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2242" w14:textId="77777777" w:rsidR="00A949C1" w:rsidRPr="00246FF0" w:rsidRDefault="00A949C1" w:rsidP="00E30E2F">
      <w:pPr>
        <w:suppressAutoHyphens/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246FF0">
        <w:rPr>
          <w:rFonts w:asciiTheme="minorHAnsi" w:hAnsiTheme="minorHAnsi"/>
          <w:b/>
          <w:sz w:val="28"/>
          <w:szCs w:val="28"/>
          <w:u w:val="single"/>
        </w:rPr>
        <w:t>OPIS  PRZEDMIOTU  ZAMÓWIENIA</w:t>
      </w:r>
    </w:p>
    <w:p w14:paraId="1109E564" w14:textId="77777777" w:rsidR="00246FF0" w:rsidRPr="001F1616" w:rsidRDefault="00246FF0" w:rsidP="001F1616">
      <w:pPr>
        <w:pStyle w:val="Akapitzlist"/>
        <w:numPr>
          <w:ilvl w:val="0"/>
          <w:numId w:val="38"/>
        </w:numPr>
        <w:ind w:left="357" w:hanging="357"/>
        <w:jc w:val="both"/>
        <w:rPr>
          <w:rFonts w:asciiTheme="minorHAnsi" w:eastAsia="Garamond" w:hAnsiTheme="minorHAnsi"/>
          <w:b/>
          <w:sz w:val="22"/>
          <w:szCs w:val="22"/>
        </w:rPr>
      </w:pPr>
      <w:r w:rsidRPr="001F1616">
        <w:rPr>
          <w:rFonts w:asciiTheme="minorHAnsi" w:eastAsia="Garamond" w:hAnsiTheme="minorHAnsi"/>
          <w:b/>
          <w:sz w:val="22"/>
          <w:szCs w:val="22"/>
        </w:rPr>
        <w:t>Przedmiot zamówienia</w:t>
      </w:r>
    </w:p>
    <w:p w14:paraId="1D292C8F" w14:textId="1FA41953" w:rsidR="00246FF0" w:rsidRDefault="00246FF0" w:rsidP="001F1616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Przedmiotem zamówienia jest</w:t>
      </w:r>
      <w:r w:rsidR="00E76B2A">
        <w:rPr>
          <w:rFonts w:asciiTheme="minorHAnsi" w:eastAsia="Garamond" w:hAnsiTheme="minorHAnsi"/>
          <w:sz w:val="22"/>
          <w:szCs w:val="22"/>
        </w:rPr>
        <w:t xml:space="preserve"> wykonanie</w:t>
      </w:r>
      <w:r w:rsidR="00CA6874">
        <w:rPr>
          <w:rFonts w:asciiTheme="minorHAnsi" w:eastAsia="Garamond" w:hAnsiTheme="minorHAnsi"/>
          <w:sz w:val="22"/>
          <w:szCs w:val="22"/>
        </w:rPr>
        <w:t xml:space="preserve"> </w:t>
      </w:r>
      <w:bookmarkStart w:id="0" w:name="_Hlk51760348"/>
      <w:r w:rsidR="008133FD">
        <w:rPr>
          <w:rFonts w:asciiTheme="minorHAnsi" w:eastAsia="Garamond" w:hAnsiTheme="minorHAnsi"/>
          <w:sz w:val="22"/>
          <w:szCs w:val="22"/>
        </w:rPr>
        <w:t>przeszklonej ścianki działowej w pokoju nr 107,</w:t>
      </w:r>
      <w:r w:rsidR="00CA6874">
        <w:rPr>
          <w:rFonts w:asciiTheme="minorHAnsi" w:eastAsia="Garamond" w:hAnsiTheme="minorHAnsi"/>
          <w:sz w:val="22"/>
          <w:szCs w:val="22"/>
        </w:rPr>
        <w:t xml:space="preserve"> </w:t>
      </w:r>
      <w:r w:rsidR="00BD3737">
        <w:rPr>
          <w:rFonts w:asciiTheme="minorHAnsi" w:eastAsia="Garamond" w:hAnsiTheme="minorHAnsi"/>
          <w:sz w:val="22"/>
          <w:szCs w:val="22"/>
        </w:rPr>
        <w:t>w</w:t>
      </w:r>
      <w:r w:rsidR="003E2CA5">
        <w:rPr>
          <w:rFonts w:asciiTheme="minorHAnsi" w:eastAsia="Garamond" w:hAnsiTheme="minorHAnsi"/>
          <w:sz w:val="22"/>
          <w:szCs w:val="22"/>
        </w:rPr>
        <w:t xml:space="preserve"> budynku </w:t>
      </w:r>
      <w:r w:rsidR="00BD3737">
        <w:rPr>
          <w:rFonts w:asciiTheme="minorHAnsi" w:eastAsia="Garamond" w:hAnsiTheme="minorHAnsi"/>
          <w:sz w:val="22"/>
          <w:szCs w:val="22"/>
        </w:rPr>
        <w:t>biurowym</w:t>
      </w:r>
      <w:r w:rsidR="00C13473">
        <w:rPr>
          <w:rFonts w:asciiTheme="minorHAnsi" w:eastAsia="Garamond" w:hAnsiTheme="minorHAnsi"/>
          <w:sz w:val="22"/>
          <w:szCs w:val="22"/>
        </w:rPr>
        <w:t xml:space="preserve"> „</w:t>
      </w:r>
      <w:r w:rsidR="008133FD">
        <w:rPr>
          <w:rFonts w:asciiTheme="minorHAnsi" w:eastAsia="Garamond" w:hAnsiTheme="minorHAnsi"/>
          <w:sz w:val="22"/>
          <w:szCs w:val="22"/>
        </w:rPr>
        <w:t>E</w:t>
      </w:r>
      <w:r w:rsidR="00C13473">
        <w:rPr>
          <w:rFonts w:asciiTheme="minorHAnsi" w:eastAsia="Garamond" w:hAnsiTheme="minorHAnsi"/>
          <w:sz w:val="22"/>
          <w:szCs w:val="22"/>
        </w:rPr>
        <w:t>”</w:t>
      </w:r>
      <w:r w:rsidR="00125CDA">
        <w:rPr>
          <w:rFonts w:asciiTheme="minorHAnsi" w:eastAsia="Garamond" w:hAnsiTheme="minorHAnsi"/>
          <w:sz w:val="22"/>
          <w:szCs w:val="22"/>
        </w:rPr>
        <w:t xml:space="preserve"> zlokalizowa</w:t>
      </w:r>
      <w:r w:rsidR="00BD3737">
        <w:rPr>
          <w:rFonts w:asciiTheme="minorHAnsi" w:eastAsia="Garamond" w:hAnsiTheme="minorHAnsi"/>
          <w:sz w:val="22"/>
          <w:szCs w:val="22"/>
        </w:rPr>
        <w:t>nym</w:t>
      </w:r>
      <w:r w:rsidR="00125CDA">
        <w:rPr>
          <w:rFonts w:asciiTheme="minorHAnsi" w:eastAsia="Garamond" w:hAnsiTheme="minorHAnsi"/>
          <w:sz w:val="22"/>
          <w:szCs w:val="22"/>
        </w:rPr>
        <w:t xml:space="preserve"> na terenie bazy</w:t>
      </w:r>
      <w:r w:rsidR="003E2CA5">
        <w:rPr>
          <w:rFonts w:asciiTheme="minorHAnsi" w:eastAsia="Garamond" w:hAnsiTheme="minorHAnsi"/>
          <w:sz w:val="22"/>
          <w:szCs w:val="22"/>
        </w:rPr>
        <w:t xml:space="preserve"> PWiK Sp. z o.o. w Olsztynie </w:t>
      </w:r>
      <w:bookmarkStart w:id="1" w:name="_Hlk52181221"/>
      <w:r w:rsidR="003E2CA5">
        <w:rPr>
          <w:rFonts w:asciiTheme="minorHAnsi" w:eastAsia="Garamond" w:hAnsiTheme="minorHAnsi"/>
          <w:sz w:val="22"/>
          <w:szCs w:val="22"/>
        </w:rPr>
        <w:t>przy ul. Oficerskiej 16a</w:t>
      </w:r>
      <w:bookmarkEnd w:id="0"/>
      <w:bookmarkEnd w:id="1"/>
      <w:r w:rsidR="003E2CA5">
        <w:rPr>
          <w:rFonts w:asciiTheme="minorHAnsi" w:eastAsia="Garamond" w:hAnsiTheme="minorHAnsi"/>
          <w:sz w:val="22"/>
          <w:szCs w:val="22"/>
        </w:rPr>
        <w:t>.</w:t>
      </w:r>
    </w:p>
    <w:p w14:paraId="0D2DF314" w14:textId="36D3061B" w:rsidR="001F1616" w:rsidRDefault="001F1616" w:rsidP="001F1616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</w:p>
    <w:p w14:paraId="589E0A5B" w14:textId="11D50C53" w:rsidR="001F1616" w:rsidRPr="001F1616" w:rsidRDefault="001F1616" w:rsidP="001F1616">
      <w:pPr>
        <w:pStyle w:val="Akapitzlist"/>
        <w:numPr>
          <w:ilvl w:val="0"/>
          <w:numId w:val="38"/>
        </w:numPr>
        <w:spacing w:line="238" w:lineRule="auto"/>
        <w:ind w:left="357" w:hanging="357"/>
        <w:jc w:val="both"/>
        <w:rPr>
          <w:rFonts w:asciiTheme="minorHAnsi" w:eastAsia="Garamond" w:hAnsiTheme="minorHAnsi"/>
          <w:b/>
          <w:bCs/>
          <w:sz w:val="22"/>
          <w:szCs w:val="22"/>
        </w:rPr>
      </w:pPr>
      <w:r>
        <w:rPr>
          <w:rFonts w:asciiTheme="minorHAnsi" w:eastAsia="Garamond" w:hAnsiTheme="minorHAnsi"/>
          <w:b/>
          <w:bCs/>
          <w:sz w:val="22"/>
          <w:szCs w:val="22"/>
        </w:rPr>
        <w:t>Szczegółowy opis prac budowlanych</w:t>
      </w:r>
    </w:p>
    <w:p w14:paraId="483CDA64" w14:textId="48D64301" w:rsidR="008133FD" w:rsidRPr="00203E3C" w:rsidRDefault="008133FD" w:rsidP="00DE4097">
      <w:pPr>
        <w:pStyle w:val="Akapitzlist"/>
        <w:numPr>
          <w:ilvl w:val="0"/>
          <w:numId w:val="39"/>
        </w:numPr>
        <w:spacing w:line="287" w:lineRule="exact"/>
        <w:jc w:val="both"/>
        <w:rPr>
          <w:rFonts w:asciiTheme="minorHAnsi" w:hAnsiTheme="minorHAnsi"/>
          <w:sz w:val="22"/>
          <w:szCs w:val="22"/>
        </w:rPr>
      </w:pPr>
      <w:r w:rsidRPr="00203E3C">
        <w:rPr>
          <w:rFonts w:asciiTheme="minorHAnsi" w:hAnsiTheme="minorHAnsi"/>
          <w:sz w:val="22"/>
          <w:szCs w:val="22"/>
        </w:rPr>
        <w:t>Wykonanie około 15 m</w:t>
      </w:r>
      <w:r w:rsidRPr="00203E3C">
        <w:rPr>
          <w:rFonts w:asciiTheme="minorHAnsi" w:hAnsiTheme="minorHAnsi"/>
          <w:sz w:val="22"/>
          <w:szCs w:val="22"/>
          <w:vertAlign w:val="superscript"/>
        </w:rPr>
        <w:t>2</w:t>
      </w:r>
      <w:r w:rsidRPr="00203E3C">
        <w:rPr>
          <w:rFonts w:asciiTheme="minorHAnsi" w:hAnsiTheme="minorHAnsi"/>
          <w:sz w:val="22"/>
          <w:szCs w:val="22"/>
        </w:rPr>
        <w:t xml:space="preserve"> ścianki działowej z profili aluminiowych szklonych szkłem bezpiecznym, w pokoju nr 107 zlokalizowanym na I p. budynku biurowego „E”, w Olsztynie przy ul. Oficerskiej 16a. Ścianka mocowana do podłogi oraz do </w:t>
      </w:r>
      <w:r w:rsidR="00203E3C" w:rsidRPr="00203E3C">
        <w:rPr>
          <w:rFonts w:asciiTheme="minorHAnsi" w:hAnsiTheme="minorHAnsi"/>
          <w:sz w:val="22"/>
          <w:szCs w:val="22"/>
        </w:rPr>
        <w:t>stropu żelbetowego</w:t>
      </w:r>
      <w:r w:rsidRPr="00203E3C">
        <w:rPr>
          <w:rFonts w:asciiTheme="minorHAnsi" w:hAnsiTheme="minorHAnsi"/>
          <w:sz w:val="22"/>
          <w:szCs w:val="22"/>
        </w:rPr>
        <w:t>. Wykonanie konstrukcji ponad sufitem podwieszanym do montażu ścianki działowej do sufitu</w:t>
      </w:r>
      <w:r w:rsidR="00203E3C">
        <w:rPr>
          <w:rFonts w:asciiTheme="minorHAnsi" w:hAnsiTheme="minorHAnsi"/>
          <w:sz w:val="22"/>
          <w:szCs w:val="22"/>
        </w:rPr>
        <w:t xml:space="preserve"> (układ sufitów podwieszanych w</w:t>
      </w:r>
      <w:r w:rsidR="00CE4FC2">
        <w:rPr>
          <w:rFonts w:asciiTheme="minorHAnsi" w:hAnsiTheme="minorHAnsi"/>
          <w:sz w:val="22"/>
          <w:szCs w:val="22"/>
        </w:rPr>
        <w:t> </w:t>
      </w:r>
      <w:r w:rsidR="00203E3C">
        <w:rPr>
          <w:rFonts w:asciiTheme="minorHAnsi" w:hAnsiTheme="minorHAnsi"/>
          <w:sz w:val="22"/>
          <w:szCs w:val="22"/>
        </w:rPr>
        <w:t>pok. 107 zgodny z załącznikiem graficznym</w:t>
      </w:r>
      <w:r w:rsidR="009D29FB">
        <w:rPr>
          <w:rFonts w:asciiTheme="minorHAnsi" w:hAnsiTheme="minorHAnsi"/>
          <w:sz w:val="22"/>
          <w:szCs w:val="22"/>
        </w:rPr>
        <w:t>)</w:t>
      </w:r>
      <w:r w:rsidRPr="00203E3C">
        <w:rPr>
          <w:rFonts w:asciiTheme="minorHAnsi" w:hAnsiTheme="minorHAnsi"/>
          <w:sz w:val="22"/>
          <w:szCs w:val="22"/>
        </w:rPr>
        <w:t>. Konstrukcja ścianki wykonana</w:t>
      </w:r>
      <w:r w:rsidR="00957EB6">
        <w:rPr>
          <w:rFonts w:asciiTheme="minorHAnsi" w:hAnsiTheme="minorHAnsi"/>
          <w:sz w:val="22"/>
          <w:szCs w:val="22"/>
        </w:rPr>
        <w:t xml:space="preserve"> </w:t>
      </w:r>
      <w:bookmarkStart w:id="2" w:name="_GoBack"/>
      <w:bookmarkEnd w:id="2"/>
      <w:r w:rsidRPr="00203E3C">
        <w:rPr>
          <w:rFonts w:asciiTheme="minorHAnsi" w:hAnsiTheme="minorHAnsi"/>
          <w:sz w:val="22"/>
          <w:szCs w:val="22"/>
        </w:rPr>
        <w:t>z</w:t>
      </w:r>
      <w:r w:rsidR="00203E3C" w:rsidRPr="00203E3C">
        <w:rPr>
          <w:rFonts w:asciiTheme="minorHAnsi" w:hAnsiTheme="minorHAnsi"/>
          <w:sz w:val="22"/>
          <w:szCs w:val="22"/>
        </w:rPr>
        <w:t> </w:t>
      </w:r>
      <w:r w:rsidRPr="00203E3C">
        <w:rPr>
          <w:rFonts w:asciiTheme="minorHAnsi" w:hAnsiTheme="minorHAnsi"/>
          <w:sz w:val="22"/>
          <w:szCs w:val="22"/>
        </w:rPr>
        <w:t>profi</w:t>
      </w:r>
      <w:r w:rsidR="005A1007">
        <w:rPr>
          <w:rFonts w:asciiTheme="minorHAnsi" w:hAnsiTheme="minorHAnsi"/>
          <w:sz w:val="22"/>
          <w:szCs w:val="22"/>
        </w:rPr>
        <w:t>li</w:t>
      </w:r>
      <w:r w:rsidRPr="00203E3C">
        <w:rPr>
          <w:rFonts w:asciiTheme="minorHAnsi" w:hAnsiTheme="minorHAnsi"/>
          <w:sz w:val="22"/>
          <w:szCs w:val="22"/>
        </w:rPr>
        <w:t xml:space="preserve"> aluminio</w:t>
      </w:r>
      <w:r w:rsidR="005A1007">
        <w:rPr>
          <w:rFonts w:asciiTheme="minorHAnsi" w:hAnsiTheme="minorHAnsi"/>
          <w:sz w:val="22"/>
          <w:szCs w:val="22"/>
        </w:rPr>
        <w:t>wych</w:t>
      </w:r>
      <w:r w:rsidRPr="00203E3C">
        <w:rPr>
          <w:rFonts w:asciiTheme="minorHAnsi" w:hAnsiTheme="minorHAnsi"/>
          <w:sz w:val="22"/>
          <w:szCs w:val="22"/>
        </w:rPr>
        <w:t xml:space="preserve"> lakierowan</w:t>
      </w:r>
      <w:r w:rsidR="005A1007">
        <w:rPr>
          <w:rFonts w:asciiTheme="minorHAnsi" w:hAnsiTheme="minorHAnsi"/>
          <w:sz w:val="22"/>
          <w:szCs w:val="22"/>
        </w:rPr>
        <w:t>ych</w:t>
      </w:r>
      <w:r w:rsidRPr="00203E3C">
        <w:rPr>
          <w:rFonts w:asciiTheme="minorHAnsi" w:hAnsiTheme="minorHAnsi"/>
          <w:sz w:val="22"/>
          <w:szCs w:val="22"/>
        </w:rPr>
        <w:t xml:space="preserve"> proszkowo </w:t>
      </w:r>
      <w:r w:rsidR="00203E3C">
        <w:rPr>
          <w:rFonts w:asciiTheme="minorHAnsi" w:hAnsiTheme="minorHAnsi"/>
          <w:sz w:val="22"/>
          <w:szCs w:val="22"/>
        </w:rPr>
        <w:t>w kolorze</w:t>
      </w:r>
      <w:r w:rsidRPr="00203E3C">
        <w:rPr>
          <w:rFonts w:asciiTheme="minorHAnsi" w:hAnsiTheme="minorHAnsi"/>
          <w:sz w:val="22"/>
          <w:szCs w:val="22"/>
        </w:rPr>
        <w:t xml:space="preserve"> </w:t>
      </w:r>
      <w:r w:rsidR="00203E3C">
        <w:rPr>
          <w:rFonts w:asciiTheme="minorHAnsi" w:hAnsiTheme="minorHAnsi"/>
          <w:sz w:val="22"/>
          <w:szCs w:val="22"/>
        </w:rPr>
        <w:t>istniejącej stolarki aluminiowej</w:t>
      </w:r>
      <w:r w:rsidR="009D29FB">
        <w:rPr>
          <w:rFonts w:asciiTheme="minorHAnsi" w:hAnsiTheme="minorHAnsi"/>
          <w:sz w:val="22"/>
          <w:szCs w:val="22"/>
        </w:rPr>
        <w:t xml:space="preserve"> RAL9006</w:t>
      </w:r>
      <w:r w:rsidRPr="00203E3C">
        <w:rPr>
          <w:rFonts w:asciiTheme="minorHAnsi" w:hAnsiTheme="minorHAnsi"/>
          <w:sz w:val="22"/>
          <w:szCs w:val="22"/>
        </w:rPr>
        <w:t>. Szyby w konstrukcji ścianki wykonane</w:t>
      </w:r>
      <w:r w:rsidR="00957EB6">
        <w:rPr>
          <w:rFonts w:asciiTheme="minorHAnsi" w:hAnsiTheme="minorHAnsi"/>
          <w:sz w:val="22"/>
          <w:szCs w:val="22"/>
        </w:rPr>
        <w:t xml:space="preserve"> częściowo</w:t>
      </w:r>
      <w:r w:rsidRPr="00203E3C">
        <w:rPr>
          <w:rFonts w:asciiTheme="minorHAnsi" w:hAnsiTheme="minorHAnsi"/>
          <w:sz w:val="22"/>
          <w:szCs w:val="22"/>
        </w:rPr>
        <w:t xml:space="preserve"> ze szkła</w:t>
      </w:r>
      <w:r w:rsidR="00957EB6">
        <w:rPr>
          <w:rFonts w:asciiTheme="minorHAnsi" w:hAnsiTheme="minorHAnsi"/>
          <w:sz w:val="22"/>
          <w:szCs w:val="22"/>
        </w:rPr>
        <w:t xml:space="preserve"> matowego (ścianka boczna) oraz szkła </w:t>
      </w:r>
      <w:r w:rsidR="008B4E4C">
        <w:rPr>
          <w:rFonts w:asciiTheme="minorHAnsi" w:hAnsiTheme="minorHAnsi"/>
          <w:sz w:val="22"/>
          <w:szCs w:val="22"/>
        </w:rPr>
        <w:t xml:space="preserve"> przezroczystego</w:t>
      </w:r>
      <w:r w:rsidR="00957EB6">
        <w:rPr>
          <w:rFonts w:asciiTheme="minorHAnsi" w:hAnsiTheme="minorHAnsi"/>
          <w:sz w:val="22"/>
          <w:szCs w:val="22"/>
        </w:rPr>
        <w:t xml:space="preserve"> </w:t>
      </w:r>
      <w:r w:rsidRPr="00203E3C">
        <w:rPr>
          <w:rFonts w:asciiTheme="minorHAnsi" w:hAnsiTheme="minorHAnsi"/>
          <w:sz w:val="22"/>
          <w:szCs w:val="22"/>
        </w:rPr>
        <w:t>bezpiecznego.</w:t>
      </w:r>
      <w:r w:rsidR="00203E3C" w:rsidRPr="00203E3C">
        <w:rPr>
          <w:rFonts w:asciiTheme="minorHAnsi" w:hAnsiTheme="minorHAnsi"/>
          <w:sz w:val="22"/>
          <w:szCs w:val="22"/>
        </w:rPr>
        <w:t xml:space="preserve"> W ściance szklanej należy przewidzieć </w:t>
      </w:r>
      <w:r w:rsidRPr="00203E3C">
        <w:rPr>
          <w:rFonts w:asciiTheme="minorHAnsi" w:hAnsiTheme="minorHAnsi"/>
          <w:sz w:val="22"/>
          <w:szCs w:val="22"/>
        </w:rPr>
        <w:t>drzwi</w:t>
      </w:r>
      <w:r w:rsidR="009D29FB">
        <w:rPr>
          <w:rFonts w:asciiTheme="minorHAnsi" w:hAnsiTheme="minorHAnsi"/>
          <w:sz w:val="22"/>
          <w:szCs w:val="22"/>
        </w:rPr>
        <w:t xml:space="preserve"> </w:t>
      </w:r>
      <w:r w:rsidR="00C307CC">
        <w:rPr>
          <w:rFonts w:asciiTheme="minorHAnsi" w:hAnsiTheme="minorHAnsi"/>
          <w:sz w:val="22"/>
          <w:szCs w:val="22"/>
        </w:rPr>
        <w:t>rozwierane</w:t>
      </w:r>
      <w:r w:rsidRPr="00203E3C">
        <w:rPr>
          <w:rFonts w:asciiTheme="minorHAnsi" w:hAnsiTheme="minorHAnsi"/>
          <w:sz w:val="22"/>
          <w:szCs w:val="22"/>
        </w:rPr>
        <w:t xml:space="preserve"> aluminiowo-szklan</w:t>
      </w:r>
      <w:r w:rsidR="00687540">
        <w:rPr>
          <w:rFonts w:asciiTheme="minorHAnsi" w:hAnsiTheme="minorHAnsi"/>
          <w:sz w:val="22"/>
          <w:szCs w:val="22"/>
        </w:rPr>
        <w:t>e</w:t>
      </w:r>
      <w:r w:rsidRPr="00203E3C">
        <w:rPr>
          <w:rFonts w:asciiTheme="minorHAnsi" w:hAnsiTheme="minorHAnsi"/>
          <w:sz w:val="22"/>
          <w:szCs w:val="22"/>
        </w:rPr>
        <w:t xml:space="preserve"> o wymiarze około 900mm x 2070mm. Montaż</w:t>
      </w:r>
      <w:r w:rsidR="00203E3C" w:rsidRPr="00203E3C">
        <w:rPr>
          <w:rFonts w:asciiTheme="minorHAnsi" w:hAnsiTheme="minorHAnsi"/>
          <w:sz w:val="22"/>
          <w:szCs w:val="22"/>
        </w:rPr>
        <w:t xml:space="preserve"> </w:t>
      </w:r>
      <w:r w:rsidRPr="00203E3C">
        <w:rPr>
          <w:rFonts w:asciiTheme="minorHAnsi" w:hAnsiTheme="minorHAnsi"/>
          <w:sz w:val="22"/>
          <w:szCs w:val="22"/>
        </w:rPr>
        <w:t xml:space="preserve">drzwi bez progu. Konstrukcja drzwi wykonana z profili aluminiowych lakierowanych proszkowo </w:t>
      </w:r>
      <w:r w:rsidR="00203E3C">
        <w:rPr>
          <w:rFonts w:asciiTheme="minorHAnsi" w:hAnsiTheme="minorHAnsi"/>
          <w:sz w:val="22"/>
          <w:szCs w:val="22"/>
        </w:rPr>
        <w:t>w</w:t>
      </w:r>
      <w:r w:rsidR="00687540">
        <w:rPr>
          <w:rFonts w:asciiTheme="minorHAnsi" w:hAnsiTheme="minorHAnsi"/>
          <w:sz w:val="22"/>
          <w:szCs w:val="22"/>
        </w:rPr>
        <w:t> </w:t>
      </w:r>
      <w:r w:rsidR="00203E3C">
        <w:rPr>
          <w:rFonts w:asciiTheme="minorHAnsi" w:hAnsiTheme="minorHAnsi"/>
          <w:sz w:val="22"/>
          <w:szCs w:val="22"/>
        </w:rPr>
        <w:t>kolorze</w:t>
      </w:r>
      <w:r w:rsidRPr="00203E3C">
        <w:rPr>
          <w:rFonts w:asciiTheme="minorHAnsi" w:hAnsiTheme="minorHAnsi"/>
          <w:sz w:val="22"/>
          <w:szCs w:val="22"/>
        </w:rPr>
        <w:t xml:space="preserve"> </w:t>
      </w:r>
      <w:r w:rsidR="00203E3C">
        <w:rPr>
          <w:rFonts w:asciiTheme="minorHAnsi" w:hAnsiTheme="minorHAnsi"/>
          <w:sz w:val="22"/>
          <w:szCs w:val="22"/>
        </w:rPr>
        <w:t>istniejącej stolarki aluminiowej</w:t>
      </w:r>
      <w:r w:rsidR="00C307CC">
        <w:rPr>
          <w:rFonts w:asciiTheme="minorHAnsi" w:hAnsiTheme="minorHAnsi"/>
          <w:sz w:val="22"/>
          <w:szCs w:val="22"/>
        </w:rPr>
        <w:t xml:space="preserve"> RAL9006</w:t>
      </w:r>
      <w:r w:rsidRPr="00203E3C">
        <w:rPr>
          <w:rFonts w:asciiTheme="minorHAnsi" w:hAnsiTheme="minorHAnsi"/>
          <w:sz w:val="22"/>
          <w:szCs w:val="22"/>
        </w:rPr>
        <w:t xml:space="preserve">. Szyby w konstrukcji drzwi wykonane ze szkła </w:t>
      </w:r>
      <w:r w:rsidR="00203E3C">
        <w:rPr>
          <w:rFonts w:asciiTheme="minorHAnsi" w:hAnsiTheme="minorHAnsi"/>
          <w:sz w:val="22"/>
          <w:szCs w:val="22"/>
        </w:rPr>
        <w:t>przezroczystego</w:t>
      </w:r>
      <w:r w:rsidRPr="00203E3C">
        <w:rPr>
          <w:rFonts w:asciiTheme="minorHAnsi" w:hAnsiTheme="minorHAnsi"/>
          <w:sz w:val="22"/>
          <w:szCs w:val="22"/>
        </w:rPr>
        <w:t xml:space="preserve"> bezpiecznego. Drzwi wyposażone w zamek i klamkę.</w:t>
      </w:r>
      <w:r w:rsidR="008B4E4C">
        <w:rPr>
          <w:rFonts w:asciiTheme="minorHAnsi" w:hAnsiTheme="minorHAnsi"/>
          <w:sz w:val="22"/>
          <w:szCs w:val="22"/>
        </w:rPr>
        <w:t xml:space="preserve"> Na szkle</w:t>
      </w:r>
      <w:r w:rsidR="00957EB6">
        <w:rPr>
          <w:rFonts w:asciiTheme="minorHAnsi" w:hAnsiTheme="minorHAnsi"/>
          <w:sz w:val="22"/>
          <w:szCs w:val="22"/>
        </w:rPr>
        <w:t xml:space="preserve"> przezroczystym</w:t>
      </w:r>
      <w:r w:rsidR="008B4E4C">
        <w:rPr>
          <w:rFonts w:asciiTheme="minorHAnsi" w:hAnsiTheme="minorHAnsi"/>
          <w:sz w:val="22"/>
          <w:szCs w:val="22"/>
        </w:rPr>
        <w:t xml:space="preserve"> nowej ścianki i drzwiach należy nakleić pasy z foli matowej w układzie zgodnym </w:t>
      </w:r>
      <w:r w:rsidR="00957EB6">
        <w:rPr>
          <w:rFonts w:asciiTheme="minorHAnsi" w:hAnsiTheme="minorHAnsi"/>
          <w:sz w:val="22"/>
          <w:szCs w:val="22"/>
        </w:rPr>
        <w:t xml:space="preserve">z </w:t>
      </w:r>
      <w:r w:rsidR="008B4E4C">
        <w:rPr>
          <w:rFonts w:asciiTheme="minorHAnsi" w:hAnsiTheme="minorHAnsi"/>
          <w:sz w:val="22"/>
          <w:szCs w:val="22"/>
        </w:rPr>
        <w:t>istniejącym szkleniem drzwi w budynku.</w:t>
      </w:r>
      <w:r w:rsidR="00957EB6">
        <w:rPr>
          <w:rFonts w:asciiTheme="minorHAnsi" w:hAnsiTheme="minorHAnsi"/>
          <w:sz w:val="22"/>
          <w:szCs w:val="22"/>
        </w:rPr>
        <w:t xml:space="preserve"> Również, dodatkowo, na istniejącej ściance szklanej i drzwiach między pok. 107 i korytarzem należy </w:t>
      </w:r>
      <w:r w:rsidR="00957EB6" w:rsidRPr="00957EB6">
        <w:rPr>
          <w:rFonts w:asciiTheme="minorHAnsi" w:hAnsiTheme="minorHAnsi"/>
          <w:sz w:val="22"/>
          <w:szCs w:val="22"/>
        </w:rPr>
        <w:t>nakleić pasy z foli matowej w układzie zgodnym z istniejącym szkleniem drzwi w budynku</w:t>
      </w:r>
      <w:r w:rsidR="00957EB6">
        <w:rPr>
          <w:rFonts w:asciiTheme="minorHAnsi" w:hAnsiTheme="minorHAnsi"/>
          <w:sz w:val="22"/>
          <w:szCs w:val="22"/>
        </w:rPr>
        <w:t>.</w:t>
      </w:r>
      <w:r w:rsidR="00203E3C">
        <w:rPr>
          <w:rFonts w:asciiTheme="minorHAnsi" w:hAnsiTheme="minorHAnsi"/>
          <w:sz w:val="22"/>
          <w:szCs w:val="22"/>
        </w:rPr>
        <w:t xml:space="preserve"> Lokalizacja ścianki i</w:t>
      </w:r>
      <w:r w:rsidR="00CE4FC2">
        <w:rPr>
          <w:rFonts w:asciiTheme="minorHAnsi" w:hAnsiTheme="minorHAnsi"/>
          <w:sz w:val="22"/>
          <w:szCs w:val="22"/>
        </w:rPr>
        <w:t> </w:t>
      </w:r>
      <w:r w:rsidR="00203E3C">
        <w:rPr>
          <w:rFonts w:asciiTheme="minorHAnsi" w:hAnsiTheme="minorHAnsi"/>
          <w:sz w:val="22"/>
          <w:szCs w:val="22"/>
        </w:rPr>
        <w:t>orientacyjne wymiary przedstawiono na załączniku graficznym</w:t>
      </w:r>
      <w:r w:rsidR="00C307CC">
        <w:rPr>
          <w:rFonts w:asciiTheme="minorHAnsi" w:hAnsiTheme="minorHAnsi"/>
          <w:sz w:val="22"/>
          <w:szCs w:val="22"/>
        </w:rPr>
        <w:t>. Podane wymiary są szacunkowe, w związku z powyższym Oferent dokona wizji lokalnej oraz własnego pomiaru.</w:t>
      </w:r>
    </w:p>
    <w:p w14:paraId="0BBCEB5B" w14:textId="1667532A" w:rsidR="009D29FB" w:rsidRDefault="009D29FB" w:rsidP="008133FD">
      <w:pPr>
        <w:pStyle w:val="Akapitzlist"/>
        <w:numPr>
          <w:ilvl w:val="0"/>
          <w:numId w:val="39"/>
        </w:numPr>
        <w:spacing w:line="287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9D29FB">
        <w:rPr>
          <w:rFonts w:asciiTheme="minorHAnsi" w:hAnsiTheme="minorHAnsi"/>
          <w:sz w:val="22"/>
          <w:szCs w:val="22"/>
        </w:rPr>
        <w:t>rzeróbka sufitu podwieszanego, montaż elementów pomocniczych ponad sufitem podwieszanym,</w:t>
      </w:r>
      <w:r>
        <w:rPr>
          <w:rFonts w:asciiTheme="minorHAnsi" w:hAnsiTheme="minorHAnsi"/>
          <w:sz w:val="22"/>
          <w:szCs w:val="22"/>
        </w:rPr>
        <w:t xml:space="preserve"> przełożenie dwóch paneli oświetleniowych</w:t>
      </w:r>
      <w:r w:rsidR="00E76B2A">
        <w:rPr>
          <w:rFonts w:asciiTheme="minorHAnsi" w:hAnsiTheme="minorHAnsi"/>
          <w:sz w:val="22"/>
          <w:szCs w:val="22"/>
        </w:rPr>
        <w:t xml:space="preserve"> 60x60 cm</w:t>
      </w:r>
      <w:r>
        <w:rPr>
          <w:rFonts w:asciiTheme="minorHAnsi" w:hAnsiTheme="minorHAnsi"/>
          <w:sz w:val="22"/>
          <w:szCs w:val="22"/>
        </w:rPr>
        <w:t xml:space="preserve"> kolidujących ze ścianką działową.</w:t>
      </w:r>
    </w:p>
    <w:p w14:paraId="1240A80A" w14:textId="0D82F9B2" w:rsidR="003A53AC" w:rsidRDefault="003A53AC" w:rsidP="001F1616">
      <w:pPr>
        <w:pStyle w:val="Akapitzlist"/>
        <w:numPr>
          <w:ilvl w:val="0"/>
          <w:numId w:val="39"/>
        </w:numPr>
        <w:spacing w:line="287" w:lineRule="exact"/>
        <w:jc w:val="both"/>
        <w:rPr>
          <w:rFonts w:asciiTheme="minorHAnsi" w:hAnsiTheme="minorHAnsi"/>
          <w:sz w:val="22"/>
          <w:szCs w:val="22"/>
        </w:rPr>
      </w:pPr>
      <w:r w:rsidRPr="003A53AC">
        <w:rPr>
          <w:rFonts w:asciiTheme="minorHAnsi" w:hAnsiTheme="minorHAnsi"/>
          <w:sz w:val="22"/>
          <w:szCs w:val="22"/>
        </w:rPr>
        <w:t xml:space="preserve">Roboty należy wykonać „na gotowo” wszelkie otwory i wiercenie uzupełnić, ewentualne uszkodzenia w ścianach i </w:t>
      </w:r>
      <w:r w:rsidR="00323BC5">
        <w:rPr>
          <w:rFonts w:asciiTheme="minorHAnsi" w:hAnsiTheme="minorHAnsi"/>
          <w:sz w:val="22"/>
          <w:szCs w:val="22"/>
        </w:rPr>
        <w:t>sufitach</w:t>
      </w:r>
      <w:r w:rsidRPr="003A53AC">
        <w:rPr>
          <w:rFonts w:asciiTheme="minorHAnsi" w:hAnsiTheme="minorHAnsi"/>
          <w:sz w:val="22"/>
          <w:szCs w:val="22"/>
        </w:rPr>
        <w:t xml:space="preserve"> naprawić, posprzątać remontowane pomieszcze</w:t>
      </w:r>
      <w:r w:rsidR="00C67256">
        <w:rPr>
          <w:rFonts w:asciiTheme="minorHAnsi" w:hAnsiTheme="minorHAnsi"/>
          <w:sz w:val="22"/>
          <w:szCs w:val="22"/>
        </w:rPr>
        <w:t>nie</w:t>
      </w:r>
      <w:r w:rsidRPr="003A53AC">
        <w:rPr>
          <w:rFonts w:asciiTheme="minorHAnsi" w:hAnsiTheme="minorHAnsi"/>
          <w:sz w:val="22"/>
          <w:szCs w:val="22"/>
        </w:rPr>
        <w:t>.</w:t>
      </w:r>
    </w:p>
    <w:p w14:paraId="6EA21120" w14:textId="765702D2" w:rsidR="00246FF0" w:rsidRDefault="00246FF0" w:rsidP="003A53AC">
      <w:pPr>
        <w:pStyle w:val="Akapitzlist"/>
        <w:numPr>
          <w:ilvl w:val="0"/>
          <w:numId w:val="39"/>
        </w:numPr>
        <w:spacing w:before="120" w:line="238" w:lineRule="auto"/>
        <w:ind w:right="23"/>
        <w:jc w:val="both"/>
        <w:rPr>
          <w:rFonts w:asciiTheme="minorHAnsi" w:eastAsia="Garamond" w:hAnsiTheme="minorHAnsi"/>
          <w:sz w:val="22"/>
          <w:szCs w:val="22"/>
        </w:rPr>
      </w:pPr>
      <w:r w:rsidRPr="003A53AC">
        <w:rPr>
          <w:rFonts w:asciiTheme="minorHAnsi" w:eastAsia="Garamond" w:hAnsiTheme="minorHAnsi"/>
          <w:sz w:val="22"/>
          <w:szCs w:val="22"/>
        </w:rPr>
        <w:t>Wszystkie roboty budowlane powinny być realizowane zgodnie z przepisami prawa, w tym prawa budowlanego i przepisami BHP.</w:t>
      </w:r>
    </w:p>
    <w:p w14:paraId="031423A9" w14:textId="07DA8116" w:rsidR="005A6341" w:rsidRPr="003A53AC" w:rsidRDefault="005A6341" w:rsidP="003A53AC">
      <w:pPr>
        <w:pStyle w:val="Akapitzlist"/>
        <w:numPr>
          <w:ilvl w:val="0"/>
          <w:numId w:val="39"/>
        </w:numPr>
        <w:spacing w:before="120" w:line="238" w:lineRule="auto"/>
        <w:ind w:right="23"/>
        <w:jc w:val="both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Wykonawca zapewni kadrę ze stosownymi kwalifikacjami i niezbędny sprzęt do wykonania przedmiotu zamówienia</w:t>
      </w:r>
      <w:r w:rsidR="00EE22AD">
        <w:rPr>
          <w:rFonts w:asciiTheme="minorHAnsi" w:eastAsia="Garamond" w:hAnsiTheme="minorHAnsi"/>
          <w:sz w:val="22"/>
          <w:szCs w:val="22"/>
        </w:rPr>
        <w:t>.</w:t>
      </w:r>
    </w:p>
    <w:p w14:paraId="5A77F574" w14:textId="77777777" w:rsidR="00246FF0" w:rsidRPr="00246FF0" w:rsidRDefault="00246FF0" w:rsidP="001F1616">
      <w:pPr>
        <w:spacing w:line="123" w:lineRule="exact"/>
        <w:jc w:val="both"/>
        <w:rPr>
          <w:rFonts w:asciiTheme="minorHAnsi" w:hAnsiTheme="minorHAnsi"/>
          <w:sz w:val="22"/>
          <w:szCs w:val="22"/>
        </w:rPr>
      </w:pPr>
    </w:p>
    <w:p w14:paraId="471054A8" w14:textId="77777777" w:rsidR="00246FF0" w:rsidRPr="00C41E30" w:rsidRDefault="00246FF0" w:rsidP="00C67256">
      <w:pPr>
        <w:numPr>
          <w:ilvl w:val="0"/>
          <w:numId w:val="36"/>
        </w:numPr>
        <w:tabs>
          <w:tab w:val="left" w:pos="284"/>
        </w:tabs>
        <w:jc w:val="both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Wytyczne organizacyjne</w:t>
      </w:r>
    </w:p>
    <w:p w14:paraId="588C91FD" w14:textId="77777777" w:rsidR="00246FF0" w:rsidRPr="00246FF0" w:rsidRDefault="00246FF0" w:rsidP="001F1616">
      <w:pPr>
        <w:spacing w:line="4" w:lineRule="exact"/>
        <w:jc w:val="both"/>
        <w:rPr>
          <w:rFonts w:asciiTheme="minorHAnsi" w:hAnsiTheme="minorHAnsi"/>
          <w:sz w:val="22"/>
          <w:szCs w:val="22"/>
        </w:rPr>
      </w:pPr>
    </w:p>
    <w:p w14:paraId="23C97266" w14:textId="583F24ED" w:rsidR="00246FF0" w:rsidRPr="00246FF0" w:rsidRDefault="00125CDA" w:rsidP="00C67256">
      <w:pPr>
        <w:numPr>
          <w:ilvl w:val="0"/>
          <w:numId w:val="31"/>
        </w:numPr>
        <w:spacing w:line="238" w:lineRule="auto"/>
        <w:ind w:left="714" w:hanging="357"/>
        <w:jc w:val="both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Z</w:t>
      </w:r>
      <w:r w:rsidR="00246FF0" w:rsidRPr="00246FF0">
        <w:rPr>
          <w:rFonts w:asciiTheme="minorHAnsi" w:eastAsia="Garamond" w:hAnsiTheme="minorHAnsi"/>
          <w:sz w:val="22"/>
          <w:szCs w:val="22"/>
        </w:rPr>
        <w:t xml:space="preserve"> uwagi na realizację robót w czynnym obiekcie, pomieszczeni</w:t>
      </w:r>
      <w:r w:rsidR="007F57CC">
        <w:rPr>
          <w:rFonts w:asciiTheme="minorHAnsi" w:eastAsia="Garamond" w:hAnsiTheme="minorHAnsi"/>
          <w:sz w:val="22"/>
          <w:szCs w:val="22"/>
        </w:rPr>
        <w:t xml:space="preserve">e </w:t>
      </w:r>
      <w:r w:rsidR="00246FF0" w:rsidRPr="00246FF0">
        <w:rPr>
          <w:rFonts w:asciiTheme="minorHAnsi" w:eastAsia="Garamond" w:hAnsiTheme="minorHAnsi"/>
          <w:sz w:val="22"/>
          <w:szCs w:val="22"/>
        </w:rPr>
        <w:t>udostępni</w:t>
      </w:r>
      <w:r w:rsidR="007F57CC">
        <w:rPr>
          <w:rFonts w:asciiTheme="minorHAnsi" w:eastAsia="Garamond" w:hAnsiTheme="minorHAnsi"/>
          <w:sz w:val="22"/>
          <w:szCs w:val="22"/>
        </w:rPr>
        <w:t>one</w:t>
      </w:r>
      <w:r w:rsidR="00246FF0" w:rsidRPr="00246FF0">
        <w:rPr>
          <w:rFonts w:asciiTheme="minorHAnsi" w:eastAsia="Garamond" w:hAnsiTheme="minorHAnsi"/>
          <w:sz w:val="22"/>
          <w:szCs w:val="22"/>
        </w:rPr>
        <w:t xml:space="preserve"> będ</w:t>
      </w:r>
      <w:r w:rsidR="007F57CC">
        <w:rPr>
          <w:rFonts w:asciiTheme="minorHAnsi" w:eastAsia="Garamond" w:hAnsiTheme="minorHAnsi"/>
          <w:sz w:val="22"/>
          <w:szCs w:val="22"/>
        </w:rPr>
        <w:t>zie</w:t>
      </w:r>
      <w:r w:rsidR="00246FF0" w:rsidRPr="00246FF0">
        <w:rPr>
          <w:rFonts w:asciiTheme="minorHAnsi" w:eastAsia="Garamond" w:hAnsiTheme="minorHAnsi"/>
          <w:sz w:val="22"/>
          <w:szCs w:val="22"/>
        </w:rPr>
        <w:t xml:space="preserve"> Wykonawcy po wcześniejszym uzgodnieniu z </w:t>
      </w:r>
      <w:r>
        <w:rPr>
          <w:rFonts w:asciiTheme="minorHAnsi" w:eastAsia="Garamond" w:hAnsiTheme="minorHAnsi"/>
          <w:sz w:val="22"/>
          <w:szCs w:val="22"/>
        </w:rPr>
        <w:t>Zamawiającym w zakresie kolejności i terminów wykonania poszczególnych robót</w:t>
      </w:r>
      <w:r w:rsidR="00020C76">
        <w:rPr>
          <w:rFonts w:asciiTheme="minorHAnsi" w:eastAsia="Garamond" w:hAnsiTheme="minorHAnsi"/>
          <w:sz w:val="22"/>
          <w:szCs w:val="22"/>
        </w:rPr>
        <w:t>.</w:t>
      </w:r>
      <w:r w:rsidR="00246FF0" w:rsidRPr="00246FF0">
        <w:rPr>
          <w:rFonts w:asciiTheme="minorHAnsi" w:eastAsia="Garamond" w:hAnsiTheme="minorHAnsi"/>
          <w:sz w:val="22"/>
          <w:szCs w:val="22"/>
        </w:rPr>
        <w:t xml:space="preserve"> </w:t>
      </w:r>
    </w:p>
    <w:p w14:paraId="02368495" w14:textId="77777777" w:rsidR="00246FF0" w:rsidRPr="00246FF0" w:rsidRDefault="00246FF0" w:rsidP="00C67256">
      <w:pPr>
        <w:numPr>
          <w:ilvl w:val="0"/>
          <w:numId w:val="31"/>
        </w:numPr>
        <w:spacing w:line="238" w:lineRule="auto"/>
        <w:ind w:left="714" w:hanging="357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musi przewidzieć i wykonać zabezpieczenie zainstalowanych i funkcjonujących urządzeń i systemów w czasie wykonywania prac remontowo-instalacyjnych przed uszkodzeniem, zapyleniem i zalaniem.</w:t>
      </w:r>
    </w:p>
    <w:p w14:paraId="0088ED39" w14:textId="790F9226" w:rsidR="00246FF0" w:rsidRPr="00246FF0" w:rsidRDefault="00125CDA" w:rsidP="00C67256">
      <w:pPr>
        <w:numPr>
          <w:ilvl w:val="0"/>
          <w:numId w:val="31"/>
        </w:numPr>
        <w:spacing w:line="238" w:lineRule="auto"/>
        <w:ind w:left="714" w:hanging="357"/>
        <w:jc w:val="both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Z</w:t>
      </w:r>
      <w:r w:rsidR="00246FF0" w:rsidRPr="00246FF0">
        <w:rPr>
          <w:rFonts w:asciiTheme="minorHAnsi" w:eastAsia="Garamond" w:hAnsiTheme="minorHAnsi"/>
          <w:sz w:val="22"/>
          <w:szCs w:val="22"/>
        </w:rPr>
        <w:t>obowiązuje się Wykonawcę do bezwzględnego utrzymania czystości w obrębie wykonywanych prac</w:t>
      </w:r>
      <w:r w:rsidR="00020C76">
        <w:rPr>
          <w:rFonts w:asciiTheme="minorHAnsi" w:eastAsia="Garamond" w:hAnsiTheme="minorHAnsi"/>
          <w:sz w:val="22"/>
          <w:szCs w:val="22"/>
        </w:rPr>
        <w:t>.</w:t>
      </w:r>
    </w:p>
    <w:p w14:paraId="200153D1" w14:textId="318C675F" w:rsidR="00246FF0" w:rsidRDefault="00246FF0" w:rsidP="00C67256">
      <w:pPr>
        <w:numPr>
          <w:ilvl w:val="0"/>
          <w:numId w:val="31"/>
        </w:numPr>
        <w:spacing w:line="238" w:lineRule="auto"/>
        <w:ind w:left="714" w:hanging="357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jest zobowiązany do bieżącego usuwania zdemontowanych elementów i gruzu z</w:t>
      </w:r>
      <w:r w:rsidR="002823F0">
        <w:rPr>
          <w:rFonts w:asciiTheme="minorHAnsi" w:eastAsia="Garamond" w:hAnsiTheme="minorHAnsi"/>
          <w:sz w:val="22"/>
          <w:szCs w:val="22"/>
        </w:rPr>
        <w:t> </w:t>
      </w:r>
      <w:r w:rsidRPr="00246FF0">
        <w:rPr>
          <w:rFonts w:asciiTheme="minorHAnsi" w:eastAsia="Garamond" w:hAnsiTheme="minorHAnsi"/>
          <w:sz w:val="22"/>
          <w:szCs w:val="22"/>
        </w:rPr>
        <w:t>terenu budynku</w:t>
      </w:r>
      <w:r w:rsidR="00020C76">
        <w:rPr>
          <w:rFonts w:asciiTheme="minorHAnsi" w:eastAsia="Garamond" w:hAnsiTheme="minorHAnsi"/>
          <w:sz w:val="22"/>
          <w:szCs w:val="22"/>
        </w:rPr>
        <w:t>.</w:t>
      </w:r>
    </w:p>
    <w:p w14:paraId="129D0C2F" w14:textId="0F7577D9" w:rsidR="00020C76" w:rsidRPr="00020C76" w:rsidRDefault="00020C76" w:rsidP="00C67256">
      <w:pPr>
        <w:numPr>
          <w:ilvl w:val="0"/>
          <w:numId w:val="31"/>
        </w:numPr>
        <w:spacing w:line="238" w:lineRule="auto"/>
        <w:ind w:left="714" w:hanging="357"/>
        <w:jc w:val="both"/>
        <w:rPr>
          <w:rFonts w:asciiTheme="minorHAnsi" w:eastAsia="Garamond" w:hAnsiTheme="minorHAnsi"/>
          <w:b/>
          <w:bCs/>
          <w:sz w:val="22"/>
          <w:szCs w:val="22"/>
        </w:rPr>
      </w:pPr>
      <w:r w:rsidRPr="00020C76">
        <w:rPr>
          <w:rFonts w:asciiTheme="minorHAnsi" w:eastAsia="Garamond" w:hAnsiTheme="minorHAnsi"/>
          <w:b/>
          <w:bCs/>
          <w:sz w:val="22"/>
          <w:szCs w:val="22"/>
        </w:rPr>
        <w:t>Odpady powstałe w trakcie realizacji zlecenia są własnością Wykonawcy, natomiast materiały i urządzenia podlegające złomowaniu Wykonawca zobowiązany jest przekazać do magazynu Zamawiającego</w:t>
      </w:r>
      <w:r>
        <w:rPr>
          <w:rFonts w:asciiTheme="minorHAnsi" w:eastAsia="Garamond" w:hAnsiTheme="minorHAnsi"/>
          <w:b/>
          <w:bCs/>
          <w:sz w:val="22"/>
          <w:szCs w:val="22"/>
        </w:rPr>
        <w:t>.</w:t>
      </w:r>
    </w:p>
    <w:p w14:paraId="6DF9348F" w14:textId="5F246665" w:rsidR="00246FF0" w:rsidRPr="00246FF0" w:rsidRDefault="00125CDA" w:rsidP="00C67256">
      <w:pPr>
        <w:numPr>
          <w:ilvl w:val="0"/>
          <w:numId w:val="31"/>
        </w:numPr>
        <w:spacing w:line="238" w:lineRule="auto"/>
        <w:ind w:left="714" w:hanging="357"/>
        <w:jc w:val="both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Z</w:t>
      </w:r>
      <w:r w:rsidR="00246FF0" w:rsidRPr="00246FF0">
        <w:rPr>
          <w:rFonts w:asciiTheme="minorHAnsi" w:eastAsia="Garamond" w:hAnsiTheme="minorHAnsi"/>
          <w:sz w:val="22"/>
          <w:szCs w:val="22"/>
        </w:rPr>
        <w:t>obowiązuje się Wykonawcę do usuwania gruzu w sposób, który nie spowoduje zakurzenia w</w:t>
      </w:r>
      <w:r w:rsidR="002823F0">
        <w:rPr>
          <w:rFonts w:asciiTheme="minorHAnsi" w:eastAsia="Garamond" w:hAnsiTheme="minorHAnsi"/>
          <w:sz w:val="22"/>
          <w:szCs w:val="22"/>
        </w:rPr>
        <w:t> </w:t>
      </w:r>
      <w:r w:rsidR="00246FF0" w:rsidRPr="00246FF0">
        <w:rPr>
          <w:rFonts w:asciiTheme="minorHAnsi" w:eastAsia="Garamond" w:hAnsiTheme="minorHAnsi"/>
          <w:sz w:val="22"/>
          <w:szCs w:val="22"/>
        </w:rPr>
        <w:t>obiekcie</w:t>
      </w:r>
      <w:r w:rsidR="00020C76">
        <w:rPr>
          <w:rFonts w:asciiTheme="minorHAnsi" w:eastAsia="Garamond" w:hAnsiTheme="minorHAnsi"/>
          <w:sz w:val="22"/>
          <w:szCs w:val="22"/>
        </w:rPr>
        <w:t>.</w:t>
      </w:r>
    </w:p>
    <w:p w14:paraId="0C62557D" w14:textId="77777777" w:rsidR="00246FF0" w:rsidRPr="00246FF0" w:rsidRDefault="00246FF0" w:rsidP="001F1616">
      <w:pPr>
        <w:spacing w:line="237" w:lineRule="auto"/>
        <w:ind w:right="20"/>
        <w:jc w:val="both"/>
        <w:rPr>
          <w:rFonts w:asciiTheme="minorHAnsi" w:eastAsia="Garamond" w:hAnsiTheme="minorHAnsi"/>
          <w:sz w:val="22"/>
          <w:szCs w:val="22"/>
        </w:rPr>
      </w:pPr>
    </w:p>
    <w:p w14:paraId="668A4D99" w14:textId="77777777" w:rsidR="00687540" w:rsidRDefault="00687540" w:rsidP="001F1616">
      <w:pPr>
        <w:spacing w:line="237" w:lineRule="auto"/>
        <w:ind w:right="20"/>
        <w:jc w:val="both"/>
        <w:rPr>
          <w:rFonts w:asciiTheme="minorHAnsi" w:hAnsiTheme="minorHAnsi"/>
          <w:b/>
          <w:bCs/>
          <w:sz w:val="22"/>
          <w:szCs w:val="22"/>
        </w:rPr>
      </w:pPr>
      <w:r w:rsidRPr="001B418C">
        <w:rPr>
          <w:rFonts w:asciiTheme="minorHAnsi" w:hAnsiTheme="minorHAnsi"/>
          <w:b/>
          <w:bCs/>
          <w:sz w:val="22"/>
          <w:szCs w:val="22"/>
        </w:rPr>
        <w:lastRenderedPageBreak/>
        <w:t>Wykonawca</w:t>
      </w:r>
      <w:r>
        <w:rPr>
          <w:rFonts w:asciiTheme="minorHAnsi" w:hAnsiTheme="minorHAnsi"/>
          <w:b/>
          <w:bCs/>
          <w:sz w:val="22"/>
          <w:szCs w:val="22"/>
        </w:rPr>
        <w:t xml:space="preserve">, przed złożeniem oferty dokona wizji lokalnej, wykona własne pomiary oraz sporządzi rysunek poglądowy konstrukcji ścianki, </w:t>
      </w:r>
      <w:r w:rsidRPr="00E76B2A">
        <w:rPr>
          <w:rFonts w:asciiTheme="minorHAnsi" w:hAnsiTheme="minorHAnsi"/>
          <w:b/>
          <w:bCs/>
          <w:sz w:val="22"/>
          <w:szCs w:val="22"/>
          <w:u w:val="single"/>
        </w:rPr>
        <w:t>który zobowiązany jest załączyć do swojej oferty.</w:t>
      </w:r>
      <w:r>
        <w:rPr>
          <w:rFonts w:asciiTheme="minorHAnsi" w:hAnsiTheme="minorHAnsi"/>
          <w:b/>
          <w:bCs/>
          <w:sz w:val="22"/>
          <w:szCs w:val="22"/>
        </w:rPr>
        <w:t xml:space="preserve"> Rysunek powinien zawierać widoki ścianki z podaniem jej rzeczywistych wymiarów, wykazem wszystkich elementów składowych oraz zastosowanych materiałów.  </w:t>
      </w:r>
    </w:p>
    <w:p w14:paraId="2F737864" w14:textId="66C6752E" w:rsidR="002B3C73" w:rsidRPr="00246FF0" w:rsidRDefault="002B3C73" w:rsidP="001F1616">
      <w:pPr>
        <w:spacing w:line="237" w:lineRule="auto"/>
        <w:ind w:right="20"/>
        <w:jc w:val="both"/>
        <w:rPr>
          <w:rFonts w:asciiTheme="minorHAnsi" w:eastAsia="Garamond" w:hAnsiTheme="minorHAnsi"/>
          <w:sz w:val="22"/>
          <w:szCs w:val="22"/>
        </w:rPr>
      </w:pPr>
      <w:r w:rsidRPr="002B3C73">
        <w:rPr>
          <w:rFonts w:asciiTheme="minorHAnsi" w:eastAsia="Garamond" w:hAnsiTheme="minorHAnsi"/>
          <w:b/>
          <w:bCs/>
          <w:sz w:val="22"/>
          <w:szCs w:val="22"/>
          <w:u w:val="single"/>
        </w:rPr>
        <w:t>Uwaga:</w:t>
      </w:r>
      <w:r>
        <w:rPr>
          <w:rFonts w:asciiTheme="minorHAnsi" w:eastAsia="Garamond" w:hAnsiTheme="minorHAnsi"/>
          <w:sz w:val="22"/>
          <w:szCs w:val="22"/>
        </w:rPr>
        <w:t xml:space="preserve"> w</w:t>
      </w:r>
      <w:r w:rsidRPr="002B3C73">
        <w:rPr>
          <w:rFonts w:asciiTheme="minorHAnsi" w:eastAsia="Garamond" w:hAnsiTheme="minorHAnsi"/>
          <w:sz w:val="22"/>
          <w:szCs w:val="22"/>
        </w:rPr>
        <w:t xml:space="preserve"> związku z zaistniałą sytuacją w kraju jaką jest panującą pandemia oraz z dbałością o zdrowie Państwa jak i naszych pracowników wszystkie osoby chcące się umówić na wizję w terenie muszą się umawiać indywidualnie z Panem </w:t>
      </w:r>
      <w:r>
        <w:rPr>
          <w:rFonts w:asciiTheme="minorHAnsi" w:eastAsia="Garamond" w:hAnsiTheme="minorHAnsi"/>
          <w:sz w:val="22"/>
          <w:szCs w:val="22"/>
        </w:rPr>
        <w:t>Jarosławem Woltmanowski</w:t>
      </w:r>
      <w:r w:rsidRPr="002B3C73">
        <w:rPr>
          <w:rFonts w:asciiTheme="minorHAnsi" w:eastAsia="Garamond" w:hAnsiTheme="minorHAnsi"/>
          <w:sz w:val="22"/>
          <w:szCs w:val="22"/>
        </w:rPr>
        <w:t xml:space="preserve"> tel. kontaktowy </w:t>
      </w:r>
      <w:r>
        <w:rPr>
          <w:rFonts w:asciiTheme="minorHAnsi" w:eastAsia="Garamond" w:hAnsiTheme="minorHAnsi"/>
          <w:sz w:val="22"/>
          <w:szCs w:val="22"/>
        </w:rPr>
        <w:t>885 601 800.</w:t>
      </w:r>
    </w:p>
    <w:p w14:paraId="5F05B090" w14:textId="77777777" w:rsidR="00246FF0" w:rsidRPr="00246FF0" w:rsidRDefault="00246FF0" w:rsidP="001F1616">
      <w:pPr>
        <w:spacing w:line="286" w:lineRule="exact"/>
        <w:jc w:val="both"/>
        <w:rPr>
          <w:rFonts w:asciiTheme="minorHAnsi" w:hAnsiTheme="minorHAnsi"/>
          <w:sz w:val="22"/>
          <w:szCs w:val="22"/>
        </w:rPr>
      </w:pPr>
    </w:p>
    <w:p w14:paraId="78537454" w14:textId="755C4255" w:rsidR="00246FF0" w:rsidRDefault="00246FF0" w:rsidP="002823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ponosi odpowiedzialność za zapoznanie się z należytą starannością z przedmiotem zamówienia oraz za uzyskanie wszelkich niezbędnych informacji odnośnie do warunków</w:t>
      </w:r>
      <w:bookmarkStart w:id="3" w:name="page11"/>
      <w:bookmarkEnd w:id="3"/>
      <w:r w:rsidRPr="00246FF0">
        <w:rPr>
          <w:rFonts w:asciiTheme="minorHAnsi" w:eastAsia="Garamond" w:hAnsiTheme="minorHAnsi"/>
          <w:sz w:val="22"/>
          <w:szCs w:val="22"/>
        </w:rPr>
        <w:t xml:space="preserve"> i zobowiązań, które w jakikolwiek sposób mogą wpłynąć na cenę oferty lub realizację robót.</w:t>
      </w:r>
    </w:p>
    <w:p w14:paraId="6F69BCC6" w14:textId="77777777" w:rsidR="003D6921" w:rsidRDefault="003D6921" w:rsidP="002823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</w:p>
    <w:p w14:paraId="4C74D0F2" w14:textId="3880A6C9" w:rsidR="00E330C0" w:rsidRDefault="00E330C0" w:rsidP="002823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</w:p>
    <w:p w14:paraId="3A8B42D0" w14:textId="67BA57FB" w:rsidR="00E330C0" w:rsidRDefault="00E330C0" w:rsidP="00E330C0">
      <w:pPr>
        <w:spacing w:line="237" w:lineRule="auto"/>
        <w:jc w:val="center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 xml:space="preserve">                                                                                                                            Opracował:</w:t>
      </w:r>
    </w:p>
    <w:p w14:paraId="7D8903F2" w14:textId="4C9AFE76" w:rsidR="00E330C0" w:rsidRDefault="00E330C0" w:rsidP="00E330C0">
      <w:pPr>
        <w:spacing w:line="237" w:lineRule="auto"/>
        <w:jc w:val="right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Jarosław Woltmanowski</w:t>
      </w:r>
    </w:p>
    <w:p w14:paraId="7120D85F" w14:textId="141996BF" w:rsidR="002E1063" w:rsidRDefault="002E1063" w:rsidP="00E330C0">
      <w:pPr>
        <w:spacing w:line="237" w:lineRule="auto"/>
        <w:jc w:val="right"/>
        <w:rPr>
          <w:rFonts w:asciiTheme="minorHAnsi" w:eastAsia="Garamond" w:hAnsiTheme="minorHAnsi"/>
          <w:sz w:val="22"/>
          <w:szCs w:val="22"/>
        </w:rPr>
      </w:pPr>
    </w:p>
    <w:p w14:paraId="34B8D5F5" w14:textId="31F4F72A" w:rsidR="002E1063" w:rsidRDefault="002E1063" w:rsidP="00E330C0">
      <w:pPr>
        <w:spacing w:line="237" w:lineRule="auto"/>
        <w:jc w:val="right"/>
        <w:rPr>
          <w:rFonts w:asciiTheme="minorHAnsi" w:eastAsia="Garamond" w:hAnsiTheme="minorHAnsi"/>
          <w:sz w:val="22"/>
          <w:szCs w:val="22"/>
        </w:rPr>
      </w:pPr>
    </w:p>
    <w:p w14:paraId="1DBAD3F6" w14:textId="236245B5" w:rsidR="002E1063" w:rsidRDefault="002E1063" w:rsidP="00E330C0">
      <w:pPr>
        <w:spacing w:line="237" w:lineRule="auto"/>
        <w:jc w:val="right"/>
        <w:rPr>
          <w:rFonts w:asciiTheme="minorHAnsi" w:eastAsia="Garamond" w:hAnsiTheme="minorHAnsi"/>
          <w:sz w:val="22"/>
          <w:szCs w:val="22"/>
        </w:rPr>
      </w:pPr>
    </w:p>
    <w:p w14:paraId="0C18F338" w14:textId="3437633E" w:rsidR="002E1063" w:rsidRDefault="002E1063" w:rsidP="00E330C0">
      <w:pPr>
        <w:spacing w:line="237" w:lineRule="auto"/>
        <w:jc w:val="right"/>
        <w:rPr>
          <w:rFonts w:asciiTheme="minorHAnsi" w:eastAsia="Garamond" w:hAnsiTheme="minorHAnsi"/>
          <w:sz w:val="22"/>
          <w:szCs w:val="22"/>
        </w:rPr>
      </w:pPr>
    </w:p>
    <w:p w14:paraId="4BE70855" w14:textId="3C478972" w:rsidR="002E1063" w:rsidRPr="002E1063" w:rsidRDefault="002E1063" w:rsidP="002E1063">
      <w:pPr>
        <w:spacing w:line="237" w:lineRule="auto"/>
        <w:rPr>
          <w:rFonts w:asciiTheme="minorHAnsi" w:eastAsia="Garamond" w:hAnsiTheme="minorHAnsi"/>
          <w:sz w:val="20"/>
          <w:szCs w:val="20"/>
        </w:rPr>
      </w:pPr>
      <w:r w:rsidRPr="002E1063">
        <w:rPr>
          <w:rFonts w:asciiTheme="minorHAnsi" w:eastAsia="Garamond" w:hAnsiTheme="minorHAnsi"/>
          <w:sz w:val="20"/>
          <w:szCs w:val="20"/>
        </w:rPr>
        <w:t>Załączniki:</w:t>
      </w:r>
    </w:p>
    <w:p w14:paraId="1F70A678" w14:textId="3A4C1D28" w:rsidR="002E1063" w:rsidRPr="002E1063" w:rsidRDefault="002E1063" w:rsidP="002E1063">
      <w:pPr>
        <w:pStyle w:val="Akapitzlist"/>
        <w:numPr>
          <w:ilvl w:val="0"/>
          <w:numId w:val="40"/>
        </w:numPr>
        <w:spacing w:line="237" w:lineRule="auto"/>
        <w:rPr>
          <w:rFonts w:asciiTheme="minorHAnsi" w:eastAsia="Garamond" w:hAnsiTheme="minorHAnsi"/>
          <w:sz w:val="20"/>
          <w:szCs w:val="20"/>
        </w:rPr>
      </w:pPr>
      <w:r w:rsidRPr="002E1063">
        <w:rPr>
          <w:rFonts w:asciiTheme="minorHAnsi" w:eastAsia="Garamond" w:hAnsiTheme="minorHAnsi"/>
          <w:sz w:val="20"/>
          <w:szCs w:val="20"/>
        </w:rPr>
        <w:t>Rysunek pom</w:t>
      </w:r>
      <w:r>
        <w:rPr>
          <w:rFonts w:asciiTheme="minorHAnsi" w:eastAsia="Garamond" w:hAnsiTheme="minorHAnsi"/>
          <w:sz w:val="20"/>
          <w:szCs w:val="20"/>
        </w:rPr>
        <w:t>. 107</w:t>
      </w:r>
      <w:r w:rsidRPr="002E1063">
        <w:rPr>
          <w:rFonts w:asciiTheme="minorHAnsi" w:eastAsia="Garamond" w:hAnsiTheme="minorHAnsi"/>
          <w:sz w:val="20"/>
          <w:szCs w:val="20"/>
        </w:rPr>
        <w:t xml:space="preserve"> z lokalizacją ścianki działowej</w:t>
      </w:r>
    </w:p>
    <w:p w14:paraId="6531F320" w14:textId="5F1F6D70" w:rsidR="002E1063" w:rsidRPr="002E1063" w:rsidRDefault="002E1063" w:rsidP="002E1063">
      <w:pPr>
        <w:pStyle w:val="Akapitzlist"/>
        <w:numPr>
          <w:ilvl w:val="0"/>
          <w:numId w:val="40"/>
        </w:numPr>
        <w:spacing w:line="237" w:lineRule="auto"/>
        <w:rPr>
          <w:rFonts w:asciiTheme="minorHAnsi" w:eastAsia="Garamond" w:hAnsiTheme="minorHAnsi"/>
          <w:sz w:val="20"/>
          <w:szCs w:val="20"/>
        </w:rPr>
      </w:pPr>
      <w:r w:rsidRPr="002E1063">
        <w:rPr>
          <w:rFonts w:asciiTheme="minorHAnsi" w:eastAsia="Garamond" w:hAnsiTheme="minorHAnsi"/>
          <w:sz w:val="20"/>
          <w:szCs w:val="20"/>
        </w:rPr>
        <w:t>Rysunek układu sufitu podwieszanego</w:t>
      </w:r>
      <w:r>
        <w:rPr>
          <w:rFonts w:asciiTheme="minorHAnsi" w:eastAsia="Garamond" w:hAnsiTheme="minorHAnsi"/>
          <w:sz w:val="20"/>
          <w:szCs w:val="20"/>
        </w:rPr>
        <w:t xml:space="preserve"> w pom. 107</w:t>
      </w:r>
    </w:p>
    <w:p w14:paraId="02D794B8" w14:textId="77777777" w:rsidR="002E1063" w:rsidRDefault="002E1063" w:rsidP="002E1063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1A951D00" w14:textId="6586502E" w:rsidR="003D6921" w:rsidRDefault="003D6921" w:rsidP="00E330C0">
      <w:pPr>
        <w:spacing w:line="237" w:lineRule="auto"/>
        <w:jc w:val="right"/>
        <w:rPr>
          <w:rFonts w:asciiTheme="minorHAnsi" w:eastAsia="Garamond" w:hAnsiTheme="minorHAnsi"/>
          <w:sz w:val="22"/>
          <w:szCs w:val="22"/>
        </w:rPr>
      </w:pPr>
    </w:p>
    <w:p w14:paraId="2B6A73DF" w14:textId="77777777" w:rsidR="003D6921" w:rsidRDefault="003D6921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519592A1" w14:textId="77777777" w:rsidR="003D6921" w:rsidRDefault="003D6921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5B75064A" w14:textId="09786F18" w:rsidR="003D6921" w:rsidRDefault="003D6921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322E89D3" w14:textId="77777777" w:rsidR="003D6921" w:rsidRDefault="003D6921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0A2AFA74" w14:textId="77777777" w:rsidR="003D6921" w:rsidRDefault="003D6921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27FC3005" w14:textId="77777777" w:rsidR="003D6921" w:rsidRDefault="003D6921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5661E732" w14:textId="77777777" w:rsidR="00282E19" w:rsidRDefault="00282E19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695D755F" w14:textId="77777777" w:rsidR="00282E19" w:rsidRDefault="00282E19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7F69F8AE" w14:textId="77777777" w:rsidR="00282E19" w:rsidRDefault="00282E19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142CEAAB" w14:textId="77777777" w:rsidR="00282E19" w:rsidRDefault="00282E19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3F4AB60A" w14:textId="77777777" w:rsidR="00282E19" w:rsidRDefault="00282E19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31B52F9C" w14:textId="77777777" w:rsidR="00282E19" w:rsidRDefault="00282E19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304B3542" w14:textId="77777777" w:rsidR="00282E19" w:rsidRDefault="00282E19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4EE6C6E2" w14:textId="77777777" w:rsidR="00282E19" w:rsidRDefault="00282E19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762911F0" w14:textId="77777777" w:rsidR="00282E19" w:rsidRDefault="00282E19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30256AEA" w14:textId="4A070DA8" w:rsidR="003D6921" w:rsidRPr="00246FF0" w:rsidRDefault="003D6921" w:rsidP="003D6921">
      <w:pPr>
        <w:spacing w:line="237" w:lineRule="auto"/>
        <w:rPr>
          <w:rFonts w:asciiTheme="minorHAnsi" w:eastAsia="Garamond" w:hAnsiTheme="minorHAnsi"/>
          <w:sz w:val="22"/>
          <w:szCs w:val="22"/>
        </w:rPr>
      </w:pPr>
    </w:p>
    <w:p w14:paraId="34A2A98F" w14:textId="77777777" w:rsidR="0054269C" w:rsidRPr="00246FF0" w:rsidRDefault="0054269C" w:rsidP="00BD09C4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6E2BB68A" w14:textId="77777777" w:rsidR="00C74D97" w:rsidRPr="00246FF0" w:rsidRDefault="00C74D97" w:rsidP="009013AA">
      <w:pPr>
        <w:pStyle w:val="Tekstpodstawowy2"/>
        <w:rPr>
          <w:rFonts w:asciiTheme="minorHAnsi" w:hAnsiTheme="minorHAnsi"/>
          <w:sz w:val="22"/>
          <w:szCs w:val="22"/>
        </w:rPr>
      </w:pPr>
    </w:p>
    <w:p w14:paraId="1E06BFD3" w14:textId="25C22BA4" w:rsidR="00C74D97" w:rsidRPr="00246FF0" w:rsidRDefault="00282E19" w:rsidP="009013AA">
      <w:pPr>
        <w:pStyle w:val="Tekstpodstawowy2"/>
        <w:rPr>
          <w:rFonts w:asciiTheme="minorHAnsi" w:hAnsiTheme="minorHAnsi"/>
          <w:sz w:val="22"/>
          <w:szCs w:val="22"/>
        </w:rPr>
      </w:pPr>
      <w:r w:rsidRPr="00282E19">
        <w:t xml:space="preserve"> </w:t>
      </w:r>
    </w:p>
    <w:sectPr w:rsidR="00C74D97" w:rsidRPr="00246FF0" w:rsidSect="00E330C0">
      <w:footerReference w:type="even" r:id="rId8"/>
      <w:footerReference w:type="default" r:id="rId9"/>
      <w:pgSz w:w="11906" w:h="16838"/>
      <w:pgMar w:top="1134" w:right="1134" w:bottom="1134" w:left="1276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77F1" w14:textId="77777777" w:rsidR="004C1836" w:rsidRDefault="004C1836">
      <w:r>
        <w:separator/>
      </w:r>
    </w:p>
  </w:endnote>
  <w:endnote w:type="continuationSeparator" w:id="0">
    <w:p w14:paraId="06465A76" w14:textId="77777777" w:rsidR="004C1836" w:rsidRDefault="004C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91CC" w14:textId="77777777" w:rsidR="004D62E4" w:rsidRDefault="00F87EC4" w:rsidP="004D6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2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F15BA" w14:textId="77777777" w:rsidR="004D62E4" w:rsidRDefault="004D62E4" w:rsidP="004D62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C15D" w14:textId="77777777" w:rsidR="004D62E4" w:rsidRPr="00AF47D4" w:rsidRDefault="004D62E4" w:rsidP="004D62E4">
    <w:pPr>
      <w:pStyle w:val="Stopka"/>
      <w:ind w:right="360"/>
      <w:jc w:val="center"/>
      <w:rPr>
        <w:sz w:val="22"/>
        <w:szCs w:val="22"/>
      </w:rPr>
    </w:pPr>
    <w:r w:rsidRPr="00AF47D4">
      <w:rPr>
        <w:rStyle w:val="Numerstrony"/>
        <w:sz w:val="22"/>
        <w:szCs w:val="22"/>
      </w:rPr>
      <w:t xml:space="preserve">Strona </w:t>
    </w:r>
    <w:r w:rsidR="00F87EC4" w:rsidRPr="00AF47D4">
      <w:rPr>
        <w:rStyle w:val="Numerstrony"/>
        <w:sz w:val="22"/>
        <w:szCs w:val="22"/>
      </w:rPr>
      <w:fldChar w:fldCharType="begin"/>
    </w:r>
    <w:r w:rsidRPr="00AF47D4">
      <w:rPr>
        <w:rStyle w:val="Numerstrony"/>
        <w:sz w:val="22"/>
        <w:szCs w:val="22"/>
      </w:rPr>
      <w:instrText xml:space="preserve"> PAGE </w:instrText>
    </w:r>
    <w:r w:rsidR="00F87EC4" w:rsidRPr="00AF47D4">
      <w:rPr>
        <w:rStyle w:val="Numerstrony"/>
        <w:sz w:val="22"/>
        <w:szCs w:val="22"/>
      </w:rPr>
      <w:fldChar w:fldCharType="separate"/>
    </w:r>
    <w:r w:rsidR="009B2ABA">
      <w:rPr>
        <w:rStyle w:val="Numerstrony"/>
        <w:noProof/>
        <w:sz w:val="22"/>
        <w:szCs w:val="22"/>
      </w:rPr>
      <w:t>4</w:t>
    </w:r>
    <w:r w:rsidR="00F87EC4" w:rsidRPr="00AF47D4">
      <w:rPr>
        <w:rStyle w:val="Numerstrony"/>
        <w:sz w:val="22"/>
        <w:szCs w:val="22"/>
      </w:rPr>
      <w:fldChar w:fldCharType="end"/>
    </w:r>
    <w:r w:rsidRPr="00AF47D4">
      <w:rPr>
        <w:rStyle w:val="Numerstrony"/>
        <w:sz w:val="22"/>
        <w:szCs w:val="22"/>
      </w:rPr>
      <w:t xml:space="preserve"> z </w:t>
    </w:r>
    <w:r w:rsidR="00F87EC4" w:rsidRPr="00AF47D4">
      <w:rPr>
        <w:rStyle w:val="Numerstrony"/>
        <w:sz w:val="22"/>
        <w:szCs w:val="22"/>
      </w:rPr>
      <w:fldChar w:fldCharType="begin"/>
    </w:r>
    <w:r w:rsidRPr="00AF47D4">
      <w:rPr>
        <w:rStyle w:val="Numerstrony"/>
        <w:sz w:val="22"/>
        <w:szCs w:val="22"/>
      </w:rPr>
      <w:instrText xml:space="preserve"> NUMPAGES </w:instrText>
    </w:r>
    <w:r w:rsidR="00F87EC4" w:rsidRPr="00AF47D4">
      <w:rPr>
        <w:rStyle w:val="Numerstrony"/>
        <w:sz w:val="22"/>
        <w:szCs w:val="22"/>
      </w:rPr>
      <w:fldChar w:fldCharType="separate"/>
    </w:r>
    <w:r w:rsidR="009B2ABA">
      <w:rPr>
        <w:rStyle w:val="Numerstrony"/>
        <w:noProof/>
        <w:sz w:val="22"/>
        <w:szCs w:val="22"/>
      </w:rPr>
      <w:t>4</w:t>
    </w:r>
    <w:r w:rsidR="00F87EC4" w:rsidRPr="00AF47D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B452" w14:textId="77777777" w:rsidR="004C1836" w:rsidRDefault="004C1836">
      <w:r>
        <w:separator/>
      </w:r>
    </w:p>
  </w:footnote>
  <w:footnote w:type="continuationSeparator" w:id="0">
    <w:p w14:paraId="42B7EDD9" w14:textId="77777777" w:rsidR="004C1836" w:rsidRDefault="004C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B77"/>
    <w:multiLevelType w:val="multilevel"/>
    <w:tmpl w:val="F1E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54257AD"/>
    <w:multiLevelType w:val="hybridMultilevel"/>
    <w:tmpl w:val="F6049CBA"/>
    <w:lvl w:ilvl="0" w:tplc="1E7CE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0AB3"/>
    <w:multiLevelType w:val="multilevel"/>
    <w:tmpl w:val="4372B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95B2ACD"/>
    <w:multiLevelType w:val="multilevel"/>
    <w:tmpl w:val="8A601ADA"/>
    <w:lvl w:ilvl="0">
      <w:start w:val="1"/>
      <w:numFmt w:val="lowerLetter"/>
      <w:lvlText w:val="%1."/>
      <w:lvlJc w:val="left"/>
      <w:pPr>
        <w:ind w:left="3686" w:firstLine="0"/>
      </w:pPr>
      <w:rPr>
        <w:strike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0ADE106D"/>
    <w:multiLevelType w:val="hybridMultilevel"/>
    <w:tmpl w:val="94A2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890"/>
    <w:multiLevelType w:val="multilevel"/>
    <w:tmpl w:val="737CD4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73B3A"/>
    <w:multiLevelType w:val="hybridMultilevel"/>
    <w:tmpl w:val="BFB4D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3A1"/>
    <w:multiLevelType w:val="hybridMultilevel"/>
    <w:tmpl w:val="0F5EF756"/>
    <w:lvl w:ilvl="0" w:tplc="FCBC8266">
      <w:start w:val="3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1F54115F"/>
    <w:multiLevelType w:val="multilevel"/>
    <w:tmpl w:val="199E3BCE"/>
    <w:lvl w:ilvl="0">
      <w:start w:val="1"/>
      <w:numFmt w:val="bullet"/>
      <w:lvlText w:val=""/>
      <w:lvlJc w:val="left"/>
      <w:pPr>
        <w:ind w:left="14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D917E0"/>
    <w:multiLevelType w:val="hybridMultilevel"/>
    <w:tmpl w:val="F8A430B4"/>
    <w:lvl w:ilvl="0" w:tplc="C11AA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EE78">
      <w:numFmt w:val="none"/>
      <w:lvlText w:val=""/>
      <w:lvlJc w:val="left"/>
      <w:pPr>
        <w:tabs>
          <w:tab w:val="num" w:pos="360"/>
        </w:tabs>
      </w:pPr>
    </w:lvl>
    <w:lvl w:ilvl="2" w:tplc="34D8BC7A">
      <w:numFmt w:val="none"/>
      <w:lvlText w:val=""/>
      <w:lvlJc w:val="left"/>
      <w:pPr>
        <w:tabs>
          <w:tab w:val="num" w:pos="360"/>
        </w:tabs>
      </w:pPr>
    </w:lvl>
    <w:lvl w:ilvl="3" w:tplc="194CD414">
      <w:numFmt w:val="none"/>
      <w:lvlText w:val=""/>
      <w:lvlJc w:val="left"/>
      <w:pPr>
        <w:tabs>
          <w:tab w:val="num" w:pos="360"/>
        </w:tabs>
      </w:pPr>
    </w:lvl>
    <w:lvl w:ilvl="4" w:tplc="BF800D66">
      <w:numFmt w:val="none"/>
      <w:lvlText w:val=""/>
      <w:lvlJc w:val="left"/>
      <w:pPr>
        <w:tabs>
          <w:tab w:val="num" w:pos="360"/>
        </w:tabs>
      </w:pPr>
    </w:lvl>
    <w:lvl w:ilvl="5" w:tplc="75D849F6">
      <w:numFmt w:val="none"/>
      <w:lvlText w:val=""/>
      <w:lvlJc w:val="left"/>
      <w:pPr>
        <w:tabs>
          <w:tab w:val="num" w:pos="360"/>
        </w:tabs>
      </w:pPr>
    </w:lvl>
    <w:lvl w:ilvl="6" w:tplc="ECDEA530">
      <w:numFmt w:val="none"/>
      <w:lvlText w:val=""/>
      <w:lvlJc w:val="left"/>
      <w:pPr>
        <w:tabs>
          <w:tab w:val="num" w:pos="360"/>
        </w:tabs>
      </w:pPr>
    </w:lvl>
    <w:lvl w:ilvl="7" w:tplc="AB16F46E">
      <w:numFmt w:val="none"/>
      <w:lvlText w:val=""/>
      <w:lvlJc w:val="left"/>
      <w:pPr>
        <w:tabs>
          <w:tab w:val="num" w:pos="360"/>
        </w:tabs>
      </w:pPr>
    </w:lvl>
    <w:lvl w:ilvl="8" w:tplc="BF48BDB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D23A9"/>
    <w:multiLevelType w:val="multilevel"/>
    <w:tmpl w:val="7272E0B4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332D0F21"/>
    <w:multiLevelType w:val="multilevel"/>
    <w:tmpl w:val="519076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852520"/>
    <w:multiLevelType w:val="multilevel"/>
    <w:tmpl w:val="590E05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7FA35B1"/>
    <w:multiLevelType w:val="multilevel"/>
    <w:tmpl w:val="6F7AF53C"/>
    <w:lvl w:ilvl="0">
      <w:start w:val="3"/>
      <w:numFmt w:val="decimal"/>
      <w:lvlText w:val="%1."/>
      <w:lvlJc w:val="left"/>
      <w:pPr>
        <w:ind w:left="16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38C04B23"/>
    <w:multiLevelType w:val="hybridMultilevel"/>
    <w:tmpl w:val="2B78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33DD4"/>
    <w:multiLevelType w:val="hybridMultilevel"/>
    <w:tmpl w:val="6102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83A74"/>
    <w:multiLevelType w:val="hybridMultilevel"/>
    <w:tmpl w:val="AEA0AB7A"/>
    <w:lvl w:ilvl="0" w:tplc="2628383C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41273A4A"/>
    <w:multiLevelType w:val="multilevel"/>
    <w:tmpl w:val="D550D9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1C68C4"/>
    <w:multiLevelType w:val="multilevel"/>
    <w:tmpl w:val="0E04F0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760781D"/>
    <w:multiLevelType w:val="multilevel"/>
    <w:tmpl w:val="08D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C0E0464"/>
    <w:multiLevelType w:val="multilevel"/>
    <w:tmpl w:val="44168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50481704"/>
    <w:multiLevelType w:val="hybridMultilevel"/>
    <w:tmpl w:val="106EC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B3F0A"/>
    <w:multiLevelType w:val="hybridMultilevel"/>
    <w:tmpl w:val="FF865016"/>
    <w:lvl w:ilvl="0" w:tplc="A45E45BE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8AF7F0C"/>
    <w:multiLevelType w:val="hybridMultilevel"/>
    <w:tmpl w:val="6C0C6EA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A30AB"/>
    <w:multiLevelType w:val="hybridMultilevel"/>
    <w:tmpl w:val="7FD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E5B4B"/>
    <w:multiLevelType w:val="hybridMultilevel"/>
    <w:tmpl w:val="3D040EA0"/>
    <w:lvl w:ilvl="0" w:tplc="7914665E">
      <w:start w:val="1"/>
      <w:numFmt w:val="lowerLetter"/>
      <w:lvlText w:val="%1)"/>
      <w:lvlJc w:val="left"/>
      <w:pPr>
        <w:tabs>
          <w:tab w:val="num" w:pos="168"/>
        </w:tabs>
        <w:ind w:left="16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7" w15:restartNumberingAfterBreak="0">
    <w:nsid w:val="5DED0B1D"/>
    <w:multiLevelType w:val="hybridMultilevel"/>
    <w:tmpl w:val="D2D6197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A7364"/>
    <w:multiLevelType w:val="multilevel"/>
    <w:tmpl w:val="1E34F31E"/>
    <w:lvl w:ilvl="0">
      <w:start w:val="1"/>
      <w:numFmt w:val="bullet"/>
      <w:lvlText w:val=""/>
      <w:lvlJc w:val="left"/>
      <w:pPr>
        <w:ind w:left="1084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2771CE"/>
    <w:multiLevelType w:val="hybridMultilevel"/>
    <w:tmpl w:val="E5DCA4AE"/>
    <w:lvl w:ilvl="0" w:tplc="365A64D6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47B1BFC"/>
    <w:multiLevelType w:val="hybridMultilevel"/>
    <w:tmpl w:val="17A20B4C"/>
    <w:lvl w:ilvl="0" w:tplc="DC1C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9CC"/>
    <w:multiLevelType w:val="multilevel"/>
    <w:tmpl w:val="53007F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D218AC"/>
    <w:multiLevelType w:val="multilevel"/>
    <w:tmpl w:val="458C9D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C62465F"/>
    <w:multiLevelType w:val="hybridMultilevel"/>
    <w:tmpl w:val="9D80AB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93687A"/>
    <w:multiLevelType w:val="multilevel"/>
    <w:tmpl w:val="99CE1E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1B304F"/>
    <w:multiLevelType w:val="hybridMultilevel"/>
    <w:tmpl w:val="176275C8"/>
    <w:lvl w:ilvl="0" w:tplc="F0E0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57D57"/>
    <w:multiLevelType w:val="multilevel"/>
    <w:tmpl w:val="09E0578C"/>
    <w:lvl w:ilvl="0">
      <w:start w:val="1"/>
      <w:numFmt w:val="decimal"/>
      <w:lvlText w:val="%1."/>
      <w:lvlJc w:val="left"/>
      <w:pPr>
        <w:ind w:left="16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</w:abstractNum>
  <w:abstractNum w:abstractNumId="39" w15:restartNumberingAfterBreak="0">
    <w:nsid w:val="7FD1553E"/>
    <w:multiLevelType w:val="hybridMultilevel"/>
    <w:tmpl w:val="BB5E78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9"/>
  </w:num>
  <w:num w:numId="3">
    <w:abstractNumId w:val="19"/>
  </w:num>
  <w:num w:numId="4">
    <w:abstractNumId w:val="2"/>
  </w:num>
  <w:num w:numId="5">
    <w:abstractNumId w:val="21"/>
  </w:num>
  <w:num w:numId="6">
    <w:abstractNumId w:val="20"/>
  </w:num>
  <w:num w:numId="7">
    <w:abstractNumId w:val="0"/>
  </w:num>
  <w:num w:numId="8">
    <w:abstractNumId w:val="13"/>
  </w:num>
  <w:num w:numId="9">
    <w:abstractNumId w:val="33"/>
  </w:num>
  <w:num w:numId="10">
    <w:abstractNumId w:val="1"/>
  </w:num>
  <w:num w:numId="11">
    <w:abstractNumId w:val="39"/>
  </w:num>
  <w:num w:numId="12">
    <w:abstractNumId w:val="34"/>
  </w:num>
  <w:num w:numId="13">
    <w:abstractNumId w:val="27"/>
  </w:num>
  <w:num w:numId="14">
    <w:abstractNumId w:val="26"/>
  </w:num>
  <w:num w:numId="15">
    <w:abstractNumId w:val="30"/>
  </w:num>
  <w:num w:numId="16">
    <w:abstractNumId w:val="4"/>
  </w:num>
  <w:num w:numId="17">
    <w:abstractNumId w:val="31"/>
  </w:num>
  <w:num w:numId="18">
    <w:abstractNumId w:val="10"/>
  </w:num>
  <w:num w:numId="19">
    <w:abstractNumId w:val="37"/>
  </w:num>
  <w:num w:numId="20">
    <w:abstractNumId w:val="24"/>
  </w:num>
  <w:num w:numId="21">
    <w:abstractNumId w:val="6"/>
  </w:num>
  <w:num w:numId="22">
    <w:abstractNumId w:val="11"/>
  </w:num>
  <w:num w:numId="23">
    <w:abstractNumId w:val="38"/>
  </w:num>
  <w:num w:numId="24">
    <w:abstractNumId w:val="3"/>
  </w:num>
  <w:num w:numId="25">
    <w:abstractNumId w:val="32"/>
  </w:num>
  <w:num w:numId="26">
    <w:abstractNumId w:val="8"/>
  </w:num>
  <w:num w:numId="27">
    <w:abstractNumId w:val="28"/>
  </w:num>
  <w:num w:numId="28">
    <w:abstractNumId w:val="18"/>
  </w:num>
  <w:num w:numId="29">
    <w:abstractNumId w:val="12"/>
  </w:num>
  <w:num w:numId="30">
    <w:abstractNumId w:val="5"/>
  </w:num>
  <w:num w:numId="31">
    <w:abstractNumId w:val="35"/>
  </w:num>
  <w:num w:numId="32">
    <w:abstractNumId w:val="16"/>
  </w:num>
  <w:num w:numId="33">
    <w:abstractNumId w:val="29"/>
  </w:num>
  <w:num w:numId="34">
    <w:abstractNumId w:val="23"/>
  </w:num>
  <w:num w:numId="35">
    <w:abstractNumId w:val="7"/>
  </w:num>
  <w:num w:numId="36">
    <w:abstractNumId w:val="14"/>
  </w:num>
  <w:num w:numId="37">
    <w:abstractNumId w:val="25"/>
  </w:num>
  <w:num w:numId="38">
    <w:abstractNumId w:val="17"/>
  </w:num>
  <w:num w:numId="39">
    <w:abstractNumId w:val="2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980"/>
    <w:rsid w:val="0000377B"/>
    <w:rsid w:val="00006169"/>
    <w:rsid w:val="00014ECA"/>
    <w:rsid w:val="0001584A"/>
    <w:rsid w:val="00020C76"/>
    <w:rsid w:val="00037953"/>
    <w:rsid w:val="00050242"/>
    <w:rsid w:val="0005088E"/>
    <w:rsid w:val="000548A5"/>
    <w:rsid w:val="00056CCD"/>
    <w:rsid w:val="00073994"/>
    <w:rsid w:val="00076806"/>
    <w:rsid w:val="00081429"/>
    <w:rsid w:val="0008317C"/>
    <w:rsid w:val="00083A87"/>
    <w:rsid w:val="000874F1"/>
    <w:rsid w:val="000953CA"/>
    <w:rsid w:val="00095DE1"/>
    <w:rsid w:val="000B05DC"/>
    <w:rsid w:val="000B1391"/>
    <w:rsid w:val="000B23D8"/>
    <w:rsid w:val="000C2B43"/>
    <w:rsid w:val="000D030B"/>
    <w:rsid w:val="000D560C"/>
    <w:rsid w:val="000F415D"/>
    <w:rsid w:val="000F48B4"/>
    <w:rsid w:val="00100A26"/>
    <w:rsid w:val="0010463A"/>
    <w:rsid w:val="00115BA3"/>
    <w:rsid w:val="001170C5"/>
    <w:rsid w:val="00117152"/>
    <w:rsid w:val="00120A04"/>
    <w:rsid w:val="00122A14"/>
    <w:rsid w:val="0012382C"/>
    <w:rsid w:val="00125CDA"/>
    <w:rsid w:val="00126387"/>
    <w:rsid w:val="00126582"/>
    <w:rsid w:val="00137D9E"/>
    <w:rsid w:val="00150239"/>
    <w:rsid w:val="001528C4"/>
    <w:rsid w:val="00155238"/>
    <w:rsid w:val="00180D3C"/>
    <w:rsid w:val="001906E1"/>
    <w:rsid w:val="0019110B"/>
    <w:rsid w:val="001943B1"/>
    <w:rsid w:val="001A0DD1"/>
    <w:rsid w:val="001A1A81"/>
    <w:rsid w:val="001A3818"/>
    <w:rsid w:val="001A3D39"/>
    <w:rsid w:val="001B011B"/>
    <w:rsid w:val="001B17B4"/>
    <w:rsid w:val="001B3CCB"/>
    <w:rsid w:val="001B3F69"/>
    <w:rsid w:val="001B418C"/>
    <w:rsid w:val="001C1157"/>
    <w:rsid w:val="001C1994"/>
    <w:rsid w:val="001C5D5A"/>
    <w:rsid w:val="001C6025"/>
    <w:rsid w:val="001D58F4"/>
    <w:rsid w:val="001D68C6"/>
    <w:rsid w:val="001D6E0D"/>
    <w:rsid w:val="001E1B6E"/>
    <w:rsid w:val="001E6413"/>
    <w:rsid w:val="001F1616"/>
    <w:rsid w:val="002009D8"/>
    <w:rsid w:val="00201800"/>
    <w:rsid w:val="00203E3C"/>
    <w:rsid w:val="00207F05"/>
    <w:rsid w:val="00213431"/>
    <w:rsid w:val="002161A9"/>
    <w:rsid w:val="0022531E"/>
    <w:rsid w:val="00240B11"/>
    <w:rsid w:val="0024269F"/>
    <w:rsid w:val="00245ED8"/>
    <w:rsid w:val="00246FF0"/>
    <w:rsid w:val="0025148C"/>
    <w:rsid w:val="00253013"/>
    <w:rsid w:val="00255C5A"/>
    <w:rsid w:val="00255FCA"/>
    <w:rsid w:val="00263CC6"/>
    <w:rsid w:val="00265A1F"/>
    <w:rsid w:val="0027192C"/>
    <w:rsid w:val="002747EE"/>
    <w:rsid w:val="00274B87"/>
    <w:rsid w:val="00275285"/>
    <w:rsid w:val="0027529A"/>
    <w:rsid w:val="002823F0"/>
    <w:rsid w:val="00282785"/>
    <w:rsid w:val="00282E19"/>
    <w:rsid w:val="00284260"/>
    <w:rsid w:val="00287C5D"/>
    <w:rsid w:val="00290ABF"/>
    <w:rsid w:val="00297B2B"/>
    <w:rsid w:val="002A3046"/>
    <w:rsid w:val="002A442B"/>
    <w:rsid w:val="002A77A9"/>
    <w:rsid w:val="002B3C73"/>
    <w:rsid w:val="002C4AA2"/>
    <w:rsid w:val="002C6D76"/>
    <w:rsid w:val="002D1F18"/>
    <w:rsid w:val="002E1063"/>
    <w:rsid w:val="002E4751"/>
    <w:rsid w:val="002F0229"/>
    <w:rsid w:val="002F2346"/>
    <w:rsid w:val="002F4538"/>
    <w:rsid w:val="002F724B"/>
    <w:rsid w:val="00300183"/>
    <w:rsid w:val="00303A3A"/>
    <w:rsid w:val="00305A2F"/>
    <w:rsid w:val="003076C2"/>
    <w:rsid w:val="003138F8"/>
    <w:rsid w:val="00323BC5"/>
    <w:rsid w:val="003328CD"/>
    <w:rsid w:val="00334136"/>
    <w:rsid w:val="00341216"/>
    <w:rsid w:val="0034199E"/>
    <w:rsid w:val="0034396B"/>
    <w:rsid w:val="00346A9B"/>
    <w:rsid w:val="00350C4C"/>
    <w:rsid w:val="00350C6B"/>
    <w:rsid w:val="0035172D"/>
    <w:rsid w:val="00356AEE"/>
    <w:rsid w:val="003604A0"/>
    <w:rsid w:val="00362307"/>
    <w:rsid w:val="0036321D"/>
    <w:rsid w:val="00365B1E"/>
    <w:rsid w:val="00374718"/>
    <w:rsid w:val="003837E8"/>
    <w:rsid w:val="00385D4B"/>
    <w:rsid w:val="003900F7"/>
    <w:rsid w:val="00393C8D"/>
    <w:rsid w:val="003942BC"/>
    <w:rsid w:val="00395340"/>
    <w:rsid w:val="003963AA"/>
    <w:rsid w:val="003977EE"/>
    <w:rsid w:val="003A0687"/>
    <w:rsid w:val="003A0F8A"/>
    <w:rsid w:val="003A19D3"/>
    <w:rsid w:val="003A53AC"/>
    <w:rsid w:val="003B1433"/>
    <w:rsid w:val="003B3925"/>
    <w:rsid w:val="003B5720"/>
    <w:rsid w:val="003B60DF"/>
    <w:rsid w:val="003B79E2"/>
    <w:rsid w:val="003D635A"/>
    <w:rsid w:val="003D6921"/>
    <w:rsid w:val="003D6F3D"/>
    <w:rsid w:val="003D7031"/>
    <w:rsid w:val="003E2CA5"/>
    <w:rsid w:val="003E311F"/>
    <w:rsid w:val="003E6824"/>
    <w:rsid w:val="0040256E"/>
    <w:rsid w:val="004042EB"/>
    <w:rsid w:val="004055D5"/>
    <w:rsid w:val="004237A4"/>
    <w:rsid w:val="00431A24"/>
    <w:rsid w:val="004409AB"/>
    <w:rsid w:val="0045008E"/>
    <w:rsid w:val="00455F9B"/>
    <w:rsid w:val="00462B56"/>
    <w:rsid w:val="00484236"/>
    <w:rsid w:val="00486B2A"/>
    <w:rsid w:val="004A556E"/>
    <w:rsid w:val="004B184B"/>
    <w:rsid w:val="004C1836"/>
    <w:rsid w:val="004C1949"/>
    <w:rsid w:val="004C63F3"/>
    <w:rsid w:val="004D1575"/>
    <w:rsid w:val="004D39A8"/>
    <w:rsid w:val="004D62E4"/>
    <w:rsid w:val="004F263A"/>
    <w:rsid w:val="00512AEF"/>
    <w:rsid w:val="00513A78"/>
    <w:rsid w:val="005227EB"/>
    <w:rsid w:val="0053325B"/>
    <w:rsid w:val="00533C28"/>
    <w:rsid w:val="00534D5F"/>
    <w:rsid w:val="00540FA3"/>
    <w:rsid w:val="0054269C"/>
    <w:rsid w:val="005526B3"/>
    <w:rsid w:val="00555DBF"/>
    <w:rsid w:val="0055653E"/>
    <w:rsid w:val="0056270A"/>
    <w:rsid w:val="00562943"/>
    <w:rsid w:val="005672AB"/>
    <w:rsid w:val="00570F99"/>
    <w:rsid w:val="00581748"/>
    <w:rsid w:val="0059087F"/>
    <w:rsid w:val="00590DF7"/>
    <w:rsid w:val="00591DCA"/>
    <w:rsid w:val="005A1007"/>
    <w:rsid w:val="005A1D20"/>
    <w:rsid w:val="005A6341"/>
    <w:rsid w:val="005B362C"/>
    <w:rsid w:val="005C3599"/>
    <w:rsid w:val="005C6E94"/>
    <w:rsid w:val="005D0A76"/>
    <w:rsid w:val="005D1514"/>
    <w:rsid w:val="005F40BC"/>
    <w:rsid w:val="005F7C43"/>
    <w:rsid w:val="00600B06"/>
    <w:rsid w:val="00603267"/>
    <w:rsid w:val="00604DC5"/>
    <w:rsid w:val="006075DC"/>
    <w:rsid w:val="006244AD"/>
    <w:rsid w:val="00637BAF"/>
    <w:rsid w:val="00640379"/>
    <w:rsid w:val="006405C9"/>
    <w:rsid w:val="00645A7C"/>
    <w:rsid w:val="00646921"/>
    <w:rsid w:val="00651ACE"/>
    <w:rsid w:val="006600CB"/>
    <w:rsid w:val="00661E58"/>
    <w:rsid w:val="0066206C"/>
    <w:rsid w:val="0066577E"/>
    <w:rsid w:val="00670027"/>
    <w:rsid w:val="00681F13"/>
    <w:rsid w:val="00683227"/>
    <w:rsid w:val="0068702A"/>
    <w:rsid w:val="00687540"/>
    <w:rsid w:val="00690D33"/>
    <w:rsid w:val="006A5388"/>
    <w:rsid w:val="006A5F5B"/>
    <w:rsid w:val="006A71CA"/>
    <w:rsid w:val="006B0A7A"/>
    <w:rsid w:val="006B1778"/>
    <w:rsid w:val="006B6F81"/>
    <w:rsid w:val="006C4150"/>
    <w:rsid w:val="006C46B7"/>
    <w:rsid w:val="006C6C6B"/>
    <w:rsid w:val="006D151C"/>
    <w:rsid w:val="006D2994"/>
    <w:rsid w:val="006D45DB"/>
    <w:rsid w:val="006E6F9B"/>
    <w:rsid w:val="006F37E9"/>
    <w:rsid w:val="0070190F"/>
    <w:rsid w:val="00701E52"/>
    <w:rsid w:val="007022D2"/>
    <w:rsid w:val="00705CDD"/>
    <w:rsid w:val="00725986"/>
    <w:rsid w:val="00734318"/>
    <w:rsid w:val="00736133"/>
    <w:rsid w:val="00736DD3"/>
    <w:rsid w:val="00750542"/>
    <w:rsid w:val="00751178"/>
    <w:rsid w:val="00753895"/>
    <w:rsid w:val="007639A8"/>
    <w:rsid w:val="00763BBA"/>
    <w:rsid w:val="00764DF9"/>
    <w:rsid w:val="00767AC1"/>
    <w:rsid w:val="00770501"/>
    <w:rsid w:val="0077107C"/>
    <w:rsid w:val="00772C63"/>
    <w:rsid w:val="007773A6"/>
    <w:rsid w:val="007920C4"/>
    <w:rsid w:val="00793EB1"/>
    <w:rsid w:val="007A1193"/>
    <w:rsid w:val="007A178B"/>
    <w:rsid w:val="007A5FF5"/>
    <w:rsid w:val="007B0D26"/>
    <w:rsid w:val="007B52D4"/>
    <w:rsid w:val="007C0C2F"/>
    <w:rsid w:val="007C1496"/>
    <w:rsid w:val="007E07C2"/>
    <w:rsid w:val="007E403C"/>
    <w:rsid w:val="007E56C4"/>
    <w:rsid w:val="007E75C9"/>
    <w:rsid w:val="007E76A8"/>
    <w:rsid w:val="007F38DF"/>
    <w:rsid w:val="007F57CC"/>
    <w:rsid w:val="00800CE2"/>
    <w:rsid w:val="008022FC"/>
    <w:rsid w:val="008079DA"/>
    <w:rsid w:val="008133FD"/>
    <w:rsid w:val="008212C1"/>
    <w:rsid w:val="008232DA"/>
    <w:rsid w:val="00826079"/>
    <w:rsid w:val="008413EE"/>
    <w:rsid w:val="0084432C"/>
    <w:rsid w:val="0084534F"/>
    <w:rsid w:val="0084578B"/>
    <w:rsid w:val="00851896"/>
    <w:rsid w:val="0085651C"/>
    <w:rsid w:val="00856600"/>
    <w:rsid w:val="00857E93"/>
    <w:rsid w:val="00860980"/>
    <w:rsid w:val="00866BA0"/>
    <w:rsid w:val="0086717C"/>
    <w:rsid w:val="00872D71"/>
    <w:rsid w:val="00875E90"/>
    <w:rsid w:val="00876771"/>
    <w:rsid w:val="00880E5C"/>
    <w:rsid w:val="00891AE8"/>
    <w:rsid w:val="00893DF1"/>
    <w:rsid w:val="008A16DB"/>
    <w:rsid w:val="008A1B86"/>
    <w:rsid w:val="008A5CC4"/>
    <w:rsid w:val="008A65CE"/>
    <w:rsid w:val="008B48FC"/>
    <w:rsid w:val="008B4E4C"/>
    <w:rsid w:val="008C248D"/>
    <w:rsid w:val="008C367F"/>
    <w:rsid w:val="008C742F"/>
    <w:rsid w:val="008D11A7"/>
    <w:rsid w:val="008D24CB"/>
    <w:rsid w:val="008D72F3"/>
    <w:rsid w:val="008E1EBA"/>
    <w:rsid w:val="008E2598"/>
    <w:rsid w:val="008E4B27"/>
    <w:rsid w:val="008E64C4"/>
    <w:rsid w:val="008F4ABF"/>
    <w:rsid w:val="009013AA"/>
    <w:rsid w:val="0090186A"/>
    <w:rsid w:val="00901F33"/>
    <w:rsid w:val="0091427D"/>
    <w:rsid w:val="00916A3D"/>
    <w:rsid w:val="00924697"/>
    <w:rsid w:val="009258A1"/>
    <w:rsid w:val="009510D4"/>
    <w:rsid w:val="009571D5"/>
    <w:rsid w:val="00957EB6"/>
    <w:rsid w:val="00960143"/>
    <w:rsid w:val="0096096E"/>
    <w:rsid w:val="00962FF7"/>
    <w:rsid w:val="00964551"/>
    <w:rsid w:val="00967A1D"/>
    <w:rsid w:val="00973162"/>
    <w:rsid w:val="0097316B"/>
    <w:rsid w:val="00973D8F"/>
    <w:rsid w:val="009759C6"/>
    <w:rsid w:val="00981850"/>
    <w:rsid w:val="0099061D"/>
    <w:rsid w:val="009A2DA1"/>
    <w:rsid w:val="009A3538"/>
    <w:rsid w:val="009A4646"/>
    <w:rsid w:val="009A4B50"/>
    <w:rsid w:val="009B0891"/>
    <w:rsid w:val="009B09D8"/>
    <w:rsid w:val="009B1FC7"/>
    <w:rsid w:val="009B2ABA"/>
    <w:rsid w:val="009B62DF"/>
    <w:rsid w:val="009C1F67"/>
    <w:rsid w:val="009D29FB"/>
    <w:rsid w:val="009D38B5"/>
    <w:rsid w:val="009E2B29"/>
    <w:rsid w:val="009E349B"/>
    <w:rsid w:val="009E409F"/>
    <w:rsid w:val="009E5323"/>
    <w:rsid w:val="009E6B88"/>
    <w:rsid w:val="009E713A"/>
    <w:rsid w:val="009F3766"/>
    <w:rsid w:val="009F5F34"/>
    <w:rsid w:val="00A010D3"/>
    <w:rsid w:val="00A02B63"/>
    <w:rsid w:val="00A0485A"/>
    <w:rsid w:val="00A057C6"/>
    <w:rsid w:val="00A063CC"/>
    <w:rsid w:val="00A144F3"/>
    <w:rsid w:val="00A23E03"/>
    <w:rsid w:val="00A25A5F"/>
    <w:rsid w:val="00A27BD4"/>
    <w:rsid w:val="00A31D35"/>
    <w:rsid w:val="00A32F67"/>
    <w:rsid w:val="00A3399B"/>
    <w:rsid w:val="00A35656"/>
    <w:rsid w:val="00A402C0"/>
    <w:rsid w:val="00A45946"/>
    <w:rsid w:val="00A47206"/>
    <w:rsid w:val="00A55F56"/>
    <w:rsid w:val="00A60D6B"/>
    <w:rsid w:val="00A60F1B"/>
    <w:rsid w:val="00A8000B"/>
    <w:rsid w:val="00A820AC"/>
    <w:rsid w:val="00A865F7"/>
    <w:rsid w:val="00A949C1"/>
    <w:rsid w:val="00A97494"/>
    <w:rsid w:val="00AA7C97"/>
    <w:rsid w:val="00AB092F"/>
    <w:rsid w:val="00AB1147"/>
    <w:rsid w:val="00AB6756"/>
    <w:rsid w:val="00AC34AC"/>
    <w:rsid w:val="00AC43B9"/>
    <w:rsid w:val="00AD4A61"/>
    <w:rsid w:val="00AD4D9F"/>
    <w:rsid w:val="00AD66ED"/>
    <w:rsid w:val="00AD7E1E"/>
    <w:rsid w:val="00AE4448"/>
    <w:rsid w:val="00AF2171"/>
    <w:rsid w:val="00AF3D06"/>
    <w:rsid w:val="00AF47D4"/>
    <w:rsid w:val="00AF55FB"/>
    <w:rsid w:val="00B0380B"/>
    <w:rsid w:val="00B05B87"/>
    <w:rsid w:val="00B11298"/>
    <w:rsid w:val="00B136E3"/>
    <w:rsid w:val="00B14C46"/>
    <w:rsid w:val="00B163F9"/>
    <w:rsid w:val="00B2089B"/>
    <w:rsid w:val="00B21E59"/>
    <w:rsid w:val="00B32C4C"/>
    <w:rsid w:val="00B43339"/>
    <w:rsid w:val="00B4697B"/>
    <w:rsid w:val="00B5306F"/>
    <w:rsid w:val="00B647E8"/>
    <w:rsid w:val="00B665A8"/>
    <w:rsid w:val="00B6719D"/>
    <w:rsid w:val="00B71EEC"/>
    <w:rsid w:val="00B72913"/>
    <w:rsid w:val="00B74189"/>
    <w:rsid w:val="00B762A5"/>
    <w:rsid w:val="00B83DF8"/>
    <w:rsid w:val="00B84726"/>
    <w:rsid w:val="00B847D5"/>
    <w:rsid w:val="00B918CC"/>
    <w:rsid w:val="00B922A2"/>
    <w:rsid w:val="00B94D99"/>
    <w:rsid w:val="00BA0296"/>
    <w:rsid w:val="00BA11C4"/>
    <w:rsid w:val="00BA2EBC"/>
    <w:rsid w:val="00BA7D44"/>
    <w:rsid w:val="00BB4DBF"/>
    <w:rsid w:val="00BD09C4"/>
    <w:rsid w:val="00BD2361"/>
    <w:rsid w:val="00BD3373"/>
    <w:rsid w:val="00BD3737"/>
    <w:rsid w:val="00BD7D72"/>
    <w:rsid w:val="00BE1560"/>
    <w:rsid w:val="00BE31F1"/>
    <w:rsid w:val="00BF1DDB"/>
    <w:rsid w:val="00C029D4"/>
    <w:rsid w:val="00C034BC"/>
    <w:rsid w:val="00C11824"/>
    <w:rsid w:val="00C120F5"/>
    <w:rsid w:val="00C13473"/>
    <w:rsid w:val="00C24E0A"/>
    <w:rsid w:val="00C307CC"/>
    <w:rsid w:val="00C32B9E"/>
    <w:rsid w:val="00C33C8B"/>
    <w:rsid w:val="00C41E30"/>
    <w:rsid w:val="00C42521"/>
    <w:rsid w:val="00C43AE3"/>
    <w:rsid w:val="00C45764"/>
    <w:rsid w:val="00C469C6"/>
    <w:rsid w:val="00C578B3"/>
    <w:rsid w:val="00C6109C"/>
    <w:rsid w:val="00C62607"/>
    <w:rsid w:val="00C67256"/>
    <w:rsid w:val="00C72FC2"/>
    <w:rsid w:val="00C74D97"/>
    <w:rsid w:val="00C85669"/>
    <w:rsid w:val="00C87828"/>
    <w:rsid w:val="00C87AC5"/>
    <w:rsid w:val="00C909D0"/>
    <w:rsid w:val="00C91CA2"/>
    <w:rsid w:val="00C9307D"/>
    <w:rsid w:val="00C97BC9"/>
    <w:rsid w:val="00CA0329"/>
    <w:rsid w:val="00CA17D4"/>
    <w:rsid w:val="00CA63D7"/>
    <w:rsid w:val="00CA6874"/>
    <w:rsid w:val="00CB3619"/>
    <w:rsid w:val="00CB4B4F"/>
    <w:rsid w:val="00CD396B"/>
    <w:rsid w:val="00CE020A"/>
    <w:rsid w:val="00CE050B"/>
    <w:rsid w:val="00CE10D4"/>
    <w:rsid w:val="00CE1587"/>
    <w:rsid w:val="00CE3599"/>
    <w:rsid w:val="00CE4FC2"/>
    <w:rsid w:val="00CF259E"/>
    <w:rsid w:val="00CF594F"/>
    <w:rsid w:val="00D013BD"/>
    <w:rsid w:val="00D023E6"/>
    <w:rsid w:val="00D05287"/>
    <w:rsid w:val="00D16003"/>
    <w:rsid w:val="00D31C36"/>
    <w:rsid w:val="00D373B0"/>
    <w:rsid w:val="00D37A1D"/>
    <w:rsid w:val="00D404A1"/>
    <w:rsid w:val="00D50428"/>
    <w:rsid w:val="00D52537"/>
    <w:rsid w:val="00D564F0"/>
    <w:rsid w:val="00D656B2"/>
    <w:rsid w:val="00D676F8"/>
    <w:rsid w:val="00D71A8F"/>
    <w:rsid w:val="00D74AFB"/>
    <w:rsid w:val="00D74D46"/>
    <w:rsid w:val="00D824A3"/>
    <w:rsid w:val="00D829A0"/>
    <w:rsid w:val="00D90DE4"/>
    <w:rsid w:val="00D94077"/>
    <w:rsid w:val="00DA16E9"/>
    <w:rsid w:val="00DA486D"/>
    <w:rsid w:val="00DB0055"/>
    <w:rsid w:val="00DB0E1F"/>
    <w:rsid w:val="00DB36A6"/>
    <w:rsid w:val="00DB6C98"/>
    <w:rsid w:val="00DB7BBE"/>
    <w:rsid w:val="00DC53A0"/>
    <w:rsid w:val="00DD57BA"/>
    <w:rsid w:val="00DE1B3B"/>
    <w:rsid w:val="00DE4FDE"/>
    <w:rsid w:val="00DE6442"/>
    <w:rsid w:val="00DF083A"/>
    <w:rsid w:val="00DF113B"/>
    <w:rsid w:val="00E0573B"/>
    <w:rsid w:val="00E17866"/>
    <w:rsid w:val="00E21E48"/>
    <w:rsid w:val="00E2201B"/>
    <w:rsid w:val="00E242EC"/>
    <w:rsid w:val="00E2460D"/>
    <w:rsid w:val="00E24641"/>
    <w:rsid w:val="00E25184"/>
    <w:rsid w:val="00E25714"/>
    <w:rsid w:val="00E27564"/>
    <w:rsid w:val="00E30E2F"/>
    <w:rsid w:val="00E330C0"/>
    <w:rsid w:val="00E35569"/>
    <w:rsid w:val="00E36D21"/>
    <w:rsid w:val="00E41FDC"/>
    <w:rsid w:val="00E448A4"/>
    <w:rsid w:val="00E450DC"/>
    <w:rsid w:val="00E470F2"/>
    <w:rsid w:val="00E50825"/>
    <w:rsid w:val="00E5560F"/>
    <w:rsid w:val="00E577C8"/>
    <w:rsid w:val="00E71914"/>
    <w:rsid w:val="00E76B2A"/>
    <w:rsid w:val="00E81B38"/>
    <w:rsid w:val="00E84B66"/>
    <w:rsid w:val="00EA10E0"/>
    <w:rsid w:val="00EA26B5"/>
    <w:rsid w:val="00EB08F6"/>
    <w:rsid w:val="00EC0ECC"/>
    <w:rsid w:val="00EC55BF"/>
    <w:rsid w:val="00EE1110"/>
    <w:rsid w:val="00EE22AD"/>
    <w:rsid w:val="00EE5587"/>
    <w:rsid w:val="00EE5ED4"/>
    <w:rsid w:val="00EF2130"/>
    <w:rsid w:val="00EF2371"/>
    <w:rsid w:val="00EF3F9E"/>
    <w:rsid w:val="00EF7F8B"/>
    <w:rsid w:val="00F03B9D"/>
    <w:rsid w:val="00F22E54"/>
    <w:rsid w:val="00F361FC"/>
    <w:rsid w:val="00F36329"/>
    <w:rsid w:val="00F37062"/>
    <w:rsid w:val="00F43C2A"/>
    <w:rsid w:val="00F44D2A"/>
    <w:rsid w:val="00F52E2E"/>
    <w:rsid w:val="00F539BB"/>
    <w:rsid w:val="00F55BD2"/>
    <w:rsid w:val="00F561AE"/>
    <w:rsid w:val="00F565AC"/>
    <w:rsid w:val="00F56F86"/>
    <w:rsid w:val="00F60C03"/>
    <w:rsid w:val="00F6416F"/>
    <w:rsid w:val="00F66B7F"/>
    <w:rsid w:val="00F678A2"/>
    <w:rsid w:val="00F73283"/>
    <w:rsid w:val="00F737FD"/>
    <w:rsid w:val="00F75895"/>
    <w:rsid w:val="00F76384"/>
    <w:rsid w:val="00F85EB0"/>
    <w:rsid w:val="00F876D2"/>
    <w:rsid w:val="00F87EC4"/>
    <w:rsid w:val="00F93695"/>
    <w:rsid w:val="00FA1AF2"/>
    <w:rsid w:val="00FA3103"/>
    <w:rsid w:val="00FA4F84"/>
    <w:rsid w:val="00FA772D"/>
    <w:rsid w:val="00FD51CF"/>
    <w:rsid w:val="00FD569A"/>
    <w:rsid w:val="00FD725A"/>
    <w:rsid w:val="00FE4811"/>
    <w:rsid w:val="00FE6B95"/>
    <w:rsid w:val="00FE6CF7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B0B39"/>
  <w15:docId w15:val="{4A97B6EF-9DBC-403A-AE18-5ED0D123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4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A6A2-5501-4BA2-AE6D-AFDB1FF2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Jarosław Woltmanowski</cp:lastModifiedBy>
  <cp:revision>34</cp:revision>
  <cp:lastPrinted>2020-09-28T09:41:00Z</cp:lastPrinted>
  <dcterms:created xsi:type="dcterms:W3CDTF">2020-05-07T09:01:00Z</dcterms:created>
  <dcterms:modified xsi:type="dcterms:W3CDTF">2020-09-30T08:07:00Z</dcterms:modified>
</cp:coreProperties>
</file>