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E90DA" w14:textId="77777777" w:rsidR="00527DA7" w:rsidRPr="000C23C7" w:rsidRDefault="00527DA7" w:rsidP="000C23C7">
      <w:pPr>
        <w:pStyle w:val="Nagwek5"/>
        <w:spacing w:line="360" w:lineRule="auto"/>
        <w:jc w:val="center"/>
        <w:rPr>
          <w:rFonts w:ascii="Arial" w:hAnsi="Arial" w:cs="Arial"/>
          <w:b w:val="0"/>
          <w:bCs w:val="0"/>
          <w:i w:val="0"/>
          <w:sz w:val="20"/>
          <w:szCs w:val="20"/>
          <w:lang w:val="pl-PL"/>
        </w:rPr>
      </w:pPr>
      <w:r w:rsidRPr="000C23C7">
        <w:rPr>
          <w:rFonts w:ascii="Arial" w:hAnsi="Arial" w:cs="Arial"/>
          <w:b w:val="0"/>
          <w:bCs w:val="0"/>
          <w:sz w:val="20"/>
          <w:szCs w:val="20"/>
        </w:rPr>
        <w:t>UMOWA NR KMRU II/……./2020</w:t>
      </w:r>
    </w:p>
    <w:p w14:paraId="5197BE2E" w14:textId="77777777" w:rsidR="00527DA7" w:rsidRPr="000C23C7" w:rsidRDefault="00527DA7" w:rsidP="000C23C7">
      <w:pPr>
        <w:widowControl w:val="0"/>
        <w:autoSpaceDE w:val="0"/>
        <w:autoSpaceDN w:val="0"/>
        <w:adjustRightInd w:val="0"/>
        <w:spacing w:line="360" w:lineRule="auto"/>
        <w:rPr>
          <w:rFonts w:ascii="Arial" w:hAnsi="Arial" w:cs="Arial"/>
          <w:b/>
          <w:bCs/>
          <w:sz w:val="20"/>
          <w:szCs w:val="20"/>
        </w:rPr>
      </w:pPr>
    </w:p>
    <w:p w14:paraId="4567D363" w14:textId="5FC66A16" w:rsidR="00527DA7" w:rsidRPr="000C23C7" w:rsidRDefault="00527DA7" w:rsidP="000C23C7">
      <w:pPr>
        <w:widowControl w:val="0"/>
        <w:autoSpaceDE w:val="0"/>
        <w:autoSpaceDN w:val="0"/>
        <w:adjustRightInd w:val="0"/>
        <w:spacing w:line="360" w:lineRule="auto"/>
        <w:rPr>
          <w:rFonts w:ascii="Arial" w:hAnsi="Arial" w:cs="Arial"/>
          <w:sz w:val="20"/>
          <w:szCs w:val="20"/>
        </w:rPr>
      </w:pPr>
      <w:r w:rsidRPr="000C23C7">
        <w:rPr>
          <w:rFonts w:ascii="Arial" w:hAnsi="Arial" w:cs="Arial"/>
          <w:sz w:val="20"/>
          <w:szCs w:val="20"/>
        </w:rPr>
        <w:t xml:space="preserve">Zawarta dnia </w:t>
      </w:r>
      <w:r w:rsidR="00DC4C1F" w:rsidRPr="000C23C7">
        <w:rPr>
          <w:rFonts w:ascii="Arial" w:hAnsi="Arial" w:cs="Arial"/>
          <w:sz w:val="20"/>
          <w:szCs w:val="20"/>
        </w:rPr>
        <w:t>………………….</w:t>
      </w:r>
      <w:r w:rsidRPr="000C23C7">
        <w:rPr>
          <w:rFonts w:ascii="Arial" w:hAnsi="Arial" w:cs="Arial"/>
          <w:sz w:val="20"/>
          <w:szCs w:val="20"/>
        </w:rPr>
        <w:t xml:space="preserve"> 2020 r. w Krakowie pomiędzy</w:t>
      </w:r>
    </w:p>
    <w:p w14:paraId="7E0C88F0" w14:textId="157BA764" w:rsidR="0087429B" w:rsidRPr="000C23C7" w:rsidRDefault="0087429B" w:rsidP="000C23C7">
      <w:pPr>
        <w:spacing w:after="0" w:line="360" w:lineRule="auto"/>
        <w:rPr>
          <w:rFonts w:ascii="Arial" w:hAnsi="Arial" w:cs="Arial"/>
          <w:b/>
          <w:sz w:val="20"/>
          <w:szCs w:val="20"/>
        </w:rPr>
      </w:pPr>
      <w:bookmarkStart w:id="0" w:name="_Hlk50928381"/>
      <w:r w:rsidRPr="000C23C7">
        <w:rPr>
          <w:rFonts w:ascii="Arial" w:hAnsi="Arial" w:cs="Arial"/>
          <w:b/>
          <w:bCs/>
          <w:sz w:val="20"/>
          <w:szCs w:val="20"/>
        </w:rPr>
        <w:t>„Koleje Małopolskie” sp. z o.o.</w:t>
      </w:r>
      <w:r w:rsidRPr="000C23C7">
        <w:rPr>
          <w:rFonts w:ascii="Arial" w:hAnsi="Arial" w:cs="Arial"/>
          <w:sz w:val="20"/>
          <w:szCs w:val="20"/>
        </w:rPr>
        <w:t xml:space="preserve"> z siedzibą w Krakowie, ul. Racławicka 56 lok. 416, 30-017 Kraków wpisaną do Rejestru Przedsiębiorców Krajowego Rejestru Sądowego prowadzonego przez Sąd Rejonowy dla Krakowa - Śródmieścia w Krakowie, XI Wydział Gospodarczy Krajowego Rejestru Sądowego pod nr KRS 0000500799, Regon: 123034972, NIP: 6772379445; kapitał zakładowy </w:t>
      </w:r>
      <w:r w:rsidR="007428D7" w:rsidRPr="000C23C7">
        <w:rPr>
          <w:rFonts w:ascii="Arial" w:hAnsi="Arial" w:cs="Arial"/>
          <w:sz w:val="20"/>
          <w:szCs w:val="20"/>
        </w:rPr>
        <w:t xml:space="preserve">w pełni wpłacony </w:t>
      </w:r>
      <w:r w:rsidRPr="000C23C7">
        <w:rPr>
          <w:rFonts w:ascii="Arial" w:hAnsi="Arial" w:cs="Arial"/>
          <w:sz w:val="20"/>
          <w:szCs w:val="20"/>
        </w:rPr>
        <w:t>w wysokości: 58.818.000,00 zł; adres korespondencyjny Zamawiającego:</w:t>
      </w:r>
      <w:r w:rsidRPr="000C23C7">
        <w:rPr>
          <w:rFonts w:ascii="Arial" w:hAnsi="Arial" w:cs="Arial"/>
          <w:b/>
          <w:sz w:val="20"/>
          <w:szCs w:val="20"/>
        </w:rPr>
        <w:t xml:space="preserve"> Koleje Małopolskie Sp. z o.o. ul. Wodna 2, 30-556 Kraków.</w:t>
      </w:r>
    </w:p>
    <w:bookmarkEnd w:id="0"/>
    <w:p w14:paraId="1E9155C3" w14:textId="77777777" w:rsidR="0087429B" w:rsidRPr="000C23C7" w:rsidRDefault="0087429B" w:rsidP="000C23C7">
      <w:pPr>
        <w:widowControl w:val="0"/>
        <w:autoSpaceDE w:val="0"/>
        <w:autoSpaceDN w:val="0"/>
        <w:adjustRightInd w:val="0"/>
        <w:spacing w:line="360" w:lineRule="auto"/>
        <w:rPr>
          <w:rFonts w:ascii="Arial" w:hAnsi="Arial" w:cs="Arial"/>
          <w:sz w:val="20"/>
          <w:szCs w:val="20"/>
        </w:rPr>
      </w:pPr>
    </w:p>
    <w:p w14:paraId="2112DEEF" w14:textId="7BABC9CC" w:rsidR="00527DA7" w:rsidRPr="000C23C7" w:rsidRDefault="00527DA7" w:rsidP="000C23C7">
      <w:pPr>
        <w:widowControl w:val="0"/>
        <w:autoSpaceDE w:val="0"/>
        <w:autoSpaceDN w:val="0"/>
        <w:adjustRightInd w:val="0"/>
        <w:spacing w:line="360" w:lineRule="auto"/>
        <w:rPr>
          <w:rFonts w:ascii="Arial" w:hAnsi="Arial" w:cs="Arial"/>
          <w:sz w:val="20"/>
          <w:szCs w:val="20"/>
        </w:rPr>
      </w:pPr>
      <w:r w:rsidRPr="000C23C7">
        <w:rPr>
          <w:rFonts w:ascii="Arial" w:hAnsi="Arial" w:cs="Arial"/>
          <w:sz w:val="20"/>
          <w:szCs w:val="20"/>
        </w:rPr>
        <w:t>zwan</w:t>
      </w:r>
      <w:r w:rsidR="0087429B" w:rsidRPr="000C23C7">
        <w:rPr>
          <w:rFonts w:ascii="Arial" w:hAnsi="Arial" w:cs="Arial"/>
          <w:sz w:val="20"/>
          <w:szCs w:val="20"/>
        </w:rPr>
        <w:t>a</w:t>
      </w:r>
      <w:r w:rsidRPr="000C23C7">
        <w:rPr>
          <w:rFonts w:ascii="Arial" w:hAnsi="Arial" w:cs="Arial"/>
          <w:sz w:val="20"/>
          <w:szCs w:val="20"/>
        </w:rPr>
        <w:t xml:space="preserve"> dalej </w:t>
      </w:r>
      <w:r w:rsidR="00132421" w:rsidRPr="000C23C7">
        <w:rPr>
          <w:rFonts w:ascii="Arial" w:hAnsi="Arial" w:cs="Arial"/>
          <w:b/>
          <w:sz w:val="20"/>
          <w:szCs w:val="20"/>
        </w:rPr>
        <w:t>Dzierżawcą</w:t>
      </w:r>
      <w:r w:rsidRPr="000C23C7">
        <w:rPr>
          <w:rFonts w:ascii="Arial" w:hAnsi="Arial" w:cs="Arial"/>
          <w:sz w:val="20"/>
          <w:szCs w:val="20"/>
        </w:rPr>
        <w:t>, reprezentowanym przez:</w:t>
      </w:r>
    </w:p>
    <w:p w14:paraId="3AA713DF" w14:textId="1462BB2B" w:rsidR="00D45D8D" w:rsidRPr="000C23C7" w:rsidRDefault="00DC4C1F" w:rsidP="000C23C7">
      <w:pPr>
        <w:spacing w:before="120" w:line="360" w:lineRule="auto"/>
        <w:rPr>
          <w:rFonts w:ascii="Arial" w:hAnsi="Arial" w:cs="Arial"/>
          <w:sz w:val="20"/>
          <w:szCs w:val="20"/>
        </w:rPr>
      </w:pPr>
      <w:r w:rsidRPr="000C23C7">
        <w:rPr>
          <w:rFonts w:ascii="Arial" w:hAnsi="Arial" w:cs="Arial"/>
          <w:sz w:val="20"/>
          <w:szCs w:val="20"/>
        </w:rPr>
        <w:t>...........................</w:t>
      </w:r>
    </w:p>
    <w:p w14:paraId="36B23717" w14:textId="77777777" w:rsidR="00393A38" w:rsidRPr="000C23C7" w:rsidRDefault="00393A38" w:rsidP="000C23C7">
      <w:pPr>
        <w:spacing w:line="360" w:lineRule="auto"/>
        <w:rPr>
          <w:rFonts w:ascii="Arial" w:hAnsi="Arial" w:cs="Arial"/>
          <w:sz w:val="20"/>
          <w:szCs w:val="20"/>
        </w:rPr>
      </w:pPr>
      <w:r w:rsidRPr="000C23C7">
        <w:rPr>
          <w:rFonts w:ascii="Arial" w:hAnsi="Arial" w:cs="Arial"/>
          <w:sz w:val="20"/>
          <w:szCs w:val="20"/>
        </w:rPr>
        <w:t>a</w:t>
      </w:r>
    </w:p>
    <w:p w14:paraId="0F9A6BA3" w14:textId="77777777" w:rsidR="0087429B" w:rsidRPr="000C23C7" w:rsidRDefault="0087429B" w:rsidP="000C23C7">
      <w:pPr>
        <w:spacing w:after="120" w:line="360" w:lineRule="auto"/>
        <w:rPr>
          <w:rFonts w:ascii="Arial" w:hAnsi="Arial" w:cs="Arial"/>
          <w:color w:val="000000" w:themeColor="text1"/>
          <w:sz w:val="20"/>
          <w:szCs w:val="20"/>
        </w:rPr>
      </w:pPr>
      <w:r w:rsidRPr="000C23C7">
        <w:rPr>
          <w:rFonts w:ascii="Arial" w:hAnsi="Arial" w:cs="Arial"/>
          <w:color w:val="000000" w:themeColor="text1"/>
          <w:sz w:val="20"/>
          <w:szCs w:val="20"/>
        </w:rPr>
        <w:t xml:space="preserve">………………………………………… z siedzibą w ……………… ul. ……………, …-…… ………………, spółką wpisaną do rejestru przedsiębiorców - Krajowego Rejestru Sądowego prowadzonego przez Sąd Rejonowy dla ……… w ………, … Wydział Gospodarczy Krajowego Rejestru Sądowego, pod nr KRS: </w:t>
      </w:r>
    </w:p>
    <w:p w14:paraId="32200EE7" w14:textId="77777777" w:rsidR="0087429B" w:rsidRPr="000C23C7" w:rsidRDefault="0087429B" w:rsidP="000C23C7">
      <w:pPr>
        <w:spacing w:after="120" w:line="360" w:lineRule="auto"/>
        <w:rPr>
          <w:rFonts w:ascii="Arial" w:hAnsi="Arial" w:cs="Arial"/>
          <w:color w:val="000000" w:themeColor="text1"/>
          <w:sz w:val="20"/>
          <w:szCs w:val="20"/>
        </w:rPr>
      </w:pPr>
      <w:r w:rsidRPr="000C23C7">
        <w:rPr>
          <w:rFonts w:ascii="Arial" w:hAnsi="Arial" w:cs="Arial"/>
          <w:color w:val="000000" w:themeColor="text1"/>
          <w:sz w:val="20"/>
          <w:szCs w:val="20"/>
        </w:rPr>
        <w:lastRenderedPageBreak/>
        <w:t xml:space="preserve">…………, NIP: …………, REGON: …………, kapitał zakładowy w wysokości ……… złotych, opłacony w całości/do kwoty ……… złotych, reprezentowaną przez: </w:t>
      </w:r>
    </w:p>
    <w:p w14:paraId="12E880B9" w14:textId="77777777" w:rsidR="0087429B" w:rsidRPr="000C23C7" w:rsidRDefault="0087429B" w:rsidP="000C23C7">
      <w:pPr>
        <w:spacing w:after="120" w:line="360" w:lineRule="auto"/>
        <w:rPr>
          <w:rFonts w:ascii="Arial" w:hAnsi="Arial" w:cs="Arial"/>
          <w:color w:val="000000" w:themeColor="text1"/>
          <w:sz w:val="20"/>
          <w:szCs w:val="20"/>
        </w:rPr>
      </w:pPr>
      <w:r w:rsidRPr="000C23C7">
        <w:rPr>
          <w:rFonts w:ascii="Arial" w:hAnsi="Arial" w:cs="Arial"/>
          <w:color w:val="000000" w:themeColor="text1"/>
          <w:sz w:val="20"/>
          <w:szCs w:val="20"/>
        </w:rPr>
        <w:t xml:space="preserve">……………………………………………………………………………………….. </w:t>
      </w:r>
    </w:p>
    <w:p w14:paraId="7C9EF3A6" w14:textId="77777777" w:rsidR="0087429B" w:rsidRPr="000C23C7" w:rsidRDefault="0087429B" w:rsidP="000C23C7">
      <w:pPr>
        <w:spacing w:after="120" w:line="360" w:lineRule="auto"/>
        <w:rPr>
          <w:rFonts w:ascii="Arial" w:hAnsi="Arial" w:cs="Arial"/>
          <w:color w:val="000000" w:themeColor="text1"/>
          <w:sz w:val="20"/>
          <w:szCs w:val="20"/>
        </w:rPr>
      </w:pPr>
      <w:r w:rsidRPr="000C23C7">
        <w:rPr>
          <w:rFonts w:ascii="Arial" w:hAnsi="Arial" w:cs="Arial"/>
          <w:color w:val="000000" w:themeColor="text1"/>
          <w:sz w:val="20"/>
          <w:szCs w:val="20"/>
        </w:rPr>
        <w:t xml:space="preserve">……………………………………………………………………………………….. </w:t>
      </w:r>
    </w:p>
    <w:p w14:paraId="6DF84877" w14:textId="4B1758AA" w:rsidR="00700258" w:rsidRPr="000C23C7" w:rsidRDefault="00700258" w:rsidP="000C23C7">
      <w:pPr>
        <w:spacing w:after="0" w:line="360" w:lineRule="auto"/>
        <w:rPr>
          <w:rFonts w:ascii="Arial" w:eastAsia="Calibri" w:hAnsi="Arial" w:cs="Arial"/>
          <w:sz w:val="20"/>
          <w:szCs w:val="20"/>
        </w:rPr>
      </w:pPr>
    </w:p>
    <w:p w14:paraId="6900F8A3" w14:textId="7344AC10" w:rsidR="00F757A6" w:rsidRPr="000C23C7" w:rsidRDefault="00F757A6" w:rsidP="000C23C7">
      <w:pPr>
        <w:spacing w:line="360" w:lineRule="auto"/>
        <w:rPr>
          <w:rFonts w:ascii="Arial" w:hAnsi="Arial" w:cs="Arial"/>
          <w:sz w:val="20"/>
          <w:szCs w:val="20"/>
          <w:lang w:eastAsia="pl-PL"/>
        </w:rPr>
      </w:pPr>
      <w:r w:rsidRPr="000C23C7">
        <w:rPr>
          <w:rFonts w:ascii="Arial" w:hAnsi="Arial" w:cs="Arial"/>
          <w:sz w:val="20"/>
          <w:szCs w:val="20"/>
        </w:rPr>
        <w:t>zwan</w:t>
      </w:r>
      <w:r w:rsidR="00527DA7" w:rsidRPr="000C23C7">
        <w:rPr>
          <w:rFonts w:ascii="Arial" w:hAnsi="Arial" w:cs="Arial"/>
          <w:sz w:val="20"/>
          <w:szCs w:val="20"/>
        </w:rPr>
        <w:t>ym(</w:t>
      </w:r>
      <w:r w:rsidRPr="000C23C7">
        <w:rPr>
          <w:rFonts w:ascii="Arial" w:hAnsi="Arial" w:cs="Arial"/>
          <w:sz w:val="20"/>
          <w:szCs w:val="20"/>
        </w:rPr>
        <w:t>ą</w:t>
      </w:r>
      <w:r w:rsidR="00527DA7" w:rsidRPr="000C23C7">
        <w:rPr>
          <w:rFonts w:ascii="Arial" w:hAnsi="Arial" w:cs="Arial"/>
          <w:sz w:val="20"/>
          <w:szCs w:val="20"/>
        </w:rPr>
        <w:t>)</w:t>
      </w:r>
      <w:r w:rsidR="0087429B" w:rsidRPr="000C23C7">
        <w:rPr>
          <w:rFonts w:ascii="Arial" w:hAnsi="Arial" w:cs="Arial"/>
          <w:sz w:val="20"/>
          <w:szCs w:val="20"/>
        </w:rPr>
        <w:t xml:space="preserve"> dalej </w:t>
      </w:r>
      <w:r w:rsidRPr="000C23C7">
        <w:rPr>
          <w:rFonts w:ascii="Arial" w:hAnsi="Arial" w:cs="Arial"/>
          <w:b/>
          <w:sz w:val="20"/>
          <w:szCs w:val="20"/>
        </w:rPr>
        <w:t>Wydzierżawiającym</w:t>
      </w:r>
      <w:r w:rsidRPr="000C23C7">
        <w:rPr>
          <w:rFonts w:ascii="Arial" w:hAnsi="Arial" w:cs="Arial"/>
          <w:sz w:val="20"/>
          <w:szCs w:val="20"/>
        </w:rPr>
        <w:t>, reprezentowan</w:t>
      </w:r>
      <w:r w:rsidR="002A0156" w:rsidRPr="000C23C7">
        <w:rPr>
          <w:rFonts w:ascii="Arial" w:hAnsi="Arial" w:cs="Arial"/>
          <w:sz w:val="20"/>
          <w:szCs w:val="20"/>
        </w:rPr>
        <w:t>ym(</w:t>
      </w:r>
      <w:r w:rsidRPr="000C23C7">
        <w:rPr>
          <w:rFonts w:ascii="Arial" w:hAnsi="Arial" w:cs="Arial"/>
          <w:sz w:val="20"/>
          <w:szCs w:val="20"/>
        </w:rPr>
        <w:t>ą</w:t>
      </w:r>
      <w:r w:rsidR="002A0156" w:rsidRPr="000C23C7">
        <w:rPr>
          <w:rFonts w:ascii="Arial" w:hAnsi="Arial" w:cs="Arial"/>
          <w:sz w:val="20"/>
          <w:szCs w:val="20"/>
        </w:rPr>
        <w:t>)</w:t>
      </w:r>
      <w:r w:rsidRPr="000C23C7">
        <w:rPr>
          <w:rFonts w:ascii="Arial" w:hAnsi="Arial" w:cs="Arial"/>
          <w:sz w:val="20"/>
          <w:szCs w:val="20"/>
        </w:rPr>
        <w:t xml:space="preserve"> przez:</w:t>
      </w:r>
    </w:p>
    <w:p w14:paraId="6D1DBE47" w14:textId="6E6B3518" w:rsidR="00DC4C1F" w:rsidRPr="000C23C7" w:rsidRDefault="00DC4C1F" w:rsidP="000C23C7">
      <w:pPr>
        <w:spacing w:before="120" w:line="360" w:lineRule="auto"/>
        <w:rPr>
          <w:rFonts w:ascii="Arial" w:hAnsi="Arial" w:cs="Arial"/>
          <w:sz w:val="20"/>
          <w:szCs w:val="20"/>
        </w:rPr>
      </w:pPr>
      <w:r w:rsidRPr="000C23C7">
        <w:rPr>
          <w:rFonts w:ascii="Arial" w:hAnsi="Arial" w:cs="Arial"/>
          <w:sz w:val="20"/>
          <w:szCs w:val="20"/>
        </w:rPr>
        <w:t>...........................</w:t>
      </w:r>
    </w:p>
    <w:p w14:paraId="7E9FD90F" w14:textId="77777777" w:rsidR="00236404" w:rsidRPr="000C23C7" w:rsidRDefault="00236404" w:rsidP="000C23C7">
      <w:pPr>
        <w:spacing w:after="0" w:line="360" w:lineRule="auto"/>
        <w:ind w:left="14" w:right="4" w:firstLine="4"/>
        <w:rPr>
          <w:rFonts w:ascii="Arial" w:hAnsi="Arial" w:cs="Arial"/>
          <w:i/>
          <w:sz w:val="20"/>
          <w:szCs w:val="20"/>
        </w:rPr>
      </w:pPr>
      <w:r w:rsidRPr="000C23C7">
        <w:rPr>
          <w:rFonts w:ascii="Arial" w:hAnsi="Arial" w:cs="Arial"/>
          <w:i/>
          <w:sz w:val="20"/>
          <w:szCs w:val="20"/>
        </w:rPr>
        <w:t>*W przypadku, gdy Zamawiający dokona wyboru oferty złożonej przez podmioty występujące wspólnie do umowy zostanie wpisane postanowienie o ponoszeniu przez nie solidarnej odpowiedzialności za wykonanie niniejszej umowy oraz sposobie reprezentacji podmiotów wobec Zamawiającego w związku z wykonywaniem niniejszej umowy o następującej treści:</w:t>
      </w:r>
    </w:p>
    <w:p w14:paraId="55570A3C" w14:textId="77777777" w:rsidR="00236404" w:rsidRPr="000C23C7" w:rsidRDefault="00236404" w:rsidP="000C23C7">
      <w:pPr>
        <w:spacing w:line="360" w:lineRule="auto"/>
        <w:ind w:left="24" w:right="23" w:hanging="10"/>
        <w:rPr>
          <w:rFonts w:ascii="Arial" w:hAnsi="Arial" w:cs="Arial"/>
          <w:i/>
          <w:sz w:val="20"/>
          <w:szCs w:val="20"/>
        </w:rPr>
      </w:pPr>
      <w:r w:rsidRPr="000C23C7">
        <w:rPr>
          <w:rFonts w:ascii="Arial" w:hAnsi="Arial" w:cs="Arial"/>
          <w:i/>
          <w:sz w:val="20"/>
          <w:szCs w:val="20"/>
        </w:rPr>
        <w:t>„ponoszących solidarnie odpowiedzialność za wykonanie niniejszej Umowy w całym okresie jej realizacji aż do upływu najdłuższego terminu obowiązywania gwarancji jakości lub rękojmi za wady. Ww. solidarna odpowiedzialność wobec Zamawiającego nie jest uzależniona od wewnętrznych uregulowań Wykonawcy i dotyczy również rozliczenia się między uczestnikami Konsorcjum/ stronami Spółki Cywilnej i podwykonawcami”.</w:t>
      </w:r>
    </w:p>
    <w:p w14:paraId="07308E52" w14:textId="77777777" w:rsidR="00236404" w:rsidRPr="000C23C7" w:rsidRDefault="00236404" w:rsidP="000C23C7">
      <w:pPr>
        <w:spacing w:after="103" w:line="360" w:lineRule="auto"/>
        <w:ind w:left="14" w:right="23" w:firstLine="19"/>
        <w:rPr>
          <w:rFonts w:ascii="Arial" w:hAnsi="Arial" w:cs="Arial"/>
          <w:b/>
          <w:sz w:val="20"/>
          <w:szCs w:val="20"/>
        </w:rPr>
      </w:pPr>
      <w:r w:rsidRPr="000C23C7">
        <w:rPr>
          <w:rFonts w:ascii="Arial" w:hAnsi="Arial" w:cs="Arial"/>
          <w:sz w:val="20"/>
          <w:szCs w:val="20"/>
        </w:rPr>
        <w:t xml:space="preserve">zwanymi dalej łącznie lub osobno </w:t>
      </w:r>
      <w:r w:rsidRPr="000C23C7">
        <w:rPr>
          <w:rFonts w:ascii="Arial" w:hAnsi="Arial" w:cs="Arial"/>
          <w:b/>
          <w:sz w:val="20"/>
          <w:szCs w:val="20"/>
        </w:rPr>
        <w:t>Stronami</w:t>
      </w:r>
      <w:r w:rsidRPr="000C23C7">
        <w:rPr>
          <w:rFonts w:ascii="Arial" w:hAnsi="Arial" w:cs="Arial"/>
          <w:sz w:val="20"/>
          <w:szCs w:val="20"/>
        </w:rPr>
        <w:t xml:space="preserve"> lub </w:t>
      </w:r>
      <w:r w:rsidRPr="000C23C7">
        <w:rPr>
          <w:rFonts w:ascii="Arial" w:hAnsi="Arial" w:cs="Arial"/>
          <w:b/>
          <w:sz w:val="20"/>
          <w:szCs w:val="20"/>
        </w:rPr>
        <w:t xml:space="preserve">Stroną </w:t>
      </w:r>
      <w:r w:rsidRPr="000C23C7">
        <w:rPr>
          <w:rFonts w:ascii="Arial" w:hAnsi="Arial" w:cs="Arial"/>
          <w:sz w:val="20"/>
          <w:szCs w:val="20"/>
        </w:rPr>
        <w:t>o następującej treści</w:t>
      </w:r>
      <w:r w:rsidRPr="000C23C7">
        <w:rPr>
          <w:rFonts w:ascii="Arial" w:hAnsi="Arial" w:cs="Arial"/>
          <w:b/>
          <w:sz w:val="20"/>
          <w:szCs w:val="20"/>
        </w:rPr>
        <w:t>:</w:t>
      </w:r>
    </w:p>
    <w:p w14:paraId="6CD09031" w14:textId="03316CAD" w:rsidR="00236404" w:rsidRPr="000C23C7" w:rsidRDefault="00236404" w:rsidP="000C23C7">
      <w:pPr>
        <w:spacing w:after="103" w:line="360" w:lineRule="auto"/>
        <w:ind w:left="14" w:right="23" w:firstLine="19"/>
        <w:rPr>
          <w:rFonts w:ascii="Arial" w:hAnsi="Arial" w:cs="Arial"/>
          <w:sz w:val="20"/>
          <w:szCs w:val="20"/>
        </w:rPr>
      </w:pPr>
      <w:r w:rsidRPr="000C23C7">
        <w:rPr>
          <w:rFonts w:ascii="Arial" w:hAnsi="Arial" w:cs="Arial"/>
          <w:sz w:val="20"/>
          <w:szCs w:val="20"/>
        </w:rPr>
        <w:lastRenderedPageBreak/>
        <w:t>Umowa niniejsza została zawarta w trybie przetargu nieograniczonego (zamówienie sektorowe), znak sprawy ……………, na podstawie przepisów art. 39 - 46 w związku z art. 132 ust. 1 pkt 5 i art. 133 ust. 1 ustawy z dnia 29 stycznia 2004r. — Prawo zamówień publicznych (tekst jednolity Dz.U. z 2019, poz. 1843 z późn. zm.).</w:t>
      </w:r>
    </w:p>
    <w:p w14:paraId="18388EAE" w14:textId="5A4647DB" w:rsidR="00236404" w:rsidRPr="000C23C7" w:rsidRDefault="00236404" w:rsidP="000C23C7">
      <w:pPr>
        <w:spacing w:after="331" w:line="360" w:lineRule="auto"/>
        <w:ind w:left="14" w:right="4" w:firstLine="4"/>
        <w:rPr>
          <w:rFonts w:ascii="Arial" w:hAnsi="Arial" w:cs="Arial"/>
          <w:sz w:val="20"/>
          <w:szCs w:val="20"/>
        </w:rPr>
      </w:pPr>
      <w:r w:rsidRPr="000C23C7">
        <w:rPr>
          <w:rFonts w:ascii="Arial" w:hAnsi="Arial" w:cs="Arial"/>
          <w:sz w:val="20"/>
          <w:szCs w:val="20"/>
        </w:rPr>
        <w:t>Specyfikacja Istotnych Warunków Zamówienia (SIWZ) (wraz ze zmianami i wyjaśnieniami Zamawiającego, jeżeli takie wystąpiły) znak sprawy: …………….. oraz oferta Wykonawcy stanowią integralną część umowy.</w:t>
      </w:r>
    </w:p>
    <w:p w14:paraId="4CC66BD2" w14:textId="77777777" w:rsidR="00236404" w:rsidRPr="000C23C7" w:rsidRDefault="00236404" w:rsidP="000C23C7">
      <w:pPr>
        <w:numPr>
          <w:ilvl w:val="0"/>
          <w:numId w:val="63"/>
        </w:numPr>
        <w:tabs>
          <w:tab w:val="left" w:pos="360"/>
        </w:tabs>
        <w:spacing w:after="0" w:line="360" w:lineRule="auto"/>
        <w:ind w:left="357" w:hanging="357"/>
        <w:rPr>
          <w:rFonts w:ascii="Arial" w:hAnsi="Arial" w:cs="Arial"/>
          <w:i/>
          <w:iCs/>
          <w:sz w:val="20"/>
          <w:szCs w:val="20"/>
        </w:rPr>
      </w:pPr>
      <w:r w:rsidRPr="000C23C7">
        <w:rPr>
          <w:rFonts w:ascii="Arial" w:hAnsi="Arial" w:cs="Arial"/>
          <w:i/>
          <w:iCs/>
          <w:sz w:val="20"/>
          <w:szCs w:val="20"/>
        </w:rPr>
        <w:t>Wykonawca o identyfikatorze podatkowym NIP…………………………………</w:t>
      </w:r>
      <w:r w:rsidRPr="000C23C7">
        <w:rPr>
          <w:rFonts w:ascii="Arial" w:hAnsi="Arial" w:cs="Arial"/>
          <w:i/>
          <w:iCs/>
          <w:color w:val="000000" w:themeColor="text1"/>
          <w:sz w:val="20"/>
          <w:szCs w:val="20"/>
        </w:rPr>
        <w:t xml:space="preserve"> </w:t>
      </w:r>
      <w:r w:rsidRPr="000C23C7">
        <w:rPr>
          <w:rFonts w:ascii="Arial" w:hAnsi="Arial" w:cs="Arial"/>
          <w:i/>
          <w:iCs/>
          <w:sz w:val="20"/>
          <w:szCs w:val="20"/>
        </w:rPr>
        <w:t>oświadcza, że jest zarejestrowany jako czynny podatnik podatku od towarów i usług (VAT).</w:t>
      </w:r>
    </w:p>
    <w:p w14:paraId="7323437C" w14:textId="77777777" w:rsidR="00236404" w:rsidRPr="000C23C7" w:rsidRDefault="00236404" w:rsidP="000C23C7">
      <w:pPr>
        <w:numPr>
          <w:ilvl w:val="0"/>
          <w:numId w:val="63"/>
        </w:numPr>
        <w:tabs>
          <w:tab w:val="left" w:pos="360"/>
        </w:tabs>
        <w:spacing w:after="0" w:line="360" w:lineRule="auto"/>
        <w:ind w:left="357" w:hanging="357"/>
        <w:rPr>
          <w:rFonts w:ascii="Arial" w:hAnsi="Arial" w:cs="Arial"/>
          <w:i/>
          <w:iCs/>
          <w:sz w:val="20"/>
          <w:szCs w:val="20"/>
        </w:rPr>
      </w:pPr>
      <w:r w:rsidRPr="000C23C7">
        <w:rPr>
          <w:rFonts w:ascii="Arial" w:hAnsi="Arial" w:cs="Arial"/>
          <w:i/>
          <w:iCs/>
          <w:sz w:val="20"/>
          <w:szCs w:val="20"/>
        </w:rPr>
        <w:t>Wykonawca o identyfikatorze podatkowym NIP………………..</w:t>
      </w:r>
      <w:r w:rsidRPr="000C23C7">
        <w:rPr>
          <w:rFonts w:ascii="Arial" w:hAnsi="Arial" w:cs="Arial"/>
          <w:i/>
          <w:iCs/>
          <w:noProof/>
          <w:sz w:val="20"/>
          <w:szCs w:val="20"/>
          <w:lang w:eastAsia="pl-PL"/>
        </w:rPr>
        <w:t>………………..</w:t>
      </w:r>
      <w:r w:rsidRPr="000C23C7">
        <w:rPr>
          <w:rFonts w:ascii="Arial" w:hAnsi="Arial" w:cs="Arial"/>
          <w:i/>
          <w:iCs/>
          <w:sz w:val="20"/>
          <w:szCs w:val="20"/>
        </w:rPr>
        <w:t xml:space="preserve"> oświadcza, że nie jest zarejestrowany jako podatnik podatku od towarów i usług (VAT).</w:t>
      </w:r>
    </w:p>
    <w:p w14:paraId="2AE0D0FA" w14:textId="228EB451" w:rsidR="00236404" w:rsidRPr="000C23C7" w:rsidRDefault="00236404" w:rsidP="000C23C7">
      <w:pPr>
        <w:numPr>
          <w:ilvl w:val="0"/>
          <w:numId w:val="63"/>
        </w:numPr>
        <w:tabs>
          <w:tab w:val="left" w:pos="360"/>
        </w:tabs>
        <w:spacing w:after="0" w:line="360" w:lineRule="auto"/>
        <w:ind w:left="357" w:hanging="357"/>
        <w:rPr>
          <w:rFonts w:ascii="Arial" w:hAnsi="Arial" w:cs="Arial"/>
          <w:i/>
          <w:iCs/>
          <w:sz w:val="20"/>
          <w:szCs w:val="20"/>
        </w:rPr>
      </w:pPr>
      <w:r w:rsidRPr="000C23C7">
        <w:rPr>
          <w:rFonts w:ascii="Arial" w:hAnsi="Arial" w:cs="Arial"/>
          <w:i/>
          <w:iCs/>
          <w:sz w:val="20"/>
          <w:szCs w:val="20"/>
        </w:rPr>
        <w:t>Wykonawca o identyfikatorze podatkowym NIP............................................... oświadcza, że jest zarejestrowany jako podatnik podatku od towarów i usług (VAT) - zwolniony.</w:t>
      </w:r>
      <w:r w:rsidRPr="000C23C7">
        <w:rPr>
          <w:rStyle w:val="Odwoanieprzypisudolnego"/>
          <w:rFonts w:ascii="Arial" w:hAnsi="Arial" w:cs="Arial"/>
          <w:i/>
          <w:iCs/>
          <w:sz w:val="20"/>
          <w:szCs w:val="20"/>
        </w:rPr>
        <w:footnoteReference w:id="2"/>
      </w:r>
    </w:p>
    <w:p w14:paraId="0DBDD413" w14:textId="67AE3E08" w:rsidR="00236404" w:rsidRPr="000C23C7" w:rsidRDefault="00236404" w:rsidP="000C23C7">
      <w:pPr>
        <w:tabs>
          <w:tab w:val="left" w:pos="360"/>
        </w:tabs>
        <w:spacing w:after="87" w:line="360" w:lineRule="auto"/>
        <w:ind w:right="14"/>
        <w:rPr>
          <w:rFonts w:ascii="Arial" w:hAnsi="Arial" w:cs="Arial"/>
          <w:sz w:val="20"/>
          <w:szCs w:val="20"/>
        </w:rPr>
      </w:pPr>
      <w:r w:rsidRPr="000C23C7">
        <w:rPr>
          <w:rFonts w:ascii="Arial" w:hAnsi="Arial" w:cs="Arial"/>
          <w:sz w:val="20"/>
          <w:szCs w:val="20"/>
        </w:rPr>
        <w:t>W przypadku zmiany statusu podatnika VAT Wykonawca poinformuje o tym niezwłocznie Zamawiającego.</w:t>
      </w:r>
    </w:p>
    <w:p w14:paraId="467D9ACB" w14:textId="77777777" w:rsidR="00236404" w:rsidRPr="000C23C7" w:rsidRDefault="00236404" w:rsidP="000C23C7">
      <w:pPr>
        <w:spacing w:line="360" w:lineRule="auto"/>
        <w:ind w:right="14"/>
        <w:rPr>
          <w:rFonts w:ascii="Arial" w:hAnsi="Arial" w:cs="Arial"/>
          <w:sz w:val="20"/>
          <w:szCs w:val="20"/>
        </w:rPr>
      </w:pPr>
      <w:r w:rsidRPr="000C23C7">
        <w:rPr>
          <w:rFonts w:ascii="Arial" w:hAnsi="Arial" w:cs="Arial"/>
          <w:sz w:val="20"/>
          <w:szCs w:val="20"/>
        </w:rPr>
        <w:t>Lista załączników stanowiących integralną część umowy:</w:t>
      </w:r>
    </w:p>
    <w:p w14:paraId="5BA838EF" w14:textId="487E5D4A" w:rsidR="00236404" w:rsidRPr="000C23C7" w:rsidRDefault="00236404" w:rsidP="000C23C7">
      <w:pPr>
        <w:pStyle w:val="Legenda"/>
        <w:keepNext/>
        <w:spacing w:line="360" w:lineRule="auto"/>
        <w:jc w:val="center"/>
        <w:rPr>
          <w:rFonts w:ascii="Arial" w:hAnsi="Arial" w:cs="Arial"/>
          <w:sz w:val="20"/>
          <w:szCs w:val="20"/>
        </w:rPr>
      </w:pPr>
      <w:r w:rsidRPr="000C23C7">
        <w:rPr>
          <w:rFonts w:ascii="Arial" w:hAnsi="Arial" w:cs="Arial"/>
          <w:sz w:val="20"/>
          <w:szCs w:val="20"/>
        </w:rPr>
        <w:lastRenderedPageBreak/>
        <w:t xml:space="preserve">Tabela </w:t>
      </w:r>
      <w:r w:rsidRPr="000C23C7">
        <w:rPr>
          <w:rFonts w:ascii="Arial" w:hAnsi="Arial" w:cs="Arial"/>
          <w:sz w:val="20"/>
          <w:szCs w:val="20"/>
        </w:rPr>
        <w:fldChar w:fldCharType="begin"/>
      </w:r>
      <w:r w:rsidRPr="000C23C7">
        <w:rPr>
          <w:rFonts w:ascii="Arial" w:hAnsi="Arial" w:cs="Arial"/>
          <w:sz w:val="20"/>
          <w:szCs w:val="20"/>
        </w:rPr>
        <w:instrText xml:space="preserve"> SEQ Tabela \* ARABIC </w:instrText>
      </w:r>
      <w:r w:rsidRPr="000C23C7">
        <w:rPr>
          <w:rFonts w:ascii="Arial" w:hAnsi="Arial" w:cs="Arial"/>
          <w:sz w:val="20"/>
          <w:szCs w:val="20"/>
        </w:rPr>
        <w:fldChar w:fldCharType="separate"/>
      </w:r>
      <w:r w:rsidR="00BE09E7">
        <w:rPr>
          <w:rFonts w:ascii="Arial" w:hAnsi="Arial" w:cs="Arial"/>
          <w:noProof/>
          <w:sz w:val="20"/>
          <w:szCs w:val="20"/>
        </w:rPr>
        <w:t>1</w:t>
      </w:r>
      <w:r w:rsidRPr="000C23C7">
        <w:rPr>
          <w:rFonts w:ascii="Arial" w:hAnsi="Arial" w:cs="Arial"/>
          <w:noProof/>
          <w:sz w:val="20"/>
          <w:szCs w:val="20"/>
        </w:rPr>
        <w:fldChar w:fldCharType="end"/>
      </w:r>
      <w:r w:rsidRPr="000C23C7">
        <w:rPr>
          <w:rFonts w:ascii="Arial" w:hAnsi="Arial" w:cs="Arial"/>
          <w:sz w:val="20"/>
          <w:szCs w:val="20"/>
        </w:rPr>
        <w:t xml:space="preserve"> Lista załączników stanowiących integralną część umowy</w:t>
      </w:r>
    </w:p>
    <w:tbl>
      <w:tblPr>
        <w:tblW w:w="9040" w:type="dxa"/>
        <w:tblInd w:w="65" w:type="dxa"/>
        <w:tblCellMar>
          <w:top w:w="36" w:type="dxa"/>
          <w:left w:w="107" w:type="dxa"/>
          <w:right w:w="115" w:type="dxa"/>
        </w:tblCellMar>
        <w:tblLook w:val="04A0" w:firstRow="1" w:lastRow="0" w:firstColumn="1" w:lastColumn="0" w:noHBand="0" w:noVBand="1"/>
      </w:tblPr>
      <w:tblGrid>
        <w:gridCol w:w="2342"/>
        <w:gridCol w:w="6698"/>
      </w:tblGrid>
      <w:tr w:rsidR="00236404" w:rsidRPr="000C23C7" w14:paraId="1FE3252F" w14:textId="77777777" w:rsidTr="00D37D98">
        <w:trPr>
          <w:trHeight w:val="112"/>
        </w:trPr>
        <w:tc>
          <w:tcPr>
            <w:tcW w:w="2342" w:type="dxa"/>
            <w:tcBorders>
              <w:top w:val="single" w:sz="2" w:space="0" w:color="000000"/>
              <w:left w:val="single" w:sz="2" w:space="0" w:color="000000"/>
              <w:bottom w:val="single" w:sz="2" w:space="0" w:color="000000"/>
              <w:right w:val="single" w:sz="2" w:space="0" w:color="000000"/>
            </w:tcBorders>
            <w:shd w:val="clear" w:color="auto" w:fill="auto"/>
          </w:tcPr>
          <w:p w14:paraId="5F9D04D6" w14:textId="77777777" w:rsidR="00236404" w:rsidRPr="000C23C7" w:rsidRDefault="00236404" w:rsidP="000C23C7">
            <w:pPr>
              <w:spacing w:after="0" w:line="360" w:lineRule="auto"/>
              <w:rPr>
                <w:rFonts w:ascii="Arial" w:hAnsi="Arial" w:cs="Arial"/>
                <w:b/>
                <w:sz w:val="20"/>
                <w:szCs w:val="20"/>
              </w:rPr>
            </w:pPr>
            <w:r w:rsidRPr="000C23C7">
              <w:rPr>
                <w:rFonts w:ascii="Arial" w:hAnsi="Arial" w:cs="Arial"/>
                <w:b/>
                <w:sz w:val="20"/>
                <w:szCs w:val="20"/>
              </w:rPr>
              <w:t>Nr załącznika do umowy</w:t>
            </w:r>
          </w:p>
        </w:tc>
        <w:tc>
          <w:tcPr>
            <w:tcW w:w="6698" w:type="dxa"/>
            <w:tcBorders>
              <w:top w:val="single" w:sz="2" w:space="0" w:color="000000"/>
              <w:left w:val="single" w:sz="2" w:space="0" w:color="000000"/>
              <w:bottom w:val="single" w:sz="2" w:space="0" w:color="000000"/>
              <w:right w:val="single" w:sz="2" w:space="0" w:color="000000"/>
            </w:tcBorders>
            <w:shd w:val="clear" w:color="auto" w:fill="auto"/>
          </w:tcPr>
          <w:p w14:paraId="25CF61AE" w14:textId="77777777" w:rsidR="00236404" w:rsidRPr="000C23C7" w:rsidRDefault="00236404" w:rsidP="000C23C7">
            <w:pPr>
              <w:spacing w:after="0" w:line="360" w:lineRule="auto"/>
              <w:rPr>
                <w:rFonts w:ascii="Arial" w:hAnsi="Arial" w:cs="Arial"/>
                <w:b/>
                <w:sz w:val="20"/>
                <w:szCs w:val="20"/>
              </w:rPr>
            </w:pPr>
            <w:r w:rsidRPr="000C23C7">
              <w:rPr>
                <w:rFonts w:ascii="Arial" w:hAnsi="Arial" w:cs="Arial"/>
                <w:b/>
                <w:sz w:val="20"/>
                <w:szCs w:val="20"/>
              </w:rPr>
              <w:t>Nazwa załącznika do umowy</w:t>
            </w:r>
          </w:p>
        </w:tc>
      </w:tr>
      <w:tr w:rsidR="00236404" w:rsidRPr="000C23C7" w14:paraId="5CCDD8AC" w14:textId="77777777" w:rsidTr="00F74B42">
        <w:trPr>
          <w:trHeight w:val="199"/>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162ECC" w14:textId="77777777" w:rsidR="00236404" w:rsidRPr="000C23C7" w:rsidRDefault="00236404" w:rsidP="000C23C7">
            <w:pPr>
              <w:spacing w:after="0" w:line="360" w:lineRule="auto"/>
              <w:jc w:val="center"/>
              <w:rPr>
                <w:rFonts w:ascii="Arial" w:hAnsi="Arial" w:cs="Arial"/>
                <w:sz w:val="20"/>
                <w:szCs w:val="20"/>
              </w:rPr>
            </w:pPr>
            <w:r w:rsidRPr="000C23C7">
              <w:rPr>
                <w:rFonts w:ascii="Arial" w:hAnsi="Arial" w:cs="Arial"/>
                <w:sz w:val="20"/>
                <w:szCs w:val="20"/>
              </w:rPr>
              <w:t>Załącznik nr 1</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0E4730" w14:textId="637F22D6" w:rsidR="00236404" w:rsidRPr="00F74B42" w:rsidRDefault="00236404" w:rsidP="00F74B42">
            <w:pPr>
              <w:spacing w:line="360" w:lineRule="auto"/>
              <w:rPr>
                <w:rFonts w:ascii="Arial" w:hAnsi="Arial" w:cs="Arial"/>
                <w:sz w:val="20"/>
                <w:szCs w:val="20"/>
              </w:rPr>
            </w:pPr>
            <w:r w:rsidRPr="000C23C7">
              <w:rPr>
                <w:rFonts w:ascii="Arial" w:hAnsi="Arial" w:cs="Arial"/>
                <w:sz w:val="20"/>
                <w:szCs w:val="20"/>
              </w:rPr>
              <w:t>Opis przedmiotu zamówienia</w:t>
            </w:r>
          </w:p>
        </w:tc>
      </w:tr>
      <w:tr w:rsidR="00236404" w:rsidRPr="000C23C7" w14:paraId="4FA8E97A" w14:textId="77777777" w:rsidTr="00D37D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FE2F53" w14:textId="77777777" w:rsidR="00236404" w:rsidRPr="000C23C7" w:rsidRDefault="00236404" w:rsidP="000C23C7">
            <w:pPr>
              <w:spacing w:after="0" w:line="360" w:lineRule="auto"/>
              <w:jc w:val="center"/>
              <w:rPr>
                <w:rFonts w:ascii="Arial" w:hAnsi="Arial" w:cs="Arial"/>
                <w:sz w:val="20"/>
                <w:szCs w:val="20"/>
              </w:rPr>
            </w:pPr>
            <w:r w:rsidRPr="000C23C7">
              <w:rPr>
                <w:rFonts w:ascii="Arial" w:hAnsi="Arial" w:cs="Arial"/>
                <w:sz w:val="20"/>
                <w:szCs w:val="20"/>
              </w:rPr>
              <w:t>Załącznik nr 2</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6A721F" w14:textId="28818514" w:rsidR="00236404" w:rsidRPr="000C23C7" w:rsidRDefault="00236404" w:rsidP="000C23C7">
            <w:pPr>
              <w:spacing w:line="360" w:lineRule="auto"/>
              <w:rPr>
                <w:rFonts w:ascii="Arial" w:hAnsi="Arial" w:cs="Arial"/>
                <w:sz w:val="20"/>
                <w:szCs w:val="20"/>
              </w:rPr>
            </w:pPr>
            <w:r w:rsidRPr="000C23C7">
              <w:rPr>
                <w:rFonts w:ascii="Arial" w:hAnsi="Arial" w:cs="Arial"/>
                <w:sz w:val="20"/>
                <w:szCs w:val="20"/>
              </w:rPr>
              <w:t>Protokół oględzin technicznych</w:t>
            </w:r>
          </w:p>
        </w:tc>
      </w:tr>
      <w:tr w:rsidR="00236404" w:rsidRPr="000C23C7" w14:paraId="4381AA1F" w14:textId="77777777" w:rsidTr="00D37D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11BB79" w14:textId="77777777" w:rsidR="00236404" w:rsidRPr="000C23C7" w:rsidRDefault="00236404" w:rsidP="000C23C7">
            <w:pPr>
              <w:spacing w:after="0" w:line="360" w:lineRule="auto"/>
              <w:jc w:val="center"/>
              <w:rPr>
                <w:rFonts w:ascii="Arial" w:hAnsi="Arial" w:cs="Arial"/>
                <w:sz w:val="20"/>
                <w:szCs w:val="20"/>
              </w:rPr>
            </w:pPr>
            <w:r w:rsidRPr="000C23C7">
              <w:rPr>
                <w:rFonts w:ascii="Arial" w:hAnsi="Arial" w:cs="Arial"/>
                <w:sz w:val="20"/>
                <w:szCs w:val="20"/>
              </w:rPr>
              <w:t>Załącznik nr 3</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51D5BE" w14:textId="4029570C" w:rsidR="00236404" w:rsidRPr="000C23C7" w:rsidRDefault="00236404" w:rsidP="000C23C7">
            <w:pPr>
              <w:spacing w:after="0" w:line="360" w:lineRule="auto"/>
              <w:rPr>
                <w:rFonts w:ascii="Arial" w:hAnsi="Arial" w:cs="Arial"/>
                <w:smallCaps/>
                <w:sz w:val="20"/>
                <w:szCs w:val="20"/>
              </w:rPr>
            </w:pPr>
            <w:r w:rsidRPr="000C23C7">
              <w:rPr>
                <w:rFonts w:ascii="Arial" w:hAnsi="Arial" w:cs="Arial"/>
                <w:sz w:val="20"/>
                <w:szCs w:val="20"/>
              </w:rPr>
              <w:t>Protokół Zdawczo – Odbiorczy</w:t>
            </w:r>
          </w:p>
        </w:tc>
      </w:tr>
      <w:tr w:rsidR="00236404" w:rsidRPr="000C23C7" w14:paraId="6AA0AC8E" w14:textId="77777777" w:rsidTr="00D37D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6847C5" w14:textId="29F07316" w:rsidR="00236404" w:rsidRPr="000C23C7" w:rsidRDefault="00236404" w:rsidP="000C23C7">
            <w:pPr>
              <w:spacing w:after="0" w:line="360" w:lineRule="auto"/>
              <w:jc w:val="center"/>
              <w:rPr>
                <w:rFonts w:ascii="Arial" w:hAnsi="Arial" w:cs="Arial"/>
                <w:sz w:val="20"/>
                <w:szCs w:val="20"/>
              </w:rPr>
            </w:pPr>
            <w:r w:rsidRPr="000C23C7">
              <w:rPr>
                <w:rFonts w:ascii="Arial" w:hAnsi="Arial" w:cs="Arial"/>
                <w:sz w:val="20"/>
                <w:szCs w:val="20"/>
              </w:rPr>
              <w:t>Załącznik nr 4</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96289C" w14:textId="18681725" w:rsidR="00236404" w:rsidRPr="000C23C7" w:rsidRDefault="00236404" w:rsidP="000C23C7">
            <w:pPr>
              <w:spacing w:line="360" w:lineRule="auto"/>
              <w:rPr>
                <w:rFonts w:ascii="Arial" w:hAnsi="Arial" w:cs="Arial"/>
                <w:sz w:val="20"/>
                <w:szCs w:val="20"/>
              </w:rPr>
            </w:pPr>
            <w:r w:rsidRPr="00F74B42">
              <w:rPr>
                <w:rFonts w:ascii="Arial" w:hAnsi="Arial" w:cs="Arial"/>
                <w:sz w:val="20"/>
                <w:szCs w:val="20"/>
              </w:rPr>
              <w:t>Zobowiązanie do zachowania tajemnicy przedsi</w:t>
            </w:r>
            <w:r w:rsidRPr="00F74B42">
              <w:rPr>
                <w:rFonts w:ascii="Arial" w:eastAsia="TimesNewRoman" w:hAnsi="Arial" w:cs="Arial"/>
                <w:sz w:val="20"/>
                <w:szCs w:val="20"/>
              </w:rPr>
              <w:t>ę</w:t>
            </w:r>
            <w:r w:rsidRPr="00F74B42">
              <w:rPr>
                <w:rFonts w:ascii="Arial" w:hAnsi="Arial" w:cs="Arial"/>
                <w:sz w:val="20"/>
                <w:szCs w:val="20"/>
              </w:rPr>
              <w:t>biorstwa „Koleje Małopolskie” sp. z o.o.,</w:t>
            </w:r>
          </w:p>
        </w:tc>
      </w:tr>
      <w:tr w:rsidR="00236404" w:rsidRPr="000C23C7" w14:paraId="32E894C0" w14:textId="77777777" w:rsidTr="00D37D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08B328" w14:textId="77777777" w:rsidR="00236404" w:rsidRPr="000C23C7" w:rsidRDefault="00236404" w:rsidP="000C23C7">
            <w:pPr>
              <w:spacing w:after="0" w:line="360" w:lineRule="auto"/>
              <w:jc w:val="center"/>
              <w:rPr>
                <w:rFonts w:ascii="Arial" w:hAnsi="Arial" w:cs="Arial"/>
                <w:sz w:val="20"/>
                <w:szCs w:val="20"/>
              </w:rPr>
            </w:pPr>
            <w:r w:rsidRPr="000C23C7">
              <w:rPr>
                <w:rFonts w:ascii="Arial" w:hAnsi="Arial" w:cs="Arial"/>
                <w:sz w:val="20"/>
                <w:szCs w:val="20"/>
              </w:rPr>
              <w:t>Załącznik nr 5</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CDCAC4" w14:textId="1B2F1CB1" w:rsidR="00236404" w:rsidRPr="000C23C7" w:rsidRDefault="00236404" w:rsidP="000C23C7">
            <w:pPr>
              <w:spacing w:after="0" w:line="360" w:lineRule="auto"/>
              <w:rPr>
                <w:rFonts w:ascii="Arial" w:hAnsi="Arial" w:cs="Arial"/>
                <w:sz w:val="20"/>
                <w:szCs w:val="20"/>
              </w:rPr>
            </w:pPr>
            <w:r w:rsidRPr="000C23C7">
              <w:rPr>
                <w:rFonts w:ascii="Arial" w:hAnsi="Arial" w:cs="Arial"/>
                <w:sz w:val="20"/>
                <w:szCs w:val="20"/>
              </w:rPr>
              <w:t>Zestawienie dzierżawionych pojazdów</w:t>
            </w:r>
          </w:p>
        </w:tc>
      </w:tr>
      <w:tr w:rsidR="00236404" w:rsidRPr="000C23C7" w14:paraId="46DF89C8" w14:textId="77777777" w:rsidTr="00D37D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9F5189" w14:textId="77777777" w:rsidR="00236404" w:rsidRPr="000C23C7" w:rsidRDefault="00236404" w:rsidP="000C23C7">
            <w:pPr>
              <w:spacing w:after="0" w:line="360" w:lineRule="auto"/>
              <w:jc w:val="center"/>
              <w:rPr>
                <w:rFonts w:ascii="Arial" w:hAnsi="Arial" w:cs="Arial"/>
                <w:sz w:val="20"/>
                <w:szCs w:val="20"/>
              </w:rPr>
            </w:pPr>
            <w:r w:rsidRPr="000C23C7">
              <w:rPr>
                <w:rFonts w:ascii="Arial" w:hAnsi="Arial" w:cs="Arial"/>
                <w:sz w:val="20"/>
                <w:szCs w:val="20"/>
              </w:rPr>
              <w:t>Załącznik nr 6</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07A8B2" w14:textId="6F7B632A" w:rsidR="00236404" w:rsidRPr="000C23C7" w:rsidRDefault="00236404" w:rsidP="000C23C7">
            <w:pPr>
              <w:tabs>
                <w:tab w:val="left" w:pos="142"/>
              </w:tabs>
              <w:spacing w:after="0" w:line="360" w:lineRule="auto"/>
              <w:rPr>
                <w:rFonts w:ascii="Arial" w:hAnsi="Arial" w:cs="Arial"/>
                <w:bCs/>
                <w:sz w:val="20"/>
                <w:szCs w:val="20"/>
              </w:rPr>
            </w:pPr>
            <w:r w:rsidRPr="000C23C7">
              <w:rPr>
                <w:rFonts w:ascii="Arial" w:hAnsi="Arial" w:cs="Arial"/>
                <w:sz w:val="20"/>
                <w:szCs w:val="20"/>
              </w:rPr>
              <w:t>Wykaz parametrów pojazdów</w:t>
            </w:r>
          </w:p>
        </w:tc>
      </w:tr>
    </w:tbl>
    <w:p w14:paraId="3CBDF315" w14:textId="77777777" w:rsidR="000C23C7" w:rsidRDefault="000C23C7" w:rsidP="000C23C7">
      <w:pPr>
        <w:autoSpaceDE w:val="0"/>
        <w:autoSpaceDN w:val="0"/>
        <w:adjustRightInd w:val="0"/>
        <w:spacing w:before="238" w:after="0" w:line="360" w:lineRule="auto"/>
        <w:jc w:val="center"/>
        <w:rPr>
          <w:rFonts w:ascii="Arial" w:eastAsia="Times New Roman" w:hAnsi="Arial" w:cs="Arial"/>
          <w:b/>
          <w:sz w:val="20"/>
          <w:szCs w:val="20"/>
          <w:lang w:eastAsia="pl-PL"/>
        </w:rPr>
      </w:pPr>
    </w:p>
    <w:p w14:paraId="53920D04" w14:textId="77777777" w:rsidR="00F11502" w:rsidRDefault="00F11502" w:rsidP="000C23C7">
      <w:pPr>
        <w:autoSpaceDE w:val="0"/>
        <w:autoSpaceDN w:val="0"/>
        <w:adjustRightInd w:val="0"/>
        <w:spacing w:before="238" w:after="0" w:line="360" w:lineRule="auto"/>
        <w:jc w:val="center"/>
        <w:rPr>
          <w:rFonts w:ascii="Arial" w:eastAsia="Times New Roman" w:hAnsi="Arial" w:cs="Arial"/>
          <w:b/>
          <w:sz w:val="20"/>
          <w:szCs w:val="20"/>
          <w:lang w:eastAsia="pl-PL"/>
        </w:rPr>
      </w:pPr>
    </w:p>
    <w:p w14:paraId="689157E7" w14:textId="0A009648" w:rsidR="00393A38" w:rsidRPr="000C23C7" w:rsidRDefault="00393A38" w:rsidP="000C23C7">
      <w:pPr>
        <w:autoSpaceDE w:val="0"/>
        <w:autoSpaceDN w:val="0"/>
        <w:adjustRightInd w:val="0"/>
        <w:spacing w:before="238" w:after="0" w:line="360" w:lineRule="auto"/>
        <w:jc w:val="center"/>
        <w:rPr>
          <w:rFonts w:ascii="Arial" w:eastAsia="Times New Roman" w:hAnsi="Arial" w:cs="Arial"/>
          <w:b/>
          <w:sz w:val="20"/>
          <w:szCs w:val="20"/>
          <w:lang w:eastAsia="pl-PL"/>
        </w:rPr>
      </w:pPr>
      <w:r w:rsidRPr="000C23C7">
        <w:rPr>
          <w:rFonts w:ascii="Arial" w:eastAsia="Times New Roman" w:hAnsi="Arial" w:cs="Arial"/>
          <w:b/>
          <w:sz w:val="20"/>
          <w:szCs w:val="20"/>
          <w:lang w:eastAsia="pl-PL"/>
        </w:rPr>
        <w:t>§ 1</w:t>
      </w:r>
    </w:p>
    <w:p w14:paraId="2AE63620" w14:textId="77777777" w:rsidR="00216959" w:rsidRPr="000C23C7" w:rsidRDefault="00216959" w:rsidP="000C23C7">
      <w:pPr>
        <w:autoSpaceDE w:val="0"/>
        <w:autoSpaceDN w:val="0"/>
        <w:adjustRightInd w:val="0"/>
        <w:spacing w:after="0" w:line="360" w:lineRule="auto"/>
        <w:jc w:val="center"/>
        <w:rPr>
          <w:rFonts w:ascii="Arial" w:eastAsia="Times New Roman" w:hAnsi="Arial" w:cs="Arial"/>
          <w:b/>
          <w:sz w:val="20"/>
          <w:szCs w:val="20"/>
          <w:lang w:eastAsia="pl-PL"/>
        </w:rPr>
      </w:pPr>
      <w:r w:rsidRPr="000C23C7">
        <w:rPr>
          <w:rFonts w:ascii="Arial" w:eastAsia="Times New Roman" w:hAnsi="Arial" w:cs="Arial"/>
          <w:b/>
          <w:sz w:val="20"/>
          <w:szCs w:val="20"/>
          <w:lang w:eastAsia="pl-PL"/>
        </w:rPr>
        <w:t>Przedmiot Umowy</w:t>
      </w:r>
    </w:p>
    <w:p w14:paraId="5CB7311B" w14:textId="54FFDB48" w:rsidR="00393A38" w:rsidRPr="000C23C7" w:rsidRDefault="00393A38" w:rsidP="000C23C7">
      <w:pPr>
        <w:widowControl w:val="0"/>
        <w:numPr>
          <w:ilvl w:val="0"/>
          <w:numId w:val="1"/>
        </w:numPr>
        <w:tabs>
          <w:tab w:val="left" w:pos="426"/>
        </w:tabs>
        <w:autoSpaceDE w:val="0"/>
        <w:autoSpaceDN w:val="0"/>
        <w:adjustRightInd w:val="0"/>
        <w:spacing w:before="120" w:after="0" w:line="360" w:lineRule="auto"/>
        <w:ind w:right="1"/>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Niniejsza Umowa </w:t>
      </w:r>
      <w:r w:rsidR="006F6CC3" w:rsidRPr="000C23C7">
        <w:rPr>
          <w:rFonts w:ascii="Arial" w:eastAsia="Times New Roman" w:hAnsi="Arial" w:cs="Arial"/>
          <w:sz w:val="20"/>
          <w:szCs w:val="20"/>
          <w:lang w:eastAsia="pl-PL"/>
        </w:rPr>
        <w:t xml:space="preserve">dzierżawy </w:t>
      </w:r>
      <w:r w:rsidRPr="000C23C7">
        <w:rPr>
          <w:rFonts w:ascii="Arial" w:eastAsia="Times New Roman" w:hAnsi="Arial" w:cs="Arial"/>
          <w:sz w:val="20"/>
          <w:szCs w:val="20"/>
          <w:lang w:eastAsia="pl-PL"/>
        </w:rPr>
        <w:t xml:space="preserve">(dalej </w:t>
      </w:r>
      <w:r w:rsidR="00CF25FE" w:rsidRPr="000C23C7">
        <w:rPr>
          <w:rFonts w:ascii="Arial" w:eastAsia="Times New Roman" w:hAnsi="Arial" w:cs="Arial"/>
          <w:sz w:val="20"/>
          <w:szCs w:val="20"/>
          <w:lang w:eastAsia="pl-PL"/>
        </w:rPr>
        <w:t>„</w:t>
      </w:r>
      <w:r w:rsidRPr="000C23C7">
        <w:rPr>
          <w:rFonts w:ascii="Arial" w:eastAsia="Times New Roman" w:hAnsi="Arial" w:cs="Arial"/>
          <w:b/>
          <w:sz w:val="20"/>
          <w:szCs w:val="20"/>
          <w:lang w:eastAsia="pl-PL"/>
        </w:rPr>
        <w:t>Umowa</w:t>
      </w:r>
      <w:r w:rsidRPr="000C23C7">
        <w:rPr>
          <w:rFonts w:ascii="Arial" w:eastAsia="Times New Roman" w:hAnsi="Arial" w:cs="Arial"/>
          <w:sz w:val="20"/>
          <w:szCs w:val="20"/>
          <w:lang w:eastAsia="pl-PL"/>
        </w:rPr>
        <w:t xml:space="preserve">”) zostaje zawarta w rezultacie przeprowadzonego przez </w:t>
      </w:r>
      <w:r w:rsidR="00132421" w:rsidRPr="000C23C7">
        <w:rPr>
          <w:rFonts w:ascii="Arial" w:eastAsia="Times New Roman" w:hAnsi="Arial" w:cs="Arial"/>
          <w:sz w:val="20"/>
          <w:szCs w:val="20"/>
          <w:lang w:eastAsia="pl-PL"/>
        </w:rPr>
        <w:t xml:space="preserve">Dzierżawcę </w:t>
      </w:r>
      <w:r w:rsidR="007428D7" w:rsidRPr="000C23C7">
        <w:rPr>
          <w:rFonts w:ascii="Arial" w:eastAsia="Times New Roman" w:hAnsi="Arial" w:cs="Arial"/>
          <w:sz w:val="20"/>
          <w:szCs w:val="20"/>
          <w:lang w:eastAsia="pl-PL"/>
        </w:rPr>
        <w:t xml:space="preserve">w trybie przetargu nieograniczonego (zamówienie sektorowe), znak sprawy………………, na podstawie przepisów </w:t>
      </w:r>
      <w:r w:rsidR="007428D7" w:rsidRPr="000C23C7">
        <w:rPr>
          <w:rFonts w:ascii="Arial" w:eastAsia="Times New Roman" w:hAnsi="Arial" w:cs="Arial"/>
          <w:sz w:val="20"/>
          <w:szCs w:val="20"/>
          <w:lang w:eastAsia="pl-PL"/>
        </w:rPr>
        <w:lastRenderedPageBreak/>
        <w:t>art. 39 - 46 w związku z art. 132 ust. 1 pkt 5 oraz art. 133 ust. 1 ustawy z dnia 29 stycznia 2004r. – Prawo zamówień publicznych (tekst jednolity Dz.U. z 2019, poz.1843 z późn. zm., dalej jako: „Pzp”).</w:t>
      </w:r>
      <w:r w:rsidR="009E38F3" w:rsidRPr="000C23C7">
        <w:rPr>
          <w:rFonts w:ascii="Arial" w:hAnsi="Arial" w:cs="Arial"/>
          <w:sz w:val="20"/>
          <w:szCs w:val="20"/>
        </w:rPr>
        <w:t>,</w:t>
      </w:r>
      <w:r w:rsidR="009E38F3" w:rsidRPr="000C23C7">
        <w:rPr>
          <w:rFonts w:ascii="Arial" w:eastAsia="Times New Roman" w:hAnsi="Arial" w:cs="Arial"/>
          <w:sz w:val="20"/>
          <w:szCs w:val="20"/>
          <w:lang w:eastAsia="pl-PL"/>
        </w:rPr>
        <w:t xml:space="preserve"> </w:t>
      </w:r>
      <w:r w:rsidR="007665C0" w:rsidRPr="000C23C7">
        <w:rPr>
          <w:rFonts w:ascii="Arial" w:eastAsia="Times New Roman" w:hAnsi="Arial" w:cs="Arial"/>
          <w:sz w:val="20"/>
          <w:szCs w:val="20"/>
          <w:lang w:eastAsia="pl-PL"/>
        </w:rPr>
        <w:t>postępowania o </w:t>
      </w:r>
      <w:r w:rsidRPr="000C23C7">
        <w:rPr>
          <w:rFonts w:ascii="Arial" w:eastAsia="Times New Roman" w:hAnsi="Arial" w:cs="Arial"/>
          <w:sz w:val="20"/>
          <w:szCs w:val="20"/>
          <w:lang w:eastAsia="pl-PL"/>
        </w:rPr>
        <w:t xml:space="preserve">udzielenie zamówienia publicznego na </w:t>
      </w:r>
      <w:r w:rsidR="00E337B9" w:rsidRPr="000C23C7">
        <w:rPr>
          <w:rFonts w:ascii="Arial" w:eastAsia="SimSun" w:hAnsi="Arial" w:cs="Arial"/>
          <w:b/>
          <w:i/>
          <w:kern w:val="1"/>
          <w:sz w:val="20"/>
          <w:szCs w:val="20"/>
          <w:lang w:eastAsia="hi-IN" w:bidi="hi-IN"/>
        </w:rPr>
        <w:t>dzierżawę</w:t>
      </w:r>
      <w:r w:rsidR="005E04F9" w:rsidRPr="000C23C7">
        <w:rPr>
          <w:rFonts w:ascii="Arial" w:eastAsia="SimSun" w:hAnsi="Arial" w:cs="Arial"/>
          <w:b/>
          <w:i/>
          <w:kern w:val="1"/>
          <w:sz w:val="20"/>
          <w:szCs w:val="20"/>
          <w:lang w:eastAsia="hi-IN" w:bidi="hi-IN"/>
        </w:rPr>
        <w:t xml:space="preserve"> </w:t>
      </w:r>
      <w:r w:rsidR="007A6EB0" w:rsidRPr="000C23C7">
        <w:rPr>
          <w:rFonts w:ascii="Arial" w:hAnsi="Arial" w:cs="Arial"/>
          <w:b/>
          <w:bCs/>
          <w:i/>
          <w:sz w:val="20"/>
          <w:szCs w:val="20"/>
        </w:rPr>
        <w:t xml:space="preserve">dwóch </w:t>
      </w:r>
      <w:r w:rsidR="009A626B" w:rsidRPr="000C23C7">
        <w:rPr>
          <w:rFonts w:ascii="Arial" w:hAnsi="Arial" w:cs="Arial"/>
          <w:b/>
          <w:bCs/>
          <w:i/>
          <w:sz w:val="20"/>
          <w:szCs w:val="20"/>
        </w:rPr>
        <w:t xml:space="preserve">elektrycznych zespołów trakcyjnych </w:t>
      </w:r>
      <w:r w:rsidR="00D8513D" w:rsidRPr="000C23C7">
        <w:rPr>
          <w:rFonts w:ascii="Arial" w:hAnsi="Arial" w:cs="Arial"/>
          <w:bCs/>
          <w:sz w:val="20"/>
          <w:szCs w:val="20"/>
        </w:rPr>
        <w:t>szczegółowo wskazanych w ust. 4</w:t>
      </w:r>
      <w:r w:rsidR="005E04F9" w:rsidRPr="000C23C7">
        <w:rPr>
          <w:rFonts w:ascii="Arial" w:hAnsi="Arial" w:cs="Arial"/>
          <w:bCs/>
          <w:sz w:val="20"/>
          <w:szCs w:val="20"/>
        </w:rPr>
        <w:t xml:space="preserve"> </w:t>
      </w:r>
      <w:r w:rsidRPr="000C23C7">
        <w:rPr>
          <w:rFonts w:ascii="Arial" w:hAnsi="Arial" w:cs="Arial"/>
          <w:bCs/>
          <w:sz w:val="20"/>
          <w:szCs w:val="20"/>
        </w:rPr>
        <w:t>(dalej odpowiednio</w:t>
      </w:r>
      <w:r w:rsidR="00CF25FE" w:rsidRPr="000C23C7">
        <w:rPr>
          <w:rFonts w:ascii="Arial" w:hAnsi="Arial" w:cs="Arial"/>
          <w:bCs/>
          <w:sz w:val="20"/>
          <w:szCs w:val="20"/>
        </w:rPr>
        <w:t xml:space="preserve"> łącznie</w:t>
      </w:r>
      <w:r w:rsidR="00527DA7" w:rsidRPr="000C23C7">
        <w:rPr>
          <w:rFonts w:ascii="Arial" w:hAnsi="Arial" w:cs="Arial"/>
          <w:bCs/>
          <w:sz w:val="20"/>
          <w:szCs w:val="20"/>
        </w:rPr>
        <w:t xml:space="preserve"> </w:t>
      </w:r>
      <w:r w:rsidR="00C05110" w:rsidRPr="000C23C7">
        <w:rPr>
          <w:rFonts w:ascii="Arial" w:hAnsi="Arial" w:cs="Arial"/>
          <w:bCs/>
          <w:sz w:val="20"/>
          <w:szCs w:val="20"/>
        </w:rPr>
        <w:t>„</w:t>
      </w:r>
      <w:r w:rsidRPr="000C23C7">
        <w:rPr>
          <w:rFonts w:ascii="Arial" w:hAnsi="Arial" w:cs="Arial"/>
          <w:b/>
          <w:bCs/>
          <w:sz w:val="20"/>
          <w:szCs w:val="20"/>
        </w:rPr>
        <w:t>Pojazdy</w:t>
      </w:r>
      <w:r w:rsidR="00C05110" w:rsidRPr="000C23C7">
        <w:rPr>
          <w:rFonts w:ascii="Arial" w:hAnsi="Arial" w:cs="Arial"/>
          <w:bCs/>
          <w:sz w:val="20"/>
          <w:szCs w:val="20"/>
        </w:rPr>
        <w:t>”</w:t>
      </w:r>
      <w:r w:rsidRPr="000C23C7">
        <w:rPr>
          <w:rFonts w:ascii="Arial" w:hAnsi="Arial" w:cs="Arial"/>
          <w:bCs/>
          <w:sz w:val="20"/>
          <w:szCs w:val="20"/>
        </w:rPr>
        <w:t xml:space="preserve"> lub</w:t>
      </w:r>
      <w:r w:rsidR="007665C0" w:rsidRPr="000C23C7">
        <w:rPr>
          <w:rFonts w:ascii="Arial" w:hAnsi="Arial" w:cs="Arial"/>
          <w:bCs/>
          <w:sz w:val="20"/>
          <w:szCs w:val="20"/>
        </w:rPr>
        <w:t xml:space="preserve"> z </w:t>
      </w:r>
      <w:r w:rsidR="00CF25FE" w:rsidRPr="000C23C7">
        <w:rPr>
          <w:rFonts w:ascii="Arial" w:hAnsi="Arial" w:cs="Arial"/>
          <w:bCs/>
          <w:sz w:val="20"/>
          <w:szCs w:val="20"/>
        </w:rPr>
        <w:t>osobna</w:t>
      </w:r>
      <w:r w:rsidR="005E04F9" w:rsidRPr="000C23C7">
        <w:rPr>
          <w:rFonts w:ascii="Arial" w:hAnsi="Arial" w:cs="Arial"/>
          <w:bCs/>
          <w:sz w:val="20"/>
          <w:szCs w:val="20"/>
        </w:rPr>
        <w:t xml:space="preserve"> </w:t>
      </w:r>
      <w:r w:rsidR="00C05110" w:rsidRPr="000C23C7">
        <w:rPr>
          <w:rFonts w:ascii="Arial" w:hAnsi="Arial" w:cs="Arial"/>
          <w:bCs/>
          <w:sz w:val="20"/>
          <w:szCs w:val="20"/>
        </w:rPr>
        <w:t>„</w:t>
      </w:r>
      <w:r w:rsidRPr="000C23C7">
        <w:rPr>
          <w:rFonts w:ascii="Arial" w:hAnsi="Arial" w:cs="Arial"/>
          <w:b/>
          <w:bCs/>
          <w:sz w:val="20"/>
          <w:szCs w:val="20"/>
        </w:rPr>
        <w:t>Pojazd</w:t>
      </w:r>
      <w:r w:rsidR="00C05110" w:rsidRPr="000C23C7">
        <w:rPr>
          <w:rFonts w:ascii="Arial" w:hAnsi="Arial" w:cs="Arial"/>
          <w:bCs/>
          <w:sz w:val="20"/>
          <w:szCs w:val="20"/>
        </w:rPr>
        <w:t>”</w:t>
      </w:r>
      <w:r w:rsidRPr="000C23C7">
        <w:rPr>
          <w:rFonts w:ascii="Arial" w:hAnsi="Arial" w:cs="Arial"/>
          <w:bCs/>
          <w:sz w:val="20"/>
          <w:szCs w:val="20"/>
        </w:rPr>
        <w:t>) przez okres, o którym mowa w</w:t>
      </w:r>
      <w:r w:rsidR="00FC22C6" w:rsidRPr="000C23C7">
        <w:rPr>
          <w:rFonts w:ascii="Arial" w:hAnsi="Arial" w:cs="Arial"/>
          <w:bCs/>
          <w:sz w:val="20"/>
          <w:szCs w:val="20"/>
        </w:rPr>
        <w:t> </w:t>
      </w:r>
      <w:r w:rsidRPr="000C23C7">
        <w:rPr>
          <w:rFonts w:ascii="Arial" w:hAnsi="Arial" w:cs="Arial"/>
          <w:bCs/>
          <w:sz w:val="20"/>
          <w:szCs w:val="20"/>
        </w:rPr>
        <w:t>ust.</w:t>
      </w:r>
      <w:r w:rsidR="002A0156" w:rsidRPr="000C23C7">
        <w:rPr>
          <w:rFonts w:ascii="Arial" w:hAnsi="Arial" w:cs="Arial"/>
          <w:bCs/>
          <w:sz w:val="20"/>
          <w:szCs w:val="20"/>
        </w:rPr>
        <w:t xml:space="preserve"> </w:t>
      </w:r>
      <w:r w:rsidRPr="000C23C7">
        <w:rPr>
          <w:rFonts w:ascii="Arial" w:hAnsi="Arial" w:cs="Arial"/>
          <w:bCs/>
          <w:sz w:val="20"/>
          <w:szCs w:val="20"/>
        </w:rPr>
        <w:t xml:space="preserve">3, zgodnie z </w:t>
      </w:r>
      <w:r w:rsidRPr="000C23C7">
        <w:rPr>
          <w:rFonts w:ascii="Arial" w:eastAsia="Times New Roman" w:hAnsi="Arial" w:cs="Arial"/>
          <w:sz w:val="20"/>
          <w:szCs w:val="20"/>
          <w:lang w:eastAsia="pl-PL"/>
        </w:rPr>
        <w:t xml:space="preserve">ofertą złożoną przez </w:t>
      </w:r>
      <w:r w:rsidR="00184091" w:rsidRPr="000C23C7">
        <w:rPr>
          <w:rFonts w:ascii="Arial" w:eastAsia="Times New Roman" w:hAnsi="Arial" w:cs="Arial"/>
          <w:sz w:val="20"/>
          <w:szCs w:val="20"/>
          <w:lang w:eastAsia="pl-PL"/>
        </w:rPr>
        <w:t>Wydzierżawiającego</w:t>
      </w:r>
      <w:r w:rsidRPr="000C23C7">
        <w:rPr>
          <w:rFonts w:ascii="Arial" w:eastAsia="Times New Roman" w:hAnsi="Arial" w:cs="Arial"/>
          <w:sz w:val="20"/>
          <w:szCs w:val="20"/>
          <w:lang w:eastAsia="pl-PL"/>
        </w:rPr>
        <w:t>, stanowiącą załącznik nr 1 do Umowy (dalej „</w:t>
      </w:r>
      <w:r w:rsidRPr="000C23C7">
        <w:rPr>
          <w:rFonts w:ascii="Arial" w:eastAsia="Times New Roman" w:hAnsi="Arial" w:cs="Arial"/>
          <w:b/>
          <w:sz w:val="20"/>
          <w:szCs w:val="20"/>
          <w:lang w:eastAsia="pl-PL"/>
        </w:rPr>
        <w:t>Przedmiot Umowy</w:t>
      </w:r>
      <w:r w:rsidRPr="000C23C7">
        <w:rPr>
          <w:rFonts w:ascii="Arial" w:eastAsia="Times New Roman" w:hAnsi="Arial" w:cs="Arial"/>
          <w:sz w:val="20"/>
          <w:szCs w:val="20"/>
          <w:lang w:eastAsia="pl-PL"/>
        </w:rPr>
        <w:t>”).</w:t>
      </w:r>
    </w:p>
    <w:p w14:paraId="7AE3BD95" w14:textId="1AF3CDBC" w:rsidR="00393A38" w:rsidRPr="000C23C7" w:rsidRDefault="00184091" w:rsidP="000C23C7">
      <w:pPr>
        <w:widowControl w:val="0"/>
        <w:numPr>
          <w:ilvl w:val="0"/>
          <w:numId w:val="1"/>
        </w:numPr>
        <w:tabs>
          <w:tab w:val="left" w:pos="709"/>
        </w:tabs>
        <w:autoSpaceDE w:val="0"/>
        <w:autoSpaceDN w:val="0"/>
        <w:adjustRightInd w:val="0"/>
        <w:spacing w:before="120" w:after="0" w:line="360" w:lineRule="auto"/>
        <w:ind w:left="709" w:right="1"/>
        <w:rPr>
          <w:rFonts w:ascii="Arial" w:eastAsia="Times New Roman" w:hAnsi="Arial" w:cs="Arial"/>
          <w:sz w:val="20"/>
          <w:szCs w:val="20"/>
          <w:lang w:eastAsia="pl-PL"/>
        </w:rPr>
      </w:pPr>
      <w:r w:rsidRPr="000C23C7">
        <w:rPr>
          <w:rFonts w:ascii="Arial" w:eastAsia="Times New Roman" w:hAnsi="Arial" w:cs="Arial"/>
          <w:sz w:val="20"/>
          <w:szCs w:val="20"/>
          <w:lang w:eastAsia="pl-PL"/>
        </w:rPr>
        <w:t>Wydzierżawiający</w:t>
      </w:r>
      <w:r w:rsidR="00393A38" w:rsidRPr="000C23C7">
        <w:rPr>
          <w:rFonts w:ascii="Arial" w:eastAsia="Times New Roman" w:hAnsi="Arial" w:cs="Arial"/>
          <w:sz w:val="20"/>
          <w:szCs w:val="20"/>
          <w:lang w:eastAsia="pl-PL"/>
        </w:rPr>
        <w:t xml:space="preserve"> zobowiązuje się zrealizować Przedmiot Umowy, a </w:t>
      </w:r>
      <w:r w:rsidR="00132421" w:rsidRPr="000C23C7">
        <w:rPr>
          <w:rFonts w:ascii="Arial" w:eastAsia="Times New Roman" w:hAnsi="Arial" w:cs="Arial"/>
          <w:sz w:val="20"/>
          <w:szCs w:val="20"/>
          <w:lang w:eastAsia="pl-PL"/>
        </w:rPr>
        <w:t xml:space="preserve">Dzierżawca </w:t>
      </w:r>
      <w:r w:rsidR="00393A38" w:rsidRPr="000C23C7">
        <w:rPr>
          <w:rFonts w:ascii="Arial" w:eastAsia="Times New Roman" w:hAnsi="Arial" w:cs="Arial"/>
          <w:sz w:val="20"/>
          <w:szCs w:val="20"/>
          <w:lang w:eastAsia="pl-PL"/>
        </w:rPr>
        <w:t>zobowiązuje się zapłacić umówiony czynsz</w:t>
      </w:r>
      <w:r w:rsidR="006F6CC3" w:rsidRPr="000C23C7">
        <w:rPr>
          <w:rFonts w:ascii="Arial" w:eastAsia="Times New Roman" w:hAnsi="Arial" w:cs="Arial"/>
          <w:sz w:val="20"/>
          <w:szCs w:val="20"/>
          <w:lang w:eastAsia="pl-PL"/>
        </w:rPr>
        <w:t xml:space="preserve"> dzierżaw</w:t>
      </w:r>
      <w:r w:rsidR="00A162C3" w:rsidRPr="000C23C7">
        <w:rPr>
          <w:rFonts w:ascii="Arial" w:eastAsia="Times New Roman" w:hAnsi="Arial" w:cs="Arial"/>
          <w:sz w:val="20"/>
          <w:szCs w:val="20"/>
          <w:lang w:eastAsia="pl-PL"/>
        </w:rPr>
        <w:t>n</w:t>
      </w:r>
      <w:r w:rsidR="006F6CC3" w:rsidRPr="000C23C7">
        <w:rPr>
          <w:rFonts w:ascii="Arial" w:eastAsia="Times New Roman" w:hAnsi="Arial" w:cs="Arial"/>
          <w:sz w:val="20"/>
          <w:szCs w:val="20"/>
          <w:lang w:eastAsia="pl-PL"/>
        </w:rPr>
        <w:t>y</w:t>
      </w:r>
      <w:r w:rsidR="00393A38" w:rsidRPr="000C23C7">
        <w:rPr>
          <w:rFonts w:ascii="Arial" w:eastAsia="Times New Roman" w:hAnsi="Arial" w:cs="Arial"/>
          <w:sz w:val="20"/>
          <w:szCs w:val="20"/>
          <w:lang w:eastAsia="pl-PL"/>
        </w:rPr>
        <w:t>.</w:t>
      </w:r>
    </w:p>
    <w:p w14:paraId="79DE7156" w14:textId="029B61E8" w:rsidR="00DC7D93" w:rsidRPr="000C23C7" w:rsidRDefault="00184091" w:rsidP="000C23C7">
      <w:pPr>
        <w:widowControl w:val="0"/>
        <w:numPr>
          <w:ilvl w:val="0"/>
          <w:numId w:val="1"/>
        </w:numPr>
        <w:tabs>
          <w:tab w:val="left" w:pos="709"/>
        </w:tabs>
        <w:autoSpaceDE w:val="0"/>
        <w:autoSpaceDN w:val="0"/>
        <w:adjustRightInd w:val="0"/>
        <w:spacing w:before="120" w:after="0" w:line="360" w:lineRule="auto"/>
        <w:ind w:left="709" w:right="1"/>
        <w:rPr>
          <w:rFonts w:ascii="Arial" w:eastAsia="Times New Roman" w:hAnsi="Arial" w:cs="Arial"/>
          <w:sz w:val="20"/>
          <w:szCs w:val="20"/>
          <w:lang w:eastAsia="pl-PL"/>
        </w:rPr>
      </w:pPr>
      <w:r w:rsidRPr="000C23C7">
        <w:rPr>
          <w:rFonts w:ascii="Arial" w:eastAsia="Times New Roman" w:hAnsi="Arial" w:cs="Arial"/>
          <w:sz w:val="20"/>
          <w:szCs w:val="20"/>
          <w:lang w:eastAsia="pl-PL"/>
        </w:rPr>
        <w:t>Wydzierżawiający</w:t>
      </w:r>
      <w:r w:rsidR="00393A38" w:rsidRPr="000C23C7">
        <w:rPr>
          <w:rFonts w:ascii="Arial" w:eastAsia="Times New Roman" w:hAnsi="Arial" w:cs="Arial"/>
          <w:sz w:val="20"/>
          <w:szCs w:val="20"/>
          <w:lang w:eastAsia="pl-PL"/>
        </w:rPr>
        <w:t xml:space="preserve"> zobowiązany jest umożliwić </w:t>
      </w:r>
      <w:r w:rsidR="00132421" w:rsidRPr="000C23C7">
        <w:rPr>
          <w:rFonts w:ascii="Arial" w:eastAsia="Times New Roman" w:hAnsi="Arial" w:cs="Arial"/>
          <w:sz w:val="20"/>
          <w:szCs w:val="20"/>
          <w:lang w:eastAsia="pl-PL"/>
        </w:rPr>
        <w:t xml:space="preserve">Dzierżawcy </w:t>
      </w:r>
      <w:r w:rsidR="00393A38" w:rsidRPr="000C23C7">
        <w:rPr>
          <w:rFonts w:ascii="Arial" w:eastAsia="Times New Roman" w:hAnsi="Arial" w:cs="Arial"/>
          <w:sz w:val="20"/>
          <w:szCs w:val="20"/>
          <w:lang w:eastAsia="pl-PL"/>
        </w:rPr>
        <w:t xml:space="preserve">korzystanie z </w:t>
      </w:r>
      <w:r w:rsidR="007A6EB0" w:rsidRPr="000C23C7">
        <w:rPr>
          <w:rFonts w:ascii="Arial" w:eastAsia="Times New Roman" w:hAnsi="Arial" w:cs="Arial"/>
          <w:sz w:val="20"/>
          <w:szCs w:val="20"/>
          <w:lang w:eastAsia="pl-PL"/>
        </w:rPr>
        <w:t xml:space="preserve">dwóch </w:t>
      </w:r>
      <w:r w:rsidR="007A6EB0" w:rsidRPr="000C23C7">
        <w:rPr>
          <w:rFonts w:ascii="Arial" w:eastAsia="Times New Roman" w:hAnsi="Arial" w:cs="Arial"/>
          <w:b/>
          <w:sz w:val="20"/>
          <w:szCs w:val="20"/>
          <w:lang w:eastAsia="pl-PL"/>
        </w:rPr>
        <w:t>Pojazdów</w:t>
      </w:r>
      <w:r w:rsidR="005E04F9" w:rsidRPr="000C23C7">
        <w:rPr>
          <w:rFonts w:ascii="Arial" w:eastAsia="Times New Roman" w:hAnsi="Arial" w:cs="Arial"/>
          <w:b/>
          <w:sz w:val="20"/>
          <w:szCs w:val="20"/>
          <w:lang w:eastAsia="pl-PL"/>
        </w:rPr>
        <w:t xml:space="preserve"> </w:t>
      </w:r>
      <w:r w:rsidR="00B41828" w:rsidRPr="000C23C7">
        <w:rPr>
          <w:rFonts w:ascii="Arial" w:eastAsia="Times New Roman" w:hAnsi="Arial" w:cs="Arial"/>
          <w:sz w:val="20"/>
          <w:szCs w:val="20"/>
          <w:lang w:eastAsia="pl-PL"/>
        </w:rPr>
        <w:t xml:space="preserve">nie później niż w ciągu </w:t>
      </w:r>
      <w:r w:rsidR="003A13C2" w:rsidRPr="000C23C7">
        <w:rPr>
          <w:rFonts w:ascii="Arial" w:eastAsia="Times New Roman" w:hAnsi="Arial" w:cs="Arial"/>
          <w:sz w:val="20"/>
          <w:szCs w:val="20"/>
          <w:lang w:eastAsia="pl-PL"/>
        </w:rPr>
        <w:t>10</w:t>
      </w:r>
      <w:r w:rsidR="006F6CC3" w:rsidRPr="000C23C7">
        <w:rPr>
          <w:rFonts w:ascii="Arial" w:eastAsia="Times New Roman" w:hAnsi="Arial" w:cs="Arial"/>
          <w:sz w:val="20"/>
          <w:szCs w:val="20"/>
          <w:lang w:eastAsia="pl-PL"/>
        </w:rPr>
        <w:t xml:space="preserve"> </w:t>
      </w:r>
      <w:r w:rsidR="00B41828" w:rsidRPr="000C23C7">
        <w:rPr>
          <w:rFonts w:ascii="Arial" w:eastAsia="Times New Roman" w:hAnsi="Arial" w:cs="Arial"/>
          <w:sz w:val="20"/>
          <w:szCs w:val="20"/>
          <w:lang w:eastAsia="pl-PL"/>
        </w:rPr>
        <w:t>dni</w:t>
      </w:r>
      <w:r w:rsidR="008B4943" w:rsidRPr="000C23C7">
        <w:rPr>
          <w:rFonts w:ascii="Arial" w:eastAsia="Times New Roman" w:hAnsi="Arial" w:cs="Arial"/>
          <w:sz w:val="20"/>
          <w:szCs w:val="20"/>
          <w:lang w:eastAsia="pl-PL"/>
        </w:rPr>
        <w:t xml:space="preserve"> </w:t>
      </w:r>
      <w:r w:rsidR="009E2BCE" w:rsidRPr="000C23C7">
        <w:rPr>
          <w:rFonts w:ascii="Arial" w:eastAsia="Times New Roman" w:hAnsi="Arial" w:cs="Arial"/>
          <w:sz w:val="20"/>
          <w:szCs w:val="20"/>
          <w:lang w:eastAsia="pl-PL"/>
        </w:rPr>
        <w:t xml:space="preserve">roboczych </w:t>
      </w:r>
      <w:r w:rsidR="004E732E" w:rsidRPr="000C23C7">
        <w:rPr>
          <w:rFonts w:ascii="Arial" w:eastAsia="Times New Roman" w:hAnsi="Arial" w:cs="Arial"/>
          <w:sz w:val="20"/>
          <w:szCs w:val="20"/>
          <w:lang w:eastAsia="pl-PL"/>
        </w:rPr>
        <w:t>od</w:t>
      </w:r>
      <w:r w:rsidR="008B4943" w:rsidRPr="000C23C7">
        <w:rPr>
          <w:rFonts w:ascii="Arial" w:eastAsia="Times New Roman" w:hAnsi="Arial" w:cs="Arial"/>
          <w:sz w:val="20"/>
          <w:szCs w:val="20"/>
          <w:lang w:eastAsia="pl-PL"/>
        </w:rPr>
        <w:t xml:space="preserve"> </w:t>
      </w:r>
      <w:r w:rsidR="004E732E" w:rsidRPr="000C23C7">
        <w:rPr>
          <w:rFonts w:ascii="Arial" w:eastAsia="Times New Roman" w:hAnsi="Arial" w:cs="Arial"/>
          <w:sz w:val="20"/>
          <w:szCs w:val="20"/>
          <w:lang w:eastAsia="pl-PL"/>
        </w:rPr>
        <w:t>daty podpisania Umowy</w:t>
      </w:r>
      <w:r w:rsidR="00414776" w:rsidRPr="000C23C7">
        <w:rPr>
          <w:rFonts w:ascii="Arial" w:eastAsia="Times New Roman" w:hAnsi="Arial" w:cs="Arial"/>
          <w:sz w:val="20"/>
          <w:szCs w:val="20"/>
          <w:lang w:eastAsia="pl-PL"/>
        </w:rPr>
        <w:t>,</w:t>
      </w:r>
      <w:r w:rsidR="008B4943" w:rsidRPr="000C23C7">
        <w:rPr>
          <w:rFonts w:ascii="Arial" w:eastAsia="Times New Roman" w:hAnsi="Arial" w:cs="Arial"/>
          <w:sz w:val="20"/>
          <w:szCs w:val="20"/>
          <w:lang w:eastAsia="pl-PL"/>
        </w:rPr>
        <w:t xml:space="preserve"> </w:t>
      </w:r>
      <w:r w:rsidR="00DC7D93" w:rsidRPr="000C23C7">
        <w:rPr>
          <w:rFonts w:ascii="Arial" w:eastAsia="Times New Roman" w:hAnsi="Arial" w:cs="Arial"/>
          <w:sz w:val="20"/>
          <w:szCs w:val="20"/>
          <w:lang w:eastAsia="pl-PL"/>
        </w:rPr>
        <w:t xml:space="preserve">jednak nie wcześniej niż od dnia </w:t>
      </w:r>
      <w:r w:rsidR="000A002E" w:rsidRPr="000C23C7">
        <w:rPr>
          <w:rFonts w:ascii="Arial" w:eastAsia="Times New Roman" w:hAnsi="Arial" w:cs="Arial"/>
          <w:sz w:val="20"/>
          <w:szCs w:val="20"/>
          <w:lang w:eastAsia="pl-PL"/>
        </w:rPr>
        <w:t>0</w:t>
      </w:r>
      <w:r w:rsidR="00DC4C1F" w:rsidRPr="000C23C7">
        <w:rPr>
          <w:rFonts w:ascii="Arial" w:eastAsia="Times New Roman" w:hAnsi="Arial" w:cs="Arial"/>
          <w:sz w:val="20"/>
          <w:szCs w:val="20"/>
          <w:lang w:eastAsia="pl-PL"/>
        </w:rPr>
        <w:t>1</w:t>
      </w:r>
      <w:r w:rsidR="00DC7D93" w:rsidRPr="000C23C7">
        <w:rPr>
          <w:rFonts w:ascii="Arial" w:eastAsia="Times New Roman" w:hAnsi="Arial" w:cs="Arial"/>
          <w:sz w:val="20"/>
          <w:szCs w:val="20"/>
          <w:lang w:eastAsia="pl-PL"/>
        </w:rPr>
        <w:t>.</w:t>
      </w:r>
      <w:r w:rsidR="00DC4C1F" w:rsidRPr="000C23C7">
        <w:rPr>
          <w:rFonts w:ascii="Arial" w:eastAsia="Times New Roman" w:hAnsi="Arial" w:cs="Arial"/>
          <w:sz w:val="20"/>
          <w:szCs w:val="20"/>
          <w:lang w:eastAsia="pl-PL"/>
        </w:rPr>
        <w:t>01</w:t>
      </w:r>
      <w:r w:rsidR="00DC7D93" w:rsidRPr="000C23C7">
        <w:rPr>
          <w:rFonts w:ascii="Arial" w:eastAsia="Times New Roman" w:hAnsi="Arial" w:cs="Arial"/>
          <w:sz w:val="20"/>
          <w:szCs w:val="20"/>
          <w:lang w:eastAsia="pl-PL"/>
        </w:rPr>
        <w:t>.202</w:t>
      </w:r>
      <w:r w:rsidR="0087429B" w:rsidRPr="000C23C7">
        <w:rPr>
          <w:rFonts w:ascii="Arial" w:eastAsia="Times New Roman" w:hAnsi="Arial" w:cs="Arial"/>
          <w:sz w:val="20"/>
          <w:szCs w:val="20"/>
          <w:lang w:eastAsia="pl-PL"/>
        </w:rPr>
        <w:t>1</w:t>
      </w:r>
      <w:r w:rsidR="00DC7D93" w:rsidRPr="000C23C7">
        <w:rPr>
          <w:rFonts w:ascii="Arial" w:eastAsia="Times New Roman" w:hAnsi="Arial" w:cs="Arial"/>
          <w:sz w:val="20"/>
          <w:szCs w:val="20"/>
          <w:lang w:eastAsia="pl-PL"/>
        </w:rPr>
        <w:t xml:space="preserve"> r.</w:t>
      </w:r>
      <w:r w:rsidR="00A42494" w:rsidRPr="000C23C7">
        <w:rPr>
          <w:rFonts w:ascii="Arial" w:eastAsia="Times New Roman" w:hAnsi="Arial" w:cs="Arial"/>
          <w:sz w:val="20"/>
          <w:szCs w:val="20"/>
          <w:lang w:eastAsia="pl-PL"/>
        </w:rPr>
        <w:t xml:space="preserve"> do końca trwania okresu umowy, tj. </w:t>
      </w:r>
      <w:r w:rsidR="00DC4C1F" w:rsidRPr="000C23C7">
        <w:rPr>
          <w:rFonts w:ascii="Arial" w:eastAsia="Times New Roman" w:hAnsi="Arial" w:cs="Arial"/>
          <w:sz w:val="20"/>
          <w:szCs w:val="20"/>
          <w:lang w:eastAsia="pl-PL"/>
        </w:rPr>
        <w:t xml:space="preserve">do </w:t>
      </w:r>
      <w:r w:rsidR="00B62480">
        <w:rPr>
          <w:rFonts w:ascii="Arial" w:eastAsia="Times New Roman" w:hAnsi="Arial" w:cs="Arial"/>
          <w:sz w:val="20"/>
          <w:szCs w:val="20"/>
          <w:lang w:eastAsia="pl-PL"/>
        </w:rPr>
        <w:t>11</w:t>
      </w:r>
      <w:r w:rsidR="00DC4C1F" w:rsidRPr="000C23C7">
        <w:rPr>
          <w:rFonts w:ascii="Arial" w:eastAsia="Times New Roman" w:hAnsi="Arial" w:cs="Arial"/>
          <w:sz w:val="20"/>
          <w:szCs w:val="20"/>
          <w:lang w:eastAsia="pl-PL"/>
        </w:rPr>
        <w:t>.12.2021</w:t>
      </w:r>
      <w:r w:rsidR="00DC7D93" w:rsidRPr="000C23C7">
        <w:rPr>
          <w:rFonts w:ascii="Arial" w:eastAsia="Times New Roman" w:hAnsi="Arial" w:cs="Arial"/>
          <w:sz w:val="20"/>
          <w:szCs w:val="20"/>
          <w:lang w:eastAsia="pl-PL"/>
        </w:rPr>
        <w:t xml:space="preserve"> r.</w:t>
      </w:r>
      <w:r w:rsidR="000C23C7">
        <w:rPr>
          <w:rFonts w:ascii="Arial" w:eastAsia="Times New Roman" w:hAnsi="Arial" w:cs="Arial"/>
          <w:sz w:val="20"/>
          <w:szCs w:val="20"/>
          <w:lang w:eastAsia="pl-PL"/>
        </w:rPr>
        <w:t>,</w:t>
      </w:r>
      <w:r w:rsidR="00DC7D93" w:rsidRPr="000C23C7">
        <w:rPr>
          <w:rFonts w:ascii="Arial" w:eastAsia="Times New Roman" w:hAnsi="Arial" w:cs="Arial"/>
          <w:sz w:val="20"/>
          <w:szCs w:val="20"/>
          <w:lang w:eastAsia="pl-PL"/>
        </w:rPr>
        <w:t xml:space="preserve"> </w:t>
      </w:r>
      <w:r w:rsidR="00184253" w:rsidRPr="000C23C7">
        <w:rPr>
          <w:rFonts w:ascii="Arial" w:eastAsia="Times New Roman" w:hAnsi="Arial" w:cs="Arial"/>
          <w:sz w:val="20"/>
          <w:szCs w:val="20"/>
          <w:lang w:eastAsia="pl-PL"/>
        </w:rPr>
        <w:t xml:space="preserve">zgodnie z zapotrzebowaniem </w:t>
      </w:r>
      <w:r w:rsidR="00132421" w:rsidRPr="000C23C7">
        <w:rPr>
          <w:rFonts w:ascii="Arial" w:eastAsia="Times New Roman" w:hAnsi="Arial" w:cs="Arial"/>
          <w:sz w:val="20"/>
          <w:szCs w:val="20"/>
          <w:lang w:eastAsia="pl-PL"/>
        </w:rPr>
        <w:t>Dzierżawcy</w:t>
      </w:r>
      <w:r w:rsidR="00DC7D93" w:rsidRPr="000C23C7">
        <w:rPr>
          <w:rFonts w:ascii="Arial" w:eastAsia="Times New Roman" w:hAnsi="Arial" w:cs="Arial"/>
          <w:sz w:val="20"/>
          <w:szCs w:val="20"/>
          <w:lang w:eastAsia="pl-PL"/>
        </w:rPr>
        <w:t>.</w:t>
      </w:r>
    </w:p>
    <w:p w14:paraId="5982C33F" w14:textId="7974BD00" w:rsidR="004301CF" w:rsidRPr="000C23C7" w:rsidRDefault="00D8513D" w:rsidP="000C23C7">
      <w:pPr>
        <w:widowControl w:val="0"/>
        <w:numPr>
          <w:ilvl w:val="0"/>
          <w:numId w:val="1"/>
        </w:numPr>
        <w:tabs>
          <w:tab w:val="left" w:pos="426"/>
        </w:tabs>
        <w:autoSpaceDE w:val="0"/>
        <w:autoSpaceDN w:val="0"/>
        <w:adjustRightInd w:val="0"/>
        <w:spacing w:before="120" w:after="0" w:line="360" w:lineRule="auto"/>
        <w:ind w:right="1"/>
        <w:rPr>
          <w:rFonts w:ascii="Arial" w:eastAsia="Times New Roman" w:hAnsi="Arial" w:cs="Arial"/>
          <w:sz w:val="20"/>
          <w:szCs w:val="20"/>
          <w:lang w:eastAsia="pl-PL"/>
        </w:rPr>
      </w:pPr>
      <w:r w:rsidRPr="000C23C7">
        <w:rPr>
          <w:rFonts w:ascii="Arial" w:eastAsia="Times New Roman" w:hAnsi="Arial" w:cs="Arial"/>
          <w:sz w:val="20"/>
          <w:szCs w:val="20"/>
          <w:lang w:eastAsia="pl-PL"/>
        </w:rPr>
        <w:t>Strony ustalają, iż Przedmiot</w:t>
      </w:r>
      <w:r w:rsidR="001E0C85" w:rsidRPr="000C23C7">
        <w:rPr>
          <w:rFonts w:ascii="Arial" w:eastAsia="Times New Roman" w:hAnsi="Arial" w:cs="Arial"/>
          <w:sz w:val="20"/>
          <w:szCs w:val="20"/>
          <w:lang w:eastAsia="pl-PL"/>
        </w:rPr>
        <w:t>em</w:t>
      </w:r>
      <w:r w:rsidRPr="000C23C7">
        <w:rPr>
          <w:rFonts w:ascii="Arial" w:eastAsia="Times New Roman" w:hAnsi="Arial" w:cs="Arial"/>
          <w:sz w:val="20"/>
          <w:szCs w:val="20"/>
          <w:lang w:eastAsia="pl-PL"/>
        </w:rPr>
        <w:t xml:space="preserve"> Umowy </w:t>
      </w:r>
      <w:r w:rsidR="001E0C85" w:rsidRPr="000C23C7">
        <w:rPr>
          <w:rFonts w:ascii="Arial" w:eastAsia="Times New Roman" w:hAnsi="Arial" w:cs="Arial"/>
          <w:sz w:val="20"/>
          <w:szCs w:val="20"/>
          <w:lang w:eastAsia="pl-PL"/>
        </w:rPr>
        <w:t>objęte są</w:t>
      </w:r>
      <w:r w:rsidRPr="000C23C7">
        <w:rPr>
          <w:rFonts w:ascii="Arial" w:eastAsia="Times New Roman" w:hAnsi="Arial" w:cs="Arial"/>
          <w:sz w:val="20"/>
          <w:szCs w:val="20"/>
          <w:lang w:eastAsia="pl-PL"/>
        </w:rPr>
        <w:t xml:space="preserve"> Pojazd</w:t>
      </w:r>
      <w:r w:rsidR="001E0C85" w:rsidRPr="000C23C7">
        <w:rPr>
          <w:rFonts w:ascii="Arial" w:eastAsia="Times New Roman" w:hAnsi="Arial" w:cs="Arial"/>
          <w:sz w:val="20"/>
          <w:szCs w:val="20"/>
          <w:lang w:eastAsia="pl-PL"/>
        </w:rPr>
        <w:t>y</w:t>
      </w:r>
      <w:r w:rsidR="00700258" w:rsidRPr="000C23C7">
        <w:rPr>
          <w:rFonts w:ascii="Arial" w:eastAsia="Times New Roman" w:hAnsi="Arial" w:cs="Arial"/>
          <w:sz w:val="20"/>
          <w:szCs w:val="20"/>
          <w:lang w:eastAsia="pl-PL"/>
        </w:rPr>
        <w:t xml:space="preserve"> </w:t>
      </w:r>
      <w:r w:rsidR="005E04F9" w:rsidRPr="000C23C7">
        <w:rPr>
          <w:rFonts w:ascii="Arial" w:eastAsia="Times New Roman" w:hAnsi="Arial" w:cs="Arial"/>
          <w:sz w:val="20"/>
          <w:szCs w:val="20"/>
          <w:lang w:eastAsia="pl-PL"/>
        </w:rPr>
        <w:t xml:space="preserve">serii </w:t>
      </w:r>
      <w:r w:rsidR="00DC4C1F" w:rsidRPr="000C23C7">
        <w:rPr>
          <w:rFonts w:ascii="Arial" w:eastAsia="Times New Roman" w:hAnsi="Arial" w:cs="Arial"/>
          <w:sz w:val="20"/>
          <w:szCs w:val="20"/>
          <w:lang w:eastAsia="pl-PL"/>
        </w:rPr>
        <w:t>……………</w:t>
      </w:r>
      <w:r w:rsidR="00B40990" w:rsidRPr="000C23C7">
        <w:rPr>
          <w:rFonts w:ascii="Arial" w:eastAsia="Times New Roman" w:hAnsi="Arial" w:cs="Arial"/>
          <w:sz w:val="20"/>
          <w:szCs w:val="20"/>
          <w:lang w:eastAsia="pl-PL"/>
        </w:rPr>
        <w:t xml:space="preserve"> </w:t>
      </w:r>
      <w:r w:rsidR="00DC4C1F" w:rsidRPr="000C23C7">
        <w:rPr>
          <w:rFonts w:ascii="Arial" w:eastAsia="Times New Roman" w:hAnsi="Arial" w:cs="Arial"/>
          <w:sz w:val="20"/>
          <w:szCs w:val="20"/>
          <w:lang w:eastAsia="pl-PL"/>
        </w:rPr>
        <w:t xml:space="preserve"> o </w:t>
      </w:r>
      <w:r w:rsidR="00776451" w:rsidRPr="000C23C7">
        <w:rPr>
          <w:rFonts w:ascii="Arial" w:eastAsia="Times New Roman" w:hAnsi="Arial" w:cs="Arial"/>
          <w:sz w:val="20"/>
          <w:szCs w:val="20"/>
          <w:lang w:eastAsia="pl-PL"/>
        </w:rPr>
        <w:t xml:space="preserve">numerach </w:t>
      </w:r>
      <w:r w:rsidR="00B40990" w:rsidRPr="000C23C7">
        <w:rPr>
          <w:rFonts w:ascii="Arial" w:eastAsia="Times New Roman" w:hAnsi="Arial" w:cs="Arial"/>
          <w:sz w:val="20"/>
          <w:szCs w:val="20"/>
          <w:lang w:eastAsia="pl-PL"/>
        </w:rPr>
        <w:t>fabrycznych</w:t>
      </w:r>
      <w:r w:rsidR="00776451" w:rsidRPr="000C23C7">
        <w:rPr>
          <w:rFonts w:ascii="Arial" w:eastAsia="Times New Roman" w:hAnsi="Arial" w:cs="Arial"/>
          <w:sz w:val="20"/>
          <w:szCs w:val="20"/>
          <w:lang w:eastAsia="pl-PL"/>
        </w:rPr>
        <w:t xml:space="preserve"> </w:t>
      </w:r>
      <w:r w:rsidR="00DC4C1F" w:rsidRPr="000C23C7">
        <w:rPr>
          <w:rFonts w:ascii="Arial" w:eastAsia="Times New Roman" w:hAnsi="Arial" w:cs="Arial"/>
          <w:sz w:val="20"/>
          <w:szCs w:val="20"/>
          <w:lang w:eastAsia="pl-PL"/>
        </w:rPr>
        <w:t>………………</w:t>
      </w:r>
      <w:r w:rsidRPr="000C23C7">
        <w:rPr>
          <w:rFonts w:ascii="Arial" w:eastAsia="Times New Roman" w:hAnsi="Arial" w:cs="Arial"/>
          <w:sz w:val="20"/>
          <w:szCs w:val="20"/>
          <w:lang w:eastAsia="pl-PL"/>
        </w:rPr>
        <w:t xml:space="preserve">, </w:t>
      </w:r>
      <w:r w:rsidR="001E0C85" w:rsidRPr="000C23C7">
        <w:rPr>
          <w:rFonts w:ascii="Arial" w:eastAsia="Times New Roman" w:hAnsi="Arial" w:cs="Arial"/>
          <w:sz w:val="20"/>
          <w:szCs w:val="20"/>
          <w:lang w:eastAsia="pl-PL"/>
        </w:rPr>
        <w:t>zgodnie</w:t>
      </w:r>
      <w:r w:rsidRPr="000C23C7">
        <w:rPr>
          <w:rFonts w:ascii="Arial" w:eastAsia="Times New Roman" w:hAnsi="Arial" w:cs="Arial"/>
          <w:sz w:val="20"/>
          <w:szCs w:val="20"/>
          <w:lang w:eastAsia="pl-PL"/>
        </w:rPr>
        <w:t xml:space="preserve"> </w:t>
      </w:r>
      <w:r w:rsidR="00254CC5" w:rsidRPr="000C23C7">
        <w:rPr>
          <w:rFonts w:ascii="Arial" w:eastAsia="Times New Roman" w:hAnsi="Arial" w:cs="Arial"/>
          <w:sz w:val="20"/>
          <w:szCs w:val="20"/>
          <w:lang w:eastAsia="pl-PL"/>
        </w:rPr>
        <w:t xml:space="preserve">z ich </w:t>
      </w:r>
      <w:r w:rsidRPr="000C23C7">
        <w:rPr>
          <w:rFonts w:ascii="Arial" w:eastAsia="Times New Roman" w:hAnsi="Arial" w:cs="Arial"/>
          <w:sz w:val="20"/>
          <w:szCs w:val="20"/>
          <w:lang w:eastAsia="pl-PL"/>
        </w:rPr>
        <w:t>oznaczeni</w:t>
      </w:r>
      <w:r w:rsidR="00254CC5" w:rsidRPr="000C23C7">
        <w:rPr>
          <w:rFonts w:ascii="Arial" w:eastAsia="Times New Roman" w:hAnsi="Arial" w:cs="Arial"/>
          <w:sz w:val="20"/>
          <w:szCs w:val="20"/>
          <w:lang w:eastAsia="pl-PL"/>
        </w:rPr>
        <w:t>em przez</w:t>
      </w:r>
      <w:r w:rsidRPr="000C23C7">
        <w:rPr>
          <w:rFonts w:ascii="Arial" w:eastAsia="Times New Roman" w:hAnsi="Arial" w:cs="Arial"/>
          <w:sz w:val="20"/>
          <w:szCs w:val="20"/>
          <w:lang w:eastAsia="pl-PL"/>
        </w:rPr>
        <w:t xml:space="preserve"> producenta. </w:t>
      </w:r>
    </w:p>
    <w:p w14:paraId="08892673" w14:textId="3EADCF9C" w:rsidR="00D8513D" w:rsidRPr="000C23C7" w:rsidRDefault="00184091" w:rsidP="000C23C7">
      <w:pPr>
        <w:widowControl w:val="0"/>
        <w:numPr>
          <w:ilvl w:val="0"/>
          <w:numId w:val="1"/>
        </w:numPr>
        <w:tabs>
          <w:tab w:val="left" w:pos="426"/>
        </w:tabs>
        <w:autoSpaceDE w:val="0"/>
        <w:autoSpaceDN w:val="0"/>
        <w:adjustRightInd w:val="0"/>
        <w:spacing w:before="120" w:after="0" w:line="360" w:lineRule="auto"/>
        <w:ind w:right="1"/>
        <w:rPr>
          <w:rFonts w:ascii="Arial" w:eastAsia="Times New Roman" w:hAnsi="Arial" w:cs="Arial"/>
          <w:sz w:val="20"/>
          <w:szCs w:val="20"/>
          <w:lang w:eastAsia="pl-PL"/>
        </w:rPr>
      </w:pPr>
      <w:r w:rsidRPr="000C23C7">
        <w:rPr>
          <w:rFonts w:ascii="Arial" w:eastAsia="Times New Roman" w:hAnsi="Arial" w:cs="Arial"/>
          <w:sz w:val="20"/>
          <w:szCs w:val="20"/>
          <w:lang w:eastAsia="pl-PL"/>
        </w:rPr>
        <w:t>Wydzierżawiający</w:t>
      </w:r>
      <w:r w:rsidR="004301CF" w:rsidRPr="000C23C7">
        <w:rPr>
          <w:rFonts w:ascii="Arial" w:eastAsia="Times New Roman" w:hAnsi="Arial" w:cs="Arial"/>
          <w:sz w:val="20"/>
          <w:szCs w:val="20"/>
          <w:lang w:eastAsia="pl-PL"/>
        </w:rPr>
        <w:t xml:space="preserve"> zobowiązany jest </w:t>
      </w:r>
      <w:r w:rsidR="00E516D4" w:rsidRPr="000C23C7">
        <w:rPr>
          <w:rFonts w:ascii="Arial" w:eastAsia="Times New Roman" w:hAnsi="Arial" w:cs="Arial"/>
          <w:sz w:val="20"/>
          <w:szCs w:val="20"/>
          <w:lang w:eastAsia="pl-PL"/>
        </w:rPr>
        <w:t>zapewnić możliwość korzystania z</w:t>
      </w:r>
      <w:r w:rsidR="004301CF" w:rsidRPr="000C23C7">
        <w:rPr>
          <w:rFonts w:ascii="Arial" w:eastAsia="Times New Roman" w:hAnsi="Arial" w:cs="Arial"/>
          <w:sz w:val="20"/>
          <w:szCs w:val="20"/>
          <w:lang w:eastAsia="pl-PL"/>
        </w:rPr>
        <w:t xml:space="preserve"> Pojazd</w:t>
      </w:r>
      <w:r w:rsidR="00E516D4" w:rsidRPr="000C23C7">
        <w:rPr>
          <w:rFonts w:ascii="Arial" w:eastAsia="Times New Roman" w:hAnsi="Arial" w:cs="Arial"/>
          <w:sz w:val="20"/>
          <w:szCs w:val="20"/>
          <w:lang w:eastAsia="pl-PL"/>
        </w:rPr>
        <w:t>ów</w:t>
      </w:r>
      <w:r w:rsidR="005E04F9" w:rsidRPr="000C23C7">
        <w:rPr>
          <w:rFonts w:ascii="Arial" w:eastAsia="Times New Roman" w:hAnsi="Arial" w:cs="Arial"/>
          <w:sz w:val="20"/>
          <w:szCs w:val="20"/>
          <w:lang w:eastAsia="pl-PL"/>
        </w:rPr>
        <w:t xml:space="preserve"> </w:t>
      </w:r>
      <w:r w:rsidR="00776451" w:rsidRPr="000C23C7">
        <w:rPr>
          <w:rFonts w:ascii="Arial" w:eastAsia="Times New Roman" w:hAnsi="Arial" w:cs="Arial"/>
          <w:sz w:val="20"/>
          <w:szCs w:val="20"/>
          <w:lang w:eastAsia="pl-PL"/>
        </w:rPr>
        <w:t xml:space="preserve">dla </w:t>
      </w:r>
      <w:r w:rsidR="004301CF" w:rsidRPr="000C23C7">
        <w:rPr>
          <w:rFonts w:ascii="Arial" w:eastAsia="Times New Roman" w:hAnsi="Arial" w:cs="Arial"/>
          <w:sz w:val="20"/>
          <w:szCs w:val="20"/>
          <w:lang w:eastAsia="pl-PL"/>
        </w:rPr>
        <w:t>realizacj</w:t>
      </w:r>
      <w:r w:rsidR="00776451" w:rsidRPr="000C23C7">
        <w:rPr>
          <w:rFonts w:ascii="Arial" w:eastAsia="Times New Roman" w:hAnsi="Arial" w:cs="Arial"/>
          <w:sz w:val="20"/>
          <w:szCs w:val="20"/>
          <w:lang w:eastAsia="pl-PL"/>
        </w:rPr>
        <w:t>i</w:t>
      </w:r>
      <w:r w:rsidR="004301CF" w:rsidRPr="000C23C7">
        <w:rPr>
          <w:rFonts w:ascii="Arial" w:eastAsia="Times New Roman" w:hAnsi="Arial" w:cs="Arial"/>
          <w:sz w:val="20"/>
          <w:szCs w:val="20"/>
          <w:lang w:eastAsia="pl-PL"/>
        </w:rPr>
        <w:t xml:space="preserve"> przewozów</w:t>
      </w:r>
      <w:r w:rsidR="005E04F9" w:rsidRPr="000C23C7">
        <w:rPr>
          <w:rFonts w:ascii="Arial" w:eastAsia="Times New Roman" w:hAnsi="Arial" w:cs="Arial"/>
          <w:sz w:val="20"/>
          <w:szCs w:val="20"/>
          <w:lang w:eastAsia="pl-PL"/>
        </w:rPr>
        <w:t xml:space="preserve"> </w:t>
      </w:r>
      <w:r w:rsidR="004301CF" w:rsidRPr="000C23C7">
        <w:rPr>
          <w:rFonts w:ascii="Arial" w:eastAsia="Times New Roman" w:hAnsi="Arial" w:cs="Arial"/>
          <w:sz w:val="20"/>
          <w:szCs w:val="20"/>
          <w:lang w:eastAsia="pl-PL"/>
        </w:rPr>
        <w:t>w trakcji wielokrotnej</w:t>
      </w:r>
      <w:r w:rsidR="005E04F9" w:rsidRPr="000C23C7">
        <w:rPr>
          <w:rFonts w:ascii="Arial" w:eastAsia="Times New Roman" w:hAnsi="Arial" w:cs="Arial"/>
          <w:sz w:val="20"/>
          <w:szCs w:val="20"/>
          <w:lang w:eastAsia="pl-PL"/>
        </w:rPr>
        <w:t xml:space="preserve"> </w:t>
      </w:r>
      <w:r w:rsidR="004301CF" w:rsidRPr="000C23C7">
        <w:rPr>
          <w:rFonts w:ascii="Arial" w:eastAsia="Times New Roman" w:hAnsi="Arial" w:cs="Arial"/>
          <w:sz w:val="20"/>
          <w:szCs w:val="20"/>
          <w:lang w:eastAsia="pl-PL"/>
        </w:rPr>
        <w:t>(rozumianej jako</w:t>
      </w:r>
      <w:r w:rsidR="005E04F9" w:rsidRPr="000C23C7">
        <w:rPr>
          <w:rFonts w:ascii="Arial" w:eastAsia="Times New Roman" w:hAnsi="Arial" w:cs="Arial"/>
          <w:sz w:val="20"/>
          <w:szCs w:val="20"/>
          <w:lang w:eastAsia="pl-PL"/>
        </w:rPr>
        <w:t xml:space="preserve"> </w:t>
      </w:r>
      <w:r w:rsidR="004301CF" w:rsidRPr="000C23C7">
        <w:rPr>
          <w:rFonts w:ascii="Arial" w:eastAsia="Times New Roman" w:hAnsi="Arial" w:cs="Arial"/>
          <w:sz w:val="20"/>
          <w:szCs w:val="20"/>
          <w:lang w:eastAsia="pl-PL"/>
        </w:rPr>
        <w:t>połączenie nie mniej</w:t>
      </w:r>
      <w:r w:rsidR="007665C0" w:rsidRPr="000C23C7">
        <w:rPr>
          <w:rFonts w:ascii="Arial" w:eastAsia="Times New Roman" w:hAnsi="Arial" w:cs="Arial"/>
          <w:sz w:val="20"/>
          <w:szCs w:val="20"/>
          <w:lang w:eastAsia="pl-PL"/>
        </w:rPr>
        <w:t xml:space="preserve"> niż 2 Pojazdów w </w:t>
      </w:r>
      <w:r w:rsidR="004301CF" w:rsidRPr="000C23C7">
        <w:rPr>
          <w:rFonts w:ascii="Arial" w:eastAsia="Times New Roman" w:hAnsi="Arial" w:cs="Arial"/>
          <w:sz w:val="20"/>
          <w:szCs w:val="20"/>
          <w:lang w:eastAsia="pl-PL"/>
        </w:rPr>
        <w:t xml:space="preserve">sposób pozwalający na sterowanie nimi z </w:t>
      </w:r>
      <w:r w:rsidR="004301CF" w:rsidRPr="000C23C7">
        <w:rPr>
          <w:rFonts w:ascii="Arial" w:eastAsia="Times New Roman" w:hAnsi="Arial" w:cs="Arial"/>
          <w:sz w:val="20"/>
          <w:szCs w:val="20"/>
          <w:lang w:eastAsia="pl-PL"/>
        </w:rPr>
        <w:lastRenderedPageBreak/>
        <w:t>jednej kabiny sterowniczej; dalej „</w:t>
      </w:r>
      <w:r w:rsidR="004301CF" w:rsidRPr="000C23C7">
        <w:rPr>
          <w:rFonts w:ascii="Arial" w:eastAsia="Times New Roman" w:hAnsi="Arial" w:cs="Arial"/>
          <w:b/>
          <w:sz w:val="20"/>
          <w:szCs w:val="20"/>
          <w:lang w:eastAsia="pl-PL"/>
        </w:rPr>
        <w:t>Trakcja</w:t>
      </w:r>
      <w:r w:rsidR="005E04F9" w:rsidRPr="000C23C7">
        <w:rPr>
          <w:rFonts w:ascii="Arial" w:eastAsia="Times New Roman" w:hAnsi="Arial" w:cs="Arial"/>
          <w:b/>
          <w:sz w:val="20"/>
          <w:szCs w:val="20"/>
          <w:lang w:eastAsia="pl-PL"/>
        </w:rPr>
        <w:t xml:space="preserve"> </w:t>
      </w:r>
      <w:r w:rsidR="004301CF" w:rsidRPr="000C23C7">
        <w:rPr>
          <w:rFonts w:ascii="Arial" w:eastAsia="Times New Roman" w:hAnsi="Arial" w:cs="Arial"/>
          <w:b/>
          <w:sz w:val="20"/>
          <w:szCs w:val="20"/>
          <w:lang w:eastAsia="pl-PL"/>
        </w:rPr>
        <w:t>wielokrotna</w:t>
      </w:r>
      <w:r w:rsidR="004301CF" w:rsidRPr="000C23C7">
        <w:rPr>
          <w:rFonts w:ascii="Arial" w:eastAsia="Times New Roman" w:hAnsi="Arial" w:cs="Arial"/>
          <w:sz w:val="20"/>
          <w:szCs w:val="20"/>
          <w:lang w:eastAsia="pl-PL"/>
        </w:rPr>
        <w:t>”)</w:t>
      </w:r>
      <w:r w:rsidR="005E04F9" w:rsidRPr="000C23C7">
        <w:rPr>
          <w:rFonts w:ascii="Arial" w:eastAsia="Times New Roman" w:hAnsi="Arial" w:cs="Arial"/>
          <w:sz w:val="20"/>
          <w:szCs w:val="20"/>
          <w:lang w:eastAsia="pl-PL"/>
        </w:rPr>
        <w:t xml:space="preserve"> </w:t>
      </w:r>
      <w:r w:rsidR="004301CF" w:rsidRPr="000C23C7">
        <w:rPr>
          <w:rFonts w:ascii="Arial" w:eastAsia="Times New Roman" w:hAnsi="Arial" w:cs="Arial"/>
          <w:sz w:val="20"/>
          <w:szCs w:val="20"/>
          <w:lang w:eastAsia="pl-PL"/>
        </w:rPr>
        <w:t>w dowolnej konfiguracji Pojazdów</w:t>
      </w:r>
      <w:r w:rsidR="0058315E" w:rsidRPr="000C23C7">
        <w:rPr>
          <w:rFonts w:ascii="Arial" w:eastAsia="Times New Roman" w:hAnsi="Arial" w:cs="Arial"/>
          <w:sz w:val="20"/>
          <w:szCs w:val="20"/>
          <w:lang w:eastAsia="pl-PL"/>
        </w:rPr>
        <w:t xml:space="preserve"> </w:t>
      </w:r>
      <w:r w:rsidR="001B6CD0" w:rsidRPr="000C23C7">
        <w:rPr>
          <w:rFonts w:ascii="Arial" w:eastAsia="Times New Roman" w:hAnsi="Arial" w:cs="Arial"/>
          <w:sz w:val="20"/>
          <w:szCs w:val="20"/>
          <w:lang w:eastAsia="pl-PL"/>
        </w:rPr>
        <w:t>w ramach pojazdów objętych Umową</w:t>
      </w:r>
      <w:r w:rsidR="004301CF" w:rsidRPr="000C23C7">
        <w:rPr>
          <w:rFonts w:ascii="Arial" w:eastAsia="Times New Roman" w:hAnsi="Arial" w:cs="Arial"/>
          <w:sz w:val="20"/>
          <w:szCs w:val="20"/>
          <w:lang w:eastAsia="pl-PL"/>
        </w:rPr>
        <w:t>.</w:t>
      </w:r>
    </w:p>
    <w:p w14:paraId="1094C619" w14:textId="77777777" w:rsidR="00393A38" w:rsidRPr="000C23C7" w:rsidRDefault="00393A38" w:rsidP="000C23C7">
      <w:pPr>
        <w:widowControl w:val="0"/>
        <w:numPr>
          <w:ilvl w:val="0"/>
          <w:numId w:val="1"/>
        </w:numPr>
        <w:tabs>
          <w:tab w:val="left" w:pos="426"/>
        </w:tabs>
        <w:autoSpaceDE w:val="0"/>
        <w:autoSpaceDN w:val="0"/>
        <w:adjustRightInd w:val="0"/>
        <w:spacing w:before="120" w:after="0" w:line="360" w:lineRule="auto"/>
        <w:ind w:right="1"/>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Strony ustalają, iż Pojazdy będą wykorzystywane przez </w:t>
      </w:r>
      <w:r w:rsidR="00132421" w:rsidRPr="000C23C7">
        <w:rPr>
          <w:rFonts w:ascii="Arial" w:eastAsia="Times New Roman" w:hAnsi="Arial" w:cs="Arial"/>
          <w:sz w:val="20"/>
          <w:szCs w:val="20"/>
          <w:lang w:eastAsia="pl-PL"/>
        </w:rPr>
        <w:t xml:space="preserve">Dzierżawcę </w:t>
      </w:r>
      <w:r w:rsidRPr="000C23C7">
        <w:rPr>
          <w:rFonts w:ascii="Arial" w:eastAsia="Times New Roman" w:hAnsi="Arial" w:cs="Arial"/>
          <w:sz w:val="20"/>
          <w:szCs w:val="20"/>
          <w:lang w:eastAsia="pl-PL"/>
        </w:rPr>
        <w:t>do celów realizacji przewozów pasażerskich na terenie</w:t>
      </w:r>
      <w:r w:rsidR="00382477" w:rsidRPr="000C23C7">
        <w:rPr>
          <w:rFonts w:ascii="Arial" w:eastAsia="Times New Roman" w:hAnsi="Arial" w:cs="Arial"/>
          <w:sz w:val="20"/>
          <w:szCs w:val="20"/>
          <w:lang w:eastAsia="pl-PL"/>
        </w:rPr>
        <w:t xml:space="preserve"> Rzecz</w:t>
      </w:r>
      <w:r w:rsidR="00A35B81" w:rsidRPr="000C23C7">
        <w:rPr>
          <w:rFonts w:ascii="Arial" w:eastAsia="Times New Roman" w:hAnsi="Arial" w:cs="Arial"/>
          <w:sz w:val="20"/>
          <w:szCs w:val="20"/>
          <w:lang w:eastAsia="pl-PL"/>
        </w:rPr>
        <w:t>y</w:t>
      </w:r>
      <w:r w:rsidR="00382477" w:rsidRPr="000C23C7">
        <w:rPr>
          <w:rFonts w:ascii="Arial" w:eastAsia="Times New Roman" w:hAnsi="Arial" w:cs="Arial"/>
          <w:sz w:val="20"/>
          <w:szCs w:val="20"/>
          <w:lang w:eastAsia="pl-PL"/>
        </w:rPr>
        <w:t>pospolitej Polskiej</w:t>
      </w:r>
      <w:r w:rsidRPr="000C23C7">
        <w:rPr>
          <w:rFonts w:ascii="Arial" w:eastAsia="Times New Roman" w:hAnsi="Arial" w:cs="Arial"/>
          <w:sz w:val="20"/>
          <w:szCs w:val="20"/>
          <w:lang w:eastAsia="pl-PL"/>
        </w:rPr>
        <w:t>.</w:t>
      </w:r>
    </w:p>
    <w:p w14:paraId="36806907" w14:textId="63D0BC4A" w:rsidR="00393A38" w:rsidRPr="000C23C7" w:rsidRDefault="00184091" w:rsidP="000C23C7">
      <w:pPr>
        <w:widowControl w:val="0"/>
        <w:numPr>
          <w:ilvl w:val="0"/>
          <w:numId w:val="1"/>
        </w:numPr>
        <w:tabs>
          <w:tab w:val="left" w:pos="426"/>
        </w:tabs>
        <w:autoSpaceDE w:val="0"/>
        <w:autoSpaceDN w:val="0"/>
        <w:adjustRightInd w:val="0"/>
        <w:spacing w:before="120" w:after="0" w:line="360" w:lineRule="auto"/>
        <w:ind w:right="1"/>
        <w:rPr>
          <w:rFonts w:ascii="Arial" w:eastAsia="Times New Roman" w:hAnsi="Arial" w:cs="Arial"/>
          <w:sz w:val="20"/>
          <w:szCs w:val="20"/>
          <w:lang w:eastAsia="pl-PL"/>
        </w:rPr>
      </w:pPr>
      <w:r w:rsidRPr="000C23C7">
        <w:rPr>
          <w:rFonts w:ascii="Arial" w:eastAsia="Times New Roman" w:hAnsi="Arial" w:cs="Arial"/>
          <w:sz w:val="20"/>
          <w:szCs w:val="20"/>
          <w:lang w:eastAsia="pl-PL"/>
        </w:rPr>
        <w:t>Wydzierżawiający</w:t>
      </w:r>
      <w:r w:rsidR="00393A38" w:rsidRPr="000C23C7">
        <w:rPr>
          <w:rFonts w:ascii="Arial" w:eastAsia="Times New Roman" w:hAnsi="Arial" w:cs="Arial"/>
          <w:sz w:val="20"/>
          <w:szCs w:val="20"/>
          <w:lang w:eastAsia="pl-PL"/>
        </w:rPr>
        <w:t xml:space="preserve"> oświadcza, że Pojazdy nie są obciążone prawami osób trzecich, które ograniczałyby lub wyłączały wykonanie Umowy</w:t>
      </w:r>
      <w:r w:rsidR="00DF0C70" w:rsidRPr="000C23C7">
        <w:rPr>
          <w:rFonts w:ascii="Arial" w:eastAsia="Times New Roman" w:hAnsi="Arial" w:cs="Arial"/>
          <w:sz w:val="20"/>
          <w:szCs w:val="20"/>
          <w:lang w:eastAsia="pl-PL"/>
        </w:rPr>
        <w:t xml:space="preserve"> oraz nie stanowią przedmiotu żadnego postępowania sądowego, egzekucyjnego lub administracyjnego, w wyniku którego nastąpiłoby lub</w:t>
      </w:r>
      <w:r w:rsidR="005E04F9" w:rsidRPr="000C23C7">
        <w:rPr>
          <w:rFonts w:ascii="Arial" w:eastAsia="Times New Roman" w:hAnsi="Arial" w:cs="Arial"/>
          <w:sz w:val="20"/>
          <w:szCs w:val="20"/>
          <w:lang w:eastAsia="pl-PL"/>
        </w:rPr>
        <w:t xml:space="preserve"> </w:t>
      </w:r>
      <w:r w:rsidR="00DF0C70" w:rsidRPr="000C23C7">
        <w:rPr>
          <w:rFonts w:ascii="Arial" w:eastAsia="Times New Roman" w:hAnsi="Arial" w:cs="Arial"/>
          <w:sz w:val="20"/>
          <w:szCs w:val="20"/>
          <w:lang w:eastAsia="pl-PL"/>
        </w:rPr>
        <w:t>mogłoby nastąpić jakiekolwiek ograniczeni</w:t>
      </w:r>
      <w:r w:rsidR="00CD62EE" w:rsidRPr="000C23C7">
        <w:rPr>
          <w:rFonts w:ascii="Arial" w:eastAsia="Times New Roman" w:hAnsi="Arial" w:cs="Arial"/>
          <w:sz w:val="20"/>
          <w:szCs w:val="20"/>
          <w:lang w:eastAsia="pl-PL"/>
        </w:rPr>
        <w:t>e</w:t>
      </w:r>
      <w:r w:rsidR="00DF0C70" w:rsidRPr="000C23C7">
        <w:rPr>
          <w:rFonts w:ascii="Arial" w:eastAsia="Times New Roman" w:hAnsi="Arial" w:cs="Arial"/>
          <w:sz w:val="20"/>
          <w:szCs w:val="20"/>
          <w:lang w:eastAsia="pl-PL"/>
        </w:rPr>
        <w:t xml:space="preserve"> tytułu prawnego do Pojazdów</w:t>
      </w:r>
      <w:r w:rsidR="00393A38" w:rsidRPr="000C23C7">
        <w:rPr>
          <w:rFonts w:ascii="Arial" w:eastAsia="Times New Roman" w:hAnsi="Arial" w:cs="Arial"/>
          <w:sz w:val="20"/>
          <w:szCs w:val="20"/>
          <w:lang w:eastAsia="pl-PL"/>
        </w:rPr>
        <w:t xml:space="preserve">. </w:t>
      </w:r>
    </w:p>
    <w:p w14:paraId="7749F101" w14:textId="59D43D78" w:rsidR="00393A38" w:rsidRPr="000C23C7" w:rsidRDefault="00184091" w:rsidP="000C23C7">
      <w:pPr>
        <w:widowControl w:val="0"/>
        <w:numPr>
          <w:ilvl w:val="0"/>
          <w:numId w:val="1"/>
        </w:numPr>
        <w:tabs>
          <w:tab w:val="left" w:pos="426"/>
        </w:tabs>
        <w:autoSpaceDE w:val="0"/>
        <w:autoSpaceDN w:val="0"/>
        <w:adjustRightInd w:val="0"/>
        <w:spacing w:before="120" w:after="0" w:line="360" w:lineRule="auto"/>
        <w:ind w:hanging="426"/>
        <w:rPr>
          <w:rFonts w:ascii="Arial" w:eastAsia="Times New Roman" w:hAnsi="Arial" w:cs="Arial"/>
          <w:sz w:val="20"/>
          <w:szCs w:val="20"/>
          <w:lang w:eastAsia="pl-PL"/>
        </w:rPr>
      </w:pPr>
      <w:r w:rsidRPr="000C23C7">
        <w:rPr>
          <w:rFonts w:ascii="Arial" w:eastAsia="Times New Roman" w:hAnsi="Arial" w:cs="Arial"/>
          <w:sz w:val="20"/>
          <w:szCs w:val="20"/>
          <w:lang w:eastAsia="pl-PL"/>
        </w:rPr>
        <w:t>Wydzierżawiający</w:t>
      </w:r>
      <w:r w:rsidR="00393A38" w:rsidRPr="000C23C7">
        <w:rPr>
          <w:rFonts w:ascii="Arial" w:eastAsia="Times New Roman" w:hAnsi="Arial" w:cs="Arial"/>
          <w:sz w:val="20"/>
          <w:szCs w:val="20"/>
          <w:lang w:eastAsia="pl-PL"/>
        </w:rPr>
        <w:t xml:space="preserve"> oświadcza, że</w:t>
      </w:r>
      <w:r w:rsidR="005E04F9" w:rsidRPr="000C23C7">
        <w:rPr>
          <w:rFonts w:ascii="Arial" w:eastAsia="Times New Roman" w:hAnsi="Arial" w:cs="Arial"/>
          <w:sz w:val="20"/>
          <w:szCs w:val="20"/>
          <w:lang w:eastAsia="pl-PL"/>
        </w:rPr>
        <w:t xml:space="preserve"> </w:t>
      </w:r>
      <w:r w:rsidR="004301CF" w:rsidRPr="000C23C7">
        <w:rPr>
          <w:rFonts w:ascii="Arial" w:hAnsi="Arial" w:cs="Arial"/>
          <w:sz w:val="20"/>
          <w:szCs w:val="20"/>
        </w:rPr>
        <w:t>w terminie zgłoszenia Pojazdów do Oględzin Technicznych, o</w:t>
      </w:r>
      <w:r w:rsidR="00414BC1" w:rsidRPr="000C23C7">
        <w:rPr>
          <w:rFonts w:ascii="Arial" w:hAnsi="Arial" w:cs="Arial"/>
          <w:sz w:val="20"/>
          <w:szCs w:val="20"/>
        </w:rPr>
        <w:t> </w:t>
      </w:r>
      <w:r w:rsidR="004301CF" w:rsidRPr="000C23C7">
        <w:rPr>
          <w:rFonts w:ascii="Arial" w:hAnsi="Arial" w:cs="Arial"/>
          <w:sz w:val="20"/>
          <w:szCs w:val="20"/>
        </w:rPr>
        <w:t>których mowa w §</w:t>
      </w:r>
      <w:r w:rsidR="00CD62EE" w:rsidRPr="000C23C7">
        <w:rPr>
          <w:rFonts w:ascii="Arial" w:hAnsi="Arial" w:cs="Arial"/>
          <w:sz w:val="20"/>
          <w:szCs w:val="20"/>
        </w:rPr>
        <w:t xml:space="preserve"> </w:t>
      </w:r>
      <w:r w:rsidR="00677647" w:rsidRPr="000C23C7">
        <w:rPr>
          <w:rFonts w:ascii="Arial" w:hAnsi="Arial" w:cs="Arial"/>
          <w:sz w:val="20"/>
          <w:szCs w:val="20"/>
        </w:rPr>
        <w:t>3</w:t>
      </w:r>
      <w:r w:rsidR="004301CF" w:rsidRPr="000C23C7">
        <w:rPr>
          <w:rFonts w:ascii="Arial" w:hAnsi="Arial" w:cs="Arial"/>
          <w:sz w:val="20"/>
          <w:szCs w:val="20"/>
        </w:rPr>
        <w:t xml:space="preserve"> ust. 1</w:t>
      </w:r>
      <w:r w:rsidR="00393A38" w:rsidRPr="000C23C7">
        <w:rPr>
          <w:rFonts w:ascii="Arial" w:eastAsia="Times New Roman" w:hAnsi="Arial" w:cs="Arial"/>
          <w:sz w:val="20"/>
          <w:szCs w:val="20"/>
          <w:lang w:eastAsia="pl-PL"/>
        </w:rPr>
        <w:t>:</w:t>
      </w:r>
    </w:p>
    <w:p w14:paraId="6AAFADCB" w14:textId="267241E3" w:rsidR="00B97FDF" w:rsidRPr="000C23C7" w:rsidRDefault="009304F0" w:rsidP="000C23C7">
      <w:pPr>
        <w:widowControl w:val="0"/>
        <w:numPr>
          <w:ilvl w:val="1"/>
          <w:numId w:val="1"/>
        </w:numPr>
        <w:tabs>
          <w:tab w:val="left" w:pos="426"/>
        </w:tabs>
        <w:autoSpaceDE w:val="0"/>
        <w:autoSpaceDN w:val="0"/>
        <w:adjustRightInd w:val="0"/>
        <w:spacing w:before="120" w:after="0" w:line="360" w:lineRule="auto"/>
        <w:ind w:left="1134"/>
        <w:rPr>
          <w:rFonts w:ascii="Arial" w:eastAsia="Times New Roman" w:hAnsi="Arial" w:cs="Arial"/>
          <w:sz w:val="20"/>
          <w:szCs w:val="20"/>
          <w:lang w:eastAsia="pl-PL"/>
        </w:rPr>
      </w:pPr>
      <w:r w:rsidRPr="000C23C7">
        <w:rPr>
          <w:rFonts w:ascii="Arial" w:hAnsi="Arial" w:cs="Arial"/>
          <w:sz w:val="20"/>
          <w:szCs w:val="20"/>
        </w:rPr>
        <w:t xml:space="preserve">Pojazdy </w:t>
      </w:r>
      <w:r w:rsidR="00F87667" w:rsidRPr="000C23C7">
        <w:rPr>
          <w:rFonts w:ascii="Arial" w:hAnsi="Arial" w:cs="Arial"/>
          <w:sz w:val="20"/>
          <w:szCs w:val="20"/>
        </w:rPr>
        <w:t>będ</w:t>
      </w:r>
      <w:r w:rsidR="00090F17" w:rsidRPr="000C23C7">
        <w:rPr>
          <w:rFonts w:ascii="Arial" w:hAnsi="Arial" w:cs="Arial"/>
          <w:sz w:val="20"/>
          <w:szCs w:val="20"/>
        </w:rPr>
        <w:t>ą</w:t>
      </w:r>
      <w:r w:rsidR="005E04F9" w:rsidRPr="000C23C7">
        <w:rPr>
          <w:rFonts w:ascii="Arial" w:hAnsi="Arial" w:cs="Arial"/>
          <w:sz w:val="20"/>
          <w:szCs w:val="20"/>
        </w:rPr>
        <w:t xml:space="preserve"> </w:t>
      </w:r>
      <w:r w:rsidR="00F87667" w:rsidRPr="000C23C7">
        <w:rPr>
          <w:rFonts w:ascii="Arial" w:hAnsi="Arial" w:cs="Arial"/>
          <w:sz w:val="20"/>
          <w:szCs w:val="20"/>
        </w:rPr>
        <w:t>posiadał</w:t>
      </w:r>
      <w:r w:rsidR="00090F17" w:rsidRPr="000C23C7">
        <w:rPr>
          <w:rFonts w:ascii="Arial" w:hAnsi="Arial" w:cs="Arial"/>
          <w:sz w:val="20"/>
          <w:szCs w:val="20"/>
        </w:rPr>
        <w:t>y</w:t>
      </w:r>
      <w:r w:rsidR="00F87667" w:rsidRPr="000C23C7">
        <w:rPr>
          <w:rFonts w:ascii="Arial" w:hAnsi="Arial" w:cs="Arial"/>
          <w:sz w:val="20"/>
          <w:szCs w:val="20"/>
        </w:rPr>
        <w:t xml:space="preserve"> aktualne świadectwa lub zezwolenia wymagane przepisami prawa powszechnie obowiązującego do ich używania przez </w:t>
      </w:r>
      <w:r w:rsidR="00132421" w:rsidRPr="000C23C7">
        <w:rPr>
          <w:rFonts w:ascii="Arial" w:hAnsi="Arial" w:cs="Arial"/>
          <w:sz w:val="20"/>
          <w:szCs w:val="20"/>
        </w:rPr>
        <w:t>Dzierżawcę</w:t>
      </w:r>
      <w:r w:rsidR="00414BC1" w:rsidRPr="000C23C7">
        <w:rPr>
          <w:rFonts w:ascii="Arial" w:hAnsi="Arial" w:cs="Arial"/>
          <w:sz w:val="20"/>
          <w:szCs w:val="20"/>
        </w:rPr>
        <w:t>, zgodnie z </w:t>
      </w:r>
      <w:r w:rsidR="00F87667" w:rsidRPr="000C23C7">
        <w:rPr>
          <w:rFonts w:ascii="Arial" w:hAnsi="Arial" w:cs="Arial"/>
          <w:sz w:val="20"/>
          <w:szCs w:val="20"/>
        </w:rPr>
        <w:t>przeznaczeniem, ważne przez cał</w:t>
      </w:r>
      <w:r w:rsidR="00CD62EE" w:rsidRPr="000C23C7">
        <w:rPr>
          <w:rFonts w:ascii="Arial" w:hAnsi="Arial" w:cs="Arial"/>
          <w:sz w:val="20"/>
          <w:szCs w:val="20"/>
        </w:rPr>
        <w:t>y</w:t>
      </w:r>
      <w:r w:rsidR="00F87667" w:rsidRPr="000C23C7">
        <w:rPr>
          <w:rFonts w:ascii="Arial" w:hAnsi="Arial" w:cs="Arial"/>
          <w:sz w:val="20"/>
          <w:szCs w:val="20"/>
        </w:rPr>
        <w:t xml:space="preserve"> okr</w:t>
      </w:r>
      <w:r w:rsidR="00C01402" w:rsidRPr="000C23C7">
        <w:rPr>
          <w:rFonts w:ascii="Arial" w:hAnsi="Arial" w:cs="Arial"/>
          <w:sz w:val="20"/>
          <w:szCs w:val="20"/>
        </w:rPr>
        <w:t>es realizacji Przedmiotu Umowy</w:t>
      </w:r>
      <w:r w:rsidR="00F87667" w:rsidRPr="000C23C7">
        <w:rPr>
          <w:rFonts w:ascii="Arial" w:eastAsia="Times New Roman" w:hAnsi="Arial" w:cs="Arial"/>
          <w:sz w:val="20"/>
          <w:szCs w:val="20"/>
          <w:lang w:eastAsia="pl-PL"/>
        </w:rPr>
        <w:t>;</w:t>
      </w:r>
    </w:p>
    <w:p w14:paraId="70AB3D74" w14:textId="4AC2A4C7" w:rsidR="00C05110" w:rsidRPr="000C23C7" w:rsidRDefault="0059178B" w:rsidP="000C23C7">
      <w:pPr>
        <w:widowControl w:val="0"/>
        <w:numPr>
          <w:ilvl w:val="1"/>
          <w:numId w:val="1"/>
        </w:numPr>
        <w:tabs>
          <w:tab w:val="left" w:pos="426"/>
        </w:tabs>
        <w:autoSpaceDE w:val="0"/>
        <w:autoSpaceDN w:val="0"/>
        <w:adjustRightInd w:val="0"/>
        <w:spacing w:before="120" w:after="0" w:line="360" w:lineRule="auto"/>
        <w:ind w:left="1134"/>
        <w:rPr>
          <w:rFonts w:ascii="Arial" w:eastAsia="Times New Roman" w:hAnsi="Arial" w:cs="Arial"/>
          <w:sz w:val="20"/>
          <w:szCs w:val="20"/>
          <w:lang w:eastAsia="pl-PL"/>
        </w:rPr>
      </w:pPr>
      <w:r w:rsidRPr="000C23C7">
        <w:rPr>
          <w:rFonts w:ascii="Arial" w:hAnsi="Arial" w:cs="Arial"/>
          <w:sz w:val="20"/>
          <w:szCs w:val="20"/>
        </w:rPr>
        <w:t>każdy z Pojazdów będzie posiadał ważne świadectwo sprawności technicznej</w:t>
      </w:r>
      <w:r w:rsidR="008B4943" w:rsidRPr="000C23C7">
        <w:rPr>
          <w:rFonts w:ascii="Arial" w:hAnsi="Arial" w:cs="Arial"/>
          <w:sz w:val="20"/>
          <w:szCs w:val="20"/>
        </w:rPr>
        <w:t xml:space="preserve"> </w:t>
      </w:r>
      <w:r w:rsidR="00090F17" w:rsidRPr="000C23C7">
        <w:rPr>
          <w:rFonts w:ascii="Arial" w:eastAsia="Calibri" w:hAnsi="Arial" w:cs="Arial"/>
          <w:sz w:val="20"/>
          <w:szCs w:val="20"/>
          <w:lang w:eastAsia="pl-PL"/>
        </w:rPr>
        <w:t xml:space="preserve">na podstawie </w:t>
      </w:r>
      <w:r w:rsidR="00DE2754" w:rsidRPr="000C23C7">
        <w:rPr>
          <w:rFonts w:ascii="Arial" w:eastAsia="Calibri" w:hAnsi="Arial" w:cs="Arial"/>
          <w:sz w:val="20"/>
          <w:szCs w:val="20"/>
          <w:lang w:eastAsia="pl-PL"/>
        </w:rPr>
        <w:t>Rozporządzenie Ministra Infrastruktury z dnia 15 lutego 2005 r. w</w:t>
      </w:r>
      <w:r w:rsidR="00FC22C6" w:rsidRPr="000C23C7">
        <w:rPr>
          <w:rFonts w:ascii="Arial" w:eastAsia="Calibri" w:hAnsi="Arial" w:cs="Arial"/>
          <w:sz w:val="20"/>
          <w:szCs w:val="20"/>
          <w:lang w:eastAsia="pl-PL"/>
        </w:rPr>
        <w:t> </w:t>
      </w:r>
      <w:r w:rsidR="00DE2754" w:rsidRPr="000C23C7">
        <w:rPr>
          <w:rFonts w:ascii="Arial" w:eastAsia="Calibri" w:hAnsi="Arial" w:cs="Arial"/>
          <w:sz w:val="20"/>
          <w:szCs w:val="20"/>
          <w:lang w:eastAsia="pl-PL"/>
        </w:rPr>
        <w:t>sprawie świadectw sprawności technicznej pojazdów kolejowych</w:t>
      </w:r>
      <w:r w:rsidR="00894572" w:rsidRPr="000C23C7">
        <w:rPr>
          <w:rFonts w:ascii="Arial" w:eastAsia="Calibri" w:hAnsi="Arial" w:cs="Arial"/>
          <w:sz w:val="20"/>
          <w:szCs w:val="20"/>
          <w:lang w:eastAsia="pl-PL"/>
        </w:rPr>
        <w:t xml:space="preserve"> (Dz. U. Nr 37, poz. 330)</w:t>
      </w:r>
      <w:r w:rsidR="001168A9" w:rsidRPr="000C23C7">
        <w:rPr>
          <w:rFonts w:ascii="Arial" w:eastAsia="Calibri" w:hAnsi="Arial" w:cs="Arial"/>
          <w:sz w:val="20"/>
          <w:szCs w:val="20"/>
          <w:lang w:eastAsia="pl-PL"/>
        </w:rPr>
        <w:t>;</w:t>
      </w:r>
    </w:p>
    <w:p w14:paraId="74617CE1" w14:textId="296C72D6" w:rsidR="004301CF" w:rsidRPr="000C23C7" w:rsidRDefault="004301CF" w:rsidP="000C23C7">
      <w:pPr>
        <w:widowControl w:val="0"/>
        <w:numPr>
          <w:ilvl w:val="1"/>
          <w:numId w:val="1"/>
        </w:numPr>
        <w:tabs>
          <w:tab w:val="left" w:pos="426"/>
        </w:tabs>
        <w:autoSpaceDE w:val="0"/>
        <w:autoSpaceDN w:val="0"/>
        <w:adjustRightInd w:val="0"/>
        <w:spacing w:before="120" w:after="0" w:line="360" w:lineRule="auto"/>
        <w:ind w:left="1134"/>
        <w:rPr>
          <w:rFonts w:ascii="Arial" w:eastAsia="Times New Roman" w:hAnsi="Arial" w:cs="Arial"/>
          <w:sz w:val="20"/>
          <w:szCs w:val="20"/>
          <w:lang w:eastAsia="pl-PL"/>
        </w:rPr>
      </w:pPr>
      <w:r w:rsidRPr="000C23C7">
        <w:rPr>
          <w:rFonts w:ascii="Arial" w:hAnsi="Arial" w:cs="Arial"/>
          <w:sz w:val="20"/>
          <w:szCs w:val="20"/>
        </w:rPr>
        <w:t>Pojazdy będą</w:t>
      </w:r>
      <w:r w:rsidR="00C05110" w:rsidRPr="000C23C7">
        <w:rPr>
          <w:rFonts w:ascii="Arial" w:hAnsi="Arial" w:cs="Arial"/>
          <w:sz w:val="20"/>
          <w:szCs w:val="20"/>
        </w:rPr>
        <w:t xml:space="preserve"> sprawne technicznie, </w:t>
      </w:r>
      <w:r w:rsidRPr="000C23C7">
        <w:rPr>
          <w:rFonts w:ascii="Arial" w:eastAsia="Times New Roman" w:hAnsi="Arial" w:cs="Arial"/>
          <w:sz w:val="20"/>
          <w:szCs w:val="20"/>
          <w:lang w:eastAsia="pl-PL"/>
        </w:rPr>
        <w:t>wolne od wad</w:t>
      </w:r>
      <w:r w:rsidR="00B50EAC">
        <w:rPr>
          <w:rFonts w:ascii="Arial" w:eastAsia="Times New Roman" w:hAnsi="Arial" w:cs="Arial"/>
          <w:sz w:val="20"/>
          <w:szCs w:val="20"/>
          <w:lang w:eastAsia="pl-PL"/>
        </w:rPr>
        <w:t xml:space="preserve"> fizycznych i prawnych</w:t>
      </w:r>
      <w:r w:rsidRPr="000C23C7">
        <w:rPr>
          <w:rFonts w:ascii="Arial" w:eastAsia="Times New Roman" w:hAnsi="Arial" w:cs="Arial"/>
          <w:sz w:val="20"/>
          <w:szCs w:val="20"/>
          <w:lang w:eastAsia="pl-PL"/>
        </w:rPr>
        <w:t xml:space="preserve">, a także w stanie umożliwiającym natychmiastowe wykorzystanie ich do </w:t>
      </w:r>
      <w:r w:rsidRPr="000C23C7">
        <w:rPr>
          <w:rFonts w:ascii="Arial" w:eastAsia="Times New Roman" w:hAnsi="Arial" w:cs="Arial"/>
          <w:sz w:val="20"/>
          <w:szCs w:val="20"/>
          <w:lang w:eastAsia="pl-PL"/>
        </w:rPr>
        <w:lastRenderedPageBreak/>
        <w:t>realizacji pasażerskich przewozów kolejowych;</w:t>
      </w:r>
    </w:p>
    <w:p w14:paraId="5B00B9C0" w14:textId="77777777" w:rsidR="0059178B" w:rsidRPr="000C23C7" w:rsidRDefault="00FA6E7E" w:rsidP="000C23C7">
      <w:pPr>
        <w:widowControl w:val="0"/>
        <w:numPr>
          <w:ilvl w:val="1"/>
          <w:numId w:val="1"/>
        </w:numPr>
        <w:tabs>
          <w:tab w:val="left" w:pos="426"/>
        </w:tabs>
        <w:autoSpaceDE w:val="0"/>
        <w:autoSpaceDN w:val="0"/>
        <w:adjustRightInd w:val="0"/>
        <w:spacing w:before="120" w:after="0" w:line="360" w:lineRule="auto"/>
        <w:ind w:left="1134"/>
        <w:rPr>
          <w:rFonts w:ascii="Arial" w:eastAsia="Times New Roman" w:hAnsi="Arial" w:cs="Arial"/>
          <w:sz w:val="20"/>
          <w:szCs w:val="20"/>
          <w:lang w:eastAsia="pl-PL"/>
        </w:rPr>
      </w:pPr>
      <w:r w:rsidRPr="000C23C7">
        <w:rPr>
          <w:rFonts w:ascii="Arial" w:hAnsi="Arial" w:cs="Arial"/>
          <w:sz w:val="20"/>
          <w:szCs w:val="20"/>
        </w:rPr>
        <w:t xml:space="preserve">Pojazdy </w:t>
      </w:r>
      <w:r w:rsidR="004301CF" w:rsidRPr="000C23C7">
        <w:rPr>
          <w:rFonts w:ascii="Arial" w:hAnsi="Arial" w:cs="Arial"/>
          <w:sz w:val="20"/>
          <w:szCs w:val="20"/>
        </w:rPr>
        <w:t xml:space="preserve">będą </w:t>
      </w:r>
      <w:r w:rsidR="00DA7192" w:rsidRPr="000C23C7">
        <w:rPr>
          <w:rFonts w:ascii="Arial" w:hAnsi="Arial" w:cs="Arial"/>
          <w:sz w:val="20"/>
          <w:szCs w:val="20"/>
        </w:rPr>
        <w:t xml:space="preserve">zarejestrowane w ewidencji pojazdów kolejowych i </w:t>
      </w:r>
      <w:r w:rsidR="009B75C2" w:rsidRPr="000C23C7">
        <w:rPr>
          <w:rFonts w:ascii="Arial" w:hAnsi="Arial" w:cs="Arial"/>
          <w:sz w:val="20"/>
          <w:szCs w:val="20"/>
        </w:rPr>
        <w:t>posiadały</w:t>
      </w:r>
      <w:r w:rsidR="005E04F9" w:rsidRPr="000C23C7">
        <w:rPr>
          <w:rFonts w:ascii="Arial" w:hAnsi="Arial" w:cs="Arial"/>
          <w:sz w:val="20"/>
          <w:szCs w:val="20"/>
        </w:rPr>
        <w:t xml:space="preserve"> </w:t>
      </w:r>
      <w:r w:rsidR="00DA7192" w:rsidRPr="000C23C7">
        <w:rPr>
          <w:rFonts w:ascii="Arial" w:hAnsi="Arial" w:cs="Arial"/>
          <w:sz w:val="20"/>
          <w:szCs w:val="20"/>
        </w:rPr>
        <w:t xml:space="preserve">nadany </w:t>
      </w:r>
      <w:r w:rsidR="009F6951" w:rsidRPr="000C23C7">
        <w:rPr>
          <w:rFonts w:ascii="Arial" w:hAnsi="Arial" w:cs="Arial"/>
          <w:sz w:val="20"/>
          <w:szCs w:val="20"/>
        </w:rPr>
        <w:t>europejski numer pojazdu</w:t>
      </w:r>
      <w:r w:rsidR="005E04F9" w:rsidRPr="000C23C7">
        <w:rPr>
          <w:rFonts w:ascii="Arial" w:hAnsi="Arial" w:cs="Arial"/>
          <w:sz w:val="20"/>
          <w:szCs w:val="20"/>
        </w:rPr>
        <w:t xml:space="preserve"> </w:t>
      </w:r>
      <w:r w:rsidR="009F6951" w:rsidRPr="000C23C7">
        <w:rPr>
          <w:rFonts w:ascii="Arial" w:hAnsi="Arial" w:cs="Arial"/>
          <w:sz w:val="20"/>
          <w:szCs w:val="20"/>
        </w:rPr>
        <w:t>(</w:t>
      </w:r>
      <w:r w:rsidR="00DA7192" w:rsidRPr="000C23C7">
        <w:rPr>
          <w:rFonts w:ascii="Arial" w:hAnsi="Arial" w:cs="Arial"/>
          <w:sz w:val="20"/>
          <w:szCs w:val="20"/>
        </w:rPr>
        <w:t>EVN</w:t>
      </w:r>
      <w:r w:rsidR="009F6951" w:rsidRPr="000C23C7">
        <w:rPr>
          <w:rFonts w:ascii="Arial" w:hAnsi="Arial" w:cs="Arial"/>
          <w:sz w:val="20"/>
          <w:szCs w:val="20"/>
        </w:rPr>
        <w:t>)</w:t>
      </w:r>
      <w:r w:rsidR="00776451" w:rsidRPr="000C23C7">
        <w:rPr>
          <w:rFonts w:ascii="Arial" w:hAnsi="Arial" w:cs="Arial"/>
          <w:sz w:val="20"/>
          <w:szCs w:val="20"/>
        </w:rPr>
        <w:t xml:space="preserve"> oraz</w:t>
      </w:r>
      <w:r w:rsidR="005E04F9" w:rsidRPr="000C23C7">
        <w:rPr>
          <w:rFonts w:ascii="Arial" w:hAnsi="Arial" w:cs="Arial"/>
          <w:sz w:val="20"/>
          <w:szCs w:val="20"/>
        </w:rPr>
        <w:t xml:space="preserve"> </w:t>
      </w:r>
      <w:r w:rsidR="009F6951" w:rsidRPr="000C23C7">
        <w:rPr>
          <w:rFonts w:ascii="Arial" w:hAnsi="Arial" w:cs="Arial"/>
          <w:sz w:val="20"/>
          <w:szCs w:val="20"/>
        </w:rPr>
        <w:t xml:space="preserve">numer </w:t>
      </w:r>
      <w:r w:rsidR="00894572" w:rsidRPr="000C23C7">
        <w:rPr>
          <w:rFonts w:ascii="Arial" w:hAnsi="Arial" w:cs="Arial"/>
          <w:sz w:val="20"/>
          <w:szCs w:val="20"/>
        </w:rPr>
        <w:t>identyfi</w:t>
      </w:r>
      <w:r w:rsidR="009F6951" w:rsidRPr="000C23C7">
        <w:rPr>
          <w:rFonts w:ascii="Arial" w:hAnsi="Arial" w:cs="Arial"/>
          <w:sz w:val="20"/>
          <w:szCs w:val="20"/>
        </w:rPr>
        <w:t>katora dysponenta pojazdu</w:t>
      </w:r>
      <w:r w:rsidR="005E04F9" w:rsidRPr="000C23C7">
        <w:rPr>
          <w:rFonts w:ascii="Arial" w:hAnsi="Arial" w:cs="Arial"/>
          <w:sz w:val="20"/>
          <w:szCs w:val="20"/>
        </w:rPr>
        <w:t xml:space="preserve"> </w:t>
      </w:r>
      <w:r w:rsidR="009F6951" w:rsidRPr="000C23C7">
        <w:rPr>
          <w:rFonts w:ascii="Arial" w:hAnsi="Arial" w:cs="Arial"/>
          <w:sz w:val="20"/>
          <w:szCs w:val="20"/>
        </w:rPr>
        <w:t>(</w:t>
      </w:r>
      <w:r w:rsidR="00776451" w:rsidRPr="000C23C7">
        <w:rPr>
          <w:rFonts w:ascii="Arial" w:hAnsi="Arial" w:cs="Arial"/>
          <w:sz w:val="20"/>
          <w:szCs w:val="20"/>
        </w:rPr>
        <w:t>VKM</w:t>
      </w:r>
      <w:r w:rsidR="009F6951" w:rsidRPr="000C23C7">
        <w:rPr>
          <w:rFonts w:ascii="Arial" w:hAnsi="Arial" w:cs="Arial"/>
          <w:sz w:val="20"/>
          <w:szCs w:val="20"/>
        </w:rPr>
        <w:t>)</w:t>
      </w:r>
      <w:r w:rsidR="001F5D7C" w:rsidRPr="000C23C7">
        <w:rPr>
          <w:rFonts w:ascii="Arial" w:hAnsi="Arial" w:cs="Arial"/>
          <w:sz w:val="20"/>
          <w:szCs w:val="20"/>
        </w:rPr>
        <w:t>;</w:t>
      </w:r>
    </w:p>
    <w:p w14:paraId="45E2D7E3" w14:textId="1141427D" w:rsidR="00090F17" w:rsidRPr="000C23C7" w:rsidRDefault="00527DA7" w:rsidP="000C23C7">
      <w:pPr>
        <w:widowControl w:val="0"/>
        <w:numPr>
          <w:ilvl w:val="1"/>
          <w:numId w:val="1"/>
        </w:numPr>
        <w:tabs>
          <w:tab w:val="left" w:pos="426"/>
        </w:tabs>
        <w:autoSpaceDE w:val="0"/>
        <w:autoSpaceDN w:val="0"/>
        <w:adjustRightInd w:val="0"/>
        <w:spacing w:before="120" w:after="0" w:line="360" w:lineRule="auto"/>
        <w:ind w:left="1134"/>
        <w:rPr>
          <w:rFonts w:ascii="Arial" w:eastAsia="Times New Roman" w:hAnsi="Arial" w:cs="Arial"/>
          <w:sz w:val="20"/>
          <w:szCs w:val="20"/>
          <w:lang w:eastAsia="pl-PL"/>
        </w:rPr>
      </w:pPr>
      <w:r w:rsidRPr="000C23C7">
        <w:rPr>
          <w:rFonts w:ascii="Arial" w:hAnsi="Arial" w:cs="Arial"/>
          <w:sz w:val="20"/>
          <w:szCs w:val="20"/>
        </w:rPr>
        <w:t>Będzie</w:t>
      </w:r>
      <w:r w:rsidR="004301CF" w:rsidRPr="000C23C7">
        <w:rPr>
          <w:rFonts w:ascii="Arial" w:hAnsi="Arial" w:cs="Arial"/>
          <w:sz w:val="20"/>
          <w:szCs w:val="20"/>
        </w:rPr>
        <w:t xml:space="preserve"> </w:t>
      </w:r>
      <w:r w:rsidR="00C31DAB" w:rsidRPr="000C23C7">
        <w:rPr>
          <w:rFonts w:ascii="Arial" w:hAnsi="Arial" w:cs="Arial"/>
          <w:sz w:val="20"/>
          <w:szCs w:val="20"/>
        </w:rPr>
        <w:t>posiada</w:t>
      </w:r>
      <w:r w:rsidR="004301CF" w:rsidRPr="000C23C7">
        <w:rPr>
          <w:rFonts w:ascii="Arial" w:hAnsi="Arial" w:cs="Arial"/>
          <w:sz w:val="20"/>
          <w:szCs w:val="20"/>
        </w:rPr>
        <w:t>ł</w:t>
      </w:r>
      <w:r w:rsidR="00C31DAB" w:rsidRPr="000C23C7">
        <w:rPr>
          <w:rFonts w:ascii="Arial" w:hAnsi="Arial" w:cs="Arial"/>
          <w:sz w:val="20"/>
          <w:szCs w:val="20"/>
        </w:rPr>
        <w:t xml:space="preserve"> prawo własności do</w:t>
      </w:r>
      <w:r w:rsidR="003F649B" w:rsidRPr="000C23C7">
        <w:rPr>
          <w:rFonts w:ascii="Arial" w:hAnsi="Arial" w:cs="Arial"/>
          <w:sz w:val="20"/>
          <w:szCs w:val="20"/>
        </w:rPr>
        <w:t xml:space="preserve"> Pojazdów lub</w:t>
      </w:r>
      <w:r w:rsidR="001F5D7C" w:rsidRPr="000C23C7">
        <w:rPr>
          <w:rFonts w:ascii="Arial" w:hAnsi="Arial" w:cs="Arial"/>
          <w:sz w:val="20"/>
          <w:szCs w:val="20"/>
        </w:rPr>
        <w:t xml:space="preserve"> będzie</w:t>
      </w:r>
      <w:r w:rsidR="005E04F9" w:rsidRPr="000C23C7">
        <w:rPr>
          <w:rFonts w:ascii="Arial" w:hAnsi="Arial" w:cs="Arial"/>
          <w:sz w:val="20"/>
          <w:szCs w:val="20"/>
        </w:rPr>
        <w:t xml:space="preserve"> </w:t>
      </w:r>
      <w:r w:rsidR="009B75C2" w:rsidRPr="000C23C7">
        <w:rPr>
          <w:rFonts w:ascii="Arial" w:hAnsi="Arial" w:cs="Arial"/>
          <w:sz w:val="20"/>
          <w:szCs w:val="20"/>
        </w:rPr>
        <w:t xml:space="preserve">dysponować </w:t>
      </w:r>
      <w:r w:rsidR="00414BC1" w:rsidRPr="000C23C7">
        <w:rPr>
          <w:rFonts w:ascii="Arial" w:hAnsi="Arial" w:cs="Arial"/>
          <w:sz w:val="20"/>
          <w:szCs w:val="20"/>
        </w:rPr>
        <w:t>prawem do </w:t>
      </w:r>
      <w:r w:rsidR="003F649B" w:rsidRPr="000C23C7">
        <w:rPr>
          <w:rFonts w:ascii="Arial" w:hAnsi="Arial" w:cs="Arial"/>
          <w:sz w:val="20"/>
          <w:szCs w:val="20"/>
        </w:rPr>
        <w:t>Pojazdów umożliwiającym udostępnienie Pojazdów do korzystania w zakresie określonym Umową, w tym zgodę właściciela</w:t>
      </w:r>
      <w:r w:rsidR="00C31DAB" w:rsidRPr="000C23C7">
        <w:rPr>
          <w:rFonts w:ascii="Arial" w:hAnsi="Arial" w:cs="Arial"/>
          <w:sz w:val="20"/>
          <w:szCs w:val="20"/>
        </w:rPr>
        <w:t xml:space="preserve"> Pojazdów oraz ewentualnych innych </w:t>
      </w:r>
      <w:r w:rsidRPr="000C23C7">
        <w:rPr>
          <w:rFonts w:ascii="Arial" w:hAnsi="Arial" w:cs="Arial"/>
          <w:sz w:val="20"/>
          <w:szCs w:val="20"/>
        </w:rPr>
        <w:t>podmiotów, od których</w:t>
      </w:r>
      <w:r w:rsidR="00C31DAB" w:rsidRPr="000C23C7">
        <w:rPr>
          <w:rFonts w:ascii="Arial" w:hAnsi="Arial" w:cs="Arial"/>
          <w:sz w:val="20"/>
          <w:szCs w:val="20"/>
        </w:rPr>
        <w:t xml:space="preserve"> pochodzi uprawnienie do dysponowania Pojazdami (dalej „</w:t>
      </w:r>
      <w:r w:rsidR="00C31DAB" w:rsidRPr="000C23C7">
        <w:rPr>
          <w:rFonts w:ascii="Arial" w:hAnsi="Arial" w:cs="Arial"/>
          <w:b/>
          <w:sz w:val="20"/>
          <w:szCs w:val="20"/>
        </w:rPr>
        <w:t>Właściciel Pojazdów</w:t>
      </w:r>
      <w:r w:rsidR="00C31DAB" w:rsidRPr="000C23C7">
        <w:rPr>
          <w:rFonts w:ascii="Arial" w:hAnsi="Arial" w:cs="Arial"/>
          <w:sz w:val="20"/>
          <w:szCs w:val="20"/>
        </w:rPr>
        <w:t>”) na</w:t>
      </w:r>
      <w:r w:rsidR="005E04F9" w:rsidRPr="000C23C7">
        <w:rPr>
          <w:rFonts w:ascii="Arial" w:hAnsi="Arial" w:cs="Arial"/>
          <w:sz w:val="20"/>
          <w:szCs w:val="20"/>
        </w:rPr>
        <w:t xml:space="preserve"> </w:t>
      </w:r>
      <w:r w:rsidR="00B43801" w:rsidRPr="000C23C7">
        <w:rPr>
          <w:rFonts w:ascii="Arial" w:hAnsi="Arial" w:cs="Arial"/>
          <w:sz w:val="20"/>
          <w:szCs w:val="20"/>
        </w:rPr>
        <w:t>oddanie Pojazdów w poddzierżawę i objęcie ich Przedmiotem Umowy</w:t>
      </w:r>
      <w:r w:rsidR="00982024" w:rsidRPr="000C23C7">
        <w:rPr>
          <w:rFonts w:ascii="Arial" w:hAnsi="Arial" w:cs="Arial"/>
          <w:sz w:val="20"/>
          <w:szCs w:val="20"/>
        </w:rPr>
        <w:t xml:space="preserve"> na cały </w:t>
      </w:r>
      <w:r w:rsidR="009B75C2" w:rsidRPr="000C23C7">
        <w:rPr>
          <w:rFonts w:ascii="Arial" w:hAnsi="Arial" w:cs="Arial"/>
          <w:sz w:val="20"/>
          <w:szCs w:val="20"/>
        </w:rPr>
        <w:t>Okres Dzierżawy</w:t>
      </w:r>
      <w:r w:rsidR="00991D1A" w:rsidRPr="000C23C7">
        <w:rPr>
          <w:rFonts w:ascii="Arial" w:hAnsi="Arial" w:cs="Arial"/>
          <w:sz w:val="20"/>
          <w:szCs w:val="20"/>
        </w:rPr>
        <w:t>.</w:t>
      </w:r>
    </w:p>
    <w:p w14:paraId="2A80F0D7" w14:textId="77777777" w:rsidR="004301CF" w:rsidRPr="000C23C7" w:rsidRDefault="00184091" w:rsidP="000C23C7">
      <w:pPr>
        <w:widowControl w:val="0"/>
        <w:numPr>
          <w:ilvl w:val="0"/>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Wydzierżawiający</w:t>
      </w:r>
      <w:r w:rsidR="004301CF" w:rsidRPr="000C23C7">
        <w:rPr>
          <w:rFonts w:ascii="Arial" w:eastAsia="Times New Roman" w:hAnsi="Arial" w:cs="Arial"/>
          <w:sz w:val="20"/>
          <w:szCs w:val="20"/>
          <w:lang w:eastAsia="pl-PL"/>
        </w:rPr>
        <w:t xml:space="preserve"> </w:t>
      </w:r>
      <w:r w:rsidR="004301CF" w:rsidRPr="000C23C7">
        <w:rPr>
          <w:rFonts w:ascii="Arial" w:hAnsi="Arial" w:cs="Arial"/>
          <w:sz w:val="20"/>
          <w:szCs w:val="20"/>
        </w:rPr>
        <w:t>zobowiązuje się</w:t>
      </w:r>
      <w:r w:rsidR="00F94489" w:rsidRPr="000C23C7">
        <w:rPr>
          <w:rFonts w:ascii="Arial" w:hAnsi="Arial" w:cs="Arial"/>
          <w:sz w:val="20"/>
          <w:szCs w:val="20"/>
        </w:rPr>
        <w:t xml:space="preserve"> w terminie obowiązywania </w:t>
      </w:r>
      <w:r w:rsidR="009B75C2" w:rsidRPr="000C23C7">
        <w:rPr>
          <w:rFonts w:ascii="Arial" w:hAnsi="Arial" w:cs="Arial"/>
          <w:sz w:val="20"/>
          <w:szCs w:val="20"/>
        </w:rPr>
        <w:t>U</w:t>
      </w:r>
      <w:r w:rsidR="00F94489" w:rsidRPr="000C23C7">
        <w:rPr>
          <w:rFonts w:ascii="Arial" w:hAnsi="Arial" w:cs="Arial"/>
          <w:sz w:val="20"/>
          <w:szCs w:val="20"/>
        </w:rPr>
        <w:t>mowy</w:t>
      </w:r>
      <w:r w:rsidR="004301CF" w:rsidRPr="000C23C7">
        <w:rPr>
          <w:rFonts w:ascii="Arial" w:hAnsi="Arial" w:cs="Arial"/>
          <w:sz w:val="20"/>
          <w:szCs w:val="20"/>
        </w:rPr>
        <w:t xml:space="preserve"> nie dokonać zbycia ani obciążenia Pojazdów, jak również nie zawierać jakichkolwiek umów, ani podejmować jakichkolwiek działań uniemożliwiających</w:t>
      </w:r>
      <w:r w:rsidR="00776451" w:rsidRPr="000C23C7">
        <w:rPr>
          <w:rFonts w:ascii="Arial" w:hAnsi="Arial" w:cs="Arial"/>
          <w:sz w:val="20"/>
          <w:szCs w:val="20"/>
        </w:rPr>
        <w:t xml:space="preserve"> lub ograniczających</w:t>
      </w:r>
      <w:r w:rsidR="005E04F9" w:rsidRPr="000C23C7">
        <w:rPr>
          <w:rFonts w:ascii="Arial" w:hAnsi="Arial" w:cs="Arial"/>
          <w:sz w:val="20"/>
          <w:szCs w:val="20"/>
        </w:rPr>
        <w:t xml:space="preserve"> </w:t>
      </w:r>
      <w:r w:rsidR="00132421" w:rsidRPr="000C23C7">
        <w:rPr>
          <w:rFonts w:ascii="Arial" w:hAnsi="Arial" w:cs="Arial"/>
          <w:sz w:val="20"/>
          <w:szCs w:val="20"/>
        </w:rPr>
        <w:t xml:space="preserve">Dzierżawcy </w:t>
      </w:r>
      <w:r w:rsidR="004301CF" w:rsidRPr="000C23C7">
        <w:rPr>
          <w:rFonts w:ascii="Arial" w:hAnsi="Arial" w:cs="Arial"/>
          <w:sz w:val="20"/>
          <w:szCs w:val="20"/>
        </w:rPr>
        <w:t>wykonywanie uprawnień wynikających z Umowy.</w:t>
      </w:r>
    </w:p>
    <w:p w14:paraId="2FA4259F" w14:textId="6BDE09CB" w:rsidR="00D06E7F" w:rsidRPr="000C23C7" w:rsidRDefault="00286940" w:rsidP="000C23C7">
      <w:pPr>
        <w:widowControl w:val="0"/>
        <w:numPr>
          <w:ilvl w:val="0"/>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Z zastrzeżeniem §</w:t>
      </w:r>
      <w:r w:rsidR="00B50EAC">
        <w:rPr>
          <w:rFonts w:ascii="Arial" w:hAnsi="Arial" w:cs="Arial"/>
          <w:sz w:val="20"/>
          <w:szCs w:val="20"/>
        </w:rPr>
        <w:t xml:space="preserve"> </w:t>
      </w:r>
      <w:r w:rsidRPr="000C23C7">
        <w:rPr>
          <w:rFonts w:ascii="Arial" w:hAnsi="Arial" w:cs="Arial"/>
          <w:sz w:val="20"/>
          <w:szCs w:val="20"/>
        </w:rPr>
        <w:t xml:space="preserve">3 ust. 1 zdanie trzecie, najpóźniej </w:t>
      </w:r>
      <w:r w:rsidR="00D06E7F" w:rsidRPr="000C23C7">
        <w:rPr>
          <w:rFonts w:ascii="Arial" w:hAnsi="Arial" w:cs="Arial"/>
          <w:sz w:val="20"/>
          <w:szCs w:val="20"/>
        </w:rPr>
        <w:t xml:space="preserve">wraz z </w:t>
      </w:r>
      <w:r w:rsidR="00D909FA" w:rsidRPr="000C23C7">
        <w:rPr>
          <w:rFonts w:ascii="Arial" w:hAnsi="Arial" w:cs="Arial"/>
          <w:sz w:val="20"/>
          <w:szCs w:val="20"/>
        </w:rPr>
        <w:t xml:space="preserve">wydaniem </w:t>
      </w:r>
      <w:r w:rsidR="00FF37BA" w:rsidRPr="000C23C7">
        <w:rPr>
          <w:rFonts w:ascii="Arial" w:hAnsi="Arial" w:cs="Arial"/>
          <w:sz w:val="20"/>
          <w:szCs w:val="20"/>
        </w:rPr>
        <w:t>Pojazdu</w:t>
      </w:r>
      <w:r w:rsidR="00D909FA" w:rsidRPr="000C23C7">
        <w:rPr>
          <w:rFonts w:ascii="Arial" w:hAnsi="Arial" w:cs="Arial"/>
          <w:sz w:val="20"/>
          <w:szCs w:val="20"/>
        </w:rPr>
        <w:t>, o którym mowa w §</w:t>
      </w:r>
      <w:r w:rsidR="00B50EAC">
        <w:rPr>
          <w:rFonts w:ascii="Arial" w:hAnsi="Arial" w:cs="Arial"/>
          <w:sz w:val="20"/>
          <w:szCs w:val="20"/>
        </w:rPr>
        <w:t xml:space="preserve"> </w:t>
      </w:r>
      <w:r w:rsidR="00677647" w:rsidRPr="000C23C7">
        <w:rPr>
          <w:rFonts w:ascii="Arial" w:hAnsi="Arial" w:cs="Arial"/>
          <w:sz w:val="20"/>
          <w:szCs w:val="20"/>
        </w:rPr>
        <w:t xml:space="preserve">4 </w:t>
      </w:r>
      <w:r w:rsidR="00D909FA" w:rsidRPr="000C23C7">
        <w:rPr>
          <w:rFonts w:ascii="Arial" w:hAnsi="Arial" w:cs="Arial"/>
          <w:sz w:val="20"/>
          <w:szCs w:val="20"/>
        </w:rPr>
        <w:t>ust. 1</w:t>
      </w:r>
      <w:r w:rsidR="00D06E7F" w:rsidRPr="000C23C7">
        <w:rPr>
          <w:rFonts w:ascii="Arial" w:hAnsi="Arial" w:cs="Arial"/>
          <w:sz w:val="20"/>
          <w:szCs w:val="20"/>
        </w:rPr>
        <w:t xml:space="preserve">, </w:t>
      </w:r>
      <w:r w:rsidR="00184091" w:rsidRPr="000C23C7">
        <w:rPr>
          <w:rFonts w:ascii="Arial" w:hAnsi="Arial" w:cs="Arial"/>
          <w:sz w:val="20"/>
          <w:szCs w:val="20"/>
        </w:rPr>
        <w:t>Wydzierżawiający</w:t>
      </w:r>
      <w:r w:rsidR="00183AA8" w:rsidRPr="000C23C7">
        <w:rPr>
          <w:rFonts w:ascii="Arial" w:hAnsi="Arial" w:cs="Arial"/>
          <w:sz w:val="20"/>
          <w:szCs w:val="20"/>
        </w:rPr>
        <w:t xml:space="preserve"> </w:t>
      </w:r>
      <w:r w:rsidR="00C043ED" w:rsidRPr="000C23C7">
        <w:rPr>
          <w:rFonts w:ascii="Arial" w:hAnsi="Arial" w:cs="Arial"/>
          <w:sz w:val="20"/>
          <w:szCs w:val="20"/>
        </w:rPr>
        <w:t xml:space="preserve">do każdego Pojazdu, </w:t>
      </w:r>
      <w:r w:rsidR="00183AA8" w:rsidRPr="000C23C7">
        <w:rPr>
          <w:rFonts w:ascii="Arial" w:hAnsi="Arial" w:cs="Arial"/>
          <w:sz w:val="20"/>
          <w:szCs w:val="20"/>
        </w:rPr>
        <w:t xml:space="preserve">przekaże </w:t>
      </w:r>
      <w:r w:rsidR="00132421" w:rsidRPr="000C23C7">
        <w:rPr>
          <w:rFonts w:ascii="Arial" w:hAnsi="Arial" w:cs="Arial"/>
          <w:sz w:val="20"/>
          <w:szCs w:val="20"/>
        </w:rPr>
        <w:t xml:space="preserve">Dzierżawcy </w:t>
      </w:r>
      <w:r w:rsidR="00C043ED" w:rsidRPr="000C23C7">
        <w:rPr>
          <w:rFonts w:ascii="Arial" w:hAnsi="Arial" w:cs="Arial"/>
          <w:sz w:val="20"/>
          <w:szCs w:val="20"/>
        </w:rPr>
        <w:t>sporządzoną</w:t>
      </w:r>
      <w:r w:rsidR="005E04F9" w:rsidRPr="000C23C7">
        <w:rPr>
          <w:rFonts w:ascii="Arial" w:hAnsi="Arial" w:cs="Arial"/>
          <w:sz w:val="20"/>
          <w:szCs w:val="20"/>
        </w:rPr>
        <w:t xml:space="preserve"> </w:t>
      </w:r>
      <w:r w:rsidR="00D06E7F" w:rsidRPr="000C23C7">
        <w:rPr>
          <w:rFonts w:ascii="Arial" w:hAnsi="Arial" w:cs="Arial"/>
          <w:sz w:val="20"/>
          <w:szCs w:val="20"/>
        </w:rPr>
        <w:t xml:space="preserve">w języku polskim albo </w:t>
      </w:r>
      <w:r w:rsidR="00C043ED" w:rsidRPr="000C23C7">
        <w:rPr>
          <w:rFonts w:ascii="Arial" w:hAnsi="Arial" w:cs="Arial"/>
          <w:sz w:val="20"/>
          <w:szCs w:val="20"/>
        </w:rPr>
        <w:t>przetłumaczoną</w:t>
      </w:r>
      <w:r w:rsidR="005E04F9" w:rsidRPr="000C23C7">
        <w:rPr>
          <w:rFonts w:ascii="Arial" w:hAnsi="Arial" w:cs="Arial"/>
          <w:sz w:val="20"/>
          <w:szCs w:val="20"/>
        </w:rPr>
        <w:t xml:space="preserve"> </w:t>
      </w:r>
      <w:r w:rsidR="00D06E7F" w:rsidRPr="000C23C7">
        <w:rPr>
          <w:rFonts w:ascii="Arial" w:hAnsi="Arial" w:cs="Arial"/>
          <w:sz w:val="20"/>
          <w:szCs w:val="20"/>
        </w:rPr>
        <w:t xml:space="preserve">na język polski, </w:t>
      </w:r>
      <w:r w:rsidR="00183AA8" w:rsidRPr="000C23C7">
        <w:rPr>
          <w:rFonts w:ascii="Arial" w:hAnsi="Arial" w:cs="Arial"/>
          <w:sz w:val="20"/>
          <w:szCs w:val="20"/>
        </w:rPr>
        <w:t>następując</w:t>
      </w:r>
      <w:r w:rsidR="00D45560" w:rsidRPr="000C23C7">
        <w:rPr>
          <w:rFonts w:ascii="Arial" w:hAnsi="Arial" w:cs="Arial"/>
          <w:sz w:val="20"/>
          <w:szCs w:val="20"/>
        </w:rPr>
        <w:t>ą</w:t>
      </w:r>
      <w:r w:rsidR="005E04F9" w:rsidRPr="000C23C7">
        <w:rPr>
          <w:rFonts w:ascii="Arial" w:hAnsi="Arial" w:cs="Arial"/>
          <w:sz w:val="20"/>
          <w:szCs w:val="20"/>
        </w:rPr>
        <w:t xml:space="preserve"> </w:t>
      </w:r>
      <w:r w:rsidR="00183AA8" w:rsidRPr="000C23C7">
        <w:rPr>
          <w:rFonts w:ascii="Arial" w:hAnsi="Arial" w:cs="Arial"/>
          <w:sz w:val="20"/>
          <w:szCs w:val="20"/>
        </w:rPr>
        <w:t>dokumentacj</w:t>
      </w:r>
      <w:r w:rsidR="00D45560" w:rsidRPr="000C23C7">
        <w:rPr>
          <w:rFonts w:ascii="Arial" w:hAnsi="Arial" w:cs="Arial"/>
          <w:sz w:val="20"/>
          <w:szCs w:val="20"/>
        </w:rPr>
        <w:t>ę</w:t>
      </w:r>
      <w:r w:rsidR="00D06E7F" w:rsidRPr="000C23C7">
        <w:rPr>
          <w:rFonts w:ascii="Arial" w:hAnsi="Arial" w:cs="Arial"/>
          <w:sz w:val="20"/>
          <w:szCs w:val="20"/>
        </w:rPr>
        <w:t>, a także</w:t>
      </w:r>
      <w:r w:rsidR="001F5D7C" w:rsidRPr="000C23C7">
        <w:rPr>
          <w:rFonts w:ascii="Arial" w:hAnsi="Arial" w:cs="Arial"/>
          <w:sz w:val="20"/>
          <w:szCs w:val="20"/>
        </w:rPr>
        <w:t xml:space="preserve"> dostarczy następujące urządzenia</w:t>
      </w:r>
      <w:r w:rsidR="00D06E7F" w:rsidRPr="000C23C7">
        <w:rPr>
          <w:rFonts w:ascii="Arial" w:hAnsi="Arial" w:cs="Arial"/>
          <w:sz w:val="20"/>
          <w:szCs w:val="20"/>
        </w:rPr>
        <w:t>:</w:t>
      </w:r>
    </w:p>
    <w:p w14:paraId="47442379" w14:textId="1E1EF08D" w:rsidR="009A737A" w:rsidRPr="000C23C7" w:rsidRDefault="00414776"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lastRenderedPageBreak/>
        <w:t>Dokumentacj</w:t>
      </w:r>
      <w:r w:rsidR="00393B90" w:rsidRPr="000C23C7">
        <w:rPr>
          <w:rFonts w:ascii="Arial" w:hAnsi="Arial" w:cs="Arial"/>
          <w:sz w:val="20"/>
          <w:szCs w:val="20"/>
        </w:rPr>
        <w:t xml:space="preserve">ę </w:t>
      </w:r>
      <w:r w:rsidR="009A737A" w:rsidRPr="000C23C7">
        <w:rPr>
          <w:rFonts w:ascii="Arial" w:hAnsi="Arial" w:cs="Arial"/>
          <w:sz w:val="20"/>
          <w:szCs w:val="20"/>
        </w:rPr>
        <w:t>Techniczno-</w:t>
      </w:r>
      <w:r w:rsidRPr="000C23C7">
        <w:rPr>
          <w:rFonts w:ascii="Arial" w:hAnsi="Arial" w:cs="Arial"/>
          <w:sz w:val="20"/>
          <w:szCs w:val="20"/>
        </w:rPr>
        <w:t>Ruchow</w:t>
      </w:r>
      <w:r w:rsidR="00393B90" w:rsidRPr="000C23C7">
        <w:rPr>
          <w:rFonts w:ascii="Arial" w:hAnsi="Arial" w:cs="Arial"/>
          <w:sz w:val="20"/>
          <w:szCs w:val="20"/>
        </w:rPr>
        <w:t>ą Pojazdów</w:t>
      </w:r>
      <w:r w:rsidRPr="000C23C7">
        <w:rPr>
          <w:rFonts w:ascii="Arial" w:hAnsi="Arial" w:cs="Arial"/>
          <w:sz w:val="20"/>
          <w:szCs w:val="20"/>
        </w:rPr>
        <w:t xml:space="preserve"> </w:t>
      </w:r>
      <w:r w:rsidR="007A6E57" w:rsidRPr="000C23C7">
        <w:rPr>
          <w:rFonts w:ascii="Arial" w:hAnsi="Arial" w:cs="Arial"/>
          <w:sz w:val="20"/>
          <w:szCs w:val="20"/>
        </w:rPr>
        <w:t>wraz z załącznikami</w:t>
      </w:r>
      <w:r w:rsidR="009A737A" w:rsidRPr="000C23C7">
        <w:rPr>
          <w:rFonts w:ascii="Arial" w:hAnsi="Arial" w:cs="Arial"/>
          <w:sz w:val="20"/>
          <w:szCs w:val="20"/>
        </w:rPr>
        <w:t xml:space="preserve"> (dalej „</w:t>
      </w:r>
      <w:r w:rsidR="009A737A" w:rsidRPr="000C23C7">
        <w:rPr>
          <w:rFonts w:ascii="Arial" w:hAnsi="Arial" w:cs="Arial"/>
          <w:b/>
          <w:sz w:val="20"/>
          <w:szCs w:val="20"/>
        </w:rPr>
        <w:t>DTR</w:t>
      </w:r>
      <w:r w:rsidR="009A737A" w:rsidRPr="000C23C7">
        <w:rPr>
          <w:rFonts w:ascii="Arial" w:hAnsi="Arial" w:cs="Arial"/>
          <w:sz w:val="20"/>
          <w:szCs w:val="20"/>
        </w:rPr>
        <w:t xml:space="preserve">”), </w:t>
      </w:r>
      <w:r w:rsidRPr="000C23C7">
        <w:rPr>
          <w:rFonts w:ascii="Arial" w:hAnsi="Arial" w:cs="Arial"/>
          <w:sz w:val="20"/>
          <w:szCs w:val="20"/>
        </w:rPr>
        <w:t>zgodnej</w:t>
      </w:r>
      <w:r w:rsidR="005E04F9" w:rsidRPr="000C23C7">
        <w:rPr>
          <w:rFonts w:ascii="Arial" w:hAnsi="Arial" w:cs="Arial"/>
          <w:sz w:val="20"/>
          <w:szCs w:val="20"/>
        </w:rPr>
        <w:t xml:space="preserve"> </w:t>
      </w:r>
      <w:r w:rsidR="00414BC1" w:rsidRPr="000C23C7">
        <w:rPr>
          <w:rFonts w:ascii="Arial" w:hAnsi="Arial" w:cs="Arial"/>
          <w:sz w:val="20"/>
          <w:szCs w:val="20"/>
        </w:rPr>
        <w:t>z </w:t>
      </w:r>
      <w:r w:rsidR="009A737A" w:rsidRPr="000C23C7">
        <w:rPr>
          <w:rFonts w:ascii="Arial" w:hAnsi="Arial" w:cs="Arial"/>
          <w:sz w:val="20"/>
          <w:szCs w:val="20"/>
        </w:rPr>
        <w:t>Rozporządzenie</w:t>
      </w:r>
      <w:r w:rsidR="003848F3" w:rsidRPr="000C23C7">
        <w:rPr>
          <w:rFonts w:ascii="Arial" w:hAnsi="Arial" w:cs="Arial"/>
          <w:sz w:val="20"/>
          <w:szCs w:val="20"/>
        </w:rPr>
        <w:t>m</w:t>
      </w:r>
      <w:r w:rsidR="009A737A" w:rsidRPr="000C23C7">
        <w:rPr>
          <w:rFonts w:ascii="Arial" w:hAnsi="Arial" w:cs="Arial"/>
          <w:sz w:val="20"/>
          <w:szCs w:val="20"/>
        </w:rPr>
        <w:t xml:space="preserve"> z 2005 r.</w:t>
      </w:r>
      <w:r w:rsidR="0010732F" w:rsidRPr="000C23C7">
        <w:rPr>
          <w:rFonts w:ascii="Arial" w:hAnsi="Arial" w:cs="Arial"/>
          <w:sz w:val="20"/>
          <w:szCs w:val="20"/>
        </w:rPr>
        <w:t xml:space="preserve">, w tym </w:t>
      </w:r>
      <w:r w:rsidRPr="000C23C7">
        <w:rPr>
          <w:rFonts w:ascii="Arial" w:hAnsi="Arial" w:cs="Arial"/>
          <w:sz w:val="20"/>
          <w:szCs w:val="20"/>
        </w:rPr>
        <w:t xml:space="preserve">dokumentacji </w:t>
      </w:r>
      <w:r w:rsidR="0010732F" w:rsidRPr="000C23C7">
        <w:rPr>
          <w:rFonts w:ascii="Arial" w:hAnsi="Arial" w:cs="Arial"/>
          <w:sz w:val="20"/>
          <w:szCs w:val="20"/>
        </w:rPr>
        <w:t>techniczn</w:t>
      </w:r>
      <w:r w:rsidRPr="000C23C7">
        <w:rPr>
          <w:rFonts w:ascii="Arial" w:hAnsi="Arial" w:cs="Arial"/>
          <w:sz w:val="20"/>
          <w:szCs w:val="20"/>
        </w:rPr>
        <w:t>ej</w:t>
      </w:r>
      <w:r w:rsidR="0010732F" w:rsidRPr="000C23C7">
        <w:rPr>
          <w:rFonts w:ascii="Arial" w:hAnsi="Arial" w:cs="Arial"/>
          <w:sz w:val="20"/>
          <w:szCs w:val="20"/>
        </w:rPr>
        <w:t xml:space="preserve"> dotycząc</w:t>
      </w:r>
      <w:r w:rsidRPr="000C23C7">
        <w:rPr>
          <w:rFonts w:ascii="Arial" w:hAnsi="Arial" w:cs="Arial"/>
          <w:sz w:val="20"/>
          <w:szCs w:val="20"/>
        </w:rPr>
        <w:t>ej</w:t>
      </w:r>
      <w:r w:rsidR="005E04F9" w:rsidRPr="000C23C7">
        <w:rPr>
          <w:rFonts w:ascii="Arial" w:hAnsi="Arial" w:cs="Arial"/>
          <w:sz w:val="20"/>
          <w:szCs w:val="20"/>
        </w:rPr>
        <w:t xml:space="preserve"> </w:t>
      </w:r>
      <w:r w:rsidR="0010732F" w:rsidRPr="000C23C7">
        <w:rPr>
          <w:rFonts w:ascii="Arial" w:hAnsi="Arial" w:cs="Arial"/>
          <w:sz w:val="20"/>
          <w:szCs w:val="20"/>
        </w:rPr>
        <w:t>poszczególnych podzespołów oraz schematów poszczególnych układów elektrycznych i pneumatycznych</w:t>
      </w:r>
      <w:r w:rsidR="001F1C56">
        <w:rPr>
          <w:rFonts w:ascii="Arial" w:hAnsi="Arial" w:cs="Arial"/>
          <w:sz w:val="20"/>
          <w:szCs w:val="20"/>
        </w:rPr>
        <w:t xml:space="preserve"> (lub kopia poświadczona za zgodność z oryginałem przez Wydzierżawiającego w/w dokumentacji, z jednoczesnym przekazaniem oryginału do wglądu dla Dzierżawcy)</w:t>
      </w:r>
      <w:r w:rsidR="0010732F" w:rsidRPr="000C23C7">
        <w:rPr>
          <w:rFonts w:ascii="Arial" w:hAnsi="Arial" w:cs="Arial"/>
          <w:sz w:val="20"/>
          <w:szCs w:val="20"/>
        </w:rPr>
        <w:t>;</w:t>
      </w:r>
    </w:p>
    <w:p w14:paraId="1C11A337" w14:textId="4217AA2D" w:rsidR="009A737A" w:rsidRPr="000C23C7" w:rsidRDefault="009A737A"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 xml:space="preserve">w przypadku, gdy </w:t>
      </w:r>
      <w:r w:rsidR="00184091" w:rsidRPr="000C23C7">
        <w:rPr>
          <w:rFonts w:ascii="Arial" w:hAnsi="Arial" w:cs="Arial"/>
          <w:sz w:val="20"/>
          <w:szCs w:val="20"/>
        </w:rPr>
        <w:t>Wydzierżawiający</w:t>
      </w:r>
      <w:r w:rsidRPr="000C23C7">
        <w:rPr>
          <w:rFonts w:ascii="Arial" w:hAnsi="Arial" w:cs="Arial"/>
          <w:sz w:val="20"/>
          <w:szCs w:val="20"/>
        </w:rPr>
        <w:t xml:space="preserve"> jest pod</w:t>
      </w:r>
      <w:r w:rsidR="00414BC1" w:rsidRPr="000C23C7">
        <w:rPr>
          <w:rFonts w:ascii="Arial" w:hAnsi="Arial" w:cs="Arial"/>
          <w:sz w:val="20"/>
          <w:szCs w:val="20"/>
        </w:rPr>
        <w:t>miotem wymienionym w §17 ust. 2 </w:t>
      </w:r>
      <w:r w:rsidRPr="000C23C7">
        <w:rPr>
          <w:rFonts w:ascii="Arial" w:hAnsi="Arial" w:cs="Arial"/>
          <w:sz w:val="20"/>
          <w:szCs w:val="20"/>
        </w:rPr>
        <w:t>Rozporządzenia z 2005 r. – wyciąg z Dokumentacji Sytemu Utrzymania Pojazdu (dalej „</w:t>
      </w:r>
      <w:r w:rsidRPr="000C23C7">
        <w:rPr>
          <w:rFonts w:ascii="Arial" w:hAnsi="Arial" w:cs="Arial"/>
          <w:b/>
          <w:sz w:val="20"/>
          <w:szCs w:val="20"/>
        </w:rPr>
        <w:t>DSU</w:t>
      </w:r>
      <w:r w:rsidRPr="000C23C7">
        <w:rPr>
          <w:rFonts w:ascii="Arial" w:hAnsi="Arial" w:cs="Arial"/>
          <w:sz w:val="20"/>
          <w:szCs w:val="20"/>
        </w:rPr>
        <w:t>”), zgodn</w:t>
      </w:r>
      <w:r w:rsidR="00393B90" w:rsidRPr="000C23C7">
        <w:rPr>
          <w:rFonts w:ascii="Arial" w:hAnsi="Arial" w:cs="Arial"/>
          <w:sz w:val="20"/>
          <w:szCs w:val="20"/>
        </w:rPr>
        <w:t>y</w:t>
      </w:r>
      <w:r w:rsidRPr="000C23C7">
        <w:rPr>
          <w:rFonts w:ascii="Arial" w:hAnsi="Arial" w:cs="Arial"/>
          <w:sz w:val="20"/>
          <w:szCs w:val="20"/>
        </w:rPr>
        <w:t xml:space="preserve"> z powszechnie obowiązującymi przepisami prawa, w tym Rozporządzeniem z 2005 r. w zakresie cykli przeglądowych, czynności utrzymaniowych</w:t>
      </w:r>
      <w:r w:rsidR="00482494" w:rsidRPr="000C23C7">
        <w:rPr>
          <w:rFonts w:ascii="Arial" w:hAnsi="Arial" w:cs="Arial"/>
          <w:sz w:val="20"/>
          <w:szCs w:val="20"/>
        </w:rPr>
        <w:t xml:space="preserve"> </w:t>
      </w:r>
      <w:r w:rsidRPr="000C23C7">
        <w:rPr>
          <w:rFonts w:ascii="Arial" w:hAnsi="Arial" w:cs="Arial"/>
          <w:sz w:val="20"/>
          <w:szCs w:val="20"/>
        </w:rPr>
        <w:t xml:space="preserve">Poziomu Utrzymania P1 i P2, wzorów protokołów i kart pomiarowych dotyczących Poziomu </w:t>
      </w:r>
      <w:r w:rsidR="00CD79F5" w:rsidRPr="000C23C7">
        <w:rPr>
          <w:rFonts w:ascii="Arial" w:hAnsi="Arial" w:cs="Arial"/>
          <w:sz w:val="20"/>
          <w:szCs w:val="20"/>
        </w:rPr>
        <w:t>Utrzymania P1 i P2;</w:t>
      </w:r>
    </w:p>
    <w:p w14:paraId="6BAF28AE" w14:textId="0D151266" w:rsidR="009A737A" w:rsidRPr="000C23C7" w:rsidRDefault="009A737A"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 xml:space="preserve">w przypadku, gdy </w:t>
      </w:r>
      <w:r w:rsidR="00184091" w:rsidRPr="000C23C7">
        <w:rPr>
          <w:rFonts w:ascii="Arial" w:hAnsi="Arial" w:cs="Arial"/>
          <w:sz w:val="20"/>
          <w:szCs w:val="20"/>
        </w:rPr>
        <w:t>Wydzierżawiający</w:t>
      </w:r>
      <w:r w:rsidRPr="000C23C7">
        <w:rPr>
          <w:rFonts w:ascii="Arial" w:hAnsi="Arial" w:cs="Arial"/>
          <w:sz w:val="20"/>
          <w:szCs w:val="20"/>
        </w:rPr>
        <w:t xml:space="preserve"> nie jest pod</w:t>
      </w:r>
      <w:r w:rsidR="00414BC1" w:rsidRPr="000C23C7">
        <w:rPr>
          <w:rFonts w:ascii="Arial" w:hAnsi="Arial" w:cs="Arial"/>
          <w:sz w:val="20"/>
          <w:szCs w:val="20"/>
        </w:rPr>
        <w:t>miotem wymienionym w §17 ust. 2 </w:t>
      </w:r>
      <w:r w:rsidRPr="000C23C7">
        <w:rPr>
          <w:rFonts w:ascii="Arial" w:hAnsi="Arial" w:cs="Arial"/>
          <w:sz w:val="20"/>
          <w:szCs w:val="20"/>
        </w:rPr>
        <w:t xml:space="preserve">Rozporządzenia z 2005 r. – </w:t>
      </w:r>
      <w:r w:rsidR="00414776" w:rsidRPr="000C23C7">
        <w:rPr>
          <w:rFonts w:ascii="Arial" w:hAnsi="Arial" w:cs="Arial"/>
          <w:sz w:val="20"/>
          <w:szCs w:val="20"/>
        </w:rPr>
        <w:t>kopi</w:t>
      </w:r>
      <w:r w:rsidR="00B50EAC">
        <w:rPr>
          <w:rFonts w:ascii="Arial" w:hAnsi="Arial" w:cs="Arial"/>
          <w:sz w:val="20"/>
          <w:szCs w:val="20"/>
        </w:rPr>
        <w:t>ę</w:t>
      </w:r>
      <w:r w:rsidR="00414776" w:rsidRPr="000C23C7">
        <w:rPr>
          <w:rFonts w:ascii="Arial" w:hAnsi="Arial" w:cs="Arial"/>
          <w:sz w:val="20"/>
          <w:szCs w:val="20"/>
        </w:rPr>
        <w:t xml:space="preserve"> </w:t>
      </w:r>
      <w:r w:rsidRPr="000C23C7">
        <w:rPr>
          <w:rFonts w:ascii="Arial" w:hAnsi="Arial" w:cs="Arial"/>
          <w:sz w:val="20"/>
          <w:szCs w:val="20"/>
        </w:rPr>
        <w:t>DSU</w:t>
      </w:r>
      <w:r w:rsidR="005C180D" w:rsidRPr="000C23C7">
        <w:rPr>
          <w:rFonts w:ascii="Arial" w:hAnsi="Arial" w:cs="Arial"/>
          <w:sz w:val="20"/>
          <w:szCs w:val="20"/>
        </w:rPr>
        <w:t xml:space="preserve"> sporządzon</w:t>
      </w:r>
      <w:r w:rsidR="00B50EAC">
        <w:rPr>
          <w:rFonts w:ascii="Arial" w:hAnsi="Arial" w:cs="Arial"/>
          <w:sz w:val="20"/>
          <w:szCs w:val="20"/>
        </w:rPr>
        <w:t xml:space="preserve">ą </w:t>
      </w:r>
      <w:r w:rsidR="005C180D" w:rsidRPr="000C23C7">
        <w:rPr>
          <w:rFonts w:ascii="Arial" w:hAnsi="Arial" w:cs="Arial"/>
          <w:sz w:val="20"/>
          <w:szCs w:val="20"/>
        </w:rPr>
        <w:t>przez</w:t>
      </w:r>
      <w:r w:rsidRPr="000C23C7">
        <w:rPr>
          <w:rFonts w:ascii="Arial" w:hAnsi="Arial" w:cs="Arial"/>
          <w:sz w:val="20"/>
          <w:szCs w:val="20"/>
        </w:rPr>
        <w:t xml:space="preserve"> podmiot wymienion</w:t>
      </w:r>
      <w:r w:rsidR="005C180D" w:rsidRPr="000C23C7">
        <w:rPr>
          <w:rFonts w:ascii="Arial" w:hAnsi="Arial" w:cs="Arial"/>
          <w:sz w:val="20"/>
          <w:szCs w:val="20"/>
        </w:rPr>
        <w:t>y</w:t>
      </w:r>
      <w:r w:rsidR="00414BC1" w:rsidRPr="000C23C7">
        <w:rPr>
          <w:rFonts w:ascii="Arial" w:hAnsi="Arial" w:cs="Arial"/>
          <w:sz w:val="20"/>
          <w:szCs w:val="20"/>
        </w:rPr>
        <w:t xml:space="preserve"> w </w:t>
      </w:r>
      <w:r w:rsidRPr="000C23C7">
        <w:rPr>
          <w:rFonts w:ascii="Arial" w:hAnsi="Arial" w:cs="Arial"/>
          <w:sz w:val="20"/>
          <w:szCs w:val="20"/>
        </w:rPr>
        <w:t>§17 ust. 2 Rozporządzenia z 2005 r. wraz z oświadczeniem w</w:t>
      </w:r>
      <w:r w:rsidR="00FC22C6" w:rsidRPr="000C23C7">
        <w:rPr>
          <w:rFonts w:ascii="Arial" w:hAnsi="Arial" w:cs="Arial"/>
          <w:sz w:val="20"/>
          <w:szCs w:val="20"/>
        </w:rPr>
        <w:t> </w:t>
      </w:r>
      <w:r w:rsidRPr="000C23C7">
        <w:rPr>
          <w:rFonts w:ascii="Arial" w:hAnsi="Arial" w:cs="Arial"/>
          <w:sz w:val="20"/>
          <w:szCs w:val="20"/>
        </w:rPr>
        <w:t>formie pisemnej pod rygorem nieważności, iż</w:t>
      </w:r>
      <w:r w:rsidR="00C0667C" w:rsidRPr="000C23C7">
        <w:rPr>
          <w:rFonts w:ascii="Arial" w:hAnsi="Arial" w:cs="Arial"/>
          <w:sz w:val="20"/>
          <w:szCs w:val="20"/>
        </w:rPr>
        <w:t xml:space="preserve"> </w:t>
      </w:r>
      <w:r w:rsidR="00184091" w:rsidRPr="000C23C7">
        <w:rPr>
          <w:rFonts w:ascii="Arial" w:hAnsi="Arial" w:cs="Arial"/>
          <w:sz w:val="20"/>
          <w:szCs w:val="20"/>
        </w:rPr>
        <w:t>Wydzierżawiający</w:t>
      </w:r>
      <w:r w:rsidRPr="000C23C7">
        <w:rPr>
          <w:rFonts w:ascii="Arial" w:hAnsi="Arial" w:cs="Arial"/>
          <w:sz w:val="20"/>
          <w:szCs w:val="20"/>
        </w:rPr>
        <w:t xml:space="preserve"> zgadza się na wykonywanie czynności utrzymania Pojazdów w oparciu o to DSU w celu należytej realizacji Przedmiotu Umowy;</w:t>
      </w:r>
    </w:p>
    <w:p w14:paraId="39B881CA" w14:textId="7C6F7C43" w:rsidR="009A737A" w:rsidRPr="000C23C7" w:rsidRDefault="00CF687D"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lastRenderedPageBreak/>
        <w:t xml:space="preserve">wykaz części zamiennych szybko zużywających się i materiałów eksploatacyjnych do </w:t>
      </w:r>
      <w:r w:rsidR="004362B5" w:rsidRPr="000C23C7">
        <w:rPr>
          <w:rFonts w:ascii="Arial" w:hAnsi="Arial" w:cs="Arial"/>
          <w:sz w:val="20"/>
          <w:szCs w:val="20"/>
        </w:rPr>
        <w:t>Pojazdów</w:t>
      </w:r>
      <w:r w:rsidR="00482494" w:rsidRPr="000C23C7">
        <w:rPr>
          <w:rFonts w:ascii="Arial" w:hAnsi="Arial" w:cs="Arial"/>
          <w:sz w:val="20"/>
          <w:szCs w:val="20"/>
        </w:rPr>
        <w:t xml:space="preserve"> </w:t>
      </w:r>
      <w:r w:rsidRPr="000C23C7">
        <w:rPr>
          <w:rFonts w:ascii="Arial" w:hAnsi="Arial" w:cs="Arial"/>
          <w:sz w:val="20"/>
          <w:szCs w:val="20"/>
        </w:rPr>
        <w:t>lub Katalog części zamiennych</w:t>
      </w:r>
      <w:r w:rsidR="002B6821" w:rsidRPr="000C23C7">
        <w:rPr>
          <w:rFonts w:ascii="Arial" w:hAnsi="Arial" w:cs="Arial"/>
          <w:sz w:val="20"/>
          <w:szCs w:val="20"/>
        </w:rPr>
        <w:t xml:space="preserve"> i materiałów eksploatacyjnych</w:t>
      </w:r>
      <w:r w:rsidRPr="000C23C7">
        <w:rPr>
          <w:rFonts w:ascii="Arial" w:hAnsi="Arial" w:cs="Arial"/>
          <w:sz w:val="20"/>
          <w:szCs w:val="20"/>
        </w:rPr>
        <w:t>, zawierający niezbędne dane do składania zamówień</w:t>
      </w:r>
      <w:r w:rsidR="004362B5" w:rsidRPr="000C23C7">
        <w:rPr>
          <w:rFonts w:ascii="Arial" w:hAnsi="Arial" w:cs="Arial"/>
          <w:sz w:val="20"/>
          <w:szCs w:val="20"/>
        </w:rPr>
        <w:t xml:space="preserve"> na te części i materiały</w:t>
      </w:r>
      <w:r w:rsidR="009A737A" w:rsidRPr="000C23C7">
        <w:rPr>
          <w:rFonts w:ascii="Arial" w:hAnsi="Arial" w:cs="Arial"/>
          <w:sz w:val="20"/>
          <w:szCs w:val="20"/>
        </w:rPr>
        <w:t>;</w:t>
      </w:r>
    </w:p>
    <w:p w14:paraId="7657EF7B" w14:textId="24070D50" w:rsidR="009A737A" w:rsidRPr="000C23C7" w:rsidRDefault="009A737A"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 xml:space="preserve">kompletny </w:t>
      </w:r>
      <w:r w:rsidR="00B81830" w:rsidRPr="000C23C7">
        <w:rPr>
          <w:rFonts w:ascii="Arial" w:hAnsi="Arial" w:cs="Arial"/>
          <w:sz w:val="20"/>
          <w:szCs w:val="20"/>
        </w:rPr>
        <w:t>osprzęt konieczny do zapewnienia prawidłowej obsługi, eksploatacji i serwisowania Pojazdów, w tym (o ile jest konieczne) oprogramowanie do obsługi rejestratorów zdarzeń, kamer monitoringu zewnętrznego i wewnętrznego oraz oprogramowanie do odtwarzania nagrań z wyżej wymienionych rejestratorów (dalej oprogramowania, o których mowa powyżej zwane łącznie</w:t>
      </w:r>
      <w:r w:rsidR="0047399F" w:rsidRPr="000C23C7">
        <w:rPr>
          <w:rFonts w:ascii="Arial" w:hAnsi="Arial" w:cs="Arial"/>
          <w:sz w:val="20"/>
          <w:szCs w:val="20"/>
        </w:rPr>
        <w:t xml:space="preserve"> </w:t>
      </w:r>
      <w:r w:rsidRPr="000C23C7">
        <w:rPr>
          <w:rFonts w:ascii="Arial" w:hAnsi="Arial" w:cs="Arial"/>
          <w:sz w:val="20"/>
          <w:szCs w:val="20"/>
        </w:rPr>
        <w:t>„</w:t>
      </w:r>
      <w:r w:rsidRPr="000C23C7">
        <w:rPr>
          <w:rFonts w:ascii="Arial" w:hAnsi="Arial" w:cs="Arial"/>
          <w:b/>
          <w:sz w:val="20"/>
          <w:szCs w:val="20"/>
        </w:rPr>
        <w:t>Oprogramowaniem Rejestratorów</w:t>
      </w:r>
      <w:r w:rsidRPr="000C23C7">
        <w:rPr>
          <w:rFonts w:ascii="Arial" w:hAnsi="Arial" w:cs="Arial"/>
          <w:sz w:val="20"/>
          <w:szCs w:val="20"/>
        </w:rPr>
        <w:t>”</w:t>
      </w:r>
      <w:r w:rsidR="003B3A25" w:rsidRPr="000C23C7">
        <w:rPr>
          <w:rFonts w:ascii="Arial" w:hAnsi="Arial" w:cs="Arial"/>
          <w:sz w:val="20"/>
          <w:szCs w:val="20"/>
        </w:rPr>
        <w:t>)</w:t>
      </w:r>
      <w:r w:rsidRPr="000C23C7">
        <w:rPr>
          <w:rFonts w:ascii="Arial" w:hAnsi="Arial" w:cs="Arial"/>
          <w:sz w:val="20"/>
          <w:szCs w:val="20"/>
        </w:rPr>
        <w:t>;</w:t>
      </w:r>
    </w:p>
    <w:p w14:paraId="268B3E5E" w14:textId="3479F3FF" w:rsidR="00E14429" w:rsidRPr="000C23C7" w:rsidRDefault="00BB3133"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S</w:t>
      </w:r>
      <w:r w:rsidR="009A737A" w:rsidRPr="000C23C7">
        <w:rPr>
          <w:rFonts w:ascii="Arial" w:hAnsi="Arial" w:cs="Arial"/>
          <w:sz w:val="20"/>
          <w:szCs w:val="20"/>
        </w:rPr>
        <w:t>ystem</w:t>
      </w:r>
      <w:r w:rsidRPr="000C23C7">
        <w:rPr>
          <w:rFonts w:ascii="Arial" w:hAnsi="Arial" w:cs="Arial"/>
          <w:sz w:val="20"/>
          <w:szCs w:val="20"/>
        </w:rPr>
        <w:t xml:space="preserve"> Informacji P</w:t>
      </w:r>
      <w:r w:rsidR="009A737A" w:rsidRPr="000C23C7">
        <w:rPr>
          <w:rFonts w:ascii="Arial" w:hAnsi="Arial" w:cs="Arial"/>
          <w:sz w:val="20"/>
          <w:szCs w:val="20"/>
        </w:rPr>
        <w:t>asażerskiej</w:t>
      </w:r>
      <w:r w:rsidR="00C043ED" w:rsidRPr="000C23C7">
        <w:rPr>
          <w:rFonts w:ascii="Arial" w:hAnsi="Arial" w:cs="Arial"/>
          <w:sz w:val="20"/>
          <w:szCs w:val="20"/>
        </w:rPr>
        <w:t>.</w:t>
      </w:r>
    </w:p>
    <w:p w14:paraId="46E45937" w14:textId="314EA8F0" w:rsidR="005372D0" w:rsidRPr="000C23C7" w:rsidRDefault="00FE3EBF" w:rsidP="000C23C7">
      <w:pPr>
        <w:widowControl w:val="0"/>
        <w:numPr>
          <w:ilvl w:val="0"/>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Na zasadach określonych w </w:t>
      </w:r>
      <w:r w:rsidRPr="000C23C7">
        <w:rPr>
          <w:rFonts w:ascii="Arial" w:hAnsi="Arial" w:cs="Arial"/>
          <w:sz w:val="20"/>
          <w:szCs w:val="20"/>
        </w:rPr>
        <w:t>§</w:t>
      </w:r>
      <w:r w:rsidR="00B50EAC">
        <w:rPr>
          <w:rFonts w:ascii="Arial" w:hAnsi="Arial" w:cs="Arial"/>
          <w:sz w:val="20"/>
          <w:szCs w:val="20"/>
        </w:rPr>
        <w:t xml:space="preserve"> </w:t>
      </w:r>
      <w:r w:rsidRPr="000C23C7">
        <w:rPr>
          <w:rFonts w:ascii="Arial" w:hAnsi="Arial" w:cs="Arial"/>
          <w:sz w:val="20"/>
          <w:szCs w:val="20"/>
        </w:rPr>
        <w:t>3 ust. 1 zdanie trzecie</w:t>
      </w:r>
      <w:r w:rsidR="008F617B" w:rsidRPr="000C23C7">
        <w:rPr>
          <w:rFonts w:ascii="Arial" w:hAnsi="Arial" w:cs="Arial"/>
          <w:sz w:val="20"/>
          <w:szCs w:val="20"/>
        </w:rPr>
        <w:t xml:space="preserve"> </w:t>
      </w:r>
      <w:r w:rsidRPr="000C23C7">
        <w:rPr>
          <w:rFonts w:ascii="Arial" w:hAnsi="Arial" w:cs="Arial"/>
          <w:sz w:val="20"/>
          <w:szCs w:val="20"/>
        </w:rPr>
        <w:t>oraz §</w:t>
      </w:r>
      <w:r w:rsidR="00B50EAC">
        <w:rPr>
          <w:rFonts w:ascii="Arial" w:hAnsi="Arial" w:cs="Arial"/>
          <w:sz w:val="20"/>
          <w:szCs w:val="20"/>
        </w:rPr>
        <w:t xml:space="preserve"> </w:t>
      </w:r>
      <w:r w:rsidRPr="000C23C7">
        <w:rPr>
          <w:rFonts w:ascii="Arial" w:hAnsi="Arial" w:cs="Arial"/>
          <w:sz w:val="20"/>
          <w:szCs w:val="20"/>
        </w:rPr>
        <w:t xml:space="preserve">4 ust. 2 zdania drugie, </w:t>
      </w:r>
      <w:r w:rsidR="00184091" w:rsidRPr="000C23C7">
        <w:rPr>
          <w:rFonts w:ascii="Arial" w:hAnsi="Arial" w:cs="Arial"/>
          <w:sz w:val="20"/>
          <w:szCs w:val="20"/>
        </w:rPr>
        <w:t>Wydzierżawiający</w:t>
      </w:r>
      <w:r w:rsidRPr="000C23C7">
        <w:rPr>
          <w:rFonts w:ascii="Arial" w:hAnsi="Arial" w:cs="Arial"/>
          <w:sz w:val="20"/>
          <w:szCs w:val="20"/>
        </w:rPr>
        <w:t xml:space="preserve"> zobowiązany jest również dostarczyć </w:t>
      </w:r>
      <w:r w:rsidR="00132421" w:rsidRPr="000C23C7">
        <w:rPr>
          <w:rFonts w:ascii="Arial" w:hAnsi="Arial" w:cs="Arial"/>
          <w:sz w:val="20"/>
          <w:szCs w:val="20"/>
        </w:rPr>
        <w:t>Dzierżawcy</w:t>
      </w:r>
      <w:r w:rsidRPr="000C23C7">
        <w:rPr>
          <w:rFonts w:ascii="Arial" w:hAnsi="Arial" w:cs="Arial"/>
          <w:sz w:val="20"/>
          <w:szCs w:val="20"/>
        </w:rPr>
        <w:t>:</w:t>
      </w:r>
    </w:p>
    <w:p w14:paraId="413F6E3E" w14:textId="5BFF12CB" w:rsidR="00FE3EBF" w:rsidRPr="000C23C7" w:rsidRDefault="00FE3EBF"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deklarację potwierdzającą zgodność Pojazdu z typem, na który wydano świadectwo dopuszczenia do eksploatacji lub kopię zezwolenia na dopuszczenie do eksploatacji dla typu pojazdu kolejowego niezgodnego z TSI wydanego przez Prezesa Urzędu Transportu Kolejowego oraz kopie świadectwa sprawności technicznej Pojazdu;</w:t>
      </w:r>
    </w:p>
    <w:p w14:paraId="39752381" w14:textId="6380EAB5" w:rsidR="00FE3EBF" w:rsidRPr="000C23C7" w:rsidRDefault="00FE3EBF"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trike/>
          <w:sz w:val="20"/>
          <w:szCs w:val="20"/>
          <w:lang w:eastAsia="pl-PL"/>
        </w:rPr>
      </w:pPr>
      <w:r w:rsidRPr="000C23C7">
        <w:rPr>
          <w:rFonts w:ascii="Arial" w:hAnsi="Arial" w:cs="Arial"/>
          <w:sz w:val="20"/>
          <w:szCs w:val="20"/>
        </w:rPr>
        <w:t xml:space="preserve">kopię dokumentacji odbiorczej z ostatnich wykonanych przeglądów </w:t>
      </w:r>
      <w:r w:rsidRPr="000C23C7">
        <w:rPr>
          <w:rFonts w:ascii="Arial" w:hAnsi="Arial" w:cs="Arial"/>
          <w:sz w:val="20"/>
          <w:szCs w:val="20"/>
        </w:rPr>
        <w:lastRenderedPageBreak/>
        <w:t>poziomu utrzymania (dalej „</w:t>
      </w:r>
      <w:r w:rsidRPr="000C23C7">
        <w:rPr>
          <w:rFonts w:ascii="Arial" w:hAnsi="Arial" w:cs="Arial"/>
          <w:b/>
          <w:sz w:val="20"/>
          <w:szCs w:val="20"/>
        </w:rPr>
        <w:t>Poziom Utrzymania</w:t>
      </w:r>
      <w:r w:rsidRPr="000C23C7">
        <w:rPr>
          <w:rFonts w:ascii="Arial" w:hAnsi="Arial" w:cs="Arial"/>
          <w:sz w:val="20"/>
          <w:szCs w:val="20"/>
        </w:rPr>
        <w:t xml:space="preserve">”) - </w:t>
      </w:r>
      <w:r w:rsidRPr="000C23C7">
        <w:rPr>
          <w:rFonts w:ascii="Arial" w:eastAsia="Times New Roman" w:hAnsi="Arial" w:cs="Arial"/>
          <w:sz w:val="20"/>
          <w:szCs w:val="20"/>
          <w:lang w:eastAsia="pl-PL"/>
        </w:rPr>
        <w:t xml:space="preserve">w rozumieniu określonym </w:t>
      </w:r>
      <w:r w:rsidRPr="000C23C7">
        <w:rPr>
          <w:rFonts w:ascii="Arial" w:hAnsi="Arial" w:cs="Arial"/>
          <w:sz w:val="20"/>
          <w:szCs w:val="20"/>
        </w:rPr>
        <w:t>rozporządzeniem Ministra Infrastruktury w sprawie ogólnych warunków technicznych eksploatacji pojazdów kolejowych</w:t>
      </w:r>
      <w:r w:rsidR="008F617B" w:rsidRPr="000C23C7">
        <w:rPr>
          <w:rFonts w:ascii="Arial" w:hAnsi="Arial" w:cs="Arial"/>
          <w:sz w:val="20"/>
          <w:szCs w:val="20"/>
        </w:rPr>
        <w:t xml:space="preserve"> </w:t>
      </w:r>
      <w:r w:rsidRPr="000C23C7">
        <w:rPr>
          <w:rFonts w:ascii="Arial" w:hAnsi="Arial" w:cs="Arial"/>
          <w:sz w:val="20"/>
          <w:szCs w:val="20"/>
        </w:rPr>
        <w:t>z dnia 12 października 2005 r. (t.j. Dz. U. z 2016 r. poz. 226</w:t>
      </w:r>
      <w:r w:rsidR="00820EAE" w:rsidRPr="000C23C7">
        <w:rPr>
          <w:rFonts w:ascii="Arial" w:hAnsi="Arial" w:cs="Arial"/>
          <w:sz w:val="20"/>
          <w:szCs w:val="20"/>
        </w:rPr>
        <w:t xml:space="preserve"> </w:t>
      </w:r>
      <w:r w:rsidRPr="000C23C7">
        <w:rPr>
          <w:rFonts w:ascii="Arial" w:hAnsi="Arial" w:cs="Arial"/>
          <w:sz w:val="20"/>
          <w:szCs w:val="20"/>
        </w:rPr>
        <w:t>z późn. zm.; dalej „</w:t>
      </w:r>
      <w:r w:rsidRPr="000C23C7">
        <w:rPr>
          <w:rFonts w:ascii="Arial" w:hAnsi="Arial" w:cs="Arial"/>
          <w:b/>
          <w:sz w:val="20"/>
          <w:szCs w:val="20"/>
        </w:rPr>
        <w:t>Rozporządzenie z 2005 r.</w:t>
      </w:r>
      <w:r w:rsidRPr="000C23C7">
        <w:rPr>
          <w:rFonts w:ascii="Arial" w:hAnsi="Arial" w:cs="Arial"/>
          <w:sz w:val="20"/>
          <w:szCs w:val="20"/>
        </w:rPr>
        <w:t>”) - P3</w:t>
      </w:r>
      <w:r w:rsidR="00A659B2" w:rsidRPr="000C23C7">
        <w:rPr>
          <w:rFonts w:ascii="Arial" w:hAnsi="Arial" w:cs="Arial"/>
          <w:sz w:val="20"/>
          <w:szCs w:val="20"/>
        </w:rPr>
        <w:t>,</w:t>
      </w:r>
      <w:r w:rsidRPr="000C23C7">
        <w:rPr>
          <w:rFonts w:ascii="Arial" w:hAnsi="Arial" w:cs="Arial"/>
          <w:sz w:val="20"/>
          <w:szCs w:val="20"/>
        </w:rPr>
        <w:t xml:space="preserve"> P4</w:t>
      </w:r>
      <w:r w:rsidR="00A659B2" w:rsidRPr="000C23C7">
        <w:rPr>
          <w:rFonts w:ascii="Arial" w:hAnsi="Arial" w:cs="Arial"/>
          <w:sz w:val="20"/>
          <w:szCs w:val="20"/>
        </w:rPr>
        <w:t xml:space="preserve"> lub </w:t>
      </w:r>
      <w:r w:rsidRPr="000C23C7">
        <w:rPr>
          <w:rFonts w:ascii="Arial" w:hAnsi="Arial" w:cs="Arial"/>
          <w:sz w:val="20"/>
          <w:szCs w:val="20"/>
        </w:rPr>
        <w:t>P5, o ile Pojazd był im poddawany</w:t>
      </w:r>
      <w:r w:rsidR="00777CE7">
        <w:rPr>
          <w:rFonts w:ascii="Arial" w:hAnsi="Arial" w:cs="Arial"/>
          <w:sz w:val="20"/>
          <w:szCs w:val="20"/>
        </w:rPr>
        <w:t>;</w:t>
      </w:r>
    </w:p>
    <w:p w14:paraId="5C52AC36" w14:textId="0C5F5466" w:rsidR="00D45560" w:rsidRPr="000C23C7" w:rsidRDefault="00D45560"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instrukcję postępowania w sytuacjach awaryjnych</w:t>
      </w:r>
      <w:r w:rsidR="00777CE7">
        <w:rPr>
          <w:rFonts w:ascii="Arial" w:eastAsia="Times New Roman" w:hAnsi="Arial" w:cs="Arial"/>
          <w:sz w:val="20"/>
          <w:szCs w:val="20"/>
          <w:lang w:eastAsia="pl-PL"/>
        </w:rPr>
        <w:t>;</w:t>
      </w:r>
    </w:p>
    <w:p w14:paraId="6AA585F5" w14:textId="4035718C" w:rsidR="00D45560" w:rsidRPr="000C23C7" w:rsidRDefault="00D45560"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podręcznik obsługi dla maszynisty</w:t>
      </w:r>
      <w:r w:rsidR="00777CE7">
        <w:rPr>
          <w:rFonts w:ascii="Arial" w:eastAsia="Times New Roman" w:hAnsi="Arial" w:cs="Arial"/>
          <w:sz w:val="20"/>
          <w:szCs w:val="20"/>
          <w:lang w:eastAsia="pl-PL"/>
        </w:rPr>
        <w:t>;</w:t>
      </w:r>
    </w:p>
    <w:p w14:paraId="4DE971DE" w14:textId="5D51CCF1" w:rsidR="00254CC5" w:rsidRPr="000C23C7" w:rsidRDefault="00254CC5"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instrukcję transportowania nieczynnego pojazdu</w:t>
      </w:r>
      <w:r w:rsidR="00777CE7">
        <w:rPr>
          <w:rFonts w:ascii="Arial" w:eastAsia="Times New Roman" w:hAnsi="Arial" w:cs="Arial"/>
          <w:sz w:val="20"/>
          <w:szCs w:val="20"/>
          <w:lang w:eastAsia="pl-PL"/>
        </w:rPr>
        <w:t>;</w:t>
      </w:r>
    </w:p>
    <w:p w14:paraId="3497D0C9" w14:textId="70A8B954" w:rsidR="00820EAE" w:rsidRPr="000C23C7" w:rsidRDefault="00FE3EBF"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katalog środków do utrzymania czystości Pojazdu lub Instrukcję utrzymania czystości Pojazdu</w:t>
      </w:r>
      <w:r w:rsidR="00820EAE" w:rsidRPr="000C23C7">
        <w:rPr>
          <w:rFonts w:ascii="Arial" w:hAnsi="Arial" w:cs="Arial"/>
          <w:sz w:val="20"/>
          <w:szCs w:val="20"/>
        </w:rPr>
        <w:t>, zawierające również wykaz środków dopuszczonych do usuwania graffiti</w:t>
      </w:r>
      <w:r w:rsidRPr="000C23C7">
        <w:rPr>
          <w:rFonts w:ascii="Arial" w:hAnsi="Arial" w:cs="Arial"/>
          <w:sz w:val="20"/>
          <w:szCs w:val="20"/>
        </w:rPr>
        <w:t>;</w:t>
      </w:r>
    </w:p>
    <w:p w14:paraId="712E5F8D" w14:textId="75E09B67" w:rsidR="00F10386" w:rsidRPr="000C23C7" w:rsidRDefault="00F10386"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instrukcję wkolejania pojazdu</w:t>
      </w:r>
      <w:r w:rsidR="008C3466" w:rsidRPr="000C23C7">
        <w:rPr>
          <w:rFonts w:ascii="Arial" w:hAnsi="Arial" w:cs="Arial"/>
          <w:sz w:val="20"/>
          <w:szCs w:val="20"/>
        </w:rPr>
        <w:t xml:space="preserve"> (w formie odrębnego dokumentu lub jako część innej instrukcji powiązanej)</w:t>
      </w:r>
      <w:r w:rsidRPr="000C23C7">
        <w:rPr>
          <w:rFonts w:ascii="Arial" w:hAnsi="Arial" w:cs="Arial"/>
          <w:sz w:val="20"/>
          <w:szCs w:val="20"/>
        </w:rPr>
        <w:t>;</w:t>
      </w:r>
    </w:p>
    <w:p w14:paraId="1B14A028" w14:textId="63B91059" w:rsidR="00FE3EBF" w:rsidRPr="000C23C7" w:rsidRDefault="00FE3EBF"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informacj</w:t>
      </w:r>
      <w:r w:rsidR="00AD433B" w:rsidRPr="000C23C7">
        <w:rPr>
          <w:rFonts w:ascii="Arial" w:hAnsi="Arial" w:cs="Arial"/>
          <w:sz w:val="20"/>
          <w:szCs w:val="20"/>
        </w:rPr>
        <w:t>ę</w:t>
      </w:r>
      <w:r w:rsidRPr="000C23C7">
        <w:rPr>
          <w:rFonts w:ascii="Arial" w:hAnsi="Arial" w:cs="Arial"/>
          <w:sz w:val="20"/>
          <w:szCs w:val="20"/>
        </w:rPr>
        <w:t xml:space="preserve"> o masach ładownych i hamujących (próżny/ładowny)</w:t>
      </w:r>
      <w:r w:rsidR="00777CE7">
        <w:rPr>
          <w:rFonts w:ascii="Arial" w:hAnsi="Arial" w:cs="Arial"/>
          <w:sz w:val="20"/>
          <w:szCs w:val="20"/>
        </w:rPr>
        <w:t>;</w:t>
      </w:r>
    </w:p>
    <w:p w14:paraId="0150E2CC" w14:textId="4DB50411" w:rsidR="00775E26" w:rsidRPr="000C23C7" w:rsidRDefault="00775E26" w:rsidP="000C23C7">
      <w:pPr>
        <w:pStyle w:val="Akapitzlist"/>
        <w:numPr>
          <w:ilvl w:val="1"/>
          <w:numId w:val="1"/>
        </w:numPr>
        <w:spacing w:after="160"/>
        <w:rPr>
          <w:rFonts w:ascii="Arial" w:hAnsi="Arial" w:cs="Arial"/>
          <w:sz w:val="20"/>
        </w:rPr>
      </w:pPr>
      <w:r w:rsidRPr="000C23C7">
        <w:rPr>
          <w:rFonts w:ascii="Arial" w:hAnsi="Arial" w:cs="Arial"/>
          <w:sz w:val="20"/>
        </w:rPr>
        <w:t>kopię dokumentacji zbiorników ciśnieniowych oraz badań zbiorników przez Transportowy Dozór Techniczny (TDT)</w:t>
      </w:r>
      <w:r w:rsidR="00777CE7">
        <w:rPr>
          <w:rFonts w:ascii="Arial" w:hAnsi="Arial" w:cs="Arial"/>
          <w:sz w:val="20"/>
        </w:rPr>
        <w:t>;</w:t>
      </w:r>
    </w:p>
    <w:p w14:paraId="17194B6F" w14:textId="3469E2EF" w:rsidR="00BF7B1E" w:rsidRPr="000C23C7" w:rsidRDefault="00775E26" w:rsidP="000C23C7">
      <w:pPr>
        <w:pStyle w:val="Akapitzlist"/>
        <w:numPr>
          <w:ilvl w:val="1"/>
          <w:numId w:val="1"/>
        </w:numPr>
        <w:spacing w:after="160"/>
        <w:rPr>
          <w:rFonts w:ascii="Arial" w:hAnsi="Arial" w:cs="Arial"/>
          <w:sz w:val="20"/>
        </w:rPr>
      </w:pPr>
      <w:r w:rsidRPr="000C23C7">
        <w:rPr>
          <w:rFonts w:ascii="Arial" w:hAnsi="Arial" w:cs="Arial"/>
          <w:sz w:val="20"/>
        </w:rPr>
        <w:t>karty pomiarów zestawów kołowych Pojazdu (z ostatniego wykonanego pomiaru)</w:t>
      </w:r>
      <w:r w:rsidR="00777CE7">
        <w:rPr>
          <w:rFonts w:ascii="Arial" w:hAnsi="Arial" w:cs="Arial"/>
          <w:sz w:val="20"/>
        </w:rPr>
        <w:t>;</w:t>
      </w:r>
    </w:p>
    <w:p w14:paraId="406F91F4" w14:textId="77777777" w:rsidR="00775E26" w:rsidRPr="000C23C7" w:rsidDel="00BF7B1E" w:rsidRDefault="00775E26" w:rsidP="000C23C7">
      <w:pPr>
        <w:pStyle w:val="Akapitzlist"/>
        <w:numPr>
          <w:ilvl w:val="1"/>
          <w:numId w:val="1"/>
        </w:numPr>
        <w:spacing w:after="160"/>
        <w:rPr>
          <w:rFonts w:ascii="Arial" w:hAnsi="Arial" w:cs="Arial"/>
          <w:sz w:val="20"/>
        </w:rPr>
      </w:pPr>
      <w:r w:rsidRPr="000C23C7" w:rsidDel="00BF7B1E">
        <w:rPr>
          <w:rFonts w:ascii="Arial" w:hAnsi="Arial" w:cs="Arial"/>
          <w:sz w:val="20"/>
        </w:rPr>
        <w:t>dokumenty z pomiarów nacisków zestawów kołowych Pojazdu (z ostatniego wykonanego pomiaru).</w:t>
      </w:r>
    </w:p>
    <w:p w14:paraId="13CF73CE" w14:textId="229CE701" w:rsidR="00BB3133" w:rsidRPr="000C23C7" w:rsidRDefault="00D123B8" w:rsidP="000C23C7">
      <w:pPr>
        <w:pStyle w:val="Akapitzlist"/>
        <w:widowControl w:val="0"/>
        <w:numPr>
          <w:ilvl w:val="0"/>
          <w:numId w:val="1"/>
        </w:numPr>
        <w:tabs>
          <w:tab w:val="left" w:pos="426"/>
        </w:tabs>
        <w:autoSpaceDE w:val="0"/>
        <w:autoSpaceDN w:val="0"/>
        <w:adjustRightInd w:val="0"/>
        <w:spacing w:before="120"/>
        <w:rPr>
          <w:rFonts w:ascii="Arial" w:hAnsi="Arial" w:cs="Arial"/>
          <w:sz w:val="20"/>
        </w:rPr>
      </w:pPr>
      <w:r w:rsidRPr="000C23C7">
        <w:rPr>
          <w:rFonts w:ascii="Arial" w:hAnsi="Arial" w:cs="Arial"/>
          <w:sz w:val="20"/>
        </w:rPr>
        <w:lastRenderedPageBreak/>
        <w:t>Z zastrzeżeniem zdania następnego, Wydzierżawiający zobowiązany jest zapewnić możliwość korzystania z Pojazdów, których zestawy kołowe będą znajdować się w stanie zapewniającym możliwość ich eksploatacji przez cały okres obowiązywania Umowy bez konieczności poddawania ich usługom toczenia ze względu na wady ukryte lub wystąpienie innych okoliczności, za które Dzierżawca nie ponosi odpowiedzialności, z wyłączeniem przypadków, gdy uszkodzenie zestawów kołowych zostało spowodowane przez osoby trzecie</w:t>
      </w:r>
      <w:r w:rsidR="00DC4C1F" w:rsidRPr="000C23C7">
        <w:rPr>
          <w:rFonts w:ascii="Arial" w:hAnsi="Arial" w:cs="Arial"/>
          <w:sz w:val="20"/>
        </w:rPr>
        <w:t xml:space="preserve">, </w:t>
      </w:r>
      <w:r w:rsidRPr="000C23C7">
        <w:rPr>
          <w:rFonts w:ascii="Arial" w:hAnsi="Arial" w:cs="Arial"/>
          <w:sz w:val="20"/>
        </w:rPr>
        <w:t>powstało w wyniku najechania na przeszkodę na torze bądź wdrożenia hamowania nagłego</w:t>
      </w:r>
      <w:r w:rsidR="00E50E1C" w:rsidRPr="000C23C7">
        <w:rPr>
          <w:rFonts w:ascii="Arial" w:hAnsi="Arial" w:cs="Arial"/>
          <w:sz w:val="20"/>
        </w:rPr>
        <w:t xml:space="preserve"> lub inne okoliczności wynikające z użytkowania Pojazdów przez Dzierżawcę</w:t>
      </w:r>
      <w:r w:rsidRPr="000C23C7">
        <w:rPr>
          <w:rFonts w:ascii="Arial" w:hAnsi="Arial" w:cs="Arial"/>
          <w:sz w:val="20"/>
        </w:rPr>
        <w:t xml:space="preserve">, za </w:t>
      </w:r>
      <w:r w:rsidR="00777CE7">
        <w:rPr>
          <w:rFonts w:ascii="Arial" w:hAnsi="Arial" w:cs="Arial"/>
          <w:sz w:val="20"/>
        </w:rPr>
        <w:t>które to okoliczności</w:t>
      </w:r>
      <w:r w:rsidRPr="000C23C7">
        <w:rPr>
          <w:rFonts w:ascii="Arial" w:hAnsi="Arial" w:cs="Arial"/>
          <w:sz w:val="20"/>
        </w:rPr>
        <w:t xml:space="preserve"> odpowiedzialności nie ponosi Wydzierżawiający. W przypadku niespełnienia przez Wydzierżawiającego obowiązku, o którym mowa w zdaniu poprzednim, Wydzierżawiający zobowiązany jest na własny koszt i ryzyko zorganizować i zapewnić stosowne usługi toczenia zestawów kołowych.</w:t>
      </w:r>
      <w:r w:rsidR="00777CE7">
        <w:rPr>
          <w:rFonts w:ascii="Arial" w:hAnsi="Arial" w:cs="Arial"/>
          <w:sz w:val="20"/>
        </w:rPr>
        <w:t xml:space="preserve"> Za czas wyłączenia Pojazdów z eksploatacji </w:t>
      </w:r>
      <w:r w:rsidR="00BE09E7">
        <w:rPr>
          <w:rFonts w:ascii="Arial" w:hAnsi="Arial" w:cs="Arial"/>
          <w:sz w:val="20"/>
        </w:rPr>
        <w:t xml:space="preserve">z </w:t>
      </w:r>
      <w:r w:rsidR="00777CE7">
        <w:rPr>
          <w:rFonts w:ascii="Arial" w:hAnsi="Arial" w:cs="Arial"/>
          <w:sz w:val="20"/>
        </w:rPr>
        <w:t>uwagi na konieczność toczenia zestawów kołowych z przyczyn za które odpowiedzialność ponosi Wydzierżawiający, Dzierżawca nie płaci czynszu dzierżawnego, o którym mowa w § 9 Umowy.</w:t>
      </w:r>
    </w:p>
    <w:p w14:paraId="528F33EA" w14:textId="3DCAB549" w:rsidR="00642EB5" w:rsidRPr="000C23C7" w:rsidRDefault="00132421" w:rsidP="000C23C7">
      <w:pPr>
        <w:widowControl w:val="0"/>
        <w:numPr>
          <w:ilvl w:val="0"/>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bCs/>
          <w:sz w:val="20"/>
          <w:szCs w:val="20"/>
        </w:rPr>
        <w:t xml:space="preserve">Dzierżawca </w:t>
      </w:r>
      <w:r w:rsidR="0010732F" w:rsidRPr="000C23C7">
        <w:rPr>
          <w:rFonts w:ascii="Arial" w:hAnsi="Arial" w:cs="Arial"/>
          <w:bCs/>
          <w:sz w:val="20"/>
          <w:szCs w:val="20"/>
        </w:rPr>
        <w:t>uprawniony jest umieszczać na Pojazdach</w:t>
      </w:r>
      <w:r w:rsidR="0013339E" w:rsidRPr="000C23C7">
        <w:rPr>
          <w:rFonts w:ascii="Arial" w:hAnsi="Arial" w:cs="Arial"/>
          <w:bCs/>
          <w:sz w:val="20"/>
          <w:szCs w:val="20"/>
        </w:rPr>
        <w:t>, a także w ich wnętrzu</w:t>
      </w:r>
      <w:r w:rsidR="00414BC1" w:rsidRPr="000C23C7">
        <w:rPr>
          <w:rFonts w:ascii="Arial" w:hAnsi="Arial" w:cs="Arial"/>
          <w:bCs/>
          <w:sz w:val="20"/>
          <w:szCs w:val="20"/>
        </w:rPr>
        <w:t xml:space="preserve"> własne napisy i </w:t>
      </w:r>
      <w:r w:rsidR="0010732F" w:rsidRPr="000C23C7">
        <w:rPr>
          <w:rFonts w:ascii="Arial" w:hAnsi="Arial" w:cs="Arial"/>
          <w:bCs/>
          <w:sz w:val="20"/>
          <w:szCs w:val="20"/>
        </w:rPr>
        <w:t>logotyp</w:t>
      </w:r>
      <w:r w:rsidR="008F617B" w:rsidRPr="000C23C7">
        <w:rPr>
          <w:rFonts w:ascii="Arial" w:hAnsi="Arial" w:cs="Arial"/>
          <w:bCs/>
          <w:sz w:val="20"/>
          <w:szCs w:val="20"/>
        </w:rPr>
        <w:t>y</w:t>
      </w:r>
      <w:r w:rsidR="0013339E" w:rsidRPr="000C23C7">
        <w:rPr>
          <w:rFonts w:ascii="Arial" w:hAnsi="Arial" w:cs="Arial"/>
          <w:bCs/>
          <w:sz w:val="20"/>
          <w:szCs w:val="20"/>
        </w:rPr>
        <w:t>, a także dokumenty stanowiące podstawę odprawy podróżnych</w:t>
      </w:r>
      <w:r w:rsidR="00BE167F" w:rsidRPr="000C23C7">
        <w:rPr>
          <w:rFonts w:ascii="Arial" w:hAnsi="Arial" w:cs="Arial"/>
          <w:bCs/>
          <w:sz w:val="20"/>
          <w:szCs w:val="20"/>
        </w:rPr>
        <w:t>,</w:t>
      </w:r>
      <w:r w:rsidR="00527DA7" w:rsidRPr="000C23C7">
        <w:rPr>
          <w:rFonts w:ascii="Arial" w:hAnsi="Arial" w:cs="Arial"/>
          <w:bCs/>
          <w:sz w:val="20"/>
          <w:szCs w:val="20"/>
        </w:rPr>
        <w:t xml:space="preserve"> </w:t>
      </w:r>
      <w:r w:rsidR="00695B03" w:rsidRPr="000C23C7">
        <w:rPr>
          <w:rFonts w:ascii="Arial" w:hAnsi="Arial" w:cs="Arial"/>
          <w:bCs/>
          <w:sz w:val="20"/>
          <w:szCs w:val="20"/>
        </w:rPr>
        <w:t>w </w:t>
      </w:r>
      <w:r w:rsidR="0013339E" w:rsidRPr="000C23C7">
        <w:rPr>
          <w:rFonts w:ascii="Arial" w:hAnsi="Arial" w:cs="Arial"/>
          <w:bCs/>
          <w:sz w:val="20"/>
          <w:szCs w:val="20"/>
        </w:rPr>
        <w:t>tym regulamin przewozów oraz taryfę</w:t>
      </w:r>
      <w:r w:rsidR="001805E3" w:rsidRPr="000C23C7">
        <w:rPr>
          <w:rFonts w:ascii="Arial" w:hAnsi="Arial" w:cs="Arial"/>
          <w:bCs/>
          <w:sz w:val="20"/>
          <w:szCs w:val="20"/>
        </w:rPr>
        <w:t xml:space="preserve"> (dalej „</w:t>
      </w:r>
      <w:r w:rsidR="001805E3" w:rsidRPr="000C23C7">
        <w:rPr>
          <w:rFonts w:ascii="Arial" w:hAnsi="Arial" w:cs="Arial"/>
          <w:b/>
          <w:bCs/>
          <w:sz w:val="20"/>
          <w:szCs w:val="20"/>
        </w:rPr>
        <w:t>Informacje Handlowe</w:t>
      </w:r>
      <w:r w:rsidR="001805E3" w:rsidRPr="000C23C7">
        <w:rPr>
          <w:rFonts w:ascii="Arial" w:hAnsi="Arial" w:cs="Arial"/>
          <w:bCs/>
          <w:sz w:val="20"/>
          <w:szCs w:val="20"/>
        </w:rPr>
        <w:t>”)</w:t>
      </w:r>
      <w:r w:rsidR="00695B03" w:rsidRPr="000C23C7">
        <w:rPr>
          <w:rFonts w:ascii="Arial" w:hAnsi="Arial" w:cs="Arial"/>
          <w:bCs/>
          <w:sz w:val="20"/>
          <w:szCs w:val="20"/>
        </w:rPr>
        <w:t xml:space="preserve"> z </w:t>
      </w:r>
      <w:r w:rsidR="00FC22C6" w:rsidRPr="000C23C7">
        <w:rPr>
          <w:rFonts w:ascii="Arial" w:hAnsi="Arial" w:cs="Arial"/>
          <w:bCs/>
          <w:sz w:val="20"/>
          <w:szCs w:val="20"/>
        </w:rPr>
        <w:t>zastrzeżeniem, iż </w:t>
      </w:r>
      <w:r w:rsidR="00B81830" w:rsidRPr="000C23C7">
        <w:rPr>
          <w:rFonts w:ascii="Arial" w:hAnsi="Arial" w:cs="Arial"/>
          <w:bCs/>
          <w:sz w:val="20"/>
          <w:szCs w:val="20"/>
        </w:rPr>
        <w:t>wymienione wcześniej informa</w:t>
      </w:r>
      <w:r w:rsidR="00695B03" w:rsidRPr="000C23C7">
        <w:rPr>
          <w:rFonts w:ascii="Arial" w:hAnsi="Arial" w:cs="Arial"/>
          <w:bCs/>
          <w:sz w:val="20"/>
          <w:szCs w:val="20"/>
        </w:rPr>
        <w:t xml:space="preserve">cje nie </w:t>
      </w:r>
      <w:r w:rsidR="00695B03" w:rsidRPr="000C23C7">
        <w:rPr>
          <w:rFonts w:ascii="Arial" w:hAnsi="Arial" w:cs="Arial"/>
          <w:bCs/>
          <w:sz w:val="20"/>
          <w:szCs w:val="20"/>
        </w:rPr>
        <w:lastRenderedPageBreak/>
        <w:t>będą trwale ingerować w </w:t>
      </w:r>
      <w:r w:rsidR="00B81830" w:rsidRPr="000C23C7">
        <w:rPr>
          <w:rFonts w:ascii="Arial" w:hAnsi="Arial" w:cs="Arial"/>
          <w:bCs/>
          <w:sz w:val="20"/>
          <w:szCs w:val="20"/>
        </w:rPr>
        <w:t>Pojazd lub jego wyposażenie. Ponadto, po zakończeniu okresu dzierżawy, Dzierżawca usunie wszelkie umieszczone, zgodnie z zapisami ze zdania poprzedniego, informacje, napisy, logotypy na własny koszt</w:t>
      </w:r>
      <w:r w:rsidR="0010732F" w:rsidRPr="000C23C7">
        <w:rPr>
          <w:rFonts w:ascii="Arial" w:hAnsi="Arial" w:cs="Arial"/>
          <w:bCs/>
          <w:sz w:val="20"/>
          <w:szCs w:val="20"/>
        </w:rPr>
        <w:t xml:space="preserve">. </w:t>
      </w:r>
    </w:p>
    <w:p w14:paraId="5673B75B" w14:textId="06268AB7" w:rsidR="000D3C92" w:rsidRPr="000C23C7" w:rsidRDefault="00642EB5" w:rsidP="000C23C7">
      <w:pPr>
        <w:widowControl w:val="0"/>
        <w:numPr>
          <w:ilvl w:val="0"/>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 xml:space="preserve">Wydzierżawiający, w terminie do 10 dni roboczych od dnia wydania Pojazdu, o którym mowa w §4 ust. 1 zobowiązany jest dostosować system, o którym mowa w §1 ust. 10 lit. f) </w:t>
      </w:r>
      <w:r w:rsidR="00777CE7">
        <w:rPr>
          <w:rFonts w:ascii="Arial" w:hAnsi="Arial" w:cs="Arial"/>
          <w:sz w:val="20"/>
          <w:szCs w:val="20"/>
        </w:rPr>
        <w:t xml:space="preserve">(System Informacji Pasażerskiej) </w:t>
      </w:r>
      <w:r w:rsidRPr="000C23C7">
        <w:rPr>
          <w:rFonts w:ascii="Arial" w:hAnsi="Arial" w:cs="Arial"/>
          <w:sz w:val="20"/>
          <w:szCs w:val="20"/>
        </w:rPr>
        <w:t xml:space="preserve">do potrzeb Dzierżawcy co najmniej w zakresie możliwości wyświetlenia przez System Informacji Pasażerskiej każdego pojazdu informacji o numerze pociągu, relacji oraz stacjach pośrednich, wgranych do systemu za pośrednictwem pamięci przenośnej USB oraz (o ile jest konieczne) dostarczyć oprogramowanie </w:t>
      </w:r>
      <w:r w:rsidR="001F1C56">
        <w:rPr>
          <w:rFonts w:ascii="Arial" w:hAnsi="Arial" w:cs="Arial"/>
          <w:sz w:val="20"/>
          <w:szCs w:val="20"/>
        </w:rPr>
        <w:t xml:space="preserve">wraz ze stosownymi licencjami </w:t>
      </w:r>
      <w:r w:rsidRPr="000C23C7">
        <w:rPr>
          <w:rFonts w:ascii="Arial" w:hAnsi="Arial" w:cs="Arial"/>
          <w:sz w:val="20"/>
          <w:szCs w:val="20"/>
        </w:rPr>
        <w:t>umożliwiające zaprogramowanie rozkładów jazdy.</w:t>
      </w:r>
      <w:r w:rsidR="000D3C92" w:rsidRPr="000C23C7">
        <w:rPr>
          <w:rFonts w:ascii="Arial" w:hAnsi="Arial" w:cs="Arial"/>
          <w:sz w:val="20"/>
          <w:szCs w:val="20"/>
        </w:rPr>
        <w:t xml:space="preserve"> </w:t>
      </w:r>
    </w:p>
    <w:p w14:paraId="5FAA2F4B" w14:textId="77777777" w:rsidR="00357E56" w:rsidRPr="000C23C7" w:rsidRDefault="00132421" w:rsidP="000C23C7">
      <w:pPr>
        <w:widowControl w:val="0"/>
        <w:numPr>
          <w:ilvl w:val="0"/>
          <w:numId w:val="1"/>
        </w:numPr>
        <w:tabs>
          <w:tab w:val="left" w:pos="1483"/>
        </w:tabs>
        <w:autoSpaceDE w:val="0"/>
        <w:autoSpaceDN w:val="0"/>
        <w:adjustRightInd w:val="0"/>
        <w:spacing w:before="120" w:after="0" w:line="360" w:lineRule="auto"/>
        <w:ind w:right="142"/>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Dzierżawca </w:t>
      </w:r>
      <w:r w:rsidR="00357E56" w:rsidRPr="000C23C7">
        <w:rPr>
          <w:rFonts w:ascii="Arial" w:eastAsia="Times New Roman" w:hAnsi="Arial" w:cs="Arial"/>
          <w:sz w:val="20"/>
          <w:szCs w:val="20"/>
          <w:lang w:eastAsia="pl-PL"/>
        </w:rPr>
        <w:t>zobowiązany jest posiadać wszelkie stosowne uprawnienia do wykonywania kolejowych przewozów pasażerskich na trasach, na których będzie wykonywał te przewozy Pojazdami.</w:t>
      </w:r>
    </w:p>
    <w:p w14:paraId="5539609A" w14:textId="1B5F947F" w:rsidR="00B50D9A" w:rsidRPr="000C23C7" w:rsidRDefault="00132421" w:rsidP="000C23C7">
      <w:pPr>
        <w:widowControl w:val="0"/>
        <w:numPr>
          <w:ilvl w:val="0"/>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Dzierżawca </w:t>
      </w:r>
      <w:r w:rsidR="00132A48" w:rsidRPr="000C23C7">
        <w:rPr>
          <w:rFonts w:ascii="Arial" w:eastAsia="Times New Roman" w:hAnsi="Arial" w:cs="Arial"/>
          <w:sz w:val="20"/>
          <w:szCs w:val="20"/>
          <w:lang w:eastAsia="pl-PL"/>
        </w:rPr>
        <w:t xml:space="preserve">nie jest uprawniony do oddania Pojazdów w użyczenie, najem lub dzierżawę podmiotom trzecim bez zgody </w:t>
      </w:r>
      <w:r w:rsidR="00184091" w:rsidRPr="000C23C7">
        <w:rPr>
          <w:rFonts w:ascii="Arial" w:eastAsia="Times New Roman" w:hAnsi="Arial" w:cs="Arial"/>
          <w:sz w:val="20"/>
          <w:szCs w:val="20"/>
          <w:lang w:eastAsia="pl-PL"/>
        </w:rPr>
        <w:t>Wydzierżawiające</w:t>
      </w:r>
      <w:r w:rsidR="00595B8E" w:rsidRPr="000C23C7">
        <w:rPr>
          <w:rFonts w:ascii="Arial" w:eastAsia="Times New Roman" w:hAnsi="Arial" w:cs="Arial"/>
          <w:sz w:val="20"/>
          <w:szCs w:val="20"/>
          <w:lang w:eastAsia="pl-PL"/>
        </w:rPr>
        <w:t>go</w:t>
      </w:r>
      <w:r w:rsidR="00132A48" w:rsidRPr="000C23C7">
        <w:rPr>
          <w:rFonts w:ascii="Arial" w:eastAsia="Times New Roman" w:hAnsi="Arial" w:cs="Arial"/>
          <w:sz w:val="20"/>
          <w:szCs w:val="20"/>
          <w:lang w:eastAsia="pl-PL"/>
        </w:rPr>
        <w:t xml:space="preserve"> wyrażonej w formie pisemnej pod rygorem nieważności. Powyższe nie wyłącza uprawnienia </w:t>
      </w:r>
      <w:r w:rsidRPr="000C23C7">
        <w:rPr>
          <w:rFonts w:ascii="Arial" w:eastAsia="Times New Roman" w:hAnsi="Arial" w:cs="Arial"/>
          <w:sz w:val="20"/>
          <w:szCs w:val="20"/>
          <w:lang w:eastAsia="pl-PL"/>
        </w:rPr>
        <w:t xml:space="preserve">Dzierżawcy </w:t>
      </w:r>
      <w:r w:rsidR="00132A48" w:rsidRPr="000C23C7">
        <w:rPr>
          <w:rFonts w:ascii="Arial" w:eastAsia="Times New Roman" w:hAnsi="Arial" w:cs="Arial"/>
          <w:sz w:val="20"/>
          <w:szCs w:val="20"/>
          <w:lang w:eastAsia="pl-PL"/>
        </w:rPr>
        <w:t xml:space="preserve">do realizowania usługi trakcyjnej na rzecz </w:t>
      </w:r>
      <w:r w:rsidRPr="000C23C7">
        <w:rPr>
          <w:rFonts w:ascii="Arial" w:eastAsia="Times New Roman" w:hAnsi="Arial" w:cs="Arial"/>
          <w:sz w:val="20"/>
          <w:szCs w:val="20"/>
          <w:lang w:eastAsia="pl-PL"/>
        </w:rPr>
        <w:t xml:space="preserve">Dzierżawcy </w:t>
      </w:r>
      <w:r w:rsidR="00132A48" w:rsidRPr="000C23C7">
        <w:rPr>
          <w:rFonts w:ascii="Arial" w:eastAsia="Times New Roman" w:hAnsi="Arial" w:cs="Arial"/>
          <w:sz w:val="20"/>
          <w:szCs w:val="20"/>
          <w:lang w:eastAsia="pl-PL"/>
        </w:rPr>
        <w:t>przez osoby trzecie z</w:t>
      </w:r>
      <w:r w:rsidR="00FC22C6" w:rsidRPr="000C23C7">
        <w:rPr>
          <w:rFonts w:ascii="Arial" w:eastAsia="Times New Roman" w:hAnsi="Arial" w:cs="Arial"/>
          <w:sz w:val="20"/>
          <w:szCs w:val="20"/>
          <w:lang w:eastAsia="pl-PL"/>
        </w:rPr>
        <w:t> </w:t>
      </w:r>
      <w:r w:rsidR="00132A48" w:rsidRPr="000C23C7">
        <w:rPr>
          <w:rFonts w:ascii="Arial" w:eastAsia="Times New Roman" w:hAnsi="Arial" w:cs="Arial"/>
          <w:sz w:val="20"/>
          <w:szCs w:val="20"/>
          <w:lang w:eastAsia="pl-PL"/>
        </w:rPr>
        <w:t>wykorzystaniem Pojazdów.</w:t>
      </w:r>
    </w:p>
    <w:p w14:paraId="17840194" w14:textId="77777777" w:rsidR="003737BF" w:rsidRPr="000C23C7" w:rsidRDefault="003737BF" w:rsidP="000C23C7">
      <w:pPr>
        <w:widowControl w:val="0"/>
        <w:tabs>
          <w:tab w:val="left" w:pos="426"/>
        </w:tabs>
        <w:autoSpaceDE w:val="0"/>
        <w:autoSpaceDN w:val="0"/>
        <w:adjustRightInd w:val="0"/>
        <w:spacing w:before="120" w:after="0" w:line="360" w:lineRule="auto"/>
        <w:rPr>
          <w:rFonts w:ascii="Arial" w:eastAsia="Times New Roman" w:hAnsi="Arial" w:cs="Arial"/>
          <w:sz w:val="20"/>
          <w:szCs w:val="20"/>
          <w:lang w:eastAsia="pl-PL"/>
        </w:rPr>
      </w:pPr>
    </w:p>
    <w:p w14:paraId="153BDC06" w14:textId="77777777" w:rsidR="00677647" w:rsidRPr="000C23C7" w:rsidRDefault="00677647" w:rsidP="000C23C7">
      <w:pPr>
        <w:widowControl w:val="0"/>
        <w:autoSpaceDE w:val="0"/>
        <w:autoSpaceDN w:val="0"/>
        <w:adjustRightInd w:val="0"/>
        <w:spacing w:before="120" w:after="0" w:line="360" w:lineRule="auto"/>
        <w:ind w:left="720" w:hanging="720"/>
        <w:jc w:val="center"/>
        <w:rPr>
          <w:rFonts w:ascii="Arial" w:hAnsi="Arial" w:cs="Arial"/>
          <w:b/>
          <w:sz w:val="20"/>
          <w:szCs w:val="20"/>
        </w:rPr>
      </w:pPr>
      <w:r w:rsidRPr="000C23C7">
        <w:rPr>
          <w:rFonts w:ascii="Arial" w:hAnsi="Arial" w:cs="Arial"/>
          <w:b/>
          <w:sz w:val="20"/>
          <w:szCs w:val="20"/>
        </w:rPr>
        <w:lastRenderedPageBreak/>
        <w:t>§ 2</w:t>
      </w:r>
    </w:p>
    <w:p w14:paraId="3474911F" w14:textId="77777777" w:rsidR="00216959" w:rsidRPr="000C23C7" w:rsidRDefault="00216959" w:rsidP="000C23C7">
      <w:pPr>
        <w:pStyle w:val="Teksttreci1"/>
        <w:shd w:val="clear" w:color="auto" w:fill="auto"/>
        <w:spacing w:before="0" w:line="360" w:lineRule="auto"/>
        <w:ind w:firstLine="0"/>
        <w:rPr>
          <w:b/>
          <w:sz w:val="20"/>
          <w:szCs w:val="20"/>
        </w:rPr>
      </w:pPr>
      <w:r w:rsidRPr="000C23C7">
        <w:rPr>
          <w:b/>
          <w:sz w:val="20"/>
          <w:szCs w:val="20"/>
        </w:rPr>
        <w:t>Prawa autorskie</w:t>
      </w:r>
    </w:p>
    <w:p w14:paraId="76F01BEA" w14:textId="79B6D4B9" w:rsidR="00B97FDF" w:rsidRPr="000C23C7" w:rsidRDefault="00B97FDF" w:rsidP="000C23C7">
      <w:pPr>
        <w:widowControl w:val="0"/>
        <w:numPr>
          <w:ilvl w:val="0"/>
          <w:numId w:val="43"/>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 xml:space="preserve">Z chwilą przekazania DTR, </w:t>
      </w:r>
      <w:r w:rsidR="0059178B" w:rsidRPr="000C23C7">
        <w:rPr>
          <w:rFonts w:ascii="Arial" w:hAnsi="Arial" w:cs="Arial"/>
          <w:sz w:val="20"/>
          <w:szCs w:val="20"/>
        </w:rPr>
        <w:t xml:space="preserve">a także </w:t>
      </w:r>
      <w:r w:rsidR="00B07DC9" w:rsidRPr="000C23C7">
        <w:rPr>
          <w:rFonts w:ascii="Arial" w:hAnsi="Arial" w:cs="Arial"/>
          <w:sz w:val="20"/>
          <w:szCs w:val="20"/>
        </w:rPr>
        <w:t>wyciągu z DSU</w:t>
      </w:r>
      <w:r w:rsidR="00677647" w:rsidRPr="000C23C7">
        <w:rPr>
          <w:rFonts w:ascii="Arial" w:hAnsi="Arial" w:cs="Arial"/>
          <w:sz w:val="20"/>
          <w:szCs w:val="20"/>
        </w:rPr>
        <w:t xml:space="preserve"> lub DSU</w:t>
      </w:r>
      <w:r w:rsidRPr="000C23C7">
        <w:rPr>
          <w:rFonts w:ascii="Arial" w:hAnsi="Arial" w:cs="Arial"/>
          <w:sz w:val="20"/>
          <w:szCs w:val="20"/>
        </w:rPr>
        <w:t xml:space="preserve"> </w:t>
      </w:r>
      <w:r w:rsidR="00353F8A">
        <w:rPr>
          <w:rFonts w:ascii="Arial" w:hAnsi="Arial" w:cs="Arial"/>
          <w:sz w:val="20"/>
          <w:szCs w:val="20"/>
        </w:rPr>
        <w:t xml:space="preserve">(lub </w:t>
      </w:r>
      <w:r w:rsidR="00353F8A" w:rsidRPr="000C23C7">
        <w:rPr>
          <w:rFonts w:ascii="Arial" w:hAnsi="Arial" w:cs="Arial"/>
          <w:sz w:val="20"/>
          <w:szCs w:val="20"/>
        </w:rPr>
        <w:t xml:space="preserve">poświadczonej </w:t>
      </w:r>
      <w:r w:rsidR="00353F8A">
        <w:rPr>
          <w:rFonts w:ascii="Arial" w:hAnsi="Arial" w:cs="Arial"/>
          <w:sz w:val="20"/>
          <w:szCs w:val="20"/>
        </w:rPr>
        <w:t xml:space="preserve">przez Wydzierżawiającego </w:t>
      </w:r>
      <w:r w:rsidR="00353F8A" w:rsidRPr="000C23C7">
        <w:rPr>
          <w:rFonts w:ascii="Arial" w:hAnsi="Arial" w:cs="Arial"/>
          <w:sz w:val="20"/>
          <w:szCs w:val="20"/>
        </w:rPr>
        <w:t xml:space="preserve">za zgodność z oryginałem </w:t>
      </w:r>
      <w:r w:rsidR="00353F8A">
        <w:rPr>
          <w:rFonts w:ascii="Arial" w:hAnsi="Arial" w:cs="Arial"/>
          <w:sz w:val="20"/>
          <w:szCs w:val="20"/>
        </w:rPr>
        <w:t xml:space="preserve">kopii w/w dokumentów), </w:t>
      </w:r>
      <w:r w:rsidR="00184091" w:rsidRPr="000C23C7">
        <w:rPr>
          <w:rFonts w:ascii="Arial" w:hAnsi="Arial" w:cs="Arial"/>
          <w:sz w:val="20"/>
          <w:szCs w:val="20"/>
        </w:rPr>
        <w:t>Wydzierżawiający</w:t>
      </w:r>
      <w:r w:rsidRPr="000C23C7">
        <w:rPr>
          <w:rFonts w:ascii="Arial" w:hAnsi="Arial" w:cs="Arial"/>
          <w:sz w:val="20"/>
          <w:szCs w:val="20"/>
        </w:rPr>
        <w:t xml:space="preserve"> udziela </w:t>
      </w:r>
      <w:r w:rsidR="00132421" w:rsidRPr="000C23C7">
        <w:rPr>
          <w:rFonts w:ascii="Arial" w:hAnsi="Arial" w:cs="Arial"/>
          <w:sz w:val="20"/>
          <w:szCs w:val="20"/>
        </w:rPr>
        <w:t>Dzierżawcy</w:t>
      </w:r>
      <w:r w:rsidR="009F7F5F" w:rsidRPr="000C23C7">
        <w:rPr>
          <w:rFonts w:ascii="Arial" w:hAnsi="Arial" w:cs="Arial"/>
          <w:sz w:val="20"/>
          <w:szCs w:val="20"/>
        </w:rPr>
        <w:t xml:space="preserve">, z zastrzeżeniem ust. </w:t>
      </w:r>
      <w:r w:rsidR="00C325A4" w:rsidRPr="000C23C7">
        <w:rPr>
          <w:rFonts w:ascii="Arial" w:hAnsi="Arial" w:cs="Arial"/>
          <w:sz w:val="20"/>
          <w:szCs w:val="20"/>
        </w:rPr>
        <w:t>12</w:t>
      </w:r>
      <w:r w:rsidR="009F7F5F" w:rsidRPr="000C23C7">
        <w:rPr>
          <w:rFonts w:ascii="Arial" w:hAnsi="Arial" w:cs="Arial"/>
          <w:sz w:val="20"/>
          <w:szCs w:val="20"/>
        </w:rPr>
        <w:t>,</w:t>
      </w:r>
      <w:r w:rsidR="008F617B" w:rsidRPr="000C23C7">
        <w:rPr>
          <w:rFonts w:ascii="Arial" w:hAnsi="Arial" w:cs="Arial"/>
          <w:sz w:val="20"/>
          <w:szCs w:val="20"/>
        </w:rPr>
        <w:t xml:space="preserve"> </w:t>
      </w:r>
      <w:r w:rsidR="00F82495" w:rsidRPr="000C23C7">
        <w:rPr>
          <w:rFonts w:ascii="Arial" w:hAnsi="Arial" w:cs="Arial"/>
          <w:sz w:val="20"/>
          <w:szCs w:val="20"/>
        </w:rPr>
        <w:t xml:space="preserve">na </w:t>
      </w:r>
      <w:r w:rsidR="00CD5F95" w:rsidRPr="000C23C7">
        <w:rPr>
          <w:rFonts w:ascii="Arial" w:hAnsi="Arial" w:cs="Arial"/>
          <w:sz w:val="20"/>
          <w:szCs w:val="20"/>
        </w:rPr>
        <w:t xml:space="preserve">Okres Dzierżawy wydłużony o </w:t>
      </w:r>
      <w:r w:rsidR="00C83C80" w:rsidRPr="000C23C7">
        <w:rPr>
          <w:rFonts w:ascii="Arial" w:hAnsi="Arial" w:cs="Arial"/>
          <w:sz w:val="20"/>
          <w:szCs w:val="20"/>
        </w:rPr>
        <w:t>termin</w:t>
      </w:r>
      <w:r w:rsidR="00CD5F95" w:rsidRPr="000C23C7">
        <w:rPr>
          <w:rFonts w:ascii="Arial" w:hAnsi="Arial" w:cs="Arial"/>
          <w:sz w:val="20"/>
          <w:szCs w:val="20"/>
        </w:rPr>
        <w:t>, o którym mowa w §</w:t>
      </w:r>
      <w:r w:rsidR="005E54B0" w:rsidRPr="000C23C7">
        <w:rPr>
          <w:rFonts w:ascii="Arial" w:hAnsi="Arial" w:cs="Arial"/>
          <w:sz w:val="20"/>
          <w:szCs w:val="20"/>
        </w:rPr>
        <w:t xml:space="preserve"> </w:t>
      </w:r>
      <w:r w:rsidR="00CD5F95" w:rsidRPr="000C23C7">
        <w:rPr>
          <w:rFonts w:ascii="Arial" w:hAnsi="Arial" w:cs="Arial"/>
          <w:sz w:val="20"/>
          <w:szCs w:val="20"/>
        </w:rPr>
        <w:t>5 ust. 1</w:t>
      </w:r>
      <w:r w:rsidRPr="000C23C7">
        <w:rPr>
          <w:rFonts w:ascii="Arial" w:hAnsi="Arial" w:cs="Arial"/>
          <w:sz w:val="20"/>
          <w:szCs w:val="20"/>
        </w:rPr>
        <w:t xml:space="preserve">, </w:t>
      </w:r>
      <w:r w:rsidR="009A4377" w:rsidRPr="000C23C7">
        <w:rPr>
          <w:rFonts w:ascii="Arial" w:hAnsi="Arial" w:cs="Arial"/>
          <w:sz w:val="20"/>
          <w:szCs w:val="20"/>
        </w:rPr>
        <w:t>niewyłącznej</w:t>
      </w:r>
      <w:r w:rsidRPr="000C23C7">
        <w:rPr>
          <w:rFonts w:ascii="Arial" w:hAnsi="Arial" w:cs="Arial"/>
          <w:sz w:val="20"/>
          <w:szCs w:val="20"/>
        </w:rPr>
        <w:t xml:space="preserve"> licencji do korzystania </w:t>
      </w:r>
      <w:r w:rsidR="00476D94" w:rsidRPr="000C23C7">
        <w:rPr>
          <w:rFonts w:ascii="Arial" w:hAnsi="Arial" w:cs="Arial"/>
          <w:sz w:val="20"/>
          <w:szCs w:val="20"/>
        </w:rPr>
        <w:t>z wymienionej dokumentacji</w:t>
      </w:r>
      <w:r w:rsidR="008B4943" w:rsidRPr="000C23C7">
        <w:rPr>
          <w:rFonts w:ascii="Arial" w:hAnsi="Arial" w:cs="Arial"/>
          <w:sz w:val="20"/>
          <w:szCs w:val="20"/>
        </w:rPr>
        <w:t xml:space="preserve"> </w:t>
      </w:r>
      <w:r w:rsidRPr="000C23C7">
        <w:rPr>
          <w:rFonts w:ascii="Arial" w:hAnsi="Arial" w:cs="Arial"/>
          <w:sz w:val="20"/>
          <w:szCs w:val="20"/>
        </w:rPr>
        <w:t xml:space="preserve">na terytorium </w:t>
      </w:r>
      <w:r w:rsidR="00172E2E" w:rsidRPr="000C23C7">
        <w:rPr>
          <w:rFonts w:ascii="Arial" w:hAnsi="Arial" w:cs="Arial"/>
          <w:sz w:val="20"/>
          <w:szCs w:val="20"/>
        </w:rPr>
        <w:t>Rzeczpospolitej Polskiej</w:t>
      </w:r>
      <w:r w:rsidRPr="000C23C7">
        <w:rPr>
          <w:rFonts w:ascii="Arial" w:hAnsi="Arial" w:cs="Arial"/>
          <w:sz w:val="20"/>
          <w:szCs w:val="20"/>
        </w:rPr>
        <w:t>, na następujących polach eksploatacji (dalej „</w:t>
      </w:r>
      <w:r w:rsidRPr="000C23C7">
        <w:rPr>
          <w:rFonts w:ascii="Arial" w:hAnsi="Arial" w:cs="Arial"/>
          <w:b/>
          <w:sz w:val="20"/>
          <w:szCs w:val="20"/>
        </w:rPr>
        <w:t>Licencja</w:t>
      </w:r>
      <w:r w:rsidRPr="000C23C7">
        <w:rPr>
          <w:rFonts w:ascii="Arial" w:hAnsi="Arial" w:cs="Arial"/>
          <w:sz w:val="20"/>
          <w:szCs w:val="20"/>
        </w:rPr>
        <w:t>”):</w:t>
      </w:r>
    </w:p>
    <w:p w14:paraId="746BCF0C" w14:textId="77777777" w:rsidR="00B97FDF" w:rsidRPr="000C23C7" w:rsidRDefault="00B97FDF" w:rsidP="000C23C7">
      <w:pPr>
        <w:widowControl w:val="0"/>
        <w:numPr>
          <w:ilvl w:val="1"/>
          <w:numId w:val="43"/>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w zakresie utrwalania i zwielokrotniania</w:t>
      </w:r>
      <w:r w:rsidR="00476D94" w:rsidRPr="000C23C7">
        <w:rPr>
          <w:rFonts w:ascii="Arial" w:hAnsi="Arial" w:cs="Arial"/>
          <w:sz w:val="20"/>
          <w:szCs w:val="20"/>
        </w:rPr>
        <w:t xml:space="preserve"> </w:t>
      </w:r>
      <w:r w:rsidR="00DB601E" w:rsidRPr="000C23C7">
        <w:rPr>
          <w:rFonts w:ascii="Arial" w:hAnsi="Arial" w:cs="Arial"/>
          <w:sz w:val="20"/>
          <w:szCs w:val="20"/>
        </w:rPr>
        <w:t>z wyciągu z DSU lub kopi</w:t>
      </w:r>
      <w:r w:rsidR="00476D94" w:rsidRPr="000C23C7">
        <w:rPr>
          <w:rFonts w:ascii="Arial" w:hAnsi="Arial" w:cs="Arial"/>
          <w:sz w:val="20"/>
          <w:szCs w:val="20"/>
        </w:rPr>
        <w:t xml:space="preserve"> DSU </w:t>
      </w:r>
      <w:r w:rsidRPr="000C23C7">
        <w:rPr>
          <w:rFonts w:ascii="Arial" w:hAnsi="Arial" w:cs="Arial"/>
          <w:sz w:val="20"/>
          <w:szCs w:val="20"/>
        </w:rPr>
        <w:t>wytwarzanie za pomocą wszelkich znanych technik, w tym techniką drukarską, reprograficzną, zapisu magnetycznego oraz techniką cyfrową,</w:t>
      </w:r>
    </w:p>
    <w:p w14:paraId="66F3070D" w14:textId="77777777" w:rsidR="00B97FDF" w:rsidRPr="000C23C7" w:rsidRDefault="0079154F" w:rsidP="000C23C7">
      <w:pPr>
        <w:widowControl w:val="0"/>
        <w:numPr>
          <w:ilvl w:val="1"/>
          <w:numId w:val="43"/>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w zakresie korzystania z </w:t>
      </w:r>
      <w:r w:rsidR="00DB601E" w:rsidRPr="000C23C7">
        <w:rPr>
          <w:rFonts w:ascii="Arial" w:hAnsi="Arial" w:cs="Arial"/>
          <w:sz w:val="20"/>
          <w:szCs w:val="20"/>
        </w:rPr>
        <w:t>wyciągu z DSU lub kopi DSU</w:t>
      </w:r>
      <w:r w:rsidR="00476D94" w:rsidRPr="000C23C7">
        <w:rPr>
          <w:rFonts w:ascii="Arial" w:hAnsi="Arial" w:cs="Arial"/>
          <w:sz w:val="20"/>
          <w:szCs w:val="20"/>
        </w:rPr>
        <w:t xml:space="preserve"> </w:t>
      </w:r>
      <w:r w:rsidR="00470251" w:rsidRPr="000C23C7">
        <w:rPr>
          <w:rFonts w:ascii="Arial" w:eastAsia="Times New Roman" w:hAnsi="Arial" w:cs="Arial"/>
          <w:sz w:val="20"/>
          <w:szCs w:val="20"/>
          <w:lang w:eastAsia="pl-PL"/>
        </w:rPr>
        <w:t>w zakresie niezbędnym do</w:t>
      </w:r>
      <w:r w:rsidR="00C86434" w:rsidRPr="000C23C7">
        <w:rPr>
          <w:rFonts w:ascii="Arial" w:eastAsia="Times New Roman" w:hAnsi="Arial" w:cs="Arial"/>
          <w:sz w:val="20"/>
          <w:szCs w:val="20"/>
          <w:lang w:eastAsia="pl-PL"/>
        </w:rPr>
        <w:t xml:space="preserve"> należytej realizacji Przedmiotu Umowy, </w:t>
      </w:r>
      <w:r w:rsidR="00047F1D" w:rsidRPr="000C23C7">
        <w:rPr>
          <w:rFonts w:ascii="Arial" w:eastAsia="Times New Roman" w:hAnsi="Arial" w:cs="Arial"/>
          <w:sz w:val="20"/>
          <w:szCs w:val="20"/>
          <w:lang w:eastAsia="pl-PL"/>
        </w:rPr>
        <w:t xml:space="preserve">w szczególności poprzez </w:t>
      </w:r>
      <w:r w:rsidR="00047F1D" w:rsidRPr="000C23C7">
        <w:rPr>
          <w:rFonts w:ascii="Arial" w:hAnsi="Arial" w:cs="Arial"/>
          <w:sz w:val="20"/>
          <w:szCs w:val="20"/>
        </w:rPr>
        <w:t>zapewnienie prawidłowej obsługi, eksploatacji, serwisowania</w:t>
      </w:r>
      <w:r w:rsidR="00F27576" w:rsidRPr="000C23C7">
        <w:rPr>
          <w:rFonts w:ascii="Arial" w:hAnsi="Arial" w:cs="Arial"/>
          <w:sz w:val="20"/>
          <w:szCs w:val="20"/>
        </w:rPr>
        <w:t xml:space="preserve"> i</w:t>
      </w:r>
      <w:r w:rsidR="00047F1D" w:rsidRPr="000C23C7">
        <w:rPr>
          <w:rFonts w:ascii="Arial" w:hAnsi="Arial" w:cs="Arial"/>
          <w:sz w:val="20"/>
          <w:szCs w:val="20"/>
        </w:rPr>
        <w:t xml:space="preserve"> naprawy tego typu pojazdów, zakupu do nich części oraz szkolenia drużyn pociągowych.</w:t>
      </w:r>
    </w:p>
    <w:p w14:paraId="14627C21" w14:textId="77777777" w:rsidR="002C0D82" w:rsidRPr="000C23C7" w:rsidRDefault="002C0D82" w:rsidP="000C23C7">
      <w:pPr>
        <w:widowControl w:val="0"/>
        <w:numPr>
          <w:ilvl w:val="0"/>
          <w:numId w:val="43"/>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Z chwilą wydania Oprogramowania</w:t>
      </w:r>
      <w:r w:rsidR="004007DA" w:rsidRPr="000C23C7">
        <w:rPr>
          <w:rFonts w:ascii="Arial" w:eastAsia="Times New Roman" w:hAnsi="Arial" w:cs="Arial"/>
          <w:sz w:val="20"/>
          <w:szCs w:val="20"/>
          <w:lang w:eastAsia="pl-PL"/>
        </w:rPr>
        <w:t xml:space="preserve"> Rejestratorów</w:t>
      </w:r>
      <w:r w:rsidRPr="000C23C7">
        <w:rPr>
          <w:rFonts w:ascii="Arial" w:eastAsia="Times New Roman" w:hAnsi="Arial" w:cs="Arial"/>
          <w:sz w:val="20"/>
          <w:szCs w:val="20"/>
          <w:lang w:eastAsia="pl-PL"/>
        </w:rPr>
        <w:t xml:space="preserve">, </w:t>
      </w:r>
      <w:r w:rsidR="00184091" w:rsidRPr="000C23C7">
        <w:rPr>
          <w:rFonts w:ascii="Arial" w:eastAsia="Times New Roman" w:hAnsi="Arial" w:cs="Arial"/>
          <w:sz w:val="20"/>
          <w:szCs w:val="20"/>
          <w:lang w:eastAsia="pl-PL"/>
        </w:rPr>
        <w:t>Wydzierżawiający</w:t>
      </w:r>
      <w:r w:rsidRPr="000C23C7">
        <w:rPr>
          <w:rFonts w:ascii="Arial" w:eastAsia="Times New Roman" w:hAnsi="Arial" w:cs="Arial"/>
          <w:sz w:val="20"/>
          <w:szCs w:val="20"/>
          <w:lang w:eastAsia="pl-PL"/>
        </w:rPr>
        <w:t xml:space="preserve"> udziela</w:t>
      </w:r>
      <w:r w:rsidR="008F617B" w:rsidRPr="000C23C7">
        <w:rPr>
          <w:rFonts w:ascii="Arial" w:eastAsia="Times New Roman" w:hAnsi="Arial" w:cs="Arial"/>
          <w:sz w:val="20"/>
          <w:szCs w:val="20"/>
          <w:lang w:eastAsia="pl-PL"/>
        </w:rPr>
        <w:t xml:space="preserve"> </w:t>
      </w:r>
      <w:r w:rsidR="00132421" w:rsidRPr="000C23C7">
        <w:rPr>
          <w:rFonts w:ascii="Arial" w:hAnsi="Arial" w:cs="Arial"/>
          <w:sz w:val="20"/>
          <w:szCs w:val="20"/>
        </w:rPr>
        <w:t>Dzierżawcy</w:t>
      </w:r>
      <w:r w:rsidRPr="000C23C7">
        <w:rPr>
          <w:rFonts w:ascii="Arial" w:hAnsi="Arial" w:cs="Arial"/>
          <w:sz w:val="20"/>
          <w:szCs w:val="20"/>
        </w:rPr>
        <w:t>, niewyłącznej licencji do korzystania z Oprogramowania</w:t>
      </w:r>
      <w:r w:rsidR="004007DA" w:rsidRPr="000C23C7">
        <w:rPr>
          <w:rFonts w:ascii="Arial" w:hAnsi="Arial" w:cs="Arial"/>
          <w:sz w:val="20"/>
          <w:szCs w:val="20"/>
        </w:rPr>
        <w:t xml:space="preserve"> Rejestratorów</w:t>
      </w:r>
      <w:r w:rsidRPr="000C23C7">
        <w:rPr>
          <w:rFonts w:ascii="Arial" w:hAnsi="Arial" w:cs="Arial"/>
          <w:sz w:val="20"/>
          <w:szCs w:val="20"/>
        </w:rPr>
        <w:t xml:space="preserve"> na terytorium Rzeczpospolitej Polskiej, na następujących polach eksploatacji (dalej „</w:t>
      </w:r>
      <w:r w:rsidRPr="000C23C7">
        <w:rPr>
          <w:rFonts w:ascii="Arial" w:hAnsi="Arial" w:cs="Arial"/>
          <w:b/>
          <w:sz w:val="20"/>
          <w:szCs w:val="20"/>
        </w:rPr>
        <w:t xml:space="preserve">Licencja </w:t>
      </w:r>
      <w:r w:rsidR="004007DA" w:rsidRPr="000C23C7">
        <w:rPr>
          <w:rFonts w:ascii="Arial" w:hAnsi="Arial" w:cs="Arial"/>
          <w:b/>
          <w:sz w:val="20"/>
          <w:szCs w:val="20"/>
        </w:rPr>
        <w:t>Rejestratorów</w:t>
      </w:r>
      <w:r w:rsidRPr="000C23C7">
        <w:rPr>
          <w:rFonts w:ascii="Arial" w:hAnsi="Arial" w:cs="Arial"/>
          <w:sz w:val="20"/>
          <w:szCs w:val="20"/>
        </w:rPr>
        <w:t>”):</w:t>
      </w:r>
    </w:p>
    <w:p w14:paraId="2140C1E0" w14:textId="70E4CD55" w:rsidR="00F27576" w:rsidRPr="000C23C7" w:rsidRDefault="00F27576" w:rsidP="000C23C7">
      <w:pPr>
        <w:widowControl w:val="0"/>
        <w:numPr>
          <w:ilvl w:val="1"/>
          <w:numId w:val="1"/>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w zakresie korzystania z Oprogramowania</w:t>
      </w:r>
      <w:r w:rsidR="004007DA" w:rsidRPr="000C23C7">
        <w:rPr>
          <w:rFonts w:ascii="Arial" w:eastAsia="Times New Roman" w:hAnsi="Arial" w:cs="Arial"/>
          <w:sz w:val="20"/>
          <w:szCs w:val="20"/>
          <w:lang w:eastAsia="pl-PL"/>
        </w:rPr>
        <w:t xml:space="preserve"> </w:t>
      </w:r>
      <w:r w:rsidR="0058315E" w:rsidRPr="000C23C7">
        <w:rPr>
          <w:rFonts w:ascii="Arial" w:eastAsia="Times New Roman" w:hAnsi="Arial" w:cs="Arial"/>
          <w:sz w:val="20"/>
          <w:szCs w:val="20"/>
          <w:lang w:eastAsia="pl-PL"/>
        </w:rPr>
        <w:t>Rejestratorow</w:t>
      </w:r>
      <w:r w:rsidR="0058315E" w:rsidRPr="000C23C7">
        <w:rPr>
          <w:rFonts w:ascii="Arial" w:hAnsi="Arial" w:cs="Arial"/>
          <w:sz w:val="20"/>
          <w:szCs w:val="20"/>
        </w:rPr>
        <w:t xml:space="preserve">i </w:t>
      </w:r>
      <w:r w:rsidR="002D4F17">
        <w:rPr>
          <w:rFonts w:ascii="Arial" w:hAnsi="Arial" w:cs="Arial"/>
          <w:sz w:val="20"/>
          <w:szCs w:val="20"/>
        </w:rPr>
        <w:t xml:space="preserve">oraz </w:t>
      </w:r>
      <w:r w:rsidR="00412E35" w:rsidRPr="000C23C7">
        <w:rPr>
          <w:rFonts w:ascii="Arial" w:hAnsi="Arial" w:cs="Arial"/>
          <w:sz w:val="20"/>
          <w:szCs w:val="20"/>
        </w:rPr>
        <w:t xml:space="preserve">jego </w:t>
      </w:r>
      <w:r w:rsidR="00C83C80" w:rsidRPr="000C23C7">
        <w:rPr>
          <w:rFonts w:ascii="Arial" w:hAnsi="Arial" w:cs="Arial"/>
          <w:sz w:val="20"/>
          <w:szCs w:val="20"/>
        </w:rPr>
        <w:lastRenderedPageBreak/>
        <w:t>egzemplarzy</w:t>
      </w:r>
      <w:r w:rsidRPr="000C23C7">
        <w:rPr>
          <w:rFonts w:ascii="Arial" w:eastAsia="Times New Roman" w:hAnsi="Arial" w:cs="Arial"/>
          <w:sz w:val="20"/>
          <w:szCs w:val="20"/>
          <w:lang w:eastAsia="pl-PL"/>
        </w:rPr>
        <w:t>:</w:t>
      </w:r>
    </w:p>
    <w:p w14:paraId="45AA545D" w14:textId="772FC88D" w:rsidR="00412E35" w:rsidRPr="000C23C7" w:rsidRDefault="00F27576" w:rsidP="000C23C7">
      <w:pPr>
        <w:widowControl w:val="0"/>
        <w:numPr>
          <w:ilvl w:val="2"/>
          <w:numId w:val="1"/>
        </w:numPr>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korzystanie </w:t>
      </w:r>
      <w:r w:rsidR="00F82495" w:rsidRPr="000C23C7">
        <w:rPr>
          <w:rFonts w:ascii="Arial" w:eastAsia="Times New Roman" w:hAnsi="Arial" w:cs="Arial"/>
          <w:sz w:val="20"/>
          <w:szCs w:val="20"/>
          <w:lang w:eastAsia="pl-PL"/>
        </w:rPr>
        <w:t xml:space="preserve">z </w:t>
      </w:r>
      <w:r w:rsidR="00B81830" w:rsidRPr="000C23C7">
        <w:rPr>
          <w:rFonts w:ascii="Arial" w:eastAsia="Times New Roman" w:hAnsi="Arial" w:cs="Arial"/>
          <w:sz w:val="20"/>
          <w:szCs w:val="20"/>
          <w:lang w:eastAsia="pl-PL"/>
        </w:rPr>
        <w:t>Oprogramowania Rejestratorów samodzielnie lub przy pomocy wskazanych przez Dzierżawcę osób trzecich – w zakresie niezbędnym do należytej realizacji Przedmiotu Umowy, w szczególności do zapewnienia prawidłowej obsługi i eksploatacji Pojazdów, a także do szkolenia drużyn pociągowych, prowadzenia postępowań w sprawie zdarzeń kolejowych oraz podejmowania działań w związku z ochroną interesu</w:t>
      </w:r>
      <w:r w:rsidR="00C83C80" w:rsidRPr="000C23C7">
        <w:rPr>
          <w:rFonts w:ascii="Arial" w:hAnsi="Arial" w:cs="Arial"/>
          <w:sz w:val="20"/>
          <w:szCs w:val="20"/>
        </w:rPr>
        <w:t xml:space="preserve"> </w:t>
      </w:r>
      <w:r w:rsidR="00132421" w:rsidRPr="000C23C7">
        <w:rPr>
          <w:rFonts w:ascii="Arial" w:hAnsi="Arial" w:cs="Arial"/>
          <w:sz w:val="20"/>
          <w:szCs w:val="20"/>
        </w:rPr>
        <w:t>Dzierżawcy</w:t>
      </w:r>
      <w:r w:rsidR="00C83C80" w:rsidRPr="000C23C7">
        <w:rPr>
          <w:rFonts w:ascii="Arial" w:hAnsi="Arial" w:cs="Arial"/>
          <w:sz w:val="20"/>
          <w:szCs w:val="20"/>
        </w:rPr>
        <w:t>,</w:t>
      </w:r>
    </w:p>
    <w:p w14:paraId="32734755" w14:textId="19533AD5" w:rsidR="00F27576" w:rsidRPr="000C23C7" w:rsidRDefault="00412E35" w:rsidP="000C23C7">
      <w:pPr>
        <w:widowControl w:val="0"/>
        <w:numPr>
          <w:ilvl w:val="2"/>
          <w:numId w:val="1"/>
        </w:numPr>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Arial" w:hAnsi="Arial" w:cs="Arial"/>
          <w:sz w:val="20"/>
          <w:szCs w:val="20"/>
        </w:rPr>
        <w:t>do korzystania z Oprogramowania</w:t>
      </w:r>
      <w:r w:rsidR="004007DA" w:rsidRPr="000C23C7">
        <w:rPr>
          <w:rFonts w:ascii="Arial" w:eastAsia="Arial" w:hAnsi="Arial" w:cs="Arial"/>
          <w:sz w:val="20"/>
          <w:szCs w:val="20"/>
        </w:rPr>
        <w:t xml:space="preserve"> Rejestratorów</w:t>
      </w:r>
      <w:r w:rsidRPr="000C23C7">
        <w:rPr>
          <w:rFonts w:ascii="Arial" w:eastAsia="Arial" w:hAnsi="Arial" w:cs="Arial"/>
          <w:sz w:val="20"/>
          <w:szCs w:val="20"/>
        </w:rPr>
        <w:t xml:space="preserve"> </w:t>
      </w:r>
      <w:r w:rsidR="00414BC1" w:rsidRPr="000C23C7">
        <w:rPr>
          <w:rFonts w:ascii="Arial" w:eastAsia="Arial" w:hAnsi="Arial" w:cs="Arial"/>
          <w:sz w:val="20"/>
          <w:szCs w:val="20"/>
        </w:rPr>
        <w:t>w </w:t>
      </w:r>
      <w:r w:rsidRPr="000C23C7">
        <w:rPr>
          <w:rFonts w:ascii="Arial" w:eastAsia="Arial" w:hAnsi="Arial" w:cs="Arial"/>
          <w:sz w:val="20"/>
          <w:szCs w:val="20"/>
        </w:rPr>
        <w:t xml:space="preserve">zakresie wszystkich posiadanych przez nie funkcjonalności, </w:t>
      </w:r>
    </w:p>
    <w:p w14:paraId="0B844FAA" w14:textId="37BC8184" w:rsidR="0054308C" w:rsidRPr="000C23C7" w:rsidRDefault="0054308C" w:rsidP="000C23C7">
      <w:pPr>
        <w:widowControl w:val="0"/>
        <w:numPr>
          <w:ilvl w:val="2"/>
          <w:numId w:val="1"/>
        </w:numPr>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do korzystania zgodnie z postanowieniami art. 75 ustawy z dnia 4 lutego 1994 r. o prawie autorskim i prawach pokrewnych (</w:t>
      </w:r>
      <w:r w:rsidR="002D4F17" w:rsidRPr="002D4F17">
        <w:rPr>
          <w:rFonts w:ascii="Arial" w:hAnsi="Arial" w:cs="Arial"/>
          <w:sz w:val="20"/>
          <w:szCs w:val="20"/>
        </w:rPr>
        <w:t>Dz.U.</w:t>
      </w:r>
      <w:r w:rsidR="002D4F17">
        <w:rPr>
          <w:rFonts w:ascii="Arial" w:hAnsi="Arial" w:cs="Arial"/>
          <w:sz w:val="20"/>
          <w:szCs w:val="20"/>
        </w:rPr>
        <w:t xml:space="preserve"> z </w:t>
      </w:r>
      <w:r w:rsidR="002D4F17" w:rsidRPr="002D4F17">
        <w:rPr>
          <w:rFonts w:ascii="Arial" w:hAnsi="Arial" w:cs="Arial"/>
          <w:sz w:val="20"/>
          <w:szCs w:val="20"/>
        </w:rPr>
        <w:t>2019</w:t>
      </w:r>
      <w:r w:rsidR="002D4F17">
        <w:rPr>
          <w:rFonts w:ascii="Arial" w:hAnsi="Arial" w:cs="Arial"/>
          <w:sz w:val="20"/>
          <w:szCs w:val="20"/>
        </w:rPr>
        <w:t xml:space="preserve"> r</w:t>
      </w:r>
      <w:r w:rsidR="002D4F17" w:rsidRPr="002D4F17">
        <w:rPr>
          <w:rFonts w:ascii="Arial" w:hAnsi="Arial" w:cs="Arial"/>
          <w:sz w:val="20"/>
          <w:szCs w:val="20"/>
        </w:rPr>
        <w:t>.</w:t>
      </w:r>
      <w:r w:rsidR="002D4F17">
        <w:rPr>
          <w:rFonts w:ascii="Arial" w:hAnsi="Arial" w:cs="Arial"/>
          <w:sz w:val="20"/>
          <w:szCs w:val="20"/>
        </w:rPr>
        <w:t xml:space="preserve"> poz. </w:t>
      </w:r>
      <w:r w:rsidR="002D4F17" w:rsidRPr="002D4F17">
        <w:rPr>
          <w:rFonts w:ascii="Arial" w:hAnsi="Arial" w:cs="Arial"/>
          <w:sz w:val="20"/>
          <w:szCs w:val="20"/>
        </w:rPr>
        <w:t xml:space="preserve">1231 t.j. </w:t>
      </w:r>
      <w:r w:rsidR="00414BC1" w:rsidRPr="000C23C7">
        <w:rPr>
          <w:rFonts w:ascii="Arial" w:hAnsi="Arial" w:cs="Arial"/>
          <w:sz w:val="20"/>
          <w:szCs w:val="20"/>
        </w:rPr>
        <w:t>z </w:t>
      </w:r>
      <w:r w:rsidRPr="000C23C7">
        <w:rPr>
          <w:rFonts w:ascii="Arial" w:hAnsi="Arial" w:cs="Arial"/>
          <w:sz w:val="20"/>
          <w:szCs w:val="20"/>
        </w:rPr>
        <w:t>późn. zm.; dalej „</w:t>
      </w:r>
      <w:r w:rsidRPr="000C23C7">
        <w:rPr>
          <w:rFonts w:ascii="Arial" w:hAnsi="Arial" w:cs="Arial"/>
          <w:b/>
          <w:sz w:val="20"/>
          <w:szCs w:val="20"/>
        </w:rPr>
        <w:t>Prawo autorskie</w:t>
      </w:r>
      <w:r w:rsidRPr="000C23C7">
        <w:rPr>
          <w:rFonts w:ascii="Arial" w:hAnsi="Arial" w:cs="Arial"/>
          <w:sz w:val="20"/>
          <w:szCs w:val="20"/>
        </w:rPr>
        <w:t>”)</w:t>
      </w:r>
    </w:p>
    <w:p w14:paraId="6DF0E0AE" w14:textId="08151C75" w:rsidR="00412E35" w:rsidRPr="000C23C7" w:rsidRDefault="0054308C" w:rsidP="000C23C7">
      <w:pPr>
        <w:widowControl w:val="0"/>
        <w:numPr>
          <w:ilvl w:val="2"/>
          <w:numId w:val="1"/>
        </w:numPr>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Arial" w:hAnsi="Arial" w:cs="Arial"/>
          <w:sz w:val="20"/>
          <w:szCs w:val="20"/>
        </w:rPr>
        <w:t>do korzystania z Oprogramowania</w:t>
      </w:r>
      <w:r w:rsidR="004007DA" w:rsidRPr="000C23C7">
        <w:rPr>
          <w:rFonts w:ascii="Arial" w:eastAsia="Arial" w:hAnsi="Arial" w:cs="Arial"/>
          <w:sz w:val="20"/>
          <w:szCs w:val="20"/>
        </w:rPr>
        <w:t xml:space="preserve"> Rejestratorów</w:t>
      </w:r>
      <w:r w:rsidR="00F82495" w:rsidRPr="000C23C7">
        <w:rPr>
          <w:rFonts w:ascii="Arial" w:eastAsia="Arial" w:hAnsi="Arial" w:cs="Arial"/>
          <w:sz w:val="20"/>
          <w:szCs w:val="20"/>
        </w:rPr>
        <w:t xml:space="preserve"> w celu</w:t>
      </w:r>
      <w:r w:rsidR="00D92AAE" w:rsidRPr="000C23C7">
        <w:rPr>
          <w:rFonts w:ascii="Arial" w:eastAsia="Arial" w:hAnsi="Arial" w:cs="Arial"/>
          <w:sz w:val="20"/>
          <w:szCs w:val="20"/>
        </w:rPr>
        <w:t xml:space="preserve"> </w:t>
      </w:r>
      <w:r w:rsidRPr="000C23C7">
        <w:rPr>
          <w:rFonts w:ascii="Arial" w:hAnsi="Arial" w:cs="Arial"/>
          <w:sz w:val="20"/>
          <w:szCs w:val="20"/>
        </w:rPr>
        <w:t>odtwarzania nagrań pochodzących z rejestratorów</w:t>
      </w:r>
      <w:r w:rsidR="00412E35" w:rsidRPr="000C23C7">
        <w:rPr>
          <w:rFonts w:ascii="Arial" w:eastAsia="Arial" w:hAnsi="Arial" w:cs="Arial"/>
          <w:sz w:val="20"/>
          <w:szCs w:val="20"/>
        </w:rPr>
        <w:t>:</w:t>
      </w:r>
    </w:p>
    <w:p w14:paraId="4CE86EB1" w14:textId="77777777" w:rsidR="00412E35" w:rsidRPr="000C23C7" w:rsidRDefault="00F82495" w:rsidP="000C23C7">
      <w:pPr>
        <w:widowControl w:val="0"/>
        <w:numPr>
          <w:ilvl w:val="3"/>
          <w:numId w:val="1"/>
        </w:numPr>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 xml:space="preserve">w zakresie </w:t>
      </w:r>
      <w:r w:rsidR="00412E35" w:rsidRPr="000C23C7">
        <w:rPr>
          <w:rFonts w:ascii="Arial" w:hAnsi="Arial" w:cs="Arial"/>
          <w:sz w:val="20"/>
          <w:szCs w:val="20"/>
        </w:rPr>
        <w:t>utrwalani</w:t>
      </w:r>
      <w:r w:rsidRPr="000C23C7">
        <w:rPr>
          <w:rFonts w:ascii="Arial" w:hAnsi="Arial" w:cs="Arial"/>
          <w:sz w:val="20"/>
          <w:szCs w:val="20"/>
        </w:rPr>
        <w:t>a</w:t>
      </w:r>
      <w:r w:rsidR="00412E35" w:rsidRPr="000C23C7">
        <w:rPr>
          <w:rFonts w:ascii="Arial" w:hAnsi="Arial" w:cs="Arial"/>
          <w:sz w:val="20"/>
          <w:szCs w:val="20"/>
        </w:rPr>
        <w:t xml:space="preserve"> i zwielokrotniani</w:t>
      </w:r>
      <w:r w:rsidRPr="000C23C7">
        <w:rPr>
          <w:rFonts w:ascii="Arial" w:hAnsi="Arial" w:cs="Arial"/>
          <w:sz w:val="20"/>
          <w:szCs w:val="20"/>
        </w:rPr>
        <w:t>a</w:t>
      </w:r>
      <w:r w:rsidR="00412E35" w:rsidRPr="000C23C7">
        <w:rPr>
          <w:rFonts w:ascii="Arial" w:hAnsi="Arial" w:cs="Arial"/>
          <w:sz w:val="20"/>
          <w:szCs w:val="20"/>
        </w:rPr>
        <w:t xml:space="preserve"> nagrań</w:t>
      </w:r>
      <w:r w:rsidR="0054308C" w:rsidRPr="000C23C7">
        <w:rPr>
          <w:rFonts w:ascii="Arial" w:hAnsi="Arial" w:cs="Arial"/>
          <w:sz w:val="20"/>
          <w:szCs w:val="20"/>
        </w:rPr>
        <w:t xml:space="preserve"> i ich </w:t>
      </w:r>
      <w:r w:rsidR="00C83C80" w:rsidRPr="000C23C7">
        <w:rPr>
          <w:rFonts w:ascii="Arial" w:hAnsi="Arial" w:cs="Arial"/>
          <w:sz w:val="20"/>
          <w:szCs w:val="20"/>
        </w:rPr>
        <w:t>egzemplarzy</w:t>
      </w:r>
      <w:r w:rsidR="00D92AAE" w:rsidRPr="000C23C7">
        <w:rPr>
          <w:rFonts w:ascii="Arial" w:hAnsi="Arial" w:cs="Arial"/>
          <w:sz w:val="20"/>
          <w:szCs w:val="20"/>
        </w:rPr>
        <w:t xml:space="preserve"> </w:t>
      </w:r>
      <w:r w:rsidR="00412E35" w:rsidRPr="000C23C7">
        <w:rPr>
          <w:rFonts w:ascii="Arial" w:hAnsi="Arial" w:cs="Arial"/>
          <w:sz w:val="20"/>
          <w:szCs w:val="20"/>
        </w:rPr>
        <w:t>za pomocą wszelkich znanych technik, w tym techniką zapisu magnetycznego oraz techniką cyfrową</w:t>
      </w:r>
      <w:r w:rsidR="0054308C" w:rsidRPr="000C23C7">
        <w:rPr>
          <w:rFonts w:ascii="Arial" w:eastAsia="Times New Roman" w:hAnsi="Arial" w:cs="Arial"/>
          <w:sz w:val="20"/>
          <w:szCs w:val="20"/>
          <w:lang w:eastAsia="pl-PL"/>
        </w:rPr>
        <w:t>,</w:t>
      </w:r>
    </w:p>
    <w:p w14:paraId="0BEB6355" w14:textId="77777777" w:rsidR="00610424" w:rsidRPr="000C23C7" w:rsidRDefault="00610424" w:rsidP="000C23C7">
      <w:pPr>
        <w:widowControl w:val="0"/>
        <w:numPr>
          <w:ilvl w:val="3"/>
          <w:numId w:val="1"/>
        </w:numPr>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 xml:space="preserve">w zakresie publicznego wyłożenia nagrań z rejestratorów i ich egzemplarzy, odtwarzania i udostępnienia nagrań i ich egzemplarzy w taki sposób, aby każdy mógł mieć do nich </w:t>
      </w:r>
      <w:r w:rsidRPr="000C23C7">
        <w:rPr>
          <w:rFonts w:ascii="Arial" w:hAnsi="Arial" w:cs="Arial"/>
          <w:sz w:val="20"/>
          <w:szCs w:val="20"/>
        </w:rPr>
        <w:lastRenderedPageBreak/>
        <w:t>dostęp w miejscu i czasie przez siebie wybranym</w:t>
      </w:r>
      <w:r w:rsidR="00A905CA" w:rsidRPr="000C23C7">
        <w:rPr>
          <w:rFonts w:ascii="Arial" w:hAnsi="Arial" w:cs="Arial"/>
          <w:sz w:val="20"/>
          <w:szCs w:val="20"/>
        </w:rPr>
        <w:t>,</w:t>
      </w:r>
    </w:p>
    <w:p w14:paraId="604E5DFD" w14:textId="42884CDE" w:rsidR="0054308C" w:rsidRPr="000C23C7" w:rsidRDefault="00412E35" w:rsidP="000C23C7">
      <w:pPr>
        <w:widowControl w:val="0"/>
        <w:numPr>
          <w:ilvl w:val="1"/>
          <w:numId w:val="1"/>
        </w:numPr>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w zakresie</w:t>
      </w:r>
      <w:r w:rsidR="002C0D82" w:rsidRPr="000C23C7">
        <w:rPr>
          <w:rFonts w:ascii="Arial" w:hAnsi="Arial" w:cs="Arial"/>
          <w:sz w:val="20"/>
          <w:szCs w:val="20"/>
        </w:rPr>
        <w:t xml:space="preserve"> utrwalania </w:t>
      </w:r>
      <w:r w:rsidRPr="000C23C7">
        <w:rPr>
          <w:rFonts w:ascii="Arial" w:hAnsi="Arial" w:cs="Arial"/>
          <w:sz w:val="20"/>
          <w:szCs w:val="20"/>
        </w:rPr>
        <w:t>Oprogramowania</w:t>
      </w:r>
      <w:r w:rsidR="004007DA" w:rsidRPr="000C23C7">
        <w:rPr>
          <w:rFonts w:ascii="Arial" w:hAnsi="Arial" w:cs="Arial"/>
          <w:sz w:val="20"/>
          <w:szCs w:val="20"/>
        </w:rPr>
        <w:t xml:space="preserve"> Rejestratorów</w:t>
      </w:r>
      <w:r w:rsidR="0054308C" w:rsidRPr="000C23C7">
        <w:rPr>
          <w:rFonts w:ascii="Arial" w:hAnsi="Arial" w:cs="Arial"/>
          <w:sz w:val="20"/>
          <w:szCs w:val="20"/>
        </w:rPr>
        <w:t>:</w:t>
      </w:r>
    </w:p>
    <w:p w14:paraId="39788FE6" w14:textId="77777777" w:rsidR="00412E35" w:rsidRPr="000C23C7" w:rsidRDefault="00412E35" w:rsidP="000C23C7">
      <w:pPr>
        <w:widowControl w:val="0"/>
        <w:numPr>
          <w:ilvl w:val="2"/>
          <w:numId w:val="1"/>
        </w:numPr>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 xml:space="preserve">zgodnie z postanowieniami art. 75 </w:t>
      </w:r>
      <w:r w:rsidR="005A607F" w:rsidRPr="000C23C7">
        <w:rPr>
          <w:rFonts w:ascii="Arial" w:hAnsi="Arial" w:cs="Arial"/>
          <w:sz w:val="20"/>
          <w:szCs w:val="20"/>
        </w:rPr>
        <w:t>Prawa autorskiego,</w:t>
      </w:r>
    </w:p>
    <w:p w14:paraId="61352DFD" w14:textId="632F4DB2" w:rsidR="0054308C" w:rsidRPr="000C23C7" w:rsidRDefault="00C83C80" w:rsidP="000C23C7">
      <w:pPr>
        <w:widowControl w:val="0"/>
        <w:numPr>
          <w:ilvl w:val="2"/>
          <w:numId w:val="1"/>
        </w:numPr>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Arial" w:hAnsi="Arial" w:cs="Arial"/>
          <w:sz w:val="20"/>
          <w:szCs w:val="20"/>
        </w:rPr>
        <w:t>w zakresie</w:t>
      </w:r>
      <w:r w:rsidR="00F02D73" w:rsidRPr="000C23C7">
        <w:rPr>
          <w:rFonts w:ascii="Arial" w:eastAsia="Arial" w:hAnsi="Arial" w:cs="Arial"/>
          <w:sz w:val="20"/>
          <w:szCs w:val="20"/>
        </w:rPr>
        <w:t xml:space="preserve"> krótkotrwałego utrwalania i zwielokrotnienia w związku z</w:t>
      </w:r>
      <w:r w:rsidR="00414BC1" w:rsidRPr="000C23C7">
        <w:rPr>
          <w:rFonts w:ascii="Arial" w:eastAsia="Arial" w:hAnsi="Arial" w:cs="Arial"/>
          <w:sz w:val="20"/>
          <w:szCs w:val="20"/>
        </w:rPr>
        <w:t> </w:t>
      </w:r>
      <w:r w:rsidR="0054308C" w:rsidRPr="000C23C7">
        <w:rPr>
          <w:rFonts w:ascii="Arial" w:eastAsia="Arial" w:hAnsi="Arial" w:cs="Arial"/>
          <w:sz w:val="20"/>
          <w:szCs w:val="20"/>
        </w:rPr>
        <w:t>uruchamiani</w:t>
      </w:r>
      <w:r w:rsidR="00F02D73" w:rsidRPr="000C23C7">
        <w:rPr>
          <w:rFonts w:ascii="Arial" w:eastAsia="Arial" w:hAnsi="Arial" w:cs="Arial"/>
          <w:sz w:val="20"/>
          <w:szCs w:val="20"/>
        </w:rPr>
        <w:t>em</w:t>
      </w:r>
      <w:r w:rsidR="0054308C" w:rsidRPr="000C23C7">
        <w:rPr>
          <w:rFonts w:ascii="Arial" w:eastAsia="Arial" w:hAnsi="Arial" w:cs="Arial"/>
          <w:sz w:val="20"/>
          <w:szCs w:val="20"/>
        </w:rPr>
        <w:t>, wyświetlani</w:t>
      </w:r>
      <w:r w:rsidR="00F02D73" w:rsidRPr="000C23C7">
        <w:rPr>
          <w:rFonts w:ascii="Arial" w:eastAsia="Arial" w:hAnsi="Arial" w:cs="Arial"/>
          <w:sz w:val="20"/>
          <w:szCs w:val="20"/>
        </w:rPr>
        <w:t>em</w:t>
      </w:r>
      <w:r w:rsidR="0054308C" w:rsidRPr="000C23C7">
        <w:rPr>
          <w:rFonts w:ascii="Arial" w:eastAsia="Arial" w:hAnsi="Arial" w:cs="Arial"/>
          <w:sz w:val="20"/>
          <w:szCs w:val="20"/>
        </w:rPr>
        <w:t xml:space="preserve"> na ekranach urządzeń</w:t>
      </w:r>
      <w:r w:rsidR="002C0D82" w:rsidRPr="000C23C7">
        <w:rPr>
          <w:rFonts w:ascii="Arial" w:eastAsia="Arial" w:hAnsi="Arial" w:cs="Arial"/>
          <w:sz w:val="20"/>
          <w:szCs w:val="20"/>
        </w:rPr>
        <w:t xml:space="preserve"> lub </w:t>
      </w:r>
      <w:r w:rsidR="0054308C" w:rsidRPr="000C23C7">
        <w:rPr>
          <w:rFonts w:ascii="Arial" w:eastAsia="Arial" w:hAnsi="Arial" w:cs="Arial"/>
          <w:sz w:val="20"/>
          <w:szCs w:val="20"/>
        </w:rPr>
        <w:t>wprowadzani</w:t>
      </w:r>
      <w:r w:rsidR="00F02D73" w:rsidRPr="000C23C7">
        <w:rPr>
          <w:rFonts w:ascii="Arial" w:eastAsia="Arial" w:hAnsi="Arial" w:cs="Arial"/>
          <w:sz w:val="20"/>
          <w:szCs w:val="20"/>
        </w:rPr>
        <w:t>em</w:t>
      </w:r>
      <w:r w:rsidR="00D92AAE" w:rsidRPr="000C23C7">
        <w:rPr>
          <w:rFonts w:ascii="Arial" w:eastAsia="Arial" w:hAnsi="Arial" w:cs="Arial"/>
          <w:sz w:val="20"/>
          <w:szCs w:val="20"/>
        </w:rPr>
        <w:t xml:space="preserve"> </w:t>
      </w:r>
      <w:r w:rsidR="00F02D73" w:rsidRPr="000C23C7">
        <w:rPr>
          <w:rFonts w:ascii="Arial" w:eastAsia="Arial" w:hAnsi="Arial" w:cs="Arial"/>
          <w:sz w:val="20"/>
          <w:szCs w:val="20"/>
        </w:rPr>
        <w:t xml:space="preserve">w inny sposób </w:t>
      </w:r>
      <w:r w:rsidR="0054308C" w:rsidRPr="000C23C7">
        <w:rPr>
          <w:rFonts w:ascii="Arial" w:eastAsia="Arial" w:hAnsi="Arial" w:cs="Arial"/>
          <w:sz w:val="20"/>
          <w:szCs w:val="20"/>
        </w:rPr>
        <w:t xml:space="preserve">do pamięci </w:t>
      </w:r>
      <w:r w:rsidR="00527DA7" w:rsidRPr="000C23C7">
        <w:rPr>
          <w:rFonts w:ascii="Arial" w:eastAsia="Arial" w:hAnsi="Arial" w:cs="Arial"/>
          <w:sz w:val="20"/>
          <w:szCs w:val="20"/>
        </w:rPr>
        <w:t>urządzeń, do których</w:t>
      </w:r>
      <w:r w:rsidR="002C0D82" w:rsidRPr="000C23C7">
        <w:rPr>
          <w:rFonts w:ascii="Arial" w:eastAsia="Arial" w:hAnsi="Arial" w:cs="Arial"/>
          <w:sz w:val="20"/>
          <w:szCs w:val="20"/>
        </w:rPr>
        <w:t xml:space="preserve"> jest przeznaczone</w:t>
      </w:r>
      <w:r w:rsidR="004007DA" w:rsidRPr="000C23C7">
        <w:rPr>
          <w:rFonts w:ascii="Arial" w:eastAsia="Arial" w:hAnsi="Arial" w:cs="Arial"/>
          <w:sz w:val="20"/>
          <w:szCs w:val="20"/>
        </w:rPr>
        <w:t xml:space="preserve">, w tym </w:t>
      </w:r>
      <w:r w:rsidRPr="000C23C7">
        <w:rPr>
          <w:rFonts w:ascii="Arial" w:eastAsia="Arial" w:hAnsi="Arial" w:cs="Arial"/>
          <w:sz w:val="20"/>
          <w:szCs w:val="20"/>
        </w:rPr>
        <w:t xml:space="preserve">do urządzeń </w:t>
      </w:r>
      <w:r w:rsidR="004007DA" w:rsidRPr="000C23C7">
        <w:rPr>
          <w:rFonts w:ascii="Arial" w:eastAsia="Arial" w:hAnsi="Arial" w:cs="Arial"/>
          <w:sz w:val="20"/>
          <w:szCs w:val="20"/>
        </w:rPr>
        <w:t xml:space="preserve">wymienionych w §1 ust. 10 lit. </w:t>
      </w:r>
      <w:r w:rsidR="00FE3EBF" w:rsidRPr="000C23C7">
        <w:rPr>
          <w:rFonts w:ascii="Arial" w:eastAsia="Arial" w:hAnsi="Arial" w:cs="Arial"/>
          <w:sz w:val="20"/>
          <w:szCs w:val="20"/>
        </w:rPr>
        <w:t>e</w:t>
      </w:r>
      <w:r w:rsidR="004007DA" w:rsidRPr="000C23C7">
        <w:rPr>
          <w:rFonts w:ascii="Arial" w:eastAsia="Arial" w:hAnsi="Arial" w:cs="Arial"/>
          <w:sz w:val="20"/>
          <w:szCs w:val="20"/>
        </w:rPr>
        <w:t>)</w:t>
      </w:r>
      <w:r w:rsidR="00F02D73" w:rsidRPr="000C23C7">
        <w:rPr>
          <w:rFonts w:ascii="Arial" w:eastAsia="Arial" w:hAnsi="Arial" w:cs="Arial"/>
          <w:sz w:val="20"/>
          <w:szCs w:val="20"/>
        </w:rPr>
        <w:t xml:space="preserve">  - w</w:t>
      </w:r>
      <w:r w:rsidR="00FC22C6" w:rsidRPr="000C23C7">
        <w:rPr>
          <w:rFonts w:ascii="Arial" w:eastAsia="Arial" w:hAnsi="Arial" w:cs="Arial"/>
          <w:sz w:val="20"/>
          <w:szCs w:val="20"/>
        </w:rPr>
        <w:t> </w:t>
      </w:r>
      <w:r w:rsidR="00F02D73" w:rsidRPr="000C23C7">
        <w:rPr>
          <w:rFonts w:ascii="Arial" w:eastAsia="Arial" w:hAnsi="Arial" w:cs="Arial"/>
          <w:sz w:val="20"/>
          <w:szCs w:val="20"/>
        </w:rPr>
        <w:t>celu uruchomienia i korzystania z Oprogramowania</w:t>
      </w:r>
      <w:r w:rsidR="004007DA" w:rsidRPr="000C23C7">
        <w:rPr>
          <w:rFonts w:ascii="Arial" w:eastAsia="Arial" w:hAnsi="Arial" w:cs="Arial"/>
          <w:sz w:val="20"/>
          <w:szCs w:val="20"/>
        </w:rPr>
        <w:t xml:space="preserve"> Rejestratorów</w:t>
      </w:r>
      <w:r w:rsidR="00F02D73" w:rsidRPr="000C23C7">
        <w:rPr>
          <w:rFonts w:ascii="Arial" w:eastAsia="Arial" w:hAnsi="Arial" w:cs="Arial"/>
          <w:sz w:val="20"/>
          <w:szCs w:val="20"/>
        </w:rPr>
        <w:t xml:space="preserve"> i</w:t>
      </w:r>
      <w:r w:rsidR="00FC22C6" w:rsidRPr="000C23C7">
        <w:rPr>
          <w:rFonts w:ascii="Arial" w:eastAsia="Arial" w:hAnsi="Arial" w:cs="Arial"/>
          <w:sz w:val="20"/>
          <w:szCs w:val="20"/>
        </w:rPr>
        <w:t> </w:t>
      </w:r>
      <w:r w:rsidR="00F02D73" w:rsidRPr="000C23C7">
        <w:rPr>
          <w:rFonts w:ascii="Arial" w:eastAsia="Arial" w:hAnsi="Arial" w:cs="Arial"/>
          <w:sz w:val="20"/>
          <w:szCs w:val="20"/>
        </w:rPr>
        <w:t xml:space="preserve">ich </w:t>
      </w:r>
      <w:r w:rsidRPr="000C23C7">
        <w:rPr>
          <w:rFonts w:ascii="Arial" w:eastAsia="Arial" w:hAnsi="Arial" w:cs="Arial"/>
          <w:sz w:val="20"/>
          <w:szCs w:val="20"/>
        </w:rPr>
        <w:t>egzemplarzy</w:t>
      </w:r>
      <w:r w:rsidR="000D03C0" w:rsidRPr="000C23C7">
        <w:rPr>
          <w:rFonts w:ascii="Arial" w:eastAsia="Arial" w:hAnsi="Arial" w:cs="Arial"/>
          <w:sz w:val="20"/>
          <w:szCs w:val="20"/>
        </w:rPr>
        <w:t>,</w:t>
      </w:r>
    </w:p>
    <w:p w14:paraId="50322F08" w14:textId="2D669F0A" w:rsidR="002C0D82" w:rsidRPr="000C23C7" w:rsidRDefault="002C0D82" w:rsidP="000C23C7">
      <w:pPr>
        <w:widowControl w:val="0"/>
        <w:numPr>
          <w:ilvl w:val="2"/>
          <w:numId w:val="1"/>
        </w:numPr>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 xml:space="preserve">w zakresie niezbędnym do odtwarzania nagrań z rejestratorów i ich </w:t>
      </w:r>
      <w:r w:rsidR="00C83C80" w:rsidRPr="000C23C7">
        <w:rPr>
          <w:rFonts w:ascii="Arial" w:hAnsi="Arial" w:cs="Arial"/>
          <w:sz w:val="20"/>
          <w:szCs w:val="20"/>
        </w:rPr>
        <w:t>egzemplarzy</w:t>
      </w:r>
      <w:r w:rsidRPr="000C23C7">
        <w:rPr>
          <w:rFonts w:ascii="Arial" w:hAnsi="Arial" w:cs="Arial"/>
          <w:sz w:val="20"/>
          <w:szCs w:val="20"/>
        </w:rPr>
        <w:t xml:space="preserve"> - w </w:t>
      </w:r>
      <w:r w:rsidR="00527DA7" w:rsidRPr="000C23C7">
        <w:rPr>
          <w:rFonts w:ascii="Arial" w:hAnsi="Arial" w:cs="Arial"/>
          <w:sz w:val="20"/>
          <w:szCs w:val="20"/>
        </w:rPr>
        <w:t>przypadku, gdy</w:t>
      </w:r>
      <w:r w:rsidRPr="000C23C7">
        <w:rPr>
          <w:rFonts w:ascii="Arial" w:hAnsi="Arial" w:cs="Arial"/>
          <w:sz w:val="20"/>
          <w:szCs w:val="20"/>
        </w:rPr>
        <w:t xml:space="preserve"> nagrania utrwalane są w formacie, który nie jest odtwarzany</w:t>
      </w:r>
      <w:r w:rsidR="00417DE7" w:rsidRPr="000C23C7">
        <w:rPr>
          <w:rFonts w:ascii="Arial" w:hAnsi="Arial" w:cs="Arial"/>
          <w:sz w:val="20"/>
          <w:szCs w:val="20"/>
        </w:rPr>
        <w:t xml:space="preserve"> za pomocą</w:t>
      </w:r>
      <w:r w:rsidRPr="000C23C7">
        <w:rPr>
          <w:rFonts w:ascii="Arial" w:hAnsi="Arial" w:cs="Arial"/>
          <w:sz w:val="20"/>
          <w:szCs w:val="20"/>
        </w:rPr>
        <w:t xml:space="preserve"> oprogramowani</w:t>
      </w:r>
      <w:r w:rsidR="00417DE7" w:rsidRPr="000C23C7">
        <w:rPr>
          <w:rFonts w:ascii="Arial" w:hAnsi="Arial" w:cs="Arial"/>
          <w:sz w:val="20"/>
          <w:szCs w:val="20"/>
        </w:rPr>
        <w:t>a</w:t>
      </w:r>
      <w:r w:rsidRPr="000C23C7">
        <w:rPr>
          <w:rFonts w:ascii="Arial" w:hAnsi="Arial" w:cs="Arial"/>
          <w:sz w:val="20"/>
          <w:szCs w:val="20"/>
        </w:rPr>
        <w:t xml:space="preserve"> udostępnian</w:t>
      </w:r>
      <w:r w:rsidR="00417DE7" w:rsidRPr="000C23C7">
        <w:rPr>
          <w:rFonts w:ascii="Arial" w:hAnsi="Arial" w:cs="Arial"/>
          <w:sz w:val="20"/>
          <w:szCs w:val="20"/>
        </w:rPr>
        <w:t>ego</w:t>
      </w:r>
      <w:r w:rsidRPr="000C23C7">
        <w:rPr>
          <w:rFonts w:ascii="Arial" w:hAnsi="Arial" w:cs="Arial"/>
          <w:sz w:val="20"/>
          <w:szCs w:val="20"/>
        </w:rPr>
        <w:t xml:space="preserve"> bezpłatnie w Internecie – </w:t>
      </w:r>
      <w:r w:rsidR="00417DE7" w:rsidRPr="000C23C7">
        <w:rPr>
          <w:rFonts w:ascii="Arial" w:hAnsi="Arial" w:cs="Arial"/>
          <w:sz w:val="20"/>
          <w:szCs w:val="20"/>
        </w:rPr>
        <w:t>utrwalanie i zwielokrotnianie</w:t>
      </w:r>
      <w:r w:rsidRPr="000C23C7">
        <w:rPr>
          <w:rFonts w:ascii="Arial" w:hAnsi="Arial" w:cs="Arial"/>
          <w:sz w:val="20"/>
          <w:szCs w:val="20"/>
        </w:rPr>
        <w:t xml:space="preserve"> Oprogramowania</w:t>
      </w:r>
      <w:r w:rsidR="004007DA" w:rsidRPr="000C23C7">
        <w:rPr>
          <w:rFonts w:ascii="Arial" w:hAnsi="Arial" w:cs="Arial"/>
          <w:sz w:val="20"/>
          <w:szCs w:val="20"/>
        </w:rPr>
        <w:t xml:space="preserve"> Rejestratorów</w:t>
      </w:r>
      <w:r w:rsidR="00414BC1" w:rsidRPr="000C23C7">
        <w:rPr>
          <w:rFonts w:ascii="Arial" w:hAnsi="Arial" w:cs="Arial"/>
          <w:sz w:val="20"/>
          <w:szCs w:val="20"/>
        </w:rPr>
        <w:t xml:space="preserve"> i </w:t>
      </w:r>
      <w:r w:rsidRPr="000C23C7">
        <w:rPr>
          <w:rFonts w:ascii="Arial" w:hAnsi="Arial" w:cs="Arial"/>
          <w:sz w:val="20"/>
          <w:szCs w:val="20"/>
        </w:rPr>
        <w:t>jego kopii za pomocą zapisu magnetycznego oraz techniką cyfrową</w:t>
      </w:r>
      <w:r w:rsidR="000D03C0" w:rsidRPr="000C23C7">
        <w:rPr>
          <w:rFonts w:ascii="Arial" w:hAnsi="Arial" w:cs="Arial"/>
          <w:sz w:val="20"/>
          <w:szCs w:val="20"/>
        </w:rPr>
        <w:t>,</w:t>
      </w:r>
    </w:p>
    <w:p w14:paraId="304323DE" w14:textId="28C48461" w:rsidR="00610424" w:rsidRPr="000C23C7" w:rsidRDefault="00610424" w:rsidP="000C23C7">
      <w:pPr>
        <w:widowControl w:val="0"/>
        <w:numPr>
          <w:ilvl w:val="1"/>
          <w:numId w:val="1"/>
        </w:numPr>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w zakresie rozpowszechniania nagrań z rejestratorów i ich egzemplarzy</w:t>
      </w:r>
      <w:r w:rsidR="00FC22C6" w:rsidRPr="000C23C7">
        <w:rPr>
          <w:rFonts w:ascii="Arial" w:hAnsi="Arial" w:cs="Arial"/>
          <w:sz w:val="20"/>
          <w:szCs w:val="20"/>
        </w:rPr>
        <w:t xml:space="preserve"> </w:t>
      </w:r>
      <w:r w:rsidRPr="000C23C7">
        <w:rPr>
          <w:rFonts w:ascii="Arial" w:eastAsia="Arial" w:hAnsi="Arial" w:cs="Arial"/>
          <w:sz w:val="20"/>
          <w:szCs w:val="20"/>
        </w:rPr>
        <w:t xml:space="preserve">– </w:t>
      </w:r>
      <w:r w:rsidRPr="000C23C7">
        <w:rPr>
          <w:rFonts w:ascii="Arial" w:hAnsi="Arial" w:cs="Arial"/>
          <w:sz w:val="20"/>
          <w:szCs w:val="20"/>
        </w:rPr>
        <w:t>publiczne wyłożenie nagrań z rejestratorów i ich egzemplarzy, odtworzenie i</w:t>
      </w:r>
      <w:r w:rsidR="00FC22C6" w:rsidRPr="000C23C7">
        <w:rPr>
          <w:rFonts w:ascii="Arial" w:hAnsi="Arial" w:cs="Arial"/>
          <w:sz w:val="20"/>
          <w:szCs w:val="20"/>
        </w:rPr>
        <w:t> </w:t>
      </w:r>
      <w:r w:rsidRPr="000C23C7">
        <w:rPr>
          <w:rFonts w:ascii="Arial" w:hAnsi="Arial" w:cs="Arial"/>
          <w:sz w:val="20"/>
          <w:szCs w:val="20"/>
        </w:rPr>
        <w:t>udostępnienie nagrań i ich egzemplarzy w taki sposób, aby ka</w:t>
      </w:r>
      <w:r w:rsidR="00414BC1" w:rsidRPr="000C23C7">
        <w:rPr>
          <w:rFonts w:ascii="Arial" w:hAnsi="Arial" w:cs="Arial"/>
          <w:sz w:val="20"/>
          <w:szCs w:val="20"/>
        </w:rPr>
        <w:t>żdy mógł mieć do niego dostęp w </w:t>
      </w:r>
      <w:r w:rsidRPr="000C23C7">
        <w:rPr>
          <w:rFonts w:ascii="Arial" w:hAnsi="Arial" w:cs="Arial"/>
          <w:sz w:val="20"/>
          <w:szCs w:val="20"/>
        </w:rPr>
        <w:t>miejscu i czasie przez siebie wybranym,</w:t>
      </w:r>
    </w:p>
    <w:p w14:paraId="649A3CD3" w14:textId="6013A19C" w:rsidR="00F27576" w:rsidRPr="000C23C7" w:rsidRDefault="00F27576" w:rsidP="000C23C7">
      <w:pPr>
        <w:widowControl w:val="0"/>
        <w:numPr>
          <w:ilvl w:val="0"/>
          <w:numId w:val="43"/>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Z chwilą wydania każdego oprogramowania zainstalowanego na Pojeździe </w:t>
      </w:r>
      <w:r w:rsidRPr="000C23C7">
        <w:rPr>
          <w:rFonts w:ascii="Arial" w:eastAsia="Times New Roman" w:hAnsi="Arial" w:cs="Arial"/>
          <w:sz w:val="20"/>
          <w:szCs w:val="20"/>
          <w:lang w:eastAsia="pl-PL"/>
        </w:rPr>
        <w:lastRenderedPageBreak/>
        <w:t>do jego obsługi, serwisowania lub diagnostyki innego niż Oprogramowanie</w:t>
      </w:r>
      <w:r w:rsidR="000D03C0" w:rsidRPr="000C23C7">
        <w:rPr>
          <w:rFonts w:ascii="Arial" w:eastAsia="Times New Roman" w:hAnsi="Arial" w:cs="Arial"/>
          <w:sz w:val="20"/>
          <w:szCs w:val="20"/>
          <w:lang w:eastAsia="pl-PL"/>
        </w:rPr>
        <w:t xml:space="preserve"> Rejestratorów</w:t>
      </w:r>
      <w:r w:rsidRPr="000C23C7">
        <w:rPr>
          <w:rFonts w:ascii="Arial" w:eastAsia="Times New Roman" w:hAnsi="Arial" w:cs="Arial"/>
          <w:sz w:val="20"/>
          <w:szCs w:val="20"/>
          <w:lang w:eastAsia="pl-PL"/>
        </w:rPr>
        <w:t xml:space="preserve"> (dalej łącznie „</w:t>
      </w:r>
      <w:r w:rsidRPr="000C23C7">
        <w:rPr>
          <w:rFonts w:ascii="Arial" w:eastAsia="Times New Roman" w:hAnsi="Arial" w:cs="Arial"/>
          <w:b/>
          <w:sz w:val="20"/>
          <w:szCs w:val="20"/>
          <w:lang w:eastAsia="pl-PL"/>
        </w:rPr>
        <w:t>Oprogramowanie Pojazdu</w:t>
      </w:r>
      <w:r w:rsidRPr="000C23C7">
        <w:rPr>
          <w:rFonts w:ascii="Arial" w:eastAsia="Times New Roman" w:hAnsi="Arial" w:cs="Arial"/>
          <w:sz w:val="20"/>
          <w:szCs w:val="20"/>
          <w:lang w:eastAsia="pl-PL"/>
        </w:rPr>
        <w:t xml:space="preserve">”) </w:t>
      </w:r>
      <w:r w:rsidR="00184091" w:rsidRPr="000C23C7">
        <w:rPr>
          <w:rFonts w:ascii="Arial" w:eastAsia="Times New Roman" w:hAnsi="Arial" w:cs="Arial"/>
          <w:sz w:val="20"/>
          <w:szCs w:val="20"/>
          <w:lang w:eastAsia="pl-PL"/>
        </w:rPr>
        <w:t>Wydzierżawiający</w:t>
      </w:r>
      <w:r w:rsidRPr="000C23C7">
        <w:rPr>
          <w:rFonts w:ascii="Arial" w:eastAsia="Times New Roman" w:hAnsi="Arial" w:cs="Arial"/>
          <w:sz w:val="20"/>
          <w:szCs w:val="20"/>
          <w:lang w:eastAsia="pl-PL"/>
        </w:rPr>
        <w:t xml:space="preserve"> udziela</w:t>
      </w:r>
      <w:r w:rsidR="00D92AAE" w:rsidRPr="000C23C7">
        <w:rPr>
          <w:rFonts w:ascii="Arial" w:eastAsia="Times New Roman" w:hAnsi="Arial" w:cs="Arial"/>
          <w:sz w:val="20"/>
          <w:szCs w:val="20"/>
          <w:lang w:eastAsia="pl-PL"/>
        </w:rPr>
        <w:t xml:space="preserve"> </w:t>
      </w:r>
      <w:r w:rsidR="00132421" w:rsidRPr="000C23C7">
        <w:rPr>
          <w:rFonts w:ascii="Arial" w:hAnsi="Arial" w:cs="Arial"/>
          <w:sz w:val="20"/>
          <w:szCs w:val="20"/>
        </w:rPr>
        <w:t xml:space="preserve">Dzierżawcy </w:t>
      </w:r>
      <w:r w:rsidR="00414BC1" w:rsidRPr="000C23C7">
        <w:rPr>
          <w:rFonts w:ascii="Arial" w:hAnsi="Arial" w:cs="Arial"/>
          <w:sz w:val="20"/>
          <w:szCs w:val="20"/>
        </w:rPr>
        <w:t>osobnej dla każdego z </w:t>
      </w:r>
      <w:r w:rsidRPr="000C23C7">
        <w:rPr>
          <w:rFonts w:ascii="Arial" w:hAnsi="Arial" w:cs="Arial"/>
          <w:sz w:val="20"/>
          <w:szCs w:val="20"/>
        </w:rPr>
        <w:t xml:space="preserve">Pojazdów, </w:t>
      </w:r>
      <w:r w:rsidR="00C83C80" w:rsidRPr="000C23C7">
        <w:rPr>
          <w:rFonts w:ascii="Arial" w:hAnsi="Arial" w:cs="Arial"/>
          <w:sz w:val="20"/>
          <w:szCs w:val="20"/>
        </w:rPr>
        <w:t>na Okres Dzierżawy wydłużony o termin, o którym mowa w §</w:t>
      </w:r>
      <w:r w:rsidR="002D4F17">
        <w:rPr>
          <w:rFonts w:ascii="Arial" w:hAnsi="Arial" w:cs="Arial"/>
          <w:sz w:val="20"/>
          <w:szCs w:val="20"/>
        </w:rPr>
        <w:t xml:space="preserve"> </w:t>
      </w:r>
      <w:r w:rsidR="00C83C80" w:rsidRPr="000C23C7">
        <w:rPr>
          <w:rFonts w:ascii="Arial" w:hAnsi="Arial" w:cs="Arial"/>
          <w:sz w:val="20"/>
          <w:szCs w:val="20"/>
        </w:rPr>
        <w:t>5 ust. 1</w:t>
      </w:r>
      <w:r w:rsidRPr="000C23C7">
        <w:rPr>
          <w:rFonts w:ascii="Arial" w:hAnsi="Arial" w:cs="Arial"/>
          <w:sz w:val="20"/>
          <w:szCs w:val="20"/>
        </w:rPr>
        <w:t>, niewyłącznej</w:t>
      </w:r>
      <w:r w:rsidR="00D92AAE" w:rsidRPr="000C23C7">
        <w:rPr>
          <w:rFonts w:ascii="Arial" w:hAnsi="Arial" w:cs="Arial"/>
          <w:sz w:val="20"/>
          <w:szCs w:val="20"/>
        </w:rPr>
        <w:t xml:space="preserve"> </w:t>
      </w:r>
      <w:r w:rsidRPr="000C23C7">
        <w:rPr>
          <w:rFonts w:ascii="Arial" w:hAnsi="Arial" w:cs="Arial"/>
          <w:sz w:val="20"/>
          <w:szCs w:val="20"/>
        </w:rPr>
        <w:t xml:space="preserve">licencji do korzystania z Oprogramowania Pojazdu na terytorium </w:t>
      </w:r>
      <w:r w:rsidR="005E54B0" w:rsidRPr="000C23C7">
        <w:rPr>
          <w:rFonts w:ascii="Arial" w:hAnsi="Arial" w:cs="Arial"/>
          <w:sz w:val="20"/>
          <w:szCs w:val="20"/>
        </w:rPr>
        <w:t>Rzeczypospolitej Polskiej</w:t>
      </w:r>
      <w:r w:rsidRPr="000C23C7">
        <w:rPr>
          <w:rFonts w:ascii="Arial" w:hAnsi="Arial" w:cs="Arial"/>
          <w:sz w:val="20"/>
          <w:szCs w:val="20"/>
        </w:rPr>
        <w:t xml:space="preserve">, na warunkach licencji udzielonych przez producenta Oprogramowania, z zastrzeżeniem, iż przekazana licencja uprawnia </w:t>
      </w:r>
      <w:r w:rsidR="00132421" w:rsidRPr="000C23C7">
        <w:rPr>
          <w:rFonts w:ascii="Arial" w:hAnsi="Arial" w:cs="Arial"/>
          <w:sz w:val="20"/>
          <w:szCs w:val="20"/>
        </w:rPr>
        <w:t xml:space="preserve">Dzierżawcę </w:t>
      </w:r>
      <w:r w:rsidRPr="000C23C7">
        <w:rPr>
          <w:rFonts w:ascii="Arial" w:hAnsi="Arial" w:cs="Arial"/>
          <w:sz w:val="20"/>
          <w:szCs w:val="20"/>
        </w:rPr>
        <w:t>do korzystania z Oprogramowania Pojazdu w zakresie nie węższym niż określonym w</w:t>
      </w:r>
      <w:r w:rsidR="00FC22C6" w:rsidRPr="000C23C7">
        <w:rPr>
          <w:rFonts w:ascii="Arial" w:hAnsi="Arial" w:cs="Arial"/>
          <w:sz w:val="20"/>
          <w:szCs w:val="20"/>
        </w:rPr>
        <w:t> </w:t>
      </w:r>
      <w:r w:rsidR="000D70CE" w:rsidRPr="000C23C7">
        <w:rPr>
          <w:rFonts w:ascii="Arial" w:hAnsi="Arial" w:cs="Arial"/>
          <w:sz w:val="20"/>
          <w:szCs w:val="20"/>
        </w:rPr>
        <w:t xml:space="preserve">odpowiednio stosowanym </w:t>
      </w:r>
      <w:r w:rsidRPr="000C23C7">
        <w:rPr>
          <w:rFonts w:ascii="Arial" w:hAnsi="Arial" w:cs="Arial"/>
          <w:sz w:val="20"/>
          <w:szCs w:val="20"/>
        </w:rPr>
        <w:t xml:space="preserve">ust. </w:t>
      </w:r>
      <w:r w:rsidR="002C0D82" w:rsidRPr="000C23C7">
        <w:rPr>
          <w:rFonts w:ascii="Arial" w:hAnsi="Arial" w:cs="Arial"/>
          <w:sz w:val="20"/>
          <w:szCs w:val="20"/>
        </w:rPr>
        <w:t>2 lit. a)</w:t>
      </w:r>
      <w:r w:rsidR="00F02D73" w:rsidRPr="000C23C7">
        <w:rPr>
          <w:rFonts w:ascii="Arial" w:hAnsi="Arial" w:cs="Arial"/>
          <w:sz w:val="20"/>
          <w:szCs w:val="20"/>
        </w:rPr>
        <w:t>, ust.</w:t>
      </w:r>
      <w:r w:rsidR="001B43E2" w:rsidRPr="000C23C7">
        <w:rPr>
          <w:rFonts w:ascii="Arial" w:hAnsi="Arial" w:cs="Arial"/>
          <w:sz w:val="20"/>
          <w:szCs w:val="20"/>
        </w:rPr>
        <w:t xml:space="preserve"> 2 lit.</w:t>
      </w:r>
      <w:r w:rsidR="00F02D73" w:rsidRPr="000C23C7">
        <w:rPr>
          <w:rFonts w:ascii="Arial" w:hAnsi="Arial" w:cs="Arial"/>
          <w:sz w:val="20"/>
          <w:szCs w:val="20"/>
        </w:rPr>
        <w:t xml:space="preserve"> b) pkt i-ii)</w:t>
      </w:r>
      <w:r w:rsidRPr="000C23C7">
        <w:rPr>
          <w:rFonts w:ascii="Arial" w:hAnsi="Arial" w:cs="Arial"/>
          <w:sz w:val="20"/>
          <w:szCs w:val="20"/>
        </w:rPr>
        <w:t xml:space="preserve">, </w:t>
      </w:r>
      <w:r w:rsidR="00F02D73" w:rsidRPr="000C23C7">
        <w:rPr>
          <w:rFonts w:ascii="Arial" w:hAnsi="Arial" w:cs="Arial"/>
          <w:sz w:val="20"/>
          <w:szCs w:val="20"/>
        </w:rPr>
        <w:t xml:space="preserve">ust. </w:t>
      </w:r>
      <w:r w:rsidR="00C325A4" w:rsidRPr="000C23C7">
        <w:rPr>
          <w:rFonts w:ascii="Arial" w:hAnsi="Arial" w:cs="Arial"/>
          <w:sz w:val="20"/>
          <w:szCs w:val="20"/>
        </w:rPr>
        <w:t xml:space="preserve">6 </w:t>
      </w:r>
      <w:r w:rsidRPr="000C23C7">
        <w:rPr>
          <w:rFonts w:ascii="Arial" w:hAnsi="Arial" w:cs="Arial"/>
          <w:sz w:val="20"/>
          <w:szCs w:val="20"/>
        </w:rPr>
        <w:t xml:space="preserve">i </w:t>
      </w:r>
      <w:r w:rsidR="00C325A4" w:rsidRPr="000C23C7">
        <w:rPr>
          <w:rFonts w:ascii="Arial" w:hAnsi="Arial" w:cs="Arial"/>
          <w:sz w:val="20"/>
          <w:szCs w:val="20"/>
        </w:rPr>
        <w:t xml:space="preserve">8 </w:t>
      </w:r>
      <w:r w:rsidRPr="000C23C7">
        <w:rPr>
          <w:rFonts w:ascii="Arial" w:hAnsi="Arial" w:cs="Arial"/>
          <w:sz w:val="20"/>
          <w:szCs w:val="20"/>
        </w:rPr>
        <w:t>(dalej „</w:t>
      </w:r>
      <w:r w:rsidRPr="000C23C7">
        <w:rPr>
          <w:rFonts w:ascii="Arial" w:hAnsi="Arial" w:cs="Arial"/>
          <w:b/>
          <w:sz w:val="20"/>
          <w:szCs w:val="20"/>
        </w:rPr>
        <w:t>Licencja</w:t>
      </w:r>
      <w:r w:rsidR="00D92AAE" w:rsidRPr="000C23C7">
        <w:rPr>
          <w:rFonts w:ascii="Arial" w:hAnsi="Arial" w:cs="Arial"/>
          <w:b/>
          <w:sz w:val="20"/>
          <w:szCs w:val="20"/>
        </w:rPr>
        <w:t xml:space="preserve"> </w:t>
      </w:r>
      <w:r w:rsidRPr="000C23C7">
        <w:rPr>
          <w:rFonts w:ascii="Arial" w:hAnsi="Arial" w:cs="Arial"/>
          <w:b/>
          <w:sz w:val="20"/>
          <w:szCs w:val="20"/>
        </w:rPr>
        <w:t>Oprogramowania Pojazdu</w:t>
      </w:r>
      <w:r w:rsidRPr="000C23C7">
        <w:rPr>
          <w:rFonts w:ascii="Arial" w:hAnsi="Arial" w:cs="Arial"/>
          <w:sz w:val="20"/>
          <w:szCs w:val="20"/>
        </w:rPr>
        <w:t>”)</w:t>
      </w:r>
      <w:r w:rsidR="000D70CE" w:rsidRPr="000C23C7">
        <w:rPr>
          <w:rFonts w:ascii="Arial" w:hAnsi="Arial" w:cs="Arial"/>
          <w:sz w:val="20"/>
          <w:szCs w:val="20"/>
        </w:rPr>
        <w:t>.</w:t>
      </w:r>
    </w:p>
    <w:p w14:paraId="34D557ED" w14:textId="77777777" w:rsidR="004007DA" w:rsidRPr="000C23C7" w:rsidRDefault="006A32B5" w:rsidP="000C23C7">
      <w:pPr>
        <w:widowControl w:val="0"/>
        <w:numPr>
          <w:ilvl w:val="0"/>
          <w:numId w:val="43"/>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 xml:space="preserve">Z chwilą przekazania Licencji, na </w:t>
      </w:r>
      <w:r w:rsidR="00132421" w:rsidRPr="000C23C7">
        <w:rPr>
          <w:rFonts w:ascii="Arial" w:hAnsi="Arial" w:cs="Arial"/>
          <w:sz w:val="20"/>
          <w:szCs w:val="20"/>
        </w:rPr>
        <w:t xml:space="preserve">Dzierżawcę </w:t>
      </w:r>
      <w:r w:rsidRPr="000C23C7">
        <w:rPr>
          <w:rFonts w:ascii="Arial" w:hAnsi="Arial" w:cs="Arial"/>
          <w:sz w:val="20"/>
          <w:szCs w:val="20"/>
        </w:rPr>
        <w:t>przechodzi własność nośników, na których znajdują się Utwory.</w:t>
      </w:r>
      <w:r w:rsidR="00D92AAE" w:rsidRPr="000C23C7">
        <w:rPr>
          <w:rFonts w:ascii="Arial" w:hAnsi="Arial" w:cs="Arial"/>
          <w:sz w:val="20"/>
          <w:szCs w:val="20"/>
        </w:rPr>
        <w:t xml:space="preserve"> </w:t>
      </w:r>
      <w:r w:rsidR="0094034E" w:rsidRPr="000C23C7">
        <w:rPr>
          <w:rFonts w:ascii="Arial" w:hAnsi="Arial" w:cs="Arial"/>
          <w:sz w:val="20"/>
          <w:szCs w:val="20"/>
        </w:rPr>
        <w:t>Z chwilą przekazania Licencji Rejestratora i Licencji Oprogramowania Pojazd</w:t>
      </w:r>
      <w:r w:rsidR="00AC7D20" w:rsidRPr="000C23C7">
        <w:rPr>
          <w:rFonts w:ascii="Arial" w:hAnsi="Arial" w:cs="Arial"/>
          <w:sz w:val="20"/>
          <w:szCs w:val="20"/>
        </w:rPr>
        <w:t>u</w:t>
      </w:r>
      <w:r w:rsidR="0094034E" w:rsidRPr="000C23C7">
        <w:rPr>
          <w:rFonts w:ascii="Arial" w:hAnsi="Arial" w:cs="Arial"/>
          <w:sz w:val="20"/>
          <w:szCs w:val="20"/>
        </w:rPr>
        <w:t xml:space="preserve">, na </w:t>
      </w:r>
      <w:r w:rsidR="00132421" w:rsidRPr="000C23C7">
        <w:rPr>
          <w:rFonts w:ascii="Arial" w:hAnsi="Arial" w:cs="Arial"/>
          <w:sz w:val="20"/>
          <w:szCs w:val="20"/>
        </w:rPr>
        <w:t xml:space="preserve">Dzierżawcę </w:t>
      </w:r>
      <w:r w:rsidR="0094034E" w:rsidRPr="000C23C7">
        <w:rPr>
          <w:rFonts w:ascii="Arial" w:hAnsi="Arial" w:cs="Arial"/>
          <w:sz w:val="20"/>
          <w:szCs w:val="20"/>
        </w:rPr>
        <w:t xml:space="preserve">przechodzi własność nośników, na których znajdują się odpowiednio Oprogramowanie Rejestratorów i Oprogramowania </w:t>
      </w:r>
      <w:r w:rsidR="00AC7D20" w:rsidRPr="000C23C7">
        <w:rPr>
          <w:rFonts w:ascii="Arial" w:hAnsi="Arial" w:cs="Arial"/>
          <w:sz w:val="20"/>
          <w:szCs w:val="20"/>
        </w:rPr>
        <w:t xml:space="preserve">Pojazdu </w:t>
      </w:r>
      <w:r w:rsidR="0094034E" w:rsidRPr="000C23C7">
        <w:rPr>
          <w:rFonts w:ascii="Arial" w:hAnsi="Arial" w:cs="Arial"/>
          <w:sz w:val="20"/>
          <w:szCs w:val="20"/>
        </w:rPr>
        <w:t>w wersji umożliwiając</w:t>
      </w:r>
      <w:r w:rsidR="00D92AAE" w:rsidRPr="000C23C7">
        <w:rPr>
          <w:rFonts w:ascii="Arial" w:hAnsi="Arial" w:cs="Arial"/>
          <w:sz w:val="20"/>
          <w:szCs w:val="20"/>
        </w:rPr>
        <w:t>ej</w:t>
      </w:r>
      <w:r w:rsidR="0094034E" w:rsidRPr="000C23C7">
        <w:rPr>
          <w:rFonts w:ascii="Arial" w:hAnsi="Arial" w:cs="Arial"/>
          <w:sz w:val="20"/>
          <w:szCs w:val="20"/>
        </w:rPr>
        <w:t xml:space="preserve"> ich ponowną instalację</w:t>
      </w:r>
      <w:r w:rsidR="005200C7" w:rsidRPr="000C23C7">
        <w:rPr>
          <w:rFonts w:ascii="Arial" w:hAnsi="Arial" w:cs="Arial"/>
          <w:sz w:val="20"/>
          <w:szCs w:val="20"/>
        </w:rPr>
        <w:t>; powyższe nie dotyczy</w:t>
      </w:r>
      <w:r w:rsidR="00394AAD" w:rsidRPr="000C23C7">
        <w:rPr>
          <w:rFonts w:ascii="Arial" w:hAnsi="Arial" w:cs="Arial"/>
          <w:sz w:val="20"/>
          <w:szCs w:val="20"/>
        </w:rPr>
        <w:t xml:space="preserve"> nośników</w:t>
      </w:r>
      <w:r w:rsidR="005200C7" w:rsidRPr="000C23C7">
        <w:rPr>
          <w:rFonts w:ascii="Arial" w:hAnsi="Arial" w:cs="Arial"/>
          <w:sz w:val="20"/>
          <w:szCs w:val="20"/>
        </w:rPr>
        <w:t xml:space="preserve"> zamontowanych na stałe w Pojeździe lub nośników, które są niezbędne do należytego funkcjonowania Pojazdu i urządzeń w nim zamontowanych</w:t>
      </w:r>
      <w:r w:rsidR="0094034E" w:rsidRPr="000C23C7">
        <w:rPr>
          <w:rFonts w:ascii="Arial" w:hAnsi="Arial" w:cs="Arial"/>
          <w:sz w:val="20"/>
          <w:szCs w:val="20"/>
        </w:rPr>
        <w:t>.</w:t>
      </w:r>
    </w:p>
    <w:p w14:paraId="779AFCAE" w14:textId="681A00FF" w:rsidR="00674BA3" w:rsidRPr="000C23C7" w:rsidRDefault="00184091" w:rsidP="000C23C7">
      <w:pPr>
        <w:widowControl w:val="0"/>
        <w:numPr>
          <w:ilvl w:val="0"/>
          <w:numId w:val="43"/>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t>Wydzierżawiający</w:t>
      </w:r>
      <w:r w:rsidR="00F266EC" w:rsidRPr="000C23C7">
        <w:rPr>
          <w:rFonts w:ascii="Arial" w:hAnsi="Arial" w:cs="Arial"/>
          <w:sz w:val="20"/>
          <w:szCs w:val="20"/>
        </w:rPr>
        <w:t xml:space="preserve"> przed wydaniem Pojazdów, o którym mowa w §</w:t>
      </w:r>
      <w:r w:rsidR="002D4F17">
        <w:rPr>
          <w:rFonts w:ascii="Arial" w:hAnsi="Arial" w:cs="Arial"/>
          <w:sz w:val="20"/>
          <w:szCs w:val="20"/>
        </w:rPr>
        <w:t xml:space="preserve"> </w:t>
      </w:r>
      <w:r w:rsidR="00677647" w:rsidRPr="000C23C7">
        <w:rPr>
          <w:rFonts w:ascii="Arial" w:hAnsi="Arial" w:cs="Arial"/>
          <w:sz w:val="20"/>
          <w:szCs w:val="20"/>
        </w:rPr>
        <w:t xml:space="preserve">4 </w:t>
      </w:r>
      <w:r w:rsidR="00F266EC" w:rsidRPr="000C23C7">
        <w:rPr>
          <w:rFonts w:ascii="Arial" w:hAnsi="Arial" w:cs="Arial"/>
          <w:sz w:val="20"/>
          <w:szCs w:val="20"/>
        </w:rPr>
        <w:t xml:space="preserve">ust. 1 zobowiązany jest poinformować </w:t>
      </w:r>
      <w:r w:rsidR="00132421" w:rsidRPr="000C23C7">
        <w:rPr>
          <w:rFonts w:ascii="Arial" w:hAnsi="Arial" w:cs="Arial"/>
          <w:sz w:val="20"/>
          <w:szCs w:val="20"/>
        </w:rPr>
        <w:t xml:space="preserve">Dzierżawcę </w:t>
      </w:r>
      <w:r w:rsidR="00F266EC" w:rsidRPr="000C23C7">
        <w:rPr>
          <w:rFonts w:ascii="Arial" w:hAnsi="Arial" w:cs="Arial"/>
          <w:sz w:val="20"/>
          <w:szCs w:val="20"/>
        </w:rPr>
        <w:t>o wersjach Oprogramowania</w:t>
      </w:r>
      <w:r w:rsidR="00881DC9" w:rsidRPr="000C23C7">
        <w:rPr>
          <w:rFonts w:ascii="Arial" w:hAnsi="Arial" w:cs="Arial"/>
          <w:sz w:val="20"/>
          <w:szCs w:val="20"/>
        </w:rPr>
        <w:t xml:space="preserve"> Rejestratorów</w:t>
      </w:r>
      <w:r w:rsidR="00F266EC" w:rsidRPr="000C23C7">
        <w:rPr>
          <w:rFonts w:ascii="Arial" w:hAnsi="Arial" w:cs="Arial"/>
          <w:sz w:val="20"/>
          <w:szCs w:val="20"/>
        </w:rPr>
        <w:t xml:space="preserve"> poszczególnych urządzeń, o których mowa w </w:t>
      </w:r>
      <w:r w:rsidR="00B516D1" w:rsidRPr="000C23C7">
        <w:rPr>
          <w:rFonts w:ascii="Arial" w:hAnsi="Arial" w:cs="Arial"/>
          <w:sz w:val="20"/>
          <w:szCs w:val="20"/>
        </w:rPr>
        <w:t>§</w:t>
      </w:r>
      <w:r w:rsidR="002D4F17">
        <w:rPr>
          <w:rFonts w:ascii="Arial" w:hAnsi="Arial" w:cs="Arial"/>
          <w:sz w:val="20"/>
          <w:szCs w:val="20"/>
        </w:rPr>
        <w:t xml:space="preserve"> </w:t>
      </w:r>
      <w:r w:rsidR="00B516D1" w:rsidRPr="000C23C7">
        <w:rPr>
          <w:rFonts w:ascii="Arial" w:hAnsi="Arial" w:cs="Arial"/>
          <w:sz w:val="20"/>
          <w:szCs w:val="20"/>
        </w:rPr>
        <w:t xml:space="preserve">1 </w:t>
      </w:r>
      <w:r w:rsidR="00F266EC" w:rsidRPr="000C23C7">
        <w:rPr>
          <w:rFonts w:ascii="Arial" w:hAnsi="Arial" w:cs="Arial"/>
          <w:sz w:val="20"/>
          <w:szCs w:val="20"/>
        </w:rPr>
        <w:t xml:space="preserve">ust. </w:t>
      </w:r>
      <w:r w:rsidR="008A7DB1" w:rsidRPr="000C23C7">
        <w:rPr>
          <w:rFonts w:ascii="Arial" w:hAnsi="Arial" w:cs="Arial"/>
          <w:sz w:val="20"/>
          <w:szCs w:val="20"/>
        </w:rPr>
        <w:t xml:space="preserve">10 </w:t>
      </w:r>
      <w:r w:rsidR="00F266EC" w:rsidRPr="000C23C7">
        <w:rPr>
          <w:rFonts w:ascii="Arial" w:hAnsi="Arial" w:cs="Arial"/>
          <w:sz w:val="20"/>
          <w:szCs w:val="20"/>
        </w:rPr>
        <w:t xml:space="preserve">lit. </w:t>
      </w:r>
      <w:r w:rsidR="00FE3EBF" w:rsidRPr="000C23C7">
        <w:rPr>
          <w:rFonts w:ascii="Arial" w:hAnsi="Arial" w:cs="Arial"/>
          <w:sz w:val="20"/>
          <w:szCs w:val="20"/>
        </w:rPr>
        <w:t>e</w:t>
      </w:r>
      <w:r w:rsidR="00F266EC" w:rsidRPr="000C23C7">
        <w:rPr>
          <w:rFonts w:ascii="Arial" w:hAnsi="Arial" w:cs="Arial"/>
          <w:sz w:val="20"/>
          <w:szCs w:val="20"/>
        </w:rPr>
        <w:t>).</w:t>
      </w:r>
    </w:p>
    <w:p w14:paraId="0FDC9A65" w14:textId="0BC82688" w:rsidR="004007DA" w:rsidRPr="000C23C7" w:rsidRDefault="00A658D2" w:rsidP="000C23C7">
      <w:pPr>
        <w:widowControl w:val="0"/>
        <w:numPr>
          <w:ilvl w:val="0"/>
          <w:numId w:val="43"/>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hAnsi="Arial" w:cs="Arial"/>
          <w:sz w:val="20"/>
          <w:szCs w:val="20"/>
        </w:rPr>
        <w:lastRenderedPageBreak/>
        <w:t xml:space="preserve">W ramach Licencji Rejestratorów i Licencji Oprogramowania Pojazdu, </w:t>
      </w:r>
      <w:r w:rsidR="00184091" w:rsidRPr="000C23C7">
        <w:rPr>
          <w:rFonts w:ascii="Arial" w:hAnsi="Arial" w:cs="Arial"/>
          <w:sz w:val="20"/>
          <w:szCs w:val="20"/>
        </w:rPr>
        <w:t>Wydzierżawiający</w:t>
      </w:r>
      <w:r w:rsidRPr="000C23C7">
        <w:rPr>
          <w:rFonts w:ascii="Arial" w:hAnsi="Arial" w:cs="Arial"/>
          <w:sz w:val="20"/>
          <w:szCs w:val="20"/>
        </w:rPr>
        <w:t xml:space="preserve"> zobowiązany jest zapewnić aktualizowanie Oprogramowania</w:t>
      </w:r>
      <w:r w:rsidR="00414BC1" w:rsidRPr="000C23C7">
        <w:rPr>
          <w:rFonts w:ascii="Arial" w:hAnsi="Arial" w:cs="Arial"/>
          <w:sz w:val="20"/>
          <w:szCs w:val="20"/>
        </w:rPr>
        <w:t xml:space="preserve"> Rejestratorów i </w:t>
      </w:r>
      <w:r w:rsidR="000D70CE" w:rsidRPr="000C23C7">
        <w:rPr>
          <w:rFonts w:ascii="Arial" w:hAnsi="Arial" w:cs="Arial"/>
          <w:sz w:val="20"/>
          <w:szCs w:val="20"/>
        </w:rPr>
        <w:t>Oprogramowani</w:t>
      </w:r>
      <w:r w:rsidR="00D92AAE" w:rsidRPr="000C23C7">
        <w:rPr>
          <w:rFonts w:ascii="Arial" w:hAnsi="Arial" w:cs="Arial"/>
          <w:sz w:val="20"/>
          <w:szCs w:val="20"/>
        </w:rPr>
        <w:t>a</w:t>
      </w:r>
      <w:r w:rsidR="000D70CE" w:rsidRPr="000C23C7">
        <w:rPr>
          <w:rFonts w:ascii="Arial" w:hAnsi="Arial" w:cs="Arial"/>
          <w:sz w:val="20"/>
          <w:szCs w:val="20"/>
        </w:rPr>
        <w:t xml:space="preserve"> Pojazdów</w:t>
      </w:r>
      <w:r w:rsidRPr="000C23C7">
        <w:rPr>
          <w:rFonts w:ascii="Arial" w:hAnsi="Arial" w:cs="Arial"/>
          <w:sz w:val="20"/>
          <w:szCs w:val="20"/>
        </w:rPr>
        <w:t xml:space="preserve"> o zmiany i poprawki wprowadzane przez producenta </w:t>
      </w:r>
      <w:r w:rsidR="000D70CE" w:rsidRPr="000C23C7">
        <w:rPr>
          <w:rFonts w:ascii="Arial" w:hAnsi="Arial" w:cs="Arial"/>
          <w:sz w:val="20"/>
          <w:szCs w:val="20"/>
        </w:rPr>
        <w:t xml:space="preserve">odpowiednio </w:t>
      </w:r>
      <w:r w:rsidRPr="000C23C7">
        <w:rPr>
          <w:rFonts w:ascii="Arial" w:hAnsi="Arial" w:cs="Arial"/>
          <w:sz w:val="20"/>
          <w:szCs w:val="20"/>
        </w:rPr>
        <w:t>Oprogramowania</w:t>
      </w:r>
      <w:r w:rsidR="000D70CE" w:rsidRPr="000C23C7">
        <w:rPr>
          <w:rFonts w:ascii="Arial" w:hAnsi="Arial" w:cs="Arial"/>
          <w:sz w:val="20"/>
          <w:szCs w:val="20"/>
        </w:rPr>
        <w:t xml:space="preserve"> Rejestratorów i Oprogramowania </w:t>
      </w:r>
      <w:r w:rsidR="00AC7D20" w:rsidRPr="000C23C7">
        <w:rPr>
          <w:rFonts w:ascii="Arial" w:hAnsi="Arial" w:cs="Arial"/>
          <w:sz w:val="20"/>
          <w:szCs w:val="20"/>
        </w:rPr>
        <w:t xml:space="preserve">Pojazdu </w:t>
      </w:r>
      <w:r w:rsidRPr="000C23C7">
        <w:rPr>
          <w:rFonts w:ascii="Arial" w:hAnsi="Arial" w:cs="Arial"/>
          <w:sz w:val="20"/>
          <w:szCs w:val="20"/>
        </w:rPr>
        <w:t xml:space="preserve">przez </w:t>
      </w:r>
      <w:r w:rsidR="00D9731E" w:rsidRPr="000C23C7">
        <w:rPr>
          <w:rFonts w:ascii="Arial" w:hAnsi="Arial" w:cs="Arial"/>
          <w:sz w:val="20"/>
          <w:szCs w:val="20"/>
        </w:rPr>
        <w:t>Okres Dzierżawy</w:t>
      </w:r>
      <w:r w:rsidRPr="000C23C7">
        <w:rPr>
          <w:rFonts w:ascii="Arial" w:hAnsi="Arial" w:cs="Arial"/>
          <w:sz w:val="20"/>
          <w:szCs w:val="20"/>
        </w:rPr>
        <w:t xml:space="preserve">. </w:t>
      </w:r>
      <w:r w:rsidR="00184091" w:rsidRPr="000C23C7">
        <w:rPr>
          <w:rFonts w:ascii="Arial" w:hAnsi="Arial" w:cs="Arial"/>
          <w:sz w:val="20"/>
          <w:szCs w:val="20"/>
        </w:rPr>
        <w:t>Wydzierżawiający</w:t>
      </w:r>
      <w:r w:rsidRPr="000C23C7">
        <w:rPr>
          <w:rFonts w:ascii="Arial" w:hAnsi="Arial" w:cs="Arial"/>
          <w:sz w:val="20"/>
          <w:szCs w:val="20"/>
        </w:rPr>
        <w:t xml:space="preserve"> zobowiązany jest umożliwić korzystanie ze zmian i poprawek do Oprogramowania</w:t>
      </w:r>
      <w:r w:rsidR="000D70CE" w:rsidRPr="000C23C7">
        <w:rPr>
          <w:rFonts w:ascii="Arial" w:hAnsi="Arial" w:cs="Arial"/>
          <w:sz w:val="20"/>
          <w:szCs w:val="20"/>
        </w:rPr>
        <w:t xml:space="preserve"> Rejestratorów i Oprogramowania </w:t>
      </w:r>
      <w:r w:rsidR="00AC7D20" w:rsidRPr="000C23C7">
        <w:rPr>
          <w:rFonts w:ascii="Arial" w:hAnsi="Arial" w:cs="Arial"/>
          <w:sz w:val="20"/>
          <w:szCs w:val="20"/>
        </w:rPr>
        <w:t>Pojazdu</w:t>
      </w:r>
      <w:r w:rsidRPr="000C23C7">
        <w:rPr>
          <w:rFonts w:ascii="Arial" w:hAnsi="Arial" w:cs="Arial"/>
          <w:sz w:val="20"/>
          <w:szCs w:val="20"/>
        </w:rPr>
        <w:t>, o</w:t>
      </w:r>
      <w:r w:rsidR="00FC22C6" w:rsidRPr="000C23C7">
        <w:rPr>
          <w:rFonts w:ascii="Arial" w:hAnsi="Arial" w:cs="Arial"/>
          <w:sz w:val="20"/>
          <w:szCs w:val="20"/>
        </w:rPr>
        <w:t> </w:t>
      </w:r>
      <w:r w:rsidRPr="000C23C7">
        <w:rPr>
          <w:rFonts w:ascii="Arial" w:hAnsi="Arial" w:cs="Arial"/>
          <w:sz w:val="20"/>
          <w:szCs w:val="20"/>
        </w:rPr>
        <w:t xml:space="preserve">których mowa w zdaniu poprzednim, a także wprowadzonych przez </w:t>
      </w:r>
      <w:r w:rsidR="00184091" w:rsidRPr="000C23C7">
        <w:rPr>
          <w:rFonts w:ascii="Arial" w:hAnsi="Arial" w:cs="Arial"/>
          <w:sz w:val="20"/>
          <w:szCs w:val="20"/>
        </w:rPr>
        <w:t>Wydzierżawiającego</w:t>
      </w:r>
      <w:r w:rsidR="00414BC1" w:rsidRPr="000C23C7">
        <w:rPr>
          <w:rFonts w:ascii="Arial" w:hAnsi="Arial" w:cs="Arial"/>
          <w:sz w:val="20"/>
          <w:szCs w:val="20"/>
        </w:rPr>
        <w:t>, na polach eksploatacji, o </w:t>
      </w:r>
      <w:r w:rsidRPr="000C23C7">
        <w:rPr>
          <w:rFonts w:ascii="Arial" w:hAnsi="Arial" w:cs="Arial"/>
          <w:sz w:val="20"/>
          <w:szCs w:val="20"/>
        </w:rPr>
        <w:t>których mowa</w:t>
      </w:r>
      <w:r w:rsidR="000D70CE" w:rsidRPr="000C23C7">
        <w:rPr>
          <w:rFonts w:ascii="Arial" w:hAnsi="Arial" w:cs="Arial"/>
          <w:sz w:val="20"/>
          <w:szCs w:val="20"/>
        </w:rPr>
        <w:t xml:space="preserve"> odpowiednio</w:t>
      </w:r>
      <w:r w:rsidRPr="000C23C7">
        <w:rPr>
          <w:rFonts w:ascii="Arial" w:hAnsi="Arial" w:cs="Arial"/>
          <w:sz w:val="20"/>
          <w:szCs w:val="20"/>
        </w:rPr>
        <w:t xml:space="preserve"> w ust. </w:t>
      </w:r>
      <w:r w:rsidR="000D70CE" w:rsidRPr="000C23C7">
        <w:rPr>
          <w:rFonts w:ascii="Arial" w:hAnsi="Arial" w:cs="Arial"/>
          <w:sz w:val="20"/>
          <w:szCs w:val="20"/>
        </w:rPr>
        <w:t>2 i</w:t>
      </w:r>
      <w:r w:rsidR="00FC22C6" w:rsidRPr="000C23C7">
        <w:rPr>
          <w:rFonts w:ascii="Arial" w:hAnsi="Arial" w:cs="Arial"/>
          <w:sz w:val="20"/>
          <w:szCs w:val="20"/>
        </w:rPr>
        <w:t> </w:t>
      </w:r>
      <w:r w:rsidR="000D70CE" w:rsidRPr="000C23C7">
        <w:rPr>
          <w:rFonts w:ascii="Arial" w:hAnsi="Arial" w:cs="Arial"/>
          <w:sz w:val="20"/>
          <w:szCs w:val="20"/>
        </w:rPr>
        <w:t>ust. 3</w:t>
      </w:r>
      <w:r w:rsidRPr="000C23C7">
        <w:rPr>
          <w:rFonts w:ascii="Arial" w:hAnsi="Arial" w:cs="Arial"/>
          <w:sz w:val="20"/>
          <w:szCs w:val="20"/>
        </w:rPr>
        <w:t xml:space="preserve">, a także zapewnić </w:t>
      </w:r>
      <w:r w:rsidR="00132421" w:rsidRPr="000C23C7">
        <w:rPr>
          <w:rFonts w:ascii="Arial" w:hAnsi="Arial" w:cs="Arial"/>
          <w:sz w:val="20"/>
          <w:szCs w:val="20"/>
        </w:rPr>
        <w:t xml:space="preserve">Dzierżawcy </w:t>
      </w:r>
      <w:r w:rsidRPr="000C23C7">
        <w:rPr>
          <w:rFonts w:ascii="Arial" w:hAnsi="Arial" w:cs="Arial"/>
          <w:sz w:val="20"/>
          <w:szCs w:val="20"/>
        </w:rPr>
        <w:t xml:space="preserve">uprawnienia </w:t>
      </w:r>
      <w:r w:rsidR="00D9731E" w:rsidRPr="000C23C7">
        <w:rPr>
          <w:rFonts w:ascii="Arial" w:hAnsi="Arial" w:cs="Arial"/>
          <w:sz w:val="20"/>
          <w:szCs w:val="20"/>
        </w:rPr>
        <w:t xml:space="preserve">do nich </w:t>
      </w:r>
      <w:r w:rsidRPr="000C23C7">
        <w:rPr>
          <w:rFonts w:ascii="Arial" w:hAnsi="Arial" w:cs="Arial"/>
          <w:sz w:val="20"/>
          <w:szCs w:val="20"/>
        </w:rPr>
        <w:t>tożsame do</w:t>
      </w:r>
      <w:r w:rsidR="000D70CE" w:rsidRPr="000C23C7">
        <w:rPr>
          <w:rFonts w:ascii="Arial" w:hAnsi="Arial" w:cs="Arial"/>
          <w:sz w:val="20"/>
          <w:szCs w:val="20"/>
        </w:rPr>
        <w:t xml:space="preserve"> odpowiednio</w:t>
      </w:r>
      <w:r w:rsidRPr="000C23C7">
        <w:rPr>
          <w:rFonts w:ascii="Arial" w:hAnsi="Arial" w:cs="Arial"/>
          <w:sz w:val="20"/>
          <w:szCs w:val="20"/>
        </w:rPr>
        <w:t xml:space="preserve"> Licencji</w:t>
      </w:r>
      <w:r w:rsidR="000D70CE" w:rsidRPr="000C23C7">
        <w:rPr>
          <w:rFonts w:ascii="Arial" w:hAnsi="Arial" w:cs="Arial"/>
          <w:sz w:val="20"/>
          <w:szCs w:val="20"/>
        </w:rPr>
        <w:t xml:space="preserve"> Rejestratorów i Licencji</w:t>
      </w:r>
      <w:r w:rsidRPr="000C23C7">
        <w:rPr>
          <w:rFonts w:ascii="Arial" w:hAnsi="Arial" w:cs="Arial"/>
          <w:sz w:val="20"/>
          <w:szCs w:val="20"/>
        </w:rPr>
        <w:t xml:space="preserve"> Oprogramowania</w:t>
      </w:r>
      <w:r w:rsidR="0058315E" w:rsidRPr="000C23C7">
        <w:rPr>
          <w:rFonts w:ascii="Arial" w:hAnsi="Arial" w:cs="Arial"/>
          <w:sz w:val="20"/>
          <w:szCs w:val="20"/>
        </w:rPr>
        <w:t xml:space="preserve"> </w:t>
      </w:r>
      <w:r w:rsidR="00AC7D20" w:rsidRPr="000C23C7">
        <w:rPr>
          <w:rFonts w:ascii="Arial" w:hAnsi="Arial" w:cs="Arial"/>
          <w:sz w:val="20"/>
          <w:szCs w:val="20"/>
        </w:rPr>
        <w:t>Pojazdu</w:t>
      </w:r>
      <w:r w:rsidR="00414BC1" w:rsidRPr="000C23C7">
        <w:rPr>
          <w:rFonts w:ascii="Arial" w:hAnsi="Arial" w:cs="Arial"/>
          <w:sz w:val="20"/>
          <w:szCs w:val="20"/>
        </w:rPr>
        <w:t>. Z </w:t>
      </w:r>
      <w:r w:rsidRPr="000C23C7">
        <w:rPr>
          <w:rFonts w:ascii="Arial" w:hAnsi="Arial" w:cs="Arial"/>
          <w:sz w:val="20"/>
          <w:szCs w:val="20"/>
        </w:rPr>
        <w:t>chwilą wprowadzenia zmian i poprawek do Oprogramowania</w:t>
      </w:r>
      <w:r w:rsidR="00414BC1" w:rsidRPr="000C23C7">
        <w:rPr>
          <w:rFonts w:ascii="Arial" w:hAnsi="Arial" w:cs="Arial"/>
          <w:sz w:val="20"/>
          <w:szCs w:val="20"/>
        </w:rPr>
        <w:t xml:space="preserve"> Rejestratorów i </w:t>
      </w:r>
      <w:r w:rsidR="000D70CE" w:rsidRPr="000C23C7">
        <w:rPr>
          <w:rFonts w:ascii="Arial" w:hAnsi="Arial" w:cs="Arial"/>
          <w:sz w:val="20"/>
          <w:szCs w:val="20"/>
        </w:rPr>
        <w:t xml:space="preserve">Oprogramowania </w:t>
      </w:r>
      <w:r w:rsidR="00AC7D20" w:rsidRPr="000C23C7">
        <w:rPr>
          <w:rFonts w:ascii="Arial" w:hAnsi="Arial" w:cs="Arial"/>
          <w:sz w:val="20"/>
          <w:szCs w:val="20"/>
        </w:rPr>
        <w:t>Pojazdu</w:t>
      </w:r>
      <w:r w:rsidRPr="000C23C7">
        <w:rPr>
          <w:rFonts w:ascii="Arial" w:hAnsi="Arial" w:cs="Arial"/>
          <w:sz w:val="20"/>
          <w:szCs w:val="20"/>
        </w:rPr>
        <w:t>, o</w:t>
      </w:r>
      <w:r w:rsidR="00FC22C6" w:rsidRPr="000C23C7">
        <w:rPr>
          <w:rFonts w:ascii="Arial" w:hAnsi="Arial" w:cs="Arial"/>
          <w:sz w:val="20"/>
          <w:szCs w:val="20"/>
        </w:rPr>
        <w:t> </w:t>
      </w:r>
      <w:r w:rsidRPr="000C23C7">
        <w:rPr>
          <w:rFonts w:ascii="Arial" w:hAnsi="Arial" w:cs="Arial"/>
          <w:sz w:val="20"/>
          <w:szCs w:val="20"/>
        </w:rPr>
        <w:t>których mowa powyżej, Strony uważać będą je za objęte</w:t>
      </w:r>
      <w:r w:rsidR="000D70CE" w:rsidRPr="000C23C7">
        <w:rPr>
          <w:rFonts w:ascii="Arial" w:hAnsi="Arial" w:cs="Arial"/>
          <w:sz w:val="20"/>
          <w:szCs w:val="20"/>
        </w:rPr>
        <w:t xml:space="preserve"> odpowiednio</w:t>
      </w:r>
      <w:r w:rsidRPr="000C23C7">
        <w:rPr>
          <w:rFonts w:ascii="Arial" w:hAnsi="Arial" w:cs="Arial"/>
          <w:sz w:val="20"/>
          <w:szCs w:val="20"/>
        </w:rPr>
        <w:t xml:space="preserve"> Licencją</w:t>
      </w:r>
      <w:r w:rsidR="000D70CE" w:rsidRPr="000C23C7">
        <w:rPr>
          <w:rFonts w:ascii="Arial" w:hAnsi="Arial" w:cs="Arial"/>
          <w:sz w:val="20"/>
          <w:szCs w:val="20"/>
        </w:rPr>
        <w:t xml:space="preserve"> Rejestratorów i Licencją</w:t>
      </w:r>
      <w:r w:rsidRPr="000C23C7">
        <w:rPr>
          <w:rFonts w:ascii="Arial" w:hAnsi="Arial" w:cs="Arial"/>
          <w:sz w:val="20"/>
          <w:szCs w:val="20"/>
        </w:rPr>
        <w:t xml:space="preserve"> Oprogramowania</w:t>
      </w:r>
      <w:r w:rsidR="00AC7D20" w:rsidRPr="000C23C7">
        <w:rPr>
          <w:rFonts w:ascii="Arial" w:hAnsi="Arial" w:cs="Arial"/>
          <w:sz w:val="20"/>
          <w:szCs w:val="20"/>
        </w:rPr>
        <w:t xml:space="preserve"> Pojazdu</w:t>
      </w:r>
      <w:r w:rsidRPr="000C23C7">
        <w:rPr>
          <w:rFonts w:ascii="Arial" w:hAnsi="Arial" w:cs="Arial"/>
          <w:sz w:val="20"/>
          <w:szCs w:val="20"/>
        </w:rPr>
        <w:t>.</w:t>
      </w:r>
    </w:p>
    <w:p w14:paraId="1D1BDFD9" w14:textId="049234CB" w:rsidR="000D70CE" w:rsidRPr="000C23C7" w:rsidRDefault="000D70CE" w:rsidP="000C23C7">
      <w:pPr>
        <w:widowControl w:val="0"/>
        <w:numPr>
          <w:ilvl w:val="0"/>
          <w:numId w:val="43"/>
        </w:numPr>
        <w:tabs>
          <w:tab w:val="left" w:pos="426"/>
        </w:tabs>
        <w:autoSpaceDE w:val="0"/>
        <w:autoSpaceDN w:val="0"/>
        <w:adjustRightInd w:val="0"/>
        <w:spacing w:before="120" w:after="0" w:line="360" w:lineRule="auto"/>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Wraz z Licencją Rejestratorów i Licencją Oprogramowania </w:t>
      </w:r>
      <w:r w:rsidR="00AC7D20" w:rsidRPr="000C23C7">
        <w:rPr>
          <w:rFonts w:ascii="Arial" w:eastAsia="Times New Roman" w:hAnsi="Arial" w:cs="Arial"/>
          <w:sz w:val="20"/>
          <w:szCs w:val="20"/>
          <w:lang w:eastAsia="pl-PL"/>
        </w:rPr>
        <w:t xml:space="preserve">Pojazdu </w:t>
      </w:r>
      <w:r w:rsidR="00184091" w:rsidRPr="000C23C7">
        <w:rPr>
          <w:rFonts w:ascii="Arial" w:eastAsia="Times New Roman" w:hAnsi="Arial" w:cs="Arial"/>
          <w:sz w:val="20"/>
          <w:szCs w:val="20"/>
          <w:lang w:eastAsia="pl-PL"/>
        </w:rPr>
        <w:t>Wydzierżawiający</w:t>
      </w:r>
      <w:r w:rsidRPr="000C23C7">
        <w:rPr>
          <w:rFonts w:ascii="Arial" w:eastAsia="Times New Roman" w:hAnsi="Arial" w:cs="Arial"/>
          <w:sz w:val="20"/>
          <w:szCs w:val="20"/>
          <w:lang w:eastAsia="pl-PL"/>
        </w:rPr>
        <w:t xml:space="preserve"> zobowiązany jest dostarczyć klucze licencyjne oraz inne zabezpieczenia ograniczające możliwość ponownej instalacji</w:t>
      </w:r>
      <w:r w:rsidR="007864AF" w:rsidRPr="000C23C7">
        <w:rPr>
          <w:rFonts w:ascii="Arial" w:eastAsia="Times New Roman" w:hAnsi="Arial" w:cs="Arial"/>
          <w:sz w:val="20"/>
          <w:szCs w:val="20"/>
          <w:lang w:eastAsia="pl-PL"/>
        </w:rPr>
        <w:t xml:space="preserve"> odpowiednio</w:t>
      </w:r>
      <w:r w:rsidRPr="000C23C7">
        <w:rPr>
          <w:rFonts w:ascii="Arial" w:eastAsia="Times New Roman" w:hAnsi="Arial" w:cs="Arial"/>
          <w:sz w:val="20"/>
          <w:szCs w:val="20"/>
          <w:lang w:eastAsia="pl-PL"/>
        </w:rPr>
        <w:t xml:space="preserve"> Oprogramowania</w:t>
      </w:r>
      <w:r w:rsidR="007864AF" w:rsidRPr="000C23C7">
        <w:rPr>
          <w:rFonts w:ascii="Arial" w:eastAsia="Times New Roman" w:hAnsi="Arial" w:cs="Arial"/>
          <w:sz w:val="20"/>
          <w:szCs w:val="20"/>
          <w:lang w:eastAsia="pl-PL"/>
        </w:rPr>
        <w:t xml:space="preserve"> </w:t>
      </w:r>
      <w:r w:rsidR="00414BC1" w:rsidRPr="000C23C7">
        <w:rPr>
          <w:rFonts w:ascii="Arial" w:eastAsia="Times New Roman" w:hAnsi="Arial" w:cs="Arial"/>
          <w:sz w:val="20"/>
          <w:szCs w:val="20"/>
          <w:lang w:eastAsia="pl-PL"/>
        </w:rPr>
        <w:t>Rejestratorów i </w:t>
      </w:r>
      <w:r w:rsidR="007864AF" w:rsidRPr="000C23C7">
        <w:rPr>
          <w:rFonts w:ascii="Arial" w:eastAsia="Times New Roman" w:hAnsi="Arial" w:cs="Arial"/>
          <w:sz w:val="20"/>
          <w:szCs w:val="20"/>
          <w:lang w:eastAsia="pl-PL"/>
        </w:rPr>
        <w:t xml:space="preserve">Oprogramowania </w:t>
      </w:r>
      <w:r w:rsidR="00AC7D20" w:rsidRPr="000C23C7">
        <w:rPr>
          <w:rFonts w:ascii="Arial" w:eastAsia="Times New Roman" w:hAnsi="Arial" w:cs="Arial"/>
          <w:sz w:val="20"/>
          <w:szCs w:val="20"/>
          <w:lang w:eastAsia="pl-PL"/>
        </w:rPr>
        <w:t>Pojazdu</w:t>
      </w:r>
      <w:r w:rsidRPr="000C23C7">
        <w:rPr>
          <w:rFonts w:ascii="Arial" w:eastAsia="Times New Roman" w:hAnsi="Arial" w:cs="Arial"/>
          <w:sz w:val="20"/>
          <w:szCs w:val="20"/>
          <w:lang w:eastAsia="pl-PL"/>
        </w:rPr>
        <w:t>.</w:t>
      </w:r>
    </w:p>
    <w:p w14:paraId="5167426D" w14:textId="187AE79B" w:rsidR="007864AF" w:rsidRPr="000C23C7" w:rsidRDefault="00132421" w:rsidP="000C23C7">
      <w:pPr>
        <w:pStyle w:val="Akapitzlist"/>
        <w:numPr>
          <w:ilvl w:val="0"/>
          <w:numId w:val="43"/>
        </w:numPr>
        <w:autoSpaceDE w:val="0"/>
        <w:autoSpaceDN w:val="0"/>
        <w:adjustRightInd w:val="0"/>
        <w:rPr>
          <w:rFonts w:ascii="Arial" w:hAnsi="Arial" w:cs="Arial"/>
          <w:sz w:val="20"/>
        </w:rPr>
      </w:pPr>
      <w:r w:rsidRPr="000C23C7">
        <w:rPr>
          <w:rFonts w:ascii="Arial" w:hAnsi="Arial" w:cs="Arial"/>
          <w:sz w:val="20"/>
        </w:rPr>
        <w:t xml:space="preserve">Dzierżawca </w:t>
      </w:r>
      <w:r w:rsidR="007864AF" w:rsidRPr="000C23C7">
        <w:rPr>
          <w:rFonts w:ascii="Arial" w:hAnsi="Arial" w:cs="Arial"/>
          <w:sz w:val="20"/>
        </w:rPr>
        <w:t xml:space="preserve">nie jest </w:t>
      </w:r>
      <w:r w:rsidR="00B81830" w:rsidRPr="000C23C7">
        <w:rPr>
          <w:rFonts w:ascii="Arial" w:hAnsi="Arial" w:cs="Arial"/>
          <w:sz w:val="20"/>
        </w:rPr>
        <w:t xml:space="preserve">uprawniony </w:t>
      </w:r>
      <w:r w:rsidR="007864AF" w:rsidRPr="000C23C7">
        <w:rPr>
          <w:rFonts w:ascii="Arial" w:hAnsi="Arial" w:cs="Arial"/>
          <w:sz w:val="20"/>
        </w:rPr>
        <w:t>do rozpowszechniania Utworów, Oprogramowani</w:t>
      </w:r>
      <w:r w:rsidR="00AD79C0" w:rsidRPr="000C23C7">
        <w:rPr>
          <w:rFonts w:ascii="Arial" w:hAnsi="Arial" w:cs="Arial"/>
          <w:sz w:val="20"/>
        </w:rPr>
        <w:t>a</w:t>
      </w:r>
      <w:r w:rsidR="007864AF" w:rsidRPr="000C23C7">
        <w:rPr>
          <w:rFonts w:ascii="Arial" w:hAnsi="Arial" w:cs="Arial"/>
          <w:sz w:val="20"/>
        </w:rPr>
        <w:t xml:space="preserve"> Rejestratorów oraz Oprogramowania Pojazdu. </w:t>
      </w:r>
    </w:p>
    <w:p w14:paraId="016C2B17" w14:textId="3531A4D3" w:rsidR="007864AF" w:rsidRPr="000C23C7" w:rsidRDefault="007864AF" w:rsidP="000C23C7">
      <w:pPr>
        <w:pStyle w:val="Akapitzlist"/>
        <w:numPr>
          <w:ilvl w:val="0"/>
          <w:numId w:val="43"/>
        </w:numPr>
        <w:autoSpaceDE w:val="0"/>
        <w:autoSpaceDN w:val="0"/>
        <w:adjustRightInd w:val="0"/>
        <w:rPr>
          <w:rFonts w:ascii="Arial" w:hAnsi="Arial" w:cs="Arial"/>
          <w:sz w:val="20"/>
        </w:rPr>
      </w:pPr>
      <w:r w:rsidRPr="000C23C7">
        <w:rPr>
          <w:rFonts w:ascii="Arial" w:hAnsi="Arial" w:cs="Arial"/>
          <w:sz w:val="20"/>
        </w:rPr>
        <w:lastRenderedPageBreak/>
        <w:t xml:space="preserve">W razie dochodzenia przez osoby trzecie przeciwko </w:t>
      </w:r>
      <w:r w:rsidR="00132421" w:rsidRPr="000C23C7">
        <w:rPr>
          <w:rFonts w:ascii="Arial" w:hAnsi="Arial" w:cs="Arial"/>
          <w:sz w:val="20"/>
        </w:rPr>
        <w:t xml:space="preserve">Dzierżawcy </w:t>
      </w:r>
      <w:r w:rsidR="00A77E69" w:rsidRPr="000C23C7">
        <w:rPr>
          <w:rFonts w:ascii="Arial" w:hAnsi="Arial" w:cs="Arial"/>
          <w:sz w:val="20"/>
        </w:rPr>
        <w:t xml:space="preserve">roszczeń </w:t>
      </w:r>
      <w:r w:rsidR="00414BC1" w:rsidRPr="000C23C7">
        <w:rPr>
          <w:rFonts w:ascii="Arial" w:hAnsi="Arial" w:cs="Arial"/>
          <w:sz w:val="20"/>
        </w:rPr>
        <w:t>związanych z </w:t>
      </w:r>
      <w:r w:rsidRPr="000C23C7">
        <w:rPr>
          <w:rFonts w:ascii="Arial" w:hAnsi="Arial" w:cs="Arial"/>
          <w:sz w:val="20"/>
        </w:rPr>
        <w:t xml:space="preserve">naruszeniem praw autorskich w zakresie objętym Licencją, Licencją Rejestratorów </w:t>
      </w:r>
      <w:r w:rsidR="00A77E69" w:rsidRPr="000C23C7">
        <w:rPr>
          <w:rFonts w:ascii="Arial" w:hAnsi="Arial" w:cs="Arial"/>
          <w:sz w:val="20"/>
        </w:rPr>
        <w:t>lub</w:t>
      </w:r>
      <w:r w:rsidRPr="000C23C7">
        <w:rPr>
          <w:rFonts w:ascii="Arial" w:hAnsi="Arial" w:cs="Arial"/>
          <w:sz w:val="20"/>
        </w:rPr>
        <w:t xml:space="preserve"> Licencją Oprogramowania </w:t>
      </w:r>
      <w:r w:rsidR="00AC7D20" w:rsidRPr="000C23C7">
        <w:rPr>
          <w:rFonts w:ascii="Arial" w:hAnsi="Arial" w:cs="Arial"/>
          <w:sz w:val="20"/>
        </w:rPr>
        <w:t>Pojazdu</w:t>
      </w:r>
      <w:r w:rsidRPr="000C23C7">
        <w:rPr>
          <w:rFonts w:ascii="Arial" w:hAnsi="Arial" w:cs="Arial"/>
          <w:sz w:val="20"/>
        </w:rPr>
        <w:t xml:space="preserve">, </w:t>
      </w:r>
      <w:r w:rsidR="00184091" w:rsidRPr="000C23C7">
        <w:rPr>
          <w:rFonts w:ascii="Arial" w:hAnsi="Arial" w:cs="Arial"/>
          <w:sz w:val="20"/>
        </w:rPr>
        <w:t>Wydzierżawiający</w:t>
      </w:r>
      <w:r w:rsidRPr="000C23C7">
        <w:rPr>
          <w:rFonts w:ascii="Arial" w:hAnsi="Arial" w:cs="Arial"/>
          <w:sz w:val="20"/>
        </w:rPr>
        <w:t xml:space="preserve"> zobowiązany jest zwolnić </w:t>
      </w:r>
      <w:r w:rsidR="00132421" w:rsidRPr="000C23C7">
        <w:rPr>
          <w:rFonts w:ascii="Arial" w:hAnsi="Arial" w:cs="Arial"/>
          <w:sz w:val="20"/>
        </w:rPr>
        <w:t>Dzierż</w:t>
      </w:r>
      <w:r w:rsidR="00595B8E" w:rsidRPr="000C23C7">
        <w:rPr>
          <w:rFonts w:ascii="Arial" w:hAnsi="Arial" w:cs="Arial"/>
          <w:sz w:val="20"/>
        </w:rPr>
        <w:t>a</w:t>
      </w:r>
      <w:r w:rsidR="00132421" w:rsidRPr="000C23C7">
        <w:rPr>
          <w:rFonts w:ascii="Arial" w:hAnsi="Arial" w:cs="Arial"/>
          <w:sz w:val="20"/>
        </w:rPr>
        <w:t xml:space="preserve">wcę </w:t>
      </w:r>
      <w:r w:rsidR="00414BC1" w:rsidRPr="000C23C7">
        <w:rPr>
          <w:rFonts w:ascii="Arial" w:hAnsi="Arial" w:cs="Arial"/>
          <w:sz w:val="20"/>
        </w:rPr>
        <w:t>z </w:t>
      </w:r>
      <w:r w:rsidRPr="000C23C7">
        <w:rPr>
          <w:rFonts w:ascii="Arial" w:hAnsi="Arial" w:cs="Arial"/>
          <w:sz w:val="20"/>
        </w:rPr>
        <w:t xml:space="preserve">wszelkich roszczeń z tego tytułu, </w:t>
      </w:r>
      <w:r w:rsidR="005914AE" w:rsidRPr="000C23C7">
        <w:rPr>
          <w:rFonts w:ascii="Arial" w:hAnsi="Arial" w:cs="Arial"/>
          <w:sz w:val="20"/>
        </w:rPr>
        <w:t xml:space="preserve">a także przystąpić w procesie po stronie </w:t>
      </w:r>
      <w:r w:rsidR="00132421" w:rsidRPr="000C23C7">
        <w:rPr>
          <w:rFonts w:ascii="Arial" w:hAnsi="Arial" w:cs="Arial"/>
          <w:sz w:val="20"/>
        </w:rPr>
        <w:t xml:space="preserve">Dzierżawcy </w:t>
      </w:r>
      <w:r w:rsidR="005914AE" w:rsidRPr="000C23C7">
        <w:rPr>
          <w:rFonts w:ascii="Arial" w:hAnsi="Arial" w:cs="Arial"/>
          <w:sz w:val="20"/>
        </w:rPr>
        <w:t xml:space="preserve">i podjąć wszelkie czynności w celu zwolnienia </w:t>
      </w:r>
      <w:r w:rsidR="00132421" w:rsidRPr="000C23C7">
        <w:rPr>
          <w:rFonts w:ascii="Arial" w:hAnsi="Arial" w:cs="Arial"/>
          <w:sz w:val="20"/>
        </w:rPr>
        <w:t xml:space="preserve">Dzierżawcy </w:t>
      </w:r>
      <w:r w:rsidR="005914AE" w:rsidRPr="000C23C7">
        <w:rPr>
          <w:rFonts w:ascii="Arial" w:hAnsi="Arial" w:cs="Arial"/>
          <w:sz w:val="20"/>
        </w:rPr>
        <w:t>z udziału w</w:t>
      </w:r>
      <w:r w:rsidR="00FC22C6" w:rsidRPr="000C23C7">
        <w:rPr>
          <w:rFonts w:ascii="Arial" w:hAnsi="Arial" w:cs="Arial"/>
          <w:sz w:val="20"/>
        </w:rPr>
        <w:t> </w:t>
      </w:r>
      <w:r w:rsidR="005914AE" w:rsidRPr="000C23C7">
        <w:rPr>
          <w:rFonts w:ascii="Arial" w:hAnsi="Arial" w:cs="Arial"/>
          <w:sz w:val="20"/>
        </w:rPr>
        <w:t>sprawie</w:t>
      </w:r>
      <w:r w:rsidRPr="000C23C7">
        <w:rPr>
          <w:rFonts w:ascii="Arial" w:hAnsi="Arial" w:cs="Arial"/>
          <w:sz w:val="20"/>
        </w:rPr>
        <w:t xml:space="preserve">. Na okoliczność zaspokojenia przez </w:t>
      </w:r>
      <w:r w:rsidR="00132421" w:rsidRPr="000C23C7">
        <w:rPr>
          <w:rFonts w:ascii="Arial" w:hAnsi="Arial" w:cs="Arial"/>
          <w:sz w:val="20"/>
        </w:rPr>
        <w:t xml:space="preserve">Dzierżawcę </w:t>
      </w:r>
      <w:r w:rsidRPr="000C23C7">
        <w:rPr>
          <w:rFonts w:ascii="Arial" w:hAnsi="Arial" w:cs="Arial"/>
          <w:sz w:val="20"/>
        </w:rPr>
        <w:t>roszczeń, o których mowa w</w:t>
      </w:r>
      <w:r w:rsidR="00FC22C6" w:rsidRPr="000C23C7">
        <w:rPr>
          <w:rFonts w:ascii="Arial" w:hAnsi="Arial" w:cs="Arial"/>
          <w:sz w:val="20"/>
        </w:rPr>
        <w:t> </w:t>
      </w:r>
      <w:r w:rsidRPr="000C23C7">
        <w:rPr>
          <w:rFonts w:ascii="Arial" w:hAnsi="Arial" w:cs="Arial"/>
          <w:sz w:val="20"/>
        </w:rPr>
        <w:t xml:space="preserve">zdaniu poprzednim, </w:t>
      </w:r>
      <w:r w:rsidR="00184091" w:rsidRPr="000C23C7">
        <w:rPr>
          <w:rFonts w:ascii="Arial" w:hAnsi="Arial" w:cs="Arial"/>
          <w:sz w:val="20"/>
        </w:rPr>
        <w:t>Wydzierżawiający</w:t>
      </w:r>
      <w:r w:rsidRPr="000C23C7">
        <w:rPr>
          <w:rFonts w:ascii="Arial" w:hAnsi="Arial" w:cs="Arial"/>
          <w:sz w:val="20"/>
        </w:rPr>
        <w:t xml:space="preserve"> zobowiązany jest zwrócić </w:t>
      </w:r>
      <w:r w:rsidR="00132421" w:rsidRPr="000C23C7">
        <w:rPr>
          <w:rFonts w:ascii="Arial" w:hAnsi="Arial" w:cs="Arial"/>
          <w:sz w:val="20"/>
        </w:rPr>
        <w:t xml:space="preserve">Dzierżawcy </w:t>
      </w:r>
      <w:r w:rsidRPr="000C23C7">
        <w:rPr>
          <w:rFonts w:ascii="Arial" w:hAnsi="Arial" w:cs="Arial"/>
          <w:sz w:val="20"/>
        </w:rPr>
        <w:t xml:space="preserve">ich równowartość, a także wszelkie koszty poniesione przez </w:t>
      </w:r>
      <w:r w:rsidR="00132421" w:rsidRPr="000C23C7">
        <w:rPr>
          <w:rFonts w:ascii="Arial" w:hAnsi="Arial" w:cs="Arial"/>
          <w:sz w:val="20"/>
        </w:rPr>
        <w:t xml:space="preserve">Dzierżawcę </w:t>
      </w:r>
      <w:r w:rsidRPr="000C23C7">
        <w:rPr>
          <w:rFonts w:ascii="Arial" w:hAnsi="Arial" w:cs="Arial"/>
          <w:sz w:val="20"/>
        </w:rPr>
        <w:t>w związku z</w:t>
      </w:r>
      <w:r w:rsidR="00FC22C6" w:rsidRPr="000C23C7">
        <w:rPr>
          <w:rFonts w:ascii="Arial" w:hAnsi="Arial" w:cs="Arial"/>
          <w:sz w:val="20"/>
        </w:rPr>
        <w:t> </w:t>
      </w:r>
      <w:r w:rsidRPr="000C23C7">
        <w:rPr>
          <w:rFonts w:ascii="Arial" w:hAnsi="Arial" w:cs="Arial"/>
          <w:sz w:val="20"/>
        </w:rPr>
        <w:t>zaspokojeniem tych roszczeń.</w:t>
      </w:r>
      <w:r w:rsidR="00012576" w:rsidRPr="000C23C7">
        <w:rPr>
          <w:rFonts w:ascii="Arial" w:hAnsi="Arial" w:cs="Arial"/>
          <w:sz w:val="20"/>
        </w:rPr>
        <w:t xml:space="preserve"> Wydzierżawiający zastrzega, że uznanie roszczeń, dobrowolna zapłata lub zawarcie ugody wymaga zgody Wydzierżawiającego, pod rygorem braku zwrotu jakichkolwiek zapłaconych przez Dzierżawcę kwot. </w:t>
      </w:r>
    </w:p>
    <w:p w14:paraId="2DBDBC84" w14:textId="329769DB" w:rsidR="007864AF" w:rsidRPr="000C23C7" w:rsidRDefault="007864AF" w:rsidP="000C23C7">
      <w:pPr>
        <w:pStyle w:val="Akapitzlist"/>
        <w:numPr>
          <w:ilvl w:val="0"/>
          <w:numId w:val="43"/>
        </w:numPr>
        <w:autoSpaceDE w:val="0"/>
        <w:autoSpaceDN w:val="0"/>
        <w:adjustRightInd w:val="0"/>
        <w:rPr>
          <w:rFonts w:ascii="Arial" w:hAnsi="Arial" w:cs="Arial"/>
          <w:sz w:val="20"/>
        </w:rPr>
      </w:pPr>
      <w:r w:rsidRPr="000C23C7">
        <w:rPr>
          <w:rFonts w:ascii="Arial" w:hAnsi="Arial" w:cs="Arial"/>
          <w:sz w:val="20"/>
          <w:shd w:val="clear" w:color="auto" w:fill="FFFFFF"/>
        </w:rPr>
        <w:t xml:space="preserve">Na okoliczność przeniesienia przez </w:t>
      </w:r>
      <w:r w:rsidR="00184091" w:rsidRPr="000C23C7">
        <w:rPr>
          <w:rFonts w:ascii="Arial" w:hAnsi="Arial" w:cs="Arial"/>
          <w:sz w:val="20"/>
          <w:shd w:val="clear" w:color="auto" w:fill="FFFFFF"/>
        </w:rPr>
        <w:t>Wydzierżawiającego</w:t>
      </w:r>
      <w:r w:rsidRPr="000C23C7">
        <w:rPr>
          <w:rFonts w:ascii="Arial" w:hAnsi="Arial" w:cs="Arial"/>
          <w:sz w:val="20"/>
          <w:shd w:val="clear" w:color="auto" w:fill="FFFFFF"/>
        </w:rPr>
        <w:t xml:space="preserve"> praw autorskich do Utworów, Oprogramowania Rejestratorów i Oprogramowania Pojazdu na osobę trzecią przed wygaśnięciem odpowiednio Licencji, Licencji Rejestratorów i Licencji Oprogramowania </w:t>
      </w:r>
      <w:r w:rsidR="00AC7D20" w:rsidRPr="000C23C7">
        <w:rPr>
          <w:rFonts w:ascii="Arial" w:hAnsi="Arial" w:cs="Arial"/>
          <w:sz w:val="20"/>
          <w:shd w:val="clear" w:color="auto" w:fill="FFFFFF"/>
        </w:rPr>
        <w:t>Pojazdu</w:t>
      </w:r>
      <w:r w:rsidRPr="000C23C7">
        <w:rPr>
          <w:rFonts w:ascii="Arial" w:hAnsi="Arial" w:cs="Arial"/>
          <w:sz w:val="20"/>
          <w:shd w:val="clear" w:color="auto" w:fill="FFFFFF"/>
        </w:rPr>
        <w:t xml:space="preserve">, </w:t>
      </w:r>
      <w:r w:rsidR="00184091" w:rsidRPr="000C23C7">
        <w:rPr>
          <w:rFonts w:ascii="Arial" w:hAnsi="Arial" w:cs="Arial"/>
          <w:sz w:val="20"/>
          <w:shd w:val="clear" w:color="auto" w:fill="FFFFFF"/>
        </w:rPr>
        <w:t>Wydzierżawiający</w:t>
      </w:r>
      <w:r w:rsidRPr="000C23C7">
        <w:rPr>
          <w:rFonts w:ascii="Arial" w:hAnsi="Arial" w:cs="Arial"/>
          <w:sz w:val="20"/>
          <w:shd w:val="clear" w:color="auto" w:fill="FFFFFF"/>
        </w:rPr>
        <w:t xml:space="preserve"> zobowiązany jest zapewnić, iż z chwilą przeniesienia tych praw</w:t>
      </w:r>
      <w:r w:rsidR="00845D1E" w:rsidRPr="000C23C7">
        <w:rPr>
          <w:rFonts w:ascii="Arial" w:hAnsi="Arial" w:cs="Arial"/>
          <w:sz w:val="20"/>
          <w:shd w:val="clear" w:color="auto" w:fill="FFFFFF"/>
        </w:rPr>
        <w:t>,</w:t>
      </w:r>
      <w:r w:rsidRPr="000C23C7">
        <w:rPr>
          <w:rFonts w:ascii="Arial" w:hAnsi="Arial" w:cs="Arial"/>
          <w:sz w:val="20"/>
          <w:shd w:val="clear" w:color="auto" w:fill="FFFFFF"/>
        </w:rPr>
        <w:t xml:space="preserve"> osoba trzeci</w:t>
      </w:r>
      <w:r w:rsidR="0047399F" w:rsidRPr="000C23C7">
        <w:rPr>
          <w:rFonts w:ascii="Arial" w:hAnsi="Arial" w:cs="Arial"/>
          <w:sz w:val="20"/>
          <w:shd w:val="clear" w:color="auto" w:fill="FFFFFF"/>
        </w:rPr>
        <w:t>a</w:t>
      </w:r>
      <w:r w:rsidRPr="000C23C7">
        <w:rPr>
          <w:rFonts w:ascii="Arial" w:hAnsi="Arial" w:cs="Arial"/>
          <w:sz w:val="20"/>
          <w:shd w:val="clear" w:color="auto" w:fill="FFFFFF"/>
        </w:rPr>
        <w:t xml:space="preserve">, na którą przeniesiono prawa autorskie udzieli </w:t>
      </w:r>
      <w:r w:rsidR="00132421" w:rsidRPr="000C23C7">
        <w:rPr>
          <w:rFonts w:ascii="Arial" w:hAnsi="Arial" w:cs="Arial"/>
          <w:sz w:val="20"/>
          <w:shd w:val="clear" w:color="auto" w:fill="FFFFFF"/>
        </w:rPr>
        <w:t xml:space="preserve">Dzierżawcy </w:t>
      </w:r>
      <w:r w:rsidRPr="000C23C7">
        <w:rPr>
          <w:rFonts w:ascii="Arial" w:hAnsi="Arial" w:cs="Arial"/>
          <w:sz w:val="20"/>
          <w:shd w:val="clear" w:color="auto" w:fill="FFFFFF"/>
        </w:rPr>
        <w:t>licencji na takich samych warunkach jak wynikają</w:t>
      </w:r>
      <w:r w:rsidR="00845D1E" w:rsidRPr="000C23C7">
        <w:rPr>
          <w:rFonts w:ascii="Arial" w:hAnsi="Arial" w:cs="Arial"/>
          <w:sz w:val="20"/>
          <w:shd w:val="clear" w:color="auto" w:fill="FFFFFF"/>
        </w:rPr>
        <w:t xml:space="preserve"> odpowiednio</w:t>
      </w:r>
      <w:r w:rsidRPr="000C23C7">
        <w:rPr>
          <w:rFonts w:ascii="Arial" w:hAnsi="Arial" w:cs="Arial"/>
          <w:sz w:val="20"/>
          <w:shd w:val="clear" w:color="auto" w:fill="FFFFFF"/>
        </w:rPr>
        <w:t xml:space="preserve"> z Licencji</w:t>
      </w:r>
      <w:r w:rsidR="00845D1E" w:rsidRPr="000C23C7">
        <w:rPr>
          <w:rFonts w:ascii="Arial" w:hAnsi="Arial" w:cs="Arial"/>
          <w:sz w:val="20"/>
          <w:shd w:val="clear" w:color="auto" w:fill="FFFFFF"/>
        </w:rPr>
        <w:t>,</w:t>
      </w:r>
      <w:r w:rsidRPr="000C23C7">
        <w:rPr>
          <w:rFonts w:ascii="Arial" w:hAnsi="Arial" w:cs="Arial"/>
          <w:sz w:val="20"/>
          <w:shd w:val="clear" w:color="auto" w:fill="FFFFFF"/>
        </w:rPr>
        <w:t xml:space="preserve"> Licencji </w:t>
      </w:r>
      <w:r w:rsidR="00845D1E" w:rsidRPr="000C23C7">
        <w:rPr>
          <w:rFonts w:ascii="Arial" w:hAnsi="Arial" w:cs="Arial"/>
          <w:sz w:val="20"/>
          <w:shd w:val="clear" w:color="auto" w:fill="FFFFFF"/>
        </w:rPr>
        <w:t xml:space="preserve">Rejestratorów i Licencji Oprogramowania </w:t>
      </w:r>
      <w:r w:rsidR="00AC7D20" w:rsidRPr="000C23C7">
        <w:rPr>
          <w:rFonts w:ascii="Arial" w:hAnsi="Arial" w:cs="Arial"/>
          <w:sz w:val="20"/>
          <w:shd w:val="clear" w:color="auto" w:fill="FFFFFF"/>
        </w:rPr>
        <w:t>Pojazdu</w:t>
      </w:r>
      <w:r w:rsidRPr="000C23C7">
        <w:rPr>
          <w:rFonts w:ascii="Arial" w:hAnsi="Arial" w:cs="Arial"/>
          <w:sz w:val="20"/>
          <w:shd w:val="clear" w:color="auto" w:fill="FFFFFF"/>
        </w:rPr>
        <w:t xml:space="preserve">, w tym do wykonywania autorskich praw zależnych do </w:t>
      </w:r>
      <w:r w:rsidRPr="000C23C7">
        <w:rPr>
          <w:rFonts w:ascii="Arial" w:hAnsi="Arial" w:cs="Arial"/>
          <w:sz w:val="20"/>
        </w:rPr>
        <w:t>Dokumentacji i DSU</w:t>
      </w:r>
      <w:r w:rsidR="0047399F" w:rsidRPr="000C23C7">
        <w:rPr>
          <w:rFonts w:ascii="Arial" w:hAnsi="Arial" w:cs="Arial"/>
          <w:sz w:val="20"/>
          <w:shd w:val="clear" w:color="auto" w:fill="FFFFFF"/>
        </w:rPr>
        <w:t>, DTR</w:t>
      </w:r>
      <w:r w:rsidR="00254CC5" w:rsidRPr="000C23C7">
        <w:rPr>
          <w:rFonts w:ascii="Arial" w:hAnsi="Arial" w:cs="Arial"/>
          <w:sz w:val="20"/>
          <w:shd w:val="clear" w:color="auto" w:fill="FFFFFF"/>
        </w:rPr>
        <w:t>.</w:t>
      </w:r>
    </w:p>
    <w:p w14:paraId="62F5DF68" w14:textId="2CC57774" w:rsidR="00B516D1" w:rsidRPr="000C23C7" w:rsidRDefault="00B516D1" w:rsidP="000C23C7">
      <w:pPr>
        <w:pStyle w:val="Akapitzlist"/>
        <w:numPr>
          <w:ilvl w:val="0"/>
          <w:numId w:val="43"/>
        </w:numPr>
        <w:autoSpaceDE w:val="0"/>
        <w:autoSpaceDN w:val="0"/>
        <w:adjustRightInd w:val="0"/>
        <w:rPr>
          <w:rFonts w:ascii="Arial" w:hAnsi="Arial" w:cs="Arial"/>
          <w:sz w:val="20"/>
        </w:rPr>
      </w:pPr>
      <w:r w:rsidRPr="000C23C7">
        <w:rPr>
          <w:rFonts w:ascii="Arial" w:hAnsi="Arial" w:cs="Arial"/>
          <w:sz w:val="20"/>
          <w:shd w:val="clear" w:color="auto" w:fill="FFFFFF"/>
        </w:rPr>
        <w:lastRenderedPageBreak/>
        <w:t>Lice</w:t>
      </w:r>
      <w:r w:rsidR="00C53CAC" w:rsidRPr="000C23C7">
        <w:rPr>
          <w:rFonts w:ascii="Arial" w:hAnsi="Arial" w:cs="Arial"/>
          <w:sz w:val="20"/>
          <w:shd w:val="clear" w:color="auto" w:fill="FFFFFF"/>
        </w:rPr>
        <w:t xml:space="preserve">ncja, Licencja Rejestratorów i Licencja Oprogramowania </w:t>
      </w:r>
      <w:r w:rsidR="00AC7D20" w:rsidRPr="000C23C7">
        <w:rPr>
          <w:rFonts w:ascii="Arial" w:hAnsi="Arial" w:cs="Arial"/>
          <w:sz w:val="20"/>
          <w:shd w:val="clear" w:color="auto" w:fill="FFFFFF"/>
        </w:rPr>
        <w:t>Pojazdu</w:t>
      </w:r>
      <w:r w:rsidR="005D1C36" w:rsidRPr="000C23C7">
        <w:rPr>
          <w:rFonts w:ascii="Arial" w:hAnsi="Arial" w:cs="Arial"/>
          <w:sz w:val="20"/>
          <w:shd w:val="clear" w:color="auto" w:fill="FFFFFF"/>
        </w:rPr>
        <w:t xml:space="preserve">, wszelkie prawa opisane w niniejszym paragrafie </w:t>
      </w:r>
      <w:r w:rsidR="00C53CAC" w:rsidRPr="000C23C7">
        <w:rPr>
          <w:rFonts w:ascii="Arial" w:hAnsi="Arial" w:cs="Arial"/>
          <w:sz w:val="20"/>
          <w:shd w:val="clear" w:color="auto" w:fill="FFFFFF"/>
        </w:rPr>
        <w:t>są udzielane</w:t>
      </w:r>
      <w:r w:rsidR="005D1C36" w:rsidRPr="000C23C7">
        <w:rPr>
          <w:rFonts w:ascii="Arial" w:hAnsi="Arial" w:cs="Arial"/>
          <w:sz w:val="20"/>
          <w:shd w:val="clear" w:color="auto" w:fill="FFFFFF"/>
        </w:rPr>
        <w:t xml:space="preserve"> w ramach czynszu, o którym mowa w §</w:t>
      </w:r>
      <w:r w:rsidR="00FC22C6" w:rsidRPr="000C23C7">
        <w:rPr>
          <w:rFonts w:ascii="Arial" w:hAnsi="Arial" w:cs="Arial"/>
          <w:sz w:val="20"/>
          <w:shd w:val="clear" w:color="auto" w:fill="FFFFFF"/>
        </w:rPr>
        <w:t> </w:t>
      </w:r>
      <w:r w:rsidR="005D1C36" w:rsidRPr="000C23C7">
        <w:rPr>
          <w:rFonts w:ascii="Arial" w:hAnsi="Arial" w:cs="Arial"/>
          <w:sz w:val="20"/>
          <w:shd w:val="clear" w:color="auto" w:fill="FFFFFF"/>
        </w:rPr>
        <w:t>9 Umowy,</w:t>
      </w:r>
      <w:r w:rsidR="00C53CAC" w:rsidRPr="000C23C7">
        <w:rPr>
          <w:rFonts w:ascii="Arial" w:hAnsi="Arial" w:cs="Arial"/>
          <w:sz w:val="20"/>
          <w:shd w:val="clear" w:color="auto" w:fill="FFFFFF"/>
        </w:rPr>
        <w:t xml:space="preserve"> na czas oznaczony</w:t>
      </w:r>
      <w:r w:rsidR="00B81830" w:rsidRPr="000C23C7">
        <w:rPr>
          <w:rFonts w:ascii="Arial" w:hAnsi="Arial" w:cs="Arial"/>
          <w:sz w:val="20"/>
          <w:shd w:val="clear" w:color="auto" w:fill="FFFFFF"/>
        </w:rPr>
        <w:t>, tj. na czas trwania okresu dzierżawy</w:t>
      </w:r>
      <w:r w:rsidR="00C53CAC" w:rsidRPr="000C23C7">
        <w:rPr>
          <w:rFonts w:ascii="Arial" w:hAnsi="Arial" w:cs="Arial"/>
          <w:sz w:val="20"/>
          <w:shd w:val="clear" w:color="auto" w:fill="FFFFFF"/>
        </w:rPr>
        <w:t xml:space="preserve"> i nie podlegają wypowiedzeniu.</w:t>
      </w:r>
    </w:p>
    <w:p w14:paraId="0D887AC1" w14:textId="3B574952" w:rsidR="009F7F5F" w:rsidRPr="000C23C7" w:rsidRDefault="001C5324" w:rsidP="000C23C7">
      <w:pPr>
        <w:pStyle w:val="Akapitzlist"/>
        <w:numPr>
          <w:ilvl w:val="0"/>
          <w:numId w:val="43"/>
        </w:numPr>
        <w:autoSpaceDE w:val="0"/>
        <w:autoSpaceDN w:val="0"/>
        <w:adjustRightInd w:val="0"/>
        <w:rPr>
          <w:rFonts w:ascii="Arial" w:hAnsi="Arial" w:cs="Arial"/>
          <w:sz w:val="20"/>
        </w:rPr>
      </w:pPr>
      <w:r w:rsidRPr="000C23C7">
        <w:rPr>
          <w:rFonts w:ascii="Arial" w:hAnsi="Arial" w:cs="Arial"/>
          <w:sz w:val="20"/>
        </w:rPr>
        <w:t>N</w:t>
      </w:r>
      <w:r w:rsidR="009F7F5F" w:rsidRPr="000C23C7">
        <w:rPr>
          <w:rFonts w:ascii="Arial" w:hAnsi="Arial" w:cs="Arial"/>
          <w:sz w:val="20"/>
        </w:rPr>
        <w:t xml:space="preserve">a </w:t>
      </w:r>
      <w:r w:rsidR="00527DA7" w:rsidRPr="000C23C7">
        <w:rPr>
          <w:rFonts w:ascii="Arial" w:hAnsi="Arial" w:cs="Arial"/>
          <w:sz w:val="20"/>
        </w:rPr>
        <w:t>okres, w jakim</w:t>
      </w:r>
      <w:r w:rsidR="009F7F5F" w:rsidRPr="000C23C7">
        <w:rPr>
          <w:rFonts w:ascii="Arial" w:hAnsi="Arial" w:cs="Arial"/>
          <w:sz w:val="20"/>
        </w:rPr>
        <w:t xml:space="preserve"> zgodnie z </w:t>
      </w:r>
      <w:r w:rsidRPr="000C23C7">
        <w:rPr>
          <w:rFonts w:ascii="Arial" w:hAnsi="Arial" w:cs="Arial"/>
          <w:sz w:val="20"/>
        </w:rPr>
        <w:t>Rozporządzeniem z 2005 r.</w:t>
      </w:r>
      <w:r w:rsidR="0058315E" w:rsidRPr="000C23C7">
        <w:rPr>
          <w:rFonts w:ascii="Arial" w:hAnsi="Arial" w:cs="Arial"/>
          <w:sz w:val="20"/>
        </w:rPr>
        <w:t xml:space="preserve"> </w:t>
      </w:r>
      <w:r w:rsidR="00F20037" w:rsidRPr="000C23C7">
        <w:rPr>
          <w:rFonts w:ascii="Arial" w:hAnsi="Arial" w:cs="Arial"/>
          <w:sz w:val="20"/>
        </w:rPr>
        <w:t xml:space="preserve">Dzierżawca </w:t>
      </w:r>
      <w:r w:rsidR="009F7F5F" w:rsidRPr="000C23C7">
        <w:rPr>
          <w:rFonts w:ascii="Arial" w:hAnsi="Arial" w:cs="Arial"/>
          <w:sz w:val="20"/>
        </w:rPr>
        <w:t>zobowiązany jest do przechowywania dokumentacji związanej z procesem utrzymania pojazdów kolejowych</w:t>
      </w:r>
      <w:r w:rsidRPr="000C23C7">
        <w:rPr>
          <w:rFonts w:ascii="Arial" w:hAnsi="Arial" w:cs="Arial"/>
          <w:sz w:val="20"/>
        </w:rPr>
        <w:t xml:space="preserve">, </w:t>
      </w:r>
      <w:r w:rsidR="00184091" w:rsidRPr="000C23C7">
        <w:rPr>
          <w:rFonts w:ascii="Arial" w:hAnsi="Arial" w:cs="Arial"/>
          <w:sz w:val="20"/>
        </w:rPr>
        <w:t>Wydzierżawiający</w:t>
      </w:r>
      <w:r w:rsidRPr="000C23C7">
        <w:rPr>
          <w:rFonts w:ascii="Arial" w:hAnsi="Arial" w:cs="Arial"/>
          <w:sz w:val="20"/>
        </w:rPr>
        <w:t xml:space="preserve"> udziela </w:t>
      </w:r>
      <w:r w:rsidR="00F20037" w:rsidRPr="000C23C7">
        <w:rPr>
          <w:rFonts w:ascii="Arial" w:hAnsi="Arial" w:cs="Arial"/>
          <w:sz w:val="20"/>
        </w:rPr>
        <w:t xml:space="preserve">Dzierżawcy </w:t>
      </w:r>
      <w:r w:rsidRPr="000C23C7">
        <w:rPr>
          <w:rFonts w:ascii="Arial" w:hAnsi="Arial" w:cs="Arial"/>
          <w:sz w:val="20"/>
        </w:rPr>
        <w:t>Licencji do Utworów na polach eksploatacji określonych w Umowie, a także do korzystania w zakresie niezbędnym do wywiązania się z obowiązków dotyczących aktualizacji i przechowywania dokumentacji</w:t>
      </w:r>
      <w:r w:rsidR="0058315E" w:rsidRPr="000C23C7">
        <w:rPr>
          <w:rFonts w:ascii="Arial" w:hAnsi="Arial" w:cs="Arial"/>
          <w:sz w:val="20"/>
        </w:rPr>
        <w:t xml:space="preserve"> </w:t>
      </w:r>
      <w:r w:rsidRPr="000C23C7">
        <w:rPr>
          <w:rFonts w:ascii="Arial" w:hAnsi="Arial" w:cs="Arial"/>
          <w:sz w:val="20"/>
        </w:rPr>
        <w:t xml:space="preserve">związanej z procesem utrzymania pojazdów kolejowych. </w:t>
      </w:r>
    </w:p>
    <w:p w14:paraId="47D9F15D" w14:textId="77777777" w:rsidR="00845D1E" w:rsidRPr="000C23C7" w:rsidRDefault="00845D1E" w:rsidP="000C23C7">
      <w:pPr>
        <w:autoSpaceDE w:val="0"/>
        <w:autoSpaceDN w:val="0"/>
        <w:adjustRightInd w:val="0"/>
        <w:spacing w:before="120" w:after="0" w:line="360" w:lineRule="auto"/>
        <w:ind w:right="142"/>
        <w:jc w:val="center"/>
        <w:rPr>
          <w:rFonts w:ascii="Arial" w:eastAsia="Times New Roman" w:hAnsi="Arial" w:cs="Arial"/>
          <w:bCs/>
          <w:sz w:val="20"/>
          <w:szCs w:val="20"/>
          <w:lang w:eastAsia="pl-PL"/>
        </w:rPr>
      </w:pPr>
    </w:p>
    <w:p w14:paraId="0F0D5FEB" w14:textId="77777777" w:rsidR="00393A38" w:rsidRPr="000C23C7" w:rsidRDefault="00393A38" w:rsidP="000C23C7">
      <w:pPr>
        <w:autoSpaceDE w:val="0"/>
        <w:autoSpaceDN w:val="0"/>
        <w:adjustRightInd w:val="0"/>
        <w:spacing w:before="120"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 xml:space="preserve">§ </w:t>
      </w:r>
      <w:r w:rsidR="00A658D2" w:rsidRPr="000C23C7">
        <w:rPr>
          <w:rFonts w:ascii="Arial" w:eastAsia="Times New Roman" w:hAnsi="Arial" w:cs="Arial"/>
          <w:b/>
          <w:bCs/>
          <w:sz w:val="20"/>
          <w:szCs w:val="20"/>
          <w:lang w:eastAsia="pl-PL"/>
        </w:rPr>
        <w:t>3</w:t>
      </w:r>
    </w:p>
    <w:p w14:paraId="0F2579C4" w14:textId="77777777" w:rsidR="00216959" w:rsidRPr="000C23C7" w:rsidRDefault="00216959" w:rsidP="000C23C7">
      <w:pPr>
        <w:autoSpaceDE w:val="0"/>
        <w:autoSpaceDN w:val="0"/>
        <w:adjustRightInd w:val="0"/>
        <w:spacing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Oględziny Techniczne</w:t>
      </w:r>
    </w:p>
    <w:p w14:paraId="2BBCFAF1" w14:textId="3F24A06E" w:rsidR="00393A38" w:rsidRPr="000C23C7" w:rsidRDefault="00184091" w:rsidP="000C23C7">
      <w:pPr>
        <w:widowControl w:val="0"/>
        <w:numPr>
          <w:ilvl w:val="0"/>
          <w:numId w:val="2"/>
        </w:numPr>
        <w:autoSpaceDE w:val="0"/>
        <w:autoSpaceDN w:val="0"/>
        <w:adjustRightInd w:val="0"/>
        <w:spacing w:before="120" w:after="0" w:line="360" w:lineRule="auto"/>
        <w:ind w:right="142"/>
        <w:rPr>
          <w:rFonts w:ascii="Arial" w:eastAsia="Times New Roman" w:hAnsi="Arial" w:cs="Arial"/>
          <w:sz w:val="20"/>
          <w:szCs w:val="20"/>
          <w:lang w:eastAsia="pl-PL"/>
        </w:rPr>
      </w:pPr>
      <w:r w:rsidRPr="000C23C7">
        <w:rPr>
          <w:rFonts w:ascii="Arial" w:eastAsia="Times New Roman" w:hAnsi="Arial" w:cs="Arial"/>
          <w:sz w:val="20"/>
          <w:szCs w:val="20"/>
          <w:lang w:eastAsia="pl-PL"/>
        </w:rPr>
        <w:t>Wydzierżawiający</w:t>
      </w:r>
      <w:r w:rsidR="00B96292" w:rsidRPr="000C23C7">
        <w:rPr>
          <w:rFonts w:ascii="Arial" w:eastAsia="Times New Roman" w:hAnsi="Arial" w:cs="Arial"/>
          <w:sz w:val="20"/>
          <w:szCs w:val="20"/>
          <w:lang w:eastAsia="pl-PL"/>
        </w:rPr>
        <w:t xml:space="preserve"> zobowiązuje się udostępnić Pojazdy przed ich wydaniem, o którym mowa w §</w:t>
      </w:r>
      <w:r w:rsidR="00126270">
        <w:rPr>
          <w:rFonts w:ascii="Arial" w:eastAsia="Times New Roman" w:hAnsi="Arial" w:cs="Arial"/>
          <w:sz w:val="20"/>
          <w:szCs w:val="20"/>
          <w:lang w:eastAsia="pl-PL"/>
        </w:rPr>
        <w:t xml:space="preserve"> </w:t>
      </w:r>
      <w:r w:rsidR="00B96292" w:rsidRPr="000C23C7">
        <w:rPr>
          <w:rFonts w:ascii="Arial" w:eastAsia="Times New Roman" w:hAnsi="Arial" w:cs="Arial"/>
          <w:sz w:val="20"/>
          <w:szCs w:val="20"/>
          <w:lang w:eastAsia="pl-PL"/>
        </w:rPr>
        <w:t>4 ust</w:t>
      </w:r>
      <w:r w:rsidR="002F56A5" w:rsidRPr="000C23C7">
        <w:rPr>
          <w:rFonts w:ascii="Arial" w:eastAsia="Times New Roman" w:hAnsi="Arial" w:cs="Arial"/>
          <w:sz w:val="20"/>
          <w:szCs w:val="20"/>
          <w:lang w:eastAsia="pl-PL"/>
        </w:rPr>
        <w:t>.</w:t>
      </w:r>
      <w:r w:rsidR="00B96292" w:rsidRPr="000C23C7">
        <w:rPr>
          <w:rFonts w:ascii="Arial" w:eastAsia="Times New Roman" w:hAnsi="Arial" w:cs="Arial"/>
          <w:sz w:val="20"/>
          <w:szCs w:val="20"/>
          <w:lang w:eastAsia="pl-PL"/>
        </w:rPr>
        <w:t xml:space="preserve"> 1 w celu wykonania oględzin technicznych Pojazdów (dalej „Oględzin Technicznych”) oraz sprawdzenia dokumentacji pojazdu, o której mowa w § 1 ust. </w:t>
      </w:r>
      <w:r w:rsidR="00FE3EBF" w:rsidRPr="000C23C7">
        <w:rPr>
          <w:rFonts w:ascii="Arial" w:eastAsia="Times New Roman" w:hAnsi="Arial" w:cs="Arial"/>
          <w:sz w:val="20"/>
          <w:szCs w:val="20"/>
          <w:lang w:eastAsia="pl-PL"/>
        </w:rPr>
        <w:t xml:space="preserve">11 </w:t>
      </w:r>
      <w:r w:rsidR="00B96292" w:rsidRPr="000C23C7">
        <w:rPr>
          <w:rFonts w:ascii="Arial" w:eastAsia="Times New Roman" w:hAnsi="Arial" w:cs="Arial"/>
          <w:sz w:val="20"/>
          <w:szCs w:val="20"/>
          <w:lang w:eastAsia="pl-PL"/>
        </w:rPr>
        <w:t>lit b</w:t>
      </w:r>
      <w:r w:rsidR="00CE49C7" w:rsidRPr="000C23C7">
        <w:rPr>
          <w:rFonts w:ascii="Arial" w:eastAsia="Times New Roman" w:hAnsi="Arial" w:cs="Arial"/>
          <w:sz w:val="20"/>
          <w:szCs w:val="20"/>
          <w:lang w:eastAsia="pl-PL"/>
        </w:rPr>
        <w:t>)</w:t>
      </w:r>
      <w:r w:rsidR="00B96292" w:rsidRPr="000C23C7">
        <w:rPr>
          <w:rFonts w:ascii="Arial" w:eastAsia="Times New Roman" w:hAnsi="Arial" w:cs="Arial"/>
          <w:sz w:val="20"/>
          <w:szCs w:val="20"/>
          <w:lang w:eastAsia="pl-PL"/>
        </w:rPr>
        <w:t xml:space="preserve">. O terminie Oględzin Technicznych </w:t>
      </w:r>
      <w:r w:rsidRPr="000C23C7">
        <w:rPr>
          <w:rFonts w:ascii="Arial" w:eastAsia="Times New Roman" w:hAnsi="Arial" w:cs="Arial"/>
          <w:sz w:val="20"/>
          <w:szCs w:val="20"/>
          <w:lang w:eastAsia="pl-PL"/>
        </w:rPr>
        <w:t>Wydzierżawiający</w:t>
      </w:r>
      <w:r w:rsidR="00B96292" w:rsidRPr="000C23C7">
        <w:rPr>
          <w:rFonts w:ascii="Arial" w:eastAsia="Times New Roman" w:hAnsi="Arial" w:cs="Arial"/>
          <w:sz w:val="20"/>
          <w:szCs w:val="20"/>
          <w:lang w:eastAsia="pl-PL"/>
        </w:rPr>
        <w:t xml:space="preserve"> zawiadomi </w:t>
      </w:r>
      <w:r w:rsidR="00F20037" w:rsidRPr="000C23C7">
        <w:rPr>
          <w:rFonts w:ascii="Arial" w:eastAsia="Times New Roman" w:hAnsi="Arial" w:cs="Arial"/>
          <w:sz w:val="20"/>
          <w:szCs w:val="20"/>
          <w:lang w:eastAsia="pl-PL"/>
        </w:rPr>
        <w:t xml:space="preserve">Dzierżawcę </w:t>
      </w:r>
      <w:r w:rsidR="00B96292" w:rsidRPr="000C23C7">
        <w:rPr>
          <w:rFonts w:ascii="Arial" w:eastAsia="Times New Roman" w:hAnsi="Arial" w:cs="Arial"/>
          <w:sz w:val="20"/>
          <w:szCs w:val="20"/>
          <w:lang w:eastAsia="pl-PL"/>
        </w:rPr>
        <w:t xml:space="preserve">na adres e-mail </w:t>
      </w:r>
      <w:hyperlink r:id="rId8" w:history="1">
        <w:r w:rsidR="003F7EAB" w:rsidRPr="000C23C7">
          <w:rPr>
            <w:rStyle w:val="Hipercze"/>
            <w:rFonts w:ascii="Arial" w:eastAsia="Times New Roman" w:hAnsi="Arial" w:cs="Arial"/>
            <w:color w:val="auto"/>
            <w:sz w:val="20"/>
            <w:szCs w:val="20"/>
            <w:lang w:eastAsia="pl-PL"/>
          </w:rPr>
          <w:t>km@malopolskiekoleje.com.pl</w:t>
        </w:r>
      </w:hyperlink>
      <w:r w:rsidR="003C591E" w:rsidRPr="000C23C7">
        <w:rPr>
          <w:rStyle w:val="Hipercze"/>
          <w:rFonts w:ascii="Arial" w:eastAsia="Times New Roman" w:hAnsi="Arial" w:cs="Arial"/>
          <w:color w:val="auto"/>
          <w:sz w:val="20"/>
          <w:szCs w:val="20"/>
          <w:lang w:eastAsia="pl-PL"/>
        </w:rPr>
        <w:t xml:space="preserve"> </w:t>
      </w:r>
      <w:r w:rsidR="00B96292" w:rsidRPr="000C23C7">
        <w:rPr>
          <w:rFonts w:ascii="Arial" w:eastAsia="Times New Roman" w:hAnsi="Arial" w:cs="Arial"/>
          <w:sz w:val="20"/>
          <w:szCs w:val="20"/>
          <w:lang w:eastAsia="pl-PL"/>
        </w:rPr>
        <w:t xml:space="preserve">na co najmniej </w:t>
      </w:r>
      <w:r w:rsidR="00E5202A" w:rsidRPr="000C23C7">
        <w:rPr>
          <w:rFonts w:ascii="Arial" w:eastAsia="Times New Roman" w:hAnsi="Arial" w:cs="Arial"/>
          <w:sz w:val="20"/>
          <w:szCs w:val="20"/>
          <w:lang w:eastAsia="pl-PL"/>
        </w:rPr>
        <w:t xml:space="preserve"> </w:t>
      </w:r>
      <w:r w:rsidR="006C0DAB" w:rsidRPr="000C23C7">
        <w:rPr>
          <w:rFonts w:ascii="Arial" w:eastAsia="Times New Roman" w:hAnsi="Arial" w:cs="Arial"/>
          <w:sz w:val="20"/>
          <w:szCs w:val="20"/>
          <w:lang w:eastAsia="pl-PL"/>
        </w:rPr>
        <w:t xml:space="preserve">7 </w:t>
      </w:r>
      <w:r w:rsidR="00B96292" w:rsidRPr="000C23C7">
        <w:rPr>
          <w:rFonts w:ascii="Arial" w:eastAsia="Times New Roman" w:hAnsi="Arial" w:cs="Arial"/>
          <w:sz w:val="20"/>
          <w:szCs w:val="20"/>
          <w:lang w:eastAsia="pl-PL"/>
        </w:rPr>
        <w:t>dni robocz</w:t>
      </w:r>
      <w:r w:rsidR="006C0DAB" w:rsidRPr="000C23C7">
        <w:rPr>
          <w:rFonts w:ascii="Arial" w:eastAsia="Times New Roman" w:hAnsi="Arial" w:cs="Arial"/>
          <w:sz w:val="20"/>
          <w:szCs w:val="20"/>
          <w:lang w:eastAsia="pl-PL"/>
        </w:rPr>
        <w:t>ych</w:t>
      </w:r>
      <w:r w:rsidR="00B96292" w:rsidRPr="000C23C7">
        <w:rPr>
          <w:rFonts w:ascii="Arial" w:eastAsia="Times New Roman" w:hAnsi="Arial" w:cs="Arial"/>
          <w:sz w:val="20"/>
          <w:szCs w:val="20"/>
          <w:lang w:eastAsia="pl-PL"/>
        </w:rPr>
        <w:t xml:space="preserve"> przed planowanymi Oględzinami Technicznymi.</w:t>
      </w:r>
      <w:r w:rsidR="0077335F" w:rsidRPr="000C23C7">
        <w:rPr>
          <w:rFonts w:ascii="Arial" w:eastAsia="Times New Roman" w:hAnsi="Arial" w:cs="Arial"/>
          <w:sz w:val="20"/>
          <w:szCs w:val="20"/>
          <w:lang w:eastAsia="pl-PL"/>
        </w:rPr>
        <w:t xml:space="preserve"> Jednocześnie z zawiadomieniem, o którym mowa w </w:t>
      </w:r>
      <w:r w:rsidR="0077335F" w:rsidRPr="000C23C7">
        <w:rPr>
          <w:rFonts w:ascii="Arial" w:eastAsia="Times New Roman" w:hAnsi="Arial" w:cs="Arial"/>
          <w:sz w:val="20"/>
          <w:szCs w:val="20"/>
          <w:lang w:eastAsia="pl-PL"/>
        </w:rPr>
        <w:lastRenderedPageBreak/>
        <w:t xml:space="preserve">zdaniu poprzednim </w:t>
      </w:r>
      <w:r w:rsidRPr="000C23C7">
        <w:rPr>
          <w:rFonts w:ascii="Arial" w:eastAsia="Times New Roman" w:hAnsi="Arial" w:cs="Arial"/>
          <w:sz w:val="20"/>
          <w:szCs w:val="20"/>
          <w:lang w:eastAsia="pl-PL"/>
        </w:rPr>
        <w:t>Wydzierżawiający</w:t>
      </w:r>
      <w:r w:rsidR="0077335F" w:rsidRPr="000C23C7">
        <w:rPr>
          <w:rFonts w:ascii="Arial" w:eastAsia="Times New Roman" w:hAnsi="Arial" w:cs="Arial"/>
          <w:sz w:val="20"/>
          <w:szCs w:val="20"/>
          <w:lang w:eastAsia="pl-PL"/>
        </w:rPr>
        <w:t xml:space="preserve"> zobowiązany jest przekazać</w:t>
      </w:r>
      <w:r w:rsidR="003C591E" w:rsidRPr="000C23C7">
        <w:rPr>
          <w:rFonts w:ascii="Arial" w:eastAsia="Times New Roman" w:hAnsi="Arial" w:cs="Arial"/>
          <w:sz w:val="20"/>
          <w:szCs w:val="20"/>
          <w:lang w:eastAsia="pl-PL"/>
        </w:rPr>
        <w:t xml:space="preserve"> </w:t>
      </w:r>
      <w:r w:rsidR="00CE49C7" w:rsidRPr="000C23C7">
        <w:rPr>
          <w:rFonts w:ascii="Arial" w:eastAsia="Times New Roman" w:hAnsi="Arial" w:cs="Arial"/>
          <w:sz w:val="20"/>
          <w:szCs w:val="20"/>
          <w:lang w:eastAsia="pl-PL"/>
        </w:rPr>
        <w:t>do każdego Pojazdu</w:t>
      </w:r>
      <w:r w:rsidR="0077335F" w:rsidRPr="000C23C7">
        <w:rPr>
          <w:rFonts w:ascii="Arial" w:eastAsia="Times New Roman" w:hAnsi="Arial" w:cs="Arial"/>
          <w:sz w:val="20"/>
          <w:szCs w:val="20"/>
          <w:lang w:eastAsia="pl-PL"/>
        </w:rPr>
        <w:t xml:space="preserve"> kopię dokumentacji</w:t>
      </w:r>
      <w:r w:rsidR="003E6E22" w:rsidRPr="000C23C7">
        <w:rPr>
          <w:rFonts w:ascii="Arial" w:eastAsia="Times New Roman" w:hAnsi="Arial" w:cs="Arial"/>
          <w:sz w:val="20"/>
          <w:szCs w:val="20"/>
          <w:lang w:eastAsia="pl-PL"/>
        </w:rPr>
        <w:t>, o</w:t>
      </w:r>
      <w:r w:rsidR="0077335F" w:rsidRPr="000C23C7">
        <w:rPr>
          <w:rFonts w:ascii="Arial" w:eastAsia="Times New Roman" w:hAnsi="Arial" w:cs="Arial"/>
          <w:sz w:val="20"/>
          <w:szCs w:val="20"/>
          <w:lang w:eastAsia="pl-PL"/>
        </w:rPr>
        <w:t xml:space="preserve"> której mowa w § 1 ust. </w:t>
      </w:r>
      <w:r w:rsidR="00FE3EBF" w:rsidRPr="000C23C7">
        <w:rPr>
          <w:rFonts w:ascii="Arial" w:eastAsia="Times New Roman" w:hAnsi="Arial" w:cs="Arial"/>
          <w:sz w:val="20"/>
          <w:szCs w:val="20"/>
          <w:lang w:eastAsia="pl-PL"/>
        </w:rPr>
        <w:t>11</w:t>
      </w:r>
      <w:r w:rsidR="00D45560" w:rsidRPr="000C23C7">
        <w:rPr>
          <w:rFonts w:ascii="Arial" w:eastAsia="Times New Roman" w:hAnsi="Arial" w:cs="Arial"/>
          <w:sz w:val="20"/>
          <w:szCs w:val="20"/>
          <w:lang w:eastAsia="pl-PL"/>
        </w:rPr>
        <w:t xml:space="preserve"> </w:t>
      </w:r>
      <w:r w:rsidR="0077335F" w:rsidRPr="000C23C7">
        <w:rPr>
          <w:rFonts w:ascii="Arial" w:eastAsia="Times New Roman" w:hAnsi="Arial" w:cs="Arial"/>
          <w:sz w:val="20"/>
          <w:szCs w:val="20"/>
          <w:lang w:eastAsia="pl-PL"/>
        </w:rPr>
        <w:t xml:space="preserve">lit. b). </w:t>
      </w:r>
      <w:r w:rsidR="00F20037" w:rsidRPr="000C23C7">
        <w:rPr>
          <w:rFonts w:ascii="Arial" w:eastAsia="Times New Roman" w:hAnsi="Arial" w:cs="Arial"/>
          <w:sz w:val="20"/>
          <w:szCs w:val="20"/>
          <w:lang w:eastAsia="pl-PL"/>
        </w:rPr>
        <w:t xml:space="preserve">Dzierżawca </w:t>
      </w:r>
      <w:r w:rsidR="001C5324" w:rsidRPr="000C23C7">
        <w:rPr>
          <w:rFonts w:ascii="Arial" w:eastAsia="Times New Roman" w:hAnsi="Arial" w:cs="Arial"/>
          <w:sz w:val="20"/>
          <w:szCs w:val="20"/>
          <w:lang w:eastAsia="pl-PL"/>
        </w:rPr>
        <w:t>zastrzega możliwość wydania Pojazdu, o którym mowa w §</w:t>
      </w:r>
      <w:r w:rsidR="001307CC" w:rsidRPr="000C23C7">
        <w:rPr>
          <w:rFonts w:ascii="Arial" w:eastAsia="Times New Roman" w:hAnsi="Arial" w:cs="Arial"/>
          <w:sz w:val="20"/>
          <w:szCs w:val="20"/>
          <w:lang w:eastAsia="pl-PL"/>
        </w:rPr>
        <w:t xml:space="preserve"> </w:t>
      </w:r>
      <w:r w:rsidR="001C5324" w:rsidRPr="000C23C7">
        <w:rPr>
          <w:rFonts w:ascii="Arial" w:eastAsia="Times New Roman" w:hAnsi="Arial" w:cs="Arial"/>
          <w:sz w:val="20"/>
          <w:szCs w:val="20"/>
          <w:lang w:eastAsia="pl-PL"/>
        </w:rPr>
        <w:t xml:space="preserve">4 po </w:t>
      </w:r>
      <w:r w:rsidR="006A51C7" w:rsidRPr="000C23C7">
        <w:rPr>
          <w:rFonts w:ascii="Arial" w:eastAsia="Times New Roman" w:hAnsi="Arial" w:cs="Arial"/>
          <w:sz w:val="20"/>
          <w:szCs w:val="20"/>
          <w:lang w:eastAsia="pl-PL"/>
        </w:rPr>
        <w:t xml:space="preserve">przeprowadzeniu </w:t>
      </w:r>
      <w:r w:rsidR="001C5324" w:rsidRPr="000C23C7">
        <w:rPr>
          <w:rFonts w:ascii="Arial" w:eastAsia="Times New Roman" w:hAnsi="Arial" w:cs="Arial"/>
          <w:sz w:val="20"/>
          <w:szCs w:val="20"/>
          <w:lang w:eastAsia="pl-PL"/>
        </w:rPr>
        <w:t xml:space="preserve">Oględzin Technicznych </w:t>
      </w:r>
      <w:r w:rsidR="006A51C7" w:rsidRPr="000C23C7">
        <w:rPr>
          <w:rFonts w:ascii="Arial" w:eastAsia="Times New Roman" w:hAnsi="Arial" w:cs="Arial"/>
          <w:sz w:val="20"/>
          <w:szCs w:val="20"/>
          <w:lang w:eastAsia="pl-PL"/>
        </w:rPr>
        <w:t xml:space="preserve">pod warunkiem braku ujawnienia w ich trakcie wad lub usterek uniemożliwiających lub w sposób istotny ograniczających możliwość korzystania z Pojazdu przez </w:t>
      </w:r>
      <w:r w:rsidR="00F20037" w:rsidRPr="000C23C7">
        <w:rPr>
          <w:rFonts w:ascii="Arial" w:eastAsia="Times New Roman" w:hAnsi="Arial" w:cs="Arial"/>
          <w:sz w:val="20"/>
          <w:szCs w:val="20"/>
          <w:lang w:eastAsia="pl-PL"/>
        </w:rPr>
        <w:t>Dzierżawcę</w:t>
      </w:r>
      <w:r w:rsidR="006A51C7" w:rsidRPr="000C23C7">
        <w:rPr>
          <w:rFonts w:ascii="Arial" w:eastAsia="Times New Roman" w:hAnsi="Arial" w:cs="Arial"/>
          <w:sz w:val="20"/>
          <w:szCs w:val="20"/>
          <w:lang w:eastAsia="pl-PL"/>
        </w:rPr>
        <w:t>.</w:t>
      </w:r>
    </w:p>
    <w:p w14:paraId="0BF3C5DF" w14:textId="77777777" w:rsidR="00393A38" w:rsidRPr="000C23C7" w:rsidRDefault="00393A38" w:rsidP="000C23C7">
      <w:pPr>
        <w:widowControl w:val="0"/>
        <w:numPr>
          <w:ilvl w:val="0"/>
          <w:numId w:val="2"/>
        </w:numPr>
        <w:autoSpaceDE w:val="0"/>
        <w:autoSpaceDN w:val="0"/>
        <w:adjustRightInd w:val="0"/>
        <w:spacing w:before="120" w:after="0" w:line="360" w:lineRule="auto"/>
        <w:ind w:right="142"/>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Z </w:t>
      </w:r>
      <w:r w:rsidR="006A4B27" w:rsidRPr="000C23C7">
        <w:rPr>
          <w:rFonts w:ascii="Arial" w:eastAsia="Times New Roman" w:hAnsi="Arial" w:cs="Arial"/>
          <w:sz w:val="20"/>
          <w:szCs w:val="20"/>
          <w:lang w:eastAsia="pl-PL"/>
        </w:rPr>
        <w:t>O</w:t>
      </w:r>
      <w:r w:rsidR="006F659A" w:rsidRPr="000C23C7">
        <w:rPr>
          <w:rFonts w:ascii="Arial" w:eastAsia="Times New Roman" w:hAnsi="Arial" w:cs="Arial"/>
          <w:sz w:val="20"/>
          <w:szCs w:val="20"/>
          <w:lang w:eastAsia="pl-PL"/>
        </w:rPr>
        <w:t>ględzin</w:t>
      </w:r>
      <w:r w:rsidR="003C591E" w:rsidRPr="000C23C7">
        <w:rPr>
          <w:rFonts w:ascii="Arial" w:eastAsia="Times New Roman" w:hAnsi="Arial" w:cs="Arial"/>
          <w:sz w:val="20"/>
          <w:szCs w:val="20"/>
          <w:lang w:eastAsia="pl-PL"/>
        </w:rPr>
        <w:t xml:space="preserve"> </w:t>
      </w:r>
      <w:r w:rsidR="006A4B27" w:rsidRPr="000C23C7">
        <w:rPr>
          <w:rFonts w:ascii="Arial" w:eastAsia="Times New Roman" w:hAnsi="Arial" w:cs="Arial"/>
          <w:sz w:val="20"/>
          <w:szCs w:val="20"/>
          <w:lang w:eastAsia="pl-PL"/>
        </w:rPr>
        <w:t>T</w:t>
      </w:r>
      <w:r w:rsidRPr="000C23C7">
        <w:rPr>
          <w:rFonts w:ascii="Arial" w:eastAsia="Times New Roman" w:hAnsi="Arial" w:cs="Arial"/>
          <w:sz w:val="20"/>
          <w:szCs w:val="20"/>
          <w:lang w:eastAsia="pl-PL"/>
        </w:rPr>
        <w:t>echniczn</w:t>
      </w:r>
      <w:r w:rsidR="006F659A" w:rsidRPr="000C23C7">
        <w:rPr>
          <w:rFonts w:ascii="Arial" w:eastAsia="Times New Roman" w:hAnsi="Arial" w:cs="Arial"/>
          <w:sz w:val="20"/>
          <w:szCs w:val="20"/>
          <w:lang w:eastAsia="pl-PL"/>
        </w:rPr>
        <w:t>ych</w:t>
      </w:r>
      <w:r w:rsidRPr="000C23C7">
        <w:rPr>
          <w:rFonts w:ascii="Arial" w:eastAsia="Times New Roman" w:hAnsi="Arial" w:cs="Arial"/>
          <w:sz w:val="20"/>
          <w:szCs w:val="20"/>
          <w:lang w:eastAsia="pl-PL"/>
        </w:rPr>
        <w:t xml:space="preserve"> sporządzony zostanie </w:t>
      </w:r>
      <w:r w:rsidR="00B72202" w:rsidRPr="000C23C7">
        <w:rPr>
          <w:rFonts w:ascii="Arial" w:eastAsia="Times New Roman" w:hAnsi="Arial" w:cs="Arial"/>
          <w:sz w:val="20"/>
          <w:szCs w:val="20"/>
          <w:lang w:eastAsia="pl-PL"/>
        </w:rPr>
        <w:t>protokół</w:t>
      </w:r>
      <w:r w:rsidRPr="000C23C7">
        <w:rPr>
          <w:rFonts w:ascii="Arial" w:eastAsia="Times New Roman" w:hAnsi="Arial" w:cs="Arial"/>
          <w:sz w:val="20"/>
          <w:szCs w:val="20"/>
          <w:lang w:eastAsia="pl-PL"/>
        </w:rPr>
        <w:t>, którego wzór stanowi załącznik nr 2 do Umowy (dalej „</w:t>
      </w:r>
      <w:r w:rsidRPr="000C23C7">
        <w:rPr>
          <w:rFonts w:ascii="Arial" w:eastAsia="Times New Roman" w:hAnsi="Arial" w:cs="Arial"/>
          <w:b/>
          <w:sz w:val="20"/>
          <w:szCs w:val="20"/>
          <w:lang w:eastAsia="pl-PL"/>
        </w:rPr>
        <w:t xml:space="preserve">Protokół </w:t>
      </w:r>
      <w:r w:rsidR="00320E11" w:rsidRPr="000C23C7">
        <w:rPr>
          <w:rFonts w:ascii="Arial" w:eastAsia="Times New Roman" w:hAnsi="Arial" w:cs="Arial"/>
          <w:b/>
          <w:sz w:val="20"/>
          <w:szCs w:val="20"/>
          <w:lang w:eastAsia="pl-PL"/>
        </w:rPr>
        <w:t xml:space="preserve">Oględzin </w:t>
      </w:r>
      <w:r w:rsidRPr="000C23C7">
        <w:rPr>
          <w:rFonts w:ascii="Arial" w:eastAsia="Times New Roman" w:hAnsi="Arial" w:cs="Arial"/>
          <w:b/>
          <w:sz w:val="20"/>
          <w:szCs w:val="20"/>
          <w:lang w:eastAsia="pl-PL"/>
        </w:rPr>
        <w:t>Techniczn</w:t>
      </w:r>
      <w:r w:rsidR="00320E11" w:rsidRPr="000C23C7">
        <w:rPr>
          <w:rFonts w:ascii="Arial" w:eastAsia="Times New Roman" w:hAnsi="Arial" w:cs="Arial"/>
          <w:b/>
          <w:sz w:val="20"/>
          <w:szCs w:val="20"/>
          <w:lang w:eastAsia="pl-PL"/>
        </w:rPr>
        <w:t>ych</w:t>
      </w:r>
      <w:r w:rsidRPr="000C23C7">
        <w:rPr>
          <w:rFonts w:ascii="Arial" w:eastAsia="Times New Roman" w:hAnsi="Arial" w:cs="Arial"/>
          <w:sz w:val="20"/>
          <w:szCs w:val="20"/>
          <w:lang w:eastAsia="pl-PL"/>
        </w:rPr>
        <w:t xml:space="preserve">”). </w:t>
      </w:r>
    </w:p>
    <w:p w14:paraId="21FAB915" w14:textId="12F8E4AD" w:rsidR="00BC49C0" w:rsidRPr="000C23C7" w:rsidRDefault="00BC49C0" w:rsidP="000C23C7">
      <w:pPr>
        <w:pStyle w:val="Akapitzlist"/>
        <w:widowControl w:val="0"/>
        <w:numPr>
          <w:ilvl w:val="0"/>
          <w:numId w:val="2"/>
        </w:numPr>
        <w:autoSpaceDE w:val="0"/>
        <w:autoSpaceDN w:val="0"/>
        <w:adjustRightInd w:val="0"/>
        <w:spacing w:before="120"/>
        <w:ind w:right="142"/>
        <w:rPr>
          <w:rFonts w:ascii="Arial" w:hAnsi="Arial" w:cs="Arial"/>
          <w:sz w:val="20"/>
        </w:rPr>
      </w:pPr>
      <w:r w:rsidRPr="000C23C7">
        <w:rPr>
          <w:rFonts w:ascii="Arial" w:hAnsi="Arial" w:cs="Arial"/>
          <w:sz w:val="20"/>
        </w:rPr>
        <w:t xml:space="preserve">W przypadku ujawnienia w trakcie </w:t>
      </w:r>
      <w:r w:rsidR="00320E11" w:rsidRPr="000C23C7">
        <w:rPr>
          <w:rFonts w:ascii="Arial" w:hAnsi="Arial" w:cs="Arial"/>
          <w:sz w:val="20"/>
        </w:rPr>
        <w:t>Oględzin</w:t>
      </w:r>
      <w:r w:rsidRPr="000C23C7">
        <w:rPr>
          <w:rFonts w:ascii="Arial" w:hAnsi="Arial" w:cs="Arial"/>
          <w:sz w:val="20"/>
        </w:rPr>
        <w:t xml:space="preserve"> Techniczn</w:t>
      </w:r>
      <w:r w:rsidR="00320E11" w:rsidRPr="000C23C7">
        <w:rPr>
          <w:rFonts w:ascii="Arial" w:hAnsi="Arial" w:cs="Arial"/>
          <w:sz w:val="20"/>
        </w:rPr>
        <w:t>ych</w:t>
      </w:r>
      <w:r w:rsidRPr="000C23C7">
        <w:rPr>
          <w:rFonts w:ascii="Arial" w:hAnsi="Arial" w:cs="Arial"/>
          <w:sz w:val="20"/>
        </w:rPr>
        <w:t xml:space="preserve"> wad lub usterek, które nie wpływają w istotny sposób </w:t>
      </w:r>
      <w:r w:rsidR="00ED6110" w:rsidRPr="000C23C7">
        <w:rPr>
          <w:rFonts w:ascii="Arial" w:hAnsi="Arial" w:cs="Arial"/>
          <w:sz w:val="20"/>
        </w:rPr>
        <w:t>na</w:t>
      </w:r>
      <w:r w:rsidR="003C591E" w:rsidRPr="000C23C7">
        <w:rPr>
          <w:rFonts w:ascii="Arial" w:hAnsi="Arial" w:cs="Arial"/>
          <w:sz w:val="20"/>
        </w:rPr>
        <w:t xml:space="preserve"> </w:t>
      </w:r>
      <w:r w:rsidRPr="000C23C7">
        <w:rPr>
          <w:rFonts w:ascii="Arial" w:hAnsi="Arial" w:cs="Arial"/>
          <w:sz w:val="20"/>
        </w:rPr>
        <w:t xml:space="preserve">możliwości korzystania z Pojazdu, </w:t>
      </w:r>
      <w:r w:rsidR="00184091" w:rsidRPr="000C23C7">
        <w:rPr>
          <w:rFonts w:ascii="Arial" w:hAnsi="Arial" w:cs="Arial"/>
          <w:sz w:val="20"/>
        </w:rPr>
        <w:t>Wydzierżawiający</w:t>
      </w:r>
      <w:r w:rsidRPr="000C23C7">
        <w:rPr>
          <w:rFonts w:ascii="Arial" w:hAnsi="Arial" w:cs="Arial"/>
          <w:sz w:val="20"/>
        </w:rPr>
        <w:t xml:space="preserve"> zobowiązany jest do ich usunięcia w terminie wskazanym w Protokole </w:t>
      </w:r>
      <w:r w:rsidR="00D74484" w:rsidRPr="000C23C7">
        <w:rPr>
          <w:rFonts w:ascii="Arial" w:hAnsi="Arial" w:cs="Arial"/>
          <w:sz w:val="20"/>
        </w:rPr>
        <w:t>Oględzin</w:t>
      </w:r>
      <w:r w:rsidR="003C591E" w:rsidRPr="000C23C7">
        <w:rPr>
          <w:rFonts w:ascii="Arial" w:hAnsi="Arial" w:cs="Arial"/>
          <w:sz w:val="20"/>
        </w:rPr>
        <w:t xml:space="preserve"> </w:t>
      </w:r>
      <w:r w:rsidRPr="000C23C7">
        <w:rPr>
          <w:rFonts w:ascii="Arial" w:hAnsi="Arial" w:cs="Arial"/>
          <w:sz w:val="20"/>
        </w:rPr>
        <w:t>Techniczn</w:t>
      </w:r>
      <w:r w:rsidR="00D74484" w:rsidRPr="000C23C7">
        <w:rPr>
          <w:rFonts w:ascii="Arial" w:hAnsi="Arial" w:cs="Arial"/>
          <w:sz w:val="20"/>
        </w:rPr>
        <w:t>ych</w:t>
      </w:r>
      <w:r w:rsidR="00BD3A14" w:rsidRPr="000C23C7">
        <w:rPr>
          <w:rFonts w:ascii="Arial" w:hAnsi="Arial" w:cs="Arial"/>
          <w:sz w:val="20"/>
        </w:rPr>
        <w:t xml:space="preserve">. W przypadku nie wskazania w Protokole </w:t>
      </w:r>
      <w:r w:rsidR="00414BC1" w:rsidRPr="000C23C7">
        <w:rPr>
          <w:rFonts w:ascii="Arial" w:hAnsi="Arial" w:cs="Arial"/>
          <w:sz w:val="20"/>
        </w:rPr>
        <w:t>Oględzin Technicznych terminu, o </w:t>
      </w:r>
      <w:r w:rsidR="00BD3A14" w:rsidRPr="000C23C7">
        <w:rPr>
          <w:rFonts w:ascii="Arial" w:hAnsi="Arial" w:cs="Arial"/>
          <w:sz w:val="20"/>
        </w:rPr>
        <w:t xml:space="preserve">którym mowa w zdaniu poprzednim, </w:t>
      </w:r>
      <w:r w:rsidR="00184091" w:rsidRPr="000C23C7">
        <w:rPr>
          <w:rFonts w:ascii="Arial" w:hAnsi="Arial" w:cs="Arial"/>
          <w:sz w:val="20"/>
        </w:rPr>
        <w:t>Wydzierżawiający</w:t>
      </w:r>
      <w:r w:rsidR="00BD3A14" w:rsidRPr="000C23C7">
        <w:rPr>
          <w:rFonts w:ascii="Arial" w:hAnsi="Arial" w:cs="Arial"/>
          <w:sz w:val="20"/>
        </w:rPr>
        <w:t xml:space="preserve"> zobowiązany jest do usunięcia wad i usterek w terminie </w:t>
      </w:r>
      <w:r w:rsidR="006C0DAB" w:rsidRPr="000C23C7">
        <w:rPr>
          <w:rFonts w:ascii="Arial" w:hAnsi="Arial" w:cs="Arial"/>
          <w:sz w:val="20"/>
        </w:rPr>
        <w:t>4</w:t>
      </w:r>
      <w:r w:rsidR="00B81830" w:rsidRPr="000C23C7">
        <w:rPr>
          <w:rFonts w:ascii="Arial" w:hAnsi="Arial" w:cs="Arial"/>
          <w:sz w:val="20"/>
        </w:rPr>
        <w:t xml:space="preserve"> </w:t>
      </w:r>
      <w:r w:rsidR="00BB3133" w:rsidRPr="000C23C7">
        <w:rPr>
          <w:rFonts w:ascii="Arial" w:hAnsi="Arial" w:cs="Arial"/>
          <w:sz w:val="20"/>
        </w:rPr>
        <w:t>dni</w:t>
      </w:r>
      <w:r w:rsidR="00BD3A14" w:rsidRPr="000C23C7">
        <w:rPr>
          <w:rFonts w:ascii="Arial" w:hAnsi="Arial" w:cs="Arial"/>
          <w:sz w:val="20"/>
        </w:rPr>
        <w:t xml:space="preserve"> </w:t>
      </w:r>
      <w:r w:rsidR="00BB3133" w:rsidRPr="000C23C7">
        <w:rPr>
          <w:rFonts w:ascii="Arial" w:hAnsi="Arial" w:cs="Arial"/>
          <w:sz w:val="20"/>
        </w:rPr>
        <w:t>roboczych</w:t>
      </w:r>
      <w:r w:rsidR="00BD3A14" w:rsidRPr="000C23C7">
        <w:rPr>
          <w:rFonts w:ascii="Arial" w:hAnsi="Arial" w:cs="Arial"/>
          <w:sz w:val="20"/>
        </w:rPr>
        <w:t xml:space="preserve"> od daty podpisania Protokołu Oględzin Technicznych.</w:t>
      </w:r>
    </w:p>
    <w:p w14:paraId="2A9B0F88" w14:textId="77777777" w:rsidR="009028DA" w:rsidRPr="000C23C7" w:rsidRDefault="009028DA" w:rsidP="000C23C7">
      <w:pPr>
        <w:pStyle w:val="Akapitzlist"/>
        <w:widowControl w:val="0"/>
        <w:numPr>
          <w:ilvl w:val="0"/>
          <w:numId w:val="2"/>
        </w:numPr>
        <w:autoSpaceDE w:val="0"/>
        <w:autoSpaceDN w:val="0"/>
        <w:adjustRightInd w:val="0"/>
        <w:spacing w:before="120"/>
        <w:ind w:right="142"/>
        <w:rPr>
          <w:rFonts w:ascii="Arial" w:hAnsi="Arial" w:cs="Arial"/>
          <w:sz w:val="20"/>
        </w:rPr>
      </w:pPr>
      <w:r w:rsidRPr="000C23C7">
        <w:rPr>
          <w:rFonts w:ascii="Arial" w:hAnsi="Arial" w:cs="Arial"/>
          <w:sz w:val="20"/>
        </w:rPr>
        <w:t xml:space="preserve">Ujawnienie w trakcie Oględzin Technicznych wad lub usterek, o których mowa </w:t>
      </w:r>
      <w:r w:rsidR="0066783D" w:rsidRPr="000C23C7">
        <w:rPr>
          <w:rFonts w:ascii="Arial" w:hAnsi="Arial" w:cs="Arial"/>
          <w:sz w:val="20"/>
        </w:rPr>
        <w:br/>
      </w:r>
      <w:r w:rsidRPr="000C23C7">
        <w:rPr>
          <w:rFonts w:ascii="Arial" w:hAnsi="Arial" w:cs="Arial"/>
          <w:sz w:val="20"/>
        </w:rPr>
        <w:t xml:space="preserve">w ust. </w:t>
      </w:r>
      <w:r w:rsidR="006A51C7" w:rsidRPr="000C23C7">
        <w:rPr>
          <w:rFonts w:ascii="Arial" w:hAnsi="Arial" w:cs="Arial"/>
          <w:sz w:val="20"/>
        </w:rPr>
        <w:t xml:space="preserve">1 </w:t>
      </w:r>
      <w:r w:rsidRPr="000C23C7">
        <w:rPr>
          <w:rFonts w:ascii="Arial" w:hAnsi="Arial" w:cs="Arial"/>
          <w:sz w:val="20"/>
        </w:rPr>
        <w:t xml:space="preserve">skutkuje </w:t>
      </w:r>
      <w:r w:rsidR="002D6DC8" w:rsidRPr="000C23C7">
        <w:rPr>
          <w:rFonts w:ascii="Arial" w:hAnsi="Arial" w:cs="Arial"/>
          <w:sz w:val="20"/>
        </w:rPr>
        <w:t xml:space="preserve">przesunięciem terminu </w:t>
      </w:r>
      <w:r w:rsidR="003E523D" w:rsidRPr="000C23C7">
        <w:rPr>
          <w:rFonts w:ascii="Arial" w:hAnsi="Arial" w:cs="Arial"/>
          <w:sz w:val="20"/>
        </w:rPr>
        <w:t>wydania Pojazdu</w:t>
      </w:r>
      <w:r w:rsidR="002D6DC8" w:rsidRPr="000C23C7">
        <w:rPr>
          <w:rFonts w:ascii="Arial" w:hAnsi="Arial" w:cs="Arial"/>
          <w:sz w:val="20"/>
        </w:rPr>
        <w:t>, o którym mowa w §</w:t>
      </w:r>
      <w:r w:rsidR="00677647" w:rsidRPr="000C23C7">
        <w:rPr>
          <w:rFonts w:ascii="Arial" w:hAnsi="Arial" w:cs="Arial"/>
          <w:sz w:val="20"/>
        </w:rPr>
        <w:t xml:space="preserve">4 </w:t>
      </w:r>
      <w:r w:rsidR="0066783D" w:rsidRPr="000C23C7">
        <w:rPr>
          <w:rFonts w:ascii="Arial" w:hAnsi="Arial" w:cs="Arial"/>
          <w:sz w:val="20"/>
        </w:rPr>
        <w:br/>
      </w:r>
      <w:r w:rsidR="002D6DC8" w:rsidRPr="000C23C7">
        <w:rPr>
          <w:rFonts w:ascii="Arial" w:hAnsi="Arial" w:cs="Arial"/>
          <w:sz w:val="20"/>
        </w:rPr>
        <w:t>ust. 1</w:t>
      </w:r>
      <w:r w:rsidR="00B50D9A" w:rsidRPr="000C23C7">
        <w:rPr>
          <w:rFonts w:ascii="Arial" w:hAnsi="Arial" w:cs="Arial"/>
          <w:sz w:val="20"/>
        </w:rPr>
        <w:t xml:space="preserve"> </w:t>
      </w:r>
      <w:r w:rsidR="002D6DC8" w:rsidRPr="000C23C7">
        <w:rPr>
          <w:rFonts w:ascii="Arial" w:hAnsi="Arial" w:cs="Arial"/>
          <w:sz w:val="20"/>
        </w:rPr>
        <w:t xml:space="preserve">z winy </w:t>
      </w:r>
      <w:r w:rsidR="00184091" w:rsidRPr="000C23C7">
        <w:rPr>
          <w:rFonts w:ascii="Arial" w:hAnsi="Arial" w:cs="Arial"/>
          <w:sz w:val="20"/>
        </w:rPr>
        <w:t>Wydzierżawiające</w:t>
      </w:r>
      <w:r w:rsidR="00595B8E" w:rsidRPr="000C23C7">
        <w:rPr>
          <w:rFonts w:ascii="Arial" w:hAnsi="Arial" w:cs="Arial"/>
          <w:sz w:val="20"/>
        </w:rPr>
        <w:t>go</w:t>
      </w:r>
      <w:r w:rsidR="002D6DC8" w:rsidRPr="000C23C7">
        <w:rPr>
          <w:rFonts w:ascii="Arial" w:hAnsi="Arial" w:cs="Arial"/>
          <w:sz w:val="20"/>
        </w:rPr>
        <w:t xml:space="preserve">, do </w:t>
      </w:r>
      <w:r w:rsidR="007C4B1A" w:rsidRPr="000C23C7">
        <w:rPr>
          <w:rFonts w:ascii="Arial" w:hAnsi="Arial" w:cs="Arial"/>
          <w:sz w:val="20"/>
        </w:rPr>
        <w:t xml:space="preserve">momentu </w:t>
      </w:r>
      <w:r w:rsidR="002D6DC8" w:rsidRPr="000C23C7">
        <w:rPr>
          <w:rFonts w:ascii="Arial" w:hAnsi="Arial" w:cs="Arial"/>
          <w:sz w:val="20"/>
        </w:rPr>
        <w:t>usunięcia</w:t>
      </w:r>
      <w:r w:rsidR="007C4B1A" w:rsidRPr="000C23C7">
        <w:rPr>
          <w:rFonts w:ascii="Arial" w:hAnsi="Arial" w:cs="Arial"/>
          <w:sz w:val="20"/>
        </w:rPr>
        <w:t xml:space="preserve"> tych</w:t>
      </w:r>
      <w:r w:rsidR="002D6DC8" w:rsidRPr="000C23C7">
        <w:rPr>
          <w:rFonts w:ascii="Arial" w:hAnsi="Arial" w:cs="Arial"/>
          <w:sz w:val="20"/>
        </w:rPr>
        <w:t xml:space="preserve"> wad lub usterek. </w:t>
      </w:r>
    </w:p>
    <w:p w14:paraId="19AF9107" w14:textId="6DB9A682" w:rsidR="002D6DC8" w:rsidRPr="000C23C7" w:rsidRDefault="002D6DC8" w:rsidP="000C23C7">
      <w:pPr>
        <w:pStyle w:val="Akapitzlist"/>
        <w:widowControl w:val="0"/>
        <w:numPr>
          <w:ilvl w:val="0"/>
          <w:numId w:val="2"/>
        </w:numPr>
        <w:autoSpaceDE w:val="0"/>
        <w:autoSpaceDN w:val="0"/>
        <w:adjustRightInd w:val="0"/>
        <w:spacing w:before="120"/>
        <w:ind w:right="142"/>
        <w:rPr>
          <w:rFonts w:ascii="Arial" w:hAnsi="Arial" w:cs="Arial"/>
          <w:sz w:val="20"/>
        </w:rPr>
      </w:pPr>
      <w:r w:rsidRPr="000C23C7">
        <w:rPr>
          <w:rFonts w:ascii="Arial" w:hAnsi="Arial" w:cs="Arial"/>
          <w:sz w:val="20"/>
        </w:rPr>
        <w:t xml:space="preserve">Przed </w:t>
      </w:r>
      <w:r w:rsidR="003E523D" w:rsidRPr="000C23C7">
        <w:rPr>
          <w:rFonts w:ascii="Arial" w:hAnsi="Arial" w:cs="Arial"/>
          <w:sz w:val="20"/>
        </w:rPr>
        <w:t>wydaniem Pojazdu</w:t>
      </w:r>
      <w:r w:rsidRPr="000C23C7">
        <w:rPr>
          <w:rFonts w:ascii="Arial" w:hAnsi="Arial" w:cs="Arial"/>
          <w:sz w:val="20"/>
        </w:rPr>
        <w:t>, o którym mowa w §</w:t>
      </w:r>
      <w:r w:rsidR="00677647" w:rsidRPr="000C23C7">
        <w:rPr>
          <w:rFonts w:ascii="Arial" w:hAnsi="Arial" w:cs="Arial"/>
          <w:sz w:val="20"/>
        </w:rPr>
        <w:t xml:space="preserve">4 </w:t>
      </w:r>
      <w:r w:rsidRPr="000C23C7">
        <w:rPr>
          <w:rFonts w:ascii="Arial" w:hAnsi="Arial" w:cs="Arial"/>
          <w:sz w:val="20"/>
        </w:rPr>
        <w:t xml:space="preserve">ust. 1 </w:t>
      </w:r>
      <w:r w:rsidR="00ED6110" w:rsidRPr="000C23C7">
        <w:rPr>
          <w:rFonts w:ascii="Arial" w:hAnsi="Arial" w:cs="Arial"/>
          <w:sz w:val="20"/>
        </w:rPr>
        <w:t xml:space="preserve">przeprowadzanym </w:t>
      </w:r>
      <w:r w:rsidR="00414BC1" w:rsidRPr="000C23C7">
        <w:rPr>
          <w:rFonts w:ascii="Arial" w:hAnsi="Arial" w:cs="Arial"/>
          <w:sz w:val="20"/>
        </w:rPr>
        <w:t xml:space="preserve">w </w:t>
      </w:r>
      <w:r w:rsidR="00414BC1" w:rsidRPr="000C23C7">
        <w:rPr>
          <w:rFonts w:ascii="Arial" w:hAnsi="Arial" w:cs="Arial"/>
          <w:sz w:val="20"/>
        </w:rPr>
        <w:lastRenderedPageBreak/>
        <w:t>terminie, o </w:t>
      </w:r>
      <w:r w:rsidRPr="000C23C7">
        <w:rPr>
          <w:rFonts w:ascii="Arial" w:hAnsi="Arial" w:cs="Arial"/>
          <w:sz w:val="20"/>
        </w:rPr>
        <w:t xml:space="preserve">którym mowa w ust. 4, Strony dokonają ponownych Oględzin Technicznych Pojazdów. Do ponownych Oględzin Technicznych, postanowienia ust. </w:t>
      </w:r>
      <w:r w:rsidR="006A51C7" w:rsidRPr="000C23C7">
        <w:rPr>
          <w:rFonts w:ascii="Arial" w:hAnsi="Arial" w:cs="Arial"/>
          <w:sz w:val="20"/>
        </w:rPr>
        <w:t>1 -</w:t>
      </w:r>
      <w:r w:rsidRPr="000C23C7">
        <w:rPr>
          <w:rFonts w:ascii="Arial" w:hAnsi="Arial" w:cs="Arial"/>
          <w:sz w:val="20"/>
        </w:rPr>
        <w:t xml:space="preserve"> 4 stosuje się odpowiednio.</w:t>
      </w:r>
    </w:p>
    <w:p w14:paraId="7F5B6AFE" w14:textId="08E3D839" w:rsidR="00393A38" w:rsidRPr="000C23C7" w:rsidRDefault="00320E11" w:rsidP="000C23C7">
      <w:pPr>
        <w:pStyle w:val="Akapitzlist"/>
        <w:widowControl w:val="0"/>
        <w:numPr>
          <w:ilvl w:val="0"/>
          <w:numId w:val="2"/>
        </w:numPr>
        <w:autoSpaceDE w:val="0"/>
        <w:autoSpaceDN w:val="0"/>
        <w:adjustRightInd w:val="0"/>
        <w:spacing w:before="120"/>
        <w:ind w:right="142"/>
        <w:rPr>
          <w:rFonts w:ascii="Arial" w:hAnsi="Arial" w:cs="Arial"/>
          <w:sz w:val="20"/>
        </w:rPr>
      </w:pPr>
      <w:r w:rsidRPr="000C23C7">
        <w:rPr>
          <w:rFonts w:ascii="Arial" w:hAnsi="Arial" w:cs="Arial"/>
          <w:sz w:val="20"/>
        </w:rPr>
        <w:t>Oględziny</w:t>
      </w:r>
      <w:r w:rsidR="00393A38" w:rsidRPr="000C23C7">
        <w:rPr>
          <w:rFonts w:ascii="Arial" w:hAnsi="Arial" w:cs="Arial"/>
          <w:sz w:val="20"/>
        </w:rPr>
        <w:t xml:space="preserve"> Techniczn</w:t>
      </w:r>
      <w:r w:rsidRPr="000C23C7">
        <w:rPr>
          <w:rFonts w:ascii="Arial" w:hAnsi="Arial" w:cs="Arial"/>
          <w:sz w:val="20"/>
        </w:rPr>
        <w:t>e</w:t>
      </w:r>
      <w:r w:rsidR="00393A38" w:rsidRPr="000C23C7">
        <w:rPr>
          <w:rFonts w:ascii="Arial" w:hAnsi="Arial" w:cs="Arial"/>
          <w:sz w:val="20"/>
        </w:rPr>
        <w:t xml:space="preserve"> zostan</w:t>
      </w:r>
      <w:r w:rsidRPr="000C23C7">
        <w:rPr>
          <w:rFonts w:ascii="Arial" w:hAnsi="Arial" w:cs="Arial"/>
          <w:sz w:val="20"/>
        </w:rPr>
        <w:t>ą</w:t>
      </w:r>
      <w:r w:rsidR="003C591E" w:rsidRPr="000C23C7">
        <w:rPr>
          <w:rFonts w:ascii="Arial" w:hAnsi="Arial" w:cs="Arial"/>
          <w:sz w:val="20"/>
        </w:rPr>
        <w:t xml:space="preserve"> </w:t>
      </w:r>
      <w:r w:rsidR="00297F7A" w:rsidRPr="000C23C7">
        <w:rPr>
          <w:rFonts w:ascii="Arial" w:hAnsi="Arial" w:cs="Arial"/>
          <w:sz w:val="20"/>
        </w:rPr>
        <w:t>przeprowadzone</w:t>
      </w:r>
      <w:r w:rsidR="003C591E" w:rsidRPr="000C23C7">
        <w:rPr>
          <w:rFonts w:ascii="Arial" w:hAnsi="Arial" w:cs="Arial"/>
          <w:sz w:val="20"/>
        </w:rPr>
        <w:t xml:space="preserve"> </w:t>
      </w:r>
      <w:r w:rsidR="00297F7A" w:rsidRPr="000C23C7">
        <w:rPr>
          <w:rFonts w:ascii="Arial" w:hAnsi="Arial" w:cs="Arial"/>
          <w:sz w:val="20"/>
        </w:rPr>
        <w:t xml:space="preserve">na koszt i ryzyko </w:t>
      </w:r>
      <w:r w:rsidR="00184091" w:rsidRPr="000C23C7">
        <w:rPr>
          <w:rFonts w:ascii="Arial" w:hAnsi="Arial" w:cs="Arial"/>
          <w:sz w:val="20"/>
        </w:rPr>
        <w:t>Wydzierżawiające</w:t>
      </w:r>
      <w:r w:rsidR="00595B8E" w:rsidRPr="000C23C7">
        <w:rPr>
          <w:rFonts w:ascii="Arial" w:hAnsi="Arial" w:cs="Arial"/>
          <w:sz w:val="20"/>
        </w:rPr>
        <w:t>go</w:t>
      </w:r>
      <w:r w:rsidR="00297F7A" w:rsidRPr="000C23C7">
        <w:rPr>
          <w:rFonts w:ascii="Arial" w:hAnsi="Arial" w:cs="Arial"/>
          <w:sz w:val="20"/>
        </w:rPr>
        <w:t xml:space="preserve"> </w:t>
      </w:r>
      <w:r w:rsidR="00393A38" w:rsidRPr="000C23C7">
        <w:rPr>
          <w:rFonts w:ascii="Arial" w:hAnsi="Arial" w:cs="Arial"/>
          <w:sz w:val="20"/>
        </w:rPr>
        <w:t xml:space="preserve">przez upoważnionych przedstawicieli </w:t>
      </w:r>
      <w:r w:rsidR="00F20037" w:rsidRPr="000C23C7">
        <w:rPr>
          <w:rFonts w:ascii="Arial" w:hAnsi="Arial" w:cs="Arial"/>
          <w:sz w:val="20"/>
        </w:rPr>
        <w:t xml:space="preserve">Dzierżawcy </w:t>
      </w:r>
      <w:r w:rsidR="00393A38" w:rsidRPr="000C23C7">
        <w:rPr>
          <w:rFonts w:ascii="Arial" w:hAnsi="Arial" w:cs="Arial"/>
          <w:sz w:val="20"/>
        </w:rPr>
        <w:t xml:space="preserve">i </w:t>
      </w:r>
      <w:r w:rsidR="00184091" w:rsidRPr="000C23C7">
        <w:rPr>
          <w:rFonts w:ascii="Arial" w:hAnsi="Arial" w:cs="Arial"/>
          <w:sz w:val="20"/>
        </w:rPr>
        <w:t>Wydzierżawiające</w:t>
      </w:r>
      <w:r w:rsidR="00595B8E" w:rsidRPr="000C23C7">
        <w:rPr>
          <w:rFonts w:ascii="Arial" w:hAnsi="Arial" w:cs="Arial"/>
          <w:sz w:val="20"/>
        </w:rPr>
        <w:t>go</w:t>
      </w:r>
      <w:r w:rsidR="003C591E" w:rsidRPr="000C23C7">
        <w:rPr>
          <w:rFonts w:ascii="Arial" w:hAnsi="Arial" w:cs="Arial"/>
          <w:sz w:val="20"/>
        </w:rPr>
        <w:t xml:space="preserve"> </w:t>
      </w:r>
      <w:r w:rsidR="00C42279" w:rsidRPr="000C23C7">
        <w:rPr>
          <w:rFonts w:ascii="Arial" w:hAnsi="Arial" w:cs="Arial"/>
          <w:sz w:val="20"/>
        </w:rPr>
        <w:t>na terenie Polski w miejscu uzgodnionym pomiędzy Wydzierżawiającym</w:t>
      </w:r>
      <w:r w:rsidR="00B80D65" w:rsidRPr="000C23C7">
        <w:rPr>
          <w:rFonts w:ascii="Arial" w:hAnsi="Arial" w:cs="Arial"/>
          <w:sz w:val="20"/>
        </w:rPr>
        <w:t xml:space="preserve"> </w:t>
      </w:r>
      <w:r w:rsidR="00C42279" w:rsidRPr="000C23C7">
        <w:rPr>
          <w:rFonts w:ascii="Arial" w:hAnsi="Arial" w:cs="Arial"/>
          <w:sz w:val="20"/>
        </w:rPr>
        <w:t>a Dzierżawcą. Strony powinny ustalić miejsce Oględzin Technicznych nie później niż w dniu poinformowania przez Wydzierżawiającego o planowanym terminie Oględzin Technicznych.</w:t>
      </w:r>
      <w:r w:rsidR="00B80D65" w:rsidRPr="000C23C7">
        <w:rPr>
          <w:rFonts w:ascii="Arial" w:hAnsi="Arial" w:cs="Arial"/>
          <w:sz w:val="20"/>
        </w:rPr>
        <w:t xml:space="preserve"> Jeżeli Strony nie ustalą zgodnie miejsca Oględzin Technicznych, Oględziny Techniczne odbędą się </w:t>
      </w:r>
      <w:r w:rsidR="003C591E" w:rsidRPr="000C23C7">
        <w:rPr>
          <w:rFonts w:ascii="Arial" w:hAnsi="Arial" w:cs="Arial"/>
          <w:sz w:val="20"/>
        </w:rPr>
        <w:t xml:space="preserve">na terenie województwa małopolskiego w miejscu wskazanym przez </w:t>
      </w:r>
      <w:r w:rsidR="00F20037" w:rsidRPr="000C23C7">
        <w:rPr>
          <w:rFonts w:ascii="Arial" w:hAnsi="Arial" w:cs="Arial"/>
          <w:sz w:val="20"/>
        </w:rPr>
        <w:t>Dzierżawcę.</w:t>
      </w:r>
      <w:r w:rsidR="00393A38" w:rsidRPr="000C23C7">
        <w:rPr>
          <w:rFonts w:ascii="Arial" w:hAnsi="Arial" w:cs="Arial"/>
          <w:sz w:val="20"/>
        </w:rPr>
        <w:t xml:space="preserve"> </w:t>
      </w:r>
      <w:r w:rsidR="00184091" w:rsidRPr="000C23C7">
        <w:rPr>
          <w:rFonts w:ascii="Arial" w:hAnsi="Arial" w:cs="Arial"/>
          <w:sz w:val="20"/>
        </w:rPr>
        <w:t>Wydzierżawiający</w:t>
      </w:r>
      <w:r w:rsidR="003C591E" w:rsidRPr="000C23C7">
        <w:rPr>
          <w:rFonts w:ascii="Arial" w:hAnsi="Arial" w:cs="Arial"/>
          <w:sz w:val="20"/>
        </w:rPr>
        <w:t xml:space="preserve"> zobowiązany jest dostarczyć Pojazdy do miejsc, o których mowa </w:t>
      </w:r>
      <w:r w:rsidR="006F0D50" w:rsidRPr="000C23C7">
        <w:rPr>
          <w:rFonts w:ascii="Arial" w:hAnsi="Arial" w:cs="Arial"/>
          <w:sz w:val="20"/>
        </w:rPr>
        <w:t>powyżej</w:t>
      </w:r>
      <w:r w:rsidR="003C591E" w:rsidRPr="000C23C7">
        <w:rPr>
          <w:rFonts w:ascii="Arial" w:hAnsi="Arial" w:cs="Arial"/>
          <w:sz w:val="20"/>
        </w:rPr>
        <w:t xml:space="preserve"> na własny koszt i ryzyko</w:t>
      </w:r>
      <w:r w:rsidR="006E7936" w:rsidRPr="000C23C7">
        <w:rPr>
          <w:rFonts w:ascii="Arial" w:hAnsi="Arial" w:cs="Arial"/>
          <w:sz w:val="20"/>
        </w:rPr>
        <w:t>.</w:t>
      </w:r>
    </w:p>
    <w:p w14:paraId="71248DFA" w14:textId="77777777" w:rsidR="00393A38" w:rsidRPr="000C23C7" w:rsidRDefault="00393A38" w:rsidP="000C23C7">
      <w:pPr>
        <w:widowControl w:val="0"/>
        <w:numPr>
          <w:ilvl w:val="0"/>
          <w:numId w:val="2"/>
        </w:numPr>
        <w:autoSpaceDE w:val="0"/>
        <w:autoSpaceDN w:val="0"/>
        <w:adjustRightInd w:val="0"/>
        <w:spacing w:before="120" w:after="0" w:line="360" w:lineRule="auto"/>
        <w:ind w:right="142"/>
        <w:rPr>
          <w:rFonts w:ascii="Arial" w:eastAsia="Times New Roman" w:hAnsi="Arial" w:cs="Arial"/>
          <w:sz w:val="20"/>
          <w:szCs w:val="20"/>
          <w:lang w:eastAsia="pl-PL"/>
        </w:rPr>
      </w:pPr>
      <w:r w:rsidRPr="000C23C7">
        <w:rPr>
          <w:rFonts w:ascii="Arial" w:eastAsia="Times New Roman" w:hAnsi="Arial" w:cs="Arial"/>
          <w:sz w:val="20"/>
          <w:szCs w:val="20"/>
          <w:lang w:eastAsia="pl-PL"/>
        </w:rPr>
        <w:t>Protokół O</w:t>
      </w:r>
      <w:r w:rsidR="00320E11" w:rsidRPr="000C23C7">
        <w:rPr>
          <w:rFonts w:ascii="Arial" w:eastAsia="Times New Roman" w:hAnsi="Arial" w:cs="Arial"/>
          <w:sz w:val="20"/>
          <w:szCs w:val="20"/>
          <w:lang w:eastAsia="pl-PL"/>
        </w:rPr>
        <w:t>ględzin</w:t>
      </w:r>
      <w:r w:rsidRPr="000C23C7">
        <w:rPr>
          <w:rFonts w:ascii="Arial" w:eastAsia="Times New Roman" w:hAnsi="Arial" w:cs="Arial"/>
          <w:sz w:val="20"/>
          <w:szCs w:val="20"/>
          <w:lang w:eastAsia="pl-PL"/>
        </w:rPr>
        <w:t xml:space="preserve"> Techniczn</w:t>
      </w:r>
      <w:r w:rsidR="00320E11" w:rsidRPr="000C23C7">
        <w:rPr>
          <w:rFonts w:ascii="Arial" w:eastAsia="Times New Roman" w:hAnsi="Arial" w:cs="Arial"/>
          <w:sz w:val="20"/>
          <w:szCs w:val="20"/>
          <w:lang w:eastAsia="pl-PL"/>
        </w:rPr>
        <w:t>ych</w:t>
      </w:r>
      <w:r w:rsidRPr="000C23C7">
        <w:rPr>
          <w:rFonts w:ascii="Arial" w:eastAsia="Times New Roman" w:hAnsi="Arial" w:cs="Arial"/>
          <w:sz w:val="20"/>
          <w:szCs w:val="20"/>
          <w:lang w:eastAsia="pl-PL"/>
        </w:rPr>
        <w:t xml:space="preserve"> stanowi podstawę do przystąpienia przez Strony do </w:t>
      </w:r>
      <w:r w:rsidR="002D6DC8" w:rsidRPr="000C23C7">
        <w:rPr>
          <w:rFonts w:ascii="Arial" w:eastAsia="Times New Roman" w:hAnsi="Arial" w:cs="Arial"/>
          <w:sz w:val="20"/>
          <w:szCs w:val="20"/>
          <w:lang w:eastAsia="pl-PL"/>
        </w:rPr>
        <w:t xml:space="preserve">wydania </w:t>
      </w:r>
      <w:r w:rsidR="003E523D" w:rsidRPr="000C23C7">
        <w:rPr>
          <w:rFonts w:ascii="Arial" w:eastAsia="Times New Roman" w:hAnsi="Arial" w:cs="Arial"/>
          <w:sz w:val="20"/>
          <w:szCs w:val="20"/>
          <w:lang w:eastAsia="pl-PL"/>
        </w:rPr>
        <w:t>Pojazdu</w:t>
      </w:r>
      <w:r w:rsidR="002D6DC8" w:rsidRPr="000C23C7">
        <w:rPr>
          <w:rFonts w:ascii="Arial" w:eastAsia="Times New Roman" w:hAnsi="Arial" w:cs="Arial"/>
          <w:sz w:val="20"/>
          <w:szCs w:val="20"/>
          <w:lang w:eastAsia="pl-PL"/>
        </w:rPr>
        <w:t>, o którym mowa w §</w:t>
      </w:r>
      <w:r w:rsidR="00677647" w:rsidRPr="000C23C7">
        <w:rPr>
          <w:rFonts w:ascii="Arial" w:eastAsia="Times New Roman" w:hAnsi="Arial" w:cs="Arial"/>
          <w:sz w:val="20"/>
          <w:szCs w:val="20"/>
          <w:lang w:eastAsia="pl-PL"/>
        </w:rPr>
        <w:t xml:space="preserve">4 </w:t>
      </w:r>
      <w:r w:rsidR="002D6DC8" w:rsidRPr="000C23C7">
        <w:rPr>
          <w:rFonts w:ascii="Arial" w:eastAsia="Times New Roman" w:hAnsi="Arial" w:cs="Arial"/>
          <w:sz w:val="20"/>
          <w:szCs w:val="20"/>
          <w:lang w:eastAsia="pl-PL"/>
        </w:rPr>
        <w:t>ust. 1</w:t>
      </w:r>
      <w:r w:rsidRPr="000C23C7">
        <w:rPr>
          <w:rFonts w:ascii="Arial" w:eastAsia="Times New Roman" w:hAnsi="Arial" w:cs="Arial"/>
          <w:sz w:val="20"/>
          <w:szCs w:val="20"/>
          <w:lang w:eastAsia="pl-PL"/>
        </w:rPr>
        <w:t>.</w:t>
      </w:r>
    </w:p>
    <w:p w14:paraId="1B7065F4" w14:textId="5ABBD534" w:rsidR="006E7936" w:rsidRPr="000C23C7" w:rsidRDefault="006E7936" w:rsidP="000C23C7">
      <w:pPr>
        <w:widowControl w:val="0"/>
        <w:numPr>
          <w:ilvl w:val="0"/>
          <w:numId w:val="2"/>
        </w:numPr>
        <w:autoSpaceDE w:val="0"/>
        <w:autoSpaceDN w:val="0"/>
        <w:adjustRightInd w:val="0"/>
        <w:spacing w:before="120" w:after="0" w:line="360" w:lineRule="auto"/>
        <w:ind w:right="142"/>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W trakcie Oględzin Technicznych Pojazdy muszą posiadać aktualny przegląd </w:t>
      </w:r>
      <w:r w:rsidR="00C42279" w:rsidRPr="000C23C7">
        <w:rPr>
          <w:rFonts w:ascii="Arial" w:eastAsia="Times New Roman" w:hAnsi="Arial" w:cs="Arial"/>
          <w:sz w:val="20"/>
          <w:szCs w:val="20"/>
          <w:lang w:eastAsia="pl-PL"/>
        </w:rPr>
        <w:t>techniczny</w:t>
      </w:r>
      <w:r w:rsidRPr="000C23C7">
        <w:rPr>
          <w:rFonts w:ascii="Arial" w:eastAsia="Times New Roman" w:hAnsi="Arial" w:cs="Arial"/>
          <w:sz w:val="20"/>
          <w:szCs w:val="20"/>
          <w:lang w:eastAsia="pl-PL"/>
        </w:rPr>
        <w:t>, być czyste wewnątrz oraz na zewnątrz.</w:t>
      </w:r>
    </w:p>
    <w:p w14:paraId="63AD6D28" w14:textId="77777777" w:rsidR="009E38F3" w:rsidRPr="000C23C7" w:rsidRDefault="009E38F3" w:rsidP="000C23C7">
      <w:pPr>
        <w:autoSpaceDE w:val="0"/>
        <w:autoSpaceDN w:val="0"/>
        <w:adjustRightInd w:val="0"/>
        <w:spacing w:before="120" w:after="0" w:line="360" w:lineRule="auto"/>
        <w:ind w:right="142"/>
        <w:rPr>
          <w:rFonts w:ascii="Arial" w:eastAsia="Times New Roman" w:hAnsi="Arial" w:cs="Arial"/>
          <w:b/>
          <w:bCs/>
          <w:spacing w:val="60"/>
          <w:sz w:val="20"/>
          <w:szCs w:val="20"/>
          <w:lang w:eastAsia="pl-PL"/>
        </w:rPr>
      </w:pPr>
    </w:p>
    <w:p w14:paraId="7E37AF2A" w14:textId="77777777" w:rsidR="00393A38" w:rsidRPr="000C23C7" w:rsidRDefault="00393A38" w:rsidP="000C23C7">
      <w:pPr>
        <w:autoSpaceDE w:val="0"/>
        <w:autoSpaceDN w:val="0"/>
        <w:adjustRightInd w:val="0"/>
        <w:spacing w:before="120" w:after="0" w:line="360" w:lineRule="auto"/>
        <w:ind w:right="142"/>
        <w:jc w:val="center"/>
        <w:rPr>
          <w:rFonts w:ascii="Arial" w:eastAsia="Times New Roman" w:hAnsi="Arial" w:cs="Arial"/>
          <w:b/>
          <w:bCs/>
          <w:spacing w:val="60"/>
          <w:sz w:val="20"/>
          <w:szCs w:val="20"/>
          <w:lang w:eastAsia="pl-PL"/>
        </w:rPr>
      </w:pPr>
      <w:r w:rsidRPr="000C23C7">
        <w:rPr>
          <w:rFonts w:ascii="Arial" w:eastAsia="Times New Roman" w:hAnsi="Arial" w:cs="Arial"/>
          <w:b/>
          <w:bCs/>
          <w:spacing w:val="60"/>
          <w:sz w:val="20"/>
          <w:szCs w:val="20"/>
          <w:lang w:eastAsia="pl-PL"/>
        </w:rPr>
        <w:t>§</w:t>
      </w:r>
      <w:r w:rsidR="00A658D2" w:rsidRPr="000C23C7">
        <w:rPr>
          <w:rFonts w:ascii="Arial" w:eastAsia="Times New Roman" w:hAnsi="Arial" w:cs="Arial"/>
          <w:b/>
          <w:bCs/>
          <w:spacing w:val="60"/>
          <w:sz w:val="20"/>
          <w:szCs w:val="20"/>
          <w:lang w:eastAsia="pl-PL"/>
        </w:rPr>
        <w:t>4</w:t>
      </w:r>
    </w:p>
    <w:p w14:paraId="3947E594" w14:textId="77777777" w:rsidR="00216959" w:rsidRPr="000C23C7" w:rsidRDefault="00216959" w:rsidP="000C23C7">
      <w:pPr>
        <w:autoSpaceDE w:val="0"/>
        <w:autoSpaceDN w:val="0"/>
        <w:adjustRightInd w:val="0"/>
        <w:spacing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Wydanie Pojazdów</w:t>
      </w:r>
    </w:p>
    <w:p w14:paraId="163F3A68" w14:textId="55C1731A" w:rsidR="00894E38" w:rsidRPr="000C23C7" w:rsidRDefault="00184091" w:rsidP="000C23C7">
      <w:pPr>
        <w:pStyle w:val="Akapitzlist"/>
        <w:widowControl w:val="0"/>
        <w:numPr>
          <w:ilvl w:val="0"/>
          <w:numId w:val="25"/>
        </w:numPr>
        <w:tabs>
          <w:tab w:val="left" w:pos="360"/>
        </w:tabs>
        <w:autoSpaceDE w:val="0"/>
        <w:autoSpaceDN w:val="0"/>
        <w:adjustRightInd w:val="0"/>
        <w:spacing w:before="120"/>
        <w:ind w:left="714" w:right="142" w:hanging="357"/>
        <w:rPr>
          <w:rFonts w:ascii="Arial" w:hAnsi="Arial" w:cs="Arial"/>
          <w:sz w:val="20"/>
        </w:rPr>
      </w:pPr>
      <w:r w:rsidRPr="000C23C7">
        <w:rPr>
          <w:rFonts w:ascii="Arial" w:hAnsi="Arial" w:cs="Arial"/>
          <w:sz w:val="20"/>
        </w:rPr>
        <w:t>Wydzierżawiający</w:t>
      </w:r>
      <w:r w:rsidR="00D24B64" w:rsidRPr="000C23C7">
        <w:rPr>
          <w:rFonts w:ascii="Arial" w:hAnsi="Arial" w:cs="Arial"/>
          <w:sz w:val="20"/>
        </w:rPr>
        <w:t xml:space="preserve"> zobowiązany jest wydać </w:t>
      </w:r>
      <w:r w:rsidR="00F20037" w:rsidRPr="000C23C7">
        <w:rPr>
          <w:rFonts w:ascii="Arial" w:hAnsi="Arial" w:cs="Arial"/>
          <w:sz w:val="20"/>
        </w:rPr>
        <w:t xml:space="preserve">Dzierżawcy </w:t>
      </w:r>
      <w:r w:rsidR="00D24B64" w:rsidRPr="000C23C7">
        <w:rPr>
          <w:rFonts w:ascii="Arial" w:hAnsi="Arial" w:cs="Arial"/>
          <w:sz w:val="20"/>
        </w:rPr>
        <w:t>każdy</w:t>
      </w:r>
      <w:r w:rsidR="00414BC1" w:rsidRPr="000C23C7">
        <w:rPr>
          <w:rFonts w:ascii="Arial" w:hAnsi="Arial" w:cs="Arial"/>
          <w:sz w:val="20"/>
        </w:rPr>
        <w:t xml:space="preserve"> z Pojazdów – </w:t>
      </w:r>
      <w:r w:rsidR="00414BC1" w:rsidRPr="000C23C7">
        <w:rPr>
          <w:rFonts w:ascii="Arial" w:hAnsi="Arial" w:cs="Arial"/>
          <w:sz w:val="20"/>
        </w:rPr>
        <w:lastRenderedPageBreak/>
        <w:t>nie później niż w </w:t>
      </w:r>
      <w:r w:rsidR="00D24B64" w:rsidRPr="000C23C7">
        <w:rPr>
          <w:rFonts w:ascii="Arial" w:hAnsi="Arial" w:cs="Arial"/>
          <w:sz w:val="20"/>
        </w:rPr>
        <w:t xml:space="preserve">ciągu </w:t>
      </w:r>
      <w:r w:rsidR="00D37D98">
        <w:rPr>
          <w:rFonts w:ascii="Arial" w:hAnsi="Arial" w:cs="Arial"/>
          <w:sz w:val="20"/>
        </w:rPr>
        <w:t>10</w:t>
      </w:r>
      <w:r w:rsidR="00D37D98" w:rsidRPr="000C23C7">
        <w:rPr>
          <w:rFonts w:ascii="Arial" w:hAnsi="Arial" w:cs="Arial"/>
          <w:sz w:val="20"/>
        </w:rPr>
        <w:t xml:space="preserve"> </w:t>
      </w:r>
      <w:r w:rsidR="00D24B64" w:rsidRPr="000C23C7">
        <w:rPr>
          <w:rFonts w:ascii="Arial" w:hAnsi="Arial" w:cs="Arial"/>
          <w:sz w:val="20"/>
        </w:rPr>
        <w:t xml:space="preserve">dni </w:t>
      </w:r>
      <w:r w:rsidR="00C42279" w:rsidRPr="000C23C7">
        <w:rPr>
          <w:rFonts w:ascii="Arial" w:hAnsi="Arial" w:cs="Arial"/>
          <w:sz w:val="20"/>
        </w:rPr>
        <w:t xml:space="preserve">roboczych </w:t>
      </w:r>
      <w:r w:rsidR="00D24B64" w:rsidRPr="000C23C7">
        <w:rPr>
          <w:rFonts w:ascii="Arial" w:hAnsi="Arial" w:cs="Arial"/>
          <w:sz w:val="20"/>
        </w:rPr>
        <w:t>od podpisania Umowy (dalej „</w:t>
      </w:r>
      <w:r w:rsidR="00D24B64" w:rsidRPr="000C23C7">
        <w:rPr>
          <w:rFonts w:ascii="Arial" w:hAnsi="Arial" w:cs="Arial"/>
          <w:b/>
          <w:sz w:val="20"/>
        </w:rPr>
        <w:t>Wydanie Pojazdu</w:t>
      </w:r>
      <w:r w:rsidR="00D24B64" w:rsidRPr="000C23C7">
        <w:rPr>
          <w:rFonts w:ascii="Arial" w:hAnsi="Arial" w:cs="Arial"/>
          <w:sz w:val="20"/>
        </w:rPr>
        <w:t>”)</w:t>
      </w:r>
      <w:r w:rsidR="006E7936" w:rsidRPr="000C23C7">
        <w:rPr>
          <w:rFonts w:ascii="Arial" w:hAnsi="Arial" w:cs="Arial"/>
          <w:sz w:val="20"/>
        </w:rPr>
        <w:t>.</w:t>
      </w:r>
    </w:p>
    <w:p w14:paraId="71143BDF" w14:textId="4C8D0AFE" w:rsidR="00AA2DB5" w:rsidRPr="000C23C7" w:rsidRDefault="00393A38" w:rsidP="000C23C7">
      <w:pPr>
        <w:pStyle w:val="Akapitzlist"/>
        <w:widowControl w:val="0"/>
        <w:numPr>
          <w:ilvl w:val="0"/>
          <w:numId w:val="25"/>
        </w:numPr>
        <w:tabs>
          <w:tab w:val="left" w:pos="360"/>
        </w:tabs>
        <w:autoSpaceDE w:val="0"/>
        <w:autoSpaceDN w:val="0"/>
        <w:adjustRightInd w:val="0"/>
        <w:spacing w:before="120"/>
        <w:ind w:left="714" w:right="142" w:hanging="357"/>
        <w:rPr>
          <w:rFonts w:ascii="Arial" w:hAnsi="Arial" w:cs="Arial"/>
          <w:sz w:val="20"/>
        </w:rPr>
      </w:pPr>
      <w:r w:rsidRPr="000C23C7">
        <w:rPr>
          <w:rFonts w:ascii="Arial" w:hAnsi="Arial" w:cs="Arial"/>
          <w:sz w:val="20"/>
        </w:rPr>
        <w:t xml:space="preserve">Wydanie </w:t>
      </w:r>
      <w:r w:rsidR="003E523D" w:rsidRPr="000C23C7">
        <w:rPr>
          <w:rFonts w:ascii="Arial" w:hAnsi="Arial" w:cs="Arial"/>
          <w:sz w:val="20"/>
        </w:rPr>
        <w:t xml:space="preserve">Pojazdu </w:t>
      </w:r>
      <w:r w:rsidRPr="000C23C7">
        <w:rPr>
          <w:rFonts w:ascii="Arial" w:hAnsi="Arial" w:cs="Arial"/>
          <w:sz w:val="20"/>
        </w:rPr>
        <w:t>nastąpi po zakończeniu O</w:t>
      </w:r>
      <w:r w:rsidR="00155565" w:rsidRPr="000C23C7">
        <w:rPr>
          <w:rFonts w:ascii="Arial" w:hAnsi="Arial" w:cs="Arial"/>
          <w:sz w:val="20"/>
        </w:rPr>
        <w:t>ględzin</w:t>
      </w:r>
      <w:r w:rsidRPr="000C23C7">
        <w:rPr>
          <w:rFonts w:ascii="Arial" w:hAnsi="Arial" w:cs="Arial"/>
          <w:sz w:val="20"/>
        </w:rPr>
        <w:t xml:space="preserve"> Techniczn</w:t>
      </w:r>
      <w:r w:rsidR="00155565" w:rsidRPr="000C23C7">
        <w:rPr>
          <w:rFonts w:ascii="Arial" w:hAnsi="Arial" w:cs="Arial"/>
          <w:sz w:val="20"/>
        </w:rPr>
        <w:t>ych</w:t>
      </w:r>
      <w:r w:rsidR="006B3B50" w:rsidRPr="000C23C7">
        <w:rPr>
          <w:rFonts w:ascii="Arial" w:hAnsi="Arial" w:cs="Arial"/>
          <w:sz w:val="20"/>
        </w:rPr>
        <w:t xml:space="preserve">, </w:t>
      </w:r>
      <w:r w:rsidR="0066783D" w:rsidRPr="000C23C7">
        <w:rPr>
          <w:rFonts w:ascii="Arial" w:hAnsi="Arial" w:cs="Arial"/>
          <w:sz w:val="20"/>
        </w:rPr>
        <w:br/>
      </w:r>
      <w:r w:rsidR="00C42279" w:rsidRPr="000C23C7">
        <w:rPr>
          <w:rFonts w:ascii="Arial" w:hAnsi="Arial" w:cs="Arial"/>
          <w:sz w:val="20"/>
        </w:rPr>
        <w:t>w uzgodnionym przez Strony miejscu na terenie województwa małopolskiego</w:t>
      </w:r>
      <w:r w:rsidR="002D6DC8" w:rsidRPr="000C23C7">
        <w:rPr>
          <w:rFonts w:ascii="Arial" w:hAnsi="Arial" w:cs="Arial"/>
          <w:sz w:val="20"/>
        </w:rPr>
        <w:t>, z</w:t>
      </w:r>
      <w:r w:rsidR="00FC22C6" w:rsidRPr="000C23C7">
        <w:rPr>
          <w:rFonts w:ascii="Arial" w:hAnsi="Arial" w:cs="Arial"/>
          <w:sz w:val="20"/>
        </w:rPr>
        <w:t> </w:t>
      </w:r>
      <w:r w:rsidR="002D6DC8" w:rsidRPr="000C23C7">
        <w:rPr>
          <w:rFonts w:ascii="Arial" w:hAnsi="Arial" w:cs="Arial"/>
          <w:sz w:val="20"/>
        </w:rPr>
        <w:t>zastrzeżeniem §</w:t>
      </w:r>
      <w:r w:rsidR="00677647" w:rsidRPr="000C23C7">
        <w:rPr>
          <w:rFonts w:ascii="Arial" w:hAnsi="Arial" w:cs="Arial"/>
          <w:sz w:val="20"/>
        </w:rPr>
        <w:t>3</w:t>
      </w:r>
      <w:r w:rsidR="003C591E" w:rsidRPr="000C23C7">
        <w:rPr>
          <w:rFonts w:ascii="Arial" w:hAnsi="Arial" w:cs="Arial"/>
          <w:sz w:val="20"/>
        </w:rPr>
        <w:t xml:space="preserve"> </w:t>
      </w:r>
      <w:r w:rsidR="002D6DC8" w:rsidRPr="000C23C7">
        <w:rPr>
          <w:rFonts w:ascii="Arial" w:hAnsi="Arial" w:cs="Arial"/>
          <w:sz w:val="20"/>
        </w:rPr>
        <w:t>ust. 3-5</w:t>
      </w:r>
      <w:r w:rsidR="003C591E" w:rsidRPr="000C23C7">
        <w:rPr>
          <w:rFonts w:ascii="Arial" w:hAnsi="Arial" w:cs="Arial"/>
          <w:sz w:val="20"/>
        </w:rPr>
        <w:t xml:space="preserve"> </w:t>
      </w:r>
      <w:r w:rsidR="006853A9" w:rsidRPr="000C23C7">
        <w:rPr>
          <w:rFonts w:ascii="Arial" w:hAnsi="Arial" w:cs="Arial"/>
          <w:sz w:val="20"/>
        </w:rPr>
        <w:t>przy uwzględnieniu terminu, o którym mowa w ust. 1</w:t>
      </w:r>
      <w:r w:rsidRPr="000C23C7">
        <w:rPr>
          <w:rFonts w:ascii="Arial" w:hAnsi="Arial" w:cs="Arial"/>
          <w:sz w:val="20"/>
        </w:rPr>
        <w:t>.</w:t>
      </w:r>
      <w:r w:rsidR="00183AA8" w:rsidRPr="000C23C7">
        <w:rPr>
          <w:rFonts w:ascii="Arial" w:hAnsi="Arial" w:cs="Arial"/>
          <w:sz w:val="20"/>
        </w:rPr>
        <w:t xml:space="preserve"> Warunkiem możliwości skutecznego przeprowadzenia Wydania Pojazdu jest przekazanie </w:t>
      </w:r>
      <w:r w:rsidR="00F20037" w:rsidRPr="000C23C7">
        <w:rPr>
          <w:rFonts w:ascii="Arial" w:hAnsi="Arial" w:cs="Arial"/>
          <w:sz w:val="20"/>
        </w:rPr>
        <w:t xml:space="preserve">Dzierżawcy </w:t>
      </w:r>
      <w:r w:rsidR="00183AA8" w:rsidRPr="000C23C7">
        <w:rPr>
          <w:rFonts w:ascii="Arial" w:hAnsi="Arial" w:cs="Arial"/>
          <w:sz w:val="20"/>
        </w:rPr>
        <w:t xml:space="preserve">do każdego Pojazdu nie później niż w trakcie Wydania Pojazdu dokumentacji, o której mowa w §1 ust. </w:t>
      </w:r>
      <w:r w:rsidR="006B45CB" w:rsidRPr="000C23C7">
        <w:rPr>
          <w:rFonts w:ascii="Arial" w:hAnsi="Arial" w:cs="Arial"/>
          <w:sz w:val="20"/>
        </w:rPr>
        <w:t xml:space="preserve">11 </w:t>
      </w:r>
      <w:r w:rsidR="00183AA8" w:rsidRPr="000C23C7">
        <w:rPr>
          <w:rFonts w:ascii="Arial" w:hAnsi="Arial" w:cs="Arial"/>
          <w:sz w:val="20"/>
        </w:rPr>
        <w:t xml:space="preserve">lit. a), </w:t>
      </w:r>
      <w:r w:rsidR="00013A1A" w:rsidRPr="000C23C7">
        <w:rPr>
          <w:rFonts w:ascii="Arial" w:hAnsi="Arial" w:cs="Arial"/>
          <w:sz w:val="20"/>
        </w:rPr>
        <w:t>c</w:t>
      </w:r>
      <w:r w:rsidR="00183AA8" w:rsidRPr="000C23C7">
        <w:rPr>
          <w:rFonts w:ascii="Arial" w:hAnsi="Arial" w:cs="Arial"/>
          <w:sz w:val="20"/>
        </w:rPr>
        <w:t>)</w:t>
      </w:r>
      <w:r w:rsidR="00A659B2" w:rsidRPr="000C23C7">
        <w:rPr>
          <w:rFonts w:ascii="Arial" w:hAnsi="Arial" w:cs="Arial"/>
          <w:sz w:val="20"/>
        </w:rPr>
        <w:t>, d)</w:t>
      </w:r>
      <w:r w:rsidR="00183AA8" w:rsidRPr="000C23C7">
        <w:rPr>
          <w:rFonts w:ascii="Arial" w:hAnsi="Arial" w:cs="Arial"/>
          <w:sz w:val="20"/>
        </w:rPr>
        <w:t xml:space="preserve"> i </w:t>
      </w:r>
      <w:r w:rsidR="006B45CB" w:rsidRPr="000C23C7">
        <w:rPr>
          <w:rFonts w:ascii="Arial" w:hAnsi="Arial" w:cs="Arial"/>
          <w:sz w:val="20"/>
        </w:rPr>
        <w:t>e</w:t>
      </w:r>
      <w:r w:rsidR="00013A1A" w:rsidRPr="000C23C7">
        <w:rPr>
          <w:rFonts w:ascii="Arial" w:hAnsi="Arial" w:cs="Arial"/>
          <w:sz w:val="20"/>
        </w:rPr>
        <w:t>)</w:t>
      </w:r>
      <w:r w:rsidR="00414BC1" w:rsidRPr="000C23C7">
        <w:rPr>
          <w:rFonts w:ascii="Arial" w:hAnsi="Arial" w:cs="Arial"/>
          <w:sz w:val="20"/>
        </w:rPr>
        <w:t>, a w </w:t>
      </w:r>
      <w:r w:rsidR="00090F17" w:rsidRPr="000C23C7">
        <w:rPr>
          <w:rFonts w:ascii="Arial" w:hAnsi="Arial" w:cs="Arial"/>
          <w:sz w:val="20"/>
        </w:rPr>
        <w:t xml:space="preserve">przypadku </w:t>
      </w:r>
      <w:r w:rsidR="007E709A" w:rsidRPr="000C23C7">
        <w:rPr>
          <w:rFonts w:ascii="Arial" w:hAnsi="Arial" w:cs="Arial"/>
          <w:sz w:val="20"/>
        </w:rPr>
        <w:t>pierwszego</w:t>
      </w:r>
      <w:r w:rsidR="00090F17" w:rsidRPr="000C23C7">
        <w:rPr>
          <w:rFonts w:ascii="Arial" w:hAnsi="Arial" w:cs="Arial"/>
          <w:sz w:val="20"/>
        </w:rPr>
        <w:t xml:space="preserve"> Pojazdu także dokumentacji </w:t>
      </w:r>
      <w:r w:rsidR="007E709A" w:rsidRPr="000C23C7">
        <w:rPr>
          <w:rFonts w:ascii="Arial" w:hAnsi="Arial" w:cs="Arial"/>
          <w:sz w:val="20"/>
        </w:rPr>
        <w:t>i urządzeń wymienionych</w:t>
      </w:r>
      <w:r w:rsidR="00090F17" w:rsidRPr="000C23C7">
        <w:rPr>
          <w:rFonts w:ascii="Arial" w:hAnsi="Arial" w:cs="Arial"/>
          <w:sz w:val="20"/>
        </w:rPr>
        <w:t xml:space="preserve"> w §1 ust. 10 lit. a) </w:t>
      </w:r>
      <w:r w:rsidR="007E709A" w:rsidRPr="000C23C7">
        <w:rPr>
          <w:rFonts w:ascii="Arial" w:hAnsi="Arial" w:cs="Arial"/>
          <w:sz w:val="20"/>
        </w:rPr>
        <w:t>-</w:t>
      </w:r>
      <w:r w:rsidR="00B41FDC" w:rsidRPr="000C23C7">
        <w:rPr>
          <w:rFonts w:ascii="Arial" w:hAnsi="Arial" w:cs="Arial"/>
          <w:sz w:val="20"/>
        </w:rPr>
        <w:t>f</w:t>
      </w:r>
      <w:r w:rsidR="007E709A" w:rsidRPr="000C23C7">
        <w:rPr>
          <w:rFonts w:ascii="Arial" w:hAnsi="Arial" w:cs="Arial"/>
          <w:sz w:val="20"/>
        </w:rPr>
        <w:t>)</w:t>
      </w:r>
      <w:r w:rsidR="00183AA8" w:rsidRPr="000C23C7">
        <w:rPr>
          <w:rFonts w:ascii="Arial" w:hAnsi="Arial" w:cs="Arial"/>
          <w:sz w:val="20"/>
        </w:rPr>
        <w:t>.</w:t>
      </w:r>
      <w:r w:rsidR="00142EF5" w:rsidRPr="000C23C7">
        <w:rPr>
          <w:rFonts w:ascii="Arial" w:hAnsi="Arial" w:cs="Arial"/>
          <w:sz w:val="20"/>
        </w:rPr>
        <w:t xml:space="preserve"> Wydzierżawiający zobowiązuje się</w:t>
      </w:r>
      <w:r w:rsidR="00AA2DB5" w:rsidRPr="000C23C7">
        <w:rPr>
          <w:rFonts w:ascii="Arial" w:hAnsi="Arial" w:cs="Arial"/>
          <w:sz w:val="20"/>
        </w:rPr>
        <w:t>:</w:t>
      </w:r>
    </w:p>
    <w:p w14:paraId="2E97934B" w14:textId="7437A58E" w:rsidR="00142EF5" w:rsidRPr="000C23C7" w:rsidRDefault="00AA2DB5" w:rsidP="000C23C7">
      <w:pPr>
        <w:pStyle w:val="Akapitzlist"/>
        <w:widowControl w:val="0"/>
        <w:numPr>
          <w:ilvl w:val="4"/>
          <w:numId w:val="1"/>
        </w:numPr>
        <w:tabs>
          <w:tab w:val="left" w:pos="360"/>
        </w:tabs>
        <w:autoSpaceDE w:val="0"/>
        <w:autoSpaceDN w:val="0"/>
        <w:adjustRightInd w:val="0"/>
        <w:spacing w:before="120"/>
        <w:ind w:left="1560" w:right="142"/>
        <w:rPr>
          <w:rFonts w:ascii="Arial" w:hAnsi="Arial" w:cs="Arial"/>
          <w:sz w:val="20"/>
        </w:rPr>
      </w:pPr>
      <w:r w:rsidRPr="000C23C7">
        <w:rPr>
          <w:rFonts w:ascii="Arial" w:hAnsi="Arial" w:cs="Arial"/>
          <w:sz w:val="20"/>
        </w:rPr>
        <w:t xml:space="preserve">Doprowadzić Pojazdy </w:t>
      </w:r>
      <w:r w:rsidR="00142EF5" w:rsidRPr="000C23C7">
        <w:rPr>
          <w:rFonts w:ascii="Arial" w:hAnsi="Arial" w:cs="Arial"/>
          <w:sz w:val="20"/>
        </w:rPr>
        <w:t>z miejsca Oględzin Technicznych do miejsca Wydania Pojazd</w:t>
      </w:r>
      <w:r w:rsidRPr="000C23C7">
        <w:rPr>
          <w:rFonts w:ascii="Arial" w:hAnsi="Arial" w:cs="Arial"/>
          <w:sz w:val="20"/>
        </w:rPr>
        <w:t>ów;</w:t>
      </w:r>
    </w:p>
    <w:p w14:paraId="15D73BF0" w14:textId="5E141E4B" w:rsidR="00AA2DB5" w:rsidRPr="000C23C7" w:rsidRDefault="00AA2DB5" w:rsidP="000C23C7">
      <w:pPr>
        <w:pStyle w:val="Akapitzlist"/>
        <w:widowControl w:val="0"/>
        <w:numPr>
          <w:ilvl w:val="4"/>
          <w:numId w:val="1"/>
        </w:numPr>
        <w:tabs>
          <w:tab w:val="left" w:pos="360"/>
        </w:tabs>
        <w:autoSpaceDE w:val="0"/>
        <w:autoSpaceDN w:val="0"/>
        <w:adjustRightInd w:val="0"/>
        <w:spacing w:before="120"/>
        <w:ind w:left="1560" w:right="142"/>
        <w:rPr>
          <w:rFonts w:ascii="Arial" w:hAnsi="Arial" w:cs="Arial"/>
          <w:sz w:val="20"/>
        </w:rPr>
      </w:pPr>
      <w:r w:rsidRPr="000C23C7">
        <w:rPr>
          <w:rFonts w:ascii="Arial" w:hAnsi="Arial" w:cs="Arial"/>
          <w:sz w:val="20"/>
        </w:rPr>
        <w:t>Zapewnić personel z odpowiednimi uprawnieniami i znajomością szlaku;</w:t>
      </w:r>
    </w:p>
    <w:p w14:paraId="44DAFDC2" w14:textId="1BAB6746" w:rsidR="00AA2DB5" w:rsidRPr="000C23C7" w:rsidRDefault="00AA2DB5" w:rsidP="000C23C7">
      <w:pPr>
        <w:pStyle w:val="Akapitzlist"/>
        <w:widowControl w:val="0"/>
        <w:numPr>
          <w:ilvl w:val="4"/>
          <w:numId w:val="1"/>
        </w:numPr>
        <w:tabs>
          <w:tab w:val="left" w:pos="360"/>
        </w:tabs>
        <w:autoSpaceDE w:val="0"/>
        <w:autoSpaceDN w:val="0"/>
        <w:adjustRightInd w:val="0"/>
        <w:spacing w:before="120"/>
        <w:ind w:left="1560" w:right="142"/>
        <w:rPr>
          <w:rFonts w:ascii="Arial" w:hAnsi="Arial" w:cs="Arial"/>
          <w:sz w:val="20"/>
        </w:rPr>
      </w:pPr>
      <w:r w:rsidRPr="000C23C7">
        <w:rPr>
          <w:rFonts w:ascii="Arial" w:hAnsi="Arial" w:cs="Arial"/>
          <w:sz w:val="20"/>
        </w:rPr>
        <w:t>Ubezpieczyć Pojazdy w niezbędnym zakresie na czas przejazdu.</w:t>
      </w:r>
    </w:p>
    <w:p w14:paraId="13815AF4" w14:textId="2C9774CE" w:rsidR="00155565" w:rsidRPr="000C23C7" w:rsidRDefault="007F6C75" w:rsidP="000C23C7">
      <w:pPr>
        <w:pStyle w:val="Akapitzlist"/>
        <w:widowControl w:val="0"/>
        <w:numPr>
          <w:ilvl w:val="0"/>
          <w:numId w:val="60"/>
        </w:numPr>
        <w:tabs>
          <w:tab w:val="left" w:pos="360"/>
        </w:tabs>
        <w:autoSpaceDE w:val="0"/>
        <w:autoSpaceDN w:val="0"/>
        <w:adjustRightInd w:val="0"/>
        <w:spacing w:before="120"/>
        <w:ind w:right="142"/>
        <w:rPr>
          <w:rFonts w:ascii="Arial" w:hAnsi="Arial" w:cs="Arial"/>
          <w:sz w:val="20"/>
        </w:rPr>
      </w:pPr>
      <w:r w:rsidRPr="000C23C7">
        <w:rPr>
          <w:rFonts w:ascii="Arial" w:hAnsi="Arial" w:cs="Arial"/>
          <w:sz w:val="20"/>
        </w:rPr>
        <w:t xml:space="preserve">Z </w:t>
      </w:r>
      <w:r w:rsidR="00C003AD" w:rsidRPr="000C23C7">
        <w:rPr>
          <w:rFonts w:ascii="Arial" w:hAnsi="Arial" w:cs="Arial"/>
          <w:sz w:val="20"/>
        </w:rPr>
        <w:t>w</w:t>
      </w:r>
      <w:r w:rsidR="00155565" w:rsidRPr="000C23C7">
        <w:rPr>
          <w:rFonts w:ascii="Arial" w:hAnsi="Arial" w:cs="Arial"/>
          <w:sz w:val="20"/>
        </w:rPr>
        <w:t>ydani</w:t>
      </w:r>
      <w:r w:rsidRPr="000C23C7">
        <w:rPr>
          <w:rFonts w:ascii="Arial" w:hAnsi="Arial" w:cs="Arial"/>
          <w:sz w:val="20"/>
        </w:rPr>
        <w:t>a</w:t>
      </w:r>
      <w:r w:rsidR="00C65E01" w:rsidRPr="000C23C7">
        <w:rPr>
          <w:rFonts w:ascii="Arial" w:hAnsi="Arial" w:cs="Arial"/>
          <w:sz w:val="20"/>
        </w:rPr>
        <w:t xml:space="preserve"> </w:t>
      </w:r>
      <w:r w:rsidR="003E523D" w:rsidRPr="000C23C7">
        <w:rPr>
          <w:rFonts w:ascii="Arial" w:hAnsi="Arial" w:cs="Arial"/>
          <w:sz w:val="20"/>
        </w:rPr>
        <w:t>Pojazdu</w:t>
      </w:r>
      <w:r w:rsidR="00C65E01" w:rsidRPr="000C23C7">
        <w:rPr>
          <w:rFonts w:ascii="Arial" w:hAnsi="Arial" w:cs="Arial"/>
          <w:sz w:val="20"/>
        </w:rPr>
        <w:t xml:space="preserve"> </w:t>
      </w:r>
      <w:r w:rsidRPr="000C23C7">
        <w:rPr>
          <w:rFonts w:ascii="Arial" w:hAnsi="Arial" w:cs="Arial"/>
          <w:sz w:val="20"/>
        </w:rPr>
        <w:t>sporządzony zostanie</w:t>
      </w:r>
      <w:r w:rsidR="00155565" w:rsidRPr="000C23C7">
        <w:rPr>
          <w:rFonts w:ascii="Arial" w:hAnsi="Arial" w:cs="Arial"/>
          <w:sz w:val="20"/>
        </w:rPr>
        <w:t xml:space="preserve"> Protok</w:t>
      </w:r>
      <w:r w:rsidR="00DE306A" w:rsidRPr="000C23C7">
        <w:rPr>
          <w:rFonts w:ascii="Arial" w:hAnsi="Arial" w:cs="Arial"/>
          <w:sz w:val="20"/>
        </w:rPr>
        <w:t>ó</w:t>
      </w:r>
      <w:r w:rsidR="00155565" w:rsidRPr="000C23C7">
        <w:rPr>
          <w:rFonts w:ascii="Arial" w:hAnsi="Arial" w:cs="Arial"/>
          <w:sz w:val="20"/>
        </w:rPr>
        <w:t xml:space="preserve">ł </w:t>
      </w:r>
      <w:r w:rsidR="00EF6ECF" w:rsidRPr="000C23C7">
        <w:rPr>
          <w:rFonts w:ascii="Arial" w:hAnsi="Arial" w:cs="Arial"/>
          <w:sz w:val="20"/>
        </w:rPr>
        <w:t>Zdawczo - Odbiorczy</w:t>
      </w:r>
      <w:r w:rsidRPr="000C23C7">
        <w:rPr>
          <w:rFonts w:ascii="Arial" w:hAnsi="Arial" w:cs="Arial"/>
          <w:sz w:val="20"/>
        </w:rPr>
        <w:t>, którego wzór stanowi</w:t>
      </w:r>
      <w:r w:rsidR="00C65E01" w:rsidRPr="000C23C7">
        <w:rPr>
          <w:rFonts w:ascii="Arial" w:hAnsi="Arial" w:cs="Arial"/>
          <w:sz w:val="20"/>
        </w:rPr>
        <w:t xml:space="preserve"> </w:t>
      </w:r>
      <w:r w:rsidR="00155565" w:rsidRPr="000C23C7">
        <w:rPr>
          <w:rFonts w:ascii="Arial" w:hAnsi="Arial" w:cs="Arial"/>
          <w:sz w:val="20"/>
        </w:rPr>
        <w:t>Załącznik nr 3</w:t>
      </w:r>
      <w:r w:rsidR="006E7936" w:rsidRPr="000C23C7">
        <w:rPr>
          <w:rFonts w:ascii="Arial" w:hAnsi="Arial" w:cs="Arial"/>
          <w:sz w:val="20"/>
        </w:rPr>
        <w:t xml:space="preserve"> </w:t>
      </w:r>
      <w:r w:rsidRPr="000C23C7">
        <w:rPr>
          <w:rFonts w:ascii="Arial" w:hAnsi="Arial" w:cs="Arial"/>
          <w:sz w:val="20"/>
        </w:rPr>
        <w:t>do Umowy (dalej „</w:t>
      </w:r>
      <w:r w:rsidRPr="000C23C7">
        <w:rPr>
          <w:rFonts w:ascii="Arial" w:hAnsi="Arial" w:cs="Arial"/>
          <w:b/>
          <w:sz w:val="20"/>
        </w:rPr>
        <w:t xml:space="preserve">Protokół </w:t>
      </w:r>
      <w:r w:rsidR="00B41FDC" w:rsidRPr="000C23C7">
        <w:rPr>
          <w:rFonts w:ascii="Arial" w:hAnsi="Arial" w:cs="Arial"/>
          <w:b/>
          <w:sz w:val="20"/>
        </w:rPr>
        <w:t xml:space="preserve">Zdawczo - </w:t>
      </w:r>
      <w:r w:rsidR="007E709A" w:rsidRPr="000C23C7">
        <w:rPr>
          <w:rFonts w:ascii="Arial" w:hAnsi="Arial" w:cs="Arial"/>
          <w:b/>
          <w:sz w:val="20"/>
        </w:rPr>
        <w:t>O</w:t>
      </w:r>
      <w:r w:rsidR="00B41FDC" w:rsidRPr="000C23C7">
        <w:rPr>
          <w:rFonts w:ascii="Arial" w:hAnsi="Arial" w:cs="Arial"/>
          <w:b/>
          <w:sz w:val="20"/>
        </w:rPr>
        <w:t>dbiorczy</w:t>
      </w:r>
      <w:r w:rsidRPr="000C23C7">
        <w:rPr>
          <w:rFonts w:ascii="Arial" w:hAnsi="Arial" w:cs="Arial"/>
          <w:sz w:val="20"/>
        </w:rPr>
        <w:t>”)</w:t>
      </w:r>
      <w:r w:rsidR="00155565" w:rsidRPr="000C23C7">
        <w:rPr>
          <w:rFonts w:ascii="Arial" w:hAnsi="Arial" w:cs="Arial"/>
          <w:sz w:val="20"/>
        </w:rPr>
        <w:t>.</w:t>
      </w:r>
      <w:r w:rsidR="00C65E01" w:rsidRPr="000C23C7">
        <w:rPr>
          <w:rFonts w:ascii="Arial" w:hAnsi="Arial" w:cs="Arial"/>
          <w:sz w:val="20"/>
        </w:rPr>
        <w:t xml:space="preserve"> </w:t>
      </w:r>
      <w:r w:rsidR="00C97165" w:rsidRPr="000C23C7">
        <w:rPr>
          <w:rFonts w:ascii="Arial" w:hAnsi="Arial" w:cs="Arial"/>
          <w:sz w:val="20"/>
        </w:rPr>
        <w:t xml:space="preserve">Z chwilą podpisania Protokołu </w:t>
      </w:r>
      <w:r w:rsidR="007E709A" w:rsidRPr="000C23C7">
        <w:rPr>
          <w:rFonts w:ascii="Arial" w:hAnsi="Arial" w:cs="Arial"/>
          <w:sz w:val="20"/>
        </w:rPr>
        <w:t xml:space="preserve">Zdawczo - Odbiorczego </w:t>
      </w:r>
      <w:r w:rsidR="00C97165" w:rsidRPr="000C23C7">
        <w:rPr>
          <w:rFonts w:ascii="Arial" w:hAnsi="Arial" w:cs="Arial"/>
          <w:sz w:val="20"/>
        </w:rPr>
        <w:t xml:space="preserve">bez zastrzeżeń, </w:t>
      </w:r>
      <w:r w:rsidR="00F20037" w:rsidRPr="000C23C7">
        <w:rPr>
          <w:rFonts w:ascii="Arial" w:hAnsi="Arial" w:cs="Arial"/>
          <w:sz w:val="20"/>
        </w:rPr>
        <w:t xml:space="preserve">Dzierżawca </w:t>
      </w:r>
      <w:r w:rsidR="00C97165" w:rsidRPr="000C23C7">
        <w:rPr>
          <w:rFonts w:ascii="Arial" w:hAnsi="Arial" w:cs="Arial"/>
          <w:sz w:val="20"/>
        </w:rPr>
        <w:t xml:space="preserve">oświadcza, iż na podstawie Oględzin Technicznych i otrzymanych dokumentów, o których mowa w §1 ust. </w:t>
      </w:r>
      <w:r w:rsidR="006B45CB" w:rsidRPr="000C23C7">
        <w:rPr>
          <w:rFonts w:ascii="Arial" w:hAnsi="Arial" w:cs="Arial"/>
          <w:sz w:val="20"/>
        </w:rPr>
        <w:t xml:space="preserve">11 </w:t>
      </w:r>
      <w:r w:rsidR="00C97165" w:rsidRPr="000C23C7">
        <w:rPr>
          <w:rFonts w:ascii="Arial" w:hAnsi="Arial" w:cs="Arial"/>
          <w:sz w:val="20"/>
        </w:rPr>
        <w:t xml:space="preserve">lit. b) znany jest mu stan techniczny Pojazdów i nie zgłasza zastrzeżeń co do ich sprawności </w:t>
      </w:r>
      <w:r w:rsidR="00C97165" w:rsidRPr="000C23C7">
        <w:rPr>
          <w:rFonts w:ascii="Arial" w:hAnsi="Arial" w:cs="Arial"/>
          <w:sz w:val="20"/>
        </w:rPr>
        <w:lastRenderedPageBreak/>
        <w:t>technicznej i eksploatacyjnej, z wyłączeniem wad ukrytych niemożliwych do stwierdzenia podczas Oględzin Technicznych w oparciu o ww. dokumenty.</w:t>
      </w:r>
    </w:p>
    <w:p w14:paraId="648AF37E" w14:textId="1F8E23C2" w:rsidR="00393A38" w:rsidRPr="000C23C7" w:rsidRDefault="00393A38" w:rsidP="000C23C7">
      <w:pPr>
        <w:pStyle w:val="Akapitzlist"/>
        <w:widowControl w:val="0"/>
        <w:numPr>
          <w:ilvl w:val="0"/>
          <w:numId w:val="60"/>
        </w:numPr>
        <w:autoSpaceDE w:val="0"/>
        <w:autoSpaceDN w:val="0"/>
        <w:adjustRightInd w:val="0"/>
        <w:spacing w:before="120"/>
        <w:ind w:right="142"/>
        <w:contextualSpacing w:val="0"/>
        <w:rPr>
          <w:rFonts w:ascii="Arial" w:hAnsi="Arial" w:cs="Arial"/>
          <w:sz w:val="20"/>
        </w:rPr>
      </w:pPr>
      <w:r w:rsidRPr="000C23C7">
        <w:rPr>
          <w:rFonts w:ascii="Arial" w:hAnsi="Arial" w:cs="Arial"/>
          <w:sz w:val="20"/>
        </w:rPr>
        <w:t xml:space="preserve">Wydanie </w:t>
      </w:r>
      <w:r w:rsidR="003E523D" w:rsidRPr="000C23C7">
        <w:rPr>
          <w:rFonts w:ascii="Arial" w:hAnsi="Arial" w:cs="Arial"/>
          <w:sz w:val="20"/>
        </w:rPr>
        <w:t>Pojazdu</w:t>
      </w:r>
      <w:r w:rsidR="00C65E01" w:rsidRPr="000C23C7">
        <w:rPr>
          <w:rFonts w:ascii="Arial" w:hAnsi="Arial" w:cs="Arial"/>
          <w:sz w:val="20"/>
        </w:rPr>
        <w:t xml:space="preserve"> </w:t>
      </w:r>
      <w:r w:rsidRPr="000C23C7">
        <w:rPr>
          <w:rFonts w:ascii="Arial" w:hAnsi="Arial" w:cs="Arial"/>
          <w:sz w:val="20"/>
        </w:rPr>
        <w:t xml:space="preserve">nastąpi komisyjnie przy udziale przedstawicieli </w:t>
      </w:r>
      <w:r w:rsidR="00F20037" w:rsidRPr="000C23C7">
        <w:rPr>
          <w:rFonts w:ascii="Arial" w:hAnsi="Arial" w:cs="Arial"/>
          <w:sz w:val="20"/>
        </w:rPr>
        <w:t xml:space="preserve">Dzierżawcy </w:t>
      </w:r>
      <w:r w:rsidR="00414BC1" w:rsidRPr="000C23C7">
        <w:rPr>
          <w:rFonts w:ascii="Arial" w:hAnsi="Arial" w:cs="Arial"/>
          <w:sz w:val="20"/>
        </w:rPr>
        <w:t>i </w:t>
      </w:r>
      <w:r w:rsidR="00184091" w:rsidRPr="000C23C7">
        <w:rPr>
          <w:rFonts w:ascii="Arial" w:hAnsi="Arial" w:cs="Arial"/>
          <w:sz w:val="20"/>
        </w:rPr>
        <w:t>Wydzierżawiające</w:t>
      </w:r>
      <w:r w:rsidR="00595B8E" w:rsidRPr="000C23C7">
        <w:rPr>
          <w:rFonts w:ascii="Arial" w:hAnsi="Arial" w:cs="Arial"/>
          <w:sz w:val="20"/>
        </w:rPr>
        <w:t>go</w:t>
      </w:r>
      <w:r w:rsidRPr="000C23C7">
        <w:rPr>
          <w:rFonts w:ascii="Arial" w:hAnsi="Arial" w:cs="Arial"/>
          <w:sz w:val="20"/>
        </w:rPr>
        <w:t>.</w:t>
      </w:r>
    </w:p>
    <w:p w14:paraId="41AC1319" w14:textId="03DAE27A" w:rsidR="00595B8E" w:rsidRPr="000C23C7" w:rsidRDefault="00F20037" w:rsidP="000C23C7">
      <w:pPr>
        <w:pStyle w:val="Akapitzlist"/>
        <w:widowControl w:val="0"/>
        <w:numPr>
          <w:ilvl w:val="0"/>
          <w:numId w:val="60"/>
        </w:numPr>
        <w:autoSpaceDE w:val="0"/>
        <w:autoSpaceDN w:val="0"/>
        <w:adjustRightInd w:val="0"/>
        <w:spacing w:before="120"/>
        <w:ind w:right="142"/>
        <w:contextualSpacing w:val="0"/>
        <w:rPr>
          <w:rFonts w:ascii="Arial" w:hAnsi="Arial" w:cs="Arial"/>
          <w:sz w:val="20"/>
        </w:rPr>
      </w:pPr>
      <w:r w:rsidRPr="000C23C7">
        <w:rPr>
          <w:rFonts w:ascii="Arial" w:hAnsi="Arial" w:cs="Arial"/>
          <w:sz w:val="20"/>
        </w:rPr>
        <w:t xml:space="preserve">Dzierżawca </w:t>
      </w:r>
      <w:r w:rsidR="0056189E" w:rsidRPr="000C23C7">
        <w:rPr>
          <w:rFonts w:ascii="Arial" w:hAnsi="Arial" w:cs="Arial"/>
          <w:sz w:val="20"/>
        </w:rPr>
        <w:t xml:space="preserve">zastrzega, iż w przypadku gdy </w:t>
      </w:r>
      <w:r w:rsidR="00393A38" w:rsidRPr="000C23C7">
        <w:rPr>
          <w:rFonts w:ascii="Arial" w:hAnsi="Arial" w:cs="Arial"/>
          <w:sz w:val="20"/>
        </w:rPr>
        <w:t xml:space="preserve">do Wydania Pojazdu zostanie zgłoszony Pojazd, który nie odpowiada </w:t>
      </w:r>
      <w:r w:rsidR="007F6C75" w:rsidRPr="000C23C7">
        <w:rPr>
          <w:rFonts w:ascii="Arial" w:hAnsi="Arial" w:cs="Arial"/>
          <w:sz w:val="20"/>
        </w:rPr>
        <w:t>stanowi</w:t>
      </w:r>
      <w:r w:rsidR="00C65E01" w:rsidRPr="000C23C7">
        <w:rPr>
          <w:rFonts w:ascii="Arial" w:hAnsi="Arial" w:cs="Arial"/>
          <w:sz w:val="20"/>
        </w:rPr>
        <w:t xml:space="preserve"> </w:t>
      </w:r>
      <w:r w:rsidR="007F6C75" w:rsidRPr="000C23C7">
        <w:rPr>
          <w:rFonts w:ascii="Arial" w:hAnsi="Arial" w:cs="Arial"/>
          <w:sz w:val="20"/>
        </w:rPr>
        <w:t>ustalonemu</w:t>
      </w:r>
      <w:r w:rsidR="00C65E01" w:rsidRPr="000C23C7">
        <w:rPr>
          <w:rFonts w:ascii="Arial" w:hAnsi="Arial" w:cs="Arial"/>
          <w:sz w:val="20"/>
        </w:rPr>
        <w:t xml:space="preserve"> </w:t>
      </w:r>
      <w:r w:rsidR="00393A38" w:rsidRPr="000C23C7">
        <w:rPr>
          <w:rFonts w:ascii="Arial" w:hAnsi="Arial" w:cs="Arial"/>
          <w:sz w:val="20"/>
        </w:rPr>
        <w:t>w ramach O</w:t>
      </w:r>
      <w:r w:rsidR="00155565" w:rsidRPr="000C23C7">
        <w:rPr>
          <w:rFonts w:ascii="Arial" w:hAnsi="Arial" w:cs="Arial"/>
          <w:sz w:val="20"/>
        </w:rPr>
        <w:t>ględzin</w:t>
      </w:r>
      <w:r w:rsidR="00393A38" w:rsidRPr="000C23C7">
        <w:rPr>
          <w:rFonts w:ascii="Arial" w:hAnsi="Arial" w:cs="Arial"/>
          <w:sz w:val="20"/>
        </w:rPr>
        <w:t xml:space="preserve"> Techniczn</w:t>
      </w:r>
      <w:r w:rsidR="00155565" w:rsidRPr="000C23C7">
        <w:rPr>
          <w:rFonts w:ascii="Arial" w:hAnsi="Arial" w:cs="Arial"/>
          <w:sz w:val="20"/>
        </w:rPr>
        <w:t>ych</w:t>
      </w:r>
      <w:r w:rsidR="0054670F" w:rsidRPr="000C23C7">
        <w:rPr>
          <w:rFonts w:ascii="Arial" w:hAnsi="Arial" w:cs="Arial"/>
          <w:sz w:val="20"/>
        </w:rPr>
        <w:t xml:space="preserve">, </w:t>
      </w:r>
      <w:r w:rsidR="001805E3" w:rsidRPr="000C23C7">
        <w:rPr>
          <w:rFonts w:ascii="Arial" w:hAnsi="Arial" w:cs="Arial"/>
          <w:sz w:val="20"/>
        </w:rPr>
        <w:t>do którego nie odnoszą się dokumenty, o których mowa w §1 ust. 10</w:t>
      </w:r>
      <w:r w:rsidR="006B45CB" w:rsidRPr="000C23C7">
        <w:rPr>
          <w:rFonts w:ascii="Arial" w:hAnsi="Arial" w:cs="Arial"/>
          <w:sz w:val="20"/>
        </w:rPr>
        <w:t xml:space="preserve"> i 11</w:t>
      </w:r>
      <w:r w:rsidR="00C65E01" w:rsidRPr="000C23C7">
        <w:rPr>
          <w:rFonts w:ascii="Arial" w:hAnsi="Arial" w:cs="Arial"/>
          <w:sz w:val="20"/>
        </w:rPr>
        <w:t xml:space="preserve"> </w:t>
      </w:r>
      <w:r w:rsidR="00414BC1" w:rsidRPr="000C23C7">
        <w:rPr>
          <w:rFonts w:ascii="Arial" w:hAnsi="Arial" w:cs="Arial"/>
          <w:sz w:val="20"/>
        </w:rPr>
        <w:t>lub Pojazd bez dokumentów, o </w:t>
      </w:r>
      <w:r w:rsidR="009D1E97" w:rsidRPr="000C23C7">
        <w:rPr>
          <w:rFonts w:ascii="Arial" w:hAnsi="Arial" w:cs="Arial"/>
          <w:sz w:val="20"/>
        </w:rPr>
        <w:t xml:space="preserve">których </w:t>
      </w:r>
      <w:r w:rsidR="00CE49C7" w:rsidRPr="000C23C7">
        <w:rPr>
          <w:rFonts w:ascii="Arial" w:hAnsi="Arial" w:cs="Arial"/>
          <w:sz w:val="20"/>
        </w:rPr>
        <w:t>mowa w ust. 2 zdanie drugie</w:t>
      </w:r>
      <w:r w:rsidR="00C53CAC" w:rsidRPr="000C23C7">
        <w:rPr>
          <w:rFonts w:ascii="Arial" w:hAnsi="Arial" w:cs="Arial"/>
          <w:sz w:val="20"/>
        </w:rPr>
        <w:t xml:space="preserve">, </w:t>
      </w:r>
      <w:r w:rsidR="005372D0" w:rsidRPr="000C23C7">
        <w:rPr>
          <w:rFonts w:ascii="Arial" w:hAnsi="Arial" w:cs="Arial"/>
          <w:sz w:val="20"/>
        </w:rPr>
        <w:t xml:space="preserve">a także w sytuacji gdy </w:t>
      </w:r>
      <w:r w:rsidR="00184091" w:rsidRPr="000C23C7">
        <w:rPr>
          <w:rFonts w:ascii="Arial" w:hAnsi="Arial" w:cs="Arial"/>
          <w:sz w:val="20"/>
        </w:rPr>
        <w:t>Wydzierżawiający</w:t>
      </w:r>
      <w:r w:rsidR="005372D0" w:rsidRPr="000C23C7">
        <w:rPr>
          <w:rFonts w:ascii="Arial" w:hAnsi="Arial" w:cs="Arial"/>
          <w:sz w:val="20"/>
        </w:rPr>
        <w:t xml:space="preserve"> nie zrealizował obowiązku, o którym mowa w §1 ust. 10 do czasu Wydania Pojazdu,</w:t>
      </w:r>
      <w:r w:rsidR="00C65E01" w:rsidRPr="000C23C7">
        <w:rPr>
          <w:rFonts w:ascii="Arial" w:hAnsi="Arial" w:cs="Arial"/>
          <w:sz w:val="20"/>
        </w:rPr>
        <w:t xml:space="preserve"> </w:t>
      </w:r>
      <w:r w:rsidRPr="000C23C7">
        <w:rPr>
          <w:rFonts w:ascii="Arial" w:hAnsi="Arial" w:cs="Arial"/>
          <w:sz w:val="20"/>
        </w:rPr>
        <w:t xml:space="preserve">Dzierżawca </w:t>
      </w:r>
      <w:r w:rsidR="0056189E" w:rsidRPr="000C23C7">
        <w:rPr>
          <w:rFonts w:ascii="Arial" w:hAnsi="Arial" w:cs="Arial"/>
          <w:sz w:val="20"/>
        </w:rPr>
        <w:t xml:space="preserve">uprawniony jest uznać Wydanie Pojazdu za nieskuteczne z winy </w:t>
      </w:r>
      <w:r w:rsidR="00184091" w:rsidRPr="000C23C7">
        <w:rPr>
          <w:rFonts w:ascii="Arial" w:hAnsi="Arial" w:cs="Arial"/>
          <w:sz w:val="20"/>
        </w:rPr>
        <w:t>Wydzierżawiające</w:t>
      </w:r>
      <w:r w:rsidR="00595B8E" w:rsidRPr="000C23C7">
        <w:rPr>
          <w:rFonts w:ascii="Arial" w:hAnsi="Arial" w:cs="Arial"/>
          <w:sz w:val="20"/>
        </w:rPr>
        <w:t>go</w:t>
      </w:r>
      <w:r w:rsidR="0056189E" w:rsidRPr="000C23C7">
        <w:rPr>
          <w:rFonts w:ascii="Arial" w:hAnsi="Arial" w:cs="Arial"/>
          <w:sz w:val="20"/>
        </w:rPr>
        <w:t xml:space="preserve">, zamieszczając o tym stosowną wzmiankę w Protokole </w:t>
      </w:r>
      <w:r w:rsidR="009D1E97" w:rsidRPr="000C23C7">
        <w:rPr>
          <w:rFonts w:ascii="Arial" w:hAnsi="Arial" w:cs="Arial"/>
          <w:sz w:val="20"/>
        </w:rPr>
        <w:t>Zdawczo - Odbiorczym</w:t>
      </w:r>
      <w:r w:rsidR="00393A38" w:rsidRPr="000C23C7">
        <w:rPr>
          <w:rFonts w:ascii="Arial" w:hAnsi="Arial" w:cs="Arial"/>
          <w:sz w:val="20"/>
        </w:rPr>
        <w:t>.</w:t>
      </w:r>
    </w:p>
    <w:p w14:paraId="01657642" w14:textId="05867888" w:rsidR="00595B8E" w:rsidRPr="000C23C7" w:rsidRDefault="006E7936" w:rsidP="000C23C7">
      <w:pPr>
        <w:pStyle w:val="Akapitzlist"/>
        <w:widowControl w:val="0"/>
        <w:numPr>
          <w:ilvl w:val="0"/>
          <w:numId w:val="60"/>
        </w:numPr>
        <w:autoSpaceDE w:val="0"/>
        <w:autoSpaceDN w:val="0"/>
        <w:adjustRightInd w:val="0"/>
        <w:spacing w:before="120"/>
        <w:ind w:right="142"/>
        <w:contextualSpacing w:val="0"/>
        <w:rPr>
          <w:rFonts w:ascii="Arial" w:hAnsi="Arial" w:cs="Arial"/>
          <w:sz w:val="20"/>
        </w:rPr>
      </w:pPr>
      <w:r w:rsidRPr="000C23C7">
        <w:rPr>
          <w:rFonts w:ascii="Arial" w:hAnsi="Arial" w:cs="Arial"/>
          <w:sz w:val="20"/>
        </w:rPr>
        <w:t xml:space="preserve">W momencie Wydania, Pojazdy muszą posiadać aktualny przegląd </w:t>
      </w:r>
      <w:r w:rsidR="00C42279" w:rsidRPr="000C23C7">
        <w:rPr>
          <w:rFonts w:ascii="Arial" w:hAnsi="Arial" w:cs="Arial"/>
          <w:sz w:val="20"/>
        </w:rPr>
        <w:t>techniczny</w:t>
      </w:r>
      <w:r w:rsidRPr="000C23C7">
        <w:rPr>
          <w:rFonts w:ascii="Arial" w:hAnsi="Arial" w:cs="Arial"/>
          <w:sz w:val="20"/>
        </w:rPr>
        <w:t>, być czyste wewnątrz</w:t>
      </w:r>
      <w:r w:rsidR="00C42279" w:rsidRPr="000C23C7">
        <w:rPr>
          <w:rFonts w:ascii="Arial" w:hAnsi="Arial" w:cs="Arial"/>
          <w:sz w:val="20"/>
        </w:rPr>
        <w:t>.</w:t>
      </w:r>
    </w:p>
    <w:p w14:paraId="12CA9D86" w14:textId="3E465E88" w:rsidR="00E65253" w:rsidRPr="000C23C7" w:rsidRDefault="00E65253" w:rsidP="000C23C7">
      <w:pPr>
        <w:pStyle w:val="Akapitzlist"/>
        <w:widowControl w:val="0"/>
        <w:numPr>
          <w:ilvl w:val="0"/>
          <w:numId w:val="60"/>
        </w:numPr>
        <w:autoSpaceDE w:val="0"/>
        <w:autoSpaceDN w:val="0"/>
        <w:adjustRightInd w:val="0"/>
        <w:spacing w:before="120"/>
        <w:ind w:right="142"/>
        <w:contextualSpacing w:val="0"/>
        <w:rPr>
          <w:rFonts w:ascii="Arial" w:hAnsi="Arial" w:cs="Arial"/>
          <w:sz w:val="20"/>
        </w:rPr>
      </w:pPr>
      <w:r w:rsidRPr="000C23C7">
        <w:rPr>
          <w:rFonts w:ascii="Arial" w:hAnsi="Arial" w:cs="Arial"/>
          <w:sz w:val="20"/>
        </w:rPr>
        <w:t>Z chwilą podpisania Protokołu Zdawczo-Odbiorczego na Dzierżawcę przechodz</w:t>
      </w:r>
      <w:r w:rsidR="001301AB" w:rsidRPr="000C23C7">
        <w:rPr>
          <w:rFonts w:ascii="Arial" w:hAnsi="Arial" w:cs="Arial"/>
          <w:sz w:val="20"/>
        </w:rPr>
        <w:t xml:space="preserve">ą wszelkie ryzyka </w:t>
      </w:r>
      <w:r w:rsidR="00F6674A" w:rsidRPr="000C23C7">
        <w:rPr>
          <w:rFonts w:ascii="Arial" w:hAnsi="Arial" w:cs="Arial"/>
          <w:sz w:val="20"/>
        </w:rPr>
        <w:t>związane z utratą lub uszkodzeniem Pojazdu, a także ryzyka związane z posiadaniem i korzystaniem z Pojazdu.</w:t>
      </w:r>
    </w:p>
    <w:p w14:paraId="1789C4C5" w14:textId="77777777" w:rsidR="003E2BEE" w:rsidRPr="000C23C7" w:rsidRDefault="003E2BEE" w:rsidP="000C23C7">
      <w:pPr>
        <w:pStyle w:val="Akapitzlist"/>
        <w:widowControl w:val="0"/>
        <w:autoSpaceDE w:val="0"/>
        <w:autoSpaceDN w:val="0"/>
        <w:adjustRightInd w:val="0"/>
        <w:spacing w:before="120"/>
        <w:ind w:right="142"/>
        <w:contextualSpacing w:val="0"/>
        <w:rPr>
          <w:rFonts w:ascii="Arial" w:hAnsi="Arial" w:cs="Arial"/>
          <w:sz w:val="20"/>
        </w:rPr>
      </w:pPr>
    </w:p>
    <w:p w14:paraId="2C768317" w14:textId="77777777" w:rsidR="000B71AE" w:rsidRPr="000C23C7" w:rsidRDefault="000B71AE" w:rsidP="000C23C7">
      <w:pPr>
        <w:widowControl w:val="0"/>
        <w:autoSpaceDE w:val="0"/>
        <w:autoSpaceDN w:val="0"/>
        <w:adjustRightInd w:val="0"/>
        <w:spacing w:before="120" w:after="0" w:line="360" w:lineRule="auto"/>
        <w:ind w:right="142"/>
        <w:jc w:val="center"/>
        <w:rPr>
          <w:rFonts w:ascii="Arial" w:eastAsia="Times New Roman" w:hAnsi="Arial" w:cs="Arial"/>
          <w:b/>
          <w:sz w:val="20"/>
          <w:szCs w:val="20"/>
          <w:lang w:eastAsia="pl-PL"/>
        </w:rPr>
      </w:pPr>
      <w:r w:rsidRPr="000C23C7">
        <w:rPr>
          <w:rFonts w:ascii="Arial" w:eastAsia="Times New Roman" w:hAnsi="Arial" w:cs="Arial"/>
          <w:b/>
          <w:sz w:val="20"/>
          <w:szCs w:val="20"/>
          <w:lang w:eastAsia="pl-PL"/>
        </w:rPr>
        <w:t>§ 5</w:t>
      </w:r>
    </w:p>
    <w:p w14:paraId="598FDD46" w14:textId="77777777" w:rsidR="00216959" w:rsidRPr="000C23C7" w:rsidRDefault="00216959" w:rsidP="000C23C7">
      <w:pPr>
        <w:widowControl w:val="0"/>
        <w:tabs>
          <w:tab w:val="left" w:pos="1483"/>
        </w:tabs>
        <w:autoSpaceDE w:val="0"/>
        <w:autoSpaceDN w:val="0"/>
        <w:adjustRightInd w:val="0"/>
        <w:spacing w:after="0" w:line="360" w:lineRule="auto"/>
        <w:ind w:right="142"/>
        <w:jc w:val="center"/>
        <w:rPr>
          <w:rFonts w:ascii="Arial" w:eastAsia="Times New Roman" w:hAnsi="Arial" w:cs="Arial"/>
          <w:b/>
          <w:sz w:val="20"/>
          <w:szCs w:val="20"/>
          <w:lang w:eastAsia="pl-PL"/>
        </w:rPr>
      </w:pPr>
      <w:r w:rsidRPr="000C23C7">
        <w:rPr>
          <w:rFonts w:ascii="Arial" w:eastAsia="Times New Roman" w:hAnsi="Arial" w:cs="Arial"/>
          <w:b/>
          <w:sz w:val="20"/>
          <w:szCs w:val="20"/>
          <w:lang w:eastAsia="pl-PL"/>
        </w:rPr>
        <w:t>Zwrot Pojazdów</w:t>
      </w:r>
    </w:p>
    <w:p w14:paraId="7F28BC8D" w14:textId="25703F6D" w:rsidR="00B97FDF" w:rsidRPr="000C23C7" w:rsidRDefault="00F20037" w:rsidP="000C23C7">
      <w:pPr>
        <w:widowControl w:val="0"/>
        <w:numPr>
          <w:ilvl w:val="0"/>
          <w:numId w:val="45"/>
        </w:numPr>
        <w:tabs>
          <w:tab w:val="left" w:pos="1483"/>
        </w:tabs>
        <w:autoSpaceDE w:val="0"/>
        <w:autoSpaceDN w:val="0"/>
        <w:adjustRightInd w:val="0"/>
        <w:spacing w:before="120" w:after="0" w:line="360" w:lineRule="auto"/>
        <w:ind w:right="142"/>
        <w:rPr>
          <w:rFonts w:ascii="Arial" w:eastAsia="Times New Roman" w:hAnsi="Arial" w:cs="Arial"/>
          <w:sz w:val="20"/>
          <w:szCs w:val="20"/>
          <w:lang w:eastAsia="pl-PL"/>
        </w:rPr>
      </w:pPr>
      <w:r w:rsidRPr="000C23C7">
        <w:rPr>
          <w:rFonts w:ascii="Arial" w:eastAsia="Times New Roman" w:hAnsi="Arial" w:cs="Arial"/>
          <w:sz w:val="20"/>
          <w:szCs w:val="20"/>
          <w:lang w:eastAsia="pl-PL"/>
        </w:rPr>
        <w:lastRenderedPageBreak/>
        <w:t>Dzierżawca</w:t>
      </w:r>
      <w:r w:rsidR="00B97FDF" w:rsidRPr="000C23C7">
        <w:rPr>
          <w:rFonts w:ascii="Arial" w:eastAsia="Times New Roman" w:hAnsi="Arial" w:cs="Arial"/>
          <w:sz w:val="20"/>
          <w:szCs w:val="20"/>
          <w:lang w:eastAsia="pl-PL"/>
        </w:rPr>
        <w:t xml:space="preserve"> zwróci </w:t>
      </w:r>
      <w:r w:rsidR="00184091" w:rsidRPr="000C23C7">
        <w:rPr>
          <w:rFonts w:ascii="Arial" w:eastAsia="Times New Roman" w:hAnsi="Arial" w:cs="Arial"/>
          <w:sz w:val="20"/>
          <w:szCs w:val="20"/>
          <w:lang w:eastAsia="pl-PL"/>
        </w:rPr>
        <w:t>Wydzierżawiającemu</w:t>
      </w:r>
      <w:r w:rsidR="00ED6110" w:rsidRPr="000C23C7">
        <w:rPr>
          <w:rFonts w:ascii="Arial" w:eastAsia="Times New Roman" w:hAnsi="Arial" w:cs="Arial"/>
          <w:sz w:val="20"/>
          <w:szCs w:val="20"/>
          <w:lang w:eastAsia="pl-PL"/>
        </w:rPr>
        <w:t xml:space="preserve"> każdy z</w:t>
      </w:r>
      <w:r w:rsidR="00B97FDF" w:rsidRPr="000C23C7">
        <w:rPr>
          <w:rFonts w:ascii="Arial" w:eastAsia="Times New Roman" w:hAnsi="Arial" w:cs="Arial"/>
          <w:sz w:val="20"/>
          <w:szCs w:val="20"/>
          <w:lang w:eastAsia="pl-PL"/>
        </w:rPr>
        <w:t xml:space="preserve"> Pojazd</w:t>
      </w:r>
      <w:r w:rsidR="00ED6110" w:rsidRPr="000C23C7">
        <w:rPr>
          <w:rFonts w:ascii="Arial" w:eastAsia="Times New Roman" w:hAnsi="Arial" w:cs="Arial"/>
          <w:sz w:val="20"/>
          <w:szCs w:val="20"/>
          <w:lang w:eastAsia="pl-PL"/>
        </w:rPr>
        <w:t>ów</w:t>
      </w:r>
      <w:r w:rsidR="00B97FDF" w:rsidRPr="000C23C7">
        <w:rPr>
          <w:rFonts w:ascii="Arial" w:eastAsia="Times New Roman" w:hAnsi="Arial" w:cs="Arial"/>
          <w:sz w:val="20"/>
          <w:szCs w:val="20"/>
          <w:lang w:eastAsia="pl-PL"/>
        </w:rPr>
        <w:t xml:space="preserve"> po upływie </w:t>
      </w:r>
      <w:r w:rsidR="00AA1550" w:rsidRPr="000C23C7">
        <w:rPr>
          <w:rFonts w:ascii="Arial" w:eastAsia="Times New Roman" w:hAnsi="Arial" w:cs="Arial"/>
          <w:sz w:val="20"/>
          <w:szCs w:val="20"/>
          <w:lang w:eastAsia="pl-PL"/>
        </w:rPr>
        <w:t>Okresu Dzierżawy</w:t>
      </w:r>
      <w:r w:rsidR="00C65E01" w:rsidRPr="000C23C7">
        <w:rPr>
          <w:rFonts w:ascii="Arial" w:eastAsia="Times New Roman" w:hAnsi="Arial" w:cs="Arial"/>
          <w:sz w:val="20"/>
          <w:szCs w:val="20"/>
          <w:lang w:eastAsia="pl-PL"/>
        </w:rPr>
        <w:t xml:space="preserve"> </w:t>
      </w:r>
      <w:r w:rsidR="00B97FDF" w:rsidRPr="000C23C7">
        <w:rPr>
          <w:rFonts w:ascii="Arial" w:eastAsia="Times New Roman" w:hAnsi="Arial" w:cs="Arial"/>
          <w:sz w:val="20"/>
          <w:szCs w:val="20"/>
          <w:lang w:eastAsia="pl-PL"/>
        </w:rPr>
        <w:t>(dalej „</w:t>
      </w:r>
      <w:r w:rsidR="00B97FDF" w:rsidRPr="000C23C7">
        <w:rPr>
          <w:rFonts w:ascii="Arial" w:eastAsia="Times New Roman" w:hAnsi="Arial" w:cs="Arial"/>
          <w:b/>
          <w:sz w:val="20"/>
          <w:szCs w:val="20"/>
          <w:lang w:eastAsia="pl-PL"/>
        </w:rPr>
        <w:t>Zwrot Pojazdów</w:t>
      </w:r>
      <w:r w:rsidR="00B97FDF" w:rsidRPr="000C23C7">
        <w:rPr>
          <w:rFonts w:ascii="Arial" w:eastAsia="Times New Roman" w:hAnsi="Arial" w:cs="Arial"/>
          <w:sz w:val="20"/>
          <w:szCs w:val="20"/>
          <w:lang w:eastAsia="pl-PL"/>
        </w:rPr>
        <w:t>”)</w:t>
      </w:r>
      <w:r w:rsidR="0077317F" w:rsidRPr="000C23C7">
        <w:rPr>
          <w:rFonts w:ascii="Arial" w:eastAsia="Times New Roman" w:hAnsi="Arial" w:cs="Arial"/>
          <w:sz w:val="20"/>
          <w:szCs w:val="20"/>
          <w:lang w:eastAsia="pl-PL"/>
        </w:rPr>
        <w:t xml:space="preserve">, niezwłocznie, nie </w:t>
      </w:r>
      <w:r w:rsidR="00C003AD" w:rsidRPr="000C23C7">
        <w:rPr>
          <w:rFonts w:ascii="Arial" w:eastAsia="Times New Roman" w:hAnsi="Arial" w:cs="Arial"/>
          <w:sz w:val="20"/>
          <w:szCs w:val="20"/>
          <w:lang w:eastAsia="pl-PL"/>
        </w:rPr>
        <w:t>później jednak niż w terminie 7</w:t>
      </w:r>
      <w:r w:rsidR="0077317F" w:rsidRPr="000C23C7">
        <w:rPr>
          <w:rFonts w:ascii="Arial" w:eastAsia="Times New Roman" w:hAnsi="Arial" w:cs="Arial"/>
          <w:sz w:val="20"/>
          <w:szCs w:val="20"/>
          <w:lang w:eastAsia="pl-PL"/>
        </w:rPr>
        <w:t xml:space="preserve"> dni </w:t>
      </w:r>
      <w:r w:rsidR="004D7AC8" w:rsidRPr="000C23C7">
        <w:rPr>
          <w:rFonts w:ascii="Arial" w:eastAsia="Times New Roman" w:hAnsi="Arial" w:cs="Arial"/>
          <w:sz w:val="20"/>
          <w:szCs w:val="20"/>
          <w:lang w:eastAsia="pl-PL"/>
        </w:rPr>
        <w:t xml:space="preserve">kalendarzowych </w:t>
      </w:r>
      <w:r w:rsidR="0077317F" w:rsidRPr="000C23C7">
        <w:rPr>
          <w:rFonts w:ascii="Arial" w:eastAsia="Times New Roman" w:hAnsi="Arial" w:cs="Arial"/>
          <w:sz w:val="20"/>
          <w:szCs w:val="20"/>
          <w:lang w:eastAsia="pl-PL"/>
        </w:rPr>
        <w:t>od upływu tego okresu</w:t>
      </w:r>
      <w:r w:rsidR="00B97FDF" w:rsidRPr="000C23C7">
        <w:rPr>
          <w:rFonts w:ascii="Arial" w:eastAsia="Times New Roman" w:hAnsi="Arial" w:cs="Arial"/>
          <w:sz w:val="20"/>
          <w:szCs w:val="20"/>
          <w:lang w:eastAsia="pl-PL"/>
        </w:rPr>
        <w:t>. Zwrot Poj</w:t>
      </w:r>
      <w:r w:rsidR="00414BC1" w:rsidRPr="000C23C7">
        <w:rPr>
          <w:rFonts w:ascii="Arial" w:eastAsia="Times New Roman" w:hAnsi="Arial" w:cs="Arial"/>
          <w:sz w:val="20"/>
          <w:szCs w:val="20"/>
          <w:lang w:eastAsia="pl-PL"/>
        </w:rPr>
        <w:t>azdów przeprowadzony zostanie w </w:t>
      </w:r>
      <w:r w:rsidR="00B97FDF" w:rsidRPr="000C23C7">
        <w:rPr>
          <w:rFonts w:ascii="Arial" w:eastAsia="Times New Roman" w:hAnsi="Arial" w:cs="Arial"/>
          <w:sz w:val="20"/>
          <w:szCs w:val="20"/>
          <w:lang w:eastAsia="pl-PL"/>
        </w:rPr>
        <w:t>miejscu</w:t>
      </w:r>
      <w:r w:rsidR="00B66018" w:rsidRPr="000C23C7">
        <w:rPr>
          <w:rFonts w:ascii="Arial" w:eastAsia="Times New Roman" w:hAnsi="Arial" w:cs="Arial"/>
          <w:sz w:val="20"/>
          <w:szCs w:val="20"/>
          <w:lang w:eastAsia="pl-PL"/>
        </w:rPr>
        <w:t>, o którym mowa w §</w:t>
      </w:r>
      <w:r w:rsidR="006F0D50" w:rsidRPr="000C23C7">
        <w:rPr>
          <w:rFonts w:ascii="Arial" w:eastAsia="Times New Roman" w:hAnsi="Arial" w:cs="Arial"/>
          <w:sz w:val="20"/>
          <w:szCs w:val="20"/>
          <w:lang w:eastAsia="pl-PL"/>
        </w:rPr>
        <w:t xml:space="preserve"> </w:t>
      </w:r>
      <w:r w:rsidR="00677647" w:rsidRPr="000C23C7">
        <w:rPr>
          <w:rFonts w:ascii="Arial" w:eastAsia="Times New Roman" w:hAnsi="Arial" w:cs="Arial"/>
          <w:sz w:val="20"/>
          <w:szCs w:val="20"/>
          <w:lang w:eastAsia="pl-PL"/>
        </w:rPr>
        <w:t xml:space="preserve">3 </w:t>
      </w:r>
      <w:r w:rsidR="00B66018" w:rsidRPr="000C23C7">
        <w:rPr>
          <w:rFonts w:ascii="Arial" w:eastAsia="Times New Roman" w:hAnsi="Arial" w:cs="Arial"/>
          <w:sz w:val="20"/>
          <w:szCs w:val="20"/>
          <w:lang w:eastAsia="pl-PL"/>
        </w:rPr>
        <w:t>ust. 6</w:t>
      </w:r>
      <w:r w:rsidR="00F11502">
        <w:rPr>
          <w:rFonts w:ascii="Arial" w:eastAsia="Times New Roman" w:hAnsi="Arial" w:cs="Arial"/>
          <w:sz w:val="20"/>
          <w:szCs w:val="20"/>
          <w:lang w:eastAsia="pl-PL"/>
        </w:rPr>
        <w:t xml:space="preserve"> Umowy</w:t>
      </w:r>
      <w:r w:rsidR="00B97FDF" w:rsidRPr="000C23C7">
        <w:rPr>
          <w:rFonts w:ascii="Arial" w:eastAsia="Times New Roman" w:hAnsi="Arial" w:cs="Arial"/>
          <w:sz w:val="20"/>
          <w:szCs w:val="20"/>
          <w:lang w:eastAsia="pl-PL"/>
        </w:rPr>
        <w:t xml:space="preserve">. </w:t>
      </w:r>
    </w:p>
    <w:p w14:paraId="58D667F4" w14:textId="62E97251" w:rsidR="00B97FDF" w:rsidRPr="000C23C7" w:rsidRDefault="00F20037" w:rsidP="000C23C7">
      <w:pPr>
        <w:widowControl w:val="0"/>
        <w:numPr>
          <w:ilvl w:val="0"/>
          <w:numId w:val="45"/>
        </w:numPr>
        <w:tabs>
          <w:tab w:val="left" w:pos="1483"/>
        </w:tabs>
        <w:autoSpaceDE w:val="0"/>
        <w:autoSpaceDN w:val="0"/>
        <w:adjustRightInd w:val="0"/>
        <w:spacing w:before="120" w:after="0" w:line="360" w:lineRule="auto"/>
        <w:ind w:left="714"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Dzierżawca</w:t>
      </w:r>
      <w:r w:rsidR="00C65E01" w:rsidRPr="000C23C7">
        <w:rPr>
          <w:rFonts w:ascii="Arial" w:eastAsia="Times New Roman" w:hAnsi="Arial" w:cs="Arial"/>
          <w:sz w:val="20"/>
          <w:szCs w:val="20"/>
          <w:lang w:eastAsia="pl-PL"/>
        </w:rPr>
        <w:t xml:space="preserve"> </w:t>
      </w:r>
      <w:r w:rsidR="00B97FDF" w:rsidRPr="000C23C7">
        <w:rPr>
          <w:rFonts w:ascii="Arial" w:eastAsia="Times New Roman" w:hAnsi="Arial" w:cs="Arial"/>
          <w:sz w:val="20"/>
          <w:szCs w:val="20"/>
          <w:lang w:eastAsia="pl-PL"/>
        </w:rPr>
        <w:t xml:space="preserve">zobowiązany jest poinformować </w:t>
      </w:r>
      <w:r w:rsidR="00184091" w:rsidRPr="000C23C7">
        <w:rPr>
          <w:rFonts w:ascii="Arial" w:eastAsia="Times New Roman" w:hAnsi="Arial" w:cs="Arial"/>
          <w:sz w:val="20"/>
          <w:szCs w:val="20"/>
          <w:lang w:eastAsia="pl-PL"/>
        </w:rPr>
        <w:t>Wydzierżawiającego</w:t>
      </w:r>
      <w:r w:rsidR="00B97FDF" w:rsidRPr="000C23C7">
        <w:rPr>
          <w:rFonts w:ascii="Arial" w:eastAsia="Times New Roman" w:hAnsi="Arial" w:cs="Arial"/>
          <w:sz w:val="20"/>
          <w:szCs w:val="20"/>
          <w:lang w:eastAsia="pl-PL"/>
        </w:rPr>
        <w:t xml:space="preserve"> o</w:t>
      </w:r>
      <w:r w:rsidR="0056189E" w:rsidRPr="000C23C7">
        <w:rPr>
          <w:rFonts w:ascii="Arial" w:eastAsia="Times New Roman" w:hAnsi="Arial" w:cs="Arial"/>
          <w:sz w:val="20"/>
          <w:szCs w:val="20"/>
          <w:lang w:eastAsia="pl-PL"/>
        </w:rPr>
        <w:t xml:space="preserve"> planowanym</w:t>
      </w:r>
      <w:r w:rsidR="00B97FDF" w:rsidRPr="000C23C7">
        <w:rPr>
          <w:rFonts w:ascii="Arial" w:eastAsia="Times New Roman" w:hAnsi="Arial" w:cs="Arial"/>
          <w:sz w:val="20"/>
          <w:szCs w:val="20"/>
          <w:lang w:eastAsia="pl-PL"/>
        </w:rPr>
        <w:t xml:space="preserve"> terminie</w:t>
      </w:r>
      <w:r w:rsidR="0056189E" w:rsidRPr="000C23C7">
        <w:rPr>
          <w:rFonts w:ascii="Arial" w:eastAsia="Times New Roman" w:hAnsi="Arial" w:cs="Arial"/>
          <w:sz w:val="20"/>
          <w:szCs w:val="20"/>
          <w:lang w:eastAsia="pl-PL"/>
        </w:rPr>
        <w:t xml:space="preserve"> przeprowadzenia</w:t>
      </w:r>
      <w:r w:rsidR="00B97FDF" w:rsidRPr="000C23C7">
        <w:rPr>
          <w:rFonts w:ascii="Arial" w:eastAsia="Times New Roman" w:hAnsi="Arial" w:cs="Arial"/>
          <w:sz w:val="20"/>
          <w:szCs w:val="20"/>
          <w:lang w:eastAsia="pl-PL"/>
        </w:rPr>
        <w:t xml:space="preserve"> Zwrotu Pojazdu z wyprzedzeniem co najmniej</w:t>
      </w:r>
      <w:r w:rsidR="008B6CA3" w:rsidRPr="000C23C7">
        <w:rPr>
          <w:rFonts w:ascii="Arial" w:eastAsia="Times New Roman" w:hAnsi="Arial" w:cs="Arial"/>
          <w:sz w:val="20"/>
          <w:szCs w:val="20"/>
          <w:lang w:eastAsia="pl-PL"/>
        </w:rPr>
        <w:t xml:space="preserve"> </w:t>
      </w:r>
      <w:r w:rsidR="002458EF" w:rsidRPr="000C23C7">
        <w:rPr>
          <w:rFonts w:ascii="Arial" w:eastAsia="Times New Roman" w:hAnsi="Arial" w:cs="Arial"/>
          <w:sz w:val="20"/>
          <w:szCs w:val="20"/>
          <w:lang w:eastAsia="pl-PL"/>
        </w:rPr>
        <w:t xml:space="preserve">7 </w:t>
      </w:r>
      <w:r w:rsidR="00B97FDF" w:rsidRPr="000C23C7">
        <w:rPr>
          <w:rFonts w:ascii="Arial" w:eastAsia="Times New Roman" w:hAnsi="Arial" w:cs="Arial"/>
          <w:sz w:val="20"/>
          <w:szCs w:val="20"/>
          <w:lang w:eastAsia="pl-PL"/>
        </w:rPr>
        <w:t xml:space="preserve">dni </w:t>
      </w:r>
      <w:r w:rsidR="00AD1CD1">
        <w:rPr>
          <w:rFonts w:ascii="Arial" w:eastAsia="Times New Roman" w:hAnsi="Arial" w:cs="Arial"/>
          <w:sz w:val="20"/>
          <w:szCs w:val="20"/>
          <w:lang w:eastAsia="pl-PL"/>
        </w:rPr>
        <w:t>kalendarzowych</w:t>
      </w:r>
      <w:r w:rsidR="00B97FDF" w:rsidRPr="000C23C7">
        <w:rPr>
          <w:rFonts w:ascii="Arial" w:eastAsia="Times New Roman" w:hAnsi="Arial" w:cs="Arial"/>
          <w:sz w:val="20"/>
          <w:szCs w:val="20"/>
          <w:lang w:eastAsia="pl-PL"/>
        </w:rPr>
        <w:t xml:space="preserve">. </w:t>
      </w:r>
      <w:r w:rsidR="007665C0" w:rsidRPr="000C23C7">
        <w:rPr>
          <w:rFonts w:ascii="Arial" w:eastAsia="Times New Roman" w:hAnsi="Arial" w:cs="Arial"/>
          <w:sz w:val="20"/>
          <w:szCs w:val="20"/>
          <w:lang w:eastAsia="pl-PL"/>
        </w:rPr>
        <w:t>W </w:t>
      </w:r>
      <w:r w:rsidR="00B97FDF" w:rsidRPr="000C23C7">
        <w:rPr>
          <w:rFonts w:ascii="Arial" w:eastAsia="Times New Roman" w:hAnsi="Arial" w:cs="Arial"/>
          <w:sz w:val="20"/>
          <w:szCs w:val="20"/>
          <w:lang w:eastAsia="pl-PL"/>
        </w:rPr>
        <w:t>przypadku nie wskazania terminu, o którym mowa w zdaniu poprzednim, Strony zobowiązane są przystąpić do Zwrotu Pojazdu w ostatnim dniu</w:t>
      </w:r>
      <w:r w:rsidR="00414BC1" w:rsidRPr="000C23C7">
        <w:rPr>
          <w:rFonts w:ascii="Arial" w:eastAsia="Times New Roman" w:hAnsi="Arial" w:cs="Arial"/>
          <w:sz w:val="20"/>
          <w:szCs w:val="20"/>
          <w:lang w:eastAsia="pl-PL"/>
        </w:rPr>
        <w:t xml:space="preserve"> terminu, o którym mowa w </w:t>
      </w:r>
      <w:r w:rsidR="0077317F" w:rsidRPr="000C23C7">
        <w:rPr>
          <w:rFonts w:ascii="Arial" w:eastAsia="Times New Roman" w:hAnsi="Arial" w:cs="Arial"/>
          <w:sz w:val="20"/>
          <w:szCs w:val="20"/>
          <w:lang w:eastAsia="pl-PL"/>
        </w:rPr>
        <w:t>ust.</w:t>
      </w:r>
      <w:r w:rsidR="00F11502">
        <w:rPr>
          <w:rFonts w:ascii="Arial" w:eastAsia="Times New Roman" w:hAnsi="Arial" w:cs="Arial"/>
          <w:sz w:val="20"/>
          <w:szCs w:val="20"/>
          <w:lang w:eastAsia="pl-PL"/>
        </w:rPr>
        <w:t> </w:t>
      </w:r>
      <w:r w:rsidR="000B71AE" w:rsidRPr="000C23C7">
        <w:rPr>
          <w:rFonts w:ascii="Arial" w:eastAsia="Times New Roman" w:hAnsi="Arial" w:cs="Arial"/>
          <w:sz w:val="20"/>
          <w:szCs w:val="20"/>
          <w:lang w:eastAsia="pl-PL"/>
        </w:rPr>
        <w:t>1</w:t>
      </w:r>
      <w:r w:rsidR="00B97FDF" w:rsidRPr="000C23C7">
        <w:rPr>
          <w:rFonts w:ascii="Arial" w:eastAsia="Times New Roman" w:hAnsi="Arial" w:cs="Arial"/>
          <w:sz w:val="20"/>
          <w:szCs w:val="20"/>
          <w:lang w:eastAsia="pl-PL"/>
        </w:rPr>
        <w:t>.</w:t>
      </w:r>
    </w:p>
    <w:p w14:paraId="345EE9DC" w14:textId="2CB75CBF" w:rsidR="00B97FDF" w:rsidRPr="000C23C7" w:rsidRDefault="00B97FDF" w:rsidP="000C23C7">
      <w:pPr>
        <w:widowControl w:val="0"/>
        <w:numPr>
          <w:ilvl w:val="0"/>
          <w:numId w:val="45"/>
        </w:numPr>
        <w:tabs>
          <w:tab w:val="left" w:pos="1483"/>
        </w:tabs>
        <w:autoSpaceDE w:val="0"/>
        <w:autoSpaceDN w:val="0"/>
        <w:adjustRightInd w:val="0"/>
        <w:spacing w:before="120" w:after="0" w:line="360" w:lineRule="auto"/>
        <w:ind w:left="714"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W ramach Zwrotu Pojazdu, Strony dokonają oceny stanu Pojazdów. Wyniki oceny, o</w:t>
      </w:r>
      <w:r w:rsidR="00FC22C6" w:rsidRPr="000C23C7">
        <w:rPr>
          <w:rFonts w:ascii="Arial" w:eastAsia="Times New Roman" w:hAnsi="Arial" w:cs="Arial"/>
          <w:sz w:val="20"/>
          <w:szCs w:val="20"/>
          <w:lang w:eastAsia="pl-PL"/>
        </w:rPr>
        <w:t> </w:t>
      </w:r>
      <w:r w:rsidRPr="000C23C7">
        <w:rPr>
          <w:rFonts w:ascii="Arial" w:eastAsia="Times New Roman" w:hAnsi="Arial" w:cs="Arial"/>
          <w:sz w:val="20"/>
          <w:szCs w:val="20"/>
          <w:lang w:eastAsia="pl-PL"/>
        </w:rPr>
        <w:t>której mowa w zdaniu poprzedzającym co do każdeg</w:t>
      </w:r>
      <w:r w:rsidR="00414BC1" w:rsidRPr="000C23C7">
        <w:rPr>
          <w:rFonts w:ascii="Arial" w:eastAsia="Times New Roman" w:hAnsi="Arial" w:cs="Arial"/>
          <w:sz w:val="20"/>
          <w:szCs w:val="20"/>
          <w:lang w:eastAsia="pl-PL"/>
        </w:rPr>
        <w:t>o z Pojazdów, zostaną opisane w </w:t>
      </w:r>
      <w:r w:rsidR="009D1E97" w:rsidRPr="000C23C7">
        <w:rPr>
          <w:rFonts w:ascii="Arial" w:eastAsia="Times New Roman" w:hAnsi="Arial" w:cs="Arial"/>
          <w:sz w:val="20"/>
          <w:szCs w:val="20"/>
          <w:lang w:eastAsia="pl-PL"/>
        </w:rPr>
        <w:t xml:space="preserve">Protokole Zdawczo </w:t>
      </w:r>
      <w:r w:rsidRPr="000C23C7">
        <w:rPr>
          <w:rFonts w:ascii="Arial" w:eastAsia="Times New Roman" w:hAnsi="Arial" w:cs="Arial"/>
          <w:sz w:val="20"/>
          <w:szCs w:val="20"/>
          <w:lang w:eastAsia="pl-PL"/>
        </w:rPr>
        <w:t xml:space="preserve">– </w:t>
      </w:r>
      <w:r w:rsidR="00EF6ECF" w:rsidRPr="000C23C7">
        <w:rPr>
          <w:rFonts w:ascii="Arial" w:eastAsia="Times New Roman" w:hAnsi="Arial" w:cs="Arial"/>
          <w:sz w:val="20"/>
          <w:szCs w:val="20"/>
          <w:lang w:eastAsia="pl-PL"/>
        </w:rPr>
        <w:t>Odbiorczym</w:t>
      </w:r>
      <w:r w:rsidRPr="000C23C7">
        <w:rPr>
          <w:rFonts w:ascii="Arial" w:eastAsia="Times New Roman" w:hAnsi="Arial" w:cs="Arial"/>
          <w:sz w:val="20"/>
          <w:szCs w:val="20"/>
          <w:lang w:eastAsia="pl-PL"/>
        </w:rPr>
        <w:t>. Z chwilą p</w:t>
      </w:r>
      <w:r w:rsidR="00BA13CA" w:rsidRPr="000C23C7">
        <w:rPr>
          <w:rFonts w:ascii="Arial" w:eastAsia="Times New Roman" w:hAnsi="Arial" w:cs="Arial"/>
          <w:sz w:val="20"/>
          <w:szCs w:val="20"/>
          <w:lang w:eastAsia="pl-PL"/>
        </w:rPr>
        <w:t>odpisania Protokołu Zdawczo</w:t>
      </w:r>
      <w:r w:rsidR="00B41FDC" w:rsidRPr="000C23C7">
        <w:rPr>
          <w:rFonts w:ascii="Arial" w:eastAsia="Times New Roman" w:hAnsi="Arial" w:cs="Arial"/>
          <w:sz w:val="20"/>
          <w:szCs w:val="20"/>
          <w:lang w:eastAsia="pl-PL"/>
        </w:rPr>
        <w:t xml:space="preserve"> – </w:t>
      </w:r>
      <w:r w:rsidR="009D1E97" w:rsidRPr="000C23C7">
        <w:rPr>
          <w:rFonts w:ascii="Arial" w:eastAsia="Times New Roman" w:hAnsi="Arial" w:cs="Arial"/>
          <w:sz w:val="20"/>
          <w:szCs w:val="20"/>
          <w:lang w:eastAsia="pl-PL"/>
        </w:rPr>
        <w:t>O</w:t>
      </w:r>
      <w:r w:rsidR="00B41FDC" w:rsidRPr="000C23C7">
        <w:rPr>
          <w:rFonts w:ascii="Arial" w:eastAsia="Times New Roman" w:hAnsi="Arial" w:cs="Arial"/>
          <w:sz w:val="20"/>
          <w:szCs w:val="20"/>
          <w:lang w:eastAsia="pl-PL"/>
        </w:rPr>
        <w:t>dbiorczego</w:t>
      </w:r>
      <w:r w:rsidR="00BA13CA" w:rsidRPr="000C23C7">
        <w:rPr>
          <w:rFonts w:ascii="Arial" w:eastAsia="Times New Roman" w:hAnsi="Arial" w:cs="Arial"/>
          <w:sz w:val="20"/>
          <w:szCs w:val="20"/>
          <w:lang w:eastAsia="pl-PL"/>
        </w:rPr>
        <w:t xml:space="preserve">, </w:t>
      </w:r>
      <w:r w:rsidRPr="000C23C7">
        <w:rPr>
          <w:rFonts w:ascii="Arial" w:eastAsia="Times New Roman" w:hAnsi="Arial" w:cs="Arial"/>
          <w:sz w:val="20"/>
          <w:szCs w:val="20"/>
          <w:lang w:eastAsia="pl-PL"/>
        </w:rPr>
        <w:t xml:space="preserve">na </w:t>
      </w:r>
      <w:r w:rsidR="00184091" w:rsidRPr="000C23C7">
        <w:rPr>
          <w:rFonts w:ascii="Arial" w:eastAsia="Times New Roman" w:hAnsi="Arial" w:cs="Arial"/>
          <w:sz w:val="20"/>
          <w:szCs w:val="20"/>
          <w:lang w:eastAsia="pl-PL"/>
        </w:rPr>
        <w:t>Wydzierżawiającego</w:t>
      </w:r>
      <w:r w:rsidR="00BA13CA" w:rsidRPr="000C23C7">
        <w:rPr>
          <w:rFonts w:ascii="Arial" w:eastAsia="Times New Roman" w:hAnsi="Arial" w:cs="Arial"/>
          <w:sz w:val="20"/>
          <w:szCs w:val="20"/>
          <w:lang w:eastAsia="pl-PL"/>
        </w:rPr>
        <w:t xml:space="preserve"> przechodzą wszelkie ryzyka związane z utratą lub uszkodzeniem Pojazdu, a także ryzyka związane z posiadaniem i korzystaniem z</w:t>
      </w:r>
      <w:r w:rsidR="00FC22C6" w:rsidRPr="000C23C7">
        <w:rPr>
          <w:rFonts w:ascii="Arial" w:eastAsia="Times New Roman" w:hAnsi="Arial" w:cs="Arial"/>
          <w:sz w:val="20"/>
          <w:szCs w:val="20"/>
          <w:lang w:eastAsia="pl-PL"/>
        </w:rPr>
        <w:t> </w:t>
      </w:r>
      <w:r w:rsidR="00BA13CA" w:rsidRPr="000C23C7">
        <w:rPr>
          <w:rFonts w:ascii="Arial" w:eastAsia="Times New Roman" w:hAnsi="Arial" w:cs="Arial"/>
          <w:sz w:val="20"/>
          <w:szCs w:val="20"/>
          <w:lang w:eastAsia="pl-PL"/>
        </w:rPr>
        <w:t>Pojazdu</w:t>
      </w:r>
      <w:r w:rsidRPr="000C23C7">
        <w:rPr>
          <w:rFonts w:ascii="Arial" w:eastAsia="Times New Roman" w:hAnsi="Arial" w:cs="Arial"/>
          <w:sz w:val="20"/>
          <w:szCs w:val="20"/>
          <w:lang w:eastAsia="pl-PL"/>
        </w:rPr>
        <w:t>.</w:t>
      </w:r>
      <w:r w:rsidR="005F0B43" w:rsidRPr="000C23C7">
        <w:rPr>
          <w:rFonts w:ascii="Arial" w:eastAsia="Times New Roman" w:hAnsi="Arial" w:cs="Arial"/>
          <w:sz w:val="20"/>
          <w:szCs w:val="20"/>
          <w:lang w:eastAsia="pl-PL"/>
        </w:rPr>
        <w:t xml:space="preserve"> </w:t>
      </w:r>
      <w:r w:rsidR="0023432C" w:rsidRPr="000C23C7">
        <w:rPr>
          <w:rFonts w:ascii="Arial" w:eastAsia="Times New Roman" w:hAnsi="Arial" w:cs="Arial"/>
          <w:sz w:val="20"/>
          <w:szCs w:val="20"/>
          <w:lang w:eastAsia="pl-PL"/>
        </w:rPr>
        <w:t xml:space="preserve"> W przypadku, gdy w Protokole Zdawczo-Odbiorczym wykazane zostaną istotne i/lub nieistotne usterki, Dzierżawca usunie usterki na własny koszt, jeżeli zgodnie z Umową odpowiedzialność za usunięcie usterek będzie spoczywała na Dzierżawcy, w terminie niezbędnym do usunięcia usterek.</w:t>
      </w:r>
    </w:p>
    <w:p w14:paraId="383E7E2E" w14:textId="07997D69" w:rsidR="00B97FDF" w:rsidRPr="000C23C7" w:rsidRDefault="00B97FDF" w:rsidP="000C23C7">
      <w:pPr>
        <w:widowControl w:val="0"/>
        <w:numPr>
          <w:ilvl w:val="0"/>
          <w:numId w:val="45"/>
        </w:numPr>
        <w:tabs>
          <w:tab w:val="left" w:pos="1483"/>
        </w:tabs>
        <w:autoSpaceDE w:val="0"/>
        <w:autoSpaceDN w:val="0"/>
        <w:adjustRightInd w:val="0"/>
        <w:spacing w:before="120" w:after="0" w:line="360" w:lineRule="auto"/>
        <w:ind w:left="714"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Nieprzystąpienie którejkolwiek ze Stron w terminie do Zwrotu Pojazdu lub </w:t>
      </w:r>
      <w:r w:rsidRPr="000C23C7">
        <w:rPr>
          <w:rFonts w:ascii="Arial" w:eastAsia="Times New Roman" w:hAnsi="Arial" w:cs="Arial"/>
          <w:sz w:val="20"/>
          <w:szCs w:val="20"/>
          <w:lang w:eastAsia="pl-PL"/>
        </w:rPr>
        <w:lastRenderedPageBreak/>
        <w:t xml:space="preserve">nieuzasadniona odmowa </w:t>
      </w:r>
      <w:r w:rsidR="003A02F9" w:rsidRPr="000C23C7">
        <w:rPr>
          <w:rFonts w:ascii="Arial" w:eastAsia="Times New Roman" w:hAnsi="Arial" w:cs="Arial"/>
          <w:sz w:val="20"/>
          <w:szCs w:val="20"/>
          <w:lang w:eastAsia="pl-PL"/>
        </w:rPr>
        <w:t>podpisania</w:t>
      </w:r>
      <w:r w:rsidRPr="000C23C7">
        <w:rPr>
          <w:rFonts w:ascii="Arial" w:eastAsia="Times New Roman" w:hAnsi="Arial" w:cs="Arial"/>
          <w:sz w:val="20"/>
          <w:szCs w:val="20"/>
          <w:lang w:eastAsia="pl-PL"/>
        </w:rPr>
        <w:t xml:space="preserve"> Protokołu Zdawczo</w:t>
      </w:r>
      <w:r w:rsidR="00B41FDC" w:rsidRPr="000C23C7">
        <w:rPr>
          <w:rFonts w:ascii="Arial" w:eastAsia="Times New Roman" w:hAnsi="Arial" w:cs="Arial"/>
          <w:sz w:val="20"/>
          <w:szCs w:val="20"/>
          <w:lang w:eastAsia="pl-PL"/>
        </w:rPr>
        <w:t xml:space="preserve"> - </w:t>
      </w:r>
      <w:r w:rsidR="009D1E97" w:rsidRPr="000C23C7">
        <w:rPr>
          <w:rFonts w:ascii="Arial" w:eastAsia="Times New Roman" w:hAnsi="Arial" w:cs="Arial"/>
          <w:sz w:val="20"/>
          <w:szCs w:val="20"/>
          <w:lang w:eastAsia="pl-PL"/>
        </w:rPr>
        <w:t>O</w:t>
      </w:r>
      <w:r w:rsidR="00B41FDC" w:rsidRPr="000C23C7">
        <w:rPr>
          <w:rFonts w:ascii="Arial" w:eastAsia="Times New Roman" w:hAnsi="Arial" w:cs="Arial"/>
          <w:sz w:val="20"/>
          <w:szCs w:val="20"/>
          <w:lang w:eastAsia="pl-PL"/>
        </w:rPr>
        <w:t>dbiorczego</w:t>
      </w:r>
      <w:r w:rsidRPr="000C23C7">
        <w:rPr>
          <w:rFonts w:ascii="Arial" w:eastAsia="Times New Roman" w:hAnsi="Arial" w:cs="Arial"/>
          <w:sz w:val="20"/>
          <w:szCs w:val="20"/>
          <w:lang w:eastAsia="pl-PL"/>
        </w:rPr>
        <w:t xml:space="preserve"> uprawnia drugą Stronę do jednostronnego podpisania Protokołu Zdawcz</w:t>
      </w:r>
      <w:r w:rsidR="00B41FDC" w:rsidRPr="000C23C7">
        <w:rPr>
          <w:rFonts w:ascii="Arial" w:eastAsia="Times New Roman" w:hAnsi="Arial" w:cs="Arial"/>
          <w:sz w:val="20"/>
          <w:szCs w:val="20"/>
          <w:lang w:eastAsia="pl-PL"/>
        </w:rPr>
        <w:t xml:space="preserve">o – </w:t>
      </w:r>
      <w:r w:rsidR="009D1E97" w:rsidRPr="000C23C7">
        <w:rPr>
          <w:rFonts w:ascii="Arial" w:eastAsia="Times New Roman" w:hAnsi="Arial" w:cs="Arial"/>
          <w:sz w:val="20"/>
          <w:szCs w:val="20"/>
          <w:lang w:eastAsia="pl-PL"/>
        </w:rPr>
        <w:t>O</w:t>
      </w:r>
      <w:r w:rsidR="00B41FDC" w:rsidRPr="000C23C7">
        <w:rPr>
          <w:rFonts w:ascii="Arial" w:eastAsia="Times New Roman" w:hAnsi="Arial" w:cs="Arial"/>
          <w:sz w:val="20"/>
          <w:szCs w:val="20"/>
          <w:lang w:eastAsia="pl-PL"/>
        </w:rPr>
        <w:t>dbiorczego</w:t>
      </w:r>
      <w:r w:rsidRPr="000C23C7">
        <w:rPr>
          <w:rFonts w:ascii="Arial" w:eastAsia="Times New Roman" w:hAnsi="Arial" w:cs="Arial"/>
          <w:sz w:val="20"/>
          <w:szCs w:val="20"/>
          <w:lang w:eastAsia="pl-PL"/>
        </w:rPr>
        <w:t xml:space="preserve"> i nie zwalnia Strony </w:t>
      </w:r>
      <w:r w:rsidR="008B6CA3" w:rsidRPr="000C23C7">
        <w:rPr>
          <w:rFonts w:ascii="Arial" w:eastAsia="Times New Roman" w:hAnsi="Arial" w:cs="Arial"/>
          <w:sz w:val="20"/>
          <w:szCs w:val="20"/>
          <w:lang w:eastAsia="pl-PL"/>
        </w:rPr>
        <w:t>uchylającej</w:t>
      </w:r>
      <w:r w:rsidR="00C65E01" w:rsidRPr="000C23C7">
        <w:rPr>
          <w:rFonts w:ascii="Arial" w:eastAsia="Times New Roman" w:hAnsi="Arial" w:cs="Arial"/>
          <w:sz w:val="20"/>
          <w:szCs w:val="20"/>
          <w:lang w:eastAsia="pl-PL"/>
        </w:rPr>
        <w:t xml:space="preserve"> </w:t>
      </w:r>
      <w:r w:rsidRPr="000C23C7">
        <w:rPr>
          <w:rFonts w:ascii="Arial" w:eastAsia="Times New Roman" w:hAnsi="Arial" w:cs="Arial"/>
          <w:sz w:val="20"/>
          <w:szCs w:val="20"/>
          <w:lang w:eastAsia="pl-PL"/>
        </w:rPr>
        <w:t>z obowiązków wynikających z Umowy.</w:t>
      </w:r>
      <w:r w:rsidR="0004197E" w:rsidRPr="000C23C7">
        <w:rPr>
          <w:rFonts w:ascii="Arial" w:eastAsia="Times New Roman" w:hAnsi="Arial" w:cs="Arial"/>
          <w:sz w:val="20"/>
          <w:szCs w:val="20"/>
          <w:lang w:eastAsia="pl-PL"/>
        </w:rPr>
        <w:t xml:space="preserve"> W przypadku, gdy w Protokole Zdawczo-Odbiorczym wykazane zostaną istotne i/lub nieistotne usterki, Dzierżawca usunie usterki na własny koszt, jeżeli zgodnie z Umową odpowiedzialność za usunięcie usterek będzie spoczywała na Dzierżawcy, w terminie niezbędnym do usunięcia usterek.</w:t>
      </w:r>
      <w:r w:rsidR="00A27442" w:rsidRPr="000C23C7">
        <w:rPr>
          <w:rFonts w:ascii="Arial" w:eastAsia="Times New Roman" w:hAnsi="Arial" w:cs="Arial"/>
          <w:sz w:val="20"/>
          <w:szCs w:val="20"/>
          <w:lang w:eastAsia="pl-PL"/>
        </w:rPr>
        <w:t xml:space="preserve"> W przypadku nieusunięcia usterek </w:t>
      </w:r>
      <w:r w:rsidR="00F6674A" w:rsidRPr="000C23C7">
        <w:rPr>
          <w:rFonts w:ascii="Arial" w:eastAsia="Times New Roman" w:hAnsi="Arial" w:cs="Arial"/>
          <w:sz w:val="20"/>
          <w:szCs w:val="20"/>
          <w:lang w:eastAsia="pl-PL"/>
        </w:rPr>
        <w:t xml:space="preserve">przez Dzierżawcę </w:t>
      </w:r>
      <w:r w:rsidR="00A27442" w:rsidRPr="000C23C7">
        <w:rPr>
          <w:rFonts w:ascii="Arial" w:eastAsia="Times New Roman" w:hAnsi="Arial" w:cs="Arial"/>
          <w:sz w:val="20"/>
          <w:szCs w:val="20"/>
          <w:lang w:eastAsia="pl-PL"/>
        </w:rPr>
        <w:t>w terminie, Wydzierżawiający może dokonać naprawy Pojazdów na koszt Dzierżawcy</w:t>
      </w:r>
      <w:r w:rsidR="003A08F0" w:rsidRPr="000C23C7">
        <w:rPr>
          <w:rFonts w:ascii="Arial" w:eastAsia="Times New Roman" w:hAnsi="Arial" w:cs="Arial"/>
          <w:sz w:val="20"/>
          <w:szCs w:val="20"/>
          <w:lang w:eastAsia="pl-PL"/>
        </w:rPr>
        <w:t xml:space="preserve"> – Dzierżawca zobowiązany będzie zwrócić Wydzierżawiającemu uprzednio zaakceptowane przez Dzierżawcę w formie pisemnej pod rygorem nieważności uzasadnione koszty naprawy.</w:t>
      </w:r>
      <w:r w:rsidR="00274071" w:rsidRPr="000C23C7">
        <w:rPr>
          <w:rFonts w:ascii="Arial" w:eastAsia="Times New Roman" w:hAnsi="Arial" w:cs="Arial"/>
          <w:sz w:val="20"/>
          <w:szCs w:val="20"/>
          <w:lang w:eastAsia="pl-PL"/>
        </w:rPr>
        <w:t xml:space="preserve"> </w:t>
      </w:r>
    </w:p>
    <w:p w14:paraId="507B7BB5" w14:textId="3A3021BC" w:rsidR="00DE432A" w:rsidRPr="000C23C7" w:rsidRDefault="00184091" w:rsidP="000C23C7">
      <w:pPr>
        <w:widowControl w:val="0"/>
        <w:numPr>
          <w:ilvl w:val="0"/>
          <w:numId w:val="45"/>
        </w:numPr>
        <w:tabs>
          <w:tab w:val="left" w:pos="1483"/>
        </w:tabs>
        <w:autoSpaceDE w:val="0"/>
        <w:autoSpaceDN w:val="0"/>
        <w:adjustRightInd w:val="0"/>
        <w:spacing w:before="120" w:after="0" w:line="360" w:lineRule="auto"/>
        <w:ind w:right="142"/>
        <w:rPr>
          <w:rFonts w:ascii="Arial" w:eastAsia="Times New Roman" w:hAnsi="Arial" w:cs="Arial"/>
          <w:sz w:val="20"/>
          <w:szCs w:val="20"/>
          <w:lang w:eastAsia="pl-PL"/>
        </w:rPr>
      </w:pPr>
      <w:r w:rsidRPr="000C23C7">
        <w:rPr>
          <w:rFonts w:ascii="Arial" w:hAnsi="Arial" w:cs="Arial"/>
          <w:spacing w:val="2"/>
          <w:sz w:val="20"/>
          <w:szCs w:val="20"/>
        </w:rPr>
        <w:t>Wydzierżawiającemu</w:t>
      </w:r>
      <w:r w:rsidR="00DE432A" w:rsidRPr="000C23C7">
        <w:rPr>
          <w:rFonts w:ascii="Arial" w:hAnsi="Arial" w:cs="Arial"/>
          <w:spacing w:val="2"/>
          <w:sz w:val="20"/>
          <w:szCs w:val="20"/>
        </w:rPr>
        <w:t xml:space="preserve"> nie przysługuje </w:t>
      </w:r>
      <w:r w:rsidR="00256AB6">
        <w:rPr>
          <w:rFonts w:ascii="Arial" w:hAnsi="Arial" w:cs="Arial"/>
          <w:spacing w:val="2"/>
          <w:sz w:val="20"/>
          <w:szCs w:val="20"/>
        </w:rPr>
        <w:t>czynsz dzierżawny</w:t>
      </w:r>
      <w:r w:rsidR="00256AB6" w:rsidRPr="000C23C7">
        <w:rPr>
          <w:rFonts w:ascii="Arial" w:hAnsi="Arial" w:cs="Arial"/>
          <w:spacing w:val="2"/>
          <w:sz w:val="20"/>
          <w:szCs w:val="20"/>
        </w:rPr>
        <w:t xml:space="preserve"> </w:t>
      </w:r>
      <w:r w:rsidR="00DE432A" w:rsidRPr="000C23C7">
        <w:rPr>
          <w:rFonts w:ascii="Arial" w:hAnsi="Arial" w:cs="Arial"/>
          <w:spacing w:val="2"/>
          <w:sz w:val="20"/>
          <w:szCs w:val="20"/>
        </w:rPr>
        <w:t>za Pojazdy za okres do Zwrotu Pojazdów,</w:t>
      </w:r>
      <w:r w:rsidR="00A27442" w:rsidRPr="000C23C7">
        <w:rPr>
          <w:rFonts w:ascii="Arial" w:hAnsi="Arial" w:cs="Arial"/>
          <w:spacing w:val="2"/>
          <w:sz w:val="20"/>
          <w:szCs w:val="20"/>
        </w:rPr>
        <w:t xml:space="preserve"> tj. najpóźniej 7 dni kalendarzowych od zakończenia trwania okresu umowy</w:t>
      </w:r>
      <w:r w:rsidR="00D63328" w:rsidRPr="000C23C7">
        <w:rPr>
          <w:rFonts w:ascii="Arial" w:hAnsi="Arial" w:cs="Arial"/>
          <w:spacing w:val="2"/>
          <w:sz w:val="20"/>
          <w:szCs w:val="20"/>
        </w:rPr>
        <w:t xml:space="preserve">, </w:t>
      </w:r>
      <w:r w:rsidR="00DE432A" w:rsidRPr="000C23C7">
        <w:rPr>
          <w:rFonts w:ascii="Arial" w:hAnsi="Arial" w:cs="Arial"/>
          <w:spacing w:val="2"/>
          <w:sz w:val="20"/>
          <w:szCs w:val="20"/>
        </w:rPr>
        <w:t xml:space="preserve">jeżeli </w:t>
      </w:r>
      <w:r w:rsidR="00F20037" w:rsidRPr="000C23C7">
        <w:rPr>
          <w:rFonts w:ascii="Arial" w:hAnsi="Arial" w:cs="Arial"/>
          <w:spacing w:val="2"/>
          <w:sz w:val="20"/>
          <w:szCs w:val="20"/>
        </w:rPr>
        <w:t>Dzierżawca</w:t>
      </w:r>
      <w:r w:rsidR="00DE432A" w:rsidRPr="000C23C7">
        <w:rPr>
          <w:rFonts w:ascii="Arial" w:hAnsi="Arial" w:cs="Arial"/>
          <w:spacing w:val="2"/>
          <w:sz w:val="20"/>
          <w:szCs w:val="20"/>
        </w:rPr>
        <w:t xml:space="preserve"> po okresie realizacji Przedmiotu Umowy, w terminie na Zwrot Pojazdów, o którym mowa w ust. </w:t>
      </w:r>
      <w:r w:rsidR="000B71AE" w:rsidRPr="000C23C7">
        <w:rPr>
          <w:rFonts w:ascii="Arial" w:hAnsi="Arial" w:cs="Arial"/>
          <w:spacing w:val="2"/>
          <w:sz w:val="20"/>
          <w:szCs w:val="20"/>
        </w:rPr>
        <w:t>1</w:t>
      </w:r>
      <w:r w:rsidR="00DE432A" w:rsidRPr="000C23C7">
        <w:rPr>
          <w:rFonts w:ascii="Arial" w:hAnsi="Arial" w:cs="Arial"/>
          <w:spacing w:val="2"/>
          <w:sz w:val="20"/>
          <w:szCs w:val="20"/>
        </w:rPr>
        <w:t xml:space="preserve">, nie wykorzystuje Pojazdów do umówionego celu, o którym mowa w </w:t>
      </w:r>
      <w:bookmarkStart w:id="1" w:name="_Hlk41378910"/>
      <w:r w:rsidR="00DE432A" w:rsidRPr="000C23C7">
        <w:rPr>
          <w:rFonts w:ascii="Arial" w:hAnsi="Arial" w:cs="Arial"/>
          <w:spacing w:val="2"/>
          <w:sz w:val="20"/>
          <w:szCs w:val="20"/>
        </w:rPr>
        <w:t>§</w:t>
      </w:r>
      <w:bookmarkEnd w:id="1"/>
      <w:r w:rsidR="00DE432A" w:rsidRPr="000C23C7">
        <w:rPr>
          <w:rFonts w:ascii="Arial" w:hAnsi="Arial" w:cs="Arial"/>
          <w:spacing w:val="2"/>
          <w:sz w:val="20"/>
          <w:szCs w:val="20"/>
        </w:rPr>
        <w:t xml:space="preserve">1 ust. </w:t>
      </w:r>
      <w:r w:rsidR="004D2329" w:rsidRPr="000C23C7">
        <w:rPr>
          <w:rFonts w:ascii="Arial" w:hAnsi="Arial" w:cs="Arial"/>
          <w:spacing w:val="2"/>
          <w:sz w:val="20"/>
          <w:szCs w:val="20"/>
        </w:rPr>
        <w:t>6</w:t>
      </w:r>
      <w:r w:rsidR="00DE432A" w:rsidRPr="000C23C7">
        <w:rPr>
          <w:rFonts w:ascii="Arial" w:hAnsi="Arial" w:cs="Arial"/>
          <w:spacing w:val="2"/>
          <w:sz w:val="20"/>
          <w:szCs w:val="20"/>
        </w:rPr>
        <w:t xml:space="preserve">, w szczególności gdy </w:t>
      </w:r>
      <w:r w:rsidR="00F20037" w:rsidRPr="000C23C7">
        <w:rPr>
          <w:rFonts w:ascii="Arial" w:hAnsi="Arial" w:cs="Arial"/>
          <w:spacing w:val="2"/>
          <w:sz w:val="20"/>
          <w:szCs w:val="20"/>
        </w:rPr>
        <w:t>Dzierżawca</w:t>
      </w:r>
      <w:r w:rsidR="00DE432A" w:rsidRPr="000C23C7">
        <w:rPr>
          <w:rFonts w:ascii="Arial" w:hAnsi="Arial" w:cs="Arial"/>
          <w:spacing w:val="2"/>
          <w:sz w:val="20"/>
          <w:szCs w:val="20"/>
        </w:rPr>
        <w:t xml:space="preserve"> podejmuje czynności dotyczące ustalenia stanu Pojazdu</w:t>
      </w:r>
      <w:r w:rsidR="00FC10D5" w:rsidRPr="000C23C7">
        <w:rPr>
          <w:rFonts w:ascii="Arial" w:hAnsi="Arial" w:cs="Arial"/>
          <w:spacing w:val="2"/>
          <w:sz w:val="20"/>
          <w:szCs w:val="20"/>
        </w:rPr>
        <w:t>,</w:t>
      </w:r>
      <w:r w:rsidR="00DE432A" w:rsidRPr="000C23C7">
        <w:rPr>
          <w:rFonts w:ascii="Arial" w:hAnsi="Arial" w:cs="Arial"/>
          <w:spacing w:val="2"/>
          <w:sz w:val="20"/>
          <w:szCs w:val="20"/>
        </w:rPr>
        <w:t xml:space="preserve"> przywrócenia należytego stanu Pojazdu</w:t>
      </w:r>
      <w:r w:rsidR="00414BC1" w:rsidRPr="000C23C7">
        <w:rPr>
          <w:rFonts w:ascii="Arial" w:hAnsi="Arial" w:cs="Arial"/>
          <w:spacing w:val="2"/>
          <w:sz w:val="20"/>
          <w:szCs w:val="20"/>
        </w:rPr>
        <w:t xml:space="preserve"> lub usunięcia z </w:t>
      </w:r>
      <w:r w:rsidR="00FC10D5" w:rsidRPr="000C23C7">
        <w:rPr>
          <w:rFonts w:ascii="Arial" w:hAnsi="Arial" w:cs="Arial"/>
          <w:spacing w:val="2"/>
          <w:sz w:val="20"/>
          <w:szCs w:val="20"/>
        </w:rPr>
        <w:t>Pojazdów Informacji Handlowych lub urządzeń, o których mowa w §</w:t>
      </w:r>
      <w:r w:rsidR="00BE09E7">
        <w:rPr>
          <w:rFonts w:ascii="Arial" w:hAnsi="Arial" w:cs="Arial"/>
          <w:spacing w:val="2"/>
          <w:sz w:val="20"/>
          <w:szCs w:val="20"/>
        </w:rPr>
        <w:t xml:space="preserve"> </w:t>
      </w:r>
      <w:r w:rsidR="000B71AE" w:rsidRPr="000C23C7">
        <w:rPr>
          <w:rFonts w:ascii="Arial" w:hAnsi="Arial" w:cs="Arial"/>
          <w:spacing w:val="2"/>
          <w:sz w:val="20"/>
          <w:szCs w:val="20"/>
        </w:rPr>
        <w:t>6</w:t>
      </w:r>
      <w:r w:rsidR="00FC10D5" w:rsidRPr="000C23C7">
        <w:rPr>
          <w:rFonts w:ascii="Arial" w:hAnsi="Arial" w:cs="Arial"/>
          <w:spacing w:val="2"/>
          <w:sz w:val="20"/>
          <w:szCs w:val="20"/>
        </w:rPr>
        <w:t xml:space="preserve"> ust. </w:t>
      </w:r>
      <w:r w:rsidR="00A56436" w:rsidRPr="000C23C7">
        <w:rPr>
          <w:rFonts w:ascii="Arial" w:hAnsi="Arial" w:cs="Arial"/>
          <w:spacing w:val="2"/>
          <w:sz w:val="20"/>
          <w:szCs w:val="20"/>
        </w:rPr>
        <w:t>12</w:t>
      </w:r>
      <w:r w:rsidR="00DE432A" w:rsidRPr="000C23C7">
        <w:rPr>
          <w:rFonts w:ascii="Arial" w:hAnsi="Arial" w:cs="Arial"/>
          <w:spacing w:val="2"/>
          <w:sz w:val="20"/>
          <w:szCs w:val="20"/>
        </w:rPr>
        <w:t>.</w:t>
      </w:r>
      <w:r w:rsidR="002458EF" w:rsidRPr="000C23C7">
        <w:rPr>
          <w:rFonts w:ascii="Arial" w:hAnsi="Arial" w:cs="Arial"/>
          <w:spacing w:val="2"/>
          <w:sz w:val="20"/>
          <w:szCs w:val="20"/>
        </w:rPr>
        <w:t xml:space="preserve"> Dzierżawca zwróci </w:t>
      </w:r>
      <w:r w:rsidR="00487C51" w:rsidRPr="000C23C7">
        <w:rPr>
          <w:rFonts w:ascii="Arial" w:hAnsi="Arial" w:cs="Arial"/>
          <w:spacing w:val="2"/>
          <w:sz w:val="20"/>
          <w:szCs w:val="20"/>
        </w:rPr>
        <w:t>W</w:t>
      </w:r>
      <w:r w:rsidR="002458EF" w:rsidRPr="000C23C7">
        <w:rPr>
          <w:rFonts w:ascii="Arial" w:hAnsi="Arial" w:cs="Arial"/>
          <w:spacing w:val="2"/>
          <w:sz w:val="20"/>
          <w:szCs w:val="20"/>
        </w:rPr>
        <w:t>ydzierżawiającemu pojazdy w stanie nie gorszym po</w:t>
      </w:r>
      <w:r w:rsidR="002458EF" w:rsidRPr="000C23C7">
        <w:rPr>
          <w:rFonts w:ascii="Arial" w:hAnsi="Arial" w:cs="Arial"/>
          <w:spacing w:val="2"/>
          <w:sz w:val="20"/>
          <w:szCs w:val="20"/>
        </w:rPr>
        <w:lastRenderedPageBreak/>
        <w:t xml:space="preserve">nad normalne zużycie eksploatacyjne w terminie nie później niż do </w:t>
      </w:r>
      <w:r w:rsidR="00AA2DB5" w:rsidRPr="000C23C7">
        <w:rPr>
          <w:rFonts w:ascii="Arial" w:hAnsi="Arial" w:cs="Arial"/>
          <w:spacing w:val="2"/>
          <w:sz w:val="20"/>
          <w:szCs w:val="20"/>
        </w:rPr>
        <w:t>7</w:t>
      </w:r>
      <w:r w:rsidR="002458EF" w:rsidRPr="000C23C7">
        <w:rPr>
          <w:rFonts w:ascii="Arial" w:hAnsi="Arial" w:cs="Arial"/>
          <w:spacing w:val="2"/>
          <w:sz w:val="20"/>
          <w:szCs w:val="20"/>
        </w:rPr>
        <w:t xml:space="preserve"> dni kalendarzowych</w:t>
      </w:r>
      <w:r w:rsidR="00B80D65" w:rsidRPr="000C23C7">
        <w:rPr>
          <w:rFonts w:ascii="Arial" w:hAnsi="Arial" w:cs="Arial"/>
          <w:spacing w:val="2"/>
          <w:sz w:val="20"/>
          <w:szCs w:val="20"/>
        </w:rPr>
        <w:t xml:space="preserve"> od</w:t>
      </w:r>
      <w:r w:rsidR="00487C51" w:rsidRPr="000C23C7">
        <w:rPr>
          <w:rFonts w:ascii="Arial" w:hAnsi="Arial" w:cs="Arial"/>
          <w:spacing w:val="2"/>
          <w:sz w:val="20"/>
          <w:szCs w:val="20"/>
        </w:rPr>
        <w:t xml:space="preserve"> </w:t>
      </w:r>
      <w:r w:rsidR="00B80D65" w:rsidRPr="000C23C7">
        <w:rPr>
          <w:rFonts w:ascii="Arial" w:eastAsia="Times New Roman" w:hAnsi="Arial" w:cs="Arial"/>
          <w:sz w:val="20"/>
          <w:szCs w:val="20"/>
          <w:lang w:eastAsia="pl-PL"/>
        </w:rPr>
        <w:t>końca trwania okresu umowy, tj.</w:t>
      </w:r>
      <w:r w:rsidR="00FF51BD" w:rsidRPr="000C23C7">
        <w:rPr>
          <w:rFonts w:ascii="Arial" w:eastAsia="Times New Roman" w:hAnsi="Arial" w:cs="Arial"/>
          <w:sz w:val="20"/>
          <w:szCs w:val="20"/>
          <w:lang w:eastAsia="pl-PL"/>
        </w:rPr>
        <w:t xml:space="preserve"> </w:t>
      </w:r>
      <w:r w:rsidR="00B62480">
        <w:rPr>
          <w:rFonts w:ascii="Arial" w:eastAsia="Times New Roman" w:hAnsi="Arial" w:cs="Arial"/>
          <w:sz w:val="20"/>
          <w:szCs w:val="20"/>
          <w:lang w:eastAsia="pl-PL"/>
        </w:rPr>
        <w:t>11</w:t>
      </w:r>
      <w:r w:rsidR="002A0156" w:rsidRPr="000C23C7">
        <w:rPr>
          <w:rFonts w:ascii="Arial" w:eastAsia="Times New Roman" w:hAnsi="Arial" w:cs="Arial"/>
          <w:sz w:val="20"/>
          <w:szCs w:val="20"/>
          <w:lang w:eastAsia="pl-PL"/>
        </w:rPr>
        <w:t>.12.2021</w:t>
      </w:r>
      <w:r w:rsidR="00B80D65" w:rsidRPr="000C23C7">
        <w:rPr>
          <w:rFonts w:ascii="Arial" w:eastAsia="Times New Roman" w:hAnsi="Arial" w:cs="Arial"/>
          <w:sz w:val="20"/>
          <w:szCs w:val="20"/>
          <w:lang w:eastAsia="pl-PL"/>
        </w:rPr>
        <w:t xml:space="preserve"> r.</w:t>
      </w:r>
      <w:r w:rsidR="002458EF" w:rsidRPr="000C23C7">
        <w:rPr>
          <w:rFonts w:ascii="Arial" w:hAnsi="Arial" w:cs="Arial"/>
          <w:spacing w:val="2"/>
          <w:sz w:val="20"/>
          <w:szCs w:val="20"/>
        </w:rPr>
        <w:t>. Po przekroczeniu tego terminu</w:t>
      </w:r>
      <w:r w:rsidR="000F51D2" w:rsidRPr="000C23C7">
        <w:rPr>
          <w:rFonts w:ascii="Arial" w:hAnsi="Arial" w:cs="Arial"/>
          <w:spacing w:val="2"/>
          <w:sz w:val="20"/>
          <w:szCs w:val="20"/>
        </w:rPr>
        <w:t>,</w:t>
      </w:r>
      <w:r w:rsidR="002458EF" w:rsidRPr="000C23C7">
        <w:rPr>
          <w:rFonts w:ascii="Arial" w:hAnsi="Arial" w:cs="Arial"/>
          <w:spacing w:val="2"/>
          <w:sz w:val="20"/>
          <w:szCs w:val="20"/>
        </w:rPr>
        <w:t xml:space="preserve"> </w:t>
      </w:r>
      <w:r w:rsidR="00E65253" w:rsidRPr="000C23C7">
        <w:rPr>
          <w:rFonts w:ascii="Arial" w:hAnsi="Arial" w:cs="Arial"/>
          <w:spacing w:val="2"/>
          <w:sz w:val="20"/>
          <w:szCs w:val="20"/>
        </w:rPr>
        <w:t>Dzierżawca zapłaci na rzecz Wydzierżawiającego odszkodowanie za bezumowne korzystanie z Pojazdów w wysokości równej wysokości czynszu określonego w §9 ust. 3. za każdą rozpoczętą dobę.</w:t>
      </w:r>
      <w:r w:rsidR="00FF51BD" w:rsidRPr="000C23C7">
        <w:rPr>
          <w:rFonts w:ascii="Arial" w:hAnsi="Arial" w:cs="Arial"/>
          <w:spacing w:val="2"/>
          <w:sz w:val="20"/>
          <w:szCs w:val="20"/>
        </w:rPr>
        <w:t xml:space="preserve"> Odszkodowanie, o którym mowa w zdaniu poprzednim przysługuje Wydzierżawiającemu również za okres usuwania usterek </w:t>
      </w:r>
      <w:r w:rsidR="00FF51BD" w:rsidRPr="000C23C7">
        <w:rPr>
          <w:rFonts w:ascii="Arial" w:eastAsia="Times New Roman" w:hAnsi="Arial" w:cs="Arial"/>
          <w:sz w:val="20"/>
          <w:szCs w:val="20"/>
          <w:lang w:eastAsia="pl-PL"/>
        </w:rPr>
        <w:t xml:space="preserve">przez Dzierżawcę lub Wydzierżawiającego zgodnie </w:t>
      </w:r>
      <w:r w:rsidR="00533629" w:rsidRPr="000C23C7">
        <w:rPr>
          <w:rFonts w:ascii="Arial" w:eastAsia="Times New Roman" w:hAnsi="Arial" w:cs="Arial"/>
          <w:sz w:val="20"/>
          <w:szCs w:val="20"/>
          <w:lang w:eastAsia="pl-PL"/>
        </w:rPr>
        <w:t xml:space="preserve">z </w:t>
      </w:r>
      <w:r w:rsidR="00FF51BD" w:rsidRPr="000C23C7">
        <w:rPr>
          <w:rFonts w:ascii="Arial" w:eastAsia="Times New Roman" w:hAnsi="Arial" w:cs="Arial"/>
          <w:sz w:val="20"/>
          <w:szCs w:val="20"/>
          <w:lang w:eastAsia="pl-PL"/>
        </w:rPr>
        <w:t xml:space="preserve">ust. </w:t>
      </w:r>
      <w:r w:rsidR="00533629" w:rsidRPr="000C23C7">
        <w:rPr>
          <w:rFonts w:ascii="Arial" w:eastAsia="Times New Roman" w:hAnsi="Arial" w:cs="Arial"/>
          <w:sz w:val="20"/>
          <w:szCs w:val="20"/>
          <w:lang w:eastAsia="pl-PL"/>
        </w:rPr>
        <w:t>4</w:t>
      </w:r>
      <w:r w:rsidR="00FF51BD" w:rsidRPr="000C23C7">
        <w:rPr>
          <w:rFonts w:ascii="Arial" w:eastAsia="Times New Roman" w:hAnsi="Arial" w:cs="Arial"/>
          <w:sz w:val="20"/>
          <w:szCs w:val="20"/>
          <w:lang w:eastAsia="pl-PL"/>
        </w:rPr>
        <w:t xml:space="preserve"> do dnia </w:t>
      </w:r>
      <w:r w:rsidR="00533629" w:rsidRPr="000C23C7">
        <w:rPr>
          <w:rFonts w:ascii="Arial" w:eastAsia="Times New Roman" w:hAnsi="Arial" w:cs="Arial"/>
          <w:sz w:val="20"/>
          <w:szCs w:val="20"/>
          <w:lang w:eastAsia="pl-PL"/>
        </w:rPr>
        <w:t>usunięcia usterek.</w:t>
      </w:r>
    </w:p>
    <w:p w14:paraId="2C45B628" w14:textId="29D8BB26" w:rsidR="006E7AAD" w:rsidRPr="000C23C7" w:rsidRDefault="00F20037" w:rsidP="000C23C7">
      <w:pPr>
        <w:widowControl w:val="0"/>
        <w:numPr>
          <w:ilvl w:val="0"/>
          <w:numId w:val="45"/>
        </w:numPr>
        <w:tabs>
          <w:tab w:val="left" w:pos="1483"/>
        </w:tabs>
        <w:autoSpaceDE w:val="0"/>
        <w:autoSpaceDN w:val="0"/>
        <w:adjustRightInd w:val="0"/>
        <w:spacing w:before="120" w:after="0" w:line="360" w:lineRule="auto"/>
        <w:ind w:left="714" w:right="142" w:hanging="357"/>
        <w:rPr>
          <w:rFonts w:ascii="Arial" w:eastAsia="Times New Roman" w:hAnsi="Arial" w:cs="Arial"/>
          <w:sz w:val="20"/>
          <w:szCs w:val="20"/>
          <w:lang w:eastAsia="pl-PL"/>
        </w:rPr>
      </w:pPr>
      <w:r w:rsidRPr="000C23C7">
        <w:rPr>
          <w:rFonts w:ascii="Arial" w:hAnsi="Arial" w:cs="Arial"/>
          <w:spacing w:val="2"/>
          <w:sz w:val="20"/>
          <w:szCs w:val="20"/>
        </w:rPr>
        <w:t>Dzierżawca</w:t>
      </w:r>
      <w:r w:rsidR="00505C70" w:rsidRPr="000C23C7">
        <w:rPr>
          <w:rFonts w:ascii="Arial" w:hAnsi="Arial" w:cs="Arial"/>
          <w:spacing w:val="2"/>
          <w:sz w:val="20"/>
          <w:szCs w:val="20"/>
        </w:rPr>
        <w:t xml:space="preserve"> wraz ze zwrotem Pojazdów zwróci również</w:t>
      </w:r>
      <w:r w:rsidR="001B282B" w:rsidRPr="000C23C7">
        <w:rPr>
          <w:rFonts w:ascii="Arial" w:hAnsi="Arial" w:cs="Arial"/>
          <w:spacing w:val="2"/>
          <w:sz w:val="20"/>
          <w:szCs w:val="20"/>
        </w:rPr>
        <w:t xml:space="preserve"> otrzymane od </w:t>
      </w:r>
      <w:r w:rsidR="00184091" w:rsidRPr="000C23C7">
        <w:rPr>
          <w:rFonts w:ascii="Arial" w:hAnsi="Arial" w:cs="Arial"/>
          <w:spacing w:val="2"/>
          <w:sz w:val="20"/>
          <w:szCs w:val="20"/>
        </w:rPr>
        <w:t>Wydzierżawiające</w:t>
      </w:r>
      <w:r w:rsidR="00595B8E" w:rsidRPr="000C23C7">
        <w:rPr>
          <w:rFonts w:ascii="Arial" w:hAnsi="Arial" w:cs="Arial"/>
          <w:spacing w:val="2"/>
          <w:sz w:val="20"/>
          <w:szCs w:val="20"/>
        </w:rPr>
        <w:t>go</w:t>
      </w:r>
      <w:r w:rsidR="00C65E01" w:rsidRPr="000C23C7">
        <w:rPr>
          <w:rFonts w:ascii="Arial" w:hAnsi="Arial" w:cs="Arial"/>
          <w:spacing w:val="2"/>
          <w:sz w:val="20"/>
          <w:szCs w:val="20"/>
        </w:rPr>
        <w:t xml:space="preserve"> </w:t>
      </w:r>
      <w:r w:rsidR="000C0DBD" w:rsidRPr="000C23C7">
        <w:rPr>
          <w:rFonts w:ascii="Arial" w:hAnsi="Arial" w:cs="Arial"/>
          <w:spacing w:val="2"/>
          <w:sz w:val="20"/>
          <w:szCs w:val="20"/>
        </w:rPr>
        <w:t xml:space="preserve">potwierdzone za zgodność z oryginałem kopie </w:t>
      </w:r>
      <w:r w:rsidR="00505C70" w:rsidRPr="000C23C7">
        <w:rPr>
          <w:rFonts w:ascii="Arial" w:hAnsi="Arial" w:cs="Arial"/>
          <w:spacing w:val="2"/>
          <w:sz w:val="20"/>
          <w:szCs w:val="20"/>
        </w:rPr>
        <w:t>dokument</w:t>
      </w:r>
      <w:r w:rsidR="00883975" w:rsidRPr="000C23C7">
        <w:rPr>
          <w:rFonts w:ascii="Arial" w:hAnsi="Arial" w:cs="Arial"/>
          <w:spacing w:val="2"/>
          <w:sz w:val="20"/>
          <w:szCs w:val="20"/>
        </w:rPr>
        <w:t>ów</w:t>
      </w:r>
      <w:r w:rsidR="00505C70" w:rsidRPr="000C23C7">
        <w:rPr>
          <w:rFonts w:ascii="Arial" w:hAnsi="Arial" w:cs="Arial"/>
          <w:spacing w:val="2"/>
          <w:sz w:val="20"/>
          <w:szCs w:val="20"/>
        </w:rPr>
        <w:t>, o których mowa w §</w:t>
      </w:r>
      <w:r w:rsidR="007461FF" w:rsidRPr="000C23C7">
        <w:rPr>
          <w:rFonts w:ascii="Arial" w:hAnsi="Arial" w:cs="Arial"/>
          <w:spacing w:val="2"/>
          <w:sz w:val="20"/>
          <w:szCs w:val="20"/>
        </w:rPr>
        <w:t xml:space="preserve"> </w:t>
      </w:r>
      <w:r w:rsidR="00505C70" w:rsidRPr="000C23C7">
        <w:rPr>
          <w:rFonts w:ascii="Arial" w:hAnsi="Arial" w:cs="Arial"/>
          <w:spacing w:val="2"/>
          <w:sz w:val="20"/>
          <w:szCs w:val="20"/>
        </w:rPr>
        <w:t xml:space="preserve">1 ust. 10. </w:t>
      </w:r>
      <w:r w:rsidR="008F5AC0" w:rsidRPr="000C23C7">
        <w:rPr>
          <w:rFonts w:ascii="Arial" w:hAnsi="Arial" w:cs="Arial"/>
          <w:spacing w:val="2"/>
          <w:sz w:val="20"/>
          <w:szCs w:val="20"/>
        </w:rPr>
        <w:t>Obowiązek zwrotu, o którym mowa w zdaniu poprzednim nie dotyczy kopi</w:t>
      </w:r>
      <w:r w:rsidR="00B41FDC" w:rsidRPr="000C23C7">
        <w:rPr>
          <w:rFonts w:ascii="Arial" w:hAnsi="Arial" w:cs="Arial"/>
          <w:spacing w:val="2"/>
          <w:sz w:val="20"/>
          <w:szCs w:val="20"/>
        </w:rPr>
        <w:t>i</w:t>
      </w:r>
      <w:r w:rsidR="008F5AC0" w:rsidRPr="000C23C7">
        <w:rPr>
          <w:rFonts w:ascii="Arial" w:hAnsi="Arial" w:cs="Arial"/>
          <w:spacing w:val="2"/>
          <w:sz w:val="20"/>
          <w:szCs w:val="20"/>
        </w:rPr>
        <w:t xml:space="preserve"> (egzemplarzy) dokumentów, o których mowa w §1 ust. 10 sporządzonych w oparciu o Licencję.</w:t>
      </w:r>
    </w:p>
    <w:p w14:paraId="3F2F026E" w14:textId="6DFD5A98" w:rsidR="00D24B64" w:rsidRPr="000C23C7" w:rsidRDefault="000B71AE" w:rsidP="000C23C7">
      <w:pPr>
        <w:widowControl w:val="0"/>
        <w:numPr>
          <w:ilvl w:val="0"/>
          <w:numId w:val="45"/>
        </w:numPr>
        <w:tabs>
          <w:tab w:val="left" w:pos="1483"/>
        </w:tabs>
        <w:autoSpaceDE w:val="0"/>
        <w:autoSpaceDN w:val="0"/>
        <w:adjustRightInd w:val="0"/>
        <w:spacing w:before="120" w:after="0" w:line="360" w:lineRule="auto"/>
        <w:ind w:left="714" w:right="142" w:hanging="357"/>
        <w:rPr>
          <w:rFonts w:ascii="Arial" w:eastAsia="Times New Roman" w:hAnsi="Arial" w:cs="Arial"/>
          <w:sz w:val="20"/>
          <w:szCs w:val="20"/>
          <w:lang w:eastAsia="pl-PL"/>
        </w:rPr>
      </w:pPr>
      <w:r w:rsidRPr="000C23C7">
        <w:rPr>
          <w:rFonts w:ascii="Arial" w:hAnsi="Arial" w:cs="Arial"/>
          <w:spacing w:val="2"/>
          <w:sz w:val="20"/>
          <w:szCs w:val="20"/>
        </w:rPr>
        <w:t>Postanowienia niniejszego paragrafu mają odpowiednie zastosowanie do rozwiązania Umowy w wyniku jej wypowiedzenia</w:t>
      </w:r>
      <w:r w:rsidR="000B5218" w:rsidRPr="000C23C7">
        <w:rPr>
          <w:rFonts w:ascii="Arial" w:hAnsi="Arial" w:cs="Arial"/>
          <w:spacing w:val="2"/>
          <w:sz w:val="20"/>
          <w:szCs w:val="20"/>
        </w:rPr>
        <w:t>, a także do odstąpienia od Umowy</w:t>
      </w:r>
      <w:r w:rsidRPr="000C23C7">
        <w:rPr>
          <w:rFonts w:ascii="Arial" w:hAnsi="Arial" w:cs="Arial"/>
          <w:spacing w:val="2"/>
          <w:sz w:val="20"/>
          <w:szCs w:val="20"/>
        </w:rPr>
        <w:t>.</w:t>
      </w:r>
    </w:p>
    <w:p w14:paraId="48593458" w14:textId="77777777" w:rsidR="002A0156" w:rsidRPr="000C23C7" w:rsidRDefault="002A0156" w:rsidP="000C23C7">
      <w:pPr>
        <w:widowControl w:val="0"/>
        <w:tabs>
          <w:tab w:val="left" w:pos="1483"/>
        </w:tabs>
        <w:autoSpaceDE w:val="0"/>
        <w:autoSpaceDN w:val="0"/>
        <w:adjustRightInd w:val="0"/>
        <w:spacing w:before="120" w:after="0" w:line="360" w:lineRule="auto"/>
        <w:ind w:left="357" w:right="142"/>
        <w:rPr>
          <w:rFonts w:ascii="Arial" w:eastAsia="Times New Roman" w:hAnsi="Arial" w:cs="Arial"/>
          <w:sz w:val="20"/>
          <w:szCs w:val="20"/>
          <w:lang w:eastAsia="pl-PL"/>
        </w:rPr>
      </w:pPr>
    </w:p>
    <w:p w14:paraId="097CFB46" w14:textId="77777777" w:rsidR="00393A38" w:rsidRPr="000C23C7" w:rsidRDefault="00393A38" w:rsidP="000C23C7">
      <w:pPr>
        <w:autoSpaceDE w:val="0"/>
        <w:autoSpaceDN w:val="0"/>
        <w:adjustRightInd w:val="0"/>
        <w:spacing w:before="120" w:after="0" w:line="360" w:lineRule="auto"/>
        <w:ind w:right="142"/>
        <w:jc w:val="center"/>
        <w:rPr>
          <w:rFonts w:ascii="Arial" w:eastAsia="Times New Roman" w:hAnsi="Arial" w:cs="Arial"/>
          <w:b/>
          <w:bCs/>
          <w:spacing w:val="60"/>
          <w:sz w:val="20"/>
          <w:szCs w:val="20"/>
          <w:lang w:eastAsia="pl-PL"/>
        </w:rPr>
      </w:pPr>
      <w:r w:rsidRPr="000C23C7">
        <w:rPr>
          <w:rFonts w:ascii="Arial" w:eastAsia="Times New Roman" w:hAnsi="Arial" w:cs="Arial"/>
          <w:b/>
          <w:bCs/>
          <w:spacing w:val="60"/>
          <w:sz w:val="20"/>
          <w:szCs w:val="20"/>
          <w:lang w:eastAsia="pl-PL"/>
        </w:rPr>
        <w:t>§</w:t>
      </w:r>
      <w:r w:rsidR="000B71AE" w:rsidRPr="000C23C7">
        <w:rPr>
          <w:rFonts w:ascii="Arial" w:eastAsia="Times New Roman" w:hAnsi="Arial" w:cs="Arial"/>
          <w:b/>
          <w:bCs/>
          <w:spacing w:val="60"/>
          <w:sz w:val="20"/>
          <w:szCs w:val="20"/>
          <w:lang w:eastAsia="pl-PL"/>
        </w:rPr>
        <w:t>6</w:t>
      </w:r>
    </w:p>
    <w:p w14:paraId="1AC06095" w14:textId="77777777" w:rsidR="00216959" w:rsidRPr="000C23C7" w:rsidRDefault="00216959" w:rsidP="000C23C7">
      <w:pPr>
        <w:autoSpaceDE w:val="0"/>
        <w:autoSpaceDN w:val="0"/>
        <w:adjustRightInd w:val="0"/>
        <w:spacing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Utrzymanie Pojazdów</w:t>
      </w:r>
    </w:p>
    <w:p w14:paraId="6145F7CA" w14:textId="4A83B06C" w:rsidR="00393A38" w:rsidRPr="000C23C7" w:rsidRDefault="00357E56" w:rsidP="000C23C7">
      <w:pPr>
        <w:widowControl w:val="0"/>
        <w:numPr>
          <w:ilvl w:val="0"/>
          <w:numId w:val="5"/>
        </w:numPr>
        <w:tabs>
          <w:tab w:val="left" w:pos="367"/>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Z zastrzeżeniem zdania następnego</w:t>
      </w:r>
      <w:r w:rsidR="0065088F" w:rsidRPr="000C23C7">
        <w:rPr>
          <w:rFonts w:ascii="Arial" w:eastAsia="Times New Roman" w:hAnsi="Arial" w:cs="Arial"/>
          <w:sz w:val="20"/>
          <w:szCs w:val="20"/>
          <w:lang w:eastAsia="pl-PL"/>
        </w:rPr>
        <w:t xml:space="preserve"> oraz postanowień</w:t>
      </w:r>
      <w:r w:rsidR="00A56436" w:rsidRPr="000C23C7">
        <w:rPr>
          <w:rFonts w:ascii="Arial" w:eastAsia="Times New Roman" w:hAnsi="Arial" w:cs="Arial"/>
          <w:sz w:val="20"/>
          <w:szCs w:val="20"/>
          <w:lang w:eastAsia="pl-PL"/>
        </w:rPr>
        <w:t xml:space="preserve"> ust. 3, </w:t>
      </w:r>
      <w:r w:rsidR="00F20037" w:rsidRPr="000C23C7">
        <w:rPr>
          <w:rFonts w:ascii="Arial" w:eastAsia="Times New Roman" w:hAnsi="Arial" w:cs="Arial"/>
          <w:sz w:val="20"/>
          <w:szCs w:val="20"/>
          <w:lang w:eastAsia="pl-PL"/>
        </w:rPr>
        <w:t>Dzierżawca</w:t>
      </w:r>
      <w:r w:rsidR="00393A38" w:rsidRPr="000C23C7">
        <w:rPr>
          <w:rFonts w:ascii="Arial" w:eastAsia="Times New Roman" w:hAnsi="Arial" w:cs="Arial"/>
          <w:sz w:val="20"/>
          <w:szCs w:val="20"/>
          <w:lang w:eastAsia="pl-PL"/>
        </w:rPr>
        <w:t xml:space="preserve"> zobowiązuje się do utrzymania Pojazdów w stanie należytym</w:t>
      </w:r>
      <w:r w:rsidRPr="000C23C7">
        <w:rPr>
          <w:rFonts w:ascii="Arial" w:eastAsia="Times New Roman" w:hAnsi="Arial" w:cs="Arial"/>
          <w:sz w:val="20"/>
          <w:szCs w:val="20"/>
          <w:lang w:eastAsia="pl-PL"/>
        </w:rPr>
        <w:t xml:space="preserve"> uwzględniającym </w:t>
      </w:r>
      <w:r w:rsidRPr="000C23C7">
        <w:rPr>
          <w:rFonts w:ascii="Arial" w:eastAsia="Times New Roman" w:hAnsi="Arial" w:cs="Arial"/>
          <w:sz w:val="20"/>
          <w:szCs w:val="20"/>
          <w:lang w:eastAsia="pl-PL"/>
        </w:rPr>
        <w:lastRenderedPageBreak/>
        <w:t xml:space="preserve">zużycie </w:t>
      </w:r>
      <w:r w:rsidR="004A1FCE" w:rsidRPr="000C23C7">
        <w:rPr>
          <w:rFonts w:ascii="Arial" w:eastAsia="Times New Roman" w:hAnsi="Arial" w:cs="Arial"/>
          <w:sz w:val="20"/>
          <w:szCs w:val="20"/>
          <w:lang w:eastAsia="pl-PL"/>
        </w:rPr>
        <w:t>będące</w:t>
      </w:r>
      <w:r w:rsidRPr="000C23C7">
        <w:rPr>
          <w:rFonts w:ascii="Arial" w:eastAsia="Times New Roman" w:hAnsi="Arial" w:cs="Arial"/>
          <w:sz w:val="20"/>
          <w:szCs w:val="20"/>
          <w:lang w:eastAsia="pl-PL"/>
        </w:rPr>
        <w:t xml:space="preserve"> efekt</w:t>
      </w:r>
      <w:r w:rsidR="004A1FCE" w:rsidRPr="000C23C7">
        <w:rPr>
          <w:rFonts w:ascii="Arial" w:eastAsia="Times New Roman" w:hAnsi="Arial" w:cs="Arial"/>
          <w:sz w:val="20"/>
          <w:szCs w:val="20"/>
          <w:lang w:eastAsia="pl-PL"/>
        </w:rPr>
        <w:t>em</w:t>
      </w:r>
      <w:r w:rsidRPr="000C23C7">
        <w:rPr>
          <w:rFonts w:ascii="Arial" w:eastAsia="Times New Roman" w:hAnsi="Arial" w:cs="Arial"/>
          <w:sz w:val="20"/>
          <w:szCs w:val="20"/>
          <w:lang w:eastAsia="pl-PL"/>
        </w:rPr>
        <w:t xml:space="preserve"> normalnego użytkowania. </w:t>
      </w:r>
      <w:r w:rsidR="00F20037" w:rsidRPr="000C23C7">
        <w:rPr>
          <w:rFonts w:ascii="Arial" w:eastAsia="Times New Roman" w:hAnsi="Arial" w:cs="Arial"/>
          <w:sz w:val="20"/>
          <w:szCs w:val="20"/>
          <w:lang w:eastAsia="pl-PL"/>
        </w:rPr>
        <w:t>Dzierżawca</w:t>
      </w:r>
      <w:r w:rsidRPr="000C23C7">
        <w:rPr>
          <w:rFonts w:ascii="Arial" w:eastAsia="Times New Roman" w:hAnsi="Arial" w:cs="Arial"/>
          <w:sz w:val="20"/>
          <w:szCs w:val="20"/>
          <w:lang w:eastAsia="pl-PL"/>
        </w:rPr>
        <w:t xml:space="preserve"> zobowiązany jest utrzymywać </w:t>
      </w:r>
      <w:r w:rsidR="00A11192" w:rsidRPr="000C23C7">
        <w:rPr>
          <w:rFonts w:ascii="Arial" w:eastAsia="Times New Roman" w:hAnsi="Arial" w:cs="Arial"/>
          <w:sz w:val="20"/>
          <w:szCs w:val="20"/>
          <w:lang w:eastAsia="pl-PL"/>
        </w:rPr>
        <w:t>P</w:t>
      </w:r>
      <w:r w:rsidRPr="000C23C7">
        <w:rPr>
          <w:rFonts w:ascii="Arial" w:eastAsia="Times New Roman" w:hAnsi="Arial" w:cs="Arial"/>
          <w:sz w:val="20"/>
          <w:szCs w:val="20"/>
          <w:lang w:eastAsia="pl-PL"/>
        </w:rPr>
        <w:t>ojazd</w:t>
      </w:r>
      <w:r w:rsidR="0065088F" w:rsidRPr="000C23C7">
        <w:rPr>
          <w:rFonts w:ascii="Arial" w:eastAsia="Times New Roman" w:hAnsi="Arial" w:cs="Arial"/>
          <w:sz w:val="20"/>
          <w:szCs w:val="20"/>
          <w:lang w:eastAsia="pl-PL"/>
        </w:rPr>
        <w:t>y</w:t>
      </w:r>
      <w:r w:rsidRPr="000C23C7">
        <w:rPr>
          <w:rFonts w:ascii="Arial" w:eastAsia="Times New Roman" w:hAnsi="Arial" w:cs="Arial"/>
          <w:sz w:val="20"/>
          <w:szCs w:val="20"/>
          <w:lang w:eastAsia="pl-PL"/>
        </w:rPr>
        <w:t xml:space="preserve"> zgodnie z</w:t>
      </w:r>
      <w:r w:rsidR="00FC22C6" w:rsidRPr="000C23C7">
        <w:rPr>
          <w:rFonts w:ascii="Arial" w:eastAsia="Times New Roman" w:hAnsi="Arial" w:cs="Arial"/>
          <w:sz w:val="20"/>
          <w:szCs w:val="20"/>
          <w:lang w:eastAsia="pl-PL"/>
        </w:rPr>
        <w:t> </w:t>
      </w:r>
      <w:r w:rsidRPr="000C23C7">
        <w:rPr>
          <w:rFonts w:ascii="Arial" w:eastAsia="Times New Roman" w:hAnsi="Arial" w:cs="Arial"/>
          <w:sz w:val="20"/>
          <w:szCs w:val="20"/>
          <w:lang w:eastAsia="pl-PL"/>
        </w:rPr>
        <w:t xml:space="preserve">wymogami określonymi w DSU w zakresie wynikającym z postanowień ust. </w:t>
      </w:r>
      <w:r w:rsidR="0049522C" w:rsidRPr="000C23C7">
        <w:rPr>
          <w:rFonts w:ascii="Arial" w:eastAsia="Times New Roman" w:hAnsi="Arial" w:cs="Arial"/>
          <w:sz w:val="20"/>
          <w:szCs w:val="20"/>
          <w:lang w:eastAsia="pl-PL"/>
        </w:rPr>
        <w:t>2</w:t>
      </w:r>
      <w:r w:rsidR="00690617" w:rsidRPr="000C23C7">
        <w:rPr>
          <w:rFonts w:ascii="Arial" w:eastAsia="Times New Roman" w:hAnsi="Arial" w:cs="Arial"/>
          <w:sz w:val="20"/>
          <w:szCs w:val="20"/>
          <w:lang w:eastAsia="pl-PL"/>
        </w:rPr>
        <w:t xml:space="preserve"> w ramach systemu zarządzania bezpieczeństwem </w:t>
      </w:r>
      <w:r w:rsidR="00F20037" w:rsidRPr="000C23C7">
        <w:rPr>
          <w:rFonts w:ascii="Arial" w:eastAsia="Times New Roman" w:hAnsi="Arial" w:cs="Arial"/>
          <w:sz w:val="20"/>
          <w:szCs w:val="20"/>
          <w:lang w:eastAsia="pl-PL"/>
        </w:rPr>
        <w:t>Dzierżawcy</w:t>
      </w:r>
      <w:r w:rsidR="00690617" w:rsidRPr="000C23C7">
        <w:rPr>
          <w:rFonts w:ascii="Arial" w:eastAsia="Times New Roman" w:hAnsi="Arial" w:cs="Arial"/>
          <w:sz w:val="20"/>
          <w:szCs w:val="20"/>
          <w:lang w:eastAsia="pl-PL"/>
        </w:rPr>
        <w:t>, o którym mowa w</w:t>
      </w:r>
      <w:r w:rsidR="00A11192" w:rsidRPr="000C23C7">
        <w:rPr>
          <w:rFonts w:ascii="Arial" w:eastAsia="Times New Roman" w:hAnsi="Arial" w:cs="Arial"/>
          <w:sz w:val="20"/>
          <w:szCs w:val="20"/>
          <w:lang w:eastAsia="pl-PL"/>
        </w:rPr>
        <w:t xml:space="preserve"> ustawie z dnia 28 marca 2003 r. o transporcie kolejowym (</w:t>
      </w:r>
      <w:r w:rsidR="00256AB6" w:rsidRPr="00256AB6">
        <w:rPr>
          <w:rFonts w:ascii="Arial" w:eastAsia="Times New Roman" w:hAnsi="Arial" w:cs="Arial"/>
          <w:sz w:val="20"/>
          <w:szCs w:val="20"/>
          <w:lang w:eastAsia="pl-PL"/>
        </w:rPr>
        <w:t>Dz.U.</w:t>
      </w:r>
      <w:r w:rsidR="00256AB6">
        <w:rPr>
          <w:rFonts w:ascii="Arial" w:eastAsia="Times New Roman" w:hAnsi="Arial" w:cs="Arial"/>
          <w:sz w:val="20"/>
          <w:szCs w:val="20"/>
          <w:lang w:eastAsia="pl-PL"/>
        </w:rPr>
        <w:t xml:space="preserve"> z </w:t>
      </w:r>
      <w:r w:rsidR="00256AB6" w:rsidRPr="00256AB6">
        <w:rPr>
          <w:rFonts w:ascii="Arial" w:eastAsia="Times New Roman" w:hAnsi="Arial" w:cs="Arial"/>
          <w:sz w:val="20"/>
          <w:szCs w:val="20"/>
          <w:lang w:eastAsia="pl-PL"/>
        </w:rPr>
        <w:t>2020</w:t>
      </w:r>
      <w:r w:rsidR="00256AB6">
        <w:rPr>
          <w:rFonts w:ascii="Arial" w:eastAsia="Times New Roman" w:hAnsi="Arial" w:cs="Arial"/>
          <w:sz w:val="20"/>
          <w:szCs w:val="20"/>
          <w:lang w:eastAsia="pl-PL"/>
        </w:rPr>
        <w:t xml:space="preserve"> r</w:t>
      </w:r>
      <w:r w:rsidR="00256AB6" w:rsidRPr="00256AB6">
        <w:rPr>
          <w:rFonts w:ascii="Arial" w:eastAsia="Times New Roman" w:hAnsi="Arial" w:cs="Arial"/>
          <w:sz w:val="20"/>
          <w:szCs w:val="20"/>
          <w:lang w:eastAsia="pl-PL"/>
        </w:rPr>
        <w:t>.</w:t>
      </w:r>
      <w:r w:rsidR="00256AB6">
        <w:rPr>
          <w:rFonts w:ascii="Arial" w:eastAsia="Times New Roman" w:hAnsi="Arial" w:cs="Arial"/>
          <w:sz w:val="20"/>
          <w:szCs w:val="20"/>
          <w:lang w:eastAsia="pl-PL"/>
        </w:rPr>
        <w:t xml:space="preserve"> poz. </w:t>
      </w:r>
      <w:r w:rsidR="00256AB6" w:rsidRPr="00256AB6">
        <w:rPr>
          <w:rFonts w:ascii="Arial" w:eastAsia="Times New Roman" w:hAnsi="Arial" w:cs="Arial"/>
          <w:sz w:val="20"/>
          <w:szCs w:val="20"/>
          <w:lang w:eastAsia="pl-PL"/>
        </w:rPr>
        <w:t xml:space="preserve">1043 t.j. </w:t>
      </w:r>
      <w:r w:rsidR="00040336" w:rsidRPr="000C23C7">
        <w:rPr>
          <w:rFonts w:ascii="Arial" w:eastAsia="Times New Roman" w:hAnsi="Arial" w:cs="Arial"/>
          <w:sz w:val="20"/>
          <w:szCs w:val="20"/>
          <w:lang w:eastAsia="pl-PL"/>
        </w:rPr>
        <w:t>z późn. zm.</w:t>
      </w:r>
      <w:r w:rsidR="00A11192" w:rsidRPr="000C23C7">
        <w:rPr>
          <w:rFonts w:ascii="Arial" w:eastAsia="Times New Roman" w:hAnsi="Arial" w:cs="Arial"/>
          <w:sz w:val="20"/>
          <w:szCs w:val="20"/>
          <w:lang w:eastAsia="pl-PL"/>
        </w:rPr>
        <w:t>; dalej „</w:t>
      </w:r>
      <w:r w:rsidR="00F82CC3" w:rsidRPr="000C23C7">
        <w:rPr>
          <w:rFonts w:ascii="Arial" w:eastAsia="Times New Roman" w:hAnsi="Arial" w:cs="Arial"/>
          <w:b/>
          <w:sz w:val="20"/>
          <w:szCs w:val="20"/>
          <w:lang w:eastAsia="pl-PL"/>
        </w:rPr>
        <w:t>Ustawa o Transporcie Kolejowym</w:t>
      </w:r>
      <w:r w:rsidR="00A11192" w:rsidRPr="000C23C7">
        <w:rPr>
          <w:rFonts w:ascii="Arial" w:eastAsia="Times New Roman" w:hAnsi="Arial" w:cs="Arial"/>
          <w:sz w:val="20"/>
          <w:szCs w:val="20"/>
          <w:lang w:eastAsia="pl-PL"/>
        </w:rPr>
        <w:t>”)</w:t>
      </w:r>
      <w:r w:rsidR="00393A38" w:rsidRPr="000C23C7">
        <w:rPr>
          <w:rFonts w:ascii="Arial" w:eastAsia="Times New Roman" w:hAnsi="Arial" w:cs="Arial"/>
          <w:sz w:val="20"/>
          <w:szCs w:val="20"/>
          <w:lang w:eastAsia="pl-PL"/>
        </w:rPr>
        <w:t xml:space="preserve">. </w:t>
      </w:r>
    </w:p>
    <w:p w14:paraId="543FDB0C" w14:textId="0591E421" w:rsidR="00A56436" w:rsidRPr="000C23C7" w:rsidRDefault="00F20037" w:rsidP="000C23C7">
      <w:pPr>
        <w:widowControl w:val="0"/>
        <w:numPr>
          <w:ilvl w:val="0"/>
          <w:numId w:val="5"/>
        </w:numPr>
        <w:tabs>
          <w:tab w:val="left" w:pos="709"/>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Dzierżawca</w:t>
      </w:r>
      <w:r w:rsidR="00132A48" w:rsidRPr="000C23C7">
        <w:rPr>
          <w:rFonts w:ascii="Arial" w:eastAsia="Times New Roman" w:hAnsi="Arial" w:cs="Arial"/>
          <w:sz w:val="20"/>
          <w:szCs w:val="20"/>
          <w:lang w:eastAsia="pl-PL"/>
        </w:rPr>
        <w:t xml:space="preserve"> zobowiązany jest do wykonywania własnym staraniem i na własny koszt wszelkich wymaganych przepisami prawa oraz zaleceniami producenta</w:t>
      </w:r>
      <w:r w:rsidR="00414BC1" w:rsidRPr="000C23C7">
        <w:rPr>
          <w:rFonts w:ascii="Arial" w:eastAsia="Times New Roman" w:hAnsi="Arial" w:cs="Arial"/>
          <w:sz w:val="20"/>
          <w:szCs w:val="20"/>
          <w:lang w:eastAsia="pl-PL"/>
        </w:rPr>
        <w:t xml:space="preserve"> Pojazdów prac utrzymaniowych w </w:t>
      </w:r>
      <w:r w:rsidR="00132A48" w:rsidRPr="000C23C7">
        <w:rPr>
          <w:rFonts w:ascii="Arial" w:eastAsia="Times New Roman" w:hAnsi="Arial" w:cs="Arial"/>
          <w:sz w:val="20"/>
          <w:szCs w:val="20"/>
          <w:lang w:eastAsia="pl-PL"/>
        </w:rPr>
        <w:t xml:space="preserve">zakresie wymaganych </w:t>
      </w:r>
      <w:r w:rsidR="004A1FCE" w:rsidRPr="000C23C7">
        <w:rPr>
          <w:rFonts w:ascii="Arial" w:eastAsia="Times New Roman" w:hAnsi="Arial" w:cs="Arial"/>
          <w:sz w:val="20"/>
          <w:szCs w:val="20"/>
          <w:lang w:eastAsia="pl-PL"/>
        </w:rPr>
        <w:t>Poziomami</w:t>
      </w:r>
      <w:r w:rsidR="00C65E01" w:rsidRPr="000C23C7">
        <w:rPr>
          <w:rFonts w:ascii="Arial" w:eastAsia="Times New Roman" w:hAnsi="Arial" w:cs="Arial"/>
          <w:sz w:val="20"/>
          <w:szCs w:val="20"/>
          <w:lang w:eastAsia="pl-PL"/>
        </w:rPr>
        <w:t xml:space="preserve"> </w:t>
      </w:r>
      <w:r w:rsidR="00132A48" w:rsidRPr="000C23C7">
        <w:rPr>
          <w:rFonts w:ascii="Arial" w:eastAsia="Times New Roman" w:hAnsi="Arial" w:cs="Arial"/>
          <w:sz w:val="20"/>
          <w:szCs w:val="20"/>
          <w:lang w:eastAsia="pl-PL"/>
        </w:rPr>
        <w:t xml:space="preserve">Utrzymania </w:t>
      </w:r>
      <w:r w:rsidR="00132A48" w:rsidRPr="000C23C7">
        <w:rPr>
          <w:rFonts w:ascii="Arial" w:hAnsi="Arial" w:cs="Arial"/>
          <w:sz w:val="20"/>
          <w:szCs w:val="20"/>
        </w:rPr>
        <w:t>P1 i</w:t>
      </w:r>
      <w:r w:rsidR="00A11192" w:rsidRPr="000C23C7">
        <w:rPr>
          <w:rFonts w:ascii="Arial" w:hAnsi="Arial" w:cs="Arial"/>
          <w:sz w:val="20"/>
          <w:szCs w:val="20"/>
        </w:rPr>
        <w:t xml:space="preserve"> P2</w:t>
      </w:r>
      <w:r w:rsidR="00132A48" w:rsidRPr="000C23C7">
        <w:rPr>
          <w:rFonts w:ascii="Arial" w:eastAsia="Times New Roman" w:hAnsi="Arial" w:cs="Arial"/>
          <w:sz w:val="20"/>
          <w:szCs w:val="20"/>
          <w:lang w:eastAsia="pl-PL"/>
        </w:rPr>
        <w:t>. Prace</w:t>
      </w:r>
      <w:r w:rsidR="00414BC1" w:rsidRPr="000C23C7">
        <w:rPr>
          <w:rFonts w:ascii="Arial" w:eastAsia="Times New Roman" w:hAnsi="Arial" w:cs="Arial"/>
          <w:sz w:val="20"/>
          <w:szCs w:val="20"/>
          <w:lang w:eastAsia="pl-PL"/>
        </w:rPr>
        <w:t xml:space="preserve"> utrzymaniowe, o których mowa w </w:t>
      </w:r>
      <w:r w:rsidR="00132A48" w:rsidRPr="000C23C7">
        <w:rPr>
          <w:rFonts w:ascii="Arial" w:eastAsia="Times New Roman" w:hAnsi="Arial" w:cs="Arial"/>
          <w:sz w:val="20"/>
          <w:szCs w:val="20"/>
          <w:lang w:eastAsia="pl-PL"/>
        </w:rPr>
        <w:t xml:space="preserve">zdaniu </w:t>
      </w:r>
      <w:r w:rsidR="00A56436" w:rsidRPr="000C23C7">
        <w:rPr>
          <w:rFonts w:ascii="Arial" w:eastAsia="Times New Roman" w:hAnsi="Arial" w:cs="Arial"/>
          <w:sz w:val="20"/>
          <w:szCs w:val="20"/>
          <w:lang w:eastAsia="pl-PL"/>
        </w:rPr>
        <w:t>poprzednim</w:t>
      </w:r>
      <w:r w:rsidR="00132A48" w:rsidRPr="000C23C7">
        <w:rPr>
          <w:rFonts w:ascii="Arial" w:eastAsia="Times New Roman" w:hAnsi="Arial" w:cs="Arial"/>
          <w:sz w:val="20"/>
          <w:szCs w:val="20"/>
          <w:lang w:eastAsia="pl-PL"/>
        </w:rPr>
        <w:t>,</w:t>
      </w:r>
      <w:r w:rsidR="00C65E01" w:rsidRPr="000C23C7">
        <w:rPr>
          <w:rFonts w:ascii="Arial" w:eastAsia="Times New Roman" w:hAnsi="Arial" w:cs="Arial"/>
          <w:sz w:val="20"/>
          <w:szCs w:val="20"/>
          <w:lang w:eastAsia="pl-PL"/>
        </w:rPr>
        <w:t xml:space="preserve"> </w:t>
      </w:r>
      <w:r w:rsidRPr="000C23C7">
        <w:rPr>
          <w:rFonts w:ascii="Arial" w:eastAsia="Times New Roman" w:hAnsi="Arial" w:cs="Arial"/>
          <w:sz w:val="20"/>
          <w:szCs w:val="20"/>
          <w:lang w:eastAsia="pl-PL"/>
        </w:rPr>
        <w:t>Dzierżawca</w:t>
      </w:r>
      <w:r w:rsidR="004A1FCE" w:rsidRPr="000C23C7">
        <w:rPr>
          <w:rFonts w:ascii="Arial" w:eastAsia="Times New Roman" w:hAnsi="Arial" w:cs="Arial"/>
          <w:sz w:val="20"/>
          <w:szCs w:val="20"/>
          <w:lang w:eastAsia="pl-PL"/>
        </w:rPr>
        <w:t xml:space="preserve"> zobowiązany jest wykonywać</w:t>
      </w:r>
      <w:r w:rsidR="00C65E01" w:rsidRPr="000C23C7">
        <w:rPr>
          <w:rFonts w:ascii="Arial" w:eastAsia="Times New Roman" w:hAnsi="Arial" w:cs="Arial"/>
          <w:sz w:val="20"/>
          <w:szCs w:val="20"/>
          <w:lang w:eastAsia="pl-PL"/>
        </w:rPr>
        <w:t xml:space="preserve"> </w:t>
      </w:r>
      <w:r w:rsidR="004A1FCE" w:rsidRPr="000C23C7">
        <w:rPr>
          <w:rFonts w:ascii="Arial" w:eastAsia="Times New Roman" w:hAnsi="Arial" w:cs="Arial"/>
          <w:sz w:val="20"/>
          <w:szCs w:val="20"/>
          <w:lang w:eastAsia="pl-PL"/>
        </w:rPr>
        <w:t>przy pomocy pracowników lub podmiotów posiadających</w:t>
      </w:r>
      <w:r w:rsidR="00C65E01" w:rsidRPr="000C23C7">
        <w:rPr>
          <w:rFonts w:ascii="Arial" w:eastAsia="Times New Roman" w:hAnsi="Arial" w:cs="Arial"/>
          <w:sz w:val="20"/>
          <w:szCs w:val="20"/>
          <w:lang w:eastAsia="pl-PL"/>
        </w:rPr>
        <w:t xml:space="preserve"> </w:t>
      </w:r>
      <w:r w:rsidR="00132A48" w:rsidRPr="000C23C7">
        <w:rPr>
          <w:rFonts w:ascii="Arial" w:eastAsia="Times New Roman" w:hAnsi="Arial" w:cs="Arial"/>
          <w:sz w:val="20"/>
          <w:szCs w:val="20"/>
          <w:lang w:eastAsia="pl-PL"/>
        </w:rPr>
        <w:t>niezbędne uprawnienia do ich realizacji.</w:t>
      </w:r>
    </w:p>
    <w:p w14:paraId="30C32CF5" w14:textId="2955F7F2" w:rsidR="00132A48" w:rsidRPr="000C23C7" w:rsidRDefault="00F20037" w:rsidP="000C23C7">
      <w:pPr>
        <w:widowControl w:val="0"/>
        <w:numPr>
          <w:ilvl w:val="0"/>
          <w:numId w:val="5"/>
        </w:numPr>
        <w:tabs>
          <w:tab w:val="left" w:pos="709"/>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hAnsi="Arial" w:cs="Arial"/>
          <w:sz w:val="20"/>
          <w:szCs w:val="20"/>
        </w:rPr>
        <w:t>Dzierżawca</w:t>
      </w:r>
      <w:r w:rsidR="00A5724B" w:rsidRPr="000C23C7">
        <w:rPr>
          <w:rFonts w:ascii="Arial" w:hAnsi="Arial" w:cs="Arial"/>
          <w:sz w:val="20"/>
          <w:szCs w:val="20"/>
        </w:rPr>
        <w:t xml:space="preserve"> nie ponosi odpowiedzialności za zużycia eksploatacyjne wymagające podjęci</w:t>
      </w:r>
      <w:r w:rsidR="00293945" w:rsidRPr="000C23C7">
        <w:rPr>
          <w:rFonts w:ascii="Arial" w:hAnsi="Arial" w:cs="Arial"/>
          <w:sz w:val="20"/>
          <w:szCs w:val="20"/>
        </w:rPr>
        <w:t>a</w:t>
      </w:r>
      <w:r w:rsidR="00A5724B" w:rsidRPr="000C23C7">
        <w:rPr>
          <w:rFonts w:ascii="Arial" w:hAnsi="Arial" w:cs="Arial"/>
          <w:sz w:val="20"/>
          <w:szCs w:val="20"/>
        </w:rPr>
        <w:t xml:space="preserve"> działań przeglądowo-naprawczych po okresie realizacji Przedmiotu Umowy, w przypadku gdy </w:t>
      </w:r>
      <w:r w:rsidRPr="000C23C7">
        <w:rPr>
          <w:rFonts w:ascii="Arial" w:hAnsi="Arial" w:cs="Arial"/>
          <w:sz w:val="20"/>
          <w:szCs w:val="20"/>
        </w:rPr>
        <w:t>Dzierżawca</w:t>
      </w:r>
      <w:r w:rsidR="00A5724B" w:rsidRPr="000C23C7">
        <w:rPr>
          <w:rFonts w:ascii="Arial" w:hAnsi="Arial" w:cs="Arial"/>
          <w:sz w:val="20"/>
          <w:szCs w:val="20"/>
        </w:rPr>
        <w:t xml:space="preserve"> w okresie realizacji Przedmiotu Umowy należycie wywiązywał się z</w:t>
      </w:r>
      <w:r w:rsidR="00FC22C6" w:rsidRPr="000C23C7">
        <w:rPr>
          <w:rFonts w:ascii="Arial" w:hAnsi="Arial" w:cs="Arial"/>
          <w:sz w:val="20"/>
          <w:szCs w:val="20"/>
        </w:rPr>
        <w:t> </w:t>
      </w:r>
      <w:r w:rsidR="00A5724B" w:rsidRPr="000C23C7">
        <w:rPr>
          <w:rFonts w:ascii="Arial" w:hAnsi="Arial" w:cs="Arial"/>
          <w:sz w:val="20"/>
          <w:szCs w:val="20"/>
        </w:rPr>
        <w:t xml:space="preserve">obowiązków, o których mowa w </w:t>
      </w:r>
      <w:r w:rsidR="00A56436" w:rsidRPr="000C23C7">
        <w:rPr>
          <w:rFonts w:ascii="Arial" w:hAnsi="Arial" w:cs="Arial"/>
          <w:sz w:val="20"/>
          <w:szCs w:val="20"/>
        </w:rPr>
        <w:t>ust. 2</w:t>
      </w:r>
      <w:r w:rsidR="00A5724B" w:rsidRPr="000C23C7">
        <w:rPr>
          <w:rFonts w:ascii="Arial" w:hAnsi="Arial" w:cs="Arial"/>
          <w:sz w:val="20"/>
          <w:szCs w:val="20"/>
        </w:rPr>
        <w:t>.</w:t>
      </w:r>
      <w:r w:rsidR="00C65E01" w:rsidRPr="000C23C7">
        <w:rPr>
          <w:rFonts w:ascii="Arial" w:hAnsi="Arial" w:cs="Arial"/>
          <w:sz w:val="20"/>
          <w:szCs w:val="20"/>
        </w:rPr>
        <w:t xml:space="preserve"> </w:t>
      </w:r>
      <w:r w:rsidRPr="000C23C7">
        <w:rPr>
          <w:rFonts w:ascii="Arial" w:hAnsi="Arial" w:cs="Arial"/>
          <w:sz w:val="20"/>
          <w:szCs w:val="20"/>
        </w:rPr>
        <w:t>Dzierżawca</w:t>
      </w:r>
      <w:r w:rsidR="00A56436" w:rsidRPr="000C23C7">
        <w:rPr>
          <w:rFonts w:ascii="Arial" w:hAnsi="Arial" w:cs="Arial"/>
          <w:sz w:val="20"/>
          <w:szCs w:val="20"/>
        </w:rPr>
        <w:t xml:space="preserve"> nie ponosi odpowiedzialności za</w:t>
      </w:r>
      <w:r w:rsidR="00293945" w:rsidRPr="000C23C7">
        <w:rPr>
          <w:rFonts w:ascii="Arial" w:hAnsi="Arial" w:cs="Arial"/>
          <w:sz w:val="20"/>
          <w:szCs w:val="20"/>
        </w:rPr>
        <w:t xml:space="preserve"> wady objęte Gwarancją Producenta</w:t>
      </w:r>
      <w:r w:rsidR="00C65E01" w:rsidRPr="000C23C7">
        <w:rPr>
          <w:rFonts w:ascii="Arial" w:hAnsi="Arial" w:cs="Arial"/>
          <w:sz w:val="20"/>
          <w:szCs w:val="20"/>
        </w:rPr>
        <w:t xml:space="preserve">, </w:t>
      </w:r>
      <w:r w:rsidR="00414BC1" w:rsidRPr="000C23C7">
        <w:rPr>
          <w:rFonts w:ascii="Arial" w:hAnsi="Arial" w:cs="Arial"/>
          <w:sz w:val="20"/>
          <w:szCs w:val="20"/>
        </w:rPr>
        <w:t>o </w:t>
      </w:r>
      <w:r w:rsidR="00293945" w:rsidRPr="000C23C7">
        <w:rPr>
          <w:rFonts w:ascii="Arial" w:hAnsi="Arial" w:cs="Arial"/>
          <w:sz w:val="20"/>
          <w:szCs w:val="20"/>
        </w:rPr>
        <w:t>której mowa w §</w:t>
      </w:r>
      <w:r w:rsidR="00113F92" w:rsidRPr="000C23C7">
        <w:rPr>
          <w:rFonts w:ascii="Arial" w:hAnsi="Arial" w:cs="Arial"/>
          <w:sz w:val="20"/>
          <w:szCs w:val="20"/>
        </w:rPr>
        <w:t xml:space="preserve">11 </w:t>
      </w:r>
      <w:r w:rsidR="00293945" w:rsidRPr="000C23C7">
        <w:rPr>
          <w:rFonts w:ascii="Arial" w:hAnsi="Arial" w:cs="Arial"/>
          <w:sz w:val="20"/>
          <w:szCs w:val="20"/>
        </w:rPr>
        <w:t>ust. 1</w:t>
      </w:r>
      <w:r w:rsidR="001B282B" w:rsidRPr="000C23C7">
        <w:rPr>
          <w:rFonts w:ascii="Arial" w:hAnsi="Arial" w:cs="Arial"/>
          <w:sz w:val="20"/>
          <w:szCs w:val="20"/>
        </w:rPr>
        <w:t xml:space="preserve">, nieusunięte przez </w:t>
      </w:r>
      <w:r w:rsidR="00184091" w:rsidRPr="000C23C7">
        <w:rPr>
          <w:rFonts w:ascii="Arial" w:hAnsi="Arial" w:cs="Arial"/>
          <w:sz w:val="20"/>
          <w:szCs w:val="20"/>
        </w:rPr>
        <w:t>Wydzierżawiającego</w:t>
      </w:r>
      <w:r w:rsidR="00414BC1" w:rsidRPr="000C23C7">
        <w:rPr>
          <w:rFonts w:ascii="Arial" w:hAnsi="Arial" w:cs="Arial"/>
          <w:sz w:val="20"/>
          <w:szCs w:val="20"/>
        </w:rPr>
        <w:t xml:space="preserve"> wady i usterki ujawnione w </w:t>
      </w:r>
      <w:r w:rsidR="001B282B" w:rsidRPr="000C23C7">
        <w:rPr>
          <w:rFonts w:ascii="Arial" w:hAnsi="Arial" w:cs="Arial"/>
          <w:sz w:val="20"/>
          <w:szCs w:val="20"/>
        </w:rPr>
        <w:t>Protokole Oględzin Technicznych</w:t>
      </w:r>
      <w:r w:rsidR="00293945" w:rsidRPr="000C23C7">
        <w:rPr>
          <w:rFonts w:ascii="Arial" w:hAnsi="Arial" w:cs="Arial"/>
          <w:sz w:val="20"/>
          <w:szCs w:val="20"/>
        </w:rPr>
        <w:t>, a</w:t>
      </w:r>
      <w:r w:rsidR="00FC22C6" w:rsidRPr="000C23C7">
        <w:rPr>
          <w:rFonts w:ascii="Arial" w:hAnsi="Arial" w:cs="Arial"/>
          <w:sz w:val="20"/>
          <w:szCs w:val="20"/>
        </w:rPr>
        <w:t> </w:t>
      </w:r>
      <w:r w:rsidR="00293945" w:rsidRPr="000C23C7">
        <w:rPr>
          <w:rFonts w:ascii="Arial" w:hAnsi="Arial" w:cs="Arial"/>
          <w:sz w:val="20"/>
          <w:szCs w:val="20"/>
        </w:rPr>
        <w:t>także</w:t>
      </w:r>
      <w:r w:rsidR="00A56436" w:rsidRPr="000C23C7">
        <w:rPr>
          <w:rFonts w:ascii="Arial" w:hAnsi="Arial" w:cs="Arial"/>
          <w:sz w:val="20"/>
          <w:szCs w:val="20"/>
        </w:rPr>
        <w:t xml:space="preserve"> szkody i zużycie eksploatacyjne w zakresie w jaki</w:t>
      </w:r>
      <w:r w:rsidR="00293945" w:rsidRPr="000C23C7">
        <w:rPr>
          <w:rFonts w:ascii="Arial" w:hAnsi="Arial" w:cs="Arial"/>
          <w:sz w:val="20"/>
          <w:szCs w:val="20"/>
        </w:rPr>
        <w:t>m</w:t>
      </w:r>
      <w:r w:rsidR="00A56436" w:rsidRPr="000C23C7">
        <w:rPr>
          <w:rFonts w:ascii="Arial" w:hAnsi="Arial" w:cs="Arial"/>
          <w:sz w:val="20"/>
          <w:szCs w:val="20"/>
        </w:rPr>
        <w:t xml:space="preserve"> są one</w:t>
      </w:r>
      <w:r w:rsidR="00293945" w:rsidRPr="000C23C7">
        <w:rPr>
          <w:rFonts w:ascii="Arial" w:hAnsi="Arial" w:cs="Arial"/>
          <w:sz w:val="20"/>
          <w:szCs w:val="20"/>
        </w:rPr>
        <w:t xml:space="preserve"> rezultatem wad objętych</w:t>
      </w:r>
      <w:r w:rsidR="00A56436" w:rsidRPr="000C23C7">
        <w:rPr>
          <w:rFonts w:ascii="Arial" w:hAnsi="Arial" w:cs="Arial"/>
          <w:sz w:val="20"/>
          <w:szCs w:val="20"/>
        </w:rPr>
        <w:t xml:space="preserve"> Gwarancją Producenta, o której mowa w §</w:t>
      </w:r>
      <w:r w:rsidR="00113F92" w:rsidRPr="000C23C7">
        <w:rPr>
          <w:rFonts w:ascii="Arial" w:hAnsi="Arial" w:cs="Arial"/>
          <w:sz w:val="20"/>
          <w:szCs w:val="20"/>
        </w:rPr>
        <w:t xml:space="preserve">11 </w:t>
      </w:r>
      <w:r w:rsidR="00A56436" w:rsidRPr="000C23C7">
        <w:rPr>
          <w:rFonts w:ascii="Arial" w:hAnsi="Arial" w:cs="Arial"/>
          <w:sz w:val="20"/>
          <w:szCs w:val="20"/>
        </w:rPr>
        <w:t>ust. 1</w:t>
      </w:r>
      <w:r w:rsidR="00040336" w:rsidRPr="000C23C7">
        <w:rPr>
          <w:rFonts w:ascii="Arial" w:hAnsi="Arial" w:cs="Arial"/>
          <w:sz w:val="20"/>
          <w:szCs w:val="20"/>
        </w:rPr>
        <w:t>, a także nieusuniętych wad i usterek ujawnionych w Protokole Oględzin Technicznych</w:t>
      </w:r>
      <w:r w:rsidR="00A56436" w:rsidRPr="000C23C7">
        <w:rPr>
          <w:rFonts w:ascii="Arial" w:hAnsi="Arial" w:cs="Arial"/>
          <w:sz w:val="20"/>
          <w:szCs w:val="20"/>
        </w:rPr>
        <w:t>.</w:t>
      </w:r>
    </w:p>
    <w:p w14:paraId="4AA0856D" w14:textId="671F938E" w:rsidR="00132A48" w:rsidRPr="000C23C7" w:rsidRDefault="00F20037" w:rsidP="000C23C7">
      <w:pPr>
        <w:widowControl w:val="0"/>
        <w:numPr>
          <w:ilvl w:val="0"/>
          <w:numId w:val="5"/>
        </w:numPr>
        <w:tabs>
          <w:tab w:val="left" w:pos="709"/>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hAnsi="Arial" w:cs="Arial"/>
          <w:sz w:val="20"/>
          <w:szCs w:val="20"/>
        </w:rPr>
        <w:lastRenderedPageBreak/>
        <w:t>Dzierżawca</w:t>
      </w:r>
      <w:r w:rsidR="00132A48" w:rsidRPr="000C23C7">
        <w:rPr>
          <w:rFonts w:ascii="Arial" w:hAnsi="Arial" w:cs="Arial"/>
          <w:sz w:val="20"/>
          <w:szCs w:val="20"/>
        </w:rPr>
        <w:t xml:space="preserve"> na własny koszt i ryzyko zobowiązany jest d</w:t>
      </w:r>
      <w:r w:rsidR="00414BC1" w:rsidRPr="000C23C7">
        <w:rPr>
          <w:rFonts w:ascii="Arial" w:hAnsi="Arial" w:cs="Arial"/>
          <w:sz w:val="20"/>
          <w:szCs w:val="20"/>
        </w:rPr>
        <w:t>o wykonywania napraw Pojazdu, w </w:t>
      </w:r>
      <w:r w:rsidR="00132A48" w:rsidRPr="000C23C7">
        <w:rPr>
          <w:rFonts w:ascii="Arial" w:hAnsi="Arial" w:cs="Arial"/>
          <w:sz w:val="20"/>
          <w:szCs w:val="20"/>
        </w:rPr>
        <w:t xml:space="preserve">zakresie w jakim szkody w Pojeździe wynikają z nienależytego wykonania przez </w:t>
      </w:r>
      <w:r w:rsidRPr="000C23C7">
        <w:rPr>
          <w:rFonts w:ascii="Arial" w:hAnsi="Arial" w:cs="Arial"/>
          <w:sz w:val="20"/>
          <w:szCs w:val="20"/>
        </w:rPr>
        <w:t>Dzierżawcę</w:t>
      </w:r>
      <w:r w:rsidR="00132A48" w:rsidRPr="000C23C7">
        <w:rPr>
          <w:rFonts w:ascii="Arial" w:hAnsi="Arial" w:cs="Arial"/>
          <w:sz w:val="20"/>
          <w:szCs w:val="20"/>
        </w:rPr>
        <w:t xml:space="preserve"> obowiązków określonych Umową. Przed przystąpieniem do real</w:t>
      </w:r>
      <w:r w:rsidR="00414BC1" w:rsidRPr="000C23C7">
        <w:rPr>
          <w:rFonts w:ascii="Arial" w:hAnsi="Arial" w:cs="Arial"/>
          <w:sz w:val="20"/>
          <w:szCs w:val="20"/>
        </w:rPr>
        <w:t>izacji napraw, o których mowa w </w:t>
      </w:r>
      <w:r w:rsidR="00132A48" w:rsidRPr="000C23C7">
        <w:rPr>
          <w:rFonts w:ascii="Arial" w:hAnsi="Arial" w:cs="Arial"/>
          <w:sz w:val="20"/>
          <w:szCs w:val="20"/>
        </w:rPr>
        <w:t xml:space="preserve">zdaniu poprzednim </w:t>
      </w:r>
      <w:r w:rsidRPr="000C23C7">
        <w:rPr>
          <w:rFonts w:ascii="Arial" w:hAnsi="Arial" w:cs="Arial"/>
          <w:sz w:val="20"/>
          <w:szCs w:val="20"/>
        </w:rPr>
        <w:t>Dzierżawca</w:t>
      </w:r>
      <w:r w:rsidR="00132A48" w:rsidRPr="000C23C7">
        <w:rPr>
          <w:rFonts w:ascii="Arial" w:hAnsi="Arial" w:cs="Arial"/>
          <w:sz w:val="20"/>
          <w:szCs w:val="20"/>
        </w:rPr>
        <w:t xml:space="preserve"> wystąpi o opinię </w:t>
      </w:r>
      <w:r w:rsidR="00184091" w:rsidRPr="000C23C7">
        <w:rPr>
          <w:rFonts w:ascii="Arial" w:hAnsi="Arial" w:cs="Arial"/>
          <w:sz w:val="20"/>
          <w:szCs w:val="20"/>
        </w:rPr>
        <w:t>Wydzierżawiające</w:t>
      </w:r>
      <w:r w:rsidR="00595B8E" w:rsidRPr="000C23C7">
        <w:rPr>
          <w:rFonts w:ascii="Arial" w:hAnsi="Arial" w:cs="Arial"/>
          <w:sz w:val="20"/>
          <w:szCs w:val="20"/>
        </w:rPr>
        <w:t>go</w:t>
      </w:r>
      <w:r w:rsidR="00132A48" w:rsidRPr="000C23C7">
        <w:rPr>
          <w:rFonts w:ascii="Arial" w:hAnsi="Arial" w:cs="Arial"/>
          <w:sz w:val="20"/>
          <w:szCs w:val="20"/>
        </w:rPr>
        <w:t xml:space="preserve"> w przedmiocie realizacji tych napraw (dalej „</w:t>
      </w:r>
      <w:r w:rsidR="00132A48" w:rsidRPr="000C23C7">
        <w:rPr>
          <w:rFonts w:ascii="Arial" w:hAnsi="Arial" w:cs="Arial"/>
          <w:b/>
          <w:sz w:val="20"/>
          <w:szCs w:val="20"/>
        </w:rPr>
        <w:t>Opinia</w:t>
      </w:r>
      <w:r w:rsidR="00132A48" w:rsidRPr="000C23C7">
        <w:rPr>
          <w:rFonts w:ascii="Arial" w:hAnsi="Arial" w:cs="Arial"/>
          <w:sz w:val="20"/>
          <w:szCs w:val="20"/>
        </w:rPr>
        <w:t xml:space="preserve">”), którą </w:t>
      </w:r>
      <w:r w:rsidR="00184091" w:rsidRPr="000C23C7">
        <w:rPr>
          <w:rFonts w:ascii="Arial" w:hAnsi="Arial" w:cs="Arial"/>
          <w:sz w:val="20"/>
          <w:szCs w:val="20"/>
        </w:rPr>
        <w:t>Wydzierżawiający</w:t>
      </w:r>
      <w:r w:rsidR="00132A48" w:rsidRPr="000C23C7">
        <w:rPr>
          <w:rFonts w:ascii="Arial" w:hAnsi="Arial" w:cs="Arial"/>
          <w:sz w:val="20"/>
          <w:szCs w:val="20"/>
        </w:rPr>
        <w:t xml:space="preserve"> przekaże w formie pisemnej lub na adres e-mail </w:t>
      </w:r>
      <w:hyperlink r:id="rId9" w:history="1">
        <w:r w:rsidR="00211803" w:rsidRPr="000C23C7">
          <w:rPr>
            <w:rStyle w:val="Hipercze"/>
            <w:rFonts w:ascii="Arial" w:hAnsi="Arial" w:cs="Arial"/>
            <w:color w:val="auto"/>
            <w:sz w:val="20"/>
            <w:szCs w:val="20"/>
          </w:rPr>
          <w:t>km@malopolskiekoleje.com.pl</w:t>
        </w:r>
      </w:hyperlink>
      <w:r w:rsidR="00132A48" w:rsidRPr="000C23C7">
        <w:rPr>
          <w:rFonts w:ascii="Arial" w:eastAsia="Times New Roman" w:hAnsi="Arial" w:cs="Arial"/>
          <w:sz w:val="20"/>
          <w:szCs w:val="20"/>
          <w:u w:val="single"/>
          <w:lang w:eastAsia="pl-PL"/>
        </w:rPr>
        <w:t>.</w:t>
      </w:r>
      <w:r w:rsidR="00C65E01" w:rsidRPr="000C23C7">
        <w:rPr>
          <w:rFonts w:ascii="Arial" w:eastAsia="Times New Roman" w:hAnsi="Arial" w:cs="Arial"/>
          <w:sz w:val="20"/>
          <w:szCs w:val="20"/>
          <w:u w:val="single"/>
          <w:lang w:eastAsia="pl-PL"/>
        </w:rPr>
        <w:t xml:space="preserve"> </w:t>
      </w:r>
      <w:r w:rsidRPr="000C23C7">
        <w:rPr>
          <w:rFonts w:ascii="Arial" w:hAnsi="Arial" w:cs="Arial"/>
          <w:sz w:val="20"/>
          <w:szCs w:val="20"/>
        </w:rPr>
        <w:t>Dzierżawca</w:t>
      </w:r>
      <w:r w:rsidR="00C65E01" w:rsidRPr="000C23C7">
        <w:rPr>
          <w:rFonts w:ascii="Arial" w:hAnsi="Arial" w:cs="Arial"/>
          <w:sz w:val="20"/>
          <w:szCs w:val="20"/>
        </w:rPr>
        <w:t xml:space="preserve"> </w:t>
      </w:r>
      <w:r w:rsidR="00132A48" w:rsidRPr="000C23C7">
        <w:rPr>
          <w:rFonts w:ascii="Arial" w:hAnsi="Arial" w:cs="Arial"/>
          <w:sz w:val="20"/>
          <w:szCs w:val="20"/>
        </w:rPr>
        <w:t>uzyskuje upraw</w:t>
      </w:r>
      <w:r w:rsidR="00414BC1" w:rsidRPr="000C23C7">
        <w:rPr>
          <w:rFonts w:ascii="Arial" w:hAnsi="Arial" w:cs="Arial"/>
          <w:sz w:val="20"/>
          <w:szCs w:val="20"/>
        </w:rPr>
        <w:t>nienie do realizacji naprawy, o </w:t>
      </w:r>
      <w:r w:rsidR="00132A48" w:rsidRPr="000C23C7">
        <w:rPr>
          <w:rFonts w:ascii="Arial" w:hAnsi="Arial" w:cs="Arial"/>
          <w:sz w:val="20"/>
          <w:szCs w:val="20"/>
        </w:rPr>
        <w:t xml:space="preserve">której mowa w zdaniu pierwszym niniejszego ustępu z chwilą uzyskania Opinii, nie później jednak niż z chwilą upływu 24 godzin od przekazania </w:t>
      </w:r>
      <w:r w:rsidR="00184091" w:rsidRPr="000C23C7">
        <w:rPr>
          <w:rFonts w:ascii="Arial" w:hAnsi="Arial" w:cs="Arial"/>
          <w:sz w:val="20"/>
          <w:szCs w:val="20"/>
        </w:rPr>
        <w:t>Wydzierżawiającemu</w:t>
      </w:r>
      <w:r w:rsidR="00132A48" w:rsidRPr="000C23C7">
        <w:rPr>
          <w:rFonts w:ascii="Arial" w:hAnsi="Arial" w:cs="Arial"/>
          <w:sz w:val="20"/>
          <w:szCs w:val="20"/>
        </w:rPr>
        <w:t xml:space="preserve"> informacji o tej naprawie. </w:t>
      </w:r>
    </w:p>
    <w:p w14:paraId="0B2B78F3" w14:textId="4A476D6A" w:rsidR="00132A48" w:rsidRPr="000C23C7" w:rsidRDefault="00D87CAB" w:rsidP="000C23C7">
      <w:pPr>
        <w:widowControl w:val="0"/>
        <w:numPr>
          <w:ilvl w:val="0"/>
          <w:numId w:val="5"/>
        </w:numPr>
        <w:tabs>
          <w:tab w:val="left" w:pos="709"/>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Z zastrzeżeniem ust. 15, </w:t>
      </w:r>
      <w:r w:rsidR="00F20037" w:rsidRPr="000C23C7">
        <w:rPr>
          <w:rFonts w:ascii="Arial" w:eastAsia="Times New Roman" w:hAnsi="Arial" w:cs="Arial"/>
          <w:sz w:val="20"/>
          <w:szCs w:val="20"/>
          <w:lang w:eastAsia="pl-PL"/>
        </w:rPr>
        <w:t>Dzierżawca</w:t>
      </w:r>
      <w:r w:rsidR="00132A48" w:rsidRPr="000C23C7">
        <w:rPr>
          <w:rFonts w:ascii="Arial" w:eastAsia="Times New Roman" w:hAnsi="Arial" w:cs="Arial"/>
          <w:sz w:val="20"/>
          <w:szCs w:val="20"/>
          <w:lang w:eastAsia="pl-PL"/>
        </w:rPr>
        <w:t xml:space="preserve">, pod warunkiem poinformowania </w:t>
      </w:r>
      <w:r w:rsidR="00184091" w:rsidRPr="000C23C7">
        <w:rPr>
          <w:rFonts w:ascii="Arial" w:eastAsia="Times New Roman" w:hAnsi="Arial" w:cs="Arial"/>
          <w:sz w:val="20"/>
          <w:szCs w:val="20"/>
          <w:lang w:eastAsia="pl-PL"/>
        </w:rPr>
        <w:t>Wydzierżawiające</w:t>
      </w:r>
      <w:r w:rsidR="00595B8E" w:rsidRPr="000C23C7">
        <w:rPr>
          <w:rFonts w:ascii="Arial" w:eastAsia="Times New Roman" w:hAnsi="Arial" w:cs="Arial"/>
          <w:sz w:val="20"/>
          <w:szCs w:val="20"/>
          <w:lang w:eastAsia="pl-PL"/>
        </w:rPr>
        <w:t>go</w:t>
      </w:r>
      <w:r w:rsidR="00132A48" w:rsidRPr="000C23C7">
        <w:rPr>
          <w:rFonts w:ascii="Arial" w:eastAsia="Times New Roman" w:hAnsi="Arial" w:cs="Arial"/>
          <w:sz w:val="20"/>
          <w:szCs w:val="20"/>
          <w:lang w:eastAsia="pl-PL"/>
        </w:rPr>
        <w:t xml:space="preserve"> oraz niezgłoszenia przez </w:t>
      </w:r>
      <w:r w:rsidR="00184091" w:rsidRPr="000C23C7">
        <w:rPr>
          <w:rFonts w:ascii="Arial" w:eastAsia="Times New Roman" w:hAnsi="Arial" w:cs="Arial"/>
          <w:sz w:val="20"/>
          <w:szCs w:val="20"/>
          <w:lang w:eastAsia="pl-PL"/>
        </w:rPr>
        <w:t>Wydzierżawiającego</w:t>
      </w:r>
      <w:r w:rsidR="00132A48" w:rsidRPr="000C23C7">
        <w:rPr>
          <w:rFonts w:ascii="Arial" w:eastAsia="Times New Roman" w:hAnsi="Arial" w:cs="Arial"/>
          <w:sz w:val="20"/>
          <w:szCs w:val="20"/>
          <w:lang w:eastAsia="pl-PL"/>
        </w:rPr>
        <w:t xml:space="preserve"> sprzeciwu w formie pisemnej lub na adres e-mail </w:t>
      </w:r>
      <w:hyperlink r:id="rId10" w:history="1">
        <w:r w:rsidR="00211803" w:rsidRPr="000C23C7">
          <w:rPr>
            <w:rStyle w:val="Hipercze"/>
            <w:rFonts w:ascii="Arial" w:hAnsi="Arial" w:cs="Arial"/>
            <w:color w:val="auto"/>
            <w:sz w:val="20"/>
            <w:szCs w:val="20"/>
          </w:rPr>
          <w:t>km@malopolskiekoleje.com.pl</w:t>
        </w:r>
      </w:hyperlink>
      <w:r w:rsidR="00F8135F">
        <w:rPr>
          <w:rStyle w:val="Hipercze"/>
          <w:rFonts w:ascii="Arial" w:hAnsi="Arial" w:cs="Arial"/>
          <w:color w:val="auto"/>
          <w:sz w:val="20"/>
          <w:szCs w:val="20"/>
        </w:rPr>
        <w:t xml:space="preserve"> </w:t>
      </w:r>
      <w:r w:rsidR="00132A48" w:rsidRPr="000C23C7">
        <w:rPr>
          <w:rFonts w:ascii="Arial" w:eastAsia="Times New Roman" w:hAnsi="Arial" w:cs="Arial"/>
          <w:sz w:val="20"/>
          <w:szCs w:val="20"/>
          <w:lang w:eastAsia="pl-PL"/>
        </w:rPr>
        <w:t>w terminie 24 godzin od przekazania informacji, uprawniony jest do wykonania na własny koszt naprawy bieżącej niew</w:t>
      </w:r>
      <w:r w:rsidR="00414BC1" w:rsidRPr="000C23C7">
        <w:rPr>
          <w:rFonts w:ascii="Arial" w:eastAsia="Times New Roman" w:hAnsi="Arial" w:cs="Arial"/>
          <w:sz w:val="20"/>
          <w:szCs w:val="20"/>
          <w:lang w:eastAsia="pl-PL"/>
        </w:rPr>
        <w:t>ymagającej wyłączenia Pojazdu z </w:t>
      </w:r>
      <w:r w:rsidR="00132A48" w:rsidRPr="000C23C7">
        <w:rPr>
          <w:rFonts w:ascii="Arial" w:eastAsia="Times New Roman" w:hAnsi="Arial" w:cs="Arial"/>
          <w:sz w:val="20"/>
          <w:szCs w:val="20"/>
          <w:lang w:eastAsia="pl-PL"/>
        </w:rPr>
        <w:t xml:space="preserve">eksploatacji, nieobjętej postanowieniami ust. </w:t>
      </w:r>
      <w:r w:rsidR="00A56436" w:rsidRPr="000C23C7">
        <w:rPr>
          <w:rFonts w:ascii="Arial" w:eastAsia="Times New Roman" w:hAnsi="Arial" w:cs="Arial"/>
          <w:sz w:val="20"/>
          <w:szCs w:val="20"/>
          <w:lang w:eastAsia="pl-PL"/>
        </w:rPr>
        <w:t>4</w:t>
      </w:r>
      <w:r w:rsidR="00132A48" w:rsidRPr="000C23C7">
        <w:rPr>
          <w:rFonts w:ascii="Arial" w:eastAsia="Times New Roman" w:hAnsi="Arial" w:cs="Arial"/>
          <w:sz w:val="20"/>
          <w:szCs w:val="20"/>
          <w:lang w:eastAsia="pl-PL"/>
        </w:rPr>
        <w:t>.</w:t>
      </w:r>
    </w:p>
    <w:p w14:paraId="1DCBA74B" w14:textId="69FF14AC" w:rsidR="00132A48" w:rsidRPr="000C23C7" w:rsidRDefault="00F20037" w:rsidP="000C23C7">
      <w:pPr>
        <w:widowControl w:val="0"/>
        <w:numPr>
          <w:ilvl w:val="0"/>
          <w:numId w:val="5"/>
        </w:numPr>
        <w:tabs>
          <w:tab w:val="left" w:pos="709"/>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hAnsi="Arial" w:cs="Arial"/>
          <w:sz w:val="20"/>
          <w:szCs w:val="20"/>
        </w:rPr>
        <w:t>Dzierżawca</w:t>
      </w:r>
      <w:r w:rsidR="00132A48" w:rsidRPr="000C23C7">
        <w:rPr>
          <w:rFonts w:ascii="Arial" w:hAnsi="Arial" w:cs="Arial"/>
          <w:sz w:val="20"/>
          <w:szCs w:val="20"/>
        </w:rPr>
        <w:t xml:space="preserve">, pod warunkiem poinformowania </w:t>
      </w:r>
      <w:r w:rsidR="00184091" w:rsidRPr="000C23C7">
        <w:rPr>
          <w:rFonts w:ascii="Arial" w:hAnsi="Arial" w:cs="Arial"/>
          <w:sz w:val="20"/>
          <w:szCs w:val="20"/>
        </w:rPr>
        <w:t>Wydzierżawiające</w:t>
      </w:r>
      <w:r w:rsidR="00595B8E" w:rsidRPr="000C23C7">
        <w:rPr>
          <w:rFonts w:ascii="Arial" w:hAnsi="Arial" w:cs="Arial"/>
          <w:sz w:val="20"/>
          <w:szCs w:val="20"/>
        </w:rPr>
        <w:t>go</w:t>
      </w:r>
      <w:r w:rsidR="00132A48" w:rsidRPr="000C23C7">
        <w:rPr>
          <w:rFonts w:ascii="Arial" w:hAnsi="Arial" w:cs="Arial"/>
          <w:sz w:val="20"/>
          <w:szCs w:val="20"/>
        </w:rPr>
        <w:t xml:space="preserve"> oraz niezgłoszenia przez </w:t>
      </w:r>
      <w:r w:rsidR="00184091" w:rsidRPr="000C23C7">
        <w:rPr>
          <w:rFonts w:ascii="Arial" w:hAnsi="Arial" w:cs="Arial"/>
          <w:sz w:val="20"/>
          <w:szCs w:val="20"/>
        </w:rPr>
        <w:t>Wydzierżawiającego</w:t>
      </w:r>
      <w:r w:rsidR="00132A48" w:rsidRPr="000C23C7">
        <w:rPr>
          <w:rFonts w:ascii="Arial" w:hAnsi="Arial" w:cs="Arial"/>
          <w:sz w:val="20"/>
          <w:szCs w:val="20"/>
        </w:rPr>
        <w:t xml:space="preserve"> sprzeciwu w formie pisemnej lub na adres e-mail </w:t>
      </w:r>
      <w:hyperlink r:id="rId11" w:history="1">
        <w:r w:rsidR="00211803" w:rsidRPr="000C23C7">
          <w:rPr>
            <w:rStyle w:val="Hipercze"/>
            <w:rFonts w:ascii="Arial" w:hAnsi="Arial" w:cs="Arial"/>
            <w:color w:val="auto"/>
            <w:sz w:val="20"/>
            <w:szCs w:val="20"/>
          </w:rPr>
          <w:t>km@malopolskiekoleje.com.pl</w:t>
        </w:r>
      </w:hyperlink>
      <w:r w:rsidR="00C65E01" w:rsidRPr="000C23C7">
        <w:rPr>
          <w:rStyle w:val="Hipercze"/>
          <w:rFonts w:ascii="Arial" w:hAnsi="Arial" w:cs="Arial"/>
          <w:color w:val="auto"/>
          <w:sz w:val="20"/>
          <w:szCs w:val="20"/>
        </w:rPr>
        <w:t xml:space="preserve"> </w:t>
      </w:r>
      <w:r w:rsidR="00132A48" w:rsidRPr="000C23C7">
        <w:rPr>
          <w:rFonts w:ascii="Arial" w:hAnsi="Arial" w:cs="Arial"/>
          <w:sz w:val="20"/>
          <w:szCs w:val="20"/>
        </w:rPr>
        <w:t>w terminie 24 godzin od przekazania informacji, uprawniony jest do wykonania innej naprawy niż wskazana w ust</w:t>
      </w:r>
      <w:r w:rsidR="004D2329" w:rsidRPr="000C23C7">
        <w:rPr>
          <w:rFonts w:ascii="Arial" w:hAnsi="Arial" w:cs="Arial"/>
          <w:sz w:val="20"/>
          <w:szCs w:val="20"/>
        </w:rPr>
        <w:t>.</w:t>
      </w:r>
      <w:r w:rsidR="00C65E01" w:rsidRPr="000C23C7">
        <w:rPr>
          <w:rFonts w:ascii="Arial" w:hAnsi="Arial" w:cs="Arial"/>
          <w:sz w:val="20"/>
          <w:szCs w:val="20"/>
        </w:rPr>
        <w:t xml:space="preserve"> </w:t>
      </w:r>
      <w:r w:rsidR="00A56436" w:rsidRPr="000C23C7">
        <w:rPr>
          <w:rFonts w:ascii="Arial" w:hAnsi="Arial" w:cs="Arial"/>
          <w:sz w:val="20"/>
          <w:szCs w:val="20"/>
        </w:rPr>
        <w:t>4</w:t>
      </w:r>
      <w:r w:rsidR="00C65E01" w:rsidRPr="000C23C7">
        <w:rPr>
          <w:rFonts w:ascii="Arial" w:hAnsi="Arial" w:cs="Arial"/>
          <w:sz w:val="20"/>
          <w:szCs w:val="20"/>
        </w:rPr>
        <w:t xml:space="preserve"> </w:t>
      </w:r>
      <w:r w:rsidR="00132A48" w:rsidRPr="000C23C7">
        <w:rPr>
          <w:rFonts w:ascii="Arial" w:hAnsi="Arial" w:cs="Arial"/>
          <w:sz w:val="20"/>
          <w:szCs w:val="20"/>
        </w:rPr>
        <w:t xml:space="preserve">i </w:t>
      </w:r>
      <w:r w:rsidR="00A56436" w:rsidRPr="000C23C7">
        <w:rPr>
          <w:rFonts w:ascii="Arial" w:hAnsi="Arial" w:cs="Arial"/>
          <w:sz w:val="20"/>
          <w:szCs w:val="20"/>
        </w:rPr>
        <w:t>5</w:t>
      </w:r>
      <w:r w:rsidR="00132A48" w:rsidRPr="000C23C7">
        <w:rPr>
          <w:rFonts w:ascii="Arial" w:hAnsi="Arial" w:cs="Arial"/>
          <w:sz w:val="20"/>
          <w:szCs w:val="20"/>
        </w:rPr>
        <w:t>, w zakresie w</w:t>
      </w:r>
      <w:r w:rsidR="00FC22C6" w:rsidRPr="000C23C7">
        <w:rPr>
          <w:rFonts w:ascii="Arial" w:hAnsi="Arial" w:cs="Arial"/>
          <w:sz w:val="20"/>
          <w:szCs w:val="20"/>
        </w:rPr>
        <w:t> </w:t>
      </w:r>
      <w:r w:rsidR="00132A48" w:rsidRPr="000C23C7">
        <w:rPr>
          <w:rFonts w:ascii="Arial" w:hAnsi="Arial" w:cs="Arial"/>
          <w:sz w:val="20"/>
          <w:szCs w:val="20"/>
        </w:rPr>
        <w:t>jaki</w:t>
      </w:r>
      <w:r w:rsidR="00F756A7" w:rsidRPr="000C23C7">
        <w:rPr>
          <w:rFonts w:ascii="Arial" w:hAnsi="Arial" w:cs="Arial"/>
          <w:sz w:val="20"/>
          <w:szCs w:val="20"/>
        </w:rPr>
        <w:t>m</w:t>
      </w:r>
      <w:r w:rsidR="00C65E01" w:rsidRPr="000C23C7">
        <w:rPr>
          <w:rFonts w:ascii="Arial" w:hAnsi="Arial" w:cs="Arial"/>
          <w:sz w:val="20"/>
          <w:szCs w:val="20"/>
        </w:rPr>
        <w:t xml:space="preserve"> </w:t>
      </w:r>
      <w:r w:rsidRPr="000C23C7">
        <w:rPr>
          <w:rFonts w:ascii="Arial" w:hAnsi="Arial" w:cs="Arial"/>
          <w:sz w:val="20"/>
          <w:szCs w:val="20"/>
        </w:rPr>
        <w:t>Dzierżawca</w:t>
      </w:r>
      <w:r w:rsidR="00132A48" w:rsidRPr="000C23C7">
        <w:rPr>
          <w:rFonts w:ascii="Arial" w:hAnsi="Arial" w:cs="Arial"/>
          <w:sz w:val="20"/>
          <w:szCs w:val="20"/>
        </w:rPr>
        <w:t xml:space="preserve"> ma możliwość uzyskania środków na naprawę z ubezpieczenia, o</w:t>
      </w:r>
      <w:r w:rsidR="00FC22C6" w:rsidRPr="000C23C7">
        <w:rPr>
          <w:rFonts w:ascii="Arial" w:hAnsi="Arial" w:cs="Arial"/>
          <w:sz w:val="20"/>
          <w:szCs w:val="20"/>
        </w:rPr>
        <w:t> </w:t>
      </w:r>
      <w:r w:rsidR="00132A48" w:rsidRPr="000C23C7">
        <w:rPr>
          <w:rFonts w:ascii="Arial" w:hAnsi="Arial" w:cs="Arial"/>
          <w:sz w:val="20"/>
          <w:szCs w:val="20"/>
        </w:rPr>
        <w:t>którym mowa w §</w:t>
      </w:r>
      <w:r w:rsidR="00A31791" w:rsidRPr="000C23C7">
        <w:rPr>
          <w:rFonts w:ascii="Arial" w:hAnsi="Arial" w:cs="Arial"/>
          <w:sz w:val="20"/>
          <w:szCs w:val="20"/>
        </w:rPr>
        <w:t xml:space="preserve"> </w:t>
      </w:r>
      <w:r w:rsidR="0028135F" w:rsidRPr="000C23C7">
        <w:rPr>
          <w:rFonts w:ascii="Arial" w:hAnsi="Arial" w:cs="Arial"/>
          <w:sz w:val="20"/>
          <w:szCs w:val="20"/>
        </w:rPr>
        <w:t>7</w:t>
      </w:r>
      <w:r w:rsidR="00132A48" w:rsidRPr="000C23C7">
        <w:rPr>
          <w:rFonts w:ascii="Arial" w:hAnsi="Arial" w:cs="Arial"/>
          <w:sz w:val="20"/>
          <w:szCs w:val="20"/>
        </w:rPr>
        <w:t xml:space="preserve"> ust. </w:t>
      </w:r>
      <w:r w:rsidR="001B43E2" w:rsidRPr="000C23C7">
        <w:rPr>
          <w:rFonts w:ascii="Arial" w:hAnsi="Arial" w:cs="Arial"/>
          <w:sz w:val="20"/>
          <w:szCs w:val="20"/>
        </w:rPr>
        <w:t>1</w:t>
      </w:r>
      <w:r w:rsidR="00F11502">
        <w:rPr>
          <w:rFonts w:ascii="Arial" w:hAnsi="Arial" w:cs="Arial"/>
          <w:sz w:val="20"/>
          <w:szCs w:val="20"/>
        </w:rPr>
        <w:t xml:space="preserve"> Umowy</w:t>
      </w:r>
      <w:r w:rsidR="00132A48" w:rsidRPr="000C23C7">
        <w:rPr>
          <w:rFonts w:ascii="Arial" w:hAnsi="Arial" w:cs="Arial"/>
          <w:sz w:val="20"/>
          <w:szCs w:val="20"/>
        </w:rPr>
        <w:t>.</w:t>
      </w:r>
    </w:p>
    <w:p w14:paraId="28DDB7BF" w14:textId="0EFFD6B5" w:rsidR="00132A48" w:rsidRPr="000C23C7" w:rsidRDefault="00D87CAB" w:rsidP="000C23C7">
      <w:pPr>
        <w:widowControl w:val="0"/>
        <w:numPr>
          <w:ilvl w:val="0"/>
          <w:numId w:val="5"/>
        </w:numPr>
        <w:tabs>
          <w:tab w:val="left" w:pos="709"/>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lastRenderedPageBreak/>
        <w:t>Z</w:t>
      </w:r>
      <w:r w:rsidR="00132A48" w:rsidRPr="000C23C7">
        <w:rPr>
          <w:rFonts w:ascii="Arial" w:eastAsia="Times New Roman" w:hAnsi="Arial" w:cs="Arial"/>
          <w:sz w:val="20"/>
          <w:szCs w:val="20"/>
          <w:lang w:eastAsia="pl-PL"/>
        </w:rPr>
        <w:t xml:space="preserve">a brak sprzeciwu, o którym mowa w ust. </w:t>
      </w:r>
      <w:r w:rsidR="00A56436" w:rsidRPr="000C23C7">
        <w:rPr>
          <w:rFonts w:ascii="Arial" w:eastAsia="Times New Roman" w:hAnsi="Arial" w:cs="Arial"/>
          <w:sz w:val="20"/>
          <w:szCs w:val="20"/>
          <w:lang w:eastAsia="pl-PL"/>
        </w:rPr>
        <w:t xml:space="preserve">5 </w:t>
      </w:r>
      <w:r w:rsidR="00132A48" w:rsidRPr="000C23C7">
        <w:rPr>
          <w:rFonts w:ascii="Arial" w:eastAsia="Times New Roman" w:hAnsi="Arial" w:cs="Arial"/>
          <w:sz w:val="20"/>
          <w:szCs w:val="20"/>
          <w:lang w:eastAsia="pl-PL"/>
        </w:rPr>
        <w:t xml:space="preserve">i </w:t>
      </w:r>
      <w:r w:rsidR="00A56436" w:rsidRPr="000C23C7">
        <w:rPr>
          <w:rFonts w:ascii="Arial" w:eastAsia="Times New Roman" w:hAnsi="Arial" w:cs="Arial"/>
          <w:sz w:val="20"/>
          <w:szCs w:val="20"/>
          <w:lang w:eastAsia="pl-PL"/>
        </w:rPr>
        <w:t xml:space="preserve">6 </w:t>
      </w:r>
      <w:r w:rsidR="00132A48" w:rsidRPr="000C23C7">
        <w:rPr>
          <w:rFonts w:ascii="Arial" w:eastAsia="Times New Roman" w:hAnsi="Arial" w:cs="Arial"/>
          <w:sz w:val="20"/>
          <w:szCs w:val="20"/>
          <w:lang w:eastAsia="pl-PL"/>
        </w:rPr>
        <w:t xml:space="preserve">Strony uważać będą również zgodę </w:t>
      </w:r>
      <w:r w:rsidR="00184091" w:rsidRPr="000C23C7">
        <w:rPr>
          <w:rFonts w:ascii="Arial" w:eastAsia="Times New Roman" w:hAnsi="Arial" w:cs="Arial"/>
          <w:sz w:val="20"/>
          <w:szCs w:val="20"/>
          <w:lang w:eastAsia="pl-PL"/>
        </w:rPr>
        <w:t>Wydzierżawiające</w:t>
      </w:r>
      <w:r w:rsidR="00595B8E" w:rsidRPr="000C23C7">
        <w:rPr>
          <w:rFonts w:ascii="Arial" w:eastAsia="Times New Roman" w:hAnsi="Arial" w:cs="Arial"/>
          <w:sz w:val="20"/>
          <w:szCs w:val="20"/>
          <w:lang w:eastAsia="pl-PL"/>
        </w:rPr>
        <w:t>go</w:t>
      </w:r>
      <w:r w:rsidR="00132A48" w:rsidRPr="000C23C7">
        <w:rPr>
          <w:rFonts w:ascii="Arial" w:eastAsia="Times New Roman" w:hAnsi="Arial" w:cs="Arial"/>
          <w:sz w:val="20"/>
          <w:szCs w:val="20"/>
          <w:lang w:eastAsia="pl-PL"/>
        </w:rPr>
        <w:t xml:space="preserve"> na wykonanie napraw przez </w:t>
      </w:r>
      <w:r w:rsidR="00F20037" w:rsidRPr="000C23C7">
        <w:rPr>
          <w:rFonts w:ascii="Arial" w:eastAsia="Times New Roman" w:hAnsi="Arial" w:cs="Arial"/>
          <w:sz w:val="20"/>
          <w:szCs w:val="20"/>
          <w:lang w:eastAsia="pl-PL"/>
        </w:rPr>
        <w:t>Dzierżawcę</w:t>
      </w:r>
      <w:r w:rsidR="00132A48" w:rsidRPr="000C23C7">
        <w:rPr>
          <w:rFonts w:ascii="Arial" w:eastAsia="Times New Roman" w:hAnsi="Arial" w:cs="Arial"/>
          <w:sz w:val="20"/>
          <w:szCs w:val="20"/>
          <w:lang w:eastAsia="pl-PL"/>
        </w:rPr>
        <w:t>, przesłaną na</w:t>
      </w:r>
      <w:r w:rsidR="00C65E01" w:rsidRPr="000C23C7">
        <w:rPr>
          <w:rFonts w:ascii="Arial" w:eastAsia="Times New Roman" w:hAnsi="Arial" w:cs="Arial"/>
          <w:sz w:val="20"/>
          <w:szCs w:val="20"/>
          <w:lang w:eastAsia="pl-PL"/>
        </w:rPr>
        <w:t xml:space="preserve"> </w:t>
      </w:r>
      <w:r w:rsidR="00132A48" w:rsidRPr="000C23C7">
        <w:rPr>
          <w:rFonts w:ascii="Arial" w:eastAsia="Times New Roman" w:hAnsi="Arial" w:cs="Arial"/>
          <w:sz w:val="20"/>
          <w:szCs w:val="20"/>
          <w:lang w:eastAsia="pl-PL"/>
        </w:rPr>
        <w:t>adres, o</w:t>
      </w:r>
      <w:r w:rsidR="00FC22C6" w:rsidRPr="000C23C7">
        <w:rPr>
          <w:rFonts w:ascii="Arial" w:eastAsia="Times New Roman" w:hAnsi="Arial" w:cs="Arial"/>
          <w:sz w:val="20"/>
          <w:szCs w:val="20"/>
          <w:lang w:eastAsia="pl-PL"/>
        </w:rPr>
        <w:t> </w:t>
      </w:r>
      <w:r w:rsidR="00132A48" w:rsidRPr="000C23C7">
        <w:rPr>
          <w:rFonts w:ascii="Arial" w:eastAsia="Times New Roman" w:hAnsi="Arial" w:cs="Arial"/>
          <w:sz w:val="20"/>
          <w:szCs w:val="20"/>
          <w:lang w:eastAsia="pl-PL"/>
        </w:rPr>
        <w:t xml:space="preserve">którym mowa w ust. </w:t>
      </w:r>
      <w:r w:rsidR="00A56436" w:rsidRPr="000C23C7">
        <w:rPr>
          <w:rFonts w:ascii="Arial" w:eastAsia="Times New Roman" w:hAnsi="Arial" w:cs="Arial"/>
          <w:sz w:val="20"/>
          <w:szCs w:val="20"/>
          <w:lang w:eastAsia="pl-PL"/>
        </w:rPr>
        <w:t xml:space="preserve">5 </w:t>
      </w:r>
      <w:r w:rsidR="00132A48" w:rsidRPr="000C23C7">
        <w:rPr>
          <w:rFonts w:ascii="Arial" w:eastAsia="Times New Roman" w:hAnsi="Arial" w:cs="Arial"/>
          <w:sz w:val="20"/>
          <w:szCs w:val="20"/>
          <w:lang w:eastAsia="pl-PL"/>
        </w:rPr>
        <w:t xml:space="preserve">lub </w:t>
      </w:r>
      <w:r w:rsidR="00A56436" w:rsidRPr="000C23C7">
        <w:rPr>
          <w:rFonts w:ascii="Arial" w:eastAsia="Times New Roman" w:hAnsi="Arial" w:cs="Arial"/>
          <w:sz w:val="20"/>
          <w:szCs w:val="20"/>
          <w:lang w:eastAsia="pl-PL"/>
        </w:rPr>
        <w:t>6</w:t>
      </w:r>
      <w:r w:rsidR="00F11502">
        <w:rPr>
          <w:rFonts w:ascii="Arial" w:eastAsia="Times New Roman" w:hAnsi="Arial" w:cs="Arial"/>
          <w:sz w:val="20"/>
          <w:szCs w:val="20"/>
          <w:lang w:eastAsia="pl-PL"/>
        </w:rPr>
        <w:t xml:space="preserve"> Umowy</w:t>
      </w:r>
      <w:r w:rsidR="00132A48" w:rsidRPr="000C23C7">
        <w:rPr>
          <w:rFonts w:ascii="Arial" w:eastAsia="Times New Roman" w:hAnsi="Arial" w:cs="Arial"/>
          <w:sz w:val="20"/>
          <w:szCs w:val="20"/>
          <w:lang w:eastAsia="pl-PL"/>
        </w:rPr>
        <w:t>.</w:t>
      </w:r>
    </w:p>
    <w:p w14:paraId="5CDEE982" w14:textId="0645569D" w:rsidR="00132A48" w:rsidRPr="000C23C7" w:rsidRDefault="00132A48" w:rsidP="000C23C7">
      <w:pPr>
        <w:widowControl w:val="0"/>
        <w:numPr>
          <w:ilvl w:val="0"/>
          <w:numId w:val="5"/>
        </w:numPr>
        <w:tabs>
          <w:tab w:val="left" w:pos="709"/>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Czas trwania czynności utrzymaniowych i naprawczych, o których mowa w ust. 1 </w:t>
      </w:r>
      <w:r w:rsidR="00A56436" w:rsidRPr="000C23C7">
        <w:rPr>
          <w:rFonts w:ascii="Arial" w:eastAsia="Times New Roman" w:hAnsi="Arial" w:cs="Arial"/>
          <w:sz w:val="20"/>
          <w:szCs w:val="20"/>
          <w:lang w:eastAsia="pl-PL"/>
        </w:rPr>
        <w:t>– 2 oraz ust.</w:t>
      </w:r>
      <w:r w:rsidR="00A31791" w:rsidRPr="000C23C7">
        <w:rPr>
          <w:rFonts w:ascii="Arial" w:eastAsia="Times New Roman" w:hAnsi="Arial" w:cs="Arial"/>
          <w:sz w:val="20"/>
          <w:szCs w:val="20"/>
          <w:lang w:eastAsia="pl-PL"/>
        </w:rPr>
        <w:t xml:space="preserve"> </w:t>
      </w:r>
      <w:r w:rsidR="0028135F" w:rsidRPr="000C23C7">
        <w:rPr>
          <w:rFonts w:ascii="Arial" w:eastAsia="Times New Roman" w:hAnsi="Arial" w:cs="Arial"/>
          <w:sz w:val="20"/>
          <w:szCs w:val="20"/>
          <w:lang w:eastAsia="pl-PL"/>
        </w:rPr>
        <w:t>4</w:t>
      </w:r>
      <w:r w:rsidR="00C65E01" w:rsidRPr="000C23C7">
        <w:rPr>
          <w:rFonts w:ascii="Arial" w:eastAsia="Times New Roman" w:hAnsi="Arial" w:cs="Arial"/>
          <w:sz w:val="20"/>
          <w:szCs w:val="20"/>
          <w:lang w:eastAsia="pl-PL"/>
        </w:rPr>
        <w:t xml:space="preserve"> – </w:t>
      </w:r>
      <w:r w:rsidR="00A56436" w:rsidRPr="000C23C7">
        <w:rPr>
          <w:rFonts w:ascii="Arial" w:eastAsia="Times New Roman" w:hAnsi="Arial" w:cs="Arial"/>
          <w:sz w:val="20"/>
          <w:szCs w:val="20"/>
          <w:lang w:eastAsia="pl-PL"/>
        </w:rPr>
        <w:t>5</w:t>
      </w:r>
      <w:r w:rsidR="00C65E01" w:rsidRPr="000C23C7">
        <w:rPr>
          <w:rFonts w:ascii="Arial" w:eastAsia="Times New Roman" w:hAnsi="Arial" w:cs="Arial"/>
          <w:sz w:val="20"/>
          <w:szCs w:val="20"/>
          <w:lang w:eastAsia="pl-PL"/>
        </w:rPr>
        <w:t xml:space="preserve"> </w:t>
      </w:r>
      <w:r w:rsidRPr="000C23C7">
        <w:rPr>
          <w:rFonts w:ascii="Arial" w:eastAsia="Times New Roman" w:hAnsi="Arial" w:cs="Arial"/>
          <w:sz w:val="20"/>
          <w:szCs w:val="20"/>
          <w:lang w:eastAsia="pl-PL"/>
        </w:rPr>
        <w:t>powyżej, wliczany jest do okresów realizacji Przedmiotu Umowy i nie wpływa na obniżenie czynszu, o który</w:t>
      </w:r>
      <w:r w:rsidRPr="000C23C7">
        <w:rPr>
          <w:rFonts w:ascii="Arial" w:hAnsi="Arial" w:cs="Arial"/>
          <w:sz w:val="20"/>
          <w:szCs w:val="20"/>
        </w:rPr>
        <w:t>m</w:t>
      </w:r>
      <w:r w:rsidRPr="000C23C7">
        <w:rPr>
          <w:rFonts w:ascii="Arial" w:eastAsia="Times New Roman" w:hAnsi="Arial" w:cs="Arial"/>
          <w:sz w:val="20"/>
          <w:szCs w:val="20"/>
          <w:lang w:eastAsia="pl-PL"/>
        </w:rPr>
        <w:t xml:space="preserve"> mowa w </w:t>
      </w:r>
      <w:r w:rsidRPr="000C23C7">
        <w:rPr>
          <w:rFonts w:ascii="Arial" w:eastAsia="Times New Roman" w:hAnsi="Arial" w:cs="Arial"/>
          <w:bCs/>
          <w:sz w:val="20"/>
          <w:szCs w:val="20"/>
          <w:lang w:eastAsia="pl-PL"/>
        </w:rPr>
        <w:t>§</w:t>
      </w:r>
      <w:r w:rsidR="003948A5" w:rsidRPr="000C23C7">
        <w:rPr>
          <w:rFonts w:ascii="Arial" w:eastAsia="Times New Roman" w:hAnsi="Arial" w:cs="Arial"/>
          <w:bCs/>
          <w:sz w:val="20"/>
          <w:szCs w:val="20"/>
          <w:lang w:eastAsia="pl-PL"/>
        </w:rPr>
        <w:t xml:space="preserve"> </w:t>
      </w:r>
      <w:r w:rsidR="003A02F9" w:rsidRPr="000C23C7">
        <w:rPr>
          <w:rFonts w:ascii="Arial" w:eastAsia="Times New Roman" w:hAnsi="Arial" w:cs="Arial"/>
          <w:sz w:val="20"/>
          <w:szCs w:val="20"/>
          <w:lang w:eastAsia="pl-PL"/>
        </w:rPr>
        <w:t>9</w:t>
      </w:r>
      <w:r w:rsidR="00113F92" w:rsidRPr="000C23C7">
        <w:rPr>
          <w:rFonts w:ascii="Arial" w:eastAsia="Times New Roman" w:hAnsi="Arial" w:cs="Arial"/>
          <w:sz w:val="20"/>
          <w:szCs w:val="20"/>
          <w:lang w:eastAsia="pl-PL"/>
        </w:rPr>
        <w:t xml:space="preserve"> </w:t>
      </w:r>
      <w:r w:rsidRPr="000C23C7">
        <w:rPr>
          <w:rFonts w:ascii="Arial" w:eastAsia="Times New Roman" w:hAnsi="Arial" w:cs="Arial"/>
          <w:sz w:val="20"/>
          <w:szCs w:val="20"/>
          <w:lang w:eastAsia="pl-PL"/>
        </w:rPr>
        <w:t>ust. 1</w:t>
      </w:r>
      <w:r w:rsidR="00F11502">
        <w:rPr>
          <w:rFonts w:ascii="Arial" w:eastAsia="Times New Roman" w:hAnsi="Arial" w:cs="Arial"/>
          <w:sz w:val="20"/>
          <w:szCs w:val="20"/>
          <w:lang w:eastAsia="pl-PL"/>
        </w:rPr>
        <w:t xml:space="preserve"> Umowy</w:t>
      </w:r>
      <w:r w:rsidRPr="000C23C7">
        <w:rPr>
          <w:rFonts w:ascii="Arial" w:eastAsia="Times New Roman" w:hAnsi="Arial" w:cs="Arial"/>
          <w:sz w:val="20"/>
          <w:szCs w:val="20"/>
          <w:lang w:eastAsia="pl-PL"/>
        </w:rPr>
        <w:t xml:space="preserve">. </w:t>
      </w:r>
    </w:p>
    <w:p w14:paraId="57F50690" w14:textId="755164D2" w:rsidR="006E43B4" w:rsidRPr="000C23C7" w:rsidRDefault="00132A48" w:rsidP="000C23C7">
      <w:pPr>
        <w:widowControl w:val="0"/>
        <w:numPr>
          <w:ilvl w:val="0"/>
          <w:numId w:val="5"/>
        </w:numPr>
        <w:tabs>
          <w:tab w:val="left" w:pos="709"/>
        </w:tabs>
        <w:autoSpaceDE w:val="0"/>
        <w:autoSpaceDN w:val="0"/>
        <w:adjustRightInd w:val="0"/>
        <w:spacing w:before="120" w:after="0" w:line="360" w:lineRule="auto"/>
        <w:ind w:left="357" w:right="142" w:hanging="357"/>
        <w:rPr>
          <w:rFonts w:ascii="Arial" w:hAnsi="Arial" w:cs="Arial"/>
          <w:sz w:val="20"/>
          <w:szCs w:val="20"/>
        </w:rPr>
      </w:pPr>
      <w:r w:rsidRPr="000C23C7">
        <w:rPr>
          <w:rFonts w:ascii="Arial" w:hAnsi="Arial" w:cs="Arial"/>
          <w:sz w:val="20"/>
          <w:szCs w:val="20"/>
        </w:rPr>
        <w:t>W przypadku gdy w okresie realizacji Przedmiotu Umowy, którykolwiek z Pojazdów wymagałby poddania go czynnościom przewidzianym w</w:t>
      </w:r>
      <w:r w:rsidR="00690617" w:rsidRPr="000C23C7">
        <w:rPr>
          <w:rFonts w:ascii="Arial" w:hAnsi="Arial" w:cs="Arial"/>
          <w:sz w:val="20"/>
          <w:szCs w:val="20"/>
        </w:rPr>
        <w:t xml:space="preserve"> przeglądach</w:t>
      </w:r>
      <w:r w:rsidR="00C65E01" w:rsidRPr="000C23C7">
        <w:rPr>
          <w:rFonts w:ascii="Arial" w:hAnsi="Arial" w:cs="Arial"/>
          <w:sz w:val="20"/>
          <w:szCs w:val="20"/>
        </w:rPr>
        <w:t xml:space="preserve"> </w:t>
      </w:r>
      <w:r w:rsidR="00690617" w:rsidRPr="000C23C7">
        <w:rPr>
          <w:rFonts w:ascii="Arial" w:hAnsi="Arial" w:cs="Arial"/>
          <w:sz w:val="20"/>
          <w:szCs w:val="20"/>
        </w:rPr>
        <w:t>Poziomu</w:t>
      </w:r>
      <w:r w:rsidR="00C65E01" w:rsidRPr="000C23C7">
        <w:rPr>
          <w:rFonts w:ascii="Arial" w:hAnsi="Arial" w:cs="Arial"/>
          <w:sz w:val="20"/>
          <w:szCs w:val="20"/>
        </w:rPr>
        <w:t xml:space="preserve"> </w:t>
      </w:r>
      <w:r w:rsidRPr="000C23C7">
        <w:rPr>
          <w:rFonts w:ascii="Arial" w:hAnsi="Arial" w:cs="Arial"/>
          <w:sz w:val="20"/>
          <w:szCs w:val="20"/>
        </w:rPr>
        <w:t>Utrzymania P3,</w:t>
      </w:r>
      <w:r w:rsidR="00D37D98">
        <w:rPr>
          <w:rFonts w:ascii="Arial" w:hAnsi="Arial" w:cs="Arial"/>
          <w:sz w:val="20"/>
          <w:szCs w:val="20"/>
        </w:rPr>
        <w:t xml:space="preserve"> P4, P5,</w:t>
      </w:r>
      <w:r w:rsidRPr="000C23C7">
        <w:rPr>
          <w:rFonts w:ascii="Arial" w:hAnsi="Arial" w:cs="Arial"/>
          <w:sz w:val="20"/>
          <w:szCs w:val="20"/>
        </w:rPr>
        <w:t xml:space="preserve"> </w:t>
      </w:r>
      <w:r w:rsidR="00184091" w:rsidRPr="000C23C7">
        <w:rPr>
          <w:rFonts w:ascii="Arial" w:hAnsi="Arial" w:cs="Arial"/>
          <w:sz w:val="20"/>
          <w:szCs w:val="20"/>
        </w:rPr>
        <w:t>Wydzierżawiający</w:t>
      </w:r>
      <w:r w:rsidRPr="000C23C7">
        <w:rPr>
          <w:rFonts w:ascii="Arial" w:hAnsi="Arial" w:cs="Arial"/>
          <w:sz w:val="20"/>
          <w:szCs w:val="20"/>
        </w:rPr>
        <w:t xml:space="preserve"> zobowiązany jest zrealizować je na własny koszt i</w:t>
      </w:r>
      <w:r w:rsidR="00FC22C6" w:rsidRPr="000C23C7">
        <w:rPr>
          <w:rFonts w:ascii="Arial" w:hAnsi="Arial" w:cs="Arial"/>
          <w:sz w:val="20"/>
          <w:szCs w:val="20"/>
        </w:rPr>
        <w:t> </w:t>
      </w:r>
      <w:r w:rsidRPr="000C23C7">
        <w:rPr>
          <w:rFonts w:ascii="Arial" w:hAnsi="Arial" w:cs="Arial"/>
          <w:sz w:val="20"/>
          <w:szCs w:val="20"/>
        </w:rPr>
        <w:t xml:space="preserve">ryzyko, a także dostarczyć </w:t>
      </w:r>
      <w:r w:rsidR="00F20037" w:rsidRPr="000C23C7">
        <w:rPr>
          <w:rFonts w:ascii="Arial" w:hAnsi="Arial" w:cs="Arial"/>
          <w:sz w:val="20"/>
          <w:szCs w:val="20"/>
        </w:rPr>
        <w:t>Dzierżawcy</w:t>
      </w:r>
      <w:r w:rsidRPr="000C23C7">
        <w:rPr>
          <w:rFonts w:ascii="Arial" w:hAnsi="Arial" w:cs="Arial"/>
          <w:sz w:val="20"/>
          <w:szCs w:val="20"/>
        </w:rPr>
        <w:t xml:space="preserve"> na okres ich realizacji pojazd zastępczy o</w:t>
      </w:r>
      <w:r w:rsidR="00FC22C6" w:rsidRPr="000C23C7">
        <w:rPr>
          <w:rFonts w:ascii="Arial" w:hAnsi="Arial" w:cs="Arial"/>
          <w:sz w:val="20"/>
          <w:szCs w:val="20"/>
        </w:rPr>
        <w:t> </w:t>
      </w:r>
      <w:r w:rsidRPr="000C23C7">
        <w:rPr>
          <w:rFonts w:ascii="Arial" w:hAnsi="Arial" w:cs="Arial"/>
          <w:sz w:val="20"/>
          <w:szCs w:val="20"/>
        </w:rPr>
        <w:t xml:space="preserve">parametrach </w:t>
      </w:r>
      <w:r w:rsidRPr="000C23C7">
        <w:rPr>
          <w:rFonts w:ascii="Arial" w:eastAsia="Times New Roman" w:hAnsi="Arial" w:cs="Arial"/>
          <w:sz w:val="20"/>
          <w:szCs w:val="20"/>
          <w:lang w:eastAsia="pl-PL"/>
        </w:rPr>
        <w:t>nie gorszych niż parametry Pojazd</w:t>
      </w:r>
      <w:r w:rsidR="0028135F" w:rsidRPr="000C23C7">
        <w:rPr>
          <w:rFonts w:ascii="Arial" w:eastAsia="Times New Roman" w:hAnsi="Arial" w:cs="Arial"/>
          <w:sz w:val="20"/>
          <w:szCs w:val="20"/>
          <w:lang w:eastAsia="pl-PL"/>
        </w:rPr>
        <w:t>u</w:t>
      </w:r>
      <w:r w:rsidR="00476D94" w:rsidRPr="000C23C7">
        <w:rPr>
          <w:rFonts w:ascii="Arial" w:eastAsia="Times New Roman" w:hAnsi="Arial" w:cs="Arial"/>
          <w:sz w:val="20"/>
          <w:szCs w:val="20"/>
          <w:lang w:eastAsia="pl-PL"/>
        </w:rPr>
        <w:t xml:space="preserve"> </w:t>
      </w:r>
      <w:r w:rsidR="00476D94" w:rsidRPr="000C23C7">
        <w:rPr>
          <w:rFonts w:ascii="Arial" w:hAnsi="Arial" w:cs="Arial"/>
          <w:sz w:val="20"/>
          <w:szCs w:val="20"/>
        </w:rPr>
        <w:t>zastępowanego</w:t>
      </w:r>
      <w:r w:rsidRPr="000C23C7">
        <w:rPr>
          <w:rFonts w:ascii="Arial" w:hAnsi="Arial" w:cs="Arial"/>
          <w:sz w:val="20"/>
          <w:szCs w:val="20"/>
        </w:rPr>
        <w:t xml:space="preserve"> </w:t>
      </w:r>
      <w:r w:rsidR="003948A5" w:rsidRPr="000C23C7">
        <w:rPr>
          <w:rFonts w:ascii="Arial" w:hAnsi="Arial" w:cs="Arial"/>
          <w:sz w:val="20"/>
          <w:szCs w:val="20"/>
        </w:rPr>
        <w:t xml:space="preserve">w </w:t>
      </w:r>
      <w:r w:rsidRPr="000C23C7">
        <w:rPr>
          <w:rFonts w:ascii="Arial" w:hAnsi="Arial" w:cs="Arial"/>
          <w:sz w:val="20"/>
          <w:szCs w:val="20"/>
        </w:rPr>
        <w:t>ramach obowiązku, o którym mowa w zdaniu poprzednim</w:t>
      </w:r>
      <w:r w:rsidR="007B6A4A" w:rsidRPr="000C23C7">
        <w:rPr>
          <w:rFonts w:ascii="Arial" w:hAnsi="Arial" w:cs="Arial"/>
          <w:sz w:val="20"/>
          <w:szCs w:val="20"/>
        </w:rPr>
        <w:t>.</w:t>
      </w:r>
      <w:r w:rsidRPr="000C23C7">
        <w:rPr>
          <w:rFonts w:ascii="Arial" w:hAnsi="Arial" w:cs="Arial"/>
          <w:sz w:val="20"/>
          <w:szCs w:val="20"/>
        </w:rPr>
        <w:t xml:space="preserve"> </w:t>
      </w:r>
      <w:r w:rsidR="00184091" w:rsidRPr="000C23C7">
        <w:rPr>
          <w:rFonts w:ascii="Arial" w:hAnsi="Arial" w:cs="Arial"/>
          <w:sz w:val="20"/>
          <w:szCs w:val="20"/>
        </w:rPr>
        <w:t>Wydzierżawiający</w:t>
      </w:r>
      <w:r w:rsidRPr="000C23C7">
        <w:rPr>
          <w:rFonts w:ascii="Arial" w:hAnsi="Arial" w:cs="Arial"/>
          <w:sz w:val="20"/>
          <w:szCs w:val="20"/>
        </w:rPr>
        <w:t xml:space="preserve"> zobowiązany jest dostarczyć pojazd zastępczy w takim terminie i na taki okres, by zapewnić </w:t>
      </w:r>
      <w:r w:rsidR="00F20037" w:rsidRPr="000C23C7">
        <w:rPr>
          <w:rFonts w:ascii="Arial" w:hAnsi="Arial" w:cs="Arial"/>
          <w:sz w:val="20"/>
          <w:szCs w:val="20"/>
        </w:rPr>
        <w:t>Dzierżawc</w:t>
      </w:r>
      <w:r w:rsidR="000E47D0" w:rsidRPr="000C23C7">
        <w:rPr>
          <w:rFonts w:ascii="Arial" w:hAnsi="Arial" w:cs="Arial"/>
          <w:sz w:val="20"/>
          <w:szCs w:val="20"/>
        </w:rPr>
        <w:t>y</w:t>
      </w:r>
      <w:r w:rsidRPr="000C23C7">
        <w:rPr>
          <w:rFonts w:ascii="Arial" w:hAnsi="Arial" w:cs="Arial"/>
          <w:sz w:val="20"/>
          <w:szCs w:val="20"/>
        </w:rPr>
        <w:t xml:space="preserve"> możliwości korzystania z </w:t>
      </w:r>
      <w:r w:rsidR="000F51E3" w:rsidRPr="000C23C7">
        <w:rPr>
          <w:rFonts w:ascii="Arial" w:hAnsi="Arial" w:cs="Arial"/>
          <w:sz w:val="20"/>
          <w:szCs w:val="20"/>
        </w:rPr>
        <w:t xml:space="preserve">dwóch </w:t>
      </w:r>
      <w:r w:rsidRPr="000C23C7">
        <w:rPr>
          <w:rFonts w:ascii="Arial" w:hAnsi="Arial" w:cs="Arial"/>
          <w:sz w:val="20"/>
          <w:szCs w:val="20"/>
        </w:rPr>
        <w:t>pojazdów w sposób ciągły.</w:t>
      </w:r>
      <w:r w:rsidR="002A1C99" w:rsidRPr="000C23C7">
        <w:rPr>
          <w:rFonts w:ascii="Arial" w:hAnsi="Arial" w:cs="Arial"/>
          <w:sz w:val="20"/>
          <w:szCs w:val="20"/>
        </w:rPr>
        <w:t xml:space="preserve"> </w:t>
      </w:r>
      <w:r w:rsidR="006E43B4" w:rsidRPr="000C23C7">
        <w:rPr>
          <w:rFonts w:ascii="Arial" w:hAnsi="Arial" w:cs="Arial"/>
          <w:sz w:val="20"/>
          <w:szCs w:val="20"/>
        </w:rPr>
        <w:t>Jeżeli P</w:t>
      </w:r>
      <w:r w:rsidR="00FC22C6" w:rsidRPr="000C23C7">
        <w:rPr>
          <w:rFonts w:ascii="Arial" w:hAnsi="Arial" w:cs="Arial"/>
          <w:sz w:val="20"/>
          <w:szCs w:val="20"/>
        </w:rPr>
        <w:t>ojazdy dostarczone Dzierżawcy w </w:t>
      </w:r>
      <w:r w:rsidR="006E43B4" w:rsidRPr="000C23C7">
        <w:rPr>
          <w:rFonts w:ascii="Arial" w:hAnsi="Arial" w:cs="Arial"/>
          <w:sz w:val="20"/>
          <w:szCs w:val="20"/>
        </w:rPr>
        <w:t>ramach Umowy będą wymagały wykonania przeglądu Poziomu Utrzymania P3</w:t>
      </w:r>
      <w:r w:rsidR="00D37D98">
        <w:rPr>
          <w:rFonts w:ascii="Arial" w:hAnsi="Arial" w:cs="Arial"/>
          <w:sz w:val="20"/>
          <w:szCs w:val="20"/>
        </w:rPr>
        <w:t>, P4, P5</w:t>
      </w:r>
      <w:r w:rsidR="006E43B4" w:rsidRPr="000C23C7">
        <w:rPr>
          <w:rFonts w:ascii="Arial" w:hAnsi="Arial" w:cs="Arial"/>
          <w:sz w:val="20"/>
          <w:szCs w:val="20"/>
        </w:rPr>
        <w:t xml:space="preserve"> ze względu na osiągnięcie parametru przebiegu w kilometrach, Wydzierżawiający nie będzie zobowiązany do dostarczenia pojazdu zastępczego, o którym mowa w zdaniu poprzednim</w:t>
      </w:r>
      <w:r w:rsidR="007B6A4A" w:rsidRPr="000C23C7">
        <w:rPr>
          <w:rFonts w:ascii="Arial" w:hAnsi="Arial" w:cs="Arial"/>
          <w:sz w:val="20"/>
          <w:szCs w:val="20"/>
        </w:rPr>
        <w:t>, jeżeli</w:t>
      </w:r>
      <w:r w:rsidR="006E43B4" w:rsidRPr="000C23C7">
        <w:rPr>
          <w:rFonts w:ascii="Arial" w:hAnsi="Arial" w:cs="Arial"/>
          <w:sz w:val="20"/>
          <w:szCs w:val="20"/>
        </w:rPr>
        <w:t xml:space="preserve"> w okresie realizacji Przedmiotu Umowy</w:t>
      </w:r>
      <w:r w:rsidR="007B6A4A" w:rsidRPr="000C23C7">
        <w:rPr>
          <w:rFonts w:ascii="Arial" w:hAnsi="Arial" w:cs="Arial"/>
          <w:sz w:val="20"/>
          <w:szCs w:val="20"/>
        </w:rPr>
        <w:t xml:space="preserve"> </w:t>
      </w:r>
      <w:r w:rsidR="006E43B4" w:rsidRPr="000C23C7">
        <w:rPr>
          <w:rFonts w:ascii="Arial" w:hAnsi="Arial" w:cs="Arial"/>
          <w:sz w:val="20"/>
          <w:szCs w:val="20"/>
        </w:rPr>
        <w:t>Pojazd dostarczony przez Wydzierżawiającego wykona przebieg</w:t>
      </w:r>
      <w:r w:rsidR="007B6A4A" w:rsidRPr="000C23C7">
        <w:rPr>
          <w:rFonts w:ascii="Arial" w:hAnsi="Arial" w:cs="Arial"/>
          <w:sz w:val="20"/>
          <w:szCs w:val="20"/>
        </w:rPr>
        <w:t xml:space="preserve"> przekraczający</w:t>
      </w:r>
      <w:r w:rsidR="006E43B4" w:rsidRPr="000C23C7">
        <w:rPr>
          <w:rFonts w:ascii="Arial" w:hAnsi="Arial" w:cs="Arial"/>
          <w:sz w:val="20"/>
          <w:szCs w:val="20"/>
        </w:rPr>
        <w:t xml:space="preserve"> 150 000 km.</w:t>
      </w:r>
    </w:p>
    <w:p w14:paraId="1B21FA0D" w14:textId="77777777" w:rsidR="00132A48" w:rsidRPr="000C23C7" w:rsidRDefault="00132A48" w:rsidP="000C23C7">
      <w:pPr>
        <w:widowControl w:val="0"/>
        <w:numPr>
          <w:ilvl w:val="0"/>
          <w:numId w:val="5"/>
        </w:numPr>
        <w:tabs>
          <w:tab w:val="left" w:pos="709"/>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Z zastrzeżeniem ust. </w:t>
      </w:r>
      <w:r w:rsidR="00D74D98" w:rsidRPr="000C23C7">
        <w:rPr>
          <w:rFonts w:ascii="Arial" w:eastAsia="Times New Roman" w:hAnsi="Arial" w:cs="Arial"/>
          <w:sz w:val="20"/>
          <w:szCs w:val="20"/>
          <w:lang w:eastAsia="pl-PL"/>
        </w:rPr>
        <w:t>11</w:t>
      </w:r>
      <w:r w:rsidRPr="000C23C7">
        <w:rPr>
          <w:rFonts w:ascii="Arial" w:eastAsia="Times New Roman" w:hAnsi="Arial" w:cs="Arial"/>
          <w:sz w:val="20"/>
          <w:szCs w:val="20"/>
          <w:lang w:eastAsia="pl-PL"/>
        </w:rPr>
        <w:t xml:space="preserve">, </w:t>
      </w:r>
      <w:r w:rsidR="0028135F" w:rsidRPr="000C23C7">
        <w:rPr>
          <w:rFonts w:ascii="Arial" w:eastAsia="Times New Roman" w:hAnsi="Arial" w:cs="Arial"/>
          <w:sz w:val="20"/>
          <w:szCs w:val="20"/>
          <w:lang w:eastAsia="pl-PL"/>
        </w:rPr>
        <w:t>w</w:t>
      </w:r>
      <w:r w:rsidR="00C65E01" w:rsidRPr="000C23C7">
        <w:rPr>
          <w:rFonts w:ascii="Arial" w:eastAsia="Times New Roman" w:hAnsi="Arial" w:cs="Arial"/>
          <w:sz w:val="20"/>
          <w:szCs w:val="20"/>
          <w:lang w:eastAsia="pl-PL"/>
        </w:rPr>
        <w:t xml:space="preserve"> </w:t>
      </w:r>
      <w:r w:rsidRPr="000C23C7">
        <w:rPr>
          <w:rFonts w:ascii="Arial" w:eastAsia="Times New Roman" w:hAnsi="Arial" w:cs="Arial"/>
          <w:sz w:val="20"/>
          <w:szCs w:val="20"/>
          <w:lang w:eastAsia="pl-PL"/>
        </w:rPr>
        <w:t>ramach obowiązków, o których mowa w ust. 1</w:t>
      </w:r>
      <w:r w:rsidR="00D74D98" w:rsidRPr="000C23C7">
        <w:rPr>
          <w:rFonts w:ascii="Arial" w:eastAsia="Times New Roman" w:hAnsi="Arial" w:cs="Arial"/>
          <w:sz w:val="20"/>
          <w:szCs w:val="20"/>
          <w:lang w:eastAsia="pl-PL"/>
        </w:rPr>
        <w:t xml:space="preserve">–2 </w:t>
      </w:r>
      <w:r w:rsidR="00D74D98" w:rsidRPr="000C23C7">
        <w:rPr>
          <w:rFonts w:ascii="Arial" w:eastAsia="Times New Roman" w:hAnsi="Arial" w:cs="Arial"/>
          <w:sz w:val="20"/>
          <w:szCs w:val="20"/>
          <w:lang w:eastAsia="pl-PL"/>
        </w:rPr>
        <w:lastRenderedPageBreak/>
        <w:t>i ust. 4</w:t>
      </w:r>
      <w:r w:rsidRPr="000C23C7">
        <w:rPr>
          <w:rFonts w:ascii="Arial" w:eastAsia="Times New Roman" w:hAnsi="Arial" w:cs="Arial"/>
          <w:sz w:val="20"/>
          <w:szCs w:val="20"/>
          <w:lang w:eastAsia="pl-PL"/>
        </w:rPr>
        <w:t xml:space="preserve">, </w:t>
      </w:r>
      <w:r w:rsidR="00F20037" w:rsidRPr="000C23C7">
        <w:rPr>
          <w:rFonts w:ascii="Arial" w:eastAsia="Times New Roman" w:hAnsi="Arial" w:cs="Arial"/>
          <w:sz w:val="20"/>
          <w:szCs w:val="20"/>
          <w:lang w:eastAsia="pl-PL"/>
        </w:rPr>
        <w:t>Dzierżawca</w:t>
      </w:r>
      <w:r w:rsidRPr="000C23C7">
        <w:rPr>
          <w:rFonts w:ascii="Arial" w:eastAsia="Times New Roman" w:hAnsi="Arial" w:cs="Arial"/>
          <w:sz w:val="20"/>
          <w:szCs w:val="20"/>
          <w:lang w:eastAsia="pl-PL"/>
        </w:rPr>
        <w:t xml:space="preserve"> na swój koszt zapewni wszelkie materiały eksploatacyjne</w:t>
      </w:r>
      <w:r w:rsidR="0028135F" w:rsidRPr="000C23C7">
        <w:rPr>
          <w:rFonts w:ascii="Arial" w:eastAsia="Times New Roman" w:hAnsi="Arial" w:cs="Arial"/>
          <w:sz w:val="20"/>
          <w:szCs w:val="20"/>
          <w:lang w:eastAsia="pl-PL"/>
        </w:rPr>
        <w:t xml:space="preserve"> i części</w:t>
      </w:r>
      <w:r w:rsidRPr="000C23C7">
        <w:rPr>
          <w:rFonts w:ascii="Arial" w:eastAsia="Times New Roman" w:hAnsi="Arial" w:cs="Arial"/>
          <w:sz w:val="20"/>
          <w:szCs w:val="20"/>
          <w:lang w:eastAsia="pl-PL"/>
        </w:rPr>
        <w:t xml:space="preserve"> dla Pojazdów, zgodnie z DSU oraz </w:t>
      </w:r>
      <w:r w:rsidRPr="000C23C7">
        <w:rPr>
          <w:rFonts w:ascii="Arial" w:hAnsi="Arial" w:cs="Arial"/>
          <w:sz w:val="20"/>
          <w:szCs w:val="20"/>
        </w:rPr>
        <w:t>DTR.</w:t>
      </w:r>
    </w:p>
    <w:p w14:paraId="018283E4" w14:textId="2CDA03AB" w:rsidR="00132A48" w:rsidRPr="000C23C7" w:rsidRDefault="0028135F" w:rsidP="000C23C7">
      <w:pPr>
        <w:widowControl w:val="0"/>
        <w:numPr>
          <w:ilvl w:val="0"/>
          <w:numId w:val="5"/>
        </w:numPr>
        <w:tabs>
          <w:tab w:val="left" w:pos="709"/>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hAnsi="Arial" w:cs="Arial"/>
          <w:sz w:val="20"/>
          <w:szCs w:val="20"/>
        </w:rPr>
        <w:t>Z zastrzeżeniem zdania następnego, w</w:t>
      </w:r>
      <w:r w:rsidR="00132A48" w:rsidRPr="000C23C7">
        <w:rPr>
          <w:rFonts w:ascii="Arial" w:hAnsi="Arial" w:cs="Arial"/>
          <w:sz w:val="20"/>
          <w:szCs w:val="20"/>
        </w:rPr>
        <w:t xml:space="preserve"> przypadku gdy w trakcie przeglądów Poziomu Utrzymania P3 ujawnione zostaną </w:t>
      </w:r>
      <w:r w:rsidRPr="000C23C7">
        <w:rPr>
          <w:rFonts w:ascii="Arial" w:hAnsi="Arial" w:cs="Arial"/>
          <w:sz w:val="20"/>
          <w:szCs w:val="20"/>
        </w:rPr>
        <w:t>uszkodzeni</w:t>
      </w:r>
      <w:r w:rsidR="00F8135F">
        <w:rPr>
          <w:rFonts w:ascii="Arial" w:hAnsi="Arial" w:cs="Arial"/>
          <w:sz w:val="20"/>
          <w:szCs w:val="20"/>
        </w:rPr>
        <w:t xml:space="preserve">a </w:t>
      </w:r>
      <w:r w:rsidR="00132A48" w:rsidRPr="000C23C7">
        <w:rPr>
          <w:rFonts w:ascii="Arial" w:hAnsi="Arial" w:cs="Arial"/>
          <w:sz w:val="20"/>
          <w:szCs w:val="20"/>
        </w:rPr>
        <w:t>do których usunięcia zgodnie z</w:t>
      </w:r>
      <w:r w:rsidR="00414BC1" w:rsidRPr="000C23C7">
        <w:rPr>
          <w:rFonts w:ascii="Arial" w:hAnsi="Arial" w:cs="Arial"/>
          <w:sz w:val="20"/>
          <w:szCs w:val="20"/>
        </w:rPr>
        <w:t> </w:t>
      </w:r>
      <w:r w:rsidR="00132A48" w:rsidRPr="000C23C7">
        <w:rPr>
          <w:rFonts w:ascii="Arial" w:hAnsi="Arial" w:cs="Arial"/>
          <w:sz w:val="20"/>
          <w:szCs w:val="20"/>
        </w:rPr>
        <w:t xml:space="preserve">Umową zobowiązany jest </w:t>
      </w:r>
      <w:r w:rsidR="00F20037" w:rsidRPr="000C23C7">
        <w:rPr>
          <w:rFonts w:ascii="Arial" w:hAnsi="Arial" w:cs="Arial"/>
          <w:sz w:val="20"/>
          <w:szCs w:val="20"/>
        </w:rPr>
        <w:t>Dzierżawca</w:t>
      </w:r>
      <w:r w:rsidR="00132A48" w:rsidRPr="000C23C7">
        <w:rPr>
          <w:rFonts w:ascii="Arial" w:hAnsi="Arial" w:cs="Arial"/>
          <w:sz w:val="20"/>
          <w:szCs w:val="20"/>
        </w:rPr>
        <w:t xml:space="preserve">, </w:t>
      </w:r>
      <w:r w:rsidR="00F20037" w:rsidRPr="000C23C7">
        <w:rPr>
          <w:rFonts w:ascii="Arial" w:hAnsi="Arial" w:cs="Arial"/>
          <w:sz w:val="20"/>
          <w:szCs w:val="20"/>
        </w:rPr>
        <w:t>Dzierżawca</w:t>
      </w:r>
      <w:r w:rsidR="00132A48" w:rsidRPr="000C23C7">
        <w:rPr>
          <w:rFonts w:ascii="Arial" w:hAnsi="Arial" w:cs="Arial"/>
          <w:sz w:val="20"/>
          <w:szCs w:val="20"/>
        </w:rPr>
        <w:t xml:space="preserve"> zobowiązany jest do zwrotu </w:t>
      </w:r>
      <w:r w:rsidR="00184091" w:rsidRPr="000C23C7">
        <w:rPr>
          <w:rFonts w:ascii="Arial" w:hAnsi="Arial" w:cs="Arial"/>
          <w:sz w:val="20"/>
          <w:szCs w:val="20"/>
        </w:rPr>
        <w:t>Wydzierżawiającemu</w:t>
      </w:r>
      <w:r w:rsidR="00B22B3F" w:rsidRPr="000C23C7">
        <w:rPr>
          <w:rFonts w:ascii="Arial" w:hAnsi="Arial" w:cs="Arial"/>
          <w:sz w:val="20"/>
          <w:szCs w:val="20"/>
        </w:rPr>
        <w:t xml:space="preserve">, na podstawie uprzednio zaakceptowanej przez Dzierżawcę kalkulacji przedstawionej przez Wydzierżawiającego, </w:t>
      </w:r>
      <w:r w:rsidR="00132A48" w:rsidRPr="000C23C7">
        <w:rPr>
          <w:rFonts w:ascii="Arial" w:hAnsi="Arial" w:cs="Arial"/>
          <w:sz w:val="20"/>
          <w:szCs w:val="20"/>
        </w:rPr>
        <w:t xml:space="preserve">równowartości ich usunięcia pod warunkiem wykazania przez </w:t>
      </w:r>
      <w:r w:rsidR="00184091" w:rsidRPr="000C23C7">
        <w:rPr>
          <w:rFonts w:ascii="Arial" w:hAnsi="Arial" w:cs="Arial"/>
          <w:sz w:val="20"/>
          <w:szCs w:val="20"/>
        </w:rPr>
        <w:t>Wydzierżawiającego</w:t>
      </w:r>
      <w:r w:rsidR="00132A48" w:rsidRPr="000C23C7">
        <w:rPr>
          <w:rFonts w:ascii="Arial" w:hAnsi="Arial" w:cs="Arial"/>
          <w:sz w:val="20"/>
          <w:szCs w:val="20"/>
        </w:rPr>
        <w:t>, iż</w:t>
      </w:r>
      <w:r w:rsidRPr="000C23C7">
        <w:rPr>
          <w:rFonts w:ascii="Arial" w:hAnsi="Arial" w:cs="Arial"/>
          <w:sz w:val="20"/>
          <w:szCs w:val="20"/>
        </w:rPr>
        <w:t xml:space="preserve"> usunięte przez </w:t>
      </w:r>
      <w:r w:rsidR="00184091" w:rsidRPr="000C23C7">
        <w:rPr>
          <w:rFonts w:ascii="Arial" w:hAnsi="Arial" w:cs="Arial"/>
          <w:sz w:val="20"/>
          <w:szCs w:val="20"/>
        </w:rPr>
        <w:t>Wydzierżawiającego</w:t>
      </w:r>
      <w:r w:rsidR="00C65E01" w:rsidRPr="000C23C7">
        <w:rPr>
          <w:rFonts w:ascii="Arial" w:hAnsi="Arial" w:cs="Arial"/>
          <w:sz w:val="20"/>
          <w:szCs w:val="20"/>
        </w:rPr>
        <w:t xml:space="preserve"> </w:t>
      </w:r>
      <w:r w:rsidRPr="000C23C7">
        <w:rPr>
          <w:rFonts w:ascii="Arial" w:hAnsi="Arial" w:cs="Arial"/>
          <w:sz w:val="20"/>
          <w:szCs w:val="20"/>
        </w:rPr>
        <w:t>uszkodzeni</w:t>
      </w:r>
      <w:r w:rsidR="00F8135F">
        <w:rPr>
          <w:rFonts w:ascii="Arial" w:hAnsi="Arial" w:cs="Arial"/>
          <w:sz w:val="20"/>
          <w:szCs w:val="20"/>
        </w:rPr>
        <w:t>a</w:t>
      </w:r>
      <w:r w:rsidR="00132A48" w:rsidRPr="000C23C7">
        <w:rPr>
          <w:rFonts w:ascii="Arial" w:hAnsi="Arial" w:cs="Arial"/>
          <w:sz w:val="20"/>
          <w:szCs w:val="20"/>
        </w:rPr>
        <w:t xml:space="preserve"> stanowi</w:t>
      </w:r>
      <w:r w:rsidRPr="000C23C7">
        <w:rPr>
          <w:rFonts w:ascii="Arial" w:hAnsi="Arial" w:cs="Arial"/>
          <w:sz w:val="20"/>
          <w:szCs w:val="20"/>
        </w:rPr>
        <w:t>ły</w:t>
      </w:r>
      <w:r w:rsidR="00132A48" w:rsidRPr="000C23C7">
        <w:rPr>
          <w:rFonts w:ascii="Arial" w:hAnsi="Arial" w:cs="Arial"/>
          <w:sz w:val="20"/>
          <w:szCs w:val="20"/>
        </w:rPr>
        <w:t xml:space="preserve"> szkodę, za którą zgodnie z Umową odpowiedzialność ponosi </w:t>
      </w:r>
      <w:r w:rsidR="00F20037" w:rsidRPr="000C23C7">
        <w:rPr>
          <w:rFonts w:ascii="Arial" w:hAnsi="Arial" w:cs="Arial"/>
          <w:sz w:val="20"/>
          <w:szCs w:val="20"/>
        </w:rPr>
        <w:t>Dzierżawca</w:t>
      </w:r>
      <w:r w:rsidR="00132A48" w:rsidRPr="000C23C7">
        <w:rPr>
          <w:rFonts w:ascii="Arial" w:hAnsi="Arial" w:cs="Arial"/>
          <w:sz w:val="20"/>
          <w:szCs w:val="20"/>
        </w:rPr>
        <w:t>.</w:t>
      </w:r>
    </w:p>
    <w:p w14:paraId="070A7A07" w14:textId="1BF7D8C3" w:rsidR="00393A38" w:rsidRPr="000C23C7" w:rsidRDefault="00393A38" w:rsidP="000C23C7">
      <w:pPr>
        <w:widowControl w:val="0"/>
        <w:numPr>
          <w:ilvl w:val="0"/>
          <w:numId w:val="5"/>
        </w:numPr>
        <w:tabs>
          <w:tab w:val="left" w:pos="367"/>
        </w:tabs>
        <w:autoSpaceDE w:val="0"/>
        <w:autoSpaceDN w:val="0"/>
        <w:adjustRightInd w:val="0"/>
        <w:spacing w:before="120" w:after="0" w:line="360" w:lineRule="auto"/>
        <w:ind w:left="426" w:right="142" w:hanging="426"/>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Z zastrzeżeniem zdania następnego, </w:t>
      </w:r>
      <w:r w:rsidR="002458EF" w:rsidRPr="000C23C7">
        <w:rPr>
          <w:rFonts w:ascii="Arial" w:eastAsia="Times New Roman" w:hAnsi="Arial" w:cs="Arial"/>
          <w:sz w:val="20"/>
          <w:szCs w:val="20"/>
          <w:lang w:eastAsia="pl-PL"/>
        </w:rPr>
        <w:t>Dzierżawca zobowiązany jest nie podejmować żadnych prac modernizacyjnych Pojazdów bez pisemnej zgody Wydzierżawiającego. Wydzierżawiający wyraża zgodę na ingerencję w Poja</w:t>
      </w:r>
      <w:r w:rsidR="00FC22C6" w:rsidRPr="000C23C7">
        <w:rPr>
          <w:rFonts w:ascii="Arial" w:eastAsia="Times New Roman" w:hAnsi="Arial" w:cs="Arial"/>
          <w:sz w:val="20"/>
          <w:szCs w:val="20"/>
          <w:lang w:eastAsia="pl-PL"/>
        </w:rPr>
        <w:t>zdy polegającą na wyposażeniu w </w:t>
      </w:r>
      <w:r w:rsidR="002458EF" w:rsidRPr="000C23C7">
        <w:rPr>
          <w:rFonts w:ascii="Arial" w:eastAsia="Times New Roman" w:hAnsi="Arial" w:cs="Arial"/>
          <w:sz w:val="20"/>
          <w:szCs w:val="20"/>
          <w:lang w:eastAsia="pl-PL"/>
        </w:rPr>
        <w:t>automat biletowy. Ingerencja, o której mowa w zdaniu poprzedzającym, zostanie przeprowadzona na koszt Dzierżawcy. Nie później niż do momentu Zwrotu Pojazdu, Dzierżawca zdemontuje wszystkie zamontowane urządzenia, a także usunie na własny koszt i ryzyko z wnętrza Pojazdu Informacje Handlowe</w:t>
      </w:r>
      <w:r w:rsidR="000C0DBD" w:rsidRPr="000C23C7">
        <w:rPr>
          <w:rFonts w:ascii="Arial" w:eastAsia="Times New Roman" w:hAnsi="Arial" w:cs="Arial"/>
          <w:sz w:val="20"/>
          <w:szCs w:val="20"/>
          <w:lang w:eastAsia="pl-PL"/>
        </w:rPr>
        <w:t xml:space="preserve"> oraz doprowadzi Pojazdy do stanu pierwotnego</w:t>
      </w:r>
      <w:r w:rsidRPr="000C23C7">
        <w:rPr>
          <w:rFonts w:ascii="Arial" w:eastAsia="Times New Roman" w:hAnsi="Arial" w:cs="Arial"/>
          <w:sz w:val="20"/>
          <w:szCs w:val="20"/>
          <w:lang w:eastAsia="pl-PL"/>
        </w:rPr>
        <w:t>.</w:t>
      </w:r>
    </w:p>
    <w:p w14:paraId="37F81ADD" w14:textId="447D785A" w:rsidR="00393A38" w:rsidRPr="000C23C7" w:rsidRDefault="00393A38" w:rsidP="000C23C7">
      <w:pPr>
        <w:widowControl w:val="0"/>
        <w:numPr>
          <w:ilvl w:val="0"/>
          <w:numId w:val="5"/>
        </w:numPr>
        <w:tabs>
          <w:tab w:val="left" w:pos="1483"/>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Na żądanie </w:t>
      </w:r>
      <w:r w:rsidR="00184091" w:rsidRPr="000C23C7">
        <w:rPr>
          <w:rFonts w:ascii="Arial" w:eastAsia="Times New Roman" w:hAnsi="Arial" w:cs="Arial"/>
          <w:sz w:val="20"/>
          <w:szCs w:val="20"/>
          <w:lang w:eastAsia="pl-PL"/>
        </w:rPr>
        <w:t>Wydzierżawiające</w:t>
      </w:r>
      <w:r w:rsidR="00595B8E" w:rsidRPr="000C23C7">
        <w:rPr>
          <w:rFonts w:ascii="Arial" w:eastAsia="Times New Roman" w:hAnsi="Arial" w:cs="Arial"/>
          <w:sz w:val="20"/>
          <w:szCs w:val="20"/>
          <w:lang w:eastAsia="pl-PL"/>
        </w:rPr>
        <w:t>go</w:t>
      </w:r>
      <w:r w:rsidR="00B536FD" w:rsidRPr="000C23C7">
        <w:rPr>
          <w:rFonts w:ascii="Arial" w:eastAsia="Times New Roman" w:hAnsi="Arial" w:cs="Arial"/>
          <w:sz w:val="20"/>
          <w:szCs w:val="20"/>
          <w:lang w:eastAsia="pl-PL"/>
        </w:rPr>
        <w:t xml:space="preserve"> zgłoszone</w:t>
      </w:r>
      <w:r w:rsidRPr="000C23C7">
        <w:rPr>
          <w:rFonts w:ascii="Arial" w:eastAsia="Times New Roman" w:hAnsi="Arial" w:cs="Arial"/>
          <w:sz w:val="20"/>
          <w:szCs w:val="20"/>
          <w:lang w:eastAsia="pl-PL"/>
        </w:rPr>
        <w:t xml:space="preserve"> w formie pisemnej pod rygorem nieważności, </w:t>
      </w:r>
      <w:r w:rsidR="00F20037" w:rsidRPr="000C23C7">
        <w:rPr>
          <w:rFonts w:ascii="Arial" w:eastAsia="Times New Roman" w:hAnsi="Arial" w:cs="Arial"/>
          <w:sz w:val="20"/>
          <w:szCs w:val="20"/>
          <w:lang w:eastAsia="pl-PL"/>
        </w:rPr>
        <w:t>Dzierżawca</w:t>
      </w:r>
      <w:r w:rsidRPr="000C23C7">
        <w:rPr>
          <w:rFonts w:ascii="Arial" w:eastAsia="Times New Roman" w:hAnsi="Arial" w:cs="Arial"/>
          <w:sz w:val="20"/>
          <w:szCs w:val="20"/>
          <w:lang w:eastAsia="pl-PL"/>
        </w:rPr>
        <w:t xml:space="preserve"> umożliwi </w:t>
      </w:r>
      <w:r w:rsidR="00184091" w:rsidRPr="000C23C7">
        <w:rPr>
          <w:rFonts w:ascii="Arial" w:eastAsia="Times New Roman" w:hAnsi="Arial" w:cs="Arial"/>
          <w:sz w:val="20"/>
          <w:szCs w:val="20"/>
          <w:lang w:eastAsia="pl-PL"/>
        </w:rPr>
        <w:t>Wydzierżawiającemu</w:t>
      </w:r>
      <w:r w:rsidRPr="000C23C7">
        <w:rPr>
          <w:rFonts w:ascii="Arial" w:eastAsia="Times New Roman" w:hAnsi="Arial" w:cs="Arial"/>
          <w:sz w:val="20"/>
          <w:szCs w:val="20"/>
          <w:lang w:eastAsia="pl-PL"/>
        </w:rPr>
        <w:t xml:space="preserve"> dokonanie oględzin Pojazdów (dalej „</w:t>
      </w:r>
      <w:r w:rsidRPr="000C23C7">
        <w:rPr>
          <w:rFonts w:ascii="Arial" w:eastAsia="Times New Roman" w:hAnsi="Arial" w:cs="Arial"/>
          <w:b/>
          <w:sz w:val="20"/>
          <w:szCs w:val="20"/>
          <w:lang w:eastAsia="pl-PL"/>
        </w:rPr>
        <w:t>Oględziny</w:t>
      </w:r>
      <w:r w:rsidRPr="000C23C7">
        <w:rPr>
          <w:rFonts w:ascii="Arial" w:eastAsia="Times New Roman" w:hAnsi="Arial" w:cs="Arial"/>
          <w:sz w:val="20"/>
          <w:szCs w:val="20"/>
          <w:lang w:eastAsia="pl-PL"/>
        </w:rPr>
        <w:t xml:space="preserve">”). </w:t>
      </w:r>
      <w:r w:rsidR="00184091" w:rsidRPr="000C23C7">
        <w:rPr>
          <w:rFonts w:ascii="Arial" w:eastAsia="Times New Roman" w:hAnsi="Arial" w:cs="Arial"/>
          <w:sz w:val="20"/>
          <w:szCs w:val="20"/>
          <w:lang w:eastAsia="pl-PL"/>
        </w:rPr>
        <w:t>Wydzierżawiający</w:t>
      </w:r>
      <w:r w:rsidRPr="000C23C7">
        <w:rPr>
          <w:rFonts w:ascii="Arial" w:eastAsia="Times New Roman" w:hAnsi="Arial" w:cs="Arial"/>
          <w:sz w:val="20"/>
          <w:szCs w:val="20"/>
          <w:lang w:eastAsia="pl-PL"/>
        </w:rPr>
        <w:t xml:space="preserve"> zobowiązany jest uzgodnić termin Oględzin </w:t>
      </w:r>
      <w:r w:rsidR="00A543C9" w:rsidRPr="000C23C7">
        <w:rPr>
          <w:rFonts w:ascii="Arial" w:eastAsia="Times New Roman" w:hAnsi="Arial" w:cs="Arial"/>
          <w:sz w:val="20"/>
          <w:szCs w:val="20"/>
          <w:lang w:eastAsia="pl-PL"/>
        </w:rPr>
        <w:t>z</w:t>
      </w:r>
      <w:r w:rsidR="00FC22C6" w:rsidRPr="000C23C7">
        <w:rPr>
          <w:rFonts w:ascii="Arial" w:eastAsia="Times New Roman" w:hAnsi="Arial" w:cs="Arial"/>
          <w:sz w:val="20"/>
          <w:szCs w:val="20"/>
          <w:lang w:eastAsia="pl-PL"/>
        </w:rPr>
        <w:t> </w:t>
      </w:r>
      <w:r w:rsidR="00F20037" w:rsidRPr="000C23C7">
        <w:rPr>
          <w:rFonts w:ascii="Arial" w:eastAsia="Times New Roman" w:hAnsi="Arial" w:cs="Arial"/>
          <w:sz w:val="20"/>
          <w:szCs w:val="20"/>
          <w:lang w:eastAsia="pl-PL"/>
        </w:rPr>
        <w:t>Dzierżawc</w:t>
      </w:r>
      <w:r w:rsidR="000E47D0" w:rsidRPr="000C23C7">
        <w:rPr>
          <w:rFonts w:ascii="Arial" w:eastAsia="Times New Roman" w:hAnsi="Arial" w:cs="Arial"/>
          <w:sz w:val="20"/>
          <w:szCs w:val="20"/>
          <w:lang w:eastAsia="pl-PL"/>
        </w:rPr>
        <w:t>ą</w:t>
      </w:r>
      <w:r w:rsidRPr="000C23C7">
        <w:rPr>
          <w:rFonts w:ascii="Arial" w:eastAsia="Times New Roman" w:hAnsi="Arial" w:cs="Arial"/>
          <w:sz w:val="20"/>
          <w:szCs w:val="20"/>
          <w:lang w:eastAsia="pl-PL"/>
        </w:rPr>
        <w:t>.</w:t>
      </w:r>
      <w:r w:rsidR="00C54345" w:rsidRPr="000C23C7">
        <w:rPr>
          <w:rFonts w:ascii="Arial" w:eastAsia="Times New Roman" w:hAnsi="Arial" w:cs="Arial"/>
          <w:sz w:val="20"/>
          <w:szCs w:val="20"/>
          <w:lang w:eastAsia="pl-PL"/>
        </w:rPr>
        <w:t xml:space="preserve"> </w:t>
      </w:r>
      <w:r w:rsidR="00184091" w:rsidRPr="000C23C7">
        <w:rPr>
          <w:rFonts w:ascii="Arial" w:eastAsia="Times New Roman" w:hAnsi="Arial" w:cs="Arial"/>
          <w:sz w:val="20"/>
          <w:szCs w:val="20"/>
          <w:lang w:eastAsia="pl-PL"/>
        </w:rPr>
        <w:t>Wydzierżawiający</w:t>
      </w:r>
      <w:r w:rsidR="00A229D1" w:rsidRPr="000C23C7">
        <w:rPr>
          <w:rFonts w:ascii="Arial" w:eastAsia="Times New Roman" w:hAnsi="Arial" w:cs="Arial"/>
          <w:sz w:val="20"/>
          <w:szCs w:val="20"/>
          <w:lang w:eastAsia="pl-PL"/>
        </w:rPr>
        <w:t xml:space="preserve"> zobowiązany jest </w:t>
      </w:r>
      <w:r w:rsidR="00A229D1" w:rsidRPr="000C23C7">
        <w:rPr>
          <w:rFonts w:ascii="Arial" w:eastAsia="Times New Roman" w:hAnsi="Arial" w:cs="Arial"/>
          <w:sz w:val="20"/>
          <w:szCs w:val="20"/>
          <w:lang w:eastAsia="pl-PL"/>
        </w:rPr>
        <w:lastRenderedPageBreak/>
        <w:t xml:space="preserve">przeprowadzić Oględziny w sposób nieograniczający </w:t>
      </w:r>
      <w:r w:rsidR="00F20037" w:rsidRPr="000C23C7">
        <w:rPr>
          <w:rFonts w:ascii="Arial" w:eastAsia="Times New Roman" w:hAnsi="Arial" w:cs="Arial"/>
          <w:sz w:val="20"/>
          <w:szCs w:val="20"/>
          <w:lang w:eastAsia="pl-PL"/>
        </w:rPr>
        <w:t>Dzierżawc</w:t>
      </w:r>
      <w:r w:rsidR="000E47D0" w:rsidRPr="000C23C7">
        <w:rPr>
          <w:rFonts w:ascii="Arial" w:eastAsia="Times New Roman" w:hAnsi="Arial" w:cs="Arial"/>
          <w:sz w:val="20"/>
          <w:szCs w:val="20"/>
          <w:lang w:eastAsia="pl-PL"/>
        </w:rPr>
        <w:t>y</w:t>
      </w:r>
      <w:r w:rsidR="00A229D1" w:rsidRPr="000C23C7">
        <w:rPr>
          <w:rFonts w:ascii="Arial" w:eastAsia="Times New Roman" w:hAnsi="Arial" w:cs="Arial"/>
          <w:sz w:val="20"/>
          <w:szCs w:val="20"/>
          <w:lang w:eastAsia="pl-PL"/>
        </w:rPr>
        <w:t xml:space="preserve"> możliwoś</w:t>
      </w:r>
      <w:r w:rsidR="00851E5B" w:rsidRPr="000C23C7">
        <w:rPr>
          <w:rFonts w:ascii="Arial" w:eastAsia="Times New Roman" w:hAnsi="Arial" w:cs="Arial"/>
          <w:sz w:val="20"/>
          <w:szCs w:val="20"/>
          <w:lang w:eastAsia="pl-PL"/>
        </w:rPr>
        <w:t>ci</w:t>
      </w:r>
      <w:r w:rsidR="00A229D1" w:rsidRPr="000C23C7">
        <w:rPr>
          <w:rFonts w:ascii="Arial" w:eastAsia="Times New Roman" w:hAnsi="Arial" w:cs="Arial"/>
          <w:sz w:val="20"/>
          <w:szCs w:val="20"/>
          <w:lang w:eastAsia="pl-PL"/>
        </w:rPr>
        <w:t xml:space="preserve"> korzystania z Pojazdów </w:t>
      </w:r>
      <w:r w:rsidR="0054670F" w:rsidRPr="000C23C7">
        <w:rPr>
          <w:rFonts w:ascii="Arial" w:eastAsia="Times New Roman" w:hAnsi="Arial" w:cs="Arial"/>
          <w:sz w:val="20"/>
          <w:szCs w:val="20"/>
          <w:lang w:eastAsia="pl-PL"/>
        </w:rPr>
        <w:t>do celu określonego Umową</w:t>
      </w:r>
      <w:r w:rsidR="00A543C9" w:rsidRPr="000C23C7">
        <w:rPr>
          <w:rFonts w:ascii="Arial" w:eastAsia="Times New Roman" w:hAnsi="Arial" w:cs="Arial"/>
          <w:sz w:val="20"/>
          <w:szCs w:val="20"/>
          <w:lang w:eastAsia="pl-PL"/>
        </w:rPr>
        <w:t>.</w:t>
      </w:r>
    </w:p>
    <w:p w14:paraId="1D4593C0" w14:textId="0F275198" w:rsidR="00E66129" w:rsidRPr="000C23C7" w:rsidRDefault="00F20037" w:rsidP="000C23C7">
      <w:pPr>
        <w:widowControl w:val="0"/>
        <w:numPr>
          <w:ilvl w:val="0"/>
          <w:numId w:val="5"/>
        </w:numPr>
        <w:tabs>
          <w:tab w:val="left" w:pos="1483"/>
        </w:tabs>
        <w:autoSpaceDE w:val="0"/>
        <w:autoSpaceDN w:val="0"/>
        <w:adjustRightInd w:val="0"/>
        <w:spacing w:before="120" w:after="0" w:line="360" w:lineRule="auto"/>
        <w:ind w:left="426" w:right="142" w:hanging="426"/>
        <w:rPr>
          <w:rFonts w:ascii="Arial" w:eastAsia="Times New Roman" w:hAnsi="Arial" w:cs="Arial"/>
          <w:strike/>
          <w:sz w:val="20"/>
          <w:szCs w:val="20"/>
          <w:lang w:eastAsia="pl-PL"/>
        </w:rPr>
      </w:pPr>
      <w:r w:rsidRPr="000C23C7">
        <w:rPr>
          <w:rFonts w:ascii="Arial" w:eastAsia="Times New Roman" w:hAnsi="Arial" w:cs="Arial"/>
          <w:sz w:val="20"/>
          <w:szCs w:val="20"/>
          <w:lang w:eastAsia="pl-PL"/>
        </w:rPr>
        <w:t>Dzierżawca</w:t>
      </w:r>
      <w:r w:rsidR="002C5A06" w:rsidRPr="000C23C7">
        <w:rPr>
          <w:rFonts w:ascii="Arial" w:eastAsia="Times New Roman" w:hAnsi="Arial" w:cs="Arial"/>
          <w:sz w:val="20"/>
          <w:szCs w:val="20"/>
          <w:lang w:eastAsia="pl-PL"/>
        </w:rPr>
        <w:t xml:space="preserve"> zobowiązany jest prowadzić i przechowywać dokumentację Pojazdów, w</w:t>
      </w:r>
      <w:r w:rsidR="00FC22C6" w:rsidRPr="000C23C7">
        <w:rPr>
          <w:rFonts w:ascii="Arial" w:eastAsia="Times New Roman" w:hAnsi="Arial" w:cs="Arial"/>
          <w:sz w:val="20"/>
          <w:szCs w:val="20"/>
          <w:lang w:eastAsia="pl-PL"/>
        </w:rPr>
        <w:t> </w:t>
      </w:r>
      <w:r w:rsidR="002C5A06" w:rsidRPr="000C23C7">
        <w:rPr>
          <w:rFonts w:ascii="Arial" w:eastAsia="Times New Roman" w:hAnsi="Arial" w:cs="Arial"/>
          <w:sz w:val="20"/>
          <w:szCs w:val="20"/>
          <w:lang w:eastAsia="pl-PL"/>
        </w:rPr>
        <w:t>tym dokumentację wszelkich przeprowadzonych czynności przeglądowych i</w:t>
      </w:r>
      <w:r w:rsidR="00FC22C6" w:rsidRPr="000C23C7">
        <w:rPr>
          <w:rFonts w:ascii="Arial" w:eastAsia="Times New Roman" w:hAnsi="Arial" w:cs="Arial"/>
          <w:sz w:val="20"/>
          <w:szCs w:val="20"/>
          <w:lang w:eastAsia="pl-PL"/>
        </w:rPr>
        <w:t> </w:t>
      </w:r>
      <w:r w:rsidR="002C5A06" w:rsidRPr="000C23C7">
        <w:rPr>
          <w:rFonts w:ascii="Arial" w:eastAsia="Times New Roman" w:hAnsi="Arial" w:cs="Arial"/>
          <w:sz w:val="20"/>
          <w:szCs w:val="20"/>
          <w:lang w:eastAsia="pl-PL"/>
        </w:rPr>
        <w:t xml:space="preserve">naprawczych oraz ewidencji liczby przejechanych kilometrów. </w:t>
      </w:r>
      <w:r w:rsidR="002458EF" w:rsidRPr="000C23C7">
        <w:rPr>
          <w:rFonts w:ascii="Arial" w:eastAsia="Times New Roman" w:hAnsi="Arial" w:cs="Arial"/>
          <w:sz w:val="20"/>
          <w:szCs w:val="20"/>
          <w:lang w:eastAsia="pl-PL"/>
        </w:rPr>
        <w:t>Dzierżawca wraz ze zwrotem pojazdów (po okresie dzierżawy) przekaże k</w:t>
      </w:r>
      <w:r w:rsidR="00FC22C6" w:rsidRPr="000C23C7">
        <w:rPr>
          <w:rFonts w:ascii="Arial" w:eastAsia="Times New Roman" w:hAnsi="Arial" w:cs="Arial"/>
          <w:sz w:val="20"/>
          <w:szCs w:val="20"/>
          <w:lang w:eastAsia="pl-PL"/>
        </w:rPr>
        <w:t>opię potwierdzoną za zgodność z </w:t>
      </w:r>
      <w:r w:rsidR="002458EF" w:rsidRPr="000C23C7">
        <w:rPr>
          <w:rFonts w:ascii="Arial" w:eastAsia="Times New Roman" w:hAnsi="Arial" w:cs="Arial"/>
          <w:sz w:val="20"/>
          <w:szCs w:val="20"/>
          <w:lang w:eastAsia="pl-PL"/>
        </w:rPr>
        <w:t>oryginałem wszelkiej dokumentacji z przeprowadz</w:t>
      </w:r>
      <w:r w:rsidR="00FC22C6" w:rsidRPr="000C23C7">
        <w:rPr>
          <w:rFonts w:ascii="Arial" w:eastAsia="Times New Roman" w:hAnsi="Arial" w:cs="Arial"/>
          <w:sz w:val="20"/>
          <w:szCs w:val="20"/>
          <w:lang w:eastAsia="pl-PL"/>
        </w:rPr>
        <w:t>onych czynności przeglądowych i </w:t>
      </w:r>
      <w:r w:rsidR="002458EF" w:rsidRPr="000C23C7">
        <w:rPr>
          <w:rFonts w:ascii="Arial" w:eastAsia="Times New Roman" w:hAnsi="Arial" w:cs="Arial"/>
          <w:sz w:val="20"/>
          <w:szCs w:val="20"/>
          <w:lang w:eastAsia="pl-PL"/>
        </w:rPr>
        <w:t>naprawczych oraz ewidencji liczby przejechanych kilometrów, w celu zachowania ciągłości historii pojazdu.</w:t>
      </w:r>
    </w:p>
    <w:p w14:paraId="4DD16F02" w14:textId="744B8301" w:rsidR="00A83A08" w:rsidRPr="000C23C7" w:rsidRDefault="00720D1F" w:rsidP="000C23C7">
      <w:pPr>
        <w:widowControl w:val="0"/>
        <w:numPr>
          <w:ilvl w:val="0"/>
          <w:numId w:val="5"/>
        </w:numPr>
        <w:tabs>
          <w:tab w:val="left" w:pos="1483"/>
        </w:tabs>
        <w:autoSpaceDE w:val="0"/>
        <w:autoSpaceDN w:val="0"/>
        <w:adjustRightInd w:val="0"/>
        <w:spacing w:before="120" w:after="0" w:line="360" w:lineRule="auto"/>
        <w:ind w:left="426" w:right="142" w:hanging="426"/>
        <w:rPr>
          <w:rFonts w:ascii="Arial" w:eastAsia="Calibri" w:hAnsi="Arial" w:cs="Arial"/>
          <w:sz w:val="20"/>
          <w:szCs w:val="20"/>
          <w:lang w:eastAsia="de-DE"/>
        </w:rPr>
      </w:pPr>
      <w:r w:rsidRPr="000C23C7">
        <w:rPr>
          <w:rFonts w:ascii="Arial" w:hAnsi="Arial" w:cs="Arial"/>
          <w:sz w:val="20"/>
          <w:szCs w:val="20"/>
        </w:rPr>
        <w:t>Dzierżawca zobowiązuje się do usuwania graffiti niezwłocznie po naniesieniu ich na Pojazdy</w:t>
      </w:r>
      <w:r w:rsidR="00A27442" w:rsidRPr="000C23C7">
        <w:rPr>
          <w:rFonts w:ascii="Arial" w:hAnsi="Arial" w:cs="Arial"/>
          <w:sz w:val="20"/>
          <w:szCs w:val="20"/>
        </w:rPr>
        <w:t xml:space="preserve"> na własny koszt</w:t>
      </w:r>
      <w:r w:rsidRPr="000C23C7">
        <w:rPr>
          <w:rFonts w:ascii="Arial" w:hAnsi="Arial" w:cs="Arial"/>
          <w:sz w:val="20"/>
          <w:szCs w:val="20"/>
        </w:rPr>
        <w:t>,</w:t>
      </w:r>
      <w:r w:rsidR="00E66129" w:rsidRPr="000C23C7">
        <w:rPr>
          <w:rFonts w:ascii="Arial" w:hAnsi="Arial" w:cs="Arial"/>
          <w:sz w:val="20"/>
          <w:szCs w:val="20"/>
        </w:rPr>
        <w:t xml:space="preserve"> </w:t>
      </w:r>
      <w:r w:rsidRPr="000C23C7">
        <w:rPr>
          <w:rFonts w:ascii="Arial" w:hAnsi="Arial" w:cs="Arial"/>
          <w:sz w:val="20"/>
          <w:szCs w:val="20"/>
        </w:rPr>
        <w:t>po uprzednio uzyskanej opinii Wydzierżawiaj</w:t>
      </w:r>
      <w:r w:rsidR="00FC22C6" w:rsidRPr="000C23C7">
        <w:rPr>
          <w:rFonts w:ascii="Arial" w:hAnsi="Arial" w:cs="Arial"/>
          <w:sz w:val="20"/>
          <w:szCs w:val="20"/>
        </w:rPr>
        <w:t>ącego, jednak nie później niż w </w:t>
      </w:r>
      <w:r w:rsidRPr="000C23C7">
        <w:rPr>
          <w:rFonts w:ascii="Arial" w:hAnsi="Arial" w:cs="Arial"/>
          <w:sz w:val="20"/>
          <w:szCs w:val="20"/>
        </w:rPr>
        <w:t>ciągu 2 dni</w:t>
      </w:r>
      <w:r w:rsidR="00E66129" w:rsidRPr="000C23C7">
        <w:rPr>
          <w:rFonts w:ascii="Arial" w:hAnsi="Arial" w:cs="Arial"/>
          <w:sz w:val="20"/>
          <w:szCs w:val="20"/>
        </w:rPr>
        <w:t xml:space="preserve"> </w:t>
      </w:r>
      <w:r w:rsidRPr="000C23C7">
        <w:rPr>
          <w:rFonts w:ascii="Arial" w:hAnsi="Arial" w:cs="Arial"/>
          <w:sz w:val="20"/>
          <w:szCs w:val="20"/>
        </w:rPr>
        <w:t>roboczych. Dzierżawca niezwłocznie po powzięciu informacji o naniesieniu graffiti poinformuje</w:t>
      </w:r>
      <w:r w:rsidR="00E66129" w:rsidRPr="000C23C7">
        <w:rPr>
          <w:rFonts w:ascii="Arial" w:hAnsi="Arial" w:cs="Arial"/>
          <w:sz w:val="20"/>
          <w:szCs w:val="20"/>
        </w:rPr>
        <w:t xml:space="preserve"> </w:t>
      </w:r>
      <w:r w:rsidRPr="000C23C7">
        <w:rPr>
          <w:rFonts w:ascii="Arial" w:hAnsi="Arial" w:cs="Arial"/>
          <w:sz w:val="20"/>
          <w:szCs w:val="20"/>
        </w:rPr>
        <w:t>Wydzierżawiającego oraz przekaże dokumentację fotograficzną obejmującą oznaczenie</w:t>
      </w:r>
      <w:r w:rsidR="00E66129" w:rsidRPr="000C23C7">
        <w:rPr>
          <w:rFonts w:ascii="Arial" w:hAnsi="Arial" w:cs="Arial"/>
          <w:sz w:val="20"/>
          <w:szCs w:val="20"/>
        </w:rPr>
        <w:t xml:space="preserve"> </w:t>
      </w:r>
      <w:r w:rsidRPr="000C23C7">
        <w:rPr>
          <w:rFonts w:ascii="Arial" w:hAnsi="Arial" w:cs="Arial"/>
          <w:sz w:val="20"/>
          <w:szCs w:val="20"/>
        </w:rPr>
        <w:t>Pojazdu oraz całość naniesionego graffiti.</w:t>
      </w:r>
      <w:r w:rsidR="00E66129" w:rsidRPr="000C23C7">
        <w:rPr>
          <w:rFonts w:ascii="Arial" w:hAnsi="Arial" w:cs="Arial"/>
          <w:sz w:val="20"/>
          <w:szCs w:val="20"/>
        </w:rPr>
        <w:t xml:space="preserve"> </w:t>
      </w:r>
      <w:r w:rsidR="00FC22C6" w:rsidRPr="000C23C7">
        <w:rPr>
          <w:rFonts w:ascii="Arial" w:hAnsi="Arial" w:cs="Arial"/>
          <w:sz w:val="20"/>
          <w:szCs w:val="20"/>
        </w:rPr>
        <w:t>Wydzierżawiający w </w:t>
      </w:r>
      <w:r w:rsidRPr="000C23C7">
        <w:rPr>
          <w:rFonts w:ascii="Arial" w:hAnsi="Arial" w:cs="Arial"/>
          <w:sz w:val="20"/>
          <w:szCs w:val="20"/>
        </w:rPr>
        <w:t>przedstawionej opinii wyrazi zgodę na usuwanie przez Dzierżawcę graffiti z Pojazdów zgodnie z przekazaną dokumentacją, chyba że odrębne wymogi w tym zakresie wynikają z Gwarancji Produce</w:t>
      </w:r>
      <w:r w:rsidR="00E66129" w:rsidRPr="000C23C7">
        <w:rPr>
          <w:rFonts w:ascii="Arial" w:hAnsi="Arial" w:cs="Arial"/>
          <w:sz w:val="20"/>
          <w:szCs w:val="20"/>
        </w:rPr>
        <w:t>nta, o której mowa w §11 ust. 1</w:t>
      </w:r>
      <w:r w:rsidR="00F11502">
        <w:rPr>
          <w:rFonts w:ascii="Arial" w:hAnsi="Arial" w:cs="Arial"/>
          <w:sz w:val="20"/>
          <w:szCs w:val="20"/>
        </w:rPr>
        <w:t xml:space="preserve"> Umowy</w:t>
      </w:r>
      <w:r w:rsidR="00D87CAB" w:rsidRPr="000C23C7">
        <w:rPr>
          <w:rFonts w:ascii="Arial" w:eastAsia="Times New Roman" w:hAnsi="Arial" w:cs="Arial"/>
          <w:sz w:val="20"/>
          <w:szCs w:val="20"/>
          <w:lang w:eastAsia="pl-PL"/>
        </w:rPr>
        <w:t>.</w:t>
      </w:r>
    </w:p>
    <w:p w14:paraId="769C83E7" w14:textId="77777777" w:rsidR="009E6E54" w:rsidRPr="000C23C7" w:rsidRDefault="009E6E54" w:rsidP="000C23C7">
      <w:pPr>
        <w:widowControl w:val="0"/>
        <w:numPr>
          <w:ilvl w:val="0"/>
          <w:numId w:val="5"/>
        </w:numPr>
        <w:tabs>
          <w:tab w:val="left" w:pos="1483"/>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Podmiotem odpowiedzialnym za utrzymanie techniczne w rozumieniu Krajowego Rejestru Pojazdów jest </w:t>
      </w:r>
      <w:r w:rsidR="00184091" w:rsidRPr="000C23C7">
        <w:rPr>
          <w:rFonts w:ascii="Arial" w:eastAsia="Times New Roman" w:hAnsi="Arial" w:cs="Arial"/>
          <w:sz w:val="20"/>
          <w:szCs w:val="20"/>
          <w:lang w:eastAsia="pl-PL"/>
        </w:rPr>
        <w:t>Wydzierżawiający</w:t>
      </w:r>
      <w:r w:rsidRPr="000C23C7">
        <w:rPr>
          <w:rFonts w:ascii="Arial" w:eastAsia="Times New Roman" w:hAnsi="Arial" w:cs="Arial"/>
          <w:sz w:val="20"/>
          <w:szCs w:val="20"/>
          <w:lang w:eastAsia="pl-PL"/>
        </w:rPr>
        <w:t xml:space="preserve">, co nie wyłącza odpowiedzialności </w:t>
      </w:r>
      <w:r w:rsidR="00F20037" w:rsidRPr="000C23C7">
        <w:rPr>
          <w:rFonts w:ascii="Arial" w:eastAsia="Times New Roman" w:hAnsi="Arial" w:cs="Arial"/>
          <w:sz w:val="20"/>
          <w:szCs w:val="20"/>
          <w:lang w:eastAsia="pl-PL"/>
        </w:rPr>
        <w:t>Dzierżawc</w:t>
      </w:r>
      <w:r w:rsidR="000E47D0" w:rsidRPr="000C23C7">
        <w:rPr>
          <w:rFonts w:ascii="Arial" w:eastAsia="Times New Roman" w:hAnsi="Arial" w:cs="Arial"/>
          <w:sz w:val="20"/>
          <w:szCs w:val="20"/>
          <w:lang w:eastAsia="pl-PL"/>
        </w:rPr>
        <w:t>y</w:t>
      </w:r>
      <w:r w:rsidRPr="000C23C7">
        <w:rPr>
          <w:rFonts w:ascii="Arial" w:eastAsia="Times New Roman" w:hAnsi="Arial" w:cs="Arial"/>
          <w:sz w:val="20"/>
          <w:szCs w:val="20"/>
          <w:lang w:eastAsia="pl-PL"/>
        </w:rPr>
        <w:t xml:space="preserve"> za realizację obowiązków określonych Umową.</w:t>
      </w:r>
    </w:p>
    <w:p w14:paraId="6D7D2F80" w14:textId="3CF18AE3" w:rsidR="00690617" w:rsidRPr="000C23C7" w:rsidRDefault="00F20037" w:rsidP="000C23C7">
      <w:pPr>
        <w:widowControl w:val="0"/>
        <w:numPr>
          <w:ilvl w:val="0"/>
          <w:numId w:val="5"/>
        </w:numPr>
        <w:tabs>
          <w:tab w:val="left" w:pos="1483"/>
        </w:tabs>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Dzierżawca</w:t>
      </w:r>
      <w:r w:rsidR="00690617" w:rsidRPr="000C23C7">
        <w:rPr>
          <w:rFonts w:ascii="Arial" w:eastAsia="Times New Roman" w:hAnsi="Arial" w:cs="Arial"/>
          <w:sz w:val="20"/>
          <w:szCs w:val="20"/>
          <w:lang w:eastAsia="pl-PL"/>
        </w:rPr>
        <w:t xml:space="preserve"> zobowiązuje się stosować do wymogów określonyc</w:t>
      </w:r>
      <w:r w:rsidR="007665C0" w:rsidRPr="000C23C7">
        <w:rPr>
          <w:rFonts w:ascii="Arial" w:eastAsia="Times New Roman" w:hAnsi="Arial" w:cs="Arial"/>
          <w:sz w:val="20"/>
          <w:szCs w:val="20"/>
          <w:lang w:eastAsia="pl-PL"/>
        </w:rPr>
        <w:t xml:space="preserve">h w </w:t>
      </w:r>
      <w:r w:rsidR="007665C0" w:rsidRPr="000C23C7">
        <w:rPr>
          <w:rFonts w:ascii="Arial" w:eastAsia="Times New Roman" w:hAnsi="Arial" w:cs="Arial"/>
          <w:sz w:val="20"/>
          <w:szCs w:val="20"/>
          <w:lang w:eastAsia="pl-PL"/>
        </w:rPr>
        <w:lastRenderedPageBreak/>
        <w:t>dokumentacji, wskazanej w § </w:t>
      </w:r>
      <w:r w:rsidR="00690617" w:rsidRPr="000C23C7">
        <w:rPr>
          <w:rFonts w:ascii="Arial" w:eastAsia="Times New Roman" w:hAnsi="Arial" w:cs="Arial"/>
          <w:sz w:val="20"/>
          <w:szCs w:val="20"/>
          <w:lang w:eastAsia="pl-PL"/>
        </w:rPr>
        <w:t>1 ust. 10</w:t>
      </w:r>
      <w:r w:rsidR="00D45721" w:rsidRPr="000C23C7">
        <w:rPr>
          <w:rFonts w:ascii="Arial" w:eastAsia="Times New Roman" w:hAnsi="Arial" w:cs="Arial"/>
          <w:sz w:val="20"/>
          <w:szCs w:val="20"/>
          <w:lang w:eastAsia="pl-PL"/>
        </w:rPr>
        <w:t xml:space="preserve"> i 11</w:t>
      </w:r>
      <w:r w:rsidR="00F11502">
        <w:rPr>
          <w:rFonts w:ascii="Arial" w:eastAsia="Times New Roman" w:hAnsi="Arial" w:cs="Arial"/>
          <w:sz w:val="20"/>
          <w:szCs w:val="20"/>
          <w:lang w:eastAsia="pl-PL"/>
        </w:rPr>
        <w:t xml:space="preserve"> Umowy</w:t>
      </w:r>
      <w:r w:rsidR="00690617" w:rsidRPr="000C23C7">
        <w:rPr>
          <w:rFonts w:ascii="Arial" w:eastAsia="Times New Roman" w:hAnsi="Arial" w:cs="Arial"/>
          <w:sz w:val="20"/>
          <w:szCs w:val="20"/>
          <w:lang w:eastAsia="pl-PL"/>
        </w:rPr>
        <w:t>.</w:t>
      </w:r>
    </w:p>
    <w:p w14:paraId="0B8CAE21" w14:textId="147E52C7" w:rsidR="00BB3133" w:rsidRPr="000C23C7" w:rsidRDefault="00BB3133" w:rsidP="000C23C7">
      <w:pPr>
        <w:widowControl w:val="0"/>
        <w:numPr>
          <w:ilvl w:val="0"/>
          <w:numId w:val="5"/>
        </w:numPr>
        <w:tabs>
          <w:tab w:val="left" w:pos="1483"/>
        </w:tabs>
        <w:autoSpaceDE w:val="0"/>
        <w:autoSpaceDN w:val="0"/>
        <w:adjustRightInd w:val="0"/>
        <w:spacing w:before="120" w:after="0" w:line="360" w:lineRule="auto"/>
        <w:ind w:left="426" w:right="142" w:hanging="426"/>
        <w:rPr>
          <w:rFonts w:ascii="Arial" w:eastAsia="Times New Roman" w:hAnsi="Arial" w:cs="Arial"/>
          <w:sz w:val="20"/>
          <w:szCs w:val="20"/>
          <w:lang w:eastAsia="pl-PL"/>
        </w:rPr>
      </w:pPr>
      <w:r w:rsidRPr="000C23C7">
        <w:rPr>
          <w:rFonts w:ascii="Arial" w:eastAsia="Times New Roman" w:hAnsi="Arial" w:cs="Arial"/>
          <w:sz w:val="20"/>
          <w:szCs w:val="20"/>
          <w:lang w:eastAsia="pl-PL"/>
        </w:rPr>
        <w:t>Dzierżawca jest zobowiązany do niezwłocznego poin</w:t>
      </w:r>
      <w:r w:rsidR="00695B03" w:rsidRPr="000C23C7">
        <w:rPr>
          <w:rFonts w:ascii="Arial" w:eastAsia="Times New Roman" w:hAnsi="Arial" w:cs="Arial"/>
          <w:sz w:val="20"/>
          <w:szCs w:val="20"/>
          <w:lang w:eastAsia="pl-PL"/>
        </w:rPr>
        <w:t>formowania Wydzierżawiającego o </w:t>
      </w:r>
      <w:r w:rsidRPr="000C23C7">
        <w:rPr>
          <w:rFonts w:ascii="Arial" w:eastAsia="Times New Roman" w:hAnsi="Arial" w:cs="Arial"/>
          <w:sz w:val="20"/>
          <w:szCs w:val="20"/>
          <w:lang w:eastAsia="pl-PL"/>
        </w:rPr>
        <w:t>wystąpieniu usterki bądź innych okolicznościach sku</w:t>
      </w:r>
      <w:r w:rsidR="00695B03" w:rsidRPr="000C23C7">
        <w:rPr>
          <w:rFonts w:ascii="Arial" w:eastAsia="Times New Roman" w:hAnsi="Arial" w:cs="Arial"/>
          <w:sz w:val="20"/>
          <w:szCs w:val="20"/>
          <w:lang w:eastAsia="pl-PL"/>
        </w:rPr>
        <w:t>tkujących wyłączeniem Pojazdu z </w:t>
      </w:r>
      <w:r w:rsidRPr="000C23C7">
        <w:rPr>
          <w:rFonts w:ascii="Arial" w:eastAsia="Times New Roman" w:hAnsi="Arial" w:cs="Arial"/>
          <w:sz w:val="20"/>
          <w:szCs w:val="20"/>
          <w:lang w:eastAsia="pl-PL"/>
        </w:rPr>
        <w:t>eksploatacji. Wydzierżawiający przekaże Dzierżawcy wytyczne dot. podjęcia działań mających na celu jak najszybsze przywrócenie Pojazdu do eksploatacji.</w:t>
      </w:r>
    </w:p>
    <w:p w14:paraId="2B897B25" w14:textId="77777777" w:rsidR="009E38F3" w:rsidRPr="000C23C7" w:rsidRDefault="009E38F3" w:rsidP="000C23C7">
      <w:pPr>
        <w:autoSpaceDE w:val="0"/>
        <w:autoSpaceDN w:val="0"/>
        <w:adjustRightInd w:val="0"/>
        <w:spacing w:before="120" w:after="0" w:line="360" w:lineRule="auto"/>
        <w:ind w:right="142"/>
        <w:rPr>
          <w:rFonts w:ascii="Arial" w:eastAsia="Times New Roman" w:hAnsi="Arial" w:cs="Arial"/>
          <w:sz w:val="20"/>
          <w:szCs w:val="20"/>
          <w:lang w:eastAsia="pl-PL"/>
        </w:rPr>
      </w:pPr>
    </w:p>
    <w:p w14:paraId="2BDB1F7E" w14:textId="77777777" w:rsidR="00393A38" w:rsidRPr="000C23C7" w:rsidRDefault="00393A38" w:rsidP="000C23C7">
      <w:pPr>
        <w:autoSpaceDE w:val="0"/>
        <w:autoSpaceDN w:val="0"/>
        <w:adjustRightInd w:val="0"/>
        <w:spacing w:before="120" w:after="0" w:line="360" w:lineRule="auto"/>
        <w:ind w:right="142"/>
        <w:jc w:val="center"/>
        <w:rPr>
          <w:rFonts w:ascii="Arial" w:eastAsia="Times New Roman" w:hAnsi="Arial" w:cs="Arial"/>
          <w:b/>
          <w:bCs/>
          <w:spacing w:val="60"/>
          <w:sz w:val="20"/>
          <w:szCs w:val="20"/>
          <w:lang w:eastAsia="pl-PL"/>
        </w:rPr>
      </w:pPr>
      <w:r w:rsidRPr="000C23C7">
        <w:rPr>
          <w:rFonts w:ascii="Arial" w:eastAsia="Times New Roman" w:hAnsi="Arial" w:cs="Arial"/>
          <w:b/>
          <w:bCs/>
          <w:spacing w:val="60"/>
          <w:sz w:val="20"/>
          <w:szCs w:val="20"/>
          <w:lang w:eastAsia="pl-PL"/>
        </w:rPr>
        <w:t>§</w:t>
      </w:r>
      <w:r w:rsidR="00357E56" w:rsidRPr="000C23C7">
        <w:rPr>
          <w:rFonts w:ascii="Arial" w:eastAsia="Times New Roman" w:hAnsi="Arial" w:cs="Arial"/>
          <w:b/>
          <w:bCs/>
          <w:spacing w:val="60"/>
          <w:sz w:val="20"/>
          <w:szCs w:val="20"/>
          <w:lang w:eastAsia="pl-PL"/>
        </w:rPr>
        <w:t>7</w:t>
      </w:r>
    </w:p>
    <w:p w14:paraId="1053DDF2" w14:textId="77777777" w:rsidR="00216959" w:rsidRPr="000C23C7" w:rsidRDefault="00216959" w:rsidP="000C23C7">
      <w:pPr>
        <w:autoSpaceDE w:val="0"/>
        <w:autoSpaceDN w:val="0"/>
        <w:adjustRightInd w:val="0"/>
        <w:spacing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Ubezpieczenie i odpowiedzialność</w:t>
      </w:r>
    </w:p>
    <w:p w14:paraId="7C765717" w14:textId="4167DB69" w:rsidR="00132A48" w:rsidRPr="000C23C7" w:rsidRDefault="00132A48" w:rsidP="000C23C7">
      <w:pPr>
        <w:widowControl w:val="0"/>
        <w:numPr>
          <w:ilvl w:val="0"/>
          <w:numId w:val="4"/>
        </w:numPr>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Na okres od Wydania Pojazdu do upływu </w:t>
      </w:r>
      <w:r w:rsidR="00AA1550" w:rsidRPr="000C23C7">
        <w:rPr>
          <w:rFonts w:ascii="Arial" w:eastAsia="Times New Roman" w:hAnsi="Arial" w:cs="Arial"/>
          <w:sz w:val="20"/>
          <w:szCs w:val="20"/>
          <w:lang w:eastAsia="pl-PL"/>
        </w:rPr>
        <w:t>Okresu Dzierżawy</w:t>
      </w:r>
      <w:r w:rsidRPr="000C23C7">
        <w:rPr>
          <w:rFonts w:ascii="Arial" w:eastAsia="Times New Roman" w:hAnsi="Arial" w:cs="Arial"/>
          <w:sz w:val="20"/>
          <w:szCs w:val="20"/>
          <w:lang w:eastAsia="pl-PL"/>
        </w:rPr>
        <w:t xml:space="preserve">, </w:t>
      </w:r>
      <w:r w:rsidR="00F20037" w:rsidRPr="000C23C7">
        <w:rPr>
          <w:rFonts w:ascii="Arial" w:eastAsia="Times New Roman" w:hAnsi="Arial" w:cs="Arial"/>
          <w:sz w:val="20"/>
          <w:szCs w:val="20"/>
          <w:lang w:eastAsia="pl-PL"/>
        </w:rPr>
        <w:t>Dzierżawca</w:t>
      </w:r>
      <w:r w:rsidRPr="000C23C7">
        <w:rPr>
          <w:rFonts w:ascii="Arial" w:eastAsia="Times New Roman" w:hAnsi="Arial" w:cs="Arial"/>
          <w:sz w:val="20"/>
          <w:szCs w:val="20"/>
          <w:lang w:eastAsia="pl-PL"/>
        </w:rPr>
        <w:t xml:space="preserve"> ubezpieczy każdy Pojazd w zakresie ubezpieczenia Casco</w:t>
      </w:r>
      <w:r w:rsidRPr="000C23C7">
        <w:rPr>
          <w:rFonts w:ascii="Arial" w:hAnsi="Arial" w:cs="Arial"/>
          <w:sz w:val="20"/>
          <w:szCs w:val="20"/>
        </w:rPr>
        <w:t xml:space="preserve">, </w:t>
      </w:r>
      <w:r w:rsidRPr="000C23C7">
        <w:rPr>
          <w:rFonts w:ascii="Arial" w:eastAsia="Times New Roman" w:hAnsi="Arial" w:cs="Arial"/>
          <w:sz w:val="20"/>
          <w:szCs w:val="20"/>
          <w:lang w:eastAsia="pl-PL"/>
        </w:rPr>
        <w:t xml:space="preserve">do wartości </w:t>
      </w:r>
      <w:r w:rsidR="00297375" w:rsidRPr="000C23C7">
        <w:rPr>
          <w:rFonts w:ascii="Arial" w:eastAsia="Times New Roman" w:hAnsi="Arial" w:cs="Arial"/>
          <w:sz w:val="20"/>
          <w:szCs w:val="20"/>
          <w:lang w:eastAsia="pl-PL"/>
        </w:rPr>
        <w:t>początkowej</w:t>
      </w:r>
      <w:r w:rsidRPr="000C23C7">
        <w:rPr>
          <w:rFonts w:ascii="Arial" w:eastAsia="Times New Roman" w:hAnsi="Arial" w:cs="Arial"/>
          <w:sz w:val="20"/>
          <w:szCs w:val="20"/>
          <w:lang w:eastAsia="pl-PL"/>
        </w:rPr>
        <w:t xml:space="preserve"> ka</w:t>
      </w:r>
      <w:r w:rsidR="007665C0" w:rsidRPr="000C23C7">
        <w:rPr>
          <w:rFonts w:ascii="Arial" w:eastAsia="Times New Roman" w:hAnsi="Arial" w:cs="Arial"/>
          <w:sz w:val="20"/>
          <w:szCs w:val="20"/>
          <w:lang w:eastAsia="pl-PL"/>
        </w:rPr>
        <w:t>żdego z Pojazdów (wynikającej z </w:t>
      </w:r>
      <w:r w:rsidR="00BB3133" w:rsidRPr="000C23C7">
        <w:rPr>
          <w:rFonts w:ascii="Arial" w:eastAsia="Times New Roman" w:hAnsi="Arial" w:cs="Arial"/>
          <w:sz w:val="20"/>
          <w:szCs w:val="20"/>
          <w:lang w:eastAsia="pl-PL"/>
        </w:rPr>
        <w:t xml:space="preserve">ewidencji środków trwałych lub innego rejestru potwierdzającego tytuł prawny do dysponowania Pojazdami – </w:t>
      </w:r>
      <w:r w:rsidRPr="000C23C7">
        <w:rPr>
          <w:rFonts w:ascii="Arial" w:eastAsia="Times New Roman" w:hAnsi="Arial" w:cs="Arial"/>
          <w:sz w:val="20"/>
          <w:szCs w:val="20"/>
          <w:lang w:eastAsia="pl-PL"/>
        </w:rPr>
        <w:t xml:space="preserve">według stanu na </w:t>
      </w:r>
      <w:r w:rsidR="00967A9B" w:rsidRPr="000C23C7">
        <w:rPr>
          <w:rFonts w:ascii="Arial" w:eastAsia="Times New Roman" w:hAnsi="Arial" w:cs="Arial"/>
          <w:sz w:val="20"/>
          <w:szCs w:val="20"/>
          <w:lang w:eastAsia="pl-PL"/>
        </w:rPr>
        <w:t xml:space="preserve">30 </w:t>
      </w:r>
      <w:r w:rsidR="0087429B" w:rsidRPr="000C23C7">
        <w:rPr>
          <w:rFonts w:ascii="Arial" w:eastAsia="Times New Roman" w:hAnsi="Arial" w:cs="Arial"/>
          <w:sz w:val="20"/>
          <w:szCs w:val="20"/>
          <w:lang w:eastAsia="pl-PL"/>
        </w:rPr>
        <w:t>listopada</w:t>
      </w:r>
      <w:r w:rsidR="00967A9B" w:rsidRPr="000C23C7">
        <w:rPr>
          <w:rFonts w:ascii="Arial" w:eastAsia="Times New Roman" w:hAnsi="Arial" w:cs="Arial"/>
          <w:sz w:val="20"/>
          <w:szCs w:val="20"/>
          <w:lang w:eastAsia="pl-PL"/>
        </w:rPr>
        <w:t xml:space="preserve"> </w:t>
      </w:r>
      <w:r w:rsidRPr="000C23C7">
        <w:rPr>
          <w:rFonts w:ascii="Arial" w:eastAsia="Times New Roman" w:hAnsi="Arial" w:cs="Arial"/>
          <w:sz w:val="20"/>
          <w:szCs w:val="20"/>
          <w:lang w:eastAsia="pl-PL"/>
        </w:rPr>
        <w:t>20</w:t>
      </w:r>
      <w:r w:rsidR="002A0156" w:rsidRPr="000C23C7">
        <w:rPr>
          <w:rFonts w:ascii="Arial" w:eastAsia="Times New Roman" w:hAnsi="Arial" w:cs="Arial"/>
          <w:sz w:val="20"/>
          <w:szCs w:val="20"/>
          <w:lang w:eastAsia="pl-PL"/>
        </w:rPr>
        <w:t>20</w:t>
      </w:r>
      <w:r w:rsidRPr="000C23C7">
        <w:rPr>
          <w:rFonts w:ascii="Arial" w:eastAsia="Times New Roman" w:hAnsi="Arial" w:cs="Arial"/>
          <w:sz w:val="20"/>
          <w:szCs w:val="20"/>
          <w:lang w:eastAsia="pl-PL"/>
        </w:rPr>
        <w:t xml:space="preserve"> r.) wskazanej </w:t>
      </w:r>
      <w:r w:rsidR="00F20037" w:rsidRPr="000C23C7">
        <w:rPr>
          <w:rFonts w:ascii="Arial" w:eastAsia="Times New Roman" w:hAnsi="Arial" w:cs="Arial"/>
          <w:sz w:val="20"/>
          <w:szCs w:val="20"/>
          <w:lang w:eastAsia="pl-PL"/>
        </w:rPr>
        <w:t>Dzierżawc</w:t>
      </w:r>
      <w:r w:rsidR="000E47D0" w:rsidRPr="000C23C7">
        <w:rPr>
          <w:rFonts w:ascii="Arial" w:eastAsia="Times New Roman" w:hAnsi="Arial" w:cs="Arial"/>
          <w:sz w:val="20"/>
          <w:szCs w:val="20"/>
          <w:lang w:eastAsia="pl-PL"/>
        </w:rPr>
        <w:t>y</w:t>
      </w:r>
      <w:r w:rsidRPr="000C23C7">
        <w:rPr>
          <w:rFonts w:ascii="Arial" w:eastAsia="Times New Roman" w:hAnsi="Arial" w:cs="Arial"/>
          <w:sz w:val="20"/>
          <w:szCs w:val="20"/>
          <w:lang w:eastAsia="pl-PL"/>
        </w:rPr>
        <w:t xml:space="preserve"> przez </w:t>
      </w:r>
      <w:r w:rsidR="00184091" w:rsidRPr="000C23C7">
        <w:rPr>
          <w:rFonts w:ascii="Arial" w:eastAsia="Times New Roman" w:hAnsi="Arial" w:cs="Arial"/>
          <w:sz w:val="20"/>
          <w:szCs w:val="20"/>
          <w:lang w:eastAsia="pl-PL"/>
        </w:rPr>
        <w:t>Wydzierżawiającego</w:t>
      </w:r>
      <w:r w:rsidRPr="000C23C7">
        <w:rPr>
          <w:rFonts w:ascii="Arial" w:eastAsia="Times New Roman" w:hAnsi="Arial" w:cs="Arial"/>
          <w:sz w:val="20"/>
          <w:szCs w:val="20"/>
          <w:lang w:eastAsia="pl-PL"/>
        </w:rPr>
        <w:t xml:space="preserve"> w formie pisemnej (dalej „</w:t>
      </w:r>
      <w:r w:rsidRPr="000C23C7">
        <w:rPr>
          <w:rFonts w:ascii="Arial" w:eastAsia="Times New Roman" w:hAnsi="Arial" w:cs="Arial"/>
          <w:b/>
          <w:sz w:val="20"/>
          <w:szCs w:val="20"/>
          <w:lang w:eastAsia="pl-PL"/>
        </w:rPr>
        <w:t>Ubezpieczenie</w:t>
      </w:r>
      <w:r w:rsidRPr="000C23C7">
        <w:rPr>
          <w:rFonts w:ascii="Arial" w:eastAsia="Times New Roman" w:hAnsi="Arial" w:cs="Arial"/>
          <w:sz w:val="20"/>
          <w:szCs w:val="20"/>
          <w:lang w:eastAsia="pl-PL"/>
        </w:rPr>
        <w:t>”).</w:t>
      </w:r>
    </w:p>
    <w:p w14:paraId="62F806D0" w14:textId="433C2D23" w:rsidR="00132A48" w:rsidRPr="000C23C7" w:rsidRDefault="00132A48" w:rsidP="000C23C7">
      <w:pPr>
        <w:widowControl w:val="0"/>
        <w:numPr>
          <w:ilvl w:val="0"/>
          <w:numId w:val="4"/>
        </w:numPr>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Dowód Ubezpieczenia Pojazdu zostanie dostarczony </w:t>
      </w:r>
      <w:r w:rsidR="00184091" w:rsidRPr="000C23C7">
        <w:rPr>
          <w:rFonts w:ascii="Arial" w:eastAsia="Times New Roman" w:hAnsi="Arial" w:cs="Arial"/>
          <w:sz w:val="20"/>
          <w:szCs w:val="20"/>
          <w:lang w:eastAsia="pl-PL"/>
        </w:rPr>
        <w:t>Wydzierżawiającemu</w:t>
      </w:r>
      <w:r w:rsidRPr="000C23C7">
        <w:rPr>
          <w:rFonts w:ascii="Arial" w:eastAsia="Times New Roman" w:hAnsi="Arial" w:cs="Arial"/>
          <w:sz w:val="20"/>
          <w:szCs w:val="20"/>
          <w:lang w:eastAsia="pl-PL"/>
        </w:rPr>
        <w:t xml:space="preserve"> w terminie do </w:t>
      </w:r>
      <w:r w:rsidR="004457C0" w:rsidRPr="000C23C7">
        <w:rPr>
          <w:rFonts w:ascii="Arial" w:eastAsia="Times New Roman" w:hAnsi="Arial" w:cs="Arial"/>
          <w:sz w:val="20"/>
          <w:szCs w:val="20"/>
          <w:lang w:eastAsia="pl-PL"/>
        </w:rPr>
        <w:t>14</w:t>
      </w:r>
      <w:r w:rsidRPr="000C23C7">
        <w:rPr>
          <w:rFonts w:ascii="Arial" w:eastAsia="Times New Roman" w:hAnsi="Arial" w:cs="Arial"/>
          <w:sz w:val="20"/>
          <w:szCs w:val="20"/>
          <w:lang w:eastAsia="pl-PL"/>
        </w:rPr>
        <w:t xml:space="preserve"> dni</w:t>
      </w:r>
      <w:r w:rsidR="00B10516" w:rsidRPr="000C23C7">
        <w:rPr>
          <w:rFonts w:ascii="Arial" w:eastAsia="Times New Roman" w:hAnsi="Arial" w:cs="Arial"/>
          <w:sz w:val="20"/>
          <w:szCs w:val="20"/>
          <w:lang w:eastAsia="pl-PL"/>
        </w:rPr>
        <w:t xml:space="preserve"> roboczych</w:t>
      </w:r>
      <w:r w:rsidRPr="000C23C7">
        <w:rPr>
          <w:rFonts w:ascii="Arial" w:eastAsia="Times New Roman" w:hAnsi="Arial" w:cs="Arial"/>
          <w:sz w:val="20"/>
          <w:szCs w:val="20"/>
          <w:lang w:eastAsia="pl-PL"/>
        </w:rPr>
        <w:t xml:space="preserve">, licząc od dnia faktycznego wydania </w:t>
      </w:r>
      <w:r w:rsidR="00F20037" w:rsidRPr="000C23C7">
        <w:rPr>
          <w:rFonts w:ascii="Arial" w:eastAsia="Times New Roman" w:hAnsi="Arial" w:cs="Arial"/>
          <w:sz w:val="20"/>
          <w:szCs w:val="20"/>
          <w:lang w:eastAsia="pl-PL"/>
        </w:rPr>
        <w:t>Dzierżawc</w:t>
      </w:r>
      <w:r w:rsidR="000E47D0" w:rsidRPr="000C23C7">
        <w:rPr>
          <w:rFonts w:ascii="Arial" w:eastAsia="Times New Roman" w:hAnsi="Arial" w:cs="Arial"/>
          <w:sz w:val="20"/>
          <w:szCs w:val="20"/>
          <w:lang w:eastAsia="pl-PL"/>
        </w:rPr>
        <w:t>y</w:t>
      </w:r>
      <w:r w:rsidRPr="000C23C7">
        <w:rPr>
          <w:rFonts w:ascii="Arial" w:eastAsia="Times New Roman" w:hAnsi="Arial" w:cs="Arial"/>
          <w:sz w:val="20"/>
          <w:szCs w:val="20"/>
          <w:lang w:eastAsia="pl-PL"/>
        </w:rPr>
        <w:t xml:space="preserve"> tego Pojazdu, przy czym bieg powyższego terminu ulega zawieszeniu przez okres opóźnienia </w:t>
      </w:r>
      <w:r w:rsidR="00184091" w:rsidRPr="000C23C7">
        <w:rPr>
          <w:rFonts w:ascii="Arial" w:eastAsia="Times New Roman" w:hAnsi="Arial" w:cs="Arial"/>
          <w:sz w:val="20"/>
          <w:szCs w:val="20"/>
          <w:lang w:eastAsia="pl-PL"/>
        </w:rPr>
        <w:t>Wydzierżawiające</w:t>
      </w:r>
      <w:r w:rsidR="00595B8E" w:rsidRPr="000C23C7">
        <w:rPr>
          <w:rFonts w:ascii="Arial" w:eastAsia="Times New Roman" w:hAnsi="Arial" w:cs="Arial"/>
          <w:sz w:val="20"/>
          <w:szCs w:val="20"/>
          <w:lang w:eastAsia="pl-PL"/>
        </w:rPr>
        <w:t>go</w:t>
      </w:r>
      <w:r w:rsidR="00414BC1" w:rsidRPr="000C23C7">
        <w:rPr>
          <w:rFonts w:ascii="Arial" w:eastAsia="Times New Roman" w:hAnsi="Arial" w:cs="Arial"/>
          <w:sz w:val="20"/>
          <w:szCs w:val="20"/>
          <w:lang w:eastAsia="pl-PL"/>
        </w:rPr>
        <w:t xml:space="preserve"> w </w:t>
      </w:r>
      <w:r w:rsidRPr="000C23C7">
        <w:rPr>
          <w:rFonts w:ascii="Arial" w:eastAsia="Times New Roman" w:hAnsi="Arial" w:cs="Arial"/>
          <w:sz w:val="20"/>
          <w:szCs w:val="20"/>
          <w:lang w:eastAsia="pl-PL"/>
        </w:rPr>
        <w:t>przekazaniu informacji</w:t>
      </w:r>
      <w:r w:rsidR="005803C7" w:rsidRPr="000C23C7">
        <w:rPr>
          <w:rFonts w:ascii="Arial" w:eastAsia="Times New Roman" w:hAnsi="Arial" w:cs="Arial"/>
          <w:sz w:val="20"/>
          <w:szCs w:val="20"/>
          <w:lang w:eastAsia="pl-PL"/>
        </w:rPr>
        <w:t xml:space="preserve"> </w:t>
      </w:r>
      <w:r w:rsidRPr="000C23C7">
        <w:rPr>
          <w:rFonts w:ascii="Arial" w:eastAsia="Times New Roman" w:hAnsi="Arial" w:cs="Arial"/>
          <w:sz w:val="20"/>
          <w:szCs w:val="20"/>
          <w:lang w:eastAsia="pl-PL"/>
        </w:rPr>
        <w:t xml:space="preserve">o wartości Pojazdu, o których mowa w </w:t>
      </w:r>
      <w:r w:rsidR="00B10516" w:rsidRPr="000C23C7">
        <w:rPr>
          <w:rFonts w:ascii="Arial" w:eastAsia="Times New Roman" w:hAnsi="Arial" w:cs="Arial"/>
          <w:sz w:val="20"/>
          <w:szCs w:val="20"/>
          <w:lang w:eastAsia="pl-PL"/>
        </w:rPr>
        <w:t>ust. 1</w:t>
      </w:r>
      <w:r w:rsidRPr="000C23C7">
        <w:rPr>
          <w:rFonts w:ascii="Arial" w:eastAsia="Times New Roman" w:hAnsi="Arial" w:cs="Arial"/>
          <w:sz w:val="20"/>
          <w:szCs w:val="20"/>
          <w:lang w:eastAsia="pl-PL"/>
        </w:rPr>
        <w:t>.</w:t>
      </w:r>
      <w:r w:rsidR="005803C7" w:rsidRPr="000C23C7">
        <w:rPr>
          <w:rFonts w:ascii="Arial" w:eastAsia="Times New Roman" w:hAnsi="Arial" w:cs="Arial"/>
          <w:sz w:val="20"/>
          <w:szCs w:val="20"/>
          <w:lang w:eastAsia="pl-PL"/>
        </w:rPr>
        <w:t xml:space="preserve"> </w:t>
      </w:r>
      <w:r w:rsidR="00B346EE" w:rsidRPr="000C23C7">
        <w:rPr>
          <w:rFonts w:ascii="Arial" w:eastAsia="Times New Roman" w:hAnsi="Arial" w:cs="Arial"/>
          <w:sz w:val="20"/>
          <w:szCs w:val="20"/>
          <w:lang w:eastAsia="pl-PL"/>
        </w:rPr>
        <w:t xml:space="preserve">Jeżeli </w:t>
      </w:r>
      <w:r w:rsidR="00F20037" w:rsidRPr="000C23C7">
        <w:rPr>
          <w:rFonts w:ascii="Arial" w:eastAsia="Times New Roman" w:hAnsi="Arial" w:cs="Arial"/>
          <w:sz w:val="20"/>
          <w:szCs w:val="20"/>
          <w:lang w:eastAsia="pl-PL"/>
        </w:rPr>
        <w:t>Dzierżawca</w:t>
      </w:r>
      <w:r w:rsidR="005803C7" w:rsidRPr="000C23C7">
        <w:rPr>
          <w:rFonts w:ascii="Arial" w:eastAsia="Times New Roman" w:hAnsi="Arial" w:cs="Arial"/>
          <w:sz w:val="20"/>
          <w:szCs w:val="20"/>
          <w:lang w:eastAsia="pl-PL"/>
        </w:rPr>
        <w:t xml:space="preserve"> </w:t>
      </w:r>
      <w:r w:rsidR="00B346EE" w:rsidRPr="000C23C7">
        <w:rPr>
          <w:rFonts w:ascii="Arial" w:eastAsia="Times New Roman" w:hAnsi="Arial" w:cs="Arial"/>
          <w:sz w:val="20"/>
          <w:szCs w:val="20"/>
          <w:lang w:eastAsia="pl-PL"/>
        </w:rPr>
        <w:t xml:space="preserve">nie dostarczy dowodów Ubezpieczenia Pojazdów w terminie, o którym mowa w zdaniu poprzedzającym, </w:t>
      </w:r>
      <w:r w:rsidR="00184091" w:rsidRPr="000C23C7">
        <w:rPr>
          <w:rFonts w:ascii="Arial" w:eastAsia="Times New Roman" w:hAnsi="Arial" w:cs="Arial"/>
          <w:sz w:val="20"/>
          <w:szCs w:val="20"/>
          <w:lang w:eastAsia="pl-PL"/>
        </w:rPr>
        <w:lastRenderedPageBreak/>
        <w:t>Wydzierżawiający</w:t>
      </w:r>
      <w:r w:rsidR="00B346EE" w:rsidRPr="000C23C7">
        <w:rPr>
          <w:rFonts w:ascii="Arial" w:eastAsia="Times New Roman" w:hAnsi="Arial" w:cs="Arial"/>
          <w:sz w:val="20"/>
          <w:szCs w:val="20"/>
          <w:lang w:eastAsia="pl-PL"/>
        </w:rPr>
        <w:t xml:space="preserve"> uprawniony będzie do wykupienia i utrzymywania polis ubezpieczeniowych w zakresie tożsamym</w:t>
      </w:r>
      <w:r w:rsidR="005803C7" w:rsidRPr="000C23C7">
        <w:rPr>
          <w:rFonts w:ascii="Arial" w:eastAsia="Times New Roman" w:hAnsi="Arial" w:cs="Arial"/>
          <w:sz w:val="20"/>
          <w:szCs w:val="20"/>
          <w:lang w:eastAsia="pl-PL"/>
        </w:rPr>
        <w:t xml:space="preserve">. </w:t>
      </w:r>
      <w:r w:rsidR="00184091" w:rsidRPr="000C23C7">
        <w:rPr>
          <w:rFonts w:ascii="Arial" w:eastAsia="Times New Roman" w:hAnsi="Arial" w:cs="Arial"/>
          <w:sz w:val="20"/>
          <w:szCs w:val="20"/>
          <w:lang w:eastAsia="pl-PL"/>
        </w:rPr>
        <w:t>Wydzierżawiający</w:t>
      </w:r>
      <w:r w:rsidR="00B346EE" w:rsidRPr="000C23C7">
        <w:rPr>
          <w:rFonts w:ascii="Arial" w:eastAsia="Times New Roman" w:hAnsi="Arial" w:cs="Arial"/>
          <w:sz w:val="20"/>
          <w:szCs w:val="20"/>
          <w:lang w:eastAsia="pl-PL"/>
        </w:rPr>
        <w:t xml:space="preserve"> obciąży kosztami wykupu polis i ich utrzymywania </w:t>
      </w:r>
      <w:r w:rsidR="00F20037" w:rsidRPr="000C23C7">
        <w:rPr>
          <w:rFonts w:ascii="Arial" w:eastAsia="Times New Roman" w:hAnsi="Arial" w:cs="Arial"/>
          <w:sz w:val="20"/>
          <w:szCs w:val="20"/>
          <w:lang w:eastAsia="pl-PL"/>
        </w:rPr>
        <w:t>Dzierżaw</w:t>
      </w:r>
      <w:r w:rsidR="000E47D0" w:rsidRPr="000C23C7">
        <w:rPr>
          <w:rFonts w:ascii="Arial" w:eastAsia="Times New Roman" w:hAnsi="Arial" w:cs="Arial"/>
          <w:sz w:val="20"/>
          <w:szCs w:val="20"/>
          <w:lang w:eastAsia="pl-PL"/>
        </w:rPr>
        <w:t>cę</w:t>
      </w:r>
      <w:r w:rsidR="00B346EE" w:rsidRPr="000C23C7">
        <w:rPr>
          <w:rFonts w:ascii="Arial" w:eastAsia="Times New Roman" w:hAnsi="Arial" w:cs="Arial"/>
          <w:sz w:val="20"/>
          <w:szCs w:val="20"/>
          <w:lang w:eastAsia="pl-PL"/>
        </w:rPr>
        <w:t xml:space="preserve">, a </w:t>
      </w:r>
      <w:r w:rsidR="00F20037" w:rsidRPr="000C23C7">
        <w:rPr>
          <w:rFonts w:ascii="Arial" w:eastAsia="Times New Roman" w:hAnsi="Arial" w:cs="Arial"/>
          <w:sz w:val="20"/>
          <w:szCs w:val="20"/>
          <w:lang w:eastAsia="pl-PL"/>
        </w:rPr>
        <w:t>Dzierżawca</w:t>
      </w:r>
      <w:r w:rsidR="00B346EE" w:rsidRPr="000C23C7">
        <w:rPr>
          <w:rFonts w:ascii="Arial" w:eastAsia="Times New Roman" w:hAnsi="Arial" w:cs="Arial"/>
          <w:sz w:val="20"/>
          <w:szCs w:val="20"/>
          <w:lang w:eastAsia="pl-PL"/>
        </w:rPr>
        <w:t xml:space="preserve"> zwróci niezwłocznie koszty wykupu i utrzymywania tych polis na pierwsze wezwanie </w:t>
      </w:r>
      <w:r w:rsidR="00595B8E" w:rsidRPr="000C23C7">
        <w:rPr>
          <w:rFonts w:ascii="Arial" w:eastAsia="Times New Roman" w:hAnsi="Arial" w:cs="Arial"/>
          <w:sz w:val="20"/>
          <w:szCs w:val="20"/>
          <w:lang w:eastAsia="pl-PL"/>
        </w:rPr>
        <w:t>Wydzierżawiającego</w:t>
      </w:r>
      <w:r w:rsidR="00F2240B" w:rsidRPr="000C23C7">
        <w:rPr>
          <w:rFonts w:ascii="Arial" w:eastAsia="Times New Roman" w:hAnsi="Arial" w:cs="Arial"/>
          <w:sz w:val="20"/>
          <w:szCs w:val="20"/>
          <w:lang w:eastAsia="pl-PL"/>
        </w:rPr>
        <w:t>.</w:t>
      </w:r>
    </w:p>
    <w:p w14:paraId="602A4455" w14:textId="42CB87BE" w:rsidR="00132A48" w:rsidRPr="000C23C7" w:rsidRDefault="00132A48" w:rsidP="000C23C7">
      <w:pPr>
        <w:widowControl w:val="0"/>
        <w:numPr>
          <w:ilvl w:val="0"/>
          <w:numId w:val="4"/>
        </w:numPr>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Z zastrzeżeniem ust. </w:t>
      </w:r>
      <w:r w:rsidR="00B10516" w:rsidRPr="000C23C7">
        <w:rPr>
          <w:rFonts w:ascii="Arial" w:eastAsia="Times New Roman" w:hAnsi="Arial" w:cs="Arial"/>
          <w:sz w:val="20"/>
          <w:szCs w:val="20"/>
          <w:lang w:eastAsia="pl-PL"/>
        </w:rPr>
        <w:t>4</w:t>
      </w:r>
      <w:r w:rsidRPr="000C23C7">
        <w:rPr>
          <w:rFonts w:ascii="Arial" w:eastAsia="Times New Roman" w:hAnsi="Arial" w:cs="Arial"/>
          <w:sz w:val="20"/>
          <w:szCs w:val="20"/>
          <w:lang w:eastAsia="pl-PL"/>
        </w:rPr>
        <w:t xml:space="preserve">, </w:t>
      </w:r>
      <w:r w:rsidR="00F20037" w:rsidRPr="000C23C7">
        <w:rPr>
          <w:rFonts w:ascii="Arial" w:eastAsia="Times New Roman" w:hAnsi="Arial" w:cs="Arial"/>
          <w:sz w:val="20"/>
          <w:szCs w:val="20"/>
          <w:lang w:eastAsia="pl-PL"/>
        </w:rPr>
        <w:t>Dzierżawca</w:t>
      </w:r>
      <w:r w:rsidRPr="000C23C7">
        <w:rPr>
          <w:rFonts w:ascii="Arial" w:eastAsia="Times New Roman" w:hAnsi="Arial" w:cs="Arial"/>
          <w:sz w:val="20"/>
          <w:szCs w:val="20"/>
          <w:lang w:eastAsia="pl-PL"/>
        </w:rPr>
        <w:t xml:space="preserve"> ponosi odpowiedzialność za utratę lub uszkodzenie Pojazdu, w przypadku gdy utrata lub uszkodzenie Pojazdu jest wynikiem okoliczności, za które </w:t>
      </w:r>
      <w:r w:rsidR="00F20037" w:rsidRPr="000C23C7">
        <w:rPr>
          <w:rFonts w:ascii="Arial" w:eastAsia="Times New Roman" w:hAnsi="Arial" w:cs="Arial"/>
          <w:sz w:val="20"/>
          <w:szCs w:val="20"/>
          <w:lang w:eastAsia="pl-PL"/>
        </w:rPr>
        <w:t>Dzierżawca</w:t>
      </w:r>
      <w:r w:rsidRPr="000C23C7">
        <w:rPr>
          <w:rFonts w:ascii="Arial" w:eastAsia="Times New Roman" w:hAnsi="Arial" w:cs="Arial"/>
          <w:sz w:val="20"/>
          <w:szCs w:val="20"/>
          <w:lang w:eastAsia="pl-PL"/>
        </w:rPr>
        <w:t xml:space="preserve"> ponosi winę</w:t>
      </w:r>
      <w:r w:rsidR="002B460F">
        <w:rPr>
          <w:rFonts w:ascii="Arial" w:eastAsia="Times New Roman" w:hAnsi="Arial" w:cs="Arial"/>
          <w:sz w:val="20"/>
          <w:szCs w:val="20"/>
          <w:lang w:eastAsia="pl-PL"/>
        </w:rPr>
        <w:t>.</w:t>
      </w:r>
      <w:r w:rsidR="00E6454B" w:rsidRPr="000C23C7">
        <w:rPr>
          <w:rFonts w:ascii="Arial" w:eastAsia="Times New Roman" w:hAnsi="Arial" w:cs="Arial"/>
          <w:sz w:val="20"/>
          <w:szCs w:val="20"/>
          <w:lang w:eastAsia="pl-PL"/>
        </w:rPr>
        <w:t>.</w:t>
      </w:r>
    </w:p>
    <w:p w14:paraId="508C6ADD" w14:textId="15236EF3" w:rsidR="00132A48" w:rsidRPr="000C23C7" w:rsidRDefault="00AE3683" w:rsidP="000C23C7">
      <w:pPr>
        <w:widowControl w:val="0"/>
        <w:numPr>
          <w:ilvl w:val="0"/>
          <w:numId w:val="4"/>
        </w:numPr>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hAnsi="Arial" w:cs="Arial"/>
          <w:sz w:val="20"/>
          <w:szCs w:val="20"/>
        </w:rPr>
        <w:t>Dzierżawca jest zobowiązany do pokrycia kosztów szkody polegającej na utracie lub uszkodzeniu pojazdów powstałej w wyniku korzystania z Pojazdów do prowadzenia działalności przewozowej, w zakresie w jakim Wydzierżawiający nie ma możliwości dochodzenia bezpośrednio lub za pośrednictwem Dzierżawcy odszkodowania z Ubezpieczenia pokrywającego szkodę w pełnej wysokości</w:t>
      </w:r>
      <w:r w:rsidR="002B460F">
        <w:rPr>
          <w:rFonts w:ascii="Arial" w:hAnsi="Arial" w:cs="Arial"/>
          <w:sz w:val="20"/>
          <w:szCs w:val="20"/>
        </w:rPr>
        <w:t>.</w:t>
      </w:r>
      <w:r w:rsidRPr="000C23C7">
        <w:rPr>
          <w:rFonts w:ascii="Arial" w:hAnsi="Arial" w:cs="Arial"/>
          <w:sz w:val="20"/>
          <w:szCs w:val="20"/>
        </w:rPr>
        <w:t xml:space="preserve"> </w:t>
      </w:r>
      <w:r w:rsidR="00132A48" w:rsidRPr="000C23C7">
        <w:rPr>
          <w:rFonts w:ascii="Arial" w:hAnsi="Arial" w:cs="Arial"/>
          <w:sz w:val="20"/>
          <w:szCs w:val="20"/>
        </w:rPr>
        <w:t xml:space="preserve">Niezależnie od powyższego, </w:t>
      </w:r>
      <w:r w:rsidR="00F20037" w:rsidRPr="000C23C7">
        <w:rPr>
          <w:rFonts w:ascii="Arial" w:hAnsi="Arial" w:cs="Arial"/>
          <w:sz w:val="20"/>
          <w:szCs w:val="20"/>
        </w:rPr>
        <w:t>Dzierżawca</w:t>
      </w:r>
      <w:r w:rsidR="00132A48" w:rsidRPr="000C23C7">
        <w:rPr>
          <w:rFonts w:ascii="Arial" w:hAnsi="Arial" w:cs="Arial"/>
          <w:sz w:val="20"/>
          <w:szCs w:val="20"/>
        </w:rPr>
        <w:t xml:space="preserve"> nie ponosi odpowiedzialności za szkody Pojazdu lub utratę Pojazdu, jeżeli </w:t>
      </w:r>
      <w:r w:rsidR="00184091" w:rsidRPr="000C23C7">
        <w:rPr>
          <w:rFonts w:ascii="Arial" w:hAnsi="Arial" w:cs="Arial"/>
          <w:sz w:val="20"/>
          <w:szCs w:val="20"/>
        </w:rPr>
        <w:t>Wydzierżawiający</w:t>
      </w:r>
      <w:r w:rsidR="00132A48" w:rsidRPr="000C23C7">
        <w:rPr>
          <w:rFonts w:ascii="Arial" w:hAnsi="Arial" w:cs="Arial"/>
          <w:sz w:val="20"/>
          <w:szCs w:val="20"/>
        </w:rPr>
        <w:t xml:space="preserve"> nie wska</w:t>
      </w:r>
      <w:r w:rsidR="00695B03" w:rsidRPr="000C23C7">
        <w:rPr>
          <w:rFonts w:ascii="Arial" w:hAnsi="Arial" w:cs="Arial"/>
          <w:sz w:val="20"/>
          <w:szCs w:val="20"/>
        </w:rPr>
        <w:t>zał wartości Pojazdu, zgodnie z </w:t>
      </w:r>
      <w:r w:rsidR="00132A48" w:rsidRPr="000C23C7">
        <w:rPr>
          <w:rFonts w:ascii="Arial" w:hAnsi="Arial" w:cs="Arial"/>
          <w:sz w:val="20"/>
          <w:szCs w:val="20"/>
        </w:rPr>
        <w:t xml:space="preserve">postanowieniami ust. </w:t>
      </w:r>
      <w:r w:rsidR="00B536FD" w:rsidRPr="000C23C7">
        <w:rPr>
          <w:rFonts w:ascii="Arial" w:hAnsi="Arial" w:cs="Arial"/>
          <w:sz w:val="20"/>
          <w:szCs w:val="20"/>
        </w:rPr>
        <w:t>1</w:t>
      </w:r>
      <w:r w:rsidR="00132A48" w:rsidRPr="000C23C7">
        <w:rPr>
          <w:rFonts w:ascii="Arial" w:hAnsi="Arial" w:cs="Arial"/>
          <w:sz w:val="20"/>
          <w:szCs w:val="20"/>
        </w:rPr>
        <w:t xml:space="preserve">, a także w zakresie w jakim podana przez </w:t>
      </w:r>
      <w:r w:rsidR="00184091" w:rsidRPr="000C23C7">
        <w:rPr>
          <w:rFonts w:ascii="Arial" w:hAnsi="Arial" w:cs="Arial"/>
          <w:sz w:val="20"/>
          <w:szCs w:val="20"/>
        </w:rPr>
        <w:t>Wydzierżawiającego</w:t>
      </w:r>
      <w:r w:rsidR="00132A48" w:rsidRPr="000C23C7">
        <w:rPr>
          <w:rFonts w:ascii="Arial" w:hAnsi="Arial" w:cs="Arial"/>
          <w:sz w:val="20"/>
          <w:szCs w:val="20"/>
        </w:rPr>
        <w:t xml:space="preserve"> wartość jest niższa</w:t>
      </w:r>
      <w:r w:rsidR="00F43092" w:rsidRPr="000C23C7">
        <w:rPr>
          <w:rFonts w:ascii="Arial" w:hAnsi="Arial" w:cs="Arial"/>
          <w:sz w:val="20"/>
          <w:szCs w:val="20"/>
        </w:rPr>
        <w:t xml:space="preserve"> od</w:t>
      </w:r>
      <w:r w:rsidR="0058315E" w:rsidRPr="000C23C7">
        <w:rPr>
          <w:rFonts w:ascii="Arial" w:hAnsi="Arial" w:cs="Arial"/>
          <w:sz w:val="20"/>
          <w:szCs w:val="20"/>
        </w:rPr>
        <w:t xml:space="preserve"> </w:t>
      </w:r>
      <w:r w:rsidR="00132A48" w:rsidRPr="000C23C7">
        <w:rPr>
          <w:rFonts w:ascii="Arial" w:eastAsia="Times New Roman" w:hAnsi="Arial" w:cs="Arial"/>
          <w:sz w:val="20"/>
          <w:szCs w:val="20"/>
          <w:lang w:eastAsia="pl-PL"/>
        </w:rPr>
        <w:t>wartości księgowej brutto każdego z</w:t>
      </w:r>
      <w:r w:rsidR="00FC22C6" w:rsidRPr="000C23C7">
        <w:rPr>
          <w:rFonts w:ascii="Arial" w:eastAsia="Times New Roman" w:hAnsi="Arial" w:cs="Arial"/>
          <w:sz w:val="20"/>
          <w:szCs w:val="20"/>
          <w:lang w:eastAsia="pl-PL"/>
        </w:rPr>
        <w:t> </w:t>
      </w:r>
      <w:r w:rsidR="00132A48" w:rsidRPr="000C23C7">
        <w:rPr>
          <w:rFonts w:ascii="Arial" w:eastAsia="Times New Roman" w:hAnsi="Arial" w:cs="Arial"/>
          <w:sz w:val="20"/>
          <w:szCs w:val="20"/>
          <w:lang w:eastAsia="pl-PL"/>
        </w:rPr>
        <w:t>Pojazdów</w:t>
      </w:r>
      <w:r w:rsidR="00F43092" w:rsidRPr="000C23C7">
        <w:rPr>
          <w:rFonts w:ascii="Arial" w:eastAsia="Times New Roman" w:hAnsi="Arial" w:cs="Arial"/>
          <w:sz w:val="20"/>
          <w:szCs w:val="20"/>
          <w:lang w:eastAsia="pl-PL"/>
        </w:rPr>
        <w:t xml:space="preserve"> według stanu na dzień </w:t>
      </w:r>
      <w:r w:rsidR="00967A9B" w:rsidRPr="000C23C7">
        <w:rPr>
          <w:rFonts w:ascii="Arial" w:eastAsia="Times New Roman" w:hAnsi="Arial" w:cs="Arial"/>
          <w:sz w:val="20"/>
          <w:szCs w:val="20"/>
          <w:lang w:eastAsia="pl-PL"/>
        </w:rPr>
        <w:t>30</w:t>
      </w:r>
      <w:r w:rsidR="0087429B" w:rsidRPr="000C23C7">
        <w:rPr>
          <w:rFonts w:ascii="Arial" w:eastAsia="Times New Roman" w:hAnsi="Arial" w:cs="Arial"/>
          <w:sz w:val="20"/>
          <w:szCs w:val="20"/>
          <w:lang w:eastAsia="pl-PL"/>
        </w:rPr>
        <w:t>.11</w:t>
      </w:r>
      <w:r w:rsidR="00BB3133" w:rsidRPr="000C23C7">
        <w:rPr>
          <w:rFonts w:ascii="Arial" w:eastAsia="Times New Roman" w:hAnsi="Arial" w:cs="Arial"/>
          <w:sz w:val="20"/>
          <w:szCs w:val="20"/>
          <w:lang w:eastAsia="pl-PL"/>
        </w:rPr>
        <w:t>.2020</w:t>
      </w:r>
      <w:r w:rsidR="00F11502">
        <w:rPr>
          <w:rFonts w:ascii="Arial" w:eastAsia="Times New Roman" w:hAnsi="Arial" w:cs="Arial"/>
          <w:sz w:val="20"/>
          <w:szCs w:val="20"/>
          <w:lang w:eastAsia="pl-PL"/>
        </w:rPr>
        <w:t> </w:t>
      </w:r>
      <w:r w:rsidR="00F43092" w:rsidRPr="000C23C7">
        <w:rPr>
          <w:rFonts w:ascii="Arial" w:eastAsia="Times New Roman" w:hAnsi="Arial" w:cs="Arial"/>
          <w:sz w:val="20"/>
          <w:szCs w:val="20"/>
          <w:lang w:eastAsia="pl-PL"/>
        </w:rPr>
        <w:t>r</w:t>
      </w:r>
      <w:r w:rsidR="00132A48" w:rsidRPr="000C23C7">
        <w:rPr>
          <w:rFonts w:ascii="Arial" w:hAnsi="Arial" w:cs="Arial"/>
          <w:sz w:val="20"/>
          <w:szCs w:val="20"/>
        </w:rPr>
        <w:t>.</w:t>
      </w:r>
    </w:p>
    <w:p w14:paraId="35EC6F09" w14:textId="275166CD" w:rsidR="00132A48" w:rsidRPr="000C23C7" w:rsidRDefault="00132A48" w:rsidP="000C23C7">
      <w:pPr>
        <w:widowControl w:val="0"/>
        <w:numPr>
          <w:ilvl w:val="0"/>
          <w:numId w:val="4"/>
        </w:numPr>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hAnsi="Arial" w:cs="Arial"/>
          <w:spacing w:val="3"/>
          <w:sz w:val="20"/>
          <w:szCs w:val="20"/>
        </w:rPr>
        <w:t xml:space="preserve">W przypadku, gdy którykolwiek z Pojazdów zostanie uszkodzony w takim stopniu, że nie będzie </w:t>
      </w:r>
      <w:r w:rsidRPr="000C23C7">
        <w:rPr>
          <w:rFonts w:ascii="Arial" w:hAnsi="Arial" w:cs="Arial"/>
          <w:spacing w:val="-1"/>
          <w:sz w:val="20"/>
          <w:szCs w:val="20"/>
        </w:rPr>
        <w:t xml:space="preserve">można przywrócić go do stanu pierwotnego, Umowa wygasa co do tej części Przedmiotu </w:t>
      </w:r>
      <w:r w:rsidRPr="000C23C7">
        <w:rPr>
          <w:rFonts w:ascii="Arial" w:hAnsi="Arial" w:cs="Arial"/>
          <w:spacing w:val="2"/>
          <w:sz w:val="20"/>
          <w:szCs w:val="20"/>
        </w:rPr>
        <w:t xml:space="preserve">Umowy, </w:t>
      </w:r>
      <w:r w:rsidR="0046214D" w:rsidRPr="000C23C7">
        <w:rPr>
          <w:rFonts w:ascii="Arial" w:hAnsi="Arial" w:cs="Arial"/>
          <w:spacing w:val="2"/>
          <w:sz w:val="20"/>
          <w:szCs w:val="20"/>
        </w:rPr>
        <w:t>która miałaby być realizowana przez</w:t>
      </w:r>
      <w:r w:rsidRPr="000C23C7">
        <w:rPr>
          <w:rFonts w:ascii="Arial" w:hAnsi="Arial" w:cs="Arial"/>
          <w:spacing w:val="2"/>
          <w:sz w:val="20"/>
          <w:szCs w:val="20"/>
        </w:rPr>
        <w:t xml:space="preserve"> uszkodzony Pojazd, </w:t>
      </w:r>
      <w:r w:rsidR="000C16AC" w:rsidRPr="000C23C7">
        <w:rPr>
          <w:rFonts w:ascii="Arial" w:hAnsi="Arial" w:cs="Arial"/>
          <w:spacing w:val="2"/>
          <w:sz w:val="20"/>
          <w:szCs w:val="20"/>
        </w:rPr>
        <w:t>z dniem</w:t>
      </w:r>
      <w:r w:rsidR="003E6E22" w:rsidRPr="000C23C7">
        <w:rPr>
          <w:rFonts w:ascii="Arial" w:hAnsi="Arial" w:cs="Arial"/>
          <w:spacing w:val="2"/>
          <w:sz w:val="20"/>
          <w:szCs w:val="20"/>
        </w:rPr>
        <w:t>, w</w:t>
      </w:r>
      <w:r w:rsidRPr="000C23C7">
        <w:rPr>
          <w:rFonts w:ascii="Arial" w:hAnsi="Arial" w:cs="Arial"/>
          <w:spacing w:val="2"/>
          <w:sz w:val="20"/>
          <w:szCs w:val="20"/>
        </w:rPr>
        <w:t xml:space="preserve"> którym Pojazd ten został uszkodzony</w:t>
      </w:r>
      <w:r w:rsidRPr="000C23C7">
        <w:rPr>
          <w:rFonts w:ascii="Arial" w:hAnsi="Arial" w:cs="Arial"/>
          <w:sz w:val="20"/>
          <w:szCs w:val="20"/>
        </w:rPr>
        <w:t xml:space="preserve">. </w:t>
      </w:r>
      <w:r w:rsidR="000C0DBD" w:rsidRPr="000C23C7">
        <w:rPr>
          <w:rFonts w:ascii="Arial" w:hAnsi="Arial" w:cs="Arial"/>
          <w:sz w:val="20"/>
          <w:szCs w:val="20"/>
        </w:rPr>
        <w:t>Stronom</w:t>
      </w:r>
      <w:r w:rsidR="00A31791" w:rsidRPr="000C23C7">
        <w:rPr>
          <w:rFonts w:ascii="Arial" w:hAnsi="Arial" w:cs="Arial"/>
          <w:sz w:val="20"/>
          <w:szCs w:val="20"/>
        </w:rPr>
        <w:t xml:space="preserve"> </w:t>
      </w:r>
      <w:r w:rsidRPr="000C23C7">
        <w:rPr>
          <w:rFonts w:ascii="Arial" w:hAnsi="Arial" w:cs="Arial"/>
          <w:sz w:val="20"/>
          <w:szCs w:val="20"/>
        </w:rPr>
        <w:lastRenderedPageBreak/>
        <w:t xml:space="preserve">nie przysługują żadne roszczenia względem </w:t>
      </w:r>
      <w:r w:rsidR="00A31791" w:rsidRPr="000C23C7">
        <w:rPr>
          <w:rFonts w:ascii="Arial" w:hAnsi="Arial" w:cs="Arial"/>
          <w:sz w:val="20"/>
          <w:szCs w:val="20"/>
        </w:rPr>
        <w:t>siebie</w:t>
      </w:r>
      <w:r w:rsidR="000C0DBD" w:rsidRPr="000C23C7">
        <w:rPr>
          <w:rFonts w:ascii="Arial" w:hAnsi="Arial" w:cs="Arial"/>
          <w:sz w:val="20"/>
          <w:szCs w:val="20"/>
        </w:rPr>
        <w:t xml:space="preserve"> wzajemnie</w:t>
      </w:r>
      <w:r w:rsidRPr="000C23C7">
        <w:rPr>
          <w:rFonts w:ascii="Arial" w:hAnsi="Arial" w:cs="Arial"/>
          <w:sz w:val="20"/>
          <w:szCs w:val="20"/>
        </w:rPr>
        <w:t>, z tytułu wygaśnięcia Umowy, o którym mowa w zdaniu poprzednim.</w:t>
      </w:r>
    </w:p>
    <w:p w14:paraId="3FD4D82E" w14:textId="769C5E4B" w:rsidR="00132A48" w:rsidRPr="000C23C7" w:rsidRDefault="00132A48" w:rsidP="000C23C7">
      <w:pPr>
        <w:widowControl w:val="0"/>
        <w:numPr>
          <w:ilvl w:val="0"/>
          <w:numId w:val="4"/>
        </w:numPr>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hAnsi="Arial" w:cs="Arial"/>
          <w:sz w:val="20"/>
          <w:szCs w:val="20"/>
        </w:rPr>
        <w:t>W przypadku wystąpienia szkody w którymkolwiek Pojeździe za którą odpowiedzialność ponosi osoba trzecia, Strony zobowiązują się do współpracy w zakres</w:t>
      </w:r>
      <w:r w:rsidR="00414BC1" w:rsidRPr="000C23C7">
        <w:rPr>
          <w:rFonts w:ascii="Arial" w:hAnsi="Arial" w:cs="Arial"/>
          <w:sz w:val="20"/>
          <w:szCs w:val="20"/>
        </w:rPr>
        <w:t>ie dochodzenia odszkodowania, w </w:t>
      </w:r>
      <w:r w:rsidRPr="000C23C7">
        <w:rPr>
          <w:rFonts w:ascii="Arial" w:hAnsi="Arial" w:cs="Arial"/>
          <w:sz w:val="20"/>
          <w:szCs w:val="20"/>
        </w:rPr>
        <w:t>tym od ubezpieczyciela odpowiedzialności cywilnej sprawcy szkody. Strony ustalają, iż szkoda, o której mowa w zdaniu poprzednim w pierwszej kolejności będzie naprawiana z ubezpieczenia OC sprawcy szkody, a w przypadku niewyegzekwowania odszk</w:t>
      </w:r>
      <w:r w:rsidR="00414BC1" w:rsidRPr="000C23C7">
        <w:rPr>
          <w:rFonts w:ascii="Arial" w:hAnsi="Arial" w:cs="Arial"/>
          <w:sz w:val="20"/>
          <w:szCs w:val="20"/>
        </w:rPr>
        <w:t>odowania z OC sprawcy szkody, z </w:t>
      </w:r>
      <w:r w:rsidRPr="000C23C7">
        <w:rPr>
          <w:rFonts w:ascii="Arial" w:hAnsi="Arial" w:cs="Arial"/>
          <w:sz w:val="20"/>
          <w:szCs w:val="20"/>
        </w:rPr>
        <w:t>Ubezpieczenia</w:t>
      </w:r>
      <w:r w:rsidR="00546808" w:rsidRPr="000C23C7">
        <w:rPr>
          <w:rFonts w:ascii="Arial" w:hAnsi="Arial" w:cs="Arial"/>
          <w:sz w:val="20"/>
          <w:szCs w:val="20"/>
        </w:rPr>
        <w:t xml:space="preserve"> pojazdu</w:t>
      </w:r>
      <w:r w:rsidRPr="000C23C7">
        <w:rPr>
          <w:rFonts w:ascii="Arial" w:hAnsi="Arial" w:cs="Arial"/>
          <w:sz w:val="20"/>
          <w:szCs w:val="20"/>
        </w:rPr>
        <w:t>.</w:t>
      </w:r>
    </w:p>
    <w:p w14:paraId="63764037" w14:textId="77777777" w:rsidR="00C01402" w:rsidRPr="000C23C7" w:rsidRDefault="00F20037" w:rsidP="000C23C7">
      <w:pPr>
        <w:widowControl w:val="0"/>
        <w:numPr>
          <w:ilvl w:val="0"/>
          <w:numId w:val="4"/>
        </w:numPr>
        <w:autoSpaceDE w:val="0"/>
        <w:autoSpaceDN w:val="0"/>
        <w:adjustRightInd w:val="0"/>
        <w:spacing w:before="120" w:after="0" w:line="360" w:lineRule="auto"/>
        <w:ind w:left="357" w:right="142" w:hanging="357"/>
        <w:rPr>
          <w:rFonts w:ascii="Arial" w:eastAsia="Times New Roman" w:hAnsi="Arial" w:cs="Arial"/>
          <w:sz w:val="20"/>
          <w:szCs w:val="20"/>
          <w:lang w:eastAsia="pl-PL"/>
        </w:rPr>
      </w:pPr>
      <w:r w:rsidRPr="000C23C7">
        <w:rPr>
          <w:rFonts w:ascii="Arial" w:hAnsi="Arial" w:cs="Arial"/>
          <w:sz w:val="20"/>
          <w:szCs w:val="20"/>
        </w:rPr>
        <w:t>Dzierżawca</w:t>
      </w:r>
      <w:r w:rsidR="00C01402" w:rsidRPr="000C23C7">
        <w:rPr>
          <w:rFonts w:ascii="Arial" w:hAnsi="Arial" w:cs="Arial"/>
          <w:sz w:val="20"/>
          <w:szCs w:val="20"/>
        </w:rPr>
        <w:t xml:space="preserve"> zobowiązany jest niezwłocznie, nie później niż w terminie </w:t>
      </w:r>
      <w:r w:rsidR="000F6EDA" w:rsidRPr="000C23C7">
        <w:rPr>
          <w:rFonts w:ascii="Arial" w:hAnsi="Arial" w:cs="Arial"/>
          <w:sz w:val="20"/>
          <w:szCs w:val="20"/>
        </w:rPr>
        <w:t xml:space="preserve">2 </w:t>
      </w:r>
      <w:r w:rsidR="00C01402" w:rsidRPr="000C23C7">
        <w:rPr>
          <w:rFonts w:ascii="Arial" w:hAnsi="Arial" w:cs="Arial"/>
          <w:sz w:val="20"/>
          <w:szCs w:val="20"/>
        </w:rPr>
        <w:t xml:space="preserve">dni roboczych, poinformować </w:t>
      </w:r>
      <w:r w:rsidR="00184091" w:rsidRPr="000C23C7">
        <w:rPr>
          <w:rFonts w:ascii="Arial" w:hAnsi="Arial" w:cs="Arial"/>
          <w:sz w:val="20"/>
          <w:szCs w:val="20"/>
        </w:rPr>
        <w:t>Wydzierżawiającego</w:t>
      </w:r>
      <w:r w:rsidR="00C01402" w:rsidRPr="000C23C7">
        <w:rPr>
          <w:rFonts w:ascii="Arial" w:hAnsi="Arial" w:cs="Arial"/>
          <w:sz w:val="20"/>
          <w:szCs w:val="20"/>
        </w:rPr>
        <w:t xml:space="preserve">, o każdym zdarzeniu lub szkodzie, a także każdym przypadku zwrócenia się do ubezpieczyciela o naprawienie szkody w ramach </w:t>
      </w:r>
      <w:r w:rsidR="00506EDB" w:rsidRPr="000C23C7">
        <w:rPr>
          <w:rFonts w:ascii="Arial" w:hAnsi="Arial" w:cs="Arial"/>
          <w:sz w:val="20"/>
          <w:szCs w:val="20"/>
        </w:rPr>
        <w:t>Ubezpieczenia</w:t>
      </w:r>
      <w:r w:rsidR="00C01402" w:rsidRPr="000C23C7">
        <w:rPr>
          <w:rFonts w:ascii="Arial" w:hAnsi="Arial" w:cs="Arial"/>
          <w:sz w:val="20"/>
          <w:szCs w:val="20"/>
        </w:rPr>
        <w:t>.</w:t>
      </w:r>
    </w:p>
    <w:p w14:paraId="4A8A6036" w14:textId="77777777" w:rsidR="00EA100C" w:rsidRPr="000C23C7" w:rsidRDefault="00EA100C" w:rsidP="000C23C7">
      <w:pPr>
        <w:pStyle w:val="Default"/>
        <w:spacing w:line="360" w:lineRule="auto"/>
        <w:ind w:left="720"/>
        <w:rPr>
          <w:color w:val="auto"/>
          <w:sz w:val="20"/>
          <w:szCs w:val="20"/>
        </w:rPr>
      </w:pPr>
    </w:p>
    <w:p w14:paraId="3999D67A" w14:textId="77777777" w:rsidR="00BF1B6F" w:rsidRPr="000C23C7" w:rsidRDefault="00EA100C" w:rsidP="000C23C7">
      <w:pPr>
        <w:autoSpaceDE w:val="0"/>
        <w:autoSpaceDN w:val="0"/>
        <w:adjustRightInd w:val="0"/>
        <w:spacing w:before="120" w:after="0" w:line="360" w:lineRule="auto"/>
        <w:ind w:left="360" w:right="142"/>
        <w:jc w:val="center"/>
        <w:rPr>
          <w:rFonts w:ascii="Arial" w:hAnsi="Arial" w:cs="Arial"/>
          <w:b/>
          <w:spacing w:val="60"/>
          <w:sz w:val="20"/>
          <w:szCs w:val="20"/>
        </w:rPr>
      </w:pPr>
      <w:r w:rsidRPr="000C23C7">
        <w:rPr>
          <w:rFonts w:ascii="Arial" w:hAnsi="Arial" w:cs="Arial"/>
          <w:b/>
          <w:spacing w:val="60"/>
          <w:sz w:val="20"/>
          <w:szCs w:val="20"/>
        </w:rPr>
        <w:t>§</w:t>
      </w:r>
      <w:r w:rsidR="00D45721" w:rsidRPr="000C23C7">
        <w:rPr>
          <w:rFonts w:ascii="Arial" w:hAnsi="Arial" w:cs="Arial"/>
          <w:b/>
          <w:spacing w:val="60"/>
          <w:sz w:val="20"/>
          <w:szCs w:val="20"/>
        </w:rPr>
        <w:t>8</w:t>
      </w:r>
    </w:p>
    <w:p w14:paraId="5DC5DE82" w14:textId="77777777" w:rsidR="00216959" w:rsidRPr="000C23C7" w:rsidRDefault="00BF1B6F" w:rsidP="000C23C7">
      <w:pPr>
        <w:autoSpaceDE w:val="0"/>
        <w:autoSpaceDN w:val="0"/>
        <w:adjustRightInd w:val="0"/>
        <w:spacing w:after="0" w:line="360" w:lineRule="auto"/>
        <w:ind w:left="360" w:right="142"/>
        <w:jc w:val="center"/>
        <w:rPr>
          <w:rFonts w:ascii="Arial" w:hAnsi="Arial" w:cs="Arial"/>
          <w:b/>
          <w:sz w:val="20"/>
          <w:szCs w:val="20"/>
        </w:rPr>
      </w:pPr>
      <w:r w:rsidRPr="000C23C7">
        <w:rPr>
          <w:rFonts w:ascii="Arial" w:hAnsi="Arial" w:cs="Arial"/>
          <w:b/>
          <w:sz w:val="20"/>
          <w:szCs w:val="20"/>
        </w:rPr>
        <w:t>Szkolenie</w:t>
      </w:r>
    </w:p>
    <w:p w14:paraId="0AF6196A" w14:textId="62DCE881" w:rsidR="00A90187" w:rsidRPr="000C23C7" w:rsidRDefault="00184091" w:rsidP="000C23C7">
      <w:pPr>
        <w:pStyle w:val="Default"/>
        <w:numPr>
          <w:ilvl w:val="0"/>
          <w:numId w:val="53"/>
        </w:numPr>
        <w:spacing w:line="360" w:lineRule="auto"/>
        <w:rPr>
          <w:color w:val="auto"/>
          <w:sz w:val="20"/>
          <w:szCs w:val="20"/>
        </w:rPr>
      </w:pPr>
      <w:r w:rsidRPr="000C23C7">
        <w:rPr>
          <w:color w:val="auto"/>
          <w:sz w:val="20"/>
          <w:szCs w:val="20"/>
        </w:rPr>
        <w:t>Wydzierżawiający</w:t>
      </w:r>
      <w:r w:rsidR="00A90187" w:rsidRPr="000C23C7">
        <w:rPr>
          <w:color w:val="auto"/>
          <w:sz w:val="20"/>
          <w:szCs w:val="20"/>
        </w:rPr>
        <w:t xml:space="preserve"> zobowiązuje się do przeprowadzenia na własny koszt szkolenia (dalej „</w:t>
      </w:r>
      <w:r w:rsidR="00A90187" w:rsidRPr="000C23C7">
        <w:rPr>
          <w:b/>
          <w:color w:val="auto"/>
          <w:sz w:val="20"/>
          <w:szCs w:val="20"/>
        </w:rPr>
        <w:t>Szkolenie</w:t>
      </w:r>
      <w:r w:rsidR="00A90187" w:rsidRPr="000C23C7">
        <w:rPr>
          <w:color w:val="auto"/>
          <w:sz w:val="20"/>
          <w:szCs w:val="20"/>
        </w:rPr>
        <w:t xml:space="preserve">”) wskazanych przez </w:t>
      </w:r>
      <w:r w:rsidR="00F20037" w:rsidRPr="000C23C7">
        <w:rPr>
          <w:color w:val="auto"/>
          <w:sz w:val="20"/>
          <w:szCs w:val="20"/>
        </w:rPr>
        <w:t>Dzierżawc</w:t>
      </w:r>
      <w:r w:rsidR="000E47D0" w:rsidRPr="000C23C7">
        <w:rPr>
          <w:color w:val="auto"/>
          <w:sz w:val="20"/>
          <w:szCs w:val="20"/>
        </w:rPr>
        <w:t>ę</w:t>
      </w:r>
      <w:r w:rsidR="00A90187" w:rsidRPr="000C23C7">
        <w:rPr>
          <w:color w:val="auto"/>
          <w:sz w:val="20"/>
          <w:szCs w:val="20"/>
        </w:rPr>
        <w:t xml:space="preserve"> maszynistów instruktorów, </w:t>
      </w:r>
      <w:r w:rsidR="00486263" w:rsidRPr="000C23C7">
        <w:rPr>
          <w:color w:val="auto"/>
          <w:sz w:val="20"/>
          <w:szCs w:val="20"/>
        </w:rPr>
        <w:t xml:space="preserve">maszynistów (łącznie </w:t>
      </w:r>
      <w:r w:rsidR="0087429B" w:rsidRPr="000C23C7">
        <w:rPr>
          <w:color w:val="auto"/>
          <w:sz w:val="20"/>
          <w:szCs w:val="20"/>
        </w:rPr>
        <w:t>do 7</w:t>
      </w:r>
      <w:r w:rsidR="00486263" w:rsidRPr="000C23C7">
        <w:rPr>
          <w:color w:val="auto"/>
          <w:sz w:val="20"/>
          <w:szCs w:val="20"/>
        </w:rPr>
        <w:t xml:space="preserve"> osób) w zakresie praktycznej obsługi (prowadzenia) pojazdów </w:t>
      </w:r>
      <w:r w:rsidRPr="000C23C7">
        <w:rPr>
          <w:color w:val="auto"/>
          <w:sz w:val="20"/>
          <w:szCs w:val="20"/>
        </w:rPr>
        <w:t>Wydzierżawiający</w:t>
      </w:r>
      <w:r w:rsidR="00A90187" w:rsidRPr="000C23C7">
        <w:rPr>
          <w:color w:val="auto"/>
          <w:sz w:val="20"/>
          <w:szCs w:val="20"/>
        </w:rPr>
        <w:t xml:space="preserve"> zobowiązany jest </w:t>
      </w:r>
      <w:r w:rsidR="005803C7" w:rsidRPr="000C23C7">
        <w:rPr>
          <w:color w:val="auto"/>
          <w:sz w:val="20"/>
          <w:szCs w:val="20"/>
        </w:rPr>
        <w:t xml:space="preserve">do </w:t>
      </w:r>
      <w:r w:rsidR="00A90187" w:rsidRPr="000C23C7">
        <w:rPr>
          <w:color w:val="auto"/>
          <w:sz w:val="20"/>
          <w:szCs w:val="20"/>
        </w:rPr>
        <w:t>przeprowadzenia Sz</w:t>
      </w:r>
      <w:r w:rsidR="00414BC1" w:rsidRPr="000C23C7">
        <w:rPr>
          <w:color w:val="auto"/>
          <w:sz w:val="20"/>
          <w:szCs w:val="20"/>
        </w:rPr>
        <w:t>kolenia w miejscu uzgodnionym z </w:t>
      </w:r>
      <w:r w:rsidR="000E47D0" w:rsidRPr="000C23C7">
        <w:rPr>
          <w:color w:val="auto"/>
          <w:sz w:val="20"/>
          <w:szCs w:val="20"/>
        </w:rPr>
        <w:t>Dzierżawcą</w:t>
      </w:r>
      <w:r w:rsidR="003E6E22" w:rsidRPr="000C23C7">
        <w:rPr>
          <w:color w:val="auto"/>
          <w:sz w:val="20"/>
          <w:szCs w:val="20"/>
        </w:rPr>
        <w:t xml:space="preserve">. </w:t>
      </w:r>
      <w:r w:rsidRPr="000C23C7">
        <w:rPr>
          <w:color w:val="auto"/>
          <w:sz w:val="20"/>
          <w:szCs w:val="20"/>
        </w:rPr>
        <w:t>Wydzierżawiający</w:t>
      </w:r>
      <w:r w:rsidR="00A90187" w:rsidRPr="000C23C7">
        <w:rPr>
          <w:color w:val="auto"/>
          <w:sz w:val="20"/>
          <w:szCs w:val="20"/>
        </w:rPr>
        <w:t xml:space="preserve"> nie ponosi </w:t>
      </w:r>
      <w:r w:rsidR="00A90187" w:rsidRPr="000C23C7">
        <w:rPr>
          <w:color w:val="auto"/>
          <w:sz w:val="20"/>
          <w:szCs w:val="20"/>
        </w:rPr>
        <w:lastRenderedPageBreak/>
        <w:t xml:space="preserve">kosztów związanych z dojazdem, wyżywieniem czy noclegiem osób wskazanych do przeszkolenia przez </w:t>
      </w:r>
      <w:r w:rsidR="000E47D0" w:rsidRPr="000C23C7">
        <w:rPr>
          <w:color w:val="auto"/>
          <w:sz w:val="20"/>
          <w:szCs w:val="20"/>
        </w:rPr>
        <w:t>Dzierżawcę</w:t>
      </w:r>
      <w:r w:rsidR="00A90187" w:rsidRPr="000C23C7">
        <w:rPr>
          <w:color w:val="auto"/>
          <w:sz w:val="20"/>
          <w:szCs w:val="20"/>
        </w:rPr>
        <w:t>.</w:t>
      </w:r>
    </w:p>
    <w:p w14:paraId="4139BB1F" w14:textId="0B641B79" w:rsidR="00254CC5" w:rsidRPr="000C23C7" w:rsidRDefault="00254CC5" w:rsidP="000C23C7">
      <w:pPr>
        <w:pStyle w:val="Default"/>
        <w:numPr>
          <w:ilvl w:val="0"/>
          <w:numId w:val="53"/>
        </w:numPr>
        <w:spacing w:line="360" w:lineRule="auto"/>
        <w:rPr>
          <w:color w:val="auto"/>
          <w:sz w:val="20"/>
          <w:szCs w:val="20"/>
        </w:rPr>
      </w:pPr>
      <w:r w:rsidRPr="000C23C7">
        <w:rPr>
          <w:color w:val="auto"/>
          <w:sz w:val="20"/>
          <w:szCs w:val="20"/>
        </w:rPr>
        <w:t xml:space="preserve">Wydzierżawiający udzieli wskazanym maszynistom instruktorom </w:t>
      </w:r>
      <w:r w:rsidR="00486263" w:rsidRPr="000C23C7">
        <w:rPr>
          <w:color w:val="auto"/>
          <w:sz w:val="20"/>
          <w:szCs w:val="20"/>
        </w:rPr>
        <w:t xml:space="preserve">bezterminowych </w:t>
      </w:r>
      <w:r w:rsidRPr="000C23C7">
        <w:rPr>
          <w:color w:val="auto"/>
          <w:sz w:val="20"/>
          <w:szCs w:val="20"/>
        </w:rPr>
        <w:t xml:space="preserve">certyfikatów oraz autoryzacji </w:t>
      </w:r>
      <w:r w:rsidR="00486263" w:rsidRPr="000C23C7">
        <w:rPr>
          <w:color w:val="auto"/>
          <w:sz w:val="20"/>
          <w:szCs w:val="20"/>
        </w:rPr>
        <w:t>umożliwiających dalsze szkolenia</w:t>
      </w:r>
      <w:r w:rsidRPr="000C23C7">
        <w:rPr>
          <w:color w:val="auto"/>
          <w:sz w:val="20"/>
          <w:szCs w:val="20"/>
        </w:rPr>
        <w:t xml:space="preserve"> i egzaminowani</w:t>
      </w:r>
      <w:r w:rsidR="002B460F">
        <w:rPr>
          <w:color w:val="auto"/>
          <w:sz w:val="20"/>
          <w:szCs w:val="20"/>
        </w:rPr>
        <w:t>e</w:t>
      </w:r>
      <w:r w:rsidR="00486263" w:rsidRPr="000C23C7">
        <w:rPr>
          <w:color w:val="auto"/>
          <w:sz w:val="20"/>
          <w:szCs w:val="20"/>
        </w:rPr>
        <w:t xml:space="preserve"> innych</w:t>
      </w:r>
      <w:r w:rsidRPr="000C23C7">
        <w:rPr>
          <w:color w:val="auto"/>
          <w:sz w:val="20"/>
          <w:szCs w:val="20"/>
        </w:rPr>
        <w:t xml:space="preserve"> pracowników</w:t>
      </w:r>
      <w:r w:rsidR="00486263" w:rsidRPr="000C23C7">
        <w:rPr>
          <w:color w:val="auto"/>
          <w:sz w:val="20"/>
          <w:szCs w:val="20"/>
        </w:rPr>
        <w:t xml:space="preserve"> w zakresie obsługi (prowadzenia) danego typu EZT</w:t>
      </w:r>
      <w:r w:rsidRPr="000C23C7">
        <w:rPr>
          <w:color w:val="auto"/>
          <w:sz w:val="20"/>
          <w:szCs w:val="20"/>
        </w:rPr>
        <w:t>.</w:t>
      </w:r>
    </w:p>
    <w:p w14:paraId="1E39B879" w14:textId="18634861" w:rsidR="00A90187" w:rsidRPr="000C23C7" w:rsidRDefault="00A90187" w:rsidP="000C23C7">
      <w:pPr>
        <w:pStyle w:val="Default"/>
        <w:numPr>
          <w:ilvl w:val="0"/>
          <w:numId w:val="53"/>
        </w:numPr>
        <w:spacing w:line="360" w:lineRule="auto"/>
        <w:rPr>
          <w:color w:val="auto"/>
          <w:sz w:val="20"/>
          <w:szCs w:val="20"/>
        </w:rPr>
      </w:pPr>
      <w:r w:rsidRPr="000C23C7">
        <w:rPr>
          <w:color w:val="auto"/>
          <w:sz w:val="20"/>
          <w:szCs w:val="20"/>
        </w:rPr>
        <w:t xml:space="preserve">Z zastrzeżeniem ust. </w:t>
      </w:r>
      <w:r w:rsidR="002458EF" w:rsidRPr="000C23C7">
        <w:rPr>
          <w:color w:val="auto"/>
          <w:sz w:val="20"/>
          <w:szCs w:val="20"/>
        </w:rPr>
        <w:t xml:space="preserve">4 </w:t>
      </w:r>
      <w:r w:rsidR="00184091" w:rsidRPr="000C23C7">
        <w:rPr>
          <w:color w:val="auto"/>
          <w:sz w:val="20"/>
          <w:szCs w:val="20"/>
        </w:rPr>
        <w:t>Wydzierżawiający</w:t>
      </w:r>
      <w:r w:rsidRPr="000C23C7">
        <w:rPr>
          <w:color w:val="auto"/>
          <w:sz w:val="20"/>
          <w:szCs w:val="20"/>
        </w:rPr>
        <w:t xml:space="preserve"> zobowiązany jest przeprowadzić Szkolenie, które trwać będzie nie krócej niż 8 godzin zegarowych, w terminie wskazanym przez </w:t>
      </w:r>
      <w:r w:rsidR="00184091" w:rsidRPr="000C23C7">
        <w:rPr>
          <w:color w:val="auto"/>
          <w:sz w:val="20"/>
          <w:szCs w:val="20"/>
        </w:rPr>
        <w:t>Wydzierżawiającego</w:t>
      </w:r>
      <w:r w:rsidRPr="000C23C7">
        <w:rPr>
          <w:color w:val="auto"/>
          <w:sz w:val="20"/>
          <w:szCs w:val="20"/>
        </w:rPr>
        <w:t xml:space="preserve"> po uprzednim ustaleniu z </w:t>
      </w:r>
      <w:r w:rsidR="000E47D0" w:rsidRPr="000C23C7">
        <w:rPr>
          <w:color w:val="auto"/>
          <w:sz w:val="20"/>
          <w:szCs w:val="20"/>
        </w:rPr>
        <w:t>Dzierżawcą</w:t>
      </w:r>
      <w:r w:rsidRPr="000C23C7">
        <w:rPr>
          <w:color w:val="auto"/>
          <w:sz w:val="20"/>
          <w:szCs w:val="20"/>
        </w:rPr>
        <w:t>, przypadającym nie później ni</w:t>
      </w:r>
      <w:r w:rsidR="00414BC1" w:rsidRPr="000C23C7">
        <w:rPr>
          <w:color w:val="auto"/>
          <w:sz w:val="20"/>
          <w:szCs w:val="20"/>
        </w:rPr>
        <w:t>ż do czasu Wydania pierwszego z </w:t>
      </w:r>
      <w:r w:rsidRPr="000C23C7">
        <w:rPr>
          <w:color w:val="auto"/>
          <w:sz w:val="20"/>
          <w:szCs w:val="20"/>
        </w:rPr>
        <w:t>Pojazdów.</w:t>
      </w:r>
    </w:p>
    <w:p w14:paraId="45333863" w14:textId="77777777" w:rsidR="000C0DBD" w:rsidRPr="000C23C7" w:rsidRDefault="000C0DBD" w:rsidP="00F74B42">
      <w:pPr>
        <w:autoSpaceDE w:val="0"/>
        <w:autoSpaceDN w:val="0"/>
        <w:adjustRightInd w:val="0"/>
        <w:spacing w:after="0" w:line="360" w:lineRule="auto"/>
        <w:ind w:right="142"/>
        <w:rPr>
          <w:rFonts w:ascii="Arial" w:hAnsi="Arial" w:cs="Arial"/>
          <w:b/>
          <w:spacing w:val="60"/>
          <w:sz w:val="20"/>
          <w:szCs w:val="20"/>
        </w:rPr>
      </w:pPr>
    </w:p>
    <w:p w14:paraId="0A3ED706" w14:textId="5A13D084" w:rsidR="00BF1B6F" w:rsidRPr="000C23C7" w:rsidRDefault="00BF1B6F" w:rsidP="000C23C7">
      <w:pPr>
        <w:autoSpaceDE w:val="0"/>
        <w:autoSpaceDN w:val="0"/>
        <w:adjustRightInd w:val="0"/>
        <w:spacing w:after="0" w:line="360" w:lineRule="auto"/>
        <w:ind w:left="360" w:right="142"/>
        <w:jc w:val="center"/>
        <w:rPr>
          <w:rFonts w:ascii="Arial" w:hAnsi="Arial" w:cs="Arial"/>
          <w:b/>
          <w:spacing w:val="60"/>
          <w:sz w:val="20"/>
          <w:szCs w:val="20"/>
        </w:rPr>
      </w:pPr>
      <w:r w:rsidRPr="000C23C7">
        <w:rPr>
          <w:rFonts w:ascii="Arial" w:hAnsi="Arial" w:cs="Arial"/>
          <w:b/>
          <w:spacing w:val="60"/>
          <w:sz w:val="20"/>
          <w:szCs w:val="20"/>
        </w:rPr>
        <w:t>§</w:t>
      </w:r>
      <w:r w:rsidR="00A90187" w:rsidRPr="000C23C7">
        <w:rPr>
          <w:rFonts w:ascii="Arial" w:hAnsi="Arial" w:cs="Arial"/>
          <w:b/>
          <w:spacing w:val="60"/>
          <w:sz w:val="20"/>
          <w:szCs w:val="20"/>
        </w:rPr>
        <w:t>9</w:t>
      </w:r>
    </w:p>
    <w:p w14:paraId="27CBB8DA" w14:textId="77777777" w:rsidR="00BF1B6F" w:rsidRPr="000C23C7" w:rsidRDefault="00BF1B6F" w:rsidP="000C23C7">
      <w:pPr>
        <w:autoSpaceDE w:val="0"/>
        <w:autoSpaceDN w:val="0"/>
        <w:adjustRightInd w:val="0"/>
        <w:spacing w:after="0" w:line="360" w:lineRule="auto"/>
        <w:ind w:left="360" w:right="142"/>
        <w:jc w:val="center"/>
        <w:rPr>
          <w:rFonts w:ascii="Arial" w:hAnsi="Arial" w:cs="Arial"/>
          <w:b/>
          <w:sz w:val="20"/>
          <w:szCs w:val="20"/>
        </w:rPr>
      </w:pPr>
      <w:r w:rsidRPr="000C23C7">
        <w:rPr>
          <w:rFonts w:ascii="Arial" w:hAnsi="Arial" w:cs="Arial"/>
          <w:b/>
          <w:sz w:val="20"/>
          <w:szCs w:val="20"/>
        </w:rPr>
        <w:t>Czynsz</w:t>
      </w:r>
    </w:p>
    <w:p w14:paraId="4D7F5B76" w14:textId="0F06C240" w:rsidR="00393A38" w:rsidRPr="000C23C7" w:rsidRDefault="00F81500" w:rsidP="000C23C7">
      <w:pPr>
        <w:widowControl w:val="0"/>
        <w:numPr>
          <w:ilvl w:val="0"/>
          <w:numId w:val="6"/>
        </w:numPr>
        <w:tabs>
          <w:tab w:val="left" w:pos="426"/>
        </w:tabs>
        <w:autoSpaceDE w:val="0"/>
        <w:autoSpaceDN w:val="0"/>
        <w:adjustRightInd w:val="0"/>
        <w:spacing w:before="120" w:after="0" w:line="360" w:lineRule="auto"/>
        <w:ind w:left="426" w:right="142" w:hanging="426"/>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Z zastrzeżeniem ust. 5, </w:t>
      </w:r>
      <w:r w:rsidR="000F6EDA" w:rsidRPr="000C23C7">
        <w:rPr>
          <w:rFonts w:ascii="Arial" w:eastAsia="Times New Roman" w:hAnsi="Arial" w:cs="Arial"/>
          <w:sz w:val="20"/>
          <w:szCs w:val="20"/>
          <w:lang w:eastAsia="pl-PL"/>
        </w:rPr>
        <w:t>z</w:t>
      </w:r>
      <w:r w:rsidR="00393A38" w:rsidRPr="000C23C7">
        <w:rPr>
          <w:rFonts w:ascii="Arial" w:eastAsia="Times New Roman" w:hAnsi="Arial" w:cs="Arial"/>
          <w:sz w:val="20"/>
          <w:szCs w:val="20"/>
          <w:lang w:eastAsia="pl-PL"/>
        </w:rPr>
        <w:t xml:space="preserve"> tytułu dzierżawy każdego z Pojazdów, </w:t>
      </w:r>
      <w:r w:rsidR="00F20037" w:rsidRPr="000C23C7">
        <w:rPr>
          <w:rFonts w:ascii="Arial" w:eastAsia="Times New Roman" w:hAnsi="Arial" w:cs="Arial"/>
          <w:sz w:val="20"/>
          <w:szCs w:val="20"/>
          <w:lang w:eastAsia="pl-PL"/>
        </w:rPr>
        <w:t>Dzierżawca</w:t>
      </w:r>
      <w:r w:rsidR="00393A38" w:rsidRPr="000C23C7">
        <w:rPr>
          <w:rFonts w:ascii="Arial" w:eastAsia="Times New Roman" w:hAnsi="Arial" w:cs="Arial"/>
          <w:sz w:val="20"/>
          <w:szCs w:val="20"/>
          <w:lang w:eastAsia="pl-PL"/>
        </w:rPr>
        <w:t xml:space="preserve"> zapłaci </w:t>
      </w:r>
      <w:r w:rsidR="00184091" w:rsidRPr="000C23C7">
        <w:rPr>
          <w:rFonts w:ascii="Arial" w:eastAsia="Times New Roman" w:hAnsi="Arial" w:cs="Arial"/>
          <w:sz w:val="20"/>
          <w:szCs w:val="20"/>
          <w:lang w:eastAsia="pl-PL"/>
        </w:rPr>
        <w:t>Wydzierżawiającemu</w:t>
      </w:r>
      <w:r w:rsidR="00393A38" w:rsidRPr="000C23C7">
        <w:rPr>
          <w:rFonts w:ascii="Arial" w:eastAsia="Times New Roman" w:hAnsi="Arial" w:cs="Arial"/>
          <w:sz w:val="20"/>
          <w:szCs w:val="20"/>
          <w:lang w:eastAsia="pl-PL"/>
        </w:rPr>
        <w:t xml:space="preserve"> miesięczny czynsz</w:t>
      </w:r>
      <w:r w:rsidR="00995556" w:rsidRPr="000C23C7">
        <w:rPr>
          <w:rFonts w:ascii="Arial" w:eastAsia="Times New Roman" w:hAnsi="Arial" w:cs="Arial"/>
          <w:sz w:val="20"/>
          <w:szCs w:val="20"/>
          <w:lang w:eastAsia="pl-PL"/>
        </w:rPr>
        <w:t xml:space="preserve"> wyliczony w oparciu o stawkę</w:t>
      </w:r>
      <w:r w:rsidR="00393A38" w:rsidRPr="000C23C7">
        <w:rPr>
          <w:rFonts w:ascii="Arial" w:eastAsia="Times New Roman" w:hAnsi="Arial" w:cs="Arial"/>
          <w:sz w:val="20"/>
          <w:szCs w:val="20"/>
          <w:lang w:eastAsia="pl-PL"/>
        </w:rPr>
        <w:t xml:space="preserve">, o </w:t>
      </w:r>
      <w:r w:rsidR="00995556" w:rsidRPr="000C23C7">
        <w:rPr>
          <w:rFonts w:ascii="Arial" w:eastAsia="Times New Roman" w:hAnsi="Arial" w:cs="Arial"/>
          <w:sz w:val="20"/>
          <w:szCs w:val="20"/>
          <w:lang w:eastAsia="pl-PL"/>
        </w:rPr>
        <w:t>której</w:t>
      </w:r>
      <w:r w:rsidR="00132167" w:rsidRPr="000C23C7">
        <w:rPr>
          <w:rFonts w:ascii="Arial" w:eastAsia="Times New Roman" w:hAnsi="Arial" w:cs="Arial"/>
          <w:sz w:val="20"/>
          <w:szCs w:val="20"/>
          <w:lang w:eastAsia="pl-PL"/>
        </w:rPr>
        <w:t xml:space="preserve"> </w:t>
      </w:r>
      <w:r w:rsidR="00393A38" w:rsidRPr="000C23C7">
        <w:rPr>
          <w:rFonts w:ascii="Arial" w:eastAsia="Times New Roman" w:hAnsi="Arial" w:cs="Arial"/>
          <w:sz w:val="20"/>
          <w:szCs w:val="20"/>
          <w:lang w:eastAsia="pl-PL"/>
        </w:rPr>
        <w:t>mowa w ust. 3</w:t>
      </w:r>
      <w:r w:rsidR="007665C0" w:rsidRPr="000C23C7">
        <w:rPr>
          <w:rFonts w:ascii="Arial" w:eastAsia="Times New Roman" w:hAnsi="Arial" w:cs="Arial"/>
          <w:sz w:val="20"/>
          <w:szCs w:val="20"/>
          <w:lang w:eastAsia="pl-PL"/>
        </w:rPr>
        <w:t> </w:t>
      </w:r>
      <w:r w:rsidR="00995556" w:rsidRPr="000C23C7">
        <w:rPr>
          <w:rFonts w:ascii="Arial" w:eastAsia="Times New Roman" w:hAnsi="Arial" w:cs="Arial"/>
          <w:sz w:val="20"/>
          <w:szCs w:val="20"/>
          <w:lang w:eastAsia="pl-PL"/>
        </w:rPr>
        <w:t>oraz liczbę dni w danym miesiącu kalendarzowym</w:t>
      </w:r>
      <w:r w:rsidR="00393A38" w:rsidRPr="000C23C7">
        <w:rPr>
          <w:rFonts w:ascii="Arial" w:eastAsia="Times New Roman" w:hAnsi="Arial" w:cs="Arial"/>
          <w:sz w:val="20"/>
          <w:szCs w:val="20"/>
          <w:lang w:eastAsia="pl-PL"/>
        </w:rPr>
        <w:t xml:space="preserve"> (dalej „</w:t>
      </w:r>
      <w:r w:rsidR="00393A38" w:rsidRPr="000C23C7">
        <w:rPr>
          <w:rFonts w:ascii="Arial" w:eastAsia="Times New Roman" w:hAnsi="Arial" w:cs="Arial"/>
          <w:b/>
          <w:sz w:val="20"/>
          <w:szCs w:val="20"/>
          <w:lang w:eastAsia="pl-PL"/>
        </w:rPr>
        <w:t>Czynsz</w:t>
      </w:r>
      <w:r w:rsidR="00393A38" w:rsidRPr="000C23C7">
        <w:rPr>
          <w:rFonts w:ascii="Arial" w:eastAsia="Times New Roman" w:hAnsi="Arial" w:cs="Arial"/>
          <w:sz w:val="20"/>
          <w:szCs w:val="20"/>
          <w:lang w:eastAsia="pl-PL"/>
        </w:rPr>
        <w:t>”).</w:t>
      </w:r>
    </w:p>
    <w:p w14:paraId="29E496A9" w14:textId="732A147B" w:rsidR="00393A38" w:rsidRPr="000C23C7" w:rsidRDefault="00393A38" w:rsidP="000C23C7">
      <w:pPr>
        <w:widowControl w:val="0"/>
        <w:numPr>
          <w:ilvl w:val="0"/>
          <w:numId w:val="6"/>
        </w:numPr>
        <w:tabs>
          <w:tab w:val="left" w:pos="426"/>
        </w:tabs>
        <w:autoSpaceDE w:val="0"/>
        <w:autoSpaceDN w:val="0"/>
        <w:adjustRightInd w:val="0"/>
        <w:spacing w:before="120" w:after="0" w:line="360" w:lineRule="auto"/>
        <w:ind w:left="426" w:right="142" w:hanging="426"/>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Maksymalna łączna </w:t>
      </w:r>
      <w:r w:rsidR="007E2D40" w:rsidRPr="000C23C7">
        <w:rPr>
          <w:rFonts w:ascii="Arial" w:eastAsia="Times New Roman" w:hAnsi="Arial" w:cs="Arial"/>
          <w:sz w:val="20"/>
          <w:szCs w:val="20"/>
          <w:lang w:eastAsia="pl-PL"/>
        </w:rPr>
        <w:t>wartość netto Umowy wynosi</w:t>
      </w:r>
      <w:r w:rsidR="00DE432A" w:rsidRPr="000C23C7">
        <w:rPr>
          <w:rFonts w:ascii="Arial" w:eastAsia="Times New Roman" w:hAnsi="Arial" w:cs="Arial"/>
          <w:sz w:val="20"/>
          <w:szCs w:val="20"/>
          <w:lang w:eastAsia="pl-PL"/>
        </w:rPr>
        <w:t xml:space="preserve">: </w:t>
      </w:r>
      <w:r w:rsidR="0087429B" w:rsidRPr="000C23C7">
        <w:rPr>
          <w:rFonts w:ascii="Arial" w:eastAsia="Times New Roman" w:hAnsi="Arial" w:cs="Arial"/>
          <w:sz w:val="20"/>
          <w:szCs w:val="20"/>
          <w:lang w:eastAsia="pl-PL"/>
        </w:rPr>
        <w:t>………………….</w:t>
      </w:r>
      <w:r w:rsidR="00356BA8" w:rsidRPr="000C23C7">
        <w:rPr>
          <w:rFonts w:ascii="Arial" w:eastAsia="Times New Roman" w:hAnsi="Arial" w:cs="Arial"/>
          <w:b/>
          <w:sz w:val="20"/>
          <w:szCs w:val="20"/>
          <w:lang w:eastAsia="pl-PL"/>
        </w:rPr>
        <w:t xml:space="preserve"> zł (słownie: </w:t>
      </w:r>
      <w:r w:rsidR="0087429B" w:rsidRPr="000C23C7">
        <w:rPr>
          <w:rFonts w:ascii="Arial" w:eastAsia="Times New Roman" w:hAnsi="Arial" w:cs="Arial"/>
          <w:b/>
          <w:sz w:val="20"/>
          <w:szCs w:val="20"/>
          <w:lang w:eastAsia="pl-PL"/>
        </w:rPr>
        <w:t>……………………..</w:t>
      </w:r>
      <w:r w:rsidRPr="000C23C7">
        <w:rPr>
          <w:rFonts w:ascii="Arial" w:eastAsia="Times New Roman" w:hAnsi="Arial" w:cs="Arial"/>
          <w:b/>
          <w:sz w:val="20"/>
          <w:szCs w:val="20"/>
          <w:lang w:eastAsia="pl-PL"/>
        </w:rPr>
        <w:t xml:space="preserve"> 00/100)</w:t>
      </w:r>
      <w:r w:rsidRPr="000C23C7">
        <w:rPr>
          <w:rFonts w:ascii="Arial" w:eastAsia="Times New Roman" w:hAnsi="Arial" w:cs="Arial"/>
          <w:sz w:val="20"/>
          <w:szCs w:val="20"/>
          <w:lang w:eastAsia="pl-PL"/>
        </w:rPr>
        <w:t xml:space="preserve"> za wszystkie Pojazdy (dalej „</w:t>
      </w:r>
      <w:r w:rsidRPr="000C23C7">
        <w:rPr>
          <w:rFonts w:ascii="Arial" w:eastAsia="Times New Roman" w:hAnsi="Arial" w:cs="Arial"/>
          <w:b/>
          <w:sz w:val="20"/>
          <w:szCs w:val="20"/>
          <w:lang w:eastAsia="pl-PL"/>
        </w:rPr>
        <w:t>Wartość Umowy</w:t>
      </w:r>
      <w:r w:rsidRPr="000C23C7">
        <w:rPr>
          <w:rFonts w:ascii="Arial" w:eastAsia="Times New Roman" w:hAnsi="Arial" w:cs="Arial"/>
          <w:sz w:val="20"/>
          <w:szCs w:val="20"/>
          <w:lang w:eastAsia="pl-PL"/>
        </w:rPr>
        <w:t>”)</w:t>
      </w:r>
      <w:r w:rsidR="00302CDC" w:rsidRPr="000C23C7">
        <w:rPr>
          <w:rFonts w:ascii="Arial" w:eastAsia="Times New Roman" w:hAnsi="Arial" w:cs="Arial"/>
          <w:sz w:val="20"/>
          <w:szCs w:val="20"/>
          <w:lang w:eastAsia="pl-PL"/>
        </w:rPr>
        <w:t xml:space="preserve">, </w:t>
      </w:r>
      <w:r w:rsidR="007E2D40" w:rsidRPr="000C23C7">
        <w:rPr>
          <w:rFonts w:ascii="Arial" w:eastAsia="Times New Roman" w:hAnsi="Arial" w:cs="Arial"/>
          <w:sz w:val="20"/>
          <w:szCs w:val="20"/>
          <w:lang w:eastAsia="pl-PL"/>
        </w:rPr>
        <w:t xml:space="preserve">powiększona o podatek VAT (zgodnie z obowiązującymi przepisami), </w:t>
      </w:r>
      <w:r w:rsidR="00302CDC" w:rsidRPr="000C23C7">
        <w:rPr>
          <w:rFonts w:ascii="Arial" w:eastAsia="Times New Roman" w:hAnsi="Arial" w:cs="Arial"/>
          <w:sz w:val="20"/>
          <w:szCs w:val="20"/>
          <w:lang w:eastAsia="pl-PL"/>
        </w:rPr>
        <w:t xml:space="preserve">przy czym wynagrodzenie to zakłada Wydanie Pojazdów w dniu </w:t>
      </w:r>
      <w:r w:rsidR="0087429B" w:rsidRPr="000C23C7">
        <w:rPr>
          <w:rFonts w:ascii="Arial" w:eastAsia="Times New Roman" w:hAnsi="Arial" w:cs="Arial"/>
          <w:sz w:val="20"/>
          <w:szCs w:val="20"/>
          <w:lang w:eastAsia="pl-PL"/>
        </w:rPr>
        <w:t>1</w:t>
      </w:r>
      <w:r w:rsidR="00890001" w:rsidRPr="000C23C7">
        <w:rPr>
          <w:rFonts w:ascii="Arial" w:eastAsia="Times New Roman" w:hAnsi="Arial" w:cs="Arial"/>
          <w:sz w:val="20"/>
          <w:szCs w:val="20"/>
          <w:lang w:eastAsia="pl-PL"/>
        </w:rPr>
        <w:t xml:space="preserve"> </w:t>
      </w:r>
      <w:r w:rsidR="0087429B" w:rsidRPr="000C23C7">
        <w:rPr>
          <w:rFonts w:ascii="Arial" w:eastAsia="Times New Roman" w:hAnsi="Arial" w:cs="Arial"/>
          <w:sz w:val="20"/>
          <w:szCs w:val="20"/>
          <w:lang w:eastAsia="pl-PL"/>
        </w:rPr>
        <w:t>stycznia</w:t>
      </w:r>
      <w:r w:rsidR="00890001" w:rsidRPr="000C23C7">
        <w:rPr>
          <w:rFonts w:ascii="Arial" w:eastAsia="Times New Roman" w:hAnsi="Arial" w:cs="Arial"/>
          <w:sz w:val="20"/>
          <w:szCs w:val="20"/>
          <w:lang w:eastAsia="pl-PL"/>
        </w:rPr>
        <w:t xml:space="preserve"> </w:t>
      </w:r>
      <w:r w:rsidR="00302CDC" w:rsidRPr="000C23C7">
        <w:rPr>
          <w:rFonts w:ascii="Arial" w:eastAsia="Times New Roman" w:hAnsi="Arial" w:cs="Arial"/>
          <w:sz w:val="20"/>
          <w:szCs w:val="20"/>
          <w:lang w:eastAsia="pl-PL"/>
        </w:rPr>
        <w:t>20</w:t>
      </w:r>
      <w:r w:rsidR="0087429B" w:rsidRPr="000C23C7">
        <w:rPr>
          <w:rFonts w:ascii="Arial" w:eastAsia="Times New Roman" w:hAnsi="Arial" w:cs="Arial"/>
          <w:sz w:val="20"/>
          <w:szCs w:val="20"/>
          <w:lang w:eastAsia="pl-PL"/>
        </w:rPr>
        <w:t>21</w:t>
      </w:r>
      <w:r w:rsidR="00302CDC" w:rsidRPr="000C23C7">
        <w:rPr>
          <w:rFonts w:ascii="Arial" w:eastAsia="Times New Roman" w:hAnsi="Arial" w:cs="Arial"/>
          <w:sz w:val="20"/>
          <w:szCs w:val="20"/>
          <w:lang w:eastAsia="pl-PL"/>
        </w:rPr>
        <w:t xml:space="preserve"> r.</w:t>
      </w:r>
    </w:p>
    <w:p w14:paraId="41748E3D" w14:textId="4FB5F733" w:rsidR="00393A38" w:rsidRPr="000C23C7" w:rsidRDefault="00356BA8" w:rsidP="000C23C7">
      <w:pPr>
        <w:widowControl w:val="0"/>
        <w:numPr>
          <w:ilvl w:val="0"/>
          <w:numId w:val="6"/>
        </w:numPr>
        <w:tabs>
          <w:tab w:val="left" w:pos="426"/>
        </w:tabs>
        <w:autoSpaceDE w:val="0"/>
        <w:autoSpaceDN w:val="0"/>
        <w:adjustRightInd w:val="0"/>
        <w:spacing w:before="120" w:after="0" w:line="360" w:lineRule="auto"/>
        <w:ind w:left="426" w:right="142" w:hanging="426"/>
        <w:rPr>
          <w:rFonts w:ascii="Arial" w:eastAsia="Times New Roman" w:hAnsi="Arial" w:cs="Arial"/>
          <w:sz w:val="20"/>
          <w:szCs w:val="20"/>
          <w:lang w:eastAsia="pl-PL"/>
        </w:rPr>
      </w:pPr>
      <w:r w:rsidRPr="000C23C7">
        <w:rPr>
          <w:rFonts w:ascii="Arial" w:eastAsia="Times New Roman" w:hAnsi="Arial" w:cs="Arial"/>
          <w:sz w:val="20"/>
          <w:szCs w:val="20"/>
          <w:lang w:eastAsia="pl-PL"/>
        </w:rPr>
        <w:lastRenderedPageBreak/>
        <w:t xml:space="preserve">Stawka dobowa </w:t>
      </w:r>
      <w:r w:rsidR="00393A38" w:rsidRPr="000C23C7">
        <w:rPr>
          <w:rFonts w:ascii="Arial" w:eastAsia="Times New Roman" w:hAnsi="Arial" w:cs="Arial"/>
          <w:sz w:val="20"/>
          <w:szCs w:val="20"/>
          <w:lang w:eastAsia="pl-PL"/>
        </w:rPr>
        <w:t>Czynsz</w:t>
      </w:r>
      <w:r w:rsidRPr="000C23C7">
        <w:rPr>
          <w:rFonts w:ascii="Arial" w:eastAsia="Times New Roman" w:hAnsi="Arial" w:cs="Arial"/>
          <w:sz w:val="20"/>
          <w:szCs w:val="20"/>
          <w:lang w:eastAsia="pl-PL"/>
        </w:rPr>
        <w:t>u</w:t>
      </w:r>
      <w:r w:rsidR="00132167" w:rsidRPr="000C23C7">
        <w:rPr>
          <w:rFonts w:ascii="Arial" w:eastAsia="Times New Roman" w:hAnsi="Arial" w:cs="Arial"/>
          <w:sz w:val="20"/>
          <w:szCs w:val="20"/>
          <w:lang w:eastAsia="pl-PL"/>
        </w:rPr>
        <w:t xml:space="preserve"> </w:t>
      </w:r>
      <w:r w:rsidRPr="000C23C7">
        <w:rPr>
          <w:rFonts w:ascii="Arial" w:hAnsi="Arial" w:cs="Arial"/>
          <w:sz w:val="20"/>
          <w:szCs w:val="20"/>
        </w:rPr>
        <w:t>z tytułu dzierżawy jednego Pojazdu</w:t>
      </w:r>
      <w:r w:rsidR="00132167" w:rsidRPr="000C23C7">
        <w:rPr>
          <w:rFonts w:ascii="Arial" w:hAnsi="Arial" w:cs="Arial"/>
          <w:sz w:val="20"/>
          <w:szCs w:val="20"/>
        </w:rPr>
        <w:t xml:space="preserve"> </w:t>
      </w:r>
      <w:r w:rsidR="00E651A4" w:rsidRPr="000C23C7">
        <w:rPr>
          <w:rFonts w:ascii="Arial" w:eastAsia="Times New Roman" w:hAnsi="Arial" w:cs="Arial"/>
          <w:sz w:val="20"/>
          <w:szCs w:val="20"/>
          <w:lang w:eastAsia="pl-PL"/>
        </w:rPr>
        <w:t>wynosi</w:t>
      </w:r>
      <w:r w:rsidR="002120D0" w:rsidRPr="000C23C7">
        <w:rPr>
          <w:rFonts w:ascii="Arial" w:eastAsia="Times New Roman" w:hAnsi="Arial" w:cs="Arial"/>
          <w:sz w:val="20"/>
          <w:szCs w:val="20"/>
          <w:lang w:eastAsia="pl-PL"/>
        </w:rPr>
        <w:t xml:space="preserve"> netto </w:t>
      </w:r>
      <w:r w:rsidR="0087429B" w:rsidRPr="000C23C7">
        <w:rPr>
          <w:rFonts w:ascii="Arial" w:eastAsia="Times New Roman" w:hAnsi="Arial" w:cs="Arial"/>
          <w:sz w:val="20"/>
          <w:szCs w:val="20"/>
          <w:lang w:eastAsia="pl-PL"/>
        </w:rPr>
        <w:t>……………..</w:t>
      </w:r>
      <w:r w:rsidR="00DE432A" w:rsidRPr="000C23C7">
        <w:rPr>
          <w:rFonts w:ascii="Arial" w:hAnsi="Arial" w:cs="Arial"/>
          <w:b/>
          <w:sz w:val="20"/>
          <w:szCs w:val="20"/>
        </w:rPr>
        <w:t xml:space="preserve"> zł (słownie: </w:t>
      </w:r>
      <w:r w:rsidR="0087429B" w:rsidRPr="000C23C7">
        <w:rPr>
          <w:rFonts w:ascii="Arial" w:hAnsi="Arial" w:cs="Arial"/>
          <w:b/>
          <w:sz w:val="20"/>
          <w:szCs w:val="20"/>
        </w:rPr>
        <w:t>…………………………….</w:t>
      </w:r>
      <w:r w:rsidR="00DE432A" w:rsidRPr="000C23C7">
        <w:rPr>
          <w:rFonts w:ascii="Arial" w:hAnsi="Arial" w:cs="Arial"/>
          <w:b/>
          <w:sz w:val="20"/>
          <w:szCs w:val="20"/>
        </w:rPr>
        <w:t xml:space="preserve"> 00/100</w:t>
      </w:r>
      <w:r w:rsidR="00393A38" w:rsidRPr="000C23C7">
        <w:rPr>
          <w:rFonts w:ascii="Arial" w:hAnsi="Arial" w:cs="Arial"/>
          <w:b/>
          <w:sz w:val="20"/>
          <w:szCs w:val="20"/>
        </w:rPr>
        <w:t>)</w:t>
      </w:r>
      <w:r w:rsidR="007E2D40" w:rsidRPr="000C23C7">
        <w:rPr>
          <w:rFonts w:ascii="Arial" w:hAnsi="Arial" w:cs="Arial"/>
          <w:sz w:val="20"/>
          <w:szCs w:val="20"/>
        </w:rPr>
        <w:t>,</w:t>
      </w:r>
      <w:r w:rsidR="007E2D40" w:rsidRPr="000C23C7">
        <w:rPr>
          <w:rFonts w:ascii="Arial" w:hAnsi="Arial" w:cs="Arial"/>
          <w:b/>
          <w:sz w:val="20"/>
          <w:szCs w:val="20"/>
        </w:rPr>
        <w:t xml:space="preserve"> </w:t>
      </w:r>
      <w:r w:rsidR="002120D0" w:rsidRPr="000C23C7">
        <w:rPr>
          <w:rFonts w:ascii="Arial" w:eastAsia="Times New Roman" w:hAnsi="Arial" w:cs="Arial"/>
          <w:sz w:val="20"/>
          <w:szCs w:val="20"/>
          <w:lang w:eastAsia="pl-PL"/>
        </w:rPr>
        <w:t>powię</w:t>
      </w:r>
      <w:r w:rsidR="007665C0" w:rsidRPr="000C23C7">
        <w:rPr>
          <w:rFonts w:ascii="Arial" w:eastAsia="Times New Roman" w:hAnsi="Arial" w:cs="Arial"/>
          <w:sz w:val="20"/>
          <w:szCs w:val="20"/>
          <w:lang w:eastAsia="pl-PL"/>
        </w:rPr>
        <w:t>kszona o podatek VAT (zgodnie z </w:t>
      </w:r>
      <w:r w:rsidR="002120D0" w:rsidRPr="000C23C7">
        <w:rPr>
          <w:rFonts w:ascii="Arial" w:eastAsia="Times New Roman" w:hAnsi="Arial" w:cs="Arial"/>
          <w:sz w:val="20"/>
          <w:szCs w:val="20"/>
          <w:lang w:eastAsia="pl-PL"/>
        </w:rPr>
        <w:t>obowiązującymi przepisami),</w:t>
      </w:r>
      <w:r w:rsidR="00890001" w:rsidRPr="000C23C7">
        <w:rPr>
          <w:rFonts w:ascii="Arial" w:eastAsia="Times New Roman" w:hAnsi="Arial" w:cs="Arial"/>
          <w:sz w:val="20"/>
          <w:szCs w:val="20"/>
          <w:lang w:eastAsia="pl-PL"/>
        </w:rPr>
        <w:t xml:space="preserve"> </w:t>
      </w:r>
      <w:r w:rsidR="00393A38" w:rsidRPr="000C23C7">
        <w:rPr>
          <w:rFonts w:ascii="Arial" w:hAnsi="Arial" w:cs="Arial"/>
          <w:sz w:val="20"/>
          <w:szCs w:val="20"/>
        </w:rPr>
        <w:t xml:space="preserve">za 1 (jeden) </w:t>
      </w:r>
      <w:r w:rsidRPr="000C23C7">
        <w:rPr>
          <w:rFonts w:ascii="Arial" w:hAnsi="Arial" w:cs="Arial"/>
          <w:sz w:val="20"/>
          <w:szCs w:val="20"/>
        </w:rPr>
        <w:t>dzień</w:t>
      </w:r>
      <w:r w:rsidR="000C15F5" w:rsidRPr="000C23C7">
        <w:rPr>
          <w:rFonts w:ascii="Arial" w:hAnsi="Arial" w:cs="Arial"/>
          <w:sz w:val="20"/>
          <w:szCs w:val="20"/>
        </w:rPr>
        <w:t xml:space="preserve"> kalendarzowy</w:t>
      </w:r>
      <w:r w:rsidR="00393A38" w:rsidRPr="000C23C7">
        <w:rPr>
          <w:rFonts w:ascii="Arial" w:hAnsi="Arial" w:cs="Arial"/>
          <w:sz w:val="20"/>
          <w:szCs w:val="20"/>
        </w:rPr>
        <w:t xml:space="preserve"> za 1 (jeden) Pojazd</w:t>
      </w:r>
      <w:r w:rsidR="00F81500" w:rsidRPr="000C23C7">
        <w:rPr>
          <w:rFonts w:ascii="Arial" w:hAnsi="Arial" w:cs="Arial"/>
          <w:sz w:val="20"/>
          <w:szCs w:val="20"/>
        </w:rPr>
        <w:t xml:space="preserve"> (dalej „</w:t>
      </w:r>
      <w:r w:rsidR="00F81500" w:rsidRPr="000C23C7">
        <w:rPr>
          <w:rFonts w:ascii="Arial" w:hAnsi="Arial" w:cs="Arial"/>
          <w:b/>
          <w:sz w:val="20"/>
          <w:szCs w:val="20"/>
        </w:rPr>
        <w:t xml:space="preserve">Stawka </w:t>
      </w:r>
      <w:r w:rsidR="00B77657" w:rsidRPr="000C23C7">
        <w:rPr>
          <w:rFonts w:ascii="Arial" w:hAnsi="Arial" w:cs="Arial"/>
          <w:b/>
          <w:sz w:val="20"/>
          <w:szCs w:val="20"/>
        </w:rPr>
        <w:t>D</w:t>
      </w:r>
      <w:r w:rsidR="00F81500" w:rsidRPr="000C23C7">
        <w:rPr>
          <w:rFonts w:ascii="Arial" w:hAnsi="Arial" w:cs="Arial"/>
          <w:b/>
          <w:sz w:val="20"/>
          <w:szCs w:val="20"/>
        </w:rPr>
        <w:t>obowa</w:t>
      </w:r>
      <w:r w:rsidR="00F81500" w:rsidRPr="000C23C7">
        <w:rPr>
          <w:rFonts w:ascii="Arial" w:hAnsi="Arial" w:cs="Arial"/>
          <w:sz w:val="20"/>
          <w:szCs w:val="20"/>
        </w:rPr>
        <w:t>”)</w:t>
      </w:r>
      <w:r w:rsidR="00355B83" w:rsidRPr="000C23C7">
        <w:rPr>
          <w:rFonts w:ascii="Arial" w:hAnsi="Arial" w:cs="Arial"/>
          <w:sz w:val="20"/>
          <w:szCs w:val="20"/>
        </w:rPr>
        <w:t>.</w:t>
      </w:r>
    </w:p>
    <w:p w14:paraId="2F818085" w14:textId="5D5D80BE" w:rsidR="005273A4" w:rsidRPr="000C23C7" w:rsidRDefault="00184091" w:rsidP="000C23C7">
      <w:pPr>
        <w:widowControl w:val="0"/>
        <w:numPr>
          <w:ilvl w:val="0"/>
          <w:numId w:val="6"/>
        </w:numPr>
        <w:tabs>
          <w:tab w:val="left" w:pos="426"/>
        </w:tabs>
        <w:autoSpaceDE w:val="0"/>
        <w:autoSpaceDN w:val="0"/>
        <w:adjustRightInd w:val="0"/>
        <w:spacing w:before="120" w:after="0" w:line="360" w:lineRule="auto"/>
        <w:ind w:left="426" w:right="142" w:hanging="426"/>
        <w:rPr>
          <w:rFonts w:ascii="Arial" w:eastAsia="Times New Roman" w:hAnsi="Arial" w:cs="Arial"/>
          <w:sz w:val="20"/>
          <w:szCs w:val="20"/>
          <w:lang w:eastAsia="pl-PL"/>
        </w:rPr>
      </w:pPr>
      <w:r w:rsidRPr="000C23C7">
        <w:rPr>
          <w:rFonts w:ascii="Arial" w:eastAsia="Times New Roman" w:hAnsi="Arial" w:cs="Arial"/>
          <w:sz w:val="20"/>
          <w:szCs w:val="20"/>
          <w:lang w:eastAsia="pl-PL"/>
        </w:rPr>
        <w:t>Wydzierżawiający</w:t>
      </w:r>
      <w:r w:rsidR="005273A4" w:rsidRPr="000C23C7">
        <w:rPr>
          <w:rFonts w:ascii="Arial" w:eastAsia="Times New Roman" w:hAnsi="Arial" w:cs="Arial"/>
          <w:sz w:val="20"/>
          <w:szCs w:val="20"/>
          <w:lang w:eastAsia="pl-PL"/>
        </w:rPr>
        <w:t xml:space="preserve"> jest uprawniony do naliczania Czynszu</w:t>
      </w:r>
      <w:r w:rsidR="003E523D" w:rsidRPr="000C23C7">
        <w:rPr>
          <w:rFonts w:ascii="Arial" w:eastAsia="Times New Roman" w:hAnsi="Arial" w:cs="Arial"/>
          <w:sz w:val="20"/>
          <w:szCs w:val="20"/>
          <w:lang w:eastAsia="pl-PL"/>
        </w:rPr>
        <w:t xml:space="preserve"> dotyczącego danego Pojazdu</w:t>
      </w:r>
      <w:r w:rsidR="00132167" w:rsidRPr="000C23C7">
        <w:rPr>
          <w:rFonts w:ascii="Arial" w:eastAsia="Times New Roman" w:hAnsi="Arial" w:cs="Arial"/>
          <w:sz w:val="20"/>
          <w:szCs w:val="20"/>
          <w:lang w:eastAsia="pl-PL"/>
        </w:rPr>
        <w:t xml:space="preserve"> </w:t>
      </w:r>
      <w:r w:rsidR="00414BC1" w:rsidRPr="000C23C7">
        <w:rPr>
          <w:rFonts w:ascii="Arial" w:eastAsia="Times New Roman" w:hAnsi="Arial" w:cs="Arial"/>
          <w:sz w:val="20"/>
          <w:szCs w:val="20"/>
          <w:lang w:eastAsia="pl-PL"/>
        </w:rPr>
        <w:t>w </w:t>
      </w:r>
      <w:r w:rsidR="000976DC" w:rsidRPr="000C23C7">
        <w:rPr>
          <w:rFonts w:ascii="Arial" w:eastAsia="Times New Roman" w:hAnsi="Arial" w:cs="Arial"/>
          <w:sz w:val="20"/>
          <w:szCs w:val="20"/>
          <w:lang w:eastAsia="pl-PL"/>
        </w:rPr>
        <w:t xml:space="preserve">okresach miesięcznych </w:t>
      </w:r>
      <w:r w:rsidR="005273A4" w:rsidRPr="000C23C7">
        <w:rPr>
          <w:rFonts w:ascii="Arial" w:eastAsia="Times New Roman" w:hAnsi="Arial" w:cs="Arial"/>
          <w:sz w:val="20"/>
          <w:szCs w:val="20"/>
          <w:lang w:eastAsia="pl-PL"/>
        </w:rPr>
        <w:t>od momentu Wydania Pojazd</w:t>
      </w:r>
      <w:r w:rsidR="003E523D" w:rsidRPr="000C23C7">
        <w:rPr>
          <w:rFonts w:ascii="Arial" w:eastAsia="Times New Roman" w:hAnsi="Arial" w:cs="Arial"/>
          <w:sz w:val="20"/>
          <w:szCs w:val="20"/>
          <w:lang w:eastAsia="pl-PL"/>
        </w:rPr>
        <w:t>u</w:t>
      </w:r>
      <w:r w:rsidR="005273A4" w:rsidRPr="000C23C7">
        <w:rPr>
          <w:rFonts w:ascii="Arial" w:eastAsia="Times New Roman" w:hAnsi="Arial" w:cs="Arial"/>
          <w:sz w:val="20"/>
          <w:szCs w:val="20"/>
          <w:lang w:eastAsia="pl-PL"/>
        </w:rPr>
        <w:t>.</w:t>
      </w:r>
    </w:p>
    <w:p w14:paraId="162C374D" w14:textId="77777777" w:rsidR="0092743A" w:rsidRPr="000C23C7" w:rsidRDefault="00393A38" w:rsidP="000C23C7">
      <w:pPr>
        <w:widowControl w:val="0"/>
        <w:numPr>
          <w:ilvl w:val="0"/>
          <w:numId w:val="6"/>
        </w:numPr>
        <w:tabs>
          <w:tab w:val="left" w:pos="426"/>
        </w:tabs>
        <w:autoSpaceDE w:val="0"/>
        <w:autoSpaceDN w:val="0"/>
        <w:adjustRightInd w:val="0"/>
        <w:spacing w:before="120" w:after="0" w:line="360" w:lineRule="auto"/>
        <w:ind w:left="426" w:right="142" w:hanging="426"/>
        <w:rPr>
          <w:rFonts w:ascii="Arial" w:eastAsia="Times New Roman" w:hAnsi="Arial" w:cs="Arial"/>
          <w:sz w:val="20"/>
          <w:szCs w:val="20"/>
          <w:lang w:eastAsia="pl-PL"/>
        </w:rPr>
      </w:pPr>
      <w:r w:rsidRPr="000C23C7">
        <w:rPr>
          <w:rFonts w:ascii="Arial" w:eastAsia="Times New Roman" w:hAnsi="Arial" w:cs="Arial"/>
          <w:sz w:val="20"/>
          <w:szCs w:val="20"/>
          <w:lang w:eastAsia="pl-PL"/>
        </w:rPr>
        <w:t>W przypadku, gdy okres realizacji Przedmiotu Umowy, nie obejmuje pełnego miesiąca</w:t>
      </w:r>
      <w:r w:rsidR="00284C14" w:rsidRPr="000C23C7">
        <w:rPr>
          <w:rFonts w:ascii="Arial" w:eastAsia="Times New Roman" w:hAnsi="Arial" w:cs="Arial"/>
          <w:sz w:val="20"/>
          <w:szCs w:val="20"/>
          <w:lang w:eastAsia="pl-PL"/>
        </w:rPr>
        <w:t xml:space="preserve"> kalendarzowego</w:t>
      </w:r>
      <w:r w:rsidRPr="000C23C7">
        <w:rPr>
          <w:rFonts w:ascii="Arial" w:eastAsia="Times New Roman" w:hAnsi="Arial" w:cs="Arial"/>
          <w:sz w:val="20"/>
          <w:szCs w:val="20"/>
          <w:lang w:eastAsia="pl-PL"/>
        </w:rPr>
        <w:t xml:space="preserve">, </w:t>
      </w:r>
      <w:r w:rsidR="00F20037" w:rsidRPr="000C23C7">
        <w:rPr>
          <w:rFonts w:ascii="Arial" w:eastAsia="Times New Roman" w:hAnsi="Arial" w:cs="Arial"/>
          <w:sz w:val="20"/>
          <w:szCs w:val="20"/>
          <w:lang w:eastAsia="pl-PL"/>
        </w:rPr>
        <w:t>Dzierżawca</w:t>
      </w:r>
      <w:r w:rsidRPr="000C23C7">
        <w:rPr>
          <w:rFonts w:ascii="Arial" w:eastAsia="Times New Roman" w:hAnsi="Arial" w:cs="Arial"/>
          <w:sz w:val="20"/>
          <w:szCs w:val="20"/>
          <w:lang w:eastAsia="pl-PL"/>
        </w:rPr>
        <w:t xml:space="preserve"> jest zobowiązany do zapłaty </w:t>
      </w:r>
      <w:r w:rsidR="00184091" w:rsidRPr="000C23C7">
        <w:rPr>
          <w:rFonts w:ascii="Arial" w:eastAsia="Times New Roman" w:hAnsi="Arial" w:cs="Arial"/>
          <w:sz w:val="20"/>
          <w:szCs w:val="20"/>
          <w:lang w:eastAsia="pl-PL"/>
        </w:rPr>
        <w:t>Wydzierżawiającemu</w:t>
      </w:r>
      <w:r w:rsidRPr="000C23C7">
        <w:rPr>
          <w:rFonts w:ascii="Arial" w:eastAsia="Times New Roman" w:hAnsi="Arial" w:cs="Arial"/>
          <w:sz w:val="20"/>
          <w:szCs w:val="20"/>
          <w:lang w:eastAsia="pl-PL"/>
        </w:rPr>
        <w:t xml:space="preserve"> </w:t>
      </w:r>
      <w:r w:rsidR="00F81500" w:rsidRPr="000C23C7">
        <w:rPr>
          <w:rFonts w:ascii="Arial" w:eastAsia="Times New Roman" w:hAnsi="Arial" w:cs="Arial"/>
          <w:sz w:val="20"/>
          <w:szCs w:val="20"/>
          <w:lang w:eastAsia="pl-PL"/>
        </w:rPr>
        <w:t>Czynszu</w:t>
      </w:r>
      <w:r w:rsidR="000976DC" w:rsidRPr="000C23C7">
        <w:rPr>
          <w:rFonts w:ascii="Arial" w:eastAsia="Times New Roman" w:hAnsi="Arial" w:cs="Arial"/>
          <w:sz w:val="20"/>
          <w:szCs w:val="20"/>
          <w:lang w:eastAsia="pl-PL"/>
        </w:rPr>
        <w:t xml:space="preserve"> dotyczącego danego Pojazdu</w:t>
      </w:r>
      <w:r w:rsidR="00132167" w:rsidRPr="000C23C7">
        <w:rPr>
          <w:rFonts w:ascii="Arial" w:eastAsia="Times New Roman" w:hAnsi="Arial" w:cs="Arial"/>
          <w:sz w:val="20"/>
          <w:szCs w:val="20"/>
          <w:lang w:eastAsia="pl-PL"/>
        </w:rPr>
        <w:t xml:space="preserve"> </w:t>
      </w:r>
      <w:r w:rsidRPr="000C23C7">
        <w:rPr>
          <w:rFonts w:ascii="Arial" w:eastAsia="Times New Roman" w:hAnsi="Arial" w:cs="Arial"/>
          <w:sz w:val="20"/>
          <w:szCs w:val="20"/>
          <w:lang w:eastAsia="pl-PL"/>
        </w:rPr>
        <w:t>w wysokości</w:t>
      </w:r>
      <w:r w:rsidR="00356BA8" w:rsidRPr="000C23C7">
        <w:rPr>
          <w:rFonts w:ascii="Arial" w:eastAsia="Times New Roman" w:hAnsi="Arial" w:cs="Arial"/>
          <w:sz w:val="20"/>
          <w:szCs w:val="20"/>
          <w:lang w:eastAsia="pl-PL"/>
        </w:rPr>
        <w:t xml:space="preserve"> odpowiadającej iloczynowi </w:t>
      </w:r>
      <w:r w:rsidR="00F81500" w:rsidRPr="000C23C7">
        <w:rPr>
          <w:rFonts w:ascii="Arial" w:eastAsia="Times New Roman" w:hAnsi="Arial" w:cs="Arial"/>
          <w:sz w:val="20"/>
          <w:szCs w:val="20"/>
          <w:lang w:eastAsia="pl-PL"/>
        </w:rPr>
        <w:t xml:space="preserve">Stawki Dobowej </w:t>
      </w:r>
      <w:r w:rsidRPr="000C23C7">
        <w:rPr>
          <w:rFonts w:ascii="Arial" w:eastAsia="Times New Roman" w:hAnsi="Arial" w:cs="Arial"/>
          <w:sz w:val="20"/>
          <w:szCs w:val="20"/>
          <w:lang w:eastAsia="pl-PL"/>
        </w:rPr>
        <w:t xml:space="preserve">oraz </w:t>
      </w:r>
      <w:r w:rsidR="00284C14" w:rsidRPr="000C23C7">
        <w:rPr>
          <w:rFonts w:ascii="Arial" w:eastAsia="Times New Roman" w:hAnsi="Arial" w:cs="Arial"/>
          <w:sz w:val="20"/>
          <w:szCs w:val="20"/>
          <w:lang w:eastAsia="pl-PL"/>
        </w:rPr>
        <w:t>liczby</w:t>
      </w:r>
      <w:r w:rsidRPr="000C23C7">
        <w:rPr>
          <w:rFonts w:ascii="Arial" w:eastAsia="Times New Roman" w:hAnsi="Arial" w:cs="Arial"/>
          <w:sz w:val="20"/>
          <w:szCs w:val="20"/>
          <w:lang w:eastAsia="pl-PL"/>
        </w:rPr>
        <w:t xml:space="preserve"> dni </w:t>
      </w:r>
      <w:r w:rsidR="000976DC" w:rsidRPr="000C23C7">
        <w:rPr>
          <w:rFonts w:ascii="Arial" w:eastAsia="Times New Roman" w:hAnsi="Arial" w:cs="Arial"/>
          <w:sz w:val="20"/>
          <w:szCs w:val="20"/>
          <w:lang w:eastAsia="pl-PL"/>
        </w:rPr>
        <w:t xml:space="preserve">korzystania przez </w:t>
      </w:r>
      <w:r w:rsidR="00F20037" w:rsidRPr="000C23C7">
        <w:rPr>
          <w:rFonts w:ascii="Arial" w:eastAsia="Times New Roman" w:hAnsi="Arial" w:cs="Arial"/>
          <w:sz w:val="20"/>
          <w:szCs w:val="20"/>
          <w:lang w:eastAsia="pl-PL"/>
        </w:rPr>
        <w:t>Dzierżawc</w:t>
      </w:r>
      <w:r w:rsidR="00184091" w:rsidRPr="000C23C7">
        <w:rPr>
          <w:rFonts w:ascii="Arial" w:eastAsia="Times New Roman" w:hAnsi="Arial" w:cs="Arial"/>
          <w:sz w:val="20"/>
          <w:szCs w:val="20"/>
          <w:lang w:eastAsia="pl-PL"/>
        </w:rPr>
        <w:t>ę</w:t>
      </w:r>
      <w:r w:rsidR="000976DC" w:rsidRPr="000C23C7">
        <w:rPr>
          <w:rFonts w:ascii="Arial" w:eastAsia="Times New Roman" w:hAnsi="Arial" w:cs="Arial"/>
          <w:sz w:val="20"/>
          <w:szCs w:val="20"/>
          <w:lang w:eastAsia="pl-PL"/>
        </w:rPr>
        <w:t xml:space="preserve"> z Pojazdu</w:t>
      </w:r>
      <w:r w:rsidR="00132167" w:rsidRPr="000C23C7">
        <w:rPr>
          <w:rFonts w:ascii="Arial" w:eastAsia="Times New Roman" w:hAnsi="Arial" w:cs="Arial"/>
          <w:sz w:val="20"/>
          <w:szCs w:val="20"/>
          <w:lang w:eastAsia="pl-PL"/>
        </w:rPr>
        <w:t xml:space="preserve"> </w:t>
      </w:r>
      <w:r w:rsidRPr="000C23C7">
        <w:rPr>
          <w:rFonts w:ascii="Arial" w:eastAsia="Times New Roman" w:hAnsi="Arial" w:cs="Arial"/>
          <w:sz w:val="20"/>
          <w:szCs w:val="20"/>
          <w:lang w:eastAsia="pl-PL"/>
        </w:rPr>
        <w:t>w danym miesiącu.</w:t>
      </w:r>
      <w:r w:rsidR="00F81500" w:rsidRPr="000C23C7">
        <w:rPr>
          <w:rFonts w:ascii="Arial" w:eastAsia="Times New Roman" w:hAnsi="Arial" w:cs="Arial"/>
          <w:sz w:val="20"/>
          <w:szCs w:val="20"/>
          <w:lang w:eastAsia="pl-PL"/>
        </w:rPr>
        <w:t xml:space="preserve"> W celu uniknięcia wątpliwości Strony potwierdzają, iż </w:t>
      </w:r>
      <w:r w:rsidR="00184091" w:rsidRPr="000C23C7">
        <w:rPr>
          <w:rFonts w:ascii="Arial" w:eastAsia="Times New Roman" w:hAnsi="Arial" w:cs="Arial"/>
          <w:sz w:val="20"/>
          <w:szCs w:val="20"/>
          <w:lang w:eastAsia="pl-PL"/>
        </w:rPr>
        <w:t>Wydzierżawiającemu</w:t>
      </w:r>
      <w:r w:rsidR="00F81500" w:rsidRPr="000C23C7">
        <w:rPr>
          <w:rFonts w:ascii="Arial" w:eastAsia="Times New Roman" w:hAnsi="Arial" w:cs="Arial"/>
          <w:sz w:val="20"/>
          <w:szCs w:val="20"/>
          <w:lang w:eastAsia="pl-PL"/>
        </w:rPr>
        <w:t xml:space="preserve"> nie przysługuje </w:t>
      </w:r>
      <w:r w:rsidR="0002600F" w:rsidRPr="000C23C7">
        <w:rPr>
          <w:rFonts w:ascii="Arial" w:eastAsia="Times New Roman" w:hAnsi="Arial" w:cs="Arial"/>
          <w:sz w:val="20"/>
          <w:szCs w:val="20"/>
          <w:lang w:eastAsia="pl-PL"/>
        </w:rPr>
        <w:t>żadne</w:t>
      </w:r>
      <w:r w:rsidR="001B7075" w:rsidRPr="000C23C7">
        <w:rPr>
          <w:rFonts w:ascii="Arial" w:eastAsia="Times New Roman" w:hAnsi="Arial" w:cs="Arial"/>
          <w:sz w:val="20"/>
          <w:szCs w:val="20"/>
          <w:lang w:eastAsia="pl-PL"/>
        </w:rPr>
        <w:t xml:space="preserve"> wynagrodzenie</w:t>
      </w:r>
      <w:r w:rsidR="00F81500" w:rsidRPr="000C23C7">
        <w:rPr>
          <w:rFonts w:ascii="Arial" w:eastAsia="Times New Roman" w:hAnsi="Arial" w:cs="Arial"/>
          <w:sz w:val="20"/>
          <w:szCs w:val="20"/>
          <w:lang w:eastAsia="pl-PL"/>
        </w:rPr>
        <w:t xml:space="preserve"> w okresie od podpisania Umowy do dnia Wydania Pojazdu.</w:t>
      </w:r>
    </w:p>
    <w:p w14:paraId="3952354D" w14:textId="3935CB3F" w:rsidR="0092743A" w:rsidRPr="000C23C7" w:rsidRDefault="0092743A" w:rsidP="000C23C7">
      <w:pPr>
        <w:widowControl w:val="0"/>
        <w:numPr>
          <w:ilvl w:val="0"/>
          <w:numId w:val="6"/>
        </w:numPr>
        <w:autoSpaceDE w:val="0"/>
        <w:autoSpaceDN w:val="0"/>
        <w:adjustRightInd w:val="0"/>
        <w:spacing w:before="120" w:after="0" w:line="360" w:lineRule="auto"/>
        <w:ind w:left="426" w:right="142" w:hanging="426"/>
        <w:rPr>
          <w:rFonts w:ascii="Arial" w:eastAsia="Times New Roman" w:hAnsi="Arial" w:cs="Arial"/>
          <w:sz w:val="20"/>
          <w:szCs w:val="20"/>
          <w:lang w:eastAsia="pl-PL"/>
        </w:rPr>
      </w:pPr>
      <w:r w:rsidRPr="000C23C7">
        <w:rPr>
          <w:rFonts w:ascii="Arial" w:eastAsia="Times New Roman" w:hAnsi="Arial" w:cs="Arial"/>
          <w:sz w:val="20"/>
          <w:szCs w:val="20"/>
          <w:lang w:eastAsia="pl-PL"/>
        </w:rPr>
        <w:t>Czynsz w poszczególnych miesiącach płatn</w:t>
      </w:r>
      <w:r w:rsidR="00284C14" w:rsidRPr="000C23C7">
        <w:rPr>
          <w:rFonts w:ascii="Arial" w:eastAsia="Times New Roman" w:hAnsi="Arial" w:cs="Arial"/>
          <w:sz w:val="20"/>
          <w:szCs w:val="20"/>
          <w:lang w:eastAsia="pl-PL"/>
        </w:rPr>
        <w:t>y</w:t>
      </w:r>
      <w:r w:rsidRPr="000C23C7">
        <w:rPr>
          <w:rFonts w:ascii="Arial" w:eastAsia="Times New Roman" w:hAnsi="Arial" w:cs="Arial"/>
          <w:sz w:val="20"/>
          <w:szCs w:val="20"/>
          <w:lang w:eastAsia="pl-PL"/>
        </w:rPr>
        <w:t xml:space="preserve"> będzie po zakończeniu każdego miesiąca kalendarzowego na podstawie faktur VAT wystawionych w terminie 7 dni</w:t>
      </w:r>
      <w:r w:rsidR="004D7AC8" w:rsidRPr="000C23C7">
        <w:rPr>
          <w:rFonts w:ascii="Arial" w:eastAsia="Times New Roman" w:hAnsi="Arial" w:cs="Arial"/>
          <w:sz w:val="20"/>
          <w:szCs w:val="20"/>
          <w:lang w:eastAsia="pl-PL"/>
        </w:rPr>
        <w:t xml:space="preserve"> kalendarzowych</w:t>
      </w:r>
      <w:r w:rsidRPr="000C23C7">
        <w:rPr>
          <w:rFonts w:ascii="Arial" w:eastAsia="Times New Roman" w:hAnsi="Arial" w:cs="Arial"/>
          <w:sz w:val="20"/>
          <w:szCs w:val="20"/>
          <w:lang w:eastAsia="pl-PL"/>
        </w:rPr>
        <w:t xml:space="preserve"> od zakończenia miesiąca kalendarzowego</w:t>
      </w:r>
      <w:r w:rsidR="00355B83" w:rsidRPr="000C23C7">
        <w:rPr>
          <w:rFonts w:ascii="Arial" w:eastAsia="Times New Roman" w:hAnsi="Arial" w:cs="Arial"/>
          <w:sz w:val="20"/>
          <w:szCs w:val="20"/>
          <w:lang w:eastAsia="pl-PL"/>
        </w:rPr>
        <w:t>, którego Czynsz dotyczy</w:t>
      </w:r>
      <w:r w:rsidRPr="000C23C7">
        <w:rPr>
          <w:rFonts w:ascii="Arial" w:eastAsia="Times New Roman" w:hAnsi="Arial" w:cs="Arial"/>
          <w:sz w:val="20"/>
          <w:szCs w:val="20"/>
          <w:lang w:eastAsia="pl-PL"/>
        </w:rPr>
        <w:t xml:space="preserve">. </w:t>
      </w:r>
      <w:r w:rsidR="00F20037" w:rsidRPr="000C23C7">
        <w:rPr>
          <w:rFonts w:ascii="Arial" w:eastAsia="Times New Roman" w:hAnsi="Arial" w:cs="Arial"/>
          <w:sz w:val="20"/>
          <w:szCs w:val="20"/>
          <w:lang w:eastAsia="pl-PL"/>
        </w:rPr>
        <w:t>Dzierżawca</w:t>
      </w:r>
      <w:r w:rsidRPr="000C23C7">
        <w:rPr>
          <w:rFonts w:ascii="Arial" w:eastAsia="Times New Roman" w:hAnsi="Arial" w:cs="Arial"/>
          <w:sz w:val="20"/>
          <w:szCs w:val="20"/>
          <w:lang w:eastAsia="pl-PL"/>
        </w:rPr>
        <w:t xml:space="preserve"> zobowiązuj</w:t>
      </w:r>
      <w:r w:rsidR="00284C14" w:rsidRPr="000C23C7">
        <w:rPr>
          <w:rFonts w:ascii="Arial" w:eastAsia="Times New Roman" w:hAnsi="Arial" w:cs="Arial"/>
          <w:sz w:val="20"/>
          <w:szCs w:val="20"/>
          <w:lang w:eastAsia="pl-PL"/>
        </w:rPr>
        <w:t>e</w:t>
      </w:r>
      <w:r w:rsidRPr="000C23C7">
        <w:rPr>
          <w:rFonts w:ascii="Arial" w:eastAsia="Times New Roman" w:hAnsi="Arial" w:cs="Arial"/>
          <w:sz w:val="20"/>
          <w:szCs w:val="20"/>
          <w:lang w:eastAsia="pl-PL"/>
        </w:rPr>
        <w:t xml:space="preserve"> się </w:t>
      </w:r>
      <w:r w:rsidR="005D36D2" w:rsidRPr="000C23C7">
        <w:rPr>
          <w:rFonts w:ascii="Arial" w:eastAsia="Times New Roman" w:hAnsi="Arial" w:cs="Arial"/>
          <w:sz w:val="20"/>
          <w:szCs w:val="20"/>
          <w:lang w:eastAsia="pl-PL"/>
        </w:rPr>
        <w:t>regulować faktury, o których mowa w zdaniu poprzednim przelewem</w:t>
      </w:r>
      <w:r w:rsidRPr="000C23C7">
        <w:rPr>
          <w:rFonts w:ascii="Arial" w:eastAsia="Times New Roman" w:hAnsi="Arial" w:cs="Arial"/>
          <w:sz w:val="20"/>
          <w:szCs w:val="20"/>
          <w:lang w:eastAsia="pl-PL"/>
        </w:rPr>
        <w:t xml:space="preserve"> w terminie </w:t>
      </w:r>
      <w:r w:rsidR="007957F1" w:rsidRPr="000C23C7">
        <w:rPr>
          <w:rFonts w:ascii="Arial" w:eastAsia="Times New Roman" w:hAnsi="Arial" w:cs="Arial"/>
          <w:sz w:val="20"/>
          <w:szCs w:val="20"/>
          <w:lang w:eastAsia="pl-PL"/>
        </w:rPr>
        <w:t>21</w:t>
      </w:r>
      <w:r w:rsidR="003A02F9" w:rsidRPr="000C23C7">
        <w:rPr>
          <w:rFonts w:ascii="Arial" w:eastAsia="Times New Roman" w:hAnsi="Arial" w:cs="Arial"/>
          <w:sz w:val="20"/>
          <w:szCs w:val="20"/>
          <w:lang w:eastAsia="pl-PL"/>
        </w:rPr>
        <w:t xml:space="preserve"> </w:t>
      </w:r>
      <w:r w:rsidRPr="000C23C7">
        <w:rPr>
          <w:rFonts w:ascii="Arial" w:eastAsia="Times New Roman" w:hAnsi="Arial" w:cs="Arial"/>
          <w:sz w:val="20"/>
          <w:szCs w:val="20"/>
          <w:lang w:eastAsia="pl-PL"/>
        </w:rPr>
        <w:t xml:space="preserve">dni </w:t>
      </w:r>
      <w:r w:rsidR="004D7AC8" w:rsidRPr="000C23C7">
        <w:rPr>
          <w:rFonts w:ascii="Arial" w:eastAsia="Times New Roman" w:hAnsi="Arial" w:cs="Arial"/>
          <w:sz w:val="20"/>
          <w:szCs w:val="20"/>
          <w:lang w:eastAsia="pl-PL"/>
        </w:rPr>
        <w:t xml:space="preserve">kalendarzowych </w:t>
      </w:r>
      <w:r w:rsidRPr="000C23C7">
        <w:rPr>
          <w:rFonts w:ascii="Arial" w:eastAsia="Times New Roman" w:hAnsi="Arial" w:cs="Arial"/>
          <w:sz w:val="20"/>
          <w:szCs w:val="20"/>
          <w:lang w:eastAsia="pl-PL"/>
        </w:rPr>
        <w:t>od</w:t>
      </w:r>
      <w:r w:rsidR="00E824D6" w:rsidRPr="000C23C7">
        <w:rPr>
          <w:rFonts w:ascii="Arial" w:eastAsia="Times New Roman" w:hAnsi="Arial" w:cs="Arial"/>
          <w:sz w:val="20"/>
          <w:szCs w:val="20"/>
          <w:lang w:eastAsia="pl-PL"/>
        </w:rPr>
        <w:t xml:space="preserve"> ich</w:t>
      </w:r>
      <w:r w:rsidRPr="000C23C7">
        <w:rPr>
          <w:rFonts w:ascii="Arial" w:eastAsia="Times New Roman" w:hAnsi="Arial" w:cs="Arial"/>
          <w:sz w:val="20"/>
          <w:szCs w:val="20"/>
          <w:lang w:eastAsia="pl-PL"/>
        </w:rPr>
        <w:t xml:space="preserve"> doręczenia.</w:t>
      </w:r>
      <w:r w:rsidR="0080760A" w:rsidRPr="000C23C7">
        <w:rPr>
          <w:rFonts w:ascii="Arial" w:eastAsia="Times New Roman" w:hAnsi="Arial" w:cs="Arial"/>
          <w:sz w:val="20"/>
          <w:szCs w:val="20"/>
          <w:lang w:eastAsia="pl-PL"/>
        </w:rPr>
        <w:t xml:space="preserve"> Faktura będzie wystawiona na podstawie miesięcznego zestawienia, załączonego do każdej faktury, przygotowanego przez Wydzierżawiającego</w:t>
      </w:r>
      <w:r w:rsidR="007C687B" w:rsidRPr="000C23C7">
        <w:rPr>
          <w:rFonts w:ascii="Arial" w:eastAsia="Times New Roman" w:hAnsi="Arial" w:cs="Arial"/>
          <w:sz w:val="20"/>
          <w:szCs w:val="20"/>
          <w:lang w:eastAsia="pl-PL"/>
        </w:rPr>
        <w:t xml:space="preserve"> i zatwierdzonego uprzednio przez Dzierżawcę</w:t>
      </w:r>
      <w:r w:rsidR="0080760A" w:rsidRPr="000C23C7">
        <w:rPr>
          <w:rFonts w:ascii="Arial" w:eastAsia="Times New Roman" w:hAnsi="Arial" w:cs="Arial"/>
          <w:sz w:val="20"/>
          <w:szCs w:val="20"/>
          <w:lang w:eastAsia="pl-PL"/>
        </w:rPr>
        <w:t>, zgodnie ze wzorem stanowiącym Załącznik nr 5 do Umowy.</w:t>
      </w:r>
    </w:p>
    <w:p w14:paraId="21D3AAE2" w14:textId="77777777" w:rsidR="00393A38" w:rsidRPr="000C23C7" w:rsidRDefault="00184091" w:rsidP="000C23C7">
      <w:pPr>
        <w:widowControl w:val="0"/>
        <w:numPr>
          <w:ilvl w:val="0"/>
          <w:numId w:val="6"/>
        </w:numPr>
        <w:tabs>
          <w:tab w:val="left" w:pos="426"/>
        </w:tabs>
        <w:autoSpaceDE w:val="0"/>
        <w:autoSpaceDN w:val="0"/>
        <w:adjustRightInd w:val="0"/>
        <w:spacing w:before="120" w:after="0" w:line="360" w:lineRule="auto"/>
        <w:ind w:left="425" w:right="142" w:hanging="425"/>
        <w:rPr>
          <w:rFonts w:ascii="Arial" w:eastAsia="Times New Roman" w:hAnsi="Arial" w:cs="Arial"/>
          <w:sz w:val="20"/>
          <w:szCs w:val="20"/>
          <w:lang w:eastAsia="pl-PL"/>
        </w:rPr>
      </w:pPr>
      <w:r w:rsidRPr="000C23C7">
        <w:rPr>
          <w:rFonts w:ascii="Arial" w:hAnsi="Arial" w:cs="Arial"/>
          <w:sz w:val="20"/>
          <w:szCs w:val="20"/>
        </w:rPr>
        <w:lastRenderedPageBreak/>
        <w:t>Wydzierżawiający</w:t>
      </w:r>
      <w:r w:rsidR="00E56CE1" w:rsidRPr="000C23C7">
        <w:rPr>
          <w:rFonts w:ascii="Arial" w:hAnsi="Arial" w:cs="Arial"/>
          <w:sz w:val="20"/>
          <w:szCs w:val="20"/>
        </w:rPr>
        <w:t xml:space="preserve"> oświadcza, iż </w:t>
      </w:r>
      <w:r w:rsidR="00393A38" w:rsidRPr="000C23C7">
        <w:rPr>
          <w:rFonts w:ascii="Arial" w:hAnsi="Arial" w:cs="Arial"/>
          <w:sz w:val="20"/>
          <w:szCs w:val="20"/>
        </w:rPr>
        <w:t>Czynsz obejmuje</w:t>
      </w:r>
      <w:r w:rsidR="00E56CE1" w:rsidRPr="000C23C7">
        <w:rPr>
          <w:rFonts w:ascii="Arial" w:hAnsi="Arial" w:cs="Arial"/>
          <w:sz w:val="20"/>
          <w:szCs w:val="20"/>
        </w:rPr>
        <w:t xml:space="preserve"> wynagrodzenie za realizację przez </w:t>
      </w:r>
      <w:r w:rsidRPr="000C23C7">
        <w:rPr>
          <w:rFonts w:ascii="Arial" w:hAnsi="Arial" w:cs="Arial"/>
          <w:sz w:val="20"/>
          <w:szCs w:val="20"/>
        </w:rPr>
        <w:t>Wydzierżawiającego</w:t>
      </w:r>
      <w:r w:rsidR="00E56CE1" w:rsidRPr="000C23C7">
        <w:rPr>
          <w:rFonts w:ascii="Arial" w:hAnsi="Arial" w:cs="Arial"/>
          <w:sz w:val="20"/>
          <w:szCs w:val="20"/>
        </w:rPr>
        <w:t xml:space="preserve"> wszelkich</w:t>
      </w:r>
      <w:r w:rsidR="0058315E" w:rsidRPr="000C23C7">
        <w:rPr>
          <w:rFonts w:ascii="Arial" w:hAnsi="Arial" w:cs="Arial"/>
          <w:sz w:val="20"/>
          <w:szCs w:val="20"/>
        </w:rPr>
        <w:t xml:space="preserve"> </w:t>
      </w:r>
      <w:r w:rsidR="00E56CE1" w:rsidRPr="000C23C7">
        <w:rPr>
          <w:rFonts w:ascii="Arial" w:hAnsi="Arial" w:cs="Arial"/>
          <w:sz w:val="20"/>
          <w:szCs w:val="20"/>
        </w:rPr>
        <w:t>obowiązków objętych</w:t>
      </w:r>
      <w:r w:rsidR="003C250E" w:rsidRPr="000C23C7">
        <w:rPr>
          <w:rFonts w:ascii="Arial" w:hAnsi="Arial" w:cs="Arial"/>
          <w:sz w:val="20"/>
          <w:szCs w:val="20"/>
        </w:rPr>
        <w:t xml:space="preserve"> Umow</w:t>
      </w:r>
      <w:r w:rsidR="00E56CE1" w:rsidRPr="000C23C7">
        <w:rPr>
          <w:rFonts w:ascii="Arial" w:hAnsi="Arial" w:cs="Arial"/>
          <w:sz w:val="20"/>
          <w:szCs w:val="20"/>
        </w:rPr>
        <w:t>ą, w tym</w:t>
      </w:r>
      <w:r w:rsidR="00E677B1" w:rsidRPr="000C23C7">
        <w:rPr>
          <w:rFonts w:ascii="Arial" w:hAnsi="Arial" w:cs="Arial"/>
          <w:sz w:val="20"/>
          <w:szCs w:val="20"/>
        </w:rPr>
        <w:t xml:space="preserve"> Czynsz za poszczególne Pojazdy za pierwszy okres rozliczeniowy przewidziany Umową obejmuje wynagrodzenie</w:t>
      </w:r>
      <w:r w:rsidR="00E56CE1" w:rsidRPr="000C23C7">
        <w:rPr>
          <w:rFonts w:ascii="Arial" w:hAnsi="Arial" w:cs="Arial"/>
          <w:sz w:val="20"/>
          <w:szCs w:val="20"/>
        </w:rPr>
        <w:t xml:space="preserve"> za udzielenie Lice</w:t>
      </w:r>
      <w:r w:rsidR="003A5383" w:rsidRPr="000C23C7">
        <w:rPr>
          <w:rFonts w:ascii="Arial" w:hAnsi="Arial" w:cs="Arial"/>
          <w:sz w:val="20"/>
          <w:szCs w:val="20"/>
        </w:rPr>
        <w:t xml:space="preserve">ncji </w:t>
      </w:r>
      <w:r w:rsidR="00F81500" w:rsidRPr="000C23C7">
        <w:rPr>
          <w:rFonts w:ascii="Arial" w:hAnsi="Arial" w:cs="Arial"/>
          <w:sz w:val="20"/>
          <w:szCs w:val="20"/>
        </w:rPr>
        <w:t>Rejestratorów i Licencji</w:t>
      </w:r>
      <w:r w:rsidR="003A5383" w:rsidRPr="000C23C7">
        <w:rPr>
          <w:rFonts w:ascii="Arial" w:hAnsi="Arial" w:cs="Arial"/>
          <w:sz w:val="20"/>
          <w:szCs w:val="20"/>
        </w:rPr>
        <w:t xml:space="preserve"> Oprogramowania</w:t>
      </w:r>
      <w:r w:rsidR="00F81500" w:rsidRPr="000C23C7">
        <w:rPr>
          <w:rFonts w:ascii="Arial" w:hAnsi="Arial" w:cs="Arial"/>
          <w:sz w:val="20"/>
          <w:szCs w:val="20"/>
        </w:rPr>
        <w:t xml:space="preserve"> Pojazdu na wszystkich polach eksploatacji, o których mowa w Umowie</w:t>
      </w:r>
      <w:r w:rsidR="00E677B1" w:rsidRPr="000C23C7">
        <w:rPr>
          <w:rFonts w:ascii="Arial" w:hAnsi="Arial" w:cs="Arial"/>
          <w:sz w:val="20"/>
          <w:szCs w:val="20"/>
        </w:rPr>
        <w:t xml:space="preserve"> za cały okres na jaki zostały udzielone</w:t>
      </w:r>
      <w:r w:rsidR="003A5383" w:rsidRPr="000C23C7">
        <w:rPr>
          <w:rFonts w:ascii="Arial" w:hAnsi="Arial" w:cs="Arial"/>
          <w:sz w:val="20"/>
          <w:szCs w:val="20"/>
        </w:rPr>
        <w:t>.</w:t>
      </w:r>
    </w:p>
    <w:p w14:paraId="504F66C2" w14:textId="245E1805" w:rsidR="00F53244" w:rsidRPr="000C23C7" w:rsidRDefault="00F20037" w:rsidP="000C23C7">
      <w:pPr>
        <w:widowControl w:val="0"/>
        <w:numPr>
          <w:ilvl w:val="0"/>
          <w:numId w:val="6"/>
        </w:numPr>
        <w:tabs>
          <w:tab w:val="left" w:pos="426"/>
        </w:tabs>
        <w:autoSpaceDE w:val="0"/>
        <w:autoSpaceDN w:val="0"/>
        <w:adjustRightInd w:val="0"/>
        <w:spacing w:before="120" w:after="0" w:line="360" w:lineRule="auto"/>
        <w:ind w:left="425" w:right="142" w:hanging="425"/>
        <w:rPr>
          <w:rFonts w:ascii="Arial" w:eastAsia="Times New Roman" w:hAnsi="Arial" w:cs="Arial"/>
          <w:sz w:val="20"/>
          <w:szCs w:val="20"/>
          <w:lang w:eastAsia="pl-PL"/>
        </w:rPr>
      </w:pPr>
      <w:r w:rsidRPr="000C23C7">
        <w:rPr>
          <w:rFonts w:ascii="Arial" w:hAnsi="Arial" w:cs="Arial"/>
          <w:sz w:val="20"/>
          <w:szCs w:val="20"/>
        </w:rPr>
        <w:t>Dzierżawca</w:t>
      </w:r>
      <w:r w:rsidR="00F53244" w:rsidRPr="000C23C7">
        <w:rPr>
          <w:rFonts w:ascii="Arial" w:hAnsi="Arial" w:cs="Arial"/>
          <w:sz w:val="20"/>
          <w:szCs w:val="20"/>
        </w:rPr>
        <w:t xml:space="preserve"> nie jest zobowiązany do zapłaty Czynszu</w:t>
      </w:r>
      <w:r w:rsidR="007C5477" w:rsidRPr="000C23C7">
        <w:rPr>
          <w:rFonts w:ascii="Arial" w:hAnsi="Arial" w:cs="Arial"/>
          <w:sz w:val="20"/>
          <w:szCs w:val="20"/>
        </w:rPr>
        <w:t xml:space="preserve"> za każdy </w:t>
      </w:r>
      <w:r w:rsidR="001E6257" w:rsidRPr="000C23C7">
        <w:rPr>
          <w:rFonts w:ascii="Arial" w:hAnsi="Arial" w:cs="Arial"/>
          <w:sz w:val="20"/>
          <w:szCs w:val="20"/>
        </w:rPr>
        <w:t>dzień</w:t>
      </w:r>
      <w:r w:rsidR="00F53244" w:rsidRPr="000C23C7">
        <w:rPr>
          <w:rFonts w:ascii="Arial" w:hAnsi="Arial" w:cs="Arial"/>
          <w:sz w:val="20"/>
          <w:szCs w:val="20"/>
        </w:rPr>
        <w:t xml:space="preserve">, w </w:t>
      </w:r>
      <w:r w:rsidR="001E6257" w:rsidRPr="000C23C7">
        <w:rPr>
          <w:rFonts w:ascii="Arial" w:hAnsi="Arial" w:cs="Arial"/>
          <w:sz w:val="20"/>
          <w:szCs w:val="20"/>
        </w:rPr>
        <w:t>którym</w:t>
      </w:r>
      <w:r w:rsidR="00132167" w:rsidRPr="000C23C7">
        <w:rPr>
          <w:rFonts w:ascii="Arial" w:hAnsi="Arial" w:cs="Arial"/>
          <w:sz w:val="20"/>
          <w:szCs w:val="20"/>
        </w:rPr>
        <w:t xml:space="preserve"> </w:t>
      </w:r>
      <w:r w:rsidR="00062555" w:rsidRPr="000C23C7">
        <w:rPr>
          <w:rFonts w:ascii="Arial" w:hAnsi="Arial" w:cs="Arial"/>
          <w:sz w:val="20"/>
          <w:szCs w:val="20"/>
        </w:rPr>
        <w:t>z winy</w:t>
      </w:r>
      <w:r w:rsidR="00F53244" w:rsidRPr="000C23C7">
        <w:rPr>
          <w:rFonts w:ascii="Arial" w:hAnsi="Arial" w:cs="Arial"/>
          <w:sz w:val="20"/>
          <w:szCs w:val="20"/>
        </w:rPr>
        <w:t xml:space="preserve"> </w:t>
      </w:r>
      <w:r w:rsidR="00184091" w:rsidRPr="000C23C7">
        <w:rPr>
          <w:rFonts w:ascii="Arial" w:hAnsi="Arial" w:cs="Arial"/>
          <w:sz w:val="20"/>
          <w:szCs w:val="20"/>
        </w:rPr>
        <w:t>Wydzierżawiające</w:t>
      </w:r>
      <w:r w:rsidR="00595B8E" w:rsidRPr="000C23C7">
        <w:rPr>
          <w:rFonts w:ascii="Arial" w:hAnsi="Arial" w:cs="Arial"/>
          <w:sz w:val="20"/>
          <w:szCs w:val="20"/>
        </w:rPr>
        <w:t>go</w:t>
      </w:r>
      <w:r w:rsidR="00F53244" w:rsidRPr="000C23C7">
        <w:rPr>
          <w:rFonts w:ascii="Arial" w:hAnsi="Arial" w:cs="Arial"/>
          <w:sz w:val="20"/>
          <w:szCs w:val="20"/>
        </w:rPr>
        <w:t xml:space="preserve">, </w:t>
      </w:r>
      <w:r w:rsidR="00D0363D" w:rsidRPr="000C23C7">
        <w:rPr>
          <w:rFonts w:ascii="Arial" w:hAnsi="Arial" w:cs="Arial"/>
          <w:sz w:val="20"/>
          <w:szCs w:val="20"/>
        </w:rPr>
        <w:t>działania sił</w:t>
      </w:r>
      <w:r w:rsidR="00E824D6" w:rsidRPr="000C23C7">
        <w:rPr>
          <w:rFonts w:ascii="Arial" w:hAnsi="Arial" w:cs="Arial"/>
          <w:sz w:val="20"/>
          <w:szCs w:val="20"/>
        </w:rPr>
        <w:t>y</w:t>
      </w:r>
      <w:r w:rsidR="00D0363D" w:rsidRPr="000C23C7">
        <w:rPr>
          <w:rFonts w:ascii="Arial" w:hAnsi="Arial" w:cs="Arial"/>
          <w:sz w:val="20"/>
          <w:szCs w:val="20"/>
        </w:rPr>
        <w:t xml:space="preserve"> wyższ</w:t>
      </w:r>
      <w:r w:rsidR="00E824D6" w:rsidRPr="000C23C7">
        <w:rPr>
          <w:rFonts w:ascii="Arial" w:hAnsi="Arial" w:cs="Arial"/>
          <w:sz w:val="20"/>
          <w:szCs w:val="20"/>
        </w:rPr>
        <w:t>ej</w:t>
      </w:r>
      <w:r w:rsidR="00082F69" w:rsidRPr="000C23C7">
        <w:rPr>
          <w:rFonts w:ascii="Arial" w:hAnsi="Arial" w:cs="Arial"/>
          <w:sz w:val="20"/>
          <w:szCs w:val="20"/>
        </w:rPr>
        <w:t xml:space="preserve">, </w:t>
      </w:r>
      <w:r w:rsidR="004E588A" w:rsidRPr="000C23C7">
        <w:rPr>
          <w:rFonts w:ascii="Arial" w:hAnsi="Arial" w:cs="Arial"/>
          <w:sz w:val="20"/>
          <w:szCs w:val="20"/>
        </w:rPr>
        <w:t xml:space="preserve">zdarzenia losowego, </w:t>
      </w:r>
      <w:r w:rsidR="00082F69" w:rsidRPr="000C23C7">
        <w:rPr>
          <w:rFonts w:ascii="Arial" w:hAnsi="Arial" w:cs="Arial"/>
          <w:sz w:val="20"/>
          <w:szCs w:val="20"/>
        </w:rPr>
        <w:t>a także</w:t>
      </w:r>
      <w:r w:rsidR="00132167" w:rsidRPr="000C23C7">
        <w:rPr>
          <w:rFonts w:ascii="Arial" w:hAnsi="Arial" w:cs="Arial"/>
          <w:sz w:val="20"/>
          <w:szCs w:val="20"/>
        </w:rPr>
        <w:t xml:space="preserve"> </w:t>
      </w:r>
      <w:r w:rsidR="00E824D6" w:rsidRPr="000C23C7">
        <w:rPr>
          <w:rFonts w:ascii="Arial" w:hAnsi="Arial" w:cs="Arial"/>
          <w:sz w:val="20"/>
          <w:szCs w:val="20"/>
        </w:rPr>
        <w:t>spowodowane</w:t>
      </w:r>
      <w:r w:rsidR="00D0363D" w:rsidRPr="000C23C7">
        <w:rPr>
          <w:rFonts w:ascii="Arial" w:hAnsi="Arial" w:cs="Arial"/>
          <w:sz w:val="20"/>
          <w:szCs w:val="20"/>
        </w:rPr>
        <w:t xml:space="preserve"> wad</w:t>
      </w:r>
      <w:r w:rsidR="00E824D6" w:rsidRPr="000C23C7">
        <w:rPr>
          <w:rFonts w:ascii="Arial" w:hAnsi="Arial" w:cs="Arial"/>
          <w:sz w:val="20"/>
          <w:szCs w:val="20"/>
        </w:rPr>
        <w:t>ami</w:t>
      </w:r>
      <w:r w:rsidR="00D0363D" w:rsidRPr="000C23C7">
        <w:rPr>
          <w:rFonts w:ascii="Arial" w:hAnsi="Arial" w:cs="Arial"/>
          <w:sz w:val="20"/>
          <w:szCs w:val="20"/>
        </w:rPr>
        <w:t xml:space="preserve"> ukryty</w:t>
      </w:r>
      <w:r w:rsidR="00E824D6" w:rsidRPr="000C23C7">
        <w:rPr>
          <w:rFonts w:ascii="Arial" w:hAnsi="Arial" w:cs="Arial"/>
          <w:sz w:val="20"/>
          <w:szCs w:val="20"/>
        </w:rPr>
        <w:t>mi</w:t>
      </w:r>
      <w:r w:rsidR="003E523D" w:rsidRPr="000C23C7">
        <w:rPr>
          <w:rFonts w:ascii="Arial" w:hAnsi="Arial" w:cs="Arial"/>
          <w:sz w:val="20"/>
          <w:szCs w:val="20"/>
        </w:rPr>
        <w:t xml:space="preserve"> Pojazdu</w:t>
      </w:r>
      <w:r w:rsidR="00082F69" w:rsidRPr="000C23C7">
        <w:rPr>
          <w:rFonts w:ascii="Arial" w:hAnsi="Arial" w:cs="Arial"/>
          <w:sz w:val="20"/>
          <w:szCs w:val="20"/>
        </w:rPr>
        <w:t xml:space="preserve"> lub wadami objętymi gwarancją producenta, o której mowa w §</w:t>
      </w:r>
      <w:r w:rsidR="00113F92" w:rsidRPr="000C23C7">
        <w:rPr>
          <w:rFonts w:ascii="Arial" w:hAnsi="Arial" w:cs="Arial"/>
          <w:sz w:val="20"/>
          <w:szCs w:val="20"/>
        </w:rPr>
        <w:t xml:space="preserve">11 </w:t>
      </w:r>
      <w:r w:rsidR="00082F69" w:rsidRPr="000C23C7">
        <w:rPr>
          <w:rFonts w:ascii="Arial" w:hAnsi="Arial" w:cs="Arial"/>
          <w:sz w:val="20"/>
          <w:szCs w:val="20"/>
        </w:rPr>
        <w:t>ust. 1</w:t>
      </w:r>
      <w:r w:rsidR="00D0363D" w:rsidRPr="000C23C7">
        <w:rPr>
          <w:rFonts w:ascii="Arial" w:hAnsi="Arial" w:cs="Arial"/>
          <w:sz w:val="20"/>
          <w:szCs w:val="20"/>
        </w:rPr>
        <w:t xml:space="preserve">, </w:t>
      </w:r>
      <w:r w:rsidR="00F53244" w:rsidRPr="000C23C7">
        <w:rPr>
          <w:rFonts w:ascii="Arial" w:hAnsi="Arial" w:cs="Arial"/>
          <w:sz w:val="20"/>
          <w:szCs w:val="20"/>
        </w:rPr>
        <w:t>Pojazd jest wyłączony</w:t>
      </w:r>
      <w:r w:rsidR="00132167" w:rsidRPr="000C23C7">
        <w:rPr>
          <w:rFonts w:ascii="Arial" w:hAnsi="Arial" w:cs="Arial"/>
          <w:sz w:val="20"/>
          <w:szCs w:val="20"/>
        </w:rPr>
        <w:t xml:space="preserve"> </w:t>
      </w:r>
      <w:r w:rsidR="00F53244" w:rsidRPr="000C23C7">
        <w:rPr>
          <w:rFonts w:ascii="Arial" w:hAnsi="Arial" w:cs="Arial"/>
          <w:sz w:val="20"/>
          <w:szCs w:val="20"/>
        </w:rPr>
        <w:t xml:space="preserve">z eksploatacji i </w:t>
      </w:r>
      <w:r w:rsidRPr="000C23C7">
        <w:rPr>
          <w:rFonts w:ascii="Arial" w:hAnsi="Arial" w:cs="Arial"/>
          <w:sz w:val="20"/>
          <w:szCs w:val="20"/>
        </w:rPr>
        <w:t>Dzierżawca</w:t>
      </w:r>
      <w:r w:rsidR="00F53244" w:rsidRPr="000C23C7">
        <w:rPr>
          <w:rFonts w:ascii="Arial" w:hAnsi="Arial" w:cs="Arial"/>
          <w:sz w:val="20"/>
          <w:szCs w:val="20"/>
        </w:rPr>
        <w:t xml:space="preserve"> nie ma możliwości korzystania z Pojazdu</w:t>
      </w:r>
      <w:r w:rsidR="000C15F5" w:rsidRPr="000C23C7">
        <w:rPr>
          <w:rFonts w:ascii="Arial" w:hAnsi="Arial" w:cs="Arial"/>
          <w:sz w:val="20"/>
          <w:szCs w:val="20"/>
        </w:rPr>
        <w:t>.</w:t>
      </w:r>
      <w:r w:rsidR="00132167" w:rsidRPr="000C23C7">
        <w:rPr>
          <w:rFonts w:ascii="Arial" w:hAnsi="Arial" w:cs="Arial"/>
          <w:sz w:val="20"/>
          <w:szCs w:val="20"/>
        </w:rPr>
        <w:t xml:space="preserve"> </w:t>
      </w:r>
    </w:p>
    <w:p w14:paraId="010D9683" w14:textId="11C20129" w:rsidR="00D961BE" w:rsidRPr="000C23C7" w:rsidRDefault="003A02F9" w:rsidP="000C23C7">
      <w:pPr>
        <w:widowControl w:val="0"/>
        <w:numPr>
          <w:ilvl w:val="0"/>
          <w:numId w:val="6"/>
        </w:numPr>
        <w:autoSpaceDE w:val="0"/>
        <w:autoSpaceDN w:val="0"/>
        <w:adjustRightInd w:val="0"/>
        <w:spacing w:before="120" w:after="0" w:line="360" w:lineRule="auto"/>
        <w:ind w:left="426" w:right="142"/>
        <w:rPr>
          <w:rFonts w:ascii="Arial" w:eastAsia="Times New Roman" w:hAnsi="Arial" w:cs="Arial"/>
          <w:sz w:val="20"/>
          <w:szCs w:val="20"/>
          <w:lang w:eastAsia="pl-PL"/>
        </w:rPr>
      </w:pPr>
      <w:r w:rsidRPr="000C23C7">
        <w:rPr>
          <w:rFonts w:ascii="Arial" w:eastAsia="Times New Roman" w:hAnsi="Arial" w:cs="Arial"/>
          <w:sz w:val="20"/>
          <w:szCs w:val="20"/>
          <w:lang w:eastAsia="pl-PL"/>
        </w:rPr>
        <w:t>Wydzierżawiający</w:t>
      </w:r>
      <w:r w:rsidR="00D961BE" w:rsidRPr="000C23C7">
        <w:rPr>
          <w:rFonts w:ascii="Arial" w:eastAsia="Times New Roman" w:hAnsi="Arial" w:cs="Arial"/>
          <w:sz w:val="20"/>
          <w:szCs w:val="20"/>
          <w:lang w:eastAsia="pl-PL"/>
        </w:rPr>
        <w:t xml:space="preserve"> zobowiązany jest do posiadania rachunku bankowego, na który realizowane będą płatności z tytułu realizacji niniejszej umowy, wskazanego w danych </w:t>
      </w:r>
      <w:r w:rsidRPr="000C23C7">
        <w:rPr>
          <w:rFonts w:ascii="Arial" w:hAnsi="Arial" w:cs="Arial"/>
          <w:sz w:val="20"/>
          <w:szCs w:val="20"/>
        </w:rPr>
        <w:t xml:space="preserve">Wydzierżawiającego </w:t>
      </w:r>
      <w:r w:rsidR="00D961BE" w:rsidRPr="000C23C7">
        <w:rPr>
          <w:rFonts w:ascii="Arial" w:eastAsia="Times New Roman" w:hAnsi="Arial" w:cs="Arial"/>
          <w:sz w:val="20"/>
          <w:szCs w:val="20"/>
          <w:lang w:eastAsia="pl-PL"/>
        </w:rPr>
        <w:t>objętych elektronicznym wykazem podmiotów, o którym mowa w</w:t>
      </w:r>
      <w:r w:rsidR="00FC22C6" w:rsidRPr="000C23C7">
        <w:rPr>
          <w:rFonts w:ascii="Arial" w:eastAsia="Times New Roman" w:hAnsi="Arial" w:cs="Arial"/>
          <w:sz w:val="20"/>
          <w:szCs w:val="20"/>
          <w:lang w:eastAsia="pl-PL"/>
        </w:rPr>
        <w:t> </w:t>
      </w:r>
      <w:r w:rsidR="00D961BE" w:rsidRPr="000C23C7">
        <w:rPr>
          <w:rFonts w:ascii="Arial" w:eastAsia="Times New Roman" w:hAnsi="Arial" w:cs="Arial"/>
          <w:sz w:val="20"/>
          <w:szCs w:val="20"/>
          <w:lang w:eastAsia="pl-PL"/>
        </w:rPr>
        <w:t>art. 96b ust. 1 ustawy z dnia 11 marca 2004 r. o podatku od towarów i usług (Dz.U.</w:t>
      </w:r>
      <w:r w:rsidR="002B460F">
        <w:rPr>
          <w:rFonts w:ascii="Arial" w:eastAsia="Times New Roman" w:hAnsi="Arial" w:cs="Arial"/>
          <w:sz w:val="20"/>
          <w:szCs w:val="20"/>
          <w:lang w:eastAsia="pl-PL"/>
        </w:rPr>
        <w:t xml:space="preserve"> z </w:t>
      </w:r>
      <w:r w:rsidR="00D961BE" w:rsidRPr="000C23C7">
        <w:rPr>
          <w:rFonts w:ascii="Arial" w:eastAsia="Times New Roman" w:hAnsi="Arial" w:cs="Arial"/>
          <w:sz w:val="20"/>
          <w:szCs w:val="20"/>
          <w:lang w:eastAsia="pl-PL"/>
        </w:rPr>
        <w:t>2020</w:t>
      </w:r>
      <w:r w:rsidR="002B460F">
        <w:rPr>
          <w:rFonts w:ascii="Arial" w:eastAsia="Times New Roman" w:hAnsi="Arial" w:cs="Arial"/>
          <w:sz w:val="20"/>
          <w:szCs w:val="20"/>
          <w:lang w:eastAsia="pl-PL"/>
        </w:rPr>
        <w:t xml:space="preserve"> r</w:t>
      </w:r>
      <w:r w:rsidR="00D961BE" w:rsidRPr="000C23C7">
        <w:rPr>
          <w:rFonts w:ascii="Arial" w:eastAsia="Times New Roman" w:hAnsi="Arial" w:cs="Arial"/>
          <w:sz w:val="20"/>
          <w:szCs w:val="20"/>
          <w:lang w:eastAsia="pl-PL"/>
        </w:rPr>
        <w:t>.</w:t>
      </w:r>
      <w:r w:rsidR="002B460F">
        <w:rPr>
          <w:rFonts w:ascii="Arial" w:eastAsia="Times New Roman" w:hAnsi="Arial" w:cs="Arial"/>
          <w:sz w:val="20"/>
          <w:szCs w:val="20"/>
          <w:lang w:eastAsia="pl-PL"/>
        </w:rPr>
        <w:t xml:space="preserve"> poz. </w:t>
      </w:r>
      <w:r w:rsidR="00D961BE" w:rsidRPr="000C23C7">
        <w:rPr>
          <w:rFonts w:ascii="Arial" w:eastAsia="Times New Roman" w:hAnsi="Arial" w:cs="Arial"/>
          <w:sz w:val="20"/>
          <w:szCs w:val="20"/>
          <w:lang w:eastAsia="pl-PL"/>
        </w:rPr>
        <w:t>106 t.j., z późn.zm.), zwanym dalej „białą listą podatników VAT”.</w:t>
      </w:r>
    </w:p>
    <w:p w14:paraId="610FDC20" w14:textId="1A7EB778" w:rsidR="00D961BE" w:rsidRPr="000C23C7" w:rsidRDefault="003A02F9" w:rsidP="000C23C7">
      <w:pPr>
        <w:widowControl w:val="0"/>
        <w:numPr>
          <w:ilvl w:val="0"/>
          <w:numId w:val="6"/>
        </w:numPr>
        <w:autoSpaceDE w:val="0"/>
        <w:autoSpaceDN w:val="0"/>
        <w:adjustRightInd w:val="0"/>
        <w:spacing w:before="120" w:after="0" w:line="360" w:lineRule="auto"/>
        <w:ind w:left="426" w:right="142"/>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Wydzierżawiający </w:t>
      </w:r>
      <w:r w:rsidR="00D961BE" w:rsidRPr="000C23C7">
        <w:rPr>
          <w:rFonts w:ascii="Arial" w:eastAsia="Times New Roman" w:hAnsi="Arial" w:cs="Arial"/>
          <w:sz w:val="20"/>
          <w:szCs w:val="20"/>
          <w:lang w:eastAsia="pl-PL"/>
        </w:rPr>
        <w:t>zobowiązany jest do podania rachunku bankowego, na który realizowana będzie płatność z tytułu realizacji niniejszej umowy, na każdej wystawionej fakturze i za każdym razem zobowiązany zapewnić, że podany rachunek spełnia wym</w:t>
      </w:r>
      <w:r w:rsidR="00BB3133" w:rsidRPr="000C23C7">
        <w:rPr>
          <w:rFonts w:ascii="Arial" w:eastAsia="Times New Roman" w:hAnsi="Arial" w:cs="Arial"/>
          <w:sz w:val="20"/>
          <w:szCs w:val="20"/>
          <w:lang w:eastAsia="pl-PL"/>
        </w:rPr>
        <w:t>agania, o których mowa w ust.</w:t>
      </w:r>
      <w:r w:rsidR="00300380">
        <w:rPr>
          <w:rFonts w:ascii="Arial" w:eastAsia="Times New Roman" w:hAnsi="Arial" w:cs="Arial"/>
          <w:sz w:val="20"/>
          <w:szCs w:val="20"/>
          <w:lang w:eastAsia="pl-PL"/>
        </w:rPr>
        <w:t> </w:t>
      </w:r>
      <w:r w:rsidR="00BB3133" w:rsidRPr="000C23C7">
        <w:rPr>
          <w:rFonts w:ascii="Arial" w:eastAsia="Times New Roman" w:hAnsi="Arial" w:cs="Arial"/>
          <w:sz w:val="20"/>
          <w:szCs w:val="20"/>
          <w:lang w:eastAsia="pl-PL"/>
        </w:rPr>
        <w:t>9</w:t>
      </w:r>
      <w:r w:rsidR="00D961BE" w:rsidRPr="000C23C7">
        <w:rPr>
          <w:rFonts w:ascii="Arial" w:eastAsia="Times New Roman" w:hAnsi="Arial" w:cs="Arial"/>
          <w:sz w:val="20"/>
          <w:szCs w:val="20"/>
          <w:lang w:eastAsia="pl-PL"/>
        </w:rPr>
        <w:t>.</w:t>
      </w:r>
    </w:p>
    <w:p w14:paraId="7D14C665" w14:textId="6D437D95" w:rsidR="00D961BE" w:rsidRPr="000C23C7" w:rsidRDefault="00D961BE" w:rsidP="000C23C7">
      <w:pPr>
        <w:widowControl w:val="0"/>
        <w:numPr>
          <w:ilvl w:val="0"/>
          <w:numId w:val="6"/>
        </w:numPr>
        <w:autoSpaceDE w:val="0"/>
        <w:autoSpaceDN w:val="0"/>
        <w:adjustRightInd w:val="0"/>
        <w:spacing w:before="120" w:after="0" w:line="360" w:lineRule="auto"/>
        <w:ind w:left="426" w:right="142"/>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Jeżeli podany przez </w:t>
      </w:r>
      <w:r w:rsidR="003A02F9" w:rsidRPr="000C23C7">
        <w:rPr>
          <w:rFonts w:ascii="Arial" w:hAnsi="Arial" w:cs="Arial"/>
          <w:sz w:val="20"/>
          <w:szCs w:val="20"/>
        </w:rPr>
        <w:t xml:space="preserve">Wydzierżawiającego </w:t>
      </w:r>
      <w:r w:rsidRPr="000C23C7">
        <w:rPr>
          <w:rFonts w:ascii="Arial" w:eastAsia="Times New Roman" w:hAnsi="Arial" w:cs="Arial"/>
          <w:sz w:val="20"/>
          <w:szCs w:val="20"/>
          <w:lang w:eastAsia="pl-PL"/>
        </w:rPr>
        <w:t xml:space="preserve">numer rachunku bankowego nie </w:t>
      </w:r>
      <w:r w:rsidRPr="000C23C7">
        <w:rPr>
          <w:rFonts w:ascii="Arial" w:eastAsia="Times New Roman" w:hAnsi="Arial" w:cs="Arial"/>
          <w:sz w:val="20"/>
          <w:szCs w:val="20"/>
          <w:lang w:eastAsia="pl-PL"/>
        </w:rPr>
        <w:lastRenderedPageBreak/>
        <w:t xml:space="preserve">spełnia wymogów, o których mowa w ust. </w:t>
      </w:r>
      <w:r w:rsidR="00C325A4" w:rsidRPr="000C23C7">
        <w:rPr>
          <w:rFonts w:ascii="Arial" w:eastAsia="Times New Roman" w:hAnsi="Arial" w:cs="Arial"/>
          <w:sz w:val="20"/>
          <w:szCs w:val="20"/>
          <w:lang w:eastAsia="pl-PL"/>
        </w:rPr>
        <w:t>9</w:t>
      </w:r>
      <w:r w:rsidRPr="000C23C7">
        <w:rPr>
          <w:rFonts w:ascii="Arial" w:eastAsia="Times New Roman" w:hAnsi="Arial" w:cs="Arial"/>
          <w:sz w:val="20"/>
          <w:szCs w:val="20"/>
          <w:lang w:eastAsia="pl-PL"/>
        </w:rPr>
        <w:t xml:space="preserve">, tj. nie jest zawarty w danych </w:t>
      </w:r>
      <w:r w:rsidR="003A02F9" w:rsidRPr="000C23C7">
        <w:rPr>
          <w:rFonts w:ascii="Arial" w:hAnsi="Arial" w:cs="Arial"/>
          <w:sz w:val="20"/>
          <w:szCs w:val="20"/>
        </w:rPr>
        <w:t xml:space="preserve">Wydzierżawiającego </w:t>
      </w:r>
      <w:r w:rsidRPr="000C23C7">
        <w:rPr>
          <w:rFonts w:ascii="Arial" w:eastAsia="Times New Roman" w:hAnsi="Arial" w:cs="Arial"/>
          <w:sz w:val="20"/>
          <w:szCs w:val="20"/>
          <w:lang w:eastAsia="pl-PL"/>
        </w:rPr>
        <w:t xml:space="preserve">w białej liście podatników VAT, to </w:t>
      </w:r>
      <w:r w:rsidR="003A02F9" w:rsidRPr="000C23C7">
        <w:rPr>
          <w:rFonts w:ascii="Arial" w:eastAsia="Times New Roman" w:hAnsi="Arial" w:cs="Arial"/>
          <w:sz w:val="20"/>
          <w:szCs w:val="20"/>
          <w:lang w:eastAsia="pl-PL"/>
        </w:rPr>
        <w:t>Dzierżawca</w:t>
      </w:r>
      <w:r w:rsidRPr="000C23C7">
        <w:rPr>
          <w:rFonts w:ascii="Arial" w:eastAsia="Times New Roman" w:hAnsi="Arial" w:cs="Arial"/>
          <w:sz w:val="20"/>
          <w:szCs w:val="20"/>
          <w:lang w:eastAsia="pl-PL"/>
        </w:rPr>
        <w:t xml:space="preserve"> ma prawo wstrzymania płatności bez ponoszenia odpowiedzialności z tego tytułu, tj. </w:t>
      </w:r>
      <w:r w:rsidR="003A02F9" w:rsidRPr="000C23C7">
        <w:rPr>
          <w:rFonts w:ascii="Arial" w:hAnsi="Arial" w:cs="Arial"/>
          <w:sz w:val="20"/>
          <w:szCs w:val="20"/>
        </w:rPr>
        <w:t xml:space="preserve">Wydzierżawiającemu </w:t>
      </w:r>
      <w:r w:rsidRPr="000C23C7">
        <w:rPr>
          <w:rFonts w:ascii="Arial" w:eastAsia="Times New Roman" w:hAnsi="Arial" w:cs="Arial"/>
          <w:sz w:val="20"/>
          <w:szCs w:val="20"/>
          <w:lang w:eastAsia="pl-PL"/>
        </w:rPr>
        <w:t>nie będą przysługiwały żadne kary umowne, odsetki ustawowe i inne rekompensaty, do czasu:</w:t>
      </w:r>
      <w:r w:rsidR="003A02F9" w:rsidRPr="000C23C7">
        <w:rPr>
          <w:rFonts w:ascii="Arial" w:eastAsia="Times New Roman" w:hAnsi="Arial" w:cs="Arial"/>
          <w:sz w:val="20"/>
          <w:szCs w:val="20"/>
          <w:lang w:eastAsia="pl-PL"/>
        </w:rPr>
        <w:t xml:space="preserve"> </w:t>
      </w:r>
    </w:p>
    <w:p w14:paraId="14ACDBB5" w14:textId="5135BA42" w:rsidR="00D961BE" w:rsidRPr="000C23C7" w:rsidRDefault="00D961BE" w:rsidP="000C23C7">
      <w:pPr>
        <w:pStyle w:val="Akapitzlist"/>
        <w:widowControl w:val="0"/>
        <w:numPr>
          <w:ilvl w:val="1"/>
          <w:numId w:val="5"/>
        </w:numPr>
        <w:autoSpaceDE w:val="0"/>
        <w:autoSpaceDN w:val="0"/>
        <w:adjustRightInd w:val="0"/>
        <w:spacing w:before="120"/>
        <w:ind w:right="142"/>
        <w:rPr>
          <w:rFonts w:ascii="Arial" w:hAnsi="Arial" w:cs="Arial"/>
          <w:sz w:val="20"/>
        </w:rPr>
      </w:pPr>
      <w:r w:rsidRPr="000C23C7">
        <w:rPr>
          <w:rFonts w:ascii="Arial" w:hAnsi="Arial" w:cs="Arial"/>
          <w:sz w:val="20"/>
        </w:rPr>
        <w:t xml:space="preserve">wpisania podanego na fakturze rachunku bankowego do danych </w:t>
      </w:r>
      <w:r w:rsidR="003A02F9" w:rsidRPr="000C23C7">
        <w:rPr>
          <w:rFonts w:ascii="Arial" w:hAnsi="Arial" w:cs="Arial"/>
          <w:sz w:val="20"/>
        </w:rPr>
        <w:t xml:space="preserve">Wydzierżawiającego </w:t>
      </w:r>
      <w:r w:rsidRPr="000C23C7">
        <w:rPr>
          <w:rFonts w:ascii="Arial" w:hAnsi="Arial" w:cs="Arial"/>
          <w:sz w:val="20"/>
        </w:rPr>
        <w:t xml:space="preserve">zawartych w białej liście podatników VAT i poinformowania przez </w:t>
      </w:r>
      <w:r w:rsidR="003A02F9" w:rsidRPr="000C23C7">
        <w:rPr>
          <w:rFonts w:ascii="Arial" w:hAnsi="Arial" w:cs="Arial"/>
          <w:sz w:val="20"/>
        </w:rPr>
        <w:t xml:space="preserve">Wydzierżawiającego </w:t>
      </w:r>
      <w:r w:rsidRPr="000C23C7">
        <w:rPr>
          <w:rFonts w:ascii="Arial" w:hAnsi="Arial" w:cs="Arial"/>
          <w:sz w:val="20"/>
        </w:rPr>
        <w:t xml:space="preserve">o tym fakcie </w:t>
      </w:r>
      <w:r w:rsidR="003A02F9" w:rsidRPr="000C23C7">
        <w:rPr>
          <w:rFonts w:ascii="Arial" w:hAnsi="Arial" w:cs="Arial"/>
          <w:sz w:val="20"/>
        </w:rPr>
        <w:t>Dzierżawcę</w:t>
      </w:r>
      <w:r w:rsidRPr="000C23C7">
        <w:rPr>
          <w:rFonts w:ascii="Arial" w:hAnsi="Arial" w:cs="Arial"/>
          <w:sz w:val="20"/>
        </w:rPr>
        <w:t xml:space="preserve">; w takim przypadku obowiązywał będzie termin płatności zgodny z fakturą (umową), a ewentualne odsetki naliczane mogą być dopiero po upływie 15 dni od dnia wpisania rachunku do danych </w:t>
      </w:r>
      <w:r w:rsidR="003A02F9" w:rsidRPr="000C23C7">
        <w:rPr>
          <w:rFonts w:ascii="Arial" w:hAnsi="Arial" w:cs="Arial"/>
          <w:sz w:val="20"/>
        </w:rPr>
        <w:t xml:space="preserve">Wydzierżawiającego </w:t>
      </w:r>
      <w:r w:rsidRPr="000C23C7">
        <w:rPr>
          <w:rFonts w:ascii="Arial" w:hAnsi="Arial" w:cs="Arial"/>
          <w:sz w:val="20"/>
        </w:rPr>
        <w:t>zawartych w białej liście podatników VAT i</w:t>
      </w:r>
      <w:r w:rsidR="00FC22C6" w:rsidRPr="000C23C7">
        <w:rPr>
          <w:rFonts w:ascii="Arial" w:hAnsi="Arial" w:cs="Arial"/>
          <w:sz w:val="20"/>
        </w:rPr>
        <w:t> </w:t>
      </w:r>
      <w:r w:rsidRPr="000C23C7">
        <w:rPr>
          <w:rFonts w:ascii="Arial" w:hAnsi="Arial" w:cs="Arial"/>
          <w:sz w:val="20"/>
        </w:rPr>
        <w:t xml:space="preserve">poinformowania o tym </w:t>
      </w:r>
      <w:r w:rsidR="003A02F9" w:rsidRPr="000C23C7">
        <w:rPr>
          <w:rFonts w:ascii="Arial" w:hAnsi="Arial" w:cs="Arial"/>
          <w:sz w:val="20"/>
        </w:rPr>
        <w:t>Dzierżawcę</w:t>
      </w:r>
      <w:r w:rsidRPr="000C23C7">
        <w:rPr>
          <w:rFonts w:ascii="Arial" w:hAnsi="Arial" w:cs="Arial"/>
          <w:sz w:val="20"/>
        </w:rPr>
        <w:t>;</w:t>
      </w:r>
    </w:p>
    <w:p w14:paraId="67FC46D5" w14:textId="4F915C0F" w:rsidR="00D961BE" w:rsidRPr="000C23C7" w:rsidRDefault="00D961BE" w:rsidP="000C23C7">
      <w:pPr>
        <w:pStyle w:val="Akapitzlist"/>
        <w:widowControl w:val="0"/>
        <w:numPr>
          <w:ilvl w:val="1"/>
          <w:numId w:val="5"/>
        </w:numPr>
        <w:autoSpaceDE w:val="0"/>
        <w:autoSpaceDN w:val="0"/>
        <w:adjustRightInd w:val="0"/>
        <w:spacing w:before="120"/>
        <w:ind w:right="142"/>
        <w:rPr>
          <w:rFonts w:ascii="Arial" w:hAnsi="Arial" w:cs="Arial"/>
          <w:sz w:val="20"/>
        </w:rPr>
      </w:pPr>
      <w:r w:rsidRPr="000C23C7">
        <w:rPr>
          <w:rFonts w:ascii="Arial" w:hAnsi="Arial" w:cs="Arial"/>
          <w:sz w:val="20"/>
        </w:rPr>
        <w:t xml:space="preserve">otrzymania korekty faktury, na której wskazany zostanie rachunek bankowy zawarty w danych </w:t>
      </w:r>
      <w:r w:rsidR="003A02F9" w:rsidRPr="000C23C7">
        <w:rPr>
          <w:rFonts w:ascii="Arial" w:hAnsi="Arial" w:cs="Arial"/>
          <w:sz w:val="20"/>
        </w:rPr>
        <w:t xml:space="preserve">Wydzierżawiającego </w:t>
      </w:r>
      <w:r w:rsidRPr="000C23C7">
        <w:rPr>
          <w:rFonts w:ascii="Arial" w:hAnsi="Arial" w:cs="Arial"/>
          <w:sz w:val="20"/>
        </w:rPr>
        <w:t>w białej liście podatników VAT; w takim przypadku obowiązywał będzie termin płatności zgodny z umową i liczony od dnia dostarczenia korekty faktury, a ewentualne odsetki naliczane mogą być dopiero po upływie tego terminu.</w:t>
      </w:r>
    </w:p>
    <w:p w14:paraId="680F880C" w14:textId="0A512727" w:rsidR="00AB2B6B" w:rsidRPr="000C23C7" w:rsidRDefault="00D961BE" w:rsidP="000C23C7">
      <w:pPr>
        <w:pStyle w:val="Akapitzlist"/>
        <w:widowControl w:val="0"/>
        <w:numPr>
          <w:ilvl w:val="0"/>
          <w:numId w:val="6"/>
        </w:numPr>
        <w:autoSpaceDE w:val="0"/>
        <w:autoSpaceDN w:val="0"/>
        <w:adjustRightInd w:val="0"/>
        <w:spacing w:before="120"/>
        <w:ind w:right="142"/>
        <w:rPr>
          <w:rFonts w:ascii="Arial" w:hAnsi="Arial" w:cs="Arial"/>
          <w:sz w:val="20"/>
        </w:rPr>
      </w:pPr>
      <w:r w:rsidRPr="000C23C7">
        <w:rPr>
          <w:rFonts w:ascii="Arial" w:hAnsi="Arial" w:cs="Arial"/>
          <w:sz w:val="20"/>
        </w:rPr>
        <w:t xml:space="preserve">Płatność dokonywana będzie przez </w:t>
      </w:r>
      <w:r w:rsidR="003A02F9" w:rsidRPr="000C23C7">
        <w:rPr>
          <w:rFonts w:ascii="Arial" w:hAnsi="Arial" w:cs="Arial"/>
          <w:sz w:val="20"/>
        </w:rPr>
        <w:t>Dzierżawcę</w:t>
      </w:r>
      <w:r w:rsidRPr="000C23C7">
        <w:rPr>
          <w:rFonts w:ascii="Arial" w:hAnsi="Arial" w:cs="Arial"/>
          <w:sz w:val="20"/>
        </w:rPr>
        <w:t xml:space="preserve"> przelewem na rachunek bankowy </w:t>
      </w:r>
      <w:r w:rsidR="003A02F9" w:rsidRPr="000C23C7">
        <w:rPr>
          <w:rFonts w:ascii="Arial" w:hAnsi="Arial" w:cs="Arial"/>
          <w:sz w:val="20"/>
        </w:rPr>
        <w:t xml:space="preserve">Wydzierżawiającego </w:t>
      </w:r>
      <w:r w:rsidRPr="000C23C7">
        <w:rPr>
          <w:rFonts w:ascii="Arial" w:hAnsi="Arial" w:cs="Arial"/>
          <w:sz w:val="20"/>
        </w:rPr>
        <w:t>wskazany na faktur</w:t>
      </w:r>
      <w:r w:rsidR="003A02F9" w:rsidRPr="000C23C7">
        <w:rPr>
          <w:rFonts w:ascii="Arial" w:hAnsi="Arial" w:cs="Arial"/>
          <w:sz w:val="20"/>
        </w:rPr>
        <w:t>z</w:t>
      </w:r>
      <w:r w:rsidRPr="000C23C7">
        <w:rPr>
          <w:rFonts w:ascii="Arial" w:hAnsi="Arial" w:cs="Arial"/>
          <w:sz w:val="20"/>
        </w:rPr>
        <w:t>e, który spełnia wymagania, o których mowa w ust.</w:t>
      </w:r>
      <w:r w:rsidR="00300380">
        <w:rPr>
          <w:rFonts w:ascii="Arial" w:hAnsi="Arial" w:cs="Arial"/>
          <w:sz w:val="20"/>
        </w:rPr>
        <w:t> </w:t>
      </w:r>
      <w:r w:rsidR="00C325A4" w:rsidRPr="000C23C7">
        <w:rPr>
          <w:rFonts w:ascii="Arial" w:hAnsi="Arial" w:cs="Arial"/>
          <w:sz w:val="20"/>
        </w:rPr>
        <w:t>9</w:t>
      </w:r>
      <w:r w:rsidR="00BB3133" w:rsidRPr="000C23C7">
        <w:rPr>
          <w:rFonts w:ascii="Arial" w:hAnsi="Arial" w:cs="Arial"/>
          <w:sz w:val="20"/>
        </w:rPr>
        <w:t>.</w:t>
      </w:r>
    </w:p>
    <w:p w14:paraId="39FB149A" w14:textId="76D6E60A" w:rsidR="00182E0B" w:rsidRPr="000C23C7" w:rsidRDefault="003A02F9" w:rsidP="000C23C7">
      <w:pPr>
        <w:pStyle w:val="Akapitzlist"/>
        <w:widowControl w:val="0"/>
        <w:numPr>
          <w:ilvl w:val="0"/>
          <w:numId w:val="6"/>
        </w:numPr>
        <w:autoSpaceDE w:val="0"/>
        <w:autoSpaceDN w:val="0"/>
        <w:adjustRightInd w:val="0"/>
        <w:spacing w:before="120"/>
        <w:ind w:right="142"/>
        <w:rPr>
          <w:rFonts w:ascii="Arial" w:hAnsi="Arial" w:cs="Arial"/>
          <w:sz w:val="20"/>
        </w:rPr>
      </w:pPr>
      <w:r w:rsidRPr="000C23C7">
        <w:rPr>
          <w:rFonts w:ascii="Arial" w:hAnsi="Arial" w:cs="Arial"/>
          <w:sz w:val="20"/>
        </w:rPr>
        <w:t>Dzierżawca</w:t>
      </w:r>
      <w:r w:rsidR="00182E0B" w:rsidRPr="000C23C7">
        <w:rPr>
          <w:rFonts w:ascii="Arial" w:hAnsi="Arial" w:cs="Arial"/>
          <w:sz w:val="20"/>
        </w:rPr>
        <w:t xml:space="preserve"> oświadcza, że płatności za faktury </w:t>
      </w:r>
      <w:r w:rsidR="007C687B" w:rsidRPr="000C23C7">
        <w:rPr>
          <w:rFonts w:ascii="Arial" w:hAnsi="Arial" w:cs="Arial"/>
          <w:sz w:val="20"/>
        </w:rPr>
        <w:t xml:space="preserve">będą realizowane </w:t>
      </w:r>
      <w:r w:rsidR="00182E0B" w:rsidRPr="000C23C7">
        <w:rPr>
          <w:rFonts w:ascii="Arial" w:hAnsi="Arial" w:cs="Arial"/>
          <w:sz w:val="20"/>
        </w:rPr>
        <w:t>z zastoso</w:t>
      </w:r>
      <w:r w:rsidR="00182E0B" w:rsidRPr="000C23C7">
        <w:rPr>
          <w:rFonts w:ascii="Arial" w:hAnsi="Arial" w:cs="Arial"/>
          <w:sz w:val="20"/>
        </w:rPr>
        <w:lastRenderedPageBreak/>
        <w:t>waniem mechanizmu podzielonej płatności tzw. split payment</w:t>
      </w:r>
      <w:r w:rsidRPr="000C23C7">
        <w:rPr>
          <w:rFonts w:ascii="Arial" w:hAnsi="Arial" w:cs="Arial"/>
          <w:sz w:val="20"/>
        </w:rPr>
        <w:t>, zgodnie z obowiązującymi w</w:t>
      </w:r>
      <w:r w:rsidR="00FC22C6" w:rsidRPr="000C23C7">
        <w:rPr>
          <w:rFonts w:ascii="Arial" w:hAnsi="Arial" w:cs="Arial"/>
          <w:sz w:val="20"/>
        </w:rPr>
        <w:t> </w:t>
      </w:r>
      <w:r w:rsidRPr="000C23C7">
        <w:rPr>
          <w:rFonts w:ascii="Arial" w:hAnsi="Arial" w:cs="Arial"/>
          <w:sz w:val="20"/>
        </w:rPr>
        <w:t>tym zakresie przepisami prawa.</w:t>
      </w:r>
      <w:r w:rsidR="00182E0B" w:rsidRPr="000C23C7">
        <w:rPr>
          <w:rFonts w:ascii="Arial" w:hAnsi="Arial" w:cs="Arial"/>
          <w:sz w:val="20"/>
        </w:rPr>
        <w:t xml:space="preserve"> Za zapłatę w tym systemie uznaje się dokonanie płatności w terminie ustalonym w § 9 ust. 6 Umowy. </w:t>
      </w:r>
    </w:p>
    <w:p w14:paraId="3A2F39CC" w14:textId="1895B06B" w:rsidR="00182E0B" w:rsidRPr="000C23C7" w:rsidRDefault="003A02F9" w:rsidP="000C23C7">
      <w:pPr>
        <w:pStyle w:val="Akapitzlist"/>
        <w:widowControl w:val="0"/>
        <w:numPr>
          <w:ilvl w:val="0"/>
          <w:numId w:val="6"/>
        </w:numPr>
        <w:autoSpaceDE w:val="0"/>
        <w:autoSpaceDN w:val="0"/>
        <w:adjustRightInd w:val="0"/>
        <w:spacing w:before="120"/>
        <w:ind w:right="142"/>
        <w:rPr>
          <w:rFonts w:ascii="Arial" w:hAnsi="Arial" w:cs="Arial"/>
          <w:sz w:val="20"/>
        </w:rPr>
      </w:pPr>
      <w:r w:rsidRPr="000C23C7">
        <w:rPr>
          <w:rFonts w:ascii="Arial" w:hAnsi="Arial" w:cs="Arial"/>
          <w:sz w:val="20"/>
        </w:rPr>
        <w:t xml:space="preserve">Wydzierżawiający </w:t>
      </w:r>
      <w:r w:rsidR="00182E0B" w:rsidRPr="000C23C7">
        <w:rPr>
          <w:rFonts w:ascii="Arial" w:hAnsi="Arial" w:cs="Arial"/>
          <w:sz w:val="20"/>
        </w:rPr>
        <w:t xml:space="preserve">oświadcza, że wyraża zgodę na dokonywanie przez </w:t>
      </w:r>
      <w:r w:rsidRPr="000C23C7">
        <w:rPr>
          <w:rFonts w:ascii="Arial" w:hAnsi="Arial" w:cs="Arial"/>
          <w:sz w:val="20"/>
        </w:rPr>
        <w:t>Dzierżawcę</w:t>
      </w:r>
      <w:r w:rsidR="00182E0B" w:rsidRPr="000C23C7">
        <w:rPr>
          <w:rFonts w:ascii="Arial" w:hAnsi="Arial" w:cs="Arial"/>
          <w:sz w:val="20"/>
        </w:rPr>
        <w:t xml:space="preserve"> płatności w systemie podzielonej płatności tzw. split payment"</w:t>
      </w:r>
      <w:r w:rsidR="0080760A" w:rsidRPr="000C23C7">
        <w:rPr>
          <w:rFonts w:ascii="Arial" w:hAnsi="Arial" w:cs="Arial"/>
          <w:sz w:val="20"/>
        </w:rPr>
        <w:t>.</w:t>
      </w:r>
    </w:p>
    <w:p w14:paraId="7678157D" w14:textId="0D034A99" w:rsidR="007C687B" w:rsidRDefault="0080760A" w:rsidP="000C23C7">
      <w:pPr>
        <w:pStyle w:val="Akapitzlist"/>
        <w:widowControl w:val="0"/>
        <w:numPr>
          <w:ilvl w:val="0"/>
          <w:numId w:val="6"/>
        </w:numPr>
        <w:autoSpaceDE w:val="0"/>
        <w:autoSpaceDN w:val="0"/>
        <w:adjustRightInd w:val="0"/>
        <w:spacing w:before="120"/>
        <w:ind w:right="142"/>
        <w:rPr>
          <w:rFonts w:ascii="Arial" w:hAnsi="Arial" w:cs="Arial"/>
          <w:sz w:val="20"/>
        </w:rPr>
      </w:pPr>
      <w:r w:rsidRPr="000C23C7">
        <w:rPr>
          <w:rFonts w:ascii="Arial" w:hAnsi="Arial" w:cs="Arial"/>
          <w:sz w:val="20"/>
        </w:rPr>
        <w:t>W przypadku wyłączenia z eksploatacji Pojazdu z winy Dzierżawcy, Wydzierżawiającemu przysługuje czynsz dzierżawny.</w:t>
      </w:r>
    </w:p>
    <w:p w14:paraId="5251768B" w14:textId="7EB067A0" w:rsidR="00DA6C79" w:rsidRPr="00F74B42" w:rsidRDefault="00DA6C79" w:rsidP="00F74B42">
      <w:pPr>
        <w:widowControl w:val="0"/>
        <w:numPr>
          <w:ilvl w:val="0"/>
          <w:numId w:val="6"/>
        </w:numPr>
        <w:autoSpaceDE w:val="0"/>
        <w:autoSpaceDN w:val="0"/>
        <w:adjustRightInd w:val="0"/>
        <w:spacing w:before="120" w:after="0" w:line="360" w:lineRule="auto"/>
        <w:ind w:right="142"/>
        <w:rPr>
          <w:rFonts w:ascii="Arial" w:hAnsi="Arial" w:cs="Arial"/>
          <w:sz w:val="20"/>
        </w:rPr>
      </w:pPr>
      <w:r w:rsidRPr="000C23C7">
        <w:rPr>
          <w:rFonts w:ascii="Arial" w:eastAsia="Times New Roman" w:hAnsi="Arial" w:cs="Arial"/>
          <w:sz w:val="20"/>
          <w:szCs w:val="20"/>
          <w:lang w:eastAsia="pl-PL"/>
        </w:rPr>
        <w:t>Zgodnie z art. 4c ustawy z dnia 8 marca 2013 roku o przeciwdziałaniu nadmiernym opóźnieniom w transakcjach handlowych (</w:t>
      </w:r>
      <w:r w:rsidRPr="00DA6C79">
        <w:rPr>
          <w:rFonts w:ascii="Arial" w:eastAsia="Times New Roman" w:hAnsi="Arial" w:cs="Arial"/>
          <w:sz w:val="20"/>
          <w:szCs w:val="20"/>
          <w:lang w:eastAsia="pl-PL"/>
        </w:rPr>
        <w:t>Dz.U.</w:t>
      </w:r>
      <w:r>
        <w:rPr>
          <w:rFonts w:ascii="Arial" w:eastAsia="Times New Roman" w:hAnsi="Arial" w:cs="Arial"/>
          <w:sz w:val="20"/>
          <w:szCs w:val="20"/>
          <w:lang w:eastAsia="pl-PL"/>
        </w:rPr>
        <w:t xml:space="preserve"> z </w:t>
      </w:r>
      <w:r w:rsidRPr="00DA6C79">
        <w:rPr>
          <w:rFonts w:ascii="Arial" w:eastAsia="Times New Roman" w:hAnsi="Arial" w:cs="Arial"/>
          <w:sz w:val="20"/>
          <w:szCs w:val="20"/>
          <w:lang w:eastAsia="pl-PL"/>
        </w:rPr>
        <w:t>2020</w:t>
      </w:r>
      <w:r>
        <w:rPr>
          <w:rFonts w:ascii="Arial" w:eastAsia="Times New Roman" w:hAnsi="Arial" w:cs="Arial"/>
          <w:sz w:val="20"/>
          <w:szCs w:val="20"/>
          <w:lang w:eastAsia="pl-PL"/>
        </w:rPr>
        <w:t xml:space="preserve"> r</w:t>
      </w:r>
      <w:r w:rsidRPr="00DA6C79">
        <w:rPr>
          <w:rFonts w:ascii="Arial" w:eastAsia="Times New Roman" w:hAnsi="Arial" w:cs="Arial"/>
          <w:sz w:val="20"/>
          <w:szCs w:val="20"/>
          <w:lang w:eastAsia="pl-PL"/>
        </w:rPr>
        <w:t>.</w:t>
      </w:r>
      <w:r>
        <w:rPr>
          <w:rFonts w:ascii="Arial" w:eastAsia="Times New Roman" w:hAnsi="Arial" w:cs="Arial"/>
          <w:sz w:val="20"/>
          <w:szCs w:val="20"/>
          <w:lang w:eastAsia="pl-PL"/>
        </w:rPr>
        <w:t xml:space="preserve"> poz. </w:t>
      </w:r>
      <w:r w:rsidRPr="00DA6C79">
        <w:rPr>
          <w:rFonts w:ascii="Arial" w:eastAsia="Times New Roman" w:hAnsi="Arial" w:cs="Arial"/>
          <w:sz w:val="20"/>
          <w:szCs w:val="20"/>
          <w:lang w:eastAsia="pl-PL"/>
        </w:rPr>
        <w:t>935 t.j.</w:t>
      </w:r>
      <w:r>
        <w:rPr>
          <w:rFonts w:ascii="Arial" w:eastAsia="Times New Roman" w:hAnsi="Arial" w:cs="Arial"/>
          <w:sz w:val="20"/>
          <w:szCs w:val="20"/>
          <w:lang w:eastAsia="pl-PL"/>
        </w:rPr>
        <w:t xml:space="preserve"> z późn. zm.</w:t>
      </w:r>
      <w:r w:rsidRPr="000C23C7">
        <w:rPr>
          <w:rFonts w:ascii="Arial" w:eastAsia="Times New Roman" w:hAnsi="Arial" w:cs="Arial"/>
          <w:sz w:val="20"/>
          <w:szCs w:val="20"/>
          <w:lang w:eastAsia="pl-PL"/>
        </w:rPr>
        <w:t>), Zamawiający oświadcza, że posiada status dużego przedsiębiorcy.</w:t>
      </w:r>
    </w:p>
    <w:p w14:paraId="54461315" w14:textId="77777777" w:rsidR="009E38F3" w:rsidRPr="000C23C7" w:rsidRDefault="009E38F3" w:rsidP="000C23C7">
      <w:pPr>
        <w:pStyle w:val="Akapitzlist"/>
        <w:autoSpaceDE w:val="0"/>
        <w:autoSpaceDN w:val="0"/>
        <w:adjustRightInd w:val="0"/>
        <w:spacing w:before="120"/>
        <w:ind w:left="0" w:right="142"/>
        <w:contextualSpacing w:val="0"/>
        <w:rPr>
          <w:rFonts w:ascii="Arial" w:hAnsi="Arial" w:cs="Arial"/>
          <w:b/>
          <w:spacing w:val="60"/>
          <w:sz w:val="20"/>
        </w:rPr>
      </w:pPr>
    </w:p>
    <w:p w14:paraId="590F74FD" w14:textId="4A557555" w:rsidR="00216959" w:rsidRPr="000C23C7" w:rsidRDefault="005979E2" w:rsidP="000C23C7">
      <w:pPr>
        <w:pStyle w:val="Akapitzlist"/>
        <w:autoSpaceDE w:val="0"/>
        <w:autoSpaceDN w:val="0"/>
        <w:adjustRightInd w:val="0"/>
        <w:ind w:left="0" w:right="142"/>
        <w:contextualSpacing w:val="0"/>
        <w:jc w:val="center"/>
        <w:rPr>
          <w:rFonts w:ascii="Arial" w:hAnsi="Arial" w:cs="Arial"/>
          <w:b/>
          <w:sz w:val="20"/>
        </w:rPr>
      </w:pPr>
      <w:r w:rsidRPr="000C23C7">
        <w:rPr>
          <w:rFonts w:ascii="Arial" w:hAnsi="Arial" w:cs="Arial"/>
          <w:b/>
          <w:spacing w:val="60"/>
          <w:sz w:val="20"/>
        </w:rPr>
        <w:t>§ 10</w:t>
      </w:r>
      <w:r w:rsidR="00216959" w:rsidRPr="000C23C7">
        <w:rPr>
          <w:rFonts w:ascii="Arial" w:hAnsi="Arial" w:cs="Arial"/>
          <w:b/>
          <w:sz w:val="20"/>
        </w:rPr>
        <w:t>Wypowiedzenie Umowy</w:t>
      </w:r>
    </w:p>
    <w:p w14:paraId="4107ED12" w14:textId="508468EC" w:rsidR="00393A38" w:rsidRPr="000C23C7" w:rsidRDefault="00393A38" w:rsidP="000C23C7">
      <w:pPr>
        <w:pStyle w:val="Akapitzlist"/>
        <w:widowControl w:val="0"/>
        <w:numPr>
          <w:ilvl w:val="6"/>
          <w:numId w:val="6"/>
        </w:numPr>
        <w:tabs>
          <w:tab w:val="left" w:pos="426"/>
        </w:tabs>
        <w:autoSpaceDE w:val="0"/>
        <w:autoSpaceDN w:val="0"/>
        <w:adjustRightInd w:val="0"/>
        <w:spacing w:before="120"/>
        <w:ind w:left="426" w:right="142"/>
        <w:contextualSpacing w:val="0"/>
        <w:rPr>
          <w:rFonts w:ascii="Arial" w:hAnsi="Arial" w:cs="Arial"/>
          <w:sz w:val="20"/>
        </w:rPr>
      </w:pPr>
      <w:r w:rsidRPr="000C23C7">
        <w:rPr>
          <w:rFonts w:ascii="Arial" w:hAnsi="Arial" w:cs="Arial"/>
          <w:sz w:val="20"/>
        </w:rPr>
        <w:t xml:space="preserve">Każdej ze Stron przysługuje prawo do wypowiedzenia Umowy w całości lub w części, </w:t>
      </w:r>
      <w:r w:rsidRPr="000C23C7">
        <w:rPr>
          <w:rFonts w:ascii="Arial" w:hAnsi="Arial" w:cs="Arial"/>
          <w:sz w:val="20"/>
        </w:rPr>
        <w:br/>
        <w:t xml:space="preserve">z zachowaniem </w:t>
      </w:r>
      <w:r w:rsidR="00D411C0" w:rsidRPr="000C23C7">
        <w:rPr>
          <w:rFonts w:ascii="Arial" w:hAnsi="Arial" w:cs="Arial"/>
          <w:sz w:val="20"/>
        </w:rPr>
        <w:t xml:space="preserve">jednomiesięcznego </w:t>
      </w:r>
      <w:r w:rsidRPr="000C23C7">
        <w:rPr>
          <w:rFonts w:ascii="Arial" w:hAnsi="Arial" w:cs="Arial"/>
          <w:sz w:val="20"/>
        </w:rPr>
        <w:t xml:space="preserve">okresu wypowiedzenia, w przypadku rozwiązania albo wygaśnięcia umowy o świadczenie pasażerskich przewozów kolejowych zawartej </w:t>
      </w:r>
      <w:r w:rsidR="00D22325" w:rsidRPr="000C23C7">
        <w:rPr>
          <w:rFonts w:ascii="Arial" w:hAnsi="Arial" w:cs="Arial"/>
          <w:sz w:val="20"/>
        </w:rPr>
        <w:br/>
      </w:r>
      <w:r w:rsidRPr="000C23C7">
        <w:rPr>
          <w:rFonts w:ascii="Arial" w:hAnsi="Arial" w:cs="Arial"/>
          <w:sz w:val="20"/>
        </w:rPr>
        <w:t xml:space="preserve">z </w:t>
      </w:r>
      <w:r w:rsidR="00F20037" w:rsidRPr="000C23C7">
        <w:rPr>
          <w:rFonts w:ascii="Arial" w:hAnsi="Arial" w:cs="Arial"/>
          <w:sz w:val="20"/>
        </w:rPr>
        <w:t>Dzierżawc</w:t>
      </w:r>
      <w:r w:rsidR="00184091" w:rsidRPr="000C23C7">
        <w:rPr>
          <w:rFonts w:ascii="Arial" w:hAnsi="Arial" w:cs="Arial"/>
          <w:sz w:val="20"/>
        </w:rPr>
        <w:t>ą</w:t>
      </w:r>
      <w:r w:rsidRPr="000C23C7">
        <w:rPr>
          <w:rFonts w:ascii="Arial" w:hAnsi="Arial" w:cs="Arial"/>
          <w:sz w:val="20"/>
        </w:rPr>
        <w:t xml:space="preserve"> przez organizatora publicznego transportu zbiorowego w rozumieniu ustawy z dnia 16 grudnia 2010 r. o publicznym transporcie zbiorowym </w:t>
      </w:r>
      <w:r w:rsidR="00EE2076" w:rsidRPr="000C23C7">
        <w:rPr>
          <w:rFonts w:ascii="Arial" w:hAnsi="Arial" w:cs="Arial"/>
          <w:sz w:val="20"/>
        </w:rPr>
        <w:t>(</w:t>
      </w:r>
      <w:r w:rsidR="00676184" w:rsidRPr="00676184">
        <w:rPr>
          <w:rFonts w:ascii="Arial" w:hAnsi="Arial" w:cs="Arial"/>
          <w:sz w:val="20"/>
        </w:rPr>
        <w:t>Dz.U.</w:t>
      </w:r>
      <w:r w:rsidR="00676184">
        <w:rPr>
          <w:rFonts w:ascii="Arial" w:hAnsi="Arial" w:cs="Arial"/>
          <w:sz w:val="20"/>
        </w:rPr>
        <w:t xml:space="preserve"> z </w:t>
      </w:r>
      <w:r w:rsidR="00676184" w:rsidRPr="00676184">
        <w:rPr>
          <w:rFonts w:ascii="Arial" w:hAnsi="Arial" w:cs="Arial"/>
          <w:sz w:val="20"/>
        </w:rPr>
        <w:t>2020</w:t>
      </w:r>
      <w:r w:rsidR="00676184">
        <w:rPr>
          <w:rFonts w:ascii="Arial" w:hAnsi="Arial" w:cs="Arial"/>
          <w:sz w:val="20"/>
        </w:rPr>
        <w:t xml:space="preserve"> r</w:t>
      </w:r>
      <w:r w:rsidR="00676184" w:rsidRPr="00676184">
        <w:rPr>
          <w:rFonts w:ascii="Arial" w:hAnsi="Arial" w:cs="Arial"/>
          <w:sz w:val="20"/>
        </w:rPr>
        <w:t>.</w:t>
      </w:r>
      <w:r w:rsidR="00676184">
        <w:rPr>
          <w:rFonts w:ascii="Arial" w:hAnsi="Arial" w:cs="Arial"/>
          <w:sz w:val="20"/>
        </w:rPr>
        <w:t xml:space="preserve"> poz. </w:t>
      </w:r>
      <w:r w:rsidR="00676184" w:rsidRPr="00676184">
        <w:rPr>
          <w:rFonts w:ascii="Arial" w:hAnsi="Arial" w:cs="Arial"/>
          <w:sz w:val="20"/>
        </w:rPr>
        <w:t xml:space="preserve">1944 t.j. </w:t>
      </w:r>
      <w:r w:rsidR="008443EF" w:rsidRPr="000C23C7">
        <w:rPr>
          <w:rFonts w:ascii="Arial" w:hAnsi="Arial" w:cs="Arial"/>
          <w:sz w:val="20"/>
        </w:rPr>
        <w:t xml:space="preserve">t.j. </w:t>
      </w:r>
      <w:r w:rsidR="00C05110" w:rsidRPr="000C23C7">
        <w:rPr>
          <w:rFonts w:ascii="Arial" w:hAnsi="Arial" w:cs="Arial"/>
          <w:sz w:val="20"/>
        </w:rPr>
        <w:t>z późn. zm.</w:t>
      </w:r>
      <w:r w:rsidR="00076BC5" w:rsidRPr="000C23C7">
        <w:rPr>
          <w:rFonts w:ascii="Arial" w:hAnsi="Arial" w:cs="Arial"/>
          <w:sz w:val="20"/>
        </w:rPr>
        <w:t>; dalej „</w:t>
      </w:r>
      <w:r w:rsidR="00076BC5" w:rsidRPr="000C23C7">
        <w:rPr>
          <w:rFonts w:ascii="Arial" w:hAnsi="Arial" w:cs="Arial"/>
          <w:b/>
          <w:sz w:val="20"/>
        </w:rPr>
        <w:t xml:space="preserve">Ustawa </w:t>
      </w:r>
      <w:r w:rsidR="00DE63CA" w:rsidRPr="000C23C7">
        <w:rPr>
          <w:rFonts w:ascii="Arial" w:hAnsi="Arial" w:cs="Arial"/>
          <w:b/>
          <w:sz w:val="20"/>
        </w:rPr>
        <w:t>o Publicznym Transporcie</w:t>
      </w:r>
      <w:r w:rsidR="00076BC5" w:rsidRPr="000C23C7">
        <w:rPr>
          <w:rFonts w:ascii="Arial" w:hAnsi="Arial" w:cs="Arial"/>
          <w:sz w:val="20"/>
        </w:rPr>
        <w:t>”</w:t>
      </w:r>
      <w:r w:rsidR="00EE2076" w:rsidRPr="000C23C7">
        <w:rPr>
          <w:rFonts w:ascii="Arial" w:hAnsi="Arial" w:cs="Arial"/>
          <w:sz w:val="20"/>
        </w:rPr>
        <w:t>)</w:t>
      </w:r>
      <w:r w:rsidRPr="000C23C7">
        <w:rPr>
          <w:rFonts w:ascii="Arial" w:hAnsi="Arial" w:cs="Arial"/>
          <w:sz w:val="20"/>
        </w:rPr>
        <w:t>.</w:t>
      </w:r>
    </w:p>
    <w:p w14:paraId="681EA7A0" w14:textId="77777777" w:rsidR="000C15F5" w:rsidRPr="000C23C7" w:rsidRDefault="00F20037" w:rsidP="000C23C7">
      <w:pPr>
        <w:pStyle w:val="Akapitzlist"/>
        <w:widowControl w:val="0"/>
        <w:numPr>
          <w:ilvl w:val="6"/>
          <w:numId w:val="6"/>
        </w:numPr>
        <w:tabs>
          <w:tab w:val="left" w:pos="426"/>
        </w:tabs>
        <w:autoSpaceDE w:val="0"/>
        <w:autoSpaceDN w:val="0"/>
        <w:adjustRightInd w:val="0"/>
        <w:spacing w:before="120"/>
        <w:ind w:left="426" w:right="142" w:hanging="426"/>
        <w:contextualSpacing w:val="0"/>
        <w:rPr>
          <w:rFonts w:ascii="Arial" w:hAnsi="Arial" w:cs="Arial"/>
          <w:sz w:val="20"/>
        </w:rPr>
      </w:pPr>
      <w:r w:rsidRPr="000C23C7">
        <w:rPr>
          <w:rFonts w:ascii="Arial" w:hAnsi="Arial" w:cs="Arial"/>
          <w:sz w:val="20"/>
        </w:rPr>
        <w:lastRenderedPageBreak/>
        <w:t>Dzierżawc</w:t>
      </w:r>
      <w:r w:rsidR="00184091" w:rsidRPr="000C23C7">
        <w:rPr>
          <w:rFonts w:ascii="Arial" w:hAnsi="Arial" w:cs="Arial"/>
          <w:sz w:val="20"/>
        </w:rPr>
        <w:t>y</w:t>
      </w:r>
      <w:r w:rsidR="00393A38" w:rsidRPr="000C23C7">
        <w:rPr>
          <w:rFonts w:ascii="Arial" w:hAnsi="Arial" w:cs="Arial"/>
          <w:sz w:val="20"/>
        </w:rPr>
        <w:t xml:space="preserve"> przysługuje prawo do wypowiedzenia Umowy w całości lub części, bez zachowania okresu wypowiedzenia</w:t>
      </w:r>
      <w:r w:rsidR="000C15F5" w:rsidRPr="000C23C7">
        <w:rPr>
          <w:rFonts w:ascii="Arial" w:hAnsi="Arial" w:cs="Arial"/>
          <w:sz w:val="20"/>
        </w:rPr>
        <w:t>:</w:t>
      </w:r>
    </w:p>
    <w:p w14:paraId="7B118807" w14:textId="46908D7D" w:rsidR="000C15F5" w:rsidRPr="000C23C7" w:rsidRDefault="00D732DB" w:rsidP="000C23C7">
      <w:pPr>
        <w:pStyle w:val="Akapitzlist"/>
        <w:widowControl w:val="0"/>
        <w:numPr>
          <w:ilvl w:val="7"/>
          <w:numId w:val="6"/>
        </w:numPr>
        <w:tabs>
          <w:tab w:val="left" w:pos="426"/>
        </w:tabs>
        <w:autoSpaceDE w:val="0"/>
        <w:autoSpaceDN w:val="0"/>
        <w:adjustRightInd w:val="0"/>
        <w:spacing w:before="120"/>
        <w:ind w:left="851" w:right="142"/>
        <w:contextualSpacing w:val="0"/>
        <w:rPr>
          <w:rFonts w:ascii="Arial" w:hAnsi="Arial" w:cs="Arial"/>
          <w:sz w:val="20"/>
        </w:rPr>
      </w:pPr>
      <w:r w:rsidRPr="000C23C7">
        <w:rPr>
          <w:rFonts w:ascii="Arial" w:hAnsi="Arial" w:cs="Arial"/>
          <w:sz w:val="20"/>
        </w:rPr>
        <w:t xml:space="preserve">każdorazowo </w:t>
      </w:r>
      <w:r w:rsidR="00393A38" w:rsidRPr="000C23C7">
        <w:rPr>
          <w:rFonts w:ascii="Arial" w:hAnsi="Arial" w:cs="Arial"/>
          <w:sz w:val="20"/>
        </w:rPr>
        <w:t>w przypadku, gdy łączny czas wyłączenia</w:t>
      </w:r>
      <w:r w:rsidR="00132167" w:rsidRPr="000C23C7">
        <w:rPr>
          <w:rFonts w:ascii="Arial" w:hAnsi="Arial" w:cs="Arial"/>
          <w:sz w:val="20"/>
        </w:rPr>
        <w:t xml:space="preserve"> </w:t>
      </w:r>
      <w:r w:rsidR="00414BC1" w:rsidRPr="000C23C7">
        <w:rPr>
          <w:rFonts w:ascii="Arial" w:hAnsi="Arial" w:cs="Arial"/>
          <w:sz w:val="20"/>
        </w:rPr>
        <w:t>z eksploatacji któregokolwiek z </w:t>
      </w:r>
      <w:r w:rsidR="00393A38" w:rsidRPr="000C23C7">
        <w:rPr>
          <w:rFonts w:ascii="Arial" w:hAnsi="Arial" w:cs="Arial"/>
          <w:sz w:val="20"/>
        </w:rPr>
        <w:t>Pojazdów na skutek</w:t>
      </w:r>
      <w:r w:rsidR="000C15F5" w:rsidRPr="000C23C7">
        <w:rPr>
          <w:rFonts w:ascii="Arial" w:hAnsi="Arial" w:cs="Arial"/>
          <w:sz w:val="20"/>
        </w:rPr>
        <w:t xml:space="preserve"> wad Pojazdu,</w:t>
      </w:r>
      <w:r w:rsidR="002A34E6" w:rsidRPr="000C23C7">
        <w:rPr>
          <w:rFonts w:ascii="Arial" w:hAnsi="Arial" w:cs="Arial"/>
          <w:sz w:val="20"/>
        </w:rPr>
        <w:t xml:space="preserve"> niezawinionego przez </w:t>
      </w:r>
      <w:r w:rsidR="00F20037" w:rsidRPr="000C23C7">
        <w:rPr>
          <w:rFonts w:ascii="Arial" w:hAnsi="Arial" w:cs="Arial"/>
          <w:sz w:val="20"/>
        </w:rPr>
        <w:t>Dzierżawc</w:t>
      </w:r>
      <w:r w:rsidR="00184091" w:rsidRPr="000C23C7">
        <w:rPr>
          <w:rFonts w:ascii="Arial" w:hAnsi="Arial" w:cs="Arial"/>
          <w:sz w:val="20"/>
        </w:rPr>
        <w:t>ę</w:t>
      </w:r>
      <w:r w:rsidR="002A34E6" w:rsidRPr="000C23C7">
        <w:rPr>
          <w:rFonts w:ascii="Arial" w:hAnsi="Arial" w:cs="Arial"/>
          <w:sz w:val="20"/>
        </w:rPr>
        <w:t xml:space="preserve"> uszkodzenia Pojazdu</w:t>
      </w:r>
      <w:r w:rsidR="00132167" w:rsidRPr="000C23C7">
        <w:rPr>
          <w:rFonts w:ascii="Arial" w:hAnsi="Arial" w:cs="Arial"/>
          <w:sz w:val="20"/>
        </w:rPr>
        <w:t xml:space="preserve"> </w:t>
      </w:r>
      <w:r w:rsidR="003C380C" w:rsidRPr="000C23C7">
        <w:rPr>
          <w:rFonts w:ascii="Arial" w:hAnsi="Arial" w:cs="Arial"/>
          <w:sz w:val="20"/>
        </w:rPr>
        <w:t>lub braku możliwości eksploatacji Pojazdu w</w:t>
      </w:r>
      <w:r w:rsidR="00FC22C6" w:rsidRPr="000C23C7">
        <w:rPr>
          <w:rFonts w:ascii="Arial" w:hAnsi="Arial" w:cs="Arial"/>
          <w:sz w:val="20"/>
        </w:rPr>
        <w:t> </w:t>
      </w:r>
      <w:r w:rsidR="00B77657" w:rsidRPr="000C23C7">
        <w:rPr>
          <w:rFonts w:ascii="Arial" w:hAnsi="Arial" w:cs="Arial"/>
          <w:sz w:val="20"/>
        </w:rPr>
        <w:t xml:space="preserve">Trakcji Wielokrotnej </w:t>
      </w:r>
      <w:r w:rsidR="008443EF" w:rsidRPr="000C23C7">
        <w:rPr>
          <w:rFonts w:ascii="Arial" w:hAnsi="Arial" w:cs="Arial"/>
          <w:sz w:val="20"/>
        </w:rPr>
        <w:t xml:space="preserve">lub czas takiego wyłączenia Pojazdów łącznie </w:t>
      </w:r>
      <w:r w:rsidR="00393A38" w:rsidRPr="000C23C7">
        <w:rPr>
          <w:rFonts w:ascii="Arial" w:hAnsi="Arial" w:cs="Arial"/>
          <w:sz w:val="20"/>
        </w:rPr>
        <w:t>wyniósł</w:t>
      </w:r>
      <w:r w:rsidR="00AE583B" w:rsidRPr="000C23C7">
        <w:rPr>
          <w:rFonts w:ascii="Arial" w:hAnsi="Arial" w:cs="Arial"/>
          <w:sz w:val="20"/>
        </w:rPr>
        <w:t xml:space="preserve"> co najmniej</w:t>
      </w:r>
      <w:r w:rsidR="00132167" w:rsidRPr="000C23C7">
        <w:rPr>
          <w:rFonts w:ascii="Arial" w:hAnsi="Arial" w:cs="Arial"/>
          <w:sz w:val="20"/>
        </w:rPr>
        <w:t xml:space="preserve"> </w:t>
      </w:r>
      <w:r w:rsidR="00356BA8" w:rsidRPr="000C23C7">
        <w:rPr>
          <w:rFonts w:ascii="Arial" w:hAnsi="Arial" w:cs="Arial"/>
          <w:sz w:val="20"/>
        </w:rPr>
        <w:t>30</w:t>
      </w:r>
      <w:r w:rsidR="008443EF" w:rsidRPr="000C23C7">
        <w:rPr>
          <w:rFonts w:ascii="Arial" w:hAnsi="Arial" w:cs="Arial"/>
          <w:sz w:val="20"/>
        </w:rPr>
        <w:t xml:space="preserve"> </w:t>
      </w:r>
      <w:r w:rsidR="00393A38" w:rsidRPr="000C23C7">
        <w:rPr>
          <w:rFonts w:ascii="Arial" w:hAnsi="Arial" w:cs="Arial"/>
          <w:sz w:val="20"/>
        </w:rPr>
        <w:t>dni</w:t>
      </w:r>
      <w:r w:rsidR="00132167" w:rsidRPr="000C23C7">
        <w:rPr>
          <w:rFonts w:ascii="Arial" w:hAnsi="Arial" w:cs="Arial"/>
          <w:sz w:val="20"/>
        </w:rPr>
        <w:t xml:space="preserve"> </w:t>
      </w:r>
      <w:r w:rsidR="001D7D0E" w:rsidRPr="000C23C7">
        <w:rPr>
          <w:rFonts w:ascii="Arial" w:hAnsi="Arial" w:cs="Arial"/>
          <w:sz w:val="20"/>
        </w:rPr>
        <w:t xml:space="preserve">od dnia stwierdzenia </w:t>
      </w:r>
      <w:r w:rsidR="00434D38" w:rsidRPr="000C23C7">
        <w:rPr>
          <w:rFonts w:ascii="Arial" w:hAnsi="Arial" w:cs="Arial"/>
          <w:sz w:val="20"/>
        </w:rPr>
        <w:t>odpowiednio wady, uszkodzenia lub braku możliwości eksploatacji</w:t>
      </w:r>
      <w:r w:rsidR="00FC6DF1" w:rsidRPr="000C23C7">
        <w:rPr>
          <w:rFonts w:ascii="Arial" w:hAnsi="Arial" w:cs="Arial"/>
          <w:sz w:val="20"/>
        </w:rPr>
        <w:t>. Do określonego w poprzednim zdaniu łącznego czasu wyłączenia nie wlicza się wyłączenia z eksploatacji Pojazdu z przyczyn spowodowanych siłą wyższą</w:t>
      </w:r>
      <w:r w:rsidR="009152D2" w:rsidRPr="000C23C7">
        <w:rPr>
          <w:rFonts w:ascii="Arial" w:hAnsi="Arial" w:cs="Arial"/>
          <w:sz w:val="20"/>
        </w:rPr>
        <w:t xml:space="preserve"> lub</w:t>
      </w:r>
      <w:r w:rsidR="00E6454B" w:rsidRPr="000C23C7">
        <w:rPr>
          <w:rFonts w:ascii="Arial" w:hAnsi="Arial" w:cs="Arial"/>
          <w:sz w:val="20"/>
        </w:rPr>
        <w:t xml:space="preserve"> z</w:t>
      </w:r>
      <w:r w:rsidR="009152D2" w:rsidRPr="000C23C7">
        <w:rPr>
          <w:rFonts w:ascii="Arial" w:hAnsi="Arial" w:cs="Arial"/>
          <w:sz w:val="20"/>
        </w:rPr>
        <w:t xml:space="preserve"> przyczyn losowych</w:t>
      </w:r>
      <w:r w:rsidR="00676184">
        <w:rPr>
          <w:rFonts w:ascii="Arial" w:hAnsi="Arial" w:cs="Arial"/>
          <w:sz w:val="20"/>
        </w:rPr>
        <w:t>;</w:t>
      </w:r>
    </w:p>
    <w:p w14:paraId="6A9C6BC0" w14:textId="02BA130F" w:rsidR="00393A38" w:rsidRPr="000C23C7" w:rsidRDefault="00334933" w:rsidP="000C23C7">
      <w:pPr>
        <w:pStyle w:val="Akapitzlist"/>
        <w:widowControl w:val="0"/>
        <w:numPr>
          <w:ilvl w:val="7"/>
          <w:numId w:val="6"/>
        </w:numPr>
        <w:tabs>
          <w:tab w:val="left" w:pos="426"/>
        </w:tabs>
        <w:autoSpaceDE w:val="0"/>
        <w:autoSpaceDN w:val="0"/>
        <w:adjustRightInd w:val="0"/>
        <w:spacing w:before="120"/>
        <w:ind w:left="851" w:right="142"/>
        <w:contextualSpacing w:val="0"/>
        <w:rPr>
          <w:rFonts w:ascii="Arial" w:hAnsi="Arial" w:cs="Arial"/>
          <w:sz w:val="20"/>
        </w:rPr>
      </w:pPr>
      <w:r w:rsidRPr="000C23C7">
        <w:rPr>
          <w:rFonts w:ascii="Arial" w:hAnsi="Arial" w:cs="Arial"/>
          <w:sz w:val="20"/>
        </w:rPr>
        <w:t xml:space="preserve">w przypadku, gdy </w:t>
      </w:r>
      <w:r w:rsidR="00184091" w:rsidRPr="000C23C7">
        <w:rPr>
          <w:rFonts w:ascii="Arial" w:hAnsi="Arial" w:cs="Arial"/>
          <w:sz w:val="20"/>
        </w:rPr>
        <w:t>Wydzierżawiający</w:t>
      </w:r>
      <w:r w:rsidR="00C23691" w:rsidRPr="000C23C7">
        <w:rPr>
          <w:rFonts w:ascii="Arial" w:hAnsi="Arial" w:cs="Arial"/>
          <w:sz w:val="20"/>
        </w:rPr>
        <w:t xml:space="preserve"> w okresie realizacji Przedmiotu Umowy, dokona zbycia któregokolwiek z Pojazdów</w:t>
      </w:r>
      <w:r w:rsidR="00BB3133" w:rsidRPr="000C23C7">
        <w:rPr>
          <w:rFonts w:ascii="Arial" w:hAnsi="Arial" w:cs="Arial"/>
          <w:sz w:val="20"/>
        </w:rPr>
        <w:t>, które uniemożliwi realizację Umowy</w:t>
      </w:r>
      <w:r w:rsidR="00C23691" w:rsidRPr="000C23C7">
        <w:rPr>
          <w:rFonts w:ascii="Arial" w:hAnsi="Arial" w:cs="Arial"/>
          <w:sz w:val="20"/>
        </w:rPr>
        <w:t xml:space="preserve"> albo zawrze umowę lub podejmie działania uniemożliwiające</w:t>
      </w:r>
      <w:r w:rsidR="00EE2076" w:rsidRPr="000C23C7">
        <w:rPr>
          <w:rFonts w:ascii="Arial" w:hAnsi="Arial" w:cs="Arial"/>
          <w:sz w:val="20"/>
        </w:rPr>
        <w:t xml:space="preserve"> lub ograniczające</w:t>
      </w:r>
      <w:r w:rsidR="00132167" w:rsidRPr="000C23C7">
        <w:rPr>
          <w:rFonts w:ascii="Arial" w:hAnsi="Arial" w:cs="Arial"/>
          <w:sz w:val="20"/>
        </w:rPr>
        <w:t xml:space="preserve"> </w:t>
      </w:r>
      <w:r w:rsidR="00F20037" w:rsidRPr="000C23C7">
        <w:rPr>
          <w:rFonts w:ascii="Arial" w:hAnsi="Arial" w:cs="Arial"/>
          <w:sz w:val="20"/>
        </w:rPr>
        <w:t>Dzierżawc</w:t>
      </w:r>
      <w:r w:rsidR="00184091" w:rsidRPr="000C23C7">
        <w:rPr>
          <w:rFonts w:ascii="Arial" w:hAnsi="Arial" w:cs="Arial"/>
          <w:sz w:val="20"/>
        </w:rPr>
        <w:t>y</w:t>
      </w:r>
      <w:r w:rsidR="00C23691" w:rsidRPr="000C23C7">
        <w:rPr>
          <w:rFonts w:ascii="Arial" w:hAnsi="Arial" w:cs="Arial"/>
          <w:sz w:val="20"/>
        </w:rPr>
        <w:t xml:space="preserve"> wykonywanie uprawnień wynikających z Umowy</w:t>
      </w:r>
      <w:r w:rsidR="00676184">
        <w:rPr>
          <w:rFonts w:ascii="Arial" w:hAnsi="Arial" w:cs="Arial"/>
          <w:sz w:val="20"/>
        </w:rPr>
        <w:t>;</w:t>
      </w:r>
    </w:p>
    <w:p w14:paraId="2357F91F" w14:textId="11D3DB36" w:rsidR="00D82215" w:rsidRPr="000C23C7" w:rsidRDefault="00135B33" w:rsidP="000C23C7">
      <w:pPr>
        <w:pStyle w:val="Akapitzlist"/>
        <w:widowControl w:val="0"/>
        <w:numPr>
          <w:ilvl w:val="7"/>
          <w:numId w:val="6"/>
        </w:numPr>
        <w:tabs>
          <w:tab w:val="left" w:pos="426"/>
        </w:tabs>
        <w:autoSpaceDE w:val="0"/>
        <w:autoSpaceDN w:val="0"/>
        <w:adjustRightInd w:val="0"/>
        <w:spacing w:before="120"/>
        <w:ind w:left="851" w:right="142"/>
        <w:contextualSpacing w:val="0"/>
        <w:rPr>
          <w:rFonts w:ascii="Arial" w:hAnsi="Arial" w:cs="Arial"/>
          <w:sz w:val="20"/>
        </w:rPr>
      </w:pPr>
      <w:r w:rsidRPr="000C23C7">
        <w:rPr>
          <w:rFonts w:ascii="Arial" w:hAnsi="Arial" w:cs="Arial"/>
          <w:sz w:val="20"/>
        </w:rPr>
        <w:t xml:space="preserve">w przypadku, gdy </w:t>
      </w:r>
      <w:r w:rsidR="00434D38" w:rsidRPr="000C23C7">
        <w:rPr>
          <w:rFonts w:ascii="Arial" w:hAnsi="Arial" w:cs="Arial"/>
          <w:sz w:val="20"/>
        </w:rPr>
        <w:t xml:space="preserve">którejś z serii Pojazdów </w:t>
      </w:r>
      <w:r w:rsidR="001F1DE2" w:rsidRPr="000C23C7">
        <w:rPr>
          <w:rFonts w:ascii="Arial" w:hAnsi="Arial" w:cs="Arial"/>
          <w:sz w:val="20"/>
        </w:rPr>
        <w:t>zostanie cofn</w:t>
      </w:r>
      <w:r w:rsidR="00C955F8" w:rsidRPr="000C23C7">
        <w:rPr>
          <w:rFonts w:ascii="Arial" w:hAnsi="Arial" w:cs="Arial"/>
          <w:sz w:val="20"/>
        </w:rPr>
        <w:t>ięt</w:t>
      </w:r>
      <w:r w:rsidR="001F1DE2" w:rsidRPr="000C23C7">
        <w:rPr>
          <w:rFonts w:ascii="Arial" w:hAnsi="Arial" w:cs="Arial"/>
          <w:sz w:val="20"/>
        </w:rPr>
        <w:t>e świadectwo</w:t>
      </w:r>
      <w:r w:rsidR="00356BA8" w:rsidRPr="000C23C7">
        <w:rPr>
          <w:rFonts w:ascii="Arial" w:hAnsi="Arial" w:cs="Arial"/>
          <w:sz w:val="20"/>
        </w:rPr>
        <w:t xml:space="preserve"> lub zezwolenie</w:t>
      </w:r>
      <w:r w:rsidR="00132167" w:rsidRPr="000C23C7">
        <w:rPr>
          <w:rFonts w:ascii="Arial" w:hAnsi="Arial" w:cs="Arial"/>
          <w:sz w:val="20"/>
        </w:rPr>
        <w:t xml:space="preserve"> </w:t>
      </w:r>
      <w:r w:rsidR="00D84CD8" w:rsidRPr="000C23C7">
        <w:rPr>
          <w:rFonts w:ascii="Arial" w:hAnsi="Arial" w:cs="Arial"/>
          <w:sz w:val="20"/>
        </w:rPr>
        <w:t xml:space="preserve">na </w:t>
      </w:r>
      <w:r w:rsidR="001F1DE2" w:rsidRPr="000C23C7">
        <w:rPr>
          <w:rFonts w:ascii="Arial" w:hAnsi="Arial" w:cs="Arial"/>
          <w:sz w:val="20"/>
        </w:rPr>
        <w:t>dopuszczeni</w:t>
      </w:r>
      <w:r w:rsidR="00D84CD8" w:rsidRPr="000C23C7">
        <w:rPr>
          <w:rFonts w:ascii="Arial" w:hAnsi="Arial" w:cs="Arial"/>
          <w:sz w:val="20"/>
        </w:rPr>
        <w:t>e</w:t>
      </w:r>
      <w:r w:rsidR="001F1DE2" w:rsidRPr="000C23C7">
        <w:rPr>
          <w:rFonts w:ascii="Arial" w:hAnsi="Arial" w:cs="Arial"/>
          <w:sz w:val="20"/>
        </w:rPr>
        <w:t xml:space="preserve"> do eksploatacji typu pojazdu kolejowego</w:t>
      </w:r>
      <w:r w:rsidR="00C955F8" w:rsidRPr="000C23C7">
        <w:rPr>
          <w:rFonts w:ascii="Arial" w:hAnsi="Arial" w:cs="Arial"/>
          <w:sz w:val="20"/>
        </w:rPr>
        <w:t xml:space="preserve">, o którym mowa w </w:t>
      </w:r>
      <w:r w:rsidR="00414BC1" w:rsidRPr="000C23C7">
        <w:rPr>
          <w:rFonts w:ascii="Arial" w:hAnsi="Arial" w:cs="Arial"/>
          <w:sz w:val="20"/>
        </w:rPr>
        <w:t>Ustawie o </w:t>
      </w:r>
      <w:r w:rsidR="00F82CC3" w:rsidRPr="000C23C7">
        <w:rPr>
          <w:rFonts w:ascii="Arial" w:hAnsi="Arial" w:cs="Arial"/>
          <w:sz w:val="20"/>
        </w:rPr>
        <w:t>Transporcie Kolejowym</w:t>
      </w:r>
      <w:r w:rsidR="00D82215" w:rsidRPr="000C23C7">
        <w:rPr>
          <w:rFonts w:ascii="Arial" w:hAnsi="Arial" w:cs="Arial"/>
          <w:sz w:val="20"/>
        </w:rPr>
        <w:t>,</w:t>
      </w:r>
    </w:p>
    <w:p w14:paraId="315F76D5" w14:textId="5FC78854" w:rsidR="00393A38" w:rsidRPr="000C23C7" w:rsidRDefault="00184091" w:rsidP="000C23C7">
      <w:pPr>
        <w:pStyle w:val="Akapitzlist"/>
        <w:widowControl w:val="0"/>
        <w:numPr>
          <w:ilvl w:val="6"/>
          <w:numId w:val="6"/>
        </w:numPr>
        <w:tabs>
          <w:tab w:val="left" w:pos="426"/>
        </w:tabs>
        <w:autoSpaceDE w:val="0"/>
        <w:autoSpaceDN w:val="0"/>
        <w:adjustRightInd w:val="0"/>
        <w:spacing w:before="120"/>
        <w:ind w:left="426" w:right="142" w:hanging="426"/>
        <w:contextualSpacing w:val="0"/>
        <w:rPr>
          <w:rFonts w:ascii="Arial" w:hAnsi="Arial" w:cs="Arial"/>
          <w:sz w:val="20"/>
        </w:rPr>
      </w:pPr>
      <w:r w:rsidRPr="000C23C7">
        <w:rPr>
          <w:rFonts w:ascii="Arial" w:hAnsi="Arial" w:cs="Arial"/>
          <w:sz w:val="20"/>
        </w:rPr>
        <w:t>Wydzierżawiającemu</w:t>
      </w:r>
      <w:r w:rsidR="00393A38" w:rsidRPr="000C23C7">
        <w:rPr>
          <w:rFonts w:ascii="Arial" w:hAnsi="Arial" w:cs="Arial"/>
          <w:sz w:val="20"/>
        </w:rPr>
        <w:t xml:space="preserve"> przysługuje prawo do wypowiedzenia Umowy w całości lub części, bez zachowania okresu wypowiedzenia</w:t>
      </w:r>
      <w:r w:rsidR="003E6E22" w:rsidRPr="000C23C7">
        <w:rPr>
          <w:rFonts w:ascii="Arial" w:hAnsi="Arial" w:cs="Arial"/>
          <w:sz w:val="20"/>
        </w:rPr>
        <w:t>, w</w:t>
      </w:r>
      <w:r w:rsidR="00393A38" w:rsidRPr="000C23C7">
        <w:rPr>
          <w:rFonts w:ascii="Arial" w:hAnsi="Arial" w:cs="Arial"/>
          <w:sz w:val="20"/>
        </w:rPr>
        <w:t xml:space="preserve"> przypadku, gdy </w:t>
      </w:r>
      <w:r w:rsidR="00F20037" w:rsidRPr="000C23C7">
        <w:rPr>
          <w:rFonts w:ascii="Arial" w:hAnsi="Arial" w:cs="Arial"/>
          <w:sz w:val="20"/>
        </w:rPr>
        <w:t>Dzierżawca</w:t>
      </w:r>
      <w:r w:rsidR="00393A38" w:rsidRPr="000C23C7">
        <w:rPr>
          <w:rFonts w:ascii="Arial" w:hAnsi="Arial" w:cs="Arial"/>
          <w:sz w:val="20"/>
        </w:rPr>
        <w:t xml:space="preserve"> pozostaje</w:t>
      </w:r>
      <w:r w:rsidR="00132167" w:rsidRPr="000C23C7">
        <w:rPr>
          <w:rFonts w:ascii="Arial" w:hAnsi="Arial" w:cs="Arial"/>
          <w:sz w:val="20"/>
        </w:rPr>
        <w:t xml:space="preserve"> </w:t>
      </w:r>
      <w:r w:rsidR="00393A38" w:rsidRPr="000C23C7">
        <w:rPr>
          <w:rFonts w:ascii="Arial" w:hAnsi="Arial" w:cs="Arial"/>
          <w:sz w:val="20"/>
        </w:rPr>
        <w:t>w</w:t>
      </w:r>
      <w:r w:rsidR="00FC22C6" w:rsidRPr="000C23C7">
        <w:rPr>
          <w:rFonts w:ascii="Arial" w:hAnsi="Arial" w:cs="Arial"/>
          <w:sz w:val="20"/>
        </w:rPr>
        <w:t> </w:t>
      </w:r>
      <w:r w:rsidR="00393A38" w:rsidRPr="000C23C7">
        <w:rPr>
          <w:rFonts w:ascii="Arial" w:hAnsi="Arial" w:cs="Arial"/>
          <w:sz w:val="20"/>
        </w:rPr>
        <w:t xml:space="preserve">zwłoce z zapłatą </w:t>
      </w:r>
      <w:r w:rsidR="002A34E6" w:rsidRPr="000C23C7">
        <w:rPr>
          <w:rFonts w:ascii="Arial" w:hAnsi="Arial" w:cs="Arial"/>
          <w:sz w:val="20"/>
        </w:rPr>
        <w:t>C</w:t>
      </w:r>
      <w:r w:rsidR="00393A38" w:rsidRPr="000C23C7">
        <w:rPr>
          <w:rFonts w:ascii="Arial" w:hAnsi="Arial" w:cs="Arial"/>
          <w:sz w:val="20"/>
        </w:rPr>
        <w:t>zynszu</w:t>
      </w:r>
      <w:r w:rsidR="002A34E6" w:rsidRPr="000C23C7">
        <w:rPr>
          <w:rFonts w:ascii="Arial" w:hAnsi="Arial" w:cs="Arial"/>
          <w:sz w:val="20"/>
        </w:rPr>
        <w:t>,</w:t>
      </w:r>
      <w:r w:rsidR="00393A38" w:rsidRPr="000C23C7">
        <w:rPr>
          <w:rFonts w:ascii="Arial" w:hAnsi="Arial" w:cs="Arial"/>
          <w:sz w:val="20"/>
        </w:rPr>
        <w:t xml:space="preserve"> za co najmniej za </w:t>
      </w:r>
      <w:r w:rsidR="002A34E6" w:rsidRPr="000C23C7">
        <w:rPr>
          <w:rFonts w:ascii="Arial" w:hAnsi="Arial" w:cs="Arial"/>
          <w:sz w:val="20"/>
        </w:rPr>
        <w:t>2</w:t>
      </w:r>
      <w:r w:rsidR="00393A38" w:rsidRPr="000C23C7">
        <w:rPr>
          <w:rFonts w:ascii="Arial" w:hAnsi="Arial" w:cs="Arial"/>
          <w:sz w:val="20"/>
        </w:rPr>
        <w:t xml:space="preserve"> (</w:t>
      </w:r>
      <w:r w:rsidR="002A34E6" w:rsidRPr="000C23C7">
        <w:rPr>
          <w:rFonts w:ascii="Arial" w:hAnsi="Arial" w:cs="Arial"/>
          <w:sz w:val="20"/>
        </w:rPr>
        <w:t>dwa</w:t>
      </w:r>
      <w:r w:rsidR="00393A38" w:rsidRPr="000C23C7">
        <w:rPr>
          <w:rFonts w:ascii="Arial" w:hAnsi="Arial" w:cs="Arial"/>
          <w:sz w:val="20"/>
        </w:rPr>
        <w:t>) ko</w:t>
      </w:r>
      <w:r w:rsidR="00393A38" w:rsidRPr="000C23C7">
        <w:rPr>
          <w:rFonts w:ascii="Arial" w:hAnsi="Arial" w:cs="Arial"/>
          <w:sz w:val="20"/>
        </w:rPr>
        <w:lastRenderedPageBreak/>
        <w:t xml:space="preserve">lejne pełne okresy płatności. Warunkiem skorzystania przez </w:t>
      </w:r>
      <w:r w:rsidRPr="000C23C7">
        <w:rPr>
          <w:rFonts w:ascii="Arial" w:hAnsi="Arial" w:cs="Arial"/>
          <w:sz w:val="20"/>
        </w:rPr>
        <w:t>Wydzierżawiającego</w:t>
      </w:r>
      <w:r w:rsidR="003C250E" w:rsidRPr="000C23C7">
        <w:rPr>
          <w:rFonts w:ascii="Arial" w:hAnsi="Arial" w:cs="Arial"/>
          <w:sz w:val="20"/>
        </w:rPr>
        <w:t xml:space="preserve"> z</w:t>
      </w:r>
      <w:r w:rsidR="00393A38" w:rsidRPr="000C23C7">
        <w:rPr>
          <w:rFonts w:ascii="Arial" w:hAnsi="Arial" w:cs="Arial"/>
          <w:sz w:val="20"/>
        </w:rPr>
        <w:t xml:space="preserve"> uprawnienia, o którym mowa w</w:t>
      </w:r>
      <w:r w:rsidR="00FC22C6" w:rsidRPr="000C23C7">
        <w:rPr>
          <w:rFonts w:ascii="Arial" w:hAnsi="Arial" w:cs="Arial"/>
          <w:sz w:val="20"/>
        </w:rPr>
        <w:t> </w:t>
      </w:r>
      <w:r w:rsidR="00393A38" w:rsidRPr="000C23C7">
        <w:rPr>
          <w:rFonts w:ascii="Arial" w:hAnsi="Arial" w:cs="Arial"/>
          <w:sz w:val="20"/>
        </w:rPr>
        <w:t xml:space="preserve">zdaniu poprzedzającym, jest uprzednie pisemne wezwanie </w:t>
      </w:r>
      <w:r w:rsidR="00F20037" w:rsidRPr="000C23C7">
        <w:rPr>
          <w:rFonts w:ascii="Arial" w:hAnsi="Arial" w:cs="Arial"/>
          <w:sz w:val="20"/>
        </w:rPr>
        <w:t>Dzierżawc</w:t>
      </w:r>
      <w:r w:rsidRPr="000C23C7">
        <w:rPr>
          <w:rFonts w:ascii="Arial" w:hAnsi="Arial" w:cs="Arial"/>
          <w:sz w:val="20"/>
        </w:rPr>
        <w:t>y</w:t>
      </w:r>
      <w:r w:rsidR="00393A38" w:rsidRPr="000C23C7">
        <w:rPr>
          <w:rFonts w:ascii="Arial" w:hAnsi="Arial" w:cs="Arial"/>
          <w:sz w:val="20"/>
        </w:rPr>
        <w:t xml:space="preserve"> do zapłaty zaległości oraz wyznaczenie </w:t>
      </w:r>
      <w:r w:rsidR="00F20037" w:rsidRPr="000C23C7">
        <w:rPr>
          <w:rFonts w:ascii="Arial" w:hAnsi="Arial" w:cs="Arial"/>
          <w:sz w:val="20"/>
        </w:rPr>
        <w:t>Dzierżawc</w:t>
      </w:r>
      <w:r w:rsidRPr="000C23C7">
        <w:rPr>
          <w:rFonts w:ascii="Arial" w:hAnsi="Arial" w:cs="Arial"/>
          <w:sz w:val="20"/>
        </w:rPr>
        <w:t>y</w:t>
      </w:r>
      <w:r w:rsidR="00393A38" w:rsidRPr="000C23C7">
        <w:rPr>
          <w:rFonts w:ascii="Arial" w:hAnsi="Arial" w:cs="Arial"/>
          <w:sz w:val="20"/>
        </w:rPr>
        <w:t xml:space="preserve"> kolejnego co najmniej </w:t>
      </w:r>
      <w:r w:rsidR="00FC6DF1" w:rsidRPr="000C23C7">
        <w:rPr>
          <w:rFonts w:ascii="Arial" w:hAnsi="Arial" w:cs="Arial"/>
          <w:sz w:val="20"/>
        </w:rPr>
        <w:t>7</w:t>
      </w:r>
      <w:r w:rsidR="00393A38" w:rsidRPr="000C23C7">
        <w:rPr>
          <w:rFonts w:ascii="Arial" w:hAnsi="Arial" w:cs="Arial"/>
          <w:sz w:val="20"/>
        </w:rPr>
        <w:t>-dniowego terminu na uiszczenie zaległości.</w:t>
      </w:r>
    </w:p>
    <w:p w14:paraId="365E8CE4" w14:textId="77777777" w:rsidR="00393A38" w:rsidRPr="000C23C7" w:rsidRDefault="00B77657" w:rsidP="000C23C7">
      <w:pPr>
        <w:pStyle w:val="Akapitzlist"/>
        <w:widowControl w:val="0"/>
        <w:numPr>
          <w:ilvl w:val="6"/>
          <w:numId w:val="6"/>
        </w:numPr>
        <w:tabs>
          <w:tab w:val="left" w:pos="426"/>
        </w:tabs>
        <w:autoSpaceDE w:val="0"/>
        <w:autoSpaceDN w:val="0"/>
        <w:adjustRightInd w:val="0"/>
        <w:spacing w:before="120"/>
        <w:ind w:left="426" w:right="142" w:hanging="426"/>
        <w:contextualSpacing w:val="0"/>
        <w:rPr>
          <w:rFonts w:ascii="Arial" w:hAnsi="Arial" w:cs="Arial"/>
          <w:sz w:val="20"/>
        </w:rPr>
      </w:pPr>
      <w:r w:rsidRPr="000C23C7">
        <w:rPr>
          <w:rFonts w:ascii="Arial" w:hAnsi="Arial" w:cs="Arial"/>
          <w:sz w:val="20"/>
        </w:rPr>
        <w:t>Oświadczenie o rozwiązaniu lub wypowiedzeniu Umowy wymaga formy pisemnej pod rygorem nieważności</w:t>
      </w:r>
      <w:r w:rsidR="00393A38" w:rsidRPr="000C23C7">
        <w:rPr>
          <w:rFonts w:ascii="Arial" w:hAnsi="Arial" w:cs="Arial"/>
          <w:sz w:val="20"/>
        </w:rPr>
        <w:t>.</w:t>
      </w:r>
    </w:p>
    <w:p w14:paraId="6573C86C" w14:textId="77777777" w:rsidR="00A658D2" w:rsidRPr="000C23C7" w:rsidRDefault="00A658D2" w:rsidP="000C23C7">
      <w:pPr>
        <w:pStyle w:val="Akapitzlist"/>
        <w:numPr>
          <w:ilvl w:val="6"/>
          <w:numId w:val="6"/>
        </w:numPr>
        <w:ind w:left="425" w:hanging="425"/>
        <w:rPr>
          <w:rFonts w:ascii="Arial" w:hAnsi="Arial" w:cs="Arial"/>
          <w:sz w:val="20"/>
        </w:rPr>
      </w:pPr>
      <w:r w:rsidRPr="000C23C7">
        <w:rPr>
          <w:rFonts w:ascii="Arial" w:hAnsi="Arial" w:cs="Arial"/>
          <w:sz w:val="20"/>
        </w:rPr>
        <w:t xml:space="preserve">Na okoliczność nieposiadania przez </w:t>
      </w:r>
      <w:r w:rsidR="00184091" w:rsidRPr="000C23C7">
        <w:rPr>
          <w:rFonts w:ascii="Arial" w:hAnsi="Arial" w:cs="Arial"/>
          <w:sz w:val="20"/>
        </w:rPr>
        <w:t>Wydzierżawiającego</w:t>
      </w:r>
      <w:r w:rsidRPr="000C23C7">
        <w:rPr>
          <w:rFonts w:ascii="Arial" w:hAnsi="Arial" w:cs="Arial"/>
          <w:sz w:val="20"/>
        </w:rPr>
        <w:t xml:space="preserve"> prawa własności do Pojazdów, </w:t>
      </w:r>
      <w:r w:rsidR="00184091" w:rsidRPr="000C23C7">
        <w:rPr>
          <w:rFonts w:ascii="Arial" w:hAnsi="Arial" w:cs="Arial"/>
          <w:sz w:val="20"/>
        </w:rPr>
        <w:t>Wydzierżawiający</w:t>
      </w:r>
      <w:r w:rsidRPr="000C23C7">
        <w:rPr>
          <w:rFonts w:ascii="Arial" w:hAnsi="Arial" w:cs="Arial"/>
          <w:sz w:val="20"/>
        </w:rPr>
        <w:t xml:space="preserve"> oświadcza, że Właściciel Pojazdów nie zastrzegł na swoją rzecz prawa wypowiedzenia umowy z </w:t>
      </w:r>
      <w:r w:rsidR="00184091" w:rsidRPr="000C23C7">
        <w:rPr>
          <w:rFonts w:ascii="Arial" w:hAnsi="Arial" w:cs="Arial"/>
          <w:sz w:val="20"/>
        </w:rPr>
        <w:t xml:space="preserve">Wydzierżawiającym </w:t>
      </w:r>
      <w:r w:rsidRPr="000C23C7">
        <w:rPr>
          <w:rFonts w:ascii="Arial" w:hAnsi="Arial" w:cs="Arial"/>
          <w:sz w:val="20"/>
        </w:rPr>
        <w:t>odmiennych od określonych przepisami kodeksu cywilnego oraz postanowieniami Umowy lub, w przypadku zastrzeżenia przez Właściciela Pojazdów innych podstaw wypowiedzenia, Właściciel Pojazdów zobowiązał się z nich nie korzystać przez okres realizacji Umowy.</w:t>
      </w:r>
    </w:p>
    <w:p w14:paraId="25DCCF45" w14:textId="0EE6DA1B" w:rsidR="00A658D2" w:rsidRPr="000C23C7" w:rsidRDefault="00A658D2" w:rsidP="000C23C7">
      <w:pPr>
        <w:pStyle w:val="Akapitzlist"/>
        <w:widowControl w:val="0"/>
        <w:numPr>
          <w:ilvl w:val="6"/>
          <w:numId w:val="6"/>
        </w:numPr>
        <w:tabs>
          <w:tab w:val="left" w:pos="426"/>
        </w:tabs>
        <w:autoSpaceDE w:val="0"/>
        <w:autoSpaceDN w:val="0"/>
        <w:adjustRightInd w:val="0"/>
        <w:spacing w:before="120"/>
        <w:ind w:left="426" w:right="142" w:hanging="426"/>
        <w:contextualSpacing w:val="0"/>
        <w:rPr>
          <w:rFonts w:ascii="Arial" w:hAnsi="Arial" w:cs="Arial"/>
          <w:sz w:val="20"/>
        </w:rPr>
      </w:pPr>
      <w:r w:rsidRPr="000C23C7">
        <w:rPr>
          <w:rFonts w:ascii="Arial" w:hAnsi="Arial" w:cs="Arial"/>
          <w:sz w:val="20"/>
        </w:rPr>
        <w:t xml:space="preserve">Na okoliczność nieposiadania przez </w:t>
      </w:r>
      <w:r w:rsidR="00184091" w:rsidRPr="000C23C7">
        <w:rPr>
          <w:rFonts w:ascii="Arial" w:hAnsi="Arial" w:cs="Arial"/>
          <w:sz w:val="20"/>
        </w:rPr>
        <w:t>Wydzierżawiającego</w:t>
      </w:r>
      <w:r w:rsidRPr="000C23C7">
        <w:rPr>
          <w:rFonts w:ascii="Arial" w:hAnsi="Arial" w:cs="Arial"/>
          <w:sz w:val="20"/>
        </w:rPr>
        <w:t xml:space="preserve"> prawa własności do Pojazdów, </w:t>
      </w:r>
      <w:r w:rsidR="00184091" w:rsidRPr="000C23C7">
        <w:rPr>
          <w:rFonts w:ascii="Arial" w:hAnsi="Arial" w:cs="Arial"/>
          <w:sz w:val="20"/>
        </w:rPr>
        <w:t>Wydzierżawiający</w:t>
      </w:r>
      <w:r w:rsidRPr="000C23C7">
        <w:rPr>
          <w:rFonts w:ascii="Arial" w:hAnsi="Arial" w:cs="Arial"/>
          <w:sz w:val="20"/>
        </w:rPr>
        <w:t xml:space="preserve"> ponosi odpowiedzialność względem </w:t>
      </w:r>
      <w:r w:rsidR="00F20037" w:rsidRPr="000C23C7">
        <w:rPr>
          <w:rFonts w:ascii="Arial" w:hAnsi="Arial" w:cs="Arial"/>
          <w:sz w:val="20"/>
        </w:rPr>
        <w:t>Dzierżawc</w:t>
      </w:r>
      <w:r w:rsidR="00184091" w:rsidRPr="000C23C7">
        <w:rPr>
          <w:rFonts w:ascii="Arial" w:hAnsi="Arial" w:cs="Arial"/>
          <w:sz w:val="20"/>
        </w:rPr>
        <w:t>y</w:t>
      </w:r>
      <w:r w:rsidR="0058315E" w:rsidRPr="000C23C7">
        <w:rPr>
          <w:rFonts w:ascii="Arial" w:hAnsi="Arial" w:cs="Arial"/>
          <w:sz w:val="20"/>
        </w:rPr>
        <w:t xml:space="preserve"> </w:t>
      </w:r>
      <w:r w:rsidR="00CA3663" w:rsidRPr="000C23C7">
        <w:rPr>
          <w:rFonts w:ascii="Arial" w:hAnsi="Arial" w:cs="Arial"/>
          <w:sz w:val="20"/>
        </w:rPr>
        <w:t xml:space="preserve">za wystąpienie skutku polegającego na rozwiązaniu się Umowy </w:t>
      </w:r>
      <w:r w:rsidRPr="000C23C7">
        <w:rPr>
          <w:rFonts w:ascii="Arial" w:hAnsi="Arial" w:cs="Arial"/>
          <w:sz w:val="20"/>
        </w:rPr>
        <w:t xml:space="preserve">w całości lub w części przed upływem </w:t>
      </w:r>
      <w:r w:rsidR="00AA1550" w:rsidRPr="000C23C7">
        <w:rPr>
          <w:rFonts w:ascii="Arial" w:hAnsi="Arial" w:cs="Arial"/>
          <w:sz w:val="20"/>
        </w:rPr>
        <w:t>Okresu Dzierżawy</w:t>
      </w:r>
      <w:r w:rsidRPr="000C23C7">
        <w:rPr>
          <w:rFonts w:ascii="Arial" w:hAnsi="Arial" w:cs="Arial"/>
          <w:sz w:val="20"/>
        </w:rPr>
        <w:t xml:space="preserve">, chyba że rozwiązanie Umowy wynika z okoliczności zawinionych przez </w:t>
      </w:r>
      <w:r w:rsidR="00F20037" w:rsidRPr="000C23C7">
        <w:rPr>
          <w:rFonts w:ascii="Arial" w:hAnsi="Arial" w:cs="Arial"/>
          <w:sz w:val="20"/>
        </w:rPr>
        <w:t>Dzierżawc</w:t>
      </w:r>
      <w:r w:rsidR="00184091" w:rsidRPr="000C23C7">
        <w:rPr>
          <w:rFonts w:ascii="Arial" w:hAnsi="Arial" w:cs="Arial"/>
          <w:sz w:val="20"/>
        </w:rPr>
        <w:t>ę</w:t>
      </w:r>
      <w:r w:rsidRPr="000C23C7">
        <w:rPr>
          <w:rFonts w:ascii="Arial" w:hAnsi="Arial" w:cs="Arial"/>
          <w:sz w:val="20"/>
        </w:rPr>
        <w:t xml:space="preserve"> albo wskazanych w ust. 1</w:t>
      </w:r>
      <w:r w:rsidR="0042797D" w:rsidRPr="000C23C7">
        <w:rPr>
          <w:rFonts w:ascii="Arial" w:hAnsi="Arial" w:cs="Arial"/>
          <w:sz w:val="20"/>
        </w:rPr>
        <w:t xml:space="preserve"> lub 3</w:t>
      </w:r>
      <w:r w:rsidRPr="000C23C7">
        <w:rPr>
          <w:rFonts w:ascii="Arial" w:hAnsi="Arial" w:cs="Arial"/>
          <w:sz w:val="20"/>
        </w:rPr>
        <w:t xml:space="preserve">. W celu uniknięcia wątpliwości, </w:t>
      </w:r>
      <w:r w:rsidR="00184091" w:rsidRPr="000C23C7">
        <w:rPr>
          <w:rFonts w:ascii="Arial" w:hAnsi="Arial" w:cs="Arial"/>
          <w:sz w:val="20"/>
        </w:rPr>
        <w:t>Wydzierżawiający</w:t>
      </w:r>
      <w:r w:rsidRPr="000C23C7">
        <w:rPr>
          <w:rFonts w:ascii="Arial" w:hAnsi="Arial" w:cs="Arial"/>
          <w:sz w:val="20"/>
        </w:rPr>
        <w:t xml:space="preserve"> nie ponosi odpowiedzialności, o której mowa w zdaniu poprzednim, w przypadku, o którym mowa w §</w:t>
      </w:r>
      <w:r w:rsidR="0042797D" w:rsidRPr="000C23C7">
        <w:rPr>
          <w:rFonts w:ascii="Arial" w:hAnsi="Arial" w:cs="Arial"/>
          <w:sz w:val="20"/>
        </w:rPr>
        <w:t>7</w:t>
      </w:r>
      <w:r w:rsidRPr="000C23C7">
        <w:rPr>
          <w:rFonts w:ascii="Arial" w:hAnsi="Arial" w:cs="Arial"/>
          <w:sz w:val="20"/>
        </w:rPr>
        <w:t xml:space="preserve"> ust. </w:t>
      </w:r>
      <w:r w:rsidR="0042797D" w:rsidRPr="000C23C7">
        <w:rPr>
          <w:rFonts w:ascii="Arial" w:hAnsi="Arial" w:cs="Arial"/>
          <w:sz w:val="20"/>
        </w:rPr>
        <w:t>5</w:t>
      </w:r>
      <w:r w:rsidRPr="000C23C7">
        <w:rPr>
          <w:rFonts w:ascii="Arial" w:hAnsi="Arial" w:cs="Arial"/>
          <w:sz w:val="20"/>
        </w:rPr>
        <w:t>, chyba że uszkodzenie Pojazdu wynika z</w:t>
      </w:r>
      <w:r w:rsidR="00FC22C6" w:rsidRPr="000C23C7">
        <w:rPr>
          <w:rFonts w:ascii="Arial" w:hAnsi="Arial" w:cs="Arial"/>
          <w:sz w:val="20"/>
        </w:rPr>
        <w:t> </w:t>
      </w:r>
      <w:r w:rsidRPr="000C23C7">
        <w:rPr>
          <w:rFonts w:ascii="Arial" w:hAnsi="Arial" w:cs="Arial"/>
          <w:sz w:val="20"/>
        </w:rPr>
        <w:t xml:space="preserve">okoliczności leżących po stronie </w:t>
      </w:r>
      <w:r w:rsidR="00184091" w:rsidRPr="000C23C7">
        <w:rPr>
          <w:rFonts w:ascii="Arial" w:hAnsi="Arial" w:cs="Arial"/>
          <w:sz w:val="20"/>
        </w:rPr>
        <w:t>Wydzierżawiające</w:t>
      </w:r>
      <w:r w:rsidR="00595B8E" w:rsidRPr="000C23C7">
        <w:rPr>
          <w:rFonts w:ascii="Arial" w:hAnsi="Arial" w:cs="Arial"/>
          <w:sz w:val="20"/>
        </w:rPr>
        <w:t>go</w:t>
      </w:r>
      <w:r w:rsidRPr="000C23C7">
        <w:rPr>
          <w:rFonts w:ascii="Arial" w:hAnsi="Arial" w:cs="Arial"/>
          <w:sz w:val="20"/>
        </w:rPr>
        <w:t>.</w:t>
      </w:r>
    </w:p>
    <w:p w14:paraId="23086375" w14:textId="77777777" w:rsidR="006C078A" w:rsidRPr="000C23C7" w:rsidRDefault="006C078A" w:rsidP="000C23C7">
      <w:pPr>
        <w:widowControl w:val="0"/>
        <w:tabs>
          <w:tab w:val="left" w:pos="426"/>
        </w:tabs>
        <w:autoSpaceDE w:val="0"/>
        <w:autoSpaceDN w:val="0"/>
        <w:adjustRightInd w:val="0"/>
        <w:spacing w:before="120" w:line="360" w:lineRule="auto"/>
        <w:ind w:right="142"/>
        <w:rPr>
          <w:rFonts w:ascii="Arial" w:hAnsi="Arial" w:cs="Arial"/>
          <w:sz w:val="20"/>
          <w:szCs w:val="20"/>
        </w:rPr>
      </w:pPr>
    </w:p>
    <w:p w14:paraId="13DC4DBB" w14:textId="77777777" w:rsidR="00393A38" w:rsidRPr="000C23C7" w:rsidRDefault="00EA100C" w:rsidP="000C23C7">
      <w:pPr>
        <w:autoSpaceDE w:val="0"/>
        <w:autoSpaceDN w:val="0"/>
        <w:adjustRightInd w:val="0"/>
        <w:spacing w:before="120"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w:t>
      </w:r>
      <w:r w:rsidR="00A90187" w:rsidRPr="000C23C7">
        <w:rPr>
          <w:rFonts w:ascii="Arial" w:eastAsia="Times New Roman" w:hAnsi="Arial" w:cs="Arial"/>
          <w:b/>
          <w:bCs/>
          <w:sz w:val="20"/>
          <w:szCs w:val="20"/>
          <w:lang w:eastAsia="pl-PL"/>
        </w:rPr>
        <w:t>11</w:t>
      </w:r>
    </w:p>
    <w:p w14:paraId="059ECAB1" w14:textId="77777777" w:rsidR="00216959" w:rsidRPr="000C23C7" w:rsidRDefault="00B71967" w:rsidP="000C23C7">
      <w:pPr>
        <w:autoSpaceDE w:val="0"/>
        <w:autoSpaceDN w:val="0"/>
        <w:adjustRightInd w:val="0"/>
        <w:spacing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Gwarancja</w:t>
      </w:r>
    </w:p>
    <w:p w14:paraId="37D28DEA" w14:textId="407AC515" w:rsidR="00393A38" w:rsidRPr="000C23C7" w:rsidRDefault="000C15F5" w:rsidP="000C23C7">
      <w:pPr>
        <w:numPr>
          <w:ilvl w:val="3"/>
          <w:numId w:val="15"/>
        </w:numPr>
        <w:autoSpaceDE w:val="0"/>
        <w:autoSpaceDN w:val="0"/>
        <w:adjustRightInd w:val="0"/>
        <w:spacing w:before="120" w:after="0" w:line="360" w:lineRule="auto"/>
        <w:ind w:left="357" w:hanging="357"/>
        <w:rPr>
          <w:rFonts w:ascii="Arial" w:eastAsia="Times New Roman" w:hAnsi="Arial" w:cs="Arial"/>
          <w:sz w:val="20"/>
          <w:szCs w:val="20"/>
          <w:lang w:eastAsia="pl-PL"/>
        </w:rPr>
      </w:pPr>
      <w:r w:rsidRPr="000C23C7">
        <w:rPr>
          <w:rFonts w:ascii="Arial" w:hAnsi="Arial" w:cs="Arial"/>
          <w:sz w:val="20"/>
          <w:szCs w:val="20"/>
        </w:rPr>
        <w:t xml:space="preserve">W przypadku, gdy Pojazd </w:t>
      </w:r>
      <w:r w:rsidR="0012723D" w:rsidRPr="000C23C7">
        <w:rPr>
          <w:rFonts w:ascii="Arial" w:hAnsi="Arial" w:cs="Arial"/>
          <w:sz w:val="20"/>
          <w:szCs w:val="20"/>
        </w:rPr>
        <w:t>lub jego</w:t>
      </w:r>
      <w:r w:rsidR="000E7BC6" w:rsidRPr="000C23C7">
        <w:rPr>
          <w:rFonts w:ascii="Arial" w:hAnsi="Arial" w:cs="Arial"/>
          <w:sz w:val="20"/>
          <w:szCs w:val="20"/>
        </w:rPr>
        <w:t xml:space="preserve"> istotne</w:t>
      </w:r>
      <w:r w:rsidR="0012723D" w:rsidRPr="000C23C7">
        <w:rPr>
          <w:rFonts w:ascii="Arial" w:hAnsi="Arial" w:cs="Arial"/>
          <w:sz w:val="20"/>
          <w:szCs w:val="20"/>
        </w:rPr>
        <w:t xml:space="preserve"> podzespoły są </w:t>
      </w:r>
      <w:r w:rsidR="002E4514" w:rsidRPr="000C23C7">
        <w:rPr>
          <w:rFonts w:ascii="Arial" w:hAnsi="Arial" w:cs="Arial"/>
          <w:sz w:val="20"/>
          <w:szCs w:val="20"/>
        </w:rPr>
        <w:t>objęt</w:t>
      </w:r>
      <w:r w:rsidR="0012723D" w:rsidRPr="000C23C7">
        <w:rPr>
          <w:rFonts w:ascii="Arial" w:hAnsi="Arial" w:cs="Arial"/>
          <w:sz w:val="20"/>
          <w:szCs w:val="20"/>
        </w:rPr>
        <w:t>e</w:t>
      </w:r>
      <w:r w:rsidR="002E4514" w:rsidRPr="000C23C7">
        <w:rPr>
          <w:rFonts w:ascii="Arial" w:hAnsi="Arial" w:cs="Arial"/>
          <w:sz w:val="20"/>
          <w:szCs w:val="20"/>
        </w:rPr>
        <w:t xml:space="preserve"> gwarancją </w:t>
      </w:r>
      <w:r w:rsidR="00EE2076" w:rsidRPr="000C23C7">
        <w:rPr>
          <w:rFonts w:ascii="Arial" w:hAnsi="Arial" w:cs="Arial"/>
          <w:sz w:val="20"/>
          <w:szCs w:val="20"/>
        </w:rPr>
        <w:t>(dalej „</w:t>
      </w:r>
      <w:r w:rsidR="00EE2076" w:rsidRPr="000C23C7">
        <w:rPr>
          <w:rFonts w:ascii="Arial" w:hAnsi="Arial" w:cs="Arial"/>
          <w:b/>
          <w:sz w:val="20"/>
          <w:szCs w:val="20"/>
        </w:rPr>
        <w:t>Gwarancja Producenta</w:t>
      </w:r>
      <w:r w:rsidR="00EE2076" w:rsidRPr="000C23C7">
        <w:rPr>
          <w:rFonts w:ascii="Arial" w:hAnsi="Arial" w:cs="Arial"/>
          <w:sz w:val="20"/>
          <w:szCs w:val="20"/>
        </w:rPr>
        <w:t>”)</w:t>
      </w:r>
      <w:r w:rsidR="002E4514" w:rsidRPr="000C23C7">
        <w:rPr>
          <w:rFonts w:ascii="Arial" w:hAnsi="Arial" w:cs="Arial"/>
          <w:sz w:val="20"/>
          <w:szCs w:val="20"/>
        </w:rPr>
        <w:t xml:space="preserve">, </w:t>
      </w:r>
      <w:r w:rsidR="00184091" w:rsidRPr="000C23C7">
        <w:rPr>
          <w:rFonts w:ascii="Arial" w:hAnsi="Arial" w:cs="Arial"/>
          <w:sz w:val="20"/>
          <w:szCs w:val="20"/>
        </w:rPr>
        <w:t>Wydzierżawiający</w:t>
      </w:r>
      <w:r w:rsidR="002E4514" w:rsidRPr="000C23C7">
        <w:rPr>
          <w:rFonts w:ascii="Arial" w:hAnsi="Arial" w:cs="Arial"/>
          <w:sz w:val="20"/>
          <w:szCs w:val="20"/>
        </w:rPr>
        <w:t xml:space="preserve"> zobowiązany jest poinformować </w:t>
      </w:r>
      <w:r w:rsidR="00F20037" w:rsidRPr="000C23C7">
        <w:rPr>
          <w:rFonts w:ascii="Arial" w:hAnsi="Arial" w:cs="Arial"/>
          <w:sz w:val="20"/>
          <w:szCs w:val="20"/>
        </w:rPr>
        <w:t>Dzierżawc</w:t>
      </w:r>
      <w:r w:rsidR="00184091" w:rsidRPr="000C23C7">
        <w:rPr>
          <w:rFonts w:ascii="Arial" w:hAnsi="Arial" w:cs="Arial"/>
          <w:sz w:val="20"/>
          <w:szCs w:val="20"/>
        </w:rPr>
        <w:t>ę</w:t>
      </w:r>
      <w:r w:rsidR="002E4514" w:rsidRPr="000C23C7">
        <w:rPr>
          <w:rFonts w:ascii="Arial" w:hAnsi="Arial" w:cs="Arial"/>
          <w:sz w:val="20"/>
          <w:szCs w:val="20"/>
        </w:rPr>
        <w:t xml:space="preserve"> o tym fakcie </w:t>
      </w:r>
      <w:r w:rsidR="00693CC7" w:rsidRPr="000C23C7">
        <w:rPr>
          <w:rFonts w:ascii="Arial" w:hAnsi="Arial" w:cs="Arial"/>
          <w:sz w:val="20"/>
          <w:szCs w:val="20"/>
        </w:rPr>
        <w:t xml:space="preserve">i - nie później niż w dacie Wydania Pojazdów - </w:t>
      </w:r>
      <w:r w:rsidR="002E4514" w:rsidRPr="000C23C7">
        <w:rPr>
          <w:rFonts w:ascii="Arial" w:hAnsi="Arial" w:cs="Arial"/>
          <w:sz w:val="20"/>
          <w:szCs w:val="20"/>
        </w:rPr>
        <w:t xml:space="preserve">przekazać </w:t>
      </w:r>
      <w:r w:rsidR="00F20037" w:rsidRPr="000C23C7">
        <w:rPr>
          <w:rFonts w:ascii="Arial" w:hAnsi="Arial" w:cs="Arial"/>
          <w:sz w:val="20"/>
          <w:szCs w:val="20"/>
        </w:rPr>
        <w:t>Dzierżawc</w:t>
      </w:r>
      <w:r w:rsidR="00184091" w:rsidRPr="000C23C7">
        <w:rPr>
          <w:rFonts w:ascii="Arial" w:hAnsi="Arial" w:cs="Arial"/>
          <w:sz w:val="20"/>
          <w:szCs w:val="20"/>
        </w:rPr>
        <w:t>y</w:t>
      </w:r>
      <w:r w:rsidR="00E5578C" w:rsidRPr="000C23C7">
        <w:rPr>
          <w:rFonts w:ascii="Arial" w:hAnsi="Arial" w:cs="Arial"/>
          <w:sz w:val="20"/>
          <w:szCs w:val="20"/>
        </w:rPr>
        <w:t xml:space="preserve">, poświadczone za zgodność przez </w:t>
      </w:r>
      <w:r w:rsidR="00184091" w:rsidRPr="000C23C7">
        <w:rPr>
          <w:rFonts w:ascii="Arial" w:hAnsi="Arial" w:cs="Arial"/>
          <w:sz w:val="20"/>
          <w:szCs w:val="20"/>
        </w:rPr>
        <w:t>Wydzierżawiającego</w:t>
      </w:r>
      <w:r w:rsidR="00E5578C" w:rsidRPr="000C23C7">
        <w:rPr>
          <w:rFonts w:ascii="Arial" w:hAnsi="Arial" w:cs="Arial"/>
          <w:sz w:val="20"/>
          <w:szCs w:val="20"/>
        </w:rPr>
        <w:t>,</w:t>
      </w:r>
      <w:r w:rsidR="002E4514" w:rsidRPr="000C23C7">
        <w:rPr>
          <w:rFonts w:ascii="Arial" w:hAnsi="Arial" w:cs="Arial"/>
          <w:sz w:val="20"/>
          <w:szCs w:val="20"/>
        </w:rPr>
        <w:t xml:space="preserve"> kopi</w:t>
      </w:r>
      <w:r w:rsidR="00135B33" w:rsidRPr="000C23C7">
        <w:rPr>
          <w:rFonts w:ascii="Arial" w:hAnsi="Arial" w:cs="Arial"/>
          <w:sz w:val="20"/>
          <w:szCs w:val="20"/>
        </w:rPr>
        <w:t>e</w:t>
      </w:r>
      <w:r w:rsidR="002E4514" w:rsidRPr="000C23C7">
        <w:rPr>
          <w:rFonts w:ascii="Arial" w:hAnsi="Arial" w:cs="Arial"/>
          <w:sz w:val="20"/>
          <w:szCs w:val="20"/>
        </w:rPr>
        <w:t xml:space="preserve"> wszelkich dokument</w:t>
      </w:r>
      <w:r w:rsidR="00135B33" w:rsidRPr="000C23C7">
        <w:rPr>
          <w:rFonts w:ascii="Arial" w:hAnsi="Arial" w:cs="Arial"/>
          <w:sz w:val="20"/>
          <w:szCs w:val="20"/>
        </w:rPr>
        <w:t>ów</w:t>
      </w:r>
      <w:r w:rsidR="002E4514" w:rsidRPr="000C23C7">
        <w:rPr>
          <w:rFonts w:ascii="Arial" w:hAnsi="Arial" w:cs="Arial"/>
          <w:sz w:val="20"/>
          <w:szCs w:val="20"/>
        </w:rPr>
        <w:t xml:space="preserve"> określając</w:t>
      </w:r>
      <w:r w:rsidR="00135B33" w:rsidRPr="000C23C7">
        <w:rPr>
          <w:rFonts w:ascii="Arial" w:hAnsi="Arial" w:cs="Arial"/>
          <w:sz w:val="20"/>
          <w:szCs w:val="20"/>
        </w:rPr>
        <w:t>ych</w:t>
      </w:r>
      <w:r w:rsidR="00414BC1" w:rsidRPr="000C23C7">
        <w:rPr>
          <w:rFonts w:ascii="Arial" w:hAnsi="Arial" w:cs="Arial"/>
          <w:sz w:val="20"/>
          <w:szCs w:val="20"/>
        </w:rPr>
        <w:t xml:space="preserve"> prawa i obowiązki związane z </w:t>
      </w:r>
      <w:r w:rsidR="00EE2076" w:rsidRPr="000C23C7">
        <w:rPr>
          <w:rFonts w:ascii="Arial" w:hAnsi="Arial" w:cs="Arial"/>
          <w:sz w:val="20"/>
          <w:szCs w:val="20"/>
        </w:rPr>
        <w:t>G</w:t>
      </w:r>
      <w:r w:rsidR="002E4514" w:rsidRPr="000C23C7">
        <w:rPr>
          <w:rFonts w:ascii="Arial" w:hAnsi="Arial" w:cs="Arial"/>
          <w:sz w:val="20"/>
          <w:szCs w:val="20"/>
        </w:rPr>
        <w:t>warancją</w:t>
      </w:r>
      <w:r w:rsidR="00EE2076" w:rsidRPr="000C23C7">
        <w:rPr>
          <w:rFonts w:ascii="Arial" w:hAnsi="Arial" w:cs="Arial"/>
          <w:sz w:val="20"/>
          <w:szCs w:val="20"/>
        </w:rPr>
        <w:t xml:space="preserve"> Producenta</w:t>
      </w:r>
      <w:r w:rsidR="00132167" w:rsidRPr="000C23C7">
        <w:rPr>
          <w:rFonts w:ascii="Arial" w:hAnsi="Arial" w:cs="Arial"/>
          <w:sz w:val="20"/>
          <w:szCs w:val="20"/>
        </w:rPr>
        <w:t xml:space="preserve"> </w:t>
      </w:r>
      <w:r w:rsidR="00301FB3" w:rsidRPr="000C23C7">
        <w:rPr>
          <w:rFonts w:ascii="Arial" w:hAnsi="Arial" w:cs="Arial"/>
          <w:sz w:val="20"/>
          <w:szCs w:val="20"/>
        </w:rPr>
        <w:t xml:space="preserve">lub </w:t>
      </w:r>
      <w:r w:rsidR="00693CC7" w:rsidRPr="000C23C7">
        <w:rPr>
          <w:rFonts w:ascii="Arial" w:hAnsi="Arial" w:cs="Arial"/>
          <w:sz w:val="20"/>
          <w:szCs w:val="20"/>
        </w:rPr>
        <w:t>precyzyjny opis warunków Gwarancji Producenta w formie pisemnej pod rygorem nieważności</w:t>
      </w:r>
      <w:r w:rsidR="00393A38" w:rsidRPr="000C23C7">
        <w:rPr>
          <w:rFonts w:ascii="Arial" w:hAnsi="Arial" w:cs="Arial"/>
          <w:sz w:val="20"/>
          <w:szCs w:val="20"/>
        </w:rPr>
        <w:t>.</w:t>
      </w:r>
    </w:p>
    <w:p w14:paraId="239B2AE4" w14:textId="59C7D848" w:rsidR="002E4514" w:rsidRPr="000C23C7" w:rsidRDefault="0080760A" w:rsidP="000C23C7">
      <w:pPr>
        <w:numPr>
          <w:ilvl w:val="3"/>
          <w:numId w:val="15"/>
        </w:numPr>
        <w:tabs>
          <w:tab w:val="clear" w:pos="1440"/>
          <w:tab w:val="num" w:pos="284"/>
        </w:tabs>
        <w:autoSpaceDE w:val="0"/>
        <w:autoSpaceDN w:val="0"/>
        <w:adjustRightInd w:val="0"/>
        <w:spacing w:before="120" w:after="0" w:line="360" w:lineRule="auto"/>
        <w:ind w:left="284" w:hanging="284"/>
        <w:rPr>
          <w:rFonts w:ascii="Arial" w:eastAsia="Times New Roman" w:hAnsi="Arial" w:cs="Arial"/>
          <w:sz w:val="20"/>
          <w:szCs w:val="20"/>
          <w:lang w:eastAsia="pl-PL"/>
        </w:rPr>
      </w:pPr>
      <w:r w:rsidRPr="000C23C7">
        <w:rPr>
          <w:rFonts w:ascii="Arial" w:hAnsi="Arial" w:cs="Arial"/>
          <w:sz w:val="20"/>
          <w:szCs w:val="20"/>
        </w:rPr>
        <w:t>Wydzierżawiający na każde żądanie Dzierżawcy, nie później niż w terminie 3 dni roboczych od otrzymania żądania, zobowiązany jest udzielać wyjaśnień dotyczących Gwarancji Producenta. Wydzierżawiający, na każde żądanie Dzierżawcy zgłoszone pod rygorem nieważności w formie pisemnej lub dokumentowej, zobo</w:t>
      </w:r>
      <w:r w:rsidR="00FC22C6" w:rsidRPr="000C23C7">
        <w:rPr>
          <w:rFonts w:ascii="Arial" w:hAnsi="Arial" w:cs="Arial"/>
          <w:sz w:val="20"/>
          <w:szCs w:val="20"/>
        </w:rPr>
        <w:t>wiązany jest realizować prawa i </w:t>
      </w:r>
      <w:r w:rsidRPr="000C23C7">
        <w:rPr>
          <w:rFonts w:ascii="Arial" w:hAnsi="Arial" w:cs="Arial"/>
          <w:sz w:val="20"/>
          <w:szCs w:val="20"/>
        </w:rPr>
        <w:t>obowiązki związane z Gwarancją Producenta z tytułu wad ujawnionych w Poja</w:t>
      </w:r>
      <w:r w:rsidR="00FC22C6" w:rsidRPr="000C23C7">
        <w:rPr>
          <w:rFonts w:ascii="Arial" w:hAnsi="Arial" w:cs="Arial"/>
          <w:sz w:val="20"/>
          <w:szCs w:val="20"/>
        </w:rPr>
        <w:t>zdach w </w:t>
      </w:r>
      <w:r w:rsidRPr="000C23C7">
        <w:rPr>
          <w:rFonts w:ascii="Arial" w:hAnsi="Arial" w:cs="Arial"/>
          <w:sz w:val="20"/>
          <w:szCs w:val="20"/>
        </w:rPr>
        <w:t>trak</w:t>
      </w:r>
      <w:r w:rsidR="00BB3133" w:rsidRPr="000C23C7">
        <w:rPr>
          <w:rFonts w:ascii="Arial" w:hAnsi="Arial" w:cs="Arial"/>
          <w:sz w:val="20"/>
          <w:szCs w:val="20"/>
        </w:rPr>
        <w:t>cie realizacji Przedmiotu Umowy</w:t>
      </w:r>
      <w:r w:rsidR="006E7AAD" w:rsidRPr="000C23C7">
        <w:rPr>
          <w:rFonts w:ascii="Arial" w:hAnsi="Arial" w:cs="Arial"/>
          <w:sz w:val="20"/>
          <w:szCs w:val="20"/>
        </w:rPr>
        <w:t>.</w:t>
      </w:r>
    </w:p>
    <w:p w14:paraId="12C9415A" w14:textId="6B2CF308" w:rsidR="00234246" w:rsidRPr="000C23C7" w:rsidRDefault="00F20037" w:rsidP="000C23C7">
      <w:pPr>
        <w:numPr>
          <w:ilvl w:val="3"/>
          <w:numId w:val="15"/>
        </w:numPr>
        <w:autoSpaceDE w:val="0"/>
        <w:autoSpaceDN w:val="0"/>
        <w:adjustRightInd w:val="0"/>
        <w:spacing w:before="120" w:after="0" w:line="360" w:lineRule="auto"/>
        <w:ind w:left="357" w:hanging="357"/>
        <w:rPr>
          <w:rFonts w:ascii="Arial" w:eastAsia="Times New Roman" w:hAnsi="Arial" w:cs="Arial"/>
          <w:sz w:val="20"/>
          <w:szCs w:val="20"/>
          <w:lang w:eastAsia="pl-PL"/>
        </w:rPr>
      </w:pPr>
      <w:r w:rsidRPr="000C23C7">
        <w:rPr>
          <w:rFonts w:ascii="Arial" w:eastAsia="Times New Roman" w:hAnsi="Arial" w:cs="Arial"/>
          <w:sz w:val="20"/>
          <w:szCs w:val="20"/>
          <w:lang w:eastAsia="pl-PL"/>
        </w:rPr>
        <w:t>Dzierżawca</w:t>
      </w:r>
      <w:r w:rsidR="0091135E" w:rsidRPr="000C23C7">
        <w:rPr>
          <w:rFonts w:ascii="Arial" w:eastAsia="Times New Roman" w:hAnsi="Arial" w:cs="Arial"/>
          <w:sz w:val="20"/>
          <w:szCs w:val="20"/>
          <w:lang w:eastAsia="pl-PL"/>
        </w:rPr>
        <w:t xml:space="preserve"> nie ponosi odpowiedzialności za utratę Gwarancji Producenta w przypadku gdy utrata Gwarancji Producenta wynika z niewykonania lub nienależytego wykonania przez </w:t>
      </w:r>
      <w:r w:rsidR="00184091" w:rsidRPr="000C23C7">
        <w:rPr>
          <w:rFonts w:ascii="Arial" w:eastAsia="Times New Roman" w:hAnsi="Arial" w:cs="Arial"/>
          <w:sz w:val="20"/>
          <w:szCs w:val="20"/>
          <w:lang w:eastAsia="pl-PL"/>
        </w:rPr>
        <w:t>Wydzierżawiającego</w:t>
      </w:r>
      <w:r w:rsidR="0091135E" w:rsidRPr="000C23C7">
        <w:rPr>
          <w:rFonts w:ascii="Arial" w:eastAsia="Times New Roman" w:hAnsi="Arial" w:cs="Arial"/>
          <w:sz w:val="20"/>
          <w:szCs w:val="20"/>
          <w:lang w:eastAsia="pl-PL"/>
        </w:rPr>
        <w:t xml:space="preserve"> któregokolwiek z obowiązków, o których mowa w ust. 1 lub 2</w:t>
      </w:r>
      <w:r w:rsidR="00212888" w:rsidRPr="000C23C7">
        <w:rPr>
          <w:rFonts w:ascii="Arial" w:eastAsia="Times New Roman" w:hAnsi="Arial" w:cs="Arial"/>
          <w:sz w:val="20"/>
          <w:szCs w:val="20"/>
          <w:lang w:eastAsia="pl-PL"/>
        </w:rPr>
        <w:t xml:space="preserve">, chyba że </w:t>
      </w:r>
      <w:r w:rsidRPr="000C23C7">
        <w:rPr>
          <w:rFonts w:ascii="Arial" w:eastAsia="Times New Roman" w:hAnsi="Arial" w:cs="Arial"/>
          <w:sz w:val="20"/>
          <w:szCs w:val="20"/>
          <w:lang w:eastAsia="pl-PL"/>
        </w:rPr>
        <w:t>Dzierżawc</w:t>
      </w:r>
      <w:r w:rsidR="00184091" w:rsidRPr="000C23C7">
        <w:rPr>
          <w:rFonts w:ascii="Arial" w:eastAsia="Times New Roman" w:hAnsi="Arial" w:cs="Arial"/>
          <w:sz w:val="20"/>
          <w:szCs w:val="20"/>
          <w:lang w:eastAsia="pl-PL"/>
        </w:rPr>
        <w:t>y</w:t>
      </w:r>
      <w:r w:rsidR="00212888" w:rsidRPr="000C23C7">
        <w:rPr>
          <w:rFonts w:ascii="Arial" w:eastAsia="Times New Roman" w:hAnsi="Arial" w:cs="Arial"/>
          <w:sz w:val="20"/>
          <w:szCs w:val="20"/>
          <w:lang w:eastAsia="pl-PL"/>
        </w:rPr>
        <w:t xml:space="preserve"> można przypisać winę za utratę Gwarancji Producenta. </w:t>
      </w:r>
      <w:r w:rsidR="00D22325" w:rsidRPr="000C23C7">
        <w:rPr>
          <w:rFonts w:ascii="Arial" w:eastAsia="Times New Roman" w:hAnsi="Arial" w:cs="Arial"/>
          <w:sz w:val="20"/>
          <w:szCs w:val="20"/>
          <w:lang w:eastAsia="pl-PL"/>
        </w:rPr>
        <w:br/>
      </w:r>
      <w:r w:rsidR="00212888" w:rsidRPr="000C23C7">
        <w:rPr>
          <w:rFonts w:ascii="Arial" w:eastAsia="Times New Roman" w:hAnsi="Arial" w:cs="Arial"/>
          <w:sz w:val="20"/>
          <w:szCs w:val="20"/>
          <w:lang w:eastAsia="pl-PL"/>
        </w:rPr>
        <w:lastRenderedPageBreak/>
        <w:t xml:space="preserve">W szczególności </w:t>
      </w:r>
      <w:r w:rsidRPr="000C23C7">
        <w:rPr>
          <w:rFonts w:ascii="Arial" w:eastAsia="Times New Roman" w:hAnsi="Arial" w:cs="Arial"/>
          <w:sz w:val="20"/>
          <w:szCs w:val="20"/>
          <w:lang w:eastAsia="pl-PL"/>
        </w:rPr>
        <w:t>Dzierżawca</w:t>
      </w:r>
      <w:r w:rsidR="00212888" w:rsidRPr="000C23C7">
        <w:rPr>
          <w:rFonts w:ascii="Arial" w:eastAsia="Times New Roman" w:hAnsi="Arial" w:cs="Arial"/>
          <w:sz w:val="20"/>
          <w:szCs w:val="20"/>
          <w:lang w:eastAsia="pl-PL"/>
        </w:rPr>
        <w:t xml:space="preserve"> nie ponosi odpowiedzialności za </w:t>
      </w:r>
      <w:r w:rsidR="00414BC1" w:rsidRPr="000C23C7">
        <w:rPr>
          <w:rFonts w:ascii="Arial" w:eastAsia="Times New Roman" w:hAnsi="Arial" w:cs="Arial"/>
          <w:sz w:val="20"/>
          <w:szCs w:val="20"/>
          <w:lang w:eastAsia="pl-PL"/>
        </w:rPr>
        <w:t>utratę Gwarancji Producenta w </w:t>
      </w:r>
      <w:r w:rsidR="00212888" w:rsidRPr="000C23C7">
        <w:rPr>
          <w:rFonts w:ascii="Arial" w:eastAsia="Times New Roman" w:hAnsi="Arial" w:cs="Arial"/>
          <w:sz w:val="20"/>
          <w:szCs w:val="20"/>
          <w:lang w:eastAsia="pl-PL"/>
        </w:rPr>
        <w:t>przypadku gdy</w:t>
      </w:r>
      <w:r w:rsidR="00234246" w:rsidRPr="000C23C7">
        <w:rPr>
          <w:rFonts w:ascii="Arial" w:eastAsia="Times New Roman" w:hAnsi="Arial" w:cs="Arial"/>
          <w:sz w:val="20"/>
          <w:szCs w:val="20"/>
          <w:lang w:eastAsia="pl-PL"/>
        </w:rPr>
        <w:t>:</w:t>
      </w:r>
    </w:p>
    <w:p w14:paraId="4DDCC8F9" w14:textId="77777777" w:rsidR="00293945" w:rsidRPr="000C23C7" w:rsidRDefault="00212888" w:rsidP="000C23C7">
      <w:pPr>
        <w:numPr>
          <w:ilvl w:val="4"/>
          <w:numId w:val="15"/>
        </w:numPr>
        <w:tabs>
          <w:tab w:val="clear" w:pos="1800"/>
          <w:tab w:val="num" w:pos="851"/>
        </w:tabs>
        <w:autoSpaceDE w:val="0"/>
        <w:autoSpaceDN w:val="0"/>
        <w:adjustRightInd w:val="0"/>
        <w:spacing w:before="120" w:after="0" w:line="360" w:lineRule="auto"/>
        <w:ind w:left="851"/>
        <w:rPr>
          <w:rFonts w:ascii="Arial" w:eastAsia="Times New Roman" w:hAnsi="Arial" w:cs="Arial"/>
          <w:sz w:val="20"/>
          <w:szCs w:val="20"/>
          <w:lang w:eastAsia="pl-PL"/>
        </w:rPr>
      </w:pPr>
      <w:r w:rsidRPr="000C23C7">
        <w:rPr>
          <w:rFonts w:ascii="Arial" w:eastAsia="Times New Roman" w:hAnsi="Arial" w:cs="Arial"/>
          <w:sz w:val="20"/>
          <w:szCs w:val="20"/>
          <w:lang w:eastAsia="pl-PL"/>
        </w:rPr>
        <w:t>producent Pojazdów nie realizuje lub nienależycie realizuje obowiązki z Gwarancji Producenta</w:t>
      </w:r>
      <w:r w:rsidR="006E7AAD" w:rsidRPr="000C23C7">
        <w:rPr>
          <w:rFonts w:ascii="Arial" w:eastAsia="Times New Roman" w:hAnsi="Arial" w:cs="Arial"/>
          <w:sz w:val="20"/>
          <w:szCs w:val="20"/>
          <w:lang w:eastAsia="pl-PL"/>
        </w:rPr>
        <w:t xml:space="preserve">, </w:t>
      </w:r>
    </w:p>
    <w:p w14:paraId="2A16E9E6" w14:textId="77777777" w:rsidR="00234246" w:rsidRPr="000C23C7" w:rsidRDefault="00184091" w:rsidP="000C23C7">
      <w:pPr>
        <w:numPr>
          <w:ilvl w:val="4"/>
          <w:numId w:val="15"/>
        </w:numPr>
        <w:tabs>
          <w:tab w:val="clear" w:pos="1800"/>
          <w:tab w:val="num" w:pos="851"/>
        </w:tabs>
        <w:autoSpaceDE w:val="0"/>
        <w:autoSpaceDN w:val="0"/>
        <w:adjustRightInd w:val="0"/>
        <w:spacing w:before="120" w:after="0" w:line="360" w:lineRule="auto"/>
        <w:ind w:left="851"/>
        <w:rPr>
          <w:rFonts w:ascii="Arial" w:eastAsia="Times New Roman" w:hAnsi="Arial" w:cs="Arial"/>
          <w:sz w:val="20"/>
          <w:szCs w:val="20"/>
          <w:lang w:eastAsia="pl-PL"/>
        </w:rPr>
      </w:pPr>
      <w:r w:rsidRPr="000C23C7">
        <w:rPr>
          <w:rFonts w:ascii="Arial" w:eastAsia="Times New Roman" w:hAnsi="Arial" w:cs="Arial"/>
          <w:sz w:val="20"/>
          <w:szCs w:val="20"/>
          <w:lang w:eastAsia="pl-PL"/>
        </w:rPr>
        <w:t>Wydzierżawiający</w:t>
      </w:r>
      <w:r w:rsidR="006E7AAD" w:rsidRPr="000C23C7">
        <w:rPr>
          <w:rFonts w:ascii="Arial" w:eastAsia="Times New Roman" w:hAnsi="Arial" w:cs="Arial"/>
          <w:sz w:val="20"/>
          <w:szCs w:val="20"/>
          <w:lang w:eastAsia="pl-PL"/>
        </w:rPr>
        <w:t xml:space="preserve"> nie podjął wskazanych przez </w:t>
      </w:r>
      <w:r w:rsidR="00F20037" w:rsidRPr="000C23C7">
        <w:rPr>
          <w:rFonts w:ascii="Arial" w:eastAsia="Times New Roman" w:hAnsi="Arial" w:cs="Arial"/>
          <w:sz w:val="20"/>
          <w:szCs w:val="20"/>
          <w:lang w:eastAsia="pl-PL"/>
        </w:rPr>
        <w:t>Dzierżawc</w:t>
      </w:r>
      <w:r w:rsidRPr="000C23C7">
        <w:rPr>
          <w:rFonts w:ascii="Arial" w:eastAsia="Times New Roman" w:hAnsi="Arial" w:cs="Arial"/>
          <w:sz w:val="20"/>
          <w:szCs w:val="20"/>
          <w:lang w:eastAsia="pl-PL"/>
        </w:rPr>
        <w:t>ę</w:t>
      </w:r>
      <w:r w:rsidR="006E7AAD" w:rsidRPr="000C23C7">
        <w:rPr>
          <w:rFonts w:ascii="Arial" w:eastAsia="Times New Roman" w:hAnsi="Arial" w:cs="Arial"/>
          <w:sz w:val="20"/>
          <w:szCs w:val="20"/>
          <w:lang w:eastAsia="pl-PL"/>
        </w:rPr>
        <w:t xml:space="preserve"> działań mających na celu wyegzekwowanie uprawnień z Gwarancji Producenta</w:t>
      </w:r>
      <w:r w:rsidR="00234246" w:rsidRPr="000C23C7">
        <w:rPr>
          <w:rFonts w:ascii="Arial" w:eastAsia="Times New Roman" w:hAnsi="Arial" w:cs="Arial"/>
          <w:sz w:val="20"/>
          <w:szCs w:val="20"/>
          <w:lang w:eastAsia="pl-PL"/>
        </w:rPr>
        <w:t>,</w:t>
      </w:r>
      <w:r w:rsidR="00212888" w:rsidRPr="000C23C7">
        <w:rPr>
          <w:rFonts w:ascii="Arial" w:eastAsia="Times New Roman" w:hAnsi="Arial" w:cs="Arial"/>
          <w:sz w:val="20"/>
          <w:szCs w:val="20"/>
          <w:lang w:eastAsia="pl-PL"/>
        </w:rPr>
        <w:t xml:space="preserve"> lub </w:t>
      </w:r>
    </w:p>
    <w:p w14:paraId="4C17F68B" w14:textId="35AD5D60" w:rsidR="0091135E" w:rsidRPr="000C23C7" w:rsidRDefault="00EE2076" w:rsidP="000C23C7">
      <w:pPr>
        <w:numPr>
          <w:ilvl w:val="4"/>
          <w:numId w:val="15"/>
        </w:numPr>
        <w:tabs>
          <w:tab w:val="clear" w:pos="1800"/>
          <w:tab w:val="num" w:pos="851"/>
        </w:tabs>
        <w:autoSpaceDE w:val="0"/>
        <w:autoSpaceDN w:val="0"/>
        <w:adjustRightInd w:val="0"/>
        <w:spacing w:before="120" w:after="0" w:line="360" w:lineRule="auto"/>
        <w:ind w:left="851"/>
        <w:rPr>
          <w:rFonts w:ascii="Arial" w:eastAsia="Times New Roman" w:hAnsi="Arial" w:cs="Arial"/>
          <w:sz w:val="20"/>
          <w:szCs w:val="20"/>
          <w:lang w:eastAsia="pl-PL"/>
        </w:rPr>
      </w:pPr>
      <w:r w:rsidRPr="000C23C7">
        <w:rPr>
          <w:rFonts w:ascii="Arial" w:eastAsia="Times New Roman" w:hAnsi="Arial" w:cs="Arial"/>
          <w:sz w:val="20"/>
          <w:szCs w:val="20"/>
          <w:lang w:eastAsia="pl-PL"/>
        </w:rPr>
        <w:t>podmiot, który udzielił Gwarancji Producenta</w:t>
      </w:r>
      <w:r w:rsidR="00212888" w:rsidRPr="000C23C7">
        <w:rPr>
          <w:rFonts w:ascii="Arial" w:eastAsia="Times New Roman" w:hAnsi="Arial" w:cs="Arial"/>
          <w:sz w:val="20"/>
          <w:szCs w:val="20"/>
          <w:lang w:eastAsia="pl-PL"/>
        </w:rPr>
        <w:t xml:space="preserve"> odmówi</w:t>
      </w:r>
      <w:r w:rsidR="00414BC1" w:rsidRPr="000C23C7">
        <w:rPr>
          <w:rFonts w:ascii="Arial" w:eastAsia="Times New Roman" w:hAnsi="Arial" w:cs="Arial"/>
          <w:sz w:val="20"/>
          <w:szCs w:val="20"/>
          <w:lang w:eastAsia="pl-PL"/>
        </w:rPr>
        <w:t xml:space="preserve"> uznania roszczeń zgłoszonych w </w:t>
      </w:r>
      <w:r w:rsidR="00212888" w:rsidRPr="000C23C7">
        <w:rPr>
          <w:rFonts w:ascii="Arial" w:eastAsia="Times New Roman" w:hAnsi="Arial" w:cs="Arial"/>
          <w:sz w:val="20"/>
          <w:szCs w:val="20"/>
          <w:lang w:eastAsia="pl-PL"/>
        </w:rPr>
        <w:t>ramach Gwarancji Producenta.</w:t>
      </w:r>
    </w:p>
    <w:p w14:paraId="1F56E1E6" w14:textId="77777777" w:rsidR="009E38F3" w:rsidRPr="000C23C7" w:rsidRDefault="009E38F3" w:rsidP="000C23C7">
      <w:pPr>
        <w:autoSpaceDE w:val="0"/>
        <w:autoSpaceDN w:val="0"/>
        <w:adjustRightInd w:val="0"/>
        <w:spacing w:before="120" w:after="0" w:line="360" w:lineRule="auto"/>
        <w:ind w:right="142"/>
        <w:rPr>
          <w:rFonts w:ascii="Arial" w:eastAsia="Times New Roman" w:hAnsi="Arial" w:cs="Arial"/>
          <w:bCs/>
          <w:sz w:val="20"/>
          <w:szCs w:val="20"/>
          <w:lang w:eastAsia="pl-PL"/>
        </w:rPr>
      </w:pPr>
    </w:p>
    <w:p w14:paraId="707566F4" w14:textId="77777777" w:rsidR="00393A38" w:rsidRPr="000C23C7" w:rsidRDefault="00EA100C" w:rsidP="000C23C7">
      <w:pPr>
        <w:autoSpaceDE w:val="0"/>
        <w:autoSpaceDN w:val="0"/>
        <w:adjustRightInd w:val="0"/>
        <w:spacing w:before="120"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w:t>
      </w:r>
      <w:r w:rsidR="00A90187" w:rsidRPr="000C23C7">
        <w:rPr>
          <w:rFonts w:ascii="Arial" w:eastAsia="Times New Roman" w:hAnsi="Arial" w:cs="Arial"/>
          <w:b/>
          <w:bCs/>
          <w:sz w:val="20"/>
          <w:szCs w:val="20"/>
          <w:lang w:eastAsia="pl-PL"/>
        </w:rPr>
        <w:t>12</w:t>
      </w:r>
    </w:p>
    <w:p w14:paraId="62FB93FA" w14:textId="77777777" w:rsidR="00216959" w:rsidRPr="000C23C7" w:rsidRDefault="00216959" w:rsidP="000C23C7">
      <w:pPr>
        <w:autoSpaceDE w:val="0"/>
        <w:autoSpaceDN w:val="0"/>
        <w:adjustRightInd w:val="0"/>
        <w:spacing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Odstąpienie od Umowy</w:t>
      </w:r>
    </w:p>
    <w:p w14:paraId="6868C90A" w14:textId="77777777" w:rsidR="00393A38" w:rsidRPr="000C23C7" w:rsidRDefault="00F20037" w:rsidP="000C23C7">
      <w:pPr>
        <w:widowControl w:val="0"/>
        <w:numPr>
          <w:ilvl w:val="0"/>
          <w:numId w:val="7"/>
        </w:numPr>
        <w:tabs>
          <w:tab w:val="left" w:pos="426"/>
        </w:tabs>
        <w:autoSpaceDE w:val="0"/>
        <w:autoSpaceDN w:val="0"/>
        <w:adjustRightInd w:val="0"/>
        <w:spacing w:before="120" w:after="0" w:line="360" w:lineRule="auto"/>
        <w:ind w:left="426" w:right="1" w:hanging="426"/>
        <w:rPr>
          <w:rFonts w:ascii="Arial" w:eastAsia="Times New Roman" w:hAnsi="Arial" w:cs="Arial"/>
          <w:sz w:val="20"/>
          <w:szCs w:val="20"/>
          <w:lang w:eastAsia="pl-PL"/>
        </w:rPr>
      </w:pPr>
      <w:r w:rsidRPr="000C23C7">
        <w:rPr>
          <w:rFonts w:ascii="Arial" w:hAnsi="Arial" w:cs="Arial"/>
          <w:sz w:val="20"/>
          <w:szCs w:val="20"/>
        </w:rPr>
        <w:t>Dzierżawca</w:t>
      </w:r>
      <w:r w:rsidR="00393A38" w:rsidRPr="000C23C7">
        <w:rPr>
          <w:rFonts w:ascii="Arial" w:hAnsi="Arial" w:cs="Arial"/>
          <w:sz w:val="20"/>
          <w:szCs w:val="20"/>
        </w:rPr>
        <w:t xml:space="preserve"> może odstąpić od Umowy w całości lub w części w przypadku zaistnienia następujących okoliczności: </w:t>
      </w:r>
    </w:p>
    <w:p w14:paraId="16F58211" w14:textId="1000BA64" w:rsidR="00393A38" w:rsidRPr="000C23C7" w:rsidRDefault="00F811C0" w:rsidP="000C23C7">
      <w:pPr>
        <w:pStyle w:val="Akapitzlist"/>
        <w:widowControl w:val="0"/>
        <w:numPr>
          <w:ilvl w:val="0"/>
          <w:numId w:val="20"/>
        </w:numPr>
        <w:tabs>
          <w:tab w:val="left" w:pos="426"/>
        </w:tabs>
        <w:autoSpaceDE w:val="0"/>
        <w:autoSpaceDN w:val="0"/>
        <w:adjustRightInd w:val="0"/>
        <w:spacing w:before="120"/>
        <w:ind w:left="851" w:right="1" w:hanging="425"/>
        <w:contextualSpacing w:val="0"/>
        <w:rPr>
          <w:rFonts w:ascii="Arial" w:hAnsi="Arial" w:cs="Arial"/>
          <w:sz w:val="20"/>
        </w:rPr>
      </w:pPr>
      <w:r w:rsidRPr="000C23C7">
        <w:rPr>
          <w:rFonts w:ascii="Arial" w:hAnsi="Arial" w:cs="Arial"/>
          <w:sz w:val="20"/>
        </w:rPr>
        <w:t>w przypadku</w:t>
      </w:r>
      <w:r w:rsidR="00D82215" w:rsidRPr="000C23C7">
        <w:rPr>
          <w:rFonts w:ascii="Arial" w:hAnsi="Arial" w:cs="Arial"/>
          <w:sz w:val="20"/>
        </w:rPr>
        <w:t>,</w:t>
      </w:r>
      <w:r w:rsidRPr="000C23C7">
        <w:rPr>
          <w:rFonts w:ascii="Arial" w:hAnsi="Arial" w:cs="Arial"/>
          <w:sz w:val="20"/>
        </w:rPr>
        <w:t xml:space="preserve"> gdy </w:t>
      </w:r>
      <w:r w:rsidR="00184091" w:rsidRPr="000C23C7">
        <w:rPr>
          <w:rFonts w:ascii="Arial" w:hAnsi="Arial" w:cs="Arial"/>
          <w:sz w:val="20"/>
        </w:rPr>
        <w:t>Wydzierżawiający</w:t>
      </w:r>
      <w:r w:rsidR="007A5E2F" w:rsidRPr="000C23C7">
        <w:rPr>
          <w:rFonts w:ascii="Arial" w:hAnsi="Arial" w:cs="Arial"/>
          <w:sz w:val="20"/>
        </w:rPr>
        <w:t xml:space="preserve"> opóźnia się z Wydaniem Pojazdu, w odniesieniu do któregokolwiek z Pojazdów w terminach ustalonych w §</w:t>
      </w:r>
      <w:r w:rsidR="00EA6707" w:rsidRPr="000C23C7">
        <w:rPr>
          <w:rFonts w:ascii="Arial" w:hAnsi="Arial" w:cs="Arial"/>
          <w:sz w:val="20"/>
        </w:rPr>
        <w:t xml:space="preserve"> </w:t>
      </w:r>
      <w:r w:rsidR="007A5E2F" w:rsidRPr="000C23C7">
        <w:rPr>
          <w:rFonts w:ascii="Arial" w:hAnsi="Arial" w:cs="Arial"/>
          <w:sz w:val="20"/>
        </w:rPr>
        <w:t xml:space="preserve">4 ust. 1, o więcej </w:t>
      </w:r>
      <w:r w:rsidR="003E6E22" w:rsidRPr="000C23C7">
        <w:rPr>
          <w:rFonts w:ascii="Arial" w:hAnsi="Arial" w:cs="Arial"/>
          <w:sz w:val="20"/>
        </w:rPr>
        <w:t>n</w:t>
      </w:r>
      <w:r w:rsidR="007A5E2F" w:rsidRPr="000C23C7">
        <w:rPr>
          <w:rFonts w:ascii="Arial" w:hAnsi="Arial" w:cs="Arial"/>
          <w:sz w:val="20"/>
        </w:rPr>
        <w:t>iż 7</w:t>
      </w:r>
      <w:r w:rsidR="00FC22C6" w:rsidRPr="000C23C7">
        <w:rPr>
          <w:rFonts w:ascii="Arial" w:hAnsi="Arial" w:cs="Arial"/>
          <w:sz w:val="20"/>
        </w:rPr>
        <w:t> </w:t>
      </w:r>
      <w:r w:rsidR="007A5E2F" w:rsidRPr="000C23C7">
        <w:rPr>
          <w:rFonts w:ascii="Arial" w:hAnsi="Arial" w:cs="Arial"/>
          <w:sz w:val="20"/>
        </w:rPr>
        <w:t>(siedem) dni roboczych</w:t>
      </w:r>
      <w:r w:rsidR="00393A38" w:rsidRPr="000C23C7">
        <w:rPr>
          <w:rFonts w:ascii="Arial" w:hAnsi="Arial" w:cs="Arial"/>
          <w:sz w:val="20"/>
        </w:rPr>
        <w:t>;</w:t>
      </w:r>
    </w:p>
    <w:p w14:paraId="638B7C32" w14:textId="0C8D1CFE" w:rsidR="00393A38" w:rsidRPr="000C23C7" w:rsidRDefault="00F811C0" w:rsidP="000C23C7">
      <w:pPr>
        <w:pStyle w:val="Akapitzlist"/>
        <w:widowControl w:val="0"/>
        <w:numPr>
          <w:ilvl w:val="0"/>
          <w:numId w:val="20"/>
        </w:numPr>
        <w:tabs>
          <w:tab w:val="left" w:pos="426"/>
        </w:tabs>
        <w:autoSpaceDE w:val="0"/>
        <w:autoSpaceDN w:val="0"/>
        <w:adjustRightInd w:val="0"/>
        <w:spacing w:before="120"/>
        <w:ind w:left="851" w:right="1" w:hanging="425"/>
        <w:contextualSpacing w:val="0"/>
        <w:rPr>
          <w:rFonts w:ascii="Arial" w:hAnsi="Arial" w:cs="Arial"/>
          <w:sz w:val="20"/>
        </w:rPr>
      </w:pPr>
      <w:r w:rsidRPr="000C23C7">
        <w:rPr>
          <w:rFonts w:ascii="Arial" w:hAnsi="Arial" w:cs="Arial"/>
          <w:sz w:val="20"/>
        </w:rPr>
        <w:t>w przypadku</w:t>
      </w:r>
      <w:r w:rsidR="00D82215" w:rsidRPr="000C23C7">
        <w:rPr>
          <w:rFonts w:ascii="Arial" w:hAnsi="Arial" w:cs="Arial"/>
          <w:sz w:val="20"/>
        </w:rPr>
        <w:t>,</w:t>
      </w:r>
      <w:r w:rsidRPr="000C23C7">
        <w:rPr>
          <w:rFonts w:ascii="Arial" w:hAnsi="Arial" w:cs="Arial"/>
          <w:sz w:val="20"/>
        </w:rPr>
        <w:t xml:space="preserve"> gdy </w:t>
      </w:r>
      <w:r w:rsidR="00184091" w:rsidRPr="000C23C7">
        <w:rPr>
          <w:rFonts w:ascii="Arial" w:hAnsi="Arial" w:cs="Arial"/>
          <w:sz w:val="20"/>
        </w:rPr>
        <w:t>Wydzierżawiający</w:t>
      </w:r>
      <w:r w:rsidR="00393A38" w:rsidRPr="000C23C7">
        <w:rPr>
          <w:rFonts w:ascii="Arial" w:hAnsi="Arial" w:cs="Arial"/>
          <w:sz w:val="20"/>
        </w:rPr>
        <w:t xml:space="preserve"> zgłosi </w:t>
      </w:r>
      <w:r w:rsidR="00F20037" w:rsidRPr="000C23C7">
        <w:rPr>
          <w:rFonts w:ascii="Arial" w:hAnsi="Arial" w:cs="Arial"/>
          <w:sz w:val="20"/>
        </w:rPr>
        <w:t>Dzierżawc</w:t>
      </w:r>
      <w:r w:rsidR="00184091" w:rsidRPr="000C23C7">
        <w:rPr>
          <w:rFonts w:ascii="Arial" w:hAnsi="Arial" w:cs="Arial"/>
          <w:sz w:val="20"/>
        </w:rPr>
        <w:t>y</w:t>
      </w:r>
      <w:r w:rsidR="00393A38" w:rsidRPr="000C23C7">
        <w:rPr>
          <w:rFonts w:ascii="Arial" w:hAnsi="Arial" w:cs="Arial"/>
          <w:sz w:val="20"/>
        </w:rPr>
        <w:t xml:space="preserve"> do O</w:t>
      </w:r>
      <w:r w:rsidR="00863CCC" w:rsidRPr="000C23C7">
        <w:rPr>
          <w:rFonts w:ascii="Arial" w:hAnsi="Arial" w:cs="Arial"/>
          <w:sz w:val="20"/>
        </w:rPr>
        <w:t>ględzin</w:t>
      </w:r>
      <w:r w:rsidR="00393A38" w:rsidRPr="000C23C7">
        <w:rPr>
          <w:rFonts w:ascii="Arial" w:hAnsi="Arial" w:cs="Arial"/>
          <w:sz w:val="20"/>
        </w:rPr>
        <w:t xml:space="preserve"> Techniczn</w:t>
      </w:r>
      <w:r w:rsidR="00863CCC" w:rsidRPr="000C23C7">
        <w:rPr>
          <w:rFonts w:ascii="Arial" w:hAnsi="Arial" w:cs="Arial"/>
          <w:sz w:val="20"/>
        </w:rPr>
        <w:t>ych</w:t>
      </w:r>
      <w:r w:rsidR="00393A38" w:rsidRPr="000C23C7">
        <w:rPr>
          <w:rFonts w:ascii="Arial" w:hAnsi="Arial" w:cs="Arial"/>
          <w:bCs/>
          <w:sz w:val="20"/>
        </w:rPr>
        <w:t>,</w:t>
      </w:r>
      <w:r w:rsidR="00393A38" w:rsidRPr="000C23C7">
        <w:rPr>
          <w:rFonts w:ascii="Arial" w:hAnsi="Arial" w:cs="Arial"/>
          <w:sz w:val="20"/>
        </w:rPr>
        <w:t xml:space="preserve"> Pojazd, który nie spełnia </w:t>
      </w:r>
      <w:r w:rsidR="00975716" w:rsidRPr="000C23C7">
        <w:rPr>
          <w:rFonts w:ascii="Arial" w:hAnsi="Arial" w:cs="Arial"/>
          <w:sz w:val="20"/>
        </w:rPr>
        <w:t>wymogu, o którym mowa w §</w:t>
      </w:r>
      <w:r w:rsidR="00EA6707" w:rsidRPr="000C23C7">
        <w:rPr>
          <w:rFonts w:ascii="Arial" w:hAnsi="Arial" w:cs="Arial"/>
          <w:sz w:val="20"/>
        </w:rPr>
        <w:t xml:space="preserve"> </w:t>
      </w:r>
      <w:r w:rsidR="00975716" w:rsidRPr="000C23C7">
        <w:rPr>
          <w:rFonts w:ascii="Arial" w:hAnsi="Arial" w:cs="Arial"/>
          <w:sz w:val="20"/>
        </w:rPr>
        <w:t>1 ust. 4</w:t>
      </w:r>
      <w:r w:rsidR="009F3C18" w:rsidRPr="000C23C7">
        <w:rPr>
          <w:rFonts w:ascii="Arial" w:hAnsi="Arial" w:cs="Arial"/>
          <w:sz w:val="20"/>
        </w:rPr>
        <w:t xml:space="preserve"> </w:t>
      </w:r>
      <w:r w:rsidR="00393A38" w:rsidRPr="000C23C7">
        <w:rPr>
          <w:rFonts w:ascii="Arial" w:hAnsi="Arial" w:cs="Arial"/>
          <w:sz w:val="20"/>
        </w:rPr>
        <w:t xml:space="preserve">lub Pojazd obciążony wadami lub usterkami uniemożliwiającymi jego eksploatację na </w:t>
      </w:r>
      <w:r w:rsidR="00863CCC" w:rsidRPr="000C23C7">
        <w:rPr>
          <w:rFonts w:ascii="Arial" w:hAnsi="Arial" w:cs="Arial"/>
          <w:sz w:val="20"/>
        </w:rPr>
        <w:t>sieci PKP PLK S.A.</w:t>
      </w:r>
      <w:r w:rsidR="00414BC1" w:rsidRPr="000C23C7">
        <w:rPr>
          <w:rFonts w:ascii="Arial" w:hAnsi="Arial" w:cs="Arial"/>
          <w:sz w:val="20"/>
        </w:rPr>
        <w:t xml:space="preserve"> zgodnie z </w:t>
      </w:r>
      <w:r w:rsidR="00393A38" w:rsidRPr="000C23C7">
        <w:rPr>
          <w:rFonts w:ascii="Arial" w:hAnsi="Arial" w:cs="Arial"/>
          <w:sz w:val="20"/>
        </w:rPr>
        <w:t xml:space="preserve">obowiązującymi na </w:t>
      </w:r>
      <w:r w:rsidR="00863CCC" w:rsidRPr="000C23C7">
        <w:rPr>
          <w:rFonts w:ascii="Arial" w:hAnsi="Arial" w:cs="Arial"/>
          <w:sz w:val="20"/>
        </w:rPr>
        <w:t>tej sieci</w:t>
      </w:r>
      <w:r w:rsidR="00393A38" w:rsidRPr="000C23C7">
        <w:rPr>
          <w:rFonts w:ascii="Arial" w:hAnsi="Arial" w:cs="Arial"/>
          <w:sz w:val="20"/>
        </w:rPr>
        <w:t xml:space="preserve"> przepisami </w:t>
      </w:r>
      <w:r w:rsidR="00393A38" w:rsidRPr="000C23C7">
        <w:rPr>
          <w:rFonts w:ascii="Arial" w:hAnsi="Arial" w:cs="Arial"/>
          <w:sz w:val="20"/>
        </w:rPr>
        <w:lastRenderedPageBreak/>
        <w:t>prawa i normami technicznymi;</w:t>
      </w:r>
    </w:p>
    <w:p w14:paraId="792888F1" w14:textId="5CD0EC35" w:rsidR="00393A38" w:rsidRPr="000C23C7" w:rsidRDefault="00F811C0" w:rsidP="000C23C7">
      <w:pPr>
        <w:pStyle w:val="Akapitzlist"/>
        <w:widowControl w:val="0"/>
        <w:numPr>
          <w:ilvl w:val="0"/>
          <w:numId w:val="20"/>
        </w:numPr>
        <w:tabs>
          <w:tab w:val="left" w:pos="426"/>
        </w:tabs>
        <w:autoSpaceDE w:val="0"/>
        <w:autoSpaceDN w:val="0"/>
        <w:adjustRightInd w:val="0"/>
        <w:spacing w:before="120"/>
        <w:ind w:left="851" w:right="1" w:hanging="425"/>
        <w:contextualSpacing w:val="0"/>
        <w:rPr>
          <w:rFonts w:ascii="Arial" w:hAnsi="Arial" w:cs="Arial"/>
          <w:sz w:val="20"/>
        </w:rPr>
      </w:pPr>
      <w:r w:rsidRPr="000C23C7">
        <w:rPr>
          <w:rFonts w:ascii="Arial" w:hAnsi="Arial" w:cs="Arial"/>
          <w:sz w:val="20"/>
        </w:rPr>
        <w:t>w przypadku</w:t>
      </w:r>
      <w:r w:rsidR="00D82215" w:rsidRPr="000C23C7">
        <w:rPr>
          <w:rFonts w:ascii="Arial" w:hAnsi="Arial" w:cs="Arial"/>
          <w:sz w:val="20"/>
        </w:rPr>
        <w:t>,</w:t>
      </w:r>
      <w:r w:rsidRPr="000C23C7">
        <w:rPr>
          <w:rFonts w:ascii="Arial" w:hAnsi="Arial" w:cs="Arial"/>
          <w:sz w:val="20"/>
        </w:rPr>
        <w:t xml:space="preserve"> gdy </w:t>
      </w:r>
      <w:r w:rsidR="00393A38" w:rsidRPr="000C23C7">
        <w:rPr>
          <w:rFonts w:ascii="Arial" w:hAnsi="Arial" w:cs="Arial"/>
          <w:sz w:val="20"/>
        </w:rPr>
        <w:t>którykolwiek z Pojazdów w dniu Wydania Pojazdu był obciążony prawami osób trzecich, które wyłączały lub ograniczały wykonanie Umowy;</w:t>
      </w:r>
    </w:p>
    <w:p w14:paraId="231A6C48" w14:textId="56028226" w:rsidR="00393A38" w:rsidRPr="000C23C7" w:rsidRDefault="00F811C0" w:rsidP="000C23C7">
      <w:pPr>
        <w:pStyle w:val="Akapitzlist"/>
        <w:widowControl w:val="0"/>
        <w:numPr>
          <w:ilvl w:val="0"/>
          <w:numId w:val="20"/>
        </w:numPr>
        <w:tabs>
          <w:tab w:val="left" w:pos="426"/>
        </w:tabs>
        <w:autoSpaceDE w:val="0"/>
        <w:autoSpaceDN w:val="0"/>
        <w:adjustRightInd w:val="0"/>
        <w:spacing w:before="120"/>
        <w:ind w:left="851" w:right="1" w:hanging="425"/>
        <w:contextualSpacing w:val="0"/>
        <w:rPr>
          <w:rFonts w:ascii="Arial" w:hAnsi="Arial" w:cs="Arial"/>
          <w:sz w:val="20"/>
        </w:rPr>
      </w:pPr>
      <w:r w:rsidRPr="000C23C7">
        <w:rPr>
          <w:rFonts w:ascii="Arial" w:hAnsi="Arial" w:cs="Arial"/>
          <w:sz w:val="20"/>
        </w:rPr>
        <w:t>w przypadku</w:t>
      </w:r>
      <w:r w:rsidR="00D82215" w:rsidRPr="000C23C7">
        <w:rPr>
          <w:rFonts w:ascii="Arial" w:hAnsi="Arial" w:cs="Arial"/>
          <w:sz w:val="20"/>
        </w:rPr>
        <w:t>,</w:t>
      </w:r>
      <w:r w:rsidRPr="000C23C7">
        <w:rPr>
          <w:rFonts w:ascii="Arial" w:hAnsi="Arial" w:cs="Arial"/>
          <w:sz w:val="20"/>
        </w:rPr>
        <w:t xml:space="preserve"> gdy </w:t>
      </w:r>
      <w:r w:rsidR="00184091" w:rsidRPr="000C23C7">
        <w:rPr>
          <w:rFonts w:ascii="Arial" w:hAnsi="Arial" w:cs="Arial"/>
          <w:sz w:val="20"/>
        </w:rPr>
        <w:t>Wydzierżawiający</w:t>
      </w:r>
      <w:r w:rsidR="00393A38" w:rsidRPr="000C23C7">
        <w:rPr>
          <w:rFonts w:ascii="Arial" w:hAnsi="Arial" w:cs="Arial"/>
          <w:sz w:val="20"/>
        </w:rPr>
        <w:t xml:space="preserve"> nie przekaże </w:t>
      </w:r>
      <w:r w:rsidR="00F20037" w:rsidRPr="000C23C7">
        <w:rPr>
          <w:rFonts w:ascii="Arial" w:hAnsi="Arial" w:cs="Arial"/>
          <w:sz w:val="20"/>
        </w:rPr>
        <w:t>Dzierżawc</w:t>
      </w:r>
      <w:r w:rsidR="00184091" w:rsidRPr="000C23C7">
        <w:rPr>
          <w:rFonts w:ascii="Arial" w:hAnsi="Arial" w:cs="Arial"/>
          <w:sz w:val="20"/>
        </w:rPr>
        <w:t>y</w:t>
      </w:r>
      <w:r w:rsidR="0058315E" w:rsidRPr="000C23C7">
        <w:rPr>
          <w:rFonts w:ascii="Arial" w:hAnsi="Arial" w:cs="Arial"/>
          <w:sz w:val="20"/>
        </w:rPr>
        <w:t xml:space="preserve"> </w:t>
      </w:r>
      <w:r w:rsidR="00393A38" w:rsidRPr="000C23C7">
        <w:rPr>
          <w:rFonts w:ascii="Arial" w:hAnsi="Arial" w:cs="Arial"/>
          <w:spacing w:val="2"/>
          <w:sz w:val="20"/>
        </w:rPr>
        <w:t>całości lub części dokumentacji określonej</w:t>
      </w:r>
      <w:r w:rsidR="00393A38" w:rsidRPr="000C23C7">
        <w:rPr>
          <w:rFonts w:ascii="Arial" w:hAnsi="Arial" w:cs="Arial"/>
          <w:sz w:val="20"/>
        </w:rPr>
        <w:t xml:space="preserve"> w </w:t>
      </w:r>
      <w:r w:rsidR="00393A38" w:rsidRPr="000C23C7">
        <w:rPr>
          <w:rFonts w:ascii="Arial" w:hAnsi="Arial" w:cs="Arial"/>
          <w:spacing w:val="2"/>
          <w:sz w:val="20"/>
        </w:rPr>
        <w:t xml:space="preserve">§ </w:t>
      </w:r>
      <w:r w:rsidR="00F60717" w:rsidRPr="000C23C7">
        <w:rPr>
          <w:rFonts w:ascii="Arial" w:hAnsi="Arial" w:cs="Arial"/>
          <w:spacing w:val="2"/>
          <w:sz w:val="20"/>
        </w:rPr>
        <w:t>1</w:t>
      </w:r>
      <w:r w:rsidR="00393A38" w:rsidRPr="000C23C7">
        <w:rPr>
          <w:rFonts w:ascii="Arial" w:hAnsi="Arial" w:cs="Arial"/>
          <w:spacing w:val="2"/>
          <w:sz w:val="20"/>
        </w:rPr>
        <w:t xml:space="preserve"> ust. </w:t>
      </w:r>
      <w:r w:rsidR="00082F69" w:rsidRPr="000C23C7">
        <w:rPr>
          <w:rFonts w:ascii="Arial" w:hAnsi="Arial" w:cs="Arial"/>
          <w:spacing w:val="2"/>
          <w:sz w:val="20"/>
        </w:rPr>
        <w:t>10</w:t>
      </w:r>
      <w:r w:rsidRPr="000C23C7">
        <w:rPr>
          <w:rFonts w:ascii="Arial" w:hAnsi="Arial" w:cs="Arial"/>
          <w:spacing w:val="2"/>
          <w:sz w:val="20"/>
        </w:rPr>
        <w:t xml:space="preserve"> i 11</w:t>
      </w:r>
      <w:r w:rsidR="009F3C18" w:rsidRPr="000C23C7">
        <w:rPr>
          <w:rFonts w:ascii="Arial" w:hAnsi="Arial" w:cs="Arial"/>
          <w:spacing w:val="2"/>
          <w:sz w:val="20"/>
        </w:rPr>
        <w:t xml:space="preserve"> </w:t>
      </w:r>
      <w:r w:rsidR="00393A38" w:rsidRPr="000C23C7">
        <w:rPr>
          <w:rFonts w:ascii="Arial" w:hAnsi="Arial" w:cs="Arial"/>
          <w:spacing w:val="2"/>
          <w:sz w:val="20"/>
        </w:rPr>
        <w:t>w</w:t>
      </w:r>
      <w:r w:rsidR="00082F69" w:rsidRPr="000C23C7">
        <w:rPr>
          <w:rFonts w:ascii="Arial" w:hAnsi="Arial" w:cs="Arial"/>
          <w:spacing w:val="2"/>
          <w:sz w:val="20"/>
        </w:rPr>
        <w:t>e</w:t>
      </w:r>
      <w:r w:rsidR="009F3C18" w:rsidRPr="000C23C7">
        <w:rPr>
          <w:rFonts w:ascii="Arial" w:hAnsi="Arial" w:cs="Arial"/>
          <w:spacing w:val="2"/>
          <w:sz w:val="20"/>
        </w:rPr>
        <w:t xml:space="preserve"> </w:t>
      </w:r>
      <w:r w:rsidR="00082F69" w:rsidRPr="000C23C7">
        <w:rPr>
          <w:rFonts w:ascii="Arial" w:hAnsi="Arial" w:cs="Arial"/>
          <w:spacing w:val="2"/>
          <w:sz w:val="20"/>
        </w:rPr>
        <w:t xml:space="preserve">wskazanym </w:t>
      </w:r>
      <w:r w:rsidR="004C0BEC" w:rsidRPr="000C23C7">
        <w:rPr>
          <w:rFonts w:ascii="Arial" w:hAnsi="Arial" w:cs="Arial"/>
          <w:spacing w:val="2"/>
          <w:sz w:val="20"/>
        </w:rPr>
        <w:t>w Umowie</w:t>
      </w:r>
      <w:r w:rsidR="009F3C18" w:rsidRPr="000C23C7">
        <w:rPr>
          <w:rFonts w:ascii="Arial" w:hAnsi="Arial" w:cs="Arial"/>
          <w:spacing w:val="2"/>
          <w:sz w:val="20"/>
        </w:rPr>
        <w:t xml:space="preserve"> </w:t>
      </w:r>
      <w:r w:rsidR="00393A38" w:rsidRPr="000C23C7">
        <w:rPr>
          <w:rFonts w:ascii="Arial" w:hAnsi="Arial" w:cs="Arial"/>
          <w:spacing w:val="2"/>
          <w:sz w:val="20"/>
        </w:rPr>
        <w:t>terminie;</w:t>
      </w:r>
    </w:p>
    <w:p w14:paraId="14E44B75" w14:textId="36745C10" w:rsidR="00393A38" w:rsidRPr="000C23C7" w:rsidRDefault="00F20037" w:rsidP="000C23C7">
      <w:pPr>
        <w:pStyle w:val="Akapitzlist"/>
        <w:widowControl w:val="0"/>
        <w:numPr>
          <w:ilvl w:val="0"/>
          <w:numId w:val="7"/>
        </w:numPr>
        <w:tabs>
          <w:tab w:val="left" w:pos="426"/>
        </w:tabs>
        <w:autoSpaceDE w:val="0"/>
        <w:autoSpaceDN w:val="0"/>
        <w:adjustRightInd w:val="0"/>
        <w:spacing w:before="120"/>
        <w:ind w:right="1"/>
        <w:contextualSpacing w:val="0"/>
        <w:rPr>
          <w:rFonts w:ascii="Arial" w:hAnsi="Arial" w:cs="Arial"/>
          <w:sz w:val="20"/>
        </w:rPr>
      </w:pPr>
      <w:r w:rsidRPr="000C23C7">
        <w:rPr>
          <w:rFonts w:ascii="Arial" w:hAnsi="Arial" w:cs="Arial"/>
          <w:sz w:val="20"/>
        </w:rPr>
        <w:t>Dzierżawca</w:t>
      </w:r>
      <w:r w:rsidR="00393A38" w:rsidRPr="000C23C7">
        <w:rPr>
          <w:rFonts w:ascii="Arial" w:hAnsi="Arial" w:cs="Arial"/>
          <w:sz w:val="20"/>
        </w:rPr>
        <w:t xml:space="preserve"> może odstąpić od Umowy w terminie </w:t>
      </w:r>
      <w:r w:rsidR="009152D2" w:rsidRPr="000C23C7">
        <w:rPr>
          <w:rFonts w:ascii="Arial" w:hAnsi="Arial" w:cs="Arial"/>
          <w:sz w:val="20"/>
        </w:rPr>
        <w:t>30</w:t>
      </w:r>
      <w:r w:rsidR="000F099A" w:rsidRPr="000C23C7">
        <w:rPr>
          <w:rFonts w:ascii="Arial" w:hAnsi="Arial" w:cs="Arial"/>
          <w:sz w:val="20"/>
        </w:rPr>
        <w:t xml:space="preserve"> </w:t>
      </w:r>
      <w:r w:rsidR="00393A38" w:rsidRPr="000C23C7">
        <w:rPr>
          <w:rFonts w:ascii="Arial" w:hAnsi="Arial" w:cs="Arial"/>
          <w:sz w:val="20"/>
        </w:rPr>
        <w:t xml:space="preserve">dni </w:t>
      </w:r>
      <w:r w:rsidR="004D7AC8" w:rsidRPr="000C23C7">
        <w:rPr>
          <w:rFonts w:ascii="Arial" w:hAnsi="Arial" w:cs="Arial"/>
          <w:sz w:val="20"/>
        </w:rPr>
        <w:t xml:space="preserve">kalendarzowych </w:t>
      </w:r>
      <w:r w:rsidR="00393A38" w:rsidRPr="000C23C7">
        <w:rPr>
          <w:rFonts w:ascii="Arial" w:hAnsi="Arial" w:cs="Arial"/>
          <w:sz w:val="20"/>
        </w:rPr>
        <w:t xml:space="preserve">od dnia powzięcia wiadomości o okolicznościach, o których mowa w ust. 1. </w:t>
      </w:r>
    </w:p>
    <w:p w14:paraId="152F8553" w14:textId="0901C256" w:rsidR="00393A38" w:rsidRPr="000C23C7" w:rsidRDefault="00393A38" w:rsidP="000C23C7">
      <w:pPr>
        <w:pStyle w:val="Akapitzlist"/>
        <w:widowControl w:val="0"/>
        <w:numPr>
          <w:ilvl w:val="0"/>
          <w:numId w:val="7"/>
        </w:numPr>
        <w:tabs>
          <w:tab w:val="left" w:pos="426"/>
        </w:tabs>
        <w:autoSpaceDE w:val="0"/>
        <w:autoSpaceDN w:val="0"/>
        <w:adjustRightInd w:val="0"/>
        <w:spacing w:before="120"/>
        <w:ind w:right="1"/>
        <w:contextualSpacing w:val="0"/>
        <w:rPr>
          <w:rFonts w:ascii="Arial" w:hAnsi="Arial" w:cs="Arial"/>
          <w:sz w:val="20"/>
        </w:rPr>
      </w:pPr>
      <w:r w:rsidRPr="000C23C7">
        <w:rPr>
          <w:rFonts w:ascii="Arial" w:hAnsi="Arial" w:cs="Arial"/>
          <w:sz w:val="20"/>
        </w:rPr>
        <w:t>Oświadczenie o odstąpieniu od Umowy winno mieć formę pi</w:t>
      </w:r>
      <w:r w:rsidR="00414BC1" w:rsidRPr="000C23C7">
        <w:rPr>
          <w:rFonts w:ascii="Arial" w:hAnsi="Arial" w:cs="Arial"/>
          <w:sz w:val="20"/>
        </w:rPr>
        <w:t>semną pod rygorem nieważności i </w:t>
      </w:r>
      <w:r w:rsidRPr="000C23C7">
        <w:rPr>
          <w:rFonts w:ascii="Arial" w:hAnsi="Arial" w:cs="Arial"/>
          <w:sz w:val="20"/>
        </w:rPr>
        <w:t>wskazywać okoliczności je uzasadniające.</w:t>
      </w:r>
    </w:p>
    <w:p w14:paraId="5B1A6F02" w14:textId="7DA6E7D4" w:rsidR="00E107E6" w:rsidRPr="000C23C7" w:rsidRDefault="00E107E6" w:rsidP="000C23C7">
      <w:pPr>
        <w:pStyle w:val="Akapitzlist"/>
        <w:widowControl w:val="0"/>
        <w:numPr>
          <w:ilvl w:val="0"/>
          <w:numId w:val="7"/>
        </w:numPr>
        <w:tabs>
          <w:tab w:val="left" w:pos="426"/>
        </w:tabs>
        <w:autoSpaceDE w:val="0"/>
        <w:autoSpaceDN w:val="0"/>
        <w:adjustRightInd w:val="0"/>
        <w:spacing w:before="120"/>
        <w:ind w:right="1"/>
        <w:contextualSpacing w:val="0"/>
        <w:rPr>
          <w:rFonts w:ascii="Arial" w:hAnsi="Arial" w:cs="Arial"/>
          <w:sz w:val="20"/>
        </w:rPr>
      </w:pPr>
      <w:r w:rsidRPr="000C23C7">
        <w:rPr>
          <w:rFonts w:ascii="Arial" w:hAnsi="Arial" w:cs="Arial"/>
          <w:sz w:val="20"/>
        </w:rPr>
        <w:t>Strony ustalają, iż, odstąpienie od Umowy będzie wywierało skutki na przyszłość i nie będzie miało wpływu na prawa i obowiązki S</w:t>
      </w:r>
      <w:r w:rsidR="00EA100C" w:rsidRPr="000C23C7">
        <w:rPr>
          <w:rFonts w:ascii="Arial" w:hAnsi="Arial" w:cs="Arial"/>
          <w:sz w:val="20"/>
        </w:rPr>
        <w:t>tron wynikające z postanowień §</w:t>
      </w:r>
      <w:r w:rsidR="00F811C0" w:rsidRPr="000C23C7">
        <w:rPr>
          <w:rFonts w:ascii="Arial" w:hAnsi="Arial" w:cs="Arial"/>
          <w:sz w:val="20"/>
        </w:rPr>
        <w:t>1</w:t>
      </w:r>
      <w:r w:rsidR="004457C0" w:rsidRPr="000C23C7">
        <w:rPr>
          <w:rFonts w:ascii="Arial" w:hAnsi="Arial" w:cs="Arial"/>
          <w:sz w:val="20"/>
        </w:rPr>
        <w:t>1</w:t>
      </w:r>
      <w:r w:rsidR="00EA100C" w:rsidRPr="000C23C7">
        <w:rPr>
          <w:rFonts w:ascii="Arial" w:hAnsi="Arial" w:cs="Arial"/>
          <w:sz w:val="20"/>
        </w:rPr>
        <w:t>, §</w:t>
      </w:r>
      <w:r w:rsidR="004457C0" w:rsidRPr="000C23C7">
        <w:rPr>
          <w:rFonts w:ascii="Arial" w:hAnsi="Arial" w:cs="Arial"/>
          <w:sz w:val="20"/>
        </w:rPr>
        <w:t xml:space="preserve">13 </w:t>
      </w:r>
      <w:r w:rsidR="00EA100C" w:rsidRPr="000C23C7">
        <w:rPr>
          <w:rFonts w:ascii="Arial" w:hAnsi="Arial" w:cs="Arial"/>
          <w:sz w:val="20"/>
        </w:rPr>
        <w:t>i §</w:t>
      </w:r>
      <w:r w:rsidR="00F811C0" w:rsidRPr="000C23C7">
        <w:rPr>
          <w:rFonts w:ascii="Arial" w:hAnsi="Arial" w:cs="Arial"/>
          <w:sz w:val="20"/>
        </w:rPr>
        <w:t>1</w:t>
      </w:r>
      <w:r w:rsidR="005853E9" w:rsidRPr="000C23C7">
        <w:rPr>
          <w:rFonts w:ascii="Arial" w:hAnsi="Arial" w:cs="Arial"/>
          <w:sz w:val="20"/>
        </w:rPr>
        <w:t>5</w:t>
      </w:r>
      <w:r w:rsidRPr="000C23C7">
        <w:rPr>
          <w:rFonts w:ascii="Arial" w:hAnsi="Arial" w:cs="Arial"/>
          <w:sz w:val="20"/>
        </w:rPr>
        <w:t>.</w:t>
      </w:r>
    </w:p>
    <w:p w14:paraId="2D5E32DA" w14:textId="000CFA73" w:rsidR="000A002E" w:rsidRPr="000C23C7" w:rsidRDefault="000A002E" w:rsidP="000C23C7">
      <w:pPr>
        <w:pStyle w:val="Akapitzlist"/>
        <w:widowControl w:val="0"/>
        <w:numPr>
          <w:ilvl w:val="0"/>
          <w:numId w:val="7"/>
        </w:numPr>
        <w:tabs>
          <w:tab w:val="left" w:pos="426"/>
        </w:tabs>
        <w:autoSpaceDE w:val="0"/>
        <w:autoSpaceDN w:val="0"/>
        <w:adjustRightInd w:val="0"/>
        <w:spacing w:before="120"/>
        <w:ind w:right="1"/>
        <w:rPr>
          <w:rFonts w:ascii="Arial" w:hAnsi="Arial" w:cs="Arial"/>
          <w:sz w:val="20"/>
        </w:rPr>
      </w:pPr>
      <w:r w:rsidRPr="000C23C7">
        <w:rPr>
          <w:rFonts w:ascii="Arial" w:hAnsi="Arial" w:cs="Arial"/>
          <w:sz w:val="20"/>
        </w:rPr>
        <w:t xml:space="preserve">W przypadku, gdy ze względu na stan niebezpieczeństwa spowodowany przez wirusa COVID – 19 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 </w:t>
      </w:r>
      <w:r w:rsidR="0079721F" w:rsidRPr="000C23C7">
        <w:rPr>
          <w:rFonts w:ascii="Arial" w:hAnsi="Arial" w:cs="Arial"/>
          <w:sz w:val="20"/>
        </w:rPr>
        <w:t>każda ze Stron</w:t>
      </w:r>
      <w:r w:rsidR="009152D2" w:rsidRPr="000C23C7">
        <w:rPr>
          <w:rFonts w:ascii="Arial" w:hAnsi="Arial" w:cs="Arial"/>
          <w:sz w:val="20"/>
        </w:rPr>
        <w:t xml:space="preserve">  </w:t>
      </w:r>
      <w:r w:rsidRPr="000C23C7">
        <w:rPr>
          <w:rFonts w:ascii="Arial" w:hAnsi="Arial" w:cs="Arial"/>
          <w:sz w:val="20"/>
        </w:rPr>
        <w:t>może od umowy odstąpić w całości lub części.</w:t>
      </w:r>
    </w:p>
    <w:p w14:paraId="11D1A599" w14:textId="3D1B04D7" w:rsidR="000A002E" w:rsidRPr="000C23C7" w:rsidRDefault="000A002E" w:rsidP="000C23C7">
      <w:pPr>
        <w:pStyle w:val="Akapitzlist"/>
        <w:widowControl w:val="0"/>
        <w:numPr>
          <w:ilvl w:val="0"/>
          <w:numId w:val="7"/>
        </w:numPr>
        <w:tabs>
          <w:tab w:val="left" w:pos="426"/>
        </w:tabs>
        <w:autoSpaceDE w:val="0"/>
        <w:autoSpaceDN w:val="0"/>
        <w:adjustRightInd w:val="0"/>
        <w:spacing w:before="120"/>
        <w:ind w:right="1"/>
        <w:rPr>
          <w:rFonts w:ascii="Arial" w:hAnsi="Arial" w:cs="Arial"/>
          <w:sz w:val="20"/>
        </w:rPr>
      </w:pPr>
      <w:r w:rsidRPr="000C23C7">
        <w:rPr>
          <w:rFonts w:ascii="Arial" w:hAnsi="Arial" w:cs="Arial"/>
          <w:sz w:val="20"/>
        </w:rPr>
        <w:lastRenderedPageBreak/>
        <w:t xml:space="preserve">Oświadczenie o odstąpieniu od umowy z przyczyn opisanych w ust. </w:t>
      </w:r>
      <w:r w:rsidR="005B3A8B" w:rsidRPr="000C23C7">
        <w:rPr>
          <w:rFonts w:ascii="Arial" w:hAnsi="Arial" w:cs="Arial"/>
          <w:sz w:val="20"/>
        </w:rPr>
        <w:t>5</w:t>
      </w:r>
      <w:r w:rsidRPr="000C23C7">
        <w:rPr>
          <w:rFonts w:ascii="Arial" w:hAnsi="Arial" w:cs="Arial"/>
          <w:sz w:val="20"/>
        </w:rPr>
        <w:t xml:space="preserve"> może zostać złożone w terminie miesiąca od dnia, w którym </w:t>
      </w:r>
      <w:r w:rsidR="009152D2" w:rsidRPr="000C23C7">
        <w:rPr>
          <w:rFonts w:ascii="Arial" w:hAnsi="Arial" w:cs="Arial"/>
          <w:sz w:val="20"/>
        </w:rPr>
        <w:t>Strona</w:t>
      </w:r>
      <w:r w:rsidR="0079721F" w:rsidRPr="000C23C7">
        <w:rPr>
          <w:rFonts w:ascii="Arial" w:hAnsi="Arial" w:cs="Arial"/>
          <w:sz w:val="20"/>
        </w:rPr>
        <w:t xml:space="preserve"> odstępująca</w:t>
      </w:r>
      <w:r w:rsidR="009152D2" w:rsidRPr="000C23C7">
        <w:rPr>
          <w:rFonts w:ascii="Arial" w:hAnsi="Arial" w:cs="Arial"/>
          <w:sz w:val="20"/>
        </w:rPr>
        <w:t xml:space="preserve"> </w:t>
      </w:r>
      <w:r w:rsidRPr="000C23C7">
        <w:rPr>
          <w:rFonts w:ascii="Arial" w:hAnsi="Arial" w:cs="Arial"/>
          <w:sz w:val="20"/>
        </w:rPr>
        <w:t>dowiedział</w:t>
      </w:r>
      <w:r w:rsidR="0079721F" w:rsidRPr="000C23C7">
        <w:rPr>
          <w:rFonts w:ascii="Arial" w:hAnsi="Arial" w:cs="Arial"/>
          <w:sz w:val="20"/>
        </w:rPr>
        <w:t>a</w:t>
      </w:r>
      <w:r w:rsidRPr="000C23C7">
        <w:rPr>
          <w:rFonts w:ascii="Arial" w:hAnsi="Arial" w:cs="Arial"/>
          <w:sz w:val="20"/>
        </w:rPr>
        <w:t xml:space="preserve"> się o okolicznościach wskazanych w ust.</w:t>
      </w:r>
      <w:r w:rsidR="006E4677" w:rsidRPr="000C23C7">
        <w:rPr>
          <w:rFonts w:ascii="Arial" w:hAnsi="Arial" w:cs="Arial"/>
          <w:sz w:val="20"/>
        </w:rPr>
        <w:t xml:space="preserve"> </w:t>
      </w:r>
      <w:r w:rsidR="00C323E3" w:rsidRPr="000C23C7">
        <w:rPr>
          <w:rFonts w:ascii="Arial" w:hAnsi="Arial" w:cs="Arial"/>
          <w:sz w:val="20"/>
        </w:rPr>
        <w:t>5</w:t>
      </w:r>
      <w:r w:rsidRPr="000C23C7">
        <w:rPr>
          <w:rFonts w:ascii="Arial" w:hAnsi="Arial" w:cs="Arial"/>
          <w:sz w:val="20"/>
        </w:rPr>
        <w:t>.</w:t>
      </w:r>
    </w:p>
    <w:p w14:paraId="32CA8E3D" w14:textId="31BEADE3" w:rsidR="000A002E" w:rsidRPr="000C23C7" w:rsidRDefault="000A002E" w:rsidP="000C23C7">
      <w:pPr>
        <w:pStyle w:val="Akapitzlist"/>
        <w:widowControl w:val="0"/>
        <w:numPr>
          <w:ilvl w:val="0"/>
          <w:numId w:val="7"/>
        </w:numPr>
        <w:tabs>
          <w:tab w:val="left" w:pos="426"/>
        </w:tabs>
        <w:autoSpaceDE w:val="0"/>
        <w:autoSpaceDN w:val="0"/>
        <w:adjustRightInd w:val="0"/>
        <w:spacing w:before="120"/>
        <w:ind w:right="1"/>
        <w:rPr>
          <w:rFonts w:ascii="Arial" w:hAnsi="Arial" w:cs="Arial"/>
          <w:sz w:val="20"/>
        </w:rPr>
      </w:pPr>
      <w:r w:rsidRPr="000C23C7">
        <w:rPr>
          <w:rFonts w:ascii="Arial" w:hAnsi="Arial" w:cs="Arial"/>
          <w:sz w:val="20"/>
        </w:rPr>
        <w:t xml:space="preserve">W przypadku złożenia oświadczenia o odstąpieniu od umowy z przyczyn opisanych w ust. </w:t>
      </w:r>
      <w:r w:rsidR="00C323E3" w:rsidRPr="000C23C7">
        <w:rPr>
          <w:rFonts w:ascii="Arial" w:hAnsi="Arial" w:cs="Arial"/>
          <w:sz w:val="20"/>
        </w:rPr>
        <w:t>5</w:t>
      </w:r>
      <w:r w:rsidRPr="000C23C7">
        <w:rPr>
          <w:rFonts w:ascii="Arial" w:hAnsi="Arial" w:cs="Arial"/>
          <w:sz w:val="20"/>
        </w:rPr>
        <w:t xml:space="preserve"> </w:t>
      </w:r>
      <w:r w:rsidR="003839F5" w:rsidRPr="000C23C7">
        <w:rPr>
          <w:rFonts w:ascii="Arial" w:hAnsi="Arial" w:cs="Arial"/>
          <w:sz w:val="20"/>
        </w:rPr>
        <w:t xml:space="preserve">od dnia złożenia oświadczenia </w:t>
      </w:r>
      <w:r w:rsidR="00992922" w:rsidRPr="000C23C7">
        <w:rPr>
          <w:rFonts w:ascii="Arial" w:hAnsi="Arial" w:cs="Arial"/>
          <w:sz w:val="20"/>
        </w:rPr>
        <w:t>Dzierżawca</w:t>
      </w:r>
      <w:r w:rsidRPr="000C23C7">
        <w:rPr>
          <w:rFonts w:ascii="Arial" w:hAnsi="Arial" w:cs="Arial"/>
          <w:sz w:val="20"/>
        </w:rPr>
        <w:t xml:space="preserve"> nie będzie zobowiązany do zapłaty </w:t>
      </w:r>
      <w:r w:rsidR="00992922" w:rsidRPr="000C23C7">
        <w:rPr>
          <w:rFonts w:ascii="Arial" w:hAnsi="Arial" w:cs="Arial"/>
          <w:sz w:val="20"/>
        </w:rPr>
        <w:t>Wydzierżawiającemu</w:t>
      </w:r>
      <w:r w:rsidRPr="000C23C7">
        <w:rPr>
          <w:rFonts w:ascii="Arial" w:hAnsi="Arial" w:cs="Arial"/>
          <w:sz w:val="20"/>
        </w:rPr>
        <w:t xml:space="preserve"> jakiegokolwiek wynagrodzenia, zwrotu poniesionych kosztów lub utraconych korzyści.</w:t>
      </w:r>
      <w:r w:rsidR="009152D2" w:rsidRPr="000C23C7">
        <w:rPr>
          <w:rFonts w:ascii="Arial" w:hAnsi="Arial" w:cs="Arial"/>
          <w:sz w:val="20"/>
        </w:rPr>
        <w:t xml:space="preserve"> </w:t>
      </w:r>
    </w:p>
    <w:p w14:paraId="22A65F94" w14:textId="77777777" w:rsidR="009E38F3" w:rsidRPr="000C23C7" w:rsidRDefault="009E38F3" w:rsidP="000C23C7">
      <w:pPr>
        <w:autoSpaceDE w:val="0"/>
        <w:autoSpaceDN w:val="0"/>
        <w:adjustRightInd w:val="0"/>
        <w:spacing w:before="120" w:after="0" w:line="360" w:lineRule="auto"/>
        <w:ind w:right="142"/>
        <w:rPr>
          <w:rFonts w:ascii="Arial" w:eastAsia="Times New Roman" w:hAnsi="Arial" w:cs="Arial"/>
          <w:bCs/>
          <w:sz w:val="20"/>
          <w:szCs w:val="20"/>
          <w:lang w:eastAsia="pl-PL"/>
        </w:rPr>
      </w:pPr>
    </w:p>
    <w:p w14:paraId="4032F67C" w14:textId="77777777" w:rsidR="00393A38" w:rsidRPr="000C23C7" w:rsidRDefault="00EA100C" w:rsidP="000C23C7">
      <w:pPr>
        <w:autoSpaceDE w:val="0"/>
        <w:autoSpaceDN w:val="0"/>
        <w:adjustRightInd w:val="0"/>
        <w:spacing w:before="120"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w:t>
      </w:r>
      <w:r w:rsidR="00A90187" w:rsidRPr="000C23C7">
        <w:rPr>
          <w:rFonts w:ascii="Arial" w:eastAsia="Times New Roman" w:hAnsi="Arial" w:cs="Arial"/>
          <w:b/>
          <w:bCs/>
          <w:sz w:val="20"/>
          <w:szCs w:val="20"/>
          <w:lang w:eastAsia="pl-PL"/>
        </w:rPr>
        <w:t>13</w:t>
      </w:r>
    </w:p>
    <w:p w14:paraId="7E26CB89" w14:textId="77777777" w:rsidR="00216959" w:rsidRPr="000C23C7" w:rsidRDefault="00216959" w:rsidP="000C23C7">
      <w:pPr>
        <w:autoSpaceDE w:val="0"/>
        <w:autoSpaceDN w:val="0"/>
        <w:adjustRightInd w:val="0"/>
        <w:spacing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Kary umowne</w:t>
      </w:r>
    </w:p>
    <w:p w14:paraId="315B3477" w14:textId="77777777" w:rsidR="00393A38" w:rsidRPr="000C23C7" w:rsidRDefault="00F20037" w:rsidP="000C23C7">
      <w:pPr>
        <w:widowControl w:val="0"/>
        <w:numPr>
          <w:ilvl w:val="0"/>
          <w:numId w:val="9"/>
        </w:numPr>
        <w:tabs>
          <w:tab w:val="left" w:pos="426"/>
        </w:tabs>
        <w:autoSpaceDE w:val="0"/>
        <w:autoSpaceDN w:val="0"/>
        <w:adjustRightInd w:val="0"/>
        <w:spacing w:before="120" w:after="0" w:line="360" w:lineRule="auto"/>
        <w:ind w:left="426" w:right="1"/>
        <w:rPr>
          <w:rFonts w:ascii="Arial" w:eastAsia="Times New Roman" w:hAnsi="Arial" w:cs="Arial"/>
          <w:sz w:val="20"/>
          <w:szCs w:val="20"/>
          <w:lang w:eastAsia="pl-PL"/>
        </w:rPr>
      </w:pPr>
      <w:r w:rsidRPr="000C23C7">
        <w:rPr>
          <w:rFonts w:ascii="Arial" w:eastAsia="Times New Roman" w:hAnsi="Arial" w:cs="Arial"/>
          <w:sz w:val="20"/>
          <w:szCs w:val="20"/>
          <w:lang w:eastAsia="pl-PL"/>
        </w:rPr>
        <w:t>Dzierżawca</w:t>
      </w:r>
      <w:r w:rsidR="00393A38" w:rsidRPr="000C23C7">
        <w:rPr>
          <w:rFonts w:ascii="Arial" w:eastAsia="Times New Roman" w:hAnsi="Arial" w:cs="Arial"/>
          <w:sz w:val="20"/>
          <w:szCs w:val="20"/>
          <w:lang w:eastAsia="pl-PL"/>
        </w:rPr>
        <w:t xml:space="preserve"> ma prawo do obciążenia </w:t>
      </w:r>
      <w:r w:rsidR="00184091" w:rsidRPr="000C23C7">
        <w:rPr>
          <w:rFonts w:ascii="Arial" w:eastAsia="Times New Roman" w:hAnsi="Arial" w:cs="Arial"/>
          <w:sz w:val="20"/>
          <w:szCs w:val="20"/>
          <w:lang w:eastAsia="pl-PL"/>
        </w:rPr>
        <w:t>Wydzierżawiające</w:t>
      </w:r>
      <w:r w:rsidR="00595B8E" w:rsidRPr="000C23C7">
        <w:rPr>
          <w:rFonts w:ascii="Arial" w:eastAsia="Times New Roman" w:hAnsi="Arial" w:cs="Arial"/>
          <w:sz w:val="20"/>
          <w:szCs w:val="20"/>
          <w:lang w:eastAsia="pl-PL"/>
        </w:rPr>
        <w:t>go</w:t>
      </w:r>
      <w:r w:rsidR="00393A38" w:rsidRPr="000C23C7">
        <w:rPr>
          <w:rFonts w:ascii="Arial" w:eastAsia="Times New Roman" w:hAnsi="Arial" w:cs="Arial"/>
          <w:sz w:val="20"/>
          <w:szCs w:val="20"/>
          <w:lang w:eastAsia="pl-PL"/>
        </w:rPr>
        <w:t xml:space="preserve"> karą umowną w przypadku, gdy:</w:t>
      </w:r>
    </w:p>
    <w:p w14:paraId="12F89013" w14:textId="6FE1AFF6" w:rsidR="00393A38" w:rsidRPr="000C23C7" w:rsidRDefault="00184091" w:rsidP="000C23C7">
      <w:pPr>
        <w:pStyle w:val="Akapitzlist"/>
        <w:widowControl w:val="0"/>
        <w:numPr>
          <w:ilvl w:val="0"/>
          <w:numId w:val="26"/>
        </w:numPr>
        <w:tabs>
          <w:tab w:val="left" w:pos="426"/>
        </w:tabs>
        <w:autoSpaceDE w:val="0"/>
        <w:autoSpaceDN w:val="0"/>
        <w:adjustRightInd w:val="0"/>
        <w:spacing w:before="120"/>
        <w:ind w:right="1"/>
        <w:contextualSpacing w:val="0"/>
        <w:rPr>
          <w:rFonts w:ascii="Arial" w:hAnsi="Arial" w:cs="Arial"/>
          <w:sz w:val="20"/>
        </w:rPr>
      </w:pPr>
      <w:r w:rsidRPr="000C23C7">
        <w:rPr>
          <w:rFonts w:ascii="Arial" w:hAnsi="Arial" w:cs="Arial"/>
          <w:sz w:val="20"/>
        </w:rPr>
        <w:t>Wydzierżawiający</w:t>
      </w:r>
      <w:r w:rsidR="00393A38" w:rsidRPr="000C23C7">
        <w:rPr>
          <w:rFonts w:ascii="Arial" w:hAnsi="Arial" w:cs="Arial"/>
          <w:sz w:val="20"/>
        </w:rPr>
        <w:t xml:space="preserve"> opóźnia się z wydaniem </w:t>
      </w:r>
      <w:r w:rsidR="00F20037" w:rsidRPr="000C23C7">
        <w:rPr>
          <w:rFonts w:ascii="Arial" w:hAnsi="Arial" w:cs="Arial"/>
          <w:sz w:val="20"/>
        </w:rPr>
        <w:t>Dzierżawc</w:t>
      </w:r>
      <w:r w:rsidRPr="000C23C7">
        <w:rPr>
          <w:rFonts w:ascii="Arial" w:hAnsi="Arial" w:cs="Arial"/>
          <w:sz w:val="20"/>
        </w:rPr>
        <w:t>y</w:t>
      </w:r>
      <w:r w:rsidR="00393A38" w:rsidRPr="000C23C7">
        <w:rPr>
          <w:rFonts w:ascii="Arial" w:hAnsi="Arial" w:cs="Arial"/>
          <w:sz w:val="20"/>
        </w:rPr>
        <w:t xml:space="preserve"> któregokolwiek z Pojazdów w</w:t>
      </w:r>
      <w:r w:rsidR="00FC22C6" w:rsidRPr="000C23C7">
        <w:rPr>
          <w:rFonts w:ascii="Arial" w:hAnsi="Arial" w:cs="Arial"/>
          <w:sz w:val="20"/>
        </w:rPr>
        <w:t> </w:t>
      </w:r>
      <w:r w:rsidR="00393A38" w:rsidRPr="000C23C7">
        <w:rPr>
          <w:rFonts w:ascii="Arial" w:hAnsi="Arial" w:cs="Arial"/>
          <w:sz w:val="20"/>
        </w:rPr>
        <w:t xml:space="preserve">terminach </w:t>
      </w:r>
      <w:r w:rsidR="000B5218" w:rsidRPr="000C23C7">
        <w:rPr>
          <w:rFonts w:ascii="Arial" w:hAnsi="Arial" w:cs="Arial"/>
          <w:sz w:val="20"/>
        </w:rPr>
        <w:t>wynikających z</w:t>
      </w:r>
      <w:r w:rsidR="009F3C18" w:rsidRPr="000C23C7">
        <w:rPr>
          <w:rFonts w:ascii="Arial" w:hAnsi="Arial" w:cs="Arial"/>
          <w:sz w:val="20"/>
        </w:rPr>
        <w:t xml:space="preserve"> </w:t>
      </w:r>
      <w:r w:rsidR="00393A38" w:rsidRPr="000C23C7">
        <w:rPr>
          <w:rFonts w:ascii="Arial" w:hAnsi="Arial" w:cs="Arial"/>
          <w:bCs/>
          <w:spacing w:val="60"/>
          <w:sz w:val="20"/>
        </w:rPr>
        <w:t>§</w:t>
      </w:r>
      <w:r w:rsidR="00677647" w:rsidRPr="000C23C7">
        <w:rPr>
          <w:rFonts w:ascii="Arial" w:hAnsi="Arial" w:cs="Arial"/>
          <w:bCs/>
          <w:spacing w:val="60"/>
          <w:sz w:val="20"/>
        </w:rPr>
        <w:t>4</w:t>
      </w:r>
      <w:r w:rsidR="00393A38" w:rsidRPr="000C23C7">
        <w:rPr>
          <w:rFonts w:ascii="Arial" w:hAnsi="Arial" w:cs="Arial"/>
          <w:bCs/>
          <w:sz w:val="20"/>
        </w:rPr>
        <w:t>ust. 1, ze względu na okoliczności</w:t>
      </w:r>
      <w:r w:rsidR="000B5218" w:rsidRPr="000C23C7">
        <w:rPr>
          <w:rFonts w:ascii="Arial" w:hAnsi="Arial" w:cs="Arial"/>
          <w:bCs/>
          <w:sz w:val="20"/>
        </w:rPr>
        <w:t xml:space="preserve">, za które odpowiedzialność ponosi </w:t>
      </w:r>
      <w:r w:rsidRPr="000C23C7">
        <w:rPr>
          <w:rFonts w:ascii="Arial" w:hAnsi="Arial" w:cs="Arial"/>
          <w:bCs/>
          <w:sz w:val="20"/>
        </w:rPr>
        <w:t>Wydzierżawiający</w:t>
      </w:r>
      <w:r w:rsidR="00393A38" w:rsidRPr="000C23C7">
        <w:rPr>
          <w:rFonts w:ascii="Arial" w:hAnsi="Arial" w:cs="Arial"/>
          <w:sz w:val="20"/>
        </w:rPr>
        <w:t xml:space="preserve"> – w wysokości </w:t>
      </w:r>
      <w:r w:rsidR="002120D0" w:rsidRPr="000C23C7">
        <w:rPr>
          <w:rFonts w:ascii="Arial" w:hAnsi="Arial" w:cs="Arial"/>
          <w:sz w:val="20"/>
        </w:rPr>
        <w:t xml:space="preserve"> wartości </w:t>
      </w:r>
      <w:r w:rsidR="001064BF" w:rsidRPr="000C23C7">
        <w:rPr>
          <w:rFonts w:ascii="Arial" w:hAnsi="Arial" w:cs="Arial"/>
          <w:sz w:val="20"/>
        </w:rPr>
        <w:t xml:space="preserve">brutto </w:t>
      </w:r>
      <w:r w:rsidR="006C4BCE" w:rsidRPr="000C23C7">
        <w:rPr>
          <w:rFonts w:ascii="Arial" w:hAnsi="Arial" w:cs="Arial"/>
          <w:sz w:val="20"/>
        </w:rPr>
        <w:t>określonej w §</w:t>
      </w:r>
      <w:r w:rsidR="005853E9" w:rsidRPr="000C23C7">
        <w:rPr>
          <w:rFonts w:ascii="Arial" w:hAnsi="Arial" w:cs="Arial"/>
          <w:sz w:val="20"/>
        </w:rPr>
        <w:t xml:space="preserve"> </w:t>
      </w:r>
      <w:r w:rsidR="006C4BCE" w:rsidRPr="000C23C7">
        <w:rPr>
          <w:rFonts w:ascii="Arial" w:hAnsi="Arial" w:cs="Arial"/>
          <w:sz w:val="20"/>
        </w:rPr>
        <w:t>9 ust. 3</w:t>
      </w:r>
      <w:r w:rsidR="001064BF" w:rsidRPr="000C23C7">
        <w:rPr>
          <w:rFonts w:ascii="Arial" w:hAnsi="Arial" w:cs="Arial"/>
          <w:sz w:val="20"/>
        </w:rPr>
        <w:t xml:space="preserve"> </w:t>
      </w:r>
      <w:r w:rsidR="00393A38" w:rsidRPr="000C23C7">
        <w:rPr>
          <w:rFonts w:ascii="Arial" w:hAnsi="Arial" w:cs="Arial"/>
          <w:sz w:val="20"/>
        </w:rPr>
        <w:t>, za każdy</w:t>
      </w:r>
      <w:r w:rsidR="004D7AC8" w:rsidRPr="000C23C7">
        <w:rPr>
          <w:rFonts w:ascii="Arial" w:hAnsi="Arial" w:cs="Arial"/>
          <w:sz w:val="20"/>
        </w:rPr>
        <w:t xml:space="preserve"> rozpoczęty</w:t>
      </w:r>
      <w:r w:rsidR="00393A38" w:rsidRPr="000C23C7">
        <w:rPr>
          <w:rFonts w:ascii="Arial" w:hAnsi="Arial" w:cs="Arial"/>
          <w:sz w:val="20"/>
        </w:rPr>
        <w:t xml:space="preserve"> dzień</w:t>
      </w:r>
      <w:r w:rsidR="004D7AC8" w:rsidRPr="000C23C7">
        <w:rPr>
          <w:rFonts w:ascii="Arial" w:hAnsi="Arial" w:cs="Arial"/>
          <w:sz w:val="20"/>
        </w:rPr>
        <w:t xml:space="preserve"> kalendarzowy</w:t>
      </w:r>
      <w:r w:rsidR="00393A38" w:rsidRPr="000C23C7">
        <w:rPr>
          <w:rFonts w:ascii="Arial" w:hAnsi="Arial" w:cs="Arial"/>
          <w:sz w:val="20"/>
        </w:rPr>
        <w:t xml:space="preserve"> opóźnienia; Kara umowna, o</w:t>
      </w:r>
      <w:r w:rsidR="00FC22C6" w:rsidRPr="000C23C7">
        <w:rPr>
          <w:rFonts w:ascii="Arial" w:hAnsi="Arial" w:cs="Arial"/>
          <w:sz w:val="20"/>
        </w:rPr>
        <w:t> </w:t>
      </w:r>
      <w:r w:rsidR="00393A38" w:rsidRPr="000C23C7">
        <w:rPr>
          <w:rFonts w:ascii="Arial" w:hAnsi="Arial" w:cs="Arial"/>
          <w:sz w:val="20"/>
        </w:rPr>
        <w:t>której mowa powyżej będzie obliczana za opóźnienie w wydaniu każdego z Pojazdów osobno;</w:t>
      </w:r>
    </w:p>
    <w:p w14:paraId="64BBF062" w14:textId="402871B2" w:rsidR="00393A38" w:rsidRPr="000C23C7" w:rsidRDefault="00184091" w:rsidP="000C23C7">
      <w:pPr>
        <w:pStyle w:val="Akapitzlist"/>
        <w:widowControl w:val="0"/>
        <w:numPr>
          <w:ilvl w:val="0"/>
          <w:numId w:val="26"/>
        </w:numPr>
        <w:tabs>
          <w:tab w:val="left" w:pos="426"/>
          <w:tab w:val="left" w:pos="1087"/>
        </w:tabs>
        <w:autoSpaceDE w:val="0"/>
        <w:autoSpaceDN w:val="0"/>
        <w:adjustRightInd w:val="0"/>
        <w:spacing w:before="120"/>
        <w:contextualSpacing w:val="0"/>
        <w:rPr>
          <w:rFonts w:ascii="Arial" w:hAnsi="Arial" w:cs="Arial"/>
          <w:sz w:val="20"/>
        </w:rPr>
      </w:pPr>
      <w:r w:rsidRPr="000C23C7">
        <w:rPr>
          <w:rFonts w:ascii="Arial" w:hAnsi="Arial" w:cs="Arial"/>
          <w:sz w:val="20"/>
        </w:rPr>
        <w:t>Wydzierżawiający</w:t>
      </w:r>
      <w:r w:rsidR="00234246" w:rsidRPr="000C23C7">
        <w:rPr>
          <w:rFonts w:ascii="Arial" w:hAnsi="Arial" w:cs="Arial"/>
          <w:sz w:val="20"/>
        </w:rPr>
        <w:t>, który posiada prawo własności do Pojazdów,</w:t>
      </w:r>
      <w:r w:rsidR="00393A38" w:rsidRPr="000C23C7">
        <w:rPr>
          <w:rFonts w:ascii="Arial" w:hAnsi="Arial" w:cs="Arial"/>
          <w:sz w:val="20"/>
        </w:rPr>
        <w:t xml:space="preserve"> w okresie realizacji Przedmiotu Umowy, dokona zbycia któregokolwiek z Pojazdów</w:t>
      </w:r>
      <w:r w:rsidR="0080760A" w:rsidRPr="000C23C7">
        <w:rPr>
          <w:rFonts w:ascii="Arial" w:hAnsi="Arial" w:cs="Arial"/>
          <w:sz w:val="20"/>
        </w:rPr>
        <w:t xml:space="preserve">, </w:t>
      </w:r>
      <w:r w:rsidR="0080760A" w:rsidRPr="000C23C7">
        <w:rPr>
          <w:rFonts w:ascii="Arial" w:hAnsi="Arial" w:cs="Arial"/>
          <w:sz w:val="20"/>
        </w:rPr>
        <w:lastRenderedPageBreak/>
        <w:t>skutkującego uniemożliwieniem Dzierżawcy wykonywania uprawnień wynikających z Umowy</w:t>
      </w:r>
      <w:r w:rsidR="00393A38" w:rsidRPr="000C23C7">
        <w:rPr>
          <w:rFonts w:ascii="Arial" w:hAnsi="Arial" w:cs="Arial"/>
          <w:sz w:val="20"/>
        </w:rPr>
        <w:t xml:space="preserve"> – w</w:t>
      </w:r>
      <w:r w:rsidR="00FC22C6" w:rsidRPr="000C23C7">
        <w:rPr>
          <w:rFonts w:ascii="Arial" w:hAnsi="Arial" w:cs="Arial"/>
          <w:sz w:val="20"/>
        </w:rPr>
        <w:t> </w:t>
      </w:r>
      <w:r w:rsidR="00393A38" w:rsidRPr="000C23C7">
        <w:rPr>
          <w:rFonts w:ascii="Arial" w:hAnsi="Arial" w:cs="Arial"/>
          <w:sz w:val="20"/>
        </w:rPr>
        <w:t xml:space="preserve">wysokości </w:t>
      </w:r>
      <w:r w:rsidR="001064BF" w:rsidRPr="000C23C7">
        <w:rPr>
          <w:rFonts w:ascii="Arial" w:hAnsi="Arial" w:cs="Arial"/>
          <w:sz w:val="20"/>
        </w:rPr>
        <w:t xml:space="preserve">brutto </w:t>
      </w:r>
      <w:r w:rsidR="006C4BCE" w:rsidRPr="000C23C7">
        <w:rPr>
          <w:rFonts w:ascii="Arial" w:hAnsi="Arial" w:cs="Arial"/>
          <w:sz w:val="20"/>
        </w:rPr>
        <w:t>5</w:t>
      </w:r>
      <w:r w:rsidR="00872865" w:rsidRPr="000C23C7">
        <w:rPr>
          <w:rFonts w:ascii="Arial" w:hAnsi="Arial" w:cs="Arial"/>
          <w:sz w:val="20"/>
        </w:rPr>
        <w:t xml:space="preserve">% </w:t>
      </w:r>
      <w:r w:rsidR="002120D0" w:rsidRPr="000C23C7">
        <w:rPr>
          <w:rFonts w:ascii="Arial" w:hAnsi="Arial" w:cs="Arial"/>
          <w:sz w:val="20"/>
        </w:rPr>
        <w:t>wartości określonej w §</w:t>
      </w:r>
      <w:r w:rsidR="001064BF" w:rsidRPr="000C23C7">
        <w:rPr>
          <w:rFonts w:ascii="Arial" w:hAnsi="Arial" w:cs="Arial"/>
          <w:sz w:val="20"/>
        </w:rPr>
        <w:t xml:space="preserve"> </w:t>
      </w:r>
      <w:r w:rsidR="002120D0" w:rsidRPr="000C23C7">
        <w:rPr>
          <w:rFonts w:ascii="Arial" w:hAnsi="Arial" w:cs="Arial"/>
          <w:sz w:val="20"/>
        </w:rPr>
        <w:t>9 ust. 2</w:t>
      </w:r>
      <w:r w:rsidR="005853E9" w:rsidRPr="000C23C7">
        <w:rPr>
          <w:rFonts w:ascii="Arial" w:hAnsi="Arial" w:cs="Arial"/>
          <w:sz w:val="20"/>
        </w:rPr>
        <w:t xml:space="preserve"> </w:t>
      </w:r>
      <w:r w:rsidR="004F6739" w:rsidRPr="000C23C7">
        <w:rPr>
          <w:rFonts w:ascii="Arial" w:hAnsi="Arial" w:cs="Arial"/>
          <w:sz w:val="20"/>
        </w:rPr>
        <w:t xml:space="preserve">za każdy stwierdzony przez </w:t>
      </w:r>
      <w:r w:rsidR="00F20037" w:rsidRPr="000C23C7">
        <w:rPr>
          <w:rFonts w:ascii="Arial" w:hAnsi="Arial" w:cs="Arial"/>
          <w:sz w:val="20"/>
        </w:rPr>
        <w:t>Dzierżawc</w:t>
      </w:r>
      <w:r w:rsidRPr="000C23C7">
        <w:rPr>
          <w:rFonts w:ascii="Arial" w:hAnsi="Arial" w:cs="Arial"/>
          <w:sz w:val="20"/>
        </w:rPr>
        <w:t>ę</w:t>
      </w:r>
      <w:r w:rsidR="004F6739" w:rsidRPr="000C23C7">
        <w:rPr>
          <w:rFonts w:ascii="Arial" w:hAnsi="Arial" w:cs="Arial"/>
          <w:sz w:val="20"/>
        </w:rPr>
        <w:t xml:space="preserve"> tego typu przypadek;</w:t>
      </w:r>
    </w:p>
    <w:p w14:paraId="1901C462" w14:textId="6A9E80EB" w:rsidR="00393A38" w:rsidRPr="000C23C7" w:rsidRDefault="00184091" w:rsidP="000C23C7">
      <w:pPr>
        <w:pStyle w:val="Akapitzlist"/>
        <w:widowControl w:val="0"/>
        <w:numPr>
          <w:ilvl w:val="0"/>
          <w:numId w:val="26"/>
        </w:numPr>
        <w:tabs>
          <w:tab w:val="left" w:pos="426"/>
          <w:tab w:val="left" w:pos="1087"/>
        </w:tabs>
        <w:autoSpaceDE w:val="0"/>
        <w:autoSpaceDN w:val="0"/>
        <w:adjustRightInd w:val="0"/>
        <w:spacing w:before="120"/>
        <w:contextualSpacing w:val="0"/>
        <w:rPr>
          <w:rFonts w:ascii="Arial" w:hAnsi="Arial" w:cs="Arial"/>
          <w:sz w:val="20"/>
        </w:rPr>
      </w:pPr>
      <w:r w:rsidRPr="000C23C7">
        <w:rPr>
          <w:rFonts w:ascii="Arial" w:hAnsi="Arial" w:cs="Arial"/>
          <w:sz w:val="20"/>
        </w:rPr>
        <w:t>Wydzierżawiający</w:t>
      </w:r>
      <w:r w:rsidR="00393A38" w:rsidRPr="000C23C7">
        <w:rPr>
          <w:rFonts w:ascii="Arial" w:hAnsi="Arial" w:cs="Arial"/>
          <w:sz w:val="20"/>
        </w:rPr>
        <w:t xml:space="preserve"> w okresie realizacji Przedmiotu Umowy, dokona obciążenia któregokolwiek z Pojazdów lub zawrze umowę lub podejmie działania uniemożliwiające </w:t>
      </w:r>
      <w:r w:rsidR="00F20037" w:rsidRPr="000C23C7">
        <w:rPr>
          <w:rFonts w:ascii="Arial" w:hAnsi="Arial" w:cs="Arial"/>
          <w:sz w:val="20"/>
        </w:rPr>
        <w:t>Dzierżawc</w:t>
      </w:r>
      <w:r w:rsidRPr="000C23C7">
        <w:rPr>
          <w:rFonts w:ascii="Arial" w:hAnsi="Arial" w:cs="Arial"/>
          <w:sz w:val="20"/>
        </w:rPr>
        <w:t xml:space="preserve">y </w:t>
      </w:r>
      <w:r w:rsidR="00393A38" w:rsidRPr="000C23C7">
        <w:rPr>
          <w:rFonts w:ascii="Arial" w:hAnsi="Arial" w:cs="Arial"/>
          <w:sz w:val="20"/>
        </w:rPr>
        <w:t>wykonywanie uprawnień wynikających z Umowy</w:t>
      </w:r>
      <w:r w:rsidR="006C4BCE" w:rsidRPr="000C23C7">
        <w:rPr>
          <w:rFonts w:ascii="Arial" w:hAnsi="Arial" w:cs="Arial"/>
          <w:sz w:val="20"/>
        </w:rPr>
        <w:t xml:space="preserve"> – w</w:t>
      </w:r>
      <w:r w:rsidR="00FC22C6" w:rsidRPr="000C23C7">
        <w:rPr>
          <w:rFonts w:ascii="Arial" w:hAnsi="Arial" w:cs="Arial"/>
          <w:sz w:val="20"/>
        </w:rPr>
        <w:t> </w:t>
      </w:r>
      <w:r w:rsidR="006C4BCE" w:rsidRPr="000C23C7">
        <w:rPr>
          <w:rFonts w:ascii="Arial" w:hAnsi="Arial" w:cs="Arial"/>
          <w:sz w:val="20"/>
        </w:rPr>
        <w:t xml:space="preserve">wysokości </w:t>
      </w:r>
      <w:r w:rsidR="001E7F97" w:rsidRPr="000C23C7">
        <w:rPr>
          <w:rFonts w:ascii="Arial" w:hAnsi="Arial" w:cs="Arial"/>
          <w:sz w:val="20"/>
        </w:rPr>
        <w:t>5</w:t>
      </w:r>
      <w:r w:rsidR="006C4BCE" w:rsidRPr="000C23C7">
        <w:rPr>
          <w:rFonts w:ascii="Arial" w:hAnsi="Arial" w:cs="Arial"/>
          <w:sz w:val="20"/>
        </w:rPr>
        <w:t xml:space="preserve"> % </w:t>
      </w:r>
      <w:r w:rsidR="002120D0" w:rsidRPr="000C23C7">
        <w:rPr>
          <w:rFonts w:ascii="Arial" w:hAnsi="Arial" w:cs="Arial"/>
          <w:sz w:val="20"/>
        </w:rPr>
        <w:t>wartości</w:t>
      </w:r>
      <w:r w:rsidR="001064BF" w:rsidRPr="000C23C7">
        <w:rPr>
          <w:rFonts w:ascii="Arial" w:hAnsi="Arial" w:cs="Arial"/>
          <w:sz w:val="20"/>
        </w:rPr>
        <w:t xml:space="preserve"> brutto </w:t>
      </w:r>
      <w:r w:rsidR="002120D0" w:rsidRPr="000C23C7">
        <w:rPr>
          <w:rFonts w:ascii="Arial" w:hAnsi="Arial" w:cs="Arial"/>
          <w:sz w:val="20"/>
        </w:rPr>
        <w:t xml:space="preserve"> określonej w §</w:t>
      </w:r>
      <w:r w:rsidR="005853E9" w:rsidRPr="000C23C7">
        <w:rPr>
          <w:rFonts w:ascii="Arial" w:hAnsi="Arial" w:cs="Arial"/>
          <w:sz w:val="20"/>
        </w:rPr>
        <w:t xml:space="preserve"> </w:t>
      </w:r>
      <w:r w:rsidR="002120D0" w:rsidRPr="000C23C7">
        <w:rPr>
          <w:rFonts w:ascii="Arial" w:hAnsi="Arial" w:cs="Arial"/>
          <w:sz w:val="20"/>
        </w:rPr>
        <w:t>9 ust. 2</w:t>
      </w:r>
      <w:r w:rsidR="006C4BCE" w:rsidRPr="000C23C7">
        <w:rPr>
          <w:rFonts w:ascii="Arial" w:hAnsi="Arial" w:cs="Arial"/>
          <w:sz w:val="20"/>
        </w:rPr>
        <w:t>;</w:t>
      </w:r>
    </w:p>
    <w:p w14:paraId="73D7A2D7" w14:textId="3AFE7D64" w:rsidR="00CF0F37" w:rsidRPr="000C23C7" w:rsidRDefault="0054670F" w:rsidP="000C23C7">
      <w:pPr>
        <w:pStyle w:val="Akapitzlist"/>
        <w:widowControl w:val="0"/>
        <w:numPr>
          <w:ilvl w:val="0"/>
          <w:numId w:val="26"/>
        </w:numPr>
        <w:tabs>
          <w:tab w:val="left" w:pos="426"/>
          <w:tab w:val="left" w:pos="1087"/>
        </w:tabs>
        <w:autoSpaceDE w:val="0"/>
        <w:autoSpaceDN w:val="0"/>
        <w:adjustRightInd w:val="0"/>
        <w:spacing w:before="120"/>
        <w:contextualSpacing w:val="0"/>
        <w:rPr>
          <w:rFonts w:ascii="Arial" w:hAnsi="Arial" w:cs="Arial"/>
          <w:sz w:val="20"/>
        </w:rPr>
      </w:pPr>
      <w:r w:rsidRPr="000C23C7">
        <w:rPr>
          <w:rFonts w:ascii="Arial" w:hAnsi="Arial" w:cs="Arial"/>
          <w:sz w:val="20"/>
        </w:rPr>
        <w:t xml:space="preserve">którakolwiek ze Stron </w:t>
      </w:r>
      <w:r w:rsidR="00393A38" w:rsidRPr="000C23C7">
        <w:rPr>
          <w:rFonts w:ascii="Arial" w:hAnsi="Arial" w:cs="Arial"/>
          <w:sz w:val="20"/>
        </w:rPr>
        <w:t>odstąpi od Umowy z</w:t>
      </w:r>
      <w:r w:rsidR="000B5218" w:rsidRPr="000C23C7">
        <w:rPr>
          <w:rFonts w:ascii="Arial" w:hAnsi="Arial" w:cs="Arial"/>
          <w:sz w:val="20"/>
        </w:rPr>
        <w:t>e względu na okoliczności</w:t>
      </w:r>
      <w:r w:rsidR="000B5218" w:rsidRPr="000C23C7">
        <w:rPr>
          <w:rFonts w:ascii="Arial" w:hAnsi="Arial" w:cs="Arial"/>
          <w:bCs/>
          <w:sz w:val="20"/>
        </w:rPr>
        <w:t xml:space="preserve">, za które odpowiedzialność ponosi </w:t>
      </w:r>
      <w:r w:rsidR="00184091" w:rsidRPr="000C23C7">
        <w:rPr>
          <w:rFonts w:ascii="Arial" w:hAnsi="Arial" w:cs="Arial"/>
          <w:bCs/>
          <w:sz w:val="20"/>
        </w:rPr>
        <w:t>Wydzierżawiający</w:t>
      </w:r>
      <w:r w:rsidR="006C4BCE" w:rsidRPr="000C23C7">
        <w:rPr>
          <w:rFonts w:ascii="Arial" w:hAnsi="Arial" w:cs="Arial"/>
          <w:bCs/>
          <w:sz w:val="20"/>
        </w:rPr>
        <w:t xml:space="preserve"> </w:t>
      </w:r>
      <w:r w:rsidR="00393A38" w:rsidRPr="000C23C7">
        <w:rPr>
          <w:rFonts w:ascii="Arial" w:hAnsi="Arial" w:cs="Arial"/>
          <w:sz w:val="20"/>
        </w:rPr>
        <w:t xml:space="preserve">– w wysokości </w:t>
      </w:r>
      <w:r w:rsidR="00546808" w:rsidRPr="000C23C7">
        <w:rPr>
          <w:rFonts w:ascii="Arial" w:hAnsi="Arial" w:cs="Arial"/>
          <w:sz w:val="20"/>
        </w:rPr>
        <w:t xml:space="preserve">5 </w:t>
      </w:r>
      <w:r w:rsidR="00393A38" w:rsidRPr="000C23C7">
        <w:rPr>
          <w:rFonts w:ascii="Arial" w:hAnsi="Arial" w:cs="Arial"/>
          <w:sz w:val="20"/>
        </w:rPr>
        <w:t xml:space="preserve">% </w:t>
      </w:r>
      <w:r w:rsidR="00546808" w:rsidRPr="000C23C7">
        <w:rPr>
          <w:rFonts w:ascii="Arial" w:hAnsi="Arial" w:cs="Arial"/>
          <w:sz w:val="20"/>
        </w:rPr>
        <w:t xml:space="preserve">wartości </w:t>
      </w:r>
      <w:r w:rsidR="001064BF" w:rsidRPr="000C23C7">
        <w:rPr>
          <w:rFonts w:ascii="Arial" w:hAnsi="Arial" w:cs="Arial"/>
          <w:sz w:val="20"/>
        </w:rPr>
        <w:t xml:space="preserve">brutto </w:t>
      </w:r>
      <w:r w:rsidR="00546808" w:rsidRPr="000C23C7">
        <w:rPr>
          <w:rFonts w:ascii="Arial" w:hAnsi="Arial" w:cs="Arial"/>
          <w:sz w:val="20"/>
        </w:rPr>
        <w:t>określonej w §</w:t>
      </w:r>
      <w:r w:rsidR="005853E9" w:rsidRPr="000C23C7">
        <w:rPr>
          <w:rFonts w:ascii="Arial" w:hAnsi="Arial" w:cs="Arial"/>
          <w:sz w:val="20"/>
        </w:rPr>
        <w:t xml:space="preserve"> </w:t>
      </w:r>
      <w:r w:rsidR="00546808" w:rsidRPr="000C23C7">
        <w:rPr>
          <w:rFonts w:ascii="Arial" w:hAnsi="Arial" w:cs="Arial"/>
          <w:sz w:val="20"/>
        </w:rPr>
        <w:t>9 ust. 2</w:t>
      </w:r>
      <w:r w:rsidR="004F6739" w:rsidRPr="000C23C7">
        <w:rPr>
          <w:rFonts w:ascii="Arial" w:hAnsi="Arial" w:cs="Arial"/>
          <w:sz w:val="20"/>
        </w:rPr>
        <w:t>;</w:t>
      </w:r>
      <w:r w:rsidR="005853E9" w:rsidRPr="000C23C7">
        <w:rPr>
          <w:rFonts w:ascii="Arial" w:hAnsi="Arial" w:cs="Arial"/>
          <w:sz w:val="20"/>
        </w:rPr>
        <w:t xml:space="preserve"> </w:t>
      </w:r>
    </w:p>
    <w:p w14:paraId="328EF7A2" w14:textId="1F9E7D24" w:rsidR="00B62E09" w:rsidRPr="000C23C7" w:rsidRDefault="00184091" w:rsidP="000C23C7">
      <w:pPr>
        <w:pStyle w:val="Akapitzlist"/>
        <w:widowControl w:val="0"/>
        <w:numPr>
          <w:ilvl w:val="0"/>
          <w:numId w:val="26"/>
        </w:numPr>
        <w:tabs>
          <w:tab w:val="left" w:pos="426"/>
          <w:tab w:val="left" w:pos="1087"/>
        </w:tabs>
        <w:autoSpaceDE w:val="0"/>
        <w:autoSpaceDN w:val="0"/>
        <w:adjustRightInd w:val="0"/>
        <w:spacing w:before="120"/>
        <w:contextualSpacing w:val="0"/>
        <w:rPr>
          <w:rFonts w:ascii="Arial" w:hAnsi="Arial" w:cs="Arial"/>
          <w:sz w:val="20"/>
        </w:rPr>
      </w:pPr>
      <w:r w:rsidRPr="000C23C7">
        <w:rPr>
          <w:rFonts w:ascii="Arial" w:hAnsi="Arial" w:cs="Arial"/>
          <w:sz w:val="20"/>
        </w:rPr>
        <w:t>Wydzierżawiający</w:t>
      </w:r>
      <w:r w:rsidR="00EE2076" w:rsidRPr="000C23C7">
        <w:rPr>
          <w:rFonts w:ascii="Arial" w:hAnsi="Arial" w:cs="Arial"/>
          <w:sz w:val="20"/>
        </w:rPr>
        <w:t xml:space="preserve"> nie </w:t>
      </w:r>
      <w:r w:rsidR="004D114F" w:rsidRPr="000C23C7">
        <w:rPr>
          <w:rFonts w:ascii="Arial" w:hAnsi="Arial" w:cs="Arial"/>
          <w:sz w:val="20"/>
        </w:rPr>
        <w:t>wykona</w:t>
      </w:r>
      <w:r w:rsidR="00EE2076" w:rsidRPr="000C23C7">
        <w:rPr>
          <w:rFonts w:ascii="Arial" w:hAnsi="Arial" w:cs="Arial"/>
          <w:sz w:val="20"/>
        </w:rPr>
        <w:t xml:space="preserve">  </w:t>
      </w:r>
      <w:r w:rsidR="003A5383" w:rsidRPr="000C23C7">
        <w:rPr>
          <w:rFonts w:ascii="Arial" w:hAnsi="Arial" w:cs="Arial"/>
          <w:sz w:val="20"/>
        </w:rPr>
        <w:t>obowiąz</w:t>
      </w:r>
      <w:r w:rsidR="00A94565" w:rsidRPr="000C23C7">
        <w:rPr>
          <w:rFonts w:ascii="Arial" w:hAnsi="Arial" w:cs="Arial"/>
          <w:sz w:val="20"/>
        </w:rPr>
        <w:t>ku</w:t>
      </w:r>
      <w:r w:rsidR="003A5383" w:rsidRPr="000C23C7">
        <w:rPr>
          <w:rFonts w:ascii="Arial" w:hAnsi="Arial" w:cs="Arial"/>
          <w:sz w:val="20"/>
        </w:rPr>
        <w:t>, o którym</w:t>
      </w:r>
      <w:r w:rsidR="00EE2076" w:rsidRPr="000C23C7">
        <w:rPr>
          <w:rFonts w:ascii="Arial" w:hAnsi="Arial" w:cs="Arial"/>
          <w:sz w:val="20"/>
        </w:rPr>
        <w:t xml:space="preserve"> mowa w</w:t>
      </w:r>
      <w:r w:rsidR="00FC22C6" w:rsidRPr="000C23C7">
        <w:rPr>
          <w:rFonts w:ascii="Arial" w:hAnsi="Arial" w:cs="Arial"/>
          <w:sz w:val="20"/>
        </w:rPr>
        <w:t> </w:t>
      </w:r>
      <w:r w:rsidR="000B5218" w:rsidRPr="000C23C7">
        <w:rPr>
          <w:rFonts w:ascii="Arial" w:hAnsi="Arial" w:cs="Arial"/>
          <w:sz w:val="20"/>
        </w:rPr>
        <w:t>§</w:t>
      </w:r>
      <w:r w:rsidR="00FC22C6" w:rsidRPr="000C23C7">
        <w:rPr>
          <w:rFonts w:ascii="Arial" w:hAnsi="Arial" w:cs="Arial"/>
          <w:sz w:val="20"/>
        </w:rPr>
        <w:t> </w:t>
      </w:r>
      <w:r w:rsidR="000B5218" w:rsidRPr="000C23C7">
        <w:rPr>
          <w:rFonts w:ascii="Arial" w:hAnsi="Arial" w:cs="Arial"/>
          <w:sz w:val="20"/>
        </w:rPr>
        <w:t>6</w:t>
      </w:r>
      <w:r w:rsidR="00113F92" w:rsidRPr="000C23C7">
        <w:rPr>
          <w:rFonts w:ascii="Arial" w:hAnsi="Arial" w:cs="Arial"/>
          <w:sz w:val="20"/>
        </w:rPr>
        <w:t xml:space="preserve"> </w:t>
      </w:r>
      <w:r w:rsidR="000B5218" w:rsidRPr="000C23C7">
        <w:rPr>
          <w:rFonts w:ascii="Arial" w:hAnsi="Arial" w:cs="Arial"/>
          <w:sz w:val="20"/>
        </w:rPr>
        <w:t xml:space="preserve">ust. </w:t>
      </w:r>
      <w:r w:rsidR="00A56436" w:rsidRPr="000C23C7">
        <w:rPr>
          <w:rFonts w:ascii="Arial" w:hAnsi="Arial" w:cs="Arial"/>
          <w:sz w:val="20"/>
        </w:rPr>
        <w:t>9</w:t>
      </w:r>
      <w:r w:rsidR="005853E9" w:rsidRPr="000C23C7">
        <w:rPr>
          <w:rFonts w:ascii="Arial" w:hAnsi="Arial" w:cs="Arial"/>
          <w:sz w:val="20"/>
        </w:rPr>
        <w:t xml:space="preserve"> </w:t>
      </w:r>
      <w:r w:rsidR="00EE2076" w:rsidRPr="000C23C7">
        <w:rPr>
          <w:rFonts w:ascii="Arial" w:hAnsi="Arial" w:cs="Arial"/>
          <w:sz w:val="20"/>
        </w:rPr>
        <w:t xml:space="preserve">- w wysokości </w:t>
      </w:r>
      <w:r w:rsidR="00546808" w:rsidRPr="000C23C7">
        <w:rPr>
          <w:rFonts w:ascii="Arial" w:hAnsi="Arial" w:cs="Arial"/>
          <w:sz w:val="20"/>
        </w:rPr>
        <w:t>1</w:t>
      </w:r>
      <w:r w:rsidR="00EE2076" w:rsidRPr="000C23C7">
        <w:rPr>
          <w:rFonts w:ascii="Arial" w:hAnsi="Arial" w:cs="Arial"/>
          <w:sz w:val="20"/>
        </w:rPr>
        <w:t xml:space="preserve"> % </w:t>
      </w:r>
      <w:r w:rsidR="00546808" w:rsidRPr="000C23C7">
        <w:rPr>
          <w:rFonts w:ascii="Arial" w:hAnsi="Arial" w:cs="Arial"/>
          <w:sz w:val="20"/>
        </w:rPr>
        <w:t xml:space="preserve">wartości </w:t>
      </w:r>
      <w:r w:rsidR="001064BF" w:rsidRPr="000C23C7">
        <w:rPr>
          <w:rFonts w:ascii="Arial" w:hAnsi="Arial" w:cs="Arial"/>
          <w:sz w:val="20"/>
        </w:rPr>
        <w:t xml:space="preserve">brutto </w:t>
      </w:r>
      <w:r w:rsidR="00546808" w:rsidRPr="000C23C7">
        <w:rPr>
          <w:rFonts w:ascii="Arial" w:hAnsi="Arial" w:cs="Arial"/>
          <w:sz w:val="20"/>
        </w:rPr>
        <w:t>określonej w §</w:t>
      </w:r>
      <w:r w:rsidR="005853E9" w:rsidRPr="000C23C7">
        <w:rPr>
          <w:rFonts w:ascii="Arial" w:hAnsi="Arial" w:cs="Arial"/>
          <w:sz w:val="20"/>
        </w:rPr>
        <w:t xml:space="preserve"> </w:t>
      </w:r>
      <w:r w:rsidR="00546808" w:rsidRPr="000C23C7">
        <w:rPr>
          <w:rFonts w:ascii="Arial" w:hAnsi="Arial" w:cs="Arial"/>
          <w:sz w:val="20"/>
        </w:rPr>
        <w:t>9 ust. 2</w:t>
      </w:r>
      <w:r w:rsidR="00EE2076" w:rsidRPr="000C23C7">
        <w:rPr>
          <w:rFonts w:ascii="Arial" w:hAnsi="Arial" w:cs="Arial"/>
          <w:sz w:val="20"/>
        </w:rPr>
        <w:t>, za każdy</w:t>
      </w:r>
      <w:r w:rsidR="004D114F" w:rsidRPr="000C23C7">
        <w:rPr>
          <w:rFonts w:ascii="Arial" w:hAnsi="Arial" w:cs="Arial"/>
          <w:sz w:val="20"/>
        </w:rPr>
        <w:t xml:space="preserve"> rozpoczęty dzień</w:t>
      </w:r>
      <w:r w:rsidR="004D7AC8" w:rsidRPr="000C23C7">
        <w:rPr>
          <w:rFonts w:ascii="Arial" w:hAnsi="Arial" w:cs="Arial"/>
          <w:sz w:val="20"/>
        </w:rPr>
        <w:t xml:space="preserve"> kalendarzowy</w:t>
      </w:r>
      <w:r w:rsidR="004D114F" w:rsidRPr="000C23C7">
        <w:rPr>
          <w:rFonts w:ascii="Arial" w:hAnsi="Arial" w:cs="Arial"/>
          <w:sz w:val="20"/>
        </w:rPr>
        <w:t xml:space="preserve"> braku możliwości korzystania z Pojazdu</w:t>
      </w:r>
      <w:r w:rsidR="00406A30" w:rsidRPr="000C23C7">
        <w:rPr>
          <w:rFonts w:ascii="Arial" w:hAnsi="Arial" w:cs="Arial"/>
          <w:sz w:val="20"/>
        </w:rPr>
        <w:t xml:space="preserve"> lub</w:t>
      </w:r>
      <w:r w:rsidR="00D43DF6" w:rsidRPr="000C23C7">
        <w:rPr>
          <w:rFonts w:ascii="Arial" w:hAnsi="Arial" w:cs="Arial"/>
          <w:sz w:val="20"/>
        </w:rPr>
        <w:t xml:space="preserve"> – podstawianego w jego miejsce -</w:t>
      </w:r>
      <w:r w:rsidR="00406A30" w:rsidRPr="000C23C7">
        <w:rPr>
          <w:rFonts w:ascii="Arial" w:hAnsi="Arial" w:cs="Arial"/>
          <w:sz w:val="20"/>
        </w:rPr>
        <w:t xml:space="preserve"> pojazdu zastępczego</w:t>
      </w:r>
      <w:r w:rsidR="00EE2076" w:rsidRPr="000C23C7">
        <w:rPr>
          <w:rFonts w:ascii="Arial" w:hAnsi="Arial" w:cs="Arial"/>
          <w:sz w:val="20"/>
        </w:rPr>
        <w:t xml:space="preserve">; Kara umowna, o której mowa powyżej będzie obliczana </w:t>
      </w:r>
      <w:r w:rsidR="00D43DF6" w:rsidRPr="000C23C7">
        <w:rPr>
          <w:rFonts w:ascii="Arial" w:hAnsi="Arial" w:cs="Arial"/>
          <w:sz w:val="20"/>
        </w:rPr>
        <w:t>osobno</w:t>
      </w:r>
      <w:r w:rsidR="0058315E" w:rsidRPr="000C23C7">
        <w:rPr>
          <w:rFonts w:ascii="Arial" w:hAnsi="Arial" w:cs="Arial"/>
          <w:sz w:val="20"/>
        </w:rPr>
        <w:t xml:space="preserve"> </w:t>
      </w:r>
      <w:r w:rsidR="004431EC" w:rsidRPr="000C23C7">
        <w:rPr>
          <w:rFonts w:ascii="Arial" w:hAnsi="Arial" w:cs="Arial"/>
          <w:sz w:val="20"/>
        </w:rPr>
        <w:t xml:space="preserve">w odniesieniu do </w:t>
      </w:r>
      <w:r w:rsidR="00EE2076" w:rsidRPr="000C23C7">
        <w:rPr>
          <w:rFonts w:ascii="Arial" w:hAnsi="Arial" w:cs="Arial"/>
          <w:sz w:val="20"/>
        </w:rPr>
        <w:t>każdego z Pojazdów</w:t>
      </w:r>
      <w:r w:rsidR="00B62E09" w:rsidRPr="000C23C7">
        <w:rPr>
          <w:rFonts w:ascii="Arial" w:hAnsi="Arial" w:cs="Arial"/>
          <w:sz w:val="20"/>
        </w:rPr>
        <w:t>,</w:t>
      </w:r>
    </w:p>
    <w:p w14:paraId="31BEE07D" w14:textId="1E3383F4" w:rsidR="00B62E09" w:rsidRPr="000C23C7" w:rsidRDefault="00F20037" w:rsidP="000C23C7">
      <w:pPr>
        <w:pStyle w:val="Akapitzlist"/>
        <w:widowControl w:val="0"/>
        <w:numPr>
          <w:ilvl w:val="0"/>
          <w:numId w:val="26"/>
        </w:numPr>
        <w:tabs>
          <w:tab w:val="left" w:pos="426"/>
          <w:tab w:val="left" w:pos="1087"/>
        </w:tabs>
        <w:autoSpaceDE w:val="0"/>
        <w:autoSpaceDN w:val="0"/>
        <w:adjustRightInd w:val="0"/>
        <w:spacing w:before="120"/>
        <w:contextualSpacing w:val="0"/>
        <w:rPr>
          <w:rFonts w:ascii="Arial" w:hAnsi="Arial" w:cs="Arial"/>
          <w:sz w:val="20"/>
        </w:rPr>
      </w:pPr>
      <w:r w:rsidRPr="000C23C7">
        <w:rPr>
          <w:rFonts w:ascii="Arial" w:hAnsi="Arial" w:cs="Arial"/>
          <w:sz w:val="20"/>
        </w:rPr>
        <w:t>Dzierżawca</w:t>
      </w:r>
      <w:r w:rsidR="00000153" w:rsidRPr="000C23C7">
        <w:rPr>
          <w:rFonts w:ascii="Arial" w:hAnsi="Arial" w:cs="Arial"/>
          <w:sz w:val="20"/>
        </w:rPr>
        <w:t xml:space="preserve"> wypowie Umowę w całości lub części ze względu na</w:t>
      </w:r>
      <w:r w:rsidR="00C955F8" w:rsidRPr="000C23C7">
        <w:rPr>
          <w:rFonts w:ascii="Arial" w:hAnsi="Arial" w:cs="Arial"/>
          <w:sz w:val="20"/>
        </w:rPr>
        <w:t xml:space="preserve"> którąkolwiek z</w:t>
      </w:r>
      <w:r w:rsidR="00FC22C6" w:rsidRPr="000C23C7">
        <w:rPr>
          <w:rFonts w:ascii="Arial" w:hAnsi="Arial" w:cs="Arial"/>
          <w:sz w:val="20"/>
        </w:rPr>
        <w:t> </w:t>
      </w:r>
      <w:r w:rsidR="00000153" w:rsidRPr="000C23C7">
        <w:rPr>
          <w:rFonts w:ascii="Arial" w:hAnsi="Arial" w:cs="Arial"/>
          <w:sz w:val="20"/>
        </w:rPr>
        <w:t>o</w:t>
      </w:r>
      <w:r w:rsidR="00414BC1" w:rsidRPr="000C23C7">
        <w:rPr>
          <w:rFonts w:ascii="Arial" w:hAnsi="Arial" w:cs="Arial"/>
          <w:sz w:val="20"/>
        </w:rPr>
        <w:t>koliczności, o </w:t>
      </w:r>
      <w:r w:rsidR="00EA100C" w:rsidRPr="000C23C7">
        <w:rPr>
          <w:rFonts w:ascii="Arial" w:hAnsi="Arial" w:cs="Arial"/>
          <w:sz w:val="20"/>
        </w:rPr>
        <w:t>których mowa w §</w:t>
      </w:r>
      <w:r w:rsidR="0079721F" w:rsidRPr="000C23C7">
        <w:rPr>
          <w:rFonts w:ascii="Arial" w:hAnsi="Arial" w:cs="Arial"/>
          <w:sz w:val="20"/>
        </w:rPr>
        <w:t xml:space="preserve"> </w:t>
      </w:r>
      <w:r w:rsidR="006C4BCE" w:rsidRPr="000C23C7">
        <w:rPr>
          <w:rFonts w:ascii="Arial" w:hAnsi="Arial" w:cs="Arial"/>
          <w:sz w:val="20"/>
        </w:rPr>
        <w:t xml:space="preserve">10 </w:t>
      </w:r>
      <w:r w:rsidR="00000153" w:rsidRPr="000C23C7">
        <w:rPr>
          <w:rFonts w:ascii="Arial" w:hAnsi="Arial" w:cs="Arial"/>
          <w:sz w:val="20"/>
        </w:rPr>
        <w:t>ust. 2</w:t>
      </w:r>
      <w:r w:rsidR="00C955F8" w:rsidRPr="000C23C7">
        <w:rPr>
          <w:rFonts w:ascii="Arial" w:hAnsi="Arial" w:cs="Arial"/>
          <w:sz w:val="20"/>
        </w:rPr>
        <w:t xml:space="preserve"> lit. a) </w:t>
      </w:r>
      <w:r w:rsidR="009F3C18" w:rsidRPr="000C23C7">
        <w:rPr>
          <w:rFonts w:ascii="Arial" w:hAnsi="Arial" w:cs="Arial"/>
          <w:sz w:val="20"/>
        </w:rPr>
        <w:t xml:space="preserve"> </w:t>
      </w:r>
      <w:r w:rsidR="001669C9" w:rsidRPr="000C23C7">
        <w:rPr>
          <w:rFonts w:ascii="Arial" w:hAnsi="Arial" w:cs="Arial"/>
          <w:sz w:val="20"/>
        </w:rPr>
        <w:t>lub na podstawie przepisów kodeksu cywilnego ze względu na okoliczności</w:t>
      </w:r>
      <w:r w:rsidR="00ED5EF6" w:rsidRPr="000C23C7">
        <w:rPr>
          <w:rFonts w:ascii="Arial" w:hAnsi="Arial" w:cs="Arial"/>
          <w:bCs/>
          <w:sz w:val="20"/>
        </w:rPr>
        <w:t xml:space="preserve">, za które odpowiedzialność ponosi </w:t>
      </w:r>
      <w:r w:rsidR="00184091" w:rsidRPr="000C23C7">
        <w:rPr>
          <w:rFonts w:ascii="Arial" w:hAnsi="Arial" w:cs="Arial"/>
          <w:bCs/>
          <w:sz w:val="20"/>
        </w:rPr>
        <w:t>Wydzierżawiający</w:t>
      </w:r>
      <w:r w:rsidR="0058315E" w:rsidRPr="000C23C7">
        <w:rPr>
          <w:rFonts w:ascii="Arial" w:hAnsi="Arial" w:cs="Arial"/>
          <w:bCs/>
          <w:sz w:val="20"/>
        </w:rPr>
        <w:t xml:space="preserve"> </w:t>
      </w:r>
      <w:r w:rsidR="00000153" w:rsidRPr="000C23C7">
        <w:rPr>
          <w:rFonts w:ascii="Arial" w:hAnsi="Arial" w:cs="Arial"/>
          <w:sz w:val="20"/>
        </w:rPr>
        <w:t xml:space="preserve">w wysokości </w:t>
      </w:r>
      <w:r w:rsidR="00546808" w:rsidRPr="000C23C7">
        <w:rPr>
          <w:rFonts w:ascii="Arial" w:hAnsi="Arial" w:cs="Arial"/>
          <w:sz w:val="20"/>
        </w:rPr>
        <w:t>3</w:t>
      </w:r>
      <w:r w:rsidR="00000153" w:rsidRPr="000C23C7">
        <w:rPr>
          <w:rFonts w:ascii="Arial" w:hAnsi="Arial" w:cs="Arial"/>
          <w:sz w:val="20"/>
        </w:rPr>
        <w:t xml:space="preserve">% </w:t>
      </w:r>
      <w:r w:rsidR="00546808" w:rsidRPr="000C23C7">
        <w:rPr>
          <w:rFonts w:ascii="Arial" w:hAnsi="Arial" w:cs="Arial"/>
          <w:sz w:val="20"/>
        </w:rPr>
        <w:t xml:space="preserve">wartości </w:t>
      </w:r>
      <w:r w:rsidR="001064BF" w:rsidRPr="000C23C7">
        <w:rPr>
          <w:rFonts w:ascii="Arial" w:hAnsi="Arial" w:cs="Arial"/>
          <w:sz w:val="20"/>
        </w:rPr>
        <w:t xml:space="preserve">brutto </w:t>
      </w:r>
      <w:r w:rsidR="00546808" w:rsidRPr="000C23C7">
        <w:rPr>
          <w:rFonts w:ascii="Arial" w:hAnsi="Arial" w:cs="Arial"/>
          <w:sz w:val="20"/>
        </w:rPr>
        <w:t>określonej w §</w:t>
      </w:r>
      <w:r w:rsidR="005853E9" w:rsidRPr="000C23C7">
        <w:rPr>
          <w:rFonts w:ascii="Arial" w:hAnsi="Arial" w:cs="Arial"/>
          <w:sz w:val="20"/>
        </w:rPr>
        <w:t xml:space="preserve"> </w:t>
      </w:r>
      <w:r w:rsidR="00546808" w:rsidRPr="000C23C7">
        <w:rPr>
          <w:rFonts w:ascii="Arial" w:hAnsi="Arial" w:cs="Arial"/>
          <w:sz w:val="20"/>
        </w:rPr>
        <w:t>9 ust. 2</w:t>
      </w:r>
      <w:r w:rsidR="00000153" w:rsidRPr="000C23C7">
        <w:rPr>
          <w:rFonts w:ascii="Arial" w:hAnsi="Arial" w:cs="Arial"/>
          <w:sz w:val="20"/>
        </w:rPr>
        <w:t>;</w:t>
      </w:r>
    </w:p>
    <w:p w14:paraId="3C8A30D9" w14:textId="62C12848" w:rsidR="0009745E" w:rsidRPr="000C23C7" w:rsidRDefault="00F20037" w:rsidP="000C23C7">
      <w:pPr>
        <w:pStyle w:val="Akapitzlist"/>
        <w:widowControl w:val="0"/>
        <w:numPr>
          <w:ilvl w:val="0"/>
          <w:numId w:val="26"/>
        </w:numPr>
        <w:tabs>
          <w:tab w:val="left" w:pos="426"/>
          <w:tab w:val="left" w:pos="1087"/>
        </w:tabs>
        <w:autoSpaceDE w:val="0"/>
        <w:autoSpaceDN w:val="0"/>
        <w:adjustRightInd w:val="0"/>
        <w:spacing w:before="120"/>
        <w:contextualSpacing w:val="0"/>
        <w:rPr>
          <w:rFonts w:ascii="Arial" w:hAnsi="Arial" w:cs="Arial"/>
          <w:sz w:val="20"/>
        </w:rPr>
      </w:pPr>
      <w:r w:rsidRPr="000C23C7">
        <w:rPr>
          <w:rFonts w:ascii="Arial" w:hAnsi="Arial" w:cs="Arial"/>
          <w:sz w:val="20"/>
        </w:rPr>
        <w:t>Dzierżawca</w:t>
      </w:r>
      <w:r w:rsidR="0009745E" w:rsidRPr="000C23C7">
        <w:rPr>
          <w:rFonts w:ascii="Arial" w:hAnsi="Arial" w:cs="Arial"/>
          <w:sz w:val="20"/>
        </w:rPr>
        <w:t xml:space="preserve"> nie może korzystać z któregokolwiek z Pojazdów ze względu na </w:t>
      </w:r>
      <w:r w:rsidR="0009745E" w:rsidRPr="000C23C7">
        <w:rPr>
          <w:rFonts w:ascii="Arial" w:hAnsi="Arial" w:cs="Arial"/>
          <w:sz w:val="20"/>
        </w:rPr>
        <w:lastRenderedPageBreak/>
        <w:t xml:space="preserve">wady Pojazdu lub uszkodzenie Pojazdu, za które odpowiedzialność ponosi </w:t>
      </w:r>
      <w:r w:rsidR="00184091" w:rsidRPr="000C23C7">
        <w:rPr>
          <w:rFonts w:ascii="Arial" w:hAnsi="Arial" w:cs="Arial"/>
          <w:sz w:val="20"/>
        </w:rPr>
        <w:t>Wydzierżawiający</w:t>
      </w:r>
      <w:r w:rsidR="009C200D" w:rsidRPr="000C23C7">
        <w:rPr>
          <w:rFonts w:ascii="Arial" w:hAnsi="Arial" w:cs="Arial"/>
          <w:sz w:val="20"/>
        </w:rPr>
        <w:t>, w tym za wady objęte Gwarancją Producenta</w:t>
      </w:r>
      <w:r w:rsidR="00A447F9" w:rsidRPr="000C23C7">
        <w:rPr>
          <w:rFonts w:ascii="Arial" w:hAnsi="Arial" w:cs="Arial"/>
          <w:sz w:val="20"/>
        </w:rPr>
        <w:t xml:space="preserve"> – w wysokości 0,</w:t>
      </w:r>
      <w:r w:rsidR="00FC6DF1" w:rsidRPr="000C23C7">
        <w:rPr>
          <w:rFonts w:ascii="Arial" w:hAnsi="Arial" w:cs="Arial"/>
          <w:sz w:val="20"/>
        </w:rPr>
        <w:t xml:space="preserve">05 </w:t>
      </w:r>
      <w:r w:rsidR="00A447F9" w:rsidRPr="000C23C7">
        <w:rPr>
          <w:rFonts w:ascii="Arial" w:hAnsi="Arial" w:cs="Arial"/>
          <w:sz w:val="20"/>
        </w:rPr>
        <w:t xml:space="preserve">% </w:t>
      </w:r>
      <w:r w:rsidR="00546808" w:rsidRPr="000C23C7">
        <w:rPr>
          <w:rFonts w:ascii="Arial" w:hAnsi="Arial" w:cs="Arial"/>
          <w:sz w:val="20"/>
        </w:rPr>
        <w:t xml:space="preserve">wartości </w:t>
      </w:r>
      <w:r w:rsidR="001064BF" w:rsidRPr="000C23C7">
        <w:rPr>
          <w:rFonts w:ascii="Arial" w:hAnsi="Arial" w:cs="Arial"/>
          <w:sz w:val="20"/>
        </w:rPr>
        <w:t xml:space="preserve">brutto </w:t>
      </w:r>
      <w:r w:rsidR="00546808" w:rsidRPr="000C23C7">
        <w:rPr>
          <w:rFonts w:ascii="Arial" w:hAnsi="Arial" w:cs="Arial"/>
          <w:sz w:val="20"/>
        </w:rPr>
        <w:t>określonej w §</w:t>
      </w:r>
      <w:r w:rsidR="005853E9" w:rsidRPr="000C23C7">
        <w:rPr>
          <w:rFonts w:ascii="Arial" w:hAnsi="Arial" w:cs="Arial"/>
          <w:sz w:val="20"/>
        </w:rPr>
        <w:t xml:space="preserve"> </w:t>
      </w:r>
      <w:r w:rsidR="00546808" w:rsidRPr="000C23C7">
        <w:rPr>
          <w:rFonts w:ascii="Arial" w:hAnsi="Arial" w:cs="Arial"/>
          <w:sz w:val="20"/>
        </w:rPr>
        <w:t>9 ust. 2</w:t>
      </w:r>
      <w:r w:rsidR="00A447F9" w:rsidRPr="000C23C7">
        <w:rPr>
          <w:rFonts w:ascii="Arial" w:hAnsi="Arial" w:cs="Arial"/>
          <w:sz w:val="20"/>
        </w:rPr>
        <w:t>, za każd</w:t>
      </w:r>
      <w:r w:rsidR="001F2ABE" w:rsidRPr="000C23C7">
        <w:rPr>
          <w:rFonts w:ascii="Arial" w:hAnsi="Arial" w:cs="Arial"/>
          <w:sz w:val="20"/>
        </w:rPr>
        <w:t>e</w:t>
      </w:r>
      <w:r w:rsidR="00A447F9" w:rsidRPr="000C23C7">
        <w:rPr>
          <w:rFonts w:ascii="Arial" w:hAnsi="Arial" w:cs="Arial"/>
          <w:sz w:val="20"/>
        </w:rPr>
        <w:t xml:space="preserve"> rozpoczęt</w:t>
      </w:r>
      <w:r w:rsidR="001F2ABE" w:rsidRPr="000C23C7">
        <w:rPr>
          <w:rFonts w:ascii="Arial" w:hAnsi="Arial" w:cs="Arial"/>
          <w:sz w:val="20"/>
        </w:rPr>
        <w:t>e</w:t>
      </w:r>
      <w:r w:rsidR="009F3C18" w:rsidRPr="000C23C7">
        <w:rPr>
          <w:rFonts w:ascii="Arial" w:hAnsi="Arial" w:cs="Arial"/>
          <w:sz w:val="20"/>
        </w:rPr>
        <w:t xml:space="preserve"> </w:t>
      </w:r>
      <w:r w:rsidR="001F2ABE" w:rsidRPr="000C23C7">
        <w:rPr>
          <w:rFonts w:ascii="Arial" w:hAnsi="Arial" w:cs="Arial"/>
          <w:sz w:val="20"/>
        </w:rPr>
        <w:t>24 godziny</w:t>
      </w:r>
      <w:r w:rsidR="00A447F9" w:rsidRPr="000C23C7">
        <w:rPr>
          <w:rFonts w:ascii="Arial" w:hAnsi="Arial" w:cs="Arial"/>
          <w:sz w:val="20"/>
        </w:rPr>
        <w:t xml:space="preserve"> braku możliwości korzystania z Pojazdu</w:t>
      </w:r>
      <w:r w:rsidR="00BB3133" w:rsidRPr="000C23C7">
        <w:rPr>
          <w:rFonts w:ascii="Arial" w:hAnsi="Arial" w:cs="Arial"/>
          <w:sz w:val="20"/>
        </w:rPr>
        <w:t xml:space="preserve"> lub Pojazdu zastępczego</w:t>
      </w:r>
      <w:r w:rsidR="001A65A1" w:rsidRPr="000C23C7">
        <w:rPr>
          <w:rFonts w:ascii="Arial" w:hAnsi="Arial" w:cs="Arial"/>
          <w:sz w:val="20"/>
        </w:rPr>
        <w:t>;</w:t>
      </w:r>
      <w:r w:rsidR="009F3C18" w:rsidRPr="000C23C7">
        <w:rPr>
          <w:rFonts w:ascii="Arial" w:hAnsi="Arial" w:cs="Arial"/>
          <w:sz w:val="20"/>
        </w:rPr>
        <w:t xml:space="preserve"> </w:t>
      </w:r>
      <w:r w:rsidR="00A447F9" w:rsidRPr="000C23C7">
        <w:rPr>
          <w:rFonts w:ascii="Arial" w:hAnsi="Arial" w:cs="Arial"/>
          <w:sz w:val="20"/>
        </w:rPr>
        <w:t>Kara umowna, o której mowa powyżej będzie obliczana za brak moż</w:t>
      </w:r>
      <w:r w:rsidR="00414BC1" w:rsidRPr="000C23C7">
        <w:rPr>
          <w:rFonts w:ascii="Arial" w:hAnsi="Arial" w:cs="Arial"/>
          <w:sz w:val="20"/>
        </w:rPr>
        <w:t>liwości korzystania z każdego z </w:t>
      </w:r>
      <w:r w:rsidR="00A447F9" w:rsidRPr="000C23C7">
        <w:rPr>
          <w:rFonts w:ascii="Arial" w:hAnsi="Arial" w:cs="Arial"/>
          <w:sz w:val="20"/>
        </w:rPr>
        <w:t>Pojazdów osobno.</w:t>
      </w:r>
    </w:p>
    <w:p w14:paraId="165FCFD3" w14:textId="77777777" w:rsidR="00393A38" w:rsidRPr="000C23C7" w:rsidRDefault="00393A38" w:rsidP="000C23C7">
      <w:pPr>
        <w:pStyle w:val="Akapitzlist1"/>
        <w:numPr>
          <w:ilvl w:val="0"/>
          <w:numId w:val="9"/>
        </w:numPr>
        <w:spacing w:before="120" w:line="360" w:lineRule="auto"/>
        <w:ind w:left="426"/>
        <w:rPr>
          <w:rFonts w:ascii="Arial" w:hAnsi="Arial" w:cs="Arial"/>
          <w:sz w:val="20"/>
          <w:szCs w:val="20"/>
        </w:rPr>
      </w:pPr>
      <w:r w:rsidRPr="000C23C7">
        <w:rPr>
          <w:rFonts w:ascii="Arial" w:hAnsi="Arial" w:cs="Arial"/>
          <w:sz w:val="20"/>
          <w:szCs w:val="20"/>
        </w:rPr>
        <w:t>Kary umowne, o których mowa w ust. 1, płatne są w terminie</w:t>
      </w:r>
      <w:r w:rsidR="009F3C18" w:rsidRPr="000C23C7">
        <w:rPr>
          <w:rFonts w:ascii="Arial" w:hAnsi="Arial" w:cs="Arial"/>
          <w:sz w:val="20"/>
          <w:szCs w:val="20"/>
        </w:rPr>
        <w:t xml:space="preserve"> </w:t>
      </w:r>
      <w:r w:rsidRPr="000C23C7">
        <w:rPr>
          <w:rFonts w:ascii="Arial" w:hAnsi="Arial" w:cs="Arial"/>
          <w:sz w:val="20"/>
          <w:szCs w:val="20"/>
        </w:rPr>
        <w:t>14 (czternastu) dni</w:t>
      </w:r>
      <w:r w:rsidR="004D7AC8" w:rsidRPr="000C23C7">
        <w:rPr>
          <w:rFonts w:ascii="Arial" w:hAnsi="Arial" w:cs="Arial"/>
          <w:sz w:val="20"/>
          <w:szCs w:val="20"/>
        </w:rPr>
        <w:t xml:space="preserve"> kalendarzowych</w:t>
      </w:r>
      <w:r w:rsidRPr="000C23C7">
        <w:rPr>
          <w:rFonts w:ascii="Arial" w:hAnsi="Arial" w:cs="Arial"/>
          <w:sz w:val="20"/>
          <w:szCs w:val="20"/>
        </w:rPr>
        <w:t xml:space="preserve"> od dnia doręczenia </w:t>
      </w:r>
      <w:r w:rsidR="00184091" w:rsidRPr="000C23C7">
        <w:rPr>
          <w:rFonts w:ascii="Arial" w:hAnsi="Arial" w:cs="Arial"/>
          <w:sz w:val="20"/>
          <w:szCs w:val="20"/>
        </w:rPr>
        <w:t>Wydzierżawiającemu</w:t>
      </w:r>
      <w:r w:rsidRPr="000C23C7">
        <w:rPr>
          <w:rFonts w:ascii="Arial" w:hAnsi="Arial" w:cs="Arial"/>
          <w:sz w:val="20"/>
          <w:szCs w:val="20"/>
        </w:rPr>
        <w:t xml:space="preserve"> pisemnego żądania ich zapłaty przez </w:t>
      </w:r>
      <w:r w:rsidR="00F20037" w:rsidRPr="000C23C7">
        <w:rPr>
          <w:rFonts w:ascii="Arial" w:hAnsi="Arial" w:cs="Arial"/>
          <w:sz w:val="20"/>
          <w:szCs w:val="20"/>
        </w:rPr>
        <w:t>Dzierżawc</w:t>
      </w:r>
      <w:r w:rsidR="00184091" w:rsidRPr="000C23C7">
        <w:rPr>
          <w:rFonts w:ascii="Arial" w:hAnsi="Arial" w:cs="Arial"/>
          <w:sz w:val="20"/>
          <w:szCs w:val="20"/>
        </w:rPr>
        <w:t>ę</w:t>
      </w:r>
      <w:r w:rsidRPr="000C23C7">
        <w:rPr>
          <w:rFonts w:ascii="Arial" w:hAnsi="Arial" w:cs="Arial"/>
          <w:sz w:val="20"/>
          <w:szCs w:val="20"/>
        </w:rPr>
        <w:t>.</w:t>
      </w:r>
    </w:p>
    <w:p w14:paraId="74B4862D" w14:textId="29632A79" w:rsidR="00393A38" w:rsidRPr="000C23C7" w:rsidRDefault="00F20037" w:rsidP="000C23C7">
      <w:pPr>
        <w:pStyle w:val="Akapitzlist1"/>
        <w:numPr>
          <w:ilvl w:val="0"/>
          <w:numId w:val="9"/>
        </w:numPr>
        <w:spacing w:before="120" w:line="360" w:lineRule="auto"/>
        <w:ind w:left="426"/>
        <w:rPr>
          <w:rFonts w:ascii="Arial" w:hAnsi="Arial" w:cs="Arial"/>
          <w:sz w:val="20"/>
          <w:szCs w:val="20"/>
        </w:rPr>
      </w:pPr>
      <w:r w:rsidRPr="000C23C7">
        <w:rPr>
          <w:rFonts w:ascii="Arial" w:hAnsi="Arial" w:cs="Arial"/>
          <w:sz w:val="20"/>
          <w:szCs w:val="20"/>
        </w:rPr>
        <w:t>Dzierżawca</w:t>
      </w:r>
      <w:r w:rsidR="00393A38" w:rsidRPr="000C23C7">
        <w:rPr>
          <w:rFonts w:ascii="Arial" w:hAnsi="Arial" w:cs="Arial"/>
          <w:sz w:val="20"/>
          <w:szCs w:val="20"/>
        </w:rPr>
        <w:t xml:space="preserve"> uprawniony jest do dochodzenia od </w:t>
      </w:r>
      <w:r w:rsidR="00184091" w:rsidRPr="000C23C7">
        <w:rPr>
          <w:rFonts w:ascii="Arial" w:hAnsi="Arial" w:cs="Arial"/>
          <w:sz w:val="20"/>
          <w:szCs w:val="20"/>
        </w:rPr>
        <w:t>Wydzierżawiające</w:t>
      </w:r>
      <w:r w:rsidR="00A9398F" w:rsidRPr="000C23C7">
        <w:rPr>
          <w:rFonts w:ascii="Arial" w:hAnsi="Arial" w:cs="Arial"/>
          <w:sz w:val="20"/>
          <w:szCs w:val="20"/>
        </w:rPr>
        <w:t>go</w:t>
      </w:r>
      <w:r w:rsidR="00393A38" w:rsidRPr="000C23C7">
        <w:rPr>
          <w:rFonts w:ascii="Arial" w:hAnsi="Arial" w:cs="Arial"/>
          <w:sz w:val="20"/>
          <w:szCs w:val="20"/>
        </w:rPr>
        <w:t xml:space="preserve"> na zasadach ogólnych odszkodowań przewyższających kary umowne, o których mowa w ust. 1, w</w:t>
      </w:r>
      <w:r w:rsidR="00FC22C6" w:rsidRPr="000C23C7">
        <w:rPr>
          <w:rFonts w:ascii="Arial" w:hAnsi="Arial" w:cs="Arial"/>
          <w:sz w:val="20"/>
          <w:szCs w:val="20"/>
        </w:rPr>
        <w:t> </w:t>
      </w:r>
      <w:r w:rsidR="00393A38" w:rsidRPr="000C23C7">
        <w:rPr>
          <w:rFonts w:ascii="Arial" w:hAnsi="Arial" w:cs="Arial"/>
          <w:sz w:val="20"/>
          <w:szCs w:val="20"/>
        </w:rPr>
        <w:t>przypadkach, gdy poniesiona przez niego szkoda przewyższy wysokość tych kar.</w:t>
      </w:r>
    </w:p>
    <w:p w14:paraId="1E729D1A" w14:textId="04DE55AD" w:rsidR="00E01EE5" w:rsidRPr="000C23C7" w:rsidRDefault="00536568" w:rsidP="000C23C7">
      <w:pPr>
        <w:pStyle w:val="Akapitzlist1"/>
        <w:numPr>
          <w:ilvl w:val="0"/>
          <w:numId w:val="9"/>
        </w:numPr>
        <w:spacing w:before="120" w:line="360" w:lineRule="auto"/>
        <w:ind w:left="426"/>
        <w:rPr>
          <w:rFonts w:ascii="Arial" w:hAnsi="Arial" w:cs="Arial"/>
          <w:sz w:val="20"/>
          <w:szCs w:val="20"/>
        </w:rPr>
      </w:pPr>
      <w:r w:rsidRPr="000C23C7">
        <w:rPr>
          <w:rFonts w:ascii="Arial" w:hAnsi="Arial" w:cs="Arial"/>
          <w:sz w:val="20"/>
          <w:szCs w:val="20"/>
        </w:rPr>
        <w:t>Strony ustalają, iż łączna wartość kar umownych naliczonych</w:t>
      </w:r>
      <w:r w:rsidR="009C200D" w:rsidRPr="000C23C7">
        <w:rPr>
          <w:rFonts w:ascii="Arial" w:hAnsi="Arial" w:cs="Arial"/>
          <w:sz w:val="20"/>
          <w:szCs w:val="20"/>
        </w:rPr>
        <w:t xml:space="preserve"> i dochodzonych od </w:t>
      </w:r>
      <w:r w:rsidR="00184091" w:rsidRPr="000C23C7">
        <w:rPr>
          <w:rFonts w:ascii="Arial" w:hAnsi="Arial" w:cs="Arial"/>
          <w:sz w:val="20"/>
          <w:szCs w:val="20"/>
        </w:rPr>
        <w:t>Wydzierżawiające</w:t>
      </w:r>
      <w:r w:rsidR="00A9398F" w:rsidRPr="000C23C7">
        <w:rPr>
          <w:rFonts w:ascii="Arial" w:hAnsi="Arial" w:cs="Arial"/>
          <w:sz w:val="20"/>
          <w:szCs w:val="20"/>
        </w:rPr>
        <w:t>go</w:t>
      </w:r>
      <w:r w:rsidR="0058315E" w:rsidRPr="000C23C7">
        <w:rPr>
          <w:rFonts w:ascii="Arial" w:hAnsi="Arial" w:cs="Arial"/>
          <w:sz w:val="20"/>
          <w:szCs w:val="20"/>
        </w:rPr>
        <w:t xml:space="preserve"> </w:t>
      </w:r>
      <w:r w:rsidRPr="000C23C7">
        <w:rPr>
          <w:rFonts w:ascii="Arial" w:hAnsi="Arial" w:cs="Arial"/>
          <w:sz w:val="20"/>
          <w:szCs w:val="20"/>
        </w:rPr>
        <w:t xml:space="preserve">łącznie na podstawie </w:t>
      </w:r>
      <w:r w:rsidR="00FC6DF1" w:rsidRPr="000C23C7">
        <w:rPr>
          <w:rFonts w:ascii="Arial" w:hAnsi="Arial" w:cs="Arial"/>
          <w:sz w:val="20"/>
          <w:szCs w:val="20"/>
        </w:rPr>
        <w:t>Umowy</w:t>
      </w:r>
      <w:r w:rsidRPr="000C23C7">
        <w:rPr>
          <w:rFonts w:ascii="Arial" w:hAnsi="Arial" w:cs="Arial"/>
          <w:sz w:val="20"/>
          <w:szCs w:val="20"/>
        </w:rPr>
        <w:t xml:space="preserve"> nie może przekraczać 20% Wartości Umowy</w:t>
      </w:r>
      <w:r w:rsidR="001E7F97" w:rsidRPr="000C23C7">
        <w:rPr>
          <w:rFonts w:ascii="Arial" w:hAnsi="Arial" w:cs="Arial"/>
          <w:sz w:val="20"/>
          <w:szCs w:val="20"/>
        </w:rPr>
        <w:t xml:space="preserve"> brutto</w:t>
      </w:r>
      <w:r w:rsidRPr="000C23C7">
        <w:rPr>
          <w:rFonts w:ascii="Arial" w:hAnsi="Arial" w:cs="Arial"/>
          <w:sz w:val="20"/>
          <w:szCs w:val="20"/>
        </w:rPr>
        <w:t xml:space="preserve">. Na okoliczność, gdy </w:t>
      </w:r>
      <w:r w:rsidR="00F20037" w:rsidRPr="000C23C7">
        <w:rPr>
          <w:rFonts w:ascii="Arial" w:hAnsi="Arial" w:cs="Arial"/>
          <w:sz w:val="20"/>
          <w:szCs w:val="20"/>
        </w:rPr>
        <w:t>Dzierżawca</w:t>
      </w:r>
      <w:r w:rsidRPr="000C23C7">
        <w:rPr>
          <w:rFonts w:ascii="Arial" w:hAnsi="Arial" w:cs="Arial"/>
          <w:sz w:val="20"/>
          <w:szCs w:val="20"/>
        </w:rPr>
        <w:t xml:space="preserve"> naliczy lub będzie uprawniony do naliczenia</w:t>
      </w:r>
      <w:r w:rsidR="00414BC1" w:rsidRPr="000C23C7">
        <w:rPr>
          <w:rFonts w:ascii="Arial" w:hAnsi="Arial" w:cs="Arial"/>
          <w:sz w:val="20"/>
          <w:szCs w:val="20"/>
        </w:rPr>
        <w:t xml:space="preserve"> kar umownych o </w:t>
      </w:r>
      <w:r w:rsidRPr="000C23C7">
        <w:rPr>
          <w:rFonts w:ascii="Arial" w:hAnsi="Arial" w:cs="Arial"/>
          <w:sz w:val="20"/>
          <w:szCs w:val="20"/>
        </w:rPr>
        <w:t>wartości</w:t>
      </w:r>
      <w:r w:rsidR="009F3C18" w:rsidRPr="000C23C7">
        <w:rPr>
          <w:rFonts w:ascii="Arial" w:hAnsi="Arial" w:cs="Arial"/>
          <w:sz w:val="20"/>
          <w:szCs w:val="20"/>
        </w:rPr>
        <w:t xml:space="preserve"> </w:t>
      </w:r>
      <w:r w:rsidR="00377A6D" w:rsidRPr="000C23C7">
        <w:rPr>
          <w:rFonts w:ascii="Arial" w:hAnsi="Arial" w:cs="Arial"/>
          <w:sz w:val="20"/>
          <w:szCs w:val="20"/>
        </w:rPr>
        <w:t xml:space="preserve">przekraczającej </w:t>
      </w:r>
      <w:r w:rsidRPr="000C23C7">
        <w:rPr>
          <w:rFonts w:ascii="Arial" w:hAnsi="Arial" w:cs="Arial"/>
          <w:sz w:val="20"/>
          <w:szCs w:val="20"/>
        </w:rPr>
        <w:t>20% Wartości Umowy</w:t>
      </w:r>
      <w:r w:rsidR="001E7F97" w:rsidRPr="000C23C7">
        <w:rPr>
          <w:rFonts w:ascii="Arial" w:hAnsi="Arial" w:cs="Arial"/>
          <w:sz w:val="20"/>
          <w:szCs w:val="20"/>
        </w:rPr>
        <w:t xml:space="preserve"> brutto</w:t>
      </w:r>
      <w:r w:rsidRPr="000C23C7">
        <w:rPr>
          <w:rFonts w:ascii="Arial" w:hAnsi="Arial" w:cs="Arial"/>
          <w:sz w:val="20"/>
          <w:szCs w:val="20"/>
        </w:rPr>
        <w:t>,</w:t>
      </w:r>
      <w:r w:rsidR="009F3C18" w:rsidRPr="000C23C7">
        <w:rPr>
          <w:rFonts w:ascii="Arial" w:hAnsi="Arial" w:cs="Arial"/>
          <w:sz w:val="20"/>
          <w:szCs w:val="20"/>
        </w:rPr>
        <w:t xml:space="preserve"> </w:t>
      </w:r>
      <w:r w:rsidR="00F20037" w:rsidRPr="000C23C7">
        <w:rPr>
          <w:rFonts w:ascii="Arial" w:hAnsi="Arial" w:cs="Arial"/>
          <w:sz w:val="20"/>
          <w:szCs w:val="20"/>
        </w:rPr>
        <w:t>Dzierżawc</w:t>
      </w:r>
      <w:r w:rsidR="00184091" w:rsidRPr="000C23C7">
        <w:rPr>
          <w:rFonts w:ascii="Arial" w:hAnsi="Arial" w:cs="Arial"/>
          <w:sz w:val="20"/>
          <w:szCs w:val="20"/>
        </w:rPr>
        <w:t>y</w:t>
      </w:r>
      <w:r w:rsidRPr="000C23C7">
        <w:rPr>
          <w:rFonts w:ascii="Arial" w:hAnsi="Arial" w:cs="Arial"/>
          <w:sz w:val="20"/>
          <w:szCs w:val="20"/>
        </w:rPr>
        <w:t xml:space="preserve"> przysługiwać będzie uprawnienie do odstąpienia od Umowy z winy</w:t>
      </w:r>
      <w:r w:rsidR="009F3C18" w:rsidRPr="000C23C7">
        <w:rPr>
          <w:rFonts w:ascii="Arial" w:hAnsi="Arial" w:cs="Arial"/>
          <w:sz w:val="20"/>
          <w:szCs w:val="20"/>
        </w:rPr>
        <w:t xml:space="preserve"> </w:t>
      </w:r>
      <w:r w:rsidR="00184091" w:rsidRPr="000C23C7">
        <w:rPr>
          <w:rFonts w:ascii="Arial" w:hAnsi="Arial" w:cs="Arial"/>
          <w:sz w:val="20"/>
          <w:szCs w:val="20"/>
        </w:rPr>
        <w:t>Wydzierżawiające</w:t>
      </w:r>
      <w:r w:rsidR="00A9398F" w:rsidRPr="000C23C7">
        <w:rPr>
          <w:rFonts w:ascii="Arial" w:hAnsi="Arial" w:cs="Arial"/>
          <w:sz w:val="20"/>
          <w:szCs w:val="20"/>
        </w:rPr>
        <w:t>go</w:t>
      </w:r>
      <w:r w:rsidRPr="000C23C7">
        <w:rPr>
          <w:rFonts w:ascii="Arial" w:hAnsi="Arial" w:cs="Arial"/>
          <w:sz w:val="20"/>
          <w:szCs w:val="20"/>
        </w:rPr>
        <w:t xml:space="preserve"> w terminie 90 dni od daty stwierdzenia przez </w:t>
      </w:r>
      <w:r w:rsidR="00F20037" w:rsidRPr="000C23C7">
        <w:rPr>
          <w:rFonts w:ascii="Arial" w:hAnsi="Arial" w:cs="Arial"/>
          <w:sz w:val="20"/>
          <w:szCs w:val="20"/>
        </w:rPr>
        <w:t>Dzierżawc</w:t>
      </w:r>
      <w:r w:rsidR="00184091" w:rsidRPr="000C23C7">
        <w:rPr>
          <w:rFonts w:ascii="Arial" w:hAnsi="Arial" w:cs="Arial"/>
          <w:sz w:val="20"/>
          <w:szCs w:val="20"/>
        </w:rPr>
        <w:t>ę</w:t>
      </w:r>
      <w:r w:rsidRPr="000C23C7">
        <w:rPr>
          <w:rFonts w:ascii="Arial" w:hAnsi="Arial" w:cs="Arial"/>
          <w:sz w:val="20"/>
          <w:szCs w:val="20"/>
        </w:rPr>
        <w:t xml:space="preserve"> wystąpienia takiej podstawy. Przy ustalaniu wa</w:t>
      </w:r>
      <w:r w:rsidR="00414BC1" w:rsidRPr="000C23C7">
        <w:rPr>
          <w:rFonts w:ascii="Arial" w:hAnsi="Arial" w:cs="Arial"/>
          <w:sz w:val="20"/>
          <w:szCs w:val="20"/>
        </w:rPr>
        <w:t>rtości kar, o którym mowa w </w:t>
      </w:r>
      <w:r w:rsidRPr="000C23C7">
        <w:rPr>
          <w:rFonts w:ascii="Arial" w:hAnsi="Arial" w:cs="Arial"/>
          <w:sz w:val="20"/>
          <w:szCs w:val="20"/>
        </w:rPr>
        <w:t xml:space="preserve">zdaniu poprzednim, uwzględniane będą również kary </w:t>
      </w:r>
      <w:r w:rsidRPr="000C23C7">
        <w:rPr>
          <w:rFonts w:ascii="Arial" w:hAnsi="Arial" w:cs="Arial"/>
          <w:sz w:val="20"/>
          <w:szCs w:val="20"/>
        </w:rPr>
        <w:lastRenderedPageBreak/>
        <w:t>umowne, których dochodzenie jest wyłączone w następstwie skorzystani</w:t>
      </w:r>
      <w:r w:rsidR="009F3C18" w:rsidRPr="000C23C7">
        <w:rPr>
          <w:rFonts w:ascii="Arial" w:hAnsi="Arial" w:cs="Arial"/>
          <w:sz w:val="20"/>
          <w:szCs w:val="20"/>
        </w:rPr>
        <w:t>a</w:t>
      </w:r>
      <w:r w:rsidRPr="000C23C7">
        <w:rPr>
          <w:rFonts w:ascii="Arial" w:hAnsi="Arial" w:cs="Arial"/>
          <w:sz w:val="20"/>
          <w:szCs w:val="20"/>
        </w:rPr>
        <w:t xml:space="preserve"> z prawa do naliczenia kary umownej z tytułu odstąpienia od Umowy.</w:t>
      </w:r>
    </w:p>
    <w:p w14:paraId="5C58A726" w14:textId="035DC534" w:rsidR="00C27031" w:rsidRPr="000C23C7" w:rsidRDefault="00E01EE5" w:rsidP="000C23C7">
      <w:pPr>
        <w:pStyle w:val="Akapitzlist1"/>
        <w:numPr>
          <w:ilvl w:val="0"/>
          <w:numId w:val="9"/>
        </w:numPr>
        <w:spacing w:before="120" w:line="360" w:lineRule="auto"/>
        <w:ind w:left="426"/>
        <w:rPr>
          <w:rFonts w:ascii="Arial" w:hAnsi="Arial" w:cs="Arial"/>
          <w:sz w:val="20"/>
          <w:szCs w:val="20"/>
        </w:rPr>
      </w:pPr>
      <w:r w:rsidRPr="000C23C7">
        <w:rPr>
          <w:rFonts w:ascii="Arial" w:hAnsi="Arial" w:cs="Arial"/>
          <w:sz w:val="20"/>
          <w:szCs w:val="20"/>
        </w:rPr>
        <w:t>W</w:t>
      </w:r>
      <w:bookmarkStart w:id="2" w:name="_Hlk41486359"/>
      <w:r w:rsidR="0079721F" w:rsidRPr="000C23C7">
        <w:rPr>
          <w:rFonts w:ascii="Arial" w:hAnsi="Arial" w:cs="Arial"/>
          <w:sz w:val="20"/>
          <w:szCs w:val="20"/>
        </w:rPr>
        <w:t xml:space="preserve"> przypadku opóźnienia w zapłacie Czynszu Wydzierżawiający może naliczać </w:t>
      </w:r>
      <w:r w:rsidR="009C09C9" w:rsidRPr="000C23C7">
        <w:rPr>
          <w:rFonts w:ascii="Arial" w:hAnsi="Arial" w:cs="Arial"/>
          <w:sz w:val="20"/>
          <w:szCs w:val="20"/>
        </w:rPr>
        <w:t xml:space="preserve">Dzierżawcy </w:t>
      </w:r>
      <w:r w:rsidR="0079721F" w:rsidRPr="000C23C7">
        <w:rPr>
          <w:rFonts w:ascii="Arial" w:hAnsi="Arial" w:cs="Arial"/>
          <w:sz w:val="20"/>
          <w:szCs w:val="20"/>
        </w:rPr>
        <w:t>o</w:t>
      </w:r>
      <w:r w:rsidR="00C27031" w:rsidRPr="000C23C7">
        <w:rPr>
          <w:rFonts w:ascii="Arial" w:hAnsi="Arial" w:cs="Arial"/>
          <w:sz w:val="20"/>
          <w:szCs w:val="20"/>
        </w:rPr>
        <w:t>dsetki ustawowe za opóźnienie</w:t>
      </w:r>
      <w:r w:rsidR="0079721F" w:rsidRPr="000C23C7">
        <w:rPr>
          <w:rFonts w:ascii="Arial" w:hAnsi="Arial" w:cs="Arial"/>
          <w:sz w:val="20"/>
          <w:szCs w:val="20"/>
        </w:rPr>
        <w:t>.</w:t>
      </w:r>
    </w:p>
    <w:bookmarkEnd w:id="2"/>
    <w:p w14:paraId="1CB821F8" w14:textId="065A7F9D" w:rsidR="00C27031" w:rsidRPr="000C23C7" w:rsidRDefault="00C27031" w:rsidP="000C23C7">
      <w:pPr>
        <w:pStyle w:val="Akapitzlist1"/>
        <w:spacing w:before="120" w:line="360" w:lineRule="auto"/>
        <w:ind w:left="644"/>
        <w:rPr>
          <w:rFonts w:ascii="Arial" w:hAnsi="Arial" w:cs="Arial"/>
          <w:sz w:val="20"/>
          <w:szCs w:val="20"/>
        </w:rPr>
      </w:pPr>
    </w:p>
    <w:p w14:paraId="1A150016" w14:textId="77777777" w:rsidR="00AE17B2" w:rsidRPr="000C23C7" w:rsidRDefault="00AE17B2" w:rsidP="000C23C7">
      <w:pPr>
        <w:autoSpaceDE w:val="0"/>
        <w:autoSpaceDN w:val="0"/>
        <w:adjustRightInd w:val="0"/>
        <w:spacing w:before="120"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 xml:space="preserve">§ </w:t>
      </w:r>
      <w:r w:rsidR="00A90187" w:rsidRPr="000C23C7">
        <w:rPr>
          <w:rFonts w:ascii="Arial" w:eastAsia="Times New Roman" w:hAnsi="Arial" w:cs="Arial"/>
          <w:b/>
          <w:bCs/>
          <w:sz w:val="20"/>
          <w:szCs w:val="20"/>
          <w:lang w:eastAsia="pl-PL"/>
        </w:rPr>
        <w:t>1</w:t>
      </w:r>
      <w:r w:rsidR="00B50D9A" w:rsidRPr="000C23C7">
        <w:rPr>
          <w:rFonts w:ascii="Arial" w:eastAsia="Times New Roman" w:hAnsi="Arial" w:cs="Arial"/>
          <w:b/>
          <w:bCs/>
          <w:sz w:val="20"/>
          <w:szCs w:val="20"/>
          <w:lang w:eastAsia="pl-PL"/>
        </w:rPr>
        <w:t>4</w:t>
      </w:r>
    </w:p>
    <w:p w14:paraId="32B10CCE" w14:textId="77777777" w:rsidR="00216959" w:rsidRPr="000C23C7" w:rsidRDefault="00216959" w:rsidP="000C23C7">
      <w:pPr>
        <w:autoSpaceDE w:val="0"/>
        <w:autoSpaceDN w:val="0"/>
        <w:adjustRightInd w:val="0"/>
        <w:spacing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Zmiany Umowy</w:t>
      </w:r>
    </w:p>
    <w:p w14:paraId="063367B1" w14:textId="161853A3" w:rsidR="005F7DFA" w:rsidRPr="000C23C7" w:rsidRDefault="005979E2" w:rsidP="000C23C7">
      <w:pPr>
        <w:numPr>
          <w:ilvl w:val="0"/>
          <w:numId w:val="10"/>
        </w:numPr>
        <w:spacing w:before="120" w:after="0" w:line="360" w:lineRule="auto"/>
        <w:ind w:left="357" w:hanging="357"/>
        <w:rPr>
          <w:rFonts w:ascii="Arial" w:hAnsi="Arial" w:cs="Arial"/>
          <w:sz w:val="20"/>
          <w:szCs w:val="20"/>
        </w:rPr>
      </w:pPr>
      <w:r w:rsidRPr="000C23C7">
        <w:rPr>
          <w:rFonts w:ascii="Arial" w:hAnsi="Arial" w:cs="Arial"/>
          <w:sz w:val="20"/>
          <w:szCs w:val="20"/>
        </w:rPr>
        <w:t>Zamawiający, stosownie do art. 144 Ustawy Pzp przewiduje możliwość dokonania zmiany Umowy, wyłącznie w zakresie dopuszczalnym przepisami Ustawy Pzp, za zgodą obu Stron, wyrażoną w formie pisemnej pod rygorem nieważności.</w:t>
      </w:r>
    </w:p>
    <w:p w14:paraId="398D951C" w14:textId="77777777" w:rsidR="005F7DFA" w:rsidRPr="000C23C7" w:rsidRDefault="005979E2" w:rsidP="000C23C7">
      <w:pPr>
        <w:numPr>
          <w:ilvl w:val="0"/>
          <w:numId w:val="10"/>
        </w:numPr>
        <w:spacing w:before="120" w:after="0" w:line="360" w:lineRule="auto"/>
        <w:ind w:left="357" w:hanging="357"/>
        <w:rPr>
          <w:rFonts w:ascii="Arial" w:hAnsi="Arial" w:cs="Arial"/>
          <w:sz w:val="20"/>
          <w:szCs w:val="20"/>
        </w:rPr>
      </w:pPr>
      <w:r w:rsidRPr="000C23C7">
        <w:rPr>
          <w:rFonts w:ascii="Arial" w:hAnsi="Arial" w:cs="Arial"/>
          <w:sz w:val="20"/>
          <w:szCs w:val="20"/>
        </w:rPr>
        <w:t xml:space="preserve">Dopuszcza się wprowadzenie istotnych zmian do Umowy, w następujących przypadkach: </w:t>
      </w:r>
    </w:p>
    <w:p w14:paraId="0A2B752D" w14:textId="77777777" w:rsidR="005F7DFA" w:rsidRPr="000C23C7" w:rsidRDefault="005979E2" w:rsidP="000C23C7">
      <w:pPr>
        <w:pStyle w:val="Akapitzlist"/>
        <w:numPr>
          <w:ilvl w:val="0"/>
          <w:numId w:val="62"/>
        </w:numPr>
        <w:spacing w:before="120"/>
        <w:ind w:left="709" w:hanging="283"/>
        <w:rPr>
          <w:rFonts w:ascii="Arial" w:hAnsi="Arial" w:cs="Arial"/>
          <w:sz w:val="20"/>
        </w:rPr>
      </w:pPr>
      <w:r w:rsidRPr="000C23C7">
        <w:rPr>
          <w:rFonts w:ascii="Arial" w:hAnsi="Arial" w:cs="Arial"/>
          <w:sz w:val="20"/>
        </w:rPr>
        <w:t xml:space="preserve">zmiany wysokości wynagrodzenia umownego Wykonawcy w sytuacji, gdy wprowadzenie zmian będzie następstwem zmiany stawki podatku VAT, przy czym zmianie ulegnie kwota VAT i kwota wynagrodzenia brutto; </w:t>
      </w:r>
    </w:p>
    <w:p w14:paraId="16B3A170" w14:textId="674CD9D4" w:rsidR="005F7DFA" w:rsidRPr="000C23C7" w:rsidRDefault="005979E2" w:rsidP="000C23C7">
      <w:pPr>
        <w:pStyle w:val="Akapitzlist"/>
        <w:numPr>
          <w:ilvl w:val="0"/>
          <w:numId w:val="62"/>
        </w:numPr>
        <w:ind w:left="709" w:hanging="283"/>
        <w:rPr>
          <w:rFonts w:ascii="Arial" w:hAnsi="Arial" w:cs="Arial"/>
          <w:sz w:val="20"/>
        </w:rPr>
      </w:pPr>
      <w:r w:rsidRPr="000C23C7">
        <w:rPr>
          <w:rFonts w:ascii="Arial" w:hAnsi="Arial" w:cs="Arial"/>
          <w:sz w:val="20"/>
        </w:rPr>
        <w:t xml:space="preserve">nastąpi zmiana wysokości minimalnego wynagrodzenia za pracę albo wysokości minimalnej stawki godzinowej, ustalonych na podstawie ustawy z dnia 10 października 2002 r. o minimalnym wynagrodzeniu za pracę, jeżeli zmiana ta będzie miała wpływ na koszty wykonania Umowy przez Wykonawcę; </w:t>
      </w:r>
    </w:p>
    <w:p w14:paraId="02C9B39E" w14:textId="3E4D4CB6" w:rsidR="005F7DFA" w:rsidRPr="000C23C7" w:rsidRDefault="005979E2" w:rsidP="000C23C7">
      <w:pPr>
        <w:pStyle w:val="Akapitzlist"/>
        <w:numPr>
          <w:ilvl w:val="0"/>
          <w:numId w:val="62"/>
        </w:numPr>
        <w:ind w:left="709" w:hanging="283"/>
        <w:rPr>
          <w:rFonts w:ascii="Arial" w:hAnsi="Arial" w:cs="Arial"/>
          <w:sz w:val="20"/>
        </w:rPr>
      </w:pPr>
      <w:r w:rsidRPr="000C23C7">
        <w:rPr>
          <w:rFonts w:ascii="Arial" w:hAnsi="Arial" w:cs="Arial"/>
          <w:sz w:val="20"/>
        </w:rPr>
        <w:lastRenderedPageBreak/>
        <w:t>nastąpi zmiana zasad podlegania ubezpieczeniom społecznym lub ubezpieczeniu zdrowotnemu lub wysokości stawki składki na ubezpieczenia społeczne lub zdrowotne, jeżeli zmiana ta będzie miała wpływ na koszty wykonania Umowy przez Wykonawcę;</w:t>
      </w:r>
    </w:p>
    <w:p w14:paraId="663B287D" w14:textId="699ED299" w:rsidR="005F7DFA" w:rsidRPr="000C23C7" w:rsidRDefault="00ED5EF6" w:rsidP="000C23C7">
      <w:pPr>
        <w:pStyle w:val="Akapitzlist"/>
        <w:numPr>
          <w:ilvl w:val="0"/>
          <w:numId w:val="62"/>
        </w:numPr>
        <w:ind w:left="709" w:hanging="283"/>
        <w:rPr>
          <w:rFonts w:ascii="Arial" w:hAnsi="Arial" w:cs="Arial"/>
          <w:sz w:val="20"/>
        </w:rPr>
      </w:pPr>
      <w:r w:rsidRPr="000C23C7">
        <w:rPr>
          <w:rFonts w:ascii="Arial" w:hAnsi="Arial" w:cs="Arial"/>
          <w:sz w:val="20"/>
        </w:rPr>
        <w:t xml:space="preserve">wynikających ze zmiany lub rozwiązania albo wygaśnięcia umowy o świadczenie pasażerskich przewozów kolejowych zawartej z </w:t>
      </w:r>
      <w:r w:rsidR="00F20037" w:rsidRPr="000C23C7">
        <w:rPr>
          <w:rFonts w:ascii="Arial" w:hAnsi="Arial" w:cs="Arial"/>
          <w:sz w:val="20"/>
        </w:rPr>
        <w:t>Dzierżawc</w:t>
      </w:r>
      <w:r w:rsidR="00184091" w:rsidRPr="000C23C7">
        <w:rPr>
          <w:rFonts w:ascii="Arial" w:hAnsi="Arial" w:cs="Arial"/>
          <w:sz w:val="20"/>
        </w:rPr>
        <w:t>ą</w:t>
      </w:r>
      <w:r w:rsidRPr="000C23C7">
        <w:rPr>
          <w:rFonts w:ascii="Arial" w:hAnsi="Arial" w:cs="Arial"/>
          <w:sz w:val="20"/>
        </w:rPr>
        <w:t xml:space="preserve"> przez organizatora publicznego </w:t>
      </w:r>
      <w:r w:rsidR="003E6E22" w:rsidRPr="000C23C7">
        <w:rPr>
          <w:rFonts w:ascii="Arial" w:hAnsi="Arial" w:cs="Arial"/>
          <w:sz w:val="20"/>
        </w:rPr>
        <w:t>transportu zbiorowego</w:t>
      </w:r>
      <w:r w:rsidRPr="000C23C7">
        <w:rPr>
          <w:rFonts w:ascii="Arial" w:hAnsi="Arial" w:cs="Arial"/>
          <w:sz w:val="20"/>
        </w:rPr>
        <w:t xml:space="preserve"> w rozumieniu Ustawy </w:t>
      </w:r>
      <w:r w:rsidR="00DE63CA" w:rsidRPr="000C23C7">
        <w:rPr>
          <w:rFonts w:ascii="Arial" w:hAnsi="Arial" w:cs="Arial"/>
          <w:sz w:val="20"/>
        </w:rPr>
        <w:t>o Publicznym Transporcie</w:t>
      </w:r>
      <w:r w:rsidR="005979E2" w:rsidRPr="000C23C7">
        <w:rPr>
          <w:rFonts w:ascii="Arial" w:hAnsi="Arial" w:cs="Arial"/>
          <w:sz w:val="20"/>
        </w:rPr>
        <w:t xml:space="preserve"> </w:t>
      </w:r>
      <w:r w:rsidRPr="000C23C7">
        <w:rPr>
          <w:rFonts w:ascii="Arial" w:hAnsi="Arial" w:cs="Arial"/>
          <w:sz w:val="20"/>
        </w:rPr>
        <w:t xml:space="preserve">– w zakresie odpowiadającym zwiększeniu lub zmniejszeniu usług realizowanych na rzecz Województwa </w:t>
      </w:r>
      <w:r w:rsidR="00506326" w:rsidRPr="000C23C7">
        <w:rPr>
          <w:rFonts w:ascii="Arial" w:hAnsi="Arial" w:cs="Arial"/>
          <w:sz w:val="20"/>
        </w:rPr>
        <w:t>Małopolskiego</w:t>
      </w:r>
      <w:r w:rsidR="009F3C18" w:rsidRPr="000C23C7">
        <w:rPr>
          <w:rFonts w:ascii="Arial" w:hAnsi="Arial" w:cs="Arial"/>
          <w:sz w:val="20"/>
        </w:rPr>
        <w:t xml:space="preserve"> </w:t>
      </w:r>
      <w:r w:rsidRPr="000C23C7">
        <w:rPr>
          <w:rFonts w:ascii="Arial" w:hAnsi="Arial" w:cs="Arial"/>
          <w:sz w:val="20"/>
        </w:rPr>
        <w:t xml:space="preserve">trakcją </w:t>
      </w:r>
      <w:r w:rsidR="00506326" w:rsidRPr="000C23C7">
        <w:rPr>
          <w:rFonts w:ascii="Arial" w:hAnsi="Arial" w:cs="Arial"/>
          <w:sz w:val="20"/>
        </w:rPr>
        <w:t>elektryczną</w:t>
      </w:r>
      <w:r w:rsidR="009F3C18" w:rsidRPr="000C23C7">
        <w:rPr>
          <w:rFonts w:ascii="Arial" w:hAnsi="Arial" w:cs="Arial"/>
          <w:sz w:val="20"/>
        </w:rPr>
        <w:t xml:space="preserve"> </w:t>
      </w:r>
      <w:r w:rsidRPr="000C23C7">
        <w:rPr>
          <w:rFonts w:ascii="Arial" w:hAnsi="Arial" w:cs="Arial"/>
          <w:sz w:val="20"/>
        </w:rPr>
        <w:t>w stosunku do ilości realizowanej w dniu zawarcia Umowy lub odpowiadającym zmianom wymogów jakościowych określanym przez organizatora w stosunku do obowiązujących w dniu zawarcia Umowy, przy czym zmiana ta nie może spowodować zmiany Wartości Umowy o więcej niż 50%</w:t>
      </w:r>
      <w:r w:rsidR="00393A38" w:rsidRPr="000C23C7">
        <w:rPr>
          <w:rFonts w:ascii="Arial" w:hAnsi="Arial" w:cs="Arial"/>
          <w:sz w:val="20"/>
        </w:rPr>
        <w:t xml:space="preserve">, </w:t>
      </w:r>
    </w:p>
    <w:p w14:paraId="57655A54" w14:textId="0D0222E2" w:rsidR="005F7DFA" w:rsidRPr="000C23C7" w:rsidRDefault="00393A38" w:rsidP="000C23C7">
      <w:pPr>
        <w:pStyle w:val="Akapitzlist"/>
        <w:numPr>
          <w:ilvl w:val="0"/>
          <w:numId w:val="62"/>
        </w:numPr>
        <w:ind w:left="709" w:hanging="283"/>
        <w:rPr>
          <w:rFonts w:ascii="Arial" w:hAnsi="Arial" w:cs="Arial"/>
          <w:sz w:val="20"/>
        </w:rPr>
      </w:pPr>
      <w:r w:rsidRPr="000C23C7">
        <w:rPr>
          <w:rFonts w:ascii="Arial" w:hAnsi="Arial" w:cs="Arial"/>
          <w:sz w:val="20"/>
        </w:rPr>
        <w:t>których potrzeba wprowadzenia jest następstwem zmiany obowiązujących przepisów prawa,</w:t>
      </w:r>
      <w:r w:rsidR="009F3C18" w:rsidRPr="000C23C7">
        <w:rPr>
          <w:rFonts w:ascii="Arial" w:hAnsi="Arial" w:cs="Arial"/>
          <w:sz w:val="20"/>
        </w:rPr>
        <w:t xml:space="preserve"> </w:t>
      </w:r>
      <w:r w:rsidRPr="000C23C7">
        <w:rPr>
          <w:rFonts w:ascii="Arial" w:hAnsi="Arial" w:cs="Arial"/>
          <w:sz w:val="20"/>
        </w:rPr>
        <w:t xml:space="preserve">w zakresie </w:t>
      </w:r>
      <w:r w:rsidR="0054670F" w:rsidRPr="000C23C7">
        <w:rPr>
          <w:rFonts w:ascii="Arial" w:hAnsi="Arial" w:cs="Arial"/>
          <w:sz w:val="20"/>
        </w:rPr>
        <w:t>wymaganym ze względu na ich</w:t>
      </w:r>
      <w:r w:rsidRPr="000C23C7">
        <w:rPr>
          <w:rFonts w:ascii="Arial" w:hAnsi="Arial" w:cs="Arial"/>
          <w:sz w:val="20"/>
        </w:rPr>
        <w:t xml:space="preserve"> w</w:t>
      </w:r>
      <w:r w:rsidR="00414BC1" w:rsidRPr="000C23C7">
        <w:rPr>
          <w:rFonts w:ascii="Arial" w:hAnsi="Arial" w:cs="Arial"/>
          <w:sz w:val="20"/>
        </w:rPr>
        <w:t>pływ oraz bezpośredni związek z </w:t>
      </w:r>
      <w:r w:rsidRPr="000C23C7">
        <w:rPr>
          <w:rFonts w:ascii="Arial" w:hAnsi="Arial" w:cs="Arial"/>
          <w:sz w:val="20"/>
        </w:rPr>
        <w:t>prawidłową oraz terminową realizacją Przedmiotu Umowy</w:t>
      </w:r>
      <w:r w:rsidR="00ED5EF6" w:rsidRPr="000C23C7">
        <w:rPr>
          <w:rFonts w:ascii="Arial" w:hAnsi="Arial" w:cs="Arial"/>
          <w:sz w:val="20"/>
        </w:rPr>
        <w:t>, przy czym zmiana ta nie może spowodować zmiany Wartości Umowy o więcej niż 50%</w:t>
      </w:r>
      <w:r w:rsidRPr="000C23C7">
        <w:rPr>
          <w:rFonts w:ascii="Arial" w:hAnsi="Arial" w:cs="Arial"/>
          <w:sz w:val="20"/>
        </w:rPr>
        <w:t>,</w:t>
      </w:r>
    </w:p>
    <w:p w14:paraId="4E2B7684" w14:textId="1FEB00D9" w:rsidR="005F7DFA" w:rsidRPr="000C23C7" w:rsidRDefault="00393A38" w:rsidP="000C23C7">
      <w:pPr>
        <w:pStyle w:val="Akapitzlist"/>
        <w:numPr>
          <w:ilvl w:val="0"/>
          <w:numId w:val="62"/>
        </w:numPr>
        <w:ind w:left="709" w:hanging="283"/>
        <w:rPr>
          <w:rFonts w:ascii="Arial" w:eastAsia="Calibri" w:hAnsi="Arial" w:cs="Arial"/>
          <w:sz w:val="20"/>
        </w:rPr>
      </w:pPr>
      <w:r w:rsidRPr="000C23C7">
        <w:rPr>
          <w:rFonts w:ascii="Arial" w:hAnsi="Arial" w:cs="Arial"/>
          <w:sz w:val="20"/>
        </w:rPr>
        <w:t xml:space="preserve"> </w:t>
      </w:r>
      <w:r w:rsidR="005F7DFA" w:rsidRPr="000C23C7">
        <w:rPr>
          <w:rFonts w:ascii="Arial" w:hAnsi="Arial" w:cs="Arial"/>
          <w:sz w:val="20"/>
        </w:rPr>
        <w:t xml:space="preserve">W </w:t>
      </w:r>
      <w:r w:rsidRPr="000C23C7">
        <w:rPr>
          <w:rFonts w:ascii="Arial" w:hAnsi="Arial" w:cs="Arial"/>
          <w:sz w:val="20"/>
        </w:rPr>
        <w:t xml:space="preserve">przypadku zmiany warunków technicznych dotyczących </w:t>
      </w:r>
      <w:r w:rsidR="00ED5EF6" w:rsidRPr="000C23C7">
        <w:rPr>
          <w:rFonts w:ascii="Arial" w:hAnsi="Arial" w:cs="Arial"/>
          <w:sz w:val="20"/>
        </w:rPr>
        <w:t>Pojazdów</w:t>
      </w:r>
      <w:r w:rsidRPr="000C23C7">
        <w:rPr>
          <w:rFonts w:ascii="Arial" w:hAnsi="Arial" w:cs="Arial"/>
          <w:sz w:val="20"/>
        </w:rPr>
        <w:t>, a</w:t>
      </w:r>
      <w:r w:rsidR="00FC22C6" w:rsidRPr="000C23C7">
        <w:rPr>
          <w:rFonts w:ascii="Arial" w:hAnsi="Arial" w:cs="Arial"/>
          <w:sz w:val="20"/>
        </w:rPr>
        <w:t> </w:t>
      </w:r>
      <w:r w:rsidRPr="000C23C7">
        <w:rPr>
          <w:rFonts w:ascii="Arial" w:hAnsi="Arial" w:cs="Arial"/>
          <w:sz w:val="20"/>
        </w:rPr>
        <w:t>powodowanych koniecznością dostosowania Przedmiotu Umowy do wym</w:t>
      </w:r>
      <w:r w:rsidR="00414BC1" w:rsidRPr="000C23C7">
        <w:rPr>
          <w:rFonts w:ascii="Arial" w:hAnsi="Arial" w:cs="Arial"/>
          <w:sz w:val="20"/>
        </w:rPr>
        <w:t>ogów związanych z </w:t>
      </w:r>
      <w:r w:rsidRPr="000C23C7">
        <w:rPr>
          <w:rFonts w:ascii="Arial" w:hAnsi="Arial" w:cs="Arial"/>
          <w:sz w:val="20"/>
        </w:rPr>
        <w:t xml:space="preserve">wykonywaniem przez </w:t>
      </w:r>
      <w:r w:rsidR="00F20037" w:rsidRPr="000C23C7">
        <w:rPr>
          <w:rFonts w:ascii="Arial" w:hAnsi="Arial" w:cs="Arial"/>
          <w:sz w:val="20"/>
        </w:rPr>
        <w:t>Dzierżawc</w:t>
      </w:r>
      <w:r w:rsidR="00184091" w:rsidRPr="000C23C7">
        <w:rPr>
          <w:rFonts w:ascii="Arial" w:hAnsi="Arial" w:cs="Arial"/>
          <w:sz w:val="20"/>
        </w:rPr>
        <w:t>ę</w:t>
      </w:r>
      <w:r w:rsidRPr="000C23C7">
        <w:rPr>
          <w:rFonts w:ascii="Arial" w:hAnsi="Arial" w:cs="Arial"/>
          <w:sz w:val="20"/>
        </w:rPr>
        <w:t xml:space="preserve"> swojej działalności statutowej w</w:t>
      </w:r>
      <w:r w:rsidR="00FC22C6" w:rsidRPr="000C23C7">
        <w:rPr>
          <w:rFonts w:ascii="Arial" w:hAnsi="Arial" w:cs="Arial"/>
          <w:sz w:val="20"/>
        </w:rPr>
        <w:t> </w:t>
      </w:r>
      <w:r w:rsidRPr="000C23C7">
        <w:rPr>
          <w:rFonts w:ascii="Arial" w:hAnsi="Arial" w:cs="Arial"/>
          <w:sz w:val="20"/>
        </w:rPr>
        <w:t>postaci regionalnych kolejowych przewozów pasażerskich osób na te</w:t>
      </w:r>
      <w:r w:rsidRPr="000C23C7">
        <w:rPr>
          <w:rFonts w:ascii="Arial" w:hAnsi="Arial" w:cs="Arial"/>
          <w:sz w:val="20"/>
        </w:rPr>
        <w:lastRenderedPageBreak/>
        <w:t xml:space="preserve">renie Województwa </w:t>
      </w:r>
      <w:r w:rsidR="003F7EAB" w:rsidRPr="000C23C7">
        <w:rPr>
          <w:rFonts w:ascii="Arial" w:hAnsi="Arial" w:cs="Arial"/>
          <w:sz w:val="20"/>
        </w:rPr>
        <w:t>Małopolskiego</w:t>
      </w:r>
      <w:r w:rsidR="00ED5EF6" w:rsidRPr="000C23C7">
        <w:rPr>
          <w:rFonts w:ascii="Arial" w:hAnsi="Arial" w:cs="Arial"/>
          <w:sz w:val="20"/>
        </w:rPr>
        <w:t>,</w:t>
      </w:r>
      <w:r w:rsidR="00414BC1" w:rsidRPr="000C23C7">
        <w:rPr>
          <w:rFonts w:ascii="Arial" w:hAnsi="Arial" w:cs="Arial"/>
          <w:sz w:val="20"/>
        </w:rPr>
        <w:t xml:space="preserve"> w </w:t>
      </w:r>
      <w:r w:rsidR="00ED5EF6" w:rsidRPr="000C23C7">
        <w:rPr>
          <w:rFonts w:ascii="Arial" w:hAnsi="Arial" w:cs="Arial"/>
          <w:sz w:val="20"/>
        </w:rPr>
        <w:t xml:space="preserve">zakresie odpowiadającym konieczności dostosowania Przedmiotu Umowy do wymogów związanych z wykonywaniem przez </w:t>
      </w:r>
      <w:r w:rsidR="00F20037" w:rsidRPr="000C23C7">
        <w:rPr>
          <w:rFonts w:ascii="Arial" w:hAnsi="Arial" w:cs="Arial"/>
          <w:sz w:val="20"/>
        </w:rPr>
        <w:t>Dzierżawc</w:t>
      </w:r>
      <w:r w:rsidR="00184091" w:rsidRPr="000C23C7">
        <w:rPr>
          <w:rFonts w:ascii="Arial" w:hAnsi="Arial" w:cs="Arial"/>
          <w:sz w:val="20"/>
        </w:rPr>
        <w:t>ę</w:t>
      </w:r>
      <w:r w:rsidR="00ED5EF6" w:rsidRPr="000C23C7">
        <w:rPr>
          <w:rFonts w:ascii="Arial" w:hAnsi="Arial" w:cs="Arial"/>
          <w:sz w:val="20"/>
        </w:rPr>
        <w:t xml:space="preserve"> swojej działalności statutowej w postaci regionalnych kolejowych przewozów pasażerskich w zmienionych warunkach</w:t>
      </w:r>
      <w:r w:rsidRPr="000C23C7">
        <w:rPr>
          <w:rFonts w:ascii="Arial" w:hAnsi="Arial" w:cs="Arial"/>
          <w:sz w:val="20"/>
        </w:rPr>
        <w:t>,</w:t>
      </w:r>
      <w:r w:rsidR="00CB7445" w:rsidRPr="000C23C7">
        <w:rPr>
          <w:rFonts w:ascii="Arial" w:hAnsi="Arial" w:cs="Arial"/>
          <w:sz w:val="20"/>
        </w:rPr>
        <w:t xml:space="preserve"> przy czym zmiana ta nie może spowodować zmiany Wartości Umowy,</w:t>
      </w:r>
    </w:p>
    <w:p w14:paraId="1082864E" w14:textId="158C4B31" w:rsidR="005F7DFA" w:rsidRPr="000C23C7" w:rsidRDefault="00393A38" w:rsidP="000C23C7">
      <w:pPr>
        <w:pStyle w:val="Akapitzlist"/>
        <w:numPr>
          <w:ilvl w:val="0"/>
          <w:numId w:val="62"/>
        </w:numPr>
        <w:ind w:left="709" w:hanging="283"/>
        <w:rPr>
          <w:rFonts w:ascii="Arial" w:hAnsi="Arial" w:cs="Arial"/>
          <w:sz w:val="20"/>
        </w:rPr>
      </w:pPr>
      <w:r w:rsidRPr="000C23C7">
        <w:rPr>
          <w:rFonts w:ascii="Arial" w:hAnsi="Arial" w:cs="Arial"/>
          <w:sz w:val="20"/>
        </w:rPr>
        <w:t>w przypadku wystąpienia okoliczności spowodowanych działaniem siły wyższej</w:t>
      </w:r>
      <w:r w:rsidR="00881CBA" w:rsidRPr="000C23C7">
        <w:rPr>
          <w:rFonts w:ascii="Arial" w:hAnsi="Arial" w:cs="Arial"/>
          <w:sz w:val="20"/>
        </w:rPr>
        <w:t xml:space="preserve"> lub skutków wad ukrytych</w:t>
      </w:r>
      <w:r w:rsidRPr="000C23C7">
        <w:rPr>
          <w:rFonts w:ascii="Arial" w:hAnsi="Arial" w:cs="Arial"/>
          <w:sz w:val="20"/>
        </w:rPr>
        <w:t>, uniemożliwiając</w:t>
      </w:r>
      <w:r w:rsidR="00DB783E" w:rsidRPr="000C23C7">
        <w:rPr>
          <w:rFonts w:ascii="Arial" w:hAnsi="Arial" w:cs="Arial"/>
          <w:sz w:val="20"/>
        </w:rPr>
        <w:t>ych</w:t>
      </w:r>
      <w:r w:rsidRPr="000C23C7">
        <w:rPr>
          <w:rFonts w:ascii="Arial" w:hAnsi="Arial" w:cs="Arial"/>
          <w:sz w:val="20"/>
        </w:rPr>
        <w:t xml:space="preserve"> okresowe wykonanie obowiązków umownych, pod pojęciem której Strony uznają jakiekolwiek zdarzenie o charakterze nadzwyczajnym, któremu strony nie mogły zapobiec i którego nie mogły przewidzieć</w:t>
      </w:r>
      <w:r w:rsidR="0054670F" w:rsidRPr="000C23C7">
        <w:rPr>
          <w:rFonts w:ascii="Arial" w:hAnsi="Arial" w:cs="Arial"/>
          <w:sz w:val="20"/>
        </w:rPr>
        <w:t xml:space="preserve"> pomimo dołożenia należytej staranności</w:t>
      </w:r>
      <w:r w:rsidR="00ED5EF6" w:rsidRPr="000C23C7">
        <w:rPr>
          <w:rFonts w:ascii="Arial" w:hAnsi="Arial" w:cs="Arial"/>
          <w:sz w:val="20"/>
        </w:rPr>
        <w:t>– w zakresie umożliwiającym realizację praw i</w:t>
      </w:r>
      <w:r w:rsidR="00FC22C6" w:rsidRPr="000C23C7">
        <w:rPr>
          <w:rFonts w:ascii="Arial" w:hAnsi="Arial" w:cs="Arial"/>
          <w:sz w:val="20"/>
        </w:rPr>
        <w:t> </w:t>
      </w:r>
      <w:r w:rsidR="00ED5EF6" w:rsidRPr="000C23C7">
        <w:rPr>
          <w:rFonts w:ascii="Arial" w:hAnsi="Arial" w:cs="Arial"/>
          <w:sz w:val="20"/>
        </w:rPr>
        <w:t>obowiązków objętych Umową, których należyte wykonanie nie jest możliwe w wyniku zaistnienia siły wyższej, przy czym zmiana ta nie może spowodować zmiany Wartości Umowy o więcej niż 50%,</w:t>
      </w:r>
    </w:p>
    <w:p w14:paraId="5367A884" w14:textId="46ED166F" w:rsidR="005979E2" w:rsidRPr="000C23C7" w:rsidRDefault="005979E2" w:rsidP="000C23C7">
      <w:pPr>
        <w:pStyle w:val="Akapitzlist"/>
        <w:numPr>
          <w:ilvl w:val="0"/>
          <w:numId w:val="62"/>
        </w:numPr>
        <w:ind w:left="709" w:hanging="283"/>
        <w:rPr>
          <w:rFonts w:ascii="Arial" w:hAnsi="Arial" w:cs="Arial"/>
          <w:sz w:val="20"/>
        </w:rPr>
      </w:pPr>
      <w:r w:rsidRPr="000C23C7">
        <w:rPr>
          <w:rFonts w:ascii="Arial" w:hAnsi="Arial" w:cs="Arial"/>
          <w:sz w:val="20"/>
        </w:rPr>
        <w:t>w przypadku konieczności zmiany rozpoczęcia okresu dzierżawy, w przypadku przedłużającego się postępowania o udzielenie zamówienia, w wyniku którego została zawarta Umowa;</w:t>
      </w:r>
    </w:p>
    <w:p w14:paraId="4CCA06F8" w14:textId="2CBCD46E" w:rsidR="00393A38" w:rsidRDefault="00393A38" w:rsidP="000C23C7">
      <w:pPr>
        <w:pStyle w:val="Akapitzlist"/>
        <w:numPr>
          <w:ilvl w:val="0"/>
          <w:numId w:val="10"/>
        </w:numPr>
        <w:spacing w:before="120"/>
        <w:ind w:left="357" w:hanging="357"/>
        <w:contextualSpacing w:val="0"/>
        <w:rPr>
          <w:rFonts w:ascii="Arial" w:hAnsi="Arial" w:cs="Arial"/>
          <w:sz w:val="20"/>
        </w:rPr>
      </w:pPr>
      <w:r w:rsidRPr="000C23C7">
        <w:rPr>
          <w:rFonts w:ascii="Arial" w:hAnsi="Arial" w:cs="Arial"/>
          <w:sz w:val="20"/>
        </w:rPr>
        <w:t xml:space="preserve">Inicjatorem zmian do Umowy może być zarówno </w:t>
      </w:r>
      <w:r w:rsidR="00184091" w:rsidRPr="000C23C7">
        <w:rPr>
          <w:rFonts w:ascii="Arial" w:hAnsi="Arial" w:cs="Arial"/>
          <w:sz w:val="20"/>
        </w:rPr>
        <w:t>Wydzierżawiający</w:t>
      </w:r>
      <w:r w:rsidRPr="000C23C7">
        <w:rPr>
          <w:rFonts w:ascii="Arial" w:hAnsi="Arial" w:cs="Arial"/>
          <w:sz w:val="20"/>
        </w:rPr>
        <w:t xml:space="preserve"> jak i </w:t>
      </w:r>
      <w:r w:rsidR="00F20037" w:rsidRPr="000C23C7">
        <w:rPr>
          <w:rFonts w:ascii="Arial" w:hAnsi="Arial" w:cs="Arial"/>
          <w:sz w:val="20"/>
        </w:rPr>
        <w:t>Dzierżawca</w:t>
      </w:r>
      <w:r w:rsidRPr="000C23C7">
        <w:rPr>
          <w:rFonts w:ascii="Arial" w:hAnsi="Arial" w:cs="Arial"/>
          <w:sz w:val="20"/>
        </w:rPr>
        <w:t xml:space="preserve">. </w:t>
      </w:r>
      <w:r w:rsidR="00184091" w:rsidRPr="000C23C7">
        <w:rPr>
          <w:rFonts w:ascii="Arial" w:hAnsi="Arial" w:cs="Arial"/>
          <w:sz w:val="20"/>
        </w:rPr>
        <w:t>Wydzierżawiający</w:t>
      </w:r>
      <w:r w:rsidRPr="000C23C7">
        <w:rPr>
          <w:rFonts w:ascii="Arial" w:hAnsi="Arial" w:cs="Arial"/>
          <w:sz w:val="20"/>
        </w:rPr>
        <w:t xml:space="preserve">, inicjując wprowadzenie zmian do Umowy winien w formie pisemnej przedstawić </w:t>
      </w:r>
      <w:r w:rsidR="00F20037" w:rsidRPr="000C23C7">
        <w:rPr>
          <w:rFonts w:ascii="Arial" w:hAnsi="Arial" w:cs="Arial"/>
          <w:sz w:val="20"/>
        </w:rPr>
        <w:t>Dzierżawc</w:t>
      </w:r>
      <w:r w:rsidR="00184091" w:rsidRPr="000C23C7">
        <w:rPr>
          <w:rFonts w:ascii="Arial" w:hAnsi="Arial" w:cs="Arial"/>
          <w:sz w:val="20"/>
        </w:rPr>
        <w:t xml:space="preserve">y </w:t>
      </w:r>
      <w:r w:rsidRPr="000C23C7">
        <w:rPr>
          <w:rFonts w:ascii="Arial" w:hAnsi="Arial" w:cs="Arial"/>
          <w:sz w:val="20"/>
        </w:rPr>
        <w:t xml:space="preserve">wniosek o wprowadzenie przedmiotowych zmian wraz z jego szczegółowym uzasadnieniem. W szczególności wniosek, o którym mowa w zdaniu poprzednim powinien zawierać techniczne analizy, </w:t>
      </w:r>
      <w:r w:rsidRPr="000C23C7">
        <w:rPr>
          <w:rFonts w:ascii="Arial" w:hAnsi="Arial" w:cs="Arial"/>
          <w:sz w:val="20"/>
        </w:rPr>
        <w:lastRenderedPageBreak/>
        <w:t>opracowania, opinie biegłych ekspertów z obszaru nauki, wiedzy zbieżnej z przedmiotem wnioskowanej zmiany, jeżeli są one niezbędne do oceny zasadności wniosku.</w:t>
      </w:r>
    </w:p>
    <w:p w14:paraId="632E4CD6" w14:textId="6E8DA771" w:rsidR="002C41F9" w:rsidRPr="000C23C7" w:rsidRDefault="002C41F9" w:rsidP="000C23C7">
      <w:pPr>
        <w:pStyle w:val="Akapitzlist"/>
        <w:numPr>
          <w:ilvl w:val="0"/>
          <w:numId w:val="10"/>
        </w:numPr>
        <w:spacing w:before="120"/>
        <w:ind w:left="357" w:hanging="357"/>
        <w:contextualSpacing w:val="0"/>
        <w:rPr>
          <w:rFonts w:ascii="Arial" w:hAnsi="Arial" w:cs="Arial"/>
          <w:sz w:val="20"/>
        </w:rPr>
      </w:pPr>
      <w:r>
        <w:rPr>
          <w:rFonts w:ascii="Arial" w:hAnsi="Arial" w:cs="Arial"/>
          <w:sz w:val="20"/>
        </w:rPr>
        <w:t>Wszelkie zmiany i uzupełnienia Umowy wymagają formy pisemnej pod rygorem nieważności.</w:t>
      </w:r>
    </w:p>
    <w:p w14:paraId="1EA7132D" w14:textId="77777777" w:rsidR="003737BF" w:rsidRPr="000C23C7" w:rsidRDefault="003737BF" w:rsidP="000C23C7">
      <w:pPr>
        <w:spacing w:before="120" w:line="360" w:lineRule="auto"/>
        <w:rPr>
          <w:rFonts w:ascii="Arial" w:hAnsi="Arial" w:cs="Arial"/>
          <w:sz w:val="20"/>
          <w:szCs w:val="20"/>
        </w:rPr>
      </w:pPr>
    </w:p>
    <w:p w14:paraId="306B2A44" w14:textId="0864A414" w:rsidR="00546808" w:rsidRPr="000C23C7" w:rsidRDefault="00546808" w:rsidP="000C23C7">
      <w:pPr>
        <w:pStyle w:val="Nagwek10"/>
        <w:keepNext/>
        <w:keepLines/>
        <w:shd w:val="clear" w:color="auto" w:fill="auto"/>
        <w:spacing w:before="120" w:after="80" w:line="360" w:lineRule="auto"/>
        <w:ind w:left="20" w:firstLine="0"/>
        <w:jc w:val="center"/>
      </w:pPr>
      <w:bookmarkStart w:id="3" w:name="bookmark8"/>
      <w:r w:rsidRPr="000C23C7">
        <w:t>§15</w:t>
      </w:r>
    </w:p>
    <w:p w14:paraId="655A1A88" w14:textId="1CB19051" w:rsidR="00546808" w:rsidRPr="000C23C7" w:rsidRDefault="00546808" w:rsidP="000C23C7">
      <w:pPr>
        <w:pStyle w:val="Nagwek10"/>
        <w:keepNext/>
        <w:keepLines/>
        <w:shd w:val="clear" w:color="auto" w:fill="auto"/>
        <w:spacing w:before="120" w:after="80" w:line="360" w:lineRule="auto"/>
        <w:ind w:left="20" w:firstLine="0"/>
        <w:jc w:val="center"/>
      </w:pPr>
      <w:r w:rsidRPr="000C23C7">
        <w:t>Zabezpieczenie należytego wykonania Umowy</w:t>
      </w:r>
      <w:bookmarkEnd w:id="3"/>
    </w:p>
    <w:p w14:paraId="4CB8C659" w14:textId="7BAF6AF6" w:rsidR="00546808" w:rsidRPr="000C23C7" w:rsidRDefault="00546808" w:rsidP="000C23C7">
      <w:pPr>
        <w:pStyle w:val="Teksttreci20"/>
        <w:numPr>
          <w:ilvl w:val="0"/>
          <w:numId w:val="57"/>
        </w:numPr>
        <w:shd w:val="clear" w:color="auto" w:fill="auto"/>
        <w:tabs>
          <w:tab w:val="left" w:pos="426"/>
        </w:tabs>
        <w:spacing w:before="120" w:after="64" w:line="360" w:lineRule="auto"/>
        <w:ind w:left="425" w:hanging="425"/>
      </w:pPr>
      <w:r w:rsidRPr="000C23C7">
        <w:t>Zabezpieczenie należytego wykonania Umowy służy pokryciu roszczeń z tytułu niewykonania lub nienależytego wykonania umowy</w:t>
      </w:r>
      <w:r w:rsidR="00677292" w:rsidRPr="000C23C7">
        <w:t xml:space="preserve"> przez Wydzierżawiającego</w:t>
      </w:r>
      <w:r w:rsidRPr="000C23C7">
        <w:t>.</w:t>
      </w:r>
    </w:p>
    <w:p w14:paraId="679E103B" w14:textId="3779DA73" w:rsidR="00546808" w:rsidRPr="000C23C7" w:rsidRDefault="00677292" w:rsidP="000C23C7">
      <w:pPr>
        <w:pStyle w:val="Teksttreci20"/>
        <w:numPr>
          <w:ilvl w:val="0"/>
          <w:numId w:val="57"/>
        </w:numPr>
        <w:shd w:val="clear" w:color="auto" w:fill="auto"/>
        <w:tabs>
          <w:tab w:val="left" w:pos="426"/>
        </w:tabs>
        <w:spacing w:before="120" w:after="0" w:line="360" w:lineRule="auto"/>
        <w:ind w:left="425" w:hanging="425"/>
      </w:pPr>
      <w:r w:rsidRPr="000C23C7">
        <w:t>Wydzierżawiający</w:t>
      </w:r>
      <w:r w:rsidR="00546808" w:rsidRPr="000C23C7">
        <w:t xml:space="preserve"> wniósł zabezpieczenie w wysokości 3 </w:t>
      </w:r>
      <w:r w:rsidRPr="000C23C7">
        <w:t xml:space="preserve">% </w:t>
      </w:r>
      <w:r w:rsidR="00414BC1" w:rsidRPr="000C23C7">
        <w:t>wartości określonej w §</w:t>
      </w:r>
      <w:r w:rsidR="005853E9" w:rsidRPr="000C23C7">
        <w:t xml:space="preserve"> </w:t>
      </w:r>
      <w:r w:rsidR="00414BC1" w:rsidRPr="000C23C7">
        <w:t>9 ust. 2, powiększonej o należny podatek VAT</w:t>
      </w:r>
      <w:r w:rsidR="00546808" w:rsidRPr="000C23C7">
        <w:t xml:space="preserve">, co stanowi kwotę </w:t>
      </w:r>
      <w:r w:rsidR="0087429B" w:rsidRPr="000C23C7">
        <w:t>………………….</w:t>
      </w:r>
      <w:r w:rsidR="00546808" w:rsidRPr="000C23C7">
        <w:t xml:space="preserve"> zł (słownie: </w:t>
      </w:r>
      <w:r w:rsidR="0087429B" w:rsidRPr="000C23C7">
        <w:t>………………………………….</w:t>
      </w:r>
      <w:r w:rsidR="00C05B69" w:rsidRPr="000C23C7">
        <w:t xml:space="preserve"> </w:t>
      </w:r>
      <w:r w:rsidR="00DA6C79">
        <w:t>…</w:t>
      </w:r>
      <w:r w:rsidR="00C05B69" w:rsidRPr="000C23C7">
        <w:t>/100</w:t>
      </w:r>
      <w:r w:rsidR="00546808" w:rsidRPr="000C23C7">
        <w:t xml:space="preserve">) w formie: </w:t>
      </w:r>
      <w:r w:rsidR="00C05B69" w:rsidRPr="000C23C7">
        <w:t>pieniężnej.</w:t>
      </w:r>
      <w:r w:rsidR="00546808" w:rsidRPr="000C23C7">
        <w:t xml:space="preserve"> Zabezpieczenie wniesione w pieniądzu zostanie zwrócone z odsetkami wynikającymi z umowy rachunku bankowego, na którym było ono przechowywane, pomniejszone o koszt prowadzenia tego rachunku oraz prowizji bankowej za przelew pieniędzy na rachunek bankowy Wykonawcy.</w:t>
      </w:r>
    </w:p>
    <w:p w14:paraId="35E1A7B6" w14:textId="77777777" w:rsidR="00546808" w:rsidRPr="000C23C7" w:rsidRDefault="00546808" w:rsidP="000C23C7">
      <w:pPr>
        <w:pStyle w:val="Teksttreci20"/>
        <w:numPr>
          <w:ilvl w:val="0"/>
          <w:numId w:val="57"/>
        </w:numPr>
        <w:shd w:val="clear" w:color="auto" w:fill="auto"/>
        <w:tabs>
          <w:tab w:val="left" w:pos="426"/>
        </w:tabs>
        <w:spacing w:before="120" w:after="60" w:line="360" w:lineRule="auto"/>
        <w:ind w:left="425" w:hanging="425"/>
      </w:pPr>
      <w:r w:rsidRPr="000C23C7">
        <w:t>Zabezpieczenie złożone w formie innej niż pieniężna - Zamawiający zwróci poprzez przekazanie Wykonawcy oryginału dokumentu potwierdzającego złożenie zabezpieczenia.</w:t>
      </w:r>
    </w:p>
    <w:p w14:paraId="6E7D0D49" w14:textId="77777777" w:rsidR="0042512B" w:rsidRPr="000C23C7" w:rsidRDefault="00546808" w:rsidP="000C23C7">
      <w:pPr>
        <w:pStyle w:val="Teksttreci20"/>
        <w:numPr>
          <w:ilvl w:val="0"/>
          <w:numId w:val="57"/>
        </w:numPr>
        <w:shd w:val="clear" w:color="auto" w:fill="auto"/>
        <w:tabs>
          <w:tab w:val="left" w:pos="426"/>
        </w:tabs>
        <w:spacing w:before="120" w:after="0" w:line="360" w:lineRule="auto"/>
        <w:ind w:left="425" w:hanging="425"/>
      </w:pPr>
      <w:r w:rsidRPr="000C23C7">
        <w:lastRenderedPageBreak/>
        <w:t>Zwrot zabezpieczenia nastąpi w terminie 30 dni od dnia wykonania umowy i uznania przez Zamawiającego należytego jej wykonania.</w:t>
      </w:r>
      <w:r w:rsidR="0042512B" w:rsidRPr="000C23C7">
        <w:t xml:space="preserve"> </w:t>
      </w:r>
    </w:p>
    <w:p w14:paraId="19BDBB51" w14:textId="77777777" w:rsidR="00300380" w:rsidRDefault="0042512B" w:rsidP="00300380">
      <w:pPr>
        <w:pStyle w:val="Teksttreci20"/>
        <w:numPr>
          <w:ilvl w:val="0"/>
          <w:numId w:val="57"/>
        </w:numPr>
        <w:shd w:val="clear" w:color="auto" w:fill="auto"/>
        <w:tabs>
          <w:tab w:val="left" w:pos="426"/>
        </w:tabs>
        <w:spacing w:before="120" w:after="0" w:line="360" w:lineRule="auto"/>
        <w:ind w:left="425" w:hanging="425"/>
      </w:pPr>
      <w:r w:rsidRPr="000C23C7">
        <w:t xml:space="preserve">Gwarancja bankowa lub ubezpieczeniowa będzie nieodwołalna, bezwarunkowa oraz płatna na pierwsze żądanie </w:t>
      </w:r>
      <w:r w:rsidR="00002AD9" w:rsidRPr="000C23C7">
        <w:t>Dzierżawcy</w:t>
      </w:r>
      <w:r w:rsidRPr="000C23C7">
        <w:t>.</w:t>
      </w:r>
    </w:p>
    <w:p w14:paraId="53FFA2B3" w14:textId="77777777" w:rsidR="00300380" w:rsidRDefault="00DA6C79" w:rsidP="00300380">
      <w:pPr>
        <w:pStyle w:val="Teksttreci20"/>
        <w:numPr>
          <w:ilvl w:val="0"/>
          <w:numId w:val="57"/>
        </w:numPr>
        <w:shd w:val="clear" w:color="auto" w:fill="auto"/>
        <w:tabs>
          <w:tab w:val="left" w:pos="426"/>
        </w:tabs>
        <w:spacing w:before="120" w:after="0" w:line="360" w:lineRule="auto"/>
        <w:ind w:left="425" w:hanging="425"/>
      </w:pPr>
      <w:r>
        <w:t>W trakcie realizacji Umowy Wydzierżawiający może dokonać zmiany formy zabezpieczenia na jedną lub kilka form, o których mowa w art. 148 ust. 1 Pzp</w:t>
      </w:r>
      <w:r w:rsidR="00300380">
        <w:t>.</w:t>
      </w:r>
    </w:p>
    <w:p w14:paraId="2158D7BE" w14:textId="11390849" w:rsidR="00DA6C79" w:rsidRPr="000C23C7" w:rsidRDefault="00DA6C79">
      <w:pPr>
        <w:pStyle w:val="Teksttreci20"/>
        <w:numPr>
          <w:ilvl w:val="0"/>
          <w:numId w:val="57"/>
        </w:numPr>
        <w:shd w:val="clear" w:color="auto" w:fill="auto"/>
        <w:tabs>
          <w:tab w:val="left" w:pos="426"/>
        </w:tabs>
        <w:spacing w:before="120" w:after="0" w:line="360" w:lineRule="auto"/>
        <w:ind w:left="425" w:hanging="425"/>
      </w:pPr>
      <w:r>
        <w:t>Zmiana formy zabezpieczenia jest dokonywana z zachowaniem ciągłości zabezpieczenia i bez zmniejszenia jego wysokości.</w:t>
      </w:r>
    </w:p>
    <w:p w14:paraId="069F0A3A" w14:textId="77777777" w:rsidR="00FA0631" w:rsidRPr="000C23C7" w:rsidRDefault="00FA0631" w:rsidP="000C23C7">
      <w:pPr>
        <w:autoSpaceDE w:val="0"/>
        <w:autoSpaceDN w:val="0"/>
        <w:adjustRightInd w:val="0"/>
        <w:spacing w:before="120" w:after="0" w:line="360" w:lineRule="auto"/>
        <w:ind w:right="142"/>
        <w:jc w:val="center"/>
        <w:rPr>
          <w:rFonts w:ascii="Arial" w:eastAsia="Times New Roman" w:hAnsi="Arial" w:cs="Arial"/>
          <w:b/>
          <w:bCs/>
          <w:sz w:val="20"/>
          <w:szCs w:val="20"/>
          <w:lang w:eastAsia="pl-PL"/>
        </w:rPr>
      </w:pPr>
    </w:p>
    <w:p w14:paraId="02E3C6F3" w14:textId="242A522B" w:rsidR="0010485A" w:rsidRPr="000C23C7" w:rsidRDefault="0010485A" w:rsidP="000C23C7">
      <w:pPr>
        <w:autoSpaceDE w:val="0"/>
        <w:autoSpaceDN w:val="0"/>
        <w:adjustRightInd w:val="0"/>
        <w:spacing w:before="120"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w:t>
      </w:r>
      <w:r w:rsidR="00546808" w:rsidRPr="000C23C7">
        <w:rPr>
          <w:rFonts w:ascii="Arial" w:eastAsia="Times New Roman" w:hAnsi="Arial" w:cs="Arial"/>
          <w:b/>
          <w:bCs/>
          <w:sz w:val="20"/>
          <w:szCs w:val="20"/>
          <w:lang w:eastAsia="pl-PL"/>
        </w:rPr>
        <w:t>16</w:t>
      </w:r>
    </w:p>
    <w:p w14:paraId="7753F8F1" w14:textId="3139FAEE" w:rsidR="0010485A" w:rsidRPr="000C23C7" w:rsidRDefault="0010485A" w:rsidP="000C23C7">
      <w:pPr>
        <w:autoSpaceDE w:val="0"/>
        <w:autoSpaceDN w:val="0"/>
        <w:adjustRightInd w:val="0"/>
        <w:spacing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Postępowanie w razie incydentów i wypadków kolejowych</w:t>
      </w:r>
    </w:p>
    <w:p w14:paraId="6B823D3F" w14:textId="597D5FCF" w:rsidR="0010485A" w:rsidRPr="000C23C7" w:rsidRDefault="0010485A" w:rsidP="000C23C7">
      <w:pPr>
        <w:widowControl w:val="0"/>
        <w:numPr>
          <w:ilvl w:val="0"/>
          <w:numId w:val="56"/>
        </w:numPr>
        <w:tabs>
          <w:tab w:val="left" w:pos="426"/>
        </w:tabs>
        <w:autoSpaceDE w:val="0"/>
        <w:autoSpaceDN w:val="0"/>
        <w:adjustRightInd w:val="0"/>
        <w:spacing w:before="120" w:after="0" w:line="360" w:lineRule="auto"/>
        <w:ind w:left="284" w:right="1" w:hanging="284"/>
        <w:rPr>
          <w:rFonts w:ascii="Arial" w:eastAsia="Times New Roman" w:hAnsi="Arial" w:cs="Arial"/>
          <w:sz w:val="20"/>
          <w:szCs w:val="20"/>
          <w:lang w:eastAsia="pl-PL"/>
        </w:rPr>
      </w:pPr>
      <w:r w:rsidRPr="000C23C7">
        <w:rPr>
          <w:rFonts w:ascii="Arial" w:eastAsia="Times New Roman" w:hAnsi="Arial" w:cs="Arial"/>
          <w:sz w:val="20"/>
          <w:szCs w:val="20"/>
          <w:lang w:eastAsia="pl-PL"/>
        </w:rPr>
        <w:t>Postępowanie w razie incydentów i wypadków kolejowych odbywa się zgodnie z</w:t>
      </w:r>
      <w:r w:rsidR="00414BC1" w:rsidRPr="000C23C7">
        <w:rPr>
          <w:rFonts w:ascii="Arial" w:eastAsia="Times New Roman" w:hAnsi="Arial" w:cs="Arial"/>
          <w:sz w:val="20"/>
          <w:szCs w:val="20"/>
          <w:lang w:eastAsia="pl-PL"/>
        </w:rPr>
        <w:t> </w:t>
      </w:r>
      <w:r w:rsidRPr="000C23C7">
        <w:rPr>
          <w:rFonts w:ascii="Arial" w:eastAsia="Times New Roman" w:hAnsi="Arial" w:cs="Arial"/>
          <w:sz w:val="20"/>
          <w:szCs w:val="20"/>
          <w:lang w:eastAsia="pl-PL"/>
        </w:rPr>
        <w:t>uregulowaniami zawartymi w Rozporządzeniu Ministra Infrastruktury i Budownictwa z</w:t>
      </w:r>
      <w:r w:rsidR="00FC22C6" w:rsidRPr="000C23C7">
        <w:rPr>
          <w:rFonts w:ascii="Arial" w:eastAsia="Times New Roman" w:hAnsi="Arial" w:cs="Arial"/>
          <w:sz w:val="20"/>
          <w:szCs w:val="20"/>
          <w:lang w:eastAsia="pl-PL"/>
        </w:rPr>
        <w:t> </w:t>
      </w:r>
      <w:r w:rsidRPr="000C23C7">
        <w:rPr>
          <w:rFonts w:ascii="Arial" w:eastAsia="Times New Roman" w:hAnsi="Arial" w:cs="Arial"/>
          <w:sz w:val="20"/>
          <w:szCs w:val="20"/>
          <w:lang w:eastAsia="pl-PL"/>
        </w:rPr>
        <w:t>dnia 16 marca 2016 r. w sprawie poważnych wypadków, wypadków i incydentów w</w:t>
      </w:r>
      <w:r w:rsidR="00FC22C6" w:rsidRPr="000C23C7">
        <w:rPr>
          <w:rFonts w:ascii="Arial" w:eastAsia="Times New Roman" w:hAnsi="Arial" w:cs="Arial"/>
          <w:sz w:val="20"/>
          <w:szCs w:val="20"/>
          <w:lang w:eastAsia="pl-PL"/>
        </w:rPr>
        <w:t> </w:t>
      </w:r>
      <w:r w:rsidRPr="000C23C7">
        <w:rPr>
          <w:rFonts w:ascii="Arial" w:eastAsia="Times New Roman" w:hAnsi="Arial" w:cs="Arial"/>
          <w:sz w:val="20"/>
          <w:szCs w:val="20"/>
          <w:lang w:eastAsia="pl-PL"/>
        </w:rPr>
        <w:t>transporcie kolejowym (Dz.U. z 2016 r. poz. 369).</w:t>
      </w:r>
    </w:p>
    <w:p w14:paraId="68E08573" w14:textId="5A8C0667" w:rsidR="0010485A" w:rsidRPr="000C23C7" w:rsidRDefault="00ED0718" w:rsidP="000C23C7">
      <w:pPr>
        <w:widowControl w:val="0"/>
        <w:numPr>
          <w:ilvl w:val="0"/>
          <w:numId w:val="56"/>
        </w:numPr>
        <w:tabs>
          <w:tab w:val="left" w:pos="426"/>
        </w:tabs>
        <w:autoSpaceDE w:val="0"/>
        <w:autoSpaceDN w:val="0"/>
        <w:adjustRightInd w:val="0"/>
        <w:spacing w:before="120" w:after="0" w:line="360" w:lineRule="auto"/>
        <w:ind w:left="284" w:right="1" w:hanging="284"/>
        <w:rPr>
          <w:rFonts w:ascii="Arial" w:eastAsia="Times New Roman" w:hAnsi="Arial" w:cs="Arial"/>
          <w:sz w:val="20"/>
          <w:szCs w:val="20"/>
          <w:lang w:eastAsia="pl-PL"/>
        </w:rPr>
      </w:pPr>
      <w:r w:rsidRPr="000C23C7">
        <w:rPr>
          <w:rFonts w:ascii="Arial" w:eastAsia="Times New Roman" w:hAnsi="Arial" w:cs="Arial"/>
          <w:sz w:val="20"/>
          <w:szCs w:val="20"/>
          <w:lang w:eastAsia="pl-PL"/>
        </w:rPr>
        <w:t>Dzierżawca o każdym incydencie, wypadku lub wydarzeniu kolejowym, o którym mowa w</w:t>
      </w:r>
      <w:r w:rsidR="00414BC1" w:rsidRPr="000C23C7">
        <w:rPr>
          <w:rFonts w:ascii="Arial" w:eastAsia="Times New Roman" w:hAnsi="Arial" w:cs="Arial"/>
          <w:sz w:val="20"/>
          <w:szCs w:val="20"/>
          <w:lang w:eastAsia="pl-PL"/>
        </w:rPr>
        <w:t> </w:t>
      </w:r>
      <w:r w:rsidRPr="000C23C7">
        <w:rPr>
          <w:rFonts w:ascii="Arial" w:eastAsia="Times New Roman" w:hAnsi="Arial" w:cs="Arial"/>
          <w:sz w:val="20"/>
          <w:szCs w:val="20"/>
          <w:lang w:eastAsia="pl-PL"/>
        </w:rPr>
        <w:t>aktualnej Instrukcji o postępowaniu w sprawach wypadków i incydentów kolejowych z</w:t>
      </w:r>
      <w:r w:rsidR="00414BC1" w:rsidRPr="000C23C7">
        <w:rPr>
          <w:rFonts w:ascii="Arial" w:eastAsia="Times New Roman" w:hAnsi="Arial" w:cs="Arial"/>
          <w:sz w:val="20"/>
          <w:szCs w:val="20"/>
          <w:lang w:eastAsia="pl-PL"/>
        </w:rPr>
        <w:t> </w:t>
      </w:r>
      <w:r w:rsidRPr="000C23C7">
        <w:rPr>
          <w:rFonts w:ascii="Arial" w:eastAsia="Times New Roman" w:hAnsi="Arial" w:cs="Arial"/>
          <w:sz w:val="20"/>
          <w:szCs w:val="20"/>
          <w:lang w:eastAsia="pl-PL"/>
        </w:rPr>
        <w:t>udziałem Pojazdu powiadomi telefonicznie i pisemnie Wydzierżawiającego niezwłocznie, lecz najpóźniej w pierwszym dniu roboczym po zaistnieniu wypadku lub wydarzenia.</w:t>
      </w:r>
    </w:p>
    <w:p w14:paraId="590DB0EE" w14:textId="39D17EF6" w:rsidR="003737BF" w:rsidRPr="000C23C7" w:rsidRDefault="00ED0718" w:rsidP="000C23C7">
      <w:pPr>
        <w:widowControl w:val="0"/>
        <w:numPr>
          <w:ilvl w:val="0"/>
          <w:numId w:val="56"/>
        </w:numPr>
        <w:tabs>
          <w:tab w:val="left" w:pos="426"/>
        </w:tabs>
        <w:autoSpaceDE w:val="0"/>
        <w:autoSpaceDN w:val="0"/>
        <w:adjustRightInd w:val="0"/>
        <w:spacing w:before="120" w:after="0" w:line="360" w:lineRule="auto"/>
        <w:ind w:left="284" w:right="1" w:hanging="284"/>
        <w:rPr>
          <w:rFonts w:ascii="Arial" w:eastAsia="Times New Roman" w:hAnsi="Arial" w:cs="Arial"/>
          <w:bCs/>
          <w:spacing w:val="30"/>
          <w:sz w:val="20"/>
          <w:szCs w:val="20"/>
          <w:lang w:eastAsia="pl-PL"/>
        </w:rPr>
      </w:pPr>
      <w:r w:rsidRPr="000C23C7">
        <w:rPr>
          <w:rFonts w:ascii="Arial" w:eastAsia="Times New Roman" w:hAnsi="Arial" w:cs="Arial"/>
          <w:sz w:val="20"/>
          <w:szCs w:val="20"/>
          <w:lang w:eastAsia="pl-PL"/>
        </w:rPr>
        <w:lastRenderedPageBreak/>
        <w:t>W związku z postanowieniem Rozporządzenia Ministra Infrastruktury i Budownictwa z</w:t>
      </w:r>
      <w:r w:rsidR="00414BC1" w:rsidRPr="000C23C7">
        <w:rPr>
          <w:rFonts w:ascii="Arial" w:eastAsia="Times New Roman" w:hAnsi="Arial" w:cs="Arial"/>
          <w:sz w:val="20"/>
          <w:szCs w:val="20"/>
          <w:lang w:eastAsia="pl-PL"/>
        </w:rPr>
        <w:t> </w:t>
      </w:r>
      <w:r w:rsidRPr="000C23C7">
        <w:rPr>
          <w:rFonts w:ascii="Arial" w:eastAsia="Times New Roman" w:hAnsi="Arial" w:cs="Arial"/>
          <w:sz w:val="20"/>
          <w:szCs w:val="20"/>
          <w:lang w:eastAsia="pl-PL"/>
        </w:rPr>
        <w:t>dnia 16 marca 2016 r. w sprawie poważnych wypadków, wypadków i incydentów w</w:t>
      </w:r>
      <w:r w:rsidR="00414BC1" w:rsidRPr="000C23C7">
        <w:rPr>
          <w:rFonts w:ascii="Arial" w:eastAsia="Times New Roman" w:hAnsi="Arial" w:cs="Arial"/>
          <w:sz w:val="20"/>
          <w:szCs w:val="20"/>
          <w:lang w:eastAsia="pl-PL"/>
        </w:rPr>
        <w:t> </w:t>
      </w:r>
      <w:r w:rsidRPr="000C23C7">
        <w:rPr>
          <w:rFonts w:ascii="Arial" w:eastAsia="Times New Roman" w:hAnsi="Arial" w:cs="Arial"/>
          <w:sz w:val="20"/>
          <w:szCs w:val="20"/>
          <w:lang w:eastAsia="pl-PL"/>
        </w:rPr>
        <w:t>transporcie kolejowym (Dz.U. z 2016 r. poz. 369) – regulującym sposób określania składu komisji miejscowej lub zakładowej – Dzierżawca powoła w charakterze ekspertów przedstawicieli Wydzierżawiającego w skład komisji miejscowej lub zakładowej, o których mowa w tym rozporządzeniu, na okoliczność badania wypadków, incydentów lub wydarzeń, w</w:t>
      </w:r>
      <w:r w:rsidR="00414BC1" w:rsidRPr="000C23C7">
        <w:rPr>
          <w:rFonts w:ascii="Arial" w:eastAsia="Times New Roman" w:hAnsi="Arial" w:cs="Arial"/>
          <w:sz w:val="20"/>
          <w:szCs w:val="20"/>
          <w:lang w:eastAsia="pl-PL"/>
        </w:rPr>
        <w:t> </w:t>
      </w:r>
      <w:r w:rsidRPr="000C23C7">
        <w:rPr>
          <w:rFonts w:ascii="Arial" w:eastAsia="Times New Roman" w:hAnsi="Arial" w:cs="Arial"/>
          <w:sz w:val="20"/>
          <w:szCs w:val="20"/>
          <w:lang w:eastAsia="pl-PL"/>
        </w:rPr>
        <w:t>których uczestniczą Pojazdy.</w:t>
      </w:r>
    </w:p>
    <w:p w14:paraId="46876E52" w14:textId="77777777" w:rsidR="002A0156" w:rsidRPr="000C23C7" w:rsidRDefault="002A0156" w:rsidP="000C23C7">
      <w:pPr>
        <w:widowControl w:val="0"/>
        <w:tabs>
          <w:tab w:val="left" w:pos="426"/>
        </w:tabs>
        <w:autoSpaceDE w:val="0"/>
        <w:autoSpaceDN w:val="0"/>
        <w:adjustRightInd w:val="0"/>
        <w:spacing w:before="120" w:after="0" w:line="360" w:lineRule="auto"/>
        <w:ind w:left="284" w:right="1"/>
        <w:rPr>
          <w:rFonts w:ascii="Arial" w:eastAsia="Times New Roman" w:hAnsi="Arial" w:cs="Arial"/>
          <w:bCs/>
          <w:spacing w:val="30"/>
          <w:sz w:val="20"/>
          <w:szCs w:val="20"/>
          <w:lang w:eastAsia="pl-PL"/>
        </w:rPr>
      </w:pPr>
    </w:p>
    <w:p w14:paraId="65912C28" w14:textId="21468A61" w:rsidR="00393A38" w:rsidRPr="000C23C7" w:rsidRDefault="00EA100C" w:rsidP="000C23C7">
      <w:pPr>
        <w:autoSpaceDE w:val="0"/>
        <w:autoSpaceDN w:val="0"/>
        <w:adjustRightInd w:val="0"/>
        <w:spacing w:before="120" w:after="0" w:line="360" w:lineRule="auto"/>
        <w:ind w:right="142"/>
        <w:jc w:val="center"/>
        <w:rPr>
          <w:rFonts w:ascii="Arial" w:eastAsia="Times New Roman" w:hAnsi="Arial" w:cs="Arial"/>
          <w:b/>
          <w:bCs/>
          <w:spacing w:val="30"/>
          <w:sz w:val="20"/>
          <w:szCs w:val="20"/>
          <w:lang w:eastAsia="pl-PL"/>
        </w:rPr>
      </w:pPr>
      <w:r w:rsidRPr="000C23C7">
        <w:rPr>
          <w:rFonts w:ascii="Arial" w:eastAsia="Times New Roman" w:hAnsi="Arial" w:cs="Arial"/>
          <w:b/>
          <w:bCs/>
          <w:spacing w:val="30"/>
          <w:sz w:val="20"/>
          <w:szCs w:val="20"/>
          <w:lang w:eastAsia="pl-PL"/>
        </w:rPr>
        <w:t>§</w:t>
      </w:r>
      <w:r w:rsidR="00546808" w:rsidRPr="000C23C7">
        <w:rPr>
          <w:rFonts w:ascii="Arial" w:eastAsia="Times New Roman" w:hAnsi="Arial" w:cs="Arial"/>
          <w:b/>
          <w:bCs/>
          <w:spacing w:val="30"/>
          <w:sz w:val="20"/>
          <w:szCs w:val="20"/>
          <w:lang w:eastAsia="pl-PL"/>
        </w:rPr>
        <w:t>17</w:t>
      </w:r>
    </w:p>
    <w:p w14:paraId="0D57F677" w14:textId="77777777" w:rsidR="00216959" w:rsidRPr="000C23C7" w:rsidRDefault="00216959" w:rsidP="000C23C7">
      <w:pPr>
        <w:autoSpaceDE w:val="0"/>
        <w:autoSpaceDN w:val="0"/>
        <w:adjustRightInd w:val="0"/>
        <w:spacing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Postanowienia dodatkowe</w:t>
      </w:r>
    </w:p>
    <w:p w14:paraId="0296F758" w14:textId="729D7314" w:rsidR="00393A38" w:rsidRPr="000C23C7" w:rsidRDefault="00184091" w:rsidP="000C23C7">
      <w:pPr>
        <w:pStyle w:val="Akapitzlist"/>
        <w:numPr>
          <w:ilvl w:val="0"/>
          <w:numId w:val="33"/>
        </w:numPr>
        <w:autoSpaceDE w:val="0"/>
        <w:autoSpaceDN w:val="0"/>
        <w:adjustRightInd w:val="0"/>
        <w:spacing w:before="120"/>
        <w:ind w:left="357" w:right="142" w:hanging="357"/>
        <w:rPr>
          <w:rFonts w:ascii="Arial" w:hAnsi="Arial" w:cs="Arial"/>
          <w:bCs/>
          <w:spacing w:val="30"/>
          <w:sz w:val="20"/>
        </w:rPr>
      </w:pPr>
      <w:r w:rsidRPr="000C23C7">
        <w:rPr>
          <w:rFonts w:ascii="Arial" w:hAnsi="Arial" w:cs="Arial"/>
          <w:sz w:val="20"/>
        </w:rPr>
        <w:t>Wydzierżawiający</w:t>
      </w:r>
      <w:r w:rsidR="00EE78BA" w:rsidRPr="000C23C7">
        <w:rPr>
          <w:rFonts w:ascii="Arial" w:hAnsi="Arial" w:cs="Arial"/>
          <w:sz w:val="20"/>
        </w:rPr>
        <w:t xml:space="preserve"> nie może przenieść praw i obowiązków wynikających z Umowy na osoby trzecie bez uprzedniej zgody </w:t>
      </w:r>
      <w:r w:rsidR="00F20037" w:rsidRPr="000C23C7">
        <w:rPr>
          <w:rFonts w:ascii="Arial" w:hAnsi="Arial" w:cs="Arial"/>
          <w:sz w:val="20"/>
        </w:rPr>
        <w:t>Dzierżawc</w:t>
      </w:r>
      <w:r w:rsidRPr="000C23C7">
        <w:rPr>
          <w:rFonts w:ascii="Arial" w:hAnsi="Arial" w:cs="Arial"/>
          <w:sz w:val="20"/>
        </w:rPr>
        <w:t>y</w:t>
      </w:r>
      <w:r w:rsidR="00EE78BA" w:rsidRPr="000C23C7">
        <w:rPr>
          <w:rFonts w:ascii="Arial" w:hAnsi="Arial" w:cs="Arial"/>
          <w:sz w:val="20"/>
        </w:rPr>
        <w:t xml:space="preserve"> wyrażonej na piśmie pod rygorem nieważności. Dokonanie przez </w:t>
      </w:r>
      <w:r w:rsidRPr="000C23C7">
        <w:rPr>
          <w:rFonts w:ascii="Arial" w:hAnsi="Arial" w:cs="Arial"/>
          <w:sz w:val="20"/>
        </w:rPr>
        <w:t>Wydzierżawiającego</w:t>
      </w:r>
      <w:r w:rsidR="007B14C1" w:rsidRPr="000C23C7">
        <w:rPr>
          <w:rFonts w:ascii="Arial" w:hAnsi="Arial" w:cs="Arial"/>
          <w:sz w:val="20"/>
        </w:rPr>
        <w:t xml:space="preserve"> </w:t>
      </w:r>
      <w:r w:rsidR="00EE78BA" w:rsidRPr="000C23C7">
        <w:rPr>
          <w:rFonts w:ascii="Arial" w:hAnsi="Arial" w:cs="Arial"/>
          <w:sz w:val="20"/>
        </w:rPr>
        <w:t xml:space="preserve">czynności, o których mowa w zdaniu powyżej bez pisemnej zgody </w:t>
      </w:r>
      <w:r w:rsidR="00F20037" w:rsidRPr="000C23C7">
        <w:rPr>
          <w:rFonts w:ascii="Arial" w:hAnsi="Arial" w:cs="Arial"/>
          <w:sz w:val="20"/>
        </w:rPr>
        <w:t>Dzierżawc</w:t>
      </w:r>
      <w:r w:rsidRPr="000C23C7">
        <w:rPr>
          <w:rFonts w:ascii="Arial" w:hAnsi="Arial" w:cs="Arial"/>
          <w:sz w:val="20"/>
        </w:rPr>
        <w:t>y</w:t>
      </w:r>
      <w:r w:rsidR="00EE78BA" w:rsidRPr="000C23C7">
        <w:rPr>
          <w:rFonts w:ascii="Arial" w:hAnsi="Arial" w:cs="Arial"/>
          <w:sz w:val="20"/>
        </w:rPr>
        <w:t xml:space="preserve"> jest wobec </w:t>
      </w:r>
      <w:r w:rsidR="00F20037" w:rsidRPr="000C23C7">
        <w:rPr>
          <w:rFonts w:ascii="Arial" w:hAnsi="Arial" w:cs="Arial"/>
          <w:sz w:val="20"/>
        </w:rPr>
        <w:t>Dzierżawc</w:t>
      </w:r>
      <w:r w:rsidRPr="000C23C7">
        <w:rPr>
          <w:rFonts w:ascii="Arial" w:hAnsi="Arial" w:cs="Arial"/>
          <w:sz w:val="20"/>
        </w:rPr>
        <w:t>y</w:t>
      </w:r>
      <w:r w:rsidR="00EE78BA" w:rsidRPr="000C23C7">
        <w:rPr>
          <w:rFonts w:ascii="Arial" w:hAnsi="Arial" w:cs="Arial"/>
          <w:sz w:val="20"/>
        </w:rPr>
        <w:t xml:space="preserve"> bezskuteczne i nie zwalnia </w:t>
      </w:r>
      <w:r w:rsidRPr="000C23C7">
        <w:rPr>
          <w:rFonts w:ascii="Arial" w:hAnsi="Arial" w:cs="Arial"/>
          <w:sz w:val="20"/>
        </w:rPr>
        <w:t>Wydzierżawiające</w:t>
      </w:r>
      <w:r w:rsidR="00A9398F" w:rsidRPr="000C23C7">
        <w:rPr>
          <w:rFonts w:ascii="Arial" w:hAnsi="Arial" w:cs="Arial"/>
          <w:sz w:val="20"/>
        </w:rPr>
        <w:t>go</w:t>
      </w:r>
      <w:r w:rsidR="00414BC1" w:rsidRPr="000C23C7">
        <w:rPr>
          <w:rFonts w:ascii="Arial" w:hAnsi="Arial" w:cs="Arial"/>
          <w:sz w:val="20"/>
        </w:rPr>
        <w:t xml:space="preserve"> z </w:t>
      </w:r>
      <w:r w:rsidR="00EE78BA" w:rsidRPr="000C23C7">
        <w:rPr>
          <w:rFonts w:ascii="Arial" w:hAnsi="Arial" w:cs="Arial"/>
          <w:sz w:val="20"/>
        </w:rPr>
        <w:t>obowiązków nałożonych na niego Umową.</w:t>
      </w:r>
    </w:p>
    <w:p w14:paraId="749BA2B6" w14:textId="77777777" w:rsidR="00EE78BA" w:rsidRPr="000C23C7" w:rsidRDefault="00CF0F37" w:rsidP="000C23C7">
      <w:pPr>
        <w:pStyle w:val="Akapitzlist"/>
        <w:numPr>
          <w:ilvl w:val="0"/>
          <w:numId w:val="33"/>
        </w:numPr>
        <w:autoSpaceDE w:val="0"/>
        <w:autoSpaceDN w:val="0"/>
        <w:adjustRightInd w:val="0"/>
        <w:spacing w:before="120"/>
        <w:ind w:left="357" w:right="142" w:hanging="357"/>
        <w:rPr>
          <w:rFonts w:ascii="Arial" w:hAnsi="Arial" w:cs="Arial"/>
          <w:bCs/>
          <w:spacing w:val="30"/>
          <w:sz w:val="20"/>
        </w:rPr>
      </w:pPr>
      <w:r w:rsidRPr="000C23C7">
        <w:rPr>
          <w:rFonts w:ascii="Arial" w:hAnsi="Arial" w:cs="Arial"/>
          <w:sz w:val="20"/>
        </w:rPr>
        <w:t xml:space="preserve">Sądem właściwym do rozstrzygania sporów pomiędzy </w:t>
      </w:r>
      <w:r w:rsidR="00CB2C8E" w:rsidRPr="000C23C7">
        <w:rPr>
          <w:rFonts w:ascii="Arial" w:hAnsi="Arial" w:cs="Arial"/>
          <w:sz w:val="20"/>
        </w:rPr>
        <w:t>S</w:t>
      </w:r>
      <w:r w:rsidRPr="000C23C7">
        <w:rPr>
          <w:rFonts w:ascii="Arial" w:hAnsi="Arial" w:cs="Arial"/>
          <w:sz w:val="20"/>
        </w:rPr>
        <w:t xml:space="preserve">tronami powstałych w związku </w:t>
      </w:r>
      <w:r w:rsidR="00F43A52" w:rsidRPr="000C23C7">
        <w:rPr>
          <w:rFonts w:ascii="Arial" w:hAnsi="Arial" w:cs="Arial"/>
          <w:sz w:val="20"/>
        </w:rPr>
        <w:br/>
      </w:r>
      <w:r w:rsidRPr="000C23C7">
        <w:rPr>
          <w:rFonts w:ascii="Arial" w:hAnsi="Arial" w:cs="Arial"/>
          <w:sz w:val="20"/>
        </w:rPr>
        <w:t xml:space="preserve">z Umową jest sąd właściwy ze względu na siedzibę </w:t>
      </w:r>
      <w:r w:rsidR="00184091" w:rsidRPr="000C23C7">
        <w:rPr>
          <w:rFonts w:ascii="Arial" w:hAnsi="Arial" w:cs="Arial"/>
          <w:sz w:val="20"/>
        </w:rPr>
        <w:t>Dzierżawcy</w:t>
      </w:r>
      <w:r w:rsidRPr="000C23C7">
        <w:rPr>
          <w:rFonts w:ascii="Arial" w:hAnsi="Arial" w:cs="Arial"/>
          <w:sz w:val="20"/>
        </w:rPr>
        <w:t>.</w:t>
      </w:r>
    </w:p>
    <w:p w14:paraId="11BE25B8" w14:textId="6E3D9285" w:rsidR="00CF0F37" w:rsidRPr="000C23C7" w:rsidRDefault="00184091" w:rsidP="000C23C7">
      <w:pPr>
        <w:pStyle w:val="Akapitzlist"/>
        <w:numPr>
          <w:ilvl w:val="0"/>
          <w:numId w:val="33"/>
        </w:numPr>
        <w:autoSpaceDE w:val="0"/>
        <w:autoSpaceDN w:val="0"/>
        <w:adjustRightInd w:val="0"/>
        <w:spacing w:before="120"/>
        <w:ind w:left="357" w:right="142" w:hanging="357"/>
        <w:rPr>
          <w:rFonts w:ascii="Arial" w:hAnsi="Arial" w:cs="Arial"/>
          <w:bCs/>
          <w:spacing w:val="30"/>
          <w:sz w:val="20"/>
        </w:rPr>
      </w:pPr>
      <w:r w:rsidRPr="000C23C7">
        <w:rPr>
          <w:rFonts w:ascii="Arial" w:hAnsi="Arial" w:cs="Arial"/>
          <w:sz w:val="20"/>
        </w:rPr>
        <w:lastRenderedPageBreak/>
        <w:t>Wydzierżawiający</w:t>
      </w:r>
      <w:r w:rsidR="00CF0F37" w:rsidRPr="000C23C7">
        <w:rPr>
          <w:rFonts w:ascii="Arial" w:hAnsi="Arial" w:cs="Arial"/>
          <w:sz w:val="20"/>
        </w:rPr>
        <w:t xml:space="preserve"> zobowiązany jest zaliczyć dokonaną przez </w:t>
      </w:r>
      <w:r w:rsidR="00F20037" w:rsidRPr="000C23C7">
        <w:rPr>
          <w:rFonts w:ascii="Arial" w:hAnsi="Arial" w:cs="Arial"/>
          <w:sz w:val="20"/>
        </w:rPr>
        <w:t>Dzierżawc</w:t>
      </w:r>
      <w:r w:rsidRPr="000C23C7">
        <w:rPr>
          <w:rFonts w:ascii="Arial" w:hAnsi="Arial" w:cs="Arial"/>
          <w:sz w:val="20"/>
        </w:rPr>
        <w:t>ę</w:t>
      </w:r>
      <w:r w:rsidR="00CF0F37" w:rsidRPr="000C23C7">
        <w:rPr>
          <w:rFonts w:ascii="Arial" w:hAnsi="Arial" w:cs="Arial"/>
          <w:sz w:val="20"/>
        </w:rPr>
        <w:t xml:space="preserve"> zapłatę wyłącznie na poczet wierzytelności głównej wskazanego przez </w:t>
      </w:r>
      <w:r w:rsidR="00F20037" w:rsidRPr="000C23C7">
        <w:rPr>
          <w:rFonts w:ascii="Arial" w:hAnsi="Arial" w:cs="Arial"/>
          <w:sz w:val="20"/>
        </w:rPr>
        <w:t>Dzierżawc</w:t>
      </w:r>
      <w:r w:rsidRPr="000C23C7">
        <w:rPr>
          <w:rFonts w:ascii="Arial" w:hAnsi="Arial" w:cs="Arial"/>
          <w:sz w:val="20"/>
        </w:rPr>
        <w:t>ę</w:t>
      </w:r>
      <w:r w:rsidR="00CF0F37" w:rsidRPr="000C23C7">
        <w:rPr>
          <w:rFonts w:ascii="Arial" w:hAnsi="Arial" w:cs="Arial"/>
          <w:sz w:val="20"/>
        </w:rPr>
        <w:t xml:space="preserve"> Czynszu, a</w:t>
      </w:r>
      <w:r w:rsidR="00FC22C6" w:rsidRPr="000C23C7">
        <w:rPr>
          <w:rFonts w:ascii="Arial" w:hAnsi="Arial" w:cs="Arial"/>
          <w:sz w:val="20"/>
        </w:rPr>
        <w:t> </w:t>
      </w:r>
      <w:r w:rsidR="00CF0F37" w:rsidRPr="000C23C7">
        <w:rPr>
          <w:rFonts w:ascii="Arial" w:hAnsi="Arial" w:cs="Arial"/>
          <w:sz w:val="20"/>
        </w:rPr>
        <w:t>w</w:t>
      </w:r>
      <w:r w:rsidR="00FC22C6" w:rsidRPr="000C23C7">
        <w:rPr>
          <w:rFonts w:ascii="Arial" w:hAnsi="Arial" w:cs="Arial"/>
          <w:sz w:val="20"/>
        </w:rPr>
        <w:t> </w:t>
      </w:r>
      <w:r w:rsidR="00CF0F37" w:rsidRPr="000C23C7">
        <w:rPr>
          <w:rFonts w:ascii="Arial" w:hAnsi="Arial" w:cs="Arial"/>
          <w:sz w:val="20"/>
        </w:rPr>
        <w:t xml:space="preserve">przypadku braku wskazania przez </w:t>
      </w:r>
      <w:r w:rsidRPr="000C23C7">
        <w:rPr>
          <w:rFonts w:ascii="Arial" w:hAnsi="Arial" w:cs="Arial"/>
          <w:sz w:val="20"/>
        </w:rPr>
        <w:t>Dzierżawcę</w:t>
      </w:r>
      <w:r w:rsidR="00CF0F37" w:rsidRPr="000C23C7">
        <w:rPr>
          <w:rFonts w:ascii="Arial" w:hAnsi="Arial" w:cs="Arial"/>
          <w:sz w:val="20"/>
        </w:rPr>
        <w:t>, wyłącznie na poczet wierzytelności głównej najdawniej wymaganego Czynszu.</w:t>
      </w:r>
    </w:p>
    <w:p w14:paraId="46B9C927" w14:textId="58BE49DE" w:rsidR="00AF5DA0" w:rsidRPr="000C23C7" w:rsidRDefault="00AF5DA0" w:rsidP="000C23C7">
      <w:pPr>
        <w:pStyle w:val="Akapitzlist"/>
        <w:numPr>
          <w:ilvl w:val="0"/>
          <w:numId w:val="33"/>
        </w:numPr>
        <w:autoSpaceDE w:val="0"/>
        <w:autoSpaceDN w:val="0"/>
        <w:adjustRightInd w:val="0"/>
        <w:spacing w:before="120"/>
        <w:ind w:left="357" w:right="142" w:hanging="357"/>
        <w:rPr>
          <w:rFonts w:ascii="Arial" w:hAnsi="Arial" w:cs="Arial"/>
          <w:bCs/>
          <w:spacing w:val="30"/>
          <w:sz w:val="20"/>
        </w:rPr>
      </w:pPr>
      <w:r w:rsidRPr="000C23C7">
        <w:rPr>
          <w:rFonts w:ascii="Arial" w:hAnsi="Arial" w:cs="Arial"/>
          <w:sz w:val="20"/>
        </w:rPr>
        <w:t>Za datę zapłaty Czynsz</w:t>
      </w:r>
      <w:r w:rsidR="001E395E" w:rsidRPr="000C23C7">
        <w:rPr>
          <w:rFonts w:ascii="Arial" w:hAnsi="Arial" w:cs="Arial"/>
          <w:sz w:val="20"/>
        </w:rPr>
        <w:t>u</w:t>
      </w:r>
      <w:r w:rsidRPr="000C23C7">
        <w:rPr>
          <w:rFonts w:ascii="Arial" w:hAnsi="Arial" w:cs="Arial"/>
          <w:sz w:val="20"/>
        </w:rPr>
        <w:t xml:space="preserve"> przyjmuje się dzień jego uznania na rachunku bankow</w:t>
      </w:r>
      <w:r w:rsidR="00DA6C79">
        <w:rPr>
          <w:rFonts w:ascii="Arial" w:hAnsi="Arial" w:cs="Arial"/>
          <w:sz w:val="20"/>
        </w:rPr>
        <w:t>ym</w:t>
      </w:r>
      <w:r w:rsidRPr="000C23C7">
        <w:rPr>
          <w:rFonts w:ascii="Arial" w:hAnsi="Arial" w:cs="Arial"/>
          <w:sz w:val="20"/>
        </w:rPr>
        <w:t xml:space="preserve"> </w:t>
      </w:r>
      <w:r w:rsidR="00184091" w:rsidRPr="000C23C7">
        <w:rPr>
          <w:rFonts w:ascii="Arial" w:hAnsi="Arial" w:cs="Arial"/>
          <w:sz w:val="20"/>
        </w:rPr>
        <w:t>Wydzierżawiające</w:t>
      </w:r>
      <w:r w:rsidR="00A9398F" w:rsidRPr="000C23C7">
        <w:rPr>
          <w:rFonts w:ascii="Arial" w:hAnsi="Arial" w:cs="Arial"/>
          <w:sz w:val="20"/>
        </w:rPr>
        <w:t>go</w:t>
      </w:r>
      <w:r w:rsidRPr="000C23C7">
        <w:rPr>
          <w:rFonts w:ascii="Arial" w:hAnsi="Arial" w:cs="Arial"/>
          <w:sz w:val="20"/>
        </w:rPr>
        <w:t>.</w:t>
      </w:r>
    </w:p>
    <w:p w14:paraId="6066B7AE" w14:textId="17249D32" w:rsidR="00CF0F37" w:rsidRPr="000C23C7" w:rsidRDefault="00CF0F37" w:rsidP="000C23C7">
      <w:pPr>
        <w:pStyle w:val="Akapitzlist"/>
        <w:numPr>
          <w:ilvl w:val="0"/>
          <w:numId w:val="33"/>
        </w:numPr>
        <w:autoSpaceDE w:val="0"/>
        <w:autoSpaceDN w:val="0"/>
        <w:adjustRightInd w:val="0"/>
        <w:spacing w:before="120"/>
        <w:ind w:left="357" w:right="142" w:hanging="357"/>
        <w:rPr>
          <w:rFonts w:ascii="Arial" w:hAnsi="Arial" w:cs="Arial"/>
          <w:bCs/>
          <w:spacing w:val="30"/>
          <w:sz w:val="20"/>
        </w:rPr>
      </w:pPr>
      <w:r w:rsidRPr="000C23C7">
        <w:rPr>
          <w:rFonts w:ascii="Arial" w:hAnsi="Arial" w:cs="Arial"/>
          <w:sz w:val="20"/>
        </w:rPr>
        <w:t>Każda ze Stron zobowiązuje się do zachowania w poufności informacji drugiej Strony stanowiących tajemnicę przedsiębiorstwa w rozumieniu usta</w:t>
      </w:r>
      <w:r w:rsidR="00414BC1" w:rsidRPr="000C23C7">
        <w:rPr>
          <w:rFonts w:ascii="Arial" w:hAnsi="Arial" w:cs="Arial"/>
          <w:sz w:val="20"/>
        </w:rPr>
        <w:t>wy z dnia 16 kwietnia 1993 r. o </w:t>
      </w:r>
      <w:r w:rsidRPr="000C23C7">
        <w:rPr>
          <w:rFonts w:ascii="Arial" w:hAnsi="Arial" w:cs="Arial"/>
          <w:sz w:val="20"/>
        </w:rPr>
        <w:t>zwalczaniu nieuczciwej konkurencji (</w:t>
      </w:r>
      <w:r w:rsidR="00DA6C79" w:rsidRPr="00DA6C79">
        <w:rPr>
          <w:rFonts w:ascii="Arial" w:hAnsi="Arial" w:cs="Arial"/>
          <w:sz w:val="20"/>
        </w:rPr>
        <w:t>Dz.U.</w:t>
      </w:r>
      <w:r w:rsidR="00DA6C79">
        <w:rPr>
          <w:rFonts w:ascii="Arial" w:hAnsi="Arial" w:cs="Arial"/>
          <w:sz w:val="20"/>
        </w:rPr>
        <w:t xml:space="preserve"> z </w:t>
      </w:r>
      <w:r w:rsidR="00DA6C79" w:rsidRPr="00DA6C79">
        <w:rPr>
          <w:rFonts w:ascii="Arial" w:hAnsi="Arial" w:cs="Arial"/>
          <w:sz w:val="20"/>
        </w:rPr>
        <w:t>2020</w:t>
      </w:r>
      <w:r w:rsidR="00DA6C79">
        <w:rPr>
          <w:rFonts w:ascii="Arial" w:hAnsi="Arial" w:cs="Arial"/>
          <w:sz w:val="20"/>
        </w:rPr>
        <w:t xml:space="preserve"> r</w:t>
      </w:r>
      <w:r w:rsidR="00DA6C79" w:rsidRPr="00DA6C79">
        <w:rPr>
          <w:rFonts w:ascii="Arial" w:hAnsi="Arial" w:cs="Arial"/>
          <w:sz w:val="20"/>
        </w:rPr>
        <w:t>.</w:t>
      </w:r>
      <w:r w:rsidR="00DA6C79">
        <w:rPr>
          <w:rFonts w:ascii="Arial" w:hAnsi="Arial" w:cs="Arial"/>
          <w:sz w:val="20"/>
        </w:rPr>
        <w:t xml:space="preserve"> poz. </w:t>
      </w:r>
      <w:r w:rsidR="00DA6C79" w:rsidRPr="00DA6C79">
        <w:rPr>
          <w:rFonts w:ascii="Arial" w:hAnsi="Arial" w:cs="Arial"/>
          <w:sz w:val="20"/>
        </w:rPr>
        <w:t>1913 t.j.</w:t>
      </w:r>
      <w:r w:rsidR="00DA6C79">
        <w:rPr>
          <w:rFonts w:ascii="Arial" w:hAnsi="Arial" w:cs="Arial"/>
          <w:sz w:val="20"/>
        </w:rPr>
        <w:t xml:space="preserve"> z późn. zm.</w:t>
      </w:r>
      <w:r w:rsidRPr="000C23C7">
        <w:rPr>
          <w:rFonts w:ascii="Arial" w:hAnsi="Arial" w:cs="Arial"/>
          <w:sz w:val="20"/>
        </w:rPr>
        <w:t>) uzyskanych w</w:t>
      </w:r>
      <w:r w:rsidR="00FC22C6" w:rsidRPr="000C23C7">
        <w:rPr>
          <w:rFonts w:ascii="Arial" w:hAnsi="Arial" w:cs="Arial"/>
          <w:sz w:val="20"/>
        </w:rPr>
        <w:t> </w:t>
      </w:r>
      <w:r w:rsidRPr="000C23C7">
        <w:rPr>
          <w:rFonts w:ascii="Arial" w:hAnsi="Arial" w:cs="Arial"/>
          <w:sz w:val="20"/>
        </w:rPr>
        <w:t>związku</w:t>
      </w:r>
      <w:r w:rsidR="00414BC1" w:rsidRPr="000C23C7">
        <w:rPr>
          <w:rFonts w:ascii="Arial" w:hAnsi="Arial" w:cs="Arial"/>
          <w:sz w:val="20"/>
        </w:rPr>
        <w:t xml:space="preserve"> z </w:t>
      </w:r>
      <w:r w:rsidRPr="000C23C7">
        <w:rPr>
          <w:rFonts w:ascii="Arial" w:hAnsi="Arial" w:cs="Arial"/>
          <w:sz w:val="20"/>
        </w:rPr>
        <w:t>realizacją Umowy. Obowiązek zachowania tajemnicy obowiązuje zarówno w</w:t>
      </w:r>
      <w:r w:rsidR="00FC22C6" w:rsidRPr="000C23C7">
        <w:rPr>
          <w:rFonts w:ascii="Arial" w:hAnsi="Arial" w:cs="Arial"/>
          <w:sz w:val="20"/>
        </w:rPr>
        <w:t> </w:t>
      </w:r>
      <w:r w:rsidRPr="000C23C7">
        <w:rPr>
          <w:rFonts w:ascii="Arial" w:hAnsi="Arial" w:cs="Arial"/>
          <w:sz w:val="20"/>
        </w:rPr>
        <w:t>trakcie wykonywania Umowy, jak również po zakończeniu jej realiz</w:t>
      </w:r>
      <w:r w:rsidR="00414BC1" w:rsidRPr="000C23C7">
        <w:rPr>
          <w:rFonts w:ascii="Arial" w:hAnsi="Arial" w:cs="Arial"/>
          <w:sz w:val="20"/>
        </w:rPr>
        <w:t>acji. Strona zwolniona będzie z </w:t>
      </w:r>
      <w:r w:rsidRPr="000C23C7">
        <w:rPr>
          <w:rFonts w:ascii="Arial" w:hAnsi="Arial" w:cs="Arial"/>
          <w:sz w:val="20"/>
        </w:rPr>
        <w:t>obowiązku zachowania poufności wyłącznie w następujących przypadkach:</w:t>
      </w:r>
    </w:p>
    <w:p w14:paraId="5FA1783C" w14:textId="67C287E6" w:rsidR="00CF0F37" w:rsidRPr="000C23C7" w:rsidRDefault="00CF0F37" w:rsidP="000C23C7">
      <w:pPr>
        <w:pStyle w:val="umowa"/>
        <w:numPr>
          <w:ilvl w:val="1"/>
          <w:numId w:val="33"/>
        </w:numPr>
        <w:suppressAutoHyphens/>
        <w:spacing w:before="120" w:line="360" w:lineRule="auto"/>
        <w:rPr>
          <w:rFonts w:ascii="Arial" w:hAnsi="Arial" w:cs="Arial"/>
          <w:color w:val="auto"/>
          <w:sz w:val="20"/>
          <w:szCs w:val="20"/>
        </w:rPr>
      </w:pPr>
      <w:r w:rsidRPr="000C23C7">
        <w:rPr>
          <w:rFonts w:ascii="Arial" w:hAnsi="Arial" w:cs="Arial"/>
          <w:color w:val="auto"/>
          <w:sz w:val="20"/>
          <w:szCs w:val="20"/>
        </w:rPr>
        <w:t xml:space="preserve">wyrażenia przez drugą Stronę pisemnej </w:t>
      </w:r>
      <w:r w:rsidR="00DA6C79">
        <w:rPr>
          <w:rFonts w:ascii="Arial" w:hAnsi="Arial" w:cs="Arial"/>
          <w:color w:val="auto"/>
          <w:sz w:val="20"/>
          <w:szCs w:val="20"/>
        </w:rPr>
        <w:t xml:space="preserve">pod rygorem nieważności </w:t>
      </w:r>
      <w:r w:rsidRPr="000C23C7">
        <w:rPr>
          <w:rFonts w:ascii="Arial" w:hAnsi="Arial" w:cs="Arial"/>
          <w:color w:val="auto"/>
          <w:sz w:val="20"/>
          <w:szCs w:val="20"/>
        </w:rPr>
        <w:t>zgody na ujawnienie określonej informacji,</w:t>
      </w:r>
    </w:p>
    <w:p w14:paraId="508E7076" w14:textId="77777777" w:rsidR="00CF0F37" w:rsidRPr="000C23C7" w:rsidRDefault="00CF0F37" w:rsidP="000C23C7">
      <w:pPr>
        <w:pStyle w:val="umowa"/>
        <w:numPr>
          <w:ilvl w:val="1"/>
          <w:numId w:val="33"/>
        </w:numPr>
        <w:suppressAutoHyphens/>
        <w:spacing w:before="120" w:line="360" w:lineRule="auto"/>
        <w:rPr>
          <w:rFonts w:ascii="Arial" w:hAnsi="Arial" w:cs="Arial"/>
          <w:color w:val="auto"/>
          <w:sz w:val="20"/>
          <w:szCs w:val="20"/>
        </w:rPr>
      </w:pPr>
      <w:r w:rsidRPr="000C23C7">
        <w:rPr>
          <w:rFonts w:ascii="Arial" w:hAnsi="Arial" w:cs="Arial"/>
          <w:color w:val="auto"/>
          <w:sz w:val="20"/>
          <w:szCs w:val="20"/>
        </w:rPr>
        <w:t>gdy przepisy prawa przewidują bezwzględny obowiązek ujawnienia informacji,</w:t>
      </w:r>
    </w:p>
    <w:p w14:paraId="037D3078" w14:textId="77777777" w:rsidR="00CF0F37" w:rsidRPr="000C23C7" w:rsidRDefault="00CF0F37" w:rsidP="000C23C7">
      <w:pPr>
        <w:pStyle w:val="umowa"/>
        <w:numPr>
          <w:ilvl w:val="1"/>
          <w:numId w:val="33"/>
        </w:numPr>
        <w:suppressAutoHyphens/>
        <w:spacing w:before="120" w:line="360" w:lineRule="auto"/>
        <w:rPr>
          <w:rFonts w:ascii="Arial" w:hAnsi="Arial" w:cs="Arial"/>
          <w:color w:val="auto"/>
          <w:sz w:val="20"/>
          <w:szCs w:val="20"/>
        </w:rPr>
      </w:pPr>
      <w:r w:rsidRPr="000C23C7">
        <w:rPr>
          <w:rFonts w:ascii="Arial" w:hAnsi="Arial" w:cs="Arial"/>
          <w:color w:val="auto"/>
          <w:sz w:val="20"/>
          <w:szCs w:val="20"/>
        </w:rPr>
        <w:t>gdy wezwanie do ujawnienia informacji skierowane zostanie przez kompetentne organy administracji publicznej lub sądy,</w:t>
      </w:r>
    </w:p>
    <w:p w14:paraId="74B917A6" w14:textId="77777777" w:rsidR="00CF0F37" w:rsidRPr="000C23C7" w:rsidRDefault="00CF0F37" w:rsidP="000C23C7">
      <w:pPr>
        <w:pStyle w:val="umowa"/>
        <w:numPr>
          <w:ilvl w:val="1"/>
          <w:numId w:val="33"/>
        </w:numPr>
        <w:suppressAutoHyphens/>
        <w:spacing w:before="120" w:line="360" w:lineRule="auto"/>
        <w:rPr>
          <w:rFonts w:ascii="Arial" w:hAnsi="Arial" w:cs="Arial"/>
          <w:color w:val="auto"/>
          <w:sz w:val="20"/>
          <w:szCs w:val="20"/>
        </w:rPr>
      </w:pPr>
      <w:r w:rsidRPr="000C23C7">
        <w:rPr>
          <w:rFonts w:ascii="Arial" w:hAnsi="Arial" w:cs="Arial"/>
          <w:color w:val="auto"/>
          <w:sz w:val="20"/>
          <w:szCs w:val="20"/>
        </w:rPr>
        <w:t>ujawnienia informacji doradcom prawnym, podatkowym, bankom, ubezpieczycielom oraz innym instytucjom finansowym, z którymi dana Strona współpracuje</w:t>
      </w:r>
      <w:r w:rsidR="00CB2C8E" w:rsidRPr="000C23C7">
        <w:rPr>
          <w:rFonts w:ascii="Arial" w:hAnsi="Arial" w:cs="Arial"/>
          <w:color w:val="auto"/>
          <w:sz w:val="20"/>
          <w:szCs w:val="20"/>
        </w:rPr>
        <w:t xml:space="preserve">, pod warunkiem zobowiązania ich do zachowania </w:t>
      </w:r>
      <w:r w:rsidR="00CB2C8E" w:rsidRPr="000C23C7">
        <w:rPr>
          <w:rFonts w:ascii="Arial" w:hAnsi="Arial" w:cs="Arial"/>
          <w:color w:val="auto"/>
          <w:sz w:val="20"/>
          <w:szCs w:val="20"/>
        </w:rPr>
        <w:lastRenderedPageBreak/>
        <w:t>poufności tych informacji o ile obowiązek zachowania tajemnicy nie wynika z powszechnie obowiązujących przepisów prawa,</w:t>
      </w:r>
    </w:p>
    <w:p w14:paraId="7BCD3403" w14:textId="77777777" w:rsidR="001B3C2A" w:rsidRPr="000C23C7" w:rsidRDefault="00CF0F37" w:rsidP="000C23C7">
      <w:pPr>
        <w:pStyle w:val="umowa"/>
        <w:numPr>
          <w:ilvl w:val="1"/>
          <w:numId w:val="33"/>
        </w:numPr>
        <w:suppressAutoHyphens/>
        <w:spacing w:before="120" w:line="360" w:lineRule="auto"/>
        <w:rPr>
          <w:rFonts w:ascii="Arial" w:hAnsi="Arial" w:cs="Arial"/>
          <w:color w:val="auto"/>
          <w:sz w:val="20"/>
          <w:szCs w:val="20"/>
        </w:rPr>
      </w:pPr>
      <w:r w:rsidRPr="000C23C7">
        <w:rPr>
          <w:rFonts w:ascii="Arial" w:hAnsi="Arial" w:cs="Arial"/>
          <w:color w:val="auto"/>
          <w:sz w:val="20"/>
          <w:szCs w:val="20"/>
        </w:rPr>
        <w:t>ujawnienia informacji w celu ochrony przysługujących Stronom praw w ramach postępowań przed sądami lub organami administracji</w:t>
      </w:r>
    </w:p>
    <w:p w14:paraId="0A5148E9" w14:textId="77777777" w:rsidR="00674BA3" w:rsidRPr="000C23C7" w:rsidRDefault="001B3C2A" w:rsidP="000C23C7">
      <w:pPr>
        <w:pStyle w:val="umowa"/>
        <w:numPr>
          <w:ilvl w:val="1"/>
          <w:numId w:val="33"/>
        </w:numPr>
        <w:suppressAutoHyphens/>
        <w:spacing w:before="120" w:line="360" w:lineRule="auto"/>
        <w:rPr>
          <w:rFonts w:ascii="Arial" w:hAnsi="Arial" w:cs="Arial"/>
          <w:color w:val="auto"/>
          <w:sz w:val="20"/>
          <w:szCs w:val="20"/>
        </w:rPr>
      </w:pPr>
      <w:r w:rsidRPr="000C23C7">
        <w:rPr>
          <w:rFonts w:ascii="Arial" w:hAnsi="Arial" w:cs="Arial"/>
          <w:color w:val="auto"/>
          <w:sz w:val="20"/>
          <w:szCs w:val="20"/>
        </w:rPr>
        <w:t xml:space="preserve">ujawniania informacji na potrzeby sporządzania, udostępnienia i publikacji sprawozdań finansowych, a także w związku z uzyskiwaniem i rozliczaniem rekompensaty, o której mowa w </w:t>
      </w:r>
      <w:r w:rsidR="00D732DB" w:rsidRPr="000C23C7">
        <w:rPr>
          <w:rFonts w:ascii="Arial" w:hAnsi="Arial" w:cs="Arial"/>
          <w:color w:val="auto"/>
          <w:sz w:val="20"/>
          <w:szCs w:val="20"/>
        </w:rPr>
        <w:t xml:space="preserve">Ustawie </w:t>
      </w:r>
      <w:r w:rsidR="00DE63CA" w:rsidRPr="000C23C7">
        <w:rPr>
          <w:rFonts w:ascii="Arial" w:hAnsi="Arial" w:cs="Arial"/>
          <w:color w:val="auto"/>
          <w:sz w:val="20"/>
          <w:szCs w:val="20"/>
        </w:rPr>
        <w:t>o Publicznym Transporcie</w:t>
      </w:r>
      <w:r w:rsidR="00CF0F37" w:rsidRPr="000C23C7">
        <w:rPr>
          <w:rFonts w:ascii="Arial" w:hAnsi="Arial" w:cs="Arial"/>
          <w:color w:val="auto"/>
          <w:sz w:val="20"/>
          <w:szCs w:val="20"/>
        </w:rPr>
        <w:t>.</w:t>
      </w:r>
    </w:p>
    <w:p w14:paraId="69F23E9D" w14:textId="2CCF0F7D" w:rsidR="00943E1F" w:rsidRPr="000C23C7" w:rsidRDefault="00943E1F" w:rsidP="000C23C7">
      <w:pPr>
        <w:pStyle w:val="umowa"/>
        <w:numPr>
          <w:ilvl w:val="0"/>
          <w:numId w:val="33"/>
        </w:numPr>
        <w:suppressAutoHyphens/>
        <w:spacing w:before="120" w:line="360" w:lineRule="auto"/>
        <w:ind w:left="357" w:hanging="357"/>
        <w:rPr>
          <w:rFonts w:ascii="Arial" w:hAnsi="Arial" w:cs="Arial"/>
          <w:color w:val="auto"/>
          <w:sz w:val="20"/>
          <w:szCs w:val="20"/>
        </w:rPr>
      </w:pPr>
      <w:r w:rsidRPr="000C23C7">
        <w:rPr>
          <w:rFonts w:ascii="Arial" w:hAnsi="Arial" w:cs="Arial"/>
          <w:color w:val="auto"/>
          <w:sz w:val="20"/>
          <w:szCs w:val="20"/>
        </w:rPr>
        <w:t>Zobowiązanie do zachowania tajemnicy przedsi</w:t>
      </w:r>
      <w:r w:rsidRPr="000C23C7">
        <w:rPr>
          <w:rFonts w:ascii="Arial" w:eastAsia="TimesNewRoman" w:hAnsi="Arial" w:cs="Arial"/>
          <w:color w:val="auto"/>
          <w:sz w:val="20"/>
          <w:szCs w:val="20"/>
        </w:rPr>
        <w:t>ę</w:t>
      </w:r>
      <w:r w:rsidRPr="000C23C7">
        <w:rPr>
          <w:rFonts w:ascii="Arial" w:hAnsi="Arial" w:cs="Arial"/>
          <w:color w:val="auto"/>
          <w:sz w:val="20"/>
          <w:szCs w:val="20"/>
        </w:rPr>
        <w:t xml:space="preserve">biorstwa „Koleje Małopolskie” sp. z o.o. stanowi załącznik </w:t>
      </w:r>
      <w:r w:rsidR="006E6923" w:rsidRPr="000C23C7">
        <w:rPr>
          <w:rFonts w:ascii="Arial" w:hAnsi="Arial" w:cs="Arial"/>
          <w:color w:val="auto"/>
          <w:sz w:val="20"/>
          <w:szCs w:val="20"/>
        </w:rPr>
        <w:t>nr 4 do Umowy</w:t>
      </w:r>
      <w:r w:rsidRPr="000C23C7">
        <w:rPr>
          <w:rFonts w:ascii="Arial" w:hAnsi="Arial" w:cs="Arial"/>
          <w:color w:val="auto"/>
          <w:sz w:val="20"/>
          <w:szCs w:val="20"/>
        </w:rPr>
        <w:t>,</w:t>
      </w:r>
    </w:p>
    <w:p w14:paraId="6B66C2D2" w14:textId="2616256E" w:rsidR="00CB2C8E" w:rsidRPr="000C23C7" w:rsidRDefault="00CB2C8E" w:rsidP="000C23C7">
      <w:pPr>
        <w:pStyle w:val="umowa"/>
        <w:numPr>
          <w:ilvl w:val="0"/>
          <w:numId w:val="33"/>
        </w:numPr>
        <w:suppressAutoHyphens/>
        <w:spacing w:before="120" w:line="360" w:lineRule="auto"/>
        <w:ind w:left="357" w:hanging="357"/>
        <w:rPr>
          <w:rFonts w:ascii="Arial" w:hAnsi="Arial" w:cs="Arial"/>
          <w:color w:val="auto"/>
          <w:sz w:val="20"/>
          <w:szCs w:val="20"/>
        </w:rPr>
      </w:pPr>
      <w:r w:rsidRPr="000C23C7">
        <w:rPr>
          <w:rFonts w:ascii="Arial" w:hAnsi="Arial" w:cs="Arial"/>
          <w:color w:val="auto"/>
          <w:sz w:val="20"/>
          <w:szCs w:val="20"/>
        </w:rPr>
        <w:t>Strony ustalają, iż na potrzeby Umowy jako dzień roboczy rozumieć będą dni od poniedziałku do piątku, z wyłączeniem dni ustawowo wolnych od pracy.</w:t>
      </w:r>
    </w:p>
    <w:p w14:paraId="51B2CA82" w14:textId="7F35B1E3" w:rsidR="003B7588" w:rsidRPr="000C23C7" w:rsidRDefault="003B7588" w:rsidP="000C23C7">
      <w:pPr>
        <w:pStyle w:val="umowa"/>
        <w:numPr>
          <w:ilvl w:val="0"/>
          <w:numId w:val="33"/>
        </w:numPr>
        <w:suppressAutoHyphens/>
        <w:spacing w:before="120" w:line="360" w:lineRule="auto"/>
        <w:ind w:left="284" w:hanging="284"/>
        <w:rPr>
          <w:rFonts w:ascii="Arial" w:hAnsi="Arial" w:cs="Arial"/>
          <w:color w:val="auto"/>
          <w:sz w:val="20"/>
          <w:szCs w:val="20"/>
        </w:rPr>
      </w:pPr>
      <w:r w:rsidRPr="000C23C7">
        <w:rPr>
          <w:rFonts w:ascii="Arial" w:hAnsi="Arial" w:cs="Arial"/>
          <w:color w:val="auto"/>
          <w:sz w:val="20"/>
          <w:szCs w:val="20"/>
        </w:rPr>
        <w:t>Strony zobowiązują się do stosowania procesu monitorowania zagrożeń, zgodnie z</w:t>
      </w:r>
      <w:r w:rsidR="00FC22C6" w:rsidRPr="000C23C7">
        <w:rPr>
          <w:rFonts w:ascii="Arial" w:hAnsi="Arial" w:cs="Arial"/>
          <w:color w:val="auto"/>
          <w:sz w:val="20"/>
          <w:szCs w:val="20"/>
        </w:rPr>
        <w:t> </w:t>
      </w:r>
      <w:r w:rsidRPr="000C23C7">
        <w:rPr>
          <w:rFonts w:ascii="Arial" w:hAnsi="Arial" w:cs="Arial"/>
          <w:color w:val="auto"/>
          <w:sz w:val="20"/>
          <w:szCs w:val="20"/>
        </w:rPr>
        <w:t>wymogami określonymi w rozporządzeniu Komisji (UE) Nr 1078/2012 z dnia 16 listopada 2012 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2012 r.) oraz wzajemnej wymiany informacji dotyczących bezpieczeństwa systemu kolejowego.</w:t>
      </w:r>
    </w:p>
    <w:p w14:paraId="3AA6A888" w14:textId="0899AB07" w:rsidR="003B7588" w:rsidRPr="000C23C7" w:rsidRDefault="003B7588" w:rsidP="000C23C7">
      <w:pPr>
        <w:pStyle w:val="umowa"/>
        <w:numPr>
          <w:ilvl w:val="0"/>
          <w:numId w:val="33"/>
        </w:numPr>
        <w:suppressAutoHyphens/>
        <w:spacing w:before="120" w:line="360" w:lineRule="auto"/>
        <w:ind w:left="284" w:hanging="284"/>
        <w:rPr>
          <w:rFonts w:ascii="Arial" w:hAnsi="Arial" w:cs="Arial"/>
          <w:color w:val="auto"/>
          <w:sz w:val="20"/>
          <w:szCs w:val="20"/>
        </w:rPr>
      </w:pPr>
      <w:r w:rsidRPr="000C23C7">
        <w:rPr>
          <w:rFonts w:ascii="Arial" w:hAnsi="Arial" w:cs="Arial"/>
          <w:color w:val="auto"/>
          <w:sz w:val="20"/>
          <w:szCs w:val="20"/>
        </w:rPr>
        <w:lastRenderedPageBreak/>
        <w:t>Strony zobowiązują się do podejmowania wspólnych działań celem realizacji wymogów określonych w punkcie 4.2 Załącznika I do rozporządzenia wykonawczego Komisji (UE) 402/2013 z dnia 30 kwietnia 2013 r. w sprawie wspólnej metody oceny bezpieczeństwa w</w:t>
      </w:r>
      <w:r w:rsidR="00FC22C6" w:rsidRPr="000C23C7">
        <w:rPr>
          <w:rFonts w:ascii="Arial" w:hAnsi="Arial" w:cs="Arial"/>
          <w:color w:val="auto"/>
          <w:sz w:val="20"/>
          <w:szCs w:val="20"/>
        </w:rPr>
        <w:t> </w:t>
      </w:r>
      <w:r w:rsidRPr="000C23C7">
        <w:rPr>
          <w:rFonts w:ascii="Arial" w:hAnsi="Arial" w:cs="Arial"/>
          <w:color w:val="auto"/>
          <w:sz w:val="20"/>
          <w:szCs w:val="20"/>
        </w:rPr>
        <w:t>zakresie wyceny i oceny ryzyka oraz uchylającego rozporządzenie (WE) nr 352/2009 (Dz. Urz. UE L 121 z dnia 3 maja 2013 r. ze zm.) w odniesieniu do zagrożeń, którymi nie są w</w:t>
      </w:r>
      <w:r w:rsidR="00FC22C6" w:rsidRPr="000C23C7">
        <w:rPr>
          <w:rFonts w:ascii="Arial" w:hAnsi="Arial" w:cs="Arial"/>
          <w:color w:val="auto"/>
          <w:sz w:val="20"/>
          <w:szCs w:val="20"/>
        </w:rPr>
        <w:t> </w:t>
      </w:r>
      <w:r w:rsidRPr="000C23C7">
        <w:rPr>
          <w:rFonts w:ascii="Arial" w:hAnsi="Arial" w:cs="Arial"/>
          <w:color w:val="auto"/>
          <w:sz w:val="20"/>
          <w:szCs w:val="20"/>
        </w:rPr>
        <w:t>stanie zarządzać samodzielnie.</w:t>
      </w:r>
    </w:p>
    <w:p w14:paraId="604CEA9F" w14:textId="77777777" w:rsidR="00F43A52" w:rsidRPr="000C23C7" w:rsidRDefault="00F43A52" w:rsidP="000C23C7">
      <w:pPr>
        <w:autoSpaceDE w:val="0"/>
        <w:autoSpaceDN w:val="0"/>
        <w:adjustRightInd w:val="0"/>
        <w:spacing w:before="120" w:after="0" w:line="360" w:lineRule="auto"/>
        <w:ind w:right="142"/>
        <w:jc w:val="center"/>
        <w:rPr>
          <w:rFonts w:ascii="Arial" w:eastAsia="Times New Roman" w:hAnsi="Arial" w:cs="Arial"/>
          <w:bCs/>
          <w:sz w:val="20"/>
          <w:szCs w:val="20"/>
          <w:lang w:eastAsia="pl-PL"/>
        </w:rPr>
      </w:pPr>
    </w:p>
    <w:p w14:paraId="01D1CB2E" w14:textId="41D4848C" w:rsidR="00527DA7" w:rsidRPr="000C23C7" w:rsidRDefault="00527DA7" w:rsidP="000C23C7">
      <w:pPr>
        <w:spacing w:after="0" w:line="360" w:lineRule="auto"/>
        <w:jc w:val="center"/>
        <w:rPr>
          <w:rFonts w:ascii="Arial" w:hAnsi="Arial" w:cs="Arial"/>
          <w:b/>
          <w:snapToGrid w:val="0"/>
          <w:sz w:val="20"/>
          <w:szCs w:val="20"/>
        </w:rPr>
      </w:pPr>
      <w:r w:rsidRPr="000C23C7">
        <w:rPr>
          <w:rFonts w:ascii="Arial" w:hAnsi="Arial" w:cs="Arial"/>
          <w:b/>
          <w:snapToGrid w:val="0"/>
          <w:sz w:val="20"/>
          <w:szCs w:val="20"/>
        </w:rPr>
        <w:t>§ 1</w:t>
      </w:r>
      <w:r w:rsidR="003E2BEE" w:rsidRPr="000C23C7">
        <w:rPr>
          <w:rFonts w:ascii="Arial" w:hAnsi="Arial" w:cs="Arial"/>
          <w:b/>
          <w:snapToGrid w:val="0"/>
          <w:sz w:val="20"/>
          <w:szCs w:val="20"/>
        </w:rPr>
        <w:t>8</w:t>
      </w:r>
    </w:p>
    <w:p w14:paraId="686C4906" w14:textId="77777777" w:rsidR="00527DA7" w:rsidRPr="000C23C7" w:rsidRDefault="00527DA7" w:rsidP="000C23C7">
      <w:pPr>
        <w:spacing w:after="0" w:line="360" w:lineRule="auto"/>
        <w:jc w:val="center"/>
        <w:rPr>
          <w:rFonts w:ascii="Arial" w:hAnsi="Arial" w:cs="Arial"/>
          <w:b/>
          <w:snapToGrid w:val="0"/>
          <w:sz w:val="20"/>
          <w:szCs w:val="20"/>
        </w:rPr>
      </w:pPr>
      <w:r w:rsidRPr="000C23C7">
        <w:rPr>
          <w:rFonts w:ascii="Arial" w:hAnsi="Arial" w:cs="Arial"/>
          <w:b/>
          <w:snapToGrid w:val="0"/>
          <w:sz w:val="20"/>
          <w:szCs w:val="20"/>
        </w:rPr>
        <w:t>Dane osobowe</w:t>
      </w:r>
    </w:p>
    <w:p w14:paraId="1D3A568F" w14:textId="2C89BED7" w:rsidR="00527DA7" w:rsidRPr="000C23C7" w:rsidRDefault="00527DA7" w:rsidP="000C23C7">
      <w:pPr>
        <w:widowControl w:val="0"/>
        <w:numPr>
          <w:ilvl w:val="0"/>
          <w:numId w:val="55"/>
        </w:numPr>
        <w:spacing w:line="360" w:lineRule="auto"/>
        <w:ind w:left="284" w:hanging="284"/>
        <w:contextualSpacing/>
        <w:rPr>
          <w:rFonts w:ascii="Arial" w:eastAsia="Arial Unicode MS" w:hAnsi="Arial" w:cs="Arial"/>
          <w:sz w:val="20"/>
          <w:szCs w:val="20"/>
          <w:lang w:bidi="pl-PL"/>
        </w:rPr>
      </w:pPr>
      <w:r w:rsidRPr="000C23C7">
        <w:rPr>
          <w:rFonts w:ascii="Arial" w:eastAsia="Arial Unicode MS" w:hAnsi="Arial" w:cs="Arial"/>
          <w:sz w:val="20"/>
          <w:szCs w:val="20"/>
          <w:lang w:bidi="pl-PL"/>
        </w:rPr>
        <w:t>Administratorem danych osobowych wskazanych umowie jest spółka: „Koleje</w:t>
      </w:r>
      <w:r w:rsidR="00414BC1" w:rsidRPr="000C23C7">
        <w:rPr>
          <w:rFonts w:ascii="Arial" w:eastAsia="Arial Unicode MS" w:hAnsi="Arial" w:cs="Arial"/>
          <w:sz w:val="20"/>
          <w:szCs w:val="20"/>
          <w:lang w:bidi="pl-PL"/>
        </w:rPr>
        <w:t xml:space="preserve"> Małopolskie” sp. z </w:t>
      </w:r>
      <w:r w:rsidRPr="000C23C7">
        <w:rPr>
          <w:rFonts w:ascii="Arial" w:eastAsia="Arial Unicode MS" w:hAnsi="Arial" w:cs="Arial"/>
          <w:sz w:val="20"/>
          <w:szCs w:val="20"/>
          <w:lang w:bidi="pl-PL"/>
        </w:rPr>
        <w:t xml:space="preserve">o.o. z siedzibą w Krakowie, ul. Racławicka 56/416, 30-017 Kraków -&gt; „Spółka” (adres do korespondencji: „Koleje Małopolskie” sp. z o.o. ul. Wodna 2, 30-556 Kraków). </w:t>
      </w:r>
    </w:p>
    <w:p w14:paraId="62175B3A" w14:textId="77777777" w:rsidR="00527DA7" w:rsidRPr="000C23C7" w:rsidRDefault="00527DA7" w:rsidP="000C23C7">
      <w:pPr>
        <w:widowControl w:val="0"/>
        <w:numPr>
          <w:ilvl w:val="0"/>
          <w:numId w:val="55"/>
        </w:numPr>
        <w:spacing w:line="360" w:lineRule="auto"/>
        <w:ind w:left="284" w:hanging="284"/>
        <w:contextualSpacing/>
        <w:rPr>
          <w:rFonts w:ascii="Arial" w:eastAsia="Arial Unicode MS" w:hAnsi="Arial" w:cs="Arial"/>
          <w:sz w:val="20"/>
          <w:szCs w:val="20"/>
          <w:lang w:bidi="pl-PL"/>
        </w:rPr>
      </w:pPr>
      <w:r w:rsidRPr="000C23C7">
        <w:rPr>
          <w:rFonts w:ascii="Arial" w:eastAsia="Arial Unicode MS" w:hAnsi="Arial" w:cs="Arial"/>
          <w:sz w:val="20"/>
          <w:szCs w:val="20"/>
          <w:lang w:bidi="pl-PL"/>
        </w:rPr>
        <w:t>Dane osobowe: kontrahenta tj. strony umowy (podstawa przetwarzania -&gt; art. 6 ust. 1 lit. b) rodo), a także jego przedstawicieli oraz innych osób wykonujących umowę np. pracowników lub współpracowników kontrahenta (podstawa przetwarzania -&gt; art. 6 ust. 1 lit. f) rodo tj. tzw. uzasadniony interes administratora danych), będą przetwarzane w celu zawarcia oraz wykonania umowy przez Spółkę.</w:t>
      </w:r>
    </w:p>
    <w:p w14:paraId="3513B183" w14:textId="77777777" w:rsidR="00527DA7" w:rsidRPr="000C23C7" w:rsidRDefault="00527DA7" w:rsidP="000C23C7">
      <w:pPr>
        <w:widowControl w:val="0"/>
        <w:numPr>
          <w:ilvl w:val="0"/>
          <w:numId w:val="55"/>
        </w:numPr>
        <w:spacing w:line="360" w:lineRule="auto"/>
        <w:ind w:left="284" w:hanging="284"/>
        <w:contextualSpacing/>
        <w:rPr>
          <w:rFonts w:ascii="Arial" w:eastAsia="Arial Unicode MS" w:hAnsi="Arial" w:cs="Arial"/>
          <w:sz w:val="20"/>
          <w:szCs w:val="20"/>
          <w:lang w:bidi="pl-PL"/>
        </w:rPr>
      </w:pPr>
      <w:r w:rsidRPr="000C23C7">
        <w:rPr>
          <w:rFonts w:ascii="Arial" w:eastAsia="Arial Unicode MS" w:hAnsi="Arial" w:cs="Arial"/>
          <w:sz w:val="20"/>
          <w:szCs w:val="20"/>
          <w:lang w:bidi="pl-PL"/>
        </w:rPr>
        <w:t>Dane osobowe mogą być przetwarzane także do celu dochodzenia, ustalenia lub obrony przez roszczeniami związanymi z realizacją przedmiotowej umowy (pod</w:t>
      </w:r>
      <w:r w:rsidRPr="000C23C7">
        <w:rPr>
          <w:rFonts w:ascii="Arial" w:eastAsia="Arial Unicode MS" w:hAnsi="Arial" w:cs="Arial"/>
          <w:sz w:val="20"/>
          <w:szCs w:val="20"/>
          <w:lang w:bidi="pl-PL"/>
        </w:rPr>
        <w:lastRenderedPageBreak/>
        <w:t>stawa przetwarzania -&gt; art. 6 ust. 1 lit. f) rodo tj. tzw. uzasadniony interes administratora danych).</w:t>
      </w:r>
    </w:p>
    <w:p w14:paraId="4F8DC894" w14:textId="77777777" w:rsidR="00527DA7" w:rsidRPr="000C23C7" w:rsidRDefault="00527DA7" w:rsidP="000C23C7">
      <w:pPr>
        <w:widowControl w:val="0"/>
        <w:numPr>
          <w:ilvl w:val="0"/>
          <w:numId w:val="55"/>
        </w:numPr>
        <w:spacing w:line="360" w:lineRule="auto"/>
        <w:ind w:left="284" w:hanging="284"/>
        <w:contextualSpacing/>
        <w:rPr>
          <w:rFonts w:ascii="Arial" w:eastAsia="Arial Unicode MS" w:hAnsi="Arial" w:cs="Arial"/>
          <w:sz w:val="20"/>
          <w:szCs w:val="20"/>
          <w:lang w:bidi="pl-PL"/>
        </w:rPr>
      </w:pPr>
      <w:r w:rsidRPr="000C23C7">
        <w:rPr>
          <w:rFonts w:ascii="Arial" w:eastAsia="Arial Unicode MS" w:hAnsi="Arial" w:cs="Arial"/>
          <w:sz w:val="20"/>
          <w:szCs w:val="20"/>
          <w:lang w:bidi="pl-PL"/>
        </w:rPr>
        <w:t xml:space="preserve">Dane osobowe mogą być wykorzystywane także w celu realizacji zobowiązań publicznoprawnych wynikających z przepisów prawa (art. 6 ust. 1 lit. c) rodo) w związku z przepisami ustawy z dnia 29 września 1994 r. o rachunkowości, ustawy z dnia 11 marca 2004 r. o podatku od towarów i usług oraz Rozporządzenia Ministra Finansów z dnia 3 grudnia 2013 r. w sprawie wystawiania faktur). </w:t>
      </w:r>
    </w:p>
    <w:p w14:paraId="0D54B561" w14:textId="1288DE5F" w:rsidR="00527DA7" w:rsidRPr="000C23C7" w:rsidRDefault="00527DA7" w:rsidP="000C23C7">
      <w:pPr>
        <w:widowControl w:val="0"/>
        <w:numPr>
          <w:ilvl w:val="0"/>
          <w:numId w:val="55"/>
        </w:numPr>
        <w:spacing w:line="360" w:lineRule="auto"/>
        <w:ind w:left="284" w:hanging="284"/>
        <w:contextualSpacing/>
        <w:rPr>
          <w:rFonts w:ascii="Arial" w:eastAsia="Arial Unicode MS" w:hAnsi="Arial" w:cs="Arial"/>
          <w:iCs/>
          <w:sz w:val="20"/>
          <w:szCs w:val="20"/>
          <w:lang w:bidi="pl-PL"/>
        </w:rPr>
      </w:pPr>
      <w:r w:rsidRPr="000C23C7">
        <w:rPr>
          <w:rFonts w:ascii="Arial" w:eastAsia="Arial Unicode MS" w:hAnsi="Arial" w:cs="Arial"/>
          <w:iCs/>
          <w:sz w:val="20"/>
          <w:szCs w:val="20"/>
          <w:lang w:bidi="pl-PL"/>
        </w:rPr>
        <w:t>Odbiorcami danych mogą być: dostawcy systemów informatycznych, z których k</w:t>
      </w:r>
      <w:r w:rsidR="00414BC1" w:rsidRPr="000C23C7">
        <w:rPr>
          <w:rFonts w:ascii="Arial" w:eastAsia="Arial Unicode MS" w:hAnsi="Arial" w:cs="Arial"/>
          <w:iCs/>
          <w:sz w:val="20"/>
          <w:szCs w:val="20"/>
          <w:lang w:bidi="pl-PL"/>
        </w:rPr>
        <w:t>orzysta spółka  </w:t>
      </w:r>
      <w:r w:rsidRPr="000C23C7">
        <w:rPr>
          <w:rFonts w:ascii="Arial" w:eastAsia="Arial Unicode MS" w:hAnsi="Arial" w:cs="Arial"/>
          <w:iCs/>
          <w:sz w:val="20"/>
          <w:szCs w:val="20"/>
          <w:lang w:bidi="pl-PL"/>
        </w:rPr>
        <w:t xml:space="preserve"> hostingodawca poczty elektronicznej,</w:t>
      </w:r>
      <w:r w:rsidRPr="000C23C7">
        <w:rPr>
          <w:rFonts w:ascii="Arial" w:eastAsia="Arial Unicode MS" w:hAnsi="Arial" w:cs="Arial"/>
          <w:sz w:val="20"/>
          <w:szCs w:val="20"/>
          <w:lang w:bidi="pl-PL"/>
        </w:rPr>
        <w:t xml:space="preserve"> </w:t>
      </w:r>
      <w:r w:rsidRPr="000C23C7">
        <w:rPr>
          <w:rFonts w:ascii="Arial" w:eastAsia="Arial Unicode MS" w:hAnsi="Arial" w:cs="Arial"/>
          <w:iCs/>
          <w:sz w:val="20"/>
          <w:szCs w:val="20"/>
          <w:lang w:bidi="pl-PL"/>
        </w:rPr>
        <w:t>upoważnieni przez Spółkę pracownicy oraz podmioty przeprowadzające kontrole/audyty w Spółce. Poza wskazanymi podmiotami, dane nie będą nikomu ujawniane, chyba, że będzie to niezbędne do realizacji celów wskazanych powyżej lub wynikać to będzie z przepisów prawa (z zastrzeżeniem zapewnienia legalności takiego ujawniania).</w:t>
      </w:r>
    </w:p>
    <w:p w14:paraId="05BEF507" w14:textId="77777777" w:rsidR="00527DA7" w:rsidRPr="000C23C7" w:rsidRDefault="00527DA7" w:rsidP="000C23C7">
      <w:pPr>
        <w:widowControl w:val="0"/>
        <w:numPr>
          <w:ilvl w:val="0"/>
          <w:numId w:val="55"/>
        </w:numPr>
        <w:spacing w:line="360" w:lineRule="auto"/>
        <w:ind w:left="284" w:hanging="284"/>
        <w:contextualSpacing/>
        <w:rPr>
          <w:rFonts w:ascii="Arial" w:eastAsia="Arial Unicode MS" w:hAnsi="Arial" w:cs="Arial"/>
          <w:iCs/>
          <w:sz w:val="20"/>
          <w:szCs w:val="20"/>
          <w:lang w:bidi="pl-PL"/>
        </w:rPr>
      </w:pPr>
      <w:r w:rsidRPr="000C23C7">
        <w:rPr>
          <w:rFonts w:ascii="Arial" w:eastAsia="Arial Unicode MS" w:hAnsi="Arial" w:cs="Arial"/>
          <w:sz w:val="20"/>
          <w:szCs w:val="20"/>
          <w:lang w:bidi="pl-PL"/>
        </w:rPr>
        <w:t>Przysługuje prawo dostępu do danych, w tym uzyskania kopii danych, prawo do przenoszenia danych, prawo do sprostowania i usunięcia danych, ograniczenia przetwarzania oraz prawo do zgłoszenia sprzeciwu (gdy przetwarzanie następuje na podstawie art. 6 ust. 1 lit. f rodo). Przysługuje prawo wniesienia skargi do organu nadzorczego (Prezesa Urzędu Ochrony Danych Osobowych).</w:t>
      </w:r>
    </w:p>
    <w:p w14:paraId="09CAB628" w14:textId="77777777" w:rsidR="00527DA7" w:rsidRPr="000C23C7" w:rsidRDefault="00527DA7" w:rsidP="000C23C7">
      <w:pPr>
        <w:widowControl w:val="0"/>
        <w:numPr>
          <w:ilvl w:val="0"/>
          <w:numId w:val="55"/>
        </w:numPr>
        <w:spacing w:line="360" w:lineRule="auto"/>
        <w:ind w:left="284" w:hanging="284"/>
        <w:contextualSpacing/>
        <w:rPr>
          <w:rFonts w:ascii="Arial" w:eastAsia="Arial Unicode MS" w:hAnsi="Arial" w:cs="Arial"/>
          <w:iCs/>
          <w:sz w:val="20"/>
          <w:szCs w:val="20"/>
          <w:lang w:bidi="pl-PL"/>
        </w:rPr>
      </w:pPr>
      <w:r w:rsidRPr="000C23C7">
        <w:rPr>
          <w:rFonts w:ascii="Arial" w:eastAsia="Arial Unicode MS" w:hAnsi="Arial" w:cs="Arial"/>
          <w:sz w:val="20"/>
          <w:szCs w:val="20"/>
          <w:lang w:bidi="pl-PL"/>
        </w:rPr>
        <w:t xml:space="preserve">Dane osobowe zostaną usunięte lub zanonimizowane maksymalnie po upływie okresu przedawnienia potencjalnych roszczeń związanych z realizacją umowy, w szczególności wynikających z procesu zawierania i realizacji umowy zawartej </w:t>
      </w:r>
      <w:r w:rsidRPr="000C23C7">
        <w:rPr>
          <w:rFonts w:ascii="Arial" w:eastAsia="Arial Unicode MS" w:hAnsi="Arial" w:cs="Arial"/>
          <w:sz w:val="20"/>
          <w:szCs w:val="20"/>
          <w:lang w:bidi="pl-PL"/>
        </w:rPr>
        <w:lastRenderedPageBreak/>
        <w:t xml:space="preserve">przez Spółkę, zobowiązań publicznoprawnych lub krócej jeżeli zgłoszony zostanie skuteczny sprzeciw. Podanie danych jest dobrowolne, ale niezbędne do realizacji w/w celów. </w:t>
      </w:r>
    </w:p>
    <w:p w14:paraId="40BAE13E" w14:textId="77777777" w:rsidR="00527DA7" w:rsidRPr="000C23C7" w:rsidRDefault="00527DA7" w:rsidP="000C23C7">
      <w:pPr>
        <w:widowControl w:val="0"/>
        <w:numPr>
          <w:ilvl w:val="0"/>
          <w:numId w:val="55"/>
        </w:numPr>
        <w:spacing w:line="360" w:lineRule="auto"/>
        <w:ind w:left="284" w:hanging="284"/>
        <w:contextualSpacing/>
        <w:rPr>
          <w:rFonts w:ascii="Arial" w:eastAsia="Arial Unicode MS" w:hAnsi="Arial" w:cs="Arial"/>
          <w:iCs/>
          <w:sz w:val="20"/>
          <w:szCs w:val="20"/>
          <w:lang w:bidi="pl-PL"/>
        </w:rPr>
      </w:pPr>
      <w:r w:rsidRPr="000C23C7">
        <w:rPr>
          <w:rFonts w:ascii="Arial" w:eastAsia="Arial Unicode MS" w:hAnsi="Arial" w:cs="Arial"/>
          <w:sz w:val="20"/>
          <w:szCs w:val="20"/>
          <w:lang w:bidi="pl-PL"/>
        </w:rPr>
        <w:t xml:space="preserve">Zważywszy, że dane osobowe Spółka może otrzymać zarówno bezpośrednio – w przypadku danych kontrahenta, jak i pośrednio – w przypadku danych pracowników lub współpracowników kontrahenta (przetwarzanych w celach o których mowa powyżej), Kontrahent zobowiązuje się niezwłocznie udostępnić kopię niniejszej klauzuli informacyjnej wszystkim osobom, których dane przekazuje Spółce w oparciu o postanowienia niniejszej klauzuli, a także zobowiązuje się poinformować te osoby o zakresie udostępnianych danych osobowych. </w:t>
      </w:r>
    </w:p>
    <w:p w14:paraId="5C5FD0A7" w14:textId="77777777" w:rsidR="00527DA7" w:rsidRPr="000C23C7" w:rsidRDefault="00527DA7" w:rsidP="000C23C7">
      <w:pPr>
        <w:widowControl w:val="0"/>
        <w:numPr>
          <w:ilvl w:val="0"/>
          <w:numId w:val="55"/>
        </w:numPr>
        <w:spacing w:line="360" w:lineRule="auto"/>
        <w:ind w:left="284" w:hanging="284"/>
        <w:contextualSpacing/>
        <w:rPr>
          <w:rFonts w:ascii="Arial" w:eastAsia="Arial Unicode MS" w:hAnsi="Arial" w:cs="Arial"/>
          <w:iCs/>
          <w:sz w:val="20"/>
          <w:szCs w:val="20"/>
          <w:lang w:bidi="pl-PL"/>
        </w:rPr>
      </w:pPr>
      <w:r w:rsidRPr="000C23C7">
        <w:rPr>
          <w:rFonts w:ascii="Arial" w:hAnsi="Arial" w:cs="Arial"/>
          <w:sz w:val="20"/>
          <w:szCs w:val="20"/>
          <w:lang w:bidi="pl-PL"/>
        </w:rPr>
        <w:t xml:space="preserve">Z administratorem danych można kontaktować się na wyżej podany adres korespondencyjny lub na adres mailowy: </w:t>
      </w:r>
      <w:hyperlink r:id="rId12" w:history="1">
        <w:r w:rsidRPr="000C23C7">
          <w:rPr>
            <w:rFonts w:ascii="Arial" w:hAnsi="Arial" w:cs="Arial"/>
            <w:sz w:val="20"/>
            <w:szCs w:val="20"/>
            <w:u w:val="single"/>
            <w:lang w:bidi="pl-PL"/>
          </w:rPr>
          <w:t>km@malopolskiekoleje.com.pl</w:t>
        </w:r>
      </w:hyperlink>
      <w:r w:rsidRPr="000C23C7">
        <w:rPr>
          <w:rFonts w:ascii="Arial" w:hAnsi="Arial" w:cs="Arial"/>
          <w:sz w:val="20"/>
          <w:szCs w:val="20"/>
          <w:lang w:bidi="pl-PL"/>
        </w:rPr>
        <w:t xml:space="preserve">. Administrator danych powołał inspektora ochrony danych, z którym kontakt jest możliwy pod adresem: </w:t>
      </w:r>
      <w:hyperlink r:id="rId13" w:history="1">
        <w:r w:rsidRPr="000C23C7">
          <w:rPr>
            <w:rFonts w:ascii="Arial" w:hAnsi="Arial" w:cs="Arial"/>
            <w:sz w:val="20"/>
            <w:szCs w:val="20"/>
            <w:u w:val="single"/>
            <w:lang w:bidi="pl-PL"/>
          </w:rPr>
          <w:t>iod@malopolskiekoleje.com.pl</w:t>
        </w:r>
      </w:hyperlink>
      <w:r w:rsidRPr="000C23C7">
        <w:rPr>
          <w:rFonts w:ascii="Arial" w:hAnsi="Arial" w:cs="Arial"/>
          <w:sz w:val="20"/>
          <w:szCs w:val="20"/>
          <w:lang w:bidi="pl-PL"/>
        </w:rPr>
        <w:t xml:space="preserve">. </w:t>
      </w:r>
    </w:p>
    <w:p w14:paraId="62D47B4B" w14:textId="77777777" w:rsidR="00527DA7" w:rsidRPr="000C23C7" w:rsidRDefault="00527DA7" w:rsidP="000C23C7">
      <w:pPr>
        <w:autoSpaceDE w:val="0"/>
        <w:autoSpaceDN w:val="0"/>
        <w:adjustRightInd w:val="0"/>
        <w:spacing w:before="120" w:after="0" w:line="360" w:lineRule="auto"/>
        <w:ind w:right="142"/>
        <w:jc w:val="center"/>
        <w:rPr>
          <w:rFonts w:ascii="Arial" w:eastAsia="Times New Roman" w:hAnsi="Arial" w:cs="Arial"/>
          <w:bCs/>
          <w:sz w:val="20"/>
          <w:szCs w:val="20"/>
          <w:lang w:eastAsia="pl-PL"/>
        </w:rPr>
      </w:pPr>
    </w:p>
    <w:p w14:paraId="0C8AEA47" w14:textId="10EDC422" w:rsidR="00393A38" w:rsidRPr="000C23C7" w:rsidRDefault="00393A38" w:rsidP="000C23C7">
      <w:pPr>
        <w:autoSpaceDE w:val="0"/>
        <w:autoSpaceDN w:val="0"/>
        <w:adjustRightInd w:val="0"/>
        <w:spacing w:before="120"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w:t>
      </w:r>
      <w:r w:rsidR="00A90187" w:rsidRPr="000C23C7">
        <w:rPr>
          <w:rFonts w:ascii="Arial" w:eastAsia="Times New Roman" w:hAnsi="Arial" w:cs="Arial"/>
          <w:b/>
          <w:bCs/>
          <w:sz w:val="20"/>
          <w:szCs w:val="20"/>
          <w:lang w:eastAsia="pl-PL"/>
        </w:rPr>
        <w:t>1</w:t>
      </w:r>
      <w:r w:rsidR="003E2BEE" w:rsidRPr="000C23C7">
        <w:rPr>
          <w:rFonts w:ascii="Arial" w:eastAsia="Times New Roman" w:hAnsi="Arial" w:cs="Arial"/>
          <w:b/>
          <w:bCs/>
          <w:sz w:val="20"/>
          <w:szCs w:val="20"/>
          <w:lang w:eastAsia="pl-PL"/>
        </w:rPr>
        <w:t>9</w:t>
      </w:r>
    </w:p>
    <w:p w14:paraId="484A6D33" w14:textId="77777777" w:rsidR="00216959" w:rsidRPr="000C23C7" w:rsidRDefault="00216959" w:rsidP="000C23C7">
      <w:pPr>
        <w:autoSpaceDE w:val="0"/>
        <w:autoSpaceDN w:val="0"/>
        <w:adjustRightInd w:val="0"/>
        <w:spacing w:after="0" w:line="360" w:lineRule="auto"/>
        <w:ind w:right="142"/>
        <w:jc w:val="center"/>
        <w:rPr>
          <w:rFonts w:ascii="Arial" w:eastAsia="Times New Roman" w:hAnsi="Arial" w:cs="Arial"/>
          <w:b/>
          <w:bCs/>
          <w:sz w:val="20"/>
          <w:szCs w:val="20"/>
          <w:lang w:eastAsia="pl-PL"/>
        </w:rPr>
      </w:pPr>
      <w:r w:rsidRPr="000C23C7">
        <w:rPr>
          <w:rFonts w:ascii="Arial" w:eastAsia="Times New Roman" w:hAnsi="Arial" w:cs="Arial"/>
          <w:b/>
          <w:bCs/>
          <w:sz w:val="20"/>
          <w:szCs w:val="20"/>
          <w:lang w:eastAsia="pl-PL"/>
        </w:rPr>
        <w:t>Przekazywanie informacji</w:t>
      </w:r>
    </w:p>
    <w:p w14:paraId="6A4C1B56" w14:textId="77777777" w:rsidR="00393A38" w:rsidRPr="000C23C7" w:rsidRDefault="00393A38" w:rsidP="000C23C7">
      <w:pPr>
        <w:pStyle w:val="Akapitzlist"/>
        <w:widowControl w:val="0"/>
        <w:numPr>
          <w:ilvl w:val="6"/>
          <w:numId w:val="28"/>
        </w:numPr>
        <w:tabs>
          <w:tab w:val="left" w:pos="389"/>
        </w:tabs>
        <w:autoSpaceDE w:val="0"/>
        <w:autoSpaceDN w:val="0"/>
        <w:adjustRightInd w:val="0"/>
        <w:spacing w:before="120"/>
        <w:ind w:left="357" w:right="1" w:hanging="357"/>
        <w:contextualSpacing w:val="0"/>
        <w:rPr>
          <w:rFonts w:ascii="Arial" w:hAnsi="Arial" w:cs="Arial"/>
          <w:sz w:val="20"/>
        </w:rPr>
      </w:pPr>
      <w:r w:rsidRPr="000C23C7">
        <w:rPr>
          <w:rFonts w:ascii="Arial" w:hAnsi="Arial" w:cs="Arial"/>
          <w:sz w:val="20"/>
        </w:rPr>
        <w:t xml:space="preserve">Wszelkie zawiadomienia i korespondencję związaną z Umową należy sporządzić </w:t>
      </w:r>
      <w:r w:rsidRPr="000C23C7">
        <w:rPr>
          <w:rFonts w:ascii="Arial" w:hAnsi="Arial" w:cs="Arial"/>
          <w:sz w:val="20"/>
        </w:rPr>
        <w:br/>
        <w:t>w formie pisemnej</w:t>
      </w:r>
      <w:r w:rsidR="00AE17B2" w:rsidRPr="000C23C7">
        <w:rPr>
          <w:rFonts w:ascii="Arial" w:hAnsi="Arial" w:cs="Arial"/>
          <w:sz w:val="20"/>
        </w:rPr>
        <w:t xml:space="preserve"> lub dokumentowej</w:t>
      </w:r>
      <w:r w:rsidRPr="000C23C7">
        <w:rPr>
          <w:rFonts w:ascii="Arial" w:hAnsi="Arial" w:cs="Arial"/>
          <w:sz w:val="20"/>
        </w:rPr>
        <w:t xml:space="preserve"> i uznaje się ją za otrzymaną w przypadku przekazania jej osobiście, kurierem, listem poleconym za pośrednictwem poczty lub przesłania </w:t>
      </w:r>
      <w:r w:rsidR="001E0C85" w:rsidRPr="000C23C7">
        <w:rPr>
          <w:rFonts w:ascii="Arial" w:hAnsi="Arial" w:cs="Arial"/>
          <w:sz w:val="20"/>
        </w:rPr>
        <w:t>za pośrednictwem poczty elektronicznej</w:t>
      </w:r>
      <w:r w:rsidR="007B14C1" w:rsidRPr="000C23C7">
        <w:rPr>
          <w:rFonts w:ascii="Arial" w:hAnsi="Arial" w:cs="Arial"/>
          <w:sz w:val="20"/>
        </w:rPr>
        <w:t xml:space="preserve"> </w:t>
      </w:r>
      <w:r w:rsidRPr="000C23C7">
        <w:rPr>
          <w:rFonts w:ascii="Arial" w:hAnsi="Arial" w:cs="Arial"/>
          <w:sz w:val="20"/>
        </w:rPr>
        <w:t xml:space="preserve">na adresy określone w </w:t>
      </w:r>
      <w:r w:rsidRPr="000C23C7">
        <w:rPr>
          <w:rFonts w:ascii="Arial" w:hAnsi="Arial" w:cs="Arial"/>
          <w:sz w:val="20"/>
        </w:rPr>
        <w:lastRenderedPageBreak/>
        <w:t>Umowie.</w:t>
      </w:r>
    </w:p>
    <w:p w14:paraId="04C19BF8" w14:textId="77777777" w:rsidR="00393A38" w:rsidRPr="000C23C7" w:rsidRDefault="00393A38" w:rsidP="000C23C7">
      <w:pPr>
        <w:pStyle w:val="Akapitzlist"/>
        <w:widowControl w:val="0"/>
        <w:numPr>
          <w:ilvl w:val="6"/>
          <w:numId w:val="28"/>
        </w:numPr>
        <w:tabs>
          <w:tab w:val="left" w:pos="389"/>
        </w:tabs>
        <w:autoSpaceDE w:val="0"/>
        <w:autoSpaceDN w:val="0"/>
        <w:adjustRightInd w:val="0"/>
        <w:spacing w:before="120"/>
        <w:ind w:left="357" w:right="1" w:hanging="357"/>
        <w:contextualSpacing w:val="0"/>
        <w:rPr>
          <w:rFonts w:ascii="Arial" w:hAnsi="Arial" w:cs="Arial"/>
          <w:sz w:val="20"/>
        </w:rPr>
      </w:pPr>
      <w:r w:rsidRPr="000C23C7">
        <w:rPr>
          <w:rFonts w:ascii="Arial" w:hAnsi="Arial" w:cs="Arial"/>
          <w:sz w:val="20"/>
        </w:rPr>
        <w:t xml:space="preserve">Zawiadomienia przesyłane osobiście lub </w:t>
      </w:r>
      <w:r w:rsidR="001E0C85" w:rsidRPr="000C23C7">
        <w:rPr>
          <w:rFonts w:ascii="Arial" w:hAnsi="Arial" w:cs="Arial"/>
          <w:sz w:val="20"/>
        </w:rPr>
        <w:t>za pośrednictwem poczty elektronicznej</w:t>
      </w:r>
      <w:r w:rsidRPr="000C23C7">
        <w:rPr>
          <w:rFonts w:ascii="Arial" w:hAnsi="Arial" w:cs="Arial"/>
          <w:sz w:val="20"/>
        </w:rPr>
        <w:t xml:space="preserve"> uznaje się za doręczone odpowiednio w dniu osobistego doręczenia lub dokonania transmisji</w:t>
      </w:r>
      <w:r w:rsidR="001E0C85" w:rsidRPr="000C23C7">
        <w:rPr>
          <w:rFonts w:ascii="Arial" w:hAnsi="Arial" w:cs="Arial"/>
          <w:sz w:val="20"/>
        </w:rPr>
        <w:t xml:space="preserve"> danych</w:t>
      </w:r>
      <w:r w:rsidRPr="000C23C7">
        <w:rPr>
          <w:rFonts w:ascii="Arial" w:hAnsi="Arial" w:cs="Arial"/>
          <w:sz w:val="20"/>
        </w:rPr>
        <w:t xml:space="preserve">, przy czym jeżeli </w:t>
      </w:r>
      <w:r w:rsidR="001E0C85" w:rsidRPr="000C23C7">
        <w:rPr>
          <w:rFonts w:ascii="Arial" w:hAnsi="Arial" w:cs="Arial"/>
          <w:sz w:val="20"/>
        </w:rPr>
        <w:t>wysłanie wiadomości za pośrednictwem poczty elektronicznej</w:t>
      </w:r>
      <w:r w:rsidRPr="000C23C7">
        <w:rPr>
          <w:rFonts w:ascii="Arial" w:hAnsi="Arial" w:cs="Arial"/>
          <w:sz w:val="20"/>
        </w:rPr>
        <w:t xml:space="preserve"> nastąpiło w dniu wolnym od pracy</w:t>
      </w:r>
      <w:r w:rsidR="00FF37BA" w:rsidRPr="000C23C7">
        <w:rPr>
          <w:rFonts w:ascii="Arial" w:hAnsi="Arial" w:cs="Arial"/>
          <w:sz w:val="20"/>
        </w:rPr>
        <w:t>, w tym w sobotę,</w:t>
      </w:r>
      <w:r w:rsidRPr="000C23C7">
        <w:rPr>
          <w:rFonts w:ascii="Arial" w:hAnsi="Arial" w:cs="Arial"/>
          <w:sz w:val="20"/>
        </w:rPr>
        <w:t xml:space="preserve"> lub w dniu roboczym po godzinie 15:00 </w:t>
      </w:r>
      <w:r w:rsidR="001140E0" w:rsidRPr="000C23C7">
        <w:rPr>
          <w:rFonts w:ascii="Arial" w:hAnsi="Arial" w:cs="Arial"/>
          <w:sz w:val="20"/>
        </w:rPr>
        <w:t>bieg terminów określonych Umową rozpoczyna się z początkiem następnego dnia roboczego</w:t>
      </w:r>
      <w:r w:rsidRPr="000C23C7">
        <w:rPr>
          <w:rFonts w:ascii="Arial" w:hAnsi="Arial" w:cs="Arial"/>
          <w:sz w:val="20"/>
        </w:rPr>
        <w:t>.</w:t>
      </w:r>
    </w:p>
    <w:p w14:paraId="128937E3" w14:textId="77777777" w:rsidR="00B66018" w:rsidRPr="000C23C7" w:rsidRDefault="00A9398F" w:rsidP="000C23C7">
      <w:pPr>
        <w:pStyle w:val="Akapitzlist"/>
        <w:widowControl w:val="0"/>
        <w:numPr>
          <w:ilvl w:val="6"/>
          <w:numId w:val="28"/>
        </w:numPr>
        <w:tabs>
          <w:tab w:val="left" w:pos="389"/>
        </w:tabs>
        <w:autoSpaceDE w:val="0"/>
        <w:autoSpaceDN w:val="0"/>
        <w:adjustRightInd w:val="0"/>
        <w:spacing w:before="120"/>
        <w:ind w:left="357" w:right="142" w:hanging="357"/>
        <w:contextualSpacing w:val="0"/>
        <w:rPr>
          <w:rFonts w:ascii="Arial" w:hAnsi="Arial" w:cs="Arial"/>
          <w:sz w:val="20"/>
        </w:rPr>
      </w:pPr>
      <w:r w:rsidRPr="000C23C7">
        <w:rPr>
          <w:rFonts w:ascii="Arial" w:hAnsi="Arial" w:cs="Arial"/>
          <w:sz w:val="20"/>
        </w:rPr>
        <w:t>Dane korespondencyjne</w:t>
      </w:r>
      <w:r w:rsidR="00B66018" w:rsidRPr="000C23C7">
        <w:rPr>
          <w:rFonts w:ascii="Arial" w:hAnsi="Arial" w:cs="Arial"/>
          <w:sz w:val="20"/>
        </w:rPr>
        <w:t xml:space="preserve"> </w:t>
      </w:r>
      <w:r w:rsidR="00F20037" w:rsidRPr="000C23C7">
        <w:rPr>
          <w:rFonts w:ascii="Arial" w:hAnsi="Arial" w:cs="Arial"/>
          <w:sz w:val="20"/>
        </w:rPr>
        <w:t>Dzierżawc</w:t>
      </w:r>
      <w:r w:rsidR="00184091" w:rsidRPr="000C23C7">
        <w:rPr>
          <w:rFonts w:ascii="Arial" w:hAnsi="Arial" w:cs="Arial"/>
          <w:sz w:val="20"/>
        </w:rPr>
        <w:t>y</w:t>
      </w:r>
      <w:r w:rsidR="00B66018" w:rsidRPr="000C23C7">
        <w:rPr>
          <w:rFonts w:ascii="Arial" w:hAnsi="Arial" w:cs="Arial"/>
          <w:sz w:val="20"/>
        </w:rPr>
        <w:t>:</w:t>
      </w:r>
    </w:p>
    <w:p w14:paraId="3531BB2F" w14:textId="77777777" w:rsidR="005D242B" w:rsidRPr="000C23C7" w:rsidRDefault="005D242B" w:rsidP="000C23C7">
      <w:pPr>
        <w:pStyle w:val="Akapitzlist"/>
        <w:widowControl w:val="0"/>
        <w:tabs>
          <w:tab w:val="left" w:pos="389"/>
        </w:tabs>
        <w:autoSpaceDE w:val="0"/>
        <w:autoSpaceDN w:val="0"/>
        <w:adjustRightInd w:val="0"/>
        <w:spacing w:before="120"/>
        <w:ind w:left="360" w:right="142"/>
        <w:rPr>
          <w:rFonts w:ascii="Arial" w:hAnsi="Arial" w:cs="Arial"/>
          <w:sz w:val="20"/>
        </w:rPr>
      </w:pPr>
      <w:r w:rsidRPr="000C23C7">
        <w:rPr>
          <w:rFonts w:ascii="Arial" w:hAnsi="Arial" w:cs="Arial"/>
          <w:sz w:val="20"/>
        </w:rPr>
        <w:tab/>
      </w:r>
      <w:r w:rsidRPr="000C23C7">
        <w:rPr>
          <w:rFonts w:ascii="Arial" w:hAnsi="Arial" w:cs="Arial"/>
          <w:sz w:val="20"/>
        </w:rPr>
        <w:tab/>
        <w:t xml:space="preserve">Koleje </w:t>
      </w:r>
      <w:r w:rsidR="00C474FC" w:rsidRPr="000C23C7">
        <w:rPr>
          <w:rFonts w:ascii="Arial" w:hAnsi="Arial" w:cs="Arial"/>
          <w:sz w:val="20"/>
        </w:rPr>
        <w:t>Małopolskie</w:t>
      </w:r>
      <w:r w:rsidR="0058315E" w:rsidRPr="000C23C7">
        <w:rPr>
          <w:rFonts w:ascii="Arial" w:hAnsi="Arial" w:cs="Arial"/>
          <w:sz w:val="20"/>
        </w:rPr>
        <w:t xml:space="preserve"> </w:t>
      </w:r>
      <w:r w:rsidRPr="000C23C7">
        <w:rPr>
          <w:rFonts w:ascii="Arial" w:hAnsi="Arial" w:cs="Arial"/>
          <w:sz w:val="20"/>
        </w:rPr>
        <w:t>Sp. z o.o.</w:t>
      </w:r>
    </w:p>
    <w:p w14:paraId="4FE6CAFF" w14:textId="77777777" w:rsidR="005D242B" w:rsidRPr="000C23C7" w:rsidRDefault="005D242B" w:rsidP="000C23C7">
      <w:pPr>
        <w:pStyle w:val="Akapitzlist"/>
        <w:widowControl w:val="0"/>
        <w:tabs>
          <w:tab w:val="left" w:pos="389"/>
        </w:tabs>
        <w:autoSpaceDE w:val="0"/>
        <w:autoSpaceDN w:val="0"/>
        <w:adjustRightInd w:val="0"/>
        <w:spacing w:before="120"/>
        <w:ind w:left="360" w:right="142"/>
        <w:rPr>
          <w:rFonts w:ascii="Arial" w:hAnsi="Arial" w:cs="Arial"/>
          <w:sz w:val="20"/>
        </w:rPr>
      </w:pPr>
      <w:r w:rsidRPr="000C23C7">
        <w:rPr>
          <w:rFonts w:ascii="Arial" w:hAnsi="Arial" w:cs="Arial"/>
          <w:sz w:val="20"/>
        </w:rPr>
        <w:tab/>
      </w:r>
      <w:r w:rsidRPr="000C23C7">
        <w:rPr>
          <w:rFonts w:ascii="Arial" w:hAnsi="Arial" w:cs="Arial"/>
          <w:sz w:val="20"/>
        </w:rPr>
        <w:tab/>
        <w:t xml:space="preserve">ul. </w:t>
      </w:r>
      <w:r w:rsidR="00A9398F" w:rsidRPr="000C23C7">
        <w:rPr>
          <w:rFonts w:ascii="Arial" w:hAnsi="Arial" w:cs="Arial"/>
          <w:sz w:val="20"/>
        </w:rPr>
        <w:t>Wodna 2, 30-556 Kraków</w:t>
      </w:r>
    </w:p>
    <w:p w14:paraId="64067911" w14:textId="77777777" w:rsidR="005D242B" w:rsidRPr="000C23C7" w:rsidRDefault="005D242B" w:rsidP="000C23C7">
      <w:pPr>
        <w:pStyle w:val="Akapitzlist"/>
        <w:widowControl w:val="0"/>
        <w:tabs>
          <w:tab w:val="left" w:pos="389"/>
        </w:tabs>
        <w:autoSpaceDE w:val="0"/>
        <w:autoSpaceDN w:val="0"/>
        <w:adjustRightInd w:val="0"/>
        <w:spacing w:before="120"/>
        <w:ind w:left="360" w:right="142"/>
        <w:rPr>
          <w:rFonts w:ascii="Arial" w:hAnsi="Arial" w:cs="Arial"/>
          <w:sz w:val="20"/>
        </w:rPr>
      </w:pPr>
      <w:r w:rsidRPr="000C23C7">
        <w:rPr>
          <w:rFonts w:ascii="Arial" w:hAnsi="Arial" w:cs="Arial"/>
          <w:sz w:val="20"/>
        </w:rPr>
        <w:tab/>
      </w:r>
      <w:r w:rsidRPr="000C23C7">
        <w:rPr>
          <w:rFonts w:ascii="Arial" w:hAnsi="Arial" w:cs="Arial"/>
          <w:sz w:val="20"/>
        </w:rPr>
        <w:tab/>
        <w:t xml:space="preserve">tel. </w:t>
      </w:r>
      <w:r w:rsidR="00C474FC" w:rsidRPr="000C23C7">
        <w:rPr>
          <w:rFonts w:ascii="Arial" w:hAnsi="Arial" w:cs="Arial"/>
          <w:sz w:val="20"/>
        </w:rPr>
        <w:t>(12) 30 71 714</w:t>
      </w:r>
    </w:p>
    <w:p w14:paraId="675F789C" w14:textId="77777777" w:rsidR="005D242B" w:rsidRPr="000C23C7" w:rsidRDefault="005D242B" w:rsidP="000C23C7">
      <w:pPr>
        <w:pStyle w:val="Akapitzlist"/>
        <w:widowControl w:val="0"/>
        <w:tabs>
          <w:tab w:val="left" w:pos="389"/>
        </w:tabs>
        <w:autoSpaceDE w:val="0"/>
        <w:autoSpaceDN w:val="0"/>
        <w:adjustRightInd w:val="0"/>
        <w:spacing w:before="120"/>
        <w:ind w:left="360" w:right="142"/>
        <w:rPr>
          <w:rFonts w:ascii="Arial" w:hAnsi="Arial" w:cs="Arial"/>
          <w:sz w:val="20"/>
        </w:rPr>
      </w:pPr>
      <w:r w:rsidRPr="000C23C7">
        <w:rPr>
          <w:rFonts w:ascii="Arial" w:hAnsi="Arial" w:cs="Arial"/>
          <w:sz w:val="20"/>
        </w:rPr>
        <w:tab/>
      </w:r>
      <w:r w:rsidRPr="000C23C7">
        <w:rPr>
          <w:rFonts w:ascii="Arial" w:hAnsi="Arial" w:cs="Arial"/>
          <w:sz w:val="20"/>
        </w:rPr>
        <w:tab/>
        <w:t xml:space="preserve">e-mail: </w:t>
      </w:r>
      <w:r w:rsidR="00C474FC" w:rsidRPr="000C23C7">
        <w:rPr>
          <w:rFonts w:ascii="Arial" w:hAnsi="Arial" w:cs="Arial"/>
          <w:sz w:val="20"/>
        </w:rPr>
        <w:t>km@malopolskiekoleje.com.pl</w:t>
      </w:r>
    </w:p>
    <w:p w14:paraId="54A2E70A" w14:textId="77777777" w:rsidR="00B66018" w:rsidRPr="000C23C7" w:rsidRDefault="00B66018" w:rsidP="000C23C7">
      <w:pPr>
        <w:pStyle w:val="Akapitzlist"/>
        <w:widowControl w:val="0"/>
        <w:numPr>
          <w:ilvl w:val="6"/>
          <w:numId w:val="28"/>
        </w:numPr>
        <w:tabs>
          <w:tab w:val="left" w:pos="389"/>
        </w:tabs>
        <w:autoSpaceDE w:val="0"/>
        <w:autoSpaceDN w:val="0"/>
        <w:adjustRightInd w:val="0"/>
        <w:spacing w:before="120"/>
        <w:ind w:right="142"/>
        <w:contextualSpacing w:val="0"/>
        <w:rPr>
          <w:rFonts w:ascii="Arial" w:hAnsi="Arial" w:cs="Arial"/>
          <w:sz w:val="20"/>
        </w:rPr>
      </w:pPr>
      <w:r w:rsidRPr="000C23C7">
        <w:rPr>
          <w:rFonts w:ascii="Arial" w:hAnsi="Arial" w:cs="Arial"/>
          <w:sz w:val="20"/>
        </w:rPr>
        <w:t xml:space="preserve">Dane </w:t>
      </w:r>
      <w:r w:rsidR="00A9398F" w:rsidRPr="000C23C7">
        <w:rPr>
          <w:rFonts w:ascii="Arial" w:hAnsi="Arial" w:cs="Arial"/>
          <w:sz w:val="20"/>
        </w:rPr>
        <w:t>korespondencyjne</w:t>
      </w:r>
      <w:r w:rsidR="00A9398F" w:rsidRPr="000C23C7" w:rsidDel="00A9398F">
        <w:rPr>
          <w:rFonts w:ascii="Arial" w:hAnsi="Arial" w:cs="Arial"/>
          <w:sz w:val="20"/>
        </w:rPr>
        <w:t xml:space="preserve"> </w:t>
      </w:r>
      <w:r w:rsidR="00184091" w:rsidRPr="000C23C7">
        <w:rPr>
          <w:rFonts w:ascii="Arial" w:hAnsi="Arial" w:cs="Arial"/>
          <w:sz w:val="20"/>
        </w:rPr>
        <w:t>Wydzierżawiające</w:t>
      </w:r>
      <w:r w:rsidR="00A9398F" w:rsidRPr="000C23C7">
        <w:rPr>
          <w:rFonts w:ascii="Arial" w:hAnsi="Arial" w:cs="Arial"/>
          <w:sz w:val="20"/>
        </w:rPr>
        <w:t>go</w:t>
      </w:r>
      <w:r w:rsidRPr="000C23C7">
        <w:rPr>
          <w:rFonts w:ascii="Arial" w:hAnsi="Arial" w:cs="Arial"/>
          <w:sz w:val="20"/>
        </w:rPr>
        <w:t>:</w:t>
      </w:r>
    </w:p>
    <w:p w14:paraId="44A79660" w14:textId="4850AFA4" w:rsidR="0087429B" w:rsidRPr="000C23C7" w:rsidRDefault="0087429B" w:rsidP="000C23C7">
      <w:pPr>
        <w:widowControl w:val="0"/>
        <w:tabs>
          <w:tab w:val="left" w:pos="389"/>
        </w:tabs>
        <w:autoSpaceDE w:val="0"/>
        <w:autoSpaceDN w:val="0"/>
        <w:adjustRightInd w:val="0"/>
        <w:spacing w:before="120" w:line="360" w:lineRule="auto"/>
        <w:ind w:right="142"/>
        <w:rPr>
          <w:rFonts w:ascii="Arial" w:hAnsi="Arial" w:cs="Arial"/>
          <w:sz w:val="20"/>
          <w:szCs w:val="20"/>
        </w:rPr>
      </w:pPr>
      <w:r w:rsidRPr="000C23C7">
        <w:rPr>
          <w:rFonts w:ascii="Arial" w:hAnsi="Arial" w:cs="Arial"/>
          <w:sz w:val="20"/>
          <w:szCs w:val="20"/>
        </w:rPr>
        <w:tab/>
        <w:t>…..……………………………………………….</w:t>
      </w:r>
    </w:p>
    <w:p w14:paraId="6C40C5A7" w14:textId="49FF19AE" w:rsidR="0087429B" w:rsidRPr="000C23C7" w:rsidRDefault="0087429B" w:rsidP="000C23C7">
      <w:pPr>
        <w:widowControl w:val="0"/>
        <w:tabs>
          <w:tab w:val="left" w:pos="389"/>
        </w:tabs>
        <w:autoSpaceDE w:val="0"/>
        <w:autoSpaceDN w:val="0"/>
        <w:adjustRightInd w:val="0"/>
        <w:spacing w:before="120" w:line="360" w:lineRule="auto"/>
        <w:ind w:right="142"/>
        <w:rPr>
          <w:rFonts w:ascii="Arial" w:hAnsi="Arial" w:cs="Arial"/>
          <w:sz w:val="20"/>
          <w:szCs w:val="20"/>
        </w:rPr>
      </w:pPr>
      <w:r w:rsidRPr="000C23C7">
        <w:rPr>
          <w:rFonts w:ascii="Arial" w:hAnsi="Arial" w:cs="Arial"/>
          <w:sz w:val="20"/>
          <w:szCs w:val="20"/>
        </w:rPr>
        <w:tab/>
        <w:t>……………………………………………………</w:t>
      </w:r>
    </w:p>
    <w:p w14:paraId="0BEB7D46" w14:textId="6D1BC936" w:rsidR="0087429B" w:rsidRPr="000C23C7" w:rsidRDefault="0087429B" w:rsidP="000C23C7">
      <w:pPr>
        <w:widowControl w:val="0"/>
        <w:tabs>
          <w:tab w:val="left" w:pos="389"/>
        </w:tabs>
        <w:autoSpaceDE w:val="0"/>
        <w:autoSpaceDN w:val="0"/>
        <w:adjustRightInd w:val="0"/>
        <w:spacing w:before="120" w:line="360" w:lineRule="auto"/>
        <w:ind w:right="142"/>
        <w:rPr>
          <w:rFonts w:ascii="Arial" w:hAnsi="Arial" w:cs="Arial"/>
          <w:sz w:val="20"/>
          <w:szCs w:val="20"/>
        </w:rPr>
      </w:pPr>
      <w:r w:rsidRPr="000C23C7">
        <w:rPr>
          <w:rFonts w:ascii="Arial" w:hAnsi="Arial" w:cs="Arial"/>
          <w:sz w:val="20"/>
          <w:szCs w:val="20"/>
        </w:rPr>
        <w:tab/>
        <w:t>……………………………………………………</w:t>
      </w:r>
    </w:p>
    <w:p w14:paraId="3F6A3951" w14:textId="7FB52045" w:rsidR="004649FE" w:rsidRPr="000C23C7" w:rsidRDefault="004649FE" w:rsidP="000C23C7">
      <w:pPr>
        <w:pStyle w:val="Akapitzlist"/>
        <w:widowControl w:val="0"/>
        <w:tabs>
          <w:tab w:val="left" w:pos="389"/>
        </w:tabs>
        <w:autoSpaceDE w:val="0"/>
        <w:autoSpaceDN w:val="0"/>
        <w:adjustRightInd w:val="0"/>
        <w:spacing w:before="120"/>
        <w:ind w:left="357" w:right="142"/>
        <w:rPr>
          <w:rFonts w:ascii="Arial" w:hAnsi="Arial" w:cs="Arial"/>
          <w:sz w:val="20"/>
          <w:lang w:val="en-GB"/>
        </w:rPr>
      </w:pPr>
      <w:r w:rsidRPr="000C23C7">
        <w:rPr>
          <w:rFonts w:ascii="Arial" w:hAnsi="Arial" w:cs="Arial"/>
          <w:sz w:val="20"/>
          <w:lang w:val="en-GB"/>
        </w:rPr>
        <w:t xml:space="preserve">e-mail: </w:t>
      </w:r>
      <w:r w:rsidR="0087429B" w:rsidRPr="000C23C7">
        <w:rPr>
          <w:rFonts w:ascii="Arial" w:hAnsi="Arial" w:cs="Arial"/>
          <w:sz w:val="20"/>
          <w:lang w:val="en-US"/>
        </w:rPr>
        <w:t>……………………………………………..</w:t>
      </w:r>
    </w:p>
    <w:p w14:paraId="2DFB63C1" w14:textId="77777777" w:rsidR="00C67354" w:rsidRPr="000C23C7" w:rsidRDefault="00C67354" w:rsidP="000C23C7">
      <w:pPr>
        <w:pStyle w:val="Akapitzlist"/>
        <w:widowControl w:val="0"/>
        <w:tabs>
          <w:tab w:val="left" w:pos="389"/>
        </w:tabs>
        <w:autoSpaceDE w:val="0"/>
        <w:autoSpaceDN w:val="0"/>
        <w:adjustRightInd w:val="0"/>
        <w:spacing w:before="120"/>
        <w:ind w:left="357" w:right="142"/>
        <w:rPr>
          <w:rFonts w:ascii="Arial" w:hAnsi="Arial" w:cs="Arial"/>
          <w:sz w:val="20"/>
          <w:lang w:val="en-GB"/>
        </w:rPr>
      </w:pPr>
    </w:p>
    <w:p w14:paraId="202EA8A6" w14:textId="77777777" w:rsidR="005D242B" w:rsidRPr="000C23C7" w:rsidRDefault="005D242B" w:rsidP="000C23C7">
      <w:pPr>
        <w:pStyle w:val="Akapitzlist"/>
        <w:numPr>
          <w:ilvl w:val="6"/>
          <w:numId w:val="28"/>
        </w:numPr>
        <w:autoSpaceDE w:val="0"/>
        <w:autoSpaceDN w:val="0"/>
        <w:spacing w:before="120"/>
        <w:ind w:right="142"/>
        <w:rPr>
          <w:rFonts w:ascii="Arial" w:hAnsi="Arial" w:cs="Arial"/>
          <w:sz w:val="20"/>
        </w:rPr>
      </w:pPr>
      <w:r w:rsidRPr="000C23C7">
        <w:rPr>
          <w:rFonts w:ascii="Arial" w:hAnsi="Arial" w:cs="Arial"/>
          <w:sz w:val="20"/>
        </w:rPr>
        <w:t xml:space="preserve">Z ramienia </w:t>
      </w:r>
      <w:r w:rsidR="00184091" w:rsidRPr="000C23C7">
        <w:rPr>
          <w:rFonts w:ascii="Arial" w:hAnsi="Arial" w:cs="Arial"/>
          <w:sz w:val="20"/>
        </w:rPr>
        <w:t>Dzierżawcy</w:t>
      </w:r>
      <w:r w:rsidRPr="000C23C7">
        <w:rPr>
          <w:rFonts w:ascii="Arial" w:hAnsi="Arial" w:cs="Arial"/>
          <w:sz w:val="20"/>
        </w:rPr>
        <w:t>, w sprawach realizacji Umowy</w:t>
      </w:r>
      <w:r w:rsidR="00093A23" w:rsidRPr="000C23C7">
        <w:rPr>
          <w:rFonts w:ascii="Arial" w:hAnsi="Arial" w:cs="Arial"/>
          <w:sz w:val="20"/>
        </w:rPr>
        <w:t xml:space="preserve"> samodzielnie upoważniony jest</w:t>
      </w:r>
      <w:r w:rsidRPr="000C23C7">
        <w:rPr>
          <w:rFonts w:ascii="Arial" w:hAnsi="Arial" w:cs="Arial"/>
          <w:sz w:val="20"/>
        </w:rPr>
        <w:t>:</w:t>
      </w:r>
    </w:p>
    <w:p w14:paraId="3908B15C" w14:textId="77777777" w:rsidR="00093A23" w:rsidRPr="000C23C7" w:rsidRDefault="00093A23" w:rsidP="000C23C7">
      <w:pPr>
        <w:pStyle w:val="Akapitzlist"/>
        <w:numPr>
          <w:ilvl w:val="7"/>
          <w:numId w:val="28"/>
        </w:numPr>
        <w:autoSpaceDE w:val="0"/>
        <w:autoSpaceDN w:val="0"/>
        <w:spacing w:before="120"/>
        <w:ind w:left="567" w:right="142"/>
        <w:rPr>
          <w:rFonts w:ascii="Arial" w:hAnsi="Arial" w:cs="Arial"/>
          <w:sz w:val="20"/>
        </w:rPr>
      </w:pPr>
      <w:r w:rsidRPr="000C23C7">
        <w:rPr>
          <w:rFonts w:ascii="Arial" w:hAnsi="Arial" w:cs="Arial"/>
          <w:sz w:val="20"/>
        </w:rPr>
        <w:t>w pełnym zakresie:</w:t>
      </w:r>
    </w:p>
    <w:p w14:paraId="1D88F416" w14:textId="77777777" w:rsidR="005D242B" w:rsidRPr="000C23C7" w:rsidRDefault="005D242B" w:rsidP="000C23C7">
      <w:pPr>
        <w:pStyle w:val="Akapitzlist"/>
        <w:autoSpaceDE w:val="0"/>
        <w:autoSpaceDN w:val="0"/>
        <w:spacing w:before="120"/>
        <w:ind w:right="142"/>
        <w:rPr>
          <w:rFonts w:ascii="Arial" w:hAnsi="Arial" w:cs="Arial"/>
          <w:sz w:val="20"/>
        </w:rPr>
      </w:pPr>
    </w:p>
    <w:p w14:paraId="2A08A56B" w14:textId="77777777" w:rsidR="00EA100C" w:rsidRPr="000C23C7" w:rsidRDefault="00EA100C" w:rsidP="000C23C7">
      <w:pPr>
        <w:pStyle w:val="Akapitzlist"/>
        <w:widowControl w:val="0"/>
        <w:tabs>
          <w:tab w:val="left" w:pos="389"/>
        </w:tabs>
        <w:autoSpaceDE w:val="0"/>
        <w:autoSpaceDN w:val="0"/>
        <w:adjustRightInd w:val="0"/>
        <w:spacing w:before="120"/>
        <w:ind w:left="360" w:right="142"/>
        <w:rPr>
          <w:rFonts w:ascii="Arial" w:hAnsi="Arial" w:cs="Arial"/>
          <w:sz w:val="20"/>
        </w:rPr>
      </w:pPr>
      <w:r w:rsidRPr="000C23C7">
        <w:rPr>
          <w:rFonts w:ascii="Arial" w:hAnsi="Arial" w:cs="Arial"/>
          <w:sz w:val="20"/>
        </w:rPr>
        <w:t>…..……………………………………………….</w:t>
      </w:r>
    </w:p>
    <w:p w14:paraId="28BEC0E8" w14:textId="77777777" w:rsidR="00EA100C" w:rsidRPr="000C23C7" w:rsidRDefault="00EA100C" w:rsidP="000C23C7">
      <w:pPr>
        <w:pStyle w:val="Akapitzlist"/>
        <w:widowControl w:val="0"/>
        <w:tabs>
          <w:tab w:val="left" w:pos="389"/>
        </w:tabs>
        <w:autoSpaceDE w:val="0"/>
        <w:autoSpaceDN w:val="0"/>
        <w:adjustRightInd w:val="0"/>
        <w:spacing w:before="120"/>
        <w:ind w:left="357" w:right="142"/>
        <w:rPr>
          <w:rFonts w:ascii="Arial" w:hAnsi="Arial" w:cs="Arial"/>
          <w:sz w:val="20"/>
        </w:rPr>
      </w:pPr>
      <w:r w:rsidRPr="000C23C7">
        <w:rPr>
          <w:rFonts w:ascii="Arial" w:hAnsi="Arial" w:cs="Arial"/>
          <w:sz w:val="20"/>
        </w:rPr>
        <w:t>……………………………………………………</w:t>
      </w:r>
    </w:p>
    <w:p w14:paraId="38FB3F40" w14:textId="77777777" w:rsidR="00EA100C" w:rsidRPr="000C23C7" w:rsidRDefault="00EA100C" w:rsidP="000C23C7">
      <w:pPr>
        <w:pStyle w:val="Akapitzlist"/>
        <w:widowControl w:val="0"/>
        <w:tabs>
          <w:tab w:val="left" w:pos="389"/>
        </w:tabs>
        <w:autoSpaceDE w:val="0"/>
        <w:autoSpaceDN w:val="0"/>
        <w:adjustRightInd w:val="0"/>
        <w:spacing w:before="120"/>
        <w:ind w:left="357" w:right="142"/>
        <w:rPr>
          <w:rFonts w:ascii="Arial" w:hAnsi="Arial" w:cs="Arial"/>
          <w:sz w:val="20"/>
        </w:rPr>
      </w:pPr>
      <w:r w:rsidRPr="000C23C7">
        <w:rPr>
          <w:rFonts w:ascii="Arial" w:hAnsi="Arial" w:cs="Arial"/>
          <w:sz w:val="20"/>
        </w:rPr>
        <w:t>……………………………………………………</w:t>
      </w:r>
    </w:p>
    <w:p w14:paraId="19B65238" w14:textId="77777777" w:rsidR="00EA100C" w:rsidRPr="000C23C7" w:rsidRDefault="00EA100C" w:rsidP="000C23C7">
      <w:pPr>
        <w:pStyle w:val="Akapitzlist"/>
        <w:widowControl w:val="0"/>
        <w:tabs>
          <w:tab w:val="left" w:pos="389"/>
        </w:tabs>
        <w:autoSpaceDE w:val="0"/>
        <w:autoSpaceDN w:val="0"/>
        <w:adjustRightInd w:val="0"/>
        <w:spacing w:before="120"/>
        <w:ind w:left="357" w:right="142"/>
        <w:rPr>
          <w:rFonts w:ascii="Arial" w:hAnsi="Arial" w:cs="Arial"/>
          <w:sz w:val="20"/>
        </w:rPr>
      </w:pPr>
    </w:p>
    <w:p w14:paraId="027CEB44" w14:textId="77777777" w:rsidR="005D242B" w:rsidRPr="000C23C7" w:rsidRDefault="005D242B" w:rsidP="000C23C7">
      <w:pPr>
        <w:pStyle w:val="Akapitzlist"/>
        <w:numPr>
          <w:ilvl w:val="7"/>
          <w:numId w:val="28"/>
        </w:numPr>
        <w:autoSpaceDE w:val="0"/>
        <w:autoSpaceDN w:val="0"/>
        <w:spacing w:before="120"/>
        <w:ind w:left="426" w:right="142"/>
        <w:rPr>
          <w:rFonts w:ascii="Arial" w:hAnsi="Arial" w:cs="Arial"/>
          <w:sz w:val="20"/>
        </w:rPr>
      </w:pPr>
      <w:r w:rsidRPr="000C23C7">
        <w:rPr>
          <w:rFonts w:ascii="Arial" w:hAnsi="Arial" w:cs="Arial"/>
          <w:sz w:val="20"/>
        </w:rPr>
        <w:t>do podpisania protokołów:</w:t>
      </w:r>
    </w:p>
    <w:p w14:paraId="0D5A36AB" w14:textId="77777777" w:rsidR="00EA100C" w:rsidRPr="000C23C7" w:rsidRDefault="00EA100C" w:rsidP="000C23C7">
      <w:pPr>
        <w:widowControl w:val="0"/>
        <w:tabs>
          <w:tab w:val="left" w:pos="389"/>
        </w:tabs>
        <w:autoSpaceDE w:val="0"/>
        <w:autoSpaceDN w:val="0"/>
        <w:adjustRightInd w:val="0"/>
        <w:spacing w:before="120" w:line="360" w:lineRule="auto"/>
        <w:ind w:right="142"/>
        <w:rPr>
          <w:rFonts w:ascii="Arial" w:hAnsi="Arial" w:cs="Arial"/>
          <w:sz w:val="20"/>
          <w:szCs w:val="20"/>
        </w:rPr>
      </w:pPr>
      <w:r w:rsidRPr="000C23C7">
        <w:rPr>
          <w:rFonts w:ascii="Arial" w:hAnsi="Arial" w:cs="Arial"/>
          <w:sz w:val="20"/>
          <w:szCs w:val="20"/>
        </w:rPr>
        <w:tab/>
        <w:t>…..……………………………………………….</w:t>
      </w:r>
    </w:p>
    <w:p w14:paraId="58F002FB" w14:textId="77777777" w:rsidR="00EA100C" w:rsidRPr="000C23C7" w:rsidRDefault="00EA100C" w:rsidP="000C23C7">
      <w:pPr>
        <w:widowControl w:val="0"/>
        <w:tabs>
          <w:tab w:val="left" w:pos="389"/>
        </w:tabs>
        <w:autoSpaceDE w:val="0"/>
        <w:autoSpaceDN w:val="0"/>
        <w:adjustRightInd w:val="0"/>
        <w:spacing w:before="120" w:line="360" w:lineRule="auto"/>
        <w:ind w:left="360" w:right="142"/>
        <w:rPr>
          <w:rFonts w:ascii="Arial" w:hAnsi="Arial" w:cs="Arial"/>
          <w:sz w:val="20"/>
          <w:szCs w:val="20"/>
        </w:rPr>
      </w:pPr>
      <w:r w:rsidRPr="000C23C7">
        <w:rPr>
          <w:rFonts w:ascii="Arial" w:hAnsi="Arial" w:cs="Arial"/>
          <w:sz w:val="20"/>
          <w:szCs w:val="20"/>
        </w:rPr>
        <w:t>……………………………………………………</w:t>
      </w:r>
    </w:p>
    <w:p w14:paraId="0AAF4542" w14:textId="77777777" w:rsidR="00EA100C" w:rsidRPr="000C23C7" w:rsidRDefault="00EA100C" w:rsidP="000C23C7">
      <w:pPr>
        <w:widowControl w:val="0"/>
        <w:tabs>
          <w:tab w:val="left" w:pos="389"/>
        </w:tabs>
        <w:autoSpaceDE w:val="0"/>
        <w:autoSpaceDN w:val="0"/>
        <w:adjustRightInd w:val="0"/>
        <w:spacing w:before="120" w:line="360" w:lineRule="auto"/>
        <w:ind w:left="360" w:right="142"/>
        <w:rPr>
          <w:rFonts w:ascii="Arial" w:hAnsi="Arial" w:cs="Arial"/>
          <w:sz w:val="20"/>
          <w:szCs w:val="20"/>
        </w:rPr>
      </w:pPr>
      <w:r w:rsidRPr="000C23C7">
        <w:rPr>
          <w:rFonts w:ascii="Arial" w:hAnsi="Arial" w:cs="Arial"/>
          <w:sz w:val="20"/>
          <w:szCs w:val="20"/>
        </w:rPr>
        <w:t>……………………………………………………</w:t>
      </w:r>
    </w:p>
    <w:p w14:paraId="0100A1F0" w14:textId="77777777" w:rsidR="00EA100C" w:rsidRPr="000C23C7" w:rsidRDefault="00EA100C" w:rsidP="000C23C7">
      <w:pPr>
        <w:pStyle w:val="Akapitzlist"/>
        <w:widowControl w:val="0"/>
        <w:tabs>
          <w:tab w:val="left" w:pos="389"/>
        </w:tabs>
        <w:autoSpaceDE w:val="0"/>
        <w:autoSpaceDN w:val="0"/>
        <w:adjustRightInd w:val="0"/>
        <w:spacing w:before="120"/>
        <w:ind w:right="142"/>
        <w:rPr>
          <w:rFonts w:ascii="Arial" w:hAnsi="Arial" w:cs="Arial"/>
          <w:sz w:val="20"/>
        </w:rPr>
      </w:pPr>
    </w:p>
    <w:p w14:paraId="10512711" w14:textId="23790D17" w:rsidR="00B66018" w:rsidRPr="000C23C7" w:rsidRDefault="00B66018" w:rsidP="000C23C7">
      <w:pPr>
        <w:pStyle w:val="Akapitzlist"/>
        <w:widowControl w:val="0"/>
        <w:numPr>
          <w:ilvl w:val="6"/>
          <w:numId w:val="28"/>
        </w:numPr>
        <w:tabs>
          <w:tab w:val="left" w:pos="389"/>
        </w:tabs>
        <w:autoSpaceDE w:val="0"/>
        <w:autoSpaceDN w:val="0"/>
        <w:adjustRightInd w:val="0"/>
        <w:spacing w:before="120"/>
        <w:ind w:left="357" w:right="142" w:hanging="357"/>
        <w:contextualSpacing w:val="0"/>
        <w:rPr>
          <w:rFonts w:ascii="Arial" w:hAnsi="Arial" w:cs="Arial"/>
          <w:sz w:val="20"/>
        </w:rPr>
      </w:pPr>
      <w:r w:rsidRPr="000C23C7">
        <w:rPr>
          <w:rFonts w:ascii="Arial" w:hAnsi="Arial" w:cs="Arial"/>
          <w:sz w:val="20"/>
        </w:rPr>
        <w:t xml:space="preserve">Z ramienia </w:t>
      </w:r>
      <w:r w:rsidR="00184091" w:rsidRPr="000C23C7">
        <w:rPr>
          <w:rFonts w:ascii="Arial" w:hAnsi="Arial" w:cs="Arial"/>
          <w:sz w:val="20"/>
        </w:rPr>
        <w:t>Wydzierżawiającemu</w:t>
      </w:r>
      <w:r w:rsidRPr="000C23C7">
        <w:rPr>
          <w:rFonts w:ascii="Arial" w:hAnsi="Arial" w:cs="Arial"/>
          <w:sz w:val="20"/>
        </w:rPr>
        <w:t>, w sprawach realizacji Umowy oraz do podpisania protokołów, upoważnion</w:t>
      </w:r>
      <w:r w:rsidR="00F008DC" w:rsidRPr="000C23C7">
        <w:rPr>
          <w:rFonts w:ascii="Arial" w:hAnsi="Arial" w:cs="Arial"/>
          <w:sz w:val="20"/>
        </w:rPr>
        <w:t>e</w:t>
      </w:r>
      <w:r w:rsidRPr="000C23C7">
        <w:rPr>
          <w:rFonts w:ascii="Arial" w:hAnsi="Arial" w:cs="Arial"/>
          <w:sz w:val="20"/>
        </w:rPr>
        <w:t xml:space="preserve"> </w:t>
      </w:r>
      <w:r w:rsidR="00F008DC" w:rsidRPr="000C23C7">
        <w:rPr>
          <w:rFonts w:ascii="Arial" w:hAnsi="Arial" w:cs="Arial"/>
          <w:sz w:val="20"/>
        </w:rPr>
        <w:t>są</w:t>
      </w:r>
      <w:r w:rsidRPr="000C23C7">
        <w:rPr>
          <w:rFonts w:ascii="Arial" w:hAnsi="Arial" w:cs="Arial"/>
          <w:sz w:val="20"/>
        </w:rPr>
        <w:t>:</w:t>
      </w:r>
    </w:p>
    <w:p w14:paraId="06703DFE" w14:textId="3EBFCA46" w:rsidR="0087429B" w:rsidRPr="000C23C7" w:rsidRDefault="0087429B" w:rsidP="000C23C7">
      <w:pPr>
        <w:widowControl w:val="0"/>
        <w:tabs>
          <w:tab w:val="left" w:pos="389"/>
        </w:tabs>
        <w:autoSpaceDE w:val="0"/>
        <w:autoSpaceDN w:val="0"/>
        <w:adjustRightInd w:val="0"/>
        <w:spacing w:before="120" w:line="360" w:lineRule="auto"/>
        <w:ind w:right="142"/>
        <w:rPr>
          <w:rFonts w:ascii="Arial" w:hAnsi="Arial" w:cs="Arial"/>
          <w:sz w:val="20"/>
          <w:szCs w:val="20"/>
        </w:rPr>
      </w:pPr>
      <w:r w:rsidRPr="000C23C7">
        <w:rPr>
          <w:rFonts w:ascii="Arial" w:hAnsi="Arial" w:cs="Arial"/>
          <w:sz w:val="20"/>
          <w:szCs w:val="20"/>
        </w:rPr>
        <w:tab/>
        <w:t>………………………………………………………..</w:t>
      </w:r>
    </w:p>
    <w:p w14:paraId="0777EFBB" w14:textId="77777777" w:rsidR="00EA100C" w:rsidRPr="000C23C7" w:rsidRDefault="00EA100C" w:rsidP="000C23C7">
      <w:pPr>
        <w:widowControl w:val="0"/>
        <w:tabs>
          <w:tab w:val="left" w:pos="389"/>
        </w:tabs>
        <w:autoSpaceDE w:val="0"/>
        <w:autoSpaceDN w:val="0"/>
        <w:adjustRightInd w:val="0"/>
        <w:spacing w:before="120" w:line="360" w:lineRule="auto"/>
        <w:ind w:left="360" w:right="142"/>
        <w:rPr>
          <w:rFonts w:ascii="Arial" w:hAnsi="Arial" w:cs="Arial"/>
          <w:sz w:val="20"/>
          <w:szCs w:val="20"/>
        </w:rPr>
      </w:pPr>
      <w:r w:rsidRPr="000C23C7">
        <w:rPr>
          <w:rFonts w:ascii="Arial" w:hAnsi="Arial" w:cs="Arial"/>
          <w:sz w:val="20"/>
          <w:szCs w:val="20"/>
        </w:rPr>
        <w:t>……………………………………………………</w:t>
      </w:r>
    </w:p>
    <w:p w14:paraId="1F348C73" w14:textId="77777777" w:rsidR="00EA100C" w:rsidRPr="000C23C7" w:rsidRDefault="00EA100C" w:rsidP="000C23C7">
      <w:pPr>
        <w:widowControl w:val="0"/>
        <w:tabs>
          <w:tab w:val="left" w:pos="389"/>
        </w:tabs>
        <w:autoSpaceDE w:val="0"/>
        <w:autoSpaceDN w:val="0"/>
        <w:adjustRightInd w:val="0"/>
        <w:spacing w:before="120" w:line="360" w:lineRule="auto"/>
        <w:ind w:left="360" w:right="142"/>
        <w:rPr>
          <w:rFonts w:ascii="Arial" w:hAnsi="Arial" w:cs="Arial"/>
          <w:sz w:val="20"/>
          <w:szCs w:val="20"/>
        </w:rPr>
      </w:pPr>
      <w:r w:rsidRPr="000C23C7">
        <w:rPr>
          <w:rFonts w:ascii="Arial" w:hAnsi="Arial" w:cs="Arial"/>
          <w:sz w:val="20"/>
          <w:szCs w:val="20"/>
        </w:rPr>
        <w:t>……………………………………………………</w:t>
      </w:r>
    </w:p>
    <w:p w14:paraId="2B2D07BA" w14:textId="72AF4EF1" w:rsidR="00E53D42" w:rsidRPr="00F74B42" w:rsidRDefault="00E53D42" w:rsidP="00F74B42">
      <w:pPr>
        <w:pStyle w:val="Akapitzlist"/>
        <w:numPr>
          <w:ilvl w:val="6"/>
          <w:numId w:val="28"/>
        </w:numPr>
        <w:rPr>
          <w:rFonts w:ascii="Arial" w:hAnsi="Arial" w:cs="Arial"/>
          <w:sz w:val="20"/>
        </w:rPr>
      </w:pPr>
      <w:r w:rsidRPr="00E53D42">
        <w:rPr>
          <w:rFonts w:ascii="Arial" w:hAnsi="Arial" w:cs="Arial"/>
          <w:sz w:val="20"/>
        </w:rPr>
        <w:t>Zamiana danych teleadresowych</w:t>
      </w:r>
      <w:r>
        <w:rPr>
          <w:rFonts w:ascii="Arial" w:hAnsi="Arial" w:cs="Arial"/>
          <w:sz w:val="20"/>
        </w:rPr>
        <w:t xml:space="preserve"> oraz osób upoważnionych do reprezentowania Stron wskazanych w niniejszym paragrafie</w:t>
      </w:r>
      <w:r w:rsidRPr="00E53D42">
        <w:rPr>
          <w:rFonts w:ascii="Arial" w:hAnsi="Arial" w:cs="Arial"/>
          <w:sz w:val="20"/>
        </w:rPr>
        <w:t xml:space="preserve"> następuje poprzez pisemne </w:t>
      </w:r>
      <w:r>
        <w:rPr>
          <w:rFonts w:ascii="Arial" w:hAnsi="Arial" w:cs="Arial"/>
          <w:sz w:val="20"/>
        </w:rPr>
        <w:t xml:space="preserve">pod rygorem nieważności </w:t>
      </w:r>
      <w:r w:rsidRPr="00E53D42">
        <w:rPr>
          <w:rFonts w:ascii="Arial" w:hAnsi="Arial" w:cs="Arial"/>
          <w:sz w:val="20"/>
        </w:rPr>
        <w:t>powiadomienie drugiej</w:t>
      </w:r>
      <w:r>
        <w:rPr>
          <w:rFonts w:ascii="Arial" w:hAnsi="Arial" w:cs="Arial"/>
          <w:sz w:val="20"/>
        </w:rPr>
        <w:t xml:space="preserve"> S</w:t>
      </w:r>
      <w:r w:rsidRPr="00E53D42">
        <w:rPr>
          <w:rFonts w:ascii="Arial" w:hAnsi="Arial" w:cs="Arial"/>
          <w:sz w:val="20"/>
        </w:rPr>
        <w:t>trony i nie wymaga sporządzenia aneksu do niniejszej Umowy.</w:t>
      </w:r>
    </w:p>
    <w:p w14:paraId="54A00E17" w14:textId="77777777" w:rsidR="002A0156" w:rsidRPr="000C23C7" w:rsidRDefault="002A0156" w:rsidP="00F74B42"/>
    <w:p w14:paraId="681729B6" w14:textId="1870D620" w:rsidR="00D45721" w:rsidRDefault="00D45721" w:rsidP="000C23C7">
      <w:pPr>
        <w:pStyle w:val="Akapitzlist"/>
        <w:autoSpaceDE w:val="0"/>
        <w:autoSpaceDN w:val="0"/>
        <w:adjustRightInd w:val="0"/>
        <w:spacing w:before="120"/>
        <w:ind w:left="357" w:right="142"/>
        <w:jc w:val="center"/>
        <w:rPr>
          <w:rFonts w:ascii="Arial" w:hAnsi="Arial" w:cs="Arial"/>
          <w:b/>
          <w:bCs/>
          <w:spacing w:val="30"/>
          <w:sz w:val="20"/>
        </w:rPr>
      </w:pPr>
      <w:r w:rsidRPr="000C23C7">
        <w:rPr>
          <w:rFonts w:ascii="Arial" w:hAnsi="Arial" w:cs="Arial"/>
          <w:b/>
          <w:bCs/>
          <w:spacing w:val="30"/>
          <w:sz w:val="20"/>
        </w:rPr>
        <w:lastRenderedPageBreak/>
        <w:t xml:space="preserve">§ </w:t>
      </w:r>
      <w:r w:rsidR="003E2BEE" w:rsidRPr="000C23C7">
        <w:rPr>
          <w:rFonts w:ascii="Arial" w:hAnsi="Arial" w:cs="Arial"/>
          <w:b/>
          <w:bCs/>
          <w:spacing w:val="30"/>
          <w:sz w:val="20"/>
        </w:rPr>
        <w:t>20</w:t>
      </w:r>
    </w:p>
    <w:p w14:paraId="5486677C" w14:textId="06A92AA3" w:rsidR="008C453E" w:rsidRDefault="008C453E" w:rsidP="000C23C7">
      <w:pPr>
        <w:pStyle w:val="Akapitzlist"/>
        <w:autoSpaceDE w:val="0"/>
        <w:autoSpaceDN w:val="0"/>
        <w:adjustRightInd w:val="0"/>
        <w:spacing w:before="120"/>
        <w:ind w:left="357" w:right="142"/>
        <w:jc w:val="center"/>
        <w:rPr>
          <w:rFonts w:ascii="Arial" w:hAnsi="Arial" w:cs="Arial"/>
          <w:b/>
          <w:bCs/>
          <w:spacing w:val="30"/>
          <w:sz w:val="20"/>
        </w:rPr>
      </w:pPr>
      <w:r>
        <w:rPr>
          <w:rFonts w:ascii="Arial" w:hAnsi="Arial" w:cs="Arial"/>
          <w:b/>
          <w:bCs/>
          <w:spacing w:val="30"/>
          <w:sz w:val="20"/>
        </w:rPr>
        <w:t>Podwykonawcy</w:t>
      </w:r>
    </w:p>
    <w:p w14:paraId="2EC002BB" w14:textId="78A8E8D9" w:rsidR="008C453E" w:rsidRPr="00F74B42" w:rsidRDefault="008C453E" w:rsidP="00F74B42">
      <w:pPr>
        <w:numPr>
          <w:ilvl w:val="0"/>
          <w:numId w:val="66"/>
        </w:numPr>
        <w:spacing w:line="360" w:lineRule="auto"/>
        <w:rPr>
          <w:rFonts w:ascii="Arial" w:eastAsia="Calibri" w:hAnsi="Arial" w:cs="Arial"/>
          <w:sz w:val="20"/>
          <w:szCs w:val="20"/>
          <w:lang w:eastAsia="pl-PL"/>
        </w:rPr>
      </w:pPr>
      <w:r w:rsidRPr="00F74B42">
        <w:rPr>
          <w:rFonts w:ascii="Arial" w:eastAsia="MS Mincho" w:hAnsi="Arial" w:cs="Arial"/>
          <w:sz w:val="20"/>
          <w:szCs w:val="20"/>
        </w:rPr>
        <w:t xml:space="preserve">Realizacja niniejszej Umowy przy pomocy Podwykonawców może odbywać się po uzyskaniu zgody </w:t>
      </w:r>
      <w:r>
        <w:rPr>
          <w:rFonts w:ascii="Arial" w:eastAsia="MS Mincho" w:hAnsi="Arial" w:cs="Arial"/>
          <w:sz w:val="20"/>
          <w:szCs w:val="20"/>
        </w:rPr>
        <w:t>Dzierżawcy</w:t>
      </w:r>
      <w:r w:rsidRPr="00F74B42">
        <w:rPr>
          <w:rFonts w:ascii="Arial" w:eastAsia="MS Mincho" w:hAnsi="Arial" w:cs="Arial"/>
          <w:sz w:val="20"/>
          <w:szCs w:val="20"/>
        </w:rPr>
        <w:t xml:space="preserve">. Wykonawca jest obowiązany przedłożyć, na każde żądanie </w:t>
      </w:r>
      <w:r>
        <w:rPr>
          <w:rFonts w:ascii="Arial" w:eastAsia="MS Mincho" w:hAnsi="Arial" w:cs="Arial"/>
          <w:sz w:val="20"/>
          <w:szCs w:val="20"/>
        </w:rPr>
        <w:t>Dzierżawcy</w:t>
      </w:r>
      <w:r w:rsidRPr="00F74B42">
        <w:rPr>
          <w:rFonts w:ascii="Arial" w:eastAsia="MS Mincho" w:hAnsi="Arial" w:cs="Arial"/>
          <w:sz w:val="20"/>
          <w:szCs w:val="20"/>
        </w:rPr>
        <w:t>, umowę z Podwykonawcą określającą pełny zakres powierzonych czynności.</w:t>
      </w:r>
    </w:p>
    <w:p w14:paraId="17359461" w14:textId="6056B3DD" w:rsidR="008C453E" w:rsidRPr="00F74B42" w:rsidRDefault="008C453E" w:rsidP="00F74B42">
      <w:pPr>
        <w:numPr>
          <w:ilvl w:val="0"/>
          <w:numId w:val="66"/>
        </w:numPr>
        <w:spacing w:line="360" w:lineRule="auto"/>
        <w:rPr>
          <w:rFonts w:ascii="Arial" w:eastAsia="Calibri" w:hAnsi="Arial" w:cs="Arial"/>
          <w:sz w:val="20"/>
          <w:szCs w:val="20"/>
          <w:lang w:eastAsia="pl-PL"/>
        </w:rPr>
      </w:pPr>
      <w:r w:rsidRPr="00F74B42">
        <w:rPr>
          <w:rFonts w:ascii="Arial" w:eastAsia="MS Mincho" w:hAnsi="Arial" w:cs="Arial"/>
          <w:sz w:val="20"/>
          <w:szCs w:val="20"/>
        </w:rPr>
        <w:t xml:space="preserve">W przypadku powierzenia Podwykonawcy do wykonania części niniejszej Umowy </w:t>
      </w:r>
      <w:r>
        <w:rPr>
          <w:rFonts w:ascii="Arial" w:eastAsia="MS Mincho" w:hAnsi="Arial" w:cs="Arial"/>
          <w:sz w:val="20"/>
          <w:szCs w:val="20"/>
        </w:rPr>
        <w:t>Wydzierżawiający</w:t>
      </w:r>
      <w:r w:rsidRPr="00F74B42">
        <w:rPr>
          <w:rFonts w:ascii="Arial" w:eastAsia="MS Mincho" w:hAnsi="Arial" w:cs="Arial"/>
          <w:sz w:val="20"/>
          <w:szCs w:val="20"/>
        </w:rPr>
        <w:t xml:space="preserve"> jest odpowiedzialny wobec </w:t>
      </w:r>
      <w:r>
        <w:rPr>
          <w:rFonts w:ascii="Arial" w:eastAsia="MS Mincho" w:hAnsi="Arial" w:cs="Arial"/>
          <w:sz w:val="20"/>
          <w:szCs w:val="20"/>
        </w:rPr>
        <w:t>Dzierżawcy</w:t>
      </w:r>
      <w:r w:rsidRPr="00F74B42">
        <w:rPr>
          <w:rFonts w:ascii="Arial" w:eastAsia="MS Mincho" w:hAnsi="Arial" w:cs="Arial"/>
          <w:sz w:val="20"/>
          <w:szCs w:val="20"/>
        </w:rPr>
        <w:t xml:space="preserve"> za jego działania lub zaniechania jak za własne działania lub zaniechania.</w:t>
      </w:r>
    </w:p>
    <w:p w14:paraId="7D8A1BE9" w14:textId="63C49056" w:rsidR="008C453E" w:rsidRPr="00F74B42" w:rsidRDefault="008C453E" w:rsidP="00F74B42">
      <w:pPr>
        <w:numPr>
          <w:ilvl w:val="0"/>
          <w:numId w:val="66"/>
        </w:numPr>
        <w:spacing w:line="360" w:lineRule="auto"/>
        <w:rPr>
          <w:rFonts w:ascii="Arial" w:eastAsia="Calibri" w:hAnsi="Arial" w:cs="Arial"/>
          <w:sz w:val="20"/>
          <w:szCs w:val="20"/>
          <w:lang w:eastAsia="pl-PL"/>
        </w:rPr>
      </w:pPr>
      <w:r w:rsidRPr="00F74B42">
        <w:rPr>
          <w:rFonts w:ascii="Arial" w:eastAsia="MS Mincho" w:hAnsi="Arial" w:cs="Arial"/>
          <w:sz w:val="20"/>
          <w:szCs w:val="20"/>
        </w:rPr>
        <w:t xml:space="preserve">Zmiana Podwykonawcy jest dopuszczalna za pisemną </w:t>
      </w:r>
      <w:r>
        <w:rPr>
          <w:rFonts w:ascii="Arial" w:eastAsia="MS Mincho" w:hAnsi="Arial" w:cs="Arial"/>
          <w:sz w:val="20"/>
          <w:szCs w:val="20"/>
        </w:rPr>
        <w:t xml:space="preserve">pod rygorem nieważności </w:t>
      </w:r>
      <w:r w:rsidRPr="00F74B42">
        <w:rPr>
          <w:rFonts w:ascii="Arial" w:eastAsia="MS Mincho" w:hAnsi="Arial" w:cs="Arial"/>
          <w:sz w:val="20"/>
          <w:szCs w:val="20"/>
        </w:rPr>
        <w:t xml:space="preserve">zgodą </w:t>
      </w:r>
      <w:r>
        <w:rPr>
          <w:rFonts w:ascii="Arial" w:eastAsia="MS Mincho" w:hAnsi="Arial" w:cs="Arial"/>
          <w:sz w:val="20"/>
          <w:szCs w:val="20"/>
        </w:rPr>
        <w:t>Dzierżawcy</w:t>
      </w:r>
      <w:r w:rsidRPr="00F74B42">
        <w:rPr>
          <w:rFonts w:ascii="Arial" w:eastAsia="MS Mincho" w:hAnsi="Arial" w:cs="Arial"/>
          <w:sz w:val="20"/>
          <w:szCs w:val="20"/>
        </w:rPr>
        <w:t xml:space="preserve"> bez konieczności sporządzania aneksu do Umowy.</w:t>
      </w:r>
    </w:p>
    <w:p w14:paraId="365DAF35" w14:textId="143C8140" w:rsidR="008C453E" w:rsidRPr="00F74B42" w:rsidRDefault="008C453E" w:rsidP="00F74B42">
      <w:pPr>
        <w:numPr>
          <w:ilvl w:val="0"/>
          <w:numId w:val="66"/>
        </w:numPr>
        <w:spacing w:line="360" w:lineRule="auto"/>
        <w:rPr>
          <w:rFonts w:ascii="Arial" w:eastAsia="Calibri" w:hAnsi="Arial" w:cs="Arial"/>
          <w:sz w:val="20"/>
          <w:szCs w:val="20"/>
          <w:lang w:eastAsia="pl-PL"/>
        </w:rPr>
      </w:pPr>
      <w:r w:rsidRPr="00F74B42">
        <w:rPr>
          <w:rFonts w:ascii="Arial" w:eastAsia="MS Mincho" w:hAnsi="Arial" w:cs="Arial"/>
          <w:sz w:val="20"/>
          <w:szCs w:val="20"/>
        </w:rPr>
        <w:t xml:space="preserve">Jeżeli zmiana lub rezygnacja z Podwykonawcy dotyczy podmiotu, na którego zasoby </w:t>
      </w:r>
      <w:r>
        <w:rPr>
          <w:rFonts w:ascii="Arial" w:eastAsia="MS Mincho" w:hAnsi="Arial" w:cs="Arial"/>
          <w:sz w:val="20"/>
          <w:szCs w:val="20"/>
        </w:rPr>
        <w:t>Wydzierżawiający</w:t>
      </w:r>
      <w:r w:rsidRPr="00F74B42">
        <w:rPr>
          <w:rFonts w:ascii="Arial" w:eastAsia="MS Mincho" w:hAnsi="Arial" w:cs="Arial"/>
          <w:sz w:val="20"/>
          <w:szCs w:val="20"/>
        </w:rPr>
        <w:t xml:space="preserve"> powoływał się w celu udzielenia zamówienia </w:t>
      </w:r>
      <w:r>
        <w:rPr>
          <w:rFonts w:ascii="Arial" w:eastAsia="MS Mincho" w:hAnsi="Arial" w:cs="Arial"/>
          <w:sz w:val="20"/>
          <w:szCs w:val="20"/>
        </w:rPr>
        <w:t>Wydzierżawiający</w:t>
      </w:r>
      <w:r w:rsidRPr="00F74B42">
        <w:rPr>
          <w:rFonts w:ascii="Arial" w:eastAsia="MS Mincho" w:hAnsi="Arial" w:cs="Arial"/>
          <w:sz w:val="20"/>
          <w:szCs w:val="20"/>
        </w:rPr>
        <w:t xml:space="preserve"> jest obowiązany wykazać, że inny Podwykonawca lub sam </w:t>
      </w:r>
      <w:r>
        <w:rPr>
          <w:rFonts w:ascii="Arial" w:eastAsia="MS Mincho" w:hAnsi="Arial" w:cs="Arial"/>
          <w:sz w:val="20"/>
          <w:szCs w:val="20"/>
        </w:rPr>
        <w:t>Wydzierżawiający</w:t>
      </w:r>
      <w:r w:rsidRPr="00F74B42">
        <w:rPr>
          <w:rFonts w:ascii="Arial" w:eastAsia="MS Mincho" w:hAnsi="Arial" w:cs="Arial"/>
          <w:sz w:val="20"/>
          <w:szCs w:val="20"/>
        </w:rPr>
        <w:t xml:space="preserve"> samodzielnie spełnia je w nie mniejszym stopniu niż był wymagany dla udzielenia zamówienia.</w:t>
      </w:r>
    </w:p>
    <w:p w14:paraId="43175DF1" w14:textId="5521143F" w:rsidR="008C453E" w:rsidRPr="00F74B42" w:rsidRDefault="008C453E" w:rsidP="00F74B42">
      <w:pPr>
        <w:numPr>
          <w:ilvl w:val="0"/>
          <w:numId w:val="66"/>
        </w:numPr>
        <w:spacing w:line="360" w:lineRule="auto"/>
        <w:rPr>
          <w:rFonts w:ascii="Arial" w:eastAsia="Calibri" w:hAnsi="Arial" w:cs="Arial"/>
          <w:sz w:val="20"/>
          <w:szCs w:val="20"/>
          <w:lang w:eastAsia="pl-PL"/>
        </w:rPr>
      </w:pPr>
      <w:r w:rsidRPr="00F74B42">
        <w:rPr>
          <w:rFonts w:ascii="Arial" w:eastAsia="MS Mincho" w:hAnsi="Arial" w:cs="Arial"/>
          <w:sz w:val="20"/>
          <w:szCs w:val="20"/>
        </w:rPr>
        <w:t>Wykonawca ma prawo powierzyć do wykonania Podwykonawcom wskazane poniżej części przedmiotu niniejszej umowy:</w:t>
      </w:r>
      <w:r w:rsidRPr="00F74B42" w:rsidDel="001A39D2">
        <w:rPr>
          <w:rFonts w:ascii="Arial" w:eastAsia="MS Mincho" w:hAnsi="Arial" w:cs="Arial"/>
          <w:noProof/>
          <w:sz w:val="20"/>
          <w:szCs w:val="20"/>
          <w:lang w:eastAsia="pl-PL"/>
        </w:rPr>
        <w:t xml:space="preserve"> </w:t>
      </w:r>
      <w:r w:rsidRPr="00F74B42">
        <w:rPr>
          <w:rFonts w:ascii="Arial" w:eastAsia="MS Mincho" w:hAnsi="Arial" w:cs="Arial"/>
          <w:noProof/>
          <w:sz w:val="20"/>
          <w:szCs w:val="20"/>
          <w:lang w:eastAsia="pl-PL"/>
        </w:rPr>
        <w:t>……………………………………..</w:t>
      </w:r>
      <w:r w:rsidRPr="00F74B42">
        <w:rPr>
          <w:rFonts w:ascii="Arial" w:eastAsia="MS Mincho" w:hAnsi="Arial" w:cs="Arial"/>
          <w:sz w:val="20"/>
          <w:szCs w:val="20"/>
        </w:rPr>
        <w:t xml:space="preserve"> (zgodnie z ofertą </w:t>
      </w:r>
      <w:r>
        <w:rPr>
          <w:rFonts w:ascii="Arial" w:eastAsia="MS Mincho" w:hAnsi="Arial" w:cs="Arial"/>
          <w:sz w:val="20"/>
          <w:szCs w:val="20"/>
        </w:rPr>
        <w:t>Wydzierżawiającego</w:t>
      </w:r>
      <w:r w:rsidRPr="00F74B42">
        <w:rPr>
          <w:rFonts w:ascii="Arial" w:eastAsia="MS Mincho" w:hAnsi="Arial" w:cs="Arial"/>
          <w:sz w:val="20"/>
          <w:szCs w:val="20"/>
        </w:rPr>
        <w:t>)</w:t>
      </w:r>
    </w:p>
    <w:p w14:paraId="727BD0A6" w14:textId="7C79C9BA" w:rsidR="008C453E" w:rsidRPr="00F74B42" w:rsidRDefault="008C453E" w:rsidP="00F74B42">
      <w:pPr>
        <w:numPr>
          <w:ilvl w:val="0"/>
          <w:numId w:val="66"/>
        </w:numPr>
        <w:spacing w:line="360" w:lineRule="auto"/>
        <w:rPr>
          <w:rFonts w:ascii="Arial" w:eastAsia="Calibri" w:hAnsi="Arial" w:cs="Arial"/>
          <w:sz w:val="20"/>
          <w:szCs w:val="20"/>
          <w:lang w:eastAsia="pl-PL"/>
        </w:rPr>
      </w:pPr>
      <w:r>
        <w:rPr>
          <w:rFonts w:ascii="Arial" w:eastAsia="MS Mincho" w:hAnsi="Arial" w:cs="Arial"/>
          <w:sz w:val="20"/>
          <w:szCs w:val="20"/>
        </w:rPr>
        <w:t>Wydzierżawiający</w:t>
      </w:r>
      <w:r w:rsidRPr="00F74B42">
        <w:rPr>
          <w:rFonts w:ascii="Arial" w:eastAsia="MS Mincho" w:hAnsi="Arial" w:cs="Arial"/>
          <w:sz w:val="20"/>
          <w:szCs w:val="20"/>
        </w:rPr>
        <w:t xml:space="preserve"> zawiadamia </w:t>
      </w:r>
      <w:r>
        <w:rPr>
          <w:rFonts w:ascii="Arial" w:eastAsia="MS Mincho" w:hAnsi="Arial" w:cs="Arial"/>
          <w:sz w:val="20"/>
          <w:szCs w:val="20"/>
        </w:rPr>
        <w:t>Dzierżawcę</w:t>
      </w:r>
      <w:r w:rsidRPr="00F74B42">
        <w:rPr>
          <w:rFonts w:ascii="Arial" w:eastAsia="MS Mincho" w:hAnsi="Arial" w:cs="Arial"/>
          <w:sz w:val="20"/>
          <w:szCs w:val="20"/>
        </w:rPr>
        <w:t xml:space="preserve"> o wszelkich zmianach danych Podwykonawców w trakcie realizacji zamówienia, a także przekazuje informacje na </w:t>
      </w:r>
      <w:bookmarkStart w:id="4" w:name="_GoBack"/>
      <w:bookmarkEnd w:id="4"/>
      <w:r w:rsidRPr="00F74B42">
        <w:rPr>
          <w:rFonts w:ascii="Arial" w:eastAsia="MS Mincho" w:hAnsi="Arial" w:cs="Arial"/>
          <w:sz w:val="20"/>
          <w:szCs w:val="20"/>
        </w:rPr>
        <w:lastRenderedPageBreak/>
        <w:t xml:space="preserve">temat nowych Podwykonawców, którym w późniejszym okresie zamierza powierzyć realizację usług stanowiących przedmiot umowy </w:t>
      </w:r>
      <w:r w:rsidRPr="00F74B42">
        <w:rPr>
          <w:rFonts w:ascii="Arial" w:eastAsia="MS Mincho" w:hAnsi="Arial" w:cs="Arial"/>
          <w:sz w:val="20"/>
          <w:szCs w:val="20"/>
        </w:rPr>
        <w:br/>
        <w:t>w całości lub w części.</w:t>
      </w:r>
    </w:p>
    <w:p w14:paraId="130051F0" w14:textId="024646D8" w:rsidR="008C453E" w:rsidRPr="00F74B42" w:rsidRDefault="008C453E" w:rsidP="00F74B42">
      <w:pPr>
        <w:numPr>
          <w:ilvl w:val="0"/>
          <w:numId w:val="66"/>
        </w:numPr>
        <w:spacing w:line="360" w:lineRule="auto"/>
        <w:rPr>
          <w:rFonts w:ascii="Arial" w:eastAsia="Calibri" w:hAnsi="Arial" w:cs="Arial"/>
          <w:sz w:val="20"/>
          <w:szCs w:val="20"/>
          <w:lang w:eastAsia="pl-PL"/>
        </w:rPr>
      </w:pPr>
      <w:r w:rsidRPr="00F74B42">
        <w:rPr>
          <w:rFonts w:ascii="Arial" w:eastAsia="MS Mincho" w:hAnsi="Arial" w:cs="Arial"/>
          <w:sz w:val="20"/>
          <w:szCs w:val="20"/>
        </w:rPr>
        <w:t xml:space="preserve">W przypadku, gdy powierzenie Podwykonawcy do wykonania części usług stanowiących przedmiot niniejszej umowy następuje już w trakcie jej realizacji, </w:t>
      </w:r>
      <w:r>
        <w:rPr>
          <w:rFonts w:ascii="Arial" w:eastAsia="MS Mincho" w:hAnsi="Arial" w:cs="Arial"/>
          <w:sz w:val="20"/>
          <w:szCs w:val="20"/>
        </w:rPr>
        <w:t>Wydzierżawiający</w:t>
      </w:r>
      <w:r w:rsidRPr="00F74B42">
        <w:rPr>
          <w:rFonts w:ascii="Arial" w:eastAsia="MS Mincho" w:hAnsi="Arial" w:cs="Arial"/>
          <w:sz w:val="20"/>
          <w:szCs w:val="20"/>
        </w:rPr>
        <w:t xml:space="preserve"> na żądanie </w:t>
      </w:r>
      <w:r>
        <w:rPr>
          <w:rFonts w:ascii="Arial" w:eastAsia="MS Mincho" w:hAnsi="Arial" w:cs="Arial"/>
          <w:sz w:val="20"/>
          <w:szCs w:val="20"/>
        </w:rPr>
        <w:t>Dzierżawcy</w:t>
      </w:r>
      <w:r w:rsidRPr="00F74B42">
        <w:rPr>
          <w:rFonts w:ascii="Arial" w:eastAsia="MS Mincho" w:hAnsi="Arial" w:cs="Arial"/>
          <w:sz w:val="20"/>
          <w:szCs w:val="20"/>
        </w:rPr>
        <w:t xml:space="preserve"> przedstawia oświadczenie, o którym mowa w art. 25a ust. 1 Ustawy prawo zamówień publicznych - tzn. oświadczenie, którego wzór stanowi załącznik nr </w:t>
      </w:r>
      <w:r w:rsidR="00F74B42">
        <w:rPr>
          <w:rFonts w:ascii="Arial" w:eastAsia="MS Mincho" w:hAnsi="Arial" w:cs="Arial"/>
          <w:sz w:val="20"/>
          <w:szCs w:val="20"/>
        </w:rPr>
        <w:t>4</w:t>
      </w:r>
      <w:r w:rsidRPr="00F74B42">
        <w:rPr>
          <w:rFonts w:ascii="Arial" w:eastAsia="MS Mincho" w:hAnsi="Arial" w:cs="Arial"/>
          <w:sz w:val="20"/>
          <w:szCs w:val="20"/>
        </w:rPr>
        <w:t xml:space="preserve"> do SIWZ (formularz JEDNOLITEGO EUROPEJSKIEGO DOKUMENTU ZAMÓWIENIA) lub oświadczenia lub dokumenty potwierdzające brak podstaw wykluczenia wobec tego Podwykonawcy.</w:t>
      </w:r>
    </w:p>
    <w:p w14:paraId="0E5431BE" w14:textId="587DE45F" w:rsidR="008C453E" w:rsidRPr="00F74B42" w:rsidRDefault="008C453E" w:rsidP="00F74B42">
      <w:pPr>
        <w:numPr>
          <w:ilvl w:val="0"/>
          <w:numId w:val="66"/>
        </w:numPr>
        <w:spacing w:line="360" w:lineRule="auto"/>
        <w:rPr>
          <w:rFonts w:ascii="Arial" w:eastAsia="Calibri" w:hAnsi="Arial" w:cs="Arial"/>
          <w:sz w:val="20"/>
          <w:szCs w:val="20"/>
          <w:lang w:eastAsia="pl-PL"/>
        </w:rPr>
      </w:pPr>
      <w:r w:rsidRPr="00F74B42">
        <w:rPr>
          <w:rFonts w:ascii="Arial" w:eastAsia="MS Mincho" w:hAnsi="Arial" w:cs="Arial"/>
          <w:sz w:val="20"/>
          <w:szCs w:val="20"/>
        </w:rPr>
        <w:t xml:space="preserve">Jeżeli </w:t>
      </w:r>
      <w:r>
        <w:rPr>
          <w:rFonts w:ascii="Arial" w:eastAsia="MS Mincho" w:hAnsi="Arial" w:cs="Arial"/>
          <w:sz w:val="20"/>
          <w:szCs w:val="20"/>
        </w:rPr>
        <w:t>Dzierżawca</w:t>
      </w:r>
      <w:r w:rsidRPr="00F74B42">
        <w:rPr>
          <w:rFonts w:ascii="Arial" w:eastAsia="MS Mincho" w:hAnsi="Arial" w:cs="Arial"/>
          <w:sz w:val="20"/>
          <w:szCs w:val="20"/>
        </w:rPr>
        <w:t xml:space="preserve"> stwierdzi, że wobec danego Podwykonawcy zachodzą podstawy wykluczenia Wykonawca obowiązany jest zastąpić tego Podwykonawcę lub zrezygnować z powierzenia wykonania części przedmiotu zamówienia Podwykonawcy.</w:t>
      </w:r>
    </w:p>
    <w:p w14:paraId="22D57281" w14:textId="6C6E8D8B" w:rsidR="008C453E" w:rsidRPr="00F74B42" w:rsidRDefault="008C453E" w:rsidP="00F74B42">
      <w:pPr>
        <w:autoSpaceDE w:val="0"/>
        <w:autoSpaceDN w:val="0"/>
        <w:adjustRightInd w:val="0"/>
        <w:spacing w:before="120"/>
        <w:ind w:right="142"/>
        <w:jc w:val="center"/>
        <w:rPr>
          <w:rFonts w:ascii="Arial" w:hAnsi="Arial" w:cs="Arial"/>
          <w:b/>
          <w:bCs/>
          <w:spacing w:val="30"/>
          <w:sz w:val="20"/>
        </w:rPr>
      </w:pPr>
      <w:r w:rsidRPr="00F74B42">
        <w:rPr>
          <w:rFonts w:ascii="Arial" w:hAnsi="Arial" w:cs="Arial"/>
          <w:b/>
          <w:bCs/>
          <w:spacing w:val="30"/>
          <w:sz w:val="20"/>
        </w:rPr>
        <w:t>§ 21</w:t>
      </w:r>
    </w:p>
    <w:p w14:paraId="5BA82B2B" w14:textId="77777777" w:rsidR="00216959" w:rsidRPr="000C23C7" w:rsidRDefault="00216959" w:rsidP="000C23C7">
      <w:pPr>
        <w:pStyle w:val="Akapitzlist"/>
        <w:autoSpaceDE w:val="0"/>
        <w:autoSpaceDN w:val="0"/>
        <w:adjustRightInd w:val="0"/>
        <w:spacing w:before="120"/>
        <w:ind w:left="357" w:right="142"/>
        <w:jc w:val="center"/>
        <w:rPr>
          <w:rFonts w:ascii="Arial" w:hAnsi="Arial" w:cs="Arial"/>
          <w:b/>
          <w:bCs/>
          <w:sz w:val="20"/>
        </w:rPr>
      </w:pPr>
      <w:r w:rsidRPr="000C23C7">
        <w:rPr>
          <w:rFonts w:ascii="Arial" w:hAnsi="Arial" w:cs="Arial"/>
          <w:b/>
          <w:bCs/>
          <w:sz w:val="20"/>
        </w:rPr>
        <w:t>Postanowienia końcowe</w:t>
      </w:r>
    </w:p>
    <w:p w14:paraId="021F07D6" w14:textId="376CCE9F" w:rsidR="008C453E" w:rsidRDefault="008C453E" w:rsidP="000C23C7">
      <w:pPr>
        <w:widowControl w:val="0"/>
        <w:numPr>
          <w:ilvl w:val="0"/>
          <w:numId w:val="12"/>
        </w:numPr>
        <w:autoSpaceDE w:val="0"/>
        <w:autoSpaceDN w:val="0"/>
        <w:adjustRightInd w:val="0"/>
        <w:spacing w:before="120" w:after="0" w:line="360" w:lineRule="auto"/>
        <w:ind w:left="426" w:right="142" w:hanging="426"/>
        <w:rPr>
          <w:rFonts w:ascii="Arial" w:eastAsia="Times New Roman" w:hAnsi="Arial" w:cs="Arial"/>
          <w:sz w:val="20"/>
          <w:szCs w:val="20"/>
          <w:lang w:eastAsia="pl-PL"/>
        </w:rPr>
      </w:pPr>
      <w:r>
        <w:rPr>
          <w:rFonts w:ascii="Arial" w:eastAsia="Times New Roman" w:hAnsi="Arial" w:cs="Arial"/>
          <w:sz w:val="20"/>
          <w:szCs w:val="20"/>
          <w:lang w:eastAsia="pl-PL"/>
        </w:rPr>
        <w:t>Niniejsza Umowa jest jawna.</w:t>
      </w:r>
    </w:p>
    <w:p w14:paraId="5D8CFAB8" w14:textId="70AEEF4B" w:rsidR="00393A38" w:rsidRPr="000C23C7" w:rsidRDefault="00393A38" w:rsidP="000C23C7">
      <w:pPr>
        <w:widowControl w:val="0"/>
        <w:numPr>
          <w:ilvl w:val="0"/>
          <w:numId w:val="12"/>
        </w:numPr>
        <w:autoSpaceDE w:val="0"/>
        <w:autoSpaceDN w:val="0"/>
        <w:adjustRightInd w:val="0"/>
        <w:spacing w:before="120" w:after="0" w:line="360" w:lineRule="auto"/>
        <w:ind w:left="426" w:right="142" w:hanging="426"/>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W przypadku nieważności, bezskuteczności lub niemożliwości wykonania niektórych </w:t>
      </w:r>
      <w:r w:rsidRPr="000C23C7">
        <w:rPr>
          <w:rFonts w:ascii="Arial" w:eastAsia="Times New Roman" w:hAnsi="Arial" w:cs="Arial"/>
          <w:sz w:val="20"/>
          <w:szCs w:val="20"/>
          <w:lang w:eastAsia="pl-PL"/>
        </w:rPr>
        <w:br/>
        <w:t xml:space="preserve">z postanowień Umowy, pozostałe postanowienia pozostają wiążące dla Stron. W takim przypadku Strony będą zobowiązane do podjęcia negocjacji i przyjęcia </w:t>
      </w:r>
      <w:r w:rsidRPr="000C23C7">
        <w:rPr>
          <w:rFonts w:ascii="Arial" w:eastAsia="Times New Roman" w:hAnsi="Arial" w:cs="Arial"/>
          <w:sz w:val="20"/>
          <w:szCs w:val="20"/>
          <w:lang w:eastAsia="pl-PL"/>
        </w:rPr>
        <w:lastRenderedPageBreak/>
        <w:t xml:space="preserve">zgodnych </w:t>
      </w:r>
      <w:r w:rsidRPr="000C23C7">
        <w:rPr>
          <w:rFonts w:ascii="Arial" w:eastAsia="Times New Roman" w:hAnsi="Arial" w:cs="Arial"/>
          <w:sz w:val="20"/>
          <w:szCs w:val="20"/>
          <w:lang w:eastAsia="pl-PL"/>
        </w:rPr>
        <w:br/>
        <w:t>z prawem, skutecznych i wykonalnych postanowień.</w:t>
      </w:r>
    </w:p>
    <w:p w14:paraId="047B467B" w14:textId="77777777" w:rsidR="00393A38" w:rsidRPr="000C23C7" w:rsidRDefault="00984370" w:rsidP="000C23C7">
      <w:pPr>
        <w:widowControl w:val="0"/>
        <w:numPr>
          <w:ilvl w:val="0"/>
          <w:numId w:val="12"/>
        </w:numPr>
        <w:autoSpaceDE w:val="0"/>
        <w:autoSpaceDN w:val="0"/>
        <w:adjustRightInd w:val="0"/>
        <w:spacing w:before="120" w:after="0" w:line="360" w:lineRule="auto"/>
        <w:ind w:left="426" w:right="142" w:hanging="426"/>
        <w:rPr>
          <w:rFonts w:ascii="Arial" w:eastAsia="Times New Roman" w:hAnsi="Arial" w:cs="Arial"/>
          <w:sz w:val="20"/>
          <w:szCs w:val="20"/>
          <w:lang w:eastAsia="pl-PL"/>
        </w:rPr>
      </w:pPr>
      <w:r w:rsidRPr="000C23C7">
        <w:rPr>
          <w:rFonts w:ascii="Arial" w:eastAsia="Times New Roman" w:hAnsi="Arial" w:cs="Arial"/>
          <w:sz w:val="20"/>
          <w:szCs w:val="20"/>
          <w:lang w:eastAsia="pl-PL"/>
        </w:rPr>
        <w:t xml:space="preserve">Do Umowy </w:t>
      </w:r>
      <w:r w:rsidR="00393A38" w:rsidRPr="000C23C7">
        <w:rPr>
          <w:rFonts w:ascii="Arial" w:eastAsia="Times New Roman" w:hAnsi="Arial" w:cs="Arial"/>
          <w:sz w:val="20"/>
          <w:szCs w:val="20"/>
          <w:lang w:eastAsia="pl-PL"/>
        </w:rPr>
        <w:t xml:space="preserve">mają </w:t>
      </w:r>
      <w:r w:rsidRPr="000C23C7">
        <w:rPr>
          <w:rFonts w:ascii="Arial" w:eastAsia="Times New Roman" w:hAnsi="Arial" w:cs="Arial"/>
          <w:sz w:val="20"/>
          <w:szCs w:val="20"/>
          <w:lang w:eastAsia="pl-PL"/>
        </w:rPr>
        <w:t>zastosowanie przepisy</w:t>
      </w:r>
      <w:r w:rsidR="00393A38" w:rsidRPr="000C23C7">
        <w:rPr>
          <w:rFonts w:ascii="Arial" w:eastAsia="Times New Roman" w:hAnsi="Arial" w:cs="Arial"/>
          <w:sz w:val="20"/>
          <w:szCs w:val="20"/>
          <w:lang w:eastAsia="pl-PL"/>
        </w:rPr>
        <w:t xml:space="preserve"> prawa polskiego</w:t>
      </w:r>
      <w:r w:rsidRPr="000C23C7">
        <w:rPr>
          <w:rFonts w:ascii="Arial" w:eastAsia="Times New Roman" w:hAnsi="Arial" w:cs="Arial"/>
          <w:sz w:val="20"/>
          <w:szCs w:val="20"/>
          <w:lang w:eastAsia="pl-PL"/>
        </w:rPr>
        <w:t>, w tym Kodeksu cywilnego</w:t>
      </w:r>
      <w:r w:rsidR="00393A38" w:rsidRPr="000C23C7">
        <w:rPr>
          <w:rFonts w:ascii="Arial" w:eastAsia="Times New Roman" w:hAnsi="Arial" w:cs="Arial"/>
          <w:sz w:val="20"/>
          <w:szCs w:val="20"/>
          <w:lang w:eastAsia="pl-PL"/>
        </w:rPr>
        <w:t xml:space="preserve">. </w:t>
      </w:r>
    </w:p>
    <w:p w14:paraId="084B83CD" w14:textId="77777777" w:rsidR="00393A38" w:rsidRPr="000C23C7" w:rsidRDefault="00393A38" w:rsidP="000C23C7">
      <w:pPr>
        <w:widowControl w:val="0"/>
        <w:numPr>
          <w:ilvl w:val="0"/>
          <w:numId w:val="12"/>
        </w:numPr>
        <w:autoSpaceDE w:val="0"/>
        <w:autoSpaceDN w:val="0"/>
        <w:adjustRightInd w:val="0"/>
        <w:spacing w:before="120" w:after="0" w:line="360" w:lineRule="auto"/>
        <w:ind w:left="426" w:right="142" w:hanging="426"/>
        <w:rPr>
          <w:rFonts w:ascii="Arial" w:eastAsia="Times New Roman" w:hAnsi="Arial" w:cs="Arial"/>
          <w:sz w:val="20"/>
          <w:szCs w:val="20"/>
          <w:lang w:eastAsia="pl-PL"/>
        </w:rPr>
      </w:pPr>
      <w:r w:rsidRPr="000C23C7">
        <w:rPr>
          <w:rFonts w:ascii="Arial" w:eastAsia="Times New Roman" w:hAnsi="Arial" w:cs="Arial"/>
          <w:sz w:val="20"/>
          <w:szCs w:val="20"/>
          <w:lang w:eastAsia="pl-PL"/>
        </w:rPr>
        <w:t>Umowa została sporządzona w dwóch jednobrzmiących egzemplarzach, po jednym dla każdej ze Stron.</w:t>
      </w:r>
    </w:p>
    <w:p w14:paraId="1407B827" w14:textId="77777777" w:rsidR="007E2D83" w:rsidRPr="000C23C7" w:rsidRDefault="007E2D83" w:rsidP="000C23C7">
      <w:pPr>
        <w:spacing w:line="360" w:lineRule="auto"/>
        <w:rPr>
          <w:rFonts w:ascii="Arial" w:hAnsi="Arial" w:cs="Arial"/>
          <w:sz w:val="20"/>
          <w:szCs w:val="20"/>
        </w:rPr>
      </w:pPr>
    </w:p>
    <w:p w14:paraId="0825EEA7" w14:textId="77777777" w:rsidR="007E2D83" w:rsidRPr="000C23C7" w:rsidRDefault="007E2D83" w:rsidP="000C23C7">
      <w:pPr>
        <w:spacing w:line="360" w:lineRule="auto"/>
        <w:rPr>
          <w:rFonts w:ascii="Arial" w:hAnsi="Arial" w:cs="Arial"/>
          <w:sz w:val="20"/>
          <w:szCs w:val="20"/>
        </w:rPr>
      </w:pPr>
    </w:p>
    <w:p w14:paraId="2BC194B8" w14:textId="419C7E73" w:rsidR="00674BA3" w:rsidRPr="000C23C7" w:rsidRDefault="00184091" w:rsidP="000C23C7">
      <w:pPr>
        <w:autoSpaceDE w:val="0"/>
        <w:autoSpaceDN w:val="0"/>
        <w:adjustRightInd w:val="0"/>
        <w:spacing w:before="120" w:after="0" w:line="360" w:lineRule="auto"/>
        <w:ind w:right="142" w:firstLine="708"/>
        <w:rPr>
          <w:rFonts w:ascii="Arial" w:eastAsia="Times New Roman" w:hAnsi="Arial" w:cs="Arial"/>
          <w:sz w:val="20"/>
          <w:szCs w:val="20"/>
          <w:lang w:eastAsia="pl-PL"/>
        </w:rPr>
      </w:pPr>
      <w:r w:rsidRPr="000C23C7">
        <w:rPr>
          <w:rFonts w:ascii="Arial" w:eastAsia="Times New Roman" w:hAnsi="Arial" w:cs="Arial"/>
          <w:sz w:val="20"/>
          <w:szCs w:val="20"/>
          <w:lang w:eastAsia="pl-PL"/>
        </w:rPr>
        <w:t>Wydzierżawiający</w:t>
      </w:r>
      <w:r w:rsidR="00F43A52" w:rsidRPr="000C23C7">
        <w:rPr>
          <w:rFonts w:ascii="Arial" w:eastAsia="Times New Roman" w:hAnsi="Arial" w:cs="Arial"/>
          <w:sz w:val="20"/>
          <w:szCs w:val="20"/>
          <w:lang w:eastAsia="pl-PL"/>
        </w:rPr>
        <w:tab/>
      </w:r>
      <w:r w:rsidR="00F43A52" w:rsidRPr="000C23C7">
        <w:rPr>
          <w:rFonts w:ascii="Arial" w:eastAsia="Times New Roman" w:hAnsi="Arial" w:cs="Arial"/>
          <w:sz w:val="20"/>
          <w:szCs w:val="20"/>
          <w:lang w:eastAsia="pl-PL"/>
        </w:rPr>
        <w:tab/>
      </w:r>
      <w:r w:rsidR="00F43A52" w:rsidRPr="000C23C7">
        <w:rPr>
          <w:rFonts w:ascii="Arial" w:eastAsia="Times New Roman" w:hAnsi="Arial" w:cs="Arial"/>
          <w:sz w:val="20"/>
          <w:szCs w:val="20"/>
          <w:lang w:eastAsia="pl-PL"/>
        </w:rPr>
        <w:tab/>
      </w:r>
      <w:r w:rsidR="00F43A52" w:rsidRPr="000C23C7">
        <w:rPr>
          <w:rFonts w:ascii="Arial" w:eastAsia="Times New Roman" w:hAnsi="Arial" w:cs="Arial"/>
          <w:sz w:val="20"/>
          <w:szCs w:val="20"/>
          <w:lang w:eastAsia="pl-PL"/>
        </w:rPr>
        <w:tab/>
      </w:r>
      <w:r w:rsidR="00F43A52" w:rsidRPr="000C23C7">
        <w:rPr>
          <w:rFonts w:ascii="Arial" w:eastAsia="Times New Roman" w:hAnsi="Arial" w:cs="Arial"/>
          <w:sz w:val="20"/>
          <w:szCs w:val="20"/>
          <w:lang w:eastAsia="pl-PL"/>
        </w:rPr>
        <w:tab/>
      </w:r>
      <w:r w:rsidR="00F43A52" w:rsidRPr="000C23C7">
        <w:rPr>
          <w:rFonts w:ascii="Arial" w:eastAsia="Times New Roman" w:hAnsi="Arial" w:cs="Arial"/>
          <w:sz w:val="20"/>
          <w:szCs w:val="20"/>
          <w:lang w:eastAsia="pl-PL"/>
        </w:rPr>
        <w:tab/>
      </w:r>
      <w:r w:rsidR="00F20037" w:rsidRPr="000C23C7">
        <w:rPr>
          <w:rFonts w:ascii="Arial" w:eastAsia="Times New Roman" w:hAnsi="Arial" w:cs="Arial"/>
          <w:sz w:val="20"/>
          <w:szCs w:val="20"/>
          <w:lang w:eastAsia="pl-PL"/>
        </w:rPr>
        <w:t>Dzierżawca</w:t>
      </w:r>
    </w:p>
    <w:sectPr w:rsidR="00674BA3" w:rsidRPr="000C23C7" w:rsidSect="00674BA3">
      <w:footerReference w:type="default" r:id="rId14"/>
      <w:type w:val="continuous"/>
      <w:pgSz w:w="11907" w:h="16839" w:code="9"/>
      <w:pgMar w:top="1417" w:right="1417" w:bottom="1417" w:left="1417" w:header="708" w:footer="708" w:gutter="0"/>
      <w:cols w:space="6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00516" w16cex:dateUtc="2020-11-06T16:23:00Z"/>
  <w16cex:commentExtensible w16cex:durableId="23501035" w16cex:dateUtc="2020-11-06T17:11:00Z"/>
  <w16cex:commentExtensible w16cex:durableId="23502598" w16cex:dateUtc="2020-11-06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1E7D1F" w16cid:durableId="234EA398"/>
  <w16cid:commentId w16cid:paraId="37A78AA4" w16cid:durableId="23550CF7"/>
  <w16cid:commentId w16cid:paraId="7B2B7114" w16cid:durableId="23500516"/>
  <w16cid:commentId w16cid:paraId="7A7BBD69" w16cid:durableId="23550CF9"/>
  <w16cid:commentId w16cid:paraId="61AC93D6" w16cid:durableId="234EA399"/>
  <w16cid:commentId w16cid:paraId="64ED9C87" w16cid:durableId="23550CFB"/>
  <w16cid:commentId w16cid:paraId="313D5D84" w16cid:durableId="23501035"/>
  <w16cid:commentId w16cid:paraId="4E95C78C" w16cid:durableId="23550CFD"/>
  <w16cid:commentId w16cid:paraId="5FC59E42" w16cid:durableId="235025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06E91" w14:textId="77777777" w:rsidR="0058400E" w:rsidRDefault="0058400E">
      <w:pPr>
        <w:spacing w:after="0" w:line="240" w:lineRule="auto"/>
      </w:pPr>
      <w:r>
        <w:separator/>
      </w:r>
    </w:p>
  </w:endnote>
  <w:endnote w:type="continuationSeparator" w:id="0">
    <w:p w14:paraId="0AA87F74" w14:textId="77777777" w:rsidR="0058400E" w:rsidRDefault="0058400E">
      <w:pPr>
        <w:spacing w:after="0" w:line="240" w:lineRule="auto"/>
      </w:pPr>
      <w:r>
        <w:continuationSeparator/>
      </w:r>
    </w:p>
  </w:endnote>
  <w:endnote w:type="continuationNotice" w:id="1">
    <w:p w14:paraId="6FC64802" w14:textId="77777777" w:rsidR="0058400E" w:rsidRDefault="00584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7EEA" w14:textId="77777777" w:rsidR="00BE09E7" w:rsidRDefault="00BE09E7" w:rsidP="00AA627B">
    <w:pPr>
      <w:pStyle w:val="Stopka"/>
    </w:pPr>
    <w:r>
      <w:tab/>
    </w:r>
    <w:sdt>
      <w:sdtPr>
        <w:id w:val="1686019323"/>
        <w:docPartObj>
          <w:docPartGallery w:val="Page Numbers (Bottom of Page)"/>
          <w:docPartUnique/>
        </w:docPartObj>
      </w:sdtPr>
      <w:sdtEndPr/>
      <w:sdtContent>
        <w:r>
          <w:fldChar w:fldCharType="begin"/>
        </w:r>
        <w:r>
          <w:instrText>PAGE   \* MERGEFORMAT</w:instrText>
        </w:r>
        <w:r>
          <w:fldChar w:fldCharType="separate"/>
        </w:r>
        <w:r w:rsidR="009F0B85">
          <w:rPr>
            <w:noProof/>
          </w:rPr>
          <w:t>1</w:t>
        </w:r>
        <w:r>
          <w:fldChar w:fldCharType="end"/>
        </w:r>
      </w:sdtContent>
    </w:sdt>
    <w:r>
      <w:tab/>
    </w:r>
  </w:p>
  <w:p w14:paraId="0778CD53" w14:textId="77777777" w:rsidR="00BE09E7" w:rsidRDefault="00BE09E7">
    <w:pPr>
      <w:pStyle w:val="Style4"/>
      <w:widowControl/>
      <w:ind w:left="4370" w:right="-7042"/>
      <w:rPr>
        <w:rStyle w:val="FontStyle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0C6BE" w14:textId="77777777" w:rsidR="0058400E" w:rsidRDefault="0058400E">
      <w:pPr>
        <w:spacing w:after="0" w:line="240" w:lineRule="auto"/>
      </w:pPr>
      <w:r>
        <w:separator/>
      </w:r>
    </w:p>
  </w:footnote>
  <w:footnote w:type="continuationSeparator" w:id="0">
    <w:p w14:paraId="1582BEE8" w14:textId="77777777" w:rsidR="0058400E" w:rsidRDefault="0058400E">
      <w:pPr>
        <w:spacing w:after="0" w:line="240" w:lineRule="auto"/>
      </w:pPr>
      <w:r>
        <w:continuationSeparator/>
      </w:r>
    </w:p>
  </w:footnote>
  <w:footnote w:type="continuationNotice" w:id="1">
    <w:p w14:paraId="32E56E50" w14:textId="77777777" w:rsidR="0058400E" w:rsidRDefault="0058400E">
      <w:pPr>
        <w:spacing w:after="0" w:line="240" w:lineRule="auto"/>
      </w:pPr>
    </w:p>
  </w:footnote>
  <w:footnote w:id="2">
    <w:p w14:paraId="57A8411F" w14:textId="082148AB" w:rsidR="00BE09E7" w:rsidRDefault="00BE09E7">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616"/>
    <w:multiLevelType w:val="hybridMultilevel"/>
    <w:tmpl w:val="8A0A25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1C4E6C"/>
    <w:multiLevelType w:val="hybridMultilevel"/>
    <w:tmpl w:val="57167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361D9C"/>
    <w:multiLevelType w:val="multilevel"/>
    <w:tmpl w:val="E4984728"/>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lowerLetter"/>
      <w:lvlText w:val="(%5)"/>
      <w:lvlJc w:val="left"/>
      <w:pPr>
        <w:ind w:left="1800" w:hanging="360"/>
      </w:pPr>
      <w:rPr>
        <w:b w:val="0"/>
        <w:bCs w:val="0"/>
      </w:rPr>
    </w:lvl>
    <w:lvl w:ilvl="5">
      <w:start w:val="1"/>
      <w:numFmt w:val="lowerRoman"/>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lowerLetter"/>
      <w:lvlText w:val="%8."/>
      <w:lvlJc w:val="left"/>
      <w:pPr>
        <w:ind w:left="2880" w:hanging="360"/>
      </w:pPr>
      <w:rPr>
        <w:b w:val="0"/>
        <w:bCs w:val="0"/>
      </w:rPr>
    </w:lvl>
    <w:lvl w:ilvl="8">
      <w:start w:val="1"/>
      <w:numFmt w:val="lowerRoman"/>
      <w:lvlText w:val="%9."/>
      <w:lvlJc w:val="left"/>
      <w:pPr>
        <w:ind w:left="3240" w:hanging="360"/>
      </w:pPr>
      <w:rPr>
        <w:b w:val="0"/>
        <w:bCs w:val="0"/>
      </w:rPr>
    </w:lvl>
  </w:abstractNum>
  <w:abstractNum w:abstractNumId="3">
    <w:nsid w:val="0A9A75FA"/>
    <w:multiLevelType w:val="hybridMultilevel"/>
    <w:tmpl w:val="437A1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135AE5"/>
    <w:multiLevelType w:val="multilevel"/>
    <w:tmpl w:val="1A24253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0DF40402"/>
    <w:multiLevelType w:val="hybridMultilevel"/>
    <w:tmpl w:val="226846F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6A2A56"/>
    <w:multiLevelType w:val="multilevel"/>
    <w:tmpl w:val="5E182A46"/>
    <w:lvl w:ilvl="0">
      <w:start w:val="1"/>
      <w:numFmt w:val="decimal"/>
      <w:lvlText w:val="%1."/>
      <w:lvlJc w:val="left"/>
      <w:pPr>
        <w:ind w:left="928" w:hanging="360"/>
      </w:pPr>
      <w:rPr>
        <w:rFonts w:ascii="Times New Roman" w:eastAsia="Times New Roman" w:hAnsi="Times New Roman" w:cs="Times New Roman" w:hint="default"/>
        <w:b w:val="0"/>
      </w:rPr>
    </w:lvl>
    <w:lvl w:ilvl="1">
      <w:start w:val="1"/>
      <w:numFmt w:val="lowerLetter"/>
      <w:lvlText w:val="%2."/>
      <w:lvlJc w:val="left"/>
      <w:pPr>
        <w:ind w:left="1648" w:hanging="360"/>
      </w:pPr>
      <w:rPr>
        <w:rFonts w:ascii="Times New Roman" w:hAnsi="Times New Roman" w:cs="Times New Roman"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7">
    <w:nsid w:val="101232BC"/>
    <w:multiLevelType w:val="multilevel"/>
    <w:tmpl w:val="2766C346"/>
    <w:lvl w:ilvl="0">
      <w:start w:val="1"/>
      <w:numFmt w:val="decimal"/>
      <w:lvlText w:val="%1."/>
      <w:lvlJc w:val="left"/>
      <w:pPr>
        <w:ind w:left="927" w:hanging="360"/>
      </w:pPr>
      <w:rPr>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16045C72"/>
    <w:multiLevelType w:val="hybridMultilevel"/>
    <w:tmpl w:val="E780B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2A2059D4">
      <w:start w:val="1"/>
      <w:numFmt w:val="decimal"/>
      <w:lvlText w:val="%7."/>
      <w:lvlJc w:val="left"/>
      <w:pPr>
        <w:ind w:left="360" w:hanging="360"/>
      </w:pPr>
      <w:rPr>
        <w:rFonts w:ascii="Arial" w:hAnsi="Arial" w:cs="Arial" w:hint="default"/>
        <w:sz w:val="20"/>
        <w:szCs w:val="2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DD338E"/>
    <w:multiLevelType w:val="hybridMultilevel"/>
    <w:tmpl w:val="0FC2063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
    <w:nsid w:val="1906387B"/>
    <w:multiLevelType w:val="hybridMultilevel"/>
    <w:tmpl w:val="A1DCE516"/>
    <w:lvl w:ilvl="0" w:tplc="3AD6A3A4">
      <w:start w:val="1"/>
      <w:numFmt w:val="decimal"/>
      <w:lvlText w:val="%1."/>
      <w:lvlJc w:val="left"/>
      <w:pPr>
        <w:ind w:left="720" w:hanging="360"/>
      </w:pPr>
      <w:rPr>
        <w:rFonts w:asciiTheme="minorHAnsi" w:eastAsia="Times New Roman"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E659B"/>
    <w:multiLevelType w:val="hybridMultilevel"/>
    <w:tmpl w:val="493CFF54"/>
    <w:lvl w:ilvl="0" w:tplc="FC9473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C46C51"/>
    <w:multiLevelType w:val="hybridMultilevel"/>
    <w:tmpl w:val="CF46333E"/>
    <w:lvl w:ilvl="0" w:tplc="4880B100">
      <w:start w:val="1"/>
      <w:numFmt w:val="decimal"/>
      <w:lvlText w:val="%1."/>
      <w:lvlJc w:val="left"/>
      <w:pPr>
        <w:tabs>
          <w:tab w:val="num" w:pos="360"/>
        </w:tabs>
        <w:ind w:left="360" w:hanging="360"/>
      </w:pPr>
      <w:rPr>
        <w:rFonts w:hint="default"/>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nsid w:val="20093819"/>
    <w:multiLevelType w:val="hybridMultilevel"/>
    <w:tmpl w:val="BBBA6E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7E20BC"/>
    <w:multiLevelType w:val="hybridMultilevel"/>
    <w:tmpl w:val="7D500C38"/>
    <w:lvl w:ilvl="0" w:tplc="14F65F2E">
      <w:start w:val="1"/>
      <w:numFmt w:val="decimal"/>
      <w:lvlText w:val="%1."/>
      <w:lvlJc w:val="left"/>
      <w:pPr>
        <w:ind w:left="1506" w:hanging="360"/>
      </w:pPr>
      <w:rPr>
        <w:color w:val="000000" w:themeColor="text1"/>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nsid w:val="23DF4934"/>
    <w:multiLevelType w:val="hybridMultilevel"/>
    <w:tmpl w:val="0F5EE0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2A19B0"/>
    <w:multiLevelType w:val="hybridMultilevel"/>
    <w:tmpl w:val="5B80A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77033A"/>
    <w:multiLevelType w:val="hybridMultilevel"/>
    <w:tmpl w:val="0F5EE0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117748"/>
    <w:multiLevelType w:val="hybridMultilevel"/>
    <w:tmpl w:val="4D74EC28"/>
    <w:lvl w:ilvl="0" w:tplc="37B6C280">
      <w:start w:val="1"/>
      <w:numFmt w:val="decimal"/>
      <w:lvlText w:val="%1."/>
      <w:lvlJc w:val="left"/>
      <w:pPr>
        <w:ind w:left="-819"/>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15CFDF0">
      <w:start w:val="1"/>
      <w:numFmt w:val="lowerLetter"/>
      <w:lvlText w:val="%2"/>
      <w:lvlJc w:val="left"/>
      <w:pPr>
        <w:ind w:left="-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A1ED6">
      <w:start w:val="1"/>
      <w:numFmt w:val="lowerRoman"/>
      <w:lvlText w:val="%3"/>
      <w:lvlJc w:val="left"/>
      <w:pPr>
        <w:ind w:left="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C6DFAA">
      <w:start w:val="1"/>
      <w:numFmt w:val="decimal"/>
      <w:lvlText w:val="%4"/>
      <w:lvlJc w:val="left"/>
      <w:pPr>
        <w:ind w:left="1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ACFB2E">
      <w:start w:val="1"/>
      <w:numFmt w:val="lowerLetter"/>
      <w:lvlText w:val="%5"/>
      <w:lvlJc w:val="left"/>
      <w:pPr>
        <w:ind w:left="2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4ED82A">
      <w:start w:val="1"/>
      <w:numFmt w:val="lowerRoman"/>
      <w:lvlText w:val="%6"/>
      <w:lvlJc w:val="left"/>
      <w:pPr>
        <w:ind w:left="2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D274FE">
      <w:start w:val="1"/>
      <w:numFmt w:val="decimal"/>
      <w:lvlText w:val="%7"/>
      <w:lvlJc w:val="left"/>
      <w:pPr>
        <w:ind w:left="3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18D12A">
      <w:start w:val="1"/>
      <w:numFmt w:val="lowerLetter"/>
      <w:lvlText w:val="%8"/>
      <w:lvlJc w:val="left"/>
      <w:pPr>
        <w:ind w:left="4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A45F14">
      <w:start w:val="1"/>
      <w:numFmt w:val="lowerRoman"/>
      <w:lvlText w:val="%9"/>
      <w:lvlJc w:val="left"/>
      <w:pPr>
        <w:ind w:left="4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2E8F5AB9"/>
    <w:multiLevelType w:val="hybridMultilevel"/>
    <w:tmpl w:val="4F8CFE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6B1137"/>
    <w:multiLevelType w:val="multilevel"/>
    <w:tmpl w:val="995E1AE6"/>
    <w:styleLink w:val="Styl1"/>
    <w:lvl w:ilvl="0">
      <w:start w:val="1"/>
      <w:numFmt w:val="decimal"/>
      <w:lvlText w:val="%1."/>
      <w:lvlJc w:val="left"/>
      <w:pPr>
        <w:tabs>
          <w:tab w:val="num" w:pos="284"/>
        </w:tabs>
        <w:ind w:left="284" w:hanging="284"/>
      </w:pPr>
      <w:rPr>
        <w:rFonts w:cs="Times New Roman" w:hint="default"/>
        <w:sz w:val="24"/>
        <w:szCs w:val="24"/>
      </w:rPr>
    </w:lvl>
    <w:lvl w:ilvl="1">
      <w:start w:val="1"/>
      <w:numFmt w:val="lowerLetter"/>
      <w:lvlText w:val="%2."/>
      <w:lvlJc w:val="left"/>
      <w:pPr>
        <w:tabs>
          <w:tab w:val="num" w:pos="737"/>
        </w:tabs>
        <w:ind w:left="851" w:hanging="511"/>
      </w:pPr>
      <w:rPr>
        <w:rFonts w:cs="Times New Roman" w:hint="default"/>
      </w:rPr>
    </w:lvl>
    <w:lvl w:ilvl="2">
      <w:start w:val="1"/>
      <w:numFmt w:val="decimal"/>
      <w:lvlText w:val="%3)"/>
      <w:lvlJc w:val="left"/>
      <w:pPr>
        <w:tabs>
          <w:tab w:val="num" w:pos="1361"/>
        </w:tabs>
        <w:ind w:left="1361" w:hanging="510"/>
      </w:pPr>
      <w:rPr>
        <w:rFonts w:cs="Times New Roman" w:hint="default"/>
      </w:rPr>
    </w:lvl>
    <w:lvl w:ilvl="3">
      <w:start w:val="1"/>
      <w:numFmt w:val="decimal"/>
      <w:lvlText w:val="%4."/>
      <w:lvlJc w:val="left"/>
      <w:pPr>
        <w:tabs>
          <w:tab w:val="num" w:pos="6993"/>
        </w:tabs>
        <w:ind w:left="6993" w:hanging="360"/>
      </w:pPr>
      <w:rPr>
        <w:rFonts w:cs="Times New Roman" w:hint="default"/>
      </w:rPr>
    </w:lvl>
    <w:lvl w:ilvl="4">
      <w:start w:val="1"/>
      <w:numFmt w:val="decimal"/>
      <w:lvlText w:val="%5."/>
      <w:lvlJc w:val="left"/>
      <w:pPr>
        <w:tabs>
          <w:tab w:val="num" w:pos="7713"/>
        </w:tabs>
        <w:ind w:left="7713" w:hanging="360"/>
      </w:pPr>
      <w:rPr>
        <w:rFonts w:cs="Times New Roman" w:hint="default"/>
      </w:rPr>
    </w:lvl>
    <w:lvl w:ilvl="5">
      <w:start w:val="1"/>
      <w:numFmt w:val="decimal"/>
      <w:lvlText w:val="%6."/>
      <w:lvlJc w:val="left"/>
      <w:pPr>
        <w:tabs>
          <w:tab w:val="num" w:pos="8433"/>
        </w:tabs>
        <w:ind w:left="8433" w:hanging="360"/>
      </w:pPr>
      <w:rPr>
        <w:rFonts w:cs="Times New Roman" w:hint="default"/>
      </w:rPr>
    </w:lvl>
    <w:lvl w:ilvl="6">
      <w:start w:val="1"/>
      <w:numFmt w:val="decimal"/>
      <w:lvlText w:val="%7."/>
      <w:lvlJc w:val="left"/>
      <w:pPr>
        <w:tabs>
          <w:tab w:val="num" w:pos="9153"/>
        </w:tabs>
        <w:ind w:left="9153" w:hanging="360"/>
      </w:pPr>
      <w:rPr>
        <w:rFonts w:cs="Times New Roman" w:hint="default"/>
      </w:rPr>
    </w:lvl>
    <w:lvl w:ilvl="7">
      <w:start w:val="1"/>
      <w:numFmt w:val="decimal"/>
      <w:lvlText w:val="%8."/>
      <w:lvlJc w:val="left"/>
      <w:pPr>
        <w:tabs>
          <w:tab w:val="num" w:pos="9873"/>
        </w:tabs>
        <w:ind w:left="9873" w:hanging="360"/>
      </w:pPr>
      <w:rPr>
        <w:rFonts w:cs="Times New Roman" w:hint="default"/>
      </w:rPr>
    </w:lvl>
    <w:lvl w:ilvl="8">
      <w:start w:val="1"/>
      <w:numFmt w:val="decimal"/>
      <w:lvlText w:val="%9."/>
      <w:lvlJc w:val="left"/>
      <w:pPr>
        <w:tabs>
          <w:tab w:val="num" w:pos="10593"/>
        </w:tabs>
        <w:ind w:left="10593" w:hanging="360"/>
      </w:pPr>
      <w:rPr>
        <w:rFonts w:cs="Times New Roman" w:hint="default"/>
      </w:rPr>
    </w:lvl>
  </w:abstractNum>
  <w:abstractNum w:abstractNumId="21">
    <w:nsid w:val="33143E02"/>
    <w:multiLevelType w:val="hybridMultilevel"/>
    <w:tmpl w:val="3B548A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3923307"/>
    <w:multiLevelType w:val="hybridMultilevel"/>
    <w:tmpl w:val="C256D1B6"/>
    <w:lvl w:ilvl="0" w:tplc="0BB0BB1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3">
    <w:nsid w:val="3553702F"/>
    <w:multiLevelType w:val="hybridMultilevel"/>
    <w:tmpl w:val="5C520846"/>
    <w:lvl w:ilvl="0" w:tplc="7AC093DE">
      <w:start w:val="1"/>
      <w:numFmt w:val="decimal"/>
      <w:lvlText w:val="%1."/>
      <w:lvlJc w:val="left"/>
      <w:pPr>
        <w:ind w:left="360" w:hanging="360"/>
      </w:pPr>
      <w:rPr>
        <w:rFonts w:hint="default"/>
        <w:b w:val="0"/>
      </w:rPr>
    </w:lvl>
    <w:lvl w:ilvl="1" w:tplc="C90EB7B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6161C88"/>
    <w:multiLevelType w:val="hybridMultilevel"/>
    <w:tmpl w:val="A546E24E"/>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E362BD"/>
    <w:multiLevelType w:val="hybridMultilevel"/>
    <w:tmpl w:val="B6BCF3A6"/>
    <w:lvl w:ilvl="0" w:tplc="04150017">
      <w:start w:val="1"/>
      <w:numFmt w:val="lowerLetter"/>
      <w:lvlText w:val="%1)"/>
      <w:lvlJc w:val="left"/>
      <w:pPr>
        <w:ind w:left="720" w:hanging="360"/>
      </w:pPr>
    </w:lvl>
    <w:lvl w:ilvl="1" w:tplc="1014220A">
      <w:start w:val="1"/>
      <w:numFmt w:val="lowerRoman"/>
      <w:lvlText w:val="%2)"/>
      <w:lvlJc w:val="left"/>
      <w:pPr>
        <w:ind w:left="2208" w:hanging="1128"/>
      </w:pPr>
      <w:rPr>
        <w:rFonts w:hint="default"/>
      </w:rPr>
    </w:lvl>
    <w:lvl w:ilvl="2" w:tplc="CD06FD1E">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DB6B63"/>
    <w:multiLevelType w:val="hybridMultilevel"/>
    <w:tmpl w:val="149AB71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C84124"/>
    <w:multiLevelType w:val="hybridMultilevel"/>
    <w:tmpl w:val="5FB86B02"/>
    <w:lvl w:ilvl="0" w:tplc="742408AE">
      <w:start w:val="1"/>
      <w:numFmt w:val="decimal"/>
      <w:lvlText w:val="%1."/>
      <w:lvlJc w:val="left"/>
      <w:pPr>
        <w:tabs>
          <w:tab w:val="num" w:pos="562"/>
        </w:tabs>
        <w:ind w:left="562"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BF32912"/>
    <w:multiLevelType w:val="hybridMultilevel"/>
    <w:tmpl w:val="5ED8E96A"/>
    <w:lvl w:ilvl="0" w:tplc="C94AA068">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4C74FF"/>
    <w:multiLevelType w:val="multilevel"/>
    <w:tmpl w:val="1A6E4D24"/>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CB524A3"/>
    <w:multiLevelType w:val="hybridMultilevel"/>
    <w:tmpl w:val="77BCF4D4"/>
    <w:lvl w:ilvl="0" w:tplc="9B20A140">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05659C7"/>
    <w:multiLevelType w:val="multilevel"/>
    <w:tmpl w:val="10E46F9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2">
    <w:nsid w:val="421F6F3E"/>
    <w:multiLevelType w:val="hybridMultilevel"/>
    <w:tmpl w:val="BB9E3436"/>
    <w:lvl w:ilvl="0" w:tplc="BE3229AA">
      <w:start w:val="1"/>
      <w:numFmt w:val="lowerLetter"/>
      <w:lvlText w:val="%1)"/>
      <w:lvlJc w:val="left"/>
      <w:pPr>
        <w:ind w:left="163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3">
    <w:nsid w:val="423061B1"/>
    <w:multiLevelType w:val="hybridMultilevel"/>
    <w:tmpl w:val="2376ACD4"/>
    <w:lvl w:ilvl="0" w:tplc="C2A490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013C6D"/>
    <w:multiLevelType w:val="multilevel"/>
    <w:tmpl w:val="5BC4C600"/>
    <w:lvl w:ilvl="0">
      <w:start w:val="1"/>
      <w:numFmt w:val="decimal"/>
      <w:lvlText w:val="%1."/>
      <w:lvlJc w:val="left"/>
      <w:pPr>
        <w:ind w:left="928" w:hanging="360"/>
      </w:pPr>
      <w:rPr>
        <w:b w:val="0"/>
        <w:strike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44E24F17"/>
    <w:multiLevelType w:val="hybridMultilevel"/>
    <w:tmpl w:val="B3C667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45005BAD"/>
    <w:multiLevelType w:val="hybridMultilevel"/>
    <w:tmpl w:val="8DF45ED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nsid w:val="465B6415"/>
    <w:multiLevelType w:val="hybridMultilevel"/>
    <w:tmpl w:val="5AAE3348"/>
    <w:lvl w:ilvl="0" w:tplc="AC5E0B30">
      <w:start w:val="1"/>
      <w:numFmt w:val="decimal"/>
      <w:lvlText w:val="%1."/>
      <w:lvlJc w:val="left"/>
      <w:pPr>
        <w:ind w:left="644" w:hanging="360"/>
      </w:pPr>
      <w:rPr>
        <w:sz w:val="22"/>
      </w:rPr>
    </w:lvl>
    <w:lvl w:ilvl="1" w:tplc="04150019" w:tentative="1">
      <w:start w:val="1"/>
      <w:numFmt w:val="lowerLetter"/>
      <w:lvlText w:val="%2."/>
      <w:lvlJc w:val="left"/>
      <w:pPr>
        <w:ind w:left="2616" w:hanging="360"/>
      </w:pPr>
    </w:lvl>
    <w:lvl w:ilvl="2" w:tplc="0415001B" w:tentative="1">
      <w:start w:val="1"/>
      <w:numFmt w:val="lowerRoman"/>
      <w:lvlText w:val="%3."/>
      <w:lvlJc w:val="right"/>
      <w:pPr>
        <w:ind w:left="3336" w:hanging="180"/>
      </w:pPr>
    </w:lvl>
    <w:lvl w:ilvl="3" w:tplc="0415000F" w:tentative="1">
      <w:start w:val="1"/>
      <w:numFmt w:val="decimal"/>
      <w:lvlText w:val="%4."/>
      <w:lvlJc w:val="left"/>
      <w:pPr>
        <w:ind w:left="4056" w:hanging="360"/>
      </w:pPr>
    </w:lvl>
    <w:lvl w:ilvl="4" w:tplc="04150019" w:tentative="1">
      <w:start w:val="1"/>
      <w:numFmt w:val="lowerLetter"/>
      <w:lvlText w:val="%5."/>
      <w:lvlJc w:val="left"/>
      <w:pPr>
        <w:ind w:left="4776" w:hanging="360"/>
      </w:pPr>
    </w:lvl>
    <w:lvl w:ilvl="5" w:tplc="0415001B" w:tentative="1">
      <w:start w:val="1"/>
      <w:numFmt w:val="lowerRoman"/>
      <w:lvlText w:val="%6."/>
      <w:lvlJc w:val="right"/>
      <w:pPr>
        <w:ind w:left="5496" w:hanging="180"/>
      </w:pPr>
    </w:lvl>
    <w:lvl w:ilvl="6" w:tplc="0415000F" w:tentative="1">
      <w:start w:val="1"/>
      <w:numFmt w:val="decimal"/>
      <w:lvlText w:val="%7."/>
      <w:lvlJc w:val="left"/>
      <w:pPr>
        <w:ind w:left="6216" w:hanging="360"/>
      </w:pPr>
    </w:lvl>
    <w:lvl w:ilvl="7" w:tplc="04150019" w:tentative="1">
      <w:start w:val="1"/>
      <w:numFmt w:val="lowerLetter"/>
      <w:lvlText w:val="%8."/>
      <w:lvlJc w:val="left"/>
      <w:pPr>
        <w:ind w:left="6936" w:hanging="360"/>
      </w:pPr>
    </w:lvl>
    <w:lvl w:ilvl="8" w:tplc="0415001B" w:tentative="1">
      <w:start w:val="1"/>
      <w:numFmt w:val="lowerRoman"/>
      <w:lvlText w:val="%9."/>
      <w:lvlJc w:val="right"/>
      <w:pPr>
        <w:ind w:left="7656" w:hanging="180"/>
      </w:pPr>
    </w:lvl>
  </w:abstractNum>
  <w:abstractNum w:abstractNumId="38">
    <w:nsid w:val="4ABF43A5"/>
    <w:multiLevelType w:val="hybridMultilevel"/>
    <w:tmpl w:val="27EE36B2"/>
    <w:lvl w:ilvl="0" w:tplc="0415000F">
      <w:start w:val="1"/>
      <w:numFmt w:val="decimal"/>
      <w:lvlText w:val="%1."/>
      <w:lvlJc w:val="left"/>
      <w:pPr>
        <w:ind w:left="720" w:hanging="360"/>
      </w:pPr>
    </w:lvl>
    <w:lvl w:ilvl="1" w:tplc="EB06038C">
      <w:start w:val="1"/>
      <w:numFmt w:val="lowerLetter"/>
      <w:lvlText w:val="%2)"/>
      <w:lvlJc w:val="left"/>
      <w:pPr>
        <w:ind w:left="1636" w:hanging="360"/>
      </w:pPr>
      <w:rPr>
        <w:strike w:val="0"/>
      </w:rPr>
    </w:lvl>
    <w:lvl w:ilvl="2" w:tplc="0415001B">
      <w:start w:val="1"/>
      <w:numFmt w:val="lowerRoman"/>
      <w:lvlText w:val="%3."/>
      <w:lvlJc w:val="right"/>
      <w:pPr>
        <w:ind w:left="2160" w:hanging="180"/>
      </w:pPr>
    </w:lvl>
    <w:lvl w:ilvl="3" w:tplc="33A6C9FE">
      <w:start w:val="1"/>
      <w:numFmt w:val="bullet"/>
      <w:lvlText w:val=""/>
      <w:lvlJc w:val="left"/>
      <w:pPr>
        <w:ind w:left="2880" w:hanging="360"/>
      </w:pPr>
      <w:rPr>
        <w:rFonts w:ascii="Symbol" w:hAnsi="Symbol" w:hint="default"/>
      </w:rPr>
    </w:lvl>
    <w:lvl w:ilvl="4" w:tplc="9B20A14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8A1B83"/>
    <w:multiLevelType w:val="hybridMultilevel"/>
    <w:tmpl w:val="99CE0F70"/>
    <w:lvl w:ilvl="0" w:tplc="BA38AAB0">
      <w:start w:val="1"/>
      <w:numFmt w:val="decimal"/>
      <w:lvlText w:val="%1."/>
      <w:lvlJc w:val="left"/>
      <w:pPr>
        <w:ind w:left="720" w:hanging="360"/>
      </w:pPr>
      <w:rPr>
        <w:rFonts w:hint="default"/>
      </w:rPr>
    </w:lvl>
    <w:lvl w:ilvl="1" w:tplc="B6C89B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4424E7"/>
    <w:multiLevelType w:val="multilevel"/>
    <w:tmpl w:val="C6F07898"/>
    <w:lvl w:ilvl="0">
      <w:start w:val="1"/>
      <w:numFmt w:val="decimal"/>
      <w:lvlText w:val="%1."/>
      <w:lvlJc w:val="left"/>
      <w:pPr>
        <w:tabs>
          <w:tab w:val="num" w:pos="284"/>
        </w:tabs>
        <w:ind w:left="284" w:hanging="284"/>
      </w:pPr>
      <w:rPr>
        <w:rFonts w:hint="default"/>
        <w:sz w:val="20"/>
        <w:szCs w:val="20"/>
      </w:rPr>
    </w:lvl>
    <w:lvl w:ilvl="1">
      <w:start w:val="1"/>
      <w:numFmt w:val="lowerLetter"/>
      <w:lvlText w:val="%2."/>
      <w:lvlJc w:val="left"/>
      <w:pPr>
        <w:tabs>
          <w:tab w:val="num" w:pos="737"/>
        </w:tabs>
        <w:ind w:left="851" w:hanging="511"/>
      </w:pPr>
      <w:rPr>
        <w:rFonts w:cs="Times New Roman" w:hint="default"/>
      </w:rPr>
    </w:lvl>
    <w:lvl w:ilvl="2">
      <w:start w:val="1"/>
      <w:numFmt w:val="decimal"/>
      <w:lvlText w:val="%3)"/>
      <w:lvlJc w:val="left"/>
      <w:pPr>
        <w:tabs>
          <w:tab w:val="num" w:pos="1361"/>
        </w:tabs>
        <w:ind w:left="1361" w:hanging="510"/>
      </w:pPr>
      <w:rPr>
        <w:rFonts w:cs="Times New Roman" w:hint="default"/>
      </w:rPr>
    </w:lvl>
    <w:lvl w:ilvl="3">
      <w:start w:val="1"/>
      <w:numFmt w:val="decimal"/>
      <w:lvlText w:val="%4."/>
      <w:lvlJc w:val="left"/>
      <w:pPr>
        <w:tabs>
          <w:tab w:val="num" w:pos="6993"/>
        </w:tabs>
        <w:ind w:left="6993" w:hanging="360"/>
      </w:pPr>
      <w:rPr>
        <w:rFonts w:cs="Times New Roman" w:hint="default"/>
      </w:rPr>
    </w:lvl>
    <w:lvl w:ilvl="4">
      <w:start w:val="1"/>
      <w:numFmt w:val="decimal"/>
      <w:lvlText w:val="%5."/>
      <w:lvlJc w:val="left"/>
      <w:pPr>
        <w:tabs>
          <w:tab w:val="num" w:pos="7713"/>
        </w:tabs>
        <w:ind w:left="7713" w:hanging="360"/>
      </w:pPr>
      <w:rPr>
        <w:rFonts w:cs="Times New Roman" w:hint="default"/>
      </w:rPr>
    </w:lvl>
    <w:lvl w:ilvl="5">
      <w:start w:val="1"/>
      <w:numFmt w:val="decimal"/>
      <w:lvlText w:val="%6."/>
      <w:lvlJc w:val="left"/>
      <w:pPr>
        <w:tabs>
          <w:tab w:val="num" w:pos="8433"/>
        </w:tabs>
        <w:ind w:left="8433" w:hanging="360"/>
      </w:pPr>
      <w:rPr>
        <w:rFonts w:cs="Times New Roman" w:hint="default"/>
      </w:rPr>
    </w:lvl>
    <w:lvl w:ilvl="6">
      <w:start w:val="1"/>
      <w:numFmt w:val="decimal"/>
      <w:lvlText w:val="%7."/>
      <w:lvlJc w:val="left"/>
      <w:pPr>
        <w:tabs>
          <w:tab w:val="num" w:pos="9153"/>
        </w:tabs>
        <w:ind w:left="9153" w:hanging="360"/>
      </w:pPr>
      <w:rPr>
        <w:rFonts w:cs="Times New Roman" w:hint="default"/>
      </w:rPr>
    </w:lvl>
    <w:lvl w:ilvl="7">
      <w:start w:val="1"/>
      <w:numFmt w:val="decimal"/>
      <w:lvlText w:val="%8."/>
      <w:lvlJc w:val="left"/>
      <w:pPr>
        <w:tabs>
          <w:tab w:val="num" w:pos="9873"/>
        </w:tabs>
        <w:ind w:left="9873" w:hanging="360"/>
      </w:pPr>
      <w:rPr>
        <w:rFonts w:cs="Times New Roman" w:hint="default"/>
      </w:rPr>
    </w:lvl>
    <w:lvl w:ilvl="8">
      <w:start w:val="1"/>
      <w:numFmt w:val="decimal"/>
      <w:lvlText w:val="%9."/>
      <w:lvlJc w:val="left"/>
      <w:pPr>
        <w:tabs>
          <w:tab w:val="num" w:pos="10593"/>
        </w:tabs>
        <w:ind w:left="10593" w:hanging="360"/>
      </w:pPr>
      <w:rPr>
        <w:rFonts w:cs="Times New Roman" w:hint="default"/>
      </w:rPr>
    </w:lvl>
  </w:abstractNum>
  <w:abstractNum w:abstractNumId="41">
    <w:nsid w:val="52666B4D"/>
    <w:multiLevelType w:val="hybridMultilevel"/>
    <w:tmpl w:val="53E04A72"/>
    <w:lvl w:ilvl="0" w:tplc="82F2E5D0">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2BC3DDF"/>
    <w:multiLevelType w:val="hybridMultilevel"/>
    <w:tmpl w:val="FE2A57EC"/>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3">
    <w:nsid w:val="56415645"/>
    <w:multiLevelType w:val="hybridMultilevel"/>
    <w:tmpl w:val="5B80A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5A78B0"/>
    <w:multiLevelType w:val="hybridMultilevel"/>
    <w:tmpl w:val="40D231AE"/>
    <w:lvl w:ilvl="0" w:tplc="901034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C240FB3"/>
    <w:multiLevelType w:val="hybridMultilevel"/>
    <w:tmpl w:val="DB6A05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94252E"/>
    <w:multiLevelType w:val="hybridMultilevel"/>
    <w:tmpl w:val="916A2218"/>
    <w:lvl w:ilvl="0" w:tplc="5EEE44F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0783998"/>
    <w:multiLevelType w:val="hybridMultilevel"/>
    <w:tmpl w:val="B79EBD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C921B4"/>
    <w:multiLevelType w:val="hybridMultilevel"/>
    <w:tmpl w:val="B4F8FAB0"/>
    <w:lvl w:ilvl="0" w:tplc="04150011">
      <w:start w:val="1"/>
      <w:numFmt w:val="decimal"/>
      <w:lvlText w:val="%1)"/>
      <w:lvlJc w:val="left"/>
      <w:pPr>
        <w:ind w:left="1068" w:hanging="360"/>
      </w:pPr>
    </w:lvl>
    <w:lvl w:ilvl="1" w:tplc="F9E09828">
      <w:start w:val="1"/>
      <w:numFmt w:val="decimal"/>
      <w:lvlText w:val="%2)"/>
      <w:lvlJc w:val="left"/>
      <w:pPr>
        <w:ind w:left="1788" w:hanging="360"/>
      </w:pPr>
      <w:rPr>
        <w:rFonts w:asciiTheme="minorHAnsi" w:eastAsia="Times New Roman" w:hAnsiTheme="minorHAnsi" w:cs="Arial"/>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64611D8B"/>
    <w:multiLevelType w:val="hybridMultilevel"/>
    <w:tmpl w:val="147C2294"/>
    <w:lvl w:ilvl="0" w:tplc="CF129294">
      <w:start w:val="1"/>
      <w:numFmt w:val="decimal"/>
      <w:lvlText w:val="%1."/>
      <w:lvlJc w:val="left"/>
      <w:pPr>
        <w:ind w:left="928"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A67825"/>
    <w:multiLevelType w:val="hybridMultilevel"/>
    <w:tmpl w:val="510EEA3C"/>
    <w:lvl w:ilvl="0" w:tplc="5884377C">
      <w:start w:val="1"/>
      <w:numFmt w:val="decimal"/>
      <w:lvlText w:val="%1."/>
      <w:lvlJc w:val="left"/>
      <w:pPr>
        <w:ind w:left="1065" w:hanging="705"/>
      </w:pPr>
      <w:rPr>
        <w:rFonts w:hint="default"/>
      </w:rPr>
    </w:lvl>
    <w:lvl w:ilvl="1" w:tplc="C62E66D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EB518B"/>
    <w:multiLevelType w:val="hybridMultilevel"/>
    <w:tmpl w:val="7D500C38"/>
    <w:lvl w:ilvl="0" w:tplc="14F65F2E">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906549D"/>
    <w:multiLevelType w:val="hybridMultilevel"/>
    <w:tmpl w:val="B86EF0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696218D3"/>
    <w:multiLevelType w:val="hybridMultilevel"/>
    <w:tmpl w:val="16FC2E44"/>
    <w:lvl w:ilvl="0" w:tplc="28746F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A410069"/>
    <w:multiLevelType w:val="hybridMultilevel"/>
    <w:tmpl w:val="02C6C5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A632336"/>
    <w:multiLevelType w:val="hybridMultilevel"/>
    <w:tmpl w:val="242ADF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3E710B"/>
    <w:multiLevelType w:val="hybridMultilevel"/>
    <w:tmpl w:val="118C83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6D342C80"/>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8">
    <w:nsid w:val="6F8A4C1C"/>
    <w:multiLevelType w:val="hybridMultilevel"/>
    <w:tmpl w:val="2594F2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663986"/>
    <w:multiLevelType w:val="hybridMultilevel"/>
    <w:tmpl w:val="984AF388"/>
    <w:lvl w:ilvl="0" w:tplc="B2A86EBC">
      <w:start w:val="1"/>
      <w:numFmt w:val="decimal"/>
      <w:pStyle w:val="umowa"/>
      <w:lvlText w:val="%1."/>
      <w:lvlJc w:val="left"/>
      <w:pPr>
        <w:ind w:left="928" w:hanging="360"/>
      </w:pPr>
      <w:rPr>
        <w:rFonts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0">
    <w:nsid w:val="71F51503"/>
    <w:multiLevelType w:val="hybridMultilevel"/>
    <w:tmpl w:val="C534F4C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470638"/>
    <w:multiLevelType w:val="multilevel"/>
    <w:tmpl w:val="D4685A20"/>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5E11BC7"/>
    <w:multiLevelType w:val="hybridMultilevel"/>
    <w:tmpl w:val="63F05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769C0124"/>
    <w:multiLevelType w:val="hybridMultilevel"/>
    <w:tmpl w:val="3BA6B1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7EAD196B"/>
    <w:multiLevelType w:val="hybridMultilevel"/>
    <w:tmpl w:val="4566A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
  </w:num>
  <w:num w:numId="3">
    <w:abstractNumId w:val="25"/>
  </w:num>
  <w:num w:numId="4">
    <w:abstractNumId w:val="14"/>
  </w:num>
  <w:num w:numId="5">
    <w:abstractNumId w:val="7"/>
  </w:num>
  <w:num w:numId="6">
    <w:abstractNumId w:val="26"/>
  </w:num>
  <w:num w:numId="7">
    <w:abstractNumId w:val="5"/>
  </w:num>
  <w:num w:numId="8">
    <w:abstractNumId w:val="0"/>
  </w:num>
  <w:num w:numId="9">
    <w:abstractNumId w:val="37"/>
  </w:num>
  <w:num w:numId="10">
    <w:abstractNumId w:val="17"/>
  </w:num>
  <w:num w:numId="11">
    <w:abstractNumId w:val="47"/>
  </w:num>
  <w:num w:numId="12">
    <w:abstractNumId w:val="55"/>
  </w:num>
  <w:num w:numId="13">
    <w:abstractNumId w:val="20"/>
  </w:num>
  <w:num w:numId="14">
    <w:abstractNumId w:val="59"/>
  </w:num>
  <w:num w:numId="15">
    <w:abstractNumId w:val="31"/>
  </w:num>
  <w:num w:numId="16">
    <w:abstractNumId w:val="9"/>
  </w:num>
  <w:num w:numId="17">
    <w:abstractNumId w:val="45"/>
  </w:num>
  <w:num w:numId="18">
    <w:abstractNumId w:val="58"/>
  </w:num>
  <w:num w:numId="19">
    <w:abstractNumId w:val="42"/>
  </w:num>
  <w:num w:numId="20">
    <w:abstractNumId w:val="56"/>
  </w:num>
  <w:num w:numId="21">
    <w:abstractNumId w:val="44"/>
  </w:num>
  <w:num w:numId="22">
    <w:abstractNumId w:val="2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49"/>
  </w:num>
  <w:num w:numId="26">
    <w:abstractNumId w:val="13"/>
  </w:num>
  <w:num w:numId="27">
    <w:abstractNumId w:val="21"/>
  </w:num>
  <w:num w:numId="28">
    <w:abstractNumId w:val="8"/>
  </w:num>
  <w:num w:numId="29">
    <w:abstractNumId w:val="34"/>
  </w:num>
  <w:num w:numId="30">
    <w:abstractNumId w:val="48"/>
  </w:num>
  <w:num w:numId="31">
    <w:abstractNumId w:val="32"/>
  </w:num>
  <w:num w:numId="32">
    <w:abstractNumId w:val="24"/>
  </w:num>
  <w:num w:numId="33">
    <w:abstractNumId w:val="64"/>
  </w:num>
  <w:num w:numId="34">
    <w:abstractNumId w:val="6"/>
  </w:num>
  <w:num w:numId="35">
    <w:abstractNumId w:val="2"/>
  </w:num>
  <w:num w:numId="36">
    <w:abstractNumId w:val="4"/>
  </w:num>
  <w:num w:numId="37">
    <w:abstractNumId w:val="57"/>
  </w:num>
  <w:num w:numId="38">
    <w:abstractNumId w:val="33"/>
  </w:num>
  <w:num w:numId="39">
    <w:abstractNumId w:val="27"/>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60"/>
  </w:num>
  <w:num w:numId="43">
    <w:abstractNumId w:val="39"/>
  </w:num>
  <w:num w:numId="44">
    <w:abstractNumId w:val="19"/>
  </w:num>
  <w:num w:numId="45">
    <w:abstractNumId w:val="10"/>
  </w:num>
  <w:num w:numId="46">
    <w:abstractNumId w:val="41"/>
  </w:num>
  <w:num w:numId="47">
    <w:abstractNumId w:val="1"/>
  </w:num>
  <w:num w:numId="48">
    <w:abstractNumId w:val="54"/>
  </w:num>
  <w:num w:numId="49">
    <w:abstractNumId w:val="28"/>
  </w:num>
  <w:num w:numId="50">
    <w:abstractNumId w:val="11"/>
  </w:num>
  <w:num w:numId="51">
    <w:abstractNumId w:val="23"/>
  </w:num>
  <w:num w:numId="52">
    <w:abstractNumId w:val="12"/>
  </w:num>
  <w:num w:numId="53">
    <w:abstractNumId w:val="51"/>
  </w:num>
  <w:num w:numId="54">
    <w:abstractNumId w:val="50"/>
  </w:num>
  <w:num w:numId="55">
    <w:abstractNumId w:val="29"/>
  </w:num>
  <w:num w:numId="56">
    <w:abstractNumId w:val="15"/>
  </w:num>
  <w:num w:numId="57">
    <w:abstractNumId w:val="61"/>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53"/>
  </w:num>
  <w:num w:numId="61">
    <w:abstractNumId w:val="43"/>
  </w:num>
  <w:num w:numId="62">
    <w:abstractNumId w:val="30"/>
  </w:num>
  <w:num w:numId="63">
    <w:abstractNumId w:val="18"/>
  </w:num>
  <w:num w:numId="64">
    <w:abstractNumId w:val="35"/>
  </w:num>
  <w:num w:numId="65">
    <w:abstractNumId w:val="52"/>
  </w:num>
  <w:num w:numId="66">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38"/>
    <w:rsid w:val="00000153"/>
    <w:rsid w:val="00000796"/>
    <w:rsid w:val="00002AD9"/>
    <w:rsid w:val="0000362C"/>
    <w:rsid w:val="00006D3B"/>
    <w:rsid w:val="00012576"/>
    <w:rsid w:val="000133AF"/>
    <w:rsid w:val="00013A1A"/>
    <w:rsid w:val="00016CC0"/>
    <w:rsid w:val="000252C2"/>
    <w:rsid w:val="0002600F"/>
    <w:rsid w:val="0002673F"/>
    <w:rsid w:val="0003064B"/>
    <w:rsid w:val="000324FF"/>
    <w:rsid w:val="00040336"/>
    <w:rsid w:val="0004197E"/>
    <w:rsid w:val="0004467E"/>
    <w:rsid w:val="00046447"/>
    <w:rsid w:val="00047F1D"/>
    <w:rsid w:val="000538F0"/>
    <w:rsid w:val="00062555"/>
    <w:rsid w:val="000644E5"/>
    <w:rsid w:val="0006612D"/>
    <w:rsid w:val="00066E6C"/>
    <w:rsid w:val="00066F48"/>
    <w:rsid w:val="000715B2"/>
    <w:rsid w:val="0007196E"/>
    <w:rsid w:val="0007398C"/>
    <w:rsid w:val="00076BC5"/>
    <w:rsid w:val="00076E14"/>
    <w:rsid w:val="00080A8B"/>
    <w:rsid w:val="00080D6E"/>
    <w:rsid w:val="00082C62"/>
    <w:rsid w:val="00082F69"/>
    <w:rsid w:val="00084CBB"/>
    <w:rsid w:val="00090F17"/>
    <w:rsid w:val="00093A23"/>
    <w:rsid w:val="00094CD7"/>
    <w:rsid w:val="0009745E"/>
    <w:rsid w:val="000976DC"/>
    <w:rsid w:val="000A002E"/>
    <w:rsid w:val="000A55D5"/>
    <w:rsid w:val="000A5A72"/>
    <w:rsid w:val="000A64E6"/>
    <w:rsid w:val="000A7B90"/>
    <w:rsid w:val="000B5218"/>
    <w:rsid w:val="000B70E9"/>
    <w:rsid w:val="000B71AE"/>
    <w:rsid w:val="000C0DBD"/>
    <w:rsid w:val="000C15F5"/>
    <w:rsid w:val="000C169C"/>
    <w:rsid w:val="000C16AC"/>
    <w:rsid w:val="000C23C7"/>
    <w:rsid w:val="000C548B"/>
    <w:rsid w:val="000C59E0"/>
    <w:rsid w:val="000C6405"/>
    <w:rsid w:val="000C754C"/>
    <w:rsid w:val="000D03C0"/>
    <w:rsid w:val="000D3C92"/>
    <w:rsid w:val="000D4DCB"/>
    <w:rsid w:val="000D70CE"/>
    <w:rsid w:val="000D76B9"/>
    <w:rsid w:val="000E2389"/>
    <w:rsid w:val="000E23F2"/>
    <w:rsid w:val="000E47D0"/>
    <w:rsid w:val="000E7BC6"/>
    <w:rsid w:val="000F099A"/>
    <w:rsid w:val="000F198A"/>
    <w:rsid w:val="000F2EF8"/>
    <w:rsid w:val="000F41EE"/>
    <w:rsid w:val="000F51D2"/>
    <w:rsid w:val="000F51E3"/>
    <w:rsid w:val="000F6A4B"/>
    <w:rsid w:val="000F6EDA"/>
    <w:rsid w:val="00101557"/>
    <w:rsid w:val="0010367E"/>
    <w:rsid w:val="0010485A"/>
    <w:rsid w:val="001054D3"/>
    <w:rsid w:val="001064BF"/>
    <w:rsid w:val="0010732F"/>
    <w:rsid w:val="001126F3"/>
    <w:rsid w:val="0011319C"/>
    <w:rsid w:val="0011355B"/>
    <w:rsid w:val="00113F92"/>
    <w:rsid w:val="001140E0"/>
    <w:rsid w:val="00115BA6"/>
    <w:rsid w:val="001168A9"/>
    <w:rsid w:val="001226AF"/>
    <w:rsid w:val="0012296D"/>
    <w:rsid w:val="001239BB"/>
    <w:rsid w:val="00123FA5"/>
    <w:rsid w:val="001246ED"/>
    <w:rsid w:val="00126270"/>
    <w:rsid w:val="0012723D"/>
    <w:rsid w:val="001301AB"/>
    <w:rsid w:val="001307CC"/>
    <w:rsid w:val="00132167"/>
    <w:rsid w:val="00132421"/>
    <w:rsid w:val="001325CC"/>
    <w:rsid w:val="00132A48"/>
    <w:rsid w:val="0013339E"/>
    <w:rsid w:val="001349F7"/>
    <w:rsid w:val="00135B33"/>
    <w:rsid w:val="00140F20"/>
    <w:rsid w:val="00142EF5"/>
    <w:rsid w:val="00144FEF"/>
    <w:rsid w:val="0015126C"/>
    <w:rsid w:val="00154F7F"/>
    <w:rsid w:val="00155565"/>
    <w:rsid w:val="00156C11"/>
    <w:rsid w:val="00160539"/>
    <w:rsid w:val="00162ABB"/>
    <w:rsid w:val="00165CB7"/>
    <w:rsid w:val="001669C9"/>
    <w:rsid w:val="00172E2E"/>
    <w:rsid w:val="001768A9"/>
    <w:rsid w:val="001805E3"/>
    <w:rsid w:val="0018205A"/>
    <w:rsid w:val="00182E0B"/>
    <w:rsid w:val="00183AA8"/>
    <w:rsid w:val="00184091"/>
    <w:rsid w:val="00184184"/>
    <w:rsid w:val="00184253"/>
    <w:rsid w:val="0019107C"/>
    <w:rsid w:val="00193E2F"/>
    <w:rsid w:val="00194324"/>
    <w:rsid w:val="00195152"/>
    <w:rsid w:val="00195BD3"/>
    <w:rsid w:val="00196E1E"/>
    <w:rsid w:val="001A0DC1"/>
    <w:rsid w:val="001A24D3"/>
    <w:rsid w:val="001A368E"/>
    <w:rsid w:val="001A6198"/>
    <w:rsid w:val="001A65A1"/>
    <w:rsid w:val="001B05A0"/>
    <w:rsid w:val="001B282B"/>
    <w:rsid w:val="001B3C2A"/>
    <w:rsid w:val="001B3EF4"/>
    <w:rsid w:val="001B43E2"/>
    <w:rsid w:val="001B5D82"/>
    <w:rsid w:val="001B6CD0"/>
    <w:rsid w:val="001B7075"/>
    <w:rsid w:val="001C04EE"/>
    <w:rsid w:val="001C08FE"/>
    <w:rsid w:val="001C2236"/>
    <w:rsid w:val="001C3185"/>
    <w:rsid w:val="001C5324"/>
    <w:rsid w:val="001C6785"/>
    <w:rsid w:val="001D0011"/>
    <w:rsid w:val="001D1070"/>
    <w:rsid w:val="001D24DA"/>
    <w:rsid w:val="001D6859"/>
    <w:rsid w:val="001D7D0E"/>
    <w:rsid w:val="001E0A10"/>
    <w:rsid w:val="001E0C85"/>
    <w:rsid w:val="001E395E"/>
    <w:rsid w:val="001E44C7"/>
    <w:rsid w:val="001E5EC8"/>
    <w:rsid w:val="001E6257"/>
    <w:rsid w:val="001E7F97"/>
    <w:rsid w:val="001F0A34"/>
    <w:rsid w:val="001F15EE"/>
    <w:rsid w:val="001F1C1E"/>
    <w:rsid w:val="001F1C56"/>
    <w:rsid w:val="001F1DE2"/>
    <w:rsid w:val="001F2ABE"/>
    <w:rsid w:val="001F3EF9"/>
    <w:rsid w:val="001F5D7C"/>
    <w:rsid w:val="00200CE7"/>
    <w:rsid w:val="00201B51"/>
    <w:rsid w:val="00201CF0"/>
    <w:rsid w:val="00203DB8"/>
    <w:rsid w:val="00204328"/>
    <w:rsid w:val="002044DE"/>
    <w:rsid w:val="00207F9C"/>
    <w:rsid w:val="00211803"/>
    <w:rsid w:val="002120D0"/>
    <w:rsid w:val="00212888"/>
    <w:rsid w:val="00216959"/>
    <w:rsid w:val="0022015C"/>
    <w:rsid w:val="00221CF6"/>
    <w:rsid w:val="00222845"/>
    <w:rsid w:val="00223A88"/>
    <w:rsid w:val="002253C5"/>
    <w:rsid w:val="002256A6"/>
    <w:rsid w:val="0022697F"/>
    <w:rsid w:val="00226E9D"/>
    <w:rsid w:val="0022719E"/>
    <w:rsid w:val="00230153"/>
    <w:rsid w:val="00230E65"/>
    <w:rsid w:val="00231634"/>
    <w:rsid w:val="00232241"/>
    <w:rsid w:val="00234246"/>
    <w:rsid w:val="0023432C"/>
    <w:rsid w:val="0023507E"/>
    <w:rsid w:val="00236404"/>
    <w:rsid w:val="00236DCF"/>
    <w:rsid w:val="0024377D"/>
    <w:rsid w:val="00243EF0"/>
    <w:rsid w:val="00243F53"/>
    <w:rsid w:val="00244877"/>
    <w:rsid w:val="0024489E"/>
    <w:rsid w:val="002458EF"/>
    <w:rsid w:val="00254349"/>
    <w:rsid w:val="002548F2"/>
    <w:rsid w:val="00254CC5"/>
    <w:rsid w:val="00256AB6"/>
    <w:rsid w:val="00264521"/>
    <w:rsid w:val="00264EA8"/>
    <w:rsid w:val="00266FD3"/>
    <w:rsid w:val="002678EC"/>
    <w:rsid w:val="00267AAB"/>
    <w:rsid w:val="0027012C"/>
    <w:rsid w:val="00270149"/>
    <w:rsid w:val="002710BD"/>
    <w:rsid w:val="00272997"/>
    <w:rsid w:val="00272D56"/>
    <w:rsid w:val="00273473"/>
    <w:rsid w:val="00274071"/>
    <w:rsid w:val="0027608E"/>
    <w:rsid w:val="00277E5C"/>
    <w:rsid w:val="0028135F"/>
    <w:rsid w:val="002818EE"/>
    <w:rsid w:val="0028195B"/>
    <w:rsid w:val="00284C14"/>
    <w:rsid w:val="00286940"/>
    <w:rsid w:val="00290F8E"/>
    <w:rsid w:val="00292E14"/>
    <w:rsid w:val="002931F8"/>
    <w:rsid w:val="00293945"/>
    <w:rsid w:val="0029459E"/>
    <w:rsid w:val="002963FD"/>
    <w:rsid w:val="00297375"/>
    <w:rsid w:val="00297F7A"/>
    <w:rsid w:val="002A0156"/>
    <w:rsid w:val="002A10DD"/>
    <w:rsid w:val="002A12F9"/>
    <w:rsid w:val="002A1C99"/>
    <w:rsid w:val="002A319B"/>
    <w:rsid w:val="002A34E6"/>
    <w:rsid w:val="002B1DF2"/>
    <w:rsid w:val="002B460F"/>
    <w:rsid w:val="002B473C"/>
    <w:rsid w:val="002B6821"/>
    <w:rsid w:val="002C0D82"/>
    <w:rsid w:val="002C350D"/>
    <w:rsid w:val="002C41F9"/>
    <w:rsid w:val="002C4A7A"/>
    <w:rsid w:val="002C5A06"/>
    <w:rsid w:val="002C6A82"/>
    <w:rsid w:val="002C7085"/>
    <w:rsid w:val="002C7C0E"/>
    <w:rsid w:val="002D2F5A"/>
    <w:rsid w:val="002D42AF"/>
    <w:rsid w:val="002D4F17"/>
    <w:rsid w:val="002D6DC8"/>
    <w:rsid w:val="002E0AF8"/>
    <w:rsid w:val="002E1C6F"/>
    <w:rsid w:val="002E3A4D"/>
    <w:rsid w:val="002E4514"/>
    <w:rsid w:val="002E5AA6"/>
    <w:rsid w:val="002E6014"/>
    <w:rsid w:val="002F185D"/>
    <w:rsid w:val="002F56A5"/>
    <w:rsid w:val="00300380"/>
    <w:rsid w:val="00301FB3"/>
    <w:rsid w:val="00302CDC"/>
    <w:rsid w:val="00304A2F"/>
    <w:rsid w:val="00312C10"/>
    <w:rsid w:val="0031624C"/>
    <w:rsid w:val="00316590"/>
    <w:rsid w:val="00316E16"/>
    <w:rsid w:val="00317A8E"/>
    <w:rsid w:val="00317F28"/>
    <w:rsid w:val="00320E11"/>
    <w:rsid w:val="00322923"/>
    <w:rsid w:val="003232F1"/>
    <w:rsid w:val="00324C0B"/>
    <w:rsid w:val="00330FC8"/>
    <w:rsid w:val="0033154B"/>
    <w:rsid w:val="00331EF3"/>
    <w:rsid w:val="00334933"/>
    <w:rsid w:val="00336E75"/>
    <w:rsid w:val="00337B8E"/>
    <w:rsid w:val="0034101F"/>
    <w:rsid w:val="00350237"/>
    <w:rsid w:val="00353F8A"/>
    <w:rsid w:val="003547EC"/>
    <w:rsid w:val="00355B83"/>
    <w:rsid w:val="00356BA8"/>
    <w:rsid w:val="00357E56"/>
    <w:rsid w:val="003600CD"/>
    <w:rsid w:val="003625F3"/>
    <w:rsid w:val="00362893"/>
    <w:rsid w:val="0036639E"/>
    <w:rsid w:val="003737BF"/>
    <w:rsid w:val="00374BBD"/>
    <w:rsid w:val="00377A6D"/>
    <w:rsid w:val="00382477"/>
    <w:rsid w:val="003839F5"/>
    <w:rsid w:val="003848F3"/>
    <w:rsid w:val="0039036D"/>
    <w:rsid w:val="00390C35"/>
    <w:rsid w:val="003939D9"/>
    <w:rsid w:val="00393A38"/>
    <w:rsid w:val="00393B90"/>
    <w:rsid w:val="003948A5"/>
    <w:rsid w:val="00394AAD"/>
    <w:rsid w:val="00394E75"/>
    <w:rsid w:val="00396111"/>
    <w:rsid w:val="003A02F9"/>
    <w:rsid w:val="003A08F0"/>
    <w:rsid w:val="003A13C2"/>
    <w:rsid w:val="003A18C0"/>
    <w:rsid w:val="003A5383"/>
    <w:rsid w:val="003A6228"/>
    <w:rsid w:val="003A753E"/>
    <w:rsid w:val="003B0254"/>
    <w:rsid w:val="003B1C44"/>
    <w:rsid w:val="003B2469"/>
    <w:rsid w:val="003B3A25"/>
    <w:rsid w:val="003B3E2E"/>
    <w:rsid w:val="003B633B"/>
    <w:rsid w:val="003B74F6"/>
    <w:rsid w:val="003B7588"/>
    <w:rsid w:val="003B7619"/>
    <w:rsid w:val="003C250E"/>
    <w:rsid w:val="003C331C"/>
    <w:rsid w:val="003C37F5"/>
    <w:rsid w:val="003C380C"/>
    <w:rsid w:val="003C428B"/>
    <w:rsid w:val="003C591E"/>
    <w:rsid w:val="003D0351"/>
    <w:rsid w:val="003D1085"/>
    <w:rsid w:val="003D27A9"/>
    <w:rsid w:val="003D36D5"/>
    <w:rsid w:val="003D3EB7"/>
    <w:rsid w:val="003D4B77"/>
    <w:rsid w:val="003E2BEE"/>
    <w:rsid w:val="003E45C4"/>
    <w:rsid w:val="003E523D"/>
    <w:rsid w:val="003E6414"/>
    <w:rsid w:val="003E6E22"/>
    <w:rsid w:val="003E70D7"/>
    <w:rsid w:val="003F00F1"/>
    <w:rsid w:val="003F1DDE"/>
    <w:rsid w:val="003F2A8B"/>
    <w:rsid w:val="003F2E92"/>
    <w:rsid w:val="003F41ED"/>
    <w:rsid w:val="003F649B"/>
    <w:rsid w:val="003F7EAB"/>
    <w:rsid w:val="00400628"/>
    <w:rsid w:val="004007DA"/>
    <w:rsid w:val="004027D1"/>
    <w:rsid w:val="00406A30"/>
    <w:rsid w:val="004122DC"/>
    <w:rsid w:val="0041235E"/>
    <w:rsid w:val="00412E35"/>
    <w:rsid w:val="00413BC6"/>
    <w:rsid w:val="00414776"/>
    <w:rsid w:val="0041480F"/>
    <w:rsid w:val="00414BC1"/>
    <w:rsid w:val="00417DE7"/>
    <w:rsid w:val="004207AD"/>
    <w:rsid w:val="00422D19"/>
    <w:rsid w:val="0042512B"/>
    <w:rsid w:val="0042797D"/>
    <w:rsid w:val="004301CF"/>
    <w:rsid w:val="00431255"/>
    <w:rsid w:val="0043125C"/>
    <w:rsid w:val="00433767"/>
    <w:rsid w:val="00434D38"/>
    <w:rsid w:val="00435AF6"/>
    <w:rsid w:val="004362B5"/>
    <w:rsid w:val="00436965"/>
    <w:rsid w:val="00436A4B"/>
    <w:rsid w:val="004414EB"/>
    <w:rsid w:val="00441970"/>
    <w:rsid w:val="00441ED7"/>
    <w:rsid w:val="004431EC"/>
    <w:rsid w:val="00443763"/>
    <w:rsid w:val="004457C0"/>
    <w:rsid w:val="00450C03"/>
    <w:rsid w:val="004522D1"/>
    <w:rsid w:val="00453420"/>
    <w:rsid w:val="00455FA2"/>
    <w:rsid w:val="004565A4"/>
    <w:rsid w:val="0046214D"/>
    <w:rsid w:val="004640B3"/>
    <w:rsid w:val="004649FE"/>
    <w:rsid w:val="00466F9C"/>
    <w:rsid w:val="00470251"/>
    <w:rsid w:val="0047399F"/>
    <w:rsid w:val="00474F6E"/>
    <w:rsid w:val="00476D94"/>
    <w:rsid w:val="00482494"/>
    <w:rsid w:val="00486263"/>
    <w:rsid w:val="00486C4E"/>
    <w:rsid w:val="00487C51"/>
    <w:rsid w:val="0049522C"/>
    <w:rsid w:val="004A1FCE"/>
    <w:rsid w:val="004A4FBF"/>
    <w:rsid w:val="004B4E50"/>
    <w:rsid w:val="004B5446"/>
    <w:rsid w:val="004B5A49"/>
    <w:rsid w:val="004B68F2"/>
    <w:rsid w:val="004B7412"/>
    <w:rsid w:val="004C0BEC"/>
    <w:rsid w:val="004C3631"/>
    <w:rsid w:val="004C42B5"/>
    <w:rsid w:val="004C6746"/>
    <w:rsid w:val="004D076C"/>
    <w:rsid w:val="004D114F"/>
    <w:rsid w:val="004D1FE8"/>
    <w:rsid w:val="004D2329"/>
    <w:rsid w:val="004D2CD6"/>
    <w:rsid w:val="004D59A8"/>
    <w:rsid w:val="004D6AA3"/>
    <w:rsid w:val="004D7611"/>
    <w:rsid w:val="004D7AC8"/>
    <w:rsid w:val="004E0740"/>
    <w:rsid w:val="004E588A"/>
    <w:rsid w:val="004E5B07"/>
    <w:rsid w:val="004E6EB7"/>
    <w:rsid w:val="004E732E"/>
    <w:rsid w:val="004E7A8A"/>
    <w:rsid w:val="004F1671"/>
    <w:rsid w:val="004F62CA"/>
    <w:rsid w:val="004F6739"/>
    <w:rsid w:val="004F6FA5"/>
    <w:rsid w:val="00504092"/>
    <w:rsid w:val="005041A7"/>
    <w:rsid w:val="00504999"/>
    <w:rsid w:val="00505C70"/>
    <w:rsid w:val="00506326"/>
    <w:rsid w:val="00506EDB"/>
    <w:rsid w:val="005070FB"/>
    <w:rsid w:val="005118CC"/>
    <w:rsid w:val="00512680"/>
    <w:rsid w:val="00513DF2"/>
    <w:rsid w:val="00514734"/>
    <w:rsid w:val="00514904"/>
    <w:rsid w:val="005200C7"/>
    <w:rsid w:val="00523C57"/>
    <w:rsid w:val="005244B9"/>
    <w:rsid w:val="005255B3"/>
    <w:rsid w:val="00525F22"/>
    <w:rsid w:val="005273A4"/>
    <w:rsid w:val="00527DA7"/>
    <w:rsid w:val="005303D6"/>
    <w:rsid w:val="00532001"/>
    <w:rsid w:val="00533629"/>
    <w:rsid w:val="00536101"/>
    <w:rsid w:val="00536568"/>
    <w:rsid w:val="005372D0"/>
    <w:rsid w:val="00537D8B"/>
    <w:rsid w:val="00540A9B"/>
    <w:rsid w:val="00542660"/>
    <w:rsid w:val="00542A1D"/>
    <w:rsid w:val="0054308C"/>
    <w:rsid w:val="00544EBA"/>
    <w:rsid w:val="005452F1"/>
    <w:rsid w:val="005464DD"/>
    <w:rsid w:val="0054670F"/>
    <w:rsid w:val="00546808"/>
    <w:rsid w:val="00551491"/>
    <w:rsid w:val="0055198D"/>
    <w:rsid w:val="00555FB8"/>
    <w:rsid w:val="00556A88"/>
    <w:rsid w:val="00560AD0"/>
    <w:rsid w:val="0056189E"/>
    <w:rsid w:val="00564453"/>
    <w:rsid w:val="0056537F"/>
    <w:rsid w:val="005661C0"/>
    <w:rsid w:val="00567210"/>
    <w:rsid w:val="00574759"/>
    <w:rsid w:val="005748A5"/>
    <w:rsid w:val="005803C7"/>
    <w:rsid w:val="00582927"/>
    <w:rsid w:val="0058315E"/>
    <w:rsid w:val="0058400E"/>
    <w:rsid w:val="005853E9"/>
    <w:rsid w:val="0058600A"/>
    <w:rsid w:val="0058681D"/>
    <w:rsid w:val="005914AE"/>
    <w:rsid w:val="0059178B"/>
    <w:rsid w:val="00592495"/>
    <w:rsid w:val="0059467F"/>
    <w:rsid w:val="005950B9"/>
    <w:rsid w:val="00595166"/>
    <w:rsid w:val="00595B8E"/>
    <w:rsid w:val="005979E2"/>
    <w:rsid w:val="005A0485"/>
    <w:rsid w:val="005A2ABE"/>
    <w:rsid w:val="005A49BA"/>
    <w:rsid w:val="005A5610"/>
    <w:rsid w:val="005A607F"/>
    <w:rsid w:val="005A61B8"/>
    <w:rsid w:val="005A7774"/>
    <w:rsid w:val="005B0E8B"/>
    <w:rsid w:val="005B3A8B"/>
    <w:rsid w:val="005C180D"/>
    <w:rsid w:val="005C2038"/>
    <w:rsid w:val="005C21D8"/>
    <w:rsid w:val="005C50A1"/>
    <w:rsid w:val="005C7692"/>
    <w:rsid w:val="005D0400"/>
    <w:rsid w:val="005D05BC"/>
    <w:rsid w:val="005D1C36"/>
    <w:rsid w:val="005D242B"/>
    <w:rsid w:val="005D36D2"/>
    <w:rsid w:val="005D4A10"/>
    <w:rsid w:val="005D4A9F"/>
    <w:rsid w:val="005D7032"/>
    <w:rsid w:val="005E04F9"/>
    <w:rsid w:val="005E1310"/>
    <w:rsid w:val="005E2CB9"/>
    <w:rsid w:val="005E54B0"/>
    <w:rsid w:val="005E662B"/>
    <w:rsid w:val="005E6AE4"/>
    <w:rsid w:val="005F0925"/>
    <w:rsid w:val="005F0B43"/>
    <w:rsid w:val="005F0DD6"/>
    <w:rsid w:val="005F7123"/>
    <w:rsid w:val="005F7DFA"/>
    <w:rsid w:val="00601DCE"/>
    <w:rsid w:val="00601EC2"/>
    <w:rsid w:val="00603BE2"/>
    <w:rsid w:val="00605276"/>
    <w:rsid w:val="00610424"/>
    <w:rsid w:val="00612075"/>
    <w:rsid w:val="00613768"/>
    <w:rsid w:val="00613B5A"/>
    <w:rsid w:val="00614533"/>
    <w:rsid w:val="00614693"/>
    <w:rsid w:val="00615776"/>
    <w:rsid w:val="00615E2C"/>
    <w:rsid w:val="006166CB"/>
    <w:rsid w:val="006177A5"/>
    <w:rsid w:val="00621C8A"/>
    <w:rsid w:val="00627F88"/>
    <w:rsid w:val="0063547A"/>
    <w:rsid w:val="0064130E"/>
    <w:rsid w:val="0064144B"/>
    <w:rsid w:val="00642EB5"/>
    <w:rsid w:val="0064540C"/>
    <w:rsid w:val="00645CB7"/>
    <w:rsid w:val="00646F64"/>
    <w:rsid w:val="0065088F"/>
    <w:rsid w:val="00651042"/>
    <w:rsid w:val="006549E6"/>
    <w:rsid w:val="00654BFE"/>
    <w:rsid w:val="00656719"/>
    <w:rsid w:val="006658F2"/>
    <w:rsid w:val="00667654"/>
    <w:rsid w:val="0066783D"/>
    <w:rsid w:val="00672E15"/>
    <w:rsid w:val="00673DBC"/>
    <w:rsid w:val="00674BA3"/>
    <w:rsid w:val="00674F79"/>
    <w:rsid w:val="00676184"/>
    <w:rsid w:val="00677292"/>
    <w:rsid w:val="00677647"/>
    <w:rsid w:val="0068039E"/>
    <w:rsid w:val="00682CA5"/>
    <w:rsid w:val="00683FA6"/>
    <w:rsid w:val="006853A9"/>
    <w:rsid w:val="0068679E"/>
    <w:rsid w:val="0068689A"/>
    <w:rsid w:val="00687A32"/>
    <w:rsid w:val="00690617"/>
    <w:rsid w:val="00693CC7"/>
    <w:rsid w:val="00695B03"/>
    <w:rsid w:val="006A203B"/>
    <w:rsid w:val="006A32B5"/>
    <w:rsid w:val="006A45AB"/>
    <w:rsid w:val="006A4B27"/>
    <w:rsid w:val="006A51C7"/>
    <w:rsid w:val="006B0AFE"/>
    <w:rsid w:val="006B0DF4"/>
    <w:rsid w:val="006B2D4F"/>
    <w:rsid w:val="006B3B50"/>
    <w:rsid w:val="006B45CB"/>
    <w:rsid w:val="006B5929"/>
    <w:rsid w:val="006C078A"/>
    <w:rsid w:val="006C0DAB"/>
    <w:rsid w:val="006C4BCE"/>
    <w:rsid w:val="006C51A9"/>
    <w:rsid w:val="006C59E3"/>
    <w:rsid w:val="006C5CD9"/>
    <w:rsid w:val="006C61B0"/>
    <w:rsid w:val="006C66B6"/>
    <w:rsid w:val="006D05FB"/>
    <w:rsid w:val="006D0A55"/>
    <w:rsid w:val="006D3118"/>
    <w:rsid w:val="006D36D6"/>
    <w:rsid w:val="006D3ECB"/>
    <w:rsid w:val="006E0E74"/>
    <w:rsid w:val="006E1C14"/>
    <w:rsid w:val="006E1F30"/>
    <w:rsid w:val="006E43B4"/>
    <w:rsid w:val="006E4677"/>
    <w:rsid w:val="006E643B"/>
    <w:rsid w:val="006E681C"/>
    <w:rsid w:val="006E6923"/>
    <w:rsid w:val="006E7936"/>
    <w:rsid w:val="006E7954"/>
    <w:rsid w:val="006E7AAD"/>
    <w:rsid w:val="006F0D50"/>
    <w:rsid w:val="006F55A0"/>
    <w:rsid w:val="006F659A"/>
    <w:rsid w:val="006F6CC3"/>
    <w:rsid w:val="006F7D1B"/>
    <w:rsid w:val="00700258"/>
    <w:rsid w:val="00702F9B"/>
    <w:rsid w:val="00703814"/>
    <w:rsid w:val="00704D16"/>
    <w:rsid w:val="0070541C"/>
    <w:rsid w:val="00710388"/>
    <w:rsid w:val="00711CF5"/>
    <w:rsid w:val="0071473D"/>
    <w:rsid w:val="00720D1F"/>
    <w:rsid w:val="00723DE5"/>
    <w:rsid w:val="00727E6F"/>
    <w:rsid w:val="00732934"/>
    <w:rsid w:val="00733A3D"/>
    <w:rsid w:val="0073754D"/>
    <w:rsid w:val="00737E48"/>
    <w:rsid w:val="00737FD9"/>
    <w:rsid w:val="007428D7"/>
    <w:rsid w:val="00744048"/>
    <w:rsid w:val="007443CD"/>
    <w:rsid w:val="0074455F"/>
    <w:rsid w:val="00744896"/>
    <w:rsid w:val="00745321"/>
    <w:rsid w:val="007461FF"/>
    <w:rsid w:val="00751BAB"/>
    <w:rsid w:val="0076226D"/>
    <w:rsid w:val="0076347F"/>
    <w:rsid w:val="007665C0"/>
    <w:rsid w:val="0077194D"/>
    <w:rsid w:val="0077317F"/>
    <w:rsid w:val="0077335F"/>
    <w:rsid w:val="00775E26"/>
    <w:rsid w:val="007763A4"/>
    <w:rsid w:val="00776451"/>
    <w:rsid w:val="00777CE7"/>
    <w:rsid w:val="0078159F"/>
    <w:rsid w:val="00783EEF"/>
    <w:rsid w:val="007864AF"/>
    <w:rsid w:val="0079154F"/>
    <w:rsid w:val="00791F61"/>
    <w:rsid w:val="0079396A"/>
    <w:rsid w:val="007957F1"/>
    <w:rsid w:val="0079721F"/>
    <w:rsid w:val="007A15CC"/>
    <w:rsid w:val="007A46D2"/>
    <w:rsid w:val="007A4B18"/>
    <w:rsid w:val="007A4D95"/>
    <w:rsid w:val="007A5907"/>
    <w:rsid w:val="007A5E2F"/>
    <w:rsid w:val="007A641E"/>
    <w:rsid w:val="007A6E57"/>
    <w:rsid w:val="007A6EB0"/>
    <w:rsid w:val="007B14C1"/>
    <w:rsid w:val="007B2793"/>
    <w:rsid w:val="007B520F"/>
    <w:rsid w:val="007B6A4A"/>
    <w:rsid w:val="007C4B1A"/>
    <w:rsid w:val="007C5477"/>
    <w:rsid w:val="007C687B"/>
    <w:rsid w:val="007D044C"/>
    <w:rsid w:val="007D32C9"/>
    <w:rsid w:val="007D450E"/>
    <w:rsid w:val="007D4C97"/>
    <w:rsid w:val="007D4DBB"/>
    <w:rsid w:val="007D689A"/>
    <w:rsid w:val="007D6A3C"/>
    <w:rsid w:val="007E2963"/>
    <w:rsid w:val="007E2D40"/>
    <w:rsid w:val="007E2D83"/>
    <w:rsid w:val="007E709A"/>
    <w:rsid w:val="007F00DC"/>
    <w:rsid w:val="007F0A77"/>
    <w:rsid w:val="007F1490"/>
    <w:rsid w:val="007F19CF"/>
    <w:rsid w:val="007F6C75"/>
    <w:rsid w:val="00800E22"/>
    <w:rsid w:val="0080107E"/>
    <w:rsid w:val="00801158"/>
    <w:rsid w:val="0080760A"/>
    <w:rsid w:val="0081369C"/>
    <w:rsid w:val="00820EAE"/>
    <w:rsid w:val="00822D9B"/>
    <w:rsid w:val="00825E43"/>
    <w:rsid w:val="0083056B"/>
    <w:rsid w:val="008360D0"/>
    <w:rsid w:val="0083611E"/>
    <w:rsid w:val="00840186"/>
    <w:rsid w:val="008407C1"/>
    <w:rsid w:val="00843B85"/>
    <w:rsid w:val="00843E04"/>
    <w:rsid w:val="008443EF"/>
    <w:rsid w:val="00845771"/>
    <w:rsid w:val="0084591D"/>
    <w:rsid w:val="00845D1E"/>
    <w:rsid w:val="00847996"/>
    <w:rsid w:val="00847E58"/>
    <w:rsid w:val="00847E8D"/>
    <w:rsid w:val="008503DE"/>
    <w:rsid w:val="00850774"/>
    <w:rsid w:val="00851E5B"/>
    <w:rsid w:val="00863CCC"/>
    <w:rsid w:val="00864FFB"/>
    <w:rsid w:val="00866808"/>
    <w:rsid w:val="00871362"/>
    <w:rsid w:val="00871B33"/>
    <w:rsid w:val="00871FF9"/>
    <w:rsid w:val="00872865"/>
    <w:rsid w:val="008731FC"/>
    <w:rsid w:val="0087332F"/>
    <w:rsid w:val="00873B6D"/>
    <w:rsid w:val="0087429B"/>
    <w:rsid w:val="008807C8"/>
    <w:rsid w:val="00881358"/>
    <w:rsid w:val="00881CBA"/>
    <w:rsid w:val="00881DC9"/>
    <w:rsid w:val="00883975"/>
    <w:rsid w:val="008850C0"/>
    <w:rsid w:val="00885BB0"/>
    <w:rsid w:val="008866FE"/>
    <w:rsid w:val="00890001"/>
    <w:rsid w:val="00894572"/>
    <w:rsid w:val="0089461F"/>
    <w:rsid w:val="00894E38"/>
    <w:rsid w:val="00897BC5"/>
    <w:rsid w:val="008A22FC"/>
    <w:rsid w:val="008A429C"/>
    <w:rsid w:val="008A4EAA"/>
    <w:rsid w:val="008A6F9B"/>
    <w:rsid w:val="008A7DB1"/>
    <w:rsid w:val="008B0BEF"/>
    <w:rsid w:val="008B3666"/>
    <w:rsid w:val="008B4943"/>
    <w:rsid w:val="008B4D5A"/>
    <w:rsid w:val="008B534C"/>
    <w:rsid w:val="008B6CA3"/>
    <w:rsid w:val="008B7EC2"/>
    <w:rsid w:val="008C3466"/>
    <w:rsid w:val="008C453E"/>
    <w:rsid w:val="008D3C1D"/>
    <w:rsid w:val="008E36F4"/>
    <w:rsid w:val="008E5D51"/>
    <w:rsid w:val="008E62DA"/>
    <w:rsid w:val="008E718E"/>
    <w:rsid w:val="008F3193"/>
    <w:rsid w:val="008F5AC0"/>
    <w:rsid w:val="008F617B"/>
    <w:rsid w:val="009028DA"/>
    <w:rsid w:val="00907CBA"/>
    <w:rsid w:val="00907DAC"/>
    <w:rsid w:val="0091135E"/>
    <w:rsid w:val="00912811"/>
    <w:rsid w:val="009152D2"/>
    <w:rsid w:val="00917206"/>
    <w:rsid w:val="00917A19"/>
    <w:rsid w:val="00920C6C"/>
    <w:rsid w:val="00920D61"/>
    <w:rsid w:val="00922FF2"/>
    <w:rsid w:val="009232CD"/>
    <w:rsid w:val="00923777"/>
    <w:rsid w:val="00925386"/>
    <w:rsid w:val="0092743A"/>
    <w:rsid w:val="00927E21"/>
    <w:rsid w:val="009304F0"/>
    <w:rsid w:val="00933EAB"/>
    <w:rsid w:val="00934945"/>
    <w:rsid w:val="00936DFA"/>
    <w:rsid w:val="0094034E"/>
    <w:rsid w:val="00941545"/>
    <w:rsid w:val="00942023"/>
    <w:rsid w:val="00942435"/>
    <w:rsid w:val="00943E1F"/>
    <w:rsid w:val="00944B4F"/>
    <w:rsid w:val="00945ADB"/>
    <w:rsid w:val="009531AE"/>
    <w:rsid w:val="00954FA0"/>
    <w:rsid w:val="00962411"/>
    <w:rsid w:val="00967A9B"/>
    <w:rsid w:val="009708EB"/>
    <w:rsid w:val="00970B55"/>
    <w:rsid w:val="00970C07"/>
    <w:rsid w:val="00974B42"/>
    <w:rsid w:val="00975716"/>
    <w:rsid w:val="00975ABB"/>
    <w:rsid w:val="00977F17"/>
    <w:rsid w:val="009803FE"/>
    <w:rsid w:val="009804F7"/>
    <w:rsid w:val="00982024"/>
    <w:rsid w:val="00984370"/>
    <w:rsid w:val="00987C7C"/>
    <w:rsid w:val="009918DB"/>
    <w:rsid w:val="00991D1A"/>
    <w:rsid w:val="00992922"/>
    <w:rsid w:val="00992A19"/>
    <w:rsid w:val="00992C2C"/>
    <w:rsid w:val="00993A07"/>
    <w:rsid w:val="00995556"/>
    <w:rsid w:val="00995600"/>
    <w:rsid w:val="009A2718"/>
    <w:rsid w:val="009A3621"/>
    <w:rsid w:val="009A366C"/>
    <w:rsid w:val="009A3E52"/>
    <w:rsid w:val="009A4377"/>
    <w:rsid w:val="009A4EB3"/>
    <w:rsid w:val="009A626B"/>
    <w:rsid w:val="009A71A2"/>
    <w:rsid w:val="009A737A"/>
    <w:rsid w:val="009B1426"/>
    <w:rsid w:val="009B1471"/>
    <w:rsid w:val="009B26A9"/>
    <w:rsid w:val="009B2A37"/>
    <w:rsid w:val="009B4770"/>
    <w:rsid w:val="009B630A"/>
    <w:rsid w:val="009B75C2"/>
    <w:rsid w:val="009C0461"/>
    <w:rsid w:val="009C09C9"/>
    <w:rsid w:val="009C1DFF"/>
    <w:rsid w:val="009C200D"/>
    <w:rsid w:val="009C3FFB"/>
    <w:rsid w:val="009C5764"/>
    <w:rsid w:val="009C7797"/>
    <w:rsid w:val="009D0DAB"/>
    <w:rsid w:val="009D1E97"/>
    <w:rsid w:val="009D2047"/>
    <w:rsid w:val="009D454B"/>
    <w:rsid w:val="009D4E9E"/>
    <w:rsid w:val="009D6C8F"/>
    <w:rsid w:val="009E090A"/>
    <w:rsid w:val="009E0A6D"/>
    <w:rsid w:val="009E0EBD"/>
    <w:rsid w:val="009E2BCE"/>
    <w:rsid w:val="009E38F3"/>
    <w:rsid w:val="009E4812"/>
    <w:rsid w:val="009E6E54"/>
    <w:rsid w:val="009F038C"/>
    <w:rsid w:val="009F0B85"/>
    <w:rsid w:val="009F23E5"/>
    <w:rsid w:val="009F25C2"/>
    <w:rsid w:val="009F37D5"/>
    <w:rsid w:val="009F3C18"/>
    <w:rsid w:val="009F6951"/>
    <w:rsid w:val="009F7F5F"/>
    <w:rsid w:val="00A00803"/>
    <w:rsid w:val="00A0173A"/>
    <w:rsid w:val="00A04056"/>
    <w:rsid w:val="00A0467C"/>
    <w:rsid w:val="00A04FDE"/>
    <w:rsid w:val="00A10AB3"/>
    <w:rsid w:val="00A11192"/>
    <w:rsid w:val="00A162C3"/>
    <w:rsid w:val="00A229D1"/>
    <w:rsid w:val="00A247CA"/>
    <w:rsid w:val="00A25201"/>
    <w:rsid w:val="00A26238"/>
    <w:rsid w:val="00A27442"/>
    <w:rsid w:val="00A31791"/>
    <w:rsid w:val="00A35B81"/>
    <w:rsid w:val="00A3731C"/>
    <w:rsid w:val="00A4020A"/>
    <w:rsid w:val="00A40D89"/>
    <w:rsid w:val="00A41F93"/>
    <w:rsid w:val="00A42494"/>
    <w:rsid w:val="00A4397C"/>
    <w:rsid w:val="00A447F9"/>
    <w:rsid w:val="00A470A3"/>
    <w:rsid w:val="00A519A8"/>
    <w:rsid w:val="00A543C9"/>
    <w:rsid w:val="00A55F36"/>
    <w:rsid w:val="00A56436"/>
    <w:rsid w:val="00A5724B"/>
    <w:rsid w:val="00A64A77"/>
    <w:rsid w:val="00A658D2"/>
    <w:rsid w:val="00A659B2"/>
    <w:rsid w:val="00A65EA0"/>
    <w:rsid w:val="00A65F1D"/>
    <w:rsid w:val="00A67E19"/>
    <w:rsid w:val="00A705C0"/>
    <w:rsid w:val="00A7071F"/>
    <w:rsid w:val="00A73064"/>
    <w:rsid w:val="00A76672"/>
    <w:rsid w:val="00A76F2A"/>
    <w:rsid w:val="00A77E69"/>
    <w:rsid w:val="00A82EA5"/>
    <w:rsid w:val="00A8369B"/>
    <w:rsid w:val="00A83A08"/>
    <w:rsid w:val="00A87C66"/>
    <w:rsid w:val="00A90186"/>
    <w:rsid w:val="00A90187"/>
    <w:rsid w:val="00A905CA"/>
    <w:rsid w:val="00A9394F"/>
    <w:rsid w:val="00A9398F"/>
    <w:rsid w:val="00A94565"/>
    <w:rsid w:val="00AA1550"/>
    <w:rsid w:val="00AA2DB5"/>
    <w:rsid w:val="00AA307A"/>
    <w:rsid w:val="00AA627B"/>
    <w:rsid w:val="00AB0541"/>
    <w:rsid w:val="00AB0CD6"/>
    <w:rsid w:val="00AB2B6B"/>
    <w:rsid w:val="00AC0FA0"/>
    <w:rsid w:val="00AC5F08"/>
    <w:rsid w:val="00AC67B2"/>
    <w:rsid w:val="00AC6F1B"/>
    <w:rsid w:val="00AC70F3"/>
    <w:rsid w:val="00AC7D20"/>
    <w:rsid w:val="00AD03F5"/>
    <w:rsid w:val="00AD0D07"/>
    <w:rsid w:val="00AD14F5"/>
    <w:rsid w:val="00AD1CD1"/>
    <w:rsid w:val="00AD226A"/>
    <w:rsid w:val="00AD333B"/>
    <w:rsid w:val="00AD433B"/>
    <w:rsid w:val="00AD726B"/>
    <w:rsid w:val="00AD79C0"/>
    <w:rsid w:val="00AE163B"/>
    <w:rsid w:val="00AE17B2"/>
    <w:rsid w:val="00AE1B29"/>
    <w:rsid w:val="00AE223A"/>
    <w:rsid w:val="00AE3683"/>
    <w:rsid w:val="00AE583B"/>
    <w:rsid w:val="00AE5871"/>
    <w:rsid w:val="00AE653B"/>
    <w:rsid w:val="00AE7742"/>
    <w:rsid w:val="00AF2D86"/>
    <w:rsid w:val="00AF3282"/>
    <w:rsid w:val="00AF3582"/>
    <w:rsid w:val="00AF5DA0"/>
    <w:rsid w:val="00B06E33"/>
    <w:rsid w:val="00B07DC9"/>
    <w:rsid w:val="00B07E51"/>
    <w:rsid w:val="00B10516"/>
    <w:rsid w:val="00B14870"/>
    <w:rsid w:val="00B17441"/>
    <w:rsid w:val="00B22B3F"/>
    <w:rsid w:val="00B22F71"/>
    <w:rsid w:val="00B26376"/>
    <w:rsid w:val="00B268B1"/>
    <w:rsid w:val="00B300C9"/>
    <w:rsid w:val="00B339F7"/>
    <w:rsid w:val="00B346EE"/>
    <w:rsid w:val="00B34C53"/>
    <w:rsid w:val="00B35725"/>
    <w:rsid w:val="00B40990"/>
    <w:rsid w:val="00B41075"/>
    <w:rsid w:val="00B41828"/>
    <w:rsid w:val="00B41FDC"/>
    <w:rsid w:val="00B43801"/>
    <w:rsid w:val="00B47195"/>
    <w:rsid w:val="00B477A9"/>
    <w:rsid w:val="00B50D9A"/>
    <w:rsid w:val="00B50EAC"/>
    <w:rsid w:val="00B516D1"/>
    <w:rsid w:val="00B536FD"/>
    <w:rsid w:val="00B55F19"/>
    <w:rsid w:val="00B56383"/>
    <w:rsid w:val="00B57041"/>
    <w:rsid w:val="00B60758"/>
    <w:rsid w:val="00B619D7"/>
    <w:rsid w:val="00B62480"/>
    <w:rsid w:val="00B62C78"/>
    <w:rsid w:val="00B62E09"/>
    <w:rsid w:val="00B66018"/>
    <w:rsid w:val="00B668DB"/>
    <w:rsid w:val="00B66E13"/>
    <w:rsid w:val="00B71967"/>
    <w:rsid w:val="00B71F61"/>
    <w:rsid w:val="00B7219B"/>
    <w:rsid w:val="00B72202"/>
    <w:rsid w:val="00B729FC"/>
    <w:rsid w:val="00B7336B"/>
    <w:rsid w:val="00B75CBB"/>
    <w:rsid w:val="00B76564"/>
    <w:rsid w:val="00B76DA9"/>
    <w:rsid w:val="00B77657"/>
    <w:rsid w:val="00B80D65"/>
    <w:rsid w:val="00B81376"/>
    <w:rsid w:val="00B81830"/>
    <w:rsid w:val="00B81E92"/>
    <w:rsid w:val="00B82C74"/>
    <w:rsid w:val="00B85462"/>
    <w:rsid w:val="00B86189"/>
    <w:rsid w:val="00B90D75"/>
    <w:rsid w:val="00B91D6A"/>
    <w:rsid w:val="00B930A3"/>
    <w:rsid w:val="00B93EB7"/>
    <w:rsid w:val="00B9421A"/>
    <w:rsid w:val="00B954C0"/>
    <w:rsid w:val="00B96292"/>
    <w:rsid w:val="00B97DD3"/>
    <w:rsid w:val="00B97FDF"/>
    <w:rsid w:val="00BA13CA"/>
    <w:rsid w:val="00BA35E7"/>
    <w:rsid w:val="00BA5A90"/>
    <w:rsid w:val="00BB3133"/>
    <w:rsid w:val="00BB3264"/>
    <w:rsid w:val="00BB7C71"/>
    <w:rsid w:val="00BC051F"/>
    <w:rsid w:val="00BC1543"/>
    <w:rsid w:val="00BC17F7"/>
    <w:rsid w:val="00BC1C8B"/>
    <w:rsid w:val="00BC1F7F"/>
    <w:rsid w:val="00BC4370"/>
    <w:rsid w:val="00BC49C0"/>
    <w:rsid w:val="00BC4D03"/>
    <w:rsid w:val="00BC5902"/>
    <w:rsid w:val="00BD0D44"/>
    <w:rsid w:val="00BD2B77"/>
    <w:rsid w:val="00BD3A14"/>
    <w:rsid w:val="00BD50D0"/>
    <w:rsid w:val="00BE09E7"/>
    <w:rsid w:val="00BE167F"/>
    <w:rsid w:val="00BE3AD6"/>
    <w:rsid w:val="00BE6C08"/>
    <w:rsid w:val="00BE7E7B"/>
    <w:rsid w:val="00BF0FF5"/>
    <w:rsid w:val="00BF1B6F"/>
    <w:rsid w:val="00BF30C3"/>
    <w:rsid w:val="00BF47CA"/>
    <w:rsid w:val="00BF5A93"/>
    <w:rsid w:val="00BF6C86"/>
    <w:rsid w:val="00BF7B1E"/>
    <w:rsid w:val="00C003AD"/>
    <w:rsid w:val="00C003E3"/>
    <w:rsid w:val="00C01402"/>
    <w:rsid w:val="00C02029"/>
    <w:rsid w:val="00C043ED"/>
    <w:rsid w:val="00C05110"/>
    <w:rsid w:val="00C05B69"/>
    <w:rsid w:val="00C0646B"/>
    <w:rsid w:val="00C0667C"/>
    <w:rsid w:val="00C079E6"/>
    <w:rsid w:val="00C10A61"/>
    <w:rsid w:val="00C123C2"/>
    <w:rsid w:val="00C23691"/>
    <w:rsid w:val="00C25657"/>
    <w:rsid w:val="00C27031"/>
    <w:rsid w:val="00C31DAB"/>
    <w:rsid w:val="00C323E3"/>
    <w:rsid w:val="00C325A4"/>
    <w:rsid w:val="00C37957"/>
    <w:rsid w:val="00C42279"/>
    <w:rsid w:val="00C44ED2"/>
    <w:rsid w:val="00C45C5A"/>
    <w:rsid w:val="00C474FC"/>
    <w:rsid w:val="00C47E3E"/>
    <w:rsid w:val="00C52CB9"/>
    <w:rsid w:val="00C53070"/>
    <w:rsid w:val="00C53CAC"/>
    <w:rsid w:val="00C54345"/>
    <w:rsid w:val="00C5535B"/>
    <w:rsid w:val="00C555E7"/>
    <w:rsid w:val="00C55E8A"/>
    <w:rsid w:val="00C603DC"/>
    <w:rsid w:val="00C6087C"/>
    <w:rsid w:val="00C618DF"/>
    <w:rsid w:val="00C65E01"/>
    <w:rsid w:val="00C66D31"/>
    <w:rsid w:val="00C67354"/>
    <w:rsid w:val="00C73EA7"/>
    <w:rsid w:val="00C83C80"/>
    <w:rsid w:val="00C85570"/>
    <w:rsid w:val="00C86434"/>
    <w:rsid w:val="00C868BD"/>
    <w:rsid w:val="00C87652"/>
    <w:rsid w:val="00C8766B"/>
    <w:rsid w:val="00C955F8"/>
    <w:rsid w:val="00C97165"/>
    <w:rsid w:val="00CA1423"/>
    <w:rsid w:val="00CA3663"/>
    <w:rsid w:val="00CB11E4"/>
    <w:rsid w:val="00CB1A4C"/>
    <w:rsid w:val="00CB2C8E"/>
    <w:rsid w:val="00CB2E91"/>
    <w:rsid w:val="00CB4AF2"/>
    <w:rsid w:val="00CB6C80"/>
    <w:rsid w:val="00CB7445"/>
    <w:rsid w:val="00CC3D62"/>
    <w:rsid w:val="00CC48E0"/>
    <w:rsid w:val="00CD01CC"/>
    <w:rsid w:val="00CD5172"/>
    <w:rsid w:val="00CD5F95"/>
    <w:rsid w:val="00CD6238"/>
    <w:rsid w:val="00CD62EE"/>
    <w:rsid w:val="00CD79F5"/>
    <w:rsid w:val="00CD7BC0"/>
    <w:rsid w:val="00CE104F"/>
    <w:rsid w:val="00CE49C7"/>
    <w:rsid w:val="00CE7FCD"/>
    <w:rsid w:val="00CF0F37"/>
    <w:rsid w:val="00CF25FE"/>
    <w:rsid w:val="00CF3B6E"/>
    <w:rsid w:val="00CF4229"/>
    <w:rsid w:val="00CF55EF"/>
    <w:rsid w:val="00CF6330"/>
    <w:rsid w:val="00CF687D"/>
    <w:rsid w:val="00D00786"/>
    <w:rsid w:val="00D022C9"/>
    <w:rsid w:val="00D02C7C"/>
    <w:rsid w:val="00D0363D"/>
    <w:rsid w:val="00D04FC9"/>
    <w:rsid w:val="00D053EF"/>
    <w:rsid w:val="00D068FD"/>
    <w:rsid w:val="00D06E7F"/>
    <w:rsid w:val="00D07884"/>
    <w:rsid w:val="00D10461"/>
    <w:rsid w:val="00D123B8"/>
    <w:rsid w:val="00D14DB9"/>
    <w:rsid w:val="00D16D31"/>
    <w:rsid w:val="00D22325"/>
    <w:rsid w:val="00D23E54"/>
    <w:rsid w:val="00D24B64"/>
    <w:rsid w:val="00D27332"/>
    <w:rsid w:val="00D30AF4"/>
    <w:rsid w:val="00D32566"/>
    <w:rsid w:val="00D33109"/>
    <w:rsid w:val="00D34DA9"/>
    <w:rsid w:val="00D37D98"/>
    <w:rsid w:val="00D411C0"/>
    <w:rsid w:val="00D41A21"/>
    <w:rsid w:val="00D43DF6"/>
    <w:rsid w:val="00D45560"/>
    <w:rsid w:val="00D45721"/>
    <w:rsid w:val="00D45D8D"/>
    <w:rsid w:val="00D47F00"/>
    <w:rsid w:val="00D6010D"/>
    <w:rsid w:val="00D61AF3"/>
    <w:rsid w:val="00D63328"/>
    <w:rsid w:val="00D6484C"/>
    <w:rsid w:val="00D666B4"/>
    <w:rsid w:val="00D71FA1"/>
    <w:rsid w:val="00D732DB"/>
    <w:rsid w:val="00D73666"/>
    <w:rsid w:val="00D74484"/>
    <w:rsid w:val="00D74D98"/>
    <w:rsid w:val="00D77950"/>
    <w:rsid w:val="00D82215"/>
    <w:rsid w:val="00D84CD8"/>
    <w:rsid w:val="00D84D56"/>
    <w:rsid w:val="00D8513D"/>
    <w:rsid w:val="00D87CAB"/>
    <w:rsid w:val="00D90982"/>
    <w:rsid w:val="00D909FA"/>
    <w:rsid w:val="00D92AAE"/>
    <w:rsid w:val="00D94E22"/>
    <w:rsid w:val="00D9518C"/>
    <w:rsid w:val="00D961BE"/>
    <w:rsid w:val="00D9731E"/>
    <w:rsid w:val="00DA04C8"/>
    <w:rsid w:val="00DA14C5"/>
    <w:rsid w:val="00DA4A59"/>
    <w:rsid w:val="00DA5506"/>
    <w:rsid w:val="00DA6C79"/>
    <w:rsid w:val="00DA7192"/>
    <w:rsid w:val="00DB2D3E"/>
    <w:rsid w:val="00DB4E6E"/>
    <w:rsid w:val="00DB601E"/>
    <w:rsid w:val="00DB783E"/>
    <w:rsid w:val="00DC1BA2"/>
    <w:rsid w:val="00DC4C1F"/>
    <w:rsid w:val="00DC76FE"/>
    <w:rsid w:val="00DC7D93"/>
    <w:rsid w:val="00DD03B2"/>
    <w:rsid w:val="00DD62B9"/>
    <w:rsid w:val="00DD67A1"/>
    <w:rsid w:val="00DE0527"/>
    <w:rsid w:val="00DE06FA"/>
    <w:rsid w:val="00DE1C71"/>
    <w:rsid w:val="00DE20DC"/>
    <w:rsid w:val="00DE2754"/>
    <w:rsid w:val="00DE306A"/>
    <w:rsid w:val="00DE432A"/>
    <w:rsid w:val="00DE63CA"/>
    <w:rsid w:val="00DE68A6"/>
    <w:rsid w:val="00DE725B"/>
    <w:rsid w:val="00DE7B3A"/>
    <w:rsid w:val="00DF06BA"/>
    <w:rsid w:val="00DF0C70"/>
    <w:rsid w:val="00DF0E33"/>
    <w:rsid w:val="00DF206E"/>
    <w:rsid w:val="00DF2DE3"/>
    <w:rsid w:val="00DF425F"/>
    <w:rsid w:val="00E01EE5"/>
    <w:rsid w:val="00E107E6"/>
    <w:rsid w:val="00E11C77"/>
    <w:rsid w:val="00E12C6F"/>
    <w:rsid w:val="00E13FA2"/>
    <w:rsid w:val="00E14429"/>
    <w:rsid w:val="00E14825"/>
    <w:rsid w:val="00E16524"/>
    <w:rsid w:val="00E224A4"/>
    <w:rsid w:val="00E24395"/>
    <w:rsid w:val="00E25FCC"/>
    <w:rsid w:val="00E26EB4"/>
    <w:rsid w:val="00E32FF8"/>
    <w:rsid w:val="00E337B9"/>
    <w:rsid w:val="00E34871"/>
    <w:rsid w:val="00E34922"/>
    <w:rsid w:val="00E34F99"/>
    <w:rsid w:val="00E36562"/>
    <w:rsid w:val="00E36FD1"/>
    <w:rsid w:val="00E4001E"/>
    <w:rsid w:val="00E42F47"/>
    <w:rsid w:val="00E431A2"/>
    <w:rsid w:val="00E465C7"/>
    <w:rsid w:val="00E47442"/>
    <w:rsid w:val="00E47E68"/>
    <w:rsid w:val="00E47FD4"/>
    <w:rsid w:val="00E50E1C"/>
    <w:rsid w:val="00E516D4"/>
    <w:rsid w:val="00E5202A"/>
    <w:rsid w:val="00E53D42"/>
    <w:rsid w:val="00E53DF0"/>
    <w:rsid w:val="00E5578C"/>
    <w:rsid w:val="00E56CDA"/>
    <w:rsid w:val="00E56CE1"/>
    <w:rsid w:val="00E61B1B"/>
    <w:rsid w:val="00E61B47"/>
    <w:rsid w:val="00E6454B"/>
    <w:rsid w:val="00E650F3"/>
    <w:rsid w:val="00E651A4"/>
    <w:rsid w:val="00E65253"/>
    <w:rsid w:val="00E66129"/>
    <w:rsid w:val="00E672E9"/>
    <w:rsid w:val="00E677B1"/>
    <w:rsid w:val="00E67AF6"/>
    <w:rsid w:val="00E7273A"/>
    <w:rsid w:val="00E809A2"/>
    <w:rsid w:val="00E824D6"/>
    <w:rsid w:val="00E85AC2"/>
    <w:rsid w:val="00E86130"/>
    <w:rsid w:val="00E86893"/>
    <w:rsid w:val="00E961FA"/>
    <w:rsid w:val="00E96F3E"/>
    <w:rsid w:val="00EA03B8"/>
    <w:rsid w:val="00EA100C"/>
    <w:rsid w:val="00EA14E2"/>
    <w:rsid w:val="00EA6707"/>
    <w:rsid w:val="00EB1D53"/>
    <w:rsid w:val="00EB4824"/>
    <w:rsid w:val="00EB4DEC"/>
    <w:rsid w:val="00EB5039"/>
    <w:rsid w:val="00EC548B"/>
    <w:rsid w:val="00ED0718"/>
    <w:rsid w:val="00ED1096"/>
    <w:rsid w:val="00ED429F"/>
    <w:rsid w:val="00ED4C87"/>
    <w:rsid w:val="00ED5EF6"/>
    <w:rsid w:val="00ED6110"/>
    <w:rsid w:val="00ED6578"/>
    <w:rsid w:val="00ED73A7"/>
    <w:rsid w:val="00EE124E"/>
    <w:rsid w:val="00EE2076"/>
    <w:rsid w:val="00EE2212"/>
    <w:rsid w:val="00EE380A"/>
    <w:rsid w:val="00EE3BD9"/>
    <w:rsid w:val="00EE42B9"/>
    <w:rsid w:val="00EE560F"/>
    <w:rsid w:val="00EE780A"/>
    <w:rsid w:val="00EE78BA"/>
    <w:rsid w:val="00EE7EEE"/>
    <w:rsid w:val="00EE7FBB"/>
    <w:rsid w:val="00EF38E8"/>
    <w:rsid w:val="00EF6ECF"/>
    <w:rsid w:val="00EF7945"/>
    <w:rsid w:val="00F008DC"/>
    <w:rsid w:val="00F02D73"/>
    <w:rsid w:val="00F03288"/>
    <w:rsid w:val="00F06588"/>
    <w:rsid w:val="00F07281"/>
    <w:rsid w:val="00F10386"/>
    <w:rsid w:val="00F10920"/>
    <w:rsid w:val="00F11502"/>
    <w:rsid w:val="00F11F92"/>
    <w:rsid w:val="00F132E3"/>
    <w:rsid w:val="00F13E7C"/>
    <w:rsid w:val="00F20037"/>
    <w:rsid w:val="00F21406"/>
    <w:rsid w:val="00F223C9"/>
    <w:rsid w:val="00F2240B"/>
    <w:rsid w:val="00F22E4A"/>
    <w:rsid w:val="00F23892"/>
    <w:rsid w:val="00F266EC"/>
    <w:rsid w:val="00F27576"/>
    <w:rsid w:val="00F3068C"/>
    <w:rsid w:val="00F339A1"/>
    <w:rsid w:val="00F35B44"/>
    <w:rsid w:val="00F35D6E"/>
    <w:rsid w:val="00F368DC"/>
    <w:rsid w:val="00F37BA0"/>
    <w:rsid w:val="00F43092"/>
    <w:rsid w:val="00F43A52"/>
    <w:rsid w:val="00F443E1"/>
    <w:rsid w:val="00F51A62"/>
    <w:rsid w:val="00F525AF"/>
    <w:rsid w:val="00F53244"/>
    <w:rsid w:val="00F57CB2"/>
    <w:rsid w:val="00F60717"/>
    <w:rsid w:val="00F61D66"/>
    <w:rsid w:val="00F630E9"/>
    <w:rsid w:val="00F644CB"/>
    <w:rsid w:val="00F64DB1"/>
    <w:rsid w:val="00F6674A"/>
    <w:rsid w:val="00F72AA2"/>
    <w:rsid w:val="00F73E01"/>
    <w:rsid w:val="00F74B42"/>
    <w:rsid w:val="00F756A7"/>
    <w:rsid w:val="00F757A6"/>
    <w:rsid w:val="00F811C0"/>
    <w:rsid w:val="00F8135F"/>
    <w:rsid w:val="00F81500"/>
    <w:rsid w:val="00F82495"/>
    <w:rsid w:val="00F82CC3"/>
    <w:rsid w:val="00F84B9F"/>
    <w:rsid w:val="00F87667"/>
    <w:rsid w:val="00F87E8B"/>
    <w:rsid w:val="00F91CA2"/>
    <w:rsid w:val="00F92E1B"/>
    <w:rsid w:val="00F94489"/>
    <w:rsid w:val="00F96B40"/>
    <w:rsid w:val="00FA0631"/>
    <w:rsid w:val="00FA08A5"/>
    <w:rsid w:val="00FA146F"/>
    <w:rsid w:val="00FA17DF"/>
    <w:rsid w:val="00FA386B"/>
    <w:rsid w:val="00FA52BF"/>
    <w:rsid w:val="00FA6174"/>
    <w:rsid w:val="00FA6E7E"/>
    <w:rsid w:val="00FB1510"/>
    <w:rsid w:val="00FB1E8C"/>
    <w:rsid w:val="00FB343D"/>
    <w:rsid w:val="00FB3EFA"/>
    <w:rsid w:val="00FB72AE"/>
    <w:rsid w:val="00FC0B19"/>
    <w:rsid w:val="00FC10D5"/>
    <w:rsid w:val="00FC22C6"/>
    <w:rsid w:val="00FC2BAA"/>
    <w:rsid w:val="00FC6DF1"/>
    <w:rsid w:val="00FC6E01"/>
    <w:rsid w:val="00FD2044"/>
    <w:rsid w:val="00FD3291"/>
    <w:rsid w:val="00FD42FE"/>
    <w:rsid w:val="00FD6AF5"/>
    <w:rsid w:val="00FE1DF0"/>
    <w:rsid w:val="00FE3EBF"/>
    <w:rsid w:val="00FE64E2"/>
    <w:rsid w:val="00FE6D2D"/>
    <w:rsid w:val="00FF0188"/>
    <w:rsid w:val="00FF09A7"/>
    <w:rsid w:val="00FF0BB2"/>
    <w:rsid w:val="00FF1D41"/>
    <w:rsid w:val="00FF2E0F"/>
    <w:rsid w:val="00FF37BA"/>
    <w:rsid w:val="00FF51BD"/>
    <w:rsid w:val="00FF73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FFF48"/>
  <w15:docId w15:val="{E402C935-1DD8-4EC4-9B30-D80F4912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3A38"/>
    <w:pPr>
      <w:spacing w:after="160" w:line="259" w:lineRule="auto"/>
    </w:pPr>
  </w:style>
  <w:style w:type="paragraph" w:styleId="Nagwek2">
    <w:name w:val="heading 2"/>
    <w:basedOn w:val="Normalny"/>
    <w:next w:val="Normalny"/>
    <w:link w:val="Nagwek2Znak"/>
    <w:uiPriority w:val="9"/>
    <w:semiHidden/>
    <w:unhideWhenUsed/>
    <w:qFormat/>
    <w:rsid w:val="00DE27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link w:val="Nagwek5Znak"/>
    <w:unhideWhenUsed/>
    <w:qFormat/>
    <w:rsid w:val="00527DA7"/>
    <w:pPr>
      <w:spacing w:before="240" w:after="60" w:line="240" w:lineRule="auto"/>
      <w:jc w:val="left"/>
      <w:outlineLvl w:val="4"/>
    </w:pPr>
    <w:rPr>
      <w:rFonts w:ascii="Calibri" w:eastAsia="Times New Roman" w:hAnsi="Calibri" w:cs="Times New Roman"/>
      <w:b/>
      <w:bCs/>
      <w:i/>
      <w:iCs/>
      <w:sz w:val="26"/>
      <w:szCs w:val="26"/>
      <w:lang w:val="x-none" w:eastAsia="x-none"/>
    </w:rPr>
  </w:style>
  <w:style w:type="paragraph" w:styleId="Nagwek7">
    <w:name w:val="heading 7"/>
    <w:basedOn w:val="Normalny"/>
    <w:next w:val="Normalny"/>
    <w:link w:val="Nagwek7Znak"/>
    <w:uiPriority w:val="99"/>
    <w:qFormat/>
    <w:rsid w:val="00393A38"/>
    <w:pPr>
      <w:keepNext/>
      <w:spacing w:after="0" w:line="240" w:lineRule="auto"/>
      <w:outlineLvl w:val="6"/>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9"/>
    <w:rsid w:val="00393A38"/>
    <w:rPr>
      <w:rFonts w:ascii="Times New Roman" w:eastAsia="Times New Roman" w:hAnsi="Times New Roman" w:cs="Times New Roman"/>
      <w:b/>
      <w:bCs/>
      <w:sz w:val="24"/>
      <w:szCs w:val="24"/>
      <w:lang w:eastAsia="pl-PL"/>
    </w:rPr>
  </w:style>
  <w:style w:type="paragraph" w:customStyle="1" w:styleId="Style4">
    <w:name w:val="Style4"/>
    <w:basedOn w:val="Normalny"/>
    <w:uiPriority w:val="99"/>
    <w:rsid w:val="00393A3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12">
    <w:name w:val="Font Style12"/>
    <w:uiPriority w:val="99"/>
    <w:rsid w:val="00393A38"/>
    <w:rPr>
      <w:rFonts w:ascii="Arial" w:hAnsi="Arial" w:cs="Arial"/>
      <w:b/>
      <w:bCs/>
      <w:sz w:val="18"/>
      <w:szCs w:val="18"/>
    </w:rPr>
  </w:style>
  <w:style w:type="character" w:customStyle="1" w:styleId="FontStyle17">
    <w:name w:val="Font Style17"/>
    <w:uiPriority w:val="99"/>
    <w:rsid w:val="00393A38"/>
    <w:rPr>
      <w:rFonts w:ascii="Arial" w:hAnsi="Arial" w:cs="Arial"/>
      <w:sz w:val="18"/>
      <w:szCs w:val="18"/>
    </w:rPr>
  </w:style>
  <w:style w:type="paragraph" w:styleId="Nagwek">
    <w:name w:val="header"/>
    <w:basedOn w:val="Normalny"/>
    <w:link w:val="NagwekZnak"/>
    <w:uiPriority w:val="99"/>
    <w:unhideWhenUsed/>
    <w:rsid w:val="00393A38"/>
    <w:pPr>
      <w:widowControl w:val="0"/>
      <w:tabs>
        <w:tab w:val="center" w:pos="4536"/>
        <w:tab w:val="right" w:pos="9072"/>
      </w:tabs>
      <w:autoSpaceDE w:val="0"/>
      <w:autoSpaceDN w:val="0"/>
      <w:adjustRightInd w:val="0"/>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uiPriority w:val="99"/>
    <w:rsid w:val="00393A38"/>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393A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3A38"/>
    <w:rPr>
      <w:rFonts w:ascii="Segoe UI" w:hAnsi="Segoe UI" w:cs="Segoe UI"/>
      <w:sz w:val="18"/>
      <w:szCs w:val="18"/>
    </w:rPr>
  </w:style>
  <w:style w:type="character" w:styleId="Odwoaniedokomentarza">
    <w:name w:val="annotation reference"/>
    <w:basedOn w:val="Domylnaczcionkaakapitu"/>
    <w:unhideWhenUsed/>
    <w:rsid w:val="00393A38"/>
    <w:rPr>
      <w:sz w:val="16"/>
      <w:szCs w:val="16"/>
    </w:rPr>
  </w:style>
  <w:style w:type="paragraph" w:styleId="Tekstkomentarza">
    <w:name w:val="annotation text"/>
    <w:basedOn w:val="Normalny"/>
    <w:link w:val="TekstkomentarzaZnak"/>
    <w:unhideWhenUsed/>
    <w:rsid w:val="00393A38"/>
    <w:pPr>
      <w:spacing w:line="240" w:lineRule="auto"/>
    </w:pPr>
    <w:rPr>
      <w:sz w:val="20"/>
      <w:szCs w:val="20"/>
    </w:rPr>
  </w:style>
  <w:style w:type="character" w:customStyle="1" w:styleId="TekstkomentarzaZnak">
    <w:name w:val="Tekst komentarza Znak"/>
    <w:basedOn w:val="Domylnaczcionkaakapitu"/>
    <w:link w:val="Tekstkomentarza"/>
    <w:rsid w:val="00393A38"/>
    <w:rPr>
      <w:sz w:val="20"/>
      <w:szCs w:val="20"/>
    </w:rPr>
  </w:style>
  <w:style w:type="paragraph" w:styleId="Tematkomentarza">
    <w:name w:val="annotation subject"/>
    <w:basedOn w:val="Tekstkomentarza"/>
    <w:next w:val="Tekstkomentarza"/>
    <w:link w:val="TematkomentarzaZnak"/>
    <w:uiPriority w:val="99"/>
    <w:semiHidden/>
    <w:unhideWhenUsed/>
    <w:rsid w:val="00393A38"/>
    <w:rPr>
      <w:b/>
      <w:bCs/>
    </w:rPr>
  </w:style>
  <w:style w:type="character" w:customStyle="1" w:styleId="TematkomentarzaZnak">
    <w:name w:val="Temat komentarza Znak"/>
    <w:basedOn w:val="TekstkomentarzaZnak"/>
    <w:link w:val="Tematkomentarza"/>
    <w:uiPriority w:val="99"/>
    <w:semiHidden/>
    <w:rsid w:val="00393A38"/>
    <w:rPr>
      <w:b/>
      <w:bCs/>
      <w:sz w:val="20"/>
      <w:szCs w:val="20"/>
    </w:rPr>
  </w:style>
  <w:style w:type="paragraph" w:styleId="Zwykytekst">
    <w:name w:val="Plain Text"/>
    <w:basedOn w:val="Normalny"/>
    <w:link w:val="ZwykytekstZnak"/>
    <w:rsid w:val="00393A3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393A38"/>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393A38"/>
    <w:pPr>
      <w:spacing w:after="0" w:line="360" w:lineRule="auto"/>
      <w:ind w:left="720"/>
      <w:contextualSpacing/>
    </w:pPr>
    <w:rPr>
      <w:rFonts w:ascii="Times New Roman" w:eastAsia="Times New Roman" w:hAnsi="Times New Roman" w:cs="Times New Roman"/>
      <w:sz w:val="24"/>
      <w:szCs w:val="20"/>
      <w:lang w:eastAsia="pl-PL"/>
    </w:rPr>
  </w:style>
  <w:style w:type="numbering" w:customStyle="1" w:styleId="Styl1">
    <w:name w:val="Styl1"/>
    <w:rsid w:val="00393A38"/>
    <w:pPr>
      <w:numPr>
        <w:numId w:val="13"/>
      </w:numPr>
    </w:pPr>
  </w:style>
  <w:style w:type="paragraph" w:customStyle="1" w:styleId="umowa">
    <w:name w:val="umowa"/>
    <w:basedOn w:val="Zwykytekst"/>
    <w:link w:val="umowaZnak"/>
    <w:qFormat/>
    <w:rsid w:val="00393A38"/>
    <w:pPr>
      <w:numPr>
        <w:numId w:val="14"/>
      </w:numPr>
      <w:ind w:left="357" w:hanging="357"/>
    </w:pPr>
    <w:rPr>
      <w:rFonts w:ascii="Consolas" w:hAnsi="Consolas"/>
      <w:color w:val="000000"/>
      <w:sz w:val="24"/>
      <w:szCs w:val="24"/>
    </w:rPr>
  </w:style>
  <w:style w:type="character" w:customStyle="1" w:styleId="umowaZnak">
    <w:name w:val="umowa Znak"/>
    <w:basedOn w:val="ZwykytekstZnak"/>
    <w:link w:val="umowa"/>
    <w:rsid w:val="00393A38"/>
    <w:rPr>
      <w:rFonts w:ascii="Consolas" w:eastAsia="Times New Roman" w:hAnsi="Consolas" w:cs="Times New Roman"/>
      <w:color w:val="000000"/>
      <w:sz w:val="24"/>
      <w:szCs w:val="24"/>
      <w:lang w:eastAsia="pl-PL"/>
    </w:rPr>
  </w:style>
  <w:style w:type="character" w:customStyle="1" w:styleId="Teksttreci">
    <w:name w:val="Tekst treści_"/>
    <w:basedOn w:val="Domylnaczcionkaakapitu"/>
    <w:link w:val="Teksttreci1"/>
    <w:uiPriority w:val="99"/>
    <w:locked/>
    <w:rsid w:val="00393A38"/>
    <w:rPr>
      <w:rFonts w:ascii="Arial" w:hAnsi="Arial" w:cs="Arial"/>
      <w:sz w:val="19"/>
      <w:szCs w:val="19"/>
      <w:shd w:val="clear" w:color="auto" w:fill="FFFFFF"/>
    </w:rPr>
  </w:style>
  <w:style w:type="paragraph" w:customStyle="1" w:styleId="Teksttreci1">
    <w:name w:val="Tekst treści1"/>
    <w:basedOn w:val="Normalny"/>
    <w:link w:val="Teksttreci"/>
    <w:uiPriority w:val="99"/>
    <w:rsid w:val="00393A38"/>
    <w:pPr>
      <w:shd w:val="clear" w:color="auto" w:fill="FFFFFF"/>
      <w:spacing w:before="3420" w:after="0" w:line="240" w:lineRule="atLeast"/>
      <w:ind w:hanging="740"/>
      <w:jc w:val="center"/>
    </w:pPr>
    <w:rPr>
      <w:rFonts w:ascii="Arial" w:hAnsi="Arial" w:cs="Arial"/>
      <w:sz w:val="19"/>
      <w:szCs w:val="19"/>
    </w:rPr>
  </w:style>
  <w:style w:type="paragraph" w:customStyle="1" w:styleId="Standard">
    <w:name w:val="Standard"/>
    <w:rsid w:val="00393A38"/>
    <w:pPr>
      <w:suppressAutoHyphens/>
      <w:autoSpaceDN w:val="0"/>
      <w:textAlignment w:val="baseline"/>
    </w:pPr>
    <w:rPr>
      <w:rFonts w:ascii="Times New Roman" w:eastAsia="Times New Roman" w:hAnsi="Times New Roman" w:cs="Times New Roman"/>
      <w:kern w:val="3"/>
      <w:sz w:val="20"/>
      <w:szCs w:val="20"/>
      <w:lang w:eastAsia="pl-PL"/>
    </w:rPr>
  </w:style>
  <w:style w:type="paragraph" w:customStyle="1" w:styleId="Akapitzlist1">
    <w:name w:val="Akapit z listą1"/>
    <w:basedOn w:val="Normalny"/>
    <w:uiPriority w:val="99"/>
    <w:rsid w:val="00393A38"/>
    <w:pPr>
      <w:spacing w:after="0" w:line="240" w:lineRule="auto"/>
      <w:ind w:left="720"/>
    </w:pPr>
    <w:rPr>
      <w:rFonts w:ascii="Palatino Linotype" w:eastAsia="Times New Roman" w:hAnsi="Palatino Linotype" w:cs="Palatino Linotype"/>
      <w:sz w:val="24"/>
      <w:szCs w:val="24"/>
      <w:lang w:eastAsia="pl-PL"/>
    </w:rPr>
  </w:style>
  <w:style w:type="paragraph" w:styleId="Poprawka">
    <w:name w:val="Revision"/>
    <w:hidden/>
    <w:uiPriority w:val="99"/>
    <w:semiHidden/>
    <w:rsid w:val="00393A38"/>
  </w:style>
  <w:style w:type="paragraph" w:customStyle="1" w:styleId="tekstpodstawowy21">
    <w:name w:val="tekstpodstawowy21"/>
    <w:basedOn w:val="Normalny"/>
    <w:rsid w:val="00393A3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3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A38"/>
  </w:style>
  <w:style w:type="character" w:styleId="Hipercze">
    <w:name w:val="Hyperlink"/>
    <w:basedOn w:val="Domylnaczcionkaakapitu"/>
    <w:uiPriority w:val="99"/>
    <w:unhideWhenUsed/>
    <w:rsid w:val="00393A38"/>
    <w:rPr>
      <w:color w:val="0000FF"/>
      <w:u w:val="single"/>
    </w:rPr>
  </w:style>
  <w:style w:type="paragraph" w:styleId="Tekstprzypisukocowego">
    <w:name w:val="endnote text"/>
    <w:basedOn w:val="Normalny"/>
    <w:link w:val="TekstprzypisukocowegoZnak"/>
    <w:uiPriority w:val="99"/>
    <w:semiHidden/>
    <w:unhideWhenUsed/>
    <w:rsid w:val="00393A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A38"/>
    <w:rPr>
      <w:sz w:val="20"/>
      <w:szCs w:val="20"/>
    </w:rPr>
  </w:style>
  <w:style w:type="character" w:styleId="Odwoanieprzypisukocowego">
    <w:name w:val="endnote reference"/>
    <w:basedOn w:val="Domylnaczcionkaakapitu"/>
    <w:uiPriority w:val="99"/>
    <w:semiHidden/>
    <w:unhideWhenUsed/>
    <w:rsid w:val="00393A38"/>
    <w:rPr>
      <w:vertAlign w:val="superscript"/>
    </w:rPr>
  </w:style>
  <w:style w:type="paragraph" w:customStyle="1" w:styleId="standard0">
    <w:name w:val="standard"/>
    <w:basedOn w:val="Normalny"/>
    <w:rsid w:val="00393A3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A45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45AB"/>
    <w:rPr>
      <w:sz w:val="20"/>
      <w:szCs w:val="20"/>
    </w:rPr>
  </w:style>
  <w:style w:type="character" w:styleId="Odwoanieprzypisudolnego">
    <w:name w:val="footnote reference"/>
    <w:basedOn w:val="Domylnaczcionkaakapitu"/>
    <w:uiPriority w:val="99"/>
    <w:semiHidden/>
    <w:unhideWhenUsed/>
    <w:rsid w:val="006A45AB"/>
    <w:rPr>
      <w:vertAlign w:val="superscript"/>
    </w:rPr>
  </w:style>
  <w:style w:type="paragraph" w:styleId="Bezodstpw">
    <w:name w:val="No Spacing"/>
    <w:uiPriority w:val="99"/>
    <w:qFormat/>
    <w:rsid w:val="00EA100C"/>
    <w:rPr>
      <w:rFonts w:ascii="Calibri" w:eastAsia="Calibri" w:hAnsi="Calibri" w:cs="Times New Roman"/>
      <w:lang w:val="de-DE"/>
    </w:rPr>
  </w:style>
  <w:style w:type="paragraph" w:customStyle="1" w:styleId="Default">
    <w:name w:val="Default"/>
    <w:rsid w:val="00EA100C"/>
    <w:pPr>
      <w:autoSpaceDE w:val="0"/>
      <w:autoSpaceDN w:val="0"/>
      <w:adjustRightInd w:val="0"/>
    </w:pPr>
    <w:rPr>
      <w:rFonts w:ascii="Arial" w:eastAsia="Calibri" w:hAnsi="Arial" w:cs="Arial"/>
      <w:color w:val="000000"/>
      <w:sz w:val="24"/>
      <w:szCs w:val="24"/>
      <w:lang w:eastAsia="de-DE"/>
    </w:rPr>
  </w:style>
  <w:style w:type="paragraph" w:styleId="Tekstpodstawowy">
    <w:name w:val="Body Text"/>
    <w:basedOn w:val="Normalny"/>
    <w:link w:val="TekstpodstawowyZnak"/>
    <w:uiPriority w:val="1"/>
    <w:qFormat/>
    <w:rsid w:val="00486C4E"/>
    <w:pPr>
      <w:widowControl w:val="0"/>
      <w:autoSpaceDE w:val="0"/>
      <w:autoSpaceDN w:val="0"/>
      <w:spacing w:after="0" w:line="240" w:lineRule="auto"/>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86C4E"/>
    <w:rPr>
      <w:rFonts w:ascii="Arial" w:eastAsia="Arial" w:hAnsi="Arial" w:cs="Arial"/>
      <w:sz w:val="18"/>
      <w:szCs w:val="18"/>
      <w:lang w:eastAsia="pl-PL" w:bidi="pl-PL"/>
    </w:rPr>
  </w:style>
  <w:style w:type="character" w:customStyle="1" w:styleId="Nagwek2Znak">
    <w:name w:val="Nagłówek 2 Znak"/>
    <w:basedOn w:val="Domylnaczcionkaakapitu"/>
    <w:link w:val="Nagwek2"/>
    <w:uiPriority w:val="9"/>
    <w:semiHidden/>
    <w:rsid w:val="00DE2754"/>
    <w:rPr>
      <w:rFonts w:asciiTheme="majorHAnsi" w:eastAsiaTheme="majorEastAsia" w:hAnsiTheme="majorHAnsi" w:cstheme="majorBidi"/>
      <w:color w:val="365F91" w:themeColor="accent1" w:themeShade="BF"/>
      <w:sz w:val="26"/>
      <w:szCs w:val="26"/>
    </w:rPr>
  </w:style>
  <w:style w:type="character" w:customStyle="1" w:styleId="AkapitzlistZnak">
    <w:name w:val="Akapit z listą Znak"/>
    <w:basedOn w:val="Domylnaczcionkaakapitu"/>
    <w:link w:val="Akapitzlist"/>
    <w:uiPriority w:val="34"/>
    <w:rsid w:val="00775E2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527DA7"/>
    <w:rPr>
      <w:rFonts w:ascii="Calibri" w:eastAsia="Times New Roman" w:hAnsi="Calibri" w:cs="Times New Roman"/>
      <w:b/>
      <w:bCs/>
      <w:i/>
      <w:iCs/>
      <w:sz w:val="26"/>
      <w:szCs w:val="26"/>
      <w:lang w:val="x-none" w:eastAsia="x-none"/>
    </w:rPr>
  </w:style>
  <w:style w:type="character" w:customStyle="1" w:styleId="Nagwek1">
    <w:name w:val="Nagłówek #1_"/>
    <w:basedOn w:val="Domylnaczcionkaakapitu"/>
    <w:link w:val="Nagwek10"/>
    <w:rsid w:val="00546808"/>
    <w:rPr>
      <w:rFonts w:ascii="Arial" w:eastAsia="Arial" w:hAnsi="Arial" w:cs="Arial"/>
      <w:b/>
      <w:bCs/>
      <w:sz w:val="20"/>
      <w:szCs w:val="20"/>
      <w:shd w:val="clear" w:color="auto" w:fill="FFFFFF"/>
    </w:rPr>
  </w:style>
  <w:style w:type="character" w:customStyle="1" w:styleId="Teksttreci2">
    <w:name w:val="Tekst treści (2)_"/>
    <w:basedOn w:val="Domylnaczcionkaakapitu"/>
    <w:link w:val="Teksttreci20"/>
    <w:rsid w:val="00546808"/>
    <w:rPr>
      <w:rFonts w:ascii="Arial" w:eastAsia="Arial" w:hAnsi="Arial" w:cs="Arial"/>
      <w:sz w:val="20"/>
      <w:szCs w:val="20"/>
      <w:shd w:val="clear" w:color="auto" w:fill="FFFFFF"/>
    </w:rPr>
  </w:style>
  <w:style w:type="paragraph" w:customStyle="1" w:styleId="Nagwek10">
    <w:name w:val="Nagłówek #1"/>
    <w:basedOn w:val="Normalny"/>
    <w:link w:val="Nagwek1"/>
    <w:rsid w:val="00546808"/>
    <w:pPr>
      <w:widowControl w:val="0"/>
      <w:shd w:val="clear" w:color="auto" w:fill="FFFFFF"/>
      <w:spacing w:after="600" w:line="0" w:lineRule="atLeast"/>
      <w:ind w:hanging="400"/>
      <w:jc w:val="left"/>
      <w:outlineLvl w:val="0"/>
    </w:pPr>
    <w:rPr>
      <w:rFonts w:ascii="Arial" w:eastAsia="Arial" w:hAnsi="Arial" w:cs="Arial"/>
      <w:b/>
      <w:bCs/>
      <w:sz w:val="20"/>
      <w:szCs w:val="20"/>
    </w:rPr>
  </w:style>
  <w:style w:type="paragraph" w:customStyle="1" w:styleId="Teksttreci20">
    <w:name w:val="Tekst treści (2)"/>
    <w:basedOn w:val="Normalny"/>
    <w:link w:val="Teksttreci2"/>
    <w:rsid w:val="00546808"/>
    <w:pPr>
      <w:widowControl w:val="0"/>
      <w:shd w:val="clear" w:color="auto" w:fill="FFFFFF"/>
      <w:spacing w:before="600" w:after="180" w:line="0" w:lineRule="atLeast"/>
      <w:ind w:hanging="600"/>
    </w:pPr>
    <w:rPr>
      <w:rFonts w:ascii="Arial" w:eastAsia="Arial" w:hAnsi="Arial" w:cs="Arial"/>
      <w:sz w:val="20"/>
      <w:szCs w:val="20"/>
    </w:rPr>
  </w:style>
  <w:style w:type="character" w:customStyle="1" w:styleId="Nierozpoznanawzmianka1">
    <w:name w:val="Nierozpoznana wzmianka1"/>
    <w:basedOn w:val="Domylnaczcionkaakapitu"/>
    <w:uiPriority w:val="99"/>
    <w:semiHidden/>
    <w:unhideWhenUsed/>
    <w:rsid w:val="00615E2C"/>
    <w:rPr>
      <w:color w:val="605E5C"/>
      <w:shd w:val="clear" w:color="auto" w:fill="E1DFDD"/>
    </w:rPr>
  </w:style>
  <w:style w:type="paragraph" w:styleId="Legenda">
    <w:name w:val="caption"/>
    <w:basedOn w:val="Normalny"/>
    <w:next w:val="Normalny"/>
    <w:uiPriority w:val="35"/>
    <w:unhideWhenUsed/>
    <w:qFormat/>
    <w:rsid w:val="00236404"/>
    <w:pPr>
      <w:spacing w:after="200" w:line="240" w:lineRule="auto"/>
      <w:jc w:val="left"/>
    </w:pPr>
    <w:rPr>
      <w:rFonts w:eastAsia="MS Mincho"/>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4867">
      <w:bodyDiv w:val="1"/>
      <w:marLeft w:val="0"/>
      <w:marRight w:val="0"/>
      <w:marTop w:val="0"/>
      <w:marBottom w:val="0"/>
      <w:divBdr>
        <w:top w:val="none" w:sz="0" w:space="0" w:color="auto"/>
        <w:left w:val="none" w:sz="0" w:space="0" w:color="auto"/>
        <w:bottom w:val="none" w:sz="0" w:space="0" w:color="auto"/>
        <w:right w:val="none" w:sz="0" w:space="0" w:color="auto"/>
      </w:divBdr>
    </w:div>
    <w:div w:id="155655877">
      <w:bodyDiv w:val="1"/>
      <w:marLeft w:val="0"/>
      <w:marRight w:val="0"/>
      <w:marTop w:val="0"/>
      <w:marBottom w:val="0"/>
      <w:divBdr>
        <w:top w:val="none" w:sz="0" w:space="0" w:color="auto"/>
        <w:left w:val="none" w:sz="0" w:space="0" w:color="auto"/>
        <w:bottom w:val="none" w:sz="0" w:space="0" w:color="auto"/>
        <w:right w:val="none" w:sz="0" w:space="0" w:color="auto"/>
      </w:divBdr>
    </w:div>
    <w:div w:id="209536207">
      <w:bodyDiv w:val="1"/>
      <w:marLeft w:val="0"/>
      <w:marRight w:val="0"/>
      <w:marTop w:val="0"/>
      <w:marBottom w:val="0"/>
      <w:divBdr>
        <w:top w:val="none" w:sz="0" w:space="0" w:color="auto"/>
        <w:left w:val="none" w:sz="0" w:space="0" w:color="auto"/>
        <w:bottom w:val="none" w:sz="0" w:space="0" w:color="auto"/>
        <w:right w:val="none" w:sz="0" w:space="0" w:color="auto"/>
      </w:divBdr>
    </w:div>
    <w:div w:id="558826930">
      <w:bodyDiv w:val="1"/>
      <w:marLeft w:val="0"/>
      <w:marRight w:val="0"/>
      <w:marTop w:val="0"/>
      <w:marBottom w:val="0"/>
      <w:divBdr>
        <w:top w:val="none" w:sz="0" w:space="0" w:color="auto"/>
        <w:left w:val="none" w:sz="0" w:space="0" w:color="auto"/>
        <w:bottom w:val="none" w:sz="0" w:space="0" w:color="auto"/>
        <w:right w:val="none" w:sz="0" w:space="0" w:color="auto"/>
      </w:divBdr>
    </w:div>
    <w:div w:id="639115511">
      <w:bodyDiv w:val="1"/>
      <w:marLeft w:val="0"/>
      <w:marRight w:val="0"/>
      <w:marTop w:val="0"/>
      <w:marBottom w:val="0"/>
      <w:divBdr>
        <w:top w:val="none" w:sz="0" w:space="0" w:color="auto"/>
        <w:left w:val="none" w:sz="0" w:space="0" w:color="auto"/>
        <w:bottom w:val="none" w:sz="0" w:space="0" w:color="auto"/>
        <w:right w:val="none" w:sz="0" w:space="0" w:color="auto"/>
      </w:divBdr>
    </w:div>
    <w:div w:id="677653549">
      <w:bodyDiv w:val="1"/>
      <w:marLeft w:val="0"/>
      <w:marRight w:val="0"/>
      <w:marTop w:val="0"/>
      <w:marBottom w:val="0"/>
      <w:divBdr>
        <w:top w:val="none" w:sz="0" w:space="0" w:color="auto"/>
        <w:left w:val="none" w:sz="0" w:space="0" w:color="auto"/>
        <w:bottom w:val="none" w:sz="0" w:space="0" w:color="auto"/>
        <w:right w:val="none" w:sz="0" w:space="0" w:color="auto"/>
      </w:divBdr>
    </w:div>
    <w:div w:id="915165938">
      <w:bodyDiv w:val="1"/>
      <w:marLeft w:val="0"/>
      <w:marRight w:val="0"/>
      <w:marTop w:val="0"/>
      <w:marBottom w:val="0"/>
      <w:divBdr>
        <w:top w:val="none" w:sz="0" w:space="0" w:color="auto"/>
        <w:left w:val="none" w:sz="0" w:space="0" w:color="auto"/>
        <w:bottom w:val="none" w:sz="0" w:space="0" w:color="auto"/>
        <w:right w:val="none" w:sz="0" w:space="0" w:color="auto"/>
      </w:divBdr>
    </w:div>
    <w:div w:id="1068454701">
      <w:bodyDiv w:val="1"/>
      <w:marLeft w:val="0"/>
      <w:marRight w:val="0"/>
      <w:marTop w:val="0"/>
      <w:marBottom w:val="0"/>
      <w:divBdr>
        <w:top w:val="none" w:sz="0" w:space="0" w:color="auto"/>
        <w:left w:val="none" w:sz="0" w:space="0" w:color="auto"/>
        <w:bottom w:val="none" w:sz="0" w:space="0" w:color="auto"/>
        <w:right w:val="none" w:sz="0" w:space="0" w:color="auto"/>
      </w:divBdr>
    </w:div>
    <w:div w:id="1513686744">
      <w:bodyDiv w:val="1"/>
      <w:marLeft w:val="0"/>
      <w:marRight w:val="0"/>
      <w:marTop w:val="0"/>
      <w:marBottom w:val="0"/>
      <w:divBdr>
        <w:top w:val="none" w:sz="0" w:space="0" w:color="auto"/>
        <w:left w:val="none" w:sz="0" w:space="0" w:color="auto"/>
        <w:bottom w:val="none" w:sz="0" w:space="0" w:color="auto"/>
        <w:right w:val="none" w:sz="0" w:space="0" w:color="auto"/>
      </w:divBdr>
    </w:div>
    <w:div w:id="1949073118">
      <w:bodyDiv w:val="1"/>
      <w:marLeft w:val="0"/>
      <w:marRight w:val="0"/>
      <w:marTop w:val="0"/>
      <w:marBottom w:val="0"/>
      <w:divBdr>
        <w:top w:val="none" w:sz="0" w:space="0" w:color="auto"/>
        <w:left w:val="none" w:sz="0" w:space="0" w:color="auto"/>
        <w:bottom w:val="none" w:sz="0" w:space="0" w:color="auto"/>
        <w:right w:val="none" w:sz="0" w:space="0" w:color="auto"/>
      </w:divBdr>
    </w:div>
    <w:div w:id="20769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malopolskiekoleje.com.pl" TargetMode="External"/><Relationship Id="rId13" Type="http://schemas.openxmlformats.org/officeDocument/2006/relationships/hyperlink" Target="mailto:iod@malopolskiekoleje.com.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AppData\Local\Microsoft\Windows\Temporary%20Internet%20Files\GKKlegal1\Desktop\km@malopolskiekoleje.com.pl"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malopolskiekoleje.c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m@malopolskiekoleje.com.pl" TargetMode="External"/><Relationship Id="rId4" Type="http://schemas.openxmlformats.org/officeDocument/2006/relationships/settings" Target="settings.xml"/><Relationship Id="rId9" Type="http://schemas.openxmlformats.org/officeDocument/2006/relationships/hyperlink" Target="mailto:km@malopolskiekoleje.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A8FFD-15CE-44F7-B27C-7EE62BCE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11319</Words>
  <Characters>67917</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Tyszko, Bartosz</dc:creator>
  <cp:lastModifiedBy>Nogaj, Edyta</cp:lastModifiedBy>
  <cp:revision>2</cp:revision>
  <cp:lastPrinted>2020-11-10T12:04:00Z</cp:lastPrinted>
  <dcterms:created xsi:type="dcterms:W3CDTF">2020-11-10T13:30:00Z</dcterms:created>
  <dcterms:modified xsi:type="dcterms:W3CDTF">2020-11-10T13:30:00Z</dcterms:modified>
</cp:coreProperties>
</file>