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032D7" w14:textId="77777777" w:rsidR="00520184" w:rsidRPr="00520184" w:rsidRDefault="00520184" w:rsidP="00520184">
      <w:pPr>
        <w:widowControl w:val="0"/>
        <w:autoSpaceDE w:val="0"/>
        <w:autoSpaceDN w:val="0"/>
        <w:spacing w:before="202" w:after="0" w:line="240" w:lineRule="auto"/>
        <w:ind w:right="272"/>
        <w:jc w:val="right"/>
        <w:rPr>
          <w:rFonts w:ascii="Tahoma" w:eastAsia="Arial MT" w:hAnsi="Tahoma" w:cs="Arial MT"/>
          <w:b/>
          <w:color w:val="auto"/>
          <w:sz w:val="21"/>
          <w:u w:val="none"/>
        </w:rPr>
      </w:pPr>
      <w:r w:rsidRPr="00520184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Załącznik</w:t>
      </w:r>
      <w:r w:rsidRPr="00520184">
        <w:rPr>
          <w:rFonts w:ascii="Tahoma" w:eastAsia="Arial MT" w:hAnsi="Tahoma" w:cs="Arial MT"/>
          <w:b/>
          <w:color w:val="auto"/>
          <w:spacing w:val="-8"/>
          <w:sz w:val="21"/>
          <w:u w:val="none"/>
        </w:rPr>
        <w:t xml:space="preserve"> </w:t>
      </w:r>
      <w:r w:rsidRPr="00520184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nr 7</w:t>
      </w:r>
      <w:r w:rsidRPr="00520184">
        <w:rPr>
          <w:rFonts w:ascii="Tahoma" w:eastAsia="Arial MT" w:hAnsi="Tahoma" w:cs="Arial MT"/>
          <w:b/>
          <w:color w:val="auto"/>
          <w:spacing w:val="-5"/>
          <w:sz w:val="21"/>
          <w:u w:val="none"/>
        </w:rPr>
        <w:t xml:space="preserve"> </w:t>
      </w:r>
      <w:r w:rsidRPr="00520184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do</w:t>
      </w:r>
      <w:r w:rsidRPr="00520184">
        <w:rPr>
          <w:rFonts w:ascii="Tahoma" w:eastAsia="Arial MT" w:hAnsi="Tahoma" w:cs="Arial MT"/>
          <w:b/>
          <w:color w:val="auto"/>
          <w:spacing w:val="-8"/>
          <w:sz w:val="21"/>
          <w:u w:val="none"/>
        </w:rPr>
        <w:t xml:space="preserve"> </w:t>
      </w:r>
      <w:r w:rsidRPr="00520184">
        <w:rPr>
          <w:rFonts w:ascii="Tahoma" w:eastAsia="Arial MT" w:hAnsi="Tahoma" w:cs="Arial MT"/>
          <w:b/>
          <w:color w:val="auto"/>
          <w:spacing w:val="-6"/>
          <w:sz w:val="21"/>
          <w:u w:val="none"/>
        </w:rPr>
        <w:t>SWZ</w:t>
      </w:r>
    </w:p>
    <w:p w14:paraId="757B5066" w14:textId="365B4821" w:rsidR="00520184" w:rsidRPr="00520184" w:rsidRDefault="00520184" w:rsidP="00520184">
      <w:pPr>
        <w:widowControl w:val="0"/>
        <w:tabs>
          <w:tab w:val="left" w:pos="3201"/>
        </w:tabs>
        <w:autoSpaceDE w:val="0"/>
        <w:autoSpaceDN w:val="0"/>
        <w:spacing w:before="117" w:after="0" w:line="240" w:lineRule="auto"/>
        <w:jc w:val="center"/>
        <w:outlineLvl w:val="0"/>
        <w:rPr>
          <w:rFonts w:ascii="Arial" w:eastAsia="Tahoma" w:hAnsi="Tahoma" w:cs="Tahoma"/>
          <w:b/>
          <w:bCs/>
          <w:color w:val="auto"/>
          <w:sz w:val="22"/>
          <w:u w:val="none" w:color="000000"/>
        </w:rPr>
      </w:pPr>
      <w:r w:rsidRPr="00520184">
        <w:rPr>
          <w:rFonts w:ascii="Arial" w:eastAsia="Tahoma" w:hAnsi="Tahoma" w:cs="Tahoma"/>
          <w:b/>
          <w:bCs/>
          <w:color w:val="auto"/>
          <w:sz w:val="22"/>
          <w:u w:val="none" w:color="000000"/>
        </w:rPr>
        <w:t>UMOWA</w:t>
      </w:r>
      <w:r w:rsidRPr="00520184">
        <w:rPr>
          <w:rFonts w:ascii="Arial" w:eastAsia="Tahoma" w:hAnsi="Tahoma" w:cs="Tahoma"/>
          <w:b/>
          <w:bCs/>
          <w:color w:val="auto"/>
          <w:spacing w:val="-9"/>
          <w:sz w:val="22"/>
          <w:u w:val="none" w:color="000000"/>
        </w:rPr>
        <w:t xml:space="preserve"> </w:t>
      </w:r>
      <w:r w:rsidRPr="00520184">
        <w:rPr>
          <w:rFonts w:ascii="Arial" w:eastAsia="Tahoma" w:hAnsi="Tahoma" w:cs="Tahoma"/>
          <w:b/>
          <w:bCs/>
          <w:color w:val="auto"/>
          <w:sz w:val="22"/>
          <w:u w:val="none" w:color="000000"/>
        </w:rPr>
        <w:t>nr</w:t>
      </w:r>
      <w:r w:rsidRPr="00520184">
        <w:rPr>
          <w:rFonts w:ascii="Arial" w:eastAsia="Tahoma" w:hAnsi="Tahoma" w:cs="Tahoma"/>
          <w:b/>
          <w:bCs/>
          <w:color w:val="auto"/>
          <w:spacing w:val="-2"/>
          <w:sz w:val="22"/>
          <w:u w:val="none" w:color="000000"/>
        </w:rPr>
        <w:t xml:space="preserve"> </w:t>
      </w:r>
      <w:r w:rsidR="00EA242D">
        <w:rPr>
          <w:rFonts w:ascii="Arial" w:eastAsia="Tahoma" w:hAnsi="Tahoma" w:cs="Tahoma"/>
          <w:b/>
          <w:bCs/>
          <w:color w:val="auto"/>
          <w:sz w:val="22"/>
          <w:u w:val="none" w:color="000000"/>
        </w:rPr>
        <w:t>RO</w:t>
      </w:r>
      <w:r w:rsidR="00EA242D">
        <w:rPr>
          <w:rFonts w:ascii="Arial" w:eastAsia="Tahoma" w:hAnsi="Tahoma" w:cs="Tahoma"/>
          <w:b/>
          <w:bCs/>
          <w:color w:val="auto"/>
          <w:sz w:val="22"/>
          <w:u w:val="none" w:color="000000"/>
        </w:rPr>
        <w:t>Ś</w:t>
      </w:r>
      <w:r w:rsidR="00EA242D">
        <w:rPr>
          <w:rFonts w:ascii="Arial" w:eastAsia="Tahoma" w:hAnsi="Tahoma" w:cs="Tahoma"/>
          <w:b/>
          <w:bCs/>
          <w:color w:val="auto"/>
          <w:sz w:val="22"/>
          <w:u w:val="none" w:color="000000"/>
        </w:rPr>
        <w:t>.271</w:t>
      </w:r>
      <w:r w:rsidRPr="00520184">
        <w:rPr>
          <w:rFonts w:ascii="Arial" w:eastAsia="Tahoma" w:hAnsi="Tahoma" w:cs="Tahoma"/>
          <w:b/>
          <w:bCs/>
          <w:color w:val="auto"/>
          <w:sz w:val="22"/>
          <w:u w:val="none" w:color="000000"/>
        </w:rPr>
        <w:t xml:space="preserve"> </w:t>
      </w:r>
      <w:r w:rsidRPr="00520184">
        <w:rPr>
          <w:rFonts w:ascii="Arial" w:eastAsia="Tahoma" w:hAnsi="Tahoma" w:cs="Tahoma"/>
          <w:b/>
          <w:bCs/>
          <w:color w:val="auto"/>
          <w:sz w:val="22"/>
          <w:u w:color="000000"/>
        </w:rPr>
        <w:tab/>
      </w:r>
    </w:p>
    <w:p w14:paraId="16C84148" w14:textId="3021C419" w:rsidR="00520184" w:rsidRPr="00520184" w:rsidRDefault="00520184" w:rsidP="00520184">
      <w:pPr>
        <w:widowControl w:val="0"/>
        <w:tabs>
          <w:tab w:val="left" w:pos="3010"/>
        </w:tabs>
        <w:autoSpaceDE w:val="0"/>
        <w:autoSpaceDN w:val="0"/>
        <w:spacing w:before="164" w:after="0" w:line="240" w:lineRule="auto"/>
        <w:jc w:val="center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zawarta</w:t>
      </w:r>
      <w:r w:rsidRPr="00520184">
        <w:rPr>
          <w:rFonts w:ascii="Arial MT" w:eastAsia="Arial MT" w:hAnsi="Arial MT" w:cs="Arial MT"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dniu</w:t>
      </w:r>
      <w:r w:rsidRPr="00520184">
        <w:rPr>
          <w:rFonts w:ascii="Arial MT" w:eastAsia="Arial MT" w:hAnsi="Arial MT" w:cs="Arial MT"/>
          <w:color w:val="auto"/>
          <w:spacing w:val="-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</w:rPr>
        <w:tab/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="00EA242D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Jedwabnie</w:t>
      </w:r>
    </w:p>
    <w:p w14:paraId="1B7D341C" w14:textId="77777777" w:rsidR="00520184" w:rsidRPr="00520184" w:rsidRDefault="00520184" w:rsidP="00520184">
      <w:pPr>
        <w:widowControl w:val="0"/>
        <w:autoSpaceDE w:val="0"/>
        <w:autoSpaceDN w:val="0"/>
        <w:spacing w:before="104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2D44DE8E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ind w:right="2409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pomiędzy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auto"/>
          <w:spacing w:val="-2"/>
          <w:sz w:val="20"/>
          <w:u w:val="none"/>
        </w:rPr>
        <w:t>GMINĄ</w:t>
      </w:r>
      <w:r w:rsidRPr="00520184">
        <w:rPr>
          <w:rFonts w:ascii="Arial" w:eastAsia="Arial MT" w:hAnsi="Arial" w:cs="Arial MT"/>
          <w:b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auto"/>
          <w:spacing w:val="-2"/>
          <w:sz w:val="20"/>
          <w:u w:val="none"/>
        </w:rPr>
        <w:t>JEDWABNO</w:t>
      </w:r>
      <w:r w:rsidRPr="00520184">
        <w:rPr>
          <w:rFonts w:ascii="Arial" w:eastAsia="Arial MT" w:hAnsi="Arial" w:cs="Arial MT"/>
          <w:b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siedzibą: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ul. Warmińska 2, 12-122 Jedwabno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zwaną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 dalszej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„</w:t>
      </w:r>
      <w:r w:rsidRPr="00520184">
        <w:rPr>
          <w:rFonts w:ascii="Arial" w:eastAsia="Arial MT" w:hAnsi="Arial" w:cs="Arial MT"/>
          <w:b/>
          <w:color w:val="auto"/>
          <w:spacing w:val="-4"/>
          <w:sz w:val="20"/>
          <w:u w:val="none"/>
        </w:rPr>
        <w:t>Zamawiającym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”, reprezentowaną przez:</w:t>
      </w:r>
    </w:p>
    <w:p w14:paraId="461AB2E5" w14:textId="77777777" w:rsidR="00520184" w:rsidRPr="00520184" w:rsidRDefault="00520184" w:rsidP="00520184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Wójta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Gminy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Sławomira Ambroziak</w:t>
      </w:r>
    </w:p>
    <w:p w14:paraId="094DD5B5" w14:textId="77777777" w:rsidR="00520184" w:rsidRPr="00520184" w:rsidRDefault="00520184" w:rsidP="00520184">
      <w:pPr>
        <w:widowControl w:val="0"/>
        <w:autoSpaceDE w:val="0"/>
        <w:autoSpaceDN w:val="0"/>
        <w:spacing w:before="67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kontrasygnacie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Skarbnika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Gminy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Wioletty Gil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,</w:t>
      </w:r>
    </w:p>
    <w:p w14:paraId="0A0C446B" w14:textId="77777777" w:rsidR="00520184" w:rsidRPr="00520184" w:rsidRDefault="00520184" w:rsidP="00520184">
      <w:pPr>
        <w:widowControl w:val="0"/>
        <w:autoSpaceDE w:val="0"/>
        <w:autoSpaceDN w:val="0"/>
        <w:spacing w:before="102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13A9712D" w14:textId="77777777" w:rsidR="00520184" w:rsidRPr="00520184" w:rsidRDefault="00520184" w:rsidP="00520184">
      <w:pPr>
        <w:widowControl w:val="0"/>
        <w:tabs>
          <w:tab w:val="left" w:leader="dot" w:pos="9700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a: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…………………………………………………………………</w:t>
      </w:r>
      <w:r w:rsidRPr="00520184">
        <w:rPr>
          <w:rFonts w:ascii="Arial MT" w:eastAsia="Arial MT" w:hAnsi="Arial MT" w:cs="Arial MT"/>
          <w:color w:val="auto"/>
          <w:spacing w:val="2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siedzibą:</w:t>
      </w:r>
      <w:r w:rsidRPr="00520184">
        <w:rPr>
          <w:rFonts w:eastAsia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>,</w:t>
      </w:r>
    </w:p>
    <w:p w14:paraId="66677694" w14:textId="77777777" w:rsidR="00520184" w:rsidRPr="00520184" w:rsidRDefault="00520184" w:rsidP="00520184">
      <w:pPr>
        <w:widowControl w:val="0"/>
        <w:tabs>
          <w:tab w:val="left" w:pos="1334"/>
          <w:tab w:val="left" w:leader="dot" w:pos="9702"/>
        </w:tabs>
        <w:autoSpaceDE w:val="0"/>
        <w:autoSpaceDN w:val="0"/>
        <w:spacing w:before="34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wpisaną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>,</w:t>
      </w:r>
    </w:p>
    <w:p w14:paraId="2A3D048D" w14:textId="77777777" w:rsidR="00520184" w:rsidRPr="00520184" w:rsidRDefault="00520184" w:rsidP="00520184">
      <w:pPr>
        <w:widowControl w:val="0"/>
        <w:tabs>
          <w:tab w:val="left" w:leader="dot" w:pos="6466"/>
        </w:tabs>
        <w:autoSpaceDE w:val="0"/>
        <w:autoSpaceDN w:val="0"/>
        <w:spacing w:before="35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NIP: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……………………………,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REGON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,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zwaną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dalej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auto"/>
          <w:spacing w:val="-4"/>
          <w:sz w:val="20"/>
          <w:szCs w:val="20"/>
          <w:u w:val="none"/>
        </w:rPr>
        <w:t>„Wykonawcą”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,</w:t>
      </w:r>
    </w:p>
    <w:p w14:paraId="01E46793" w14:textId="77777777" w:rsidR="00520184" w:rsidRPr="00520184" w:rsidRDefault="00520184" w:rsidP="00520184">
      <w:pPr>
        <w:widowControl w:val="0"/>
        <w:autoSpaceDE w:val="0"/>
        <w:autoSpaceDN w:val="0"/>
        <w:spacing w:before="70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reprezentowaną</w:t>
      </w:r>
      <w:r w:rsidRPr="00520184">
        <w:rPr>
          <w:rFonts w:ascii="Arial MT" w:eastAsia="Arial MT" w:hAnsi="Arial MT" w:cs="Arial MT"/>
          <w:color w:val="auto"/>
          <w:spacing w:val="3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przez:</w:t>
      </w:r>
    </w:p>
    <w:p w14:paraId="3266176B" w14:textId="77777777" w:rsidR="00520184" w:rsidRPr="00520184" w:rsidRDefault="00520184" w:rsidP="00520184">
      <w:pPr>
        <w:widowControl w:val="0"/>
        <w:autoSpaceDE w:val="0"/>
        <w:autoSpaceDN w:val="0"/>
        <w:spacing w:before="67" w:after="0" w:line="525" w:lineRule="auto"/>
        <w:ind w:right="4025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……………………………………..</w:t>
      </w:r>
      <w:r w:rsidRPr="00520184">
        <w:rPr>
          <w:rFonts w:ascii="Arial MT" w:eastAsia="Arial MT" w:hAnsi="Arial MT" w:cs="Arial MT"/>
          <w:color w:val="auto"/>
          <w:spacing w:val="3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……………………………..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. zwanych dalej „Stronami”.</w:t>
      </w:r>
    </w:p>
    <w:p w14:paraId="119D3360" w14:textId="3560DD90" w:rsidR="00520184" w:rsidRPr="00520184" w:rsidRDefault="00520184" w:rsidP="00520184">
      <w:pPr>
        <w:widowControl w:val="0"/>
        <w:autoSpaceDE w:val="0"/>
        <w:autoSpaceDN w:val="0"/>
        <w:spacing w:before="3" w:after="0" w:line="276" w:lineRule="auto"/>
        <w:ind w:right="268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wynikiem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postępowania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udzielenie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publicznego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="00EA242D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ROŚ.271.7.2024.RB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przeprowadzonego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trybie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podstawowym,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275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4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-4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z dnia</w:t>
      </w:r>
      <w:r w:rsidRPr="00520184">
        <w:rPr>
          <w:rFonts w:ascii="Arial MT" w:eastAsia="Arial MT" w:hAnsi="Arial MT" w:cs="Arial MT"/>
          <w:color w:val="auto"/>
          <w:spacing w:val="-4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11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września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2019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- Prawo</w:t>
      </w:r>
      <w:r w:rsidRPr="00520184">
        <w:rPr>
          <w:rFonts w:ascii="Arial MT" w:eastAsia="Arial MT" w:hAnsi="Arial MT" w:cs="Arial MT"/>
          <w:color w:val="auto"/>
          <w:spacing w:val="4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 xml:space="preserve">zamówień publicznych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(t.j.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Dz.U.2023.1605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zm.)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zwanej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dalej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„ustawą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Pzp”,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została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zawarta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umowa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następującej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treści:</w:t>
      </w:r>
    </w:p>
    <w:p w14:paraId="56C8A9A3" w14:textId="77777777" w:rsidR="00520184" w:rsidRPr="00520184" w:rsidRDefault="00520184" w:rsidP="00520184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6B20C228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Przedmiot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umowy</w:t>
      </w:r>
    </w:p>
    <w:p w14:paraId="62C5609B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4917FFB0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Zamawiający zleca, a Wykonawca zobowiązuje się do wykonania zadania polegającego na opracowaniu dokumentacji projektowej i na jej podstawie wykonaniu robót budowlanych w ramach zadania pn.: 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 xml:space="preserve">„Budowa Gminnej Stacji Uzdatniania Wody”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– realizowanego w formule zaprojektuj i wybuduj.</w:t>
      </w:r>
    </w:p>
    <w:p w14:paraId="38B8D390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Inwestycja realizowana jest w ramach Rządowego Funduszu Polski Ład: Program Inwestycji Strategicznych – NR Edycja8/2023/4001/PolskiLad.</w:t>
      </w:r>
    </w:p>
    <w:p w14:paraId="2598FFE0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Zakres rzeczowy przedmiotu zamówienia określa Program Funkcjonalno – Użytkowy (dalej PFU) stanowiący załącznik do Specyfikacji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Warunków Zamówienia (SWZ). Wykonawca uznaje, że przekazane przez Zamawiającego dokumenty są wystarczające do opracowania kompletnej dokumentacji projektowej, tj. projektu budowlanego, branżowych projektów technicznych i projektów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wykonawczych,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będą stanowiły podstawę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budowlanych.</w:t>
      </w:r>
    </w:p>
    <w:p w14:paraId="799CEF91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musi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być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obowiązującymi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przepisami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prawa,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normami,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także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najlepszą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wiedzą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doświadczeniem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zachowaniem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najwyższej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staranności.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odpowiedzialny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jakość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sztuką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budowlaną,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Programem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Funkcjonalno-Użytkowym,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opracowaną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projektową,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podpisaną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umową,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także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poleceniami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Inspektora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Nadzoru.</w:t>
      </w:r>
    </w:p>
    <w:p w14:paraId="149F7A8D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Termin realizacji przedmiotu umowy ustala się do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FF0000"/>
          <w:sz w:val="20"/>
          <w:u w:val="none"/>
        </w:rPr>
        <w:t>24 miesięcy od dnia zawarcia umowy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 xml:space="preserve">.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Termin,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 którym mowa powyżej obejmuje poszczególne etapy:</w:t>
      </w:r>
    </w:p>
    <w:p w14:paraId="452D23DA" w14:textId="4C922611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before="1"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Etap I: opracowanie i przedstawienie Zamawiającemu koncepcji architektoniczno-przestrzennej w terminie </w:t>
      </w:r>
      <w:r w:rsidR="00BC0474">
        <w:rPr>
          <w:rFonts w:ascii="Arial MT" w:eastAsia="Arial MT" w:hAnsi="Arial MT" w:cs="Arial MT"/>
          <w:color w:val="FF0000"/>
          <w:sz w:val="20"/>
          <w:u w:val="none"/>
        </w:rPr>
        <w:t>1 miesiąca</w:t>
      </w:r>
      <w:r w:rsidRPr="00520184">
        <w:rPr>
          <w:rFonts w:ascii="Arial MT" w:eastAsia="Arial MT" w:hAnsi="Arial MT" w:cs="Arial MT"/>
          <w:color w:val="FF000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 dnia zawarcia umowy;</w:t>
      </w:r>
    </w:p>
    <w:p w14:paraId="6FC5379C" w14:textId="2677C0BA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Etap II: opracowanie kompletnej dokumentacji projektowej wraz z uzyskaniem niezbędnych pozwoleń w terminie </w:t>
      </w:r>
      <w:r w:rsidR="00BC0474">
        <w:rPr>
          <w:rFonts w:ascii="Arial MT" w:eastAsia="Arial MT" w:hAnsi="Arial MT" w:cs="Arial MT"/>
          <w:color w:val="FF0000"/>
          <w:sz w:val="20"/>
          <w:u w:val="none"/>
        </w:rPr>
        <w:t>12</w:t>
      </w:r>
      <w:bookmarkStart w:id="0" w:name="_GoBack"/>
      <w:bookmarkEnd w:id="0"/>
      <w:r w:rsidRPr="00520184">
        <w:rPr>
          <w:rFonts w:ascii="Arial MT" w:eastAsia="Arial MT" w:hAnsi="Arial MT" w:cs="Arial MT"/>
          <w:color w:val="FF0000"/>
          <w:sz w:val="20"/>
          <w:u w:val="none"/>
        </w:rPr>
        <w:t xml:space="preserve"> miesięcy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od dnia zaakceptowania przez Zamawiającego koncepcji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architektoniczno-przestrzennej;</w:t>
      </w:r>
    </w:p>
    <w:p w14:paraId="7BF35E91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Etap III: wykonanie całości prac budowlanych wraz z zagospodarowaniem terenu, rozruchem technologicznym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SUW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przeprowadzeniem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szkolenia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FF0000"/>
          <w:sz w:val="20"/>
          <w:u w:val="none"/>
        </w:rPr>
        <w:t>23</w:t>
      </w:r>
      <w:r w:rsidRPr="00520184">
        <w:rPr>
          <w:rFonts w:ascii="Arial MT" w:eastAsia="Arial MT" w:hAnsi="Arial MT" w:cs="Arial MT"/>
          <w:color w:val="FF0000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FF0000"/>
          <w:sz w:val="20"/>
          <w:u w:val="none"/>
        </w:rPr>
        <w:t>miesięcy</w:t>
      </w:r>
      <w:r w:rsidRPr="00520184">
        <w:rPr>
          <w:rFonts w:ascii="Arial MT" w:eastAsia="Arial MT" w:hAnsi="Arial MT" w:cs="Arial MT"/>
          <w:color w:val="FF0000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zawarcia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umowy;</w:t>
      </w:r>
    </w:p>
    <w:p w14:paraId="427FED77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Etap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IV: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wszelkich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badań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sprawdzeń,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uzyskanie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pozwolenia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użytkowanie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obiektu,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przekazanie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kompletu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inwestycji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FF0000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FF0000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FF0000"/>
          <w:sz w:val="20"/>
          <w:u w:val="none"/>
        </w:rPr>
        <w:t>24</w:t>
      </w:r>
      <w:r w:rsidRPr="00520184">
        <w:rPr>
          <w:rFonts w:ascii="Arial MT" w:eastAsia="Arial MT" w:hAnsi="Arial MT" w:cs="Arial MT"/>
          <w:color w:val="FF0000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FF0000"/>
          <w:sz w:val="20"/>
          <w:u w:val="none"/>
        </w:rPr>
        <w:t>miesięcy</w:t>
      </w:r>
      <w:r w:rsidRPr="00520184">
        <w:rPr>
          <w:rFonts w:ascii="Arial MT" w:eastAsia="Arial MT" w:hAnsi="Arial MT" w:cs="Arial MT"/>
          <w:color w:val="FF0000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zawarcia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umowy.</w:t>
      </w:r>
    </w:p>
    <w:p w14:paraId="40C5D3C2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headerReference w:type="default" r:id="rId7"/>
          <w:footerReference w:type="default" r:id="rId8"/>
          <w:pgSz w:w="11920" w:h="16850"/>
          <w:pgMar w:top="1400" w:right="860" w:bottom="620" w:left="1020" w:header="348" w:footer="430" w:gutter="0"/>
          <w:pgNumType w:start="1"/>
          <w:cols w:space="708"/>
        </w:sectPr>
      </w:pPr>
    </w:p>
    <w:p w14:paraId="0059980A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before="210" w:after="0" w:line="276" w:lineRule="auto"/>
        <w:ind w:right="275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z w:val="20"/>
          <w:u w:val="none"/>
        </w:rPr>
        <w:lastRenderedPageBreak/>
        <w:t xml:space="preserve">Wykonawca na 2 dni przed podpisaniem umowy przekaże Zamawiającemu do zatwierdzenia harmonogram rzeczowo - finansowy realizacji zadania z uwzględnieniem terminu opracowania prac projektowych i wykonania robót budowlanych. Harmonogram winien być sporządzony w rozbiciu miesięcznym z uwzględnieniem terminów kluczowych dla realizacji poszczególnych elementów zadania (np. koncepcja, dokumentacja projektowa, uzyskanie dokumentów formalnych, rozpoczęcie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budowlanych,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zakończenie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budowlanych,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itp.)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postanowieniami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umowy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i podpisany przez osobę upoważnioną do reprezentowania Wykonawcy. Po zatwierdzeniu przez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stanowić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Załącznik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nr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umowy.</w:t>
      </w:r>
    </w:p>
    <w:p w14:paraId="082A73F4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before="22" w:after="0" w:line="276" w:lineRule="auto"/>
        <w:ind w:right="272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ma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wprowadzania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zmian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harmonogramie,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ust. 6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jedynie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za zgodą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Zamawiającego. Wykonawca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 uzasadnionych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przypadkach, na żądanie Zamawiającego zobowiązany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wprowadzić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harmonogramie,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6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7 dni od pisemnego wezwania.</w:t>
      </w:r>
    </w:p>
    <w:p w14:paraId="5FAF1395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before="25" w:after="0" w:line="276" w:lineRule="auto"/>
        <w:ind w:right="281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Wykonawca zobowiązuje się do wykonania dokumentacji projektowej w zakresie koniecznym do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wykonania robót budowlanych objętych niniejszą umową wraz z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wszelkimi niezbędnymi opracowaniami</w:t>
      </w:r>
      <w:r w:rsidRPr="00520184">
        <w:rPr>
          <w:rFonts w:ascii="Arial MT" w:eastAsia="Arial MT" w:hAnsi="Arial MT" w:cs="Arial MT"/>
          <w:color w:val="000009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 uzgodnieniami oraz dokumentacji powykonawczej z pomiarami.</w:t>
      </w:r>
    </w:p>
    <w:p w14:paraId="5A8F2F55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4"/>
          <w:tab w:val="left" w:pos="756"/>
        </w:tabs>
        <w:autoSpaceDE w:val="0"/>
        <w:autoSpaceDN w:val="0"/>
        <w:spacing w:before="23" w:after="0" w:line="276" w:lineRule="auto"/>
        <w:ind w:right="271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każdym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etapie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należy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uzyskać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akceptację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przyjętych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rozwiązań. Wykonawca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przystąpić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opracowania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dokumentacji,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której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ust. 8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zatwierdzeniu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koncepcji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rozwiązania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projektowego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Zamawiającego.</w:t>
      </w:r>
    </w:p>
    <w:p w14:paraId="4217B63B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3"/>
          <w:tab w:val="left" w:pos="756"/>
        </w:tabs>
        <w:autoSpaceDE w:val="0"/>
        <w:autoSpaceDN w:val="0"/>
        <w:spacing w:before="23" w:after="0" w:line="276" w:lineRule="auto"/>
        <w:ind w:right="268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Dokumentacja projektowa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będzie opracowana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należytą starannością, w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zgodny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z wymogami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prawnych,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obowiązującymi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normami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zasadami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wiedzy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technicznej.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Dokumentacja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będzie 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>zawierać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>min. następujące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>elementy:</w:t>
      </w:r>
    </w:p>
    <w:p w14:paraId="22B6D3EC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before="22" w:after="0" w:line="276" w:lineRule="auto"/>
        <w:ind w:right="279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z w:val="20"/>
          <w:u w:val="none"/>
        </w:rPr>
        <w:t>koncepcję architektoniczno-przestrzenną przed przystąpieniem do opracowania Projektu Budowlanego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(obejmującą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szczegółowy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projekt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technologiczny);</w:t>
      </w:r>
    </w:p>
    <w:p w14:paraId="5AECBA15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before="23" w:after="0" w:line="276" w:lineRule="auto"/>
        <w:ind w:right="268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projekt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budowlany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uwzględniającym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specyfikę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budowlanych, opracowany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zgodnie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 Rozporządzeniem Ministra Rozwoju z 11 września 2020r. w sprawie szczegółowego zakresu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formy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budowlanego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(t.j.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Dz.U.2022.1679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),</w:t>
      </w:r>
    </w:p>
    <w:p w14:paraId="46AB9E0E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before="23" w:after="0" w:line="276" w:lineRule="auto"/>
        <w:ind w:right="266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projekt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wykonawczy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sporządzony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Rozporządzeniem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Ministra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Rozwoju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Technologii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20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grudnia 2021 r. w sprawie szczegółowego zakresu i formy dokumentacji projektowej, specyfikacji technicznych wykonania i odbioru robót budowlanych oraz programu funkcjonalno - użytkowego (t.j.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Dz.U.2021.2454);</w:t>
      </w:r>
    </w:p>
    <w:p w14:paraId="40DB648A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before="25" w:after="0" w:line="276" w:lineRule="auto"/>
        <w:ind w:right="268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kosztorys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inwestorski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opracowany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Rozporządzeniem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Ministra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Rozwoju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Technologii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20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grudnia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2021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r.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sprawie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określenia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metod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podstaw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sporządzania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kosztorysu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inwestorskiego, obliczania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planowanych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prac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projektowych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planowanych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budowlanych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określonych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programie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funkcjonalno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–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użytkowym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(Dz.U.2021.2458);</w:t>
      </w:r>
    </w:p>
    <w:p w14:paraId="3BACD9B9" w14:textId="77777777" w:rsidR="00520184" w:rsidRPr="00520184" w:rsidRDefault="00520184" w:rsidP="00520184">
      <w:pPr>
        <w:widowControl w:val="0"/>
        <w:numPr>
          <w:ilvl w:val="1"/>
          <w:numId w:val="16"/>
        </w:numPr>
        <w:tabs>
          <w:tab w:val="left" w:pos="1108"/>
          <w:tab w:val="left" w:pos="1111"/>
        </w:tabs>
        <w:autoSpaceDE w:val="0"/>
        <w:autoSpaceDN w:val="0"/>
        <w:spacing w:before="22" w:after="0" w:line="276" w:lineRule="auto"/>
        <w:ind w:right="268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z w:val="20"/>
          <w:u w:val="none"/>
        </w:rPr>
        <w:t>Szczegółowe Specyfikacje Techniczne Wykonania i Odbioru Robót zgodnie z Rozporządzeniem Ministra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Rozwoju</w:t>
      </w:r>
      <w:r w:rsidRPr="00520184">
        <w:rPr>
          <w:rFonts w:ascii="Arial MT" w:eastAsia="Arial MT" w:hAnsi="Arial MT" w:cs="Arial MT"/>
          <w:color w:val="000009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 dnia 11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września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2020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r. w sprawie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szczegółowego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zakresu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 formy projektu budowlanego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Rozporządzeniem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Ministra</w:t>
      </w:r>
      <w:r w:rsidRPr="00520184">
        <w:rPr>
          <w:rFonts w:ascii="Arial MT" w:eastAsia="Arial MT" w:hAnsi="Arial MT" w:cs="Arial MT"/>
          <w:color w:val="000009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Rozwoju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Technologii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dnia 20</w:t>
      </w:r>
      <w:r w:rsidRPr="00520184">
        <w:rPr>
          <w:rFonts w:ascii="Arial MT" w:eastAsia="Arial MT" w:hAnsi="Arial MT" w:cs="Arial MT"/>
          <w:color w:val="000009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grudnia 2021 r. w sprawie szczegółowego zakresu i formy dokumentacji projektowej, specyfikacji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>technicznych wykonania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i odbioru robót budowlanych oraz programu funkcjonalno - użytkowego, które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określać będą parametry techniczne i wymagania funkcjonalne zastosowanych wyrobów, przewidzianych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projektowej.</w:t>
      </w:r>
    </w:p>
    <w:p w14:paraId="71297502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3"/>
          <w:tab w:val="left" w:pos="756"/>
        </w:tabs>
        <w:autoSpaceDE w:val="0"/>
        <w:autoSpaceDN w:val="0"/>
        <w:spacing w:before="23" w:after="0" w:line="276" w:lineRule="auto"/>
        <w:ind w:right="280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Dokumentację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projektową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należy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sporządzić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ilości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egzemplarzy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niezbędnej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uzyskania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decyzji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 pozwoleniu na budowę, w formie papierowej oraz elektronicznej.</w:t>
      </w:r>
    </w:p>
    <w:p w14:paraId="5E7AAFA8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3"/>
          <w:tab w:val="left" w:pos="756"/>
        </w:tabs>
        <w:autoSpaceDE w:val="0"/>
        <w:autoSpaceDN w:val="0"/>
        <w:spacing w:before="23" w:after="0" w:line="276" w:lineRule="auto"/>
        <w:ind w:right="285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Strony ustalają, że przekazanie terenu budowy nastąpi do 14 dni od daty uprawomocnienia się pozwolenia na budowę.</w:t>
      </w:r>
    </w:p>
    <w:p w14:paraId="23B1A975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3"/>
          <w:tab w:val="left" w:pos="756"/>
        </w:tabs>
        <w:autoSpaceDE w:val="0"/>
        <w:autoSpaceDN w:val="0"/>
        <w:spacing w:before="23" w:after="0" w:line="276" w:lineRule="auto"/>
        <w:ind w:right="283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określonym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zakończyć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wszelkie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prace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wraz z uzyskaniem pozwolenia na użytkowanie obiektu oraz dokonać odbioru końcowego przedmiotu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umowy.</w:t>
      </w:r>
    </w:p>
    <w:p w14:paraId="71BEB6C8" w14:textId="77777777" w:rsidR="00520184" w:rsidRPr="00520184" w:rsidRDefault="00520184" w:rsidP="00520184">
      <w:pPr>
        <w:widowControl w:val="0"/>
        <w:numPr>
          <w:ilvl w:val="0"/>
          <w:numId w:val="16"/>
        </w:numPr>
        <w:tabs>
          <w:tab w:val="left" w:pos="753"/>
          <w:tab w:val="left" w:pos="756"/>
        </w:tabs>
        <w:autoSpaceDE w:val="0"/>
        <w:autoSpaceDN w:val="0"/>
        <w:spacing w:before="23" w:after="0" w:line="276" w:lineRule="auto"/>
        <w:ind w:right="273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Data zakończenia przez Wykonawcę realizacji przedmiotu umowy jest równoznaczna z datą podpisania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protokołu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wszystkich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uczestników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procesu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budowlanego, w szczególności kierownika budowy, Inspektora Nadzoru Inwestorskiego oraz przedstawicieli Zamawiającego i Wykonawcy.</w:t>
      </w:r>
    </w:p>
    <w:p w14:paraId="3C770939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3DA99F35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lastRenderedPageBreak/>
        <w:t>§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 xml:space="preserve">2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Podwykonawstwo</w:t>
      </w:r>
    </w:p>
    <w:p w14:paraId="2F4D8361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4BB5F2E2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</w:tabs>
        <w:autoSpaceDE w:val="0"/>
        <w:autoSpaceDN w:val="0"/>
        <w:spacing w:after="0" w:line="240" w:lineRule="auto"/>
        <w:ind w:left="759" w:hanging="36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powierzyć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podwykonawcy.</w:t>
      </w:r>
    </w:p>
    <w:p w14:paraId="1E33AF5B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34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w ramach realizacji przedmiotowej umowy zobowiązuje się do powierzenia wykonania wskazanych w ofercie części zamówienia wykazanym w ofercie podmiotom (firmom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podwykonawczym),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zasoby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powoływał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zasadach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118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zamówień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publicznych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zwanej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dalej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Pzp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(t.j.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Dz.U.2023.1605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zm.) 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wykazania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spełnienia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warunków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udziału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postępowaniu,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 mowa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112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pkt 3 i 4 ustawy Pzp.</w:t>
      </w:r>
    </w:p>
    <w:p w14:paraId="3FDAF513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Jeżeli powierzenie wykazanemu w ofercie podmiotowi (podwykonawcy) wykonania części zamówienia na roboty budowlane lub usługi nastąpi w trakcie realizacji przedmiotowego zadania, Wykonawca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żądanie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przedstawi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118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 ustawy Pzp.</w:t>
      </w:r>
    </w:p>
    <w:p w14:paraId="4DF8AA86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1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Jeśli zmiana lub rezygnacja z podwykonawcy dotyczy podmiotu, na którego zasoby Wykonawca powoływał się na zasadach określonych w art. 118 ust. 1 ustawy Pzp, w celu wykazania spełnienia warunków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postępowaniu,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obowiązany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wykazując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 zaproponowany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inny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samodzielnie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spełnia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stopniu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mniejszym niż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podwykonawca,</w:t>
      </w:r>
      <w:r w:rsidRPr="00520184">
        <w:rPr>
          <w:rFonts w:ascii="Arial MT" w:eastAsia="Arial MT" w:hAnsi="Arial MT" w:cs="Arial MT"/>
          <w:color w:val="auto"/>
          <w:spacing w:val="7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którego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zasoby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powoływał</w:t>
      </w:r>
      <w:r w:rsidRPr="00520184">
        <w:rPr>
          <w:rFonts w:ascii="Arial MT" w:eastAsia="Arial MT" w:hAnsi="Arial MT" w:cs="Arial MT"/>
          <w:color w:val="auto"/>
          <w:spacing w:val="6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7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postępowania o udzielenie zamówienia. Przepisy art. 122 ustawy Pzp stosuje się odpowiednio.</w:t>
      </w:r>
    </w:p>
    <w:p w14:paraId="57B2C19A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Powierzenie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podwykonawcom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zwalnia</w:t>
      </w:r>
      <w:r w:rsidRPr="00520184">
        <w:rPr>
          <w:rFonts w:ascii="Arial MT" w:eastAsia="Arial MT" w:hAnsi="Arial MT" w:cs="Arial MT"/>
          <w:color w:val="auto"/>
          <w:spacing w:val="61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 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odpowiedzialności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należyte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zamówienia.</w:t>
      </w:r>
    </w:p>
    <w:p w14:paraId="7FBA1280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</w:tabs>
        <w:autoSpaceDE w:val="0"/>
        <w:autoSpaceDN w:val="0"/>
        <w:spacing w:before="1" w:after="0" w:line="240" w:lineRule="auto"/>
        <w:ind w:left="759" w:hanging="36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Zapisy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stosuje się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wobec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dalszych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podwykonawców.</w:t>
      </w:r>
    </w:p>
    <w:p w14:paraId="2064A560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34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Wykonawca, podwykonawca lub dalszy podwykonawca zamówienia na roboty budowlane, zamierzający zawrzeć umowę o podwykonawstwo, której przedmiotem są roboty budowlane jest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obowiązany,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zamówienia,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przedłożenia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przy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czym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 lub dalszy podwykonawca jest obowiązany dołączyć zgodę Wykonawcy na zawarcie umowy o podwykonawstwo o treści zgodnej z projektem umowy.</w:t>
      </w:r>
    </w:p>
    <w:p w14:paraId="50290481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Wykonawca przed zawarciem umów z podwykonawcami na żądanie Zamawiającego zobowiązuje się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udzielić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mu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informacji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dotyczących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podwykonawców.</w:t>
      </w:r>
    </w:p>
    <w:p w14:paraId="509E9E48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14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otrzymania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podwykonawstwo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zgłasza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formie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pisemnej, pod rygorem nieważności, zastrzeżenia do projektu umowy o podwykonawstwo, której przedmiotem są roboty budowlane, i do jej zmiany w przypadkach, o których mowa w art. 464 ust. 3 ustawy Pzp.</w:t>
      </w:r>
    </w:p>
    <w:p w14:paraId="702B0CB1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Niezgłoszenie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zastrzeżeń,</w:t>
      </w:r>
      <w:r w:rsidRPr="00520184">
        <w:rPr>
          <w:rFonts w:ascii="Arial MT" w:eastAsia="Arial MT" w:hAnsi="Arial MT" w:cs="Arial MT"/>
          <w:color w:val="auto"/>
          <w:spacing w:val="6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6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68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68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9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przedłożonego</w:t>
      </w:r>
      <w:r w:rsidRPr="00520184">
        <w:rPr>
          <w:rFonts w:ascii="Arial MT" w:eastAsia="Arial MT" w:hAnsi="Arial MT" w:cs="Arial MT"/>
          <w:color w:val="auto"/>
          <w:spacing w:val="6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 podwykonawstwo, której przedmiotem są roboty budowlane, i do jej zmiany w terminie, o którym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9,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uważa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akceptację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zmiany,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Zamawiającego.</w:t>
      </w:r>
    </w:p>
    <w:p w14:paraId="3E92C8A7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1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 budowlane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przedkłada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poświadczoną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zgodność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oryginałem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kopię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zawartej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podwykonawstwo,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której przedmiotem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są roboty budowlane, w terminie 7 dni od dnia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 zawarcia.</w:t>
      </w:r>
    </w:p>
    <w:p w14:paraId="20288D4E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określonym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9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zgłasza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formie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pisemnej,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nieważności,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sprzeciw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podwykonawstwo,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której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przedmiotem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budowlane,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 w przypadkach o których mowa w art. 464 ust. 3 ustawy Pzp.</w:t>
      </w:r>
    </w:p>
    <w:p w14:paraId="4EC1AC9F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Niezgłoszenie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sprzeciwu,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12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przedłożonej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podwykonawstwo,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której przedmiotem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budowlane,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9,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uważa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 akceptację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Zamawiającego.</w:t>
      </w:r>
    </w:p>
    <w:p w14:paraId="77082DF2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przypadku umów, których przedmiotem są roboty budowlane, Wykonawca, podwykonawca lub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dalszy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przedkłada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poświadczoną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zgodność 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oryginałem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kopię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zawartej umowy o podwykonawstwo, której przedmiotem są dostawy lub usługi w terminie 7 dni od dnia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zawarcia,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wyłączeniem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umów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podwykonawstwo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wartości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mniejszej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0,5%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wartości umowy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umów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podwykonawstwo,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został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wskazany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 w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dokumentach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zamówienia.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Wyłączenie,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zdaniu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pierwszym,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dotyczy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umów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podwykonawstwo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wartości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większej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50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000,00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zł.</w:t>
      </w:r>
    </w:p>
    <w:p w14:paraId="0FD7831F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</w:tabs>
        <w:autoSpaceDE w:val="0"/>
        <w:autoSpaceDN w:val="0"/>
        <w:spacing w:after="0" w:line="240" w:lineRule="auto"/>
        <w:ind w:left="759" w:hanging="36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4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przypadku,</w:t>
      </w:r>
      <w:r w:rsidRPr="00520184">
        <w:rPr>
          <w:rFonts w:ascii="Arial MT" w:eastAsia="Arial MT" w:hAnsi="Arial MT" w:cs="Arial MT"/>
          <w:color w:val="auto"/>
          <w:spacing w:val="4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4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4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4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4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4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14</w:t>
      </w:r>
      <w:r w:rsidRPr="00520184">
        <w:rPr>
          <w:rFonts w:ascii="Arial MT" w:eastAsia="Arial MT" w:hAnsi="Arial MT" w:cs="Arial MT"/>
          <w:color w:val="auto"/>
          <w:spacing w:val="4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4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4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dalszy</w:t>
      </w:r>
      <w:r w:rsidRPr="00520184">
        <w:rPr>
          <w:rFonts w:ascii="Arial MT" w:eastAsia="Arial MT" w:hAnsi="Arial MT" w:cs="Arial MT"/>
          <w:color w:val="auto"/>
          <w:spacing w:val="4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podwykonawca,</w:t>
      </w:r>
      <w:r w:rsidRPr="00520184">
        <w:rPr>
          <w:rFonts w:ascii="Arial MT" w:eastAsia="Arial MT" w:hAnsi="Arial MT" w:cs="Arial MT"/>
          <w:color w:val="auto"/>
          <w:spacing w:val="4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przedkłada</w:t>
      </w:r>
    </w:p>
    <w:p w14:paraId="59CDE672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4B0E875E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lastRenderedPageBreak/>
        <w:t>poświadczoną</w:t>
      </w:r>
      <w:r w:rsidRPr="00520184">
        <w:rPr>
          <w:rFonts w:ascii="Arial MT" w:eastAsia="Arial MT" w:hAnsi="Arial MT" w:cs="Arial MT"/>
          <w:color w:val="auto"/>
          <w:spacing w:val="-3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zgodność</w:t>
      </w:r>
      <w:r w:rsidRPr="00520184">
        <w:rPr>
          <w:rFonts w:ascii="Arial MT" w:eastAsia="Arial MT" w:hAnsi="Arial MT" w:cs="Arial MT"/>
          <w:color w:val="auto"/>
          <w:spacing w:val="-1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3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oryginałem</w:t>
      </w:r>
      <w:r w:rsidRPr="00520184">
        <w:rPr>
          <w:rFonts w:ascii="Arial MT" w:eastAsia="Arial MT" w:hAnsi="Arial MT" w:cs="Arial MT"/>
          <w:color w:val="auto"/>
          <w:spacing w:val="-3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kopię</w:t>
      </w:r>
      <w:r w:rsidRPr="00520184">
        <w:rPr>
          <w:rFonts w:ascii="Arial MT" w:eastAsia="Arial MT" w:hAnsi="Arial MT" w:cs="Arial MT"/>
          <w:color w:val="auto"/>
          <w:spacing w:val="-3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również</w:t>
      </w:r>
      <w:r w:rsidRPr="00520184">
        <w:rPr>
          <w:rFonts w:ascii="Arial MT" w:eastAsia="Arial MT" w:hAnsi="Arial MT" w:cs="Arial MT"/>
          <w:color w:val="auto"/>
          <w:spacing w:val="-1"/>
          <w:w w:val="9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Wykonawcy.</w:t>
      </w:r>
    </w:p>
    <w:p w14:paraId="076C06D4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34"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Do zawarcia przez podwykonawcę umowy z dalszym podwykonawcą wymagana jest zgoda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Wykonawcy.</w:t>
      </w:r>
    </w:p>
    <w:p w14:paraId="564EB926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1" w:after="0" w:line="276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Termin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dalszemu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podwykonawcy,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przewidziany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umowie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podwykonawstwo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być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dłuższy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30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doręczenia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podwykonawcy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dalszemu podwykonawcy faktury lub rachunku.</w:t>
      </w:r>
    </w:p>
    <w:p w14:paraId="2521C13F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gdy przewidziany w umowie o podwykonawstwo termin płatności wynagrodzenia jest dłuższy niż określony w ust. 17 Zamawiający poinformuje o tym Wykonawcę i wezwie go do doprowadzenia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kary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umownej.</w:t>
      </w:r>
    </w:p>
    <w:p w14:paraId="1AFF4A95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Umowa o podwykonawstwo nie może zawierać postanowień kształtujących prawa i obowiązki podwykonawcy, w zakresie kar umownych oraz postanowień dotyczących warunków wypłaty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dla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mniej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korzystny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obowiązki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ukształtowane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postanowieniami niniejszej umowy.</w:t>
      </w:r>
    </w:p>
    <w:p w14:paraId="4EDCEE8D" w14:textId="77777777" w:rsidR="00520184" w:rsidRPr="00520184" w:rsidRDefault="00520184" w:rsidP="00520184">
      <w:pPr>
        <w:widowControl w:val="0"/>
        <w:numPr>
          <w:ilvl w:val="0"/>
          <w:numId w:val="15"/>
        </w:numPr>
        <w:tabs>
          <w:tab w:val="left" w:pos="759"/>
          <w:tab w:val="left" w:pos="761"/>
        </w:tabs>
        <w:autoSpaceDE w:val="0"/>
        <w:autoSpaceDN w:val="0"/>
        <w:spacing w:before="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ponosi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wobec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pełną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odpowiedzialność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wykonuje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przy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pomocy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podwykonawców,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jakość,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terminowość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bezpieczeństwo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wykonywanych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robót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pomocy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podwykonawców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dalszych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podwykonawców.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odpowiada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działania i zaniechania podwykonawców jak za własne.</w:t>
      </w:r>
    </w:p>
    <w:p w14:paraId="0CB86873" w14:textId="77777777" w:rsidR="00520184" w:rsidRPr="00520184" w:rsidRDefault="00520184" w:rsidP="00520184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198BB35C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3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Obowiązki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>Stron</w:t>
      </w:r>
    </w:p>
    <w:p w14:paraId="1F6C9103" w14:textId="77777777" w:rsidR="00520184" w:rsidRPr="00520184" w:rsidRDefault="00520184" w:rsidP="00520184">
      <w:pPr>
        <w:widowControl w:val="0"/>
        <w:autoSpaceDE w:val="0"/>
        <w:autoSpaceDN w:val="0"/>
        <w:spacing w:before="46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2303E999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Wykonawca zobowiązany jest posiadać ubezpieczenie wykonywanych prac wraz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 odpowiedzialnością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cywilną za szkody wobec osób trzecich.</w:t>
      </w:r>
    </w:p>
    <w:p w14:paraId="68254D53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wygaśnięcia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polisy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wykonywania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do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przedłożenia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nowej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polisy.</w:t>
      </w:r>
    </w:p>
    <w:p w14:paraId="7A145293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8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trakcie realizacji umowy Wykonawca ma obowiązek konsultowania na bieżąco rozwiązań projektowych z Zamawiającym.</w:t>
      </w:r>
    </w:p>
    <w:p w14:paraId="78B0C10B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zobowiązany jest do uzyskania akceptacji Zamawiającego w zakresie proponowanych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rozwiązań w trakcie realizacji przedmiotu umowy. Zamawiający zastrzega prawo do zmiany rozwiązań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bez dodatkowego wynagrodzenia, jeśli w toku dalszych prac projektowych lub uzgodnień wyniknie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konieczność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weryfikacji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czy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korekty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zatwierdzonych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rozwiązań.</w:t>
      </w:r>
    </w:p>
    <w:p w14:paraId="2FEAB5B6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znać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wszelkie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przepisy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wydane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organy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administracji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państwowej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 samorządowej, które są w jakikolwiek sposób związane z robotami, które wykonuje. Jest w pełni odpowiedzialny za przestrzeganie tych praw, przepisów i wytycznych podczas prowadzenia robót. Wykonawca ponosi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pełną odpowiedzialność za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rozpoczęcia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aż do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 nastąpi odbiór ostateczny.</w:t>
      </w:r>
    </w:p>
    <w:p w14:paraId="5A49E48D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ponosi pełną odpowiedzialność za wszystkie wady opracowanej dokumentacji projektowej, w szczególności w przypadku, gdy na etapie wykonania robót budowlanych lub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eksploatacji błędy zawarte w dokumentacji projektowej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skutkować będą zmianą technologii wykonania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prac bądź zwiększeniem zakresu robót niezbędnych do prawidłowego wykonania inwestycji, lub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ujawnią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się 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okresie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gwarancji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będą następstwem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wadliwie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opracowanej dokumentacji,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Wykonawcy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przysługują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żadne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roszczenia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zwiększenie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wynagrodzenia.</w:t>
      </w:r>
    </w:p>
    <w:p w14:paraId="5FD1E277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zrekompensuje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innym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wykonawcom,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przedstawicielom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7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pracownikom</w:t>
      </w:r>
      <w:r w:rsidRPr="00520184">
        <w:rPr>
          <w:rFonts w:ascii="Arial MT" w:eastAsia="Arial MT" w:hAnsi="Arial MT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skutki</w:t>
      </w:r>
      <w:r w:rsidRPr="00520184">
        <w:rPr>
          <w:rFonts w:ascii="Arial MT" w:eastAsia="Arial MT" w:hAnsi="Arial MT" w:cs="Arial MT"/>
          <w:color w:val="auto"/>
          <w:spacing w:val="7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wszelkich</w:t>
      </w:r>
      <w:r w:rsidRPr="00520184">
        <w:rPr>
          <w:rFonts w:ascii="Arial MT" w:eastAsia="Arial MT" w:hAnsi="Arial MT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roszczeń,</w:t>
      </w:r>
      <w:r w:rsidRPr="00520184">
        <w:rPr>
          <w:rFonts w:ascii="Arial MT" w:eastAsia="Arial MT" w:hAnsi="Arial MT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strat,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szkód</w:t>
      </w:r>
      <w:r w:rsidRPr="00520184">
        <w:rPr>
          <w:rFonts w:ascii="Arial MT" w:eastAsia="Arial MT" w:hAnsi="Arial MT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7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wydatków</w:t>
      </w:r>
      <w:r w:rsidRPr="00520184">
        <w:rPr>
          <w:rFonts w:ascii="Arial MT" w:eastAsia="Arial MT" w:hAnsi="Arial MT" w:cs="Arial MT"/>
          <w:color w:val="auto"/>
          <w:spacing w:val="7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poniesionych</w:t>
      </w:r>
      <w:r w:rsidRPr="00520184">
        <w:rPr>
          <w:rFonts w:ascii="Arial MT" w:eastAsia="Arial MT" w:hAnsi="Arial MT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7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związku z niepoprawnie wykonanymi robotami.</w:t>
      </w:r>
    </w:p>
    <w:p w14:paraId="11E9E8FE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</w:tabs>
        <w:autoSpaceDE w:val="0"/>
        <w:autoSpaceDN w:val="0"/>
        <w:spacing w:after="0" w:line="229" w:lineRule="exact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obowiązków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należy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szczególności:</w:t>
      </w:r>
    </w:p>
    <w:p w14:paraId="559C121E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33"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opracowanie dokumentacji w oparciu o dane techniczne i szczegółowe wytyczne uzyskane od Zamawiającego, w tym również o wytyczne udzielone w trakcie realizacji prac stanowiących przedmiot niniejszej Umowy,</w:t>
      </w:r>
    </w:p>
    <w:p w14:paraId="5F6FEB6D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przejęcie terenu robót, przy czym z dniem wydania przez Zamawiającego terenu budowy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przejmuje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odpowiedzialność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ww.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teren,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znajdujące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mienie,</w:t>
      </w:r>
    </w:p>
    <w:p w14:paraId="63A7AF54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zapewnienie wykonania 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kierowania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robotami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objętymi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umową przez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posiadające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stosowne kwalifikacje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zawodowe 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uprawnienia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budowlane, gwarantujące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poprawność i właściwą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jakość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wykonanych robót,</w:t>
      </w:r>
    </w:p>
    <w:p w14:paraId="32FE1796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58DBA8D0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210"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lastRenderedPageBreak/>
        <w:t>wykonanie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nowych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materiałów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urządzeń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odpowiadających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wymaganiom określonym w PFU oraz w art. 10 ustawy Prawo budowlane oraz w ustawie z dnia 16 kwietnia 2004r. o wyrobach budowlanych (Dz.U.2021.1213),</w:t>
      </w:r>
    </w:p>
    <w:p w14:paraId="7DE80CCC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1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okazanie - na każde żądanie Zamawiającego lub Inspektora nadzoru inwestorskiego - dokumentów,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wprowadzone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obrotu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wyroby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spełniają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warunki określone w przepisach wskazanych w pkt. 4,</w:t>
      </w:r>
    </w:p>
    <w:p w14:paraId="4A3FFB20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dostarczenie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niezbędnych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dokumentów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potwierdzających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parametry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techniczne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wymagane normy stosowanych materiałów i urządzeń, w tym np. wyników oraz protokołów badań, sprawozdań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prób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dotyczących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realizowanego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</w:p>
    <w:p w14:paraId="1391CEC6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zapewnienie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własny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stałego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autorskiego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realizowanymi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robotami,</w:t>
      </w:r>
    </w:p>
    <w:p w14:paraId="5BB634BB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33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oznakowanie miejsca robót budowlanych zgodnie z przepisami prawa, zachowywanie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szczególnych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warunków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ostrożności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stosowania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zabezpieczeń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wynikających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BHP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 realizacji prac,</w:t>
      </w:r>
    </w:p>
    <w:p w14:paraId="7811C99D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2"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umożliwianie wstępu na teren robót przedstawicielom Zamawiającego oraz przedstawicielom innych organów, uprawnionych do kontroli miejsca budowy,</w:t>
      </w:r>
    </w:p>
    <w:p w14:paraId="5D708A83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after="0" w:line="229" w:lineRule="exact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zapewnienie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swój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bieżącej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obsługi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geodezyjnej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robót,</w:t>
      </w:r>
    </w:p>
    <w:p w14:paraId="417EB4CF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34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utrzymywanie terenu budowy w stanie wolnym od przeszkód komunikacyjnych oraz usuwanie zbędnych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materiałów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(odpadów,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śmieci),</w:t>
      </w:r>
    </w:p>
    <w:p w14:paraId="34EB2E49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1" w:after="0" w:line="276" w:lineRule="auto"/>
        <w:ind w:right="28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zapewnienie, na własny koszt, transportu odpadów do miejsc ich wykorzystania lub utylizacji, łącznie z kosztami utylizacji przy przestrzeganiu przepisów ustawy o odpadach,</w:t>
      </w:r>
    </w:p>
    <w:p w14:paraId="3D5B6C21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ponoszenie pełnej odpowiedzialności za bezpieczeństwo wszelkich działań prowadzonych na terenie robót i poza nim, a związanych z wykonaniem przedmiotu umowy,</w:t>
      </w:r>
    </w:p>
    <w:p w14:paraId="774FFE02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ponoszenie pełnej odpowiedzialności za szkody oraz następstwa nieszczęśliwych wypadków pracowników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trzecich,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powstałe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związku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prowadzonymi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robotami,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także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ruchem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pojazdów,</w:t>
      </w:r>
    </w:p>
    <w:p w14:paraId="52D092A1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zabezpieczenie instalacji uzbrojenia, roślinności, wód, urządzeń i obiektów na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terenie robót i w jego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bezpośrednim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otoczeniu,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zniszczeniem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uszkodzeniem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wykonywania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robót,</w:t>
      </w:r>
    </w:p>
    <w:p w14:paraId="269606BA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after="0" w:line="229" w:lineRule="exact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ponoszenie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naprawy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urządzeń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sieci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uzbrojenia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podziemnego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naziemnego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budowli</w:t>
      </w:r>
    </w:p>
    <w:p w14:paraId="648CD80C" w14:textId="77777777" w:rsidR="00520184" w:rsidRPr="00520184" w:rsidRDefault="00520184" w:rsidP="00520184">
      <w:pPr>
        <w:widowControl w:val="0"/>
        <w:autoSpaceDE w:val="0"/>
        <w:autoSpaceDN w:val="0"/>
        <w:spacing w:before="36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/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urządzeń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/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elementów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zagospodarowania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terenu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znajdujących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sąsiedztwie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prowadzonych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 xml:space="preserve">robót, których uszkodzenia są wynikiem prowadzenia robot budowlanych bądź zaniechania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działań,</w:t>
      </w:r>
    </w:p>
    <w:p w14:paraId="0A493355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niezwłoczne informowanie Zamawiającego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(Inspektora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Nadzoru) o problemach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technicznych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lub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okolicznościach,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mogą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wpłynąć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jakość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termin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zakończenia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robót,</w:t>
      </w:r>
    </w:p>
    <w:p w14:paraId="3542F7BB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uporządkowanie terenu budowy po zakończeniu robót na swój koszt i przekazanie go Zamawiającemu w terminie ustalonym na odbiór przedmiotu umowy,</w:t>
      </w:r>
    </w:p>
    <w:p w14:paraId="65268F15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zgłaszania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gotowości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 odbioru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 i brania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udziału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wyznaczonych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terminach w odbiorach przedmiotu umowy,</w:t>
      </w:r>
    </w:p>
    <w:p w14:paraId="134C03C8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8" w:lineRule="auto"/>
        <w:ind w:right="28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usunięcie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wad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usterek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stwierdzonych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nadzór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inwestorski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trwania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 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dłuższym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technicznie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uzasadniony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konieczny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usunięcia,</w:t>
      </w:r>
    </w:p>
    <w:p w14:paraId="6639B964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prowadzenie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budowy,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także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wykonywanie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fotograficznej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wraz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 postępem prac w sposób umożliwiający ich identyfikację i lokalizację przestrzenną, oraz wykonanie dokumentacji powykonawczej zgodnie z przepisami Prawa budowlanego,</w:t>
      </w:r>
    </w:p>
    <w:p w14:paraId="4F8A11D6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8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stosowanie się do poleceń Inspektora nadzoru inwestorskiego potwierdzonych wpisem do Dziennika Budowy, zgodnych z przepisami prawa i postanowieniami Umowy,</w:t>
      </w:r>
    </w:p>
    <w:p w14:paraId="7EDB16C8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ponoszenie wyłącznej 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odpowiedzialności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za wszelkie szkody będące następstwem niewykonania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nienależytego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to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szkody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zobowiązuje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 pokryć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pełnej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wysokości,</w:t>
      </w:r>
    </w:p>
    <w:p w14:paraId="3605E0E8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after="0" w:line="278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zapłata wynagrodzenia należnego podwykonawcom, jeżeli Wykonawca dopuszcza podwykonawców do udziału w realizacji Umowy,</w:t>
      </w:r>
    </w:p>
    <w:p w14:paraId="1A91EDA3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after="0" w:line="227" w:lineRule="exact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udział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przeglądach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gwarancyjnych.</w:t>
      </w:r>
    </w:p>
    <w:p w14:paraId="6B565962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4"/>
        </w:tabs>
        <w:autoSpaceDE w:val="0"/>
        <w:autoSpaceDN w:val="0"/>
        <w:spacing w:before="24"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obowiązków</w:t>
      </w:r>
      <w:r w:rsidRPr="00520184">
        <w:rPr>
          <w:rFonts w:ascii="Arial MT" w:eastAsia="Arial MT" w:hAnsi="Arial MT" w:cs="Arial MT"/>
          <w:color w:val="auto"/>
          <w:spacing w:val="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należy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szczególności:</w:t>
      </w:r>
    </w:p>
    <w:p w14:paraId="6AAFF644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przekazanie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terenu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budowy,</w:t>
      </w:r>
    </w:p>
    <w:p w14:paraId="7B877DAB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zapewnienie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swój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inwestorskiego,</w:t>
      </w:r>
    </w:p>
    <w:p w14:paraId="17ED09B3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7B99E62D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before="210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lastRenderedPageBreak/>
        <w:t>dokonanie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wynagrodzenia.</w:t>
      </w:r>
    </w:p>
    <w:p w14:paraId="5A20377E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before="34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zobowiązuje się wykonać przedmiot umowy z materiałów własnych. Wszystkie roboty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budowlane muszą być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wykonane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 obowiązującymi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normami,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przepisami,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wiedzą techniczną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 doświadczeniem Wykonawcy. Wykonawca zobowiązany jest do przestrzegania przy realizacji przedmiotu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wszystkich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ustaleń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Zamawiającym.</w:t>
      </w:r>
    </w:p>
    <w:p w14:paraId="20FDD363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8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 jest odpowiedzialny za jakość wykonywanych robót oraz za zgodność realizacji ze specyfikacjami technicznymi wykonania i odbioru robót budowlanych.</w:t>
      </w:r>
    </w:p>
    <w:p w14:paraId="44A3450C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żądanie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(Inspektora Nadzoru) 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zbadania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jakości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 wykonanych z materiałów budowlanych Wykonawcy, Wykonawca zapewni potrzebne oprzyrządowanie,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fachowy zespół wykonawczy oraz materiały do wykonania badań. Koszt wykonania badań,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 zdaniu pierwszym obciążają Wykonawcę.</w:t>
      </w:r>
    </w:p>
    <w:p w14:paraId="469CAD28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obowiązek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niezwłocznego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informowania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(Inspektora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Nadzoru)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 terminie zakrycia robót zanikających lub ulegających zakryciu. Jeżeli Wykonawca nie poinformował o tym fakcie Inspektora nadzoru inwestorskiego lub dokonał zakrycia robót przed ich odbiorem,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odkryć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3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wykonać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otwory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zbadania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robót, 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następnie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przywrócić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stanu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poprzedniego,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swój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koszt.</w:t>
      </w:r>
    </w:p>
    <w:p w14:paraId="03ABC288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Wykonawca ma obowiązek niezwłocznego informowania Zamawiającego o konieczności wykonania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 ujętych w dokumentacji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projektowej 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 do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daty stwierdzenia konieczności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wykonania. Wykonanie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może nastąpić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jedynie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uzyskania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pisemnej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zgody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 na ich wykonanie.</w:t>
      </w:r>
    </w:p>
    <w:p w14:paraId="6F529D91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before="1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Jeżeli konieczność robót dodatkowych wynika z decyzji organów nadzoru budowlanego lub jest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następstwem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błędów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zaniedbań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prace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takie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zostaną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Wykonawcę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bez dodatkowego wynagrodzenia.</w:t>
      </w:r>
    </w:p>
    <w:p w14:paraId="4F73AC6D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before="1"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Stosownie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95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Pzp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wymaga,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aby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cały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okres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przedmiotowej umowy</w:t>
      </w:r>
      <w:r w:rsidRPr="00520184">
        <w:rPr>
          <w:rFonts w:ascii="Arial MT" w:eastAsia="Arial MT" w:hAnsi="Arial MT" w:cs="Arial MT"/>
          <w:color w:val="auto"/>
          <w:spacing w:val="6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zatrudniał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rozumieniu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26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czerwca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1974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Kodeks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(Dz.U.2023.1465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ze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zm.)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osoby,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 trakcie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wykonywać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będą czynności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bezpośrednio związane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pracami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budowlanymi i instalacyjnymi tj.:</w:t>
      </w:r>
    </w:p>
    <w:p w14:paraId="23AAA90B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wykonujące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ogólnobudowlane;</w:t>
      </w:r>
    </w:p>
    <w:p w14:paraId="6523BD7F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before="36" w:after="0" w:line="240" w:lineRule="auto"/>
        <w:ind w:left="1109" w:hanging="353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520184">
        <w:rPr>
          <w:rFonts w:ascii="Tahoma" w:eastAsia="Arial MT" w:hAnsi="Tahoma" w:cs="Arial MT"/>
          <w:color w:val="auto"/>
          <w:sz w:val="20"/>
          <w:u w:val="none"/>
        </w:rPr>
        <w:t>operatorów</w:t>
      </w:r>
      <w:r w:rsidRPr="00520184">
        <w:rPr>
          <w:rFonts w:ascii="Tahoma" w:eastAsia="Arial MT" w:hAnsi="Tahoma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pacing w:val="-2"/>
          <w:sz w:val="20"/>
          <w:u w:val="none"/>
        </w:rPr>
        <w:t>sprzętu;</w:t>
      </w:r>
    </w:p>
    <w:p w14:paraId="27299B50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Tahoma" w:eastAsia="Arial MT" w:hAnsi="Tahoma" w:cs="Arial MT"/>
          <w:color w:val="auto"/>
          <w:sz w:val="20"/>
          <w:u w:val="none"/>
        </w:rPr>
      </w:pPr>
      <w:r w:rsidRPr="00520184">
        <w:rPr>
          <w:rFonts w:ascii="Tahoma" w:eastAsia="Arial MT" w:hAnsi="Tahoma" w:cs="Arial MT"/>
          <w:color w:val="auto"/>
          <w:sz w:val="20"/>
          <w:u w:val="none"/>
        </w:rPr>
        <w:t>osoby</w:t>
      </w:r>
      <w:r w:rsidRPr="00520184">
        <w:rPr>
          <w:rFonts w:ascii="Tahoma" w:eastAsia="Arial MT" w:hAnsi="Tahoma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wykonujące</w:t>
      </w:r>
      <w:r w:rsidRPr="00520184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roboty</w:t>
      </w:r>
      <w:r w:rsidRPr="00520184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instalacyjne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branży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elektrycznej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i</w:t>
      </w:r>
      <w:r w:rsidRPr="00520184">
        <w:rPr>
          <w:rFonts w:ascii="Tahoma" w:eastAsia="Arial MT" w:hAnsi="Tahoma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pacing w:val="-2"/>
          <w:sz w:val="20"/>
          <w:u w:val="none"/>
        </w:rPr>
        <w:t>sanitarnej;</w:t>
      </w:r>
    </w:p>
    <w:p w14:paraId="02380E4E" w14:textId="77777777" w:rsidR="00520184" w:rsidRPr="00520184" w:rsidRDefault="00520184" w:rsidP="00520184">
      <w:pPr>
        <w:widowControl w:val="0"/>
        <w:numPr>
          <w:ilvl w:val="2"/>
          <w:numId w:val="14"/>
        </w:numPr>
        <w:tabs>
          <w:tab w:val="left" w:pos="1111"/>
        </w:tabs>
        <w:autoSpaceDE w:val="0"/>
        <w:autoSpaceDN w:val="0"/>
        <w:spacing w:before="35" w:after="0" w:line="240" w:lineRule="auto"/>
        <w:ind w:hanging="355"/>
        <w:rPr>
          <w:rFonts w:ascii="Tahoma" w:eastAsia="Arial MT" w:hAnsi="Tahoma" w:cs="Arial MT"/>
          <w:color w:val="auto"/>
          <w:sz w:val="20"/>
          <w:u w:val="none"/>
        </w:rPr>
      </w:pPr>
      <w:r w:rsidRPr="00520184">
        <w:rPr>
          <w:rFonts w:ascii="Tahoma" w:eastAsia="Arial MT" w:hAnsi="Tahoma" w:cs="Arial MT"/>
          <w:color w:val="auto"/>
          <w:sz w:val="20"/>
          <w:u w:val="none"/>
        </w:rPr>
        <w:t>wymóg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ten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nie</w:t>
      </w:r>
      <w:r w:rsidRPr="00520184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dotyczy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osób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projektujących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i</w:t>
      </w:r>
      <w:r w:rsidRPr="00520184">
        <w:rPr>
          <w:rFonts w:ascii="Tahoma" w:eastAsia="Arial MT" w:hAnsi="Tahoma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kierujących</w:t>
      </w:r>
      <w:r w:rsidRPr="00520184">
        <w:rPr>
          <w:rFonts w:ascii="Tahoma" w:eastAsia="Arial MT" w:hAnsi="Tahoma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pacing w:val="-2"/>
          <w:sz w:val="20"/>
          <w:u w:val="none"/>
        </w:rPr>
        <w:t>budową/robotami.</w:t>
      </w:r>
    </w:p>
    <w:p w14:paraId="3B896954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</w:tabs>
        <w:autoSpaceDE w:val="0"/>
        <w:autoSpaceDN w:val="0"/>
        <w:spacing w:before="32" w:after="0" w:line="240" w:lineRule="auto"/>
        <w:ind w:left="753" w:hanging="35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dokumentowania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zatrudnienia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>16:</w:t>
      </w:r>
    </w:p>
    <w:p w14:paraId="219A8EB1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34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weryfikacji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zatrudnienia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podwykonawcę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pracę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 wykonujących wskazane przez Zamawiającego w ust. 16 czynności w zakresie realizacji zamówienia, przed przekazaniem placu budowy Wykonawca lub podwykonawca będzie zobowiązany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przedstawienia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Zamawiającemu: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oświadczeń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zatrudnionych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pracowników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oświadczenia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zatrudnieniu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osób biorących udział w realizacji czynności określonych w ust. 16. W przypadku wątpliwości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Zamawiający może zażądać poświadczonych za zgodność z oryginałem kopii umów o pracę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zatrudnionych osób biorących udział w realizacji czynności określonych w ust. 16 lub innych dokumentów.</w:t>
      </w:r>
      <w:r w:rsidRPr="00520184">
        <w:rPr>
          <w:rFonts w:ascii="Arial MT" w:eastAsia="Arial MT" w:hAnsi="Arial MT" w:cs="Arial MT"/>
          <w:color w:val="auto"/>
          <w:spacing w:val="3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Dokumenty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wyszczególnione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3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zdaniu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poprzednim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winny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zawierać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informacje, w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dane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osobowe,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weryfikacji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zatrudnienia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pracę,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imię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nazwisko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zatrudnionego pracownika,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datę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zawarcia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pracę,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rodzaj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 oraz zakres obowiązków pracownika.</w:t>
      </w:r>
    </w:p>
    <w:p w14:paraId="4160D83E" w14:textId="77777777" w:rsidR="00520184" w:rsidRPr="00520184" w:rsidRDefault="00520184" w:rsidP="00520184">
      <w:pPr>
        <w:widowControl w:val="0"/>
        <w:numPr>
          <w:ilvl w:val="1"/>
          <w:numId w:val="14"/>
        </w:numPr>
        <w:tabs>
          <w:tab w:val="left" w:pos="1108"/>
          <w:tab w:val="left" w:pos="1111"/>
        </w:tabs>
        <w:autoSpaceDE w:val="0"/>
        <w:autoSpaceDN w:val="0"/>
        <w:spacing w:before="2"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Wykonawca lub podwykonawca na każde pisemne żądanie w terminie do 7 dni przedkładał będzie Zamawiającemu aktualizację stanu i sposobu zatrudnienia osób realizujących czynności, o których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 w ust.16 wraz z dokumentami, o których mowa w pkt. 1.</w:t>
      </w:r>
    </w:p>
    <w:p w14:paraId="3B54A85A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przekaże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terenu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momentu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otrzymania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oświadczeń,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mowa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17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Wynikłe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powyższego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opóźnienie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traktowane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jako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opóźnienie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powstałe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wyłącznej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winy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Wykonawcy.</w:t>
      </w:r>
    </w:p>
    <w:p w14:paraId="39CB58C4" w14:textId="77777777" w:rsidR="00520184" w:rsidRPr="00520184" w:rsidRDefault="00520184" w:rsidP="00520184">
      <w:pPr>
        <w:widowControl w:val="0"/>
        <w:numPr>
          <w:ilvl w:val="0"/>
          <w:numId w:val="14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zobowiązany jest do prowadzenia wszystkich robót budowlanych pod stałym nadzorem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uprawnionych.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osoby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uprawnione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uważa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kierownika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kierownika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robót.</w:t>
      </w:r>
    </w:p>
    <w:p w14:paraId="49192966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655611DB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lastRenderedPageBreak/>
        <w:t>§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 xml:space="preserve">4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Wynagrodzenie</w:t>
      </w:r>
    </w:p>
    <w:p w14:paraId="31F7FCAA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11A4D423" w14:textId="77777777" w:rsidR="00520184" w:rsidRPr="00520184" w:rsidRDefault="00520184" w:rsidP="00520184">
      <w:pPr>
        <w:widowControl w:val="0"/>
        <w:numPr>
          <w:ilvl w:val="0"/>
          <w:numId w:val="13"/>
        </w:numPr>
        <w:tabs>
          <w:tab w:val="left" w:pos="754"/>
          <w:tab w:val="left" w:pos="756"/>
          <w:tab w:val="left" w:leader="dot" w:pos="6267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Strony zgodnie ustalają, że z tytułu prawidłowo wykonanego przedmiotu Umowy Wykonawcy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przysługiwać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ryczałtowe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oferty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 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kwocie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netto: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>……….……… zł</w:t>
      </w:r>
      <w:r w:rsidRPr="00520184">
        <w:rPr>
          <w:rFonts w:ascii="Arial" w:eastAsia="Arial MT" w:hAnsi="Arial" w:cs="Arial MT"/>
          <w:b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(słownie</w:t>
      </w:r>
      <w:r w:rsidRPr="00520184">
        <w:rPr>
          <w:rFonts w:eastAsia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),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powiększone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należny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podatek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VAT</w:t>
      </w:r>
    </w:p>
    <w:p w14:paraId="516DC7BB" w14:textId="2EE64AD3" w:rsidR="00520184" w:rsidRPr="00520184" w:rsidRDefault="00BC0474" w:rsidP="00BC0474">
      <w:pPr>
        <w:widowControl w:val="0"/>
        <w:autoSpaceDE w:val="0"/>
        <w:autoSpaceDN w:val="0"/>
        <w:spacing w:after="0" w:line="229" w:lineRule="exact"/>
        <w:ind w:left="709" w:hanging="70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 xml:space="preserve">             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wysokości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" w:eastAsia="Arial MT" w:hAnsi="Arial" w:cs="Arial MT"/>
          <w:b/>
          <w:color w:val="auto"/>
          <w:spacing w:val="-2"/>
          <w:sz w:val="20"/>
          <w:szCs w:val="20"/>
          <w:u w:val="none"/>
        </w:rPr>
        <w:t>…………….……</w:t>
      </w:r>
      <w:r w:rsidR="00520184" w:rsidRPr="00520184">
        <w:rPr>
          <w:rFonts w:ascii="Arial" w:eastAsia="Arial MT" w:hAnsi="Arial" w:cs="Arial MT"/>
          <w:b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" w:eastAsia="Arial MT" w:hAnsi="Arial" w:cs="Arial MT"/>
          <w:b/>
          <w:color w:val="auto"/>
          <w:spacing w:val="-2"/>
          <w:sz w:val="20"/>
          <w:szCs w:val="20"/>
          <w:u w:val="none"/>
        </w:rPr>
        <w:t>zł</w:t>
      </w:r>
      <w:r w:rsidR="00520184" w:rsidRPr="00520184">
        <w:rPr>
          <w:rFonts w:ascii="Arial" w:eastAsia="Arial MT" w:hAnsi="Arial" w:cs="Arial MT"/>
          <w:b/>
          <w:color w:val="auto"/>
          <w:spacing w:val="71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(słownie: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……………………………),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co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łącznie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daje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kwotę</w:t>
      </w:r>
      <w:r w:rsidR="00520184" w:rsidRPr="00520184">
        <w:rPr>
          <w:rFonts w:ascii="Arial MT" w:eastAsia="Arial MT" w:hAnsi="Arial MT" w:cs="Arial MT"/>
          <w:color w:val="auto"/>
          <w:spacing w:val="7"/>
          <w:sz w:val="20"/>
          <w:szCs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brutto:</w:t>
      </w:r>
      <w:r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 xml:space="preserve">                       </w:t>
      </w:r>
      <w:r>
        <w:rPr>
          <w:rFonts w:ascii="Arial" w:eastAsia="Arial MT" w:hAnsi="Arial" w:cs="Arial MT"/>
          <w:b/>
          <w:color w:val="auto"/>
          <w:sz w:val="20"/>
          <w:u w:val="none"/>
        </w:rPr>
        <w:t xml:space="preserve">  </w:t>
      </w:r>
      <w:r w:rsidR="00520184" w:rsidRPr="00520184">
        <w:rPr>
          <w:rFonts w:ascii="Arial" w:eastAsia="Arial MT" w:hAnsi="Arial" w:cs="Arial MT"/>
          <w:b/>
          <w:color w:val="auto"/>
          <w:sz w:val="20"/>
          <w:u w:val="none"/>
        </w:rPr>
        <w:t>……….</w:t>
      </w:r>
      <w:r w:rsidR="00520184" w:rsidRPr="00520184">
        <w:rPr>
          <w:rFonts w:ascii="Arial" w:eastAsia="Arial MT" w:hAnsi="Arial" w:cs="Arial MT"/>
          <w:b/>
          <w:color w:val="auto"/>
          <w:spacing w:val="-9"/>
          <w:sz w:val="20"/>
          <w:u w:val="none"/>
        </w:rPr>
        <w:t xml:space="preserve"> </w:t>
      </w:r>
      <w:r w:rsidR="00520184" w:rsidRPr="00520184">
        <w:rPr>
          <w:rFonts w:ascii="Arial" w:eastAsia="Arial MT" w:hAnsi="Arial" w:cs="Arial MT"/>
          <w:b/>
          <w:color w:val="auto"/>
          <w:sz w:val="20"/>
          <w:u w:val="none"/>
        </w:rPr>
        <w:t>zł</w:t>
      </w:r>
      <w:r w:rsidR="00520184" w:rsidRPr="00520184">
        <w:rPr>
          <w:rFonts w:ascii="Arial" w:eastAsia="Arial MT" w:hAnsi="Arial" w:cs="Arial MT"/>
          <w:b/>
          <w:color w:val="auto"/>
          <w:spacing w:val="-9"/>
          <w:sz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(słownie:</w:t>
      </w:r>
      <w:r w:rsidR="00520184" w:rsidRPr="00520184">
        <w:rPr>
          <w:rFonts w:eastAsia="Arial MT" w:cs="Arial MT"/>
          <w:color w:val="auto"/>
          <w:sz w:val="20"/>
          <w:u w:val="none"/>
        </w:rPr>
        <w:tab/>
      </w:r>
      <w:r w:rsidR="00520184" w:rsidRPr="00520184">
        <w:rPr>
          <w:rFonts w:ascii="Arial MT" w:eastAsia="Arial MT" w:hAnsi="Arial MT" w:cs="Arial MT"/>
          <w:color w:val="auto"/>
          <w:sz w:val="20"/>
          <w:u w:val="none"/>
        </w:rPr>
        <w:t>),</w:t>
      </w:r>
      <w:r w:rsidR="00520184"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="00520184"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="00520184"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tym:</w:t>
      </w:r>
    </w:p>
    <w:p w14:paraId="7F64B226" w14:textId="2D1330F7" w:rsidR="00520184" w:rsidRPr="00BC0474" w:rsidRDefault="00520184" w:rsidP="00F429EA">
      <w:pPr>
        <w:widowControl w:val="0"/>
        <w:numPr>
          <w:ilvl w:val="1"/>
          <w:numId w:val="13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kwota</w:t>
      </w:r>
      <w:r w:rsidRPr="00BC047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stanowiąca</w:t>
      </w:r>
      <w:r w:rsidRPr="00BC047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udział</w:t>
      </w:r>
      <w:r w:rsidRPr="00BC047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własny</w:t>
      </w:r>
      <w:r w:rsidRPr="00BC047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Zamawiającego,</w:t>
      </w:r>
      <w:r w:rsidRPr="00BC047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przeznaczona</w:t>
      </w:r>
      <w:r w:rsidRPr="00BC047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BC047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realizację</w:t>
      </w:r>
      <w:r w:rsidRPr="00BC047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Inwestycji,</w:t>
      </w:r>
      <w:r w:rsidRPr="00BC047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wynosi</w:t>
      </w:r>
      <w:r w:rsidR="00BC0474"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5% kwoty promesy</w:t>
      </w:r>
      <w:r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>:</w:t>
      </w:r>
      <w:r w:rsidR="00BC0474" w:rsidRPr="00BC047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……………………….</w:t>
      </w:r>
      <w:r w:rsidRPr="00BC047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z w:val="20"/>
          <w:szCs w:val="20"/>
          <w:u w:val="none"/>
        </w:rPr>
        <w:t>zł</w:t>
      </w:r>
      <w:r w:rsidRPr="00BC047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BC047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(słownie</w:t>
      </w:r>
      <w:r w:rsidRPr="00BC0474">
        <w:rPr>
          <w:rFonts w:eastAsia="Arial MT" w:cs="Arial MT"/>
          <w:color w:val="auto"/>
          <w:sz w:val="20"/>
          <w:szCs w:val="20"/>
          <w:u w:val="none"/>
        </w:rPr>
        <w:tab/>
      </w:r>
      <w:r w:rsidRPr="00BC047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>),</w:t>
      </w:r>
    </w:p>
    <w:p w14:paraId="5513551D" w14:textId="77777777" w:rsidR="00520184" w:rsidRPr="00520184" w:rsidRDefault="00520184" w:rsidP="00520184">
      <w:pPr>
        <w:widowControl w:val="0"/>
        <w:numPr>
          <w:ilvl w:val="1"/>
          <w:numId w:val="13"/>
        </w:numPr>
        <w:tabs>
          <w:tab w:val="left" w:pos="1108"/>
          <w:tab w:val="left" w:pos="1111"/>
          <w:tab w:val="left" w:leader="dot" w:pos="9616"/>
        </w:tabs>
        <w:autoSpaceDE w:val="0"/>
        <w:autoSpaceDN w:val="0"/>
        <w:spacing w:before="72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kwota stanowiąca wysokość dofinansowania Inwestycji z Rządowego Funduszu Polski Ład: Programu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Inwestycji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Strategicznych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wynosi: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……………………….zł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(słownie</w:t>
      </w:r>
      <w:r w:rsidRPr="00520184">
        <w:rPr>
          <w:rFonts w:eastAsia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>).</w:t>
      </w:r>
    </w:p>
    <w:p w14:paraId="61B5165F" w14:textId="77777777" w:rsidR="00520184" w:rsidRPr="00520184" w:rsidRDefault="00520184" w:rsidP="00520184">
      <w:pPr>
        <w:widowControl w:val="0"/>
        <w:numPr>
          <w:ilvl w:val="0"/>
          <w:numId w:val="13"/>
        </w:numPr>
        <w:tabs>
          <w:tab w:val="left" w:pos="744"/>
          <w:tab w:val="left" w:pos="756"/>
        </w:tabs>
        <w:autoSpaceDE w:val="0"/>
        <w:autoSpaceDN w:val="0"/>
        <w:spacing w:before="35" w:after="0" w:line="276" w:lineRule="auto"/>
        <w:ind w:right="272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z w:val="20"/>
          <w:u w:val="none"/>
        </w:rPr>
        <w:t>Powyższe wynagrodzenie jest wynagrodzeniem ryczałtowym i obejmuje wszystkie koszty związane z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realizacją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zamówienia,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§1,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następujące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koszty: opracowanie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projektowej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powykonawczej,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opracowanie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planu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bezpieczeństwa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 xml:space="preserve">i ochrony zdrowa, koszty obsługi geodezyjnej, koszty wszelkich robót przygotowawczych, porządkowych, koszty zagospodarowania terenu budowy, koszty ubezpieczenia budowy, koszty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energii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elektrycznej,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związanych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utrudnieniami</w:t>
      </w:r>
      <w:r w:rsidRPr="00520184">
        <w:rPr>
          <w:rFonts w:ascii="Arial MT" w:eastAsia="Arial MT" w:hAnsi="Arial MT" w:cs="Arial MT"/>
          <w:color w:val="000009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wynikającymi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000009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>zadania,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2"/>
          <w:sz w:val="20"/>
          <w:u w:val="none"/>
        </w:rPr>
        <w:t xml:space="preserve">koszty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zakupu wszystkich niezbędnych do wykonania</w:t>
      </w:r>
      <w:r w:rsidRPr="00520184">
        <w:rPr>
          <w:rFonts w:ascii="Arial MT" w:eastAsia="Arial MT" w:hAnsi="Arial MT" w:cs="Arial MT"/>
          <w:color w:val="000009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umowy materiałów,</w:t>
      </w:r>
      <w:r w:rsidRPr="00520184">
        <w:rPr>
          <w:rFonts w:ascii="Arial MT" w:eastAsia="Arial MT" w:hAnsi="Arial MT" w:cs="Arial MT"/>
          <w:color w:val="000009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koszty wywozu nadmiaru</w:t>
      </w:r>
      <w:r w:rsidRPr="00520184">
        <w:rPr>
          <w:rFonts w:ascii="Arial MT" w:eastAsia="Arial MT" w:hAnsi="Arial MT" w:cs="Arial MT"/>
          <w:color w:val="000009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gruntu</w:t>
      </w:r>
      <w:r w:rsidRPr="00520184">
        <w:rPr>
          <w:rFonts w:ascii="Arial MT" w:eastAsia="Arial MT" w:hAnsi="Arial MT" w:cs="Arial MT"/>
          <w:color w:val="000009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i innych odpadów, zagęszczenie gruntu oraz wszelkie pozostałe koszty nie ujęte w programie funkcjonalno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-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użytkowym,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zrealizowania</w:t>
      </w:r>
      <w:r w:rsidRPr="00520184">
        <w:rPr>
          <w:rFonts w:ascii="Arial MT" w:eastAsia="Arial MT" w:hAnsi="Arial MT" w:cs="Arial MT"/>
          <w:color w:val="000009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umowy.</w:t>
      </w:r>
    </w:p>
    <w:p w14:paraId="7B28165F" w14:textId="77777777" w:rsidR="00520184" w:rsidRPr="00520184" w:rsidRDefault="00520184" w:rsidP="00520184">
      <w:pPr>
        <w:widowControl w:val="0"/>
        <w:numPr>
          <w:ilvl w:val="0"/>
          <w:numId w:val="13"/>
        </w:numPr>
        <w:tabs>
          <w:tab w:val="left" w:pos="744"/>
          <w:tab w:val="left" w:pos="756"/>
        </w:tabs>
        <w:autoSpaceDE w:val="0"/>
        <w:autoSpaceDN w:val="0"/>
        <w:spacing w:before="25" w:after="0" w:line="276" w:lineRule="auto"/>
        <w:ind w:right="279"/>
        <w:jc w:val="both"/>
        <w:rPr>
          <w:rFonts w:ascii="Arial MT" w:eastAsia="Arial MT" w:hAnsi="Arial MT" w:cs="Arial MT"/>
          <w:color w:val="000009"/>
          <w:sz w:val="20"/>
          <w:u w:val="none"/>
        </w:rPr>
      </w:pP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oświadcza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000009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wycenił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wszystkie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elementy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000009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prawidłowego</w:t>
      </w:r>
      <w:r w:rsidRPr="00520184">
        <w:rPr>
          <w:rFonts w:ascii="Arial MT" w:eastAsia="Arial MT" w:hAnsi="Arial MT" w:cs="Arial MT"/>
          <w:color w:val="000009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000009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pacing w:val="-4"/>
          <w:sz w:val="20"/>
          <w:u w:val="none"/>
        </w:rPr>
        <w:t xml:space="preserve">umowy,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 związku z tym wyklucza jakiekolwiek roszczenia Wykonawcy związane z nieprawidłowym skalkulowaniem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ceny</w:t>
      </w:r>
      <w:r w:rsidRPr="00520184">
        <w:rPr>
          <w:rFonts w:ascii="Arial MT" w:eastAsia="Arial MT" w:hAnsi="Arial MT" w:cs="Arial MT"/>
          <w:color w:val="000009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pominięciem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elementów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niezbędnych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prawidłowego</w:t>
      </w:r>
      <w:r w:rsidRPr="00520184">
        <w:rPr>
          <w:rFonts w:ascii="Arial MT" w:eastAsia="Arial MT" w:hAnsi="Arial MT" w:cs="Arial MT"/>
          <w:color w:val="000009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000009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000009"/>
          <w:sz w:val="20"/>
          <w:u w:val="none"/>
        </w:rPr>
        <w:t>umowy.</w:t>
      </w:r>
    </w:p>
    <w:p w14:paraId="4BEF2EE0" w14:textId="77777777" w:rsidR="00520184" w:rsidRPr="00520184" w:rsidRDefault="00520184" w:rsidP="00520184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31E624A9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5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Kary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umowne</w:t>
      </w:r>
    </w:p>
    <w:p w14:paraId="651946B4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15BA4308" w14:textId="77777777" w:rsidR="00520184" w:rsidRPr="00520184" w:rsidRDefault="00520184" w:rsidP="00520184">
      <w:pPr>
        <w:widowControl w:val="0"/>
        <w:numPr>
          <w:ilvl w:val="0"/>
          <w:numId w:val="12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Strony zastrzegają sobie prawo dochodzenia kar umownych za niewykonanie lub nienależyte wykonanie umowy.</w:t>
      </w:r>
    </w:p>
    <w:p w14:paraId="25AA4301" w14:textId="77777777" w:rsidR="00520184" w:rsidRPr="00520184" w:rsidRDefault="00520184" w:rsidP="00520184">
      <w:pPr>
        <w:widowControl w:val="0"/>
        <w:numPr>
          <w:ilvl w:val="0"/>
          <w:numId w:val="12"/>
        </w:numPr>
        <w:tabs>
          <w:tab w:val="left" w:pos="754"/>
        </w:tabs>
        <w:autoSpaceDE w:val="0"/>
        <w:autoSpaceDN w:val="0"/>
        <w:spacing w:before="1"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Kary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te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naliczane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następujących</w:t>
      </w:r>
      <w:r w:rsidRPr="00520184">
        <w:rPr>
          <w:rFonts w:ascii="Arial MT" w:eastAsia="Arial MT" w:hAnsi="Arial MT" w:cs="Arial MT"/>
          <w:color w:val="auto"/>
          <w:spacing w:val="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wypadkach</w:t>
      </w:r>
      <w:r w:rsidRPr="00520184">
        <w:rPr>
          <w:rFonts w:ascii="Arial MT" w:eastAsia="Arial MT" w:hAnsi="Arial MT" w:cs="Arial MT"/>
          <w:color w:val="auto"/>
          <w:spacing w:val="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wysokościach:</w:t>
      </w:r>
    </w:p>
    <w:p w14:paraId="0FD94094" w14:textId="77777777" w:rsidR="00520184" w:rsidRPr="00520184" w:rsidRDefault="00520184" w:rsidP="00520184">
      <w:pPr>
        <w:widowControl w:val="0"/>
        <w:numPr>
          <w:ilvl w:val="1"/>
          <w:numId w:val="12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zapłaci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kary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umowne:</w:t>
      </w:r>
    </w:p>
    <w:p w14:paraId="1C8F1E9F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before="34"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 zwłokę w wykonaniu przedmiotu zamówienia – w wysokości 0,01% wynagrodzenia umownego brutto określonego w § 4 ust. 1 za każdy dzień zwłoki, w stosunku do terminu określonego w § 1 ust. 5 pkt 4 umowy;</w:t>
      </w:r>
    </w:p>
    <w:p w14:paraId="39967DB9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before="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 brak zapłaty lub nieterminowej zapłaty wynagrodzenia należnego podwykonawcom lub dalszym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podwykonawcom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0,5%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 w § 4 ust. 1 za każdy taki stwierdzony przypadek;</w:t>
      </w:r>
    </w:p>
    <w:p w14:paraId="5D61F261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 nieprzedłożenie do zaakceptowania projektu umowy o podwykonawstwo, której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przedmiotem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budowlane,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0,5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wynagrodzenia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umownego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każdy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taki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stwierdzony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przypadek;</w:t>
      </w:r>
    </w:p>
    <w:p w14:paraId="119C5AB8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 nieprzedłożenie poświadczonej za zgodność z oryginałem kopii umowy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o podwykonawstwo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0,5%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umownego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 za każdy taki stwierdzony przypadek;</w:t>
      </w:r>
    </w:p>
    <w:p w14:paraId="3650F267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 brak zmiany terminu umowy o podwykonawstwo w zakresie terminu zapłaty mimo pisemnego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wezwania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0,5%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umownego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każdy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taki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stwierdzony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przypadek;</w:t>
      </w:r>
    </w:p>
    <w:p w14:paraId="5A701DAD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3"/>
          <w:tab w:val="left" w:pos="147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nieprzystąpienie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wyznaczonym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usunięcia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wad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usterek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stwierdzonych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 odbiorze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robót budowlanych lub w okresie gwarancji i rękojmi w wysokości 0,5 % wynagrodzenia umownego brutto określonego w § 4 ust. 1 za każdy taki stwierdzony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przypadek;</w:t>
      </w:r>
    </w:p>
    <w:p w14:paraId="1A2F61E6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każdorazowy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brak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prowadzonymi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robotami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budowlanymi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0,1% wynagrodzenia umownego brutto określonego w § 4 ust. 1 za każdy taki stwierdzony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przypadek,</w:t>
      </w:r>
    </w:p>
    <w:p w14:paraId="26CB652F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</w:tabs>
        <w:autoSpaceDE w:val="0"/>
        <w:autoSpaceDN w:val="0"/>
        <w:spacing w:after="0" w:line="229" w:lineRule="exact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niedostarczenie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dokumentów,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16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wyznaczonym</w:t>
      </w:r>
    </w:p>
    <w:p w14:paraId="63F5917E" w14:textId="77777777" w:rsidR="00520184" w:rsidRPr="00520184" w:rsidRDefault="00520184" w:rsidP="00520184">
      <w:pPr>
        <w:widowControl w:val="0"/>
        <w:autoSpaceDE w:val="0"/>
        <w:autoSpaceDN w:val="0"/>
        <w:spacing w:after="0" w:line="229" w:lineRule="exact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5EDB6B4F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lastRenderedPageBreak/>
        <w:t>przez Zamawiającego terminie w wysokości 0,5% wynagrodzenia umownego brutto określonego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każdy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taki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stwierdzony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przypadek,</w:t>
      </w:r>
    </w:p>
    <w:p w14:paraId="22B09C0E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3"/>
          <w:tab w:val="left" w:pos="1476"/>
        </w:tabs>
        <w:autoSpaceDE w:val="0"/>
        <w:autoSpaceDN w:val="0"/>
        <w:spacing w:after="0" w:line="278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 odstąpienie od umowy przez Zamawiającego 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przyczyn, za które ponosi odpowiedzialność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10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1.</w:t>
      </w:r>
    </w:p>
    <w:p w14:paraId="6C5F7D34" w14:textId="77777777" w:rsidR="00520184" w:rsidRPr="00520184" w:rsidRDefault="00520184" w:rsidP="00520184">
      <w:pPr>
        <w:widowControl w:val="0"/>
        <w:numPr>
          <w:ilvl w:val="1"/>
          <w:numId w:val="12"/>
        </w:numPr>
        <w:tabs>
          <w:tab w:val="left" w:pos="1219"/>
        </w:tabs>
        <w:autoSpaceDE w:val="0"/>
        <w:autoSpaceDN w:val="0"/>
        <w:spacing w:after="0" w:line="227" w:lineRule="exact"/>
        <w:ind w:left="1219" w:hanging="46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zapłaci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kary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umowne:</w:t>
      </w:r>
    </w:p>
    <w:p w14:paraId="265335F8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before="33"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 nieprzystąpienie do zatwierdzenia koncepcji rozwiązania projektowego ponad czas określony w § 8 ust. 1 w wysokości 0,01% wynagrodzenia umownego brutto określonego w § 4 ust. 1;</w:t>
      </w:r>
    </w:p>
    <w:p w14:paraId="614A2B28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before="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 nieprzekazanie w wyznaczonym terminie terenu robót w wysokości 0,1% wynagrodzenia umownego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każdy taki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stwierdzony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przypadek;</w:t>
      </w:r>
    </w:p>
    <w:p w14:paraId="756682FB" w14:textId="77777777" w:rsidR="00520184" w:rsidRPr="00520184" w:rsidRDefault="00520184" w:rsidP="00520184">
      <w:pPr>
        <w:widowControl w:val="0"/>
        <w:numPr>
          <w:ilvl w:val="2"/>
          <w:numId w:val="12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odstąpienie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przyczyn,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ponosi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odpowiedzialność Zamawiający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10%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umownego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 z wyłączeniem § 13 ust. 1 pkt 1.</w:t>
      </w:r>
    </w:p>
    <w:p w14:paraId="78BBD523" w14:textId="77777777" w:rsidR="00520184" w:rsidRPr="00520184" w:rsidRDefault="00520184" w:rsidP="00520184">
      <w:pPr>
        <w:widowControl w:val="0"/>
        <w:numPr>
          <w:ilvl w:val="0"/>
          <w:numId w:val="1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Łączna</w:t>
      </w:r>
      <w:r w:rsidRPr="00520184">
        <w:rPr>
          <w:rFonts w:ascii="Arial MT" w:eastAsia="Arial MT" w:hAnsi="Arial MT" w:cs="Arial MT"/>
          <w:color w:val="auto"/>
          <w:spacing w:val="-1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maksymalna wysokość kar umownych, których mogą dochodzić Strony nie być wyższa niż 30%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umownego brutto, o którym mowa w § 4 ust. 1.</w:t>
      </w:r>
    </w:p>
    <w:p w14:paraId="58EC8697" w14:textId="77777777" w:rsidR="00520184" w:rsidRPr="00520184" w:rsidRDefault="00520184" w:rsidP="00520184">
      <w:pPr>
        <w:widowControl w:val="0"/>
        <w:numPr>
          <w:ilvl w:val="0"/>
          <w:numId w:val="1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zastrzegają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sobie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dochodzenia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odszkodowania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przenoszącego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wysokość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zastrzeżonych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kar umownych.</w:t>
      </w:r>
    </w:p>
    <w:p w14:paraId="04F437D5" w14:textId="77777777" w:rsidR="00520184" w:rsidRPr="00520184" w:rsidRDefault="00520184" w:rsidP="00520184">
      <w:pPr>
        <w:widowControl w:val="0"/>
        <w:numPr>
          <w:ilvl w:val="0"/>
          <w:numId w:val="12"/>
        </w:numPr>
        <w:tabs>
          <w:tab w:val="left" w:pos="754"/>
          <w:tab w:val="left" w:pos="756"/>
        </w:tabs>
        <w:autoSpaceDE w:val="0"/>
        <w:autoSpaceDN w:val="0"/>
        <w:spacing w:after="0" w:line="278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zobowiązany jest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zapłaty kar umownych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terminie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7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daty poinformowania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go o ich naliczeniu.</w:t>
      </w:r>
    </w:p>
    <w:p w14:paraId="280EAC37" w14:textId="77777777" w:rsidR="00520184" w:rsidRPr="00520184" w:rsidRDefault="00520184" w:rsidP="00520184">
      <w:pPr>
        <w:widowControl w:val="0"/>
        <w:numPr>
          <w:ilvl w:val="0"/>
          <w:numId w:val="1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Kary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należne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mogą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zostać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potrącone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na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przedłożonego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oświadczenia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7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doręczenia,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na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wyraża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zgodę.</w:t>
      </w:r>
    </w:p>
    <w:p w14:paraId="55F1788B" w14:textId="77777777" w:rsidR="00520184" w:rsidRPr="00520184" w:rsidRDefault="00520184" w:rsidP="00520184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2BAA6009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6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Gwarancja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i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rękojmia</w:t>
      </w:r>
    </w:p>
    <w:p w14:paraId="4233168E" w14:textId="77777777" w:rsidR="00520184" w:rsidRPr="00520184" w:rsidRDefault="00520184" w:rsidP="00520184">
      <w:pPr>
        <w:widowControl w:val="0"/>
        <w:autoSpaceDE w:val="0"/>
        <w:autoSpaceDN w:val="0"/>
        <w:spacing w:before="47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3CF524E5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udziela Zamawiającemu gwarancji jakości z tytułu wad fizycznych i prawnych na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wykonaną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dokumentację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projektową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budowlane.</w:t>
      </w:r>
    </w:p>
    <w:p w14:paraId="239540D5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2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Okres gwarancji i rękojmi na wykonane zamówienie wynosi 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 xml:space="preserve">…. miesięcy,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licząc od daty odbioru końcowego zgodnie z zapisami § 8 niniejszej umowy</w:t>
      </w:r>
      <w:r w:rsidRPr="00520184">
        <w:rPr>
          <w:rFonts w:ascii="Arial MT" w:eastAsia="Arial MT" w:hAnsi="Arial MT" w:cs="Arial MT"/>
          <w:color w:val="auto"/>
          <w:sz w:val="22"/>
          <w:u w:val="none"/>
        </w:rPr>
        <w:t>.</w:t>
      </w:r>
    </w:p>
    <w:p w14:paraId="2FE4E47A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Zamawiający wyznacza terminy przeglądów gwarancyjnych oraz termin ostatecznego przeglądu przed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upływem terminu gwarancji i rękojmi oraz termin na protokolarne stwierdzenie usunięcia wad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 upływie gwarancji i rękojmi.</w:t>
      </w:r>
    </w:p>
    <w:p w14:paraId="7B1DDF87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przypadku stwierdzenia wad w okresie gwarancji i rękojmi i ich nie usunięcia w wyznaczonym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bez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dodatkowego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wezwania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zlecić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usunięcie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wad.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Zamawiający nie traci prawa gwarancji i rękojmi. Wykonawca zobowiązuje się zapłacić na rzecz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Zamawiającego kwotę stanowiąca równowartość wykonania zastępczego w terminie do 7 dni od daty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doręczenia wezwania do zapłaty.</w:t>
      </w:r>
    </w:p>
    <w:p w14:paraId="44153B9F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protokolarnym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stwierdzeniu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usunięcia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wad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usterek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stwierdzonych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odbiorze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końcowym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oraz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okresie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rękojmi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rozpoczynają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swój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bieg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zwrot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zabezpieczenia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należytego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wykonania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umowy.</w:t>
      </w:r>
    </w:p>
    <w:p w14:paraId="7D9D2D15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 gwarancyjny potwierdzany będzie protokołem odbioru usunięcia wad, sporządzonym po usunięciu wszystkich wad ujawnionych w okresie rękojmi lub gwarancji. Odbioru dokonuje się po upływie okresu rękojmi lub gwarancji.</w:t>
      </w:r>
    </w:p>
    <w:p w14:paraId="11D7752B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 ostateczny służy potwierdzeniu usunięcia wszystkich wad ujawnionych w okresie gwarancji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 rękojmi, w celu potwierdzenia usunięcia tych wad i potwierdzenia wypełnienia przez Wykonawcę wszystkich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obowiązków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wynikających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umowy.</w:t>
      </w:r>
    </w:p>
    <w:p w14:paraId="11B6B3E3" w14:textId="77777777" w:rsidR="00520184" w:rsidRPr="00520184" w:rsidRDefault="00520184" w:rsidP="00520184">
      <w:pPr>
        <w:widowControl w:val="0"/>
        <w:numPr>
          <w:ilvl w:val="0"/>
          <w:numId w:val="11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ostatecznego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zostanie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sporządzony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bezusterkowy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protokół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ostatecznego.</w:t>
      </w:r>
    </w:p>
    <w:p w14:paraId="291FC6F6" w14:textId="77777777" w:rsidR="00520184" w:rsidRPr="00520184" w:rsidRDefault="00520184" w:rsidP="00520184">
      <w:pPr>
        <w:widowControl w:val="0"/>
        <w:autoSpaceDE w:val="0"/>
        <w:autoSpaceDN w:val="0"/>
        <w:spacing w:before="44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43208763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7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Warunki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płatności</w:t>
      </w:r>
    </w:p>
    <w:p w14:paraId="51F6A766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7E80C400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realizację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przedmiotowego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zadania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otrzymał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Promesę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dotyczącą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dofinansowania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inwestycji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……/PolskiLad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Rządowego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Funduszu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Polski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Ład: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Programu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Inwestycji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Strategicznych.</w:t>
      </w:r>
    </w:p>
    <w:p w14:paraId="2CEC2CF0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</w:tabs>
        <w:autoSpaceDE w:val="0"/>
        <w:autoSpaceDN w:val="0"/>
        <w:spacing w:after="0" w:line="230" w:lineRule="exact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ustalają,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zapewnienia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finansowania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inwestycji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części</w:t>
      </w:r>
    </w:p>
    <w:p w14:paraId="7B84AD41" w14:textId="77777777" w:rsidR="00520184" w:rsidRPr="00520184" w:rsidRDefault="00520184" w:rsidP="00520184">
      <w:pPr>
        <w:widowControl w:val="0"/>
        <w:autoSpaceDE w:val="0"/>
        <w:autoSpaceDN w:val="0"/>
        <w:spacing w:after="0" w:line="230" w:lineRule="exact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2BF78E0D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lastRenderedPageBreak/>
        <w:t>niepokrytej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udziałem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własnym</w:t>
      </w:r>
      <w:r w:rsidRPr="00520184">
        <w:rPr>
          <w:rFonts w:ascii="Arial MT" w:eastAsia="Arial MT" w:hAnsi="Arial MT" w:cs="Arial MT"/>
          <w:color w:val="auto"/>
          <w:spacing w:val="3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Zamawiającego,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czas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poprzedzający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wypłatę</w:t>
      </w:r>
      <w:r w:rsidRPr="00520184">
        <w:rPr>
          <w:rFonts w:ascii="Arial MT" w:eastAsia="Arial MT" w:hAnsi="Arial MT" w:cs="Arial MT"/>
          <w:color w:val="auto"/>
          <w:spacing w:val="3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dofinansowania z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Promesy,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czym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zapłata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całości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odbiorze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końcowym Inwestycji przez Zamawiającego.</w:t>
      </w:r>
    </w:p>
    <w:p w14:paraId="531150E1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posiada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odpowiednią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zdolność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ekonomiczną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środki,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do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 zamówienia oraz do zapewnienia finansowania inwestycji w okresie poprzedzającym otrzymanie wynagrodzenia.</w:t>
      </w:r>
    </w:p>
    <w:p w14:paraId="5A589E81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after="0" w:line="295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Strony postanawiają, że rozliczenie za wykonany przedmiot umowy będzie się odbywać w następujący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sposób</w:t>
      </w:r>
      <w:hyperlink w:anchor="_bookmark1" w:history="1">
        <w:r w:rsidRPr="00520184">
          <w:rPr>
            <w:rFonts w:ascii="Arial MT" w:eastAsia="Arial MT" w:hAnsi="Arial MT" w:cs="Arial MT"/>
            <w:color w:val="auto"/>
            <w:spacing w:val="-2"/>
            <w:sz w:val="20"/>
            <w:u w:val="none"/>
            <w:vertAlign w:val="superscript"/>
          </w:rPr>
          <w:t>1</w:t>
        </w:r>
        <w:r w:rsidRPr="00520184">
          <w:rPr>
            <w:rFonts w:ascii="Arial MT" w:eastAsia="Arial MT" w:hAnsi="Arial MT" w:cs="Arial MT"/>
            <w:color w:val="auto"/>
            <w:spacing w:val="-2"/>
            <w:sz w:val="20"/>
            <w:u w:val="none"/>
          </w:rPr>
          <w:t>:</w:t>
        </w:r>
      </w:hyperlink>
    </w:p>
    <w:p w14:paraId="14C5A1BE" w14:textId="77777777" w:rsidR="00520184" w:rsidRPr="00520184" w:rsidRDefault="00520184" w:rsidP="00520184">
      <w:pPr>
        <w:widowControl w:val="0"/>
        <w:numPr>
          <w:ilvl w:val="1"/>
          <w:numId w:val="10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pierwsza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transza,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stanowiąca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udział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własny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kwocie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określonej 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pkt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 umowy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tj.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…………………… zł (słownie: ……………), płatna będzie po wykonaniu przez Wykonawcę kompletnej dokumentacji projektowej wraz z uzyskaniem niezbędnych pozwoleń, przelewem na konto Wykonawcy w terminie do 30 dni, na podstawie prawidłowo wystawionej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faktury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VAT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(zwanej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pierwszą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fakturą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częściową);</w:t>
      </w:r>
    </w:p>
    <w:p w14:paraId="7CDAB88E" w14:textId="77777777" w:rsidR="00520184" w:rsidRPr="00520184" w:rsidRDefault="00520184" w:rsidP="00520184">
      <w:pPr>
        <w:widowControl w:val="0"/>
        <w:numPr>
          <w:ilvl w:val="1"/>
          <w:numId w:val="10"/>
        </w:numPr>
        <w:tabs>
          <w:tab w:val="left" w:pos="1116"/>
        </w:tabs>
        <w:autoSpaceDE w:val="0"/>
        <w:autoSpaceDN w:val="0"/>
        <w:spacing w:after="0" w:line="240" w:lineRule="auto"/>
        <w:ind w:left="1116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druga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transza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wyższej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50%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kwoty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określonej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>tj.</w:t>
      </w:r>
    </w:p>
    <w:p w14:paraId="6DE72B2D" w14:textId="77777777" w:rsidR="00520184" w:rsidRPr="00520184" w:rsidRDefault="00520184" w:rsidP="00520184">
      <w:pPr>
        <w:widowControl w:val="0"/>
        <w:tabs>
          <w:tab w:val="left" w:leader="dot" w:pos="4800"/>
        </w:tabs>
        <w:autoSpaceDE w:val="0"/>
        <w:autoSpaceDN w:val="0"/>
        <w:spacing w:before="24" w:after="0" w:line="240" w:lineRule="auto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zł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(słownie:</w:t>
      </w:r>
      <w:r w:rsidRPr="00520184">
        <w:rPr>
          <w:rFonts w:eastAsia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),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wykonaniu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wydzielonego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etapu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prac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niemniejszej</w:t>
      </w:r>
    </w:p>
    <w:p w14:paraId="58704679" w14:textId="77777777" w:rsidR="00520184" w:rsidRPr="00520184" w:rsidRDefault="00520184" w:rsidP="00520184">
      <w:pPr>
        <w:widowControl w:val="0"/>
        <w:tabs>
          <w:tab w:val="left" w:leader="dot" w:pos="7095"/>
        </w:tabs>
        <w:autoSpaceDE w:val="0"/>
        <w:autoSpaceDN w:val="0"/>
        <w:spacing w:before="34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wartości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wartość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faktury,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harmonogramem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rzeczowo –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finansowym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do 30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dni,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prawidłowo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wystawionej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faktury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VAT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(zwanej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drugą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fakturą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częściową),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 xml:space="preserve">po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otrzymaniu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środków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BGK.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Zakończenie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prac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opisanych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niniejszym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punkcie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zgodnie z harmonogramem rzeczowo - finansowym do dnia</w:t>
      </w:r>
      <w:r w:rsidRPr="00520184">
        <w:rPr>
          <w:rFonts w:eastAsia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>,</w:t>
      </w:r>
    </w:p>
    <w:p w14:paraId="664C63CD" w14:textId="77777777" w:rsidR="00520184" w:rsidRPr="00520184" w:rsidRDefault="00520184" w:rsidP="00520184">
      <w:pPr>
        <w:widowControl w:val="0"/>
        <w:numPr>
          <w:ilvl w:val="1"/>
          <w:numId w:val="10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right="26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trzecia transza w wysokości pozostałej do zapłaty kwoty wynagrodzenia umownego, o którym mowa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§ 4 ust. 1, pomniejszona o kwoty wypłacone w pierwszej i drugiej transzy, płatna będzie po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wykonaniu przez Wykonawcę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całości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zadania objętego umową, przelewem na konto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Wykonawcy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30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daty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inwestycji,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prawidłowo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wystawionej faktury VAT (faktury końcowej), po otrzymaniu środków z BGK. Zakończenie prac opisanych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niniejszym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punkcie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harmonogramem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rzeczowo</w:t>
      </w:r>
      <w:r w:rsidRPr="00520184">
        <w:rPr>
          <w:rFonts w:ascii="Arial MT" w:eastAsia="Arial MT" w:hAnsi="Arial MT" w:cs="Arial MT"/>
          <w:color w:val="auto"/>
          <w:spacing w:val="6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-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finansowym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dnia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………………….</w:t>
      </w:r>
    </w:p>
    <w:p w14:paraId="1B9D9321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before="34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wystawienia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faktury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częściowej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protokół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częściowego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wykonanych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elementów/etapów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sprawdzonych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zatwierdzonych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 Zamawiającego. Do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protokołu odbioru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częściowego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załącza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zestawienie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rzeczowo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-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finansowe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wykonanych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zgodnie z harmonogramem rzeczowo - finansowym.</w:t>
      </w:r>
    </w:p>
    <w:p w14:paraId="072222CC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Podstawą wystawienia faktury końcowej będzie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protokół odbioru końcowego bez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wad, podpisany przez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Strony wraz z zestawieniem rzeczowo - finansowym wykonanych robót zgodnie z harmonogramem rzeczowo - finansowym za cały okres rozliczeniowy, zatwierdzony przez Inspektora nadzoru. Podpisanie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protokołu odbioru końcowego nastąpi po dostarczeniu kompletu dokumentacji oraz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uzyskaniu przez Wykonawcę decyzji pozwolenia na użytkowanie wydanej przez Powiatowy Inspektorat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 Budowlanego w Złotoryi.</w:t>
      </w:r>
    </w:p>
    <w:p w14:paraId="439D9C5D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należne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zostanie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zapłacone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terminach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kwotach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przelewem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rachunek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bankowy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numerze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................................... prowadzonym w banku …..................................................................................................................… .</w:t>
      </w:r>
    </w:p>
    <w:p w14:paraId="108474BA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wskazany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7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rachunek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bankowy</w:t>
      </w:r>
      <w:r w:rsidRPr="00520184">
        <w:rPr>
          <w:rFonts w:ascii="Arial MT" w:eastAsia="Arial MT" w:hAnsi="Arial MT" w:cs="Arial MT"/>
          <w:color w:val="auto"/>
          <w:spacing w:val="3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rachunkiem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związanym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 prowadzoną działalnością gospodarczą, dla której bank utworzył rachunek VAT.</w:t>
      </w:r>
    </w:p>
    <w:p w14:paraId="447ECE59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Zmiana rachunku bankowego, o którym mowa w ust. 7 wymaga zmiany umowy w formie pisemnego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aneksu.</w:t>
      </w:r>
    </w:p>
    <w:p w14:paraId="4FBF10CF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</w:tabs>
        <w:autoSpaceDE w:val="0"/>
        <w:autoSpaceDN w:val="0"/>
        <w:spacing w:after="0" w:line="240" w:lineRule="auto"/>
        <w:ind w:left="753" w:hanging="35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uprawniony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otrzymania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faktur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w w:val="90"/>
          <w:sz w:val="20"/>
          <w:u w:val="none"/>
        </w:rPr>
        <w:t>VAT.</w:t>
      </w:r>
    </w:p>
    <w:p w14:paraId="6FF4C54A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</w:tabs>
        <w:autoSpaceDE w:val="0"/>
        <w:autoSpaceDN w:val="0"/>
        <w:spacing w:before="34" w:after="0" w:line="240" w:lineRule="auto"/>
        <w:ind w:left="753" w:hanging="35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Faktury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należy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wystawić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następujący:</w:t>
      </w:r>
    </w:p>
    <w:p w14:paraId="1C419DE6" w14:textId="77777777" w:rsidR="00520184" w:rsidRPr="00520184" w:rsidRDefault="00520184" w:rsidP="00520184">
      <w:pPr>
        <w:widowControl w:val="0"/>
        <w:autoSpaceDE w:val="0"/>
        <w:autoSpaceDN w:val="0"/>
        <w:spacing w:before="35" w:after="0" w:line="276" w:lineRule="auto"/>
        <w:ind w:right="117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" w:eastAsia="Arial MT" w:hAnsi="Arial MT" w:cs="Arial MT"/>
          <w:b/>
          <w:color w:val="auto"/>
          <w:sz w:val="20"/>
          <w:szCs w:val="20"/>
          <w:u w:val="none"/>
        </w:rPr>
        <w:t>Nabywca:</w:t>
      </w:r>
      <w:r w:rsidRPr="00520184">
        <w:rPr>
          <w:rFonts w:ascii="Arial" w:eastAsia="Arial MT" w:hAnsi="Arial MT" w:cs="Arial MT"/>
          <w:b/>
          <w:color w:val="auto"/>
          <w:spacing w:val="14"/>
          <w:sz w:val="20"/>
          <w:szCs w:val="20"/>
          <w:u w:val="none"/>
        </w:rPr>
        <w:t xml:space="preserve"> </w:t>
      </w:r>
      <w:r w:rsidRPr="00520184">
        <w:rPr>
          <w:rFonts w:ascii="Arial" w:eastAsia="Arial MT" w:hAnsi="Arial MT" w:cs="Arial MT"/>
          <w:color w:val="auto"/>
          <w:spacing w:val="14"/>
          <w:sz w:val="20"/>
          <w:szCs w:val="20"/>
          <w:u w:val="none"/>
        </w:rPr>
        <w:t>Gmina Jedwabno, u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 xml:space="preserve">l. Warmińska 2, 12 -122 Jedwabno,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NIP</w:t>
      </w:r>
      <w:r w:rsidRPr="00520184">
        <w:rPr>
          <w:rFonts w:ascii="Arial MT" w:eastAsia="Arial MT" w:hAnsi="Arial MT" w:cs="Arial MT"/>
          <w:color w:val="auto"/>
          <w:spacing w:val="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745-18-11-359</w:t>
      </w:r>
    </w:p>
    <w:p w14:paraId="1C533754" w14:textId="77777777" w:rsidR="00520184" w:rsidRPr="00520184" w:rsidRDefault="00520184" w:rsidP="00520184">
      <w:pPr>
        <w:widowControl w:val="0"/>
        <w:autoSpaceDE w:val="0"/>
        <w:autoSpaceDN w:val="0"/>
        <w:spacing w:before="34" w:after="0" w:line="240" w:lineRule="auto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" w:eastAsia="Arial MT" w:hAnsi="Arial MT" w:cs="Arial MT"/>
          <w:b/>
          <w:color w:val="auto"/>
          <w:sz w:val="20"/>
          <w:szCs w:val="20"/>
          <w:u w:val="none"/>
        </w:rPr>
        <w:t>Odbiorca:</w:t>
      </w:r>
      <w:r w:rsidRPr="00520184">
        <w:rPr>
          <w:rFonts w:ascii="Arial" w:eastAsia="Arial MT" w:hAnsi="Arial MT" w:cs="Arial MT"/>
          <w:b/>
          <w:color w:val="auto"/>
          <w:spacing w:val="4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Gmina Jedwabno, ul. Warmińska 2, 12-122 Jedwabno, NIP 745-18-11-359</w:t>
      </w:r>
    </w:p>
    <w:p w14:paraId="3F7E62E3" w14:textId="77777777" w:rsidR="00520184" w:rsidRPr="00520184" w:rsidRDefault="00520184" w:rsidP="00520184">
      <w:pPr>
        <w:widowControl w:val="0"/>
        <w:autoSpaceDE w:val="0"/>
        <w:autoSpaceDN w:val="0"/>
        <w:spacing w:before="16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noProof/>
          <w:color w:val="auto"/>
          <w:sz w:val="20"/>
          <w:szCs w:val="20"/>
          <w:u w:val="none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4AEE06" wp14:editId="359A5112">
                <wp:simplePos x="0" y="0"/>
                <wp:positionH relativeFrom="page">
                  <wp:posOffset>900988</wp:posOffset>
                </wp:positionH>
                <wp:positionV relativeFrom="paragraph">
                  <wp:posOffset>171619</wp:posOffset>
                </wp:positionV>
                <wp:extent cx="1829435" cy="762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DEC10C" id="Graphic 242" o:spid="_x0000_s1026" style="position:absolute;margin-left:70.95pt;margin-top:13.5pt;width:144.05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A48257" w14:textId="77777777" w:rsidR="00520184" w:rsidRPr="00520184" w:rsidRDefault="00520184" w:rsidP="00520184">
      <w:pPr>
        <w:widowControl w:val="0"/>
        <w:autoSpaceDE w:val="0"/>
        <w:autoSpaceDN w:val="0"/>
        <w:spacing w:before="96" w:after="0" w:line="240" w:lineRule="auto"/>
        <w:rPr>
          <w:rFonts w:ascii="Arial MT" w:eastAsia="Arial MT" w:hAnsi="Arial MT" w:cs="Arial MT"/>
          <w:color w:val="auto"/>
          <w:sz w:val="18"/>
          <w:u w:val="none"/>
        </w:rPr>
      </w:pPr>
      <w:bookmarkStart w:id="1" w:name="_bookmark1"/>
      <w:bookmarkEnd w:id="1"/>
      <w:r w:rsidRPr="00520184">
        <w:rPr>
          <w:rFonts w:ascii="Arial MT" w:eastAsia="Arial MT" w:hAnsi="Arial MT" w:cs="Arial MT"/>
          <w:color w:val="auto"/>
          <w:spacing w:val="-2"/>
          <w:position w:val="6"/>
          <w:sz w:val="13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13"/>
          <w:position w:val="6"/>
          <w:sz w:val="13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auto"/>
          <w:spacing w:val="-2"/>
          <w:sz w:val="18"/>
          <w:u w:val="none"/>
        </w:rPr>
        <w:t>UWAGA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:</w:t>
      </w:r>
      <w:r w:rsidRPr="00520184">
        <w:rPr>
          <w:rFonts w:ascii="Arial MT" w:eastAsia="Arial MT" w:hAnsi="Arial MT" w:cs="Arial MT"/>
          <w:color w:val="auto"/>
          <w:spacing w:val="-3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zapisy</w:t>
      </w:r>
      <w:r w:rsidRPr="00520184">
        <w:rPr>
          <w:rFonts w:ascii="Arial MT" w:eastAsia="Arial MT" w:hAnsi="Arial MT" w:cs="Arial MT"/>
          <w:color w:val="auto"/>
          <w:spacing w:val="-4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3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mogą</w:t>
      </w:r>
      <w:r w:rsidRPr="00520184">
        <w:rPr>
          <w:rFonts w:ascii="Arial MT" w:eastAsia="Arial MT" w:hAnsi="Arial MT" w:cs="Arial MT"/>
          <w:color w:val="auto"/>
          <w:spacing w:val="-5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zostać</w:t>
      </w:r>
      <w:r w:rsidRPr="00520184">
        <w:rPr>
          <w:rFonts w:ascii="Arial MT" w:eastAsia="Arial MT" w:hAnsi="Arial MT" w:cs="Arial MT"/>
          <w:color w:val="auto"/>
          <w:spacing w:val="-5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zmodyfikowane</w:t>
      </w:r>
      <w:r w:rsidRPr="00520184">
        <w:rPr>
          <w:rFonts w:ascii="Arial MT" w:eastAsia="Arial MT" w:hAnsi="Arial MT" w:cs="Arial MT"/>
          <w:color w:val="auto"/>
          <w:spacing w:val="-6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przed</w:t>
      </w:r>
      <w:r w:rsidRPr="00520184">
        <w:rPr>
          <w:rFonts w:ascii="Arial MT" w:eastAsia="Arial MT" w:hAnsi="Arial MT" w:cs="Arial MT"/>
          <w:color w:val="auto"/>
          <w:spacing w:val="-5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zawarciem</w:t>
      </w:r>
      <w:r w:rsidRPr="00520184">
        <w:rPr>
          <w:rFonts w:ascii="Arial MT" w:eastAsia="Arial MT" w:hAnsi="Arial MT" w:cs="Arial MT"/>
          <w:color w:val="auto"/>
          <w:spacing w:val="-6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1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4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5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4"/>
          <w:sz w:val="18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18"/>
          <w:u w:val="none"/>
        </w:rPr>
        <w:t>realizacji</w:t>
      </w:r>
    </w:p>
    <w:p w14:paraId="382948AE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18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22D60578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before="210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lastRenderedPageBreak/>
        <w:t>Wykonawca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naliczy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faktury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częściowej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faktury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końcowej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podatek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VAT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zgodnie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obowiązującymi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przepisami w dniu ich wystawienia. Wykonawca przy wystawieniu faktur VAT będzie w ich treści uwzględniał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wyżej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wymienione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oznaczenia.</w:t>
      </w:r>
    </w:p>
    <w:p w14:paraId="079C804C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before="1"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Regulowanie należności za wykonanie przedmiotu umowy nastąpi bezpośrednio z konta Zamawiającego na konto Wykonawcy, o którym mowa w ust. 7.</w:t>
      </w:r>
    </w:p>
    <w:p w14:paraId="19F2A3D3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Płatności w ramach realizacji przedmiotowej umowy będą realizowane w systemie podzielonej płatności tj. split payment.</w:t>
      </w:r>
    </w:p>
    <w:p w14:paraId="0C83A2AF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6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rachunek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bankowy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wskazany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7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rachunkiem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umożliwiającym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płatność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ramach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mechanizmu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podzielonej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płatności,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jak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również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rachunkiem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znajdującym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elektronicznym wykazie podmiotów prowadzonym od 1 września 2019 r. przez Szefa Krajowej Administracji Skarbowej (dalej Wykaz).</w:t>
      </w:r>
    </w:p>
    <w:p w14:paraId="3104BC90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przypadku gdy rachunek bankowy Wykonawcy nie spełnia warunku określonego w ust. 15,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opóźnienia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dokonaniu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płatności,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określonym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powstałe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wskutek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braku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możliwości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realizacji płatności wynagrodzenia z zastosowaniem mechanizmu podzielonej płatności bądź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dokonania płatności na rachunek objęty Wykazem, nie stanowi dla Wykonawcy podstawy do żądania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 Zamawiającego jakichkolwiek odsetek, jak również innych roszczeń z tytułu dokonania nieterminowej płatności.</w:t>
      </w:r>
    </w:p>
    <w:p w14:paraId="1DC2A181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czynnym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podatnikiem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podatku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VAT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posiada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nr 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>NIP:</w:t>
      </w:r>
      <w:r w:rsidRPr="00520184">
        <w:rPr>
          <w:rFonts w:ascii="Arial" w:eastAsia="Arial MT" w:hAnsi="Arial" w:cs="Arial MT"/>
          <w:b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 xml:space="preserve">………………..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 zobowiązuje się utrzymać taki status do dnia wystawienia faktury końcowej za wykonanie przedmiotu niniejszej umowy. W przypadku naruszenia zobowiązania, o którym mowa w zdaniu poprzedzającym, Zamawiający zapłaci Wykonawcy wynagrodzenie w wysokości netto, tj. bez należnego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podatku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VAT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wskazanego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fakturze,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wyraża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zgodę.</w:t>
      </w:r>
    </w:p>
    <w:p w14:paraId="4EBA8663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8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 nieterminowe płatności w stosunku do terminów płatności określonych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umową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 przysługują odsetki ustawowe.</w:t>
      </w:r>
    </w:p>
    <w:p w14:paraId="64C26A77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powierzenia przez Wykonawcę realizacji robót podwykonawcy lub dalszemu podwykonawcy, Wykonawca jest zobowiązany do dokonania we własnym zakresie zapłaty wynagrodzenia należnego podwykonawcy lub dalszemu podwykonawcy robót.</w:t>
      </w:r>
    </w:p>
    <w:p w14:paraId="117B43A8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posługuje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podwykonawcami,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faktury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obejmującej kwotę należną podwykonawcom Wykonawca dołącza poświadczone za zgodność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 oryginałem kopie faktur wystawionych Wykonawcy przez podwykonawców za wykonane przez nich roboty, a na trzy dni przed datą wymagalności wynagrodzenia Wykonawca dostarcza do Zamawiającego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pisemne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oświadczenie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podwykonawców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zapłacie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rzecz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Wykonawcę pełnego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za wykonany przez nich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 robót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wraz z pisemnym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dowodem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rozliczenia z podwykonawcami (potwierdzenie zaksięgowanego przelewu bankowego), z którego wynika, że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otrzymali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wszystkie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należne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kwoty,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pomniejszone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odpowiednie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potrącenia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tytułu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kwot zatrzymanych.</w:t>
      </w:r>
    </w:p>
    <w:p w14:paraId="40DF3123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niedopełnienia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obowiązków,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19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20,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uprawniony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wstrzymać zapłatę wynagrodzenia na rzecz Wykonawcy w części odpowiadającej wysokości wynagrodzenia należnego podwykonawcom lub dalszym podwykonawcom robót, tytułem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zabezpieczenia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wypadek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roszczeń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podwykonawców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dalszych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zapłatę wynagrodzenia,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mogą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być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zgłoszone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wobec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Zamawiającego.</w:t>
      </w:r>
    </w:p>
    <w:p w14:paraId="4D6CF2E4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nie złożenia dokumentów, o których mowa w ust. 20, bądź złożenia tylko części dokumentów, Zamawiający może wypłacić Wykonawcy wynagrodzenie tylko za ten zakres zamówienia,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został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zrealizowany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osobiście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podwykonawców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dalszych podwykonawców robót, którzy złożyli dokumenty o których mowa w ust. 20.</w:t>
      </w:r>
    </w:p>
    <w:p w14:paraId="67AEF33C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Strony zgodnie ustalają, że wstrzymanie zapłaty wynagrodzenia, o którym mowa w ust. 21, zwalnia Zamawiającego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obowiązku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odsetek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tytułu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nieterminowej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zapłaty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faktur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 w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dotyczącej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wstrzymanych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kwot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wynagrodzenia.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Ewentualne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odsetki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wynikające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 nieterminowej płatności w stosunku do podwykonawców lub dalszych podwykonawców robót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obciążają Wykonawcę.</w:t>
      </w:r>
    </w:p>
    <w:p w14:paraId="3DB63FE8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Jeżeli w terminie określonym w umowie z podwykonawcą Wykonawca nie dokona w całości lub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 części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zapłaty wynagrodzenia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podwykonawcy,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a podwykonawca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zwróci się z żądaniem zapłaty tego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bezpośrednio przez Zamawiającego na podstawie art. 647¹ § 5 k.c. i udokumentuje</w:t>
      </w:r>
    </w:p>
    <w:p w14:paraId="13BE6B78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0B2D9950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lastRenderedPageBreak/>
        <w:t xml:space="preserve">zasadność takiego żądania fakturą zaakceptowaną przez Wykonawcę i dokumentami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potwierdzającymi wykonanie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i odbiór fakturowanych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robót,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Zamawiający dokona bezpośredniej zapłaty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na rzecz podwykonawcy lub dalszego podwykonawcy kwoty będącej przedmiotem jego żądania. Bezpośrednia zapłata dotyczy wyłącznie należnego wynagrodzenia, bez odsetek, należnych podwykonawcy lub dalszemu podwykonawcy.</w:t>
      </w:r>
    </w:p>
    <w:p w14:paraId="6F5F46CF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dokonania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bezpośredniej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zapłaty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dalszemu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podwykonawcy,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których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24,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potrąci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kwotę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wypłaconego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należnego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wyraża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zgodę.</w:t>
      </w:r>
    </w:p>
    <w:p w14:paraId="352C6E9B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before="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zawiadomi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otrzymanym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podwykonawcy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robót żądaniu zapłaty wynagrodzenia. Wykonawca może zgłosić pisemne uwagi dotyczące zasadności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bezpośredniej zapłaty wynagrodzenia podwykonawcy lub dalszemu podwykonawcy w terminie 7 dni od daty otrzymania od Zamawiającego takiej informacji.</w:t>
      </w:r>
    </w:p>
    <w:p w14:paraId="049C1072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8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pisemny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wniosek Wykonawcy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może dokonać bezpośredniej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zapłaty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podwykonawcy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dalszemu podwykonawcy.</w:t>
      </w:r>
    </w:p>
    <w:p w14:paraId="722F9A9C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Do wniosku Wykonawca winien dołączyć poświadczone za zgodność z oryginałem kopie faktur wystawionych przez podwykonawców lub dalszych podwykonawców robót oraz oświadczenie 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zgodności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wystawioną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podwykonawcę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lub dalszego podwykonawcę fakturą. Część wynagrodzenia wypłaconego przez Zamawiającego bezpośrednio na rzecz podwykonawcy lub dalszego podwykonawcy pomniejsza wynagrodzenie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Wykonawcy.</w:t>
      </w:r>
    </w:p>
    <w:p w14:paraId="274B5187" w14:textId="77777777" w:rsidR="00520184" w:rsidRPr="00520184" w:rsidRDefault="00520184" w:rsidP="00520184">
      <w:pPr>
        <w:widowControl w:val="0"/>
        <w:numPr>
          <w:ilvl w:val="0"/>
          <w:numId w:val="10"/>
        </w:numPr>
        <w:tabs>
          <w:tab w:val="left" w:pos="753"/>
        </w:tabs>
        <w:autoSpaceDE w:val="0"/>
        <w:autoSpaceDN w:val="0"/>
        <w:spacing w:after="0" w:line="230" w:lineRule="exact"/>
        <w:ind w:left="753" w:hanging="35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Przelew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wierzytelności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wymaga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zgody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drugiej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strony,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wyrażonej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piśmie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nieważności.</w:t>
      </w:r>
    </w:p>
    <w:p w14:paraId="0F836F74" w14:textId="77777777" w:rsidR="00520184" w:rsidRPr="00520184" w:rsidRDefault="00520184" w:rsidP="00520184">
      <w:pPr>
        <w:widowControl w:val="0"/>
        <w:autoSpaceDE w:val="0"/>
        <w:autoSpaceDN w:val="0"/>
        <w:spacing w:before="39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40576C96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8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Odbiory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robót</w:t>
      </w:r>
    </w:p>
    <w:p w14:paraId="74EDA037" w14:textId="77777777" w:rsidR="00520184" w:rsidRPr="00520184" w:rsidRDefault="00520184" w:rsidP="00520184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5B284322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 w terminie do 14 dni roboczych od dnia przekazania koncepcji wniesie uwagi lub zatwierdzi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koncepcję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rozwiązania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projektowego.</w:t>
      </w:r>
    </w:p>
    <w:p w14:paraId="32A45195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  <w:tab w:val="left" w:pos="761"/>
        </w:tabs>
        <w:autoSpaceDE w:val="0"/>
        <w:autoSpaceDN w:val="0"/>
        <w:spacing w:after="0" w:line="278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 w terminie do 10 dni roboczych przed złożeniem wniosku o pozwolenie na budowę przekaże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egz.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celem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zatwierdzenia.</w:t>
      </w:r>
    </w:p>
    <w:p w14:paraId="64DA9FFC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8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 może wnieść uwagi na piśmie do przedstawionego projektu w terminie do 10 dni roboczych.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złożyć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wniosek,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2.</w:t>
      </w:r>
    </w:p>
    <w:p w14:paraId="3238851A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  <w:tab w:val="left" w:pos="761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 jest zobowiązany do wprowadzenia uwag i zaleceń Zamawiającego, o których mowa 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usunięcia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ewentualnych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wad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później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10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daty wniesienia uwag.</w:t>
      </w:r>
    </w:p>
    <w:p w14:paraId="3D570844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</w:tabs>
        <w:autoSpaceDE w:val="0"/>
        <w:autoSpaceDN w:val="0"/>
        <w:spacing w:after="0" w:line="240" w:lineRule="auto"/>
        <w:ind w:left="759" w:hanging="36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Miejscem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przekazania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prawomocnej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decyzji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pozwolenia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budowę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siedziba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Zamawiającego.</w:t>
      </w:r>
    </w:p>
    <w:p w14:paraId="4EE50007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  <w:tab w:val="left" w:pos="761"/>
        </w:tabs>
        <w:autoSpaceDE w:val="0"/>
        <w:autoSpaceDN w:val="0"/>
        <w:spacing w:before="30"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Dokumentem potwierdzającym przekazanie prawomocnej decyzji pozwolenia na budowę będzie protokół przekazania przygotowany przez Wykonawcę, i obustronnie podpisany.</w:t>
      </w:r>
    </w:p>
    <w:p w14:paraId="423EF8E4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9"/>
        </w:tabs>
        <w:autoSpaceDE w:val="0"/>
        <w:autoSpaceDN w:val="0"/>
        <w:spacing w:after="0" w:line="229" w:lineRule="exact"/>
        <w:ind w:left="759" w:hanging="36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Przewiduje</w:t>
      </w:r>
      <w:r w:rsidRPr="00520184">
        <w:rPr>
          <w:rFonts w:ascii="Arial MT" w:eastAsia="Arial MT" w:hAnsi="Arial MT" w:cs="Arial MT"/>
          <w:color w:val="auto"/>
          <w:spacing w:val="-10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następujące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rodzaje</w:t>
      </w:r>
      <w:r w:rsidRPr="00520184">
        <w:rPr>
          <w:rFonts w:ascii="Arial MT" w:eastAsia="Arial MT" w:hAnsi="Arial MT" w:cs="Arial MT"/>
          <w:color w:val="auto"/>
          <w:spacing w:val="-6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10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budowlanych:</w:t>
      </w:r>
    </w:p>
    <w:p w14:paraId="04DF0F55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09"/>
        </w:tabs>
        <w:autoSpaceDE w:val="0"/>
        <w:autoSpaceDN w:val="0"/>
        <w:spacing w:before="36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zanikających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ulegających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zakryciu;</w:t>
      </w:r>
    </w:p>
    <w:p w14:paraId="7C5BF4CF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09"/>
        </w:tabs>
        <w:autoSpaceDE w:val="0"/>
        <w:autoSpaceDN w:val="0"/>
        <w:spacing w:before="35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częściowy:</w:t>
      </w:r>
    </w:p>
    <w:p w14:paraId="6ECBAD98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końcowy;</w:t>
      </w:r>
    </w:p>
    <w:p w14:paraId="16CF9EED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pogwarancyjny.</w:t>
      </w:r>
    </w:p>
    <w:p w14:paraId="3610A392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34" w:after="0" w:line="276" w:lineRule="auto"/>
        <w:ind w:left="756" w:right="268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zanikających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ulegających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zakryciu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polega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ocenie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ilości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jakości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wykonywanych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robót,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dalszym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procesie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realizacyjnym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zanikają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ulegają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zakryciu.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zanikających 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ulegających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zakryciu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dokonany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czasie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umożliwiającym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ewentualnych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korekt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poprawek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bez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hamowania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ogólnego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postępu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robót.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dokonuje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kierownik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budowy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wraz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 ustanowionym przez Zamawiającego Inspektorem Nadzoru Inwestorskiego. Odbiór powinien być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wykonany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później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robocze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daty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powiadomienia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Inspektora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gotowości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odbioru.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wypadku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stwierdzenia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przekroczenia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tolerancji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Inspektor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zarządza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rozbiórkę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wykonanego elementu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Wykonawcy.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Decyzję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odbioru,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ocenę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jakości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kontynuowanie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Inspektor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dokumentuje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wpisem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Dziennika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budowy.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ulegające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zakryciu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zgłoszone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na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podlegały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odkryciu.</w:t>
      </w:r>
    </w:p>
    <w:p w14:paraId="375FD7BB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1" w:after="0" w:line="278" w:lineRule="auto"/>
        <w:ind w:left="756" w:right="278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Odbiór częściowy polega na ocenie ilości i jakości wykonanych części robót. Odbioru częściowego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 dokonuje się wg zasad jak przy odbiorze końcowym robót. Odbioru robót dokonuje Inspektor</w:t>
      </w:r>
    </w:p>
    <w:p w14:paraId="72E3E38B" w14:textId="77777777" w:rsidR="00520184" w:rsidRPr="00520184" w:rsidRDefault="00520184" w:rsidP="00520184">
      <w:pPr>
        <w:widowControl w:val="0"/>
        <w:autoSpaceDE w:val="0"/>
        <w:autoSpaceDN w:val="0"/>
        <w:spacing w:after="0" w:line="278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2B9D37B2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lastRenderedPageBreak/>
        <w:t>Nadzoru.</w:t>
      </w:r>
    </w:p>
    <w:p w14:paraId="496E663B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</w:tabs>
        <w:autoSpaceDE w:val="0"/>
        <w:autoSpaceDN w:val="0"/>
        <w:spacing w:before="34"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Przedmiotem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całość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określona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umowy.</w:t>
      </w:r>
    </w:p>
    <w:p w14:paraId="2B54B29C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34" w:after="0" w:line="276" w:lineRule="auto"/>
        <w:ind w:left="756" w:right="269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zgłoszeniem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gotowości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przeprowadza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wszystkie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wymagane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prawem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próby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sprawdzenia,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zawiadamiając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nich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uprzednio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wpisem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Dziennika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budowy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umożliwiającym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udział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przedstawicieli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próbach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sprawdzeniach.</w:t>
      </w:r>
    </w:p>
    <w:p w14:paraId="6B54E7F5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left="756" w:right="271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Wykonawca, niezależnie od wpisu do Dziennika budowy, obowiązany jest zgłosić na piśmie Zamawiającemu fakt wykonania robót budowlanych i gotowość do odbioru końcowego. Inspektor Nadzoru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potwierdzi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gotowość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stwierdzi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brak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gotowości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odbioru w terminie do 7 dni roboczych od daty zgłoszenia. Od potwierdzenia gotowości do odbioru zależą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dalsze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czynności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związane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odbiorem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końcowym.</w:t>
      </w:r>
    </w:p>
    <w:p w14:paraId="33538150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left="756" w:right="270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 końcowy jest przeprowadzany komisyjnie przy udziale upoważnionych przedstawicieli Zamawiającego, w tym Inspektora nadzoru inwestorskiego i upoważnionych przedstawicieli Wykonawcy. O terminie odbioru Wykonawca ma obowiązek poinformowania podwykonawców, przy udziale, których wykonał przedmiot umowy.</w:t>
      </w:r>
    </w:p>
    <w:p w14:paraId="2594B5B4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left="756" w:right="280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Odbiór końcowy robót nastąpi w terminie do 10 dni roboczych, licząc od dnia potwierdzenia przez Inspektora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zakończenia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przyjęcia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dokumentów,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17.</w:t>
      </w:r>
    </w:p>
    <w:p w14:paraId="550B737C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left="756" w:right="284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Komisja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odbierająca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dokona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oceny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jakościowej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przedłożonych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dokumentów,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wyników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badań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pomiarów,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prób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końcowych,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ocenie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wizualnej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zgodności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robót.</w:t>
      </w:r>
    </w:p>
    <w:p w14:paraId="335A459F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left="756" w:right="283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niewykonania wyznaczonych robót poprawkowych lub robót uzupełniających Komisja przerwie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swoje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czynności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ustala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nowy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końcowego.</w:t>
      </w:r>
    </w:p>
    <w:p w14:paraId="292DBBFB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left="756" w:right="283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Podstawowym dokumentem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dokonania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protokół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końcowego robót sporządzony wg ustalonego przez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wzoru.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Do odbioru końcowego Wykonawca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przygotować 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in.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następujące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dokumenty:</w:t>
      </w:r>
    </w:p>
    <w:p w14:paraId="5A915024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protokoły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odbiorów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częściowych,</w:t>
      </w:r>
    </w:p>
    <w:p w14:paraId="13BC6B9E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4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protokoły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narad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ustaleń,</w:t>
      </w:r>
    </w:p>
    <w:p w14:paraId="3E794D83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5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protokoły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przekazania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terenu,</w:t>
      </w:r>
    </w:p>
    <w:p w14:paraId="4E9F6E82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4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recepty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ustalenia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technologiczne,</w:t>
      </w:r>
    </w:p>
    <w:p w14:paraId="555F5BD9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4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instrukcje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eksploatacji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konserwacji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urządzeń,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instalacji,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obiektów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itp.,</w:t>
      </w:r>
    </w:p>
    <w:p w14:paraId="46537FE1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6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karty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gwarancyjne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DTR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wskazanymi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konkretnymi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urządzeniami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instalacjami,</w:t>
      </w:r>
    </w:p>
    <w:p w14:paraId="0C5DB1BC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4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instrukcje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BHP,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pierwszej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pomocy,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przechowywania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używania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środków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ochrony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osobistej,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itp.,</w:t>
      </w:r>
    </w:p>
    <w:p w14:paraId="0178285B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4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instrukcje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stanowiskowe,</w:t>
      </w:r>
    </w:p>
    <w:p w14:paraId="79B0E13B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10"/>
        </w:tabs>
        <w:autoSpaceDE w:val="0"/>
        <w:autoSpaceDN w:val="0"/>
        <w:spacing w:before="34" w:after="0" w:line="240" w:lineRule="auto"/>
        <w:ind w:left="1110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deklaracje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zgodności,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certyfikaty,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atesty.</w:t>
      </w:r>
    </w:p>
    <w:p w14:paraId="11BD7ACA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34" w:after="0" w:line="276" w:lineRule="auto"/>
        <w:ind w:left="756" w:right="273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przypadku, gdy roboty pod względem przygotowania formalnego i dokumentacyjnego nie będą gotowe do odbioru końcowego, komisja w porozumieniu z Wykonawcą wyznaczy ponowny termin odbioru końcowego robót.</w:t>
      </w:r>
    </w:p>
    <w:p w14:paraId="2D1C5B0B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left="756" w:right="282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Jeżeli w toku czynności odbioru zostaną stwierdzone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wady lub usterki, to Zamawiającemu przysługują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następujące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uprawnienia:</w:t>
      </w:r>
    </w:p>
    <w:p w14:paraId="33DD8FA9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żądać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usunięcia,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wyznaczając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odpowiedni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termin,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bezskutecznym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upływie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usunąć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wady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usterki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własnym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staraniem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koszt 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niebezpieczeństwo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Wykonawcy, na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wyraża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zgodę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ma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wpływu na dalsze lub przyszłe roszczenia z tytułu gwarancji,</w:t>
      </w:r>
    </w:p>
    <w:p w14:paraId="55DD17FE" w14:textId="77777777" w:rsidR="00520184" w:rsidRPr="00520184" w:rsidRDefault="00520184" w:rsidP="00520184">
      <w:pPr>
        <w:widowControl w:val="0"/>
        <w:numPr>
          <w:ilvl w:val="1"/>
          <w:numId w:val="9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wady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nadają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usunięcia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wynika,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zdoła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ich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usunąć w wyznaczonym terminie, Zamawiający może od umowy odstąpić, jeżeli wady są istotne;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jeżeli wady 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są istotne, Zamawiający może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żądać obniżenia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wynagrodzenia 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odpowiednim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stosunku. To samo dotyczy wypadku, gdy Wykonawca nie usunął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wad w terminie wyznaczonym przez Zamawiającego.</w:t>
      </w:r>
    </w:p>
    <w:p w14:paraId="1DEE3DB2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left="756" w:right="271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111111"/>
          <w:sz w:val="20"/>
          <w:u w:val="none"/>
        </w:rPr>
        <w:t>Odbiór pogwarancyjny dokonany po upływie okresu gwarancyjnego, ustala, czy Wykonawca wypełnił wszystkie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zobowiązania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wynikające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protokołu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końcowego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111111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przekazania</w:t>
      </w:r>
      <w:r w:rsidRPr="00520184">
        <w:rPr>
          <w:rFonts w:ascii="Arial MT" w:eastAsia="Arial MT" w:hAnsi="Arial MT" w:cs="Arial MT"/>
          <w:color w:val="111111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 xml:space="preserve">inwestycji </w:t>
      </w:r>
      <w:r w:rsidRPr="00520184">
        <w:rPr>
          <w:rFonts w:ascii="Arial MT" w:eastAsia="Arial MT" w:hAnsi="Arial MT" w:cs="Arial MT"/>
          <w:color w:val="111111"/>
          <w:spacing w:val="-6"/>
          <w:sz w:val="20"/>
          <w:u w:val="none"/>
        </w:rPr>
        <w:t>do użytku, czy usunął wady ujawnione w okresie gwarancyjnym, oraz stwierdza o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pacing w:val="-6"/>
          <w:sz w:val="20"/>
          <w:u w:val="none"/>
        </w:rPr>
        <w:t>możności zwolnienia</w:t>
      </w:r>
      <w:r w:rsidRPr="00520184">
        <w:rPr>
          <w:rFonts w:ascii="Arial MT" w:eastAsia="Arial MT" w:hAnsi="Arial MT" w:cs="Arial MT"/>
          <w:color w:val="111111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111111"/>
          <w:sz w:val="20"/>
          <w:u w:val="none"/>
        </w:rPr>
        <w:t>z zabezpieczenia należytego wykonania umowy.</w:t>
      </w:r>
    </w:p>
    <w:p w14:paraId="57C1A802" w14:textId="77777777" w:rsidR="00520184" w:rsidRPr="00520184" w:rsidRDefault="00520184" w:rsidP="00520184">
      <w:pPr>
        <w:widowControl w:val="0"/>
        <w:numPr>
          <w:ilvl w:val="0"/>
          <w:numId w:val="9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left="756" w:right="279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Zamawiający wystawi protokół odbioru pogwarancyjnego, stwierdzające zakończenie realizacji umowy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upływie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okresu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gwarancji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rękojmi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zweryfikowaniu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pogwarancyjnego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Komisję wyznaczoną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wezmą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udział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również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przedstawiciele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Wykonawcy.</w:t>
      </w:r>
    </w:p>
    <w:p w14:paraId="3B574678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1E373918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lastRenderedPageBreak/>
        <w:t>§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9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 xml:space="preserve"> Reprezentacja</w:t>
      </w:r>
    </w:p>
    <w:p w14:paraId="47961CD8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64DD5D1D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ustanowi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swój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Inspektora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powiadomi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 do 7 dni od daty jego powołania.</w:t>
      </w:r>
    </w:p>
    <w:p w14:paraId="1B4A08CA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Inspektor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inwestorskiego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reprezentuje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wobec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działając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imieniu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rzecz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Zamawiającego.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Ustanowiony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Inspektor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Nadzoru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działać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ramach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obowiązków ustalonych opisanych w ustawie Prawo Budowlane 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uprawniony jest w szczególności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do:</w:t>
      </w:r>
    </w:p>
    <w:p w14:paraId="023FEC67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8"/>
          <w:tab w:val="left" w:pos="1111"/>
        </w:tabs>
        <w:autoSpaceDE w:val="0"/>
        <w:autoSpaceDN w:val="0"/>
        <w:spacing w:before="34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reprezentowania Zamawiającego na terenie robót przez sprawowanie kontroli zgodności jej realizacji z projektem oraz pozwoleniem na budowę, obowiązującymi przepisami i sztuką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budowlaną,</w:t>
      </w:r>
    </w:p>
    <w:p w14:paraId="695CD5AD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8"/>
          <w:tab w:val="left" w:pos="1111"/>
        </w:tabs>
        <w:autoSpaceDE w:val="0"/>
        <w:autoSpaceDN w:val="0"/>
        <w:spacing w:before="1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sprawdzania jakości wykonywanych robót, wbudowanych wyrobów, a w szczególności zapobieganie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zastosowaniu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wyrobów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wadliwych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niedopuszczonych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obrotu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stosowania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budownictwie,</w:t>
      </w:r>
    </w:p>
    <w:p w14:paraId="297E38C6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sprawdzania i odbioru robót budowlanych ulegających zakryciu (lub zanikających) oraz przygotowanie 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 w czynnościach odbioru wykonanych robót,</w:t>
      </w:r>
    </w:p>
    <w:p w14:paraId="6A54D620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potwierdza stan faktycznie wykonanych robót oraz usunięcia wad, a także, na żądanie Zamawiającego, kontroluje rozliczenia budowy.</w:t>
      </w:r>
    </w:p>
    <w:p w14:paraId="53A76D6E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zobowiązuje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się skierować do realizacji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zamówienia osoby wskazane przez Wykonawcę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Ofercie Wykonawcy.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Zmiana osób, o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 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 5 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trakcie realizacji przedmiotu umowy, musi być uzasadniona przez Wykonawcę na piśmie i wymaga pisemnego zaakceptowania przez Zamawiającego. Zamawiający zaakceptuje taką zmianę w terminie 7 dni roboczych od daty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przedłożenia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propozycji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wyłącznie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wtedy,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kwalifikacje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doświadczenie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wskazanych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będą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takie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same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wyższe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kwalifikacji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doświadczenia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wymaganego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postanowieniami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SWZ.</w:t>
      </w:r>
    </w:p>
    <w:p w14:paraId="591DECB3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musi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przedłożyć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propozycję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której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później,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niż 7 dni roboczych przed planowaną zmianą którejkolwiek osoby skierowanej do realizacji zamówienia, za wyjątkiem nieprzewidzianych okoliczności nadzwyczajnych (np. śmierć, ciężka choroba). Jakakolwiek przerwa w realizacji przedmiotu umowy, wynikająca z braku projektanta oraz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braku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kierownika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budowy/robót,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traktowana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jako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przerwa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wynikająca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przyczyn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zależnych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od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stanowić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zakończenia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robót.</w:t>
      </w:r>
    </w:p>
    <w:p w14:paraId="6C0E83C3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ustanawia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zadania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następujące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osoby:</w:t>
      </w:r>
    </w:p>
    <w:p w14:paraId="03E1CFE5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9"/>
          <w:tab w:val="left" w:leader="dot" w:pos="9699"/>
        </w:tabs>
        <w:autoSpaceDE w:val="0"/>
        <w:autoSpaceDN w:val="0"/>
        <w:spacing w:before="35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Projektant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pacing w:val="-2"/>
          <w:sz w:val="20"/>
          <w:u w:val="none"/>
        </w:rPr>
        <w:t>specjalności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pacing w:val="-2"/>
          <w:sz w:val="20"/>
          <w:u w:val="none"/>
        </w:rPr>
        <w:t>konstrukcyjno-budowlanej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: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………………..……..…</w:t>
      </w:r>
      <w:r w:rsidRPr="00520184">
        <w:rPr>
          <w:rFonts w:ascii="Arial MT" w:eastAsia="Arial MT" w:hAnsi="Arial MT" w:cs="Arial MT"/>
          <w:color w:val="auto"/>
          <w:spacing w:val="4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>tel</w:t>
      </w:r>
      <w:r w:rsidRPr="00520184">
        <w:rPr>
          <w:rFonts w:eastAsia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,</w:t>
      </w:r>
    </w:p>
    <w:p w14:paraId="08F14801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8"/>
          <w:tab w:val="left" w:pos="1111"/>
          <w:tab w:val="left" w:leader="dot" w:pos="8518"/>
        </w:tabs>
        <w:autoSpaceDE w:val="0"/>
        <w:autoSpaceDN w:val="0"/>
        <w:spacing w:before="36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Projektant</w:t>
      </w:r>
      <w:r w:rsidRPr="00520184">
        <w:rPr>
          <w:rFonts w:ascii="Arial MT" w:eastAsia="Arial MT" w:hAnsi="Arial MT" w:cs="Arial MT"/>
          <w:color w:val="auto"/>
          <w:spacing w:val="6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68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specjalności</w:t>
      </w:r>
      <w:r w:rsidRPr="00520184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instalacyjnej</w:t>
      </w:r>
      <w:r w:rsidRPr="00520184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w</w:t>
      </w:r>
      <w:r w:rsidRPr="00520184">
        <w:rPr>
          <w:rFonts w:ascii="Tahoma" w:eastAsia="Arial MT" w:hAnsi="Tahoma" w:cs="Arial MT"/>
          <w:color w:val="auto"/>
          <w:spacing w:val="72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zakresie</w:t>
      </w:r>
      <w:r w:rsidRPr="00520184">
        <w:rPr>
          <w:rFonts w:ascii="Tahoma" w:eastAsia="Arial MT" w:hAnsi="Tahoma" w:cs="Arial MT"/>
          <w:color w:val="auto"/>
          <w:spacing w:val="74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sieci,</w:t>
      </w:r>
      <w:r w:rsidRPr="00520184">
        <w:rPr>
          <w:rFonts w:ascii="Tahoma" w:eastAsia="Arial MT" w:hAnsi="Tahoma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instalacji</w:t>
      </w:r>
      <w:r w:rsidRPr="00520184">
        <w:rPr>
          <w:rFonts w:ascii="Tahoma" w:eastAsia="Arial MT" w:hAnsi="Tahoma" w:cs="Arial MT"/>
          <w:color w:val="auto"/>
          <w:spacing w:val="72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i</w:t>
      </w:r>
      <w:r w:rsidRPr="00520184">
        <w:rPr>
          <w:rFonts w:ascii="Tahoma" w:eastAsia="Arial MT" w:hAnsi="Tahoma" w:cs="Arial MT"/>
          <w:color w:val="auto"/>
          <w:spacing w:val="72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urządzeń</w:t>
      </w:r>
      <w:r w:rsidRPr="00520184">
        <w:rPr>
          <w:rFonts w:ascii="Tahoma" w:eastAsia="Arial MT" w:hAnsi="Tahoma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Tahoma" w:eastAsia="Arial MT" w:hAnsi="Tahoma" w:cs="Arial MT"/>
          <w:color w:val="auto"/>
          <w:sz w:val="20"/>
          <w:u w:val="none"/>
        </w:rPr>
        <w:t>elektrycznych i elektroenergetycznych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: ……………….………………….….…..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tel</w:t>
      </w:r>
      <w:r w:rsidRPr="00520184">
        <w:rPr>
          <w:rFonts w:eastAsia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,</w:t>
      </w:r>
    </w:p>
    <w:p w14:paraId="2B64109A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9"/>
          <w:tab w:val="left" w:leader="dot" w:pos="8498"/>
        </w:tabs>
        <w:autoSpaceDE w:val="0"/>
        <w:autoSpaceDN w:val="0"/>
        <w:spacing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Kierownik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budowy: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…………………………………….…………..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>tel</w:t>
      </w:r>
      <w:r w:rsidRPr="00520184">
        <w:rPr>
          <w:rFonts w:eastAsia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,</w:t>
      </w:r>
    </w:p>
    <w:p w14:paraId="38DDAD4D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Kierownik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specjalności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instalacyjnej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sieci,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instalacji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urządzeń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elektrycznych i elektroenergetycznych: …………………...…………….…..…..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tel. ………………….. .</w:t>
      </w:r>
    </w:p>
    <w:p w14:paraId="2B4E3625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  <w:tab w:val="left" w:pos="756"/>
          <w:tab w:val="left" w:pos="2119"/>
          <w:tab w:val="left" w:pos="3173"/>
          <w:tab w:val="left" w:pos="4083"/>
          <w:tab w:val="left" w:pos="4692"/>
          <w:tab w:val="left" w:pos="5845"/>
          <w:tab w:val="left" w:pos="6517"/>
          <w:tab w:val="left" w:pos="7414"/>
          <w:tab w:val="left" w:pos="7780"/>
          <w:tab w:val="left" w:pos="8668"/>
        </w:tabs>
        <w:autoSpaceDE w:val="0"/>
        <w:autoSpaceDN w:val="0"/>
        <w:spacing w:after="0" w:line="276" w:lineRule="auto"/>
        <w:ind w:right="-2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Ustanowiony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kierownik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kierownicy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działają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ramach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obowiązków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ustanowionych w ustawie Prawo Budowlane.</w:t>
      </w:r>
    </w:p>
    <w:p w14:paraId="727FF4BE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Osoby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upoważnione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kontaktów:</w:t>
      </w:r>
    </w:p>
    <w:p w14:paraId="31DD0BEB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9"/>
        </w:tabs>
        <w:autoSpaceDE w:val="0"/>
        <w:autoSpaceDN w:val="0"/>
        <w:spacing w:before="32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Zamawiającego:</w:t>
      </w:r>
    </w:p>
    <w:p w14:paraId="081F099F" w14:textId="77777777" w:rsidR="00520184" w:rsidRPr="00520184" w:rsidRDefault="00520184" w:rsidP="00520184">
      <w:pPr>
        <w:widowControl w:val="0"/>
        <w:tabs>
          <w:tab w:val="left" w:leader="dot" w:pos="9611"/>
        </w:tabs>
        <w:autoSpaceDE w:val="0"/>
        <w:autoSpaceDN w:val="0"/>
        <w:spacing w:before="34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…………………….………………..,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tel.</w:t>
      </w:r>
      <w:r w:rsidRPr="00520184">
        <w:rPr>
          <w:rFonts w:ascii="Arial MT" w:eastAsia="Arial MT" w:hAnsi="Arial MT" w:cs="Arial MT"/>
          <w:color w:val="auto"/>
          <w:spacing w:val="-1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…………...………,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e-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mail</w:t>
      </w:r>
      <w:r w:rsidRPr="00520184">
        <w:rPr>
          <w:rFonts w:eastAsia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>,</w:t>
      </w:r>
    </w:p>
    <w:p w14:paraId="29C0C4AC" w14:textId="77777777" w:rsidR="00520184" w:rsidRPr="00520184" w:rsidRDefault="00520184" w:rsidP="00520184">
      <w:pPr>
        <w:widowControl w:val="0"/>
        <w:numPr>
          <w:ilvl w:val="1"/>
          <w:numId w:val="8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Wykonawcy:</w:t>
      </w:r>
    </w:p>
    <w:p w14:paraId="6345BEE4" w14:textId="77777777" w:rsidR="00520184" w:rsidRPr="00520184" w:rsidRDefault="00520184" w:rsidP="00520184">
      <w:pPr>
        <w:widowControl w:val="0"/>
        <w:autoSpaceDE w:val="0"/>
        <w:autoSpaceDN w:val="0"/>
        <w:spacing w:before="34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……………………..…………..…..,</w:t>
      </w:r>
      <w:r w:rsidRPr="00520184">
        <w:rPr>
          <w:rFonts w:ascii="Arial MT" w:eastAsia="Arial MT" w:hAnsi="Arial MT" w:cs="Arial MT"/>
          <w:color w:val="auto"/>
          <w:spacing w:val="1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tel.</w:t>
      </w:r>
      <w:r w:rsidRPr="00520184">
        <w:rPr>
          <w:rFonts w:ascii="Arial MT" w:eastAsia="Arial MT" w:hAnsi="Arial MT" w:cs="Arial MT"/>
          <w:color w:val="auto"/>
          <w:spacing w:val="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…………...………,</w:t>
      </w:r>
      <w:r w:rsidRPr="00520184">
        <w:rPr>
          <w:rFonts w:ascii="Arial MT" w:eastAsia="Arial MT" w:hAnsi="Arial MT" w:cs="Arial MT"/>
          <w:color w:val="auto"/>
          <w:spacing w:val="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e-mail:……….……..………………..….</w:t>
      </w:r>
      <w:r w:rsidRPr="00520184">
        <w:rPr>
          <w:rFonts w:ascii="Arial MT" w:eastAsia="Arial MT" w:hAnsi="Arial MT" w:cs="Arial MT"/>
          <w:color w:val="auto"/>
          <w:spacing w:val="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10"/>
          <w:sz w:val="20"/>
          <w:szCs w:val="20"/>
          <w:u w:val="none"/>
        </w:rPr>
        <w:t>.</w:t>
      </w:r>
    </w:p>
    <w:p w14:paraId="05B92AD1" w14:textId="77777777" w:rsidR="00520184" w:rsidRPr="00520184" w:rsidRDefault="00520184" w:rsidP="00520184">
      <w:pPr>
        <w:widowControl w:val="0"/>
        <w:numPr>
          <w:ilvl w:val="0"/>
          <w:numId w:val="8"/>
        </w:numPr>
        <w:tabs>
          <w:tab w:val="left" w:pos="754"/>
          <w:tab w:val="left" w:pos="756"/>
        </w:tabs>
        <w:autoSpaceDE w:val="0"/>
        <w:autoSpaceDN w:val="0"/>
        <w:spacing w:before="37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którejkolwiek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wymienionych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3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7</w:t>
      </w:r>
      <w:r w:rsidRPr="00520184">
        <w:rPr>
          <w:rFonts w:ascii="Arial MT" w:eastAsia="Arial MT" w:hAnsi="Arial MT" w:cs="Arial MT"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wymaga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wprowadzania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 umowy w formie pisemnego aneksu.</w:t>
      </w:r>
    </w:p>
    <w:p w14:paraId="2BAC3C50" w14:textId="77777777" w:rsidR="00520184" w:rsidRPr="00520184" w:rsidRDefault="00520184" w:rsidP="00520184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09929F3C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10</w:t>
      </w:r>
      <w:r w:rsidRPr="00520184">
        <w:rPr>
          <w:rFonts w:ascii="Arial" w:eastAsia="Tahoma" w:hAnsi="Arial" w:cs="Tahoma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Zabezpieczenie</w:t>
      </w:r>
      <w:r w:rsidRPr="00520184">
        <w:rPr>
          <w:rFonts w:ascii="Arial" w:eastAsia="Tahoma" w:hAnsi="Arial" w:cs="Tahoma"/>
          <w:b/>
          <w:bCs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należytego</w:t>
      </w:r>
      <w:r w:rsidRPr="00520184">
        <w:rPr>
          <w:rFonts w:ascii="Arial" w:eastAsia="Tahoma" w:hAnsi="Arial" w:cs="Tahoma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wykonania</w:t>
      </w:r>
      <w:r w:rsidRPr="00520184">
        <w:rPr>
          <w:rFonts w:ascii="Arial" w:eastAsia="Tahoma" w:hAnsi="Arial" w:cs="Tahoma"/>
          <w:b/>
          <w:bCs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umowy</w:t>
      </w:r>
    </w:p>
    <w:p w14:paraId="58F36FED" w14:textId="77777777" w:rsidR="00520184" w:rsidRPr="00520184" w:rsidRDefault="00520184" w:rsidP="00520184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0E19BA9B" w14:textId="77777777" w:rsidR="00520184" w:rsidRPr="00520184" w:rsidRDefault="00520184" w:rsidP="00520184">
      <w:pPr>
        <w:widowControl w:val="0"/>
        <w:numPr>
          <w:ilvl w:val="0"/>
          <w:numId w:val="7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wnosi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zabezpieczenie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należytego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5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5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5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wartości</w:t>
      </w:r>
    </w:p>
    <w:p w14:paraId="0C18882E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242D0535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lastRenderedPageBreak/>
        <w:t>zamówienia</w:t>
      </w:r>
      <w:r w:rsidRPr="00520184">
        <w:rPr>
          <w:rFonts w:ascii="Arial MT" w:eastAsia="Arial MT" w:hAnsi="Arial MT" w:cs="Arial MT"/>
          <w:color w:val="auto"/>
          <w:spacing w:val="2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brutto</w:t>
      </w:r>
      <w:r w:rsidRPr="00520184">
        <w:rPr>
          <w:rFonts w:ascii="Arial MT" w:eastAsia="Arial MT" w:hAnsi="Arial MT" w:cs="Arial MT"/>
          <w:color w:val="auto"/>
          <w:spacing w:val="1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2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2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2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2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1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2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1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następującej</w:t>
      </w:r>
      <w:r w:rsidRPr="00520184">
        <w:rPr>
          <w:rFonts w:ascii="Arial MT" w:eastAsia="Arial MT" w:hAnsi="Arial MT" w:cs="Arial MT"/>
          <w:color w:val="auto"/>
          <w:spacing w:val="20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formie</w:t>
      </w:r>
      <w:r w:rsidRPr="00520184">
        <w:rPr>
          <w:rFonts w:ascii="Arial MT" w:eastAsia="Arial MT" w:hAnsi="Arial MT" w:cs="Arial MT"/>
          <w:color w:val="auto"/>
          <w:spacing w:val="21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(formach):</w:t>
      </w:r>
    </w:p>
    <w:p w14:paraId="6E2D9A71" w14:textId="77777777" w:rsidR="00520184" w:rsidRPr="00520184" w:rsidRDefault="00520184" w:rsidP="00520184">
      <w:pPr>
        <w:widowControl w:val="0"/>
        <w:tabs>
          <w:tab w:val="left" w:leader="dot" w:pos="9635"/>
        </w:tabs>
        <w:autoSpaceDE w:val="0"/>
        <w:autoSpaceDN w:val="0"/>
        <w:spacing w:before="34" w:after="0" w:line="240" w:lineRule="auto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……………..……..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kwocie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………………….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zł</w:t>
      </w:r>
      <w:r w:rsidRPr="00520184">
        <w:rPr>
          <w:rFonts w:ascii="Arial MT" w:eastAsia="Arial MT" w:hAnsi="Arial MT" w:cs="Arial MT"/>
          <w:color w:val="auto"/>
          <w:spacing w:val="-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(słownie:</w:t>
      </w:r>
      <w:r w:rsidRPr="00520184">
        <w:rPr>
          <w:rFonts w:eastAsia="Arial MT" w:cs="Arial MT"/>
          <w:color w:val="auto"/>
          <w:sz w:val="20"/>
          <w:szCs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>).</w:t>
      </w:r>
    </w:p>
    <w:p w14:paraId="668AD93C" w14:textId="77777777" w:rsidR="00520184" w:rsidRPr="00520184" w:rsidRDefault="00520184" w:rsidP="00520184">
      <w:pPr>
        <w:widowControl w:val="0"/>
        <w:numPr>
          <w:ilvl w:val="0"/>
          <w:numId w:val="7"/>
        </w:numPr>
        <w:tabs>
          <w:tab w:val="left" w:pos="754"/>
          <w:tab w:val="left" w:pos="756"/>
        </w:tabs>
        <w:autoSpaceDE w:val="0"/>
        <w:autoSpaceDN w:val="0"/>
        <w:spacing w:before="34" w:after="0" w:line="276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Zabezpieczenie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należytego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 Wykonawca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wnosi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ważnością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30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ponad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termin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określony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dla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opisanej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2,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ważnością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15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ponad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termin określony w § 6 ust. 2 niniejszej umowy. W przypadku konieczności wydłużenia terminu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wykonania umowy Wykonawca winien przedłużyć ważność zabezpieczenia należytego wykonania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długość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wydłużenia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umowy.</w:t>
      </w:r>
    </w:p>
    <w:p w14:paraId="77BCBA1F" w14:textId="77777777" w:rsidR="00520184" w:rsidRPr="00520184" w:rsidRDefault="00520184" w:rsidP="00520184">
      <w:pPr>
        <w:widowControl w:val="0"/>
        <w:numPr>
          <w:ilvl w:val="0"/>
          <w:numId w:val="7"/>
        </w:numPr>
        <w:tabs>
          <w:tab w:val="left" w:pos="754"/>
          <w:tab w:val="left" w:pos="756"/>
        </w:tabs>
        <w:autoSpaceDE w:val="0"/>
        <w:autoSpaceDN w:val="0"/>
        <w:spacing w:after="0" w:line="278" w:lineRule="auto"/>
        <w:ind w:right="28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Zabezpieczenie należytego wykonania umowy, o którym mowa w ust. 1 zostanie zwrócone lub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zwolnione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następujących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terminach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wysokościach:</w:t>
      </w:r>
    </w:p>
    <w:p w14:paraId="1E3D239C" w14:textId="77777777" w:rsidR="00520184" w:rsidRPr="00520184" w:rsidRDefault="00520184" w:rsidP="00520184">
      <w:pPr>
        <w:widowControl w:val="0"/>
        <w:numPr>
          <w:ilvl w:val="1"/>
          <w:numId w:val="7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70% wniesionego zabezpieczenia w terminie 30 dni od wykonania zamówienia i uznania przez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należyte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(po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odbiorze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końcowym bezusterkowym),</w:t>
      </w:r>
    </w:p>
    <w:p w14:paraId="2A8BE453" w14:textId="77777777" w:rsidR="00520184" w:rsidRPr="00520184" w:rsidRDefault="00520184" w:rsidP="00520184">
      <w:pPr>
        <w:widowControl w:val="0"/>
        <w:numPr>
          <w:ilvl w:val="1"/>
          <w:numId w:val="7"/>
        </w:numPr>
        <w:tabs>
          <w:tab w:val="left" w:pos="1109"/>
        </w:tabs>
        <w:autoSpaceDE w:val="0"/>
        <w:autoSpaceDN w:val="0"/>
        <w:spacing w:after="0" w:line="229" w:lineRule="exact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30%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wniesionego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zabezpieczenia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15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gwarancji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rękojmi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wady.</w:t>
      </w:r>
    </w:p>
    <w:p w14:paraId="53C31706" w14:textId="77777777" w:rsidR="00520184" w:rsidRPr="00520184" w:rsidRDefault="00520184" w:rsidP="00520184">
      <w:pPr>
        <w:widowControl w:val="0"/>
        <w:numPr>
          <w:ilvl w:val="0"/>
          <w:numId w:val="7"/>
        </w:numPr>
        <w:tabs>
          <w:tab w:val="left" w:pos="754"/>
          <w:tab w:val="left" w:pos="756"/>
        </w:tabs>
        <w:autoSpaceDE w:val="0"/>
        <w:autoSpaceDN w:val="0"/>
        <w:spacing w:before="3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Zabezpieczenie wniesione w pieniądzu, zostanie zdeponowane na rachunku bankowym </w:t>
      </w:r>
      <w:r w:rsidRPr="00520184">
        <w:rPr>
          <w:rFonts w:ascii="Arial MT" w:eastAsia="Arial MT" w:hAnsi="Arial MT" w:cs="Arial MT"/>
          <w:b/>
          <w:color w:val="auto"/>
          <w:sz w:val="20"/>
          <w:u w:val="none"/>
        </w:rPr>
        <w:t>Bank Spółdzielczy w Szczytnie Oddział Jedwabno, Nr rachunku: 73 8838 1015 2004 0105 8519 0006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zwrotowi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podlegać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kwota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wniesionego zabezpieczenia wraz z odsetkami wynikającymi z umowy rachunku bankowego, na którym było ono przechowywane, pomniejszone o koszty prowadzenia rachunku oraz prowizji bankowej za przelew pieniędzy na rachunek Wykonawcy.</w:t>
      </w:r>
    </w:p>
    <w:p w14:paraId="7E5716F8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6E192778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11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Zmiana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umowy</w:t>
      </w:r>
    </w:p>
    <w:p w14:paraId="560C1EB4" w14:textId="77777777" w:rsidR="00520184" w:rsidRPr="00520184" w:rsidRDefault="00520184" w:rsidP="00520184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2A02BFD3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Wszelkie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7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7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7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wymagają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dla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swej</w:t>
      </w:r>
      <w:r w:rsidRPr="00520184">
        <w:rPr>
          <w:rFonts w:ascii="Arial MT" w:eastAsia="Arial MT" w:hAnsi="Arial MT" w:cs="Arial MT"/>
          <w:color w:val="auto"/>
          <w:spacing w:val="7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ważności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formy</w:t>
      </w:r>
      <w:r w:rsidRPr="00520184">
        <w:rPr>
          <w:rFonts w:ascii="Arial MT" w:eastAsia="Arial MT" w:hAnsi="Arial MT" w:cs="Arial MT"/>
          <w:color w:val="auto"/>
          <w:spacing w:val="7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pisemnego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aneksu podpisanego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nieważności,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zastrzeżeniem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9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7.</w:t>
      </w:r>
    </w:p>
    <w:p w14:paraId="4685D2BA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przewiduje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możliwość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zasadach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wynikających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455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1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 Prawo zamówień publicznych.</w:t>
      </w:r>
    </w:p>
    <w:p w14:paraId="16F1F194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postanowień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odnoszącym</w:t>
      </w:r>
      <w:r w:rsidRPr="00520184">
        <w:rPr>
          <w:rFonts w:ascii="Arial MT" w:eastAsia="Arial MT" w:hAnsi="Arial MT" w:cs="Arial MT"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ceny,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dopuszczalna</w:t>
      </w:r>
      <w:r w:rsidRPr="00520184">
        <w:rPr>
          <w:rFonts w:ascii="Arial MT" w:eastAsia="Arial MT" w:hAnsi="Arial MT" w:cs="Arial MT"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 w przypadku:</w:t>
      </w:r>
    </w:p>
    <w:p w14:paraId="5ACD8398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08"/>
          <w:tab w:val="left" w:pos="1111"/>
        </w:tabs>
        <w:autoSpaceDE w:val="0"/>
        <w:autoSpaceDN w:val="0"/>
        <w:spacing w:before="23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zmiany obowiązującej wysokości podatku od towarów i usług w przypadku, gdy zmiana ta spowoduje zwiększenie lub zmniejszenie kosztów wykonania Umowy po stronie Wykonawcy.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dopuszcza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możliwość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zwiększenia lub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zmniejszenia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należnego </w:t>
      </w:r>
      <w:r w:rsidRPr="00520184">
        <w:rPr>
          <w:rFonts w:ascii="Arial MT" w:eastAsia="Arial MT" w:hAnsi="Arial MT" w:cs="Arial MT"/>
          <w:color w:val="auto"/>
          <w:w w:val="85"/>
          <w:sz w:val="20"/>
          <w:u w:val="none"/>
        </w:rPr>
        <w:t xml:space="preserve">Wykonawcy o kwotę stanowiącą różnicę między nowo obowiązującą a dotychczasową wysokością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podatku od towarów i usług, jednakże wyłącznie za okres po wejściu w życie zmiany jego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wysokości,</w:t>
      </w:r>
    </w:p>
    <w:p w14:paraId="193E4D57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spacing w:before="23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455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ustawy.</w:t>
      </w:r>
    </w:p>
    <w:p w14:paraId="0629C465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  <w:tab w:val="left" w:pos="756"/>
        </w:tabs>
        <w:autoSpaceDE w:val="0"/>
        <w:autoSpaceDN w:val="0"/>
        <w:spacing w:before="58"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postanowień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odnoszącym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terminu,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§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 Umowy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 sposobu jej realizacji, dopuszczalna jest w przypadku:</w:t>
      </w:r>
    </w:p>
    <w:p w14:paraId="0B601C9A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77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przedłużającego się poza wynikający z obowiązującego prawa, a więc z winy instytucji wydających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 przedłużającego się terminu wydania niezbędnych do wykonania przedmiotu umowy stosownych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decyzji,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pozwoleń,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uzgodnień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itp.,</w:t>
      </w:r>
    </w:p>
    <w:p w14:paraId="0136057C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before="1" w:after="0" w:line="276" w:lineRule="auto"/>
        <w:ind w:left="1118" w:right="280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wydłużającego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okresu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wydania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warunków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przebudowania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infrastruktury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dysponentów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sieci,</w:t>
      </w:r>
    </w:p>
    <w:p w14:paraId="107D08BE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82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wystąpienia okoliczności niezależnych od Wykonawcy i Zamawiającego, skutkujących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czasowym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zawieszeniem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tym: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wyniku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działań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trzecich, napotkanych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nieprzewidzianych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podczas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wydania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decyzji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związanych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dokumentacji,</w:t>
      </w:r>
    </w:p>
    <w:p w14:paraId="27C51853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81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konieczności uzyskania decyzji środowiskowej lub innych procedur związanych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ochroną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środowiska,</w:t>
      </w:r>
    </w:p>
    <w:p w14:paraId="4F42E914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71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wystąpienia konieczności wprowadzenia w dokumentacji projektowej zmian powodujących wstrzymanie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przerwanie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budowlanych,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stanowiących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czym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przedłużenie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zamówienia nastąpi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 liczbę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niezbędną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wprowadzenia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zmian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projektowej oraz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przeprowadzenia uzgodnień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(ustaleń)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właściwymi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organami,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uzyskania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opinii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właściwych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organów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wydania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decyzji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właściwe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organy,</w:t>
      </w:r>
    </w:p>
    <w:p w14:paraId="54F479F2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74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wystąpienia konieczności realizacji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robót wykraczających poza pierwotny zakres zamówienia, przy czym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przedłużenie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liczbę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niezbędną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zrealizowania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tych robót,</w:t>
      </w:r>
    </w:p>
    <w:p w14:paraId="41F71A9F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3FC51A35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before="210" w:after="0" w:line="276" w:lineRule="auto"/>
        <w:ind w:left="1118" w:right="277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lastRenderedPageBreak/>
        <w:t>wystąpienia okoliczności siły wyższej, przez którą należy rozumieć zdarzenia niezależne od żadnej ze Stron, zewnętrzne,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niemożliwe do zapobieżenia, które nastąpiło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dniu wejścia w życie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szczególności: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wojny,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akty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terroryzmu,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klęski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żywiołowe,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związane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wystąpieniem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COVID-19, strajki oraz akty władzy 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administracji publicznej, przy czym przedłużenie terminu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realizacji zamówienia nastąpi 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liczbę dni, odpowiadającą okresowi występowania okoliczności siły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wyższej,</w:t>
      </w:r>
    </w:p>
    <w:p w14:paraId="078B31EF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71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niekorzystnych warunków atmosferycznych, które uniemożliwiają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Wykonawca ponosi odpowiedzialność, w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okresie dłuższym niż 3 dni kalendarzowe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– potwierdzone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 Inspektora nadzoru inwestorskiego 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Dzienniku budowy, przy czym przedłużenie terminu realizacji zamówienia nastąpi 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liczbę dni odpowiadająca okresowi wstrzymania robót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budowlanych,</w:t>
      </w:r>
    </w:p>
    <w:p w14:paraId="020746AA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before="1" w:after="0" w:line="276" w:lineRule="auto"/>
        <w:ind w:left="1118" w:right="273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przedłużenie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liczbę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dni, odpowiadającą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okresowi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jaki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nakazano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wstrzymanie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zakazano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prowadzenia robót budowlanych,</w:t>
      </w:r>
    </w:p>
    <w:p w14:paraId="6C2E9B02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76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istotnych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powszechnie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obowiązujących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ustawowych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wykonawczych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zakresie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mającym bezpośredni wpływ na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realizację przedmiotu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zamówienia lub świadczenia stron niniejszej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umowy,</w:t>
      </w:r>
    </w:p>
    <w:p w14:paraId="52FD7EDC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6" w:lineRule="auto"/>
        <w:ind w:left="1118" w:right="274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wystąpienia konieczność wykonania robót zamiennych lub innych robót niezbędnych do wykonania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przedmiotu Umowy ze względu na zasady wiedzy technicznej lub postęp technologiczny oraz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udzielenia zamówień dodatkowych, które wstrzymują lub opóźniają realizację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przedmiotu Umowy,</w:t>
      </w:r>
    </w:p>
    <w:p w14:paraId="61F89450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after="0" w:line="278" w:lineRule="auto"/>
        <w:ind w:left="1118" w:right="281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konieczności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dodatkowych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dostaw,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usług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budowlanych,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 455 ust. 1 pkt 3 lub pkt 4 ustawy,</w:t>
      </w:r>
    </w:p>
    <w:p w14:paraId="185EAB77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</w:tabs>
        <w:autoSpaceDE w:val="0"/>
        <w:autoSpaceDN w:val="0"/>
        <w:spacing w:after="0" w:line="227" w:lineRule="exact"/>
        <w:ind w:left="1116" w:hanging="35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zawieszenia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przyczyn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technicznych,</w:t>
      </w:r>
    </w:p>
    <w:p w14:paraId="02E4A503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before="33" w:after="0" w:line="276" w:lineRule="auto"/>
        <w:ind w:left="1118" w:right="277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zmiany albo rezygnacji z podwykonawcy, na którego zasoby Wykonawca powoływał się, na zasadach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określonych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118</w:t>
      </w:r>
      <w:r w:rsidRPr="00520184">
        <w:rPr>
          <w:rFonts w:ascii="Arial MT" w:eastAsia="Arial MT" w:hAnsi="Arial MT" w:cs="Arial MT"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Pzp,</w:t>
      </w:r>
      <w:r w:rsidRPr="00520184">
        <w:rPr>
          <w:rFonts w:ascii="Arial MT" w:eastAsia="Arial MT" w:hAnsi="Arial MT" w:cs="Arial MT"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wykazania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spełniania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warunków</w:t>
      </w:r>
      <w:r w:rsidRPr="00520184">
        <w:rPr>
          <w:rFonts w:ascii="Arial MT" w:eastAsia="Arial MT" w:hAnsi="Arial MT" w:cs="Arial MT"/>
          <w:color w:val="auto"/>
          <w:spacing w:val="2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udziału 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postępowaniu,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zastrzeżeniem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6,</w:t>
      </w:r>
    </w:p>
    <w:p w14:paraId="189B2116" w14:textId="77777777" w:rsidR="00520184" w:rsidRPr="00520184" w:rsidRDefault="00520184" w:rsidP="00520184">
      <w:pPr>
        <w:widowControl w:val="0"/>
        <w:numPr>
          <w:ilvl w:val="1"/>
          <w:numId w:val="6"/>
        </w:numPr>
        <w:tabs>
          <w:tab w:val="left" w:pos="1116"/>
          <w:tab w:val="left" w:pos="1118"/>
        </w:tabs>
        <w:autoSpaceDE w:val="0"/>
        <w:autoSpaceDN w:val="0"/>
        <w:spacing w:before="1" w:after="0" w:line="276" w:lineRule="auto"/>
        <w:ind w:left="1118" w:right="282" w:hanging="36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uchybienia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7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wyłącznej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winy</w:t>
      </w:r>
      <w:r w:rsidRPr="00520184">
        <w:rPr>
          <w:rFonts w:ascii="Arial MT" w:eastAsia="Arial MT" w:hAnsi="Arial MT" w:cs="Arial MT"/>
          <w:color w:val="auto"/>
          <w:spacing w:val="7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Zamawiającego.</w:t>
      </w:r>
      <w:r w:rsidRPr="00520184">
        <w:rPr>
          <w:rFonts w:ascii="Arial MT" w:eastAsia="Arial MT" w:hAnsi="Arial MT" w:cs="Arial MT"/>
          <w:color w:val="auto"/>
          <w:spacing w:val="7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Przesłanka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występuje</w:t>
      </w:r>
      <w:r w:rsidRPr="00520184">
        <w:rPr>
          <w:rFonts w:ascii="Arial MT" w:eastAsia="Arial MT" w:hAnsi="Arial MT" w:cs="Arial MT"/>
          <w:color w:val="auto"/>
          <w:spacing w:val="7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wyłącznie w przypadku gdy niedotrzymanie terminu wykonania umowy nastąpiło na skutek działań przedstawiciela Zamawiającego, tj.:</w:t>
      </w:r>
    </w:p>
    <w:p w14:paraId="1250F6EE" w14:textId="77777777" w:rsidR="00520184" w:rsidRPr="00520184" w:rsidRDefault="00520184" w:rsidP="00520184">
      <w:pPr>
        <w:widowControl w:val="0"/>
        <w:numPr>
          <w:ilvl w:val="2"/>
          <w:numId w:val="6"/>
        </w:numPr>
        <w:tabs>
          <w:tab w:val="left" w:pos="1474"/>
        </w:tabs>
        <w:autoSpaceDE w:val="0"/>
        <w:autoSpaceDN w:val="0"/>
        <w:spacing w:after="0" w:line="229" w:lineRule="exact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teren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został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przekazany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wyznaczonym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umowie,</w:t>
      </w:r>
    </w:p>
    <w:p w14:paraId="471DB9D7" w14:textId="77777777" w:rsidR="00520184" w:rsidRPr="00520184" w:rsidRDefault="00520184" w:rsidP="00520184">
      <w:pPr>
        <w:widowControl w:val="0"/>
        <w:numPr>
          <w:ilvl w:val="2"/>
          <w:numId w:val="6"/>
        </w:numPr>
        <w:tabs>
          <w:tab w:val="left" w:pos="1474"/>
        </w:tabs>
        <w:autoSpaceDE w:val="0"/>
        <w:autoSpaceDN w:val="0"/>
        <w:spacing w:before="34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zostały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odebrane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pomimo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zgodnego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zgłoszenia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odbioru,</w:t>
      </w:r>
    </w:p>
    <w:p w14:paraId="5A6F3B7B" w14:textId="77777777" w:rsidR="00520184" w:rsidRPr="00520184" w:rsidRDefault="00520184" w:rsidP="00520184">
      <w:pPr>
        <w:widowControl w:val="0"/>
        <w:numPr>
          <w:ilvl w:val="2"/>
          <w:numId w:val="6"/>
        </w:numPr>
        <w:tabs>
          <w:tab w:val="left" w:pos="1474"/>
          <w:tab w:val="left" w:pos="1476"/>
        </w:tabs>
        <w:autoSpaceDE w:val="0"/>
        <w:autoSpaceDN w:val="0"/>
        <w:spacing w:before="37" w:after="0" w:line="276" w:lineRule="auto"/>
        <w:ind w:right="27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termin zakończenia musi zostać przesunięty ze względu na okoliczności, których Zamawiający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nie mógł przewidzieć, a związanymi ze statutowym lub organizacyjnym obowiązkami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Zamawiającego.</w:t>
      </w:r>
    </w:p>
    <w:p w14:paraId="7849B75F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  <w:tab w:val="left" w:pos="756"/>
        </w:tabs>
        <w:autoSpaceDE w:val="0"/>
        <w:autoSpaceDN w:val="0"/>
        <w:spacing w:before="22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 przypadku stwierdzenia rozbieżności lub niejasności w umowie, których nie można usunąć w inny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sposób,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umożliwiać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uregulowanie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rozbieżności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doprecyzowanie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 w celu jednoznacznej interpretacji jej zapisów przez Strony.</w:t>
      </w:r>
    </w:p>
    <w:p w14:paraId="3F0CA19C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  <w:tab w:val="left" w:pos="756"/>
        </w:tabs>
        <w:autoSpaceDE w:val="0"/>
        <w:autoSpaceDN w:val="0"/>
        <w:spacing w:before="23" w:after="0" w:line="276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stanowi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istotnej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teleadresowych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wskazanych do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kontaktów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między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Stronami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przeprowadzenia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wystarczy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poinformowanie drugiej Strony umowy na piśmie.</w:t>
      </w:r>
    </w:p>
    <w:p w14:paraId="62A0BF4D" w14:textId="77777777" w:rsidR="00520184" w:rsidRPr="00520184" w:rsidRDefault="00520184" w:rsidP="00520184">
      <w:pPr>
        <w:widowControl w:val="0"/>
        <w:numPr>
          <w:ilvl w:val="0"/>
          <w:numId w:val="6"/>
        </w:numPr>
        <w:tabs>
          <w:tab w:val="left" w:pos="754"/>
        </w:tabs>
        <w:autoSpaceDE w:val="0"/>
        <w:autoSpaceDN w:val="0"/>
        <w:spacing w:before="23"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wnioskiem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zmianę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treści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wystąpić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zarówno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Wykonawca,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jak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Zamawiający.</w:t>
      </w:r>
    </w:p>
    <w:p w14:paraId="4BD7E0D0" w14:textId="77777777" w:rsidR="00520184" w:rsidRPr="00520184" w:rsidRDefault="00520184" w:rsidP="00520184">
      <w:pPr>
        <w:widowControl w:val="0"/>
        <w:autoSpaceDE w:val="0"/>
        <w:autoSpaceDN w:val="0"/>
        <w:spacing w:before="43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33D85E5C" w14:textId="77777777" w:rsidR="00520184" w:rsidRPr="00520184" w:rsidRDefault="00520184" w:rsidP="00520184">
      <w:pPr>
        <w:widowControl w:val="0"/>
        <w:autoSpaceDE w:val="0"/>
        <w:autoSpaceDN w:val="0"/>
        <w:spacing w:before="1"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12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Zmiana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wynagrodzenia</w:t>
      </w:r>
    </w:p>
    <w:p w14:paraId="0EA8BE40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7A975405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Stosownie do treści art. 436 pkt 4 lit. b) ustawy Pzp Zamawiający przewiduje możliwość zmiany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umownego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następujących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przypadkach:</w:t>
      </w:r>
    </w:p>
    <w:p w14:paraId="1A7F3B8E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1E1C7441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9"/>
        </w:tabs>
        <w:autoSpaceDE w:val="0"/>
        <w:autoSpaceDN w:val="0"/>
        <w:spacing w:before="210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lastRenderedPageBreak/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stawki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podatku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towarów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usług,</w:t>
      </w:r>
    </w:p>
    <w:p w14:paraId="44A4A7E5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before="34"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w przypadku zmiany wysokości minimalnego wynagrodzenia za pracę, albo wysokości minimalnej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stawki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godzinowej,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ustalonych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10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października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2002 r.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minimalnym wynagrodzeniu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(t.j.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Dz.U.2020.2207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zm.),</w:t>
      </w:r>
    </w:p>
    <w:p w14:paraId="7BC9E490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before="1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zasad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podlegania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ubezpieczeniom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społecznym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ubezpieczeniu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zdrowotnemu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lub zmiany wysokości stawki składki na ubezpieczenia społeczne lub zdrowotne,</w:t>
      </w:r>
    </w:p>
    <w:p w14:paraId="0B52697E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zasad gromadzenia i wysokości wpłat do pracowniczych planów kapitałowych, o których mowa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ustawie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października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2018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pracowniczych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planach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kapitałowych,</w:t>
      </w:r>
    </w:p>
    <w:p w14:paraId="73A5BFF1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9"/>
        </w:tabs>
        <w:autoSpaceDE w:val="0"/>
        <w:autoSpaceDN w:val="0"/>
        <w:spacing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określone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1-4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miały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wpływ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Wykonawcę.</w:t>
      </w:r>
    </w:p>
    <w:p w14:paraId="38C17118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58"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sytuacji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wskazanych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 1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niniejszego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paragrafu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jest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uprawniony złożyć Zamawiającemu pisemny wniosek o zmianę umowy w zakresie płatności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wynikających z faktur wystawionych po wejściu w życie przepisów zmieniających stawkę podatku od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towarów i usług. Wniosek powinien zawierać wyczerpujące uzasadnienie faktyczne i wskazanie podstaw prawnych zmiany stawki podatku od towarów i usług oraz dokładne wyliczenie kwoty wynagrodzenia należnego Wykonawcy po zmianie umowy.</w:t>
      </w:r>
    </w:p>
    <w:p w14:paraId="701C78F6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2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sytuacji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wskazanych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niniejszego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paragrafu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jest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 wskazanie podstaw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prawnych oraz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dokładne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wyliczenie kwoty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należnego Wykonawcy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zmianie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zobowiązuje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wykazać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związek pomiędzy wnioskowaną kwotą podwyższenia wynagrodzenia, a wpływem zmiany minimalnego wynagrodzenia za pracę na kalkulację wynagrodzenia. Wniosek powinien obejmować jedynie dodatkowe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obowiązkowo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ponosi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związku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podwyższeniem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płacy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minimalnej.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iż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akceptował,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kosztów wynikających z podwyższenia wynagrodzeń pracownikom Wykonawcy, które nie są konieczne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dostosowania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wysokości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minimalnego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pracę,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koszty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podwyższenia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kwocie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przewyższającej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wysokość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płacy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minimalnej.</w:t>
      </w:r>
    </w:p>
    <w:p w14:paraId="0F596E01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3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sytuacji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wskazanych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niniejszego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paragrafu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jest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uprawniony złożyć Zamawiającemu pisemny wniosek o zmianę umowy w zakresie płatności wynikających z faktur wystawionych po zmianie zasad podlegania ubezpieczeniom społecznym lub ubezpieczeniu zdrowotnemu lub wysokości składki na ubezpieczenia społeczne lub zdrowotne.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Wniosek powinien zawierać wyczerpujące uzasadnienie faktyczne i wskazanie podstaw prawnych oraz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dokładne wyliczenie kwoty wynagrodzenia Wykonawcy po zmianie umowy, w szczególności Wykonawca zobowiązuje się wykazać związek pomiędzy wnioskowaną kwotą podwyższenia wynagrodzenia a wpływem zmiany zasad, o których mowa w ust. 1 pkt. 3 niniejszego paragrafu na kalkulację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wynagrodzenia. Wniosek może obejmować jedynie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dodatkowe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koszty realizacji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 które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obowiązkowo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ponosi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związku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zmianą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zasad,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 niniejszego paragrafu.</w:t>
      </w:r>
    </w:p>
    <w:p w14:paraId="74DDE0EB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4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sytuacji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wskazanych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niniejszego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paragrafu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jest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uprawniony złożyć Zamawiającemu pisemny wniosek o zmianę umowy w zakresie płatności wynikających z faktur wystawionych po zmianie zasad gromadzenia i wysokości wpłat do pracowniczych planów kapitałowych. Wniosek powinien zawierać wyczerpujące uzasadnienie faktyczne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wskazanie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prawnych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dokładne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wyliczenie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kwoty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Wykonawcy po zmianie umowy, w szczególności Wykonawca zobowiązuje się wykazać związek pomiędzy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wnioskowaną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kwotą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podwyższenia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wpływem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zasad,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</w:p>
    <w:p w14:paraId="7F0A9F4A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1 pkt. 4 niniejszego paragrafu na kalkulację wynagrodzenia. Wniosek może obejmować jedynie dodatkowe koszty realizacji umowy, które Wykonawca obowiązkowo ponosi w związku ze zmianą zasad, o których mowa w ust. 1 pkt. 4 niniejszego paragrafu.</w:t>
      </w:r>
    </w:p>
    <w:p w14:paraId="558DC6E7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4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przyczyn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1-4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obejmować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płatności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usługi,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jeszcze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wykonano.</w:t>
      </w:r>
    </w:p>
    <w:p w14:paraId="3B1470D9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1A3A0203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10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lastRenderedPageBreak/>
        <w:t xml:space="preserve">Zmiany o których mowa w ust. 1 mogą zostać dokonane adekwatnie do okoliczności, które je uzasadniają, w szczególności ewentualna zmiana zasad rozliczeń powodująca podwyższenie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wyłącznie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wskaźnik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wynikający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obowiązujących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lub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zakresu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dokonanej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7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sposobu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wykonywania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umowy.</w:t>
      </w:r>
      <w:r w:rsidRPr="00520184">
        <w:rPr>
          <w:rFonts w:ascii="Arial MT" w:eastAsia="Arial MT" w:hAnsi="Arial MT" w:cs="Arial MT"/>
          <w:color w:val="auto"/>
          <w:spacing w:val="7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6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 w przypadku zaistnienia zmian prawnych, o których mowa w ust. 1, będzie mogła nastąpić, jeżeli zmiany te będą powodowały udokumentowany wzrost (lub zmniejszenie) kosztów niewykonanych jeszcze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prac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więcej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przewidywanego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realizację.</w:t>
      </w:r>
    </w:p>
    <w:p w14:paraId="3E6BE403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3"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Zamawiający przewiduje możliwość zmiany wysokości wynagrodzenia należnego Wykonawcy w przypadku zmiany cen materiałów lub kosztów związanych z realizacją zamówienia, z tym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zastrzeżeniem,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że:</w:t>
      </w:r>
    </w:p>
    <w:p w14:paraId="4C172666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before="22"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minimalny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poziom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zmiany ceny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materiałów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kosztów,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uprawniający Strony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żądania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wynosi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stosunku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cen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miesiąca,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złożono ofertę Wykonawcy,</w:t>
      </w:r>
    </w:p>
    <w:p w14:paraId="2F28F2B1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before="2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poziom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zostanie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ustalony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wskaźnika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cen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materiałów lub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ogłoszonego w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komunikacie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prezesa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Głównego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Urzędu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Statystycznego,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ustalonego w stosunku do kwartału, w którym została złożona oferta Wykonawcy; poziom zmiany będzie stanowił różnicę ceny materiałów lub kosztów ogłoszonych w komunikacie prezesa Głównego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Urzędu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Statystycznego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miesiąca,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wnioskowana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poziomem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cen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materiałów</w:t>
      </w:r>
    </w:p>
    <w:p w14:paraId="50F34FC2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/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wynikających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komunikatu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Prezesa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GUS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miesiąc,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została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złożona</w:t>
      </w:r>
      <w:r w:rsidRPr="00520184">
        <w:rPr>
          <w:rFonts w:ascii="Arial MT" w:eastAsia="Arial MT" w:hAnsi="Arial MT" w:cs="Arial MT"/>
          <w:color w:val="auto"/>
          <w:spacing w:val="-13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 xml:space="preserve">oferta </w:t>
      </w:r>
      <w:r w:rsidRPr="00520184">
        <w:rPr>
          <w:rFonts w:ascii="Arial MT" w:eastAsia="Arial MT" w:hAnsi="Arial MT" w:cs="Arial MT"/>
          <w:color w:val="auto"/>
          <w:spacing w:val="-2"/>
          <w:sz w:val="20"/>
          <w:szCs w:val="20"/>
          <w:u w:val="none"/>
        </w:rPr>
        <w:t>Wykonawcy,</w:t>
      </w:r>
    </w:p>
    <w:p w14:paraId="2147AF0D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określenia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wpływu zmiany ceny materiałów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zamówienia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nastąpi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wniosku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wnioskującej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zmianę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dokumentów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dołączonych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tego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wniosku potwierdzających m.in. rzeczywiste zastosowanie poszczególnych materiałów / poniesienie poszczególnych kosztów w ramach niniejszego zamówienia, a także na podstawie komunikatów Prezesa GUS, o których mowa powyżej,</w:t>
      </w:r>
    </w:p>
    <w:p w14:paraId="56135CF0" w14:textId="77777777" w:rsidR="00520184" w:rsidRPr="00520184" w:rsidRDefault="00520184" w:rsidP="00520184">
      <w:pPr>
        <w:widowControl w:val="0"/>
        <w:numPr>
          <w:ilvl w:val="1"/>
          <w:numId w:val="5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maksymalna wartość zmiany wynagrodzenia, jaką dopuszcza Zamawiający ze względu na zaistnienie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w/w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okoliczności,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łącznie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stosunku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wartości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całkowitego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 brutto określonego w § 4 ust. 1 niniejszej umowy.</w:t>
      </w:r>
    </w:p>
    <w:p w14:paraId="3FE14D83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4"/>
          <w:tab w:val="left" w:pos="756"/>
        </w:tabs>
        <w:autoSpaceDE w:val="0"/>
        <w:autoSpaceDN w:val="0"/>
        <w:spacing w:before="24"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Wykonawca,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którego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zostało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zmienione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trybie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określonym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 powyższym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ust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8, zobowiązany jest do zmiany wynagrodzenia przysługującego podwykonawcy, z którym zawarł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umowę,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odpowiadającym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zmianom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cen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materiałów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dotyczących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zobowiązania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podwykonawcy, jeżeli przedmiotem umowy są roboty budowlane, dostawy lub usługi, a okres obowiązywania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przekracza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6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miesięcy.</w:t>
      </w:r>
    </w:p>
    <w:p w14:paraId="41676AC3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3"/>
          <w:tab w:val="left" w:pos="756"/>
        </w:tabs>
        <w:autoSpaceDE w:val="0"/>
        <w:autoSpaceDN w:val="0"/>
        <w:spacing w:before="22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 w terminie 21 dni od daty zawarcia niniejszej umowy przedstawi pisemnie szczegółową kalkulację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kosztów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(SKK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opartą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kalkulacji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ceny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ofertowej)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uwzględnieniem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wyszczególnienia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wpływu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przedmiotowe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obowiązujących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momencie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sporządzenia oferty na wykonanie zamówienia stanowiącego przedmiot niniejszej umowy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aspektów,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ust. 1 i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 8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(tzn.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poziomu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przyjętych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uwzględnionych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ofercie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cen i kosztów w tym zakresie związanych z realizację prac objętych przedmiotem umowy, w tym ryzyk 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związanych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różnic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względem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wskaźników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GUS).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Kalkulacja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stanowiła 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bazowy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materiał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porównawczy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stosunku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m.in.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kalkulacji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waloryzacyjnej,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przypadku wnioskowania o zmianę wysokości wynagrodzenia. Nieprzekazanie przedmiotowej kalkulacji lub przekazanie kalkulacji niekompletnej, nieprecyzyjnej, niejasnej, nierzetelnej, czy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niespójnej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stanowić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odmowy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uwzględnienia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wniosku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wynagrodzenia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umownego w trybie określonym w ust. 1 lub ust. 8 z uwagi na brak możliwości realnej weryfikacji takiego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wniosku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względem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uwarunkowań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ofertowych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(tj.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kontekstu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ustalenia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wpływu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realizacji zamówienia).</w:t>
      </w:r>
    </w:p>
    <w:p w14:paraId="3777A251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3"/>
          <w:tab w:val="left" w:pos="756"/>
        </w:tabs>
        <w:autoSpaceDE w:val="0"/>
        <w:autoSpaceDN w:val="0"/>
        <w:spacing w:before="23"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Obowiązek udowodnienia wpływu zmian, o których mowa w ust. 1 i ust. 8 niniejszego paragrafu na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zmianę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należy do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 pod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odmowy dokonania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 przez Zamawiającego.</w:t>
      </w:r>
    </w:p>
    <w:p w14:paraId="039AD159" w14:textId="77777777" w:rsidR="00520184" w:rsidRPr="00520184" w:rsidRDefault="00520184" w:rsidP="00520184">
      <w:pPr>
        <w:widowControl w:val="0"/>
        <w:numPr>
          <w:ilvl w:val="0"/>
          <w:numId w:val="5"/>
        </w:numPr>
        <w:tabs>
          <w:tab w:val="left" w:pos="753"/>
          <w:tab w:val="left" w:pos="756"/>
        </w:tabs>
        <w:autoSpaceDE w:val="0"/>
        <w:autoSpaceDN w:val="0"/>
        <w:spacing w:before="23" w:after="0" w:line="278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Zmiana wynagrodzenia może nastąpić co kwartał, począwszy najwcześniej od 7-go miesiąca obowiązywania niniejszej Umowy.</w:t>
      </w:r>
    </w:p>
    <w:p w14:paraId="655E0797" w14:textId="77777777" w:rsidR="00520184" w:rsidRPr="00520184" w:rsidRDefault="00520184" w:rsidP="00520184">
      <w:pPr>
        <w:widowControl w:val="0"/>
        <w:autoSpaceDE w:val="0"/>
        <w:autoSpaceDN w:val="0"/>
        <w:spacing w:after="0" w:line="278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635617E6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lastRenderedPageBreak/>
        <w:t>§</w:t>
      </w:r>
      <w:r w:rsidRPr="00520184">
        <w:rPr>
          <w:rFonts w:ascii="Arial" w:eastAsia="Tahoma" w:hAnsi="Arial" w:cs="Tahoma"/>
          <w:b/>
          <w:bCs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13</w:t>
      </w:r>
      <w:r w:rsidRPr="00520184">
        <w:rPr>
          <w:rFonts w:ascii="Arial" w:eastAsia="Tahoma" w:hAnsi="Arial" w:cs="Tahoma"/>
          <w:b/>
          <w:bCs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Odstąpienie</w:t>
      </w:r>
      <w:r w:rsidRPr="00520184">
        <w:rPr>
          <w:rFonts w:ascii="Arial" w:eastAsia="Tahoma" w:hAnsi="Arial" w:cs="Tahoma"/>
          <w:b/>
          <w:bCs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od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4"/>
          <w:sz w:val="20"/>
          <w:szCs w:val="20"/>
          <w:u w:val="none"/>
        </w:rPr>
        <w:t>umowy</w:t>
      </w:r>
    </w:p>
    <w:p w14:paraId="78DFCFE8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3D37F310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85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85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85"/>
          <w:sz w:val="20"/>
          <w:u w:val="none"/>
        </w:rPr>
        <w:t>odstąpić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85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85"/>
          <w:sz w:val="20"/>
          <w:u w:val="none"/>
        </w:rPr>
        <w:t>umowy:</w:t>
      </w:r>
    </w:p>
    <w:p w14:paraId="2674895A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before="34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wykonanie umowy może zagrażać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podstawowemu interesowi bezpieczeństwa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państwa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bezpieczeństwu publicznemu;</w:t>
      </w:r>
    </w:p>
    <w:p w14:paraId="5FC601AF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before="1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zachodzi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co</w:t>
      </w:r>
      <w:r w:rsidRPr="00520184">
        <w:rPr>
          <w:rFonts w:ascii="Arial MT" w:eastAsia="Arial MT" w:hAnsi="Arial MT" w:cs="Arial MT"/>
          <w:color w:val="auto"/>
          <w:spacing w:val="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najmniej</w:t>
      </w:r>
      <w:r w:rsidRPr="00520184">
        <w:rPr>
          <w:rFonts w:ascii="Arial MT" w:eastAsia="Arial MT" w:hAnsi="Arial MT" w:cs="Arial MT"/>
          <w:color w:val="auto"/>
          <w:spacing w:val="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jedna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następujących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okoliczności:</w:t>
      </w:r>
    </w:p>
    <w:p w14:paraId="4A3B750F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</w:tabs>
        <w:autoSpaceDE w:val="0"/>
        <w:autoSpaceDN w:val="0"/>
        <w:spacing w:before="34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dokonano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naruszeniem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454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art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455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Pzp,</w:t>
      </w:r>
    </w:p>
    <w:p w14:paraId="66069C29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  <w:tab w:val="left" w:pos="1476"/>
        </w:tabs>
        <w:autoSpaceDE w:val="0"/>
        <w:autoSpaceDN w:val="0"/>
        <w:spacing w:before="34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w chwili podpisania umowy podlegał wykluczeniu na podstawie art. 108 ustawy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Pzp,</w:t>
      </w:r>
    </w:p>
    <w:p w14:paraId="26A1B753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</w:tabs>
        <w:autoSpaceDE w:val="0"/>
        <w:autoSpaceDN w:val="0"/>
        <w:spacing w:before="1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Trybunał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sprawiedliwości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Unii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Europejskiej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stwierdził,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ramach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procedury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przewidzianej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art.</w:t>
      </w:r>
    </w:p>
    <w:p w14:paraId="2502AA3E" w14:textId="77777777" w:rsidR="00520184" w:rsidRPr="00520184" w:rsidRDefault="00520184" w:rsidP="00520184">
      <w:pPr>
        <w:widowControl w:val="0"/>
        <w:autoSpaceDE w:val="0"/>
        <w:autoSpaceDN w:val="0"/>
        <w:spacing w:before="34"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258 Traktatu o funkcjonowaniu Unii Europejskiej, że Rzeczpospolita Polska uchybiła zobowiązaniom, które ciążą na niej z mocy Traktatów, dyrektywy 2014/24/UE, dyrektywy 2014/25/UE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dyrektywy</w:t>
      </w:r>
      <w:r w:rsidRPr="00520184">
        <w:rPr>
          <w:rFonts w:ascii="Arial MT" w:eastAsia="Arial MT" w:hAnsi="Arial MT" w:cs="Arial MT"/>
          <w:color w:val="auto"/>
          <w:spacing w:val="1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2009/81/WE,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1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uwagi</w:t>
      </w:r>
      <w:r w:rsidRPr="00520184">
        <w:rPr>
          <w:rFonts w:ascii="Arial MT" w:eastAsia="Arial MT" w:hAnsi="Arial MT" w:cs="Arial MT"/>
          <w:color w:val="auto"/>
          <w:spacing w:val="1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to,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1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udzielił</w:t>
      </w:r>
      <w:r w:rsidRPr="00520184">
        <w:rPr>
          <w:rFonts w:ascii="Arial MT" w:eastAsia="Arial MT" w:hAnsi="Arial MT" w:cs="Arial MT"/>
          <w:color w:val="auto"/>
          <w:spacing w:val="1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zamówienia z naruszeniem prawa Unii Europejskiej.</w:t>
      </w:r>
    </w:p>
    <w:p w14:paraId="7249E41D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pkt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lit.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odstępuje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części,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której zmiana dotyczy.</w:t>
      </w:r>
    </w:p>
    <w:p w14:paraId="17C11357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przypadkach,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2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1,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5"/>
          <w:sz w:val="20"/>
          <w:u w:val="none"/>
        </w:rPr>
        <w:t>żądać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wyłącznie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wynagrodzenia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należnego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tytułu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umowy.</w:t>
      </w:r>
    </w:p>
    <w:p w14:paraId="650FAC2C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  <w:tab w:val="left" w:pos="756"/>
        </w:tabs>
        <w:autoSpaceDE w:val="0"/>
        <w:autoSpaceDN w:val="0"/>
        <w:spacing w:after="0" w:line="278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Oprócz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przypadków</w:t>
      </w:r>
      <w:r w:rsidRPr="00520184">
        <w:rPr>
          <w:rFonts w:ascii="Arial MT" w:eastAsia="Arial MT" w:hAnsi="Arial MT" w:cs="Arial MT"/>
          <w:color w:val="auto"/>
          <w:spacing w:val="3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wymienionych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treści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Księgi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III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tytułu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VII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tytułu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XV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Kodeksu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cywilnego,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Stronomprzysługuje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prawo odstąpienia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 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następujących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sytuacjach:</w:t>
      </w:r>
    </w:p>
    <w:p w14:paraId="254CFD56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Zamawiającemu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przysługuje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odstąpienia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30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powzięcia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wiadomości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przyczynie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uzasadniającej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odstąpienie:</w:t>
      </w:r>
    </w:p>
    <w:p w14:paraId="159F8E8F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8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razie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istotnej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okoliczności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powodującej,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leży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interesie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publicznym,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można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było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przewidzieć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chwili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zawarcia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</w:p>
    <w:p w14:paraId="252CADE9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</w:tabs>
        <w:autoSpaceDE w:val="0"/>
        <w:autoSpaceDN w:val="0"/>
        <w:spacing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zostanie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powzięta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informacja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grożącej</w:t>
      </w:r>
      <w:r w:rsidRPr="00520184">
        <w:rPr>
          <w:rFonts w:ascii="Arial MT" w:eastAsia="Arial MT" w:hAnsi="Arial MT" w:cs="Arial MT"/>
          <w:color w:val="auto"/>
          <w:spacing w:val="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upadłości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Wykonawcy,</w:t>
      </w:r>
    </w:p>
    <w:p w14:paraId="3E1892B2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</w:tabs>
        <w:autoSpaceDE w:val="0"/>
        <w:autoSpaceDN w:val="0"/>
        <w:spacing w:before="30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zostanie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wydany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nakaz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zajęcia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majątku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Wykonawcy,</w:t>
      </w:r>
    </w:p>
    <w:p w14:paraId="4FC08257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  <w:tab w:val="left" w:pos="1476"/>
        </w:tabs>
        <w:autoSpaceDE w:val="0"/>
        <w:autoSpaceDN w:val="0"/>
        <w:spacing w:before="34"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rozpoczął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ustalonym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przyczyn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leżących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 stronie Wykonawcy i opóźnienie wynosi co najmniej 14 dni,</w:t>
      </w:r>
    </w:p>
    <w:p w14:paraId="27552EFB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  <w:tab w:val="left" w:pos="1476"/>
        </w:tabs>
        <w:autoSpaceDE w:val="0"/>
        <w:autoSpaceDN w:val="0"/>
        <w:spacing w:after="0" w:line="278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przyczyn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leżących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nastąpiła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przerwa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realizacji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trwająca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dłużej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14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dni,</w:t>
      </w:r>
    </w:p>
    <w:p w14:paraId="09F811D4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3"/>
          <w:tab w:val="left" w:pos="1476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konieczności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wielokrotnego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dokonania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bezpośredniej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zapłaty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lub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dalszemu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podwykonawcy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konieczności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dokonania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bezpośrednich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zapłat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sumę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większą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niż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5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%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wartości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przedmiotowej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</w:p>
    <w:p w14:paraId="0CD09FCD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  <w:tab w:val="left" w:pos="1476"/>
        </w:tabs>
        <w:autoSpaceDE w:val="0"/>
        <w:autoSpaceDN w:val="0"/>
        <w:spacing w:after="0" w:line="278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jeżeli Wykonawca nie wykonuje robót zgodnie z umową lub też nienależycie wykonuje swoje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zobowiązania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umowne,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szczególności:</w:t>
      </w:r>
    </w:p>
    <w:p w14:paraId="3A8F2E46" w14:textId="77777777" w:rsidR="00520184" w:rsidRPr="00520184" w:rsidRDefault="00520184" w:rsidP="00520184">
      <w:pPr>
        <w:widowControl w:val="0"/>
        <w:numPr>
          <w:ilvl w:val="3"/>
          <w:numId w:val="4"/>
        </w:numPr>
        <w:tabs>
          <w:tab w:val="left" w:pos="1474"/>
        </w:tabs>
        <w:autoSpaceDE w:val="0"/>
        <w:autoSpaceDN w:val="0"/>
        <w:spacing w:after="0" w:line="243" w:lineRule="exact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kierownik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wstrzyma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wykonywanie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budowlanych;</w:t>
      </w:r>
    </w:p>
    <w:p w14:paraId="21EF131E" w14:textId="77777777" w:rsidR="00520184" w:rsidRPr="00520184" w:rsidRDefault="00520184" w:rsidP="00520184">
      <w:pPr>
        <w:widowControl w:val="0"/>
        <w:numPr>
          <w:ilvl w:val="3"/>
          <w:numId w:val="4"/>
        </w:numPr>
        <w:tabs>
          <w:tab w:val="left" w:pos="1474"/>
          <w:tab w:val="left" w:pos="1476"/>
        </w:tabs>
        <w:autoSpaceDE w:val="0"/>
        <w:autoSpaceDN w:val="0"/>
        <w:spacing w:before="29" w:after="0" w:line="273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mają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istotne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wady,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które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zostały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usunięte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wyznaczonym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terminie,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realizuje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przewidziane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niniejszą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umową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niezgodny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 Dokumentacją projektową, STWiORB, wskazaniami Zamawiającego lub niniejszą umową,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pomimo pisemnego wezwania Wykonawcy przez Zamawiającego;</w:t>
      </w:r>
    </w:p>
    <w:p w14:paraId="6BBD17A6" w14:textId="77777777" w:rsidR="00520184" w:rsidRPr="00520184" w:rsidRDefault="00520184" w:rsidP="00520184">
      <w:pPr>
        <w:widowControl w:val="0"/>
        <w:numPr>
          <w:ilvl w:val="3"/>
          <w:numId w:val="4"/>
        </w:numPr>
        <w:tabs>
          <w:tab w:val="left" w:pos="1474"/>
          <w:tab w:val="left" w:pos="1476"/>
        </w:tabs>
        <w:autoSpaceDE w:val="0"/>
        <w:autoSpaceDN w:val="0"/>
        <w:spacing w:before="4" w:after="0" w:line="273" w:lineRule="auto"/>
        <w:ind w:right="26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wykonywania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prac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przestrzega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wymogów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prawa,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zasad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wiedzy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technicznej, decyzji organów administracji publicznych i wszelkich norm mających zastosowanie do robót budowlanych mimo upływu siedmiu (7) dni od daty pisemnego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wezwania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zaprzestania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naruszeń,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ile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naruszenia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wyłącznie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zawinione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 Wykonawcę,</w:t>
      </w:r>
    </w:p>
    <w:p w14:paraId="50412C85" w14:textId="77777777" w:rsidR="00520184" w:rsidRPr="00520184" w:rsidRDefault="00520184" w:rsidP="00520184">
      <w:pPr>
        <w:widowControl w:val="0"/>
        <w:numPr>
          <w:ilvl w:val="2"/>
          <w:numId w:val="4"/>
        </w:numPr>
        <w:tabs>
          <w:tab w:val="left" w:pos="1474"/>
          <w:tab w:val="left" w:pos="1476"/>
        </w:tabs>
        <w:autoSpaceDE w:val="0"/>
        <w:autoSpaceDN w:val="0"/>
        <w:spacing w:before="8"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niewywiązywania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obowiązku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wskazanego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 § 3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18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sposobu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zatrudnienia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realizujących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czynności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3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15.</w:t>
      </w:r>
    </w:p>
    <w:p w14:paraId="6F55D5D6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 przysługuje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odstąpienia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wywiązuje się z obowiązku zapłaty faktury w terminie 30 dni od upływu terminu na zapłatę określonego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umowie pomimo dodatkowego wezwania do zapłaty wystawionego na piśmie.</w:t>
      </w:r>
    </w:p>
    <w:p w14:paraId="4AF965AF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Odstąpienie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powinno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nastąpić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formie</w:t>
      </w:r>
      <w:r w:rsidRPr="00520184">
        <w:rPr>
          <w:rFonts w:ascii="Arial MT" w:eastAsia="Arial MT" w:hAnsi="Arial MT" w:cs="Arial MT"/>
          <w:color w:val="auto"/>
          <w:spacing w:val="2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pisemnej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2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nieważności</w:t>
      </w:r>
      <w:r w:rsidRPr="00520184">
        <w:rPr>
          <w:rFonts w:ascii="Arial MT" w:eastAsia="Arial MT" w:hAnsi="Arial MT" w:cs="Arial MT"/>
          <w:color w:val="auto"/>
          <w:spacing w:val="2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takiego</w:t>
      </w:r>
    </w:p>
    <w:p w14:paraId="5CBEB6A0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1B70FFFA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40" w:lineRule="auto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lastRenderedPageBreak/>
        <w:t>oświadczenia</w:t>
      </w:r>
      <w:r w:rsidRPr="00520184">
        <w:rPr>
          <w:rFonts w:ascii="Arial MT" w:eastAsia="Arial MT" w:hAnsi="Arial MT" w:cs="Arial MT"/>
          <w:color w:val="auto"/>
          <w:spacing w:val="1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powinno</w:t>
      </w:r>
      <w:r w:rsidRPr="00520184">
        <w:rPr>
          <w:rFonts w:ascii="Arial MT" w:eastAsia="Arial MT" w:hAnsi="Arial MT" w:cs="Arial MT"/>
          <w:color w:val="auto"/>
          <w:spacing w:val="1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szCs w:val="20"/>
          <w:u w:val="none"/>
        </w:rPr>
        <w:t>zawierać</w:t>
      </w:r>
      <w:r w:rsidRPr="00520184">
        <w:rPr>
          <w:rFonts w:ascii="Arial MT" w:eastAsia="Arial MT" w:hAnsi="Arial MT" w:cs="Arial MT"/>
          <w:color w:val="auto"/>
          <w:spacing w:val="1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szCs w:val="20"/>
          <w:u w:val="none"/>
        </w:rPr>
        <w:t>uzasadnienie.</w:t>
      </w:r>
    </w:p>
    <w:p w14:paraId="5918EA38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</w:tabs>
        <w:autoSpaceDE w:val="0"/>
        <w:autoSpaceDN w:val="0"/>
        <w:spacing w:before="34"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Odstąpienie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wywołuje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skutek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pacing w:val="-2"/>
          <w:sz w:val="20"/>
          <w:u w:val="none"/>
        </w:rPr>
        <w:t>ex</w:t>
      </w:r>
      <w:r w:rsidRPr="00520184">
        <w:rPr>
          <w:rFonts w:ascii="Arial" w:eastAsia="Arial MT" w:hAnsi="Arial" w:cs="Arial MT"/>
          <w:i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pacing w:val="-2"/>
          <w:sz w:val="20"/>
          <w:u w:val="none"/>
        </w:rPr>
        <w:t>nunc,</w:t>
      </w:r>
      <w:r w:rsidRPr="00520184">
        <w:rPr>
          <w:rFonts w:ascii="Arial" w:eastAsia="Arial MT" w:hAnsi="Arial" w:cs="Arial MT"/>
          <w:i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tj.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wywiera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skutki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przyszłość.</w:t>
      </w:r>
    </w:p>
    <w:p w14:paraId="2BDE3C5D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  <w:tab w:val="left" w:pos="756"/>
        </w:tabs>
        <w:autoSpaceDE w:val="0"/>
        <w:autoSpaceDN w:val="0"/>
        <w:spacing w:before="34" w:after="0" w:line="278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odstąpienia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obciążają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następujące obowiązki szczegółowe:</w:t>
      </w:r>
    </w:p>
    <w:p w14:paraId="07BE8358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terminie 7 dni od daty odstąpienia od umowy Wykonawca przy udziale Inspektora Nadzoru sporządzi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szczegółowy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protokół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inwentaryzacji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toku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wg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stanu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dzień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odstąpienia,</w:t>
      </w:r>
    </w:p>
    <w:p w14:paraId="32C18C5A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zabezpieczy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przerwane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roboty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terminie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obustronnie uzgodnionym.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Koszt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zabezpieczenia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obciąża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tę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Stronę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przyczyn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której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odstąpiono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umowy,</w:t>
      </w:r>
    </w:p>
    <w:p w14:paraId="46323A2D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rozliczenie za zrealizowany zakres robót, wynikający z protokołu inwentaryzacji robót w toku wg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stanu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dzień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odstąpienia,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sporządzonego przez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udziale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oraz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innych uczestników przedsięwzięcia inwestycyjnego. W protokole tym Strony przedłożą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zestawienie swoich roszczeń, w oparciu o wycenę prac sporządzoną na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podstawie średnich cen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wydawnictwa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SEKOCENBUD z kwartału poprzedzającego wykonanie robót lub faktur zakupu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materiałów,</w:t>
      </w:r>
    </w:p>
    <w:p w14:paraId="0FEEB641" w14:textId="77777777" w:rsidR="00520184" w:rsidRPr="00520184" w:rsidRDefault="00520184" w:rsidP="00520184">
      <w:pPr>
        <w:widowControl w:val="0"/>
        <w:numPr>
          <w:ilvl w:val="1"/>
          <w:numId w:val="4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 zabezpieczeniu przerwanych robót, na podstawie protokołu inwentaryzacji Zamawiający przejmie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teren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budowy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swój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nadzór.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czynności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strony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sporządzą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protokół.</w:t>
      </w:r>
    </w:p>
    <w:p w14:paraId="53D29049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6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czynności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określone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umową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sposób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wadliwy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albo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sprzeczny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umową, Zamawiający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wezwać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sposobu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wyznaczyć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odpowiedni termin.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bezskutecznym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upływie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wyznaczonego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terminu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odstąpić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lub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powierzyć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dalsze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innej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osobie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niebezpieczeństwo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Wykonawcy.</w:t>
      </w:r>
    </w:p>
    <w:p w14:paraId="4FF634F5" w14:textId="77777777" w:rsidR="00520184" w:rsidRPr="00520184" w:rsidRDefault="00520184" w:rsidP="00520184">
      <w:pPr>
        <w:widowControl w:val="0"/>
        <w:numPr>
          <w:ilvl w:val="0"/>
          <w:numId w:val="4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9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 przypadku odstąpienia od umowy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przez Zamawiającego z przyczyn leżących po stronie Wykonawcy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zatrzymania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całej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kwoty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zabezpieczenia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umowie.</w:t>
      </w:r>
    </w:p>
    <w:p w14:paraId="335A7F2F" w14:textId="77777777" w:rsidR="00520184" w:rsidRPr="00520184" w:rsidRDefault="00520184" w:rsidP="00520184">
      <w:pPr>
        <w:widowControl w:val="0"/>
        <w:autoSpaceDE w:val="0"/>
        <w:autoSpaceDN w:val="0"/>
        <w:spacing w:before="6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31CE024B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14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Prawa</w:t>
      </w:r>
      <w:r w:rsidRPr="00520184">
        <w:rPr>
          <w:rFonts w:ascii="Arial" w:eastAsia="Tahoma" w:hAnsi="Arial" w:cs="Tahoma"/>
          <w:b/>
          <w:bCs/>
          <w:color w:val="auto"/>
          <w:spacing w:val="-3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autorskie</w:t>
      </w:r>
    </w:p>
    <w:p w14:paraId="473AD761" w14:textId="77777777" w:rsidR="00520184" w:rsidRPr="00520184" w:rsidRDefault="00520184" w:rsidP="00520184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37657FCD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opracowana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dokumentacja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wynikiem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twórczości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wolna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 wad prawnych, w tym nie narusza dóbr osobistych i praw autorskich osób trzecich, a ponadto Wykonawca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przedmiotowego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dzieła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niczym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ograniczone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 objętym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umową.</w:t>
      </w:r>
    </w:p>
    <w:p w14:paraId="4BE4B3F6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że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przysługują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niezbywalne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autorskie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osobiste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utworu.</w:t>
      </w:r>
    </w:p>
    <w:p w14:paraId="1FD8D211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before="34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Wykonawca zobowiązany jest do przekazania Zamawiającemu opracowań projektowych w stanie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wolnym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obciążeń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prawami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osób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trzecich,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zapewnienia,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że:</w:t>
      </w:r>
    </w:p>
    <w:p w14:paraId="5BFF86A7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before="2"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chwili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przedłożenia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opracowań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projektowych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mu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przysługiwały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całości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na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wyłączność majątkowe prawa autorskie i prawa zależne do każdego z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utworów lub jego części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powstałych w związku z wykonaniem umowy,</w:t>
      </w:r>
    </w:p>
    <w:p w14:paraId="74DDA283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nie istnieją żadne ograniczenia, które uniemożliwiałyby Wykonawcy przeniesienie autorskich praw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majątkowych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zależnych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zakresie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opisanym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powyżej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utworów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powstałych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związku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realizacją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jej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części,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oświadcza,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iż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te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zostały,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ani nie zostaną zbyte ani ograniczone w zakresie, który wyłączałby lub ograniczałby prawa Zamawiającego jakie nabywa on na podstawie niniejszej umowy,</w:t>
      </w:r>
    </w:p>
    <w:p w14:paraId="75B0605E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autorskie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majątkowe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zależne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utworów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powstałych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związku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realizacją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umowy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jej części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 są 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 będą przedmiotem zastawu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innych praw na rzecz osób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trzecich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 zostaną przeniesione na Zamawiającego bez żadnych ograniczeń,</w:t>
      </w:r>
    </w:p>
    <w:p w14:paraId="0A6DDBD4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przeniesienie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autorskich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majątkowych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przypadku,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jeżeli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chwili podpisania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takie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przysługują,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dokonane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warunkiem,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nie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uległ ziszczeniu przed dniem przekazania opracowań projektowych lub ich części Zamawiającemu ani też z zastrzeżeniem terminu późniejszego niż dzień przekazania opracowań projektowych do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odbioru,</w:t>
      </w:r>
    </w:p>
    <w:p w14:paraId="33971A39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będzie dysponował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zapewnieniem twórców utworów powstałych w związku z realizacją umowy lub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jej części, w chwili odbioru opracowań projektowych lub ich części przez Zamawiającego,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iż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powstania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nowych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pól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eksploatacji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nieznanych 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chwili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zawarcia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eksploatacji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tych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polach zostanie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Wykonawcę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przeniesione,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on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przeniesie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ramach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wynagrodzenia,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którym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mowa</w:t>
      </w:r>
    </w:p>
    <w:p w14:paraId="46D5DE1D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15B6DD79" w14:textId="77777777" w:rsidR="00520184" w:rsidRPr="00520184" w:rsidRDefault="00520184" w:rsidP="00520184">
      <w:pPr>
        <w:widowControl w:val="0"/>
        <w:autoSpaceDE w:val="0"/>
        <w:autoSpaceDN w:val="0"/>
        <w:spacing w:before="210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szCs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lastRenderedPageBreak/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4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rzecz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Zamawiającego.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Powyższe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odnosi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pól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>eksploatacji</w:t>
      </w:r>
      <w:r w:rsidRPr="00520184">
        <w:rPr>
          <w:rFonts w:ascii="Arial MT" w:eastAsia="Arial MT" w:hAnsi="Arial MT" w:cs="Arial MT"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przedmiotu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4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znanych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chwili</w:t>
      </w:r>
      <w:r w:rsidRPr="00520184">
        <w:rPr>
          <w:rFonts w:ascii="Arial MT" w:eastAsia="Arial MT" w:hAnsi="Arial MT" w:cs="Arial MT"/>
          <w:color w:val="auto"/>
          <w:spacing w:val="-8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zawarcia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Umowy,</w:t>
      </w:r>
      <w:r w:rsidRPr="00520184">
        <w:rPr>
          <w:rFonts w:ascii="Arial MT" w:eastAsia="Arial MT" w:hAnsi="Arial MT" w:cs="Arial MT"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lecz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niej</w:t>
      </w:r>
      <w:r w:rsidRPr="00520184">
        <w:rPr>
          <w:rFonts w:ascii="Arial MT" w:eastAsia="Arial MT" w:hAnsi="Arial MT" w:cs="Arial MT"/>
          <w:color w:val="auto"/>
          <w:spacing w:val="-6"/>
          <w:sz w:val="20"/>
          <w:szCs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szCs w:val="20"/>
          <w:u w:val="none"/>
        </w:rPr>
        <w:t>niewymienionych.</w:t>
      </w:r>
    </w:p>
    <w:p w14:paraId="235B23C1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after="0" w:line="278" w:lineRule="auto"/>
        <w:ind w:right="27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 przypadku naruszenia przez Wykonawcę któregokolwiek z zobowiązań określonych w ust. 3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zobowiązany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pokrycia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szkód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poniesionych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tytułu.</w:t>
      </w:r>
    </w:p>
    <w:p w14:paraId="7A7770D0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6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Wraz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odbiorem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opracowań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projektowych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Wykonawca,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ramach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wynagrodzenia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określonego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§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4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ust.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przenosi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autorskie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majątkowe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wszystkich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materiałów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dokumentów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wykonanych w ramach umowy. W ramach przeniesionych praw majątkowych Zamawiający będzie mógł bez zgody Wykonawcy i bez dodatkowego wynagrodzenia na rzecz Wykonawcy oraz bez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żadnych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ograniczeń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czasowych,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terytorialnych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ilościowych:</w:t>
      </w:r>
    </w:p>
    <w:p w14:paraId="532FC343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wykorzystywać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własny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użytek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opracowania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projektowe,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szczególności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przekazać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opracowania projektowe lub ich dowolną część, także ich kopie:</w:t>
      </w:r>
    </w:p>
    <w:p w14:paraId="6A62CA2A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  <w:tab w:val="left" w:pos="147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 xml:space="preserve">wykonawcom biorącym udział w postępowaniu o udzielenie zamówień publicznych jako część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specyfikacji warunków zamówienia, w tym poprzez zamieszczenie na stronie internetowej;</w:t>
      </w:r>
    </w:p>
    <w:p w14:paraId="6AF28B84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</w:tabs>
        <w:autoSpaceDE w:val="0"/>
        <w:autoSpaceDN w:val="0"/>
        <w:spacing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innym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Wykonawcom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jako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podstawę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nadzorowania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robót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budowlanych;</w:t>
      </w:r>
    </w:p>
    <w:p w14:paraId="75DF341F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  <w:tab w:val="left" w:pos="1476"/>
        </w:tabs>
        <w:autoSpaceDE w:val="0"/>
        <w:autoSpaceDN w:val="0"/>
        <w:spacing w:before="31"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stronom trzecim biorącym udział w procesie inwestycyjnym lub innym zainteresowanym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podmiotom;</w:t>
      </w:r>
    </w:p>
    <w:p w14:paraId="0EDF7C21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29" w:lineRule="exact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wykorzystywać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własny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użytek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opracowania projektowe,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tym 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szczególności:</w:t>
      </w:r>
    </w:p>
    <w:p w14:paraId="2EA9C300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</w:tabs>
        <w:autoSpaceDE w:val="0"/>
        <w:autoSpaceDN w:val="0"/>
        <w:spacing w:before="34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modyfikować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wprowadzać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zmiany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opracowanej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projektowej;</w:t>
      </w:r>
    </w:p>
    <w:p w14:paraId="41AA95A4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</w:tabs>
        <w:autoSpaceDE w:val="0"/>
        <w:autoSpaceDN w:val="0"/>
        <w:spacing w:before="36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przekazać</w:t>
      </w:r>
      <w:r w:rsidRPr="00520184">
        <w:rPr>
          <w:rFonts w:ascii="Arial MT" w:eastAsia="Arial MT" w:hAnsi="Arial MT" w:cs="Arial MT"/>
          <w:color w:val="auto"/>
          <w:spacing w:val="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wykorzystywać</w:t>
      </w:r>
      <w:r w:rsidRPr="00520184">
        <w:rPr>
          <w:rFonts w:ascii="Arial MT" w:eastAsia="Arial MT" w:hAnsi="Arial MT" w:cs="Arial MT"/>
          <w:color w:val="auto"/>
          <w:spacing w:val="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opracowania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projektowe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dowolną</w:t>
      </w:r>
      <w:r w:rsidRPr="00520184">
        <w:rPr>
          <w:rFonts w:ascii="Arial MT" w:eastAsia="Arial MT" w:hAnsi="Arial MT" w:cs="Arial MT"/>
          <w:color w:val="auto"/>
          <w:spacing w:val="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część</w:t>
      </w:r>
      <w:r w:rsidRPr="00520184">
        <w:rPr>
          <w:rFonts w:ascii="Arial MT" w:eastAsia="Arial MT" w:hAnsi="Arial MT" w:cs="Arial MT"/>
          <w:color w:val="auto"/>
          <w:spacing w:val="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prezentacji;</w:t>
      </w:r>
    </w:p>
    <w:p w14:paraId="483B88B9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6"/>
          <w:tab w:val="left" w:pos="1530"/>
        </w:tabs>
        <w:autoSpaceDE w:val="0"/>
        <w:autoSpaceDN w:val="0"/>
        <w:spacing w:before="34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ab/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wprowadzać opracowania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projektowe lub ich części do pamięci komputera na dowolnej liczbie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własnych stanowisk komputerowych;</w:t>
      </w:r>
    </w:p>
    <w:p w14:paraId="2EF8FA60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</w:tabs>
        <w:autoSpaceDE w:val="0"/>
        <w:autoSpaceDN w:val="0"/>
        <w:spacing w:after="0" w:line="229" w:lineRule="exact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zwielokrotniać</w:t>
      </w:r>
      <w:r w:rsidRPr="00520184">
        <w:rPr>
          <w:rFonts w:ascii="Arial MT" w:eastAsia="Arial MT" w:hAnsi="Arial MT" w:cs="Arial MT"/>
          <w:color w:val="auto"/>
          <w:spacing w:val="1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opracowania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projektowe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części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dowolną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techniką;</w:t>
      </w:r>
    </w:p>
    <w:p w14:paraId="20A9EE33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  <w:tab w:val="left" w:pos="1476"/>
        </w:tabs>
        <w:autoSpaceDE w:val="0"/>
        <w:autoSpaceDN w:val="0"/>
        <w:spacing w:before="34" w:after="0" w:line="278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przekazać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wykorzystywać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opracowania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projektowe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ich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dowolną</w:t>
      </w:r>
      <w:r w:rsidRPr="00520184">
        <w:rPr>
          <w:rFonts w:ascii="Arial MT" w:eastAsia="Arial MT" w:hAnsi="Arial MT" w:cs="Arial MT"/>
          <w:color w:val="auto"/>
          <w:spacing w:val="3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część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3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celu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sprawowania nadzoru autorskiego przez inny podmiot niż Wykonawca;</w:t>
      </w:r>
    </w:p>
    <w:p w14:paraId="3223CC48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6"/>
        </w:tabs>
        <w:autoSpaceDE w:val="0"/>
        <w:autoSpaceDN w:val="0"/>
        <w:spacing w:after="0" w:line="227" w:lineRule="exact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wykorzystać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utworach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multimedialnych;</w:t>
      </w:r>
    </w:p>
    <w:p w14:paraId="2260B103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</w:tabs>
        <w:autoSpaceDE w:val="0"/>
        <w:autoSpaceDN w:val="0"/>
        <w:spacing w:before="35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sporządzać</w:t>
      </w:r>
      <w:r w:rsidRPr="00520184">
        <w:rPr>
          <w:rFonts w:ascii="Arial MT" w:eastAsia="Arial MT" w:hAnsi="Arial MT" w:cs="Arial MT"/>
          <w:color w:val="auto"/>
          <w:spacing w:val="-8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wersje</w:t>
      </w:r>
      <w:r w:rsidRPr="00520184">
        <w:rPr>
          <w:rFonts w:ascii="Arial MT" w:eastAsia="Arial MT" w:hAnsi="Arial MT" w:cs="Arial MT"/>
          <w:color w:val="auto"/>
          <w:spacing w:val="-7"/>
          <w:w w:val="9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obcojęzyczne;</w:t>
      </w:r>
    </w:p>
    <w:p w14:paraId="7273852C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4"/>
        </w:tabs>
        <w:autoSpaceDE w:val="0"/>
        <w:autoSpaceDN w:val="0"/>
        <w:spacing w:before="34" w:after="0" w:line="240" w:lineRule="auto"/>
        <w:ind w:left="147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wykorzystać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celach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marketingu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kraju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granicą;</w:t>
      </w:r>
    </w:p>
    <w:p w14:paraId="54C8D4F5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6"/>
        </w:tabs>
        <w:autoSpaceDE w:val="0"/>
        <w:autoSpaceDN w:val="0"/>
        <w:spacing w:before="34" w:after="0" w:line="278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nadawać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pomocą</w:t>
      </w:r>
      <w:r w:rsidRPr="00520184">
        <w:rPr>
          <w:rFonts w:ascii="Arial MT" w:eastAsia="Arial MT" w:hAnsi="Arial MT" w:cs="Arial MT"/>
          <w:color w:val="auto"/>
          <w:spacing w:val="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video</w:t>
      </w:r>
      <w:r w:rsidRPr="00520184">
        <w:rPr>
          <w:rFonts w:ascii="Arial MT" w:eastAsia="Arial MT" w:hAnsi="Arial MT" w:cs="Arial MT"/>
          <w:color w:val="auto"/>
          <w:spacing w:val="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audio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poprzez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łącze</w:t>
      </w:r>
      <w:r w:rsidRPr="00520184">
        <w:rPr>
          <w:rFonts w:ascii="Arial MT" w:eastAsia="Arial MT" w:hAnsi="Arial MT" w:cs="Arial MT"/>
          <w:color w:val="auto"/>
          <w:spacing w:val="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kablowe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bezprzewodową</w:t>
      </w:r>
      <w:r w:rsidRPr="00520184">
        <w:rPr>
          <w:rFonts w:ascii="Arial MT" w:eastAsia="Arial MT" w:hAnsi="Arial MT" w:cs="Arial MT"/>
          <w:color w:val="auto"/>
          <w:spacing w:val="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stację,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nadawanie poprzez satelitę;</w:t>
      </w:r>
    </w:p>
    <w:p w14:paraId="379E8B1A" w14:textId="77777777" w:rsidR="00520184" w:rsidRPr="00520184" w:rsidRDefault="00520184" w:rsidP="00520184">
      <w:pPr>
        <w:widowControl w:val="0"/>
        <w:numPr>
          <w:ilvl w:val="2"/>
          <w:numId w:val="3"/>
        </w:numPr>
        <w:tabs>
          <w:tab w:val="left" w:pos="1476"/>
        </w:tabs>
        <w:autoSpaceDE w:val="0"/>
        <w:autoSpaceDN w:val="0"/>
        <w:spacing w:after="0" w:line="276" w:lineRule="auto"/>
        <w:ind w:right="28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wprowadzanie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Internetu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pamięci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komputera,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umieszczanie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wykorzystanie</w:t>
      </w:r>
      <w:r w:rsidRPr="00520184">
        <w:rPr>
          <w:rFonts w:ascii="Arial MT" w:eastAsia="Arial MT" w:hAnsi="Arial MT" w:cs="Arial MT"/>
          <w:color w:val="auto"/>
          <w:spacing w:val="2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2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ramach publikacji on-line.</w:t>
      </w:r>
    </w:p>
    <w:p w14:paraId="584B44F4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6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 może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usuwać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oznaczeń określających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autora,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chyba, że będzie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wynikało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to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obowiązujących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przepisów.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pozostałym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zakresie Wykonawca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zobowiązuje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uzyskania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zgód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twórców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wykonywanie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przysługujących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im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autorskich</w:t>
      </w:r>
      <w:r w:rsidRPr="00520184">
        <w:rPr>
          <w:rFonts w:ascii="Arial MT" w:eastAsia="Arial MT" w:hAnsi="Arial MT" w:cs="Arial MT"/>
          <w:color w:val="auto"/>
          <w:spacing w:val="6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osobistych</w:t>
      </w:r>
      <w:r w:rsidRPr="00520184">
        <w:rPr>
          <w:rFonts w:ascii="Arial MT" w:eastAsia="Arial MT" w:hAnsi="Arial MT" w:cs="Arial MT"/>
          <w:color w:val="auto"/>
          <w:spacing w:val="6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6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utworów,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6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tym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szczególności prawa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do integralności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utworu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zapewni, że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wykonania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tychże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prac przez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imieniem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twórców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oni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formułowali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względem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żadnych roszczeń z tego tytułu.</w:t>
      </w:r>
    </w:p>
    <w:p w14:paraId="5AA11CAE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chwilą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przeniesienia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autorskich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majątkowych,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powyżej,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udziela Zamawiającemu w ramach wynagrodzenia określonego w § 4 ust. 1 umowy zezwolenia na wprowadzanie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zmian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wszystkich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utworów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wytworzonych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trakcie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przedmiotu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oraz na wykonywanie praw zależnych do opracowanych na ich podstawie utworów, w tym na korzystanie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rozpowszechnianie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utworów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zależnych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powyższym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zakresie,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tym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szczególności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adaptacji,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zmian,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przeróbek.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wyraża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przy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zgodę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udzielanie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Zamawiającego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osobom trzecim zgody na dokonywanie opracowań utworów wytworzonych w trakcie realizacji przedmiotu umowy oraz na korzystanie i rozpowszechnianie utworów zależnych, o których mowa powyżej,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trzecie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bez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konieczności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uzyskiwania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zgody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Wykonawcy.</w:t>
      </w:r>
    </w:p>
    <w:p w14:paraId="71D62975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Równocześnie z nabyciem autorskich praw majątkowych do utworów Zamawiający nabywa własność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wszystkich egzemplarzy, na których utwory zostały utrwalone.</w:t>
      </w:r>
    </w:p>
    <w:p w14:paraId="40015D13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uprawniony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przeniesienia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własności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nabytych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autorskich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majątkowych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 inne podmioty w drodze umowy.</w:t>
      </w:r>
    </w:p>
    <w:p w14:paraId="0F5C6737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3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Zamawiający 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wyraża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zgody na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wykorzystywanie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dokumentacji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 materiałów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wykonanych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związku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 realizacją umowy lub jakiejkolwiek ich części bez jego zgody z wyjątkiem celu, do jakiego są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przeznaczone.</w:t>
      </w:r>
    </w:p>
    <w:p w14:paraId="66F05D21" w14:textId="77777777" w:rsidR="00520184" w:rsidRPr="00520184" w:rsidRDefault="00520184" w:rsidP="00520184">
      <w:pPr>
        <w:widowControl w:val="0"/>
        <w:autoSpaceDE w:val="0"/>
        <w:autoSpaceDN w:val="0"/>
        <w:spacing w:after="0" w:line="276" w:lineRule="auto"/>
        <w:jc w:val="both"/>
        <w:rPr>
          <w:rFonts w:ascii="Arial MT" w:eastAsia="Arial MT" w:hAnsi="Arial MT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2E31A503" w14:textId="77777777" w:rsidR="00520184" w:rsidRPr="00520184" w:rsidRDefault="00520184" w:rsidP="00520184">
      <w:pPr>
        <w:widowControl w:val="0"/>
        <w:numPr>
          <w:ilvl w:val="0"/>
          <w:numId w:val="3"/>
        </w:numPr>
        <w:tabs>
          <w:tab w:val="left" w:pos="753"/>
          <w:tab w:val="left" w:pos="756"/>
        </w:tabs>
        <w:autoSpaceDE w:val="0"/>
        <w:autoSpaceDN w:val="0"/>
        <w:spacing w:before="210" w:after="0" w:line="276" w:lineRule="auto"/>
        <w:ind w:right="27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lastRenderedPageBreak/>
        <w:t>W</w:t>
      </w:r>
      <w:r w:rsidRPr="00520184">
        <w:rPr>
          <w:rFonts w:ascii="Arial MT" w:eastAsia="Arial MT" w:hAnsi="Arial MT" w:cs="Arial MT"/>
          <w:color w:val="auto"/>
          <w:spacing w:val="5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5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wystąpienia</w:t>
      </w:r>
      <w:r w:rsidRPr="00520184">
        <w:rPr>
          <w:rFonts w:ascii="Arial MT" w:eastAsia="Arial MT" w:hAnsi="Arial MT" w:cs="Arial MT"/>
          <w:color w:val="auto"/>
          <w:spacing w:val="5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6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jakąkolwiek</w:t>
      </w:r>
      <w:r w:rsidRPr="00520184">
        <w:rPr>
          <w:rFonts w:ascii="Arial MT" w:eastAsia="Arial MT" w:hAnsi="Arial MT" w:cs="Arial MT"/>
          <w:color w:val="auto"/>
          <w:spacing w:val="6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osobę</w:t>
      </w:r>
      <w:r w:rsidRPr="00520184">
        <w:rPr>
          <w:rFonts w:ascii="Arial MT" w:eastAsia="Arial MT" w:hAnsi="Arial MT" w:cs="Arial MT"/>
          <w:color w:val="auto"/>
          <w:spacing w:val="5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trzecią</w:t>
      </w:r>
      <w:r w:rsidRPr="00520184">
        <w:rPr>
          <w:rFonts w:ascii="Arial MT" w:eastAsia="Arial MT" w:hAnsi="Arial MT" w:cs="Arial MT"/>
          <w:color w:val="auto"/>
          <w:spacing w:val="5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6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stosunku</w:t>
      </w:r>
      <w:r w:rsidRPr="00520184">
        <w:rPr>
          <w:rFonts w:ascii="Arial MT" w:eastAsia="Arial MT" w:hAnsi="Arial MT" w:cs="Arial MT"/>
          <w:color w:val="auto"/>
          <w:spacing w:val="6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5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 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roszczeniem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tytułu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naruszenia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autorskich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3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zależnych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zarówno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osobistych,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jak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 majątkowych, jeżeli naruszenie nastąpiło w związku z realizacją niniejszej umowy, Wykonawca:</w:t>
      </w:r>
    </w:p>
    <w:p w14:paraId="41943EC1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1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przyjmie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siebie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pełną</w:t>
      </w:r>
      <w:r w:rsidRPr="00520184">
        <w:rPr>
          <w:rFonts w:ascii="Arial MT" w:eastAsia="Arial MT" w:hAnsi="Arial MT" w:cs="Arial MT"/>
          <w:color w:val="auto"/>
          <w:spacing w:val="1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odpowiedzialność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za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powstanie</w:t>
      </w:r>
      <w:r w:rsidRPr="00520184">
        <w:rPr>
          <w:rFonts w:ascii="Arial MT" w:eastAsia="Arial MT" w:hAnsi="Arial MT" w:cs="Arial MT"/>
          <w:color w:val="auto"/>
          <w:spacing w:val="1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1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wszelkie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skutki</w:t>
      </w:r>
      <w:r w:rsidRPr="00520184">
        <w:rPr>
          <w:rFonts w:ascii="Arial MT" w:eastAsia="Arial MT" w:hAnsi="Arial MT" w:cs="Arial MT"/>
          <w:color w:val="auto"/>
          <w:spacing w:val="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w w:val="90"/>
          <w:sz w:val="20"/>
          <w:u w:val="none"/>
        </w:rPr>
        <w:t>powyższych</w:t>
      </w:r>
      <w:r w:rsidRPr="00520184">
        <w:rPr>
          <w:rFonts w:ascii="Arial MT" w:eastAsia="Arial MT" w:hAnsi="Arial MT" w:cs="Arial MT"/>
          <w:color w:val="auto"/>
          <w:spacing w:val="1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w w:val="90"/>
          <w:sz w:val="20"/>
          <w:u w:val="none"/>
        </w:rPr>
        <w:t>zdarzeń;</w:t>
      </w:r>
    </w:p>
    <w:p w14:paraId="6F3843B5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before="34" w:after="0" w:line="276" w:lineRule="auto"/>
        <w:ind w:right="28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 przypadku skierowania sprawy na drogę postępowania sądowego przystąpi do procesu po stronie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7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pokryje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wszelkie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związane</w:t>
      </w:r>
      <w:r w:rsidRPr="00520184">
        <w:rPr>
          <w:rFonts w:ascii="Arial MT" w:eastAsia="Arial MT" w:hAnsi="Arial MT" w:cs="Arial MT"/>
          <w:color w:val="auto"/>
          <w:spacing w:val="7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7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udziałem</w:t>
      </w:r>
      <w:r w:rsidRPr="00520184">
        <w:rPr>
          <w:rFonts w:ascii="Arial MT" w:eastAsia="Arial MT" w:hAnsi="Arial MT" w:cs="Arial MT"/>
          <w:color w:val="auto"/>
          <w:spacing w:val="7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Zamawiającego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postępowaniu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sądowym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ewentualnym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postępowaniu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egzekucyjnym,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obsługi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prawnej postępowania;</w:t>
      </w:r>
    </w:p>
    <w:p w14:paraId="5C8A6F89" w14:textId="77777777" w:rsidR="00520184" w:rsidRPr="00520184" w:rsidRDefault="00520184" w:rsidP="00520184">
      <w:pPr>
        <w:widowControl w:val="0"/>
        <w:numPr>
          <w:ilvl w:val="1"/>
          <w:numId w:val="3"/>
        </w:numPr>
        <w:tabs>
          <w:tab w:val="left" w:pos="1108"/>
          <w:tab w:val="left" w:pos="1111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poniesie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wszelkie</w:t>
      </w:r>
      <w:r w:rsidRPr="00520184">
        <w:rPr>
          <w:rFonts w:ascii="Arial MT" w:eastAsia="Arial MT" w:hAnsi="Arial MT" w:cs="Arial MT"/>
          <w:color w:val="auto"/>
          <w:spacing w:val="7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koszty</w:t>
      </w:r>
      <w:r w:rsidRPr="00520184">
        <w:rPr>
          <w:rFonts w:ascii="Arial MT" w:eastAsia="Arial MT" w:hAnsi="Arial MT" w:cs="Arial MT"/>
          <w:color w:val="auto"/>
          <w:spacing w:val="7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związane</w:t>
      </w:r>
      <w:r w:rsidRPr="00520184">
        <w:rPr>
          <w:rFonts w:ascii="Arial MT" w:eastAsia="Arial MT" w:hAnsi="Arial MT" w:cs="Arial MT"/>
          <w:color w:val="auto"/>
          <w:spacing w:val="7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ewentualnym</w:t>
      </w:r>
      <w:r w:rsidRPr="00520184">
        <w:rPr>
          <w:rFonts w:ascii="Arial MT" w:eastAsia="Arial MT" w:hAnsi="Arial MT" w:cs="Arial MT"/>
          <w:color w:val="auto"/>
          <w:spacing w:val="7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pokryciem</w:t>
      </w:r>
      <w:r w:rsidRPr="00520184">
        <w:rPr>
          <w:rFonts w:ascii="Arial MT" w:eastAsia="Arial MT" w:hAnsi="Arial MT" w:cs="Arial MT"/>
          <w:color w:val="auto"/>
          <w:spacing w:val="80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roszczeń</w:t>
      </w:r>
      <w:r w:rsidRPr="00520184">
        <w:rPr>
          <w:rFonts w:ascii="Arial MT" w:eastAsia="Arial MT" w:hAnsi="Arial MT" w:cs="Arial MT"/>
          <w:color w:val="auto"/>
          <w:spacing w:val="79"/>
          <w:w w:val="1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majątkowych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niemajątkowych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związanych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naruszeniem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praw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autorskich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majątkowych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osobistych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osoby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 osób zgłaszających roszczenia.</w:t>
      </w:r>
    </w:p>
    <w:p w14:paraId="45E5D37B" w14:textId="77777777" w:rsidR="00520184" w:rsidRPr="00520184" w:rsidRDefault="00520184" w:rsidP="00520184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1CEEE110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§</w:t>
      </w:r>
      <w:r w:rsidRPr="00520184">
        <w:rPr>
          <w:rFonts w:ascii="Arial" w:eastAsia="Tahoma" w:hAnsi="Arial" w:cs="Tahoma"/>
          <w:b/>
          <w:bCs/>
          <w:color w:val="auto"/>
          <w:spacing w:val="-9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15</w:t>
      </w:r>
      <w:r w:rsidRPr="00520184">
        <w:rPr>
          <w:rFonts w:ascii="Arial" w:eastAsia="Tahoma" w:hAnsi="Arial" w:cs="Tahoma"/>
          <w:b/>
          <w:bCs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z w:val="20"/>
          <w:szCs w:val="20"/>
          <w:u w:val="none"/>
        </w:rPr>
        <w:t>Postanowienia</w:t>
      </w:r>
      <w:r w:rsidRPr="00520184">
        <w:rPr>
          <w:rFonts w:ascii="Arial" w:eastAsia="Tahoma" w:hAnsi="Arial" w:cs="Tahoma"/>
          <w:b/>
          <w:bCs/>
          <w:color w:val="auto"/>
          <w:spacing w:val="-7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Arial" w:cs="Tahoma"/>
          <w:b/>
          <w:bCs/>
          <w:color w:val="auto"/>
          <w:spacing w:val="-2"/>
          <w:sz w:val="20"/>
          <w:szCs w:val="20"/>
          <w:u w:val="none"/>
        </w:rPr>
        <w:t>końcowe</w:t>
      </w:r>
    </w:p>
    <w:p w14:paraId="133CF251" w14:textId="77777777" w:rsidR="00520184" w:rsidRPr="00520184" w:rsidRDefault="00520184" w:rsidP="00520184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2428B630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0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Administratorem danych osobowych Wykonawcy jest Wójt Gminy Jedwabno, ul. Warmińska 2, 12-122 Jedwabno, tel. 896213045.</w:t>
      </w:r>
    </w:p>
    <w:p w14:paraId="48E22215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after="0" w:line="278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Dane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przetwarzane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celach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związanych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zawarciem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realizacją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-1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umowy. Podanie tych danych jest dobrowolne, ale niezbędne do zawarcia i realizacji umowy.</w:t>
      </w:r>
    </w:p>
    <w:p w14:paraId="264266E2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Szczegóły odnośnie podstaw i zasad przetwarzania danych osobowych zawiera Załącznik nr 1 do niniejszej umowy zatytułowany: „Klauzula informacyjna RODO”.</w:t>
      </w:r>
    </w:p>
    <w:p w14:paraId="5C71AB1D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1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sprawach nieuregulowanych niniejszą umową mają zastosowanie odpowiednie przepisy Kodeksu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Cywilnego, ustawy Prawo zamówień publicznych, ustawy Prawo budowlane oraz inne odpowiednie przepisy prawa.</w:t>
      </w:r>
    </w:p>
    <w:p w14:paraId="0FBE6E86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</w:tabs>
        <w:autoSpaceDE w:val="0"/>
        <w:autoSpaceDN w:val="0"/>
        <w:spacing w:after="0" w:line="240" w:lineRule="auto"/>
        <w:ind w:left="754" w:hanging="35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Wszelkie zmiany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umowy wymagają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formy pisemnego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aneksu pod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rygorem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nieważności.</w:t>
      </w:r>
    </w:p>
    <w:p w14:paraId="17A2CF3E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before="30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Właściwym do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rozpoznawania sporów wynikłych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tle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realizacji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niniejszej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umowy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Sąd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siedziby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Zamawiającego.</w:t>
      </w:r>
    </w:p>
    <w:p w14:paraId="5BF538B7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7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Ewentualne spory w relacjach z Wykonawcą o roszczenia cywilnoprawne w sprawach, w których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zawarcie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ugody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dopuszczalne,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poddane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mediacjom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innemu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polubownemu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rozwiązaniu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przed Sądem Polubownym przy Prokuratorii Generalnej Rzeczpospolitej Polskiej, wybranym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mediatorem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albo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osobą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prowadzącą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inne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polubowne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rozwiązanie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sporu.</w:t>
      </w:r>
    </w:p>
    <w:p w14:paraId="698DB159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after="0" w:line="276" w:lineRule="auto"/>
        <w:ind w:right="28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Cesja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wierzytelności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wymaga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zgody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wyrażonej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piśmie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pod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rygorem nieważności.</w:t>
      </w:r>
    </w:p>
    <w:p w14:paraId="7BD9A09C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4"/>
          <w:tab w:val="left" w:pos="756"/>
        </w:tabs>
        <w:autoSpaceDE w:val="0"/>
        <w:autoSpaceDN w:val="0"/>
        <w:spacing w:before="1" w:after="0" w:line="276" w:lineRule="auto"/>
        <w:ind w:right="27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Umowę niniejszą oraz załączniki wymienione w ust. 10 sporządzono w 3 jednobrzmiących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egzemplarzach,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tym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1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dla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Wykonawcy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2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dla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Zamawiającego.</w:t>
      </w:r>
    </w:p>
    <w:p w14:paraId="66F3757C" w14:textId="77777777" w:rsidR="00520184" w:rsidRPr="00520184" w:rsidRDefault="00520184" w:rsidP="00520184">
      <w:pPr>
        <w:widowControl w:val="0"/>
        <w:numPr>
          <w:ilvl w:val="0"/>
          <w:numId w:val="2"/>
        </w:numPr>
        <w:tabs>
          <w:tab w:val="left" w:pos="753"/>
        </w:tabs>
        <w:autoSpaceDE w:val="0"/>
        <w:autoSpaceDN w:val="0"/>
        <w:spacing w:after="0" w:line="229" w:lineRule="exact"/>
        <w:ind w:left="753" w:hanging="35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Integralne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części składowe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niniejszej umowy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stanowią:</w:t>
      </w:r>
    </w:p>
    <w:p w14:paraId="24EEF6C8" w14:textId="77777777" w:rsidR="00520184" w:rsidRPr="00520184" w:rsidRDefault="00520184" w:rsidP="00520184">
      <w:pPr>
        <w:widowControl w:val="0"/>
        <w:numPr>
          <w:ilvl w:val="1"/>
          <w:numId w:val="2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Klauzula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informacyjna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RODO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Załącznik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>1.</w:t>
      </w:r>
    </w:p>
    <w:p w14:paraId="7E7E1D3C" w14:textId="77777777" w:rsidR="00520184" w:rsidRPr="00520184" w:rsidRDefault="00520184" w:rsidP="00520184">
      <w:pPr>
        <w:widowControl w:val="0"/>
        <w:numPr>
          <w:ilvl w:val="1"/>
          <w:numId w:val="2"/>
        </w:numPr>
        <w:tabs>
          <w:tab w:val="left" w:pos="1109"/>
        </w:tabs>
        <w:autoSpaceDE w:val="0"/>
        <w:autoSpaceDN w:val="0"/>
        <w:spacing w:before="34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Harmonogram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rzeczowo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-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finansowy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Załącznik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2.</w:t>
      </w:r>
    </w:p>
    <w:p w14:paraId="47348B0C" w14:textId="77777777" w:rsidR="00520184" w:rsidRPr="00520184" w:rsidRDefault="00520184" w:rsidP="00520184">
      <w:pPr>
        <w:widowControl w:val="0"/>
        <w:numPr>
          <w:ilvl w:val="1"/>
          <w:numId w:val="2"/>
        </w:numPr>
        <w:tabs>
          <w:tab w:val="left" w:pos="1109"/>
        </w:tabs>
        <w:autoSpaceDE w:val="0"/>
        <w:autoSpaceDN w:val="0"/>
        <w:spacing w:before="37" w:after="0" w:line="240" w:lineRule="auto"/>
        <w:ind w:left="1109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Program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Funkcjonalno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-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Użytkowy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–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Załącznik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nr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>3.</w:t>
      </w:r>
    </w:p>
    <w:p w14:paraId="45C715C3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019AC1D8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290B3371" w14:textId="77777777" w:rsidR="00520184" w:rsidRPr="00520184" w:rsidRDefault="00520184" w:rsidP="00520184">
      <w:pPr>
        <w:widowControl w:val="0"/>
        <w:autoSpaceDE w:val="0"/>
        <w:autoSpaceDN w:val="0"/>
        <w:spacing w:before="167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2DC143D4" w14:textId="77777777" w:rsidR="00520184" w:rsidRPr="00520184" w:rsidRDefault="00520184" w:rsidP="00520184">
      <w:pPr>
        <w:widowControl w:val="0"/>
        <w:tabs>
          <w:tab w:val="left" w:pos="5976"/>
        </w:tabs>
        <w:autoSpaceDE w:val="0"/>
        <w:autoSpaceDN w:val="0"/>
        <w:spacing w:after="0" w:line="240" w:lineRule="auto"/>
        <w:ind w:right="211"/>
        <w:jc w:val="center"/>
        <w:rPr>
          <w:rFonts w:ascii="Arial" w:eastAsia="Arial MT" w:hAnsi="Arial" w:cs="Arial MT"/>
          <w:b/>
          <w:color w:val="auto"/>
          <w:sz w:val="20"/>
          <w:u w:val="none"/>
        </w:rPr>
      </w:pPr>
      <w:r w:rsidRPr="00520184">
        <w:rPr>
          <w:rFonts w:ascii="Arial" w:eastAsia="Arial MT" w:hAnsi="Arial" w:cs="Arial MT"/>
          <w:b/>
          <w:color w:val="auto"/>
          <w:spacing w:val="-2"/>
          <w:sz w:val="20"/>
          <w:u w:val="none"/>
        </w:rPr>
        <w:t>ZAMAWIAJĄCY</w:t>
      </w:r>
      <w:r w:rsidRPr="00520184">
        <w:rPr>
          <w:rFonts w:ascii="Arial" w:eastAsia="Arial MT" w:hAnsi="Arial" w:cs="Arial MT"/>
          <w:b/>
          <w:color w:val="auto"/>
          <w:sz w:val="20"/>
          <w:u w:val="none"/>
        </w:rPr>
        <w:tab/>
      </w:r>
      <w:r w:rsidRPr="00520184">
        <w:rPr>
          <w:rFonts w:ascii="Arial" w:eastAsia="Arial MT" w:hAnsi="Arial" w:cs="Arial MT"/>
          <w:b/>
          <w:color w:val="auto"/>
          <w:spacing w:val="-2"/>
          <w:sz w:val="20"/>
          <w:u w:val="none"/>
        </w:rPr>
        <w:t>WYKONAWCA</w:t>
      </w:r>
    </w:p>
    <w:p w14:paraId="6A53EFD2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 MT" w:hAnsi="Arial" w:cs="Arial MT"/>
          <w:color w:val="auto"/>
          <w:sz w:val="20"/>
          <w:u w:val="none"/>
        </w:rPr>
        <w:sectPr w:rsidR="00520184" w:rsidRPr="00520184" w:rsidSect="00644B11">
          <w:pgSz w:w="11920" w:h="16850"/>
          <w:pgMar w:top="1400" w:right="860" w:bottom="620" w:left="1020" w:header="348" w:footer="430" w:gutter="0"/>
          <w:cols w:space="708"/>
        </w:sectPr>
      </w:pPr>
    </w:p>
    <w:p w14:paraId="31243EA4" w14:textId="77777777" w:rsidR="00520184" w:rsidRPr="00520184" w:rsidRDefault="00520184" w:rsidP="00520184">
      <w:pPr>
        <w:widowControl w:val="0"/>
        <w:autoSpaceDE w:val="0"/>
        <w:autoSpaceDN w:val="0"/>
        <w:spacing w:before="42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5683F896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color w:val="auto"/>
          <w:sz w:val="22"/>
          <w:u w:val="none"/>
        </w:rPr>
        <w:sectPr w:rsidR="00520184" w:rsidRPr="00520184" w:rsidSect="00644B11">
          <w:headerReference w:type="default" r:id="rId9"/>
          <w:footerReference w:type="default" r:id="rId10"/>
          <w:pgSz w:w="11920" w:h="16850"/>
          <w:pgMar w:top="200" w:right="860" w:bottom="280" w:left="1020" w:header="0" w:footer="0" w:gutter="0"/>
          <w:cols w:space="708"/>
        </w:sectPr>
      </w:pPr>
    </w:p>
    <w:p w14:paraId="1FE4789F" w14:textId="77777777" w:rsidR="00520184" w:rsidRPr="00520184" w:rsidRDefault="00520184" w:rsidP="00520184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Arial MT" w:eastAsia="Arial MT" w:hAnsi="Arial MT" w:cs="Arial MT"/>
          <w:color w:val="auto"/>
          <w:sz w:val="22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2"/>
          <w:u w:val="none"/>
        </w:rPr>
        <w:t>WZÓR</w:t>
      </w:r>
    </w:p>
    <w:p w14:paraId="1AF43558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2"/>
          <w:u w:val="none"/>
        </w:rPr>
        <w:br w:type="column"/>
      </w:r>
    </w:p>
    <w:p w14:paraId="25AF32AF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4D382283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7D90EB9B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3BAB885A" w14:textId="77777777" w:rsidR="00520184" w:rsidRPr="00520184" w:rsidRDefault="00520184" w:rsidP="00520184">
      <w:pPr>
        <w:widowControl w:val="0"/>
        <w:autoSpaceDE w:val="0"/>
        <w:autoSpaceDN w:val="0"/>
        <w:spacing w:before="88" w:after="0" w:line="240" w:lineRule="auto"/>
        <w:rPr>
          <w:rFonts w:ascii="Arial MT" w:eastAsia="Arial MT" w:hAnsi="Arial MT" w:cs="Arial MT"/>
          <w:color w:val="auto"/>
          <w:sz w:val="20"/>
          <w:szCs w:val="20"/>
          <w:u w:val="none"/>
        </w:rPr>
      </w:pPr>
    </w:p>
    <w:p w14:paraId="3E9AC607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b/>
          <w:i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noProof/>
          <w:color w:val="auto"/>
          <w:sz w:val="22"/>
          <w:u w:val="none"/>
          <w:lang w:eastAsia="pl-PL"/>
        </w:rPr>
        <w:drawing>
          <wp:anchor distT="0" distB="0" distL="0" distR="0" simplePos="0" relativeHeight="251659264" behindDoc="0" locked="0" layoutInCell="1" allowOverlap="1" wp14:anchorId="7C24E0CC" wp14:editId="2DD0FA55">
            <wp:simplePos x="0" y="0"/>
            <wp:positionH relativeFrom="page">
              <wp:posOffset>3093090</wp:posOffset>
            </wp:positionH>
            <wp:positionV relativeFrom="paragraph">
              <wp:posOffset>-805973</wp:posOffset>
            </wp:positionV>
            <wp:extent cx="1198740" cy="428297"/>
            <wp:effectExtent l="0" t="0" r="0" b="0"/>
            <wp:wrapNone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740" cy="42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184">
        <w:rPr>
          <w:rFonts w:ascii="Arial MT" w:eastAsia="Arial MT" w:hAnsi="Arial MT" w:cs="Arial MT"/>
          <w:noProof/>
          <w:color w:val="auto"/>
          <w:sz w:val="22"/>
          <w:u w:val="none"/>
          <w:lang w:eastAsia="pl-PL"/>
        </w:rPr>
        <w:drawing>
          <wp:anchor distT="0" distB="0" distL="0" distR="0" simplePos="0" relativeHeight="251660288" behindDoc="0" locked="0" layoutInCell="1" allowOverlap="1" wp14:anchorId="45204B0C" wp14:editId="02EBDFBC">
            <wp:simplePos x="0" y="0"/>
            <wp:positionH relativeFrom="page">
              <wp:posOffset>5301615</wp:posOffset>
            </wp:positionH>
            <wp:positionV relativeFrom="paragraph">
              <wp:posOffset>-955848</wp:posOffset>
            </wp:positionV>
            <wp:extent cx="868123" cy="668302"/>
            <wp:effectExtent l="0" t="0" r="0" b="0"/>
            <wp:wrapNone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23" cy="66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0184">
        <w:rPr>
          <w:rFonts w:ascii="Arial" w:eastAsia="Arial MT" w:hAnsi="Arial" w:cs="Arial MT"/>
          <w:b/>
          <w:i/>
          <w:color w:val="auto"/>
          <w:sz w:val="20"/>
          <w:u w:val="none"/>
        </w:rPr>
        <w:t>Załącznik</w:t>
      </w:r>
      <w:r w:rsidRPr="00520184">
        <w:rPr>
          <w:rFonts w:ascii="Arial" w:eastAsia="Arial MT" w:hAnsi="Arial" w:cs="Arial MT"/>
          <w:b/>
          <w:i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i/>
          <w:color w:val="auto"/>
          <w:sz w:val="20"/>
          <w:u w:val="none"/>
        </w:rPr>
        <w:t>nr</w:t>
      </w:r>
      <w:r w:rsidRPr="00520184">
        <w:rPr>
          <w:rFonts w:ascii="Arial" w:eastAsia="Arial MT" w:hAnsi="Arial" w:cs="Arial MT"/>
          <w:b/>
          <w:i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i/>
          <w:color w:val="auto"/>
          <w:sz w:val="20"/>
          <w:u w:val="none"/>
        </w:rPr>
        <w:t>1</w:t>
      </w:r>
      <w:r w:rsidRPr="00520184">
        <w:rPr>
          <w:rFonts w:ascii="Arial" w:eastAsia="Arial MT" w:hAnsi="Arial" w:cs="Arial MT"/>
          <w:b/>
          <w:i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i/>
          <w:color w:val="auto"/>
          <w:sz w:val="20"/>
          <w:u w:val="none"/>
        </w:rPr>
        <w:t>do</w:t>
      </w:r>
      <w:r w:rsidRPr="00520184">
        <w:rPr>
          <w:rFonts w:ascii="Arial" w:eastAsia="Arial MT" w:hAnsi="Arial" w:cs="Arial MT"/>
          <w:b/>
          <w:i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b/>
          <w:i/>
          <w:color w:val="auto"/>
          <w:spacing w:val="-4"/>
          <w:sz w:val="20"/>
          <w:u w:val="none"/>
        </w:rPr>
        <w:t>umowy</w:t>
      </w:r>
    </w:p>
    <w:p w14:paraId="52ABD282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color w:val="auto"/>
          <w:sz w:val="20"/>
          <w:u w:val="none"/>
        </w:rPr>
        <w:sectPr w:rsidR="00520184" w:rsidRPr="00520184" w:rsidSect="00644B11">
          <w:type w:val="continuous"/>
          <w:pgSz w:w="11920" w:h="16850"/>
          <w:pgMar w:top="1060" w:right="860" w:bottom="1120" w:left="1020" w:header="0" w:footer="0" w:gutter="0"/>
          <w:cols w:num="2" w:space="708" w:equalWidth="0">
            <w:col w:w="829" w:space="2910"/>
            <w:col w:w="6301"/>
          </w:cols>
        </w:sectPr>
      </w:pPr>
    </w:p>
    <w:p w14:paraId="24B7A882" w14:textId="77777777" w:rsidR="00520184" w:rsidRPr="00520184" w:rsidRDefault="00520184" w:rsidP="00520184">
      <w:pPr>
        <w:widowControl w:val="0"/>
        <w:autoSpaceDE w:val="0"/>
        <w:autoSpaceDN w:val="0"/>
        <w:spacing w:before="70" w:after="0" w:line="240" w:lineRule="auto"/>
        <w:rPr>
          <w:rFonts w:ascii="Arial" w:eastAsia="Arial MT" w:hAnsi="Arial MT" w:cs="Arial MT"/>
          <w:b/>
          <w:i/>
          <w:color w:val="auto"/>
          <w:sz w:val="20"/>
          <w:szCs w:val="20"/>
          <w:u w:val="none"/>
        </w:rPr>
      </w:pPr>
    </w:p>
    <w:p w14:paraId="34C8508E" w14:textId="77777777" w:rsidR="00520184" w:rsidRPr="00520184" w:rsidRDefault="00520184" w:rsidP="00520184">
      <w:pPr>
        <w:widowControl w:val="0"/>
        <w:autoSpaceDE w:val="0"/>
        <w:autoSpaceDN w:val="0"/>
        <w:spacing w:before="1" w:after="0" w:line="240" w:lineRule="auto"/>
        <w:jc w:val="center"/>
        <w:outlineLvl w:val="3"/>
        <w:rPr>
          <w:rFonts w:ascii="Arial" w:eastAsia="Tahoma" w:hAnsi="Tahoma" w:cs="Tahoma"/>
          <w:b/>
          <w:bCs/>
          <w:color w:val="auto"/>
          <w:sz w:val="20"/>
          <w:szCs w:val="20"/>
          <w:u w:val="none"/>
        </w:rPr>
      </w:pPr>
      <w:r w:rsidRPr="00520184">
        <w:rPr>
          <w:rFonts w:ascii="Arial" w:eastAsia="Tahoma" w:hAnsi="Tahoma" w:cs="Tahoma"/>
          <w:b/>
          <w:bCs/>
          <w:color w:val="auto"/>
          <w:spacing w:val="-2"/>
          <w:sz w:val="20"/>
          <w:szCs w:val="20"/>
          <w:u w:val="none"/>
        </w:rPr>
        <w:t>Klauzula</w:t>
      </w:r>
      <w:r w:rsidRPr="00520184">
        <w:rPr>
          <w:rFonts w:ascii="Arial" w:eastAsia="Tahoma" w:hAnsi="Tahoma" w:cs="Tahoma"/>
          <w:b/>
          <w:bCs/>
          <w:color w:val="auto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Tahoma" w:cs="Tahoma"/>
          <w:b/>
          <w:bCs/>
          <w:color w:val="auto"/>
          <w:spacing w:val="-2"/>
          <w:sz w:val="20"/>
          <w:szCs w:val="20"/>
          <w:u w:val="none"/>
        </w:rPr>
        <w:t>informacyjna</w:t>
      </w:r>
      <w:r w:rsidRPr="00520184">
        <w:rPr>
          <w:rFonts w:ascii="Arial" w:eastAsia="Tahoma" w:hAnsi="Tahoma" w:cs="Tahoma"/>
          <w:b/>
          <w:bCs/>
          <w:color w:val="auto"/>
          <w:spacing w:val="5"/>
          <w:sz w:val="20"/>
          <w:szCs w:val="20"/>
          <w:u w:val="none"/>
        </w:rPr>
        <w:t xml:space="preserve"> </w:t>
      </w:r>
      <w:r w:rsidRPr="00520184">
        <w:rPr>
          <w:rFonts w:ascii="Arial" w:eastAsia="Tahoma" w:hAnsi="Tahoma" w:cs="Tahoma"/>
          <w:b/>
          <w:bCs/>
          <w:color w:val="auto"/>
          <w:spacing w:val="-4"/>
          <w:sz w:val="20"/>
          <w:szCs w:val="20"/>
          <w:u w:val="none"/>
        </w:rPr>
        <w:t>RODO</w:t>
      </w:r>
    </w:p>
    <w:p w14:paraId="03C71C73" w14:textId="77777777" w:rsidR="00520184" w:rsidRPr="00520184" w:rsidRDefault="00520184" w:rsidP="00520184">
      <w:pPr>
        <w:widowControl w:val="0"/>
        <w:autoSpaceDE w:val="0"/>
        <w:autoSpaceDN w:val="0"/>
        <w:spacing w:before="68" w:after="0" w:line="240" w:lineRule="auto"/>
        <w:rPr>
          <w:rFonts w:ascii="Arial" w:eastAsia="Arial MT" w:hAnsi="Arial MT" w:cs="Arial MT"/>
          <w:b/>
          <w:color w:val="auto"/>
          <w:sz w:val="20"/>
          <w:szCs w:val="20"/>
          <w:u w:val="none"/>
        </w:rPr>
      </w:pPr>
    </w:p>
    <w:p w14:paraId="089B187C" w14:textId="77777777" w:rsidR="00520184" w:rsidRPr="00520184" w:rsidRDefault="00520184" w:rsidP="00520184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Arial" w:eastAsia="Arial MT" w:hAnsi="Arial" w:cs="Arial MT"/>
          <w:i/>
          <w:color w:val="auto"/>
          <w:sz w:val="20"/>
          <w:u w:val="none"/>
        </w:rPr>
      </w:pP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Zgodnie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z</w:t>
      </w:r>
      <w:r w:rsidRPr="00520184">
        <w:rPr>
          <w:rFonts w:ascii="Arial" w:eastAsia="Arial MT" w:hAnsi="Arial" w:cs="Arial MT"/>
          <w:i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art.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13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ust.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1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i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ust.</w:t>
      </w:r>
      <w:r w:rsidRPr="00520184">
        <w:rPr>
          <w:rFonts w:ascii="Arial" w:eastAsia="Arial MT" w:hAnsi="Arial" w:cs="Arial MT"/>
          <w:i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2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Rozporządzenia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Parlamentu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Europejskiego</w:t>
      </w:r>
      <w:r w:rsidRPr="00520184">
        <w:rPr>
          <w:rFonts w:ascii="Arial" w:eastAsia="Arial MT" w:hAnsi="Arial" w:cs="Arial MT"/>
          <w:i/>
          <w:color w:val="auto"/>
          <w:spacing w:val="28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i</w:t>
      </w:r>
      <w:r w:rsidRPr="00520184">
        <w:rPr>
          <w:rFonts w:ascii="Arial" w:eastAsia="Arial MT" w:hAnsi="Arial" w:cs="Arial MT"/>
          <w:i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Rady</w:t>
      </w:r>
      <w:r w:rsidRPr="00520184">
        <w:rPr>
          <w:rFonts w:ascii="Arial" w:eastAsia="Arial MT" w:hAnsi="Arial" w:cs="Arial MT"/>
          <w:i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(UE)</w:t>
      </w:r>
      <w:r w:rsidRPr="00520184">
        <w:rPr>
          <w:rFonts w:ascii="Arial" w:eastAsia="Arial MT" w:hAnsi="Arial" w:cs="Arial MT"/>
          <w:i/>
          <w:color w:val="auto"/>
          <w:spacing w:val="27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2016/679</w:t>
      </w:r>
      <w:r w:rsidRPr="00520184">
        <w:rPr>
          <w:rFonts w:ascii="Arial" w:eastAsia="Arial MT" w:hAnsi="Arial" w:cs="Arial MT"/>
          <w:i/>
          <w:color w:val="auto"/>
          <w:spacing w:val="26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z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dnia 27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kwietnia</w:t>
      </w:r>
      <w:r w:rsidRPr="00520184">
        <w:rPr>
          <w:rFonts w:ascii="Arial" w:eastAsia="Arial MT" w:hAnsi="Arial" w:cs="Arial MT"/>
          <w:i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2016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r.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w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sprawie</w:t>
      </w:r>
      <w:r w:rsidRPr="00520184">
        <w:rPr>
          <w:rFonts w:ascii="Arial" w:eastAsia="Arial MT" w:hAnsi="Arial" w:cs="Arial MT"/>
          <w:i/>
          <w:color w:val="auto"/>
          <w:spacing w:val="3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ochrony</w:t>
      </w:r>
      <w:r w:rsidRPr="00520184">
        <w:rPr>
          <w:rFonts w:ascii="Arial" w:eastAsia="Arial MT" w:hAnsi="Arial" w:cs="Arial MT"/>
          <w:i/>
          <w:color w:val="auto"/>
          <w:spacing w:val="3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osób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fizycznych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w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związku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z</w:t>
      </w:r>
      <w:r w:rsidRPr="00520184">
        <w:rPr>
          <w:rFonts w:ascii="Arial" w:eastAsia="Arial MT" w:hAnsi="Arial" w:cs="Arial MT"/>
          <w:i/>
          <w:color w:val="auto"/>
          <w:spacing w:val="3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przetwarzaniem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danych</w:t>
      </w:r>
      <w:r w:rsidRPr="00520184">
        <w:rPr>
          <w:rFonts w:ascii="Arial" w:eastAsia="Arial MT" w:hAnsi="Arial" w:cs="Arial MT"/>
          <w:i/>
          <w:color w:val="auto"/>
          <w:spacing w:val="30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osobowych i w sprawie</w:t>
      </w:r>
      <w:r w:rsidRPr="00520184">
        <w:rPr>
          <w:rFonts w:ascii="Arial" w:eastAsia="Arial MT" w:hAnsi="Arial" w:cs="Arial MT"/>
          <w:i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swobodnego</w:t>
      </w:r>
      <w:r w:rsidRPr="00520184">
        <w:rPr>
          <w:rFonts w:ascii="Arial" w:eastAsia="Arial MT" w:hAnsi="Arial" w:cs="Arial MT"/>
          <w:i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przepływu</w:t>
      </w:r>
      <w:r w:rsidRPr="00520184">
        <w:rPr>
          <w:rFonts w:ascii="Arial" w:eastAsia="Arial MT" w:hAnsi="Arial" w:cs="Arial MT"/>
          <w:i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takich</w:t>
      </w:r>
      <w:r w:rsidRPr="00520184">
        <w:rPr>
          <w:rFonts w:ascii="Arial" w:eastAsia="Arial MT" w:hAnsi="Arial" w:cs="Arial MT"/>
          <w:i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danych</w:t>
      </w:r>
      <w:r w:rsidRPr="00520184">
        <w:rPr>
          <w:rFonts w:ascii="Arial" w:eastAsia="Arial MT" w:hAnsi="Arial" w:cs="Arial MT"/>
          <w:i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oraz uchylenia</w:t>
      </w:r>
      <w:r w:rsidRPr="00520184">
        <w:rPr>
          <w:rFonts w:ascii="Arial" w:eastAsia="Arial MT" w:hAnsi="Arial" w:cs="Arial MT"/>
          <w:i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>dyrektywy 95/46/WE (RODO),</w:t>
      </w:r>
      <w:r w:rsidRPr="00520184">
        <w:rPr>
          <w:rFonts w:ascii="Arial" w:eastAsia="Arial MT" w:hAnsi="Arial" w:cs="Arial MT"/>
          <w:i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" w:eastAsia="Arial MT" w:hAnsi="Arial" w:cs="Arial MT"/>
          <w:i/>
          <w:color w:val="auto"/>
          <w:sz w:val="20"/>
          <w:u w:val="none"/>
        </w:rPr>
        <w:t xml:space="preserve">informujemy </w:t>
      </w:r>
      <w:r w:rsidRPr="00520184">
        <w:rPr>
          <w:rFonts w:ascii="Arial" w:eastAsia="Arial MT" w:hAnsi="Arial" w:cs="Arial MT"/>
          <w:i/>
          <w:color w:val="auto"/>
          <w:spacing w:val="-4"/>
          <w:sz w:val="20"/>
          <w:u w:val="none"/>
        </w:rPr>
        <w:t>że:</w:t>
      </w:r>
    </w:p>
    <w:p w14:paraId="41070312" w14:textId="77777777" w:rsidR="00520184" w:rsidRPr="00520184" w:rsidRDefault="00520184" w:rsidP="00520184">
      <w:pPr>
        <w:widowControl w:val="0"/>
        <w:autoSpaceDE w:val="0"/>
        <w:autoSpaceDN w:val="0"/>
        <w:spacing w:before="52" w:after="0" w:line="240" w:lineRule="auto"/>
        <w:rPr>
          <w:rFonts w:ascii="Arial" w:eastAsia="Arial MT" w:hAnsi="Arial MT" w:cs="Arial MT"/>
          <w:i/>
          <w:color w:val="auto"/>
          <w:sz w:val="20"/>
          <w:szCs w:val="20"/>
          <w:u w:val="none"/>
        </w:rPr>
      </w:pPr>
    </w:p>
    <w:p w14:paraId="450DA1F4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after="0" w:line="276" w:lineRule="auto"/>
        <w:ind w:right="21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Administratorem Pani/Pana danych osobowych jest: Wójt Gminy Jedwabno, ul. Warmińska 2, 12-122 Jedwabno, tel. 896213045</w:t>
      </w:r>
    </w:p>
    <w:p w14:paraId="370AF45E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after="0" w:line="276" w:lineRule="auto"/>
        <w:ind w:right="21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sprawach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związanych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 Pani/Pana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danymi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osobowymi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proszę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kontaktować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się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Inspektorem Ochrony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Danych (IOD): e-mail: </w:t>
      </w:r>
      <w:hyperlink r:id="rId13" w:history="1">
        <w:r w:rsidRPr="00520184">
          <w:rPr>
            <w:rFonts w:ascii="Arial MT" w:eastAsia="Arial MT" w:hAnsi="Arial MT" w:cs="Arial MT"/>
            <w:color w:val="0000FF"/>
            <w:sz w:val="20"/>
            <w:u w:color="0462C1"/>
          </w:rPr>
          <w:t>iod@jedwabno.pl</w:t>
        </w:r>
      </w:hyperlink>
    </w:p>
    <w:p w14:paraId="3A4D951D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after="0" w:line="276" w:lineRule="auto"/>
        <w:ind w:right="216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Pani/Pana dane osobowe przetwarzane będą w celu przeprowadzenia postępowania i udzieleniu zamówienia, prowadzeniu dokumentacji księgowo-podatkowej, archiwizacji danych, dochodzenia roszczeń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obroną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przed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roszczeniami.</w:t>
      </w:r>
    </w:p>
    <w:p w14:paraId="4D5E40A4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after="0" w:line="240" w:lineRule="auto"/>
        <w:ind w:left="469" w:hanging="35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Podstawą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przetwarzania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danych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osobowych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jest:</w:t>
      </w:r>
    </w:p>
    <w:p w14:paraId="33E2BBE1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3"/>
        </w:tabs>
        <w:autoSpaceDE w:val="0"/>
        <w:autoSpaceDN w:val="0"/>
        <w:spacing w:before="34" w:after="0" w:line="240" w:lineRule="auto"/>
        <w:ind w:left="823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Ustawa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11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września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2019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zamówień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publicznych,</w:t>
      </w:r>
    </w:p>
    <w:p w14:paraId="1C4E7A96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3"/>
        </w:tabs>
        <w:autoSpaceDE w:val="0"/>
        <w:autoSpaceDN w:val="0"/>
        <w:spacing w:before="34" w:after="0" w:line="240" w:lineRule="auto"/>
        <w:ind w:left="823" w:hanging="35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Ustawa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27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sierpnia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2009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finansach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publicznych,</w:t>
      </w:r>
    </w:p>
    <w:p w14:paraId="09C189CA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4"/>
        </w:tabs>
        <w:autoSpaceDE w:val="0"/>
        <w:autoSpaceDN w:val="0"/>
        <w:spacing w:before="36" w:after="0" w:line="240" w:lineRule="auto"/>
        <w:ind w:left="824" w:hanging="35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Ustawa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dnia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14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lipca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1983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narodowym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zasobie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archiwalnym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archiwach,</w:t>
      </w:r>
    </w:p>
    <w:p w14:paraId="60CFADD2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3"/>
          <w:tab w:val="left" w:pos="826"/>
        </w:tabs>
        <w:autoSpaceDE w:val="0"/>
        <w:autoSpaceDN w:val="0"/>
        <w:spacing w:before="34" w:after="0" w:line="276" w:lineRule="auto"/>
        <w:ind w:right="11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art.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6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pkt.1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lit.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RODO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-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przetwarzanie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wypełnienia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obowiązku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prawnego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ciążącego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na administratorze.</w:t>
      </w:r>
    </w:p>
    <w:p w14:paraId="1A4C4E46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507"/>
          <w:tab w:val="left" w:pos="509"/>
        </w:tabs>
        <w:autoSpaceDE w:val="0"/>
        <w:autoSpaceDN w:val="0"/>
        <w:spacing w:after="0" w:line="276" w:lineRule="auto"/>
        <w:ind w:left="509" w:right="218" w:hanging="39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Odbiorca lub kategorie odbiorców: Podmioty upoważnione na podstawie zawartych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umów powierzenia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uprawnione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mocy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obowiązujących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prawa.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osoby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lub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podmioty,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którym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zostanie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udostępniona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dokumentacja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postępowania;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Zasada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jawności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zastosowanie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wszystkich danych osobowych z wyjątkiem danych o których mowa w art. 9 ust. 1 RODO (szczególna kategoria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danych),</w:t>
      </w:r>
    </w:p>
    <w:p w14:paraId="7C638601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507"/>
          <w:tab w:val="left" w:pos="509"/>
        </w:tabs>
        <w:autoSpaceDE w:val="0"/>
        <w:autoSpaceDN w:val="0"/>
        <w:spacing w:after="0" w:line="276" w:lineRule="auto"/>
        <w:ind w:left="509" w:right="218" w:hanging="39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Pani/Pana dane osobowe będą przetwarzane przez okres niezbędny do realizacji celu przetwarzania,oraz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przez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okres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wynikający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przepisów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 sprawie instrukcji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kancelaryjnej,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jednolitych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rzeczowych wykazów akt oraz instrukcji w sprawie organizacji i zakresu działania archiwów zakładowych.</w:t>
      </w:r>
    </w:p>
    <w:p w14:paraId="1118C582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507"/>
        </w:tabs>
        <w:autoSpaceDE w:val="0"/>
        <w:autoSpaceDN w:val="0"/>
        <w:spacing w:before="1" w:after="0" w:line="240" w:lineRule="auto"/>
        <w:ind w:left="507" w:hanging="39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Posiada</w:t>
      </w:r>
      <w:r w:rsidRPr="00520184">
        <w:rPr>
          <w:rFonts w:ascii="Arial MT" w:eastAsia="Arial MT" w:hAnsi="Arial MT" w:cs="Arial MT"/>
          <w:color w:val="auto"/>
          <w:spacing w:val="-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Pani/Pan:</w:t>
      </w:r>
    </w:p>
    <w:p w14:paraId="7E5DCA7D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3"/>
          <w:tab w:val="left" w:pos="826"/>
        </w:tabs>
        <w:autoSpaceDE w:val="0"/>
        <w:autoSpaceDN w:val="0"/>
        <w:spacing w:before="34" w:after="0" w:line="276" w:lineRule="auto"/>
        <w:ind w:right="11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Prawo żądania dostępu do danych (w przypadku gdy wykonanie tego obowiązku wymagałoby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niewspółmiernie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dużego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wysiłku,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Zamawiający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może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żądać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od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osoby,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której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dane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dotyczą,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wskazania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dodatkowych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informacji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mających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na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celu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sprecyzowanie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żądania,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szczególności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>podania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nazwy lub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daty postępowania o udzielenie zamówienia publicznego lub konkursu).</w:t>
      </w:r>
    </w:p>
    <w:p w14:paraId="6F2E1B70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3"/>
          <w:tab w:val="left" w:pos="826"/>
        </w:tabs>
        <w:autoSpaceDE w:val="0"/>
        <w:autoSpaceDN w:val="0"/>
        <w:spacing w:after="0" w:line="276" w:lineRule="auto"/>
        <w:ind w:right="112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Prawo żądania sprostowania danych (wykonanie tego obowiązku nie może skutkować zmianą wyniku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 xml:space="preserve">postępowania ani zmianą postanowień umowy w zakresie niezgodnym z ustawą oraz nie może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naruszać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integralności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protokołu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oraz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jego</w:t>
      </w:r>
      <w:r w:rsidRPr="00520184">
        <w:rPr>
          <w:rFonts w:ascii="Arial MT" w:eastAsia="Arial MT" w:hAnsi="Arial MT" w:cs="Arial MT"/>
          <w:color w:val="auto"/>
          <w:spacing w:val="-1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2"/>
          <w:sz w:val="20"/>
          <w:u w:val="none"/>
        </w:rPr>
        <w:t>załączników).</w:t>
      </w:r>
    </w:p>
    <w:p w14:paraId="56DF859B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4"/>
          <w:tab w:val="left" w:pos="826"/>
        </w:tabs>
        <w:autoSpaceDE w:val="0"/>
        <w:autoSpaceDN w:val="0"/>
        <w:spacing w:after="0" w:line="278" w:lineRule="auto"/>
        <w:ind w:right="113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usunięcia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danych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przypadku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gdy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dane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osobowe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są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już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niezbędne</w:t>
      </w:r>
      <w:r w:rsidRPr="00520184">
        <w:rPr>
          <w:rFonts w:ascii="Arial MT" w:eastAsia="Arial MT" w:hAnsi="Arial MT" w:cs="Arial MT"/>
          <w:color w:val="auto"/>
          <w:spacing w:val="-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6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celów,</w:t>
      </w:r>
      <w:r w:rsidRPr="00520184">
        <w:rPr>
          <w:rFonts w:ascii="Arial MT" w:eastAsia="Arial MT" w:hAnsi="Arial MT" w:cs="Arial MT"/>
          <w:color w:val="auto"/>
          <w:spacing w:val="-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których zostały zebrane lub w inny sposób przetwarzane.</w:t>
      </w:r>
    </w:p>
    <w:p w14:paraId="58157721" w14:textId="77777777" w:rsidR="00520184" w:rsidRPr="00520184" w:rsidRDefault="00520184" w:rsidP="00520184">
      <w:pPr>
        <w:widowControl w:val="0"/>
        <w:numPr>
          <w:ilvl w:val="1"/>
          <w:numId w:val="1"/>
        </w:numPr>
        <w:tabs>
          <w:tab w:val="left" w:pos="823"/>
          <w:tab w:val="left" w:pos="826"/>
        </w:tabs>
        <w:autoSpaceDE w:val="0"/>
        <w:autoSpaceDN w:val="0"/>
        <w:spacing w:after="0" w:line="276" w:lineRule="auto"/>
        <w:ind w:right="114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Prawo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żądania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ograniczenia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przetwarzania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(wykonanie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tego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obowiązku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ogranicza</w:t>
      </w:r>
      <w:r w:rsidRPr="00520184">
        <w:rPr>
          <w:rFonts w:ascii="Arial MT" w:eastAsia="Arial MT" w:hAnsi="Arial MT" w:cs="Arial MT"/>
          <w:color w:val="auto"/>
          <w:spacing w:val="-1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przetwarzania danych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osobowych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czasu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zakończenie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postępowania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udzielenie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publicznego).</w:t>
      </w:r>
    </w:p>
    <w:p w14:paraId="4A881570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after="0" w:line="276" w:lineRule="auto"/>
        <w:ind w:right="21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Ma Pani/Pan prawo do wniesienia skargi do organu nadzorczego tj. Prezesa Urzędu Ochrony Danych Osobowych ul. Stawki 2, 00-913 Warszawa.</w:t>
      </w:r>
    </w:p>
    <w:p w14:paraId="61AB4B78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after="0" w:line="276" w:lineRule="auto"/>
        <w:ind w:right="218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Pani/Pana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dane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osobowe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poddawane</w:t>
      </w:r>
      <w:r w:rsidRPr="00520184">
        <w:rPr>
          <w:rFonts w:ascii="Arial MT" w:eastAsia="Arial MT" w:hAnsi="Arial MT" w:cs="Arial MT"/>
          <w:color w:val="auto"/>
          <w:spacing w:val="37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zautomatyzowanemu</w:t>
      </w:r>
      <w:r w:rsidRPr="00520184">
        <w:rPr>
          <w:rFonts w:ascii="Arial MT" w:eastAsia="Arial MT" w:hAnsi="Arial MT" w:cs="Arial MT"/>
          <w:color w:val="auto"/>
          <w:spacing w:val="3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podejmowaniu</w:t>
      </w:r>
      <w:r w:rsidRPr="00520184">
        <w:rPr>
          <w:rFonts w:ascii="Arial MT" w:eastAsia="Arial MT" w:hAnsi="Arial MT" w:cs="Arial MT"/>
          <w:color w:val="auto"/>
          <w:spacing w:val="4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decyzji, w</w:t>
      </w:r>
      <w:r w:rsidRPr="00520184">
        <w:rPr>
          <w:rFonts w:ascii="Arial MT" w:eastAsia="Arial MT" w:hAnsi="Arial MT" w:cs="Arial MT"/>
          <w:color w:val="auto"/>
          <w:spacing w:val="3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tym również profilowaniu.</w:t>
      </w:r>
    </w:p>
    <w:p w14:paraId="037B1603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9"/>
        </w:tabs>
        <w:autoSpaceDE w:val="0"/>
        <w:autoSpaceDN w:val="0"/>
        <w:spacing w:after="0" w:line="229" w:lineRule="exact"/>
        <w:ind w:left="469" w:hanging="357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Pani/Pana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dane</w:t>
      </w:r>
      <w:r w:rsidRPr="00520184">
        <w:rPr>
          <w:rFonts w:ascii="Arial MT" w:eastAsia="Arial MT" w:hAnsi="Arial MT" w:cs="Arial MT"/>
          <w:color w:val="auto"/>
          <w:spacing w:val="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osobowe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nie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będą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przekazywane</w:t>
      </w:r>
      <w:r w:rsidRPr="00520184">
        <w:rPr>
          <w:rFonts w:ascii="Arial MT" w:eastAsia="Arial MT" w:hAnsi="Arial MT" w:cs="Arial MT"/>
          <w:color w:val="auto"/>
          <w:spacing w:val="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do</w:t>
      </w:r>
      <w:r w:rsidRPr="00520184">
        <w:rPr>
          <w:rFonts w:ascii="Arial MT" w:eastAsia="Arial MT" w:hAnsi="Arial MT" w:cs="Arial MT"/>
          <w:color w:val="auto"/>
          <w:spacing w:val="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państw</w:t>
      </w:r>
      <w:r w:rsidRPr="00520184">
        <w:rPr>
          <w:rFonts w:ascii="Arial MT" w:eastAsia="Arial MT" w:hAnsi="Arial MT" w:cs="Arial MT"/>
          <w:color w:val="auto"/>
          <w:spacing w:val="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>trzecich.</w:t>
      </w:r>
    </w:p>
    <w:p w14:paraId="24081548" w14:textId="77777777" w:rsidR="00520184" w:rsidRPr="00520184" w:rsidRDefault="00520184" w:rsidP="00520184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before="31" w:after="0" w:line="276" w:lineRule="auto"/>
        <w:ind w:right="215"/>
        <w:jc w:val="both"/>
        <w:rPr>
          <w:rFonts w:ascii="Arial MT" w:eastAsia="Arial MT" w:hAnsi="Arial MT" w:cs="Arial MT"/>
          <w:color w:val="auto"/>
          <w:sz w:val="20"/>
          <w:u w:val="none"/>
        </w:rPr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Podanie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osobowych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jest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wymogiem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ustawowym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określonym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przepisach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ustawy</w:t>
      </w:r>
      <w:r w:rsidRPr="00520184">
        <w:rPr>
          <w:rFonts w:ascii="Arial MT" w:eastAsia="Arial MT" w:hAnsi="Arial MT" w:cs="Arial MT"/>
          <w:color w:val="auto"/>
          <w:spacing w:val="8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Pzp, związanych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udziałem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-11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postępowaniu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udzielenie</w:t>
      </w:r>
      <w:r w:rsidRPr="00520184">
        <w:rPr>
          <w:rFonts w:ascii="Arial MT" w:eastAsia="Arial MT" w:hAnsi="Arial MT" w:cs="Arial MT"/>
          <w:color w:val="auto"/>
          <w:spacing w:val="-8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zamówienia</w:t>
      </w:r>
      <w:r w:rsidRPr="00520184">
        <w:rPr>
          <w:rFonts w:ascii="Arial MT" w:eastAsia="Arial MT" w:hAnsi="Arial MT" w:cs="Arial MT"/>
          <w:color w:val="auto"/>
          <w:spacing w:val="-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publicznego.</w:t>
      </w:r>
    </w:p>
    <w:p w14:paraId="65253ABA" w14:textId="77777777" w:rsidR="000A0992" w:rsidRDefault="00520184" w:rsidP="00E66583">
      <w:pPr>
        <w:widowControl w:val="0"/>
        <w:numPr>
          <w:ilvl w:val="0"/>
          <w:numId w:val="1"/>
        </w:numPr>
        <w:tabs>
          <w:tab w:val="left" w:pos="468"/>
          <w:tab w:val="left" w:pos="470"/>
        </w:tabs>
        <w:autoSpaceDE w:val="0"/>
        <w:autoSpaceDN w:val="0"/>
        <w:spacing w:before="18" w:after="0" w:line="240" w:lineRule="auto"/>
        <w:ind w:right="216"/>
        <w:jc w:val="both"/>
      </w:pPr>
      <w:r w:rsidRPr="00520184">
        <w:rPr>
          <w:rFonts w:ascii="Arial MT" w:eastAsia="Arial MT" w:hAnsi="Arial MT" w:cs="Arial MT"/>
          <w:color w:val="auto"/>
          <w:sz w:val="20"/>
          <w:u w:val="none"/>
        </w:rPr>
        <w:t>Konsekwencją</w:t>
      </w:r>
      <w:r w:rsidRPr="00520184">
        <w:rPr>
          <w:rFonts w:ascii="Arial MT" w:eastAsia="Arial MT" w:hAnsi="Arial MT" w:cs="Arial MT"/>
          <w:color w:val="auto"/>
          <w:spacing w:val="5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niepodania</w:t>
      </w:r>
      <w:r w:rsidRPr="00520184">
        <w:rPr>
          <w:rFonts w:ascii="Arial MT" w:eastAsia="Arial MT" w:hAnsi="Arial MT" w:cs="Arial MT"/>
          <w:color w:val="auto"/>
          <w:spacing w:val="5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danych</w:t>
      </w:r>
      <w:r w:rsidRPr="00520184">
        <w:rPr>
          <w:rFonts w:ascii="Arial MT" w:eastAsia="Arial MT" w:hAnsi="Arial MT" w:cs="Arial MT"/>
          <w:color w:val="auto"/>
          <w:spacing w:val="53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osobowych</w:t>
      </w:r>
      <w:r w:rsidRPr="00520184">
        <w:rPr>
          <w:rFonts w:ascii="Arial MT" w:eastAsia="Arial MT" w:hAnsi="Arial MT" w:cs="Arial MT"/>
          <w:color w:val="auto"/>
          <w:spacing w:val="5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będzie</w:t>
      </w:r>
      <w:r w:rsidRPr="00520184">
        <w:rPr>
          <w:rFonts w:ascii="Arial MT" w:eastAsia="Arial MT" w:hAnsi="Arial MT" w:cs="Arial MT"/>
          <w:color w:val="auto"/>
          <w:spacing w:val="52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brak</w:t>
      </w:r>
      <w:r w:rsidRPr="00520184">
        <w:rPr>
          <w:rFonts w:ascii="Arial MT" w:eastAsia="Arial MT" w:hAnsi="Arial MT" w:cs="Arial MT"/>
          <w:color w:val="auto"/>
          <w:spacing w:val="54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możliwości</w:t>
      </w:r>
      <w:r w:rsidRPr="00520184">
        <w:rPr>
          <w:rFonts w:ascii="Arial MT" w:eastAsia="Arial MT" w:hAnsi="Arial MT" w:cs="Arial MT"/>
          <w:color w:val="auto"/>
          <w:spacing w:val="49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udziału</w:t>
      </w:r>
      <w:r w:rsidRPr="00520184">
        <w:rPr>
          <w:rFonts w:ascii="Arial MT" w:eastAsia="Arial MT" w:hAnsi="Arial MT" w:cs="Arial MT"/>
          <w:color w:val="auto"/>
          <w:spacing w:val="55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w</w:t>
      </w:r>
      <w:r w:rsidRPr="00520184">
        <w:rPr>
          <w:rFonts w:ascii="Arial MT" w:eastAsia="Arial MT" w:hAnsi="Arial MT" w:cs="Arial MT"/>
          <w:color w:val="auto"/>
          <w:spacing w:val="50"/>
          <w:sz w:val="20"/>
          <w:u w:val="none"/>
        </w:rPr>
        <w:t xml:space="preserve"> </w:t>
      </w:r>
      <w:r w:rsidRPr="00520184">
        <w:rPr>
          <w:rFonts w:ascii="Arial MT" w:eastAsia="Arial MT" w:hAnsi="Arial MT" w:cs="Arial MT"/>
          <w:color w:val="auto"/>
          <w:sz w:val="20"/>
          <w:u w:val="none"/>
        </w:rPr>
        <w:t>postępowaniu o udzielenie zamówienia publicznego.</w:t>
      </w:r>
    </w:p>
    <w:sectPr w:rsidR="000A0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F59EC8" w16cex:dateUtc="2024-06-18T12:41:00Z"/>
  <w16cex:commentExtensible w16cex:durableId="0A2A76F4" w16cex:dateUtc="2024-06-18T12:41:00Z"/>
  <w16cex:commentExtensible w16cex:durableId="3EF7CF6C" w16cex:dateUtc="2024-06-18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D653D5" w16cid:durableId="0EF59EC8"/>
  <w16cid:commentId w16cid:paraId="0640D60D" w16cid:durableId="0A2A76F4"/>
  <w16cid:commentId w16cid:paraId="39498C43" w16cid:durableId="3EF7CF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1983" w14:textId="77777777" w:rsidR="005B5F09" w:rsidRDefault="005B5F09">
      <w:pPr>
        <w:spacing w:after="0" w:line="240" w:lineRule="auto"/>
      </w:pPr>
      <w:r>
        <w:separator/>
      </w:r>
    </w:p>
  </w:endnote>
  <w:endnote w:type="continuationSeparator" w:id="0">
    <w:p w14:paraId="722A3812" w14:textId="77777777" w:rsidR="005B5F09" w:rsidRDefault="005B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C324" w14:textId="77777777" w:rsidR="008D3309" w:rsidRDefault="00520184">
    <w:pPr>
      <w:pStyle w:val="Tekstpodstawowy"/>
      <w:spacing w:line="14" w:lineRule="auto"/>
      <w:jc w:val="lef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C47D0EF" wp14:editId="1A2742AF">
              <wp:simplePos x="0" y="0"/>
              <wp:positionH relativeFrom="page">
                <wp:posOffset>6635242</wp:posOffset>
              </wp:positionH>
              <wp:positionV relativeFrom="page">
                <wp:posOffset>10280924</wp:posOffset>
              </wp:positionV>
              <wp:extent cx="201930" cy="139700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568A8D" w14:textId="4B34F9A3" w:rsidR="008D3309" w:rsidRDefault="00520184">
                          <w:pPr>
                            <w:spacing w:before="15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BC0474">
                            <w:rPr>
                              <w:noProof/>
                              <w:color w:val="7E7E7E"/>
                              <w:spacing w:val="-5"/>
                              <w:sz w:val="16"/>
                            </w:rPr>
                            <w:t>21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7D0EF" id="_x0000_t202" coordsize="21600,21600" o:spt="202" path="m,l,21600r21600,l21600,xe">
              <v:stroke joinstyle="miter"/>
              <v:path gradientshapeok="t" o:connecttype="rect"/>
            </v:shapetype>
            <v:shape id="Textbox 241" o:spid="_x0000_s1027" type="#_x0000_t202" style="position:absolute;margin-left:522.45pt;margin-top:809.5pt;width:15.9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" filled="f" stroked="f">
              <v:path arrowok="t"/>
              <v:textbox inset="0,0,0,0">
                <w:txbxContent>
                  <w:p w14:paraId="0E568A8D" w14:textId="4B34F9A3" w:rsidR="008D3309" w:rsidRDefault="00520184">
                    <w:pPr>
                      <w:spacing w:before="15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fldChar w:fldCharType="separate"/>
                    </w:r>
                    <w:r w:rsidR="00BC0474">
                      <w:rPr>
                        <w:noProof/>
                        <w:color w:val="7E7E7E"/>
                        <w:spacing w:val="-5"/>
                        <w:sz w:val="16"/>
                      </w:rPr>
                      <w:t>21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BEBD" w14:textId="77777777" w:rsidR="008D3309" w:rsidRDefault="008D3309">
    <w:pPr>
      <w:pStyle w:val="Tekstpodstawowy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1BF8" w14:textId="77777777" w:rsidR="005B5F09" w:rsidRDefault="005B5F09">
      <w:pPr>
        <w:spacing w:after="0" w:line="240" w:lineRule="auto"/>
      </w:pPr>
      <w:r>
        <w:separator/>
      </w:r>
    </w:p>
  </w:footnote>
  <w:footnote w:type="continuationSeparator" w:id="0">
    <w:p w14:paraId="77A3267D" w14:textId="77777777" w:rsidR="005B5F09" w:rsidRDefault="005B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B3B3" w14:textId="77777777" w:rsidR="008D3309" w:rsidRDefault="00520184">
    <w:pPr>
      <w:pStyle w:val="Tekstpodstawowy"/>
      <w:spacing w:line="14" w:lineRule="auto"/>
      <w:jc w:val="left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5FF03807" wp14:editId="1DA256F6">
          <wp:simplePos x="0" y="0"/>
          <wp:positionH relativeFrom="page">
            <wp:posOffset>5329554</wp:posOffset>
          </wp:positionH>
          <wp:positionV relativeFrom="page">
            <wp:posOffset>221239</wp:posOffset>
          </wp:positionV>
          <wp:extent cx="868123" cy="668302"/>
          <wp:effectExtent l="0" t="0" r="0" b="0"/>
          <wp:wrapNone/>
          <wp:docPr id="238" name="Imag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" name="Image 2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123" cy="668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77EEDCDA" wp14:editId="219B8DF5">
          <wp:simplePos x="0" y="0"/>
          <wp:positionH relativeFrom="page">
            <wp:posOffset>3155320</wp:posOffset>
          </wp:positionH>
          <wp:positionV relativeFrom="page">
            <wp:posOffset>360955</wp:posOffset>
          </wp:positionV>
          <wp:extent cx="1198740" cy="428297"/>
          <wp:effectExtent l="0" t="0" r="0" b="0"/>
          <wp:wrapNone/>
          <wp:docPr id="239" name="Image 2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" name="Image 23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8740" cy="42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A1C618" wp14:editId="44397B9B">
              <wp:simplePos x="0" y="0"/>
              <wp:positionH relativeFrom="page">
                <wp:posOffset>888288</wp:posOffset>
              </wp:positionH>
              <wp:positionV relativeFrom="page">
                <wp:posOffset>727529</wp:posOffset>
              </wp:positionV>
              <wp:extent cx="454659" cy="182245"/>
              <wp:effectExtent l="0" t="0" r="0" b="0"/>
              <wp:wrapNone/>
              <wp:docPr id="240" name="Text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65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5EFBD" w14:textId="77777777" w:rsidR="008D3309" w:rsidRDefault="00520184">
                          <w:pPr>
                            <w:spacing w:before="13"/>
                          </w:pPr>
                          <w:r>
                            <w:rPr>
                              <w:spacing w:val="-4"/>
                            </w:rPr>
                            <w:t>WZÓR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E2CC686" id="_x0000_t202" coordsize="21600,21600" o:spt="202" path="m,l,21600r21600,l21600,xe">
              <v:stroke joinstyle="miter"/>
              <v:path gradientshapeok="t" o:connecttype="rect"/>
            </v:shapetype>
            <v:shape id="Textbox 240" o:spid="_x0000_s1026" type="#_x0000_t202" style="position:absolute;margin-left:69.95pt;margin-top:57.3pt;width:35.8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" filled="f" stroked="f">
              <v:path arrowok="t"/>
              <v:textbox inset="0,0,0,0">
                <w:txbxContent>
                  <w:p w:rsidR="002B357A" w:rsidRDefault="00520184">
                    <w:pPr>
                      <w:spacing w:before="13"/>
                    </w:pPr>
                    <w:r>
                      <w:rPr>
                        <w:spacing w:val="-4"/>
                      </w:rPr>
                      <w:t>WZÓR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15D0" w14:textId="77777777" w:rsidR="008D3309" w:rsidRDefault="008D3309">
    <w:pPr>
      <w:pStyle w:val="Tekstpodstawowy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21F"/>
    <w:multiLevelType w:val="hybridMultilevel"/>
    <w:tmpl w:val="FBC2D6E8"/>
    <w:lvl w:ilvl="0" w:tplc="42D2C546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71A4350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11E57FE">
      <w:numFmt w:val="bullet"/>
      <w:lvlText w:val=""/>
      <w:lvlJc w:val="left"/>
      <w:pPr>
        <w:ind w:left="111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0D4C9250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8AC06D9A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363AD44C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ED2AE2D8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0D4EC1C2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E5D486AA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309328C"/>
    <w:multiLevelType w:val="hybridMultilevel"/>
    <w:tmpl w:val="A9EA268A"/>
    <w:lvl w:ilvl="0" w:tplc="EE84BBB6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5A6BCC6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31200C8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61ECEF7A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CE7ABE12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4CF6CACE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D1902F98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22A2E770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40C89964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4986874"/>
    <w:multiLevelType w:val="hybridMultilevel"/>
    <w:tmpl w:val="060C792A"/>
    <w:lvl w:ilvl="0" w:tplc="BF0A77E4">
      <w:start w:val="1"/>
      <w:numFmt w:val="decimal"/>
      <w:lvlText w:val="%1."/>
      <w:lvlJc w:val="left"/>
      <w:pPr>
        <w:ind w:left="761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99"/>
        <w:sz w:val="20"/>
        <w:szCs w:val="20"/>
        <w:lang w:val="pl-PL" w:eastAsia="en-US" w:bidi="ar-SA"/>
      </w:rPr>
    </w:lvl>
    <w:lvl w:ilvl="1" w:tplc="F26E25B0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A926814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262CD1E8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4978D558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3E246C54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6AA2469A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EAF8AE14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E7821748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5647E94"/>
    <w:multiLevelType w:val="hybridMultilevel"/>
    <w:tmpl w:val="70C24818"/>
    <w:lvl w:ilvl="0" w:tplc="1BF849CC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F886E8E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E56F132">
      <w:start w:val="1"/>
      <w:numFmt w:val="lowerLetter"/>
      <w:lvlText w:val="%3)"/>
      <w:lvlJc w:val="left"/>
      <w:pPr>
        <w:ind w:left="147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C512FD70">
      <w:numFmt w:val="bullet"/>
      <w:lvlText w:val=""/>
      <w:lvlJc w:val="left"/>
      <w:pPr>
        <w:ind w:left="147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4" w:tplc="350203DE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BCB647C6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02F82914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33A6CF1E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324E6666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90E12B8"/>
    <w:multiLevelType w:val="hybridMultilevel"/>
    <w:tmpl w:val="AD2855AA"/>
    <w:lvl w:ilvl="0" w:tplc="EAEE7512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1E89F64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2DAB028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7B922208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E336199A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90F6975C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2BF48038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51881F66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E9A852CE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5" w15:restartNumberingAfterBreak="0">
    <w:nsid w:val="0CCB764A"/>
    <w:multiLevelType w:val="hybridMultilevel"/>
    <w:tmpl w:val="83247838"/>
    <w:lvl w:ilvl="0" w:tplc="675CAD9A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AEA9A94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6"/>
        <w:w w:val="99"/>
        <w:sz w:val="20"/>
        <w:szCs w:val="20"/>
        <w:lang w:val="pl-PL" w:eastAsia="en-US" w:bidi="ar-SA"/>
      </w:rPr>
    </w:lvl>
    <w:lvl w:ilvl="2" w:tplc="970067CA">
      <w:start w:val="1"/>
      <w:numFmt w:val="lowerLetter"/>
      <w:lvlText w:val="%3)"/>
      <w:lvlJc w:val="left"/>
      <w:pPr>
        <w:ind w:left="147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3FD68792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7DB2829A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D5C0E426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2DD8281E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5A2E0DD4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E87EA8E0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135C5EA2"/>
    <w:multiLevelType w:val="hybridMultilevel"/>
    <w:tmpl w:val="48984818"/>
    <w:lvl w:ilvl="0" w:tplc="35C6562A">
      <w:start w:val="1"/>
      <w:numFmt w:val="decimal"/>
      <w:lvlText w:val="%1."/>
      <w:lvlJc w:val="left"/>
      <w:pPr>
        <w:ind w:left="470" w:hanging="359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20"/>
        <w:szCs w:val="20"/>
        <w:lang w:val="pl-PL" w:eastAsia="en-US" w:bidi="ar-SA"/>
      </w:rPr>
    </w:lvl>
    <w:lvl w:ilvl="1" w:tplc="DD7427F0">
      <w:start w:val="1"/>
      <w:numFmt w:val="lowerLetter"/>
      <w:lvlText w:val="%2)"/>
      <w:lvlJc w:val="left"/>
      <w:pPr>
        <w:ind w:left="826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A9682BA">
      <w:numFmt w:val="bullet"/>
      <w:lvlText w:val="•"/>
      <w:lvlJc w:val="left"/>
      <w:pPr>
        <w:ind w:left="1843" w:hanging="356"/>
      </w:pPr>
      <w:rPr>
        <w:rFonts w:hint="default"/>
        <w:lang w:val="pl-PL" w:eastAsia="en-US" w:bidi="ar-SA"/>
      </w:rPr>
    </w:lvl>
    <w:lvl w:ilvl="3" w:tplc="9E9EB70A">
      <w:numFmt w:val="bullet"/>
      <w:lvlText w:val="•"/>
      <w:lvlJc w:val="left"/>
      <w:pPr>
        <w:ind w:left="2866" w:hanging="356"/>
      </w:pPr>
      <w:rPr>
        <w:rFonts w:hint="default"/>
        <w:lang w:val="pl-PL" w:eastAsia="en-US" w:bidi="ar-SA"/>
      </w:rPr>
    </w:lvl>
    <w:lvl w:ilvl="4" w:tplc="8E04C24E">
      <w:numFmt w:val="bullet"/>
      <w:lvlText w:val="•"/>
      <w:lvlJc w:val="left"/>
      <w:pPr>
        <w:ind w:left="3890" w:hanging="356"/>
      </w:pPr>
      <w:rPr>
        <w:rFonts w:hint="default"/>
        <w:lang w:val="pl-PL" w:eastAsia="en-US" w:bidi="ar-SA"/>
      </w:rPr>
    </w:lvl>
    <w:lvl w:ilvl="5" w:tplc="B810D3D2">
      <w:numFmt w:val="bullet"/>
      <w:lvlText w:val="•"/>
      <w:lvlJc w:val="left"/>
      <w:pPr>
        <w:ind w:left="4913" w:hanging="356"/>
      </w:pPr>
      <w:rPr>
        <w:rFonts w:hint="default"/>
        <w:lang w:val="pl-PL" w:eastAsia="en-US" w:bidi="ar-SA"/>
      </w:rPr>
    </w:lvl>
    <w:lvl w:ilvl="6" w:tplc="C400C4B4">
      <w:numFmt w:val="bullet"/>
      <w:lvlText w:val="•"/>
      <w:lvlJc w:val="left"/>
      <w:pPr>
        <w:ind w:left="5937" w:hanging="356"/>
      </w:pPr>
      <w:rPr>
        <w:rFonts w:hint="default"/>
        <w:lang w:val="pl-PL" w:eastAsia="en-US" w:bidi="ar-SA"/>
      </w:rPr>
    </w:lvl>
    <w:lvl w:ilvl="7" w:tplc="D16C972A">
      <w:numFmt w:val="bullet"/>
      <w:lvlText w:val="•"/>
      <w:lvlJc w:val="left"/>
      <w:pPr>
        <w:ind w:left="6960" w:hanging="356"/>
      </w:pPr>
      <w:rPr>
        <w:rFonts w:hint="default"/>
        <w:lang w:val="pl-PL" w:eastAsia="en-US" w:bidi="ar-SA"/>
      </w:rPr>
    </w:lvl>
    <w:lvl w:ilvl="8" w:tplc="9C5E4734">
      <w:numFmt w:val="bullet"/>
      <w:lvlText w:val="•"/>
      <w:lvlJc w:val="left"/>
      <w:pPr>
        <w:ind w:left="7984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3719065D"/>
    <w:multiLevelType w:val="hybridMultilevel"/>
    <w:tmpl w:val="AD7AB856"/>
    <w:lvl w:ilvl="0" w:tplc="561CE954">
      <w:start w:val="1"/>
      <w:numFmt w:val="decimal"/>
      <w:lvlText w:val="%1."/>
      <w:lvlJc w:val="left"/>
      <w:pPr>
        <w:ind w:left="756" w:hanging="358"/>
      </w:pPr>
      <w:rPr>
        <w:rFonts w:hint="default"/>
        <w:spacing w:val="-1"/>
        <w:w w:val="99"/>
        <w:lang w:val="pl-PL" w:eastAsia="en-US" w:bidi="ar-SA"/>
      </w:rPr>
    </w:lvl>
    <w:lvl w:ilvl="1" w:tplc="D88C0EF6">
      <w:start w:val="1"/>
      <w:numFmt w:val="decimal"/>
      <w:lvlText w:val="%2)"/>
      <w:lvlJc w:val="left"/>
      <w:pPr>
        <w:ind w:left="1111" w:hanging="356"/>
      </w:pPr>
      <w:rPr>
        <w:rFonts w:hint="default"/>
        <w:spacing w:val="-1"/>
        <w:w w:val="99"/>
        <w:lang w:val="pl-PL" w:eastAsia="en-US" w:bidi="ar-SA"/>
      </w:rPr>
    </w:lvl>
    <w:lvl w:ilvl="2" w:tplc="39329C3C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55DC4404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C61834DC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40DA35BC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B96CFD30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B4E681C4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CEC4CB32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8" w15:restartNumberingAfterBreak="0">
    <w:nsid w:val="386C36F1"/>
    <w:multiLevelType w:val="hybridMultilevel"/>
    <w:tmpl w:val="E7601320"/>
    <w:lvl w:ilvl="0" w:tplc="05FE5DBE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11CD64C">
      <w:start w:val="1"/>
      <w:numFmt w:val="decimal"/>
      <w:lvlText w:val="%2)"/>
      <w:lvlJc w:val="left"/>
      <w:pPr>
        <w:ind w:left="111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9B5A650C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F3C4325C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5A34D3F2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8FD8C0D4">
      <w:numFmt w:val="bullet"/>
      <w:lvlText w:val="•"/>
      <w:lvlJc w:val="left"/>
      <w:pPr>
        <w:ind w:left="5080" w:hanging="360"/>
      </w:pPr>
      <w:rPr>
        <w:rFonts w:hint="default"/>
        <w:lang w:val="pl-PL" w:eastAsia="en-US" w:bidi="ar-SA"/>
      </w:rPr>
    </w:lvl>
    <w:lvl w:ilvl="6" w:tplc="23143F2E">
      <w:numFmt w:val="bullet"/>
      <w:lvlText w:val="•"/>
      <w:lvlJc w:val="left"/>
      <w:pPr>
        <w:ind w:left="6070" w:hanging="360"/>
      </w:pPr>
      <w:rPr>
        <w:rFonts w:hint="default"/>
        <w:lang w:val="pl-PL" w:eastAsia="en-US" w:bidi="ar-SA"/>
      </w:rPr>
    </w:lvl>
    <w:lvl w:ilvl="7" w:tplc="32007450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8" w:tplc="A49A1EF2">
      <w:numFmt w:val="bullet"/>
      <w:lvlText w:val="•"/>
      <w:lvlJc w:val="left"/>
      <w:pPr>
        <w:ind w:left="805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CF253B9"/>
    <w:multiLevelType w:val="hybridMultilevel"/>
    <w:tmpl w:val="58E83E48"/>
    <w:lvl w:ilvl="0" w:tplc="AA587EE0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9E8402A">
      <w:numFmt w:val="bullet"/>
      <w:lvlText w:val="•"/>
      <w:lvlJc w:val="left"/>
      <w:pPr>
        <w:ind w:left="1687" w:hanging="358"/>
      </w:pPr>
      <w:rPr>
        <w:rFonts w:hint="default"/>
        <w:lang w:val="pl-PL" w:eastAsia="en-US" w:bidi="ar-SA"/>
      </w:rPr>
    </w:lvl>
    <w:lvl w:ilvl="2" w:tplc="012C32B2">
      <w:numFmt w:val="bullet"/>
      <w:lvlText w:val="•"/>
      <w:lvlJc w:val="left"/>
      <w:pPr>
        <w:ind w:left="2614" w:hanging="358"/>
      </w:pPr>
      <w:rPr>
        <w:rFonts w:hint="default"/>
        <w:lang w:val="pl-PL" w:eastAsia="en-US" w:bidi="ar-SA"/>
      </w:rPr>
    </w:lvl>
    <w:lvl w:ilvl="3" w:tplc="340AABC0">
      <w:numFmt w:val="bullet"/>
      <w:lvlText w:val="•"/>
      <w:lvlJc w:val="left"/>
      <w:pPr>
        <w:ind w:left="3541" w:hanging="358"/>
      </w:pPr>
      <w:rPr>
        <w:rFonts w:hint="default"/>
        <w:lang w:val="pl-PL" w:eastAsia="en-US" w:bidi="ar-SA"/>
      </w:rPr>
    </w:lvl>
    <w:lvl w:ilvl="4" w:tplc="88186C56">
      <w:numFmt w:val="bullet"/>
      <w:lvlText w:val="•"/>
      <w:lvlJc w:val="left"/>
      <w:pPr>
        <w:ind w:left="4468" w:hanging="358"/>
      </w:pPr>
      <w:rPr>
        <w:rFonts w:hint="default"/>
        <w:lang w:val="pl-PL" w:eastAsia="en-US" w:bidi="ar-SA"/>
      </w:rPr>
    </w:lvl>
    <w:lvl w:ilvl="5" w:tplc="BF22279A">
      <w:numFmt w:val="bullet"/>
      <w:lvlText w:val="•"/>
      <w:lvlJc w:val="left"/>
      <w:pPr>
        <w:ind w:left="5395" w:hanging="358"/>
      </w:pPr>
      <w:rPr>
        <w:rFonts w:hint="default"/>
        <w:lang w:val="pl-PL" w:eastAsia="en-US" w:bidi="ar-SA"/>
      </w:rPr>
    </w:lvl>
    <w:lvl w:ilvl="6" w:tplc="AEC4284C">
      <w:numFmt w:val="bullet"/>
      <w:lvlText w:val="•"/>
      <w:lvlJc w:val="left"/>
      <w:pPr>
        <w:ind w:left="6322" w:hanging="358"/>
      </w:pPr>
      <w:rPr>
        <w:rFonts w:hint="default"/>
        <w:lang w:val="pl-PL" w:eastAsia="en-US" w:bidi="ar-SA"/>
      </w:rPr>
    </w:lvl>
    <w:lvl w:ilvl="7" w:tplc="77708958">
      <w:numFmt w:val="bullet"/>
      <w:lvlText w:val="•"/>
      <w:lvlJc w:val="left"/>
      <w:pPr>
        <w:ind w:left="7249" w:hanging="358"/>
      </w:pPr>
      <w:rPr>
        <w:rFonts w:hint="default"/>
        <w:lang w:val="pl-PL" w:eastAsia="en-US" w:bidi="ar-SA"/>
      </w:rPr>
    </w:lvl>
    <w:lvl w:ilvl="8" w:tplc="9C585588">
      <w:numFmt w:val="bullet"/>
      <w:lvlText w:val="•"/>
      <w:lvlJc w:val="left"/>
      <w:pPr>
        <w:ind w:left="8176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54C547B9"/>
    <w:multiLevelType w:val="hybridMultilevel"/>
    <w:tmpl w:val="998E6C70"/>
    <w:lvl w:ilvl="0" w:tplc="79BA4AF2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61C3EBC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4FE8FB0">
      <w:start w:val="1"/>
      <w:numFmt w:val="lowerLetter"/>
      <w:lvlText w:val="%3)"/>
      <w:lvlJc w:val="left"/>
      <w:pPr>
        <w:ind w:left="147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DCF2E538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566CD978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86666BF2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B5900E56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3B04815A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D0DC289A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55BD7830"/>
    <w:multiLevelType w:val="hybridMultilevel"/>
    <w:tmpl w:val="146856AA"/>
    <w:lvl w:ilvl="0" w:tplc="5084646E">
      <w:start w:val="1"/>
      <w:numFmt w:val="decimal"/>
      <w:lvlText w:val="%1."/>
      <w:lvlJc w:val="left"/>
      <w:pPr>
        <w:ind w:left="761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99"/>
        <w:sz w:val="20"/>
        <w:szCs w:val="20"/>
        <w:lang w:val="pl-PL" w:eastAsia="en-US" w:bidi="ar-SA"/>
      </w:rPr>
    </w:lvl>
    <w:lvl w:ilvl="1" w:tplc="39EA3CB8">
      <w:numFmt w:val="bullet"/>
      <w:lvlText w:val="•"/>
      <w:lvlJc w:val="left"/>
      <w:pPr>
        <w:ind w:left="1687" w:hanging="363"/>
      </w:pPr>
      <w:rPr>
        <w:rFonts w:hint="default"/>
        <w:lang w:val="pl-PL" w:eastAsia="en-US" w:bidi="ar-SA"/>
      </w:rPr>
    </w:lvl>
    <w:lvl w:ilvl="2" w:tplc="B010C718">
      <w:numFmt w:val="bullet"/>
      <w:lvlText w:val="•"/>
      <w:lvlJc w:val="left"/>
      <w:pPr>
        <w:ind w:left="2614" w:hanging="363"/>
      </w:pPr>
      <w:rPr>
        <w:rFonts w:hint="default"/>
        <w:lang w:val="pl-PL" w:eastAsia="en-US" w:bidi="ar-SA"/>
      </w:rPr>
    </w:lvl>
    <w:lvl w:ilvl="3" w:tplc="9E4AEA16">
      <w:numFmt w:val="bullet"/>
      <w:lvlText w:val="•"/>
      <w:lvlJc w:val="left"/>
      <w:pPr>
        <w:ind w:left="3541" w:hanging="363"/>
      </w:pPr>
      <w:rPr>
        <w:rFonts w:hint="default"/>
        <w:lang w:val="pl-PL" w:eastAsia="en-US" w:bidi="ar-SA"/>
      </w:rPr>
    </w:lvl>
    <w:lvl w:ilvl="4" w:tplc="F8D24FDC">
      <w:numFmt w:val="bullet"/>
      <w:lvlText w:val="•"/>
      <w:lvlJc w:val="left"/>
      <w:pPr>
        <w:ind w:left="4468" w:hanging="363"/>
      </w:pPr>
      <w:rPr>
        <w:rFonts w:hint="default"/>
        <w:lang w:val="pl-PL" w:eastAsia="en-US" w:bidi="ar-SA"/>
      </w:rPr>
    </w:lvl>
    <w:lvl w:ilvl="5" w:tplc="44B41D94">
      <w:numFmt w:val="bullet"/>
      <w:lvlText w:val="•"/>
      <w:lvlJc w:val="left"/>
      <w:pPr>
        <w:ind w:left="5395" w:hanging="363"/>
      </w:pPr>
      <w:rPr>
        <w:rFonts w:hint="default"/>
        <w:lang w:val="pl-PL" w:eastAsia="en-US" w:bidi="ar-SA"/>
      </w:rPr>
    </w:lvl>
    <w:lvl w:ilvl="6" w:tplc="2CB0BA76">
      <w:numFmt w:val="bullet"/>
      <w:lvlText w:val="•"/>
      <w:lvlJc w:val="left"/>
      <w:pPr>
        <w:ind w:left="6322" w:hanging="363"/>
      </w:pPr>
      <w:rPr>
        <w:rFonts w:hint="default"/>
        <w:lang w:val="pl-PL" w:eastAsia="en-US" w:bidi="ar-SA"/>
      </w:rPr>
    </w:lvl>
    <w:lvl w:ilvl="7" w:tplc="DA86C58A">
      <w:numFmt w:val="bullet"/>
      <w:lvlText w:val="•"/>
      <w:lvlJc w:val="left"/>
      <w:pPr>
        <w:ind w:left="7249" w:hanging="363"/>
      </w:pPr>
      <w:rPr>
        <w:rFonts w:hint="default"/>
        <w:lang w:val="pl-PL" w:eastAsia="en-US" w:bidi="ar-SA"/>
      </w:rPr>
    </w:lvl>
    <w:lvl w:ilvl="8" w:tplc="F156066A">
      <w:numFmt w:val="bullet"/>
      <w:lvlText w:val="•"/>
      <w:lvlJc w:val="left"/>
      <w:pPr>
        <w:ind w:left="8176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72A90E30"/>
    <w:multiLevelType w:val="hybridMultilevel"/>
    <w:tmpl w:val="14B8391C"/>
    <w:lvl w:ilvl="0" w:tplc="612C63FC">
      <w:start w:val="1"/>
      <w:numFmt w:val="decimal"/>
      <w:lvlText w:val="%1."/>
      <w:lvlJc w:val="left"/>
      <w:pPr>
        <w:ind w:left="756" w:hanging="358"/>
      </w:pPr>
      <w:rPr>
        <w:rFonts w:hint="default"/>
        <w:spacing w:val="-1"/>
        <w:w w:val="99"/>
        <w:lang w:val="pl-PL" w:eastAsia="en-US" w:bidi="ar-SA"/>
      </w:rPr>
    </w:lvl>
    <w:lvl w:ilvl="1" w:tplc="4F981050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4563BB4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C21053EA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CEE0EEF4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CAD007B0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62DE32BA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7F1CC802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7A94FD4C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73991811"/>
    <w:multiLevelType w:val="hybridMultilevel"/>
    <w:tmpl w:val="F2F43AE6"/>
    <w:lvl w:ilvl="0" w:tplc="FE48AC2A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CA21F98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831EA238">
      <w:start w:val="1"/>
      <w:numFmt w:val="lowerLetter"/>
      <w:lvlText w:val="%3)"/>
      <w:lvlJc w:val="left"/>
      <w:pPr>
        <w:ind w:left="147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CDB053C6"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4" w:tplc="311677C0">
      <w:numFmt w:val="bullet"/>
      <w:lvlText w:val="•"/>
      <w:lvlJc w:val="left"/>
      <w:pPr>
        <w:ind w:left="3617" w:hanging="358"/>
      </w:pPr>
      <w:rPr>
        <w:rFonts w:hint="default"/>
        <w:lang w:val="pl-PL" w:eastAsia="en-US" w:bidi="ar-SA"/>
      </w:rPr>
    </w:lvl>
    <w:lvl w:ilvl="5" w:tplc="71F08D10">
      <w:numFmt w:val="bullet"/>
      <w:lvlText w:val="•"/>
      <w:lvlJc w:val="left"/>
      <w:pPr>
        <w:ind w:left="4686" w:hanging="358"/>
      </w:pPr>
      <w:rPr>
        <w:rFonts w:hint="default"/>
        <w:lang w:val="pl-PL" w:eastAsia="en-US" w:bidi="ar-SA"/>
      </w:rPr>
    </w:lvl>
    <w:lvl w:ilvl="6" w:tplc="255464A0">
      <w:numFmt w:val="bullet"/>
      <w:lvlText w:val="•"/>
      <w:lvlJc w:val="left"/>
      <w:pPr>
        <w:ind w:left="5755" w:hanging="358"/>
      </w:pPr>
      <w:rPr>
        <w:rFonts w:hint="default"/>
        <w:lang w:val="pl-PL" w:eastAsia="en-US" w:bidi="ar-SA"/>
      </w:rPr>
    </w:lvl>
    <w:lvl w:ilvl="7" w:tplc="C2C82A18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69B831E2">
      <w:numFmt w:val="bullet"/>
      <w:lvlText w:val="•"/>
      <w:lvlJc w:val="left"/>
      <w:pPr>
        <w:ind w:left="7893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78732CE0"/>
    <w:multiLevelType w:val="hybridMultilevel"/>
    <w:tmpl w:val="7A34A744"/>
    <w:lvl w:ilvl="0" w:tplc="60589F06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6B2C000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651AF6BC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0AFE09C2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921818BE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9ADEE7E2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6E82DCC6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56A67B30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80DACB32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abstractNum w:abstractNumId="15" w15:restartNumberingAfterBreak="0">
    <w:nsid w:val="799110E4"/>
    <w:multiLevelType w:val="hybridMultilevel"/>
    <w:tmpl w:val="4288B00E"/>
    <w:lvl w:ilvl="0" w:tplc="975AE32A">
      <w:start w:val="1"/>
      <w:numFmt w:val="decimal"/>
      <w:lvlText w:val="%1."/>
      <w:lvlJc w:val="left"/>
      <w:pPr>
        <w:ind w:left="756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B9E5572">
      <w:start w:val="1"/>
      <w:numFmt w:val="decimal"/>
      <w:lvlText w:val="%2)"/>
      <w:lvlJc w:val="left"/>
      <w:pPr>
        <w:ind w:left="1111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558EA96A">
      <w:numFmt w:val="bullet"/>
      <w:lvlText w:val="•"/>
      <w:lvlJc w:val="left"/>
      <w:pPr>
        <w:ind w:left="2110" w:hanging="356"/>
      </w:pPr>
      <w:rPr>
        <w:rFonts w:hint="default"/>
        <w:lang w:val="pl-PL" w:eastAsia="en-US" w:bidi="ar-SA"/>
      </w:rPr>
    </w:lvl>
    <w:lvl w:ilvl="3" w:tplc="E9446F36">
      <w:numFmt w:val="bullet"/>
      <w:lvlText w:val="•"/>
      <w:lvlJc w:val="left"/>
      <w:pPr>
        <w:ind w:left="3100" w:hanging="356"/>
      </w:pPr>
      <w:rPr>
        <w:rFonts w:hint="default"/>
        <w:lang w:val="pl-PL" w:eastAsia="en-US" w:bidi="ar-SA"/>
      </w:rPr>
    </w:lvl>
    <w:lvl w:ilvl="4" w:tplc="F03491B4">
      <w:numFmt w:val="bullet"/>
      <w:lvlText w:val="•"/>
      <w:lvlJc w:val="left"/>
      <w:pPr>
        <w:ind w:left="4090" w:hanging="356"/>
      </w:pPr>
      <w:rPr>
        <w:rFonts w:hint="default"/>
        <w:lang w:val="pl-PL" w:eastAsia="en-US" w:bidi="ar-SA"/>
      </w:rPr>
    </w:lvl>
    <w:lvl w:ilvl="5" w:tplc="0F324DC2">
      <w:numFmt w:val="bullet"/>
      <w:lvlText w:val="•"/>
      <w:lvlJc w:val="left"/>
      <w:pPr>
        <w:ind w:left="5080" w:hanging="356"/>
      </w:pPr>
      <w:rPr>
        <w:rFonts w:hint="default"/>
        <w:lang w:val="pl-PL" w:eastAsia="en-US" w:bidi="ar-SA"/>
      </w:rPr>
    </w:lvl>
    <w:lvl w:ilvl="6" w:tplc="91260598">
      <w:numFmt w:val="bullet"/>
      <w:lvlText w:val="•"/>
      <w:lvlJc w:val="left"/>
      <w:pPr>
        <w:ind w:left="6070" w:hanging="356"/>
      </w:pPr>
      <w:rPr>
        <w:rFonts w:hint="default"/>
        <w:lang w:val="pl-PL" w:eastAsia="en-US" w:bidi="ar-SA"/>
      </w:rPr>
    </w:lvl>
    <w:lvl w:ilvl="7" w:tplc="F9B404CE">
      <w:numFmt w:val="bullet"/>
      <w:lvlText w:val="•"/>
      <w:lvlJc w:val="left"/>
      <w:pPr>
        <w:ind w:left="7060" w:hanging="356"/>
      </w:pPr>
      <w:rPr>
        <w:rFonts w:hint="default"/>
        <w:lang w:val="pl-PL" w:eastAsia="en-US" w:bidi="ar-SA"/>
      </w:rPr>
    </w:lvl>
    <w:lvl w:ilvl="8" w:tplc="AEDA5CB6">
      <w:numFmt w:val="bullet"/>
      <w:lvlText w:val="•"/>
      <w:lvlJc w:val="left"/>
      <w:pPr>
        <w:ind w:left="8050" w:hanging="356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0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84"/>
    <w:rsid w:val="0009399D"/>
    <w:rsid w:val="000A0992"/>
    <w:rsid w:val="00520184"/>
    <w:rsid w:val="005B5F09"/>
    <w:rsid w:val="006746E5"/>
    <w:rsid w:val="00722DDD"/>
    <w:rsid w:val="008D3309"/>
    <w:rsid w:val="009C6A2A"/>
    <w:rsid w:val="00AC159F"/>
    <w:rsid w:val="00B10AC4"/>
    <w:rsid w:val="00B46FCC"/>
    <w:rsid w:val="00BC0474"/>
    <w:rsid w:val="00D947F5"/>
    <w:rsid w:val="00E7228D"/>
    <w:rsid w:val="00E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E59A"/>
  <w15:chartTrackingRefBased/>
  <w15:docId w15:val="{24BECBB7-05B8-4EB4-A40D-02D5C14D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1"/>
    <w:qFormat/>
    <w:rsid w:val="009C6A2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1"/>
    <w:unhideWhenUsed/>
    <w:qFormat/>
    <w:rsid w:val="009C6A2A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520184"/>
    <w:pPr>
      <w:widowControl w:val="0"/>
      <w:autoSpaceDE w:val="0"/>
      <w:autoSpaceDN w:val="0"/>
      <w:spacing w:after="0" w:line="240" w:lineRule="auto"/>
      <w:ind w:right="535"/>
      <w:jc w:val="right"/>
      <w:outlineLvl w:val="2"/>
    </w:pPr>
    <w:rPr>
      <w:rFonts w:ascii="Tahoma" w:eastAsia="Tahoma" w:hAnsi="Tahoma" w:cs="Tahoma"/>
      <w:b/>
      <w:bCs/>
      <w:color w:val="auto"/>
      <w:sz w:val="21"/>
      <w:szCs w:val="21"/>
      <w:u w:val="none"/>
    </w:rPr>
  </w:style>
  <w:style w:type="paragraph" w:styleId="Nagwek4">
    <w:name w:val="heading 4"/>
    <w:basedOn w:val="Normalny"/>
    <w:link w:val="Nagwek4Znak"/>
    <w:uiPriority w:val="1"/>
    <w:qFormat/>
    <w:rsid w:val="00520184"/>
    <w:pPr>
      <w:widowControl w:val="0"/>
      <w:autoSpaceDE w:val="0"/>
      <w:autoSpaceDN w:val="0"/>
      <w:spacing w:after="0" w:line="240" w:lineRule="auto"/>
      <w:ind w:left="538"/>
      <w:outlineLvl w:val="3"/>
    </w:pPr>
    <w:rPr>
      <w:rFonts w:ascii="Tahoma" w:eastAsia="Tahoma" w:hAnsi="Tahoma" w:cs="Tahoma"/>
      <w:b/>
      <w:bCs/>
      <w:color w:val="auto"/>
      <w:sz w:val="20"/>
      <w:szCs w:val="20"/>
      <w:u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A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A2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1"/>
    <w:rsid w:val="00520184"/>
    <w:rPr>
      <w:rFonts w:ascii="Tahoma" w:eastAsia="Tahoma" w:hAnsi="Tahoma" w:cs="Tahoma"/>
      <w:b/>
      <w:bCs/>
      <w:color w:val="auto"/>
      <w:sz w:val="21"/>
      <w:szCs w:val="21"/>
      <w:u w:val="none"/>
    </w:rPr>
  </w:style>
  <w:style w:type="character" w:customStyle="1" w:styleId="Nagwek4Znak">
    <w:name w:val="Nagłówek 4 Znak"/>
    <w:basedOn w:val="Domylnaczcionkaakapitu"/>
    <w:link w:val="Nagwek4"/>
    <w:uiPriority w:val="1"/>
    <w:rsid w:val="00520184"/>
    <w:rPr>
      <w:rFonts w:ascii="Tahoma" w:eastAsia="Tahoma" w:hAnsi="Tahoma" w:cs="Tahoma"/>
      <w:b/>
      <w:bCs/>
      <w:color w:val="auto"/>
      <w:sz w:val="20"/>
      <w:szCs w:val="20"/>
      <w:u w:val="none"/>
    </w:rPr>
  </w:style>
  <w:style w:type="numbering" w:customStyle="1" w:styleId="Bezlisty1">
    <w:name w:val="Bez listy1"/>
    <w:next w:val="Bezlisty"/>
    <w:uiPriority w:val="99"/>
    <w:semiHidden/>
    <w:unhideWhenUsed/>
    <w:rsid w:val="00520184"/>
  </w:style>
  <w:style w:type="table" w:customStyle="1" w:styleId="TableNormal">
    <w:name w:val="Table Normal"/>
    <w:uiPriority w:val="2"/>
    <w:semiHidden/>
    <w:unhideWhenUsed/>
    <w:qFormat/>
    <w:rsid w:val="00520184"/>
    <w:pPr>
      <w:widowControl w:val="0"/>
      <w:autoSpaceDE w:val="0"/>
      <w:autoSpaceDN w:val="0"/>
      <w:spacing w:after="0" w:line="240" w:lineRule="auto"/>
    </w:pPr>
    <w:rPr>
      <w:rFonts w:ascii="Calibri" w:hAnsi="Calibri"/>
      <w:color w:val="auto"/>
      <w:sz w:val="22"/>
      <w:u w:val="none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20184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color w:val="auto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0184"/>
    <w:rPr>
      <w:rFonts w:ascii="Arial MT" w:eastAsia="Arial MT" w:hAnsi="Arial MT" w:cs="Arial MT"/>
      <w:color w:val="auto"/>
      <w:sz w:val="20"/>
      <w:szCs w:val="20"/>
      <w:u w:val="none"/>
    </w:rPr>
  </w:style>
  <w:style w:type="paragraph" w:styleId="Tytu">
    <w:name w:val="Title"/>
    <w:basedOn w:val="Normalny"/>
    <w:link w:val="TytuZnak"/>
    <w:uiPriority w:val="1"/>
    <w:qFormat/>
    <w:rsid w:val="00520184"/>
    <w:pPr>
      <w:widowControl w:val="0"/>
      <w:autoSpaceDE w:val="0"/>
      <w:autoSpaceDN w:val="0"/>
      <w:spacing w:after="0" w:line="240" w:lineRule="auto"/>
      <w:ind w:left="920" w:right="921"/>
      <w:jc w:val="center"/>
    </w:pPr>
    <w:rPr>
      <w:rFonts w:ascii="Tahoma" w:eastAsia="Tahoma" w:hAnsi="Tahoma" w:cs="Tahoma"/>
      <w:b/>
      <w:bCs/>
      <w:color w:val="auto"/>
      <w:sz w:val="28"/>
      <w:szCs w:val="28"/>
      <w:u w:val="none"/>
    </w:rPr>
  </w:style>
  <w:style w:type="character" w:customStyle="1" w:styleId="TytuZnak">
    <w:name w:val="Tytuł Znak"/>
    <w:basedOn w:val="Domylnaczcionkaakapitu"/>
    <w:link w:val="Tytu"/>
    <w:uiPriority w:val="1"/>
    <w:rsid w:val="00520184"/>
    <w:rPr>
      <w:rFonts w:ascii="Tahoma" w:eastAsia="Tahoma" w:hAnsi="Tahoma" w:cs="Tahoma"/>
      <w:b/>
      <w:bCs/>
      <w:color w:val="auto"/>
      <w:sz w:val="28"/>
      <w:szCs w:val="28"/>
      <w:u w:val="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ny tekst,BulletC,Obiekt,List Paragraph,Numerowanie,Wyliczanie,normalny,Akapit z listą3"/>
    <w:basedOn w:val="Normalny"/>
    <w:link w:val="AkapitzlistZnak"/>
    <w:uiPriority w:val="34"/>
    <w:qFormat/>
    <w:rsid w:val="00520184"/>
    <w:pPr>
      <w:widowControl w:val="0"/>
      <w:autoSpaceDE w:val="0"/>
      <w:autoSpaceDN w:val="0"/>
      <w:spacing w:after="0" w:line="240" w:lineRule="auto"/>
      <w:ind w:left="756" w:hanging="358"/>
      <w:jc w:val="both"/>
    </w:pPr>
    <w:rPr>
      <w:rFonts w:ascii="Arial MT" w:eastAsia="Arial MT" w:hAnsi="Arial MT" w:cs="Arial MT"/>
      <w:color w:val="auto"/>
      <w:sz w:val="22"/>
      <w:u w:val="none"/>
    </w:rPr>
  </w:style>
  <w:style w:type="paragraph" w:customStyle="1" w:styleId="TableParagraph">
    <w:name w:val="Table Paragraph"/>
    <w:basedOn w:val="Normalny"/>
    <w:uiPriority w:val="1"/>
    <w:qFormat/>
    <w:rsid w:val="0052018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color w:val="auto"/>
      <w:sz w:val="22"/>
      <w:u w:val="none"/>
    </w:rPr>
  </w:style>
  <w:style w:type="paragraph" w:styleId="Nagwek">
    <w:name w:val="header"/>
    <w:basedOn w:val="Normalny"/>
    <w:link w:val="NagwekZnak"/>
    <w:uiPriority w:val="99"/>
    <w:unhideWhenUsed/>
    <w:rsid w:val="0052018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20184"/>
    <w:rPr>
      <w:rFonts w:ascii="Arial MT" w:eastAsia="Arial MT" w:hAnsi="Arial MT" w:cs="Arial MT"/>
      <w:color w:val="auto"/>
      <w:sz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52018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sz w:val="22"/>
      <w:u w:val="none"/>
    </w:rPr>
  </w:style>
  <w:style w:type="character" w:customStyle="1" w:styleId="StopkaZnak">
    <w:name w:val="Stopka Znak"/>
    <w:basedOn w:val="Domylnaczcionkaakapitu"/>
    <w:link w:val="Stopka"/>
    <w:uiPriority w:val="99"/>
    <w:rsid w:val="00520184"/>
    <w:rPr>
      <w:rFonts w:ascii="Arial MT" w:eastAsia="Arial MT" w:hAnsi="Arial MT" w:cs="Arial MT"/>
      <w:color w:val="auto"/>
      <w:sz w:val="22"/>
      <w:u w:val="none"/>
    </w:rPr>
  </w:style>
  <w:style w:type="character" w:customStyle="1" w:styleId="Hipercze1">
    <w:name w:val="Hiperłącze1"/>
    <w:basedOn w:val="Domylnaczcionkaakapitu"/>
    <w:uiPriority w:val="99"/>
    <w:unhideWhenUsed/>
    <w:rsid w:val="00520184"/>
    <w:rPr>
      <w:color w:val="0000FF"/>
      <w:u w:val="singl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ny tekst Znak,BulletC Znak,Obiekt Znak"/>
    <w:link w:val="Akapitzlist"/>
    <w:uiPriority w:val="34"/>
    <w:qFormat/>
    <w:locked/>
    <w:rsid w:val="00520184"/>
    <w:rPr>
      <w:rFonts w:ascii="Arial MT" w:eastAsia="Arial MT" w:hAnsi="Arial MT" w:cs="Arial MT"/>
      <w:color w:val="auto"/>
      <w:sz w:val="22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52018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F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od@jedwabno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11834</Words>
  <Characters>71005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2024-06-18T13:13:00Z</dcterms:created>
  <dcterms:modified xsi:type="dcterms:W3CDTF">2024-06-18T13:26:00Z</dcterms:modified>
</cp:coreProperties>
</file>