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4D1F4B67" w:rsidR="000A1166" w:rsidRPr="00FA6098" w:rsidRDefault="00276A8C" w:rsidP="4646819B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4646819B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00AC1C94">
        <w:rPr>
          <w:rFonts w:asciiTheme="minorHAnsi" w:hAnsiTheme="minorHAnsi" w:cstheme="minorBidi"/>
          <w:sz w:val="20"/>
          <w:szCs w:val="20"/>
        </w:rPr>
        <w:t>4</w:t>
      </w:r>
      <w:r w:rsidRPr="4646819B">
        <w:rPr>
          <w:rFonts w:asciiTheme="minorHAnsi" w:hAnsiTheme="minorHAnsi" w:cstheme="minorBidi"/>
          <w:sz w:val="20"/>
          <w:szCs w:val="20"/>
        </w:rPr>
        <w:t xml:space="preserve"> do </w:t>
      </w:r>
      <w:r w:rsidR="0011181F">
        <w:rPr>
          <w:rFonts w:asciiTheme="minorHAnsi" w:hAnsiTheme="minorHAnsi" w:cstheme="minorBidi"/>
          <w:sz w:val="20"/>
          <w:szCs w:val="20"/>
        </w:rPr>
        <w:t>Zaproszenia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452CFA36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</w:t>
      </w:r>
      <w:r w:rsidR="00205037">
        <w:rPr>
          <w:rFonts w:asciiTheme="minorHAnsi" w:hAnsiTheme="minorHAnsi" w:cstheme="minorBidi"/>
          <w:b/>
          <w:bCs/>
        </w:rPr>
        <w:t>2</w:t>
      </w:r>
      <w:r w:rsidR="00B725D5">
        <w:rPr>
          <w:rFonts w:asciiTheme="minorHAnsi" w:hAnsiTheme="minorHAnsi" w:cstheme="minorBidi"/>
          <w:b/>
          <w:bCs/>
        </w:rPr>
        <w:t>17</w:t>
      </w:r>
      <w:r w:rsidRPr="255C6E44">
        <w:rPr>
          <w:rFonts w:asciiTheme="minorHAnsi" w:hAnsiTheme="minorHAnsi" w:cstheme="minorBidi"/>
          <w:b/>
          <w:bCs/>
        </w:rPr>
        <w:t xml:space="preserve"> ust. </w:t>
      </w:r>
      <w:r w:rsidR="00B725D5">
        <w:rPr>
          <w:rFonts w:asciiTheme="minorHAnsi" w:hAnsiTheme="minorHAnsi" w:cstheme="minorBidi"/>
          <w:b/>
          <w:bCs/>
        </w:rPr>
        <w:t>2</w:t>
      </w:r>
      <w:r w:rsidRPr="255C6E44">
        <w:rPr>
          <w:rFonts w:asciiTheme="minorHAnsi" w:hAnsiTheme="minorHAnsi" w:cstheme="minorBidi"/>
          <w:b/>
          <w:bCs/>
        </w:rPr>
        <w:t xml:space="preserve">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0D94F1B4" w:rsidR="0094565B" w:rsidRPr="00FA6098" w:rsidRDefault="006F3E27" w:rsidP="1608D547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W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związku z zakończeniem negocjacji w prowadzonym w trybie zamówienia z wolnej ręki 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>postępowani</w:t>
      </w:r>
      <w:r>
        <w:rPr>
          <w:rFonts w:asciiTheme="minorHAnsi" w:eastAsiaTheme="minorEastAsia" w:hAnsiTheme="minorHAnsi" w:cstheme="minorBidi"/>
          <w:sz w:val="22"/>
          <w:szCs w:val="22"/>
        </w:rPr>
        <w:t>u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o udzielenie zamówienia publicznego na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sukcesywne dostawy </w:t>
      </w:r>
      <w:r w:rsidR="00205037">
        <w:rPr>
          <w:rFonts w:asciiTheme="minorHAnsi" w:eastAsiaTheme="minorEastAsia" w:hAnsiTheme="minorHAnsi" w:cstheme="minorBidi"/>
          <w:b/>
          <w:bCs/>
          <w:sz w:val="22"/>
          <w:szCs w:val="22"/>
        </w:rPr>
        <w:t>wyrobów garmażeryjnych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na potrzeby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Małopolskiego Centrum Nauki Cogiteon – znak sprawy: MCN.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.261</w:t>
      </w:r>
      <w:r w:rsidR="00891B1F">
        <w:rPr>
          <w:rFonts w:asciiTheme="minorHAnsi" w:eastAsiaTheme="minorEastAsia" w:hAnsiTheme="minorHAnsi" w:cstheme="minorBidi"/>
          <w:b/>
          <w:bCs/>
          <w:sz w:val="22"/>
          <w:szCs w:val="22"/>
        </w:rPr>
        <w:t>.160.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– </w:t>
      </w:r>
      <w:r>
        <w:rPr>
          <w:rFonts w:asciiTheme="minorHAnsi" w:eastAsiaTheme="minorEastAsia" w:hAnsiTheme="minorHAnsi" w:cstheme="minorBidi"/>
          <w:sz w:val="22"/>
          <w:szCs w:val="22"/>
        </w:rPr>
        <w:t>stosownie do dyspozycji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art. </w:t>
      </w:r>
      <w:r>
        <w:rPr>
          <w:rFonts w:asciiTheme="minorHAnsi" w:eastAsiaTheme="minorEastAsia" w:hAnsiTheme="minorHAnsi" w:cstheme="minorBidi"/>
          <w:sz w:val="22"/>
          <w:szCs w:val="22"/>
        </w:rPr>
        <w:t>217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ust. 1 ustawy</w:t>
      </w:r>
      <w:r w:rsidR="0A7F5F6A" w:rsidRPr="1608D547">
        <w:rPr>
          <w:rFonts w:asciiTheme="minorHAnsi" w:eastAsiaTheme="minorEastAsia" w:hAnsiTheme="minorHAnsi" w:cstheme="minorBidi"/>
          <w:sz w:val="22"/>
          <w:szCs w:val="22"/>
        </w:rPr>
        <w:t>, działając w imieniu i na rzecz wykonawcy:</w:t>
      </w:r>
    </w:p>
    <w:p w14:paraId="22FE85CC" w14:textId="77777777" w:rsidR="0094565B" w:rsidRPr="00FA609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FA609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143E956D" w:rsidR="00D25F54" w:rsidRPr="00FA6098" w:rsidRDefault="007846D1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zachodzą/ 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="6E6EE938" w:rsidRPr="00FA609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F2223F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F2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B20B" w14:textId="77777777" w:rsidR="0087149F" w:rsidRDefault="0087149F" w:rsidP="00895703">
      <w:r>
        <w:separator/>
      </w:r>
    </w:p>
  </w:endnote>
  <w:endnote w:type="continuationSeparator" w:id="0">
    <w:p w14:paraId="789EC014" w14:textId="77777777" w:rsidR="0087149F" w:rsidRDefault="0087149F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DF29" w14:textId="77777777" w:rsidR="0087149F" w:rsidRDefault="0087149F" w:rsidP="00895703">
      <w:r>
        <w:separator/>
      </w:r>
    </w:p>
  </w:footnote>
  <w:footnote w:type="continuationSeparator" w:id="0">
    <w:p w14:paraId="5C47BC64" w14:textId="77777777" w:rsidR="0087149F" w:rsidRDefault="0087149F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1181F"/>
    <w:rsid w:val="00167CFA"/>
    <w:rsid w:val="00205037"/>
    <w:rsid w:val="00206568"/>
    <w:rsid w:val="002066B6"/>
    <w:rsid w:val="00276A8C"/>
    <w:rsid w:val="0028167A"/>
    <w:rsid w:val="00284E8C"/>
    <w:rsid w:val="00295297"/>
    <w:rsid w:val="002B09CA"/>
    <w:rsid w:val="002F42F2"/>
    <w:rsid w:val="003043F6"/>
    <w:rsid w:val="00337A61"/>
    <w:rsid w:val="0035284B"/>
    <w:rsid w:val="00384517"/>
    <w:rsid w:val="003A69AA"/>
    <w:rsid w:val="00411605"/>
    <w:rsid w:val="004251C1"/>
    <w:rsid w:val="00462E2E"/>
    <w:rsid w:val="00467EF5"/>
    <w:rsid w:val="00475CC1"/>
    <w:rsid w:val="00511EA3"/>
    <w:rsid w:val="005316EF"/>
    <w:rsid w:val="005A70EB"/>
    <w:rsid w:val="005C41CC"/>
    <w:rsid w:val="00663F17"/>
    <w:rsid w:val="006A476B"/>
    <w:rsid w:val="006A7225"/>
    <w:rsid w:val="006E2696"/>
    <w:rsid w:val="006F3E27"/>
    <w:rsid w:val="00734FC4"/>
    <w:rsid w:val="007846D1"/>
    <w:rsid w:val="007E326D"/>
    <w:rsid w:val="007F6EB4"/>
    <w:rsid w:val="008220C2"/>
    <w:rsid w:val="008253EA"/>
    <w:rsid w:val="0087149F"/>
    <w:rsid w:val="008853B0"/>
    <w:rsid w:val="00891B1F"/>
    <w:rsid w:val="00895703"/>
    <w:rsid w:val="008A6D84"/>
    <w:rsid w:val="008C5A52"/>
    <w:rsid w:val="008C6033"/>
    <w:rsid w:val="008C7122"/>
    <w:rsid w:val="0092552F"/>
    <w:rsid w:val="0094565B"/>
    <w:rsid w:val="0095451E"/>
    <w:rsid w:val="009C5DA0"/>
    <w:rsid w:val="00A87053"/>
    <w:rsid w:val="00AC1C94"/>
    <w:rsid w:val="00AE4C6B"/>
    <w:rsid w:val="00B725D5"/>
    <w:rsid w:val="00BC7093"/>
    <w:rsid w:val="00C03B38"/>
    <w:rsid w:val="00C348F6"/>
    <w:rsid w:val="00D25F54"/>
    <w:rsid w:val="00D56EF8"/>
    <w:rsid w:val="00D86A04"/>
    <w:rsid w:val="00D91ACF"/>
    <w:rsid w:val="00DE5D9F"/>
    <w:rsid w:val="00E20CEE"/>
    <w:rsid w:val="00E440F6"/>
    <w:rsid w:val="00E474E4"/>
    <w:rsid w:val="00E8494A"/>
    <w:rsid w:val="00EF122E"/>
    <w:rsid w:val="00F0502A"/>
    <w:rsid w:val="00F2223F"/>
    <w:rsid w:val="00F415FE"/>
    <w:rsid w:val="00F84AF5"/>
    <w:rsid w:val="00F8569C"/>
    <w:rsid w:val="00FA6098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E97F0-9BC4-4BC0-9855-49CB6D1E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6</cp:revision>
  <cp:lastPrinted>2023-05-17T10:19:00Z</cp:lastPrinted>
  <dcterms:created xsi:type="dcterms:W3CDTF">2024-11-27T08:49:00Z</dcterms:created>
  <dcterms:modified xsi:type="dcterms:W3CDTF">2024-12-04T07:44:00Z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