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9E" w:rsidRPr="00B87E81" w:rsidRDefault="0038719E" w:rsidP="0038719E">
      <w:pPr>
        <w:jc w:val="right"/>
        <w:rPr>
          <w:b/>
          <w:sz w:val="24"/>
          <w:szCs w:val="24"/>
        </w:rPr>
      </w:pPr>
    </w:p>
    <w:p w:rsidR="0038719E" w:rsidRPr="00B87E81" w:rsidRDefault="00B940C2" w:rsidP="0038719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5F15B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do S</w:t>
      </w:r>
      <w:r w:rsidR="0038719E" w:rsidRPr="00B87E81">
        <w:rPr>
          <w:b/>
          <w:sz w:val="24"/>
          <w:szCs w:val="24"/>
        </w:rPr>
        <w:t>WZ</w:t>
      </w:r>
    </w:p>
    <w:p w:rsidR="0038719E" w:rsidRPr="00B87E81" w:rsidRDefault="0038719E" w:rsidP="0038719E">
      <w:pPr>
        <w:rPr>
          <w:sz w:val="24"/>
          <w:szCs w:val="24"/>
        </w:rPr>
      </w:pPr>
    </w:p>
    <w:p w:rsidR="0038719E" w:rsidRPr="00B87E81" w:rsidRDefault="0038719E" w:rsidP="0038719E">
      <w:pPr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</w:t>
      </w:r>
    </w:p>
    <w:p w:rsidR="0038719E" w:rsidRPr="00B87E81" w:rsidRDefault="0038719E" w:rsidP="0038719E">
      <w:pPr>
        <w:ind w:right="5670"/>
        <w:jc w:val="center"/>
        <w:rPr>
          <w:i/>
          <w:sz w:val="24"/>
          <w:szCs w:val="24"/>
        </w:rPr>
      </w:pPr>
      <w:r w:rsidRPr="00B87E81">
        <w:rPr>
          <w:i/>
          <w:sz w:val="24"/>
          <w:szCs w:val="24"/>
        </w:rPr>
        <w:t>(</w:t>
      </w:r>
      <w:r w:rsidR="007359D5">
        <w:rPr>
          <w:i/>
          <w:sz w:val="24"/>
          <w:szCs w:val="24"/>
        </w:rPr>
        <w:t>dane</w:t>
      </w:r>
      <w:r w:rsidRPr="00B87E81">
        <w:rPr>
          <w:i/>
          <w:sz w:val="24"/>
          <w:szCs w:val="24"/>
        </w:rPr>
        <w:t xml:space="preserve"> wykonawcy)</w:t>
      </w:r>
    </w:p>
    <w:p w:rsidR="0038719E" w:rsidRPr="00B87E81" w:rsidRDefault="0038719E" w:rsidP="0038719E">
      <w:pPr>
        <w:rPr>
          <w:sz w:val="24"/>
          <w:szCs w:val="24"/>
        </w:rPr>
      </w:pPr>
    </w:p>
    <w:p w:rsidR="0038719E" w:rsidRPr="00B87E81" w:rsidRDefault="0038719E" w:rsidP="0038719E">
      <w:pPr>
        <w:jc w:val="center"/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>FORMULARZ OFERTOWY</w:t>
      </w:r>
    </w:p>
    <w:p w:rsidR="0038719E" w:rsidRPr="00B87E81" w:rsidRDefault="0038719E" w:rsidP="0038719E">
      <w:pPr>
        <w:ind w:left="5664" w:right="567" w:firstLine="708"/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>Gmina Rabka-Zdrój</w:t>
      </w:r>
    </w:p>
    <w:p w:rsidR="0038719E" w:rsidRPr="00B87E81" w:rsidRDefault="0038719E" w:rsidP="0038719E">
      <w:pPr>
        <w:ind w:left="5664" w:right="567" w:firstLine="708"/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>ul. Parkowa 2</w:t>
      </w:r>
    </w:p>
    <w:p w:rsidR="0038719E" w:rsidRPr="00B87E81" w:rsidRDefault="0038719E" w:rsidP="0038719E">
      <w:pPr>
        <w:ind w:left="5664" w:right="567" w:firstLine="708"/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>34-700 Rabka-Zdrój</w:t>
      </w:r>
    </w:p>
    <w:p w:rsidR="0038719E" w:rsidRPr="00B87E81" w:rsidRDefault="0038719E" w:rsidP="0038719E">
      <w:pPr>
        <w:jc w:val="both"/>
        <w:rPr>
          <w:sz w:val="24"/>
          <w:szCs w:val="24"/>
        </w:rPr>
      </w:pPr>
    </w:p>
    <w:p w:rsidR="0038719E" w:rsidRPr="00B87E81" w:rsidRDefault="0038719E" w:rsidP="0038719E">
      <w:pPr>
        <w:jc w:val="both"/>
        <w:rPr>
          <w:sz w:val="24"/>
          <w:szCs w:val="24"/>
        </w:rPr>
      </w:pPr>
      <w:r w:rsidRPr="00B87E81">
        <w:rPr>
          <w:sz w:val="24"/>
          <w:szCs w:val="24"/>
        </w:rPr>
        <w:t>Nawiązując do Ogłoszenia o przetargu nieograniczonym na zadanie pn.:</w:t>
      </w:r>
    </w:p>
    <w:p w:rsidR="0038719E" w:rsidRPr="00B87E81" w:rsidRDefault="0038719E" w:rsidP="0038719E">
      <w:pPr>
        <w:jc w:val="center"/>
        <w:rPr>
          <w:b/>
          <w:sz w:val="24"/>
          <w:szCs w:val="24"/>
        </w:rPr>
      </w:pPr>
    </w:p>
    <w:p w:rsidR="0067440C" w:rsidRPr="0067440C" w:rsidRDefault="0067440C" w:rsidP="00A82C6C">
      <w:pPr>
        <w:tabs>
          <w:tab w:val="center" w:pos="4536"/>
          <w:tab w:val="right" w:pos="9072"/>
        </w:tabs>
        <w:jc w:val="center"/>
        <w:rPr>
          <w:b/>
          <w:sz w:val="28"/>
          <w:szCs w:val="24"/>
          <w:lang w:eastAsia="en-US"/>
        </w:rPr>
      </w:pPr>
      <w:r w:rsidRPr="0067440C">
        <w:rPr>
          <w:b/>
          <w:sz w:val="28"/>
        </w:rPr>
        <w:t>„</w:t>
      </w:r>
      <w:r w:rsidR="005F15B7" w:rsidRPr="005F15B7">
        <w:rPr>
          <w:b/>
          <w:sz w:val="32"/>
          <w:szCs w:val="32"/>
        </w:rPr>
        <w:t>Wykonanie remontów cząstkowych nawierzchni dróg gminnych  na terenie miasta i gminy Rabka-Zdrój w 2021 roku</w:t>
      </w:r>
      <w:r w:rsidR="00A82C6C" w:rsidRPr="00A82C6C">
        <w:rPr>
          <w:b/>
          <w:sz w:val="28"/>
        </w:rPr>
        <w:t>”</w:t>
      </w:r>
    </w:p>
    <w:p w:rsidR="0038719E" w:rsidRPr="00B87E81" w:rsidRDefault="0038719E" w:rsidP="0038719E">
      <w:pPr>
        <w:spacing w:before="120" w:after="120"/>
        <w:jc w:val="center"/>
        <w:rPr>
          <w:b/>
          <w:sz w:val="24"/>
          <w:szCs w:val="24"/>
        </w:rPr>
      </w:pPr>
    </w:p>
    <w:p w:rsidR="0038719E" w:rsidRPr="00B87E81" w:rsidRDefault="0038719E" w:rsidP="0038719E">
      <w:pPr>
        <w:jc w:val="both"/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>MY NIŻEJ PODPISANI</w:t>
      </w:r>
    </w:p>
    <w:p w:rsidR="0038719E" w:rsidRPr="00B87E81" w:rsidRDefault="0038719E" w:rsidP="0038719E">
      <w:pPr>
        <w:spacing w:before="240" w:after="24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……………………………………………………………………………………………..……</w:t>
      </w:r>
    </w:p>
    <w:p w:rsidR="0038719E" w:rsidRPr="00B87E81" w:rsidRDefault="0038719E" w:rsidP="0038719E">
      <w:pPr>
        <w:spacing w:before="240" w:after="24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………………………………………………………………………………………………..…</w:t>
      </w:r>
    </w:p>
    <w:p w:rsidR="0038719E" w:rsidRPr="00B87E81" w:rsidRDefault="0038719E" w:rsidP="0038719E">
      <w:pPr>
        <w:spacing w:before="120" w:after="120"/>
        <w:ind w:right="1417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działając w imieniu i na rzecz</w:t>
      </w:r>
    </w:p>
    <w:p w:rsidR="0038719E" w:rsidRPr="00B87E81" w:rsidRDefault="0038719E" w:rsidP="0038719E">
      <w:pPr>
        <w:spacing w:before="240" w:after="24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……………………………………………………………………………………………….…</w:t>
      </w:r>
    </w:p>
    <w:p w:rsidR="0038719E" w:rsidRPr="00B87E81" w:rsidRDefault="0038719E" w:rsidP="0038719E">
      <w:pPr>
        <w:spacing w:before="24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………………………………………………………………………………………………….</w:t>
      </w:r>
    </w:p>
    <w:p w:rsidR="0038719E" w:rsidRPr="00B87E81" w:rsidRDefault="0038719E" w:rsidP="0038719E">
      <w:pPr>
        <w:ind w:right="1417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(nazwa(firma) dokładny adres wykonawcy/wykonawców)</w:t>
      </w:r>
    </w:p>
    <w:p w:rsidR="0038719E" w:rsidRPr="00B87E81" w:rsidRDefault="0038719E" w:rsidP="0038719E">
      <w:pPr>
        <w:spacing w:before="120" w:after="120"/>
        <w:jc w:val="both"/>
        <w:rPr>
          <w:sz w:val="24"/>
          <w:szCs w:val="24"/>
        </w:rPr>
      </w:pPr>
    </w:p>
    <w:p w:rsidR="0038719E" w:rsidRPr="00B87E81" w:rsidRDefault="0038719E" w:rsidP="0038719E">
      <w:pPr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DANE WYKONAWCY:</w:t>
      </w:r>
    </w:p>
    <w:p w:rsidR="0038719E" w:rsidRPr="00B87E81" w:rsidRDefault="0038719E" w:rsidP="0038719E">
      <w:pPr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NIP: ………………………………………., REGON: ……………………………………….</w:t>
      </w:r>
    </w:p>
    <w:p w:rsidR="0038719E" w:rsidRPr="00B87E81" w:rsidRDefault="0038719E" w:rsidP="0038719E">
      <w:pPr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Tel.: …………………………………….…, Faks: ……………………………………………</w:t>
      </w:r>
    </w:p>
    <w:p w:rsidR="0038719E" w:rsidRDefault="0038719E" w:rsidP="0038719E">
      <w:pPr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e-mail: …………………………………..</w:t>
      </w:r>
    </w:p>
    <w:p w:rsidR="00612972" w:rsidRPr="00001C1C" w:rsidRDefault="00612972" w:rsidP="00612972">
      <w:pPr>
        <w:pStyle w:val="Style29"/>
        <w:widowControl/>
        <w:spacing w:before="91" w:line="240" w:lineRule="auto"/>
        <w:jc w:val="both"/>
        <w:rPr>
          <w:rStyle w:val="FontStyle45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 xml:space="preserve">(na </w:t>
      </w:r>
      <w:r w:rsidRPr="00001C1C">
        <w:rPr>
          <w:rStyle w:val="FontStyle45"/>
          <w:rFonts w:ascii="Times New Roman" w:hAnsi="Times New Roman"/>
        </w:rPr>
        <w:t>które Zamawiający ma przesyłać korespondencję)</w:t>
      </w:r>
    </w:p>
    <w:p w:rsidR="00612972" w:rsidRPr="00B87E81" w:rsidRDefault="00612972" w:rsidP="0038719E">
      <w:pPr>
        <w:spacing w:before="120" w:after="120"/>
        <w:jc w:val="both"/>
        <w:rPr>
          <w:sz w:val="24"/>
          <w:szCs w:val="24"/>
        </w:rPr>
      </w:pPr>
    </w:p>
    <w:p w:rsidR="0038719E" w:rsidRPr="00B87E81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B87E81">
        <w:rPr>
          <w:b/>
          <w:sz w:val="24"/>
          <w:szCs w:val="24"/>
        </w:rPr>
        <w:t>Składamy ofertę</w:t>
      </w:r>
      <w:r w:rsidRPr="00B87E81">
        <w:rPr>
          <w:sz w:val="24"/>
          <w:szCs w:val="24"/>
        </w:rPr>
        <w:t xml:space="preserve"> na wykonanie przedmiotu zamówienia w zakresie określonym </w:t>
      </w:r>
      <w:r w:rsidRPr="00B87E81">
        <w:rPr>
          <w:sz w:val="24"/>
          <w:szCs w:val="24"/>
        </w:rPr>
        <w:br/>
        <w:t>w Specyfikacji Warunków Zamówienia.</w:t>
      </w:r>
    </w:p>
    <w:p w:rsidR="0038719E" w:rsidRPr="00B87E81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B87E81">
        <w:rPr>
          <w:b/>
          <w:sz w:val="24"/>
          <w:szCs w:val="24"/>
        </w:rPr>
        <w:t>Oferujemy</w:t>
      </w:r>
      <w:r w:rsidRPr="00B87E81">
        <w:rPr>
          <w:sz w:val="24"/>
          <w:szCs w:val="24"/>
        </w:rPr>
        <w:t xml:space="preserve"> wykonanie zamówienia objętego przetargiem zgodnie z opisem przedmiotu zamówienia zawartym w Specyfikacji </w:t>
      </w:r>
      <w:r w:rsidR="00B940C2">
        <w:rPr>
          <w:sz w:val="24"/>
          <w:szCs w:val="24"/>
        </w:rPr>
        <w:t xml:space="preserve">Warunków </w:t>
      </w:r>
      <w:r w:rsidRPr="00B87E81">
        <w:rPr>
          <w:sz w:val="24"/>
          <w:szCs w:val="24"/>
        </w:rPr>
        <w:t xml:space="preserve">Zamówienia za cenę: </w:t>
      </w:r>
    </w:p>
    <w:p w:rsidR="0038719E" w:rsidRPr="00B87E81" w:rsidRDefault="0038719E" w:rsidP="0038719E">
      <w:pPr>
        <w:spacing w:before="120" w:after="120"/>
        <w:ind w:left="426"/>
        <w:jc w:val="both"/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 xml:space="preserve">Cena ofertowa wynosi: .................................................................. złotych brutto, </w:t>
      </w:r>
    </w:p>
    <w:p w:rsidR="0038719E" w:rsidRPr="00B87E81" w:rsidRDefault="0038719E" w:rsidP="0038719E">
      <w:pPr>
        <w:spacing w:before="120" w:after="120"/>
        <w:ind w:left="426"/>
        <w:jc w:val="both"/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>(Słownie: ......................................................................................... złotych brutto).</w:t>
      </w:r>
    </w:p>
    <w:p w:rsidR="0038719E" w:rsidRDefault="0038719E" w:rsidP="0038719E">
      <w:pPr>
        <w:ind w:left="360"/>
        <w:jc w:val="both"/>
        <w:rPr>
          <w:b/>
          <w:kern w:val="22"/>
          <w:sz w:val="24"/>
          <w:szCs w:val="24"/>
          <w:lang w:eastAsia="en-US"/>
        </w:rPr>
      </w:pPr>
      <w:r w:rsidRPr="00B87E81">
        <w:rPr>
          <w:kern w:val="22"/>
          <w:sz w:val="24"/>
          <w:szCs w:val="24"/>
          <w:lang w:eastAsia="en-US"/>
        </w:rPr>
        <w:t xml:space="preserve">w tym podatek VAT w wysokości </w:t>
      </w:r>
      <w:r w:rsidRPr="00B87E81">
        <w:rPr>
          <w:b/>
          <w:kern w:val="22"/>
          <w:sz w:val="24"/>
          <w:szCs w:val="24"/>
          <w:lang w:eastAsia="en-US"/>
        </w:rPr>
        <w:t>…… %</w:t>
      </w:r>
      <w:r w:rsidRPr="00B87E81">
        <w:rPr>
          <w:kern w:val="22"/>
          <w:sz w:val="24"/>
          <w:szCs w:val="24"/>
          <w:lang w:eastAsia="en-US"/>
        </w:rPr>
        <w:t xml:space="preserve">, tj. w kwocie </w:t>
      </w:r>
      <w:r w:rsidRPr="00B87E81">
        <w:rPr>
          <w:b/>
          <w:kern w:val="22"/>
          <w:sz w:val="24"/>
          <w:szCs w:val="24"/>
          <w:lang w:eastAsia="en-US"/>
        </w:rPr>
        <w:t>……………… zł</w:t>
      </w:r>
      <w:r w:rsidRPr="00B87E81">
        <w:rPr>
          <w:kern w:val="22"/>
          <w:sz w:val="24"/>
          <w:szCs w:val="24"/>
          <w:lang w:eastAsia="en-US"/>
        </w:rPr>
        <w:t xml:space="preserve">, słownie: </w:t>
      </w:r>
      <w:r w:rsidRPr="00B87E81">
        <w:rPr>
          <w:b/>
          <w:kern w:val="22"/>
          <w:sz w:val="24"/>
          <w:szCs w:val="24"/>
          <w:lang w:eastAsia="en-US"/>
        </w:rPr>
        <w:t>………………………… 00/100.</w:t>
      </w:r>
    </w:p>
    <w:p w:rsidR="00921BF3" w:rsidRDefault="00921BF3" w:rsidP="0038719E">
      <w:pPr>
        <w:ind w:left="360"/>
        <w:jc w:val="both"/>
        <w:rPr>
          <w:b/>
          <w:kern w:val="2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1995"/>
        <w:gridCol w:w="1423"/>
        <w:gridCol w:w="2833"/>
        <w:gridCol w:w="2402"/>
      </w:tblGrid>
      <w:tr w:rsidR="00921BF3" w:rsidTr="004406A1">
        <w:trPr>
          <w:trHeight w:val="770"/>
        </w:trPr>
        <w:tc>
          <w:tcPr>
            <w:tcW w:w="342" w:type="pct"/>
            <w:vAlign w:val="center"/>
          </w:tcPr>
          <w:p w:rsidR="00921BF3" w:rsidRPr="005E2B8E" w:rsidRDefault="00921BF3" w:rsidP="004406A1">
            <w:pPr>
              <w:pStyle w:val="Tekstpodstawowywcity"/>
              <w:spacing w:line="360" w:lineRule="auto"/>
              <w:ind w:left="0"/>
            </w:pPr>
            <w:r w:rsidRPr="005E2B8E">
              <w:lastRenderedPageBreak/>
              <w:t>L.P.</w:t>
            </w:r>
          </w:p>
        </w:tc>
        <w:tc>
          <w:tcPr>
            <w:tcW w:w="1074" w:type="pct"/>
            <w:vAlign w:val="center"/>
          </w:tcPr>
          <w:p w:rsidR="00921BF3" w:rsidRPr="005E2B8E" w:rsidRDefault="00921BF3" w:rsidP="004406A1">
            <w:pPr>
              <w:pStyle w:val="Tekstpodstawowywcity"/>
              <w:spacing w:line="360" w:lineRule="auto"/>
              <w:ind w:left="0"/>
            </w:pPr>
            <w:r w:rsidRPr="005E2B8E">
              <w:t>Nazwa</w:t>
            </w:r>
          </w:p>
        </w:tc>
        <w:tc>
          <w:tcPr>
            <w:tcW w:w="766" w:type="pct"/>
            <w:vAlign w:val="center"/>
          </w:tcPr>
          <w:p w:rsidR="00921BF3" w:rsidRPr="005E2B8E" w:rsidRDefault="00921BF3" w:rsidP="004406A1">
            <w:pPr>
              <w:pStyle w:val="Tekstpodstawowywcity"/>
              <w:spacing w:line="360" w:lineRule="auto"/>
              <w:ind w:left="0"/>
            </w:pPr>
            <w:r w:rsidRPr="005E2B8E">
              <w:t>Ilość</w:t>
            </w:r>
          </w:p>
        </w:tc>
        <w:tc>
          <w:tcPr>
            <w:tcW w:w="1525" w:type="pct"/>
            <w:vAlign w:val="center"/>
          </w:tcPr>
          <w:p w:rsidR="00921BF3" w:rsidRPr="005E2B8E" w:rsidRDefault="00921BF3" w:rsidP="004406A1">
            <w:pPr>
              <w:pStyle w:val="Tekstpodstawowywcity"/>
              <w:spacing w:line="360" w:lineRule="auto"/>
              <w:ind w:left="0"/>
              <w:jc w:val="center"/>
            </w:pPr>
            <w:r w:rsidRPr="005E2B8E">
              <w:t>Cena jednostkowa</w:t>
            </w:r>
          </w:p>
          <w:p w:rsidR="00921BF3" w:rsidRPr="005E2B8E" w:rsidRDefault="00921BF3" w:rsidP="004406A1">
            <w:pPr>
              <w:pStyle w:val="Tekstpodstawowywcity"/>
              <w:spacing w:line="360" w:lineRule="auto"/>
              <w:ind w:left="0"/>
              <w:jc w:val="center"/>
            </w:pPr>
            <w:r w:rsidRPr="005E2B8E">
              <w:t>zł/ton (brutto)</w:t>
            </w:r>
          </w:p>
        </w:tc>
        <w:tc>
          <w:tcPr>
            <w:tcW w:w="1293" w:type="pct"/>
            <w:vAlign w:val="center"/>
          </w:tcPr>
          <w:p w:rsidR="00921BF3" w:rsidRPr="005E2B8E" w:rsidRDefault="00921BF3" w:rsidP="004406A1">
            <w:pPr>
              <w:pStyle w:val="Tekstpodstawowywcity"/>
              <w:spacing w:line="360" w:lineRule="auto"/>
              <w:ind w:left="0"/>
              <w:jc w:val="center"/>
            </w:pPr>
            <w:r w:rsidRPr="005E2B8E">
              <w:t>Wartość brutto</w:t>
            </w:r>
          </w:p>
        </w:tc>
      </w:tr>
      <w:tr w:rsidR="00921BF3" w:rsidTr="004406A1">
        <w:trPr>
          <w:trHeight w:val="387"/>
        </w:trPr>
        <w:tc>
          <w:tcPr>
            <w:tcW w:w="342" w:type="pct"/>
            <w:vAlign w:val="center"/>
          </w:tcPr>
          <w:p w:rsidR="00921BF3" w:rsidRDefault="00921BF3" w:rsidP="004406A1">
            <w:pPr>
              <w:pStyle w:val="Tekstpodstawowywcity"/>
              <w:spacing w:line="360" w:lineRule="auto"/>
              <w:ind w:left="0"/>
            </w:pPr>
            <w:r>
              <w:t>1</w:t>
            </w:r>
          </w:p>
        </w:tc>
        <w:tc>
          <w:tcPr>
            <w:tcW w:w="1074" w:type="pct"/>
            <w:vAlign w:val="center"/>
          </w:tcPr>
          <w:p w:rsidR="00921BF3" w:rsidRDefault="00921BF3" w:rsidP="004406A1">
            <w:pPr>
              <w:pStyle w:val="Tekstpodstawowywcity"/>
              <w:spacing w:line="360" w:lineRule="auto"/>
              <w:ind w:left="0"/>
            </w:pPr>
            <w:r>
              <w:t>Emulsja asfaltowa</w:t>
            </w:r>
          </w:p>
        </w:tc>
        <w:tc>
          <w:tcPr>
            <w:tcW w:w="766" w:type="pct"/>
            <w:vAlign w:val="center"/>
          </w:tcPr>
          <w:p w:rsidR="00921BF3" w:rsidRPr="00AB7123" w:rsidRDefault="00921BF3" w:rsidP="004406A1">
            <w:pPr>
              <w:pStyle w:val="Tekstpodstawowywcity"/>
              <w:spacing w:line="360" w:lineRule="auto"/>
              <w:ind w:left="0"/>
            </w:pPr>
            <w:r w:rsidRPr="00AB7123">
              <w:t>10 ton</w:t>
            </w:r>
          </w:p>
        </w:tc>
        <w:tc>
          <w:tcPr>
            <w:tcW w:w="1525" w:type="pct"/>
            <w:vAlign w:val="center"/>
          </w:tcPr>
          <w:p w:rsidR="00921BF3" w:rsidRDefault="00921BF3" w:rsidP="004406A1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293" w:type="pct"/>
            <w:vAlign w:val="center"/>
          </w:tcPr>
          <w:p w:rsidR="00921BF3" w:rsidRDefault="00921BF3" w:rsidP="004406A1">
            <w:pPr>
              <w:pStyle w:val="Tekstpodstawowywcity"/>
              <w:spacing w:line="360" w:lineRule="auto"/>
              <w:ind w:left="0"/>
            </w:pPr>
          </w:p>
        </w:tc>
      </w:tr>
      <w:tr w:rsidR="00921BF3" w:rsidTr="004406A1">
        <w:tc>
          <w:tcPr>
            <w:tcW w:w="342" w:type="pct"/>
            <w:vAlign w:val="center"/>
          </w:tcPr>
          <w:p w:rsidR="00921BF3" w:rsidRDefault="00921BF3" w:rsidP="004406A1">
            <w:pPr>
              <w:pStyle w:val="Tekstpodstawowywcity"/>
              <w:spacing w:line="360" w:lineRule="auto"/>
              <w:ind w:left="0"/>
            </w:pPr>
            <w:r>
              <w:t>2</w:t>
            </w:r>
          </w:p>
        </w:tc>
        <w:tc>
          <w:tcPr>
            <w:tcW w:w="1074" w:type="pct"/>
            <w:vAlign w:val="center"/>
          </w:tcPr>
          <w:p w:rsidR="00921BF3" w:rsidRDefault="00921BF3" w:rsidP="004406A1">
            <w:pPr>
              <w:pStyle w:val="Tekstpodstawowywcity"/>
              <w:spacing w:line="360" w:lineRule="auto"/>
              <w:ind w:left="0"/>
            </w:pPr>
            <w:r>
              <w:t>Masa bitumiczna</w:t>
            </w:r>
          </w:p>
        </w:tc>
        <w:tc>
          <w:tcPr>
            <w:tcW w:w="766" w:type="pct"/>
            <w:vAlign w:val="center"/>
          </w:tcPr>
          <w:p w:rsidR="00921BF3" w:rsidRPr="00AB7123" w:rsidRDefault="00001664" w:rsidP="004406A1">
            <w:pPr>
              <w:pStyle w:val="Tekstpodstawowywcity"/>
              <w:spacing w:line="360" w:lineRule="auto"/>
              <w:ind w:left="0"/>
            </w:pPr>
            <w:r>
              <w:t>28</w:t>
            </w:r>
            <w:r w:rsidR="00921BF3" w:rsidRPr="00AB7123">
              <w:t>0 ton</w:t>
            </w:r>
          </w:p>
        </w:tc>
        <w:tc>
          <w:tcPr>
            <w:tcW w:w="1525" w:type="pct"/>
            <w:vAlign w:val="center"/>
          </w:tcPr>
          <w:p w:rsidR="00921BF3" w:rsidRDefault="00921BF3" w:rsidP="004406A1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293" w:type="pct"/>
            <w:vAlign w:val="center"/>
          </w:tcPr>
          <w:p w:rsidR="00921BF3" w:rsidRDefault="00921BF3" w:rsidP="004406A1">
            <w:pPr>
              <w:pStyle w:val="Tekstpodstawowywcity"/>
              <w:spacing w:line="360" w:lineRule="auto"/>
              <w:ind w:left="0"/>
            </w:pPr>
          </w:p>
        </w:tc>
      </w:tr>
      <w:tr w:rsidR="00921BF3" w:rsidTr="004406A1">
        <w:tc>
          <w:tcPr>
            <w:tcW w:w="3707" w:type="pct"/>
            <w:gridSpan w:val="4"/>
            <w:vAlign w:val="center"/>
          </w:tcPr>
          <w:p w:rsidR="00921BF3" w:rsidRDefault="00921BF3" w:rsidP="004406A1">
            <w:pPr>
              <w:pStyle w:val="Tekstpodstawowywcity"/>
              <w:spacing w:line="360" w:lineRule="auto"/>
              <w:ind w:left="0"/>
              <w:jc w:val="center"/>
            </w:pPr>
            <w:r>
              <w:t>SUMA*</w:t>
            </w:r>
          </w:p>
        </w:tc>
        <w:tc>
          <w:tcPr>
            <w:tcW w:w="1293" w:type="pct"/>
            <w:vAlign w:val="center"/>
          </w:tcPr>
          <w:p w:rsidR="00921BF3" w:rsidRDefault="00921BF3" w:rsidP="004406A1">
            <w:pPr>
              <w:pStyle w:val="Tekstpodstawowywcity"/>
              <w:spacing w:line="360" w:lineRule="auto"/>
              <w:ind w:left="0"/>
            </w:pPr>
          </w:p>
        </w:tc>
      </w:tr>
    </w:tbl>
    <w:p w:rsidR="00921BF3" w:rsidRPr="00B87E81" w:rsidRDefault="00921BF3" w:rsidP="0038719E">
      <w:pPr>
        <w:ind w:left="360"/>
        <w:jc w:val="both"/>
        <w:rPr>
          <w:kern w:val="22"/>
          <w:sz w:val="24"/>
          <w:szCs w:val="24"/>
          <w:lang w:eastAsia="en-US"/>
        </w:rPr>
      </w:pPr>
    </w:p>
    <w:p w:rsidR="0038719E" w:rsidRPr="00B87E81" w:rsidRDefault="0038719E" w:rsidP="0038719E">
      <w:pPr>
        <w:pStyle w:val="Akapitzlist"/>
        <w:numPr>
          <w:ilvl w:val="1"/>
          <w:numId w:val="2"/>
        </w:numPr>
        <w:suppressAutoHyphens w:val="0"/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 xml:space="preserve"> Wykonawca informuje, że: wybór oferty NIE BĘDZIE prowadzić do powstania u Zamawiającego obowiązku podatkowego zgodnie z przepisami o podatku od towarów i usług, o którym mowa w art. </w:t>
      </w:r>
      <w:r w:rsidR="003556E2">
        <w:rPr>
          <w:sz w:val="24"/>
          <w:szCs w:val="24"/>
        </w:rPr>
        <w:t>225</w:t>
      </w:r>
      <w:r w:rsidRPr="00B87E81">
        <w:rPr>
          <w:sz w:val="24"/>
          <w:szCs w:val="24"/>
        </w:rPr>
        <w:t xml:space="preserve"> ust. </w:t>
      </w:r>
      <w:r w:rsidR="003556E2">
        <w:rPr>
          <w:sz w:val="24"/>
          <w:szCs w:val="24"/>
        </w:rPr>
        <w:t>1</w:t>
      </w:r>
      <w:r w:rsidRPr="00B87E81">
        <w:rPr>
          <w:sz w:val="24"/>
          <w:szCs w:val="24"/>
        </w:rPr>
        <w:t xml:space="preserve"> ustawy Pzp.*</w:t>
      </w:r>
    </w:p>
    <w:p w:rsidR="0038719E" w:rsidRPr="00B87E81" w:rsidRDefault="0038719E" w:rsidP="0038719E">
      <w:pPr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21BF3" w:rsidRDefault="0038719E" w:rsidP="00BF0A1A">
      <w:pPr>
        <w:tabs>
          <w:tab w:val="left" w:pos="142"/>
        </w:tabs>
        <w:ind w:left="142" w:hanging="142"/>
        <w:jc w:val="both"/>
        <w:rPr>
          <w:i/>
          <w:iCs/>
          <w:szCs w:val="24"/>
        </w:rPr>
      </w:pPr>
      <w:r w:rsidRPr="00921BF3">
        <w:rPr>
          <w:i/>
          <w:iCs/>
          <w:szCs w:val="24"/>
        </w:rPr>
        <w:t>*</w:t>
      </w:r>
      <w:r w:rsidRPr="00921BF3">
        <w:rPr>
          <w:i/>
          <w:iCs/>
          <w:szCs w:val="24"/>
        </w:rPr>
        <w:tab/>
        <w:t xml:space="preserve">należy skreślić jeżeli wybór oferty BĘDZIE prowadzić do powstania u Zamawiającego obowiązku podatkowego zgodnie z przepisami o podatku od towarów i usług, o którym mowa w art. </w:t>
      </w:r>
      <w:r w:rsidR="003556E2" w:rsidRPr="00921BF3">
        <w:rPr>
          <w:i/>
          <w:iCs/>
          <w:szCs w:val="24"/>
        </w:rPr>
        <w:t>225</w:t>
      </w:r>
      <w:r w:rsidRPr="00921BF3">
        <w:rPr>
          <w:i/>
          <w:iCs/>
          <w:szCs w:val="24"/>
        </w:rPr>
        <w:t xml:space="preserve"> ust. </w:t>
      </w:r>
      <w:r w:rsidR="003556E2" w:rsidRPr="00921BF3">
        <w:rPr>
          <w:i/>
          <w:iCs/>
          <w:szCs w:val="24"/>
        </w:rPr>
        <w:t>1</w:t>
      </w:r>
      <w:r w:rsidRPr="00921BF3">
        <w:rPr>
          <w:i/>
          <w:iCs/>
          <w:szCs w:val="24"/>
        </w:rPr>
        <w:t xml:space="preserve"> Ustawy Pzp, oraz wskazać</w:t>
      </w:r>
    </w:p>
    <w:p w:rsidR="00BF0A1A" w:rsidRPr="00921BF3" w:rsidRDefault="00BF0A1A" w:rsidP="00BF0A1A">
      <w:pPr>
        <w:tabs>
          <w:tab w:val="left" w:pos="142"/>
        </w:tabs>
        <w:ind w:left="142" w:hanging="142"/>
        <w:jc w:val="both"/>
        <w:rPr>
          <w:i/>
          <w:iCs/>
          <w:szCs w:val="24"/>
        </w:rPr>
      </w:pPr>
      <w:r w:rsidRPr="00921BF3">
        <w:rPr>
          <w:i/>
          <w:iCs/>
          <w:szCs w:val="24"/>
        </w:rPr>
        <w:t>1) nazwy (rodzaju) towaru lub usługi, których dostawa lub świadczenie będą prowadziły do powstania obowiązku podatkowego;</w:t>
      </w:r>
    </w:p>
    <w:p w:rsidR="00BF0A1A" w:rsidRPr="00921BF3" w:rsidRDefault="00BF0A1A" w:rsidP="00BF0A1A">
      <w:pPr>
        <w:tabs>
          <w:tab w:val="left" w:pos="142"/>
        </w:tabs>
        <w:ind w:left="142" w:hanging="142"/>
        <w:jc w:val="both"/>
        <w:rPr>
          <w:i/>
          <w:iCs/>
          <w:szCs w:val="24"/>
        </w:rPr>
      </w:pPr>
      <w:r w:rsidRPr="00921BF3">
        <w:rPr>
          <w:i/>
          <w:iCs/>
          <w:szCs w:val="24"/>
        </w:rPr>
        <w:t>2)</w:t>
      </w:r>
      <w:r w:rsidR="00921BF3">
        <w:rPr>
          <w:i/>
          <w:iCs/>
          <w:szCs w:val="24"/>
        </w:rPr>
        <w:t xml:space="preserve"> </w:t>
      </w:r>
      <w:r w:rsidRPr="00921BF3">
        <w:rPr>
          <w:i/>
          <w:iCs/>
          <w:szCs w:val="24"/>
        </w:rPr>
        <w:t>wartości towaru lub usługi objętego obowiązkiem podatkowym zamawiającego, bez kwoty podatku;</w:t>
      </w:r>
    </w:p>
    <w:p w:rsidR="00BF0A1A" w:rsidRPr="00921BF3" w:rsidRDefault="00BF0A1A" w:rsidP="00BF0A1A">
      <w:pPr>
        <w:tabs>
          <w:tab w:val="left" w:pos="142"/>
        </w:tabs>
        <w:ind w:left="142" w:hanging="142"/>
        <w:jc w:val="both"/>
        <w:rPr>
          <w:i/>
          <w:iCs/>
          <w:szCs w:val="24"/>
        </w:rPr>
      </w:pPr>
      <w:r w:rsidRPr="00921BF3">
        <w:rPr>
          <w:i/>
          <w:iCs/>
          <w:szCs w:val="24"/>
        </w:rPr>
        <w:t>3) stawki podatku od towarów i usług, która zgodnie z wiedzą wykonawcy, będzie miała zastosowanie.</w:t>
      </w:r>
    </w:p>
    <w:p w:rsidR="0038719E" w:rsidRPr="00B87E81" w:rsidRDefault="0038719E" w:rsidP="00BF0A1A">
      <w:pPr>
        <w:tabs>
          <w:tab w:val="left" w:pos="142"/>
        </w:tabs>
        <w:ind w:left="142" w:hanging="142"/>
        <w:jc w:val="both"/>
        <w:rPr>
          <w:i/>
          <w:sz w:val="24"/>
          <w:szCs w:val="24"/>
        </w:rPr>
      </w:pPr>
    </w:p>
    <w:p w:rsidR="00921BF3" w:rsidRPr="00EB3774" w:rsidRDefault="00921BF3" w:rsidP="00921BF3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</w:rPr>
      </w:pPr>
      <w:r w:rsidRPr="00EB3774">
        <w:rPr>
          <w:sz w:val="24"/>
        </w:rPr>
        <w:t xml:space="preserve">Zobowiązujemy się do wykonania zamówienia zgodnie z warunkami SWZ </w:t>
      </w:r>
      <w:r w:rsidR="00EB3774">
        <w:rPr>
          <w:sz w:val="24"/>
        </w:rPr>
        <w:br/>
      </w:r>
      <w:r w:rsidRPr="00EB3774">
        <w:rPr>
          <w:sz w:val="24"/>
        </w:rPr>
        <w:t>w podstawowym okresie.</w:t>
      </w:r>
    </w:p>
    <w:p w:rsidR="00921BF3" w:rsidRPr="00EB3774" w:rsidRDefault="00921BF3" w:rsidP="00921BF3">
      <w:pPr>
        <w:pStyle w:val="Akapitzlist"/>
        <w:jc w:val="both"/>
        <w:rPr>
          <w:b/>
          <w:sz w:val="24"/>
        </w:rPr>
      </w:pPr>
    </w:p>
    <w:p w:rsidR="00921BF3" w:rsidRPr="00EB3774" w:rsidRDefault="00921BF3" w:rsidP="00921BF3">
      <w:pPr>
        <w:jc w:val="both"/>
        <w:rPr>
          <w:b/>
          <w:sz w:val="24"/>
        </w:rPr>
      </w:pPr>
      <w:r w:rsidRPr="00EB3774">
        <w:rPr>
          <w:b/>
          <w:sz w:val="24"/>
        </w:rPr>
        <w:t>Jednocześnie oświadczamy, że oferujemy skrócenie podstawowego okresu realizacji przedmiotu zamówienia o:*</w:t>
      </w:r>
    </w:p>
    <w:p w:rsidR="00921BF3" w:rsidRPr="00EB3774" w:rsidRDefault="00921BF3" w:rsidP="00921BF3">
      <w:pPr>
        <w:jc w:val="both"/>
        <w:rPr>
          <w:b/>
          <w:sz w:val="24"/>
        </w:rPr>
      </w:pPr>
    </w:p>
    <w:p w:rsidR="00921BF3" w:rsidRPr="00EB3774" w:rsidRDefault="00921BF3" w:rsidP="00921BF3">
      <w:pPr>
        <w:jc w:val="both"/>
        <w:rPr>
          <w:b/>
          <w:sz w:val="24"/>
        </w:rPr>
      </w:pPr>
      <w:r w:rsidRPr="00EB3774">
        <w:rPr>
          <w:b/>
          <w:sz w:val="24"/>
        </w:rPr>
        <w:t>- 1 tydzień</w:t>
      </w:r>
    </w:p>
    <w:p w:rsidR="00921BF3" w:rsidRPr="00EB3774" w:rsidRDefault="00921BF3" w:rsidP="00921BF3">
      <w:pPr>
        <w:jc w:val="both"/>
        <w:rPr>
          <w:b/>
          <w:sz w:val="24"/>
        </w:rPr>
      </w:pPr>
    </w:p>
    <w:p w:rsidR="00921BF3" w:rsidRPr="00EB3774" w:rsidRDefault="00921BF3" w:rsidP="00921BF3">
      <w:pPr>
        <w:jc w:val="both"/>
        <w:rPr>
          <w:b/>
          <w:sz w:val="24"/>
        </w:rPr>
      </w:pPr>
      <w:r w:rsidRPr="00EB3774">
        <w:rPr>
          <w:b/>
          <w:sz w:val="24"/>
        </w:rPr>
        <w:t>- 2 tygodnie</w:t>
      </w:r>
    </w:p>
    <w:p w:rsidR="00921BF3" w:rsidRPr="00EB3774" w:rsidRDefault="00921BF3" w:rsidP="00921BF3">
      <w:pPr>
        <w:jc w:val="both"/>
        <w:rPr>
          <w:b/>
          <w:sz w:val="24"/>
        </w:rPr>
      </w:pPr>
    </w:p>
    <w:p w:rsidR="00921BF3" w:rsidRPr="00EB3774" w:rsidRDefault="00921BF3" w:rsidP="00921BF3">
      <w:pPr>
        <w:jc w:val="both"/>
        <w:rPr>
          <w:b/>
          <w:sz w:val="24"/>
        </w:rPr>
      </w:pPr>
      <w:r w:rsidRPr="00EB3774">
        <w:rPr>
          <w:b/>
          <w:sz w:val="24"/>
        </w:rPr>
        <w:t>- 3 tygodnie</w:t>
      </w:r>
    </w:p>
    <w:p w:rsidR="00921BF3" w:rsidRPr="00EB3774" w:rsidRDefault="00921BF3" w:rsidP="00921BF3">
      <w:pPr>
        <w:jc w:val="both"/>
        <w:rPr>
          <w:b/>
          <w:sz w:val="24"/>
        </w:rPr>
      </w:pPr>
      <w:r w:rsidRPr="00EB3774">
        <w:rPr>
          <w:b/>
          <w:sz w:val="24"/>
        </w:rPr>
        <w:t xml:space="preserve"> </w:t>
      </w:r>
    </w:p>
    <w:p w:rsidR="00921BF3" w:rsidRPr="00EB3774" w:rsidRDefault="00921BF3" w:rsidP="00921BF3">
      <w:pPr>
        <w:jc w:val="both"/>
        <w:rPr>
          <w:b/>
          <w:sz w:val="24"/>
        </w:rPr>
      </w:pPr>
      <w:r w:rsidRPr="00EB3774">
        <w:rPr>
          <w:b/>
          <w:sz w:val="24"/>
        </w:rPr>
        <w:t>Uwaga! Należy zaznaczyć zaoferowany okres skrócenia terminu realizacji przedmiotu zamówienia.</w:t>
      </w:r>
    </w:p>
    <w:p w:rsidR="00921BF3" w:rsidRDefault="00921BF3" w:rsidP="00921BF3">
      <w:pPr>
        <w:jc w:val="both"/>
        <w:rPr>
          <w:b/>
        </w:rPr>
      </w:pPr>
    </w:p>
    <w:p w:rsidR="00921BF3" w:rsidRDefault="00921BF3" w:rsidP="00921BF3">
      <w:pPr>
        <w:jc w:val="both"/>
        <w:rPr>
          <w:b/>
          <w:i/>
        </w:rPr>
      </w:pPr>
      <w:r>
        <w:rPr>
          <w:b/>
          <w:i/>
        </w:rPr>
        <w:t>W przypadku braku wyboru skrócenia okresu realizacji przedmiotu zamówienia Zamawiający uzna jako brak skrócenia okresu realizacji zamówienia, w takim przypadku Oferta w kryterium Skrócenia okresu realizacji przedmiotu zamówienia otrzyma 0 pkt.</w:t>
      </w:r>
    </w:p>
    <w:p w:rsidR="00921BF3" w:rsidRDefault="00921BF3" w:rsidP="00921BF3">
      <w:pPr>
        <w:jc w:val="both"/>
        <w:rPr>
          <w:b/>
          <w:i/>
        </w:rPr>
      </w:pPr>
    </w:p>
    <w:p w:rsidR="00921BF3" w:rsidRPr="008F7DAF" w:rsidRDefault="00921BF3" w:rsidP="00921BF3">
      <w:pPr>
        <w:pStyle w:val="Tekstpodstawowy"/>
        <w:jc w:val="both"/>
        <w:rPr>
          <w:b/>
          <w:i/>
          <w:sz w:val="20"/>
        </w:rPr>
      </w:pPr>
      <w:r>
        <w:rPr>
          <w:b/>
          <w:i/>
          <w:sz w:val="20"/>
        </w:rPr>
        <w:t>*</w:t>
      </w:r>
      <w:r w:rsidRPr="008F7DAF">
        <w:rPr>
          <w:b/>
          <w:i/>
          <w:sz w:val="20"/>
        </w:rPr>
        <w:t>Skrócenie terminu realizacji przedmiotu umowy w stosunku do wymaganego</w:t>
      </w:r>
    </w:p>
    <w:p w:rsidR="00921BF3" w:rsidRPr="008F7DAF" w:rsidRDefault="00921BF3" w:rsidP="00921BF3">
      <w:pPr>
        <w:pStyle w:val="Tekstpodstawowy"/>
        <w:jc w:val="both"/>
        <w:rPr>
          <w:i/>
          <w:sz w:val="20"/>
          <w:szCs w:val="22"/>
        </w:rPr>
      </w:pPr>
      <w:r w:rsidRPr="008F7DAF">
        <w:rPr>
          <w:i/>
          <w:sz w:val="20"/>
          <w:szCs w:val="22"/>
        </w:rPr>
        <w:t xml:space="preserve">za najkorzystniejszą ofertę w tym kryterium, uważa się ofertę z najkrótszym okresem realizacji przedmiotu zamówienia liczonym od wymaganego okresu realizacji, </w:t>
      </w:r>
      <w:r>
        <w:rPr>
          <w:b/>
          <w:i/>
          <w:sz w:val="20"/>
          <w:szCs w:val="22"/>
        </w:rPr>
        <w:t>3</w:t>
      </w:r>
      <w:r w:rsidRPr="008F7DAF">
        <w:rPr>
          <w:b/>
          <w:i/>
          <w:sz w:val="20"/>
          <w:szCs w:val="22"/>
        </w:rPr>
        <w:t xml:space="preserve"> miesiące od daty podpisania umowy</w:t>
      </w:r>
      <w:r w:rsidRPr="008F7DAF">
        <w:rPr>
          <w:i/>
          <w:sz w:val="20"/>
          <w:szCs w:val="22"/>
        </w:rPr>
        <w:t xml:space="preserve"> (nie podlegającego punktowaniu). </w:t>
      </w:r>
    </w:p>
    <w:p w:rsidR="00EB3774" w:rsidRDefault="00EB3774" w:rsidP="00921BF3">
      <w:pPr>
        <w:pStyle w:val="Tekstpodstawowy"/>
        <w:jc w:val="both"/>
        <w:rPr>
          <w:i/>
          <w:sz w:val="20"/>
          <w:szCs w:val="22"/>
        </w:rPr>
      </w:pPr>
    </w:p>
    <w:p w:rsidR="00921BF3" w:rsidRPr="008F7DAF" w:rsidRDefault="00921BF3" w:rsidP="00921BF3">
      <w:pPr>
        <w:pStyle w:val="Tekstpodstawowy"/>
        <w:jc w:val="both"/>
        <w:rPr>
          <w:i/>
          <w:sz w:val="20"/>
          <w:szCs w:val="22"/>
        </w:rPr>
      </w:pPr>
      <w:r w:rsidRPr="008F7DAF">
        <w:rPr>
          <w:i/>
          <w:sz w:val="20"/>
          <w:szCs w:val="22"/>
        </w:rPr>
        <w:t xml:space="preserve">W kryterium </w:t>
      </w:r>
      <w:r w:rsidRPr="008F7DAF">
        <w:rPr>
          <w:b/>
          <w:i/>
          <w:sz w:val="20"/>
          <w:szCs w:val="22"/>
        </w:rPr>
        <w:t>skrócenie terminu realizacji przedmiotu umowy</w:t>
      </w:r>
      <w:r w:rsidRPr="008F7DAF">
        <w:rPr>
          <w:i/>
          <w:sz w:val="20"/>
          <w:szCs w:val="22"/>
        </w:rPr>
        <w:t xml:space="preserve"> punkty przyznawane są w następujący sposób:</w:t>
      </w:r>
    </w:p>
    <w:p w:rsidR="00921BF3" w:rsidRPr="008F7DAF" w:rsidRDefault="00921BF3" w:rsidP="00921BF3">
      <w:pPr>
        <w:jc w:val="both"/>
        <w:rPr>
          <w:i/>
          <w:szCs w:val="22"/>
        </w:rPr>
      </w:pPr>
    </w:p>
    <w:p w:rsidR="00921BF3" w:rsidRPr="008F7DAF" w:rsidRDefault="00921BF3" w:rsidP="00921BF3">
      <w:pPr>
        <w:pStyle w:val="Akapitzlist"/>
        <w:numPr>
          <w:ilvl w:val="0"/>
          <w:numId w:val="8"/>
        </w:numPr>
        <w:suppressAutoHyphens w:val="0"/>
        <w:spacing w:after="160" w:line="259" w:lineRule="auto"/>
        <w:rPr>
          <w:i/>
        </w:rPr>
      </w:pPr>
      <w:r w:rsidRPr="008F7DAF">
        <w:rPr>
          <w:i/>
        </w:rPr>
        <w:t xml:space="preserve">skrócenie okresu realizacji przedmiotu zamówienia w stosunku do podstawowego okresu realizacji przewidzianego przez Zamawiającego o </w:t>
      </w:r>
      <w:r w:rsidRPr="008F7DAF">
        <w:rPr>
          <w:b/>
          <w:i/>
        </w:rPr>
        <w:t>1 tydzień – 5 punktów</w:t>
      </w:r>
      <w:r w:rsidRPr="008F7DAF">
        <w:rPr>
          <w:i/>
        </w:rPr>
        <w:t xml:space="preserve">, </w:t>
      </w:r>
    </w:p>
    <w:p w:rsidR="00921BF3" w:rsidRPr="008F7DAF" w:rsidRDefault="00921BF3" w:rsidP="00921BF3">
      <w:pPr>
        <w:pStyle w:val="Akapitzlist"/>
        <w:numPr>
          <w:ilvl w:val="0"/>
          <w:numId w:val="8"/>
        </w:numPr>
        <w:suppressAutoHyphens w:val="0"/>
        <w:spacing w:after="160" w:line="259" w:lineRule="auto"/>
        <w:rPr>
          <w:i/>
        </w:rPr>
      </w:pPr>
      <w:r w:rsidRPr="008F7DAF">
        <w:rPr>
          <w:i/>
        </w:rPr>
        <w:t xml:space="preserve">skrócenie okresu realizacji przedmiotu zamówienia w stosunku do podstawowego okresu realizacji przewidzianego przez Zamawiającego o </w:t>
      </w:r>
      <w:r w:rsidRPr="008F7DAF">
        <w:rPr>
          <w:b/>
          <w:i/>
        </w:rPr>
        <w:t>2 tygodnie – 10 punktów</w:t>
      </w:r>
      <w:r w:rsidRPr="008F7DAF">
        <w:rPr>
          <w:i/>
        </w:rPr>
        <w:t xml:space="preserve">, </w:t>
      </w:r>
    </w:p>
    <w:p w:rsidR="00921BF3" w:rsidRPr="008F7DAF" w:rsidRDefault="00921BF3" w:rsidP="00921BF3">
      <w:pPr>
        <w:pStyle w:val="Akapitzlist"/>
        <w:numPr>
          <w:ilvl w:val="0"/>
          <w:numId w:val="8"/>
        </w:numPr>
        <w:suppressAutoHyphens w:val="0"/>
        <w:spacing w:after="160" w:line="259" w:lineRule="auto"/>
        <w:rPr>
          <w:i/>
        </w:rPr>
      </w:pPr>
      <w:r w:rsidRPr="008F7DAF">
        <w:rPr>
          <w:i/>
        </w:rPr>
        <w:t xml:space="preserve">skrócenie okresu realizacji przedmiotu zamówienia w stosunku do podstawowego okresu realizacji przewidzianego przez Zamawiającego o </w:t>
      </w:r>
      <w:r w:rsidRPr="008F7DAF">
        <w:rPr>
          <w:b/>
          <w:i/>
        </w:rPr>
        <w:t>3 tygodnie – 20 punktów</w:t>
      </w:r>
      <w:r w:rsidRPr="008F7DAF">
        <w:rPr>
          <w:i/>
        </w:rPr>
        <w:t xml:space="preserve">, </w:t>
      </w:r>
    </w:p>
    <w:p w:rsidR="00921BF3" w:rsidRPr="008F7DAF" w:rsidRDefault="00921BF3" w:rsidP="00921BF3">
      <w:pPr>
        <w:jc w:val="center"/>
        <w:rPr>
          <w:i/>
          <w:szCs w:val="22"/>
        </w:rPr>
      </w:pPr>
      <w:r w:rsidRPr="008F7DAF">
        <w:rPr>
          <w:i/>
          <w:szCs w:val="22"/>
        </w:rPr>
        <w:lastRenderedPageBreak/>
        <w:t xml:space="preserve">Skrócenie okresu realizacji przez Wykonawcę w stosunku do wymaganego terminu realizacji o więcej niż 3 tygodnie, nie spowoduje przyznania dodatkowych punktów. </w:t>
      </w:r>
    </w:p>
    <w:p w:rsidR="0038719E" w:rsidRPr="00B87E81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B87E81">
        <w:rPr>
          <w:sz w:val="24"/>
          <w:szCs w:val="24"/>
        </w:rPr>
        <w:t xml:space="preserve">Czy wykonawca jest </w:t>
      </w:r>
      <w:proofErr w:type="spellStart"/>
      <w:r w:rsidRPr="00B87E81">
        <w:rPr>
          <w:sz w:val="24"/>
          <w:szCs w:val="24"/>
        </w:rPr>
        <w:t>mikroprzedsiębiorstwem</w:t>
      </w:r>
      <w:proofErr w:type="spellEnd"/>
      <w:r w:rsidRPr="00B87E81">
        <w:rPr>
          <w:sz w:val="24"/>
          <w:szCs w:val="24"/>
        </w:rPr>
        <w:t xml:space="preserve"> bądź małym lub średnim przedsiębiorstwem?*</w:t>
      </w:r>
    </w:p>
    <w:p w:rsidR="0038719E" w:rsidRPr="00B87E81" w:rsidRDefault="0038719E" w:rsidP="0038719E">
      <w:pPr>
        <w:tabs>
          <w:tab w:val="left" w:pos="0"/>
        </w:tabs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8719E" w:rsidRPr="00B87E81" w:rsidRDefault="0038719E" w:rsidP="0038719E">
      <w:pPr>
        <w:tabs>
          <w:tab w:val="left" w:pos="284"/>
        </w:tabs>
        <w:spacing w:before="120" w:after="120"/>
        <w:ind w:left="284" w:hanging="284"/>
        <w:jc w:val="both"/>
        <w:rPr>
          <w:i/>
          <w:iCs/>
          <w:sz w:val="24"/>
          <w:szCs w:val="24"/>
        </w:rPr>
      </w:pPr>
      <w:r w:rsidRPr="00B87E81">
        <w:rPr>
          <w:i/>
          <w:iCs/>
          <w:sz w:val="24"/>
          <w:szCs w:val="24"/>
        </w:rPr>
        <w:t xml:space="preserve">*Informacje są wymagane wyłącznie do celów statystycznych. </w:t>
      </w:r>
    </w:p>
    <w:p w:rsidR="0038719E" w:rsidRPr="00B87E81" w:rsidRDefault="0038719E" w:rsidP="0038719E">
      <w:pPr>
        <w:tabs>
          <w:tab w:val="left" w:pos="284"/>
        </w:tabs>
        <w:spacing w:before="120" w:after="120"/>
        <w:ind w:left="284"/>
        <w:jc w:val="both"/>
        <w:rPr>
          <w:i/>
          <w:iCs/>
          <w:sz w:val="24"/>
          <w:szCs w:val="24"/>
        </w:rPr>
      </w:pPr>
      <w:r w:rsidRPr="00B87E81">
        <w:rPr>
          <w:b/>
          <w:i/>
          <w:iCs/>
          <w:sz w:val="24"/>
          <w:szCs w:val="24"/>
        </w:rPr>
        <w:t>Mikroprzedsiębiorstwo:</w:t>
      </w:r>
      <w:r w:rsidRPr="00B87E81">
        <w:rPr>
          <w:i/>
          <w:iCs/>
          <w:sz w:val="24"/>
          <w:szCs w:val="24"/>
        </w:rPr>
        <w:t xml:space="preserve"> przedsiębiorstwo, które </w:t>
      </w:r>
      <w:r w:rsidRPr="00B87E81">
        <w:rPr>
          <w:b/>
          <w:i/>
          <w:iCs/>
          <w:sz w:val="24"/>
          <w:szCs w:val="24"/>
        </w:rPr>
        <w:t>zatrudnia mniej niż 10 osób</w:t>
      </w:r>
      <w:r w:rsidRPr="00B87E81">
        <w:rPr>
          <w:i/>
          <w:iCs/>
          <w:sz w:val="24"/>
          <w:szCs w:val="24"/>
        </w:rPr>
        <w:t xml:space="preserve"> i którego roczny obrót lub roczna suma bilansowa </w:t>
      </w:r>
      <w:r w:rsidRPr="00B87E81">
        <w:rPr>
          <w:b/>
          <w:i/>
          <w:iCs/>
          <w:sz w:val="24"/>
          <w:szCs w:val="24"/>
        </w:rPr>
        <w:t>nie przekracza 2 milionów EUR</w:t>
      </w:r>
      <w:r w:rsidRPr="00B87E81">
        <w:rPr>
          <w:i/>
          <w:iCs/>
          <w:sz w:val="24"/>
          <w:szCs w:val="24"/>
        </w:rPr>
        <w:t>.</w:t>
      </w:r>
    </w:p>
    <w:p w:rsidR="0038719E" w:rsidRPr="00B87E81" w:rsidRDefault="0038719E" w:rsidP="0038719E">
      <w:pPr>
        <w:tabs>
          <w:tab w:val="left" w:pos="284"/>
        </w:tabs>
        <w:spacing w:before="120" w:after="120"/>
        <w:ind w:left="284"/>
        <w:jc w:val="both"/>
        <w:rPr>
          <w:i/>
          <w:iCs/>
          <w:sz w:val="24"/>
          <w:szCs w:val="24"/>
        </w:rPr>
      </w:pPr>
      <w:r w:rsidRPr="00B87E81">
        <w:rPr>
          <w:b/>
          <w:i/>
          <w:iCs/>
          <w:sz w:val="24"/>
          <w:szCs w:val="24"/>
        </w:rPr>
        <w:t>Małe przedsiębiorstwo:</w:t>
      </w:r>
      <w:r w:rsidRPr="00B87E81">
        <w:rPr>
          <w:i/>
          <w:iCs/>
          <w:sz w:val="24"/>
          <w:szCs w:val="24"/>
        </w:rPr>
        <w:t xml:space="preserve"> przedsiębiorstwo, które </w:t>
      </w:r>
      <w:r w:rsidRPr="00B87E81">
        <w:rPr>
          <w:b/>
          <w:i/>
          <w:iCs/>
          <w:sz w:val="24"/>
          <w:szCs w:val="24"/>
        </w:rPr>
        <w:t>zatrudnia mniej niż 50 osób</w:t>
      </w:r>
      <w:r w:rsidRPr="00B87E81">
        <w:rPr>
          <w:i/>
          <w:iCs/>
          <w:sz w:val="24"/>
          <w:szCs w:val="24"/>
        </w:rPr>
        <w:t xml:space="preserve"> i którego roczny obrót lub roczna suma bilansowa </w:t>
      </w:r>
      <w:r w:rsidRPr="00B87E81">
        <w:rPr>
          <w:b/>
          <w:i/>
          <w:iCs/>
          <w:sz w:val="24"/>
          <w:szCs w:val="24"/>
        </w:rPr>
        <w:t>nie przekracza 10 milionów EUR</w:t>
      </w:r>
      <w:r w:rsidRPr="00B87E81">
        <w:rPr>
          <w:i/>
          <w:iCs/>
          <w:sz w:val="24"/>
          <w:szCs w:val="24"/>
        </w:rPr>
        <w:t>.</w:t>
      </w:r>
    </w:p>
    <w:p w:rsidR="0038719E" w:rsidRPr="00B87E81" w:rsidRDefault="0038719E" w:rsidP="0038719E">
      <w:pPr>
        <w:tabs>
          <w:tab w:val="left" w:pos="284"/>
        </w:tabs>
        <w:spacing w:before="120" w:after="120"/>
        <w:ind w:left="284"/>
        <w:jc w:val="both"/>
        <w:rPr>
          <w:i/>
          <w:iCs/>
          <w:sz w:val="24"/>
          <w:szCs w:val="24"/>
        </w:rPr>
      </w:pPr>
      <w:r w:rsidRPr="00B87E81">
        <w:rPr>
          <w:b/>
          <w:i/>
          <w:iCs/>
          <w:sz w:val="24"/>
          <w:szCs w:val="24"/>
        </w:rPr>
        <w:t>Średnie przedsiębiorstwa: przedsiębiorstwa, które nie są mikroprzedsiębiorstwami ani małymi przedsiębiorstwami</w:t>
      </w:r>
      <w:r w:rsidRPr="00B87E81">
        <w:rPr>
          <w:i/>
          <w:iCs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p w:rsidR="0038719E" w:rsidRPr="002F7209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2F7209">
        <w:rPr>
          <w:sz w:val="24"/>
          <w:szCs w:val="24"/>
        </w:rPr>
        <w:t xml:space="preserve">Termin wykonania zamówienia: </w:t>
      </w:r>
      <w:r w:rsidR="0054706D" w:rsidRPr="005E12F3">
        <w:rPr>
          <w:b/>
          <w:sz w:val="24"/>
          <w:szCs w:val="24"/>
        </w:rPr>
        <w:t>3</w:t>
      </w:r>
      <w:r w:rsidR="002F7209" w:rsidRPr="005E12F3">
        <w:rPr>
          <w:b/>
          <w:sz w:val="24"/>
          <w:szCs w:val="24"/>
        </w:rPr>
        <w:t xml:space="preserve"> miesi</w:t>
      </w:r>
      <w:r w:rsidR="0054706D" w:rsidRPr="005E12F3">
        <w:rPr>
          <w:b/>
          <w:sz w:val="24"/>
          <w:szCs w:val="24"/>
        </w:rPr>
        <w:t>ą</w:t>
      </w:r>
      <w:r w:rsidR="002F7209" w:rsidRPr="005E12F3">
        <w:rPr>
          <w:b/>
          <w:sz w:val="24"/>
          <w:szCs w:val="24"/>
        </w:rPr>
        <w:t>c</w:t>
      </w:r>
      <w:r w:rsidR="0054706D" w:rsidRPr="005E12F3">
        <w:rPr>
          <w:b/>
          <w:sz w:val="24"/>
          <w:szCs w:val="24"/>
        </w:rPr>
        <w:t>e</w:t>
      </w:r>
      <w:r w:rsidR="002F7209" w:rsidRPr="005E12F3">
        <w:rPr>
          <w:b/>
          <w:sz w:val="24"/>
          <w:szCs w:val="24"/>
        </w:rPr>
        <w:t xml:space="preserve"> od daty podpisania umowy.</w:t>
      </w:r>
    </w:p>
    <w:p w:rsidR="0038719E" w:rsidRPr="00B87E81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B87E81">
        <w:rPr>
          <w:b/>
          <w:sz w:val="24"/>
          <w:szCs w:val="24"/>
        </w:rPr>
        <w:t>Oświadczamy</w:t>
      </w:r>
      <w:r w:rsidRPr="00B87E81">
        <w:rPr>
          <w:sz w:val="24"/>
          <w:szCs w:val="24"/>
        </w:rPr>
        <w:t xml:space="preserve">, że zapoznaliśmy się ze Specyfikacją Warunków Zamówienia oraz </w:t>
      </w:r>
      <w:r w:rsidR="00C23F45">
        <w:rPr>
          <w:sz w:val="24"/>
          <w:szCs w:val="24"/>
        </w:rPr>
        <w:br/>
      </w:r>
      <w:r w:rsidRPr="00B87E81">
        <w:rPr>
          <w:sz w:val="24"/>
          <w:szCs w:val="24"/>
        </w:rPr>
        <w:t>z istotnymi postanowieniami umowy i nie wnosimy zastrzeżeń oraz uzyskaliśmy niezbędne informacje do przygotowania oferty.</w:t>
      </w:r>
    </w:p>
    <w:p w:rsidR="0038719E" w:rsidRPr="00B87E81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B87E81">
        <w:rPr>
          <w:b/>
          <w:sz w:val="24"/>
          <w:szCs w:val="24"/>
        </w:rPr>
        <w:t>Oświadczamy</w:t>
      </w:r>
      <w:r w:rsidRPr="00B87E81">
        <w:rPr>
          <w:sz w:val="24"/>
          <w:szCs w:val="24"/>
        </w:rPr>
        <w:t xml:space="preserve">, że uważamy się za związanych niniejszą ofertą przez czas wskazany </w:t>
      </w:r>
      <w:r w:rsidRPr="00B87E81">
        <w:rPr>
          <w:sz w:val="24"/>
          <w:szCs w:val="24"/>
        </w:rPr>
        <w:br/>
        <w:t>w Specyfikacji Warunków Zamówienia</w:t>
      </w:r>
      <w:r w:rsidR="00C23F45">
        <w:rPr>
          <w:sz w:val="24"/>
          <w:szCs w:val="24"/>
        </w:rPr>
        <w:t>.</w:t>
      </w:r>
    </w:p>
    <w:p w:rsidR="0038719E" w:rsidRPr="00B87E81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Akceptujemy warunki płatności zgodnie z istotnymi postanowieniami umowy będącymi załącznikiem do Specyfikacji Warunków Zamówienia.</w:t>
      </w:r>
    </w:p>
    <w:p w:rsidR="0038719E" w:rsidRPr="00B87E81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B87E81">
        <w:rPr>
          <w:b/>
          <w:sz w:val="24"/>
          <w:szCs w:val="24"/>
        </w:rPr>
        <w:t>Zobowiązujemy</w:t>
      </w:r>
      <w:r w:rsidRPr="00B87E81">
        <w:rPr>
          <w:sz w:val="24"/>
          <w:szCs w:val="24"/>
        </w:rPr>
        <w:t xml:space="preserve"> się do zawarcia pisemnej umowy wg projektu stanowiącego załącznik do Specyfikacji Warunków Zamówienia w terminie i miejscu wskazanym przez zamawiającego.</w:t>
      </w:r>
    </w:p>
    <w:p w:rsidR="0038719E" w:rsidRPr="00B87E81" w:rsidRDefault="0038719E" w:rsidP="0038719E">
      <w:pPr>
        <w:numPr>
          <w:ilvl w:val="0"/>
          <w:numId w:val="2"/>
        </w:numPr>
        <w:suppressAutoHyphens w:val="0"/>
        <w:ind w:left="426" w:hanging="426"/>
        <w:jc w:val="both"/>
        <w:rPr>
          <w:sz w:val="24"/>
          <w:szCs w:val="24"/>
        </w:rPr>
      </w:pPr>
      <w:r w:rsidRPr="00B87E81">
        <w:rPr>
          <w:sz w:val="24"/>
          <w:szCs w:val="24"/>
        </w:rPr>
        <w:t xml:space="preserve">Jako Wykonawcy wspólnie ubiegający się o udzielenie zamówienia oświadczamy, że dla potrzeb niniejszego zamówienia, zgodnie z art. </w:t>
      </w:r>
      <w:r w:rsidR="00BF0A1A">
        <w:rPr>
          <w:sz w:val="24"/>
          <w:szCs w:val="24"/>
        </w:rPr>
        <w:t>58</w:t>
      </w:r>
      <w:r w:rsidRPr="00B87E81">
        <w:rPr>
          <w:sz w:val="24"/>
          <w:szCs w:val="24"/>
        </w:rPr>
        <w:t xml:space="preserve"> ust. 2 Ustawy Pzp ustanowiliśmy pełnomocnika: </w:t>
      </w:r>
    </w:p>
    <w:p w:rsidR="0038719E" w:rsidRDefault="0038719E" w:rsidP="0038719E">
      <w:pPr>
        <w:ind w:left="425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………………….………………………………..………………………………….………………………………………………………………………………………………………</w:t>
      </w:r>
    </w:p>
    <w:p w:rsidR="00E90C63" w:rsidRDefault="00E90C63" w:rsidP="00E90C63">
      <w:pPr>
        <w:ind w:left="425"/>
        <w:jc w:val="both"/>
        <w:rPr>
          <w:sz w:val="24"/>
          <w:szCs w:val="24"/>
        </w:rPr>
      </w:pPr>
      <w:r w:rsidRPr="00E90C63">
        <w:rPr>
          <w:sz w:val="24"/>
          <w:szCs w:val="24"/>
        </w:rPr>
        <w:t>Oświadczamy, że roboty budowlane w zakresie ……………………….. będzie wykonywał …………………………………………………………………………………………,a roboty budowlane w zakresie będzie wykonywał …………………………………………………………</w:t>
      </w:r>
      <w:r>
        <w:rPr>
          <w:sz w:val="24"/>
          <w:szCs w:val="24"/>
        </w:rPr>
        <w:t>*</w:t>
      </w:r>
    </w:p>
    <w:p w:rsidR="00E90C63" w:rsidRPr="00E90C63" w:rsidRDefault="00E90C63" w:rsidP="00E90C63">
      <w:pPr>
        <w:ind w:left="425"/>
        <w:jc w:val="both"/>
        <w:rPr>
          <w:sz w:val="24"/>
          <w:szCs w:val="24"/>
        </w:rPr>
      </w:pPr>
      <w:r w:rsidRPr="00E90C63">
        <w:rPr>
          <w:sz w:val="24"/>
          <w:szCs w:val="24"/>
        </w:rPr>
        <w:t>(</w:t>
      </w:r>
      <w:r>
        <w:rPr>
          <w:sz w:val="24"/>
          <w:szCs w:val="24"/>
        </w:rPr>
        <w:t>*</w:t>
      </w:r>
      <w:r>
        <w:rPr>
          <w:i/>
          <w:sz w:val="24"/>
          <w:szCs w:val="24"/>
        </w:rPr>
        <w:t>Jeżeli w</w:t>
      </w:r>
      <w:r w:rsidRPr="00E90C63">
        <w:rPr>
          <w:i/>
          <w:sz w:val="24"/>
          <w:szCs w:val="24"/>
        </w:rPr>
        <w:t xml:space="preserve"> odniesieniu do warunków dotyczących doświadczenia wykonawcy wspólnie ubiegający się o udzielenie zamówienia polega</w:t>
      </w:r>
      <w:r>
        <w:rPr>
          <w:i/>
          <w:sz w:val="24"/>
          <w:szCs w:val="24"/>
        </w:rPr>
        <w:t>ją</w:t>
      </w:r>
      <w:r w:rsidRPr="00E90C63">
        <w:rPr>
          <w:i/>
          <w:sz w:val="24"/>
          <w:szCs w:val="24"/>
        </w:rPr>
        <w:t xml:space="preserve"> na zdolnościach tych z wykonawców, którzy wykonają roboty budowlane do realizacji których te zdolności są wymagane Wykonawcy wspólnie ubiegający się o udzielenie zamówienia składają oświadczenie, z którego wynika, które roboty budowlanewykonają poszczególni wykonawcy.)</w:t>
      </w:r>
    </w:p>
    <w:p w:rsidR="00E90C63" w:rsidRPr="00B87E81" w:rsidRDefault="00E90C63" w:rsidP="0038719E">
      <w:pPr>
        <w:ind w:left="425"/>
        <w:jc w:val="both"/>
        <w:rPr>
          <w:sz w:val="24"/>
          <w:szCs w:val="24"/>
        </w:rPr>
      </w:pPr>
    </w:p>
    <w:p w:rsidR="0038719E" w:rsidRPr="00B87E81" w:rsidRDefault="0038719E" w:rsidP="0038719E">
      <w:pPr>
        <w:spacing w:after="120"/>
        <w:ind w:left="426"/>
        <w:jc w:val="center"/>
        <w:rPr>
          <w:i/>
          <w:sz w:val="24"/>
          <w:szCs w:val="24"/>
        </w:rPr>
      </w:pPr>
      <w:r w:rsidRPr="00B87E81">
        <w:rPr>
          <w:i/>
          <w:sz w:val="24"/>
          <w:szCs w:val="24"/>
        </w:rPr>
        <w:t>(w/w pkt wypełniają jedynie Wykonawcy składający wspólną ofertę)</w:t>
      </w:r>
    </w:p>
    <w:p w:rsidR="0038719E" w:rsidRDefault="0038719E" w:rsidP="0038719E">
      <w:pPr>
        <w:spacing w:after="120"/>
        <w:ind w:left="426"/>
        <w:jc w:val="center"/>
        <w:rPr>
          <w:i/>
          <w:sz w:val="24"/>
          <w:szCs w:val="24"/>
        </w:rPr>
      </w:pPr>
    </w:p>
    <w:p w:rsidR="00FD4C47" w:rsidRPr="00B87E81" w:rsidRDefault="00FD4C47" w:rsidP="0038719E">
      <w:pPr>
        <w:spacing w:after="120"/>
        <w:ind w:left="426"/>
        <w:jc w:val="center"/>
        <w:rPr>
          <w:i/>
          <w:sz w:val="24"/>
          <w:szCs w:val="24"/>
        </w:rPr>
      </w:pPr>
    </w:p>
    <w:p w:rsidR="0038719E" w:rsidRPr="00B87E81" w:rsidRDefault="0038719E" w:rsidP="0038719E">
      <w:pPr>
        <w:numPr>
          <w:ilvl w:val="0"/>
          <w:numId w:val="2"/>
        </w:numPr>
        <w:suppressAutoHyphens w:val="0"/>
        <w:spacing w:after="120"/>
        <w:ind w:left="425" w:hanging="426"/>
        <w:jc w:val="both"/>
        <w:rPr>
          <w:sz w:val="24"/>
          <w:szCs w:val="24"/>
        </w:rPr>
      </w:pPr>
      <w:r w:rsidRPr="00B87E81">
        <w:rPr>
          <w:sz w:val="24"/>
          <w:szCs w:val="24"/>
        </w:rPr>
        <w:lastRenderedPageBreak/>
        <w:t xml:space="preserve">Następujący zakres prac zamierzamy zlecić podwykonawcom (należy podać dane podwykonawcy i zakres wykonywanych prac – jeżeli są znani): </w:t>
      </w:r>
    </w:p>
    <w:p w:rsidR="0038719E" w:rsidRPr="00B87E81" w:rsidRDefault="0038719E" w:rsidP="0038719E">
      <w:pPr>
        <w:ind w:left="425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B3774" w:rsidRDefault="0038719E" w:rsidP="00EB3774">
      <w:pPr>
        <w:spacing w:before="120" w:after="120"/>
        <w:jc w:val="both"/>
        <w:rPr>
          <w:b/>
        </w:rPr>
      </w:pPr>
      <w:r w:rsidRPr="00B87E81">
        <w:rPr>
          <w:b/>
          <w:sz w:val="24"/>
          <w:szCs w:val="24"/>
        </w:rPr>
        <w:t>1</w:t>
      </w:r>
      <w:r w:rsidR="00FD4C47">
        <w:rPr>
          <w:b/>
          <w:sz w:val="24"/>
          <w:szCs w:val="24"/>
        </w:rPr>
        <w:t>2</w:t>
      </w:r>
      <w:r w:rsidRPr="00244FED">
        <w:rPr>
          <w:b/>
          <w:sz w:val="24"/>
          <w:szCs w:val="24"/>
        </w:rPr>
        <w:t xml:space="preserve">. </w:t>
      </w:r>
      <w:r w:rsidR="00EB3774" w:rsidRPr="00FD4C47">
        <w:rPr>
          <w:b/>
          <w:sz w:val="24"/>
        </w:rPr>
        <w:t>Oświadczamy, że minimalny okresu gwarancji wynoszący 12 miesięcy wydłużamy o ………………….** miesięcy gwarancji.</w:t>
      </w:r>
    </w:p>
    <w:p w:rsidR="00EB3774" w:rsidRDefault="00EB3774" w:rsidP="00EB3774">
      <w:pPr>
        <w:pStyle w:val="Tekstpodstawowy"/>
        <w:jc w:val="both"/>
        <w:rPr>
          <w:b/>
          <w:sz w:val="22"/>
          <w:szCs w:val="22"/>
        </w:rPr>
      </w:pPr>
    </w:p>
    <w:p w:rsidR="00EB3774" w:rsidRPr="00532741" w:rsidRDefault="00EB3774" w:rsidP="00EB3774">
      <w:pPr>
        <w:pStyle w:val="Tekstpodstawowy"/>
        <w:jc w:val="both"/>
        <w:rPr>
          <w:b/>
          <w:i/>
          <w:sz w:val="20"/>
        </w:rPr>
      </w:pPr>
      <w:r>
        <w:rPr>
          <w:b/>
          <w:i/>
          <w:sz w:val="20"/>
        </w:rPr>
        <w:t>*</w:t>
      </w:r>
      <w:r w:rsidRPr="00532741">
        <w:rPr>
          <w:b/>
          <w:i/>
          <w:sz w:val="20"/>
        </w:rPr>
        <w:t xml:space="preserve">*należy wpisać o ile </w:t>
      </w:r>
      <w:r>
        <w:rPr>
          <w:b/>
          <w:i/>
          <w:sz w:val="20"/>
        </w:rPr>
        <w:t>miesięcy</w:t>
      </w:r>
      <w:r w:rsidRPr="00532741">
        <w:rPr>
          <w:b/>
          <w:i/>
          <w:sz w:val="20"/>
        </w:rPr>
        <w:t xml:space="preserve"> (w pełnych </w:t>
      </w:r>
      <w:r>
        <w:rPr>
          <w:b/>
          <w:i/>
          <w:sz w:val="20"/>
        </w:rPr>
        <w:t>miesiącach</w:t>
      </w:r>
      <w:r w:rsidRPr="00532741">
        <w:rPr>
          <w:b/>
          <w:i/>
          <w:sz w:val="20"/>
        </w:rPr>
        <w:t xml:space="preserve">) Wykonawca zobowiązuje się wydłużyć okres gwarancji </w:t>
      </w:r>
      <w:r w:rsidRPr="00532741">
        <w:rPr>
          <w:b/>
          <w:i/>
          <w:sz w:val="20"/>
        </w:rPr>
        <w:br/>
        <w:t xml:space="preserve">w stosunku do minimalnego wymaganego okresu </w:t>
      </w:r>
      <w:r>
        <w:rPr>
          <w:b/>
          <w:i/>
          <w:sz w:val="20"/>
        </w:rPr>
        <w:t>12 miesięcy</w:t>
      </w:r>
      <w:r w:rsidRPr="00532741">
        <w:rPr>
          <w:b/>
          <w:i/>
          <w:sz w:val="20"/>
        </w:rPr>
        <w:t xml:space="preserve"> gwarancji. </w:t>
      </w:r>
    </w:p>
    <w:p w:rsidR="00EB3774" w:rsidRPr="00532741" w:rsidRDefault="00EB3774" w:rsidP="00EB3774">
      <w:pPr>
        <w:pStyle w:val="Tekstpodstawowy"/>
        <w:jc w:val="both"/>
        <w:rPr>
          <w:b/>
          <w:i/>
          <w:sz w:val="20"/>
        </w:rPr>
      </w:pPr>
    </w:p>
    <w:p w:rsidR="00EB3774" w:rsidRPr="00A31A84" w:rsidRDefault="00EB3774" w:rsidP="00EB3774">
      <w:pPr>
        <w:pStyle w:val="Tekstpodstawowy"/>
        <w:jc w:val="both"/>
        <w:rPr>
          <w:i/>
          <w:sz w:val="20"/>
          <w:szCs w:val="22"/>
        </w:rPr>
      </w:pPr>
      <w:r w:rsidRPr="00A31A84">
        <w:rPr>
          <w:b/>
          <w:i/>
          <w:sz w:val="20"/>
          <w:szCs w:val="22"/>
        </w:rPr>
        <w:t>Wydłużenie okresu gwarancji w stosunku do minimalnego okresu gwarancji</w:t>
      </w:r>
      <w:r w:rsidRPr="00A31A84">
        <w:rPr>
          <w:i/>
          <w:sz w:val="20"/>
          <w:szCs w:val="22"/>
        </w:rPr>
        <w:t xml:space="preserve">; za najkorzystniejszą ofertę w tym kryterium, uważa się ofertę z najdłuższym okresem wydłużenia gwarancji (wydłużenie wyrażone w miesiącach nie dłuższe niż 12 miesięcy), liczonym od minimalnego okresu gwarancji wynoszącego 12 miesięcy (nie podlegającego punktowaniu). </w:t>
      </w:r>
    </w:p>
    <w:p w:rsidR="00EB3774" w:rsidRPr="00A31A84" w:rsidRDefault="00EB3774" w:rsidP="00EB3774">
      <w:pPr>
        <w:pStyle w:val="Tekstpodstawowy"/>
        <w:jc w:val="both"/>
        <w:rPr>
          <w:i/>
          <w:sz w:val="20"/>
          <w:szCs w:val="22"/>
        </w:rPr>
      </w:pPr>
      <w:r w:rsidRPr="00A31A84">
        <w:rPr>
          <w:i/>
          <w:sz w:val="20"/>
          <w:szCs w:val="22"/>
        </w:rPr>
        <w:t xml:space="preserve">W kryterium </w:t>
      </w:r>
      <w:r w:rsidRPr="00A31A84">
        <w:rPr>
          <w:b/>
          <w:i/>
          <w:sz w:val="20"/>
          <w:szCs w:val="22"/>
        </w:rPr>
        <w:t>Wydłużenie okresu gwarancji w stosunku do minimalnego okresu gwarancji</w:t>
      </w:r>
      <w:r w:rsidRPr="00A31A84">
        <w:rPr>
          <w:i/>
          <w:sz w:val="20"/>
          <w:szCs w:val="22"/>
        </w:rPr>
        <w:t xml:space="preserve"> punkty przyznawane są w następujący sposób:</w:t>
      </w:r>
    </w:p>
    <w:p w:rsidR="00EB3774" w:rsidRPr="00A31A84" w:rsidRDefault="00EB3774" w:rsidP="00EB3774">
      <w:pPr>
        <w:jc w:val="both"/>
        <w:rPr>
          <w:i/>
          <w:szCs w:val="22"/>
        </w:rPr>
      </w:pPr>
    </w:p>
    <w:p w:rsidR="00EB3774" w:rsidRPr="00A31A84" w:rsidRDefault="00EB3774" w:rsidP="00EB3774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rPr>
          <w:i/>
        </w:rPr>
      </w:pPr>
      <w:r w:rsidRPr="00A31A84">
        <w:rPr>
          <w:i/>
        </w:rPr>
        <w:t xml:space="preserve">wydłużenie okresu gwarancji w stosunku do okresu gwarancji przewidzianego przez Zamawiającego </w:t>
      </w:r>
      <w:r>
        <w:rPr>
          <w:i/>
        </w:rPr>
        <w:br/>
      </w:r>
      <w:r w:rsidRPr="00A31A84">
        <w:rPr>
          <w:i/>
        </w:rPr>
        <w:t xml:space="preserve">o </w:t>
      </w:r>
      <w:r w:rsidRPr="00A31A84">
        <w:rPr>
          <w:b/>
          <w:i/>
        </w:rPr>
        <w:t>6 miesięcy – 5 punktów</w:t>
      </w:r>
      <w:r w:rsidRPr="00A31A84">
        <w:rPr>
          <w:i/>
        </w:rPr>
        <w:t xml:space="preserve">, </w:t>
      </w:r>
    </w:p>
    <w:p w:rsidR="00EB3774" w:rsidRPr="00A31A84" w:rsidRDefault="00EB3774" w:rsidP="00EB3774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rPr>
          <w:i/>
        </w:rPr>
      </w:pPr>
      <w:r w:rsidRPr="00A31A84">
        <w:rPr>
          <w:i/>
        </w:rPr>
        <w:t xml:space="preserve">wydłużenie okresu gwarancji w stosunku do okresu gwarancji przewidzianego przez Zamawiającego </w:t>
      </w:r>
      <w:r>
        <w:rPr>
          <w:i/>
        </w:rPr>
        <w:br/>
      </w:r>
      <w:r w:rsidRPr="00A31A84">
        <w:rPr>
          <w:i/>
        </w:rPr>
        <w:t xml:space="preserve">o </w:t>
      </w:r>
      <w:r w:rsidRPr="00A31A84">
        <w:rPr>
          <w:b/>
          <w:i/>
        </w:rPr>
        <w:t>9 miesięcy – 10 punktów</w:t>
      </w:r>
      <w:r w:rsidRPr="00A31A84">
        <w:rPr>
          <w:i/>
        </w:rPr>
        <w:t>,</w:t>
      </w:r>
    </w:p>
    <w:p w:rsidR="00EB3774" w:rsidRPr="00A31A84" w:rsidRDefault="00EB3774" w:rsidP="00EB3774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rPr>
          <w:b/>
          <w:i/>
        </w:rPr>
      </w:pPr>
      <w:r w:rsidRPr="00A31A84">
        <w:rPr>
          <w:i/>
        </w:rPr>
        <w:t xml:space="preserve">wydłużenie okresu gwarancji w stosunku do okresu gwarancji przewidzianego przez Zamawiającego </w:t>
      </w:r>
      <w:r>
        <w:rPr>
          <w:i/>
        </w:rPr>
        <w:br/>
      </w:r>
      <w:r w:rsidRPr="00A31A84">
        <w:rPr>
          <w:i/>
        </w:rPr>
        <w:t xml:space="preserve">o </w:t>
      </w:r>
      <w:r w:rsidRPr="00A31A84">
        <w:rPr>
          <w:b/>
          <w:i/>
        </w:rPr>
        <w:t>12 miesięcy – 20 punktów</w:t>
      </w:r>
      <w:r w:rsidRPr="00A31A84">
        <w:rPr>
          <w:i/>
        </w:rPr>
        <w:t xml:space="preserve">, </w:t>
      </w:r>
    </w:p>
    <w:p w:rsidR="00EB3774" w:rsidRPr="00A31A84" w:rsidRDefault="00EB3774" w:rsidP="00EB3774">
      <w:pPr>
        <w:spacing w:before="60" w:after="120"/>
        <w:jc w:val="both"/>
        <w:rPr>
          <w:i/>
        </w:rPr>
      </w:pPr>
      <w:r w:rsidRPr="00A31A84">
        <w:rPr>
          <w:i/>
        </w:rPr>
        <w:t>Wydłużenie przez Wykonawcę w ofercie gwarancji w stosunku do minimalnego okresu gwarancji o więcej niż 12 miesięcy, nie spowoduje przyznania dodatkowych punktów.</w:t>
      </w:r>
    </w:p>
    <w:p w:rsidR="00EB3774" w:rsidRPr="00A31A84" w:rsidRDefault="00EB3774" w:rsidP="00EB3774">
      <w:pPr>
        <w:pStyle w:val="Tekstpodstawowy"/>
        <w:jc w:val="both"/>
        <w:rPr>
          <w:i/>
          <w:sz w:val="20"/>
        </w:rPr>
      </w:pPr>
    </w:p>
    <w:p w:rsidR="00EB3774" w:rsidRPr="00A31A84" w:rsidRDefault="00EB3774" w:rsidP="00EB3774">
      <w:pPr>
        <w:pStyle w:val="Tekstpodstawowy"/>
        <w:jc w:val="both"/>
        <w:rPr>
          <w:i/>
          <w:sz w:val="20"/>
        </w:rPr>
      </w:pPr>
      <w:r w:rsidRPr="00A31A84">
        <w:rPr>
          <w:i/>
          <w:sz w:val="20"/>
        </w:rPr>
        <w:t>W przypadku braku wydłużenia minimalnej gwarancji Wykonawca otrzymuje 0 pkt. w tym kryterium.</w:t>
      </w:r>
    </w:p>
    <w:p w:rsidR="00EB3774" w:rsidRPr="00A31A84" w:rsidRDefault="00EB3774" w:rsidP="00EB3774">
      <w:pPr>
        <w:pStyle w:val="Tekstpodstawowy"/>
        <w:jc w:val="both"/>
        <w:rPr>
          <w:i/>
          <w:sz w:val="20"/>
        </w:rPr>
      </w:pPr>
    </w:p>
    <w:p w:rsidR="00EB3774" w:rsidRPr="00A31A84" w:rsidRDefault="00EB3774" w:rsidP="00EB3774">
      <w:pPr>
        <w:pStyle w:val="Tekstpodstawowy"/>
        <w:jc w:val="both"/>
        <w:rPr>
          <w:i/>
          <w:sz w:val="20"/>
        </w:rPr>
      </w:pPr>
      <w:r w:rsidRPr="00A31A84">
        <w:rPr>
          <w:i/>
          <w:sz w:val="20"/>
        </w:rPr>
        <w:t>Uwaga! W przypadku braku wpisu wydłużenia minimalnego okresu gwarancji w pkt.</w:t>
      </w:r>
      <w:r w:rsidR="005F777A">
        <w:rPr>
          <w:i/>
          <w:sz w:val="20"/>
        </w:rPr>
        <w:t xml:space="preserve"> 12</w:t>
      </w:r>
      <w:r w:rsidRPr="00A31A84">
        <w:rPr>
          <w:i/>
          <w:sz w:val="20"/>
        </w:rPr>
        <w:t xml:space="preserve"> będzie traktowane jako </w:t>
      </w:r>
      <w:r>
        <w:rPr>
          <w:i/>
          <w:sz w:val="20"/>
        </w:rPr>
        <w:t>zaoferowanie 12 miesięcznego okresu</w:t>
      </w:r>
      <w:r w:rsidRPr="00A31A84">
        <w:rPr>
          <w:i/>
          <w:sz w:val="20"/>
        </w:rPr>
        <w:t xml:space="preserve"> gwarancji w związku z tym Wykonawca otrzyma w tym kryterium 0 pkt.</w:t>
      </w:r>
    </w:p>
    <w:p w:rsidR="0038719E" w:rsidRDefault="00FD4C47" w:rsidP="00EB377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38719E" w:rsidRPr="00B87E81">
        <w:rPr>
          <w:sz w:val="24"/>
          <w:szCs w:val="24"/>
        </w:rPr>
        <w:t xml:space="preserve">. Osoby wykonujące czynności w zakresie robót budowlanych objętych przedmiotem zamówienia oraz wskazanym przez Zamawiającego, </w:t>
      </w:r>
      <w:r w:rsidR="0038719E" w:rsidRPr="00B87E81">
        <w:rPr>
          <w:b/>
          <w:sz w:val="24"/>
          <w:szCs w:val="24"/>
        </w:rPr>
        <w:t>zatrudnione będą na podstawie umowy o pracę</w:t>
      </w:r>
      <w:r w:rsidR="0038719E" w:rsidRPr="00B87E81">
        <w:rPr>
          <w:sz w:val="24"/>
          <w:szCs w:val="24"/>
        </w:rPr>
        <w:t xml:space="preserve"> w rozumieniu przepisów ustawy z dnia 26 czerwca 1974 r. Kodeks pracy (</w:t>
      </w:r>
      <w:proofErr w:type="spellStart"/>
      <w:r w:rsidR="0038719E" w:rsidRPr="00B87E81">
        <w:rPr>
          <w:sz w:val="24"/>
          <w:szCs w:val="24"/>
        </w:rPr>
        <w:t>t.j</w:t>
      </w:r>
      <w:proofErr w:type="spellEnd"/>
      <w:r w:rsidR="0038719E" w:rsidRPr="00B87E81">
        <w:rPr>
          <w:sz w:val="24"/>
          <w:szCs w:val="24"/>
        </w:rPr>
        <w:t>. Dz. U. z 201</w:t>
      </w:r>
      <w:r w:rsidR="00BF0A1A">
        <w:rPr>
          <w:sz w:val="24"/>
          <w:szCs w:val="24"/>
        </w:rPr>
        <w:t>9</w:t>
      </w:r>
      <w:r w:rsidR="0038719E" w:rsidRPr="00B87E81">
        <w:rPr>
          <w:sz w:val="24"/>
          <w:szCs w:val="24"/>
        </w:rPr>
        <w:t xml:space="preserve"> r. poz. </w:t>
      </w:r>
      <w:r w:rsidR="00BF0A1A">
        <w:rPr>
          <w:sz w:val="24"/>
          <w:szCs w:val="24"/>
        </w:rPr>
        <w:t>1040,1043 i</w:t>
      </w:r>
      <w:r w:rsidR="00D1574B">
        <w:rPr>
          <w:sz w:val="24"/>
          <w:szCs w:val="24"/>
        </w:rPr>
        <w:t xml:space="preserve"> </w:t>
      </w:r>
      <w:r w:rsidR="00BF0A1A">
        <w:rPr>
          <w:sz w:val="24"/>
          <w:szCs w:val="24"/>
        </w:rPr>
        <w:t>1495</w:t>
      </w:r>
      <w:r w:rsidR="0038719E" w:rsidRPr="00B87E81">
        <w:rPr>
          <w:sz w:val="24"/>
          <w:szCs w:val="24"/>
        </w:rPr>
        <w:t>).</w:t>
      </w:r>
    </w:p>
    <w:p w:rsidR="0038719E" w:rsidRPr="00B87E81" w:rsidRDefault="0038719E" w:rsidP="0038719E">
      <w:pPr>
        <w:pStyle w:val="NormalnyWeb"/>
        <w:spacing w:after="120"/>
        <w:ind w:left="0"/>
        <w:jc w:val="both"/>
        <w:rPr>
          <w:sz w:val="24"/>
          <w:szCs w:val="24"/>
          <w:vertAlign w:val="superscript"/>
        </w:rPr>
      </w:pPr>
      <w:r w:rsidRPr="00B87E81">
        <w:rPr>
          <w:sz w:val="24"/>
          <w:szCs w:val="24"/>
        </w:rPr>
        <w:t>1</w:t>
      </w:r>
      <w:r w:rsidR="00FD4C47">
        <w:rPr>
          <w:sz w:val="24"/>
          <w:szCs w:val="24"/>
        </w:rPr>
        <w:t>4</w:t>
      </w:r>
      <w:r w:rsidRPr="00B87E81">
        <w:rPr>
          <w:sz w:val="24"/>
          <w:szCs w:val="24"/>
        </w:rPr>
        <w:t>.</w:t>
      </w:r>
      <w:r w:rsidR="00FD4C47">
        <w:rPr>
          <w:sz w:val="24"/>
          <w:szCs w:val="24"/>
        </w:rPr>
        <w:t xml:space="preserve"> </w:t>
      </w:r>
      <w:r w:rsidRPr="00B87E81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B87E81">
        <w:rPr>
          <w:color w:val="000000"/>
          <w:sz w:val="24"/>
          <w:szCs w:val="24"/>
          <w:vertAlign w:val="superscript"/>
        </w:rPr>
        <w:t>*</w:t>
      </w:r>
      <w:r w:rsidRPr="00B87E81">
        <w:rPr>
          <w:color w:val="000000"/>
          <w:sz w:val="24"/>
          <w:szCs w:val="24"/>
        </w:rPr>
        <w:t xml:space="preserve"> wobec osób fizycznych, </w:t>
      </w:r>
      <w:r w:rsidRPr="00B87E81">
        <w:rPr>
          <w:sz w:val="24"/>
          <w:szCs w:val="24"/>
        </w:rPr>
        <w:t>od których dane osobowe bezpośrednio lub pośrednio pozyskałem</w:t>
      </w:r>
      <w:r w:rsidRPr="00B87E81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B87E81">
        <w:rPr>
          <w:sz w:val="24"/>
          <w:szCs w:val="24"/>
        </w:rPr>
        <w:t>.</w:t>
      </w:r>
      <w:r w:rsidRPr="00B87E81">
        <w:rPr>
          <w:sz w:val="24"/>
          <w:szCs w:val="24"/>
          <w:vertAlign w:val="superscript"/>
        </w:rPr>
        <w:t>**</w:t>
      </w:r>
    </w:p>
    <w:p w:rsidR="0038719E" w:rsidRPr="00FD4C47" w:rsidRDefault="0038719E" w:rsidP="0038719E">
      <w:pPr>
        <w:pStyle w:val="NormalnyWeb"/>
        <w:spacing w:after="120" w:line="276" w:lineRule="auto"/>
        <w:ind w:left="0"/>
        <w:jc w:val="both"/>
        <w:rPr>
          <w:sz w:val="20"/>
          <w:szCs w:val="24"/>
          <w:vertAlign w:val="superscript"/>
        </w:rPr>
      </w:pPr>
      <w:r w:rsidRPr="00FD4C47">
        <w:rPr>
          <w:i/>
          <w:sz w:val="20"/>
          <w:szCs w:val="24"/>
          <w:vertAlign w:val="superscript"/>
        </w:rPr>
        <w:t>*</w:t>
      </w:r>
      <w:r w:rsidRPr="00FD4C47">
        <w:rPr>
          <w:i/>
          <w:sz w:val="20"/>
          <w:szCs w:val="2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5F777A">
        <w:rPr>
          <w:i/>
          <w:sz w:val="20"/>
          <w:szCs w:val="24"/>
        </w:rPr>
        <w:br/>
      </w:r>
      <w:r w:rsidRPr="00FD4C47">
        <w:rPr>
          <w:i/>
          <w:sz w:val="20"/>
          <w:szCs w:val="24"/>
        </w:rPr>
        <w:t>z 04.05.2016, str. 1).</w:t>
      </w:r>
    </w:p>
    <w:p w:rsidR="0038719E" w:rsidRPr="00FD4C47" w:rsidRDefault="0038719E" w:rsidP="0038719E">
      <w:pPr>
        <w:pStyle w:val="NormalnyWeb"/>
        <w:spacing w:after="120"/>
        <w:ind w:left="0"/>
        <w:jc w:val="both"/>
        <w:rPr>
          <w:i/>
          <w:sz w:val="20"/>
          <w:szCs w:val="24"/>
        </w:rPr>
      </w:pPr>
      <w:r w:rsidRPr="00FD4C47">
        <w:rPr>
          <w:i/>
          <w:sz w:val="20"/>
          <w:szCs w:val="24"/>
          <w:vertAlign w:val="superscript"/>
        </w:rPr>
        <w:t>**</w:t>
      </w:r>
      <w:r w:rsidRPr="00FD4C47">
        <w:rPr>
          <w:i/>
          <w:color w:val="000000"/>
          <w:sz w:val="20"/>
          <w:szCs w:val="24"/>
        </w:rPr>
        <w:t xml:space="preserve">w przypadku gdy wykonawca </w:t>
      </w:r>
      <w:r w:rsidRPr="00FD4C47">
        <w:rPr>
          <w:i/>
          <w:sz w:val="20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719E" w:rsidRPr="00B87E81" w:rsidRDefault="0038719E" w:rsidP="0038719E">
      <w:pPr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1</w:t>
      </w:r>
      <w:r w:rsidR="00FD4C47">
        <w:rPr>
          <w:sz w:val="24"/>
          <w:szCs w:val="24"/>
        </w:rPr>
        <w:t>5</w:t>
      </w:r>
      <w:r w:rsidRPr="00B87E81">
        <w:rPr>
          <w:sz w:val="24"/>
          <w:szCs w:val="24"/>
        </w:rPr>
        <w:t xml:space="preserve">. Wszelką korespondencje w sprawie niniejszego postępowania należy kierować na poniższy adres: </w:t>
      </w:r>
    </w:p>
    <w:p w:rsidR="0038719E" w:rsidRPr="00B87E81" w:rsidRDefault="00F2422A" w:rsidP="00F2422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38719E" w:rsidRPr="00B87E81">
        <w:rPr>
          <w:sz w:val="24"/>
          <w:szCs w:val="24"/>
        </w:rPr>
        <w:t>……………….………………………………..……………………………….………</w:t>
      </w:r>
      <w:r>
        <w:rPr>
          <w:sz w:val="24"/>
          <w:szCs w:val="24"/>
        </w:rPr>
        <w:t>.</w:t>
      </w:r>
      <w:r w:rsidR="0038719E" w:rsidRPr="00B87E81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A8261D" w:rsidRPr="00A8261D" w:rsidRDefault="00FE5057" w:rsidP="00FE5057">
      <w:pPr>
        <w:pStyle w:val="Zwykytekst1"/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E505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D4C47">
        <w:rPr>
          <w:rFonts w:ascii="Times New Roman" w:hAnsi="Times New Roman" w:cs="Times New Roman"/>
          <w:sz w:val="24"/>
          <w:szCs w:val="24"/>
        </w:rPr>
        <w:t>6</w:t>
      </w:r>
      <w:r w:rsidRPr="00FE5057">
        <w:rPr>
          <w:rFonts w:ascii="Times New Roman" w:hAnsi="Times New Roman" w:cs="Times New Roman"/>
          <w:sz w:val="24"/>
          <w:szCs w:val="24"/>
        </w:rPr>
        <w:t>.</w:t>
      </w:r>
      <w:r w:rsidR="00FD4C47">
        <w:rPr>
          <w:rFonts w:ascii="Times New Roman" w:hAnsi="Times New Roman" w:cs="Times New Roman"/>
          <w:sz w:val="24"/>
          <w:szCs w:val="24"/>
        </w:rPr>
        <w:t xml:space="preserve"> </w:t>
      </w:r>
      <w:r w:rsidR="00A8261D" w:rsidRPr="00A8261D">
        <w:rPr>
          <w:rFonts w:ascii="Times New Roman" w:hAnsi="Times New Roman" w:cs="Times New Roman"/>
          <w:bCs/>
          <w:sz w:val="24"/>
          <w:szCs w:val="24"/>
        </w:rPr>
        <w:t>Oświadczam</w:t>
      </w:r>
      <w:r w:rsidR="00A8261D" w:rsidRPr="00A8261D">
        <w:rPr>
          <w:rFonts w:ascii="Times New Roman" w:hAnsi="Times New Roman" w:cs="Times New Roman"/>
          <w:iCs/>
          <w:sz w:val="24"/>
          <w:szCs w:val="24"/>
        </w:rPr>
        <w:t>(y), że</w:t>
      </w:r>
      <w:r w:rsidR="00A8261D">
        <w:rPr>
          <w:rFonts w:ascii="Times New Roman" w:hAnsi="Times New Roman" w:cs="Times New Roman"/>
          <w:sz w:val="24"/>
          <w:szCs w:val="24"/>
        </w:rPr>
        <w:t>(niewłaściwe skreślić)</w:t>
      </w:r>
      <w:r w:rsidR="00A8261D" w:rsidRPr="00A8261D">
        <w:rPr>
          <w:rFonts w:ascii="Times New Roman" w:hAnsi="Times New Roman" w:cs="Times New Roman"/>
          <w:iCs/>
          <w:sz w:val="24"/>
          <w:szCs w:val="24"/>
        </w:rPr>
        <w:t>:</w:t>
      </w:r>
    </w:p>
    <w:p w:rsidR="00A8261D" w:rsidRPr="00A8261D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61D">
        <w:rPr>
          <w:rFonts w:ascii="Times New Roman" w:hAnsi="Times New Roman" w:cs="Times New Roman"/>
          <w:sz w:val="24"/>
          <w:szCs w:val="24"/>
        </w:rPr>
        <w:t>żadna z informacji zawartych w ofercie nie stanowi tajemnicy przedsiębiorstwa w rozumieniu przepisów o zwalczaniu nieuczciwej konkurencji</w:t>
      </w:r>
    </w:p>
    <w:p w:rsidR="00A8261D" w:rsidRPr="00A8261D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61D">
        <w:rPr>
          <w:rFonts w:ascii="Times New Roman" w:hAnsi="Times New Roman" w:cs="Times New Roman"/>
          <w:sz w:val="24"/>
          <w:szCs w:val="24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:rsidR="00A8261D" w:rsidRPr="00A8261D" w:rsidRDefault="00A8261D" w:rsidP="00A8261D">
      <w:pPr>
        <w:pStyle w:val="Zwykytekst1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536"/>
        <w:gridCol w:w="3260"/>
      </w:tblGrid>
      <w:tr w:rsidR="00A8261D" w:rsidRPr="00A8261D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A8261D" w:rsidRDefault="00A8261D">
            <w:pPr>
              <w:pStyle w:val="Tekstpodstawowy21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A8261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A8261D" w:rsidRDefault="00A8261D">
            <w:pPr>
              <w:pStyle w:val="Tekstpodstawowy21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8261D">
              <w:rPr>
                <w:b/>
                <w:sz w:val="24"/>
                <w:szCs w:val="24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A8261D" w:rsidRDefault="00A8261D">
            <w:pPr>
              <w:pStyle w:val="Tekstpodstawowy21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8261D">
              <w:rPr>
                <w:b/>
                <w:sz w:val="24"/>
                <w:szCs w:val="24"/>
              </w:rPr>
              <w:t>Nazwa pliku</w:t>
            </w:r>
          </w:p>
        </w:tc>
      </w:tr>
      <w:tr w:rsidR="00A8261D" w:rsidRPr="00A8261D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A8261D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8261D">
              <w:rPr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1D" w:rsidRPr="00A8261D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A8261D" w:rsidRPr="00A8261D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D" w:rsidRPr="00A8261D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A8261D" w:rsidRPr="00A8261D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A8261D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8261D">
              <w:rPr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1D" w:rsidRPr="00A8261D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D" w:rsidRPr="00A8261D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A8261D" w:rsidRDefault="00A8261D" w:rsidP="00A8261D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8261D" w:rsidRDefault="00A8261D" w:rsidP="00A8261D">
      <w:pPr>
        <w:tabs>
          <w:tab w:val="left" w:pos="993"/>
        </w:tabs>
        <w:ind w:left="993" w:hanging="709"/>
        <w:jc w:val="both"/>
        <w:rPr>
          <w:rFonts w:eastAsia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Uwaga:</w:t>
      </w:r>
      <w:r>
        <w:rPr>
          <w:rFonts w:cstheme="minorHAnsi"/>
          <w:sz w:val="18"/>
          <w:szCs w:val="18"/>
        </w:rPr>
        <w:tab/>
        <w:t xml:space="preserve">Aby zastrzeżenie było skuteczne Wykonawca musi wykazać, że zastrzeżone informacje stanowią tajemnicę przedsiębiorstwa.  </w:t>
      </w:r>
    </w:p>
    <w:p w:rsidR="00A8261D" w:rsidRDefault="00A8261D" w:rsidP="0038719E">
      <w:pPr>
        <w:spacing w:before="120" w:after="120"/>
        <w:jc w:val="both"/>
        <w:rPr>
          <w:sz w:val="24"/>
          <w:szCs w:val="24"/>
        </w:rPr>
      </w:pPr>
    </w:p>
    <w:p w:rsidR="0038719E" w:rsidRPr="00B87E81" w:rsidRDefault="0038719E" w:rsidP="0038719E">
      <w:pPr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Załącznikami do niniejszej oferty, stanowiącej jej integralna część są:</w:t>
      </w:r>
    </w:p>
    <w:p w:rsidR="0038719E" w:rsidRPr="00B87E81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</w:t>
      </w:r>
    </w:p>
    <w:p w:rsidR="0038719E" w:rsidRPr="00B87E81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</w:t>
      </w:r>
    </w:p>
    <w:p w:rsidR="0038719E" w:rsidRPr="00B87E81" w:rsidRDefault="0038719E" w:rsidP="0038719E">
      <w:pPr>
        <w:spacing w:before="120" w:after="120"/>
        <w:jc w:val="both"/>
        <w:rPr>
          <w:sz w:val="24"/>
          <w:szCs w:val="24"/>
        </w:rPr>
      </w:pPr>
    </w:p>
    <w:p w:rsidR="0038719E" w:rsidRPr="00B87E81" w:rsidRDefault="0038719E" w:rsidP="0038719E">
      <w:pPr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>…………………….…                             ………………………………………………….…..</w:t>
      </w:r>
    </w:p>
    <w:p w:rsidR="0038719E" w:rsidRPr="00B87E81" w:rsidRDefault="00B05C8B" w:rsidP="0038719E">
      <w:pPr>
        <w:tabs>
          <w:tab w:val="left" w:pos="5812"/>
        </w:tabs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38719E" w:rsidRPr="00A82C6C">
        <w:rPr>
          <w:i/>
          <w:sz w:val="24"/>
          <w:szCs w:val="24"/>
        </w:rPr>
        <w:t xml:space="preserve">data </w:t>
      </w:r>
      <w:r>
        <w:rPr>
          <w:i/>
          <w:sz w:val="24"/>
          <w:szCs w:val="24"/>
        </w:rPr>
        <w:t xml:space="preserve">                                                                         </w:t>
      </w:r>
      <w:r w:rsidR="0038719E" w:rsidRPr="00B87E81">
        <w:rPr>
          <w:i/>
          <w:sz w:val="24"/>
          <w:szCs w:val="24"/>
        </w:rPr>
        <w:t>(podpis osoby upoważnionej)</w:t>
      </w:r>
    </w:p>
    <w:p w:rsidR="0038719E" w:rsidRPr="00B87E81" w:rsidRDefault="0038719E" w:rsidP="0038719E">
      <w:pPr>
        <w:ind w:left="426"/>
        <w:jc w:val="both"/>
        <w:rPr>
          <w:i/>
          <w:sz w:val="24"/>
          <w:szCs w:val="24"/>
        </w:rPr>
      </w:pPr>
    </w:p>
    <w:p w:rsidR="0047709F" w:rsidRDefault="0047709F" w:rsidP="0038719E">
      <w:pPr>
        <w:rPr>
          <w:sz w:val="24"/>
          <w:szCs w:val="24"/>
        </w:rPr>
      </w:pPr>
    </w:p>
    <w:p w:rsidR="0047709F" w:rsidRDefault="0047709F" w:rsidP="0038719E">
      <w:pPr>
        <w:rPr>
          <w:sz w:val="24"/>
          <w:szCs w:val="24"/>
        </w:rPr>
      </w:pPr>
    </w:p>
    <w:p w:rsidR="0047709F" w:rsidRDefault="0047709F" w:rsidP="0038719E">
      <w:pPr>
        <w:rPr>
          <w:sz w:val="24"/>
          <w:szCs w:val="24"/>
        </w:rPr>
      </w:pPr>
    </w:p>
    <w:p w:rsidR="0047709F" w:rsidRPr="00761A47" w:rsidRDefault="0047709F" w:rsidP="0047709F">
      <w:pPr>
        <w:jc w:val="both"/>
        <w:rPr>
          <w:i/>
          <w:color w:val="FF0000"/>
          <w:sz w:val="24"/>
          <w:szCs w:val="24"/>
        </w:rPr>
      </w:pPr>
      <w:r w:rsidRPr="00761A47">
        <w:rPr>
          <w:i/>
          <w:color w:val="FF0000"/>
          <w:sz w:val="24"/>
          <w:szCs w:val="24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761A47">
        <w:rPr>
          <w:i/>
          <w:color w:val="FF0000"/>
          <w:sz w:val="24"/>
          <w:szCs w:val="24"/>
        </w:rPr>
        <w:t>ami</w:t>
      </w:r>
      <w:proofErr w:type="spellEnd"/>
      <w:r w:rsidRPr="00761A47">
        <w:rPr>
          <w:i/>
          <w:color w:val="FF0000"/>
          <w:sz w:val="24"/>
          <w:szCs w:val="24"/>
        </w:rPr>
        <w:t>) potwierdzającymi prawo do reprezentacji Wykonawcy przez osobę podpisującą ofertę.</w:t>
      </w:r>
      <w:bookmarkStart w:id="0" w:name="_GoBack"/>
      <w:bookmarkEnd w:id="0"/>
    </w:p>
    <w:sectPr w:rsidR="0047709F" w:rsidRPr="00761A47" w:rsidSect="001149EA">
      <w:footerReference w:type="default" r:id="rId8"/>
      <w:pgSz w:w="11906" w:h="16838"/>
      <w:pgMar w:top="789" w:right="1417" w:bottom="1417" w:left="1417" w:header="142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B6FAA9" w15:done="0"/>
  <w15:commentEx w15:paraId="1EBB0E4C" w15:done="0"/>
  <w15:commentEx w15:paraId="365B21DD" w15:done="0"/>
  <w15:commentEx w15:paraId="0920387A" w15:done="0"/>
  <w15:commentEx w15:paraId="4C9A10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6FAA9" w16cid:durableId="23B720E8"/>
  <w16cid:commentId w16cid:paraId="1EBB0E4C" w16cid:durableId="23B723BA"/>
  <w16cid:commentId w16cid:paraId="365B21DD" w16cid:durableId="23B72D43"/>
  <w16cid:commentId w16cid:paraId="0920387A" w16cid:durableId="23B723FA"/>
  <w16cid:commentId w16cid:paraId="4C9A1087" w16cid:durableId="23B7280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29" w:rsidRDefault="00980C29" w:rsidP="002458FE">
      <w:r>
        <w:separator/>
      </w:r>
    </w:p>
  </w:endnote>
  <w:endnote w:type="continuationSeparator" w:id="1">
    <w:p w:rsidR="00980C29" w:rsidRDefault="00980C29" w:rsidP="0024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80" w:rsidRDefault="007B7280" w:rsidP="00F6671B">
    <w:pPr>
      <w:pStyle w:val="Stopka"/>
      <w:pBdr>
        <w:bottom w:val="single" w:sz="6" w:space="1" w:color="auto"/>
      </w:pBdr>
    </w:pPr>
  </w:p>
  <w:p w:rsidR="007B7280" w:rsidRPr="004A210B" w:rsidRDefault="007C7DE5" w:rsidP="00332283">
    <w:pPr>
      <w:pStyle w:val="Stopka"/>
      <w:pBdr>
        <w:top w:val="single" w:sz="4" w:space="1" w:color="D9D9D9"/>
      </w:pBdr>
      <w:jc w:val="right"/>
      <w:rPr>
        <w:b/>
        <w:bCs/>
      </w:rPr>
    </w:pPr>
    <w:r w:rsidRPr="007C7DE5">
      <w:fldChar w:fldCharType="begin"/>
    </w:r>
    <w:r w:rsidR="009C5307">
      <w:instrText>PAGE   \* MERGEFORMAT</w:instrText>
    </w:r>
    <w:r w:rsidRPr="007C7DE5">
      <w:fldChar w:fldCharType="separate"/>
    </w:r>
    <w:r w:rsidR="00001664" w:rsidRPr="00001664">
      <w:rPr>
        <w:b/>
        <w:bCs/>
        <w:noProof/>
      </w:rPr>
      <w:t>2</w:t>
    </w:r>
    <w:r>
      <w:rPr>
        <w:b/>
        <w:bCs/>
        <w:noProof/>
      </w:rPr>
      <w:fldChar w:fldCharType="end"/>
    </w:r>
  </w:p>
  <w:p w:rsidR="007B7280" w:rsidRDefault="007B72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29" w:rsidRDefault="00980C29" w:rsidP="002458FE">
      <w:r>
        <w:separator/>
      </w:r>
    </w:p>
  </w:footnote>
  <w:footnote w:type="continuationSeparator" w:id="1">
    <w:p w:rsidR="00980C29" w:rsidRDefault="00980C29" w:rsidP="00245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AA63D4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2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46D66"/>
    <w:multiLevelType w:val="hybridMultilevel"/>
    <w:tmpl w:val="672C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94B08"/>
    <w:multiLevelType w:val="hybridMultilevel"/>
    <w:tmpl w:val="AD74E846"/>
    <w:lvl w:ilvl="0" w:tplc="431265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2458FE"/>
    <w:rsid w:val="00000BFB"/>
    <w:rsid w:val="00001664"/>
    <w:rsid w:val="000024D6"/>
    <w:rsid w:val="00003439"/>
    <w:rsid w:val="00015ED1"/>
    <w:rsid w:val="00015FD2"/>
    <w:rsid w:val="00017B9F"/>
    <w:rsid w:val="00025A3E"/>
    <w:rsid w:val="00025BE0"/>
    <w:rsid w:val="000262E5"/>
    <w:rsid w:val="00027047"/>
    <w:rsid w:val="0003120A"/>
    <w:rsid w:val="000367E8"/>
    <w:rsid w:val="00053F9E"/>
    <w:rsid w:val="00067BD2"/>
    <w:rsid w:val="00074EA5"/>
    <w:rsid w:val="00080885"/>
    <w:rsid w:val="00091B43"/>
    <w:rsid w:val="00096172"/>
    <w:rsid w:val="000A00CC"/>
    <w:rsid w:val="000A128C"/>
    <w:rsid w:val="000A4E27"/>
    <w:rsid w:val="000B4D81"/>
    <w:rsid w:val="000C0230"/>
    <w:rsid w:val="000C3562"/>
    <w:rsid w:val="000C56E9"/>
    <w:rsid w:val="000D69E0"/>
    <w:rsid w:val="000E1333"/>
    <w:rsid w:val="000E60EB"/>
    <w:rsid w:val="000E632D"/>
    <w:rsid w:val="000F040C"/>
    <w:rsid w:val="000F4806"/>
    <w:rsid w:val="000F66DC"/>
    <w:rsid w:val="000F702B"/>
    <w:rsid w:val="00104090"/>
    <w:rsid w:val="001149EA"/>
    <w:rsid w:val="001325E0"/>
    <w:rsid w:val="00147E8E"/>
    <w:rsid w:val="001641A1"/>
    <w:rsid w:val="001655CC"/>
    <w:rsid w:val="00174C9E"/>
    <w:rsid w:val="0018412B"/>
    <w:rsid w:val="00190AE3"/>
    <w:rsid w:val="001A5C8B"/>
    <w:rsid w:val="001B4C0D"/>
    <w:rsid w:val="001C09F2"/>
    <w:rsid w:val="001C293F"/>
    <w:rsid w:val="001D25FC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41C61"/>
    <w:rsid w:val="00244FED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2F7209"/>
    <w:rsid w:val="00302E55"/>
    <w:rsid w:val="003149DA"/>
    <w:rsid w:val="003162C8"/>
    <w:rsid w:val="00332283"/>
    <w:rsid w:val="0033416F"/>
    <w:rsid w:val="003357DA"/>
    <w:rsid w:val="00343916"/>
    <w:rsid w:val="003464B1"/>
    <w:rsid w:val="003556E2"/>
    <w:rsid w:val="0037151E"/>
    <w:rsid w:val="00383084"/>
    <w:rsid w:val="003843F9"/>
    <w:rsid w:val="0038719E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5CA8"/>
    <w:rsid w:val="0047709F"/>
    <w:rsid w:val="0047788C"/>
    <w:rsid w:val="0048444A"/>
    <w:rsid w:val="0048585C"/>
    <w:rsid w:val="0049242E"/>
    <w:rsid w:val="004A210B"/>
    <w:rsid w:val="004A2EAC"/>
    <w:rsid w:val="004B49B0"/>
    <w:rsid w:val="004B65F0"/>
    <w:rsid w:val="004C0AF9"/>
    <w:rsid w:val="004C3280"/>
    <w:rsid w:val="004C344A"/>
    <w:rsid w:val="004C6FC8"/>
    <w:rsid w:val="004D4529"/>
    <w:rsid w:val="004D56B5"/>
    <w:rsid w:val="004D5E36"/>
    <w:rsid w:val="004E6AE5"/>
    <w:rsid w:val="004F603E"/>
    <w:rsid w:val="004F7221"/>
    <w:rsid w:val="0050395F"/>
    <w:rsid w:val="00507787"/>
    <w:rsid w:val="00507C60"/>
    <w:rsid w:val="00520496"/>
    <w:rsid w:val="005209FF"/>
    <w:rsid w:val="0052656C"/>
    <w:rsid w:val="00533E27"/>
    <w:rsid w:val="00542EB0"/>
    <w:rsid w:val="0054706D"/>
    <w:rsid w:val="00551D3A"/>
    <w:rsid w:val="005579B0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12F3"/>
    <w:rsid w:val="005E2127"/>
    <w:rsid w:val="005F0A19"/>
    <w:rsid w:val="005F15B7"/>
    <w:rsid w:val="005F777A"/>
    <w:rsid w:val="006103A8"/>
    <w:rsid w:val="00612972"/>
    <w:rsid w:val="00613468"/>
    <w:rsid w:val="006212A1"/>
    <w:rsid w:val="00633696"/>
    <w:rsid w:val="00634638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40C"/>
    <w:rsid w:val="00674C92"/>
    <w:rsid w:val="006802B1"/>
    <w:rsid w:val="00680E53"/>
    <w:rsid w:val="00684686"/>
    <w:rsid w:val="00686734"/>
    <w:rsid w:val="00695A63"/>
    <w:rsid w:val="006B7366"/>
    <w:rsid w:val="006C4049"/>
    <w:rsid w:val="006C5A09"/>
    <w:rsid w:val="006C5B31"/>
    <w:rsid w:val="006C6517"/>
    <w:rsid w:val="006C6E78"/>
    <w:rsid w:val="006D0FF0"/>
    <w:rsid w:val="006D33A6"/>
    <w:rsid w:val="006E17E9"/>
    <w:rsid w:val="006E4374"/>
    <w:rsid w:val="006E4A8A"/>
    <w:rsid w:val="006E5817"/>
    <w:rsid w:val="006E7827"/>
    <w:rsid w:val="006F4ED7"/>
    <w:rsid w:val="00703039"/>
    <w:rsid w:val="00703DF0"/>
    <w:rsid w:val="00706891"/>
    <w:rsid w:val="00717834"/>
    <w:rsid w:val="00733863"/>
    <w:rsid w:val="007359D5"/>
    <w:rsid w:val="0073643A"/>
    <w:rsid w:val="00755322"/>
    <w:rsid w:val="00756293"/>
    <w:rsid w:val="007563FA"/>
    <w:rsid w:val="00761A47"/>
    <w:rsid w:val="0076467C"/>
    <w:rsid w:val="00771C34"/>
    <w:rsid w:val="00797108"/>
    <w:rsid w:val="007A11DB"/>
    <w:rsid w:val="007A5400"/>
    <w:rsid w:val="007B7280"/>
    <w:rsid w:val="007C0086"/>
    <w:rsid w:val="007C6144"/>
    <w:rsid w:val="007C7DE5"/>
    <w:rsid w:val="007D4A75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35031"/>
    <w:rsid w:val="00843BD6"/>
    <w:rsid w:val="00851195"/>
    <w:rsid w:val="008548B8"/>
    <w:rsid w:val="00860C46"/>
    <w:rsid w:val="00861A3B"/>
    <w:rsid w:val="00872275"/>
    <w:rsid w:val="0087745B"/>
    <w:rsid w:val="00882566"/>
    <w:rsid w:val="0088393B"/>
    <w:rsid w:val="00887959"/>
    <w:rsid w:val="008A0CF0"/>
    <w:rsid w:val="008A1262"/>
    <w:rsid w:val="008A2EDD"/>
    <w:rsid w:val="008A57DE"/>
    <w:rsid w:val="008A6E71"/>
    <w:rsid w:val="008C000D"/>
    <w:rsid w:val="008C3942"/>
    <w:rsid w:val="008C6162"/>
    <w:rsid w:val="008C695B"/>
    <w:rsid w:val="0090044F"/>
    <w:rsid w:val="00907DCA"/>
    <w:rsid w:val="00920741"/>
    <w:rsid w:val="00921BF3"/>
    <w:rsid w:val="00941DD4"/>
    <w:rsid w:val="009436D8"/>
    <w:rsid w:val="00943E48"/>
    <w:rsid w:val="00960BE6"/>
    <w:rsid w:val="00961EF2"/>
    <w:rsid w:val="009620BF"/>
    <w:rsid w:val="009733C5"/>
    <w:rsid w:val="00973420"/>
    <w:rsid w:val="00975380"/>
    <w:rsid w:val="00976A27"/>
    <w:rsid w:val="00980C29"/>
    <w:rsid w:val="0098180F"/>
    <w:rsid w:val="00990B88"/>
    <w:rsid w:val="00994142"/>
    <w:rsid w:val="0099683B"/>
    <w:rsid w:val="00997CCD"/>
    <w:rsid w:val="009A48B5"/>
    <w:rsid w:val="009B34BD"/>
    <w:rsid w:val="009B4E4C"/>
    <w:rsid w:val="009C5307"/>
    <w:rsid w:val="009D6EBD"/>
    <w:rsid w:val="009E6794"/>
    <w:rsid w:val="009F0A83"/>
    <w:rsid w:val="009F677B"/>
    <w:rsid w:val="00A01F32"/>
    <w:rsid w:val="00A03DBD"/>
    <w:rsid w:val="00A0417B"/>
    <w:rsid w:val="00A070CA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261D"/>
    <w:rsid w:val="00A82C6C"/>
    <w:rsid w:val="00A8551F"/>
    <w:rsid w:val="00AA1D5F"/>
    <w:rsid w:val="00AB18AE"/>
    <w:rsid w:val="00AC22DE"/>
    <w:rsid w:val="00AD1685"/>
    <w:rsid w:val="00AD2657"/>
    <w:rsid w:val="00AD6409"/>
    <w:rsid w:val="00AE0040"/>
    <w:rsid w:val="00AE039E"/>
    <w:rsid w:val="00AE79EF"/>
    <w:rsid w:val="00B04AA7"/>
    <w:rsid w:val="00B05C8B"/>
    <w:rsid w:val="00B11A3F"/>
    <w:rsid w:val="00B20BF7"/>
    <w:rsid w:val="00B25C08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87E81"/>
    <w:rsid w:val="00B93364"/>
    <w:rsid w:val="00B940C2"/>
    <w:rsid w:val="00B95339"/>
    <w:rsid w:val="00BA26A4"/>
    <w:rsid w:val="00BA2DD9"/>
    <w:rsid w:val="00BA3F42"/>
    <w:rsid w:val="00BC0332"/>
    <w:rsid w:val="00BD4BFE"/>
    <w:rsid w:val="00BD7952"/>
    <w:rsid w:val="00BE0B13"/>
    <w:rsid w:val="00BE4101"/>
    <w:rsid w:val="00BF0A1A"/>
    <w:rsid w:val="00BF5894"/>
    <w:rsid w:val="00BF6A6D"/>
    <w:rsid w:val="00C061E7"/>
    <w:rsid w:val="00C17885"/>
    <w:rsid w:val="00C2043B"/>
    <w:rsid w:val="00C22914"/>
    <w:rsid w:val="00C23F45"/>
    <w:rsid w:val="00C27045"/>
    <w:rsid w:val="00C278DF"/>
    <w:rsid w:val="00C45746"/>
    <w:rsid w:val="00C46B64"/>
    <w:rsid w:val="00C46E85"/>
    <w:rsid w:val="00C46F9F"/>
    <w:rsid w:val="00C51F40"/>
    <w:rsid w:val="00C536E7"/>
    <w:rsid w:val="00C80EA5"/>
    <w:rsid w:val="00C8482B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490C"/>
    <w:rsid w:val="00D1574B"/>
    <w:rsid w:val="00D25795"/>
    <w:rsid w:val="00D27344"/>
    <w:rsid w:val="00D275C6"/>
    <w:rsid w:val="00D27ED6"/>
    <w:rsid w:val="00D321B0"/>
    <w:rsid w:val="00D42B87"/>
    <w:rsid w:val="00D540EE"/>
    <w:rsid w:val="00D71C57"/>
    <w:rsid w:val="00D76B5E"/>
    <w:rsid w:val="00D77042"/>
    <w:rsid w:val="00D806F1"/>
    <w:rsid w:val="00D8510B"/>
    <w:rsid w:val="00D902D3"/>
    <w:rsid w:val="00D92110"/>
    <w:rsid w:val="00D94218"/>
    <w:rsid w:val="00D96D16"/>
    <w:rsid w:val="00DA1F0A"/>
    <w:rsid w:val="00DA303F"/>
    <w:rsid w:val="00DA4DA6"/>
    <w:rsid w:val="00DB2916"/>
    <w:rsid w:val="00DB45EB"/>
    <w:rsid w:val="00DC3710"/>
    <w:rsid w:val="00DC606A"/>
    <w:rsid w:val="00DD1972"/>
    <w:rsid w:val="00DD2D0D"/>
    <w:rsid w:val="00DD4982"/>
    <w:rsid w:val="00DD684E"/>
    <w:rsid w:val="00DF04EB"/>
    <w:rsid w:val="00DF18A1"/>
    <w:rsid w:val="00E0667A"/>
    <w:rsid w:val="00E11CA0"/>
    <w:rsid w:val="00E17806"/>
    <w:rsid w:val="00E178B9"/>
    <w:rsid w:val="00E234F5"/>
    <w:rsid w:val="00E25FC1"/>
    <w:rsid w:val="00E26E07"/>
    <w:rsid w:val="00E37EB7"/>
    <w:rsid w:val="00E47B2F"/>
    <w:rsid w:val="00E47BBF"/>
    <w:rsid w:val="00E55BE6"/>
    <w:rsid w:val="00E577ED"/>
    <w:rsid w:val="00E66D7C"/>
    <w:rsid w:val="00E8193A"/>
    <w:rsid w:val="00E82119"/>
    <w:rsid w:val="00E821CE"/>
    <w:rsid w:val="00E853E1"/>
    <w:rsid w:val="00E9044E"/>
    <w:rsid w:val="00E90C63"/>
    <w:rsid w:val="00E92845"/>
    <w:rsid w:val="00E94AC2"/>
    <w:rsid w:val="00E95C6E"/>
    <w:rsid w:val="00E9650D"/>
    <w:rsid w:val="00E96B73"/>
    <w:rsid w:val="00EA2CBC"/>
    <w:rsid w:val="00EB13C6"/>
    <w:rsid w:val="00EB3774"/>
    <w:rsid w:val="00EB576A"/>
    <w:rsid w:val="00EB716B"/>
    <w:rsid w:val="00EC25D1"/>
    <w:rsid w:val="00EC5973"/>
    <w:rsid w:val="00EE08E3"/>
    <w:rsid w:val="00EE1191"/>
    <w:rsid w:val="00EE2A9F"/>
    <w:rsid w:val="00EE4B91"/>
    <w:rsid w:val="00EE589A"/>
    <w:rsid w:val="00EE7899"/>
    <w:rsid w:val="00EF4330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58C"/>
    <w:rsid w:val="00F1277C"/>
    <w:rsid w:val="00F12EA1"/>
    <w:rsid w:val="00F157ED"/>
    <w:rsid w:val="00F159BC"/>
    <w:rsid w:val="00F21641"/>
    <w:rsid w:val="00F217C2"/>
    <w:rsid w:val="00F221DC"/>
    <w:rsid w:val="00F2422A"/>
    <w:rsid w:val="00F26C5E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853CA"/>
    <w:rsid w:val="00FA25B1"/>
    <w:rsid w:val="00FA4D52"/>
    <w:rsid w:val="00FB1570"/>
    <w:rsid w:val="00FB5C89"/>
    <w:rsid w:val="00FC21E0"/>
    <w:rsid w:val="00FC3C8E"/>
    <w:rsid w:val="00FC599E"/>
    <w:rsid w:val="00FD17A1"/>
    <w:rsid w:val="00FD4C47"/>
    <w:rsid w:val="00FE4072"/>
    <w:rsid w:val="00FE4E97"/>
    <w:rsid w:val="00FE505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paragraph" w:styleId="NormalnyWeb">
    <w:name w:val="Normal (Web)"/>
    <w:basedOn w:val="Normalny"/>
    <w:uiPriority w:val="99"/>
    <w:rsid w:val="0038719E"/>
    <w:pPr>
      <w:suppressAutoHyphens w:val="0"/>
      <w:spacing w:before="100" w:beforeAutospacing="1" w:after="100" w:afterAutospacing="1"/>
      <w:ind w:left="360"/>
    </w:pPr>
    <w:rPr>
      <w:sz w:val="28"/>
      <w:szCs w:val="28"/>
      <w:lang w:eastAsia="pl-PL"/>
    </w:rPr>
  </w:style>
  <w:style w:type="paragraph" w:customStyle="1" w:styleId="Style29">
    <w:name w:val="Style29"/>
    <w:basedOn w:val="Normalny"/>
    <w:uiPriority w:val="99"/>
    <w:rsid w:val="00612972"/>
    <w:pPr>
      <w:widowControl w:val="0"/>
      <w:suppressAutoHyphens w:val="0"/>
      <w:autoSpaceDE w:val="0"/>
      <w:autoSpaceDN w:val="0"/>
      <w:adjustRightInd w:val="0"/>
      <w:spacing w:line="370" w:lineRule="exact"/>
    </w:pPr>
    <w:rPr>
      <w:rFonts w:ascii="Trebuchet MS" w:hAnsi="Trebuchet MS"/>
      <w:sz w:val="24"/>
      <w:szCs w:val="24"/>
      <w:lang w:eastAsia="pl-PL"/>
    </w:rPr>
  </w:style>
  <w:style w:type="character" w:customStyle="1" w:styleId="FontStyle44">
    <w:name w:val="Font Style44"/>
    <w:uiPriority w:val="99"/>
    <w:rsid w:val="0061297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297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6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6E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6E2"/>
    <w:rPr>
      <w:rFonts w:eastAsia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unhideWhenUsed/>
    <w:rsid w:val="00D806F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06F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uiPriority w:val="99"/>
    <w:rsid w:val="00A8261D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A8261D"/>
    <w:pPr>
      <w:suppressAutoHyphens w:val="0"/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paragraph" w:styleId="NormalnyWeb">
    <w:name w:val="Normal (Web)"/>
    <w:basedOn w:val="Normalny"/>
    <w:uiPriority w:val="99"/>
    <w:rsid w:val="0038719E"/>
    <w:pPr>
      <w:suppressAutoHyphens w:val="0"/>
      <w:spacing w:before="100" w:beforeAutospacing="1" w:after="100" w:afterAutospacing="1"/>
      <w:ind w:left="360"/>
    </w:pPr>
    <w:rPr>
      <w:sz w:val="28"/>
      <w:szCs w:val="28"/>
      <w:lang w:eastAsia="pl-PL"/>
    </w:rPr>
  </w:style>
  <w:style w:type="paragraph" w:customStyle="1" w:styleId="Style29">
    <w:name w:val="Style29"/>
    <w:basedOn w:val="Normalny"/>
    <w:uiPriority w:val="99"/>
    <w:rsid w:val="00612972"/>
    <w:pPr>
      <w:widowControl w:val="0"/>
      <w:suppressAutoHyphens w:val="0"/>
      <w:autoSpaceDE w:val="0"/>
      <w:autoSpaceDN w:val="0"/>
      <w:adjustRightInd w:val="0"/>
      <w:spacing w:line="370" w:lineRule="exact"/>
    </w:pPr>
    <w:rPr>
      <w:rFonts w:ascii="Trebuchet MS" w:hAnsi="Trebuchet MS"/>
      <w:sz w:val="24"/>
      <w:szCs w:val="24"/>
      <w:lang w:eastAsia="pl-PL"/>
    </w:rPr>
  </w:style>
  <w:style w:type="character" w:customStyle="1" w:styleId="FontStyle44">
    <w:name w:val="Font Style44"/>
    <w:uiPriority w:val="99"/>
    <w:rsid w:val="0061297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297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6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6E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6E2"/>
    <w:rPr>
      <w:rFonts w:eastAsia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unhideWhenUsed/>
    <w:rsid w:val="00D806F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06F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uiPriority w:val="99"/>
    <w:rsid w:val="00A8261D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A8261D"/>
    <w:pPr>
      <w:suppressAutoHyphens w:val="0"/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7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2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A49E-569A-45AB-B07A-88F9CAB0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1526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28</cp:revision>
  <cp:lastPrinted>2020-03-20T12:06:00Z</cp:lastPrinted>
  <dcterms:created xsi:type="dcterms:W3CDTF">2021-01-26T12:05:00Z</dcterms:created>
  <dcterms:modified xsi:type="dcterms:W3CDTF">2021-02-10T14:37:00Z</dcterms:modified>
</cp:coreProperties>
</file>