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A942F0">
        <w:rPr>
          <w:rFonts w:ascii="Verdana" w:hAnsi="Verdana"/>
          <w:sz w:val="20"/>
          <w:szCs w:val="20"/>
        </w:rPr>
        <w:t>8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FC09E3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1B64B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43</w:t>
      </w:r>
      <w:bookmarkStart w:id="0" w:name="_GoBack"/>
      <w:bookmarkEnd w:id="0"/>
      <w:r w:rsidR="006872C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.2024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1B64B8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1B64B8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6671F8">
        <w:rPr>
          <w:rFonts w:ascii="Verdana" w:eastAsia="Times New Roman" w:hAnsi="Verdana" w:cs="Times New Roman"/>
          <w:b/>
          <w:sz w:val="20"/>
          <w:szCs w:val="20"/>
          <w:lang w:eastAsia="pl-PL"/>
        </w:rPr>
        <w:t>USŁUG WYKONANYCH</w:t>
      </w:r>
      <w:r w:rsidR="007E3F8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:rsidR="00A96190" w:rsidRDefault="00A06D99" w:rsidP="00833B1C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1B64B8" w:rsidRPr="001B64B8">
        <w:rPr>
          <w:rFonts w:ascii="Verdana" w:hAnsi="Verdana"/>
          <w:b/>
          <w:bCs/>
          <w:sz w:val="20"/>
          <w:szCs w:val="20"/>
        </w:rPr>
        <w:t>Opracowanie dokumentacji projektowej budowy skrzyżowania drogi powiatowej nr 1823W (ul. Suwalna) z drogą powiatową nr 1824W (ul. Szarych Szeregów) w Legionowie, w ramach zadania: „Wykonanie dokumentacji projektowej odcinków dróg powiatowych oraz skrzyżowań”</w:t>
      </w:r>
      <w:r w:rsidR="00A942F0">
        <w:rPr>
          <w:rFonts w:ascii="Verdana" w:hAnsi="Verdana"/>
          <w:b/>
          <w:bCs/>
          <w:sz w:val="20"/>
          <w:szCs w:val="20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wykonanych </w:t>
      </w:r>
      <w:r w:rsidR="000135AC">
        <w:rPr>
          <w:rFonts w:ascii="Verdana" w:eastAsia="Times New Roman" w:hAnsi="Verdana" w:cs="Times New Roman"/>
          <w:sz w:val="20"/>
          <w:szCs w:val="20"/>
          <w:lang w:eastAsia="pl-PL"/>
        </w:rPr>
        <w:t>usług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69203F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:rsidR="00A863DA" w:rsidRPr="00BC00D7" w:rsidRDefault="00A863DA" w:rsidP="0011697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4935" w:type="pct"/>
        <w:tblInd w:w="108" w:type="dxa"/>
        <w:tblLook w:val="04A0" w:firstRow="1" w:lastRow="0" w:firstColumn="1" w:lastColumn="0" w:noHBand="0" w:noVBand="1"/>
      </w:tblPr>
      <w:tblGrid>
        <w:gridCol w:w="820"/>
        <w:gridCol w:w="5251"/>
        <w:gridCol w:w="2678"/>
        <w:gridCol w:w="2678"/>
        <w:gridCol w:w="2606"/>
      </w:tblGrid>
      <w:tr w:rsidR="00A96190" w:rsidTr="00FD7CE2"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96190" w:rsidRPr="003D3A44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D3A4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251" w:type="dxa"/>
            <w:vAlign w:val="center"/>
          </w:tcPr>
          <w:p w:rsidR="00654878" w:rsidRPr="003D3A44" w:rsidRDefault="00654878" w:rsidP="00654878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D3A4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  <w:r w:rsidR="000135AC" w:rsidRPr="003D3A4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/ przedmiot</w:t>
            </w:r>
          </w:p>
          <w:p w:rsidR="00A96190" w:rsidRPr="003D3A44" w:rsidRDefault="000C1832" w:rsidP="001B64B8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3D3A44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D54A2C" w:rsidRPr="003D3A44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w okresie ostatnich 3 lat przed upływem terminu składania ofert, a jeżeli okres prowadzenia działalności jest krótszy</w:t>
            </w:r>
            <w:r w:rsidR="00D54A2C" w:rsidRPr="003D3A44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br/>
              <w:t xml:space="preserve">– w tym okresie, co najmniej jedna usługa odpowiadająca swoim rodzajem i wartością usłudze stanowiącej przedmiot zamówienia. Za usługę odpowiadającą usłudze stanowiącej przedmiot zamówienia Zamawiający uzna wykonanie kompletnego projektu budowlanego budowy, rozbudowy lub przebudowy </w:t>
            </w:r>
            <w:r w:rsidR="001B64B8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drogi</w:t>
            </w:r>
            <w:r w:rsidR="00D54A2C" w:rsidRPr="003D3A44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, na podstawie którego uzyskano ostateczną decyzję o pozwoleniu na budowę lub dokonano skutecznego zgłoszenia robót budowlanych</w:t>
            </w:r>
            <w:r w:rsidR="0048463B" w:rsidRPr="003D3A44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678" w:type="dxa"/>
            <w:vAlign w:val="center"/>
          </w:tcPr>
          <w:p w:rsidR="00A96190" w:rsidRPr="003D3A44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D3A4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</w:p>
        </w:tc>
        <w:tc>
          <w:tcPr>
            <w:tcW w:w="2678" w:type="dxa"/>
            <w:vAlign w:val="center"/>
          </w:tcPr>
          <w:p w:rsidR="00A96190" w:rsidRPr="003D3A44" w:rsidRDefault="00A96190" w:rsidP="00833B1C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D3A4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Data i miejsce wykonania</w:t>
            </w:r>
            <w:r w:rsidR="000135AC" w:rsidRPr="003D3A4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494124" w:rsidRPr="003D3A4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2606" w:type="dxa"/>
            <w:vAlign w:val="center"/>
          </w:tcPr>
          <w:p w:rsidR="00A96190" w:rsidRPr="00BD266E" w:rsidRDefault="00654878" w:rsidP="000135AC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D3A44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Podmiot</w:t>
            </w:r>
            <w:r w:rsidR="005B1B96" w:rsidRPr="003D3A44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,</w:t>
            </w:r>
            <w:r w:rsidRPr="003D3A44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na rzecz którego </w:t>
            </w:r>
            <w:r w:rsidR="000135AC" w:rsidRPr="003D3A44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usługi</w:t>
            </w:r>
            <w:r w:rsidRPr="003D3A44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zostały wykonane</w:t>
            </w: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EE36AA" w:rsidP="00EE36AA">
            <w:pPr>
              <w:tabs>
                <w:tab w:val="left" w:pos="3735"/>
              </w:tabs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ab/>
            </w: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AC1B5C" w:rsidRDefault="00AC1B5C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D42978" w:rsidRDefault="00BC00D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BC00D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Uwaga: </w:t>
      </w:r>
      <w:r w:rsidR="00654878"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Do wykazu należy dołączyć dowody 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potwierdzające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, że </w:t>
      </w:r>
      <w:r w:rsidR="000135AC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usługi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zostały wykonane lub są wykonywane należycie. Dowodami, o których mowa są referencje bądź inne dokumenty sporządzone przez podmiot, na rzecz którego </w:t>
      </w:r>
      <w:r w:rsidR="000A1513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usługi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.</w:t>
      </w:r>
    </w:p>
    <w:p w:rsidR="0075254F" w:rsidRPr="0075254F" w:rsidRDefault="0075254F" w:rsidP="008D6203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BE253C" w:rsidRPr="00882D62" w:rsidRDefault="002B1B14" w:rsidP="002B1B14">
      <w:pPr>
        <w:spacing w:after="0" w:line="360" w:lineRule="auto"/>
        <w:ind w:left="6372" w:hanging="6372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  <w:r w:rsidR="00BC00D7" w:rsidRPr="00882D62">
        <w:rPr>
          <w:rFonts w:ascii="Verdana" w:eastAsia="Times New Roman" w:hAnsi="Verdana" w:cs="Times New Roman"/>
          <w:i/>
          <w:iCs/>
          <w:color w:val="1F4E79" w:themeColor="accent1" w:themeShade="80"/>
          <w:sz w:val="18"/>
          <w:szCs w:val="18"/>
          <w:lang w:eastAsia="pl-PL"/>
        </w:rPr>
        <w:t xml:space="preserve"> </w:t>
      </w:r>
    </w:p>
    <w:sectPr w:rsidR="00BE253C" w:rsidRPr="00882D62" w:rsidSect="00BC00D7">
      <w:headerReference w:type="default" r:id="rId7"/>
      <w:footerReference w:type="default" r:id="rId8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0D7"/>
    <w:rsid w:val="000135AC"/>
    <w:rsid w:val="00027309"/>
    <w:rsid w:val="00053923"/>
    <w:rsid w:val="00072C7C"/>
    <w:rsid w:val="000A1513"/>
    <w:rsid w:val="000C1832"/>
    <w:rsid w:val="00116977"/>
    <w:rsid w:val="00121CE6"/>
    <w:rsid w:val="001B64B8"/>
    <w:rsid w:val="001F2193"/>
    <w:rsid w:val="001F45D6"/>
    <w:rsid w:val="002117C1"/>
    <w:rsid w:val="00247118"/>
    <w:rsid w:val="00263918"/>
    <w:rsid w:val="00293262"/>
    <w:rsid w:val="002B1B14"/>
    <w:rsid w:val="00310DE1"/>
    <w:rsid w:val="0031593E"/>
    <w:rsid w:val="00340027"/>
    <w:rsid w:val="00350AF6"/>
    <w:rsid w:val="00364235"/>
    <w:rsid w:val="003A34A0"/>
    <w:rsid w:val="003D3A44"/>
    <w:rsid w:val="00400228"/>
    <w:rsid w:val="0040327D"/>
    <w:rsid w:val="0043045F"/>
    <w:rsid w:val="00434448"/>
    <w:rsid w:val="0048463B"/>
    <w:rsid w:val="00485540"/>
    <w:rsid w:val="00494124"/>
    <w:rsid w:val="004B4331"/>
    <w:rsid w:val="004C2549"/>
    <w:rsid w:val="004E7E62"/>
    <w:rsid w:val="004F1F8A"/>
    <w:rsid w:val="004F3EF2"/>
    <w:rsid w:val="005167B4"/>
    <w:rsid w:val="0057114E"/>
    <w:rsid w:val="005A13C3"/>
    <w:rsid w:val="005A7363"/>
    <w:rsid w:val="005B1B96"/>
    <w:rsid w:val="005F0E40"/>
    <w:rsid w:val="00614524"/>
    <w:rsid w:val="006309BA"/>
    <w:rsid w:val="00633DA9"/>
    <w:rsid w:val="00654878"/>
    <w:rsid w:val="00661A7C"/>
    <w:rsid w:val="006671F8"/>
    <w:rsid w:val="00667589"/>
    <w:rsid w:val="00672948"/>
    <w:rsid w:val="00675387"/>
    <w:rsid w:val="006872CA"/>
    <w:rsid w:val="0069203F"/>
    <w:rsid w:val="006A2637"/>
    <w:rsid w:val="006A3273"/>
    <w:rsid w:val="006E1AD5"/>
    <w:rsid w:val="007207CE"/>
    <w:rsid w:val="0075254F"/>
    <w:rsid w:val="007B6937"/>
    <w:rsid w:val="007C483D"/>
    <w:rsid w:val="007E3F89"/>
    <w:rsid w:val="00817EFC"/>
    <w:rsid w:val="00820A3C"/>
    <w:rsid w:val="00833B1C"/>
    <w:rsid w:val="00845D2B"/>
    <w:rsid w:val="00882D62"/>
    <w:rsid w:val="00896620"/>
    <w:rsid w:val="008A6579"/>
    <w:rsid w:val="008D6203"/>
    <w:rsid w:val="008F0C1F"/>
    <w:rsid w:val="008F2F10"/>
    <w:rsid w:val="00935020"/>
    <w:rsid w:val="00947E88"/>
    <w:rsid w:val="00A06D99"/>
    <w:rsid w:val="00A2394A"/>
    <w:rsid w:val="00A863DA"/>
    <w:rsid w:val="00A942F0"/>
    <w:rsid w:val="00A96190"/>
    <w:rsid w:val="00AB6610"/>
    <w:rsid w:val="00AC1B5C"/>
    <w:rsid w:val="00AC6DEF"/>
    <w:rsid w:val="00AF59B1"/>
    <w:rsid w:val="00B21D86"/>
    <w:rsid w:val="00B31012"/>
    <w:rsid w:val="00BC00D7"/>
    <w:rsid w:val="00BC4485"/>
    <w:rsid w:val="00BD266E"/>
    <w:rsid w:val="00BD6F2C"/>
    <w:rsid w:val="00BE253C"/>
    <w:rsid w:val="00C04F2B"/>
    <w:rsid w:val="00C3014F"/>
    <w:rsid w:val="00C34F78"/>
    <w:rsid w:val="00C77424"/>
    <w:rsid w:val="00C87D47"/>
    <w:rsid w:val="00C96CAC"/>
    <w:rsid w:val="00CB6C3B"/>
    <w:rsid w:val="00CC1B50"/>
    <w:rsid w:val="00D40100"/>
    <w:rsid w:val="00D42978"/>
    <w:rsid w:val="00D5022E"/>
    <w:rsid w:val="00D54A2C"/>
    <w:rsid w:val="00DA7C1F"/>
    <w:rsid w:val="00DB69BF"/>
    <w:rsid w:val="00DC3B35"/>
    <w:rsid w:val="00DC6903"/>
    <w:rsid w:val="00E35A4E"/>
    <w:rsid w:val="00E7208C"/>
    <w:rsid w:val="00EA449E"/>
    <w:rsid w:val="00EE36AA"/>
    <w:rsid w:val="00F200C0"/>
    <w:rsid w:val="00F5285B"/>
    <w:rsid w:val="00FA4FAC"/>
    <w:rsid w:val="00FB62E0"/>
    <w:rsid w:val="00FC0812"/>
    <w:rsid w:val="00FC09E3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FD26174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EAFA3-A819-4AE9-AAA8-7B10385DB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Małgorzata Bandurska</cp:lastModifiedBy>
  <cp:revision>101</cp:revision>
  <cp:lastPrinted>2020-05-06T12:18:00Z</cp:lastPrinted>
  <dcterms:created xsi:type="dcterms:W3CDTF">2016-06-02T10:31:00Z</dcterms:created>
  <dcterms:modified xsi:type="dcterms:W3CDTF">2024-11-19T11:13:00Z</dcterms:modified>
</cp:coreProperties>
</file>