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3F57" w14:textId="5D77649B" w:rsidR="004B31CB" w:rsidRPr="0021274B" w:rsidRDefault="004B31CB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i/>
          <w:sz w:val="20"/>
          <w:szCs w:val="20"/>
        </w:rPr>
      </w:pPr>
      <w:r w:rsidRPr="00FE1AD5">
        <w:rPr>
          <w:rFonts w:eastAsia="Times New Roman" w:cs="Times New Roman"/>
          <w:bCs/>
          <w:i/>
          <w:sz w:val="20"/>
          <w:szCs w:val="20"/>
        </w:rPr>
        <w:t>S</w:t>
      </w:r>
      <w:r w:rsidR="0021274B" w:rsidRPr="00FE1AD5">
        <w:rPr>
          <w:rFonts w:eastAsia="Times New Roman" w:cs="Times New Roman"/>
          <w:bCs/>
          <w:i/>
          <w:sz w:val="20"/>
          <w:szCs w:val="20"/>
        </w:rPr>
        <w:t xml:space="preserve">ygnatura postępowania: </w:t>
      </w:r>
      <w:r w:rsidR="00B22FF7" w:rsidRPr="00FE1AD5">
        <w:rPr>
          <w:rFonts w:eastAsia="Times New Roman" w:cs="Times New Roman"/>
          <w:bCs/>
          <w:i/>
          <w:sz w:val="20"/>
          <w:szCs w:val="20"/>
        </w:rPr>
        <w:t>ZZF.271.</w:t>
      </w:r>
      <w:r w:rsidR="00FE1AD5" w:rsidRPr="00FE1AD5">
        <w:rPr>
          <w:rFonts w:eastAsia="Times New Roman" w:cs="Times New Roman"/>
          <w:bCs/>
          <w:i/>
          <w:sz w:val="20"/>
          <w:szCs w:val="20"/>
        </w:rPr>
        <w:t>24</w:t>
      </w:r>
      <w:r w:rsidR="00B22FF7" w:rsidRPr="00FE1AD5">
        <w:rPr>
          <w:rFonts w:eastAsia="Times New Roman" w:cs="Times New Roman"/>
          <w:bCs/>
          <w:i/>
          <w:sz w:val="20"/>
          <w:szCs w:val="20"/>
        </w:rPr>
        <w:t>.2022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</w:t>
      </w:r>
      <w:bookmarkStart w:id="0" w:name="_GoBack"/>
      <w:bookmarkEnd w:id="0"/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15A3D05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3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4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3"/>
    <w:bookmarkEnd w:id="4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5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5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1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68FF8EA2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>
        <w:rPr>
          <w:rFonts w:cstheme="minorHAnsi"/>
          <w:kern w:val="2"/>
          <w:sz w:val="24"/>
          <w:szCs w:val="24"/>
          <w:lang w:eastAsia="ar-SA"/>
        </w:rPr>
        <w:t>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636B5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1D9526FF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7E05D003" w14:textId="77777777" w:rsidR="009636B5" w:rsidRPr="009636B5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E7A3C8" w14:textId="38171CE5" w:rsidR="00413110" w:rsidRPr="009636B5" w:rsidRDefault="005A5F98" w:rsidP="009636B5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636B5">
        <w:rPr>
          <w:rFonts w:cstheme="minorHAnsi"/>
          <w:b/>
          <w:bCs/>
          <w:sz w:val="24"/>
          <w:szCs w:val="24"/>
        </w:rPr>
        <w:t>„</w:t>
      </w:r>
      <w:r w:rsidR="00D5630C" w:rsidRPr="00D5630C">
        <w:rPr>
          <w:rFonts w:eastAsia="Calibri" w:cstheme="minorHAnsi"/>
          <w:b/>
          <w:bCs/>
          <w:sz w:val="24"/>
          <w:szCs w:val="24"/>
        </w:rPr>
        <w:t>Rozbudowa świetlicy wiejskiej przy remizie OSP we wsi Szwecja</w:t>
      </w:r>
      <w:r w:rsidRPr="009636B5">
        <w:rPr>
          <w:rFonts w:cstheme="minorHAnsi"/>
          <w:b/>
          <w:bCs/>
          <w:sz w:val="24"/>
          <w:szCs w:val="24"/>
        </w:rPr>
        <w:t>”</w:t>
      </w:r>
    </w:p>
    <w:p w14:paraId="44802A86" w14:textId="77777777" w:rsidR="005A5F98" w:rsidRPr="009636B5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b/>
          <w:sz w:val="24"/>
          <w:szCs w:val="24"/>
        </w:rPr>
        <w:t>oświadczam, że</w:t>
      </w:r>
      <w:r w:rsidRPr="009636B5">
        <w:rPr>
          <w:rFonts w:cstheme="minorHAnsi"/>
          <w:sz w:val="24"/>
          <w:szCs w:val="24"/>
        </w:rPr>
        <w:t>:</w:t>
      </w:r>
    </w:p>
    <w:p w14:paraId="5A01116A" w14:textId="77777777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65C58585" w:rsidR="00CA56C5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9636B5">
        <w:rPr>
          <w:rFonts w:cstheme="minorHAnsi"/>
          <w:color w:val="000000"/>
          <w:sz w:val="24"/>
          <w:szCs w:val="24"/>
        </w:rPr>
        <w:t>.</w:t>
      </w:r>
      <w:bookmarkEnd w:id="6"/>
      <w:r w:rsidR="00270924"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24790FF2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11B87D" w14:textId="77777777" w:rsidR="00CA56C5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6527C2A" w14:textId="4009F8F4" w:rsid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A077D7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D8E1EF9" w14:textId="77777777" w:rsidR="004B31CB" w:rsidRPr="009636B5" w:rsidRDefault="004B31CB" w:rsidP="004B31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sz w:val="24"/>
          <w:szCs w:val="24"/>
        </w:rPr>
        <w:lastRenderedPageBreak/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</w:t>
      </w:r>
    </w:p>
    <w:p w14:paraId="52F42FC6" w14:textId="661D1235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</w:t>
      </w:r>
      <w:r w:rsidR="005828EA" w:rsidRPr="009636B5">
        <w:rPr>
          <w:rFonts w:cstheme="minorHAnsi"/>
          <w:sz w:val="24"/>
          <w:szCs w:val="24"/>
        </w:rPr>
        <w:t>VI ust.</w:t>
      </w:r>
      <w:r w:rsidR="009636B5">
        <w:rPr>
          <w:rFonts w:cstheme="minorHAnsi"/>
          <w:sz w:val="24"/>
          <w:szCs w:val="24"/>
        </w:rPr>
        <w:t xml:space="preserve"> </w:t>
      </w:r>
      <w:r w:rsidR="00206EDB" w:rsidRPr="009636B5">
        <w:rPr>
          <w:rFonts w:cstheme="minorHAnsi"/>
          <w:sz w:val="24"/>
          <w:szCs w:val="24"/>
        </w:rPr>
        <w:t xml:space="preserve">1 </w:t>
      </w:r>
      <w:r w:rsidR="009636B5">
        <w:rPr>
          <w:rFonts w:cstheme="minorHAnsi"/>
          <w:sz w:val="24"/>
          <w:szCs w:val="24"/>
        </w:rPr>
        <w:t xml:space="preserve">i </w:t>
      </w:r>
      <w:r w:rsidR="005828EA" w:rsidRPr="009636B5">
        <w:rPr>
          <w:rFonts w:cstheme="minorHAnsi"/>
          <w:sz w:val="24"/>
          <w:szCs w:val="24"/>
        </w:rPr>
        <w:t xml:space="preserve">2 </w:t>
      </w:r>
      <w:r w:rsidRPr="009636B5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Uwaga !</w:t>
      </w:r>
    </w:p>
    <w:p w14:paraId="65AEB963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Należy podpisać</w:t>
      </w:r>
      <w:r w:rsidRPr="009636B5">
        <w:rPr>
          <w:rFonts w:eastAsia="Times New Roman" w:cstheme="minorHAnsi"/>
          <w:color w:val="FF0000"/>
          <w:sz w:val="18"/>
          <w:szCs w:val="20"/>
        </w:rPr>
        <w:t xml:space="preserve"> zgodnie z </w:t>
      </w:r>
      <w:r w:rsidRPr="009636B5">
        <w:rPr>
          <w:rFonts w:eastAsia="Times New Roman" w:cstheme="minorHAnsi"/>
          <w:i/>
          <w:color w:val="FF0000"/>
          <w:sz w:val="18"/>
          <w:szCs w:val="20"/>
        </w:rPr>
        <w:t xml:space="preserve">Rozporządzeniem Prezesa Rady Ministrów z dnia 30 grudnia 2020 r. </w:t>
      </w:r>
      <w:r w:rsidRPr="009636B5">
        <w:rPr>
          <w:rFonts w:eastAsia="Times New Roman" w:cstheme="minorHAnsi"/>
          <w:i/>
          <w:iCs/>
          <w:color w:val="FF0000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D69F" w14:textId="77777777" w:rsidR="0036543B" w:rsidRDefault="0036543B" w:rsidP="00104679">
      <w:pPr>
        <w:spacing w:after="0" w:line="240" w:lineRule="auto"/>
      </w:pPr>
      <w:r>
        <w:separator/>
      </w:r>
    </w:p>
  </w:endnote>
  <w:endnote w:type="continuationSeparator" w:id="0">
    <w:p w14:paraId="65A102CE" w14:textId="77777777" w:rsidR="0036543B" w:rsidRDefault="0036543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7A3B" w14:textId="77777777" w:rsidR="0036543B" w:rsidRDefault="0036543B" w:rsidP="00104679">
      <w:pPr>
        <w:spacing w:after="0" w:line="240" w:lineRule="auto"/>
      </w:pPr>
      <w:r>
        <w:separator/>
      </w:r>
    </w:p>
  </w:footnote>
  <w:footnote w:type="continuationSeparator" w:id="0">
    <w:p w14:paraId="45575255" w14:textId="77777777" w:rsidR="0036543B" w:rsidRDefault="0036543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01C1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53E18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630C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1AD5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969C-EB52-4FBC-B69E-EFE97834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16</cp:revision>
  <cp:lastPrinted>2021-03-15T14:37:00Z</cp:lastPrinted>
  <dcterms:created xsi:type="dcterms:W3CDTF">2021-04-09T10:52:00Z</dcterms:created>
  <dcterms:modified xsi:type="dcterms:W3CDTF">2022-11-21T07:30:00Z</dcterms:modified>
</cp:coreProperties>
</file>