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CB" w:rsidRPr="007B63C7" w:rsidRDefault="00E15ACB" w:rsidP="007F77CF">
      <w:pPr>
        <w:pStyle w:val="ZnakZnak"/>
        <w:jc w:val="both"/>
        <w:rPr>
          <w:sz w:val="16"/>
          <w:szCs w:val="16"/>
        </w:rPr>
      </w:pPr>
      <w:proofErr w:type="spellStart"/>
      <w:r w:rsidRPr="007B63C7">
        <w:rPr>
          <w:sz w:val="16"/>
          <w:szCs w:val="16"/>
        </w:rPr>
        <w:t>L.dz.TP</w:t>
      </w:r>
      <w:proofErr w:type="spellEnd"/>
      <w:r w:rsidRPr="007B63C7">
        <w:rPr>
          <w:sz w:val="16"/>
          <w:szCs w:val="16"/>
        </w:rPr>
        <w:t>/…………/202</w:t>
      </w:r>
      <w:r w:rsidR="009A14E9" w:rsidRPr="007B63C7">
        <w:rPr>
          <w:sz w:val="16"/>
          <w:szCs w:val="16"/>
        </w:rPr>
        <w:t>3</w:t>
      </w:r>
      <w:r w:rsidR="007F77CF" w:rsidRPr="007B63C7">
        <w:rPr>
          <w:sz w:val="16"/>
          <w:szCs w:val="16"/>
        </w:rPr>
        <w:t xml:space="preserve">                                                              </w:t>
      </w:r>
      <w:r w:rsidR="0072367B" w:rsidRPr="007B63C7">
        <w:rPr>
          <w:sz w:val="16"/>
          <w:szCs w:val="16"/>
        </w:rPr>
        <w:t xml:space="preserve">                      </w:t>
      </w:r>
      <w:r w:rsidR="007F77CF" w:rsidRPr="007B63C7">
        <w:rPr>
          <w:sz w:val="16"/>
          <w:szCs w:val="16"/>
        </w:rPr>
        <w:t xml:space="preserve">        </w:t>
      </w:r>
      <w:r w:rsidR="00862336" w:rsidRPr="007B63C7">
        <w:rPr>
          <w:sz w:val="16"/>
          <w:szCs w:val="16"/>
        </w:rPr>
        <w:t xml:space="preserve">  Wodzisław Śl., </w:t>
      </w:r>
      <w:r w:rsidR="00E52D6F" w:rsidRPr="007B63C7">
        <w:rPr>
          <w:sz w:val="16"/>
          <w:szCs w:val="16"/>
        </w:rPr>
        <w:t>0</w:t>
      </w:r>
      <w:r w:rsidR="007B63C7" w:rsidRPr="007B63C7">
        <w:rPr>
          <w:sz w:val="16"/>
          <w:szCs w:val="16"/>
        </w:rPr>
        <w:t>8</w:t>
      </w:r>
      <w:r w:rsidRPr="007B63C7">
        <w:rPr>
          <w:sz w:val="16"/>
          <w:szCs w:val="16"/>
        </w:rPr>
        <w:t>.</w:t>
      </w:r>
      <w:r w:rsidR="00B92F01" w:rsidRPr="007B63C7">
        <w:rPr>
          <w:sz w:val="16"/>
          <w:szCs w:val="16"/>
        </w:rPr>
        <w:t>1</w:t>
      </w:r>
      <w:r w:rsidR="00E52D6F" w:rsidRPr="007B63C7">
        <w:rPr>
          <w:sz w:val="16"/>
          <w:szCs w:val="16"/>
        </w:rPr>
        <w:t>2</w:t>
      </w:r>
      <w:r w:rsidRPr="007B63C7">
        <w:rPr>
          <w:sz w:val="16"/>
          <w:szCs w:val="16"/>
        </w:rPr>
        <w:t>.202</w:t>
      </w:r>
      <w:r w:rsidR="009A14E9" w:rsidRPr="007B63C7">
        <w:rPr>
          <w:sz w:val="16"/>
          <w:szCs w:val="16"/>
        </w:rPr>
        <w:t>3</w:t>
      </w:r>
      <w:r w:rsidRPr="007B63C7">
        <w:rPr>
          <w:sz w:val="16"/>
          <w:szCs w:val="16"/>
        </w:rPr>
        <w:t>r</w:t>
      </w:r>
    </w:p>
    <w:p w:rsidR="00E15ACB" w:rsidRPr="007B63C7" w:rsidRDefault="00E15ACB" w:rsidP="007F77CF">
      <w:pPr>
        <w:pStyle w:val="ZnakZnak"/>
        <w:jc w:val="both"/>
        <w:rPr>
          <w:sz w:val="16"/>
          <w:szCs w:val="16"/>
        </w:rPr>
      </w:pPr>
    </w:p>
    <w:p w:rsidR="00E15ACB" w:rsidRPr="007B63C7" w:rsidRDefault="00E15ACB" w:rsidP="007F77CF">
      <w:pPr>
        <w:pStyle w:val="ZnakZnak"/>
        <w:jc w:val="both"/>
        <w:rPr>
          <w:sz w:val="16"/>
          <w:szCs w:val="16"/>
        </w:rPr>
      </w:pPr>
    </w:p>
    <w:p w:rsidR="00E15ACB" w:rsidRPr="007B63C7" w:rsidRDefault="00E15ACB" w:rsidP="007F77CF">
      <w:pPr>
        <w:pStyle w:val="ZnakZnak"/>
        <w:jc w:val="both"/>
        <w:rPr>
          <w:sz w:val="16"/>
          <w:szCs w:val="16"/>
        </w:rPr>
      </w:pPr>
    </w:p>
    <w:p w:rsidR="00E15ACB" w:rsidRPr="007B63C7" w:rsidRDefault="00E15ACB" w:rsidP="007F77CF">
      <w:pPr>
        <w:pStyle w:val="ZnakZnak"/>
        <w:jc w:val="both"/>
        <w:rPr>
          <w:sz w:val="16"/>
          <w:szCs w:val="16"/>
        </w:rPr>
      </w:pPr>
      <w:r w:rsidRPr="007B63C7">
        <w:rPr>
          <w:sz w:val="16"/>
          <w:szCs w:val="16"/>
        </w:rPr>
        <w:t xml:space="preserve">         </w:t>
      </w:r>
      <w:r w:rsidR="007F77CF" w:rsidRPr="007B63C7">
        <w:rPr>
          <w:sz w:val="16"/>
          <w:szCs w:val="16"/>
        </w:rPr>
        <w:t xml:space="preserve">                                                                                     </w:t>
      </w:r>
      <w:r w:rsidRPr="007B63C7">
        <w:rPr>
          <w:sz w:val="16"/>
          <w:szCs w:val="16"/>
        </w:rPr>
        <w:t xml:space="preserve"> </w:t>
      </w:r>
      <w:r w:rsidR="003804CA" w:rsidRPr="007B63C7">
        <w:rPr>
          <w:sz w:val="16"/>
          <w:szCs w:val="16"/>
        </w:rPr>
        <w:t xml:space="preserve">                    </w:t>
      </w:r>
      <w:r w:rsidRPr="007B63C7">
        <w:rPr>
          <w:sz w:val="16"/>
          <w:szCs w:val="16"/>
        </w:rPr>
        <w:t xml:space="preserve"> Do: Oferenci biorący udział </w:t>
      </w:r>
    </w:p>
    <w:p w:rsidR="00E15ACB" w:rsidRPr="007B63C7" w:rsidRDefault="00E15ACB" w:rsidP="00C33BD6">
      <w:pPr>
        <w:pStyle w:val="ZnakZnak"/>
        <w:rPr>
          <w:sz w:val="16"/>
          <w:szCs w:val="16"/>
        </w:rPr>
      </w:pPr>
      <w:r w:rsidRPr="007B63C7">
        <w:rPr>
          <w:sz w:val="16"/>
          <w:szCs w:val="16"/>
        </w:rPr>
        <w:t xml:space="preserve">           </w:t>
      </w:r>
      <w:r w:rsidR="007F77CF" w:rsidRPr="007B63C7">
        <w:rPr>
          <w:sz w:val="16"/>
          <w:szCs w:val="16"/>
        </w:rPr>
        <w:t xml:space="preserve">                                                                                     </w:t>
      </w:r>
      <w:r w:rsidR="003804CA" w:rsidRPr="007B63C7">
        <w:rPr>
          <w:sz w:val="16"/>
          <w:szCs w:val="16"/>
        </w:rPr>
        <w:t xml:space="preserve">                    </w:t>
      </w:r>
      <w:r w:rsidR="009A14E9" w:rsidRPr="007B63C7">
        <w:rPr>
          <w:sz w:val="16"/>
          <w:szCs w:val="16"/>
        </w:rPr>
        <w:t xml:space="preserve">w </w:t>
      </w:r>
      <w:r w:rsidR="00DA423C" w:rsidRPr="007B63C7">
        <w:rPr>
          <w:sz w:val="16"/>
          <w:szCs w:val="16"/>
        </w:rPr>
        <w:t>postępowaniu</w:t>
      </w:r>
      <w:r w:rsidR="00C33BD6" w:rsidRPr="007B63C7">
        <w:rPr>
          <w:sz w:val="16"/>
          <w:szCs w:val="16"/>
        </w:rPr>
        <w:t xml:space="preserve"> na</w:t>
      </w:r>
    </w:p>
    <w:p w:rsidR="00DA423C" w:rsidRPr="007B63C7" w:rsidRDefault="00E15ACB" w:rsidP="00B92F01">
      <w:pPr>
        <w:pStyle w:val="ZnakZnak"/>
        <w:rPr>
          <w:bCs/>
          <w:color w:val="000000"/>
          <w:sz w:val="16"/>
          <w:szCs w:val="16"/>
        </w:rPr>
      </w:pPr>
      <w:r w:rsidRPr="007B63C7">
        <w:rPr>
          <w:sz w:val="16"/>
          <w:szCs w:val="16"/>
        </w:rPr>
        <w:t xml:space="preserve">          </w:t>
      </w:r>
      <w:r w:rsidR="00862336" w:rsidRPr="007B63C7">
        <w:rPr>
          <w:sz w:val="16"/>
          <w:szCs w:val="16"/>
        </w:rPr>
        <w:t xml:space="preserve">                                                                                    </w:t>
      </w:r>
      <w:r w:rsidR="003804CA" w:rsidRPr="007B63C7">
        <w:rPr>
          <w:sz w:val="16"/>
          <w:szCs w:val="16"/>
        </w:rPr>
        <w:t xml:space="preserve">                    </w:t>
      </w:r>
      <w:r w:rsidR="00862336" w:rsidRPr="007B63C7">
        <w:rPr>
          <w:sz w:val="16"/>
          <w:szCs w:val="16"/>
        </w:rPr>
        <w:t xml:space="preserve"> „</w:t>
      </w:r>
      <w:r w:rsidR="00862336" w:rsidRPr="007B63C7">
        <w:rPr>
          <w:bCs/>
          <w:color w:val="000000"/>
          <w:sz w:val="16"/>
          <w:szCs w:val="16"/>
        </w:rPr>
        <w:t>Dostaw</w:t>
      </w:r>
      <w:r w:rsidR="00C33BD6" w:rsidRPr="007B63C7">
        <w:rPr>
          <w:bCs/>
          <w:color w:val="000000"/>
          <w:sz w:val="16"/>
          <w:szCs w:val="16"/>
        </w:rPr>
        <w:t>ę</w:t>
      </w:r>
      <w:r w:rsidR="00862336" w:rsidRPr="007B63C7">
        <w:rPr>
          <w:bCs/>
          <w:color w:val="000000"/>
          <w:sz w:val="16"/>
          <w:szCs w:val="16"/>
        </w:rPr>
        <w:t xml:space="preserve"> </w:t>
      </w:r>
      <w:r w:rsidR="00DA423C" w:rsidRPr="007B63C7">
        <w:rPr>
          <w:bCs/>
          <w:color w:val="000000"/>
          <w:sz w:val="16"/>
          <w:szCs w:val="16"/>
        </w:rPr>
        <w:t xml:space="preserve">sprzętu endoskopowego </w:t>
      </w:r>
    </w:p>
    <w:p w:rsidR="004122B8" w:rsidRPr="007B63C7" w:rsidRDefault="00DA423C" w:rsidP="00B92F01">
      <w:pPr>
        <w:pStyle w:val="ZnakZnak"/>
        <w:rPr>
          <w:bCs/>
          <w:color w:val="000000"/>
          <w:sz w:val="16"/>
          <w:szCs w:val="16"/>
        </w:rPr>
      </w:pPr>
      <w:r w:rsidRPr="007B63C7">
        <w:rPr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jednorazowego użytku</w:t>
      </w:r>
      <w:r w:rsidR="004122B8" w:rsidRPr="007B63C7">
        <w:rPr>
          <w:bCs/>
          <w:color w:val="000000"/>
          <w:sz w:val="16"/>
          <w:szCs w:val="16"/>
        </w:rPr>
        <w:t>”</w:t>
      </w:r>
    </w:p>
    <w:p w:rsidR="00E15ACB" w:rsidRPr="007B63C7" w:rsidRDefault="00B92F01" w:rsidP="00B92F01">
      <w:pPr>
        <w:pStyle w:val="ZnakZnak"/>
        <w:rPr>
          <w:sz w:val="16"/>
          <w:szCs w:val="16"/>
        </w:rPr>
      </w:pPr>
      <w:r w:rsidRPr="007B63C7">
        <w:rPr>
          <w:bCs/>
          <w:color w:val="000000"/>
          <w:sz w:val="16"/>
          <w:szCs w:val="16"/>
        </w:rPr>
        <w:t xml:space="preserve">                                                                                                     </w:t>
      </w:r>
      <w:r w:rsidR="004122B8" w:rsidRPr="007B63C7">
        <w:rPr>
          <w:bCs/>
          <w:color w:val="000000"/>
          <w:sz w:val="16"/>
          <w:szCs w:val="16"/>
        </w:rPr>
        <w:t xml:space="preserve">            </w:t>
      </w:r>
      <w:r w:rsidRPr="007B63C7">
        <w:rPr>
          <w:bCs/>
          <w:color w:val="000000"/>
          <w:sz w:val="16"/>
          <w:szCs w:val="16"/>
        </w:rPr>
        <w:t xml:space="preserve"> </w:t>
      </w:r>
      <w:r w:rsidR="004122B8" w:rsidRPr="007B63C7">
        <w:rPr>
          <w:bCs/>
          <w:color w:val="000000"/>
          <w:sz w:val="16"/>
          <w:szCs w:val="16"/>
        </w:rPr>
        <w:t xml:space="preserve">  </w:t>
      </w:r>
      <w:r w:rsidRPr="007B63C7">
        <w:rPr>
          <w:bCs/>
          <w:color w:val="000000"/>
          <w:sz w:val="16"/>
          <w:szCs w:val="16"/>
        </w:rPr>
        <w:t xml:space="preserve">nr </w:t>
      </w:r>
      <w:proofErr w:type="spellStart"/>
      <w:r w:rsidR="00862336" w:rsidRPr="007B63C7">
        <w:rPr>
          <w:bCs/>
          <w:color w:val="000000"/>
          <w:sz w:val="16"/>
          <w:szCs w:val="16"/>
        </w:rPr>
        <w:t>spr</w:t>
      </w:r>
      <w:proofErr w:type="spellEnd"/>
      <w:r w:rsidR="00862336" w:rsidRPr="007B63C7">
        <w:rPr>
          <w:bCs/>
          <w:color w:val="000000"/>
          <w:sz w:val="16"/>
          <w:szCs w:val="16"/>
        </w:rPr>
        <w:t xml:space="preserve"> </w:t>
      </w:r>
      <w:r w:rsidR="009A14E9" w:rsidRPr="007B63C7">
        <w:rPr>
          <w:bCs/>
          <w:color w:val="000000"/>
          <w:sz w:val="16"/>
          <w:szCs w:val="16"/>
        </w:rPr>
        <w:t>1</w:t>
      </w:r>
      <w:r w:rsidR="00DA423C" w:rsidRPr="007B63C7">
        <w:rPr>
          <w:bCs/>
          <w:color w:val="000000"/>
          <w:sz w:val="16"/>
          <w:szCs w:val="16"/>
        </w:rPr>
        <w:t>9</w:t>
      </w:r>
      <w:r w:rsidR="00E15ACB" w:rsidRPr="007B63C7">
        <w:rPr>
          <w:sz w:val="16"/>
          <w:szCs w:val="16"/>
        </w:rPr>
        <w:t>/ZP/2</w:t>
      </w:r>
      <w:r w:rsidR="009A14E9" w:rsidRPr="007B63C7">
        <w:rPr>
          <w:sz w:val="16"/>
          <w:szCs w:val="16"/>
        </w:rPr>
        <w:t>3</w:t>
      </w:r>
    </w:p>
    <w:p w:rsidR="00287591" w:rsidRPr="007B63C7" w:rsidRDefault="00287591" w:rsidP="007F77CF">
      <w:pPr>
        <w:pStyle w:val="ZnakZnak"/>
        <w:jc w:val="both"/>
        <w:rPr>
          <w:sz w:val="16"/>
          <w:szCs w:val="16"/>
        </w:rPr>
      </w:pPr>
    </w:p>
    <w:p w:rsidR="003E6391" w:rsidRPr="007B63C7" w:rsidRDefault="003E6391" w:rsidP="007F77CF">
      <w:pPr>
        <w:pStyle w:val="ZnakZnak"/>
        <w:jc w:val="both"/>
        <w:rPr>
          <w:sz w:val="16"/>
          <w:szCs w:val="16"/>
        </w:rPr>
      </w:pPr>
    </w:p>
    <w:p w:rsidR="000E6A09" w:rsidRPr="007B63C7" w:rsidRDefault="000E6A09" w:rsidP="007F77CF">
      <w:pPr>
        <w:pStyle w:val="ZnakZnak"/>
        <w:jc w:val="both"/>
        <w:rPr>
          <w:sz w:val="16"/>
          <w:szCs w:val="16"/>
        </w:rPr>
      </w:pPr>
    </w:p>
    <w:p w:rsidR="000E6A09" w:rsidRPr="007B63C7" w:rsidRDefault="000E6A09" w:rsidP="007F77CF">
      <w:pPr>
        <w:pStyle w:val="ZnakZnak"/>
        <w:jc w:val="both"/>
        <w:rPr>
          <w:sz w:val="16"/>
          <w:szCs w:val="16"/>
        </w:rPr>
      </w:pPr>
      <w:r w:rsidRPr="007B63C7">
        <w:rPr>
          <w:sz w:val="16"/>
          <w:szCs w:val="16"/>
        </w:rPr>
        <w:t xml:space="preserve">            Dyrekcja Powiatowego Publicznego Zakładu Opieki Zdrowotnej w Rydułtowach i Wodzisławiu Śląskim</w:t>
      </w:r>
    </w:p>
    <w:p w:rsidR="000E6A09" w:rsidRPr="007B63C7" w:rsidRDefault="000E6A09" w:rsidP="007F77CF">
      <w:pPr>
        <w:pStyle w:val="ZnakZnak"/>
        <w:jc w:val="both"/>
        <w:rPr>
          <w:sz w:val="16"/>
          <w:szCs w:val="16"/>
        </w:rPr>
      </w:pPr>
      <w:r w:rsidRPr="007B63C7">
        <w:rPr>
          <w:sz w:val="16"/>
          <w:szCs w:val="16"/>
        </w:rPr>
        <w:t xml:space="preserve">z siedzibą w Wodzisławiu Śląskim informuje, że do w/w </w:t>
      </w:r>
      <w:r w:rsidR="00C33BD6" w:rsidRPr="007B63C7">
        <w:rPr>
          <w:sz w:val="16"/>
          <w:szCs w:val="16"/>
        </w:rPr>
        <w:t>zapytania ofertowego</w:t>
      </w:r>
      <w:r w:rsidRPr="007B63C7">
        <w:rPr>
          <w:sz w:val="16"/>
          <w:szCs w:val="16"/>
        </w:rPr>
        <w:t xml:space="preserve"> wpłynęły następujące pytania:</w:t>
      </w:r>
    </w:p>
    <w:p w:rsidR="00E15ACB" w:rsidRPr="007B63C7" w:rsidRDefault="00E15ACB" w:rsidP="007F77CF">
      <w:pPr>
        <w:pStyle w:val="ZnakZnak"/>
        <w:jc w:val="both"/>
        <w:rPr>
          <w:sz w:val="16"/>
          <w:szCs w:val="16"/>
        </w:rPr>
      </w:pPr>
    </w:p>
    <w:p w:rsidR="00BA086B" w:rsidRPr="007B63C7" w:rsidRDefault="00E15ACB" w:rsidP="007B63C7">
      <w:pPr>
        <w:pStyle w:val="Nagwek2"/>
        <w:spacing w:line="288" w:lineRule="auto"/>
        <w:jc w:val="both"/>
        <w:rPr>
          <w:rFonts w:cs="Arial"/>
          <w:sz w:val="16"/>
          <w:szCs w:val="16"/>
        </w:rPr>
      </w:pPr>
      <w:r w:rsidRPr="007B63C7">
        <w:rPr>
          <w:rFonts w:cs="Arial"/>
          <w:sz w:val="16"/>
          <w:szCs w:val="16"/>
        </w:rPr>
        <w:t xml:space="preserve">   </w:t>
      </w:r>
      <w:r w:rsidR="00BA086B" w:rsidRPr="007B63C7">
        <w:rPr>
          <w:rFonts w:cs="Arial"/>
          <w:sz w:val="16"/>
          <w:szCs w:val="16"/>
        </w:rPr>
        <w:t xml:space="preserve">    </w:t>
      </w:r>
    </w:p>
    <w:p w:rsidR="00600773" w:rsidRPr="007B63C7" w:rsidRDefault="00E52D6F" w:rsidP="002D1664">
      <w:pPr>
        <w:pStyle w:val="ZnakZnak"/>
        <w:numPr>
          <w:ilvl w:val="0"/>
          <w:numId w:val="37"/>
        </w:numPr>
        <w:rPr>
          <w:color w:val="666666"/>
          <w:sz w:val="16"/>
          <w:szCs w:val="16"/>
          <w:shd w:val="clear" w:color="auto" w:fill="FFFFFF"/>
        </w:rPr>
      </w:pPr>
      <w:r w:rsidRPr="007B63C7">
        <w:rPr>
          <w:color w:val="666666"/>
          <w:sz w:val="16"/>
          <w:szCs w:val="16"/>
          <w:shd w:val="clear" w:color="auto" w:fill="FFFFFF"/>
        </w:rPr>
        <w:t xml:space="preserve">W związku z zakończeniem produkcji prosimy Zamawiającego o wydzielenie z pakietu 1 pozycji 8 – zestawy do </w:t>
      </w:r>
      <w:proofErr w:type="spellStart"/>
      <w:r w:rsidRPr="007B63C7">
        <w:rPr>
          <w:color w:val="666666"/>
          <w:sz w:val="16"/>
          <w:szCs w:val="16"/>
          <w:shd w:val="clear" w:color="auto" w:fill="FFFFFF"/>
        </w:rPr>
        <w:t>przezskórnej</w:t>
      </w:r>
      <w:proofErr w:type="spellEnd"/>
      <w:r w:rsidRPr="007B63C7">
        <w:rPr>
          <w:color w:val="666666"/>
          <w:sz w:val="16"/>
          <w:szCs w:val="16"/>
          <w:shd w:val="clear" w:color="auto" w:fill="FFFFFF"/>
        </w:rPr>
        <w:t xml:space="preserve"> gastrostomii (PEG).</w:t>
      </w:r>
    </w:p>
    <w:p w:rsidR="00600773" w:rsidRPr="007B63C7" w:rsidRDefault="00600773" w:rsidP="00600773">
      <w:pPr>
        <w:pStyle w:val="ZnakZnak"/>
        <w:ind w:left="360"/>
        <w:rPr>
          <w:color w:val="666666"/>
          <w:sz w:val="16"/>
          <w:szCs w:val="16"/>
          <w:shd w:val="clear" w:color="auto" w:fill="FFFFFF"/>
        </w:rPr>
      </w:pPr>
    </w:p>
    <w:p w:rsidR="00184A9D" w:rsidRPr="007B63C7" w:rsidRDefault="00600773" w:rsidP="00600773">
      <w:pPr>
        <w:pStyle w:val="ZnakZnak"/>
        <w:ind w:left="360"/>
        <w:rPr>
          <w:color w:val="666666"/>
          <w:sz w:val="16"/>
          <w:szCs w:val="16"/>
          <w:shd w:val="clear" w:color="auto" w:fill="FFFFFF"/>
        </w:rPr>
      </w:pPr>
      <w:r w:rsidRPr="007B63C7">
        <w:rPr>
          <w:b/>
          <w:sz w:val="16"/>
          <w:szCs w:val="16"/>
        </w:rPr>
        <w:t xml:space="preserve">Odpowiedź:  Zamawiający </w:t>
      </w:r>
      <w:r w:rsidR="001548B0">
        <w:rPr>
          <w:b/>
          <w:sz w:val="16"/>
          <w:szCs w:val="16"/>
        </w:rPr>
        <w:t>w</w:t>
      </w:r>
      <w:r w:rsidRPr="007B63C7">
        <w:rPr>
          <w:b/>
          <w:sz w:val="16"/>
          <w:szCs w:val="16"/>
        </w:rPr>
        <w:t>ykreśla tę pozycję.</w:t>
      </w:r>
      <w:r w:rsidR="007B63C7" w:rsidRPr="007B63C7">
        <w:rPr>
          <w:b/>
          <w:sz w:val="16"/>
          <w:szCs w:val="16"/>
        </w:rPr>
        <w:t xml:space="preserve"> Nowy formularz cenowy w załączen</w:t>
      </w:r>
      <w:r w:rsidR="00184A9D" w:rsidRPr="007B63C7">
        <w:rPr>
          <w:b/>
          <w:sz w:val="16"/>
          <w:szCs w:val="16"/>
        </w:rPr>
        <w:t>iu</w:t>
      </w:r>
      <w:r w:rsidR="00E52D6F" w:rsidRPr="007B63C7">
        <w:rPr>
          <w:b/>
          <w:color w:val="666666"/>
          <w:sz w:val="16"/>
          <w:szCs w:val="16"/>
        </w:rPr>
        <w:br/>
      </w:r>
    </w:p>
    <w:p w:rsidR="002D1664" w:rsidRPr="007B63C7" w:rsidRDefault="00E52D6F" w:rsidP="00600773">
      <w:pPr>
        <w:pStyle w:val="ZnakZnak"/>
        <w:ind w:left="360"/>
        <w:rPr>
          <w:color w:val="666666"/>
          <w:sz w:val="16"/>
          <w:szCs w:val="16"/>
          <w:shd w:val="clear" w:color="auto" w:fill="FFFFFF"/>
        </w:rPr>
      </w:pPr>
      <w:r w:rsidRPr="007B63C7">
        <w:rPr>
          <w:color w:val="666666"/>
          <w:sz w:val="16"/>
          <w:szCs w:val="16"/>
          <w:shd w:val="clear" w:color="auto" w:fill="FFFFFF"/>
        </w:rPr>
        <w:t>2. Prosimy Zamawiającego o dopuszczenie w pakiecie 4, poz. 1 kleszczyków biopsyjnych powlekanych jednorazowych o średnicy korpusu 2.4 mm, długość 160 i 240 cm do wyboru, reszta parametrów zgodna z opisem przedmiotu zamówienia.</w:t>
      </w:r>
    </w:p>
    <w:p w:rsidR="003019B2" w:rsidRPr="007B63C7" w:rsidRDefault="00E52D6F" w:rsidP="002D1664">
      <w:pPr>
        <w:pStyle w:val="ZnakZnak"/>
        <w:ind w:left="360"/>
        <w:rPr>
          <w:sz w:val="16"/>
          <w:szCs w:val="16"/>
        </w:rPr>
      </w:pPr>
      <w:r w:rsidRPr="007B63C7">
        <w:rPr>
          <w:color w:val="666666"/>
          <w:sz w:val="16"/>
          <w:szCs w:val="16"/>
          <w:shd w:val="clear" w:color="auto" w:fill="FFFFFF"/>
        </w:rPr>
        <w:t>3. Prosimy Zamawiającego o dopuszczenie w pakiecie 4, poz. 2 kleszczyków biopsyjnych powlekanych jednorazowego użyciu typu „</w:t>
      </w:r>
      <w:proofErr w:type="spellStart"/>
      <w:r w:rsidRPr="007B63C7">
        <w:rPr>
          <w:color w:val="666666"/>
          <w:sz w:val="16"/>
          <w:szCs w:val="16"/>
          <w:shd w:val="clear" w:color="auto" w:fill="FFFFFF"/>
        </w:rPr>
        <w:t>Jumbo</w:t>
      </w:r>
      <w:proofErr w:type="spellEnd"/>
      <w:r w:rsidRPr="007B63C7">
        <w:rPr>
          <w:color w:val="666666"/>
          <w:sz w:val="16"/>
          <w:szCs w:val="16"/>
          <w:shd w:val="clear" w:color="auto" w:fill="FFFFFF"/>
        </w:rPr>
        <w:t>”, średnica korpusu 2.8 mm, długość 240 cm, pozostałe parametry zgodne z opisem przedmiotu zamówienia.</w:t>
      </w:r>
      <w:r w:rsidRPr="007B63C7">
        <w:rPr>
          <w:color w:val="666666"/>
          <w:sz w:val="16"/>
          <w:szCs w:val="16"/>
        </w:rPr>
        <w:br/>
      </w:r>
      <w:r w:rsidRPr="007B63C7">
        <w:rPr>
          <w:color w:val="666666"/>
          <w:sz w:val="16"/>
          <w:szCs w:val="16"/>
          <w:shd w:val="clear" w:color="auto" w:fill="FFFFFF"/>
        </w:rPr>
        <w:t xml:space="preserve">4. Prosimy Zamawiającego o dopuszczenie w pakiecie 7, poz. 1 igły do </w:t>
      </w:r>
      <w:proofErr w:type="spellStart"/>
      <w:r w:rsidRPr="007B63C7">
        <w:rPr>
          <w:color w:val="666666"/>
          <w:sz w:val="16"/>
          <w:szCs w:val="16"/>
          <w:shd w:val="clear" w:color="auto" w:fill="FFFFFF"/>
        </w:rPr>
        <w:t>ostrzykiwań</w:t>
      </w:r>
      <w:proofErr w:type="spellEnd"/>
      <w:r w:rsidRPr="007B63C7">
        <w:rPr>
          <w:color w:val="666666"/>
          <w:sz w:val="16"/>
          <w:szCs w:val="16"/>
          <w:shd w:val="clear" w:color="auto" w:fill="FFFFFF"/>
        </w:rPr>
        <w:t xml:space="preserve"> jednorazowego użytku, w mocnej, sprężystej osłonce, średnica igły 23G (0.64 mm) i 25G (0.51 mm) do wyboru, długość igły 4 i 6 mm, długość cewnika 200 i 240 cm, igła kompatybilna z kanałem roboczym 2.8mm, mechanizm blokowania igły, wewnętrzny kateter o przekroju gwiazdy zapewnia niezawodne manewrowanie wewnątrz krętych zmian.</w:t>
      </w:r>
      <w:r w:rsidRPr="007B63C7">
        <w:rPr>
          <w:color w:val="666666"/>
          <w:sz w:val="16"/>
          <w:szCs w:val="16"/>
        </w:rPr>
        <w:br/>
      </w:r>
      <w:r w:rsidRPr="007B63C7">
        <w:rPr>
          <w:color w:val="666666"/>
          <w:sz w:val="16"/>
          <w:szCs w:val="16"/>
          <w:shd w:val="clear" w:color="auto" w:fill="FFFFFF"/>
        </w:rPr>
        <w:t xml:space="preserve">5. Prosimy Zamawiającego o dopuszczenie w pakiecie 7, poz. 2 igły do </w:t>
      </w:r>
      <w:proofErr w:type="spellStart"/>
      <w:r w:rsidRPr="007B63C7">
        <w:rPr>
          <w:color w:val="666666"/>
          <w:sz w:val="16"/>
          <w:szCs w:val="16"/>
          <w:shd w:val="clear" w:color="auto" w:fill="FFFFFF"/>
        </w:rPr>
        <w:t>ostrzykiwań</w:t>
      </w:r>
      <w:proofErr w:type="spellEnd"/>
      <w:r w:rsidRPr="007B63C7">
        <w:rPr>
          <w:color w:val="666666"/>
          <w:sz w:val="16"/>
          <w:szCs w:val="16"/>
          <w:shd w:val="clear" w:color="auto" w:fill="FFFFFF"/>
        </w:rPr>
        <w:t xml:space="preserve"> jednorazowego użytku, w mocnej, sprężystej osłonce, średnica igły 23G (0.64 mm) i 25G (0.51 mm) do wyboru, długość igły 4 i 6 mm, długość cewnika 200 i 240 cm, igła kompatybilna z kanałem roboczym 2.8mm, mechanizm blokowania igły, wewnętrzny kateter o przekroju gwiazdy zapewnia niezawodne manewrowanie wewnątrz krętych zmian.</w:t>
      </w:r>
      <w:r w:rsidRPr="007B63C7">
        <w:rPr>
          <w:color w:val="666666"/>
          <w:sz w:val="16"/>
          <w:szCs w:val="16"/>
        </w:rPr>
        <w:br/>
      </w:r>
    </w:p>
    <w:p w:rsidR="00B46DA2" w:rsidRPr="007B63C7" w:rsidRDefault="002D1664" w:rsidP="003019B2">
      <w:pPr>
        <w:pStyle w:val="ZnakZnak"/>
        <w:rPr>
          <w:b/>
          <w:sz w:val="16"/>
          <w:szCs w:val="16"/>
        </w:rPr>
      </w:pPr>
      <w:r w:rsidRPr="007B63C7">
        <w:rPr>
          <w:b/>
          <w:sz w:val="16"/>
          <w:szCs w:val="16"/>
        </w:rPr>
        <w:t>Odpowiedź: Ad.</w:t>
      </w:r>
      <w:r w:rsidR="007B63C7">
        <w:rPr>
          <w:b/>
          <w:sz w:val="16"/>
          <w:szCs w:val="16"/>
        </w:rPr>
        <w:t>2</w:t>
      </w:r>
      <w:r w:rsidRPr="007B63C7">
        <w:rPr>
          <w:b/>
          <w:sz w:val="16"/>
          <w:szCs w:val="16"/>
        </w:rPr>
        <w:t xml:space="preserve"> do Ad.5. Zamawiający dopuszcza</w:t>
      </w:r>
    </w:p>
    <w:p w:rsidR="00B46DA2" w:rsidRPr="007B63C7" w:rsidRDefault="00B46DA2" w:rsidP="003019B2">
      <w:pPr>
        <w:pStyle w:val="ZnakZnak"/>
        <w:rPr>
          <w:sz w:val="16"/>
          <w:szCs w:val="16"/>
        </w:rPr>
      </w:pPr>
    </w:p>
    <w:p w:rsidR="00E52D6F" w:rsidRPr="007B63C7" w:rsidRDefault="00E52D6F" w:rsidP="00E52D6F">
      <w:pPr>
        <w:jc w:val="both"/>
        <w:rPr>
          <w:rFonts w:ascii="Arial" w:hAnsi="Arial" w:cs="Arial"/>
          <w:sz w:val="16"/>
          <w:szCs w:val="16"/>
        </w:rPr>
      </w:pPr>
      <w:r w:rsidRPr="007B63C7">
        <w:rPr>
          <w:rFonts w:ascii="Arial" w:hAnsi="Arial" w:cs="Arial"/>
          <w:sz w:val="16"/>
          <w:szCs w:val="16"/>
        </w:rPr>
        <w:t>Pakiet 02, poz. 1. Czy Zamawiający dopuści Szczoteczkę do czyszczenia kanałów endoskopowych, dwustronna, długość 230 cm, średnica pręcika 1,7 mm</w:t>
      </w:r>
    </w:p>
    <w:p w:rsidR="00E52D6F" w:rsidRPr="007B63C7" w:rsidRDefault="00E52D6F" w:rsidP="00E52D6F">
      <w:pPr>
        <w:jc w:val="both"/>
        <w:rPr>
          <w:rFonts w:ascii="Arial" w:hAnsi="Arial" w:cs="Arial"/>
          <w:sz w:val="16"/>
          <w:szCs w:val="16"/>
        </w:rPr>
      </w:pPr>
      <w:r w:rsidRPr="007B63C7">
        <w:rPr>
          <w:rFonts w:ascii="Arial" w:hAnsi="Arial" w:cs="Arial"/>
          <w:sz w:val="16"/>
          <w:szCs w:val="16"/>
        </w:rPr>
        <w:t xml:space="preserve">- pierwsza główka: długość szczoteczki 30 mm, szerokość szczoteczki 10 mm, długość włosia 5 mm; </w:t>
      </w:r>
    </w:p>
    <w:p w:rsidR="00E52D6F" w:rsidRPr="007B63C7" w:rsidRDefault="00E52D6F" w:rsidP="00E52D6F">
      <w:pPr>
        <w:jc w:val="both"/>
        <w:rPr>
          <w:rFonts w:ascii="Arial" w:hAnsi="Arial" w:cs="Arial"/>
          <w:sz w:val="16"/>
          <w:szCs w:val="16"/>
        </w:rPr>
      </w:pPr>
      <w:r w:rsidRPr="007B63C7">
        <w:rPr>
          <w:rFonts w:ascii="Arial" w:hAnsi="Arial" w:cs="Arial"/>
          <w:sz w:val="16"/>
          <w:szCs w:val="16"/>
        </w:rPr>
        <w:t xml:space="preserve">- druga główka: długość szczoteczki 20 mm, szerokość szczoteczki 5 mm, długość włosia </w:t>
      </w:r>
      <w:r w:rsidRPr="007B63C7">
        <w:rPr>
          <w:rFonts w:ascii="Arial" w:hAnsi="Arial" w:cs="Arial"/>
          <w:b/>
          <w:bCs/>
          <w:sz w:val="16"/>
          <w:szCs w:val="16"/>
        </w:rPr>
        <w:t>2,5 mm</w:t>
      </w:r>
    </w:p>
    <w:p w:rsidR="00E52D6F" w:rsidRPr="007B63C7" w:rsidRDefault="00E52D6F" w:rsidP="00E52D6F">
      <w:pPr>
        <w:jc w:val="both"/>
        <w:rPr>
          <w:rFonts w:ascii="Arial" w:hAnsi="Arial" w:cs="Arial"/>
          <w:sz w:val="16"/>
          <w:szCs w:val="16"/>
        </w:rPr>
      </w:pPr>
      <w:r w:rsidRPr="007B63C7">
        <w:rPr>
          <w:rFonts w:ascii="Arial" w:hAnsi="Arial" w:cs="Arial"/>
          <w:sz w:val="16"/>
          <w:szCs w:val="16"/>
        </w:rPr>
        <w:t xml:space="preserve">Na końcach szczotki kulki chroniące kanał endoskopu? </w:t>
      </w:r>
    </w:p>
    <w:p w:rsidR="00600773" w:rsidRPr="007B63C7" w:rsidRDefault="00600773" w:rsidP="00E52D6F">
      <w:pPr>
        <w:jc w:val="both"/>
        <w:rPr>
          <w:rFonts w:ascii="Arial" w:hAnsi="Arial" w:cs="Arial"/>
          <w:b/>
          <w:sz w:val="16"/>
          <w:szCs w:val="16"/>
        </w:rPr>
      </w:pPr>
    </w:p>
    <w:p w:rsidR="00E52D6F" w:rsidRPr="007B63C7" w:rsidRDefault="00600773" w:rsidP="00E52D6F">
      <w:pPr>
        <w:jc w:val="both"/>
        <w:rPr>
          <w:rFonts w:ascii="Arial" w:hAnsi="Arial" w:cs="Arial"/>
          <w:b/>
          <w:sz w:val="16"/>
          <w:szCs w:val="16"/>
        </w:rPr>
      </w:pPr>
      <w:r w:rsidRPr="007B63C7">
        <w:rPr>
          <w:rFonts w:ascii="Arial" w:hAnsi="Arial" w:cs="Arial"/>
          <w:b/>
          <w:sz w:val="16"/>
          <w:szCs w:val="16"/>
        </w:rPr>
        <w:t>Odpowiedź:  Zamawiający dopuszcza</w:t>
      </w:r>
    </w:p>
    <w:p w:rsidR="00600773" w:rsidRPr="007B63C7" w:rsidRDefault="00600773" w:rsidP="00E52D6F">
      <w:pPr>
        <w:jc w:val="both"/>
        <w:rPr>
          <w:rFonts w:ascii="Arial" w:hAnsi="Arial" w:cs="Arial"/>
          <w:sz w:val="16"/>
          <w:szCs w:val="16"/>
        </w:rPr>
      </w:pPr>
    </w:p>
    <w:p w:rsidR="00E52D6F" w:rsidRPr="007B63C7" w:rsidRDefault="00E52D6F" w:rsidP="00E52D6F">
      <w:pPr>
        <w:jc w:val="both"/>
        <w:rPr>
          <w:rFonts w:ascii="Arial" w:hAnsi="Arial" w:cs="Arial"/>
          <w:sz w:val="16"/>
          <w:szCs w:val="16"/>
        </w:rPr>
      </w:pPr>
      <w:r w:rsidRPr="007B63C7">
        <w:rPr>
          <w:rFonts w:ascii="Arial" w:hAnsi="Arial" w:cs="Arial"/>
          <w:sz w:val="16"/>
          <w:szCs w:val="16"/>
        </w:rPr>
        <w:t>Pakiet 04, poz. 2. Czy Zamawiający dopuści Kleszczyki biopsyjne powlekane jednorazowego użycia typu "</w:t>
      </w:r>
      <w:proofErr w:type="spellStart"/>
      <w:r w:rsidRPr="007B63C7">
        <w:rPr>
          <w:rFonts w:ascii="Arial" w:hAnsi="Arial" w:cs="Arial"/>
          <w:sz w:val="16"/>
          <w:szCs w:val="16"/>
        </w:rPr>
        <w:t>Jumbo</w:t>
      </w:r>
      <w:proofErr w:type="spellEnd"/>
      <w:r w:rsidRPr="007B63C7">
        <w:rPr>
          <w:rFonts w:ascii="Arial" w:hAnsi="Arial" w:cs="Arial"/>
          <w:sz w:val="16"/>
          <w:szCs w:val="16"/>
        </w:rPr>
        <w:t xml:space="preserve">", </w:t>
      </w:r>
      <w:proofErr w:type="spellStart"/>
      <w:r w:rsidRPr="007B63C7">
        <w:rPr>
          <w:rFonts w:ascii="Arial" w:hAnsi="Arial" w:cs="Arial"/>
          <w:sz w:val="16"/>
          <w:szCs w:val="16"/>
        </w:rPr>
        <w:t>kolonoskopowe</w:t>
      </w:r>
      <w:proofErr w:type="spellEnd"/>
      <w:r w:rsidRPr="007B63C7">
        <w:rPr>
          <w:rFonts w:ascii="Arial" w:hAnsi="Arial" w:cs="Arial"/>
          <w:sz w:val="16"/>
          <w:szCs w:val="16"/>
        </w:rPr>
        <w:t xml:space="preserve">, łyżeczki owalne z okienkiem, średnica korpusu 3,0mm, do kanału roboczego o średnicy min. 3,2 mm, długość 230 cm, bez  igły? </w:t>
      </w:r>
    </w:p>
    <w:p w:rsidR="002D1664" w:rsidRPr="007B63C7" w:rsidRDefault="002D1664" w:rsidP="002D1664">
      <w:pPr>
        <w:pStyle w:val="ZnakZnak"/>
        <w:rPr>
          <w:sz w:val="16"/>
          <w:szCs w:val="16"/>
        </w:rPr>
      </w:pPr>
    </w:p>
    <w:p w:rsidR="002D1664" w:rsidRPr="007B63C7" w:rsidRDefault="002D1664" w:rsidP="002D1664">
      <w:pPr>
        <w:pStyle w:val="ZnakZnak"/>
        <w:rPr>
          <w:b/>
          <w:sz w:val="16"/>
          <w:szCs w:val="16"/>
        </w:rPr>
      </w:pPr>
      <w:r w:rsidRPr="007B63C7">
        <w:rPr>
          <w:b/>
          <w:sz w:val="16"/>
          <w:szCs w:val="16"/>
        </w:rPr>
        <w:t>Odpowiedź:  Zamawiający dopuszcza</w:t>
      </w:r>
    </w:p>
    <w:p w:rsidR="00E52D6F" w:rsidRPr="007B63C7" w:rsidRDefault="00E52D6F" w:rsidP="00E52D6F">
      <w:pPr>
        <w:jc w:val="both"/>
        <w:rPr>
          <w:rFonts w:ascii="Arial" w:hAnsi="Arial" w:cs="Arial"/>
          <w:sz w:val="16"/>
          <w:szCs w:val="16"/>
        </w:rPr>
      </w:pPr>
    </w:p>
    <w:p w:rsidR="00E52D6F" w:rsidRPr="007B63C7" w:rsidRDefault="00E52D6F" w:rsidP="00E52D6F">
      <w:pPr>
        <w:rPr>
          <w:rFonts w:ascii="Arial" w:hAnsi="Arial" w:cs="Arial"/>
          <w:color w:val="666666"/>
          <w:sz w:val="16"/>
          <w:szCs w:val="16"/>
          <w:shd w:val="clear" w:color="auto" w:fill="FFFFFF"/>
        </w:rPr>
      </w:pPr>
      <w:r w:rsidRPr="007B63C7">
        <w:rPr>
          <w:rFonts w:ascii="Arial" w:hAnsi="Arial" w:cs="Arial"/>
          <w:sz w:val="16"/>
          <w:szCs w:val="16"/>
        </w:rPr>
        <w:t xml:space="preserve">Czy Zamawiający w Pakiecie Nr 05 - szybkie testy </w:t>
      </w:r>
      <w:proofErr w:type="spellStart"/>
      <w:r w:rsidRPr="007B63C7">
        <w:rPr>
          <w:rFonts w:ascii="Arial" w:hAnsi="Arial" w:cs="Arial"/>
          <w:sz w:val="16"/>
          <w:szCs w:val="16"/>
        </w:rPr>
        <w:t>ureazowe</w:t>
      </w:r>
      <w:proofErr w:type="spellEnd"/>
      <w:r w:rsidRPr="007B63C7">
        <w:rPr>
          <w:rFonts w:ascii="Arial" w:hAnsi="Arial" w:cs="Arial"/>
          <w:sz w:val="16"/>
          <w:szCs w:val="16"/>
        </w:rPr>
        <w:t xml:space="preserve"> - wymaga, aby stosowany test </w:t>
      </w:r>
      <w:proofErr w:type="spellStart"/>
      <w:r w:rsidRPr="007B63C7">
        <w:rPr>
          <w:rFonts w:ascii="Arial" w:hAnsi="Arial" w:cs="Arial"/>
          <w:sz w:val="16"/>
          <w:szCs w:val="16"/>
        </w:rPr>
        <w:t>ureazowy</w:t>
      </w:r>
      <w:proofErr w:type="spellEnd"/>
      <w:r w:rsidRPr="007B63C7">
        <w:rPr>
          <w:rFonts w:ascii="Arial" w:hAnsi="Arial" w:cs="Arial"/>
          <w:sz w:val="16"/>
          <w:szCs w:val="16"/>
        </w:rPr>
        <w:t xml:space="preserve"> został wyposażony w narzędzie służące do całkowicie bezpiecznego i profesjonalnego przenoszenia materiału badanego (</w:t>
      </w:r>
      <w:proofErr w:type="spellStart"/>
      <w:r w:rsidRPr="007B63C7">
        <w:rPr>
          <w:rFonts w:ascii="Arial" w:hAnsi="Arial" w:cs="Arial"/>
          <w:sz w:val="16"/>
          <w:szCs w:val="16"/>
        </w:rPr>
        <w:t>bioptatów</w:t>
      </w:r>
      <w:proofErr w:type="spellEnd"/>
      <w:r w:rsidRPr="007B63C7">
        <w:rPr>
          <w:rFonts w:ascii="Arial" w:hAnsi="Arial" w:cs="Arial"/>
          <w:sz w:val="16"/>
          <w:szCs w:val="16"/>
        </w:rPr>
        <w:t xml:space="preserve">) na pole reakcyjne testu ? 2. Czy Zamawiający Pakiecie Nr 05 - szybkie testy </w:t>
      </w:r>
      <w:proofErr w:type="spellStart"/>
      <w:r w:rsidRPr="007B63C7">
        <w:rPr>
          <w:rFonts w:ascii="Arial" w:hAnsi="Arial" w:cs="Arial"/>
          <w:sz w:val="16"/>
          <w:szCs w:val="16"/>
        </w:rPr>
        <w:t>ureazowe</w:t>
      </w:r>
      <w:proofErr w:type="spellEnd"/>
      <w:r w:rsidRPr="007B63C7">
        <w:rPr>
          <w:rFonts w:ascii="Arial" w:hAnsi="Arial" w:cs="Arial"/>
          <w:sz w:val="16"/>
          <w:szCs w:val="16"/>
        </w:rPr>
        <w:t xml:space="preserve"> - wymaga , aby oferowany test spełniał podstawowe warunki jakościowe dla wyrobów medycznych w postaci certyfikatu ISO 13485 dla wytwórcy oferowanego testu ?</w:t>
      </w:r>
    </w:p>
    <w:p w:rsidR="000F4571" w:rsidRPr="007B63C7" w:rsidRDefault="000F4571" w:rsidP="00E52D6F">
      <w:pPr>
        <w:jc w:val="both"/>
        <w:rPr>
          <w:rFonts w:ascii="Arial" w:hAnsi="Arial" w:cs="Arial"/>
          <w:b/>
          <w:sz w:val="16"/>
          <w:szCs w:val="16"/>
        </w:rPr>
      </w:pPr>
    </w:p>
    <w:p w:rsidR="00E52D6F" w:rsidRPr="007B63C7" w:rsidRDefault="000F4571" w:rsidP="00E52D6F">
      <w:pPr>
        <w:jc w:val="both"/>
        <w:rPr>
          <w:rFonts w:ascii="Arial" w:hAnsi="Arial" w:cs="Arial"/>
          <w:sz w:val="16"/>
          <w:szCs w:val="16"/>
        </w:rPr>
      </w:pPr>
      <w:r w:rsidRPr="007B63C7">
        <w:rPr>
          <w:rFonts w:ascii="Arial" w:hAnsi="Arial" w:cs="Arial"/>
          <w:b/>
          <w:sz w:val="16"/>
          <w:szCs w:val="16"/>
        </w:rPr>
        <w:t>Odpowiedź:  Zamawiający wymaga</w:t>
      </w:r>
    </w:p>
    <w:p w:rsidR="00E52D6F" w:rsidRPr="007B63C7" w:rsidRDefault="00E52D6F" w:rsidP="00E52D6F">
      <w:pPr>
        <w:rPr>
          <w:rFonts w:ascii="Arial" w:hAnsi="Arial" w:cs="Arial"/>
          <w:b/>
          <w:sz w:val="16"/>
          <w:szCs w:val="16"/>
        </w:rPr>
      </w:pPr>
    </w:p>
    <w:p w:rsidR="00E52D6F" w:rsidRPr="007B63C7" w:rsidRDefault="00E52D6F" w:rsidP="00E52D6F">
      <w:pPr>
        <w:rPr>
          <w:rFonts w:ascii="Arial" w:hAnsi="Arial" w:cs="Arial"/>
          <w:b/>
          <w:sz w:val="16"/>
          <w:szCs w:val="16"/>
        </w:rPr>
      </w:pPr>
      <w:r w:rsidRPr="007B63C7">
        <w:rPr>
          <w:rFonts w:ascii="Arial" w:hAnsi="Arial" w:cs="Arial"/>
          <w:b/>
          <w:sz w:val="16"/>
          <w:szCs w:val="16"/>
        </w:rPr>
        <w:t>Zadanie 02</w:t>
      </w:r>
    </w:p>
    <w:p w:rsidR="00E52D6F" w:rsidRPr="007B63C7" w:rsidRDefault="00E52D6F" w:rsidP="00E52D6F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160" w:line="259" w:lineRule="auto"/>
        <w:contextualSpacing/>
        <w:rPr>
          <w:sz w:val="16"/>
          <w:szCs w:val="16"/>
        </w:rPr>
      </w:pPr>
      <w:r w:rsidRPr="007B63C7">
        <w:rPr>
          <w:sz w:val="16"/>
          <w:szCs w:val="16"/>
        </w:rPr>
        <w:t xml:space="preserve">Czy Zamawiający w pozycji 1 dopuści zaoferowanie szczotek o długości 250 </w:t>
      </w:r>
      <w:proofErr w:type="spellStart"/>
      <w:r w:rsidRPr="007B63C7">
        <w:rPr>
          <w:sz w:val="16"/>
          <w:szCs w:val="16"/>
        </w:rPr>
        <w:t>cm</w:t>
      </w:r>
      <w:proofErr w:type="spellEnd"/>
      <w:r w:rsidRPr="007B63C7">
        <w:rPr>
          <w:sz w:val="16"/>
          <w:szCs w:val="16"/>
        </w:rPr>
        <w:t>.</w:t>
      </w:r>
    </w:p>
    <w:p w:rsidR="00E52D6F" w:rsidRPr="007B63C7" w:rsidRDefault="00E52D6F" w:rsidP="00E52D6F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160" w:line="259" w:lineRule="auto"/>
        <w:contextualSpacing/>
        <w:rPr>
          <w:sz w:val="16"/>
          <w:szCs w:val="16"/>
        </w:rPr>
      </w:pPr>
      <w:r w:rsidRPr="007B63C7">
        <w:rPr>
          <w:sz w:val="16"/>
          <w:szCs w:val="16"/>
        </w:rPr>
        <w:t xml:space="preserve">Czy Zamawiający w pozycji 2  dopuści zaoferowanie ustników  z otworem głównym o wymiarach 26 mm x 21 </w:t>
      </w:r>
      <w:proofErr w:type="spellStart"/>
      <w:r w:rsidRPr="007B63C7">
        <w:rPr>
          <w:sz w:val="16"/>
          <w:szCs w:val="16"/>
        </w:rPr>
        <w:t>mm</w:t>
      </w:r>
      <w:proofErr w:type="spellEnd"/>
      <w:r w:rsidRPr="007B63C7">
        <w:rPr>
          <w:sz w:val="16"/>
          <w:szCs w:val="16"/>
        </w:rPr>
        <w:t>.</w:t>
      </w:r>
    </w:p>
    <w:p w:rsidR="00AE29AA" w:rsidRPr="007B63C7" w:rsidRDefault="00AE29AA" w:rsidP="00AE29AA">
      <w:pPr>
        <w:pStyle w:val="ZnakZnak"/>
        <w:ind w:left="360"/>
        <w:rPr>
          <w:b/>
          <w:sz w:val="16"/>
          <w:szCs w:val="16"/>
        </w:rPr>
      </w:pPr>
      <w:r w:rsidRPr="007B63C7">
        <w:rPr>
          <w:b/>
          <w:sz w:val="16"/>
          <w:szCs w:val="16"/>
        </w:rPr>
        <w:t>Odpowiedź: Ad.1 do Ad.2. Zamawiający dopuszcza</w:t>
      </w:r>
    </w:p>
    <w:p w:rsidR="00E52D6F" w:rsidRPr="007B63C7" w:rsidRDefault="00E52D6F" w:rsidP="00E52D6F">
      <w:pPr>
        <w:rPr>
          <w:rFonts w:ascii="Arial" w:hAnsi="Arial" w:cs="Arial"/>
          <w:sz w:val="16"/>
          <w:szCs w:val="16"/>
        </w:rPr>
      </w:pPr>
    </w:p>
    <w:p w:rsidR="00E52D6F" w:rsidRPr="007B63C7" w:rsidRDefault="00E52D6F" w:rsidP="00E52D6F">
      <w:pPr>
        <w:rPr>
          <w:rFonts w:ascii="Arial" w:hAnsi="Arial" w:cs="Arial"/>
          <w:b/>
          <w:bCs/>
          <w:sz w:val="16"/>
          <w:szCs w:val="16"/>
        </w:rPr>
      </w:pPr>
      <w:r w:rsidRPr="007B63C7">
        <w:rPr>
          <w:rFonts w:ascii="Arial" w:hAnsi="Arial" w:cs="Arial"/>
          <w:b/>
          <w:bCs/>
          <w:sz w:val="16"/>
          <w:szCs w:val="16"/>
        </w:rPr>
        <w:t>Zadanie 04</w:t>
      </w:r>
    </w:p>
    <w:p w:rsidR="00E52D6F" w:rsidRPr="007B63C7" w:rsidRDefault="00E52D6F" w:rsidP="00E52D6F">
      <w:pPr>
        <w:rPr>
          <w:rFonts w:ascii="Arial" w:hAnsi="Arial" w:cs="Arial"/>
          <w:b/>
          <w:bCs/>
          <w:sz w:val="16"/>
          <w:szCs w:val="16"/>
        </w:rPr>
      </w:pPr>
    </w:p>
    <w:p w:rsidR="00E52D6F" w:rsidRPr="007B63C7" w:rsidRDefault="00E52D6F" w:rsidP="00E52D6F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160" w:line="259" w:lineRule="auto"/>
        <w:contextualSpacing/>
        <w:jc w:val="both"/>
        <w:rPr>
          <w:sz w:val="16"/>
          <w:szCs w:val="16"/>
        </w:rPr>
      </w:pPr>
      <w:bookmarkStart w:id="0" w:name="_Hlk152161670"/>
      <w:r w:rsidRPr="007B63C7">
        <w:rPr>
          <w:sz w:val="16"/>
          <w:szCs w:val="16"/>
        </w:rPr>
        <w:t xml:space="preserve">Czy Zamawiający w pozycji 1 dopuści zaoferowanie kleszczyków o średnicy 2,4 </w:t>
      </w:r>
      <w:proofErr w:type="spellStart"/>
      <w:r w:rsidRPr="007B63C7">
        <w:rPr>
          <w:sz w:val="16"/>
          <w:szCs w:val="16"/>
        </w:rPr>
        <w:t>mm</w:t>
      </w:r>
      <w:bookmarkEnd w:id="0"/>
      <w:proofErr w:type="spellEnd"/>
      <w:r w:rsidRPr="007B63C7">
        <w:rPr>
          <w:sz w:val="16"/>
          <w:szCs w:val="16"/>
        </w:rPr>
        <w:t>.</w:t>
      </w:r>
    </w:p>
    <w:p w:rsidR="00E52D6F" w:rsidRPr="007B63C7" w:rsidRDefault="00E52D6F" w:rsidP="00E52D6F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160" w:line="259" w:lineRule="auto"/>
        <w:contextualSpacing/>
        <w:jc w:val="both"/>
        <w:rPr>
          <w:sz w:val="16"/>
          <w:szCs w:val="16"/>
        </w:rPr>
      </w:pPr>
      <w:r w:rsidRPr="007B63C7">
        <w:rPr>
          <w:sz w:val="16"/>
          <w:szCs w:val="16"/>
        </w:rPr>
        <w:t xml:space="preserve">Czy Zamawiający w pozycji 2 dopuści zaoferowanie kleszczyków o średnicy 2,8 </w:t>
      </w:r>
      <w:proofErr w:type="spellStart"/>
      <w:r w:rsidRPr="007B63C7">
        <w:rPr>
          <w:sz w:val="16"/>
          <w:szCs w:val="16"/>
        </w:rPr>
        <w:t>mm</w:t>
      </w:r>
      <w:proofErr w:type="spellEnd"/>
      <w:r w:rsidRPr="007B63C7">
        <w:rPr>
          <w:sz w:val="16"/>
          <w:szCs w:val="16"/>
        </w:rPr>
        <w:t>.</w:t>
      </w:r>
    </w:p>
    <w:p w:rsidR="00AE29AA" w:rsidRPr="007B63C7" w:rsidRDefault="00AE29AA" w:rsidP="00AE29AA">
      <w:pPr>
        <w:pStyle w:val="ZnakZnak"/>
        <w:ind w:left="360"/>
        <w:rPr>
          <w:b/>
          <w:sz w:val="16"/>
          <w:szCs w:val="16"/>
        </w:rPr>
      </w:pPr>
      <w:r w:rsidRPr="007B63C7">
        <w:rPr>
          <w:b/>
          <w:sz w:val="16"/>
          <w:szCs w:val="16"/>
        </w:rPr>
        <w:t>Odpowiedź: Ad.3 do Ad.4. Zamawiający dopuszcza</w:t>
      </w:r>
    </w:p>
    <w:p w:rsidR="00E52D6F" w:rsidRPr="007B63C7" w:rsidRDefault="00E52D6F" w:rsidP="00E52D6F">
      <w:pPr>
        <w:pStyle w:val="Akapitzlist"/>
        <w:jc w:val="both"/>
        <w:rPr>
          <w:sz w:val="16"/>
          <w:szCs w:val="16"/>
        </w:rPr>
      </w:pPr>
    </w:p>
    <w:p w:rsidR="004240E7" w:rsidRPr="007B63C7" w:rsidRDefault="004240E7" w:rsidP="004240E7">
      <w:pPr>
        <w:pStyle w:val="ZnakZnak"/>
        <w:rPr>
          <w:sz w:val="16"/>
          <w:szCs w:val="16"/>
        </w:rPr>
      </w:pPr>
      <w:r w:rsidRPr="007B63C7">
        <w:rPr>
          <w:sz w:val="16"/>
          <w:szCs w:val="16"/>
        </w:rPr>
        <w:t>Pytanie 1</w:t>
      </w:r>
    </w:p>
    <w:p w:rsidR="004240E7" w:rsidRPr="007B63C7" w:rsidRDefault="004240E7" w:rsidP="004240E7">
      <w:pPr>
        <w:pStyle w:val="ZnakZnak"/>
        <w:rPr>
          <w:sz w:val="16"/>
          <w:szCs w:val="16"/>
        </w:rPr>
      </w:pPr>
      <w:r w:rsidRPr="007B63C7">
        <w:rPr>
          <w:sz w:val="16"/>
          <w:szCs w:val="16"/>
        </w:rPr>
        <w:t>Dotyczy warunków umowy § 2 ust. 1</w:t>
      </w:r>
    </w:p>
    <w:p w:rsidR="004240E7" w:rsidRPr="007B63C7" w:rsidRDefault="004240E7" w:rsidP="004240E7">
      <w:pPr>
        <w:pStyle w:val="ZnakZnak"/>
        <w:rPr>
          <w:sz w:val="16"/>
          <w:szCs w:val="16"/>
        </w:rPr>
      </w:pPr>
      <w:r w:rsidRPr="007B63C7">
        <w:rPr>
          <w:sz w:val="16"/>
          <w:szCs w:val="16"/>
        </w:rPr>
        <w:t>Czy Zamawiający wyrazi zgodę na zmianę istniejącego zapisu na następujący:</w:t>
      </w:r>
    </w:p>
    <w:p w:rsidR="004240E7" w:rsidRPr="007B63C7" w:rsidRDefault="004240E7" w:rsidP="004240E7">
      <w:pPr>
        <w:pStyle w:val="ZnakZnak"/>
        <w:rPr>
          <w:sz w:val="16"/>
          <w:szCs w:val="16"/>
        </w:rPr>
      </w:pPr>
      <w:r w:rsidRPr="007B63C7">
        <w:rPr>
          <w:sz w:val="16"/>
          <w:szCs w:val="16"/>
        </w:rPr>
        <w:t xml:space="preserve">„Kupujący zastrzega sobie prawo realizowania zamówienia w ilościach uzależnionych od rzeczywistych potrzeb i posiadanych środków z zastrzeżeniem, że zamówiona ilość będzie nie mniejsza niż 70 % wartości przedmiotu umowy dla każdej części odrębnie. Ponadto strony dopuszczają, w ramach ogólnej kwoty przeznaczonej na realizację niniejszej umowy, możliwość </w:t>
      </w:r>
      <w:r w:rsidRPr="007B63C7">
        <w:rPr>
          <w:sz w:val="16"/>
          <w:szCs w:val="16"/>
        </w:rPr>
        <w:lastRenderedPageBreak/>
        <w:t>zmiany w ilościach zamawianego asortymentu w stosunku do ustaleń pierwotnych przewidywanych w załączniku, o którym mowa w §1 Umowy w zależności od potrzeb Kupującego. Zmiana ilości asortymentu możliwa będzie za zgodą obu stron.”</w:t>
      </w:r>
    </w:p>
    <w:p w:rsidR="004240E7" w:rsidRPr="007B63C7" w:rsidRDefault="004240E7" w:rsidP="004240E7">
      <w:pPr>
        <w:pStyle w:val="ZnakZnak"/>
        <w:rPr>
          <w:sz w:val="16"/>
          <w:szCs w:val="16"/>
        </w:rPr>
      </w:pPr>
      <w:r w:rsidRPr="007B63C7">
        <w:rPr>
          <w:sz w:val="16"/>
          <w:szCs w:val="16"/>
        </w:rPr>
        <w:t>Pytanie 2</w:t>
      </w:r>
    </w:p>
    <w:p w:rsidR="004240E7" w:rsidRPr="007B63C7" w:rsidRDefault="004240E7" w:rsidP="004240E7">
      <w:pPr>
        <w:pStyle w:val="ZnakZnak"/>
        <w:rPr>
          <w:sz w:val="16"/>
          <w:szCs w:val="16"/>
        </w:rPr>
      </w:pPr>
      <w:r w:rsidRPr="007B63C7">
        <w:rPr>
          <w:sz w:val="16"/>
          <w:szCs w:val="16"/>
        </w:rPr>
        <w:t>Dotyczy warunków umowy § 5 ust. 1</w:t>
      </w:r>
    </w:p>
    <w:p w:rsidR="004240E7" w:rsidRPr="007B63C7" w:rsidRDefault="004240E7" w:rsidP="004240E7">
      <w:pPr>
        <w:pStyle w:val="ZnakZnak"/>
        <w:rPr>
          <w:sz w:val="16"/>
          <w:szCs w:val="16"/>
        </w:rPr>
      </w:pPr>
      <w:r w:rsidRPr="007B63C7">
        <w:rPr>
          <w:sz w:val="16"/>
          <w:szCs w:val="16"/>
        </w:rPr>
        <w:t>Czy Zamawiający wyrazi zgodę na zmianę istniejącego zapisu na następujący:</w:t>
      </w:r>
    </w:p>
    <w:p w:rsidR="004240E7" w:rsidRPr="007B63C7" w:rsidRDefault="004240E7" w:rsidP="004240E7">
      <w:pPr>
        <w:pStyle w:val="ZnakZnak"/>
        <w:rPr>
          <w:sz w:val="16"/>
          <w:szCs w:val="16"/>
        </w:rPr>
      </w:pPr>
      <w:r w:rsidRPr="007B63C7">
        <w:rPr>
          <w:sz w:val="16"/>
          <w:szCs w:val="16"/>
        </w:rPr>
        <w:t xml:space="preserve">„Wykonawca zobowiązuje się do dostawy na koszt własny asortymentu będącego przedmiotem umowy partiami (według cząstkowych zamówień składanych przez zamawiającego) bezpośrednio do Apteki Szpitalnej w Wodzisławiu Śląskim ul. 26 Marca 51 oraz do Działu Farmacji w Rydułtowach ul. Plebiscytowa 47 w terminie nie później niż 5 dni roboczych od dnia złożenia zamówienia, natomiast w przypadku leków dostawa </w:t>
      </w:r>
      <w:proofErr w:type="spellStart"/>
      <w:r w:rsidRPr="007B63C7">
        <w:rPr>
          <w:sz w:val="16"/>
          <w:szCs w:val="16"/>
        </w:rPr>
        <w:t>max</w:t>
      </w:r>
      <w:proofErr w:type="spellEnd"/>
      <w:r w:rsidRPr="007B63C7">
        <w:rPr>
          <w:sz w:val="16"/>
          <w:szCs w:val="16"/>
        </w:rPr>
        <w:t>. do 3 dni roboczych a w przypadku zamówień leku na ratunek tzw. dostawa na „cito” maksymalnie do 1 dnia roboczego od chwili zamówienia drogą elektroniczną (e-mail).”</w:t>
      </w:r>
    </w:p>
    <w:p w:rsidR="004240E7" w:rsidRPr="007B63C7" w:rsidRDefault="004240E7" w:rsidP="004240E7">
      <w:pPr>
        <w:pStyle w:val="ZnakZnak"/>
        <w:rPr>
          <w:sz w:val="16"/>
          <w:szCs w:val="16"/>
        </w:rPr>
      </w:pPr>
      <w:r w:rsidRPr="007B63C7">
        <w:rPr>
          <w:sz w:val="16"/>
          <w:szCs w:val="16"/>
        </w:rPr>
        <w:t>Pytanie 3</w:t>
      </w:r>
    </w:p>
    <w:p w:rsidR="004240E7" w:rsidRPr="007B63C7" w:rsidRDefault="004240E7" w:rsidP="004240E7">
      <w:pPr>
        <w:pStyle w:val="ZnakZnak"/>
        <w:rPr>
          <w:sz w:val="16"/>
          <w:szCs w:val="16"/>
        </w:rPr>
      </w:pPr>
      <w:r w:rsidRPr="007B63C7">
        <w:rPr>
          <w:sz w:val="16"/>
          <w:szCs w:val="16"/>
        </w:rPr>
        <w:t>Dotyczy warunków umowy § 5 ust. 4</w:t>
      </w:r>
    </w:p>
    <w:p w:rsidR="004240E7" w:rsidRPr="007B63C7" w:rsidRDefault="004240E7" w:rsidP="004240E7">
      <w:pPr>
        <w:pStyle w:val="ZnakZnak"/>
        <w:rPr>
          <w:sz w:val="16"/>
          <w:szCs w:val="16"/>
        </w:rPr>
      </w:pPr>
      <w:r w:rsidRPr="007B63C7">
        <w:rPr>
          <w:sz w:val="16"/>
          <w:szCs w:val="16"/>
        </w:rPr>
        <w:t>Czy Zamawiający wyrazi zgodę na zmianę istniejącego zapisu na następujący:</w:t>
      </w:r>
    </w:p>
    <w:p w:rsidR="004240E7" w:rsidRPr="007B63C7" w:rsidRDefault="004240E7" w:rsidP="004240E7">
      <w:pPr>
        <w:pStyle w:val="ZnakZnak"/>
        <w:rPr>
          <w:sz w:val="16"/>
          <w:szCs w:val="16"/>
        </w:rPr>
      </w:pPr>
      <w:r w:rsidRPr="007B63C7">
        <w:rPr>
          <w:sz w:val="16"/>
          <w:szCs w:val="16"/>
        </w:rPr>
        <w:t>Jeżeli Sprzedawca nie dostarczy towarów w terminie o którym mowa w § 5 ust.1 Kupujący ma prawo do ich zakupu we własnym zakresie i obciążenia Sprzedawcy różnicą między ceną zawartą w ofercie, a ceną zakupu, po wcześniejszym pisemnym wezwaniu Wykonawcy do należytej realizacji umowy.”</w:t>
      </w:r>
    </w:p>
    <w:p w:rsidR="004240E7" w:rsidRPr="007B63C7" w:rsidRDefault="004240E7" w:rsidP="004240E7">
      <w:pPr>
        <w:pStyle w:val="ZnakZnak"/>
        <w:rPr>
          <w:sz w:val="16"/>
          <w:szCs w:val="16"/>
        </w:rPr>
      </w:pPr>
      <w:r w:rsidRPr="007B63C7">
        <w:rPr>
          <w:sz w:val="16"/>
          <w:szCs w:val="16"/>
        </w:rPr>
        <w:t>Pytanie 4</w:t>
      </w:r>
    </w:p>
    <w:p w:rsidR="004240E7" w:rsidRPr="007B63C7" w:rsidRDefault="004240E7" w:rsidP="004240E7">
      <w:pPr>
        <w:pStyle w:val="ZnakZnak"/>
        <w:rPr>
          <w:sz w:val="16"/>
          <w:szCs w:val="16"/>
        </w:rPr>
      </w:pPr>
      <w:r w:rsidRPr="007B63C7">
        <w:rPr>
          <w:sz w:val="16"/>
          <w:szCs w:val="16"/>
        </w:rPr>
        <w:t>Dotyczy warunków umowy § 6 ust. 4</w:t>
      </w:r>
    </w:p>
    <w:p w:rsidR="004240E7" w:rsidRPr="007B63C7" w:rsidRDefault="004240E7" w:rsidP="004240E7">
      <w:pPr>
        <w:pStyle w:val="ZnakZnak"/>
        <w:rPr>
          <w:sz w:val="16"/>
          <w:szCs w:val="16"/>
        </w:rPr>
      </w:pPr>
      <w:r w:rsidRPr="007B63C7">
        <w:rPr>
          <w:sz w:val="16"/>
          <w:szCs w:val="16"/>
        </w:rPr>
        <w:t>Czy Zamawiający wyrazi zgodę na zmianę istniejącego zapisu na następujący:</w:t>
      </w:r>
    </w:p>
    <w:p w:rsidR="004240E7" w:rsidRPr="007B63C7" w:rsidRDefault="004240E7" w:rsidP="004240E7">
      <w:pPr>
        <w:pStyle w:val="ZnakZnak"/>
        <w:rPr>
          <w:sz w:val="16"/>
          <w:szCs w:val="16"/>
        </w:rPr>
      </w:pPr>
      <w:r w:rsidRPr="007B63C7">
        <w:rPr>
          <w:sz w:val="16"/>
          <w:szCs w:val="16"/>
        </w:rPr>
        <w:t>„W razie zwrotu towaru Sprzedawca jest zobowiązany do dostarczenia Kupującemu towaru odpowiedniej jakości w terminie do dwóch dni roboczych licząc od dnia uznania reklamacji za zasadną.”</w:t>
      </w:r>
    </w:p>
    <w:p w:rsidR="004240E7" w:rsidRPr="007B63C7" w:rsidRDefault="004240E7" w:rsidP="004240E7">
      <w:pPr>
        <w:pStyle w:val="ZnakZnak"/>
        <w:rPr>
          <w:sz w:val="16"/>
          <w:szCs w:val="16"/>
        </w:rPr>
      </w:pPr>
      <w:r w:rsidRPr="007B63C7">
        <w:rPr>
          <w:sz w:val="16"/>
          <w:szCs w:val="16"/>
        </w:rPr>
        <w:t>Pytanie 5</w:t>
      </w:r>
    </w:p>
    <w:p w:rsidR="004240E7" w:rsidRPr="007B63C7" w:rsidRDefault="004240E7" w:rsidP="004240E7">
      <w:pPr>
        <w:pStyle w:val="ZnakZnak"/>
        <w:rPr>
          <w:sz w:val="16"/>
          <w:szCs w:val="16"/>
        </w:rPr>
      </w:pPr>
      <w:r w:rsidRPr="007B63C7">
        <w:rPr>
          <w:sz w:val="16"/>
          <w:szCs w:val="16"/>
        </w:rPr>
        <w:t>Dotyczy warunków umowy § 7 ust. 4</w:t>
      </w:r>
    </w:p>
    <w:p w:rsidR="004240E7" w:rsidRPr="007B63C7" w:rsidRDefault="004240E7" w:rsidP="004240E7">
      <w:pPr>
        <w:pStyle w:val="ZnakZnak"/>
        <w:rPr>
          <w:sz w:val="16"/>
          <w:szCs w:val="16"/>
        </w:rPr>
      </w:pPr>
      <w:r w:rsidRPr="007B63C7">
        <w:rPr>
          <w:sz w:val="16"/>
          <w:szCs w:val="16"/>
        </w:rPr>
        <w:t>Czy Zamawiający wyrazi zgodę na zmianę istniejącego zapisu na następujący:</w:t>
      </w:r>
    </w:p>
    <w:p w:rsidR="004240E7" w:rsidRPr="007B63C7" w:rsidRDefault="004240E7" w:rsidP="004240E7">
      <w:pPr>
        <w:pStyle w:val="ZnakZnak"/>
        <w:rPr>
          <w:sz w:val="16"/>
          <w:szCs w:val="16"/>
        </w:rPr>
      </w:pPr>
      <w:r w:rsidRPr="007B63C7">
        <w:rPr>
          <w:sz w:val="16"/>
          <w:szCs w:val="16"/>
        </w:rPr>
        <w:t>„Nieuzasadniona odmowa uwzględnienia reklamacji upoważnia Zamawiającego do dokonania zakupu zastępczego u innego dostawcy na koszt i ryzyko Sprzedawcy, po wcześniejszym pisemnym wezwaniu Wykonawcy do należytej realizacji umowy.”</w:t>
      </w:r>
    </w:p>
    <w:p w:rsidR="004240E7" w:rsidRPr="007B63C7" w:rsidRDefault="004240E7" w:rsidP="004240E7">
      <w:pPr>
        <w:pStyle w:val="ZnakZnak"/>
        <w:rPr>
          <w:sz w:val="16"/>
          <w:szCs w:val="16"/>
        </w:rPr>
      </w:pPr>
      <w:r w:rsidRPr="007B63C7">
        <w:rPr>
          <w:sz w:val="16"/>
          <w:szCs w:val="16"/>
        </w:rPr>
        <w:t>Pytanie 6</w:t>
      </w:r>
    </w:p>
    <w:p w:rsidR="004240E7" w:rsidRPr="007B63C7" w:rsidRDefault="004240E7" w:rsidP="004240E7">
      <w:pPr>
        <w:pStyle w:val="ZnakZnak"/>
        <w:rPr>
          <w:sz w:val="16"/>
          <w:szCs w:val="16"/>
        </w:rPr>
      </w:pPr>
      <w:r w:rsidRPr="007B63C7">
        <w:rPr>
          <w:sz w:val="16"/>
          <w:szCs w:val="16"/>
        </w:rPr>
        <w:t>Dotyczy warunków umowy § 11</w:t>
      </w:r>
    </w:p>
    <w:p w:rsidR="004240E7" w:rsidRPr="007B63C7" w:rsidRDefault="004240E7" w:rsidP="004240E7">
      <w:pPr>
        <w:pStyle w:val="ZnakZnak"/>
        <w:rPr>
          <w:sz w:val="16"/>
          <w:szCs w:val="16"/>
        </w:rPr>
      </w:pPr>
      <w:r w:rsidRPr="007B63C7">
        <w:rPr>
          <w:sz w:val="16"/>
          <w:szCs w:val="16"/>
        </w:rPr>
        <w:t>Czy Zamawiający wyrazi zgodę na zmianę istniejącego zapisu na następujący:</w:t>
      </w:r>
    </w:p>
    <w:p w:rsidR="004240E7" w:rsidRPr="007B63C7" w:rsidRDefault="004240E7" w:rsidP="004240E7">
      <w:pPr>
        <w:pStyle w:val="ZnakZnak"/>
        <w:rPr>
          <w:sz w:val="16"/>
          <w:szCs w:val="16"/>
        </w:rPr>
      </w:pPr>
      <w:r w:rsidRPr="007B63C7">
        <w:rPr>
          <w:sz w:val="16"/>
          <w:szCs w:val="16"/>
        </w:rPr>
        <w:t>„Sprzedawca nie może przenosić wierzytelności ani związanych z nią praw wynikających z niniejszej umowy na rzecz osób trzecich bez pisemnej, uprzedniej zgody Kupującego. Zgody takiej nie można bezpodstawnie odmówić.”</w:t>
      </w:r>
    </w:p>
    <w:p w:rsidR="00386BAA" w:rsidRPr="007B63C7" w:rsidRDefault="00386BAA" w:rsidP="00386BAA">
      <w:pPr>
        <w:pStyle w:val="ZnakZnak"/>
        <w:rPr>
          <w:sz w:val="16"/>
          <w:szCs w:val="16"/>
        </w:rPr>
      </w:pPr>
    </w:p>
    <w:p w:rsidR="00386BAA" w:rsidRPr="007B63C7" w:rsidRDefault="00386BAA" w:rsidP="00386BAA">
      <w:pPr>
        <w:pStyle w:val="ZnakZnak"/>
        <w:rPr>
          <w:b/>
          <w:sz w:val="16"/>
          <w:szCs w:val="16"/>
        </w:rPr>
      </w:pPr>
      <w:r w:rsidRPr="007B63C7">
        <w:rPr>
          <w:b/>
          <w:sz w:val="16"/>
          <w:szCs w:val="16"/>
        </w:rPr>
        <w:t>Odpowiedź: Ad.1 do Ad.6. Zamawiający nie wyraża zgody</w:t>
      </w:r>
    </w:p>
    <w:p w:rsidR="00386BAA" w:rsidRPr="007B63C7" w:rsidRDefault="00386BAA" w:rsidP="004240E7">
      <w:pPr>
        <w:pStyle w:val="ZnakZnak"/>
        <w:rPr>
          <w:sz w:val="16"/>
          <w:szCs w:val="16"/>
        </w:rPr>
      </w:pPr>
    </w:p>
    <w:p w:rsidR="004240E7" w:rsidRPr="007B63C7" w:rsidRDefault="004240E7" w:rsidP="004240E7">
      <w:pPr>
        <w:pStyle w:val="ZnakZnak"/>
        <w:rPr>
          <w:sz w:val="16"/>
          <w:szCs w:val="16"/>
        </w:rPr>
      </w:pPr>
      <w:r w:rsidRPr="007B63C7">
        <w:rPr>
          <w:sz w:val="16"/>
          <w:szCs w:val="16"/>
        </w:rPr>
        <w:t>Pytanie 7</w:t>
      </w:r>
    </w:p>
    <w:p w:rsidR="004240E7" w:rsidRPr="007B63C7" w:rsidRDefault="004240E7" w:rsidP="004240E7">
      <w:pPr>
        <w:pStyle w:val="ZnakZnak"/>
        <w:rPr>
          <w:sz w:val="16"/>
          <w:szCs w:val="16"/>
        </w:rPr>
      </w:pPr>
      <w:r w:rsidRPr="007B63C7">
        <w:rPr>
          <w:sz w:val="16"/>
          <w:szCs w:val="16"/>
        </w:rPr>
        <w:t>Dot. pakietu nr 4</w:t>
      </w:r>
    </w:p>
    <w:p w:rsidR="004240E7" w:rsidRPr="007B63C7" w:rsidRDefault="004240E7" w:rsidP="004240E7">
      <w:pPr>
        <w:pStyle w:val="ZnakZnak"/>
        <w:rPr>
          <w:sz w:val="16"/>
          <w:szCs w:val="16"/>
        </w:rPr>
      </w:pPr>
      <w:r w:rsidRPr="007B63C7">
        <w:rPr>
          <w:sz w:val="16"/>
          <w:szCs w:val="16"/>
        </w:rPr>
        <w:t>Czy Zamawiający w poz. 1 dopuści kleszczyki w dwóch standardowych długościach tj. 160 cm i 230 cm (zamiast 180 cm i 230 cm)? Wszystkie pozostałe parametry zgodne z SWZ.</w:t>
      </w:r>
    </w:p>
    <w:p w:rsidR="002D1664" w:rsidRPr="007B63C7" w:rsidRDefault="002D1664" w:rsidP="004240E7">
      <w:pPr>
        <w:pStyle w:val="ZnakZnak"/>
        <w:rPr>
          <w:sz w:val="16"/>
          <w:szCs w:val="16"/>
        </w:rPr>
      </w:pPr>
    </w:p>
    <w:p w:rsidR="00386BAA" w:rsidRPr="007B63C7" w:rsidRDefault="00386BAA" w:rsidP="00386BAA">
      <w:pPr>
        <w:pStyle w:val="ZnakZnak"/>
        <w:rPr>
          <w:b/>
          <w:sz w:val="16"/>
          <w:szCs w:val="16"/>
        </w:rPr>
      </w:pPr>
      <w:r w:rsidRPr="007B63C7">
        <w:rPr>
          <w:b/>
          <w:sz w:val="16"/>
          <w:szCs w:val="16"/>
        </w:rPr>
        <w:t xml:space="preserve">Odpowiedź:  </w:t>
      </w:r>
      <w:r w:rsidR="007B63C7" w:rsidRPr="007B63C7">
        <w:rPr>
          <w:b/>
          <w:sz w:val="16"/>
          <w:szCs w:val="16"/>
        </w:rPr>
        <w:t>Zamawiający dopuszcza</w:t>
      </w:r>
      <w:r w:rsidRPr="007B63C7">
        <w:rPr>
          <w:b/>
          <w:sz w:val="16"/>
          <w:szCs w:val="16"/>
        </w:rPr>
        <w:t>.</w:t>
      </w:r>
    </w:p>
    <w:p w:rsidR="002D1664" w:rsidRPr="007B63C7" w:rsidRDefault="002D1664" w:rsidP="004240E7">
      <w:pPr>
        <w:pStyle w:val="ZnakZnak"/>
        <w:rPr>
          <w:sz w:val="16"/>
          <w:szCs w:val="16"/>
        </w:rPr>
      </w:pPr>
    </w:p>
    <w:p w:rsidR="004240E7" w:rsidRPr="007B63C7" w:rsidRDefault="004240E7" w:rsidP="004240E7">
      <w:pPr>
        <w:pStyle w:val="ZnakZnak"/>
        <w:rPr>
          <w:sz w:val="16"/>
          <w:szCs w:val="16"/>
        </w:rPr>
      </w:pPr>
      <w:r w:rsidRPr="007B63C7">
        <w:rPr>
          <w:sz w:val="16"/>
          <w:szCs w:val="16"/>
        </w:rPr>
        <w:t>Zadanie nr 04 kleszczyki biopsyjne</w:t>
      </w:r>
    </w:p>
    <w:p w:rsidR="004240E7" w:rsidRPr="007B63C7" w:rsidRDefault="004240E7" w:rsidP="004240E7">
      <w:pPr>
        <w:pStyle w:val="ZnakZnak"/>
        <w:rPr>
          <w:sz w:val="16"/>
          <w:szCs w:val="16"/>
        </w:rPr>
      </w:pPr>
      <w:r w:rsidRPr="007B63C7">
        <w:rPr>
          <w:sz w:val="16"/>
          <w:szCs w:val="16"/>
        </w:rPr>
        <w:t>Poz. 2</w:t>
      </w:r>
    </w:p>
    <w:p w:rsidR="004240E7" w:rsidRPr="007B63C7" w:rsidRDefault="004240E7" w:rsidP="004240E7">
      <w:pPr>
        <w:pStyle w:val="ZnakZnak"/>
        <w:rPr>
          <w:sz w:val="16"/>
          <w:szCs w:val="16"/>
        </w:rPr>
      </w:pPr>
      <w:r w:rsidRPr="007B63C7">
        <w:rPr>
          <w:sz w:val="16"/>
          <w:szCs w:val="16"/>
        </w:rPr>
        <w:t>Czy Zamawiający dopuści szczypce biopsyjne tylko bez igły, reszta parametrów zgodnie z SWZ?</w:t>
      </w:r>
    </w:p>
    <w:p w:rsidR="00386BAA" w:rsidRPr="007B63C7" w:rsidRDefault="00386BAA" w:rsidP="00386BAA">
      <w:pPr>
        <w:pStyle w:val="ZnakZnak"/>
        <w:rPr>
          <w:sz w:val="16"/>
          <w:szCs w:val="16"/>
        </w:rPr>
      </w:pPr>
    </w:p>
    <w:p w:rsidR="00386BAA" w:rsidRPr="007B63C7" w:rsidRDefault="00386BAA" w:rsidP="00386BAA">
      <w:pPr>
        <w:pStyle w:val="ZnakZnak"/>
        <w:rPr>
          <w:b/>
          <w:sz w:val="16"/>
          <w:szCs w:val="16"/>
        </w:rPr>
      </w:pPr>
      <w:r w:rsidRPr="007B63C7">
        <w:rPr>
          <w:b/>
          <w:sz w:val="16"/>
          <w:szCs w:val="16"/>
        </w:rPr>
        <w:t>Odpowiedź:  Zamawiający dopuszcza</w:t>
      </w:r>
    </w:p>
    <w:p w:rsidR="00386BAA" w:rsidRPr="007B63C7" w:rsidRDefault="00386BAA" w:rsidP="004240E7">
      <w:pPr>
        <w:pStyle w:val="ZnakZnak"/>
        <w:rPr>
          <w:sz w:val="16"/>
          <w:szCs w:val="16"/>
        </w:rPr>
      </w:pPr>
    </w:p>
    <w:p w:rsidR="004240E7" w:rsidRPr="007B63C7" w:rsidRDefault="004240E7" w:rsidP="004240E7">
      <w:pPr>
        <w:pStyle w:val="ZnakZnak"/>
        <w:rPr>
          <w:sz w:val="16"/>
          <w:szCs w:val="16"/>
        </w:rPr>
      </w:pPr>
      <w:r w:rsidRPr="007B63C7">
        <w:rPr>
          <w:sz w:val="16"/>
          <w:szCs w:val="16"/>
        </w:rPr>
        <w:t xml:space="preserve">Zadanie nr 07- igły do </w:t>
      </w:r>
      <w:proofErr w:type="spellStart"/>
      <w:r w:rsidRPr="007B63C7">
        <w:rPr>
          <w:sz w:val="16"/>
          <w:szCs w:val="16"/>
        </w:rPr>
        <w:t>ostrzykiwań</w:t>
      </w:r>
      <w:proofErr w:type="spellEnd"/>
      <w:r w:rsidRPr="007B63C7">
        <w:rPr>
          <w:sz w:val="16"/>
          <w:szCs w:val="16"/>
        </w:rPr>
        <w:t xml:space="preserve"> II</w:t>
      </w:r>
    </w:p>
    <w:p w:rsidR="004240E7" w:rsidRPr="007B63C7" w:rsidRDefault="004240E7" w:rsidP="004240E7">
      <w:pPr>
        <w:pStyle w:val="ZnakZnak"/>
        <w:rPr>
          <w:sz w:val="16"/>
          <w:szCs w:val="16"/>
        </w:rPr>
      </w:pPr>
      <w:r w:rsidRPr="007B63C7">
        <w:rPr>
          <w:sz w:val="16"/>
          <w:szCs w:val="16"/>
        </w:rPr>
        <w:t>Poz. 1</w:t>
      </w:r>
    </w:p>
    <w:p w:rsidR="004240E7" w:rsidRPr="007B63C7" w:rsidRDefault="004240E7" w:rsidP="004240E7">
      <w:pPr>
        <w:pStyle w:val="ZnakZnak"/>
        <w:rPr>
          <w:sz w:val="16"/>
          <w:szCs w:val="16"/>
        </w:rPr>
      </w:pPr>
      <w:r w:rsidRPr="007B63C7">
        <w:rPr>
          <w:sz w:val="16"/>
          <w:szCs w:val="16"/>
        </w:rPr>
        <w:t xml:space="preserve">Czy Zamawiający dopuści </w:t>
      </w:r>
      <w:proofErr w:type="spellStart"/>
      <w:r w:rsidRPr="007B63C7">
        <w:rPr>
          <w:sz w:val="16"/>
          <w:szCs w:val="16"/>
        </w:rPr>
        <w:t>klipsownice</w:t>
      </w:r>
      <w:proofErr w:type="spellEnd"/>
      <w:r w:rsidRPr="007B63C7">
        <w:rPr>
          <w:sz w:val="16"/>
          <w:szCs w:val="16"/>
        </w:rPr>
        <w:t xml:space="preserve"> o następujących parametrach:</w:t>
      </w:r>
    </w:p>
    <w:p w:rsidR="004240E7" w:rsidRPr="007B63C7" w:rsidRDefault="004240E7" w:rsidP="004240E7">
      <w:pPr>
        <w:pStyle w:val="ZnakZnak"/>
        <w:rPr>
          <w:sz w:val="16"/>
          <w:szCs w:val="16"/>
        </w:rPr>
      </w:pPr>
      <w:r w:rsidRPr="007B63C7">
        <w:rPr>
          <w:sz w:val="16"/>
          <w:szCs w:val="16"/>
        </w:rPr>
        <w:t xml:space="preserve">Igła do </w:t>
      </w:r>
      <w:proofErr w:type="spellStart"/>
      <w:r w:rsidRPr="007B63C7">
        <w:rPr>
          <w:sz w:val="16"/>
          <w:szCs w:val="16"/>
        </w:rPr>
        <w:t>ostrzykiwań</w:t>
      </w:r>
      <w:proofErr w:type="spellEnd"/>
      <w:r w:rsidRPr="007B63C7">
        <w:rPr>
          <w:sz w:val="16"/>
          <w:szCs w:val="16"/>
        </w:rPr>
        <w:t xml:space="preserve"> jednorazowego użytku, w osłonce PTFE, o grubości igły 23G i głębokości</w:t>
      </w:r>
    </w:p>
    <w:p w:rsidR="004240E7" w:rsidRPr="007B63C7" w:rsidRDefault="004240E7" w:rsidP="004240E7">
      <w:pPr>
        <w:pStyle w:val="ZnakZnak"/>
        <w:rPr>
          <w:sz w:val="16"/>
          <w:szCs w:val="16"/>
        </w:rPr>
      </w:pPr>
      <w:r w:rsidRPr="007B63C7">
        <w:rPr>
          <w:sz w:val="16"/>
          <w:szCs w:val="16"/>
        </w:rPr>
        <w:t>nakłucia 4 mm lub 6 mm (do wyboru przez Zamawiającego). Średnica narzędzia 2,4mm; igła</w:t>
      </w:r>
    </w:p>
    <w:p w:rsidR="004240E7" w:rsidRPr="007B63C7" w:rsidRDefault="004240E7" w:rsidP="004240E7">
      <w:pPr>
        <w:pStyle w:val="ZnakZnak"/>
        <w:rPr>
          <w:sz w:val="16"/>
          <w:szCs w:val="16"/>
        </w:rPr>
      </w:pPr>
      <w:r w:rsidRPr="007B63C7">
        <w:rPr>
          <w:sz w:val="16"/>
          <w:szCs w:val="16"/>
        </w:rPr>
        <w:t>kompatybilna z kanałem roboczym 2,8mm. Długość narzędzia 2300mm. Zablokowanie igły</w:t>
      </w:r>
    </w:p>
    <w:p w:rsidR="004240E7" w:rsidRPr="007B63C7" w:rsidRDefault="004240E7" w:rsidP="004240E7">
      <w:pPr>
        <w:pStyle w:val="ZnakZnak"/>
        <w:rPr>
          <w:sz w:val="16"/>
          <w:szCs w:val="16"/>
        </w:rPr>
      </w:pPr>
      <w:r w:rsidRPr="007B63C7">
        <w:rPr>
          <w:sz w:val="16"/>
          <w:szCs w:val="16"/>
        </w:rPr>
        <w:t>słyszalne wyraźnym kliknięciem. Rękojeść igły z plastikowymi wypustkami dla precyzyjnego</w:t>
      </w:r>
    </w:p>
    <w:p w:rsidR="004240E7" w:rsidRPr="007B63C7" w:rsidRDefault="004240E7" w:rsidP="004240E7">
      <w:pPr>
        <w:pStyle w:val="ZnakZnak"/>
        <w:rPr>
          <w:sz w:val="16"/>
          <w:szCs w:val="16"/>
        </w:rPr>
      </w:pPr>
      <w:r w:rsidRPr="007B63C7">
        <w:rPr>
          <w:sz w:val="16"/>
          <w:szCs w:val="16"/>
        </w:rPr>
        <w:t>uchwytu?</w:t>
      </w:r>
    </w:p>
    <w:p w:rsidR="007B63C7" w:rsidRDefault="007B63C7" w:rsidP="004240E7">
      <w:pPr>
        <w:pStyle w:val="ZnakZnak"/>
        <w:rPr>
          <w:b/>
          <w:sz w:val="16"/>
          <w:szCs w:val="16"/>
        </w:rPr>
      </w:pPr>
    </w:p>
    <w:p w:rsidR="00386BAA" w:rsidRPr="007B63C7" w:rsidRDefault="00386BAA" w:rsidP="004240E7">
      <w:pPr>
        <w:pStyle w:val="ZnakZnak"/>
        <w:rPr>
          <w:b/>
          <w:sz w:val="16"/>
          <w:szCs w:val="16"/>
        </w:rPr>
      </w:pPr>
      <w:r w:rsidRPr="007B63C7">
        <w:rPr>
          <w:b/>
          <w:sz w:val="16"/>
          <w:szCs w:val="16"/>
        </w:rPr>
        <w:t>Odpowiedź:  Zamawiający dopuszcza</w:t>
      </w:r>
    </w:p>
    <w:p w:rsidR="007B63C7" w:rsidRDefault="007B63C7" w:rsidP="004240E7">
      <w:pPr>
        <w:pStyle w:val="ZnakZnak"/>
        <w:rPr>
          <w:sz w:val="16"/>
          <w:szCs w:val="16"/>
        </w:rPr>
      </w:pPr>
    </w:p>
    <w:p w:rsidR="004240E7" w:rsidRPr="007B63C7" w:rsidRDefault="004240E7" w:rsidP="004240E7">
      <w:pPr>
        <w:pStyle w:val="ZnakZnak"/>
        <w:rPr>
          <w:sz w:val="16"/>
          <w:szCs w:val="16"/>
        </w:rPr>
      </w:pPr>
      <w:r w:rsidRPr="007B63C7">
        <w:rPr>
          <w:sz w:val="16"/>
          <w:szCs w:val="16"/>
        </w:rPr>
        <w:t>Poz. 2</w:t>
      </w:r>
    </w:p>
    <w:p w:rsidR="004240E7" w:rsidRPr="007B63C7" w:rsidRDefault="004240E7" w:rsidP="004240E7">
      <w:pPr>
        <w:pStyle w:val="ZnakZnak"/>
        <w:rPr>
          <w:sz w:val="16"/>
          <w:szCs w:val="16"/>
        </w:rPr>
      </w:pPr>
      <w:r w:rsidRPr="007B63C7">
        <w:rPr>
          <w:sz w:val="16"/>
          <w:szCs w:val="16"/>
        </w:rPr>
        <w:t>Czy Zamawiający dopuści igły o następujących parametrach:</w:t>
      </w:r>
    </w:p>
    <w:p w:rsidR="004240E7" w:rsidRPr="007B63C7" w:rsidRDefault="004240E7" w:rsidP="004240E7">
      <w:pPr>
        <w:pStyle w:val="ZnakZnak"/>
        <w:rPr>
          <w:sz w:val="16"/>
          <w:szCs w:val="16"/>
        </w:rPr>
      </w:pPr>
      <w:r w:rsidRPr="007B63C7">
        <w:rPr>
          <w:sz w:val="16"/>
          <w:szCs w:val="16"/>
        </w:rPr>
        <w:t xml:space="preserve">Igła do </w:t>
      </w:r>
      <w:proofErr w:type="spellStart"/>
      <w:r w:rsidRPr="007B63C7">
        <w:rPr>
          <w:sz w:val="16"/>
          <w:szCs w:val="16"/>
        </w:rPr>
        <w:t>ostrzykiwań</w:t>
      </w:r>
      <w:proofErr w:type="spellEnd"/>
      <w:r w:rsidRPr="007B63C7">
        <w:rPr>
          <w:sz w:val="16"/>
          <w:szCs w:val="16"/>
        </w:rPr>
        <w:t xml:space="preserve"> jednorazowego użytku, w osłonce PTFE, o grubości igły 25G i głębokości</w:t>
      </w:r>
    </w:p>
    <w:p w:rsidR="004240E7" w:rsidRPr="007B63C7" w:rsidRDefault="004240E7" w:rsidP="004240E7">
      <w:pPr>
        <w:pStyle w:val="ZnakZnak"/>
        <w:rPr>
          <w:sz w:val="16"/>
          <w:szCs w:val="16"/>
        </w:rPr>
      </w:pPr>
      <w:r w:rsidRPr="007B63C7">
        <w:rPr>
          <w:sz w:val="16"/>
          <w:szCs w:val="16"/>
        </w:rPr>
        <w:t>nakłucia 5 mm lub 6 mm (do wyboru przez Zamawiającego). Średnica narzędzia 2,4mm; igła</w:t>
      </w:r>
    </w:p>
    <w:p w:rsidR="004240E7" w:rsidRPr="007B63C7" w:rsidRDefault="004240E7" w:rsidP="004240E7">
      <w:pPr>
        <w:pStyle w:val="ZnakZnak"/>
        <w:rPr>
          <w:sz w:val="16"/>
          <w:szCs w:val="16"/>
        </w:rPr>
      </w:pPr>
      <w:r w:rsidRPr="007B63C7">
        <w:rPr>
          <w:sz w:val="16"/>
          <w:szCs w:val="16"/>
        </w:rPr>
        <w:t>kompatybilna z kanałem roboczym 2,8mm. Długość narzędzia 2300mm. Zablokowanie igły</w:t>
      </w:r>
    </w:p>
    <w:p w:rsidR="004240E7" w:rsidRPr="007B63C7" w:rsidRDefault="004240E7" w:rsidP="004240E7">
      <w:pPr>
        <w:pStyle w:val="ZnakZnak"/>
        <w:rPr>
          <w:sz w:val="16"/>
          <w:szCs w:val="16"/>
        </w:rPr>
      </w:pPr>
      <w:r w:rsidRPr="007B63C7">
        <w:rPr>
          <w:sz w:val="16"/>
          <w:szCs w:val="16"/>
        </w:rPr>
        <w:t>słyszalne wyraźnym kliknięciem. Rękojeść igły z plastikowymi wypustkami dla precyzyjnego</w:t>
      </w:r>
    </w:p>
    <w:p w:rsidR="00600773" w:rsidRPr="007B63C7" w:rsidRDefault="004240E7" w:rsidP="004240E7">
      <w:pPr>
        <w:pStyle w:val="ZnakZnak"/>
        <w:rPr>
          <w:sz w:val="16"/>
          <w:szCs w:val="16"/>
        </w:rPr>
      </w:pPr>
      <w:r w:rsidRPr="007B63C7">
        <w:rPr>
          <w:sz w:val="16"/>
          <w:szCs w:val="16"/>
        </w:rPr>
        <w:t>uchwytu?</w:t>
      </w:r>
      <w:r w:rsidR="00B46DA2" w:rsidRPr="007B63C7">
        <w:rPr>
          <w:sz w:val="16"/>
          <w:szCs w:val="16"/>
        </w:rPr>
        <w:t xml:space="preserve">                                                                                                                            </w:t>
      </w:r>
    </w:p>
    <w:p w:rsidR="00600773" w:rsidRPr="007B63C7" w:rsidRDefault="00600773" w:rsidP="004240E7">
      <w:pPr>
        <w:pStyle w:val="ZnakZnak"/>
        <w:rPr>
          <w:sz w:val="16"/>
          <w:szCs w:val="16"/>
        </w:rPr>
      </w:pPr>
    </w:p>
    <w:p w:rsidR="00600773" w:rsidRPr="007B63C7" w:rsidRDefault="00600773" w:rsidP="004240E7">
      <w:pPr>
        <w:pStyle w:val="ZnakZnak"/>
        <w:rPr>
          <w:b/>
          <w:sz w:val="16"/>
          <w:szCs w:val="16"/>
        </w:rPr>
      </w:pPr>
      <w:r w:rsidRPr="007B63C7">
        <w:rPr>
          <w:b/>
          <w:sz w:val="16"/>
          <w:szCs w:val="16"/>
        </w:rPr>
        <w:t>Odpowiedź:  Zamawiający dopuszcza</w:t>
      </w:r>
    </w:p>
    <w:p w:rsidR="00600773" w:rsidRPr="007B63C7" w:rsidRDefault="00600773" w:rsidP="004240E7">
      <w:pPr>
        <w:pStyle w:val="ZnakZnak"/>
        <w:rPr>
          <w:sz w:val="16"/>
          <w:szCs w:val="16"/>
        </w:rPr>
      </w:pPr>
    </w:p>
    <w:p w:rsidR="007B63C7" w:rsidRPr="007B63C7" w:rsidRDefault="007B63C7" w:rsidP="004240E7">
      <w:pPr>
        <w:pStyle w:val="ZnakZnak"/>
        <w:rPr>
          <w:sz w:val="16"/>
          <w:szCs w:val="16"/>
        </w:rPr>
      </w:pPr>
    </w:p>
    <w:p w:rsidR="007B63C7" w:rsidRPr="007B63C7" w:rsidRDefault="007B63C7" w:rsidP="004240E7">
      <w:pPr>
        <w:pStyle w:val="ZnakZnak"/>
        <w:rPr>
          <w:sz w:val="16"/>
          <w:szCs w:val="16"/>
        </w:rPr>
      </w:pPr>
    </w:p>
    <w:p w:rsidR="007B63C7" w:rsidRPr="007B63C7" w:rsidRDefault="007B63C7" w:rsidP="004240E7">
      <w:pPr>
        <w:pStyle w:val="ZnakZnak"/>
        <w:rPr>
          <w:sz w:val="16"/>
          <w:szCs w:val="16"/>
        </w:rPr>
      </w:pPr>
    </w:p>
    <w:p w:rsidR="000E6A09" w:rsidRPr="007B63C7" w:rsidRDefault="007B63C7" w:rsidP="004240E7">
      <w:pPr>
        <w:pStyle w:val="ZnakZnak"/>
        <w:rPr>
          <w:sz w:val="16"/>
          <w:szCs w:val="16"/>
        </w:rPr>
      </w:pPr>
      <w:r w:rsidRPr="007B63C7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B46DA2" w:rsidRPr="007B63C7">
        <w:rPr>
          <w:sz w:val="16"/>
          <w:szCs w:val="16"/>
        </w:rPr>
        <w:t xml:space="preserve"> </w:t>
      </w:r>
      <w:r w:rsidR="000E6A09" w:rsidRPr="007B63C7">
        <w:rPr>
          <w:sz w:val="16"/>
          <w:szCs w:val="16"/>
        </w:rPr>
        <w:t>Z poważaniem</w:t>
      </w:r>
    </w:p>
    <w:sectPr w:rsidR="000E6A09" w:rsidRPr="007B63C7" w:rsidSect="007B63C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rigold (W1)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1E2140"/>
    <w:multiLevelType w:val="hybridMultilevel"/>
    <w:tmpl w:val="FAF41B70"/>
    <w:lvl w:ilvl="0" w:tplc="D4DEF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750BB6"/>
    <w:multiLevelType w:val="hybridMultilevel"/>
    <w:tmpl w:val="25FCC0AE"/>
    <w:lvl w:ilvl="0" w:tplc="35EE3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EE69F2"/>
    <w:multiLevelType w:val="multilevel"/>
    <w:tmpl w:val="6D582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25762"/>
    <w:multiLevelType w:val="hybridMultilevel"/>
    <w:tmpl w:val="A630FC5C"/>
    <w:lvl w:ilvl="0" w:tplc="D4DEF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C5DE8"/>
    <w:multiLevelType w:val="hybridMultilevel"/>
    <w:tmpl w:val="2FA65B66"/>
    <w:lvl w:ilvl="0" w:tplc="03EA60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8904B9"/>
    <w:multiLevelType w:val="hybridMultilevel"/>
    <w:tmpl w:val="6F243DE2"/>
    <w:lvl w:ilvl="0" w:tplc="D4DEF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1F6BF8"/>
    <w:multiLevelType w:val="hybridMultilevel"/>
    <w:tmpl w:val="906C0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B6259"/>
    <w:multiLevelType w:val="hybridMultilevel"/>
    <w:tmpl w:val="DFA69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82379"/>
    <w:multiLevelType w:val="hybridMultilevel"/>
    <w:tmpl w:val="CBB216AA"/>
    <w:lvl w:ilvl="0" w:tplc="D4DEF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CF61E2"/>
    <w:multiLevelType w:val="hybridMultilevel"/>
    <w:tmpl w:val="196C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844D3D"/>
    <w:multiLevelType w:val="hybridMultilevel"/>
    <w:tmpl w:val="002876D4"/>
    <w:lvl w:ilvl="0" w:tplc="ED3CB7A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84ADE"/>
    <w:multiLevelType w:val="hybridMultilevel"/>
    <w:tmpl w:val="9320CDFC"/>
    <w:lvl w:ilvl="0" w:tplc="D4DEF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1C44B8"/>
    <w:multiLevelType w:val="hybridMultilevel"/>
    <w:tmpl w:val="183C0BC2"/>
    <w:lvl w:ilvl="0" w:tplc="D4DEF12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932190"/>
    <w:multiLevelType w:val="hybridMultilevel"/>
    <w:tmpl w:val="A276F830"/>
    <w:lvl w:ilvl="0" w:tplc="947E0DD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50EC323E"/>
    <w:multiLevelType w:val="hybridMultilevel"/>
    <w:tmpl w:val="1B644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0015B2"/>
    <w:multiLevelType w:val="hybridMultilevel"/>
    <w:tmpl w:val="75AA67B6"/>
    <w:lvl w:ilvl="0" w:tplc="D4DEF12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F7541C"/>
    <w:multiLevelType w:val="hybridMultilevel"/>
    <w:tmpl w:val="BA32B814"/>
    <w:lvl w:ilvl="0" w:tplc="80604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A720C"/>
    <w:multiLevelType w:val="hybridMultilevel"/>
    <w:tmpl w:val="FA74CB5C"/>
    <w:lvl w:ilvl="0" w:tplc="6F16324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5F784A7A"/>
    <w:multiLevelType w:val="hybridMultilevel"/>
    <w:tmpl w:val="41B0664E"/>
    <w:lvl w:ilvl="0" w:tplc="D4DEF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1F4A7A"/>
    <w:multiLevelType w:val="hybridMultilevel"/>
    <w:tmpl w:val="A64671C4"/>
    <w:lvl w:ilvl="0" w:tplc="22DCD8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64366D1"/>
    <w:multiLevelType w:val="hybridMultilevel"/>
    <w:tmpl w:val="614CF8FE"/>
    <w:lvl w:ilvl="0" w:tplc="D4DEF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4D7127"/>
    <w:multiLevelType w:val="hybridMultilevel"/>
    <w:tmpl w:val="5668338C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A23A1"/>
    <w:multiLevelType w:val="hybridMultilevel"/>
    <w:tmpl w:val="3A7ADAFA"/>
    <w:lvl w:ilvl="0" w:tplc="47701328">
      <w:start w:val="1"/>
      <w:numFmt w:val="decimal"/>
      <w:lvlText w:val="%1."/>
      <w:lvlJc w:val="left"/>
      <w:pPr>
        <w:ind w:left="1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5">
    <w:nsid w:val="68E56102"/>
    <w:multiLevelType w:val="hybridMultilevel"/>
    <w:tmpl w:val="18EC63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9A6C3F"/>
    <w:multiLevelType w:val="hybridMultilevel"/>
    <w:tmpl w:val="48E60CA2"/>
    <w:lvl w:ilvl="0" w:tplc="4558B6B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6D132EC7"/>
    <w:multiLevelType w:val="hybridMultilevel"/>
    <w:tmpl w:val="E118D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57936"/>
    <w:multiLevelType w:val="hybridMultilevel"/>
    <w:tmpl w:val="219CB6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D7A312F"/>
    <w:multiLevelType w:val="hybridMultilevel"/>
    <w:tmpl w:val="4354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60984"/>
    <w:multiLevelType w:val="hybridMultilevel"/>
    <w:tmpl w:val="9CD89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045CBD"/>
    <w:multiLevelType w:val="hybridMultilevel"/>
    <w:tmpl w:val="1194B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280686"/>
    <w:multiLevelType w:val="hybridMultilevel"/>
    <w:tmpl w:val="91A61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636283"/>
    <w:multiLevelType w:val="hybridMultilevel"/>
    <w:tmpl w:val="EFBA38AA"/>
    <w:lvl w:ilvl="0" w:tplc="82BA922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4">
    <w:nsid w:val="77C51EB1"/>
    <w:multiLevelType w:val="hybridMultilevel"/>
    <w:tmpl w:val="92927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D11579"/>
    <w:multiLevelType w:val="hybridMultilevel"/>
    <w:tmpl w:val="1B644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AF297D"/>
    <w:multiLevelType w:val="hybridMultilevel"/>
    <w:tmpl w:val="E118D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5"/>
  </w:num>
  <w:num w:numId="8">
    <w:abstractNumId w:val="30"/>
  </w:num>
  <w:num w:numId="9">
    <w:abstractNumId w:val="11"/>
  </w:num>
  <w:num w:numId="10">
    <w:abstractNumId w:val="31"/>
  </w:num>
  <w:num w:numId="11">
    <w:abstractNumId w:val="3"/>
  </w:num>
  <w:num w:numId="12">
    <w:abstractNumId w:val="23"/>
  </w:num>
  <w:num w:numId="13">
    <w:abstractNumId w:val="32"/>
  </w:num>
  <w:num w:numId="14">
    <w:abstractNumId w:val="18"/>
  </w:num>
  <w:num w:numId="15">
    <w:abstractNumId w:val="29"/>
  </w:num>
  <w:num w:numId="16">
    <w:abstractNumId w:val="27"/>
  </w:num>
  <w:num w:numId="17">
    <w:abstractNumId w:val="7"/>
  </w:num>
  <w:num w:numId="18">
    <w:abstractNumId w:val="36"/>
  </w:num>
  <w:num w:numId="19">
    <w:abstractNumId w:val="34"/>
  </w:num>
  <w:num w:numId="20">
    <w:abstractNumId w:val="9"/>
  </w:num>
  <w:num w:numId="21">
    <w:abstractNumId w:val="1"/>
  </w:num>
  <w:num w:numId="22">
    <w:abstractNumId w:val="17"/>
  </w:num>
  <w:num w:numId="23">
    <w:abstractNumId w:val="6"/>
  </w:num>
  <w:num w:numId="24">
    <w:abstractNumId w:val="13"/>
  </w:num>
  <w:num w:numId="25">
    <w:abstractNumId w:val="15"/>
  </w:num>
  <w:num w:numId="26">
    <w:abstractNumId w:val="33"/>
  </w:num>
  <w:num w:numId="27">
    <w:abstractNumId w:val="12"/>
  </w:num>
  <w:num w:numId="28">
    <w:abstractNumId w:val="22"/>
  </w:num>
  <w:num w:numId="29">
    <w:abstractNumId w:val="20"/>
  </w:num>
  <w:num w:numId="30">
    <w:abstractNumId w:val="4"/>
  </w:num>
  <w:num w:numId="31">
    <w:abstractNumId w:val="26"/>
  </w:num>
  <w:num w:numId="32">
    <w:abstractNumId w:val="19"/>
  </w:num>
  <w:num w:numId="33">
    <w:abstractNumId w:val="5"/>
  </w:num>
  <w:num w:numId="34">
    <w:abstractNumId w:val="21"/>
  </w:num>
  <w:num w:numId="35">
    <w:abstractNumId w:val="2"/>
  </w:num>
  <w:num w:numId="36">
    <w:abstractNumId w:val="24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5665F"/>
    <w:rsid w:val="00015D2E"/>
    <w:rsid w:val="0002725B"/>
    <w:rsid w:val="000E6A09"/>
    <w:rsid w:val="000F1C84"/>
    <w:rsid w:val="000F4571"/>
    <w:rsid w:val="00120648"/>
    <w:rsid w:val="001548B0"/>
    <w:rsid w:val="0015665F"/>
    <w:rsid w:val="00162C53"/>
    <w:rsid w:val="00184A9D"/>
    <w:rsid w:val="001A791D"/>
    <w:rsid w:val="001E4003"/>
    <w:rsid w:val="001E54AE"/>
    <w:rsid w:val="0020201A"/>
    <w:rsid w:val="002557AF"/>
    <w:rsid w:val="002619E7"/>
    <w:rsid w:val="00271E38"/>
    <w:rsid w:val="00287591"/>
    <w:rsid w:val="002962BE"/>
    <w:rsid w:val="002A42B9"/>
    <w:rsid w:val="002A614D"/>
    <w:rsid w:val="002D1664"/>
    <w:rsid w:val="002E00EE"/>
    <w:rsid w:val="002E5E96"/>
    <w:rsid w:val="003019B2"/>
    <w:rsid w:val="00323F16"/>
    <w:rsid w:val="003804CA"/>
    <w:rsid w:val="00381468"/>
    <w:rsid w:val="00386BAA"/>
    <w:rsid w:val="003877FC"/>
    <w:rsid w:val="003E6391"/>
    <w:rsid w:val="003E7DA3"/>
    <w:rsid w:val="004122B8"/>
    <w:rsid w:val="004240E7"/>
    <w:rsid w:val="004A15F1"/>
    <w:rsid w:val="004B5EDF"/>
    <w:rsid w:val="004F7953"/>
    <w:rsid w:val="005308E6"/>
    <w:rsid w:val="0058405E"/>
    <w:rsid w:val="005925FC"/>
    <w:rsid w:val="00597064"/>
    <w:rsid w:val="005E3BBB"/>
    <w:rsid w:val="005F224F"/>
    <w:rsid w:val="005F739B"/>
    <w:rsid w:val="00600773"/>
    <w:rsid w:val="00653F08"/>
    <w:rsid w:val="00672583"/>
    <w:rsid w:val="00690B78"/>
    <w:rsid w:val="006A4717"/>
    <w:rsid w:val="006B17E4"/>
    <w:rsid w:val="006E5E0E"/>
    <w:rsid w:val="0072367B"/>
    <w:rsid w:val="00732C73"/>
    <w:rsid w:val="007353D2"/>
    <w:rsid w:val="007675F7"/>
    <w:rsid w:val="00784713"/>
    <w:rsid w:val="007A487B"/>
    <w:rsid w:val="007B63C7"/>
    <w:rsid w:val="007D79C9"/>
    <w:rsid w:val="007F77CF"/>
    <w:rsid w:val="00822BA9"/>
    <w:rsid w:val="00862336"/>
    <w:rsid w:val="00864F37"/>
    <w:rsid w:val="00897EDD"/>
    <w:rsid w:val="008A6A09"/>
    <w:rsid w:val="008C1542"/>
    <w:rsid w:val="008D761A"/>
    <w:rsid w:val="008E5C0E"/>
    <w:rsid w:val="00920C68"/>
    <w:rsid w:val="009A14E9"/>
    <w:rsid w:val="009B5795"/>
    <w:rsid w:val="00A55E37"/>
    <w:rsid w:val="00AE29AA"/>
    <w:rsid w:val="00B46DA2"/>
    <w:rsid w:val="00B63397"/>
    <w:rsid w:val="00B92F01"/>
    <w:rsid w:val="00B9526F"/>
    <w:rsid w:val="00BA086B"/>
    <w:rsid w:val="00BC2595"/>
    <w:rsid w:val="00C33BD6"/>
    <w:rsid w:val="00C35536"/>
    <w:rsid w:val="00C411DF"/>
    <w:rsid w:val="00C46C7A"/>
    <w:rsid w:val="00C50BF7"/>
    <w:rsid w:val="00C94551"/>
    <w:rsid w:val="00CD7AE6"/>
    <w:rsid w:val="00CF409F"/>
    <w:rsid w:val="00D04A3A"/>
    <w:rsid w:val="00D055AF"/>
    <w:rsid w:val="00D116E6"/>
    <w:rsid w:val="00D11A71"/>
    <w:rsid w:val="00D128B0"/>
    <w:rsid w:val="00D667DF"/>
    <w:rsid w:val="00D74B0A"/>
    <w:rsid w:val="00D8045B"/>
    <w:rsid w:val="00D916AD"/>
    <w:rsid w:val="00DA423C"/>
    <w:rsid w:val="00DE7686"/>
    <w:rsid w:val="00E15ACB"/>
    <w:rsid w:val="00E454E9"/>
    <w:rsid w:val="00E52D6F"/>
    <w:rsid w:val="00E9793A"/>
    <w:rsid w:val="00F33849"/>
    <w:rsid w:val="00F513A3"/>
    <w:rsid w:val="00F870D9"/>
    <w:rsid w:val="00F9092B"/>
    <w:rsid w:val="00F957BE"/>
    <w:rsid w:val="00FA7F7C"/>
    <w:rsid w:val="00FF3623"/>
    <w:rsid w:val="00FF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542"/>
    <w:rPr>
      <w:sz w:val="24"/>
      <w:szCs w:val="24"/>
    </w:rPr>
  </w:style>
  <w:style w:type="paragraph" w:styleId="Nagwek2">
    <w:name w:val="heading 2"/>
    <w:aliases w:val="h2,A.B.C.,l2,heading 2"/>
    <w:basedOn w:val="Normalny"/>
    <w:next w:val="Normalny"/>
    <w:link w:val="Nagwek2Znak"/>
    <w:unhideWhenUsed/>
    <w:qFormat/>
    <w:rsid w:val="009A14E9"/>
    <w:pPr>
      <w:keepNext/>
      <w:tabs>
        <w:tab w:val="left" w:pos="3119"/>
        <w:tab w:val="left" w:pos="7655"/>
        <w:tab w:val="left" w:pos="7938"/>
      </w:tabs>
      <w:jc w:val="center"/>
      <w:outlineLvl w:val="1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75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D128B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aliases w:val="maz_wyliczenie,opis dzialania,K-P_odwolanie,A_wyliczenie,Akapit z listą 1,CW_Lista,normalny tekst,L1,Numerowanie,Akapit z listą5,T_SZ_List Paragraph,Normalny1,Akapit z listą31,Wypunktowanie,Normal2,sw tekst,Akapit z listą3,Lista num,lp1"/>
    <w:basedOn w:val="Normalny"/>
    <w:link w:val="AkapitzlistZnak"/>
    <w:uiPriority w:val="34"/>
    <w:qFormat/>
    <w:rsid w:val="006A4717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customStyle="1" w:styleId="akapitzlistcxspdrugie">
    <w:name w:val="akapitzlistcxspdrugie"/>
    <w:basedOn w:val="Normalny"/>
    <w:rsid w:val="006A4717"/>
    <w:pPr>
      <w:spacing w:before="100" w:beforeAutospacing="1" w:after="100" w:afterAutospacing="1"/>
    </w:pPr>
  </w:style>
  <w:style w:type="paragraph" w:customStyle="1" w:styleId="akapitzlistcxspnazwisko">
    <w:name w:val="akapitzlistcxspnazwisko"/>
    <w:basedOn w:val="Normalny"/>
    <w:rsid w:val="006A4717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rsid w:val="00D116E6"/>
    <w:rPr>
      <w:sz w:val="24"/>
      <w:szCs w:val="24"/>
      <w:lang w:val="pl-PL" w:eastAsia="ar-SA" w:bidi="ar-SA"/>
    </w:rPr>
  </w:style>
  <w:style w:type="paragraph" w:styleId="Stopka">
    <w:name w:val="footer"/>
    <w:basedOn w:val="Normalny"/>
    <w:link w:val="StopkaZnak"/>
    <w:rsid w:val="00D116E6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TekstpodstawowywcityZnak">
    <w:name w:val="Tekst podstawowy wcięty Znak"/>
    <w:link w:val="Tekstpodstawowywcity"/>
    <w:rsid w:val="00D8045B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D8045B"/>
    <w:pPr>
      <w:spacing w:after="120"/>
      <w:ind w:left="283"/>
    </w:pPr>
  </w:style>
  <w:style w:type="character" w:customStyle="1" w:styleId="Znak4">
    <w:name w:val="Znak4"/>
    <w:basedOn w:val="Domylnaczcionkaakapitu"/>
    <w:rsid w:val="001E54AE"/>
    <w:rPr>
      <w:sz w:val="24"/>
      <w:szCs w:val="24"/>
      <w:lang w:val="pl-PL" w:eastAsia="ar-SA" w:bidi="ar-SA"/>
    </w:rPr>
  </w:style>
  <w:style w:type="paragraph" w:customStyle="1" w:styleId="ZnakZnak">
    <w:name w:val="Znak Znak"/>
    <w:basedOn w:val="Normalny"/>
    <w:rsid w:val="001E54AE"/>
    <w:rPr>
      <w:rFonts w:ascii="Arial" w:hAnsi="Arial" w:cs="Arial"/>
    </w:rPr>
  </w:style>
  <w:style w:type="paragraph" w:customStyle="1" w:styleId="ZnakZnak1ZnakZnakZnak">
    <w:name w:val="Znak Znak1 Znak Znak Znak"/>
    <w:basedOn w:val="Normalny"/>
    <w:rsid w:val="00862336"/>
    <w:rPr>
      <w:rFonts w:ascii="Arial" w:hAnsi="Arial" w:cs="Arial"/>
    </w:rPr>
  </w:style>
  <w:style w:type="character" w:customStyle="1" w:styleId="apple-converted-space">
    <w:name w:val="apple-converted-space"/>
    <w:basedOn w:val="Domylnaczcionkaakapitu"/>
    <w:rsid w:val="00862336"/>
    <w:rPr>
      <w:rFonts w:cs="Times New Roman"/>
    </w:rPr>
  </w:style>
  <w:style w:type="paragraph" w:styleId="Tekstpodstawowy">
    <w:name w:val="Body Text"/>
    <w:basedOn w:val="Normalny"/>
    <w:rsid w:val="00862336"/>
    <w:pPr>
      <w:spacing w:after="120"/>
    </w:pPr>
  </w:style>
  <w:style w:type="paragraph" w:styleId="Zwykytekst">
    <w:name w:val="Plain Text"/>
    <w:basedOn w:val="Normalny"/>
    <w:link w:val="ZwykytekstZnak"/>
    <w:unhideWhenUsed/>
    <w:rsid w:val="00864F37"/>
    <w:rPr>
      <w:rFonts w:cs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rsid w:val="00864F37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qFormat/>
    <w:rsid w:val="00864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aragraph">
    <w:name w:val="paragraph"/>
    <w:basedOn w:val="Normalny"/>
    <w:rsid w:val="005F224F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basedOn w:val="Domylnaczcionkaakapitu"/>
    <w:rsid w:val="005F224F"/>
    <w:rPr>
      <w:rFonts w:cs="Times New Roman"/>
    </w:rPr>
  </w:style>
  <w:style w:type="character" w:customStyle="1" w:styleId="contextualspellingandgrammarerror">
    <w:name w:val="contextualspellingandgrammarerror"/>
    <w:basedOn w:val="Domylnaczcionkaakapitu"/>
    <w:rsid w:val="005F224F"/>
    <w:rPr>
      <w:rFonts w:cs="Times New Roman"/>
    </w:rPr>
  </w:style>
  <w:style w:type="character" w:customStyle="1" w:styleId="spellingerror">
    <w:name w:val="spellingerror"/>
    <w:basedOn w:val="Domylnaczcionkaakapitu"/>
    <w:rsid w:val="005F224F"/>
    <w:rPr>
      <w:rFonts w:cs="Times New Roman"/>
    </w:rPr>
  </w:style>
  <w:style w:type="character" w:customStyle="1" w:styleId="eop">
    <w:name w:val="eop"/>
    <w:basedOn w:val="Domylnaczcionkaakapitu"/>
    <w:rsid w:val="005F224F"/>
    <w:rPr>
      <w:rFonts w:cs="Times New Roman"/>
    </w:rPr>
  </w:style>
  <w:style w:type="paragraph" w:customStyle="1" w:styleId="WW-Domylnie">
    <w:name w:val="WW-Domyślnie"/>
    <w:rsid w:val="0058405E"/>
    <w:pPr>
      <w:suppressAutoHyphens/>
    </w:pPr>
    <w:rPr>
      <w:rFonts w:ascii="Marigold (W1)" w:hAnsi="Marigold (W1)" w:cs="Verdana"/>
      <w:kern w:val="1"/>
      <w:sz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92F0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92F0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8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8E6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normalny tekst Znak,L1 Znak,Numerowanie Znak,Akapit z listą5 Znak,T_SZ_List Paragraph Znak,Normalny1 Znak,Normal2 Znak"/>
    <w:link w:val="Akapitzlist"/>
    <w:uiPriority w:val="34"/>
    <w:qFormat/>
    <w:locked/>
    <w:rsid w:val="00D74B0A"/>
    <w:rPr>
      <w:rFonts w:ascii="Arial" w:hAnsi="Arial" w:cs="Arial"/>
    </w:rPr>
  </w:style>
  <w:style w:type="paragraph" w:customStyle="1" w:styleId="pkt">
    <w:name w:val="pkt"/>
    <w:basedOn w:val="Normalny"/>
    <w:link w:val="pktZnak"/>
    <w:rsid w:val="00D74B0A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D74B0A"/>
    <w:rPr>
      <w:sz w:val="24"/>
    </w:rPr>
  </w:style>
  <w:style w:type="paragraph" w:customStyle="1" w:styleId="gwp329eb3b6msolistparagraph">
    <w:name w:val="gwp329eb3b6_msolistparagraph"/>
    <w:basedOn w:val="Normalny"/>
    <w:rsid w:val="00D74B0A"/>
    <w:pPr>
      <w:spacing w:before="100" w:beforeAutospacing="1" w:after="100" w:afterAutospacing="1"/>
    </w:pPr>
  </w:style>
  <w:style w:type="paragraph" w:customStyle="1" w:styleId="gwp329eb3b6msobodytext">
    <w:name w:val="gwp329eb3b6_msobodytext"/>
    <w:basedOn w:val="Normalny"/>
    <w:rsid w:val="00D74B0A"/>
    <w:pPr>
      <w:spacing w:before="100" w:beforeAutospacing="1" w:after="100" w:afterAutospacing="1"/>
    </w:pPr>
  </w:style>
  <w:style w:type="character" w:customStyle="1" w:styleId="Nagwek2Znak">
    <w:name w:val="Nagłówek 2 Znak"/>
    <w:aliases w:val="h2 Znak,A.B.C. Znak,l2 Znak,heading 2 Znak"/>
    <w:basedOn w:val="Domylnaczcionkaakapitu"/>
    <w:link w:val="Nagwek2"/>
    <w:rsid w:val="009A14E9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1251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Dotyczy: postępowania o udzielenie zamówienia publicznego na dostawy materiałów opatrunkowych</vt:lpstr>
    </vt:vector>
  </TitlesOfParts>
  <Company/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Dotyczy: postępowania o udzielenie zamówienia publicznego na dostawy materiałów opatrunkowych</dc:title>
  <dc:creator>PPZOZ</dc:creator>
  <cp:lastModifiedBy>User</cp:lastModifiedBy>
  <cp:revision>8</cp:revision>
  <cp:lastPrinted>2023-11-21T11:04:00Z</cp:lastPrinted>
  <dcterms:created xsi:type="dcterms:W3CDTF">2023-12-07T12:33:00Z</dcterms:created>
  <dcterms:modified xsi:type="dcterms:W3CDTF">2023-12-08T09:40:00Z</dcterms:modified>
</cp:coreProperties>
</file>