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857E29" w14:textId="77777777" w:rsidR="009C71F8" w:rsidRPr="00CA5DA6" w:rsidRDefault="009C71F8" w:rsidP="00BE565D">
      <w:pPr>
        <w:rPr>
          <w:rFonts w:asciiTheme="minorHAnsi" w:hAnsiTheme="minorHAnsi" w:cstheme="minorHAnsi"/>
          <w:sz w:val="22"/>
          <w:szCs w:val="22"/>
        </w:rPr>
      </w:pPr>
      <w:r w:rsidRPr="00CA5DA6">
        <w:rPr>
          <w:rFonts w:asciiTheme="minorHAnsi" w:hAnsiTheme="minorHAnsi" w:cstheme="minorHAnsi"/>
          <w:sz w:val="22"/>
          <w:szCs w:val="22"/>
        </w:rPr>
        <w:t xml:space="preserve">Załącznik nr </w:t>
      </w:r>
      <w:r w:rsidR="007121BD" w:rsidRPr="00CA5DA6">
        <w:rPr>
          <w:rFonts w:asciiTheme="minorHAnsi" w:hAnsiTheme="minorHAnsi" w:cstheme="minorHAnsi"/>
          <w:sz w:val="22"/>
          <w:szCs w:val="22"/>
        </w:rPr>
        <w:t>1</w:t>
      </w:r>
    </w:p>
    <w:p w14:paraId="7D45BBBD" w14:textId="07315FFF" w:rsidR="009C71F8" w:rsidRPr="00CA5DA6" w:rsidRDefault="009C71F8" w:rsidP="00BE565D">
      <w:pPr>
        <w:rPr>
          <w:rFonts w:asciiTheme="minorHAnsi" w:hAnsiTheme="minorHAnsi" w:cstheme="minorHAnsi"/>
          <w:b/>
          <w:sz w:val="22"/>
          <w:szCs w:val="22"/>
        </w:rPr>
      </w:pPr>
      <w:r w:rsidRPr="00CA5DA6">
        <w:rPr>
          <w:rFonts w:asciiTheme="minorHAnsi" w:hAnsiTheme="minorHAnsi" w:cstheme="minorHAnsi"/>
          <w:sz w:val="22"/>
          <w:szCs w:val="22"/>
        </w:rPr>
        <w:t>do umowy</w:t>
      </w:r>
      <w:r w:rsidR="007121BD" w:rsidRPr="00CA5DA6">
        <w:rPr>
          <w:rFonts w:asciiTheme="minorHAnsi" w:hAnsiTheme="minorHAnsi" w:cstheme="minorHAnsi"/>
          <w:sz w:val="22"/>
          <w:szCs w:val="22"/>
        </w:rPr>
        <w:t xml:space="preserve"> </w:t>
      </w:r>
      <w:r w:rsidR="009C297B">
        <w:rPr>
          <w:rFonts w:asciiTheme="minorHAnsi" w:hAnsiTheme="minorHAnsi" w:cstheme="minorHAnsi"/>
          <w:b/>
          <w:sz w:val="22"/>
          <w:szCs w:val="22"/>
        </w:rPr>
        <w:t>BPL.065.3.2025</w:t>
      </w:r>
    </w:p>
    <w:p w14:paraId="7740417C" w14:textId="77777777" w:rsidR="009C71F8" w:rsidRPr="00CA5DA6" w:rsidRDefault="009C71F8" w:rsidP="00BE565D">
      <w:pPr>
        <w:rPr>
          <w:rFonts w:asciiTheme="minorHAnsi" w:hAnsiTheme="minorHAnsi" w:cstheme="minorHAnsi"/>
          <w:sz w:val="22"/>
          <w:szCs w:val="22"/>
        </w:rPr>
      </w:pPr>
      <w:r w:rsidRPr="00CA5DA6">
        <w:rPr>
          <w:rFonts w:asciiTheme="minorHAnsi" w:hAnsiTheme="minorHAnsi" w:cstheme="minorHAnsi"/>
          <w:sz w:val="22"/>
          <w:szCs w:val="22"/>
        </w:rPr>
        <w:t>z dnia …………………………</w:t>
      </w:r>
    </w:p>
    <w:p w14:paraId="771D2DC0" w14:textId="0AE42AEE" w:rsidR="00EF5B86" w:rsidRPr="00CA5DA6" w:rsidRDefault="00EF5B86" w:rsidP="00EF5B8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sz w:val="22"/>
          <w:szCs w:val="22"/>
        </w:rPr>
      </w:pPr>
      <w:r w:rsidRPr="00CA5DA6">
        <w:rPr>
          <w:rFonts w:asciiTheme="minorHAnsi" w:hAnsiTheme="minorHAnsi" w:cstheme="minorHAnsi"/>
          <w:b/>
          <w:sz w:val="22"/>
          <w:szCs w:val="22"/>
        </w:rPr>
        <w:t>Szczegółowy opis przedmiotu zamówienia</w:t>
      </w:r>
    </w:p>
    <w:p w14:paraId="35711AC2" w14:textId="77777777" w:rsidR="00AD3838" w:rsidRPr="00CA5DA6" w:rsidRDefault="00AD3838" w:rsidP="00EF5B8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sz w:val="22"/>
          <w:szCs w:val="22"/>
        </w:rPr>
      </w:pPr>
    </w:p>
    <w:p w14:paraId="46BF55DF" w14:textId="5319CA1A" w:rsidR="00CA5DA6" w:rsidRPr="00CA5DA6" w:rsidRDefault="00484D50" w:rsidP="00CA5DA6">
      <w:pPr>
        <w:pStyle w:val="Akapitzlist"/>
        <w:autoSpaceDE w:val="0"/>
        <w:autoSpaceDN w:val="0"/>
        <w:adjustRightInd w:val="0"/>
        <w:ind w:right="113"/>
        <w:jc w:val="center"/>
        <w:rPr>
          <w:rFonts w:asciiTheme="minorHAnsi" w:hAnsiTheme="minorHAnsi" w:cstheme="minorHAnsi"/>
          <w:b/>
          <w:bCs/>
          <w:i/>
        </w:rPr>
      </w:pPr>
      <w:r w:rsidRPr="00CA5DA6">
        <w:rPr>
          <w:rFonts w:asciiTheme="minorHAnsi" w:hAnsiTheme="minorHAnsi" w:cstheme="minorHAnsi"/>
          <w:b/>
          <w:bCs/>
          <w:i/>
        </w:rPr>
        <w:t xml:space="preserve">Zaprojektowanie, wykonanie i dostarczenie do siedziby Zamawiającego materiałów </w:t>
      </w:r>
      <w:r w:rsidR="00CA5DA6" w:rsidRPr="00CA5DA6">
        <w:rPr>
          <w:rFonts w:asciiTheme="minorHAnsi" w:hAnsiTheme="minorHAnsi" w:cstheme="minorHAnsi"/>
          <w:b/>
          <w:bCs/>
          <w:i/>
        </w:rPr>
        <w:t xml:space="preserve">promocyjnych </w:t>
      </w:r>
      <w:r w:rsidR="009C297B">
        <w:rPr>
          <w:rFonts w:asciiTheme="minorHAnsi" w:hAnsiTheme="minorHAnsi" w:cstheme="minorHAnsi"/>
          <w:b/>
          <w:bCs/>
          <w:i/>
        </w:rPr>
        <w:t>z logo PCPL</w:t>
      </w:r>
    </w:p>
    <w:tbl>
      <w:tblPr>
        <w:tblpPr w:leftFromText="141" w:rightFromText="141" w:vertAnchor="text" w:tblpY="1"/>
        <w:tblOverlap w:val="never"/>
        <w:tblW w:w="138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7"/>
        <w:gridCol w:w="4128"/>
        <w:gridCol w:w="5245"/>
        <w:gridCol w:w="1559"/>
        <w:gridCol w:w="2268"/>
      </w:tblGrid>
      <w:tr w:rsidR="00CA5DA6" w:rsidRPr="00CA5DA6" w14:paraId="7DA36B70" w14:textId="584D06D1" w:rsidTr="0036613F"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6B59F482" w14:textId="77777777" w:rsidR="00CA5DA6" w:rsidRPr="00CA5DA6" w:rsidRDefault="00CA5DA6" w:rsidP="001D09B9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proofErr w:type="spellStart"/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Lp</w:t>
            </w:r>
            <w:proofErr w:type="spellEnd"/>
            <w:r w:rsidRPr="00CA5DA6"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.</w:t>
            </w:r>
          </w:p>
        </w:tc>
        <w:tc>
          <w:tcPr>
            <w:tcW w:w="4128" w:type="dxa"/>
            <w:shd w:val="clear" w:color="000000" w:fill="FFFFFF"/>
            <w:vAlign w:val="center"/>
          </w:tcPr>
          <w:p w14:paraId="75060C78" w14:textId="77777777" w:rsidR="00CA5DA6" w:rsidRPr="00CA5DA6" w:rsidRDefault="00CA5DA6" w:rsidP="001D09B9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CA5DA6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Nazwa przedmiotu</w:t>
            </w:r>
          </w:p>
        </w:tc>
        <w:tc>
          <w:tcPr>
            <w:tcW w:w="5245" w:type="dxa"/>
            <w:shd w:val="clear" w:color="000000" w:fill="FFFFFF"/>
            <w:vAlign w:val="center"/>
          </w:tcPr>
          <w:p w14:paraId="5A5889B8" w14:textId="35B703DB" w:rsidR="00CA5DA6" w:rsidRPr="00CA5DA6" w:rsidRDefault="00CA5DA6" w:rsidP="001D09B9">
            <w:pPr>
              <w:spacing w:line="276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</w:rPr>
              <w:t>Dokładny opis przedmiotu zamówienia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000000" w:fill="FFFFFF"/>
            <w:vAlign w:val="center"/>
          </w:tcPr>
          <w:p w14:paraId="51E0B713" w14:textId="5AEF70EC" w:rsidR="00CA5DA6" w:rsidRPr="0036613F" w:rsidRDefault="00CA5DA6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Theme="minorHAnsi" w:hAnsiTheme="minorHAnsi" w:cstheme="minorHAnsi"/>
                <w:b/>
                <w:sz w:val="22"/>
                <w:szCs w:val="22"/>
              </w:rPr>
              <w:t>Zamawiana</w:t>
            </w:r>
          </w:p>
          <w:p w14:paraId="11A8391B" w14:textId="172288B5" w:rsidR="00CA5DA6" w:rsidRPr="0036613F" w:rsidRDefault="00CA5DA6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ilość </w:t>
            </w:r>
            <w:r w:rsidR="000D70A4" w:rsidRPr="0036613F">
              <w:rPr>
                <w:rFonts w:asciiTheme="minorHAnsi" w:hAnsiTheme="minorHAnsi" w:cstheme="minorHAnsi"/>
                <w:b/>
                <w:sz w:val="22"/>
                <w:szCs w:val="22"/>
              </w:rPr>
              <w:t>(sztuk</w:t>
            </w:r>
            <w:r w:rsidR="009C297B">
              <w:rPr>
                <w:rFonts w:asciiTheme="minorHAnsi" w:hAnsiTheme="minorHAnsi" w:cstheme="minorHAnsi"/>
                <w:b/>
                <w:sz w:val="22"/>
                <w:szCs w:val="22"/>
              </w:rPr>
              <w:t>/ kg</w:t>
            </w:r>
            <w:r w:rsidR="000D70A4" w:rsidRPr="0036613F">
              <w:rPr>
                <w:rFonts w:asciiTheme="minorHAnsi" w:hAnsiTheme="minorHAnsi" w:cstheme="minorHAnsi"/>
                <w:b/>
                <w:sz w:val="22"/>
                <w:szCs w:val="22"/>
              </w:rPr>
              <w:t>)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000000" w:fill="FFFFFF"/>
          </w:tcPr>
          <w:p w14:paraId="1E0B51FA" w14:textId="4B9E0C76" w:rsidR="00CA5DA6" w:rsidRPr="00CA5DA6" w:rsidRDefault="00CA5DA6" w:rsidP="001D09B9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A5DA6">
              <w:rPr>
                <w:rFonts w:asciiTheme="minorHAnsi" w:hAnsiTheme="minorHAnsi" w:cstheme="minorHAnsi"/>
                <w:b/>
                <w:sz w:val="22"/>
                <w:szCs w:val="22"/>
              </w:rPr>
              <w:t>Przykład produktu (zdjęcie poglądowe)</w:t>
            </w:r>
          </w:p>
        </w:tc>
      </w:tr>
      <w:tr w:rsidR="0036613F" w:rsidRPr="00CA5DA6" w14:paraId="6E210778" w14:textId="63FA07B3" w:rsidTr="00F34795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78B6C6AB" w14:textId="22E33E4E" w:rsidR="0036613F" w:rsidRPr="00CA5DA6" w:rsidRDefault="009C297B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1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5C4E0FAB" w14:textId="77777777" w:rsidR="009C297B" w:rsidRDefault="009C297B" w:rsidP="009C297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Notes kieszonkowy A6</w:t>
            </w:r>
          </w:p>
          <w:p w14:paraId="16F0778C" w14:textId="6ACD4C87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1D5E5A" w14:textId="0FCC903E" w:rsidR="009C297B" w:rsidRDefault="009C297B" w:rsidP="009C297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Notes kieszonkowy A6 o poniższych parametrach: </w:t>
            </w:r>
            <w:r>
              <w:rPr>
                <w:rFonts w:ascii="Calibri" w:hAnsi="Calibri" w:cs="Calibri"/>
                <w:color w:val="000000"/>
              </w:rPr>
              <w:br/>
              <w:t>• Materiał oprawy: poliuretan;</w:t>
            </w:r>
            <w:r>
              <w:rPr>
                <w:rFonts w:ascii="Calibri" w:hAnsi="Calibri" w:cs="Calibri"/>
                <w:color w:val="000000"/>
              </w:rPr>
              <w:br/>
              <w:t>• 150 - 170 stron w linię/kratkę;</w:t>
            </w:r>
            <w:r>
              <w:rPr>
                <w:rFonts w:ascii="Calibri" w:hAnsi="Calibri" w:cs="Calibri"/>
                <w:color w:val="000000"/>
              </w:rPr>
              <w:br/>
              <w:t>• Zakładka - tasiemka w kolorze oprawy notesu;</w:t>
            </w:r>
            <w:r>
              <w:rPr>
                <w:rFonts w:ascii="Calibri" w:hAnsi="Calibri" w:cs="Calibri"/>
                <w:color w:val="000000"/>
              </w:rPr>
              <w:br/>
              <w:t xml:space="preserve">• Kolor notesu: czarny </w:t>
            </w:r>
            <w:r>
              <w:rPr>
                <w:rFonts w:ascii="Calibri" w:hAnsi="Calibri" w:cs="Calibri"/>
                <w:color w:val="000000"/>
              </w:rPr>
              <w:br/>
              <w:t>• Gumka do zamykania - w kolorze oprawy notesu;</w:t>
            </w:r>
            <w:r>
              <w:rPr>
                <w:rFonts w:ascii="Calibri" w:hAnsi="Calibri" w:cs="Calibri"/>
                <w:color w:val="000000"/>
              </w:rPr>
              <w:br/>
              <w:t>• Wymiary: 9 cm x 14 cm x 1,3 cm (tolerancja +/- 20 %);</w:t>
            </w:r>
            <w:r>
              <w:rPr>
                <w:rFonts w:ascii="Calibri" w:hAnsi="Calibri" w:cs="Calibri"/>
                <w:color w:val="000000"/>
              </w:rPr>
              <w:br/>
              <w:t>• Znakowanie (jak największych wymiarów):  nadruk kolorowy</w:t>
            </w:r>
            <w:r w:rsidR="00FD2CD3">
              <w:rPr>
                <w:rFonts w:ascii="Calibri" w:hAnsi="Calibri" w:cs="Calibri"/>
                <w:color w:val="000000"/>
              </w:rPr>
              <w:t>*</w:t>
            </w:r>
            <w:r>
              <w:rPr>
                <w:rFonts w:ascii="Calibri" w:hAnsi="Calibri" w:cs="Calibri"/>
                <w:color w:val="000000"/>
              </w:rPr>
              <w:t xml:space="preserve"> według projektu zaakceptowanego przez Zamawiającego;</w:t>
            </w:r>
            <w:r>
              <w:rPr>
                <w:rFonts w:ascii="Calibri" w:hAnsi="Calibri" w:cs="Calibri"/>
                <w:color w:val="000000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</w:rPr>
              <w:br/>
              <w:t xml:space="preserve">- logo PCPL </w:t>
            </w:r>
          </w:p>
          <w:p w14:paraId="2226FF37" w14:textId="68BE6248" w:rsidR="0036613F" w:rsidRPr="00CA5DA6" w:rsidRDefault="0036613F" w:rsidP="0036613F">
            <w:pPr>
              <w:tabs>
                <w:tab w:val="left" w:pos="1890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19B427" w14:textId="13858146" w:rsidR="0036613F" w:rsidRPr="0036613F" w:rsidRDefault="00F34795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100 szt.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63985" w14:textId="34F57AA6" w:rsidR="0036613F" w:rsidRPr="00CA5DA6" w:rsidRDefault="00F34795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486EF2AB" wp14:editId="01174C26">
                  <wp:extent cx="1351280" cy="1351280"/>
                  <wp:effectExtent l="0" t="0" r="1270" b="1270"/>
                  <wp:docPr id="13" name="Obraz 12" descr="Notes kieszonkowy MASTER z gumką + nadruk - 50 szt.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7F944E79-DB06-E04C-43D0-899F90837831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Obraz 12" descr="Notes kieszonkowy MASTER z gumką + nadruk - 50 szt.">
                            <a:extLst>
                              <a:ext uri="{FF2B5EF4-FFF2-40B4-BE49-F238E27FC236}">
                                <a16:creationId xmlns:a16="http://schemas.microsoft.com/office/drawing/2014/main" id="{7F944E79-DB06-E04C-43D0-899F90837831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1280" cy="13512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4B367A45" w14:textId="2BD94E7A" w:rsidTr="00F34795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04ECFD0C" w14:textId="02D9F2CF" w:rsidR="0036613F" w:rsidRPr="00CA5DA6" w:rsidRDefault="009C297B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lastRenderedPageBreak/>
              <w:t>2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76D393EA" w14:textId="77777777" w:rsidR="009C297B" w:rsidRDefault="009C297B" w:rsidP="009C297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Butelka sportowa na wodę ze słomką</w:t>
            </w:r>
          </w:p>
          <w:p w14:paraId="12B47B7F" w14:textId="2A7B0E93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3BB3AC" w14:textId="35C644B6" w:rsidR="009C297B" w:rsidRDefault="009C297B" w:rsidP="009C297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Butelka sportowa na wodę ze słomką o poniższych parametrach:</w:t>
            </w:r>
            <w:r>
              <w:rPr>
                <w:rFonts w:ascii="Calibri" w:hAnsi="Calibri" w:cs="Calibri"/>
                <w:color w:val="000000"/>
              </w:rPr>
              <w:br/>
              <w:t xml:space="preserve">• Pojemność butelki 600 - 700 ml; </w:t>
            </w:r>
            <w:r>
              <w:rPr>
                <w:rFonts w:ascii="Calibri" w:hAnsi="Calibri" w:cs="Calibri"/>
                <w:color w:val="000000"/>
              </w:rPr>
              <w:br/>
              <w:t xml:space="preserve">• Wymiary: średnica </w:t>
            </w:r>
            <w:r>
              <w:rPr>
                <w:rFonts w:ascii="Cambria Math" w:hAnsi="Cambria Math" w:cs="Cambria Math"/>
                <w:color w:val="000000"/>
              </w:rPr>
              <w:t>⌀</w:t>
            </w:r>
            <w:r>
              <w:rPr>
                <w:rFonts w:ascii="Calibri" w:hAnsi="Calibri" w:cs="Calibri"/>
                <w:color w:val="000000"/>
              </w:rPr>
              <w:t xml:space="preserve"> 6,5 cm x wysokość 22 cm; (tolerancja +/- 3 cm);</w:t>
            </w:r>
            <w:r>
              <w:rPr>
                <w:rFonts w:ascii="Calibri" w:hAnsi="Calibri" w:cs="Calibri"/>
                <w:color w:val="000000"/>
              </w:rPr>
              <w:br/>
              <w:t>• Materiał nie niezawierający BPA;</w:t>
            </w:r>
            <w:r>
              <w:rPr>
                <w:rFonts w:ascii="Calibri" w:hAnsi="Calibri" w:cs="Calibri"/>
                <w:color w:val="000000"/>
              </w:rPr>
              <w:br/>
              <w:t xml:space="preserve">• Wymagany kolor: przezroczysty; </w:t>
            </w:r>
            <w:r>
              <w:rPr>
                <w:rFonts w:ascii="Calibri" w:hAnsi="Calibri" w:cs="Calibri"/>
                <w:color w:val="000000"/>
              </w:rPr>
              <w:br/>
              <w:t xml:space="preserve">• Blokada zamknięcia; </w:t>
            </w:r>
            <w:r>
              <w:rPr>
                <w:rFonts w:ascii="Calibri" w:hAnsi="Calibri" w:cs="Calibri"/>
                <w:color w:val="000000"/>
              </w:rPr>
              <w:br/>
              <w:t>• Znakowanie (jak największych wymiarów): nadruk kolorowy</w:t>
            </w:r>
            <w:r w:rsidR="00FD2CD3">
              <w:rPr>
                <w:rFonts w:ascii="Calibri" w:hAnsi="Calibri" w:cs="Calibri"/>
                <w:color w:val="000000"/>
              </w:rPr>
              <w:t>*</w:t>
            </w:r>
            <w:r>
              <w:rPr>
                <w:rFonts w:ascii="Calibri" w:hAnsi="Calibri" w:cs="Calibri"/>
                <w:color w:val="000000"/>
              </w:rPr>
              <w:t xml:space="preserve"> według projektu zaakceptowanego przez Zamawiającego;</w:t>
            </w:r>
            <w:r>
              <w:rPr>
                <w:rFonts w:ascii="Calibri" w:hAnsi="Calibri" w:cs="Calibri"/>
                <w:color w:val="000000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</w:rPr>
              <w:br/>
              <w:t>- logo PCPL</w:t>
            </w:r>
          </w:p>
          <w:p w14:paraId="30F26B37" w14:textId="2B48FF68" w:rsidR="0036613F" w:rsidRPr="00CA5DA6" w:rsidRDefault="0036613F" w:rsidP="0036613F">
            <w:pPr>
              <w:tabs>
                <w:tab w:val="left" w:pos="1680"/>
              </w:tabs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07D9AC" w14:textId="61701763" w:rsidR="0036613F" w:rsidRPr="0036613F" w:rsidRDefault="00F34795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100 szt.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469C6" w14:textId="37603746" w:rsidR="0036613F" w:rsidRPr="00CA5DA6" w:rsidRDefault="00F34795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01354D7A" wp14:editId="74E9FB03">
                  <wp:extent cx="1351280" cy="1351280"/>
                  <wp:effectExtent l="0" t="0" r="1270" b="1270"/>
                  <wp:docPr id="18" name="Obraz 17" descr="Butelka sportowa RPET 750 ml P047929X biały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FAD8C307-6784-400F-205D-0D2640497827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Obraz 17" descr="Butelka sportowa RPET 750 ml P047929X biały">
                            <a:extLst>
                              <a:ext uri="{FF2B5EF4-FFF2-40B4-BE49-F238E27FC236}">
                                <a16:creationId xmlns:a16="http://schemas.microsoft.com/office/drawing/2014/main" id="{FAD8C307-6784-400F-205D-0D2640497827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1280" cy="13512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47356B0E" w14:textId="207AA766" w:rsidTr="00FD2CD3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150422C8" w14:textId="7E4492B6" w:rsidR="0036613F" w:rsidRPr="00CA5DA6" w:rsidRDefault="009C297B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3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625C9241" w14:textId="77777777" w:rsidR="009C297B" w:rsidRDefault="009C297B" w:rsidP="009C297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Torba płócienna</w:t>
            </w:r>
          </w:p>
          <w:p w14:paraId="5AB70083" w14:textId="0568E36F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24BC88" w14:textId="73839E8E" w:rsidR="009C297B" w:rsidRDefault="009C297B" w:rsidP="009C297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Torba płócienna na zakupy ze sznurkiem oraz długimi uchwytami o poniższych parametrach: </w:t>
            </w:r>
            <w:r>
              <w:rPr>
                <w:rFonts w:ascii="Calibri" w:hAnsi="Calibri" w:cs="Calibri"/>
                <w:color w:val="000000"/>
              </w:rPr>
              <w:br/>
              <w:t>• Kolor: czarny</w:t>
            </w:r>
            <w:r>
              <w:rPr>
                <w:rFonts w:ascii="Calibri" w:hAnsi="Calibri" w:cs="Calibri"/>
                <w:color w:val="000000"/>
              </w:rPr>
              <w:br/>
              <w:t>• Materiał: bawełna, min. 220 gr/m2;</w:t>
            </w:r>
            <w:r>
              <w:rPr>
                <w:rFonts w:ascii="Calibri" w:hAnsi="Calibri" w:cs="Calibri"/>
                <w:color w:val="000000"/>
              </w:rPr>
              <w:br/>
              <w:t>• Wymiary: 40 cm x 40 cm (tolerancja +/- 5 cm);</w:t>
            </w:r>
            <w:r>
              <w:rPr>
                <w:rFonts w:ascii="Calibri" w:hAnsi="Calibri" w:cs="Calibri"/>
                <w:color w:val="000000"/>
              </w:rPr>
              <w:br/>
              <w:t>• Znakowanie (jak największych wymiarów): nadruk kolorowy</w:t>
            </w:r>
            <w:r w:rsidR="00FD2CD3">
              <w:rPr>
                <w:rFonts w:ascii="Calibri" w:hAnsi="Calibri" w:cs="Calibri"/>
                <w:color w:val="000000"/>
              </w:rPr>
              <w:t>*</w:t>
            </w:r>
            <w:r>
              <w:rPr>
                <w:rFonts w:ascii="Calibri" w:hAnsi="Calibri" w:cs="Calibri"/>
                <w:color w:val="000000"/>
              </w:rPr>
              <w:t xml:space="preserve"> według projektu zaakceptowanego przez Zamawiającego;</w:t>
            </w:r>
            <w:r>
              <w:rPr>
                <w:rFonts w:ascii="Calibri" w:hAnsi="Calibri" w:cs="Calibri"/>
                <w:color w:val="000000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</w:rPr>
              <w:br/>
              <w:t>- logo PCPL</w:t>
            </w:r>
          </w:p>
          <w:p w14:paraId="399B81B9" w14:textId="3042955D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CC71C6" w14:textId="2142AB6B" w:rsidR="0036613F" w:rsidRPr="0036613F" w:rsidRDefault="00F34795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200 szt.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E66FD" w14:textId="7862FE4F" w:rsidR="0036613F" w:rsidRDefault="00FD2CD3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08C30E5E" wp14:editId="212602E6">
                  <wp:extent cx="1303020" cy="1303020"/>
                  <wp:effectExtent l="0" t="0" r="0" b="0"/>
                  <wp:docPr id="7" name="Obraz 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33DE5379-DF95-FB02-34D6-83249605F4E3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Obraz 6">
                            <a:extLst>
                              <a:ext uri="{FF2B5EF4-FFF2-40B4-BE49-F238E27FC236}">
                                <a16:creationId xmlns:a16="http://schemas.microsoft.com/office/drawing/2014/main" id="{33DE5379-DF95-FB02-34D6-83249605F4E3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3020" cy="13030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1C74BF0F" w14:textId="5478D954" w:rsidR="00FD2CD3" w:rsidRPr="00FD2CD3" w:rsidRDefault="00FD2CD3" w:rsidP="00FD2CD3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6613F" w:rsidRPr="00CA5DA6" w14:paraId="40F8E352" w14:textId="45D27578" w:rsidTr="00FD2CD3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41E024FA" w14:textId="27BD5412" w:rsidR="0036613F" w:rsidRPr="00CA5DA6" w:rsidRDefault="009C297B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lastRenderedPageBreak/>
              <w:t>4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7EC294E6" w14:textId="77777777" w:rsidR="009C297B" w:rsidRDefault="009C297B" w:rsidP="009C297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Wodoodporny pokrowiec na telefon z regulowaną i odpinaną smyczą</w:t>
            </w:r>
          </w:p>
          <w:p w14:paraId="4EF76ED0" w14:textId="29C72676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A8FD6" w14:textId="1B669D28" w:rsidR="009C297B" w:rsidRDefault="009C297B" w:rsidP="009C297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Wodoodporny pokrowiec na telefon z regulowaną i odpinaną smyczą o poniższych parametrach: </w:t>
            </w:r>
            <w:r>
              <w:rPr>
                <w:rFonts w:ascii="Calibri" w:hAnsi="Calibri" w:cs="Calibri"/>
                <w:color w:val="000000"/>
              </w:rPr>
              <w:br/>
              <w:t>• Wymiary etui: 11 cm x 21 cm; (tolerancja +/- 3 cm);</w:t>
            </w:r>
            <w:r>
              <w:rPr>
                <w:rFonts w:ascii="Calibri" w:hAnsi="Calibri" w:cs="Calibri"/>
                <w:color w:val="000000"/>
              </w:rPr>
              <w:br/>
              <w:t xml:space="preserve">• Materiał: PVC + ABS ,wodoodporny; </w:t>
            </w:r>
            <w:r>
              <w:rPr>
                <w:rFonts w:ascii="Calibri" w:hAnsi="Calibri" w:cs="Calibri"/>
                <w:color w:val="000000"/>
              </w:rPr>
              <w:br/>
              <w:t>• Dedykowany do: Smartfony do 7 cali;</w:t>
            </w:r>
            <w:r>
              <w:rPr>
                <w:rFonts w:ascii="Calibri" w:hAnsi="Calibri" w:cs="Calibri"/>
                <w:color w:val="000000"/>
              </w:rPr>
              <w:br/>
              <w:t xml:space="preserve">• Konstrukcja: zamykana od góry; </w:t>
            </w:r>
            <w:r>
              <w:rPr>
                <w:rFonts w:ascii="Calibri" w:hAnsi="Calibri" w:cs="Calibri"/>
                <w:color w:val="000000"/>
              </w:rPr>
              <w:br/>
              <w:t>• Wymagany kolor: czarny;</w:t>
            </w:r>
            <w:r>
              <w:rPr>
                <w:rFonts w:ascii="Calibri" w:hAnsi="Calibri" w:cs="Calibri"/>
                <w:color w:val="000000"/>
              </w:rPr>
              <w:br/>
              <w:t>• Dotykowe, przezroczyste okienko;</w:t>
            </w:r>
            <w:r>
              <w:rPr>
                <w:rFonts w:ascii="Calibri" w:hAnsi="Calibri" w:cs="Calibri"/>
                <w:color w:val="000000"/>
              </w:rPr>
              <w:br/>
              <w:t>• Certyfikat wodoodporności min. IPX6;</w:t>
            </w:r>
            <w:r>
              <w:rPr>
                <w:rFonts w:ascii="Calibri" w:hAnsi="Calibri" w:cs="Calibri"/>
                <w:color w:val="000000"/>
              </w:rPr>
              <w:br/>
              <w:t>• Smycz dopinana do pokrowca u góry;</w:t>
            </w:r>
            <w:r>
              <w:rPr>
                <w:rFonts w:ascii="Calibri" w:hAnsi="Calibri" w:cs="Calibri"/>
                <w:color w:val="000000"/>
              </w:rPr>
              <w:br/>
              <w:t>• Znakowanie (jak największych wymiarów): nadruk kolorowy</w:t>
            </w:r>
            <w:r w:rsidR="00FD2CD3">
              <w:rPr>
                <w:rFonts w:ascii="Calibri" w:hAnsi="Calibri" w:cs="Calibri"/>
                <w:color w:val="000000"/>
              </w:rPr>
              <w:t>*</w:t>
            </w:r>
            <w:r>
              <w:rPr>
                <w:rFonts w:ascii="Calibri" w:hAnsi="Calibri" w:cs="Calibri"/>
                <w:color w:val="000000"/>
              </w:rPr>
              <w:t xml:space="preserve"> według projektu zaakceptowanego przez Zamawiającego;</w:t>
            </w:r>
            <w:r>
              <w:rPr>
                <w:rFonts w:ascii="Calibri" w:hAnsi="Calibri" w:cs="Calibri"/>
                <w:color w:val="000000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</w:rPr>
              <w:br/>
              <w:t>- logo PCPL</w:t>
            </w:r>
          </w:p>
          <w:p w14:paraId="0562F796" w14:textId="7611F3E9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0D6B0" w14:textId="4E826874" w:rsidR="0036613F" w:rsidRPr="0036613F" w:rsidRDefault="00F34795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100 szt.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16053" w14:textId="1FB629B6" w:rsidR="0036613F" w:rsidRPr="00CA5DA6" w:rsidRDefault="00FD2CD3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2A6AE3B1" wp14:editId="61ADB618">
                  <wp:extent cx="1351280" cy="1351280"/>
                  <wp:effectExtent l="0" t="0" r="1270" b="1270"/>
                  <wp:docPr id="27" name="Obraz 26" descr="Wodoodporne etui na smartfon Czarny MO2182-03 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1E7BE839-8102-BF14-E6AD-DB447996AF81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Obraz 26" descr="Wodoodporne etui na smartfon Czarny MO2182-03 ">
                            <a:extLst>
                              <a:ext uri="{FF2B5EF4-FFF2-40B4-BE49-F238E27FC236}">
                                <a16:creationId xmlns:a16="http://schemas.microsoft.com/office/drawing/2014/main" id="{1E7BE839-8102-BF14-E6AD-DB447996AF81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1280" cy="13512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24F50702" w14:textId="080920EE" w:rsidTr="00FD2CD3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15146187" w14:textId="254EFC00" w:rsidR="0036613F" w:rsidRPr="00CA5DA6" w:rsidRDefault="009C297B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5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0C164749" w14:textId="77777777" w:rsidR="009C297B" w:rsidRDefault="009C297B" w:rsidP="009C297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Długopis 4 w 1,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touch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pen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>, wskaźnik laserowy, latarka/ srebrny</w:t>
            </w:r>
          </w:p>
          <w:p w14:paraId="49EE46CB" w14:textId="7A5A8E9A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E0B370" w14:textId="4AA7CCD7" w:rsidR="009C297B" w:rsidRDefault="009C297B" w:rsidP="009C297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 xml:space="preserve">Długopis 4 w 1,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touch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pen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>, wskaźnik laserowy, latarka/ srebrny o poniższych parametrach:</w:t>
            </w:r>
            <w:r>
              <w:rPr>
                <w:rFonts w:ascii="Calibri" w:hAnsi="Calibri" w:cs="Calibri"/>
                <w:b/>
                <w:bCs/>
                <w:color w:val="000000"/>
              </w:rPr>
              <w:br/>
              <w:t xml:space="preserve">• </w:t>
            </w:r>
            <w:r>
              <w:rPr>
                <w:rFonts w:ascii="Calibri" w:hAnsi="Calibri" w:cs="Calibri"/>
                <w:color w:val="000000"/>
              </w:rPr>
              <w:t>Miejsce znakowania: przód 50x6;</w:t>
            </w:r>
            <w:r>
              <w:rPr>
                <w:rFonts w:ascii="Calibri" w:hAnsi="Calibri" w:cs="Calibri"/>
                <w:color w:val="000000"/>
              </w:rPr>
              <w:br/>
              <w:t>• Wymagany kolor: srebrny;</w:t>
            </w:r>
            <w:r>
              <w:rPr>
                <w:rFonts w:ascii="Calibri" w:hAnsi="Calibri" w:cs="Calibri"/>
                <w:color w:val="000000"/>
              </w:rPr>
              <w:br/>
              <w:t>• Wymiary: 12,0 x Ø 0,8 cm;</w:t>
            </w:r>
            <w:r>
              <w:rPr>
                <w:rFonts w:ascii="Calibri" w:hAnsi="Calibri" w:cs="Calibri"/>
                <w:color w:val="000000"/>
              </w:rPr>
              <w:br/>
              <w:t>• Znakowanie (jak największych wymiarów): nadruk kolorowy</w:t>
            </w:r>
            <w:r w:rsidR="00FD2CD3">
              <w:rPr>
                <w:rFonts w:ascii="Calibri" w:hAnsi="Calibri" w:cs="Calibri"/>
                <w:color w:val="000000"/>
              </w:rPr>
              <w:t>*</w:t>
            </w:r>
            <w:r>
              <w:rPr>
                <w:rFonts w:ascii="Calibri" w:hAnsi="Calibri" w:cs="Calibri"/>
                <w:color w:val="000000"/>
              </w:rPr>
              <w:t xml:space="preserve"> według projektu zaakceptowanego przez Zamawiającego;</w:t>
            </w:r>
            <w:r>
              <w:rPr>
                <w:rFonts w:ascii="Calibri" w:hAnsi="Calibri" w:cs="Calibri"/>
                <w:color w:val="000000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</w:rPr>
              <w:br/>
              <w:t xml:space="preserve">• Na każdym egzemplarzu obowiązkowy zestaw </w:t>
            </w:r>
            <w:r>
              <w:rPr>
                <w:rFonts w:ascii="Calibri" w:hAnsi="Calibri" w:cs="Calibri"/>
                <w:color w:val="000000"/>
              </w:rPr>
              <w:lastRenderedPageBreak/>
              <w:t>znaków graficznych:</w:t>
            </w:r>
            <w:r>
              <w:rPr>
                <w:rFonts w:ascii="Calibri" w:hAnsi="Calibri" w:cs="Calibri"/>
                <w:color w:val="000000"/>
              </w:rPr>
              <w:br/>
              <w:t>- logo PCPL</w:t>
            </w:r>
          </w:p>
          <w:p w14:paraId="551EAFEA" w14:textId="58ACDB01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4F7981" w14:textId="0048EE23" w:rsidR="0036613F" w:rsidRPr="0036613F" w:rsidRDefault="00F34795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100 szt.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0F698" w14:textId="75638894" w:rsidR="0036613F" w:rsidRPr="00CA5DA6" w:rsidRDefault="00FD2CD3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067B9346" wp14:editId="4DCDA17F">
                  <wp:extent cx="1351280" cy="1785620"/>
                  <wp:effectExtent l="0" t="0" r="1270" b="5080"/>
                  <wp:docPr id="4" name="Obraz 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E1FC30E7-51F3-CC78-0FAD-DBDBB60BFF9E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Obraz 3">
                            <a:extLst>
                              <a:ext uri="{FF2B5EF4-FFF2-40B4-BE49-F238E27FC236}">
                                <a16:creationId xmlns:a16="http://schemas.microsoft.com/office/drawing/2014/main" id="{E1FC30E7-51F3-CC78-0FAD-DBDBB60BFF9E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1280" cy="1785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1B27ED35" w14:textId="1440FE89" w:rsidTr="00FD2CD3">
        <w:tblPrEx>
          <w:tblCellMar>
            <w:left w:w="70" w:type="dxa"/>
            <w:right w:w="70" w:type="dxa"/>
          </w:tblCellMar>
        </w:tblPrEx>
        <w:trPr>
          <w:trHeight w:val="611"/>
        </w:trPr>
        <w:tc>
          <w:tcPr>
            <w:tcW w:w="687" w:type="dxa"/>
            <w:shd w:val="clear" w:color="000000" w:fill="FFFFFF"/>
            <w:vAlign w:val="center"/>
          </w:tcPr>
          <w:p w14:paraId="6B9B97E4" w14:textId="62264E16" w:rsidR="0036613F" w:rsidRPr="00CA5DA6" w:rsidRDefault="009C297B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val="en-US"/>
              </w:rPr>
              <w:t>6</w:t>
            </w:r>
          </w:p>
        </w:tc>
        <w:tc>
          <w:tcPr>
            <w:tcW w:w="4128" w:type="dxa"/>
            <w:shd w:val="clear" w:color="auto" w:fill="auto"/>
            <w:vAlign w:val="center"/>
          </w:tcPr>
          <w:p w14:paraId="2D0DDE99" w14:textId="77777777" w:rsidR="009C297B" w:rsidRDefault="009C297B" w:rsidP="009C297B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Głośnik bezprzewodowy okrągły</w:t>
            </w:r>
          </w:p>
          <w:p w14:paraId="4B1F074E" w14:textId="48D5B2DA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9B6E5" w14:textId="226A2E9F" w:rsidR="00F34795" w:rsidRDefault="00F34795" w:rsidP="00F3479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Głośnik bezprzewodowy okrągły o poniższych parametrach:</w:t>
            </w:r>
            <w:r>
              <w:rPr>
                <w:rFonts w:ascii="Calibri" w:hAnsi="Calibri" w:cs="Calibri"/>
                <w:color w:val="000000"/>
              </w:rPr>
              <w:br/>
              <w:t xml:space="preserve">• Funkcja: radio; </w:t>
            </w:r>
            <w:r>
              <w:rPr>
                <w:rFonts w:ascii="Calibri" w:hAnsi="Calibri" w:cs="Calibri"/>
                <w:color w:val="000000"/>
              </w:rPr>
              <w:br/>
              <w:t xml:space="preserve">• Zasilanie: bateria min.300 </w:t>
            </w:r>
            <w:proofErr w:type="spellStart"/>
            <w:r>
              <w:rPr>
                <w:rFonts w:ascii="Calibri" w:hAnsi="Calibri" w:cs="Calibri"/>
                <w:color w:val="000000"/>
              </w:rPr>
              <w:t>mAh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; </w:t>
            </w:r>
            <w:r>
              <w:rPr>
                <w:rFonts w:ascii="Calibri" w:hAnsi="Calibri" w:cs="Calibri"/>
                <w:color w:val="000000"/>
              </w:rPr>
              <w:br/>
              <w:t>• Zasięg min. do 10 m.;</w:t>
            </w:r>
            <w:r>
              <w:rPr>
                <w:rFonts w:ascii="Calibri" w:hAnsi="Calibri" w:cs="Calibri"/>
                <w:color w:val="000000"/>
              </w:rPr>
              <w:br/>
              <w:t>• Ładowany przez USB, kabel w komplecie;</w:t>
            </w:r>
            <w:r>
              <w:rPr>
                <w:rFonts w:ascii="Calibri" w:hAnsi="Calibri" w:cs="Calibri"/>
                <w:color w:val="000000"/>
              </w:rPr>
              <w:br/>
              <w:t xml:space="preserve">• Materiał oprawy: metal; </w:t>
            </w:r>
            <w:r>
              <w:rPr>
                <w:rFonts w:ascii="Calibri" w:hAnsi="Calibri" w:cs="Calibri"/>
                <w:color w:val="000000"/>
              </w:rPr>
              <w:br/>
              <w:t xml:space="preserve">• Kolor: czarny; </w:t>
            </w:r>
            <w:r>
              <w:rPr>
                <w:rFonts w:ascii="Calibri" w:hAnsi="Calibri" w:cs="Calibri"/>
                <w:color w:val="000000"/>
              </w:rPr>
              <w:br/>
              <w:t xml:space="preserve">• Wymiary Ø 5,9 x 5 cm (tolerancja +/- 20 %); </w:t>
            </w:r>
            <w:r>
              <w:rPr>
                <w:rFonts w:ascii="Calibri" w:hAnsi="Calibri" w:cs="Calibri"/>
                <w:color w:val="000000"/>
              </w:rPr>
              <w:br/>
              <w:t>• Znakowanie (jak największych wymiarów): nadruk kolorowy</w:t>
            </w:r>
            <w:r w:rsidR="00FD2CD3">
              <w:rPr>
                <w:rFonts w:ascii="Calibri" w:hAnsi="Calibri" w:cs="Calibri"/>
                <w:color w:val="000000"/>
              </w:rPr>
              <w:t>*</w:t>
            </w:r>
            <w:r>
              <w:rPr>
                <w:rFonts w:ascii="Calibri" w:hAnsi="Calibri" w:cs="Calibri"/>
                <w:color w:val="000000"/>
              </w:rPr>
              <w:t xml:space="preserve"> według projektu zaakceptowanego przez Zamawiającego;</w:t>
            </w:r>
            <w:r>
              <w:rPr>
                <w:rFonts w:ascii="Calibri" w:hAnsi="Calibri" w:cs="Calibri"/>
                <w:color w:val="000000"/>
              </w:rPr>
              <w:br/>
              <w:t>• Metoda nadruku: dowolna trwała technika;</w:t>
            </w:r>
            <w:r>
              <w:rPr>
                <w:rFonts w:ascii="Calibri" w:hAnsi="Calibri" w:cs="Calibri"/>
                <w:color w:val="000000"/>
              </w:rPr>
              <w:br/>
              <w:t>• Przygotowanie projektu graficznego przez Wykonawcę według wskazówek Zamawiającego;</w:t>
            </w:r>
            <w:r>
              <w:rPr>
                <w:rFonts w:ascii="Calibri" w:hAnsi="Calibri" w:cs="Calibri"/>
                <w:color w:val="000000"/>
              </w:rPr>
              <w:br/>
              <w:t>• Na każdym egzemplarzu obowiązkowy zestaw znaków graficznych:</w:t>
            </w:r>
            <w:r>
              <w:rPr>
                <w:rFonts w:ascii="Calibri" w:hAnsi="Calibri" w:cs="Calibri"/>
                <w:color w:val="000000"/>
              </w:rPr>
              <w:br/>
              <w:t>- logo PCPL</w:t>
            </w:r>
          </w:p>
          <w:p w14:paraId="00681062" w14:textId="0281CE58" w:rsidR="0036613F" w:rsidRPr="00CA5DA6" w:rsidRDefault="0036613F" w:rsidP="0036613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9394C" w14:textId="2D9EC926" w:rsidR="0036613F" w:rsidRPr="0036613F" w:rsidRDefault="00F34795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50 szt.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19507" w14:textId="10CA01DB" w:rsidR="0036613F" w:rsidRPr="00CA5DA6" w:rsidRDefault="00FD2CD3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30B5DA8B" wp14:editId="4B8DD1E0">
                  <wp:extent cx="1019175" cy="1019175"/>
                  <wp:effectExtent l="0" t="0" r="9525" b="9525"/>
                  <wp:docPr id="1025" name="Obraz 1024" descr="Głośnik bezprzewodowy okrągły Niebieski MO8726-37 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85A8A763-43F7-01AF-72EF-589D5704CCD9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5" name="Obraz 1024" descr="Głośnik bezprzewodowy okrągły Niebieski MO8726-37 ">
                            <a:extLst>
                              <a:ext uri="{FF2B5EF4-FFF2-40B4-BE49-F238E27FC236}">
                                <a16:creationId xmlns:a16="http://schemas.microsoft.com/office/drawing/2014/main" id="{85A8A763-43F7-01AF-72EF-589D5704CCD9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175" cy="101917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613F" w:rsidRPr="00CA5DA6" w14:paraId="2EC09BDD" w14:textId="7B8B6D2F" w:rsidTr="0036613F">
        <w:trPr>
          <w:trHeight w:val="611"/>
        </w:trPr>
        <w:tc>
          <w:tcPr>
            <w:tcW w:w="11619" w:type="dxa"/>
            <w:gridSpan w:val="4"/>
            <w:shd w:val="clear" w:color="000000" w:fill="FFFFFF"/>
            <w:vAlign w:val="center"/>
          </w:tcPr>
          <w:p w14:paraId="19ED83A0" w14:textId="7648E207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36613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* nadruk </w:t>
            </w:r>
            <w:r w:rsidR="009C297B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kolorowy</w:t>
            </w:r>
            <w:r w:rsidRPr="0036613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 obejmujący cały obszar nadruku danego asortymentu, według wytycznych Zamawiającego</w:t>
            </w:r>
          </w:p>
          <w:p w14:paraId="785BD63F" w14:textId="77777777" w:rsidR="0036613F" w:rsidRPr="0036613F" w:rsidRDefault="0036613F" w:rsidP="003661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</w:p>
          <w:p w14:paraId="358F8325" w14:textId="0F551EBF" w:rsidR="00FA4F60" w:rsidRDefault="0036613F" w:rsidP="00FA4F60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spacing w:line="276" w:lineRule="auto"/>
              <w:ind w:left="447" w:hanging="447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6613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Logo </w:t>
            </w:r>
            <w:r w:rsidR="009C297B">
              <w:rPr>
                <w:rFonts w:asciiTheme="minorHAnsi" w:hAnsiTheme="minorHAnsi" w:cstheme="minorHAnsi"/>
                <w:b/>
                <w:sz w:val="22"/>
                <w:szCs w:val="22"/>
              </w:rPr>
              <w:t>Podlaskiego Centrum Produktu Lokalnego (PCPL)</w:t>
            </w:r>
            <w:r w:rsidR="00FA4F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– dostępne pod linkiem: </w:t>
            </w:r>
            <w:hyperlink r:id="rId13" w:history="1">
              <w:r w:rsidR="00FA4F60" w:rsidRPr="00FA4F60">
                <w:rPr>
                  <w:rStyle w:val="Hipercze"/>
                  <w:rFonts w:asciiTheme="minorHAnsi" w:hAnsiTheme="minorHAnsi" w:cstheme="minorHAnsi"/>
                  <w:b/>
                  <w:sz w:val="22"/>
                  <w:szCs w:val="22"/>
                </w:rPr>
                <w:t>https://drive.google.com/file/d/1jz1jAGEuvpVgApqJcRyI3OwSik4o7LI1/view?usp=sharing</w:t>
              </w:r>
            </w:hyperlink>
            <w:r w:rsidR="00FA4F60" w:rsidRPr="00FA4F6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</w:p>
          <w:p w14:paraId="0AF2B942" w14:textId="02B06935" w:rsidR="00FA4F60" w:rsidRDefault="00FA4F60" w:rsidP="00FA4F60">
            <w:pPr>
              <w:autoSpaceDE w:val="0"/>
              <w:autoSpaceDN w:val="0"/>
              <w:adjustRightInd w:val="0"/>
              <w:spacing w:line="276" w:lineRule="auto"/>
              <w:ind w:left="447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                (ostateczna wersja logo oraz jego umiejscowienie na przedmiocie według wytycznych Zamawiającego)</w:t>
            </w:r>
          </w:p>
          <w:p w14:paraId="5CE9483A" w14:textId="77777777" w:rsidR="00FA4F60" w:rsidRPr="00FA4F60" w:rsidRDefault="00FA4F60" w:rsidP="00FA4F60">
            <w:pPr>
              <w:autoSpaceDE w:val="0"/>
              <w:autoSpaceDN w:val="0"/>
              <w:adjustRightInd w:val="0"/>
              <w:spacing w:line="276" w:lineRule="auto"/>
              <w:ind w:left="447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460C6709" w14:textId="5DA70293" w:rsidR="0036613F" w:rsidRPr="0036613F" w:rsidRDefault="0036613F" w:rsidP="00FA4F60">
            <w:pPr>
              <w:autoSpaceDE w:val="0"/>
              <w:autoSpaceDN w:val="0"/>
              <w:adjustRightInd w:val="0"/>
              <w:spacing w:line="276" w:lineRule="auto"/>
              <w:ind w:left="447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7BD82998" w14:textId="59B7CE41" w:rsidR="0036613F" w:rsidRPr="0036613F" w:rsidRDefault="0036613F" w:rsidP="009C297B">
            <w:pPr>
              <w:autoSpaceDE w:val="0"/>
              <w:autoSpaceDN w:val="0"/>
              <w:adjustRightInd w:val="0"/>
              <w:spacing w:line="276" w:lineRule="auto"/>
              <w:ind w:left="738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268" w:type="dxa"/>
            <w:shd w:val="clear" w:color="000000" w:fill="FFFFFF"/>
          </w:tcPr>
          <w:p w14:paraId="2EE89119" w14:textId="77777777" w:rsidR="0036613F" w:rsidRPr="00CA5DA6" w:rsidRDefault="0036613F" w:rsidP="0036613F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6C880CB7" w14:textId="77777777" w:rsidR="008E6B11" w:rsidRPr="00CA5DA6" w:rsidRDefault="008E6B11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3A5CCC94" w14:textId="77777777" w:rsidR="008E6B11" w:rsidRPr="00CA5DA6" w:rsidRDefault="008E6B11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15212C99" w14:textId="77777777" w:rsidR="00EE4CF9" w:rsidRPr="00CA5DA6" w:rsidRDefault="00EE4CF9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34B8B376" w14:textId="77777777" w:rsidR="00EE4CF9" w:rsidRPr="00CA5DA6" w:rsidRDefault="00EE4CF9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2CC99374" w14:textId="77777777" w:rsidR="00EE4CF9" w:rsidRPr="00CA5DA6" w:rsidRDefault="00EE4CF9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C2A9DF6" w14:textId="77777777" w:rsidR="00EE4CF9" w:rsidRPr="00CA5DA6" w:rsidRDefault="00EE4CF9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19FAB186" w14:textId="77777777" w:rsidR="00EE4CF9" w:rsidRPr="00CA5DA6" w:rsidRDefault="00EE4CF9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1791C46" w14:textId="77777777" w:rsidR="00EE4CF9" w:rsidRPr="00CA5DA6" w:rsidRDefault="00EE4CF9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5E3E84EA" w14:textId="77777777" w:rsidR="00EE4CF9" w:rsidRPr="00CA5DA6" w:rsidRDefault="00EE4CF9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1F7DFCE5" w14:textId="77777777" w:rsidR="00EE4CF9" w:rsidRPr="00CA5DA6" w:rsidRDefault="00EE4CF9" w:rsidP="00EF5B86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08CD9688" w14:textId="359890F2" w:rsidR="00C70BA4" w:rsidRPr="00CA5DA6" w:rsidRDefault="00C70BA4" w:rsidP="00C70BA4">
      <w:pPr>
        <w:pStyle w:val="Zwykytekst"/>
        <w:framePr w:w="14738" w:wrap="auto" w:vAnchor="text" w:hAnchor="text" w:y="8333"/>
        <w:jc w:val="both"/>
        <w:rPr>
          <w:rFonts w:asciiTheme="minorHAnsi" w:hAnsiTheme="minorHAnsi" w:cstheme="minorHAnsi"/>
          <w:b/>
          <w:szCs w:val="22"/>
          <w:u w:val="single"/>
        </w:rPr>
        <w:sectPr w:rsidR="00C70BA4" w:rsidRPr="00CA5DA6" w:rsidSect="00CA5DA6">
          <w:headerReference w:type="first" r:id="rId14"/>
          <w:footerReference w:type="first" r:id="rId15"/>
          <w:pgSz w:w="16838" w:h="11906" w:orient="landscape"/>
          <w:pgMar w:top="1434" w:right="678" w:bottom="568" w:left="851" w:header="426" w:footer="709" w:gutter="0"/>
          <w:cols w:space="708"/>
          <w:titlePg/>
          <w:docGrid w:linePitch="360"/>
        </w:sectPr>
      </w:pPr>
      <w:bookmarkStart w:id="0" w:name="_Hlk163476279"/>
    </w:p>
    <w:bookmarkEnd w:id="0"/>
    <w:p w14:paraId="6C679660" w14:textId="7D67ABAB" w:rsidR="00675ABE" w:rsidRPr="00CA5DA6" w:rsidRDefault="00675ABE" w:rsidP="0076309A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675ABE" w:rsidRPr="00CA5DA6" w:rsidSect="0043783E">
      <w:headerReference w:type="first" r:id="rId16"/>
      <w:footerReference w:type="first" r:id="rId17"/>
      <w:type w:val="continuous"/>
      <w:pgSz w:w="16838" w:h="11906" w:orient="landscape"/>
      <w:pgMar w:top="851" w:right="678" w:bottom="851" w:left="851" w:header="709" w:footer="709" w:gutter="0"/>
      <w:cols w:num="2"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39A68C" w14:textId="77777777" w:rsidR="008865BB" w:rsidRDefault="008865BB">
      <w:r>
        <w:separator/>
      </w:r>
    </w:p>
  </w:endnote>
  <w:endnote w:type="continuationSeparator" w:id="0">
    <w:p w14:paraId="070B2410" w14:textId="77777777" w:rsidR="008865BB" w:rsidRDefault="008865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Roboto-Ligh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9853AF" w14:textId="77777777" w:rsidR="00C70BA4" w:rsidRDefault="00C70BA4" w:rsidP="00F261ED">
    <w:pPr>
      <w:pStyle w:val="Stopka"/>
      <w:tabs>
        <w:tab w:val="clear" w:pos="4536"/>
        <w:tab w:val="clear" w:pos="9072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4A0E85" w14:textId="3044EC09" w:rsidR="00C02B1B" w:rsidRDefault="00C02B1B" w:rsidP="00F261ED">
    <w:pPr>
      <w:pStyle w:val="Stopka"/>
      <w:tabs>
        <w:tab w:val="clear" w:pos="4536"/>
        <w:tab w:val="clear" w:pos="907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82820A" w14:textId="77777777" w:rsidR="008865BB" w:rsidRDefault="008865BB">
      <w:r>
        <w:separator/>
      </w:r>
    </w:p>
  </w:footnote>
  <w:footnote w:type="continuationSeparator" w:id="0">
    <w:p w14:paraId="434E2E07" w14:textId="77777777" w:rsidR="008865BB" w:rsidRDefault="008865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57C8D0" w14:textId="0988C36C" w:rsidR="00CA5DA6" w:rsidRPr="001B0736" w:rsidRDefault="00CA5DA6" w:rsidP="00CA5DA6">
    <w:pPr>
      <w:pStyle w:val="Nagwek"/>
    </w:pPr>
  </w:p>
  <w:p w14:paraId="3DC84113" w14:textId="4F780FDF" w:rsidR="00C70BA4" w:rsidRPr="00CA5DA6" w:rsidRDefault="00C70BA4" w:rsidP="00CA5DA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CE4ADE" w14:textId="77777777" w:rsidR="00996A76" w:rsidRDefault="00D83D49" w:rsidP="00D83D49">
    <w:pPr>
      <w:pStyle w:val="Nagwek"/>
      <w:tabs>
        <w:tab w:val="clear" w:pos="9072"/>
      </w:tabs>
    </w:pPr>
    <w:r>
      <w:rPr>
        <w:noProof/>
        <w:lang w:val="pl-PL" w:eastAsia="pl-PL"/>
      </w:rPr>
      <w:drawing>
        <wp:anchor distT="0" distB="0" distL="114300" distR="114300" simplePos="0" relativeHeight="251658240" behindDoc="0" locked="0" layoutInCell="1" allowOverlap="1" wp14:anchorId="6811C817" wp14:editId="233F4B5B">
          <wp:simplePos x="0" y="0"/>
          <wp:positionH relativeFrom="column">
            <wp:posOffset>2742565</wp:posOffset>
          </wp:positionH>
          <wp:positionV relativeFrom="paragraph">
            <wp:posOffset>-69215</wp:posOffset>
          </wp:positionV>
          <wp:extent cx="1124585" cy="571500"/>
          <wp:effectExtent l="0" t="0" r="0" b="0"/>
          <wp:wrapNone/>
          <wp:docPr id="1357627949" name="Obraz 1357627949" descr="logo_mono_sza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logo_mono_szar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4585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278E9">
      <w:rPr>
        <w:noProof/>
      </w:rPr>
      <w:object w:dxaOrig="1440" w:dyaOrig="1440" w14:anchorId="6F0798B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405.6pt;margin-top:-8.75pt;width:129.35pt;height:50.45pt;z-index:-251657216;mso-position-horizontal-relative:text;mso-position-vertical-relative:text">
          <v:imagedata r:id="rId2" o:title=""/>
        </v:shape>
        <o:OLEObject Type="Embed" ProgID="CorelDRAW.Graphic.11" ShapeID="_x0000_s2049" DrawAspect="Content" ObjectID="_1802847959" r:id="rId3"/>
      </w:object>
    </w:r>
    <w:r>
      <w:rPr>
        <w:noProof/>
        <w:lang w:val="pl-PL" w:eastAsia="pl-PL"/>
      </w:rPr>
      <w:drawing>
        <wp:anchor distT="0" distB="0" distL="114300" distR="114300" simplePos="0" relativeHeight="251657216" behindDoc="0" locked="0" layoutInCell="1" allowOverlap="1" wp14:anchorId="117B3A2B" wp14:editId="3F733D64">
          <wp:simplePos x="0" y="0"/>
          <wp:positionH relativeFrom="column">
            <wp:posOffset>8191500</wp:posOffset>
          </wp:positionH>
          <wp:positionV relativeFrom="paragraph">
            <wp:posOffset>-149225</wp:posOffset>
          </wp:positionV>
          <wp:extent cx="1038225" cy="704850"/>
          <wp:effectExtent l="0" t="0" r="9525" b="0"/>
          <wp:wrapTopAndBottom/>
          <wp:docPr id="214835879" name="Obraz 214835879" descr="\\dysk06\Rolnictwo\KSOW\2015_infopromo\wizualizacja 2014-2020\PROW-2014-2020-logo-mon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\\dysk06\Rolnictwo\KSOW\2015_infopromo\wizualizacja 2014-2020\PROW-2014-2020-logo-mono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96A76">
      <w:rPr>
        <w:noProof/>
        <w:lang w:val="pl-PL" w:eastAsia="pl-PL"/>
      </w:rPr>
      <w:drawing>
        <wp:anchor distT="0" distB="0" distL="114300" distR="114300" simplePos="0" relativeHeight="251656192" behindDoc="0" locked="0" layoutInCell="1" allowOverlap="1" wp14:anchorId="430700E4" wp14:editId="2043EA91">
          <wp:simplePos x="0" y="0"/>
          <wp:positionH relativeFrom="column">
            <wp:posOffset>315595</wp:posOffset>
          </wp:positionH>
          <wp:positionV relativeFrom="paragraph">
            <wp:posOffset>-87630</wp:posOffset>
          </wp:positionV>
          <wp:extent cx="874395" cy="590550"/>
          <wp:effectExtent l="0" t="0" r="1905" b="0"/>
          <wp:wrapNone/>
          <wp:docPr id="1704739035" name="Obraz 1704739035" descr="http://bip.goscino.com.pl/fileadmin/user_upload/bip_files/urzad_miejski_w_goscinie/ue_cz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http://bip.goscino.com.pl/fileadmin/user_upload/bip_files/urzad_miejski_w_goscinie/ue_czb.png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8182"/>
                  <a:stretch>
                    <a:fillRect/>
                  </a:stretch>
                </pic:blipFill>
                <pic:spPr bwMode="auto">
                  <a:xfrm>
                    <a:off x="0" y="0"/>
                    <a:ext cx="87439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A1AF5DA" w14:textId="77777777" w:rsidR="00996A76" w:rsidRDefault="00996A76">
    <w:pPr>
      <w:pStyle w:val="Nagwek"/>
    </w:pPr>
  </w:p>
  <w:p w14:paraId="47565F72" w14:textId="77777777" w:rsidR="00996A76" w:rsidRDefault="00996A76">
    <w:pPr>
      <w:pStyle w:val="Nagwek"/>
      <w:rPr>
        <w:sz w:val="20"/>
        <w:szCs w:val="20"/>
        <w:lang w:val="pl-PL"/>
      </w:rPr>
    </w:pPr>
  </w:p>
  <w:p w14:paraId="57987B8B" w14:textId="77777777" w:rsidR="00D83D49" w:rsidRPr="00D83D49" w:rsidRDefault="00D83D49">
    <w:pPr>
      <w:pStyle w:val="Nagwek"/>
      <w:rPr>
        <w:sz w:val="16"/>
        <w:szCs w:val="16"/>
        <w:lang w:val="pl-PL"/>
      </w:rPr>
    </w:pPr>
    <w:r>
      <w:rPr>
        <w:sz w:val="20"/>
        <w:szCs w:val="20"/>
        <w:lang w:val="pl-PL"/>
      </w:rPr>
      <w:t xml:space="preserve">          </w:t>
    </w:r>
    <w:r w:rsidRPr="00D83D49">
      <w:rPr>
        <w:sz w:val="16"/>
        <w:szCs w:val="16"/>
        <w:lang w:val="pl-PL"/>
      </w:rPr>
      <w:t>UNIA EUROPEJSKA</w:t>
    </w:r>
  </w:p>
  <w:p w14:paraId="0FC86941" w14:textId="77777777" w:rsidR="00996A76" w:rsidRDefault="00996A76" w:rsidP="00D83D49">
    <w:pPr>
      <w:autoSpaceDE w:val="0"/>
      <w:autoSpaceDN w:val="0"/>
      <w:adjustRightInd w:val="0"/>
      <w:ind w:left="-284"/>
      <w:jc w:val="center"/>
    </w:pPr>
    <w:r w:rsidRPr="002D6940">
      <w:rPr>
        <w:rFonts w:ascii="Roboto-Light" w:hAnsi="Roboto-Light" w:cs="Roboto-Light"/>
        <w:b/>
        <w:sz w:val="18"/>
        <w:szCs w:val="20"/>
      </w:rPr>
      <w:t>„Europejski Fundusz Rolny na rzecz Rozwoju Obszarów Wiejskich: Europa inwestująca w obszary wiejskie”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B168F5"/>
    <w:multiLevelType w:val="hybridMultilevel"/>
    <w:tmpl w:val="764CCD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1B0BCE"/>
    <w:multiLevelType w:val="hybridMultilevel"/>
    <w:tmpl w:val="05B0A9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4A2F7B"/>
    <w:multiLevelType w:val="hybridMultilevel"/>
    <w:tmpl w:val="16B2EBEC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8352B5"/>
    <w:multiLevelType w:val="hybridMultilevel"/>
    <w:tmpl w:val="0214FA96"/>
    <w:lvl w:ilvl="0" w:tplc="0415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4D2B2CEA"/>
    <w:multiLevelType w:val="hybridMultilevel"/>
    <w:tmpl w:val="8610AEAE"/>
    <w:lvl w:ilvl="0" w:tplc="4B3005EC">
      <w:start w:val="1"/>
      <w:numFmt w:val="decimal"/>
      <w:lvlText w:val="%1."/>
      <w:lvlJc w:val="left"/>
      <w:pPr>
        <w:ind w:left="49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18" w:hanging="360"/>
      </w:pPr>
    </w:lvl>
    <w:lvl w:ilvl="2" w:tplc="0415001B" w:tentative="1">
      <w:start w:val="1"/>
      <w:numFmt w:val="lowerRoman"/>
      <w:lvlText w:val="%3."/>
      <w:lvlJc w:val="right"/>
      <w:pPr>
        <w:ind w:left="1938" w:hanging="180"/>
      </w:pPr>
    </w:lvl>
    <w:lvl w:ilvl="3" w:tplc="0415000F" w:tentative="1">
      <w:start w:val="1"/>
      <w:numFmt w:val="decimal"/>
      <w:lvlText w:val="%4."/>
      <w:lvlJc w:val="left"/>
      <w:pPr>
        <w:ind w:left="2658" w:hanging="360"/>
      </w:pPr>
    </w:lvl>
    <w:lvl w:ilvl="4" w:tplc="04150019" w:tentative="1">
      <w:start w:val="1"/>
      <w:numFmt w:val="lowerLetter"/>
      <w:lvlText w:val="%5."/>
      <w:lvlJc w:val="left"/>
      <w:pPr>
        <w:ind w:left="3378" w:hanging="360"/>
      </w:pPr>
    </w:lvl>
    <w:lvl w:ilvl="5" w:tplc="0415001B" w:tentative="1">
      <w:start w:val="1"/>
      <w:numFmt w:val="lowerRoman"/>
      <w:lvlText w:val="%6."/>
      <w:lvlJc w:val="right"/>
      <w:pPr>
        <w:ind w:left="4098" w:hanging="180"/>
      </w:pPr>
    </w:lvl>
    <w:lvl w:ilvl="6" w:tplc="0415000F" w:tentative="1">
      <w:start w:val="1"/>
      <w:numFmt w:val="decimal"/>
      <w:lvlText w:val="%7."/>
      <w:lvlJc w:val="left"/>
      <w:pPr>
        <w:ind w:left="4818" w:hanging="360"/>
      </w:pPr>
    </w:lvl>
    <w:lvl w:ilvl="7" w:tplc="04150019" w:tentative="1">
      <w:start w:val="1"/>
      <w:numFmt w:val="lowerLetter"/>
      <w:lvlText w:val="%8."/>
      <w:lvlJc w:val="left"/>
      <w:pPr>
        <w:ind w:left="5538" w:hanging="360"/>
      </w:pPr>
    </w:lvl>
    <w:lvl w:ilvl="8" w:tplc="0415001B" w:tentative="1">
      <w:start w:val="1"/>
      <w:numFmt w:val="lowerRoman"/>
      <w:lvlText w:val="%9."/>
      <w:lvlJc w:val="right"/>
      <w:pPr>
        <w:ind w:left="6258" w:hanging="180"/>
      </w:pPr>
    </w:lvl>
  </w:abstractNum>
  <w:num w:numId="1" w16cid:durableId="352807887">
    <w:abstractNumId w:val="4"/>
  </w:num>
  <w:num w:numId="2" w16cid:durableId="68694320">
    <w:abstractNumId w:val="2"/>
  </w:num>
  <w:num w:numId="3" w16cid:durableId="1567910019">
    <w:abstractNumId w:val="1"/>
  </w:num>
  <w:num w:numId="4" w16cid:durableId="673457946">
    <w:abstractNumId w:val="0"/>
  </w:num>
  <w:num w:numId="5" w16cid:durableId="467168521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B86"/>
    <w:rsid w:val="000203E7"/>
    <w:rsid w:val="0004692B"/>
    <w:rsid w:val="000555DE"/>
    <w:rsid w:val="00064B4B"/>
    <w:rsid w:val="0007470C"/>
    <w:rsid w:val="00074CAB"/>
    <w:rsid w:val="00086177"/>
    <w:rsid w:val="000A38C8"/>
    <w:rsid w:val="000A4E8E"/>
    <w:rsid w:val="000A7CA8"/>
    <w:rsid w:val="000D70A4"/>
    <w:rsid w:val="000E1B95"/>
    <w:rsid w:val="000F71EA"/>
    <w:rsid w:val="00102278"/>
    <w:rsid w:val="00107FF9"/>
    <w:rsid w:val="0012279C"/>
    <w:rsid w:val="0013420A"/>
    <w:rsid w:val="00136A13"/>
    <w:rsid w:val="0016177A"/>
    <w:rsid w:val="001902D9"/>
    <w:rsid w:val="00192909"/>
    <w:rsid w:val="001A092D"/>
    <w:rsid w:val="001D05B6"/>
    <w:rsid w:val="001D09B9"/>
    <w:rsid w:val="001D694C"/>
    <w:rsid w:val="001E25E9"/>
    <w:rsid w:val="001E5DA3"/>
    <w:rsid w:val="002225AF"/>
    <w:rsid w:val="00233001"/>
    <w:rsid w:val="00242F8C"/>
    <w:rsid w:val="002442ED"/>
    <w:rsid w:val="00245ADA"/>
    <w:rsid w:val="00261D8C"/>
    <w:rsid w:val="0028617F"/>
    <w:rsid w:val="002C3556"/>
    <w:rsid w:val="002C6EB0"/>
    <w:rsid w:val="002D5E36"/>
    <w:rsid w:val="002D6029"/>
    <w:rsid w:val="002E4BCF"/>
    <w:rsid w:val="002E5FA3"/>
    <w:rsid w:val="002F04A5"/>
    <w:rsid w:val="00332CA4"/>
    <w:rsid w:val="00335333"/>
    <w:rsid w:val="00341932"/>
    <w:rsid w:val="00347F04"/>
    <w:rsid w:val="0035358E"/>
    <w:rsid w:val="003550D9"/>
    <w:rsid w:val="0036613F"/>
    <w:rsid w:val="00371DBF"/>
    <w:rsid w:val="00374E7B"/>
    <w:rsid w:val="00396C8E"/>
    <w:rsid w:val="003A11D4"/>
    <w:rsid w:val="003B5175"/>
    <w:rsid w:val="003C142B"/>
    <w:rsid w:val="003C47F1"/>
    <w:rsid w:val="003C5194"/>
    <w:rsid w:val="003C6E78"/>
    <w:rsid w:val="003D0ADC"/>
    <w:rsid w:val="003F40B4"/>
    <w:rsid w:val="00404970"/>
    <w:rsid w:val="00415E36"/>
    <w:rsid w:val="0043783E"/>
    <w:rsid w:val="0044628D"/>
    <w:rsid w:val="00455F97"/>
    <w:rsid w:val="00484D50"/>
    <w:rsid w:val="00494BCB"/>
    <w:rsid w:val="004A0D63"/>
    <w:rsid w:val="004A3ACC"/>
    <w:rsid w:val="004A6938"/>
    <w:rsid w:val="004B2EC0"/>
    <w:rsid w:val="004E1AEC"/>
    <w:rsid w:val="004E60A9"/>
    <w:rsid w:val="004F0BB3"/>
    <w:rsid w:val="00504D94"/>
    <w:rsid w:val="0051414D"/>
    <w:rsid w:val="00522886"/>
    <w:rsid w:val="00534F37"/>
    <w:rsid w:val="00537E60"/>
    <w:rsid w:val="00554604"/>
    <w:rsid w:val="00554AF4"/>
    <w:rsid w:val="00561391"/>
    <w:rsid w:val="00563B23"/>
    <w:rsid w:val="00564F0E"/>
    <w:rsid w:val="00566A7A"/>
    <w:rsid w:val="005961D5"/>
    <w:rsid w:val="005A5FCC"/>
    <w:rsid w:val="005B1C4D"/>
    <w:rsid w:val="005B3A6E"/>
    <w:rsid w:val="005C09CE"/>
    <w:rsid w:val="005C24B1"/>
    <w:rsid w:val="005E27DB"/>
    <w:rsid w:val="00612F70"/>
    <w:rsid w:val="00614376"/>
    <w:rsid w:val="00614A26"/>
    <w:rsid w:val="00652C1E"/>
    <w:rsid w:val="00654A8D"/>
    <w:rsid w:val="00664384"/>
    <w:rsid w:val="006678E9"/>
    <w:rsid w:val="00675ABE"/>
    <w:rsid w:val="00675BDC"/>
    <w:rsid w:val="00685A83"/>
    <w:rsid w:val="00687B82"/>
    <w:rsid w:val="00687E86"/>
    <w:rsid w:val="006D1EC5"/>
    <w:rsid w:val="006D4C76"/>
    <w:rsid w:val="006E11EA"/>
    <w:rsid w:val="006F4AA9"/>
    <w:rsid w:val="00701D46"/>
    <w:rsid w:val="0071061C"/>
    <w:rsid w:val="007121BD"/>
    <w:rsid w:val="00714161"/>
    <w:rsid w:val="00731B9B"/>
    <w:rsid w:val="007379C6"/>
    <w:rsid w:val="0074608E"/>
    <w:rsid w:val="00754524"/>
    <w:rsid w:val="0076309A"/>
    <w:rsid w:val="007B4BFA"/>
    <w:rsid w:val="007B55E5"/>
    <w:rsid w:val="007C0C43"/>
    <w:rsid w:val="007D3D3C"/>
    <w:rsid w:val="007D7B8E"/>
    <w:rsid w:val="007F188E"/>
    <w:rsid w:val="007F315C"/>
    <w:rsid w:val="007F5B63"/>
    <w:rsid w:val="00815234"/>
    <w:rsid w:val="00833FA8"/>
    <w:rsid w:val="0083443F"/>
    <w:rsid w:val="0083636C"/>
    <w:rsid w:val="0085283C"/>
    <w:rsid w:val="00857023"/>
    <w:rsid w:val="0087131E"/>
    <w:rsid w:val="00882255"/>
    <w:rsid w:val="008865BB"/>
    <w:rsid w:val="00886CE4"/>
    <w:rsid w:val="008E6B11"/>
    <w:rsid w:val="0092047D"/>
    <w:rsid w:val="0094035D"/>
    <w:rsid w:val="009430EE"/>
    <w:rsid w:val="00944272"/>
    <w:rsid w:val="00961E4D"/>
    <w:rsid w:val="009717E5"/>
    <w:rsid w:val="00974300"/>
    <w:rsid w:val="0098142E"/>
    <w:rsid w:val="00981E38"/>
    <w:rsid w:val="00991962"/>
    <w:rsid w:val="00996A76"/>
    <w:rsid w:val="009A11D8"/>
    <w:rsid w:val="009C2481"/>
    <w:rsid w:val="009C297B"/>
    <w:rsid w:val="009C71F8"/>
    <w:rsid w:val="009D1D1C"/>
    <w:rsid w:val="009E24D0"/>
    <w:rsid w:val="009E2B60"/>
    <w:rsid w:val="009F02D9"/>
    <w:rsid w:val="009F659F"/>
    <w:rsid w:val="00A035D0"/>
    <w:rsid w:val="00A06EA7"/>
    <w:rsid w:val="00A2380D"/>
    <w:rsid w:val="00A416FF"/>
    <w:rsid w:val="00A50808"/>
    <w:rsid w:val="00A51517"/>
    <w:rsid w:val="00A66EB1"/>
    <w:rsid w:val="00A75677"/>
    <w:rsid w:val="00A76AEB"/>
    <w:rsid w:val="00A829F3"/>
    <w:rsid w:val="00AA50D8"/>
    <w:rsid w:val="00AC5F4F"/>
    <w:rsid w:val="00AD00A9"/>
    <w:rsid w:val="00AD3838"/>
    <w:rsid w:val="00AE299A"/>
    <w:rsid w:val="00AE4F7F"/>
    <w:rsid w:val="00B050B6"/>
    <w:rsid w:val="00B1592F"/>
    <w:rsid w:val="00B17E5A"/>
    <w:rsid w:val="00B278E9"/>
    <w:rsid w:val="00B46FAD"/>
    <w:rsid w:val="00B5613F"/>
    <w:rsid w:val="00B80752"/>
    <w:rsid w:val="00B87A73"/>
    <w:rsid w:val="00B94CCE"/>
    <w:rsid w:val="00BA51F2"/>
    <w:rsid w:val="00BA6B65"/>
    <w:rsid w:val="00BB1779"/>
    <w:rsid w:val="00BC2A6E"/>
    <w:rsid w:val="00BC408E"/>
    <w:rsid w:val="00BE565D"/>
    <w:rsid w:val="00BE57EA"/>
    <w:rsid w:val="00BE6591"/>
    <w:rsid w:val="00BF3639"/>
    <w:rsid w:val="00C02B1B"/>
    <w:rsid w:val="00C06A79"/>
    <w:rsid w:val="00C1134B"/>
    <w:rsid w:val="00C17FC2"/>
    <w:rsid w:val="00C27229"/>
    <w:rsid w:val="00C33EA3"/>
    <w:rsid w:val="00C355C5"/>
    <w:rsid w:val="00C44A74"/>
    <w:rsid w:val="00C458B9"/>
    <w:rsid w:val="00C45BE1"/>
    <w:rsid w:val="00C461A6"/>
    <w:rsid w:val="00C70BA4"/>
    <w:rsid w:val="00C7111F"/>
    <w:rsid w:val="00CA34DA"/>
    <w:rsid w:val="00CA5473"/>
    <w:rsid w:val="00CA5DA6"/>
    <w:rsid w:val="00CA6E1E"/>
    <w:rsid w:val="00CB1A8D"/>
    <w:rsid w:val="00CC5C21"/>
    <w:rsid w:val="00D0252B"/>
    <w:rsid w:val="00D31062"/>
    <w:rsid w:val="00D42D11"/>
    <w:rsid w:val="00D475B7"/>
    <w:rsid w:val="00D55CAE"/>
    <w:rsid w:val="00D61FCB"/>
    <w:rsid w:val="00D66E26"/>
    <w:rsid w:val="00D83D49"/>
    <w:rsid w:val="00D90D3C"/>
    <w:rsid w:val="00D93780"/>
    <w:rsid w:val="00DA1BE2"/>
    <w:rsid w:val="00DA67B8"/>
    <w:rsid w:val="00DA7680"/>
    <w:rsid w:val="00DC4CF9"/>
    <w:rsid w:val="00DC50FB"/>
    <w:rsid w:val="00DE4A62"/>
    <w:rsid w:val="00DE7440"/>
    <w:rsid w:val="00DF62C7"/>
    <w:rsid w:val="00DF73E9"/>
    <w:rsid w:val="00E14C63"/>
    <w:rsid w:val="00E276F6"/>
    <w:rsid w:val="00E3188D"/>
    <w:rsid w:val="00E61797"/>
    <w:rsid w:val="00E67E05"/>
    <w:rsid w:val="00EA364E"/>
    <w:rsid w:val="00EA491A"/>
    <w:rsid w:val="00EB4068"/>
    <w:rsid w:val="00EB4AAA"/>
    <w:rsid w:val="00EC0491"/>
    <w:rsid w:val="00EC4F65"/>
    <w:rsid w:val="00ED18C7"/>
    <w:rsid w:val="00EE376E"/>
    <w:rsid w:val="00EE4CF9"/>
    <w:rsid w:val="00EF0EC6"/>
    <w:rsid w:val="00EF5B86"/>
    <w:rsid w:val="00F13421"/>
    <w:rsid w:val="00F22662"/>
    <w:rsid w:val="00F261ED"/>
    <w:rsid w:val="00F34795"/>
    <w:rsid w:val="00F35141"/>
    <w:rsid w:val="00F35648"/>
    <w:rsid w:val="00F74A93"/>
    <w:rsid w:val="00FA4F60"/>
    <w:rsid w:val="00FA6887"/>
    <w:rsid w:val="00FD2CD3"/>
    <w:rsid w:val="00FF2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3929EA2A"/>
  <w15:docId w15:val="{0B124B10-3702-4B19-8DEF-4ED9FDB42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F5B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EF5B86"/>
    <w:pPr>
      <w:jc w:val="center"/>
    </w:pPr>
    <w:rPr>
      <w:b/>
      <w:bCs/>
      <w:sz w:val="28"/>
      <w:szCs w:val="28"/>
      <w:lang w:val="x-none"/>
    </w:rPr>
  </w:style>
  <w:style w:type="character" w:customStyle="1" w:styleId="TytuZnak">
    <w:name w:val="Tytuł Znak"/>
    <w:basedOn w:val="Domylnaczcionkaakapitu"/>
    <w:link w:val="Tytu"/>
    <w:rsid w:val="00EF5B86"/>
    <w:rPr>
      <w:rFonts w:ascii="Times New Roman" w:eastAsia="Times New Roman" w:hAnsi="Times New Roman" w:cs="Times New Roman"/>
      <w:b/>
      <w:bCs/>
      <w:sz w:val="28"/>
      <w:szCs w:val="28"/>
      <w:lang w:val="x-none" w:eastAsia="pl-PL"/>
    </w:rPr>
  </w:style>
  <w:style w:type="character" w:styleId="Hipercze">
    <w:name w:val="Hyperlink"/>
    <w:uiPriority w:val="99"/>
    <w:unhideWhenUsed/>
    <w:rsid w:val="00EF5B86"/>
    <w:rPr>
      <w:color w:val="0000FF"/>
      <w:u w:val="single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EF5B8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EF5B8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Stopka">
    <w:name w:val="footer"/>
    <w:basedOn w:val="Normalny"/>
    <w:link w:val="StopkaZnak"/>
    <w:uiPriority w:val="99"/>
    <w:unhideWhenUsed/>
    <w:rsid w:val="00EF5B8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basedOn w:val="Domylnaczcionkaakapitu"/>
    <w:link w:val="Stopka"/>
    <w:uiPriority w:val="99"/>
    <w:rsid w:val="00EF5B8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Pogrubienie">
    <w:name w:val="Strong"/>
    <w:uiPriority w:val="22"/>
    <w:qFormat/>
    <w:rsid w:val="00EF5B86"/>
    <w:rPr>
      <w:b/>
      <w:bCs/>
    </w:rPr>
  </w:style>
  <w:style w:type="paragraph" w:styleId="Akapitzlist">
    <w:name w:val="List Paragraph"/>
    <w:aliases w:val="Akapit z listą BS"/>
    <w:basedOn w:val="Normalny"/>
    <w:link w:val="AkapitzlistZnak"/>
    <w:uiPriority w:val="34"/>
    <w:qFormat/>
    <w:rsid w:val="00EF5B8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unhideWhenUsed/>
    <w:rsid w:val="00EF5B86"/>
    <w:pPr>
      <w:spacing w:before="100" w:beforeAutospacing="1" w:after="100" w:afterAutospacing="1"/>
    </w:pPr>
    <w:rPr>
      <w:rFonts w:eastAsia="Calibri"/>
    </w:rPr>
  </w:style>
  <w:style w:type="paragraph" w:customStyle="1" w:styleId="Standard">
    <w:name w:val="Standard"/>
    <w:rsid w:val="001E25E9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2722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27229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AkapitzlistZnak">
    <w:name w:val="Akapit z listą Znak"/>
    <w:aliases w:val="Akapit z listą BS Znak"/>
    <w:link w:val="Akapitzlist"/>
    <w:uiPriority w:val="34"/>
    <w:qFormat/>
    <w:locked/>
    <w:rsid w:val="002C3556"/>
    <w:rPr>
      <w:rFonts w:ascii="Calibri" w:eastAsia="Calibri" w:hAnsi="Calibri" w:cs="Times New Roman"/>
    </w:rPr>
  </w:style>
  <w:style w:type="paragraph" w:styleId="Tekstpodstawowy">
    <w:name w:val="Body Text"/>
    <w:basedOn w:val="Normalny"/>
    <w:link w:val="TekstpodstawowyZnak"/>
    <w:rsid w:val="005A5FCC"/>
    <w:pPr>
      <w:jc w:val="both"/>
    </w:pPr>
    <w:rPr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5A5FCC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Zwykytekst">
    <w:name w:val="Plain Text"/>
    <w:basedOn w:val="Normalny"/>
    <w:link w:val="ZwykytekstZnak"/>
    <w:uiPriority w:val="99"/>
    <w:unhideWhenUsed/>
    <w:rsid w:val="00E276F6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E276F6"/>
    <w:rPr>
      <w:rFonts w:ascii="Calibri" w:hAnsi="Calibri"/>
      <w:szCs w:val="21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442E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442E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442ED"/>
    <w:rPr>
      <w:vertAlign w:val="superscript"/>
    </w:rPr>
  </w:style>
  <w:style w:type="character" w:customStyle="1" w:styleId="czeinternetowe">
    <w:name w:val="Łącze internetowe"/>
    <w:uiPriority w:val="99"/>
    <w:unhideWhenUsed/>
    <w:rsid w:val="00554604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C6E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73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5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8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0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9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2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9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1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3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4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34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7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9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2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2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1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6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3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5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0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9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8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13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4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9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s://drive.google.com/file/d/1jz1jAGEuvpVgApqJcRyI3OwSik4o7LI1/view?usp=sharing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8.wmf"/><Relationship Id="rId1" Type="http://schemas.openxmlformats.org/officeDocument/2006/relationships/image" Target="media/image7.jpeg"/><Relationship Id="rId5" Type="http://schemas.openxmlformats.org/officeDocument/2006/relationships/image" Target="media/image10.png"/><Relationship Id="rId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4</Pages>
  <Words>657</Words>
  <Characters>3947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Jurkowski Dariusz</dc:creator>
  <cp:lastModifiedBy>Krasowska Dominika</cp:lastModifiedBy>
  <cp:revision>5</cp:revision>
  <cp:lastPrinted>2024-04-11T12:12:00Z</cp:lastPrinted>
  <dcterms:created xsi:type="dcterms:W3CDTF">2025-02-17T07:55:00Z</dcterms:created>
  <dcterms:modified xsi:type="dcterms:W3CDTF">2025-03-07T09:20:00Z</dcterms:modified>
</cp:coreProperties>
</file>