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5DE35DE5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DC0165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CD294B" w14:textId="77777777" w:rsidR="00FA5FE6" w:rsidRPr="00FA5FE6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FA5FE6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p w14:paraId="0CB60A53" w14:textId="77777777" w:rsidR="00FA5FE6" w:rsidRPr="00FA5FE6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FA5FE6">
        <w:rPr>
          <w:rFonts w:asciiTheme="majorHAnsi" w:eastAsia="Calibri" w:hAnsiTheme="majorHAnsi" w:cstheme="majorHAnsi"/>
          <w:bCs/>
          <w:sz w:val="20"/>
          <w:szCs w:val="20"/>
        </w:rPr>
        <w:t xml:space="preserve">Gmina Kobylin, </w:t>
      </w:r>
    </w:p>
    <w:p w14:paraId="3EB6D118" w14:textId="77777777" w:rsidR="00FA5FE6" w:rsidRPr="00FA5FE6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FA5FE6">
        <w:rPr>
          <w:rFonts w:asciiTheme="majorHAnsi" w:eastAsia="Calibri" w:hAnsiTheme="majorHAnsi" w:cstheme="majorHAnsi"/>
          <w:bCs/>
          <w:sz w:val="20"/>
          <w:szCs w:val="20"/>
        </w:rPr>
        <w:t xml:space="preserve">Rynek Marszałka Józefa Piłsudskiego 1, </w:t>
      </w:r>
    </w:p>
    <w:p w14:paraId="06804F61" w14:textId="77777777" w:rsidR="00FA5FE6" w:rsidRPr="00FA5FE6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FA5FE6">
        <w:rPr>
          <w:rFonts w:asciiTheme="majorHAnsi" w:eastAsia="Calibri" w:hAnsiTheme="majorHAnsi" w:cstheme="majorHAnsi"/>
          <w:bCs/>
          <w:sz w:val="20"/>
          <w:szCs w:val="20"/>
        </w:rPr>
        <w:t xml:space="preserve">63-740 Kobylin </w:t>
      </w:r>
    </w:p>
    <w:p w14:paraId="25DF4264" w14:textId="4273CEC5" w:rsidR="005A44DE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FA5FE6">
        <w:rPr>
          <w:rFonts w:asciiTheme="majorHAnsi" w:eastAsia="Calibri" w:hAnsiTheme="majorHAnsi" w:cstheme="majorHAnsi"/>
          <w:bCs/>
          <w:sz w:val="20"/>
          <w:szCs w:val="20"/>
        </w:rPr>
        <w:t>NIP: 6211693397</w:t>
      </w:r>
    </w:p>
    <w:p w14:paraId="6FD02598" w14:textId="77777777" w:rsidR="00FA5FE6" w:rsidRPr="005A44DE" w:rsidRDefault="00FA5FE6" w:rsidP="00FA5FE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0102CEAC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63BF55E1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3E4E77D3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6357ABD9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356887A3" w14:textId="77777777" w:rsidR="005A44DE" w:rsidRPr="005A44DE" w:rsidRDefault="005A44DE" w:rsidP="005A44DE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5A44D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8AD8487" w14:textId="77777777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02F6D18" w14:textId="322E7835" w:rsidR="00570521" w:rsidRPr="005028A8" w:rsidRDefault="00373936" w:rsidP="005028A8">
      <w:pPr>
        <w:pStyle w:val="Nagwek"/>
        <w:rPr>
          <w:rFonts w:asciiTheme="majorHAnsi" w:eastAsia="Calibri" w:hAnsiTheme="majorHAnsi" w:cstheme="majorHAnsi"/>
          <w:bCs/>
          <w:sz w:val="20"/>
          <w:szCs w:val="20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FA5FE6" w:rsidRPr="00FA5FE6">
        <w:rPr>
          <w:rFonts w:asciiTheme="majorHAnsi" w:eastAsia="Calibri" w:hAnsiTheme="majorHAnsi" w:cstheme="majorHAnsi"/>
          <w:sz w:val="20"/>
          <w:szCs w:val="20"/>
        </w:rPr>
        <w:t>„Kompleksowa dostawa gazu ziemnego wysokometanowego (grupa E) dla  Gminy Kobylin i jej jednostek organizacyjnych na okres od 01.03.2022 do 31.08.2022 r.”</w:t>
      </w:r>
    </w:p>
    <w:p w14:paraId="6B4386C9" w14:textId="04EDA4F4" w:rsidR="007546DF" w:rsidRPr="007546DF" w:rsidRDefault="007546DF" w:rsidP="005028A8">
      <w:pPr>
        <w:pStyle w:val="Nagwek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2A0F" w14:textId="77777777" w:rsidR="0008761A" w:rsidRDefault="0008761A" w:rsidP="00DF52C5">
      <w:r>
        <w:separator/>
      </w:r>
    </w:p>
  </w:endnote>
  <w:endnote w:type="continuationSeparator" w:id="0">
    <w:p w14:paraId="382C15AC" w14:textId="77777777" w:rsidR="0008761A" w:rsidRDefault="0008761A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6312" w14:textId="77777777" w:rsidR="0008761A" w:rsidRDefault="0008761A" w:rsidP="00DF52C5">
      <w:r>
        <w:separator/>
      </w:r>
    </w:p>
  </w:footnote>
  <w:footnote w:type="continuationSeparator" w:id="0">
    <w:p w14:paraId="24E20CD0" w14:textId="77777777" w:rsidR="0008761A" w:rsidRDefault="0008761A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A466" w14:textId="77777777" w:rsidR="00FA5FE6" w:rsidRPr="0091136A" w:rsidRDefault="00FA5FE6" w:rsidP="00FA5FE6">
    <w:pPr>
      <w:pStyle w:val="Nagwek"/>
    </w:pPr>
    <w:r w:rsidRPr="00532B08">
      <w:rPr>
        <w:rFonts w:asciiTheme="majorHAnsi" w:hAnsiTheme="majorHAnsi" w:cstheme="majorHAnsi"/>
        <w:sz w:val="20"/>
        <w:szCs w:val="20"/>
      </w:rPr>
      <w:t>„Kompleksowa dostawa gazu ziemnego wysokometanowego (grupa E) dla  Gminy Kobylin i jej jednostek organizacyjnych na okres od 01.03.2022 do 31.08.2022 r.”</w:t>
    </w:r>
  </w:p>
  <w:p w14:paraId="7DE9B33A" w14:textId="2F3B1C13" w:rsidR="00E71B2F" w:rsidRPr="00D45127" w:rsidRDefault="00E71B2F" w:rsidP="00D4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71C28"/>
    <w:rsid w:val="0008761A"/>
    <w:rsid w:val="00097840"/>
    <w:rsid w:val="000A5C77"/>
    <w:rsid w:val="000E4A8E"/>
    <w:rsid w:val="0011171C"/>
    <w:rsid w:val="001D4DE4"/>
    <w:rsid w:val="001F122B"/>
    <w:rsid w:val="0024248C"/>
    <w:rsid w:val="00261D67"/>
    <w:rsid w:val="002B030F"/>
    <w:rsid w:val="002C0FA4"/>
    <w:rsid w:val="002E2008"/>
    <w:rsid w:val="002F74E6"/>
    <w:rsid w:val="00341C0B"/>
    <w:rsid w:val="00373936"/>
    <w:rsid w:val="00383BE9"/>
    <w:rsid w:val="003D03D4"/>
    <w:rsid w:val="00417450"/>
    <w:rsid w:val="00423EEE"/>
    <w:rsid w:val="00480B14"/>
    <w:rsid w:val="00494DBB"/>
    <w:rsid w:val="00496698"/>
    <w:rsid w:val="004A181D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614F9F"/>
    <w:rsid w:val="00687E3E"/>
    <w:rsid w:val="006A253F"/>
    <w:rsid w:val="006B3145"/>
    <w:rsid w:val="006F18EF"/>
    <w:rsid w:val="006F1B7D"/>
    <w:rsid w:val="006F5E40"/>
    <w:rsid w:val="00726915"/>
    <w:rsid w:val="007546DF"/>
    <w:rsid w:val="0079702E"/>
    <w:rsid w:val="007A7FC4"/>
    <w:rsid w:val="007D2FD2"/>
    <w:rsid w:val="00820F1C"/>
    <w:rsid w:val="00827737"/>
    <w:rsid w:val="00863A18"/>
    <w:rsid w:val="008B5BAC"/>
    <w:rsid w:val="0090237D"/>
    <w:rsid w:val="00942CCF"/>
    <w:rsid w:val="00984213"/>
    <w:rsid w:val="009D5519"/>
    <w:rsid w:val="009D59F5"/>
    <w:rsid w:val="00A66F86"/>
    <w:rsid w:val="00AB363A"/>
    <w:rsid w:val="00AB5239"/>
    <w:rsid w:val="00AE662A"/>
    <w:rsid w:val="00AE7915"/>
    <w:rsid w:val="00B066FD"/>
    <w:rsid w:val="00B669A4"/>
    <w:rsid w:val="00B87FA2"/>
    <w:rsid w:val="00BE5E25"/>
    <w:rsid w:val="00C158C2"/>
    <w:rsid w:val="00C26B68"/>
    <w:rsid w:val="00C74FA1"/>
    <w:rsid w:val="00C96AB2"/>
    <w:rsid w:val="00CA76DB"/>
    <w:rsid w:val="00CF3EC7"/>
    <w:rsid w:val="00D45127"/>
    <w:rsid w:val="00DA41FE"/>
    <w:rsid w:val="00DC0165"/>
    <w:rsid w:val="00DF52C5"/>
    <w:rsid w:val="00E0195D"/>
    <w:rsid w:val="00E701CF"/>
    <w:rsid w:val="00E71B2F"/>
    <w:rsid w:val="00E768D7"/>
    <w:rsid w:val="00EA2BFB"/>
    <w:rsid w:val="00F24DB6"/>
    <w:rsid w:val="00F261EA"/>
    <w:rsid w:val="00F264F8"/>
    <w:rsid w:val="00F50FCD"/>
    <w:rsid w:val="00F91903"/>
    <w:rsid w:val="00FA5FE6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8</cp:revision>
  <dcterms:created xsi:type="dcterms:W3CDTF">2021-10-17T09:21:00Z</dcterms:created>
  <dcterms:modified xsi:type="dcterms:W3CDTF">2021-11-22T10:40:00Z</dcterms:modified>
</cp:coreProperties>
</file>