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B1" w:rsidRDefault="005A79B1" w:rsidP="005A79B1">
      <w:pPr>
        <w:pStyle w:val="Normal1"/>
      </w:pPr>
      <w:r>
        <w:t>ZAŁACZNIK 1 pomoce dydaktyczne -sportowe</w:t>
      </w:r>
    </w:p>
    <w:tbl>
      <w:tblPr>
        <w:tblStyle w:val="TableGrid1"/>
        <w:tblW w:w="10065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992"/>
        <w:gridCol w:w="1276"/>
        <w:gridCol w:w="1559"/>
      </w:tblGrid>
      <w:tr w:rsidR="00A52E61" w:rsidTr="00E22F75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E61" w:rsidRDefault="00A52E61">
            <w:pPr>
              <w:pStyle w:val="Normal1"/>
              <w:jc w:val="center"/>
            </w:pPr>
            <w:r>
              <w:t>LP</w:t>
            </w:r>
          </w:p>
        </w:tc>
        <w:tc>
          <w:tcPr>
            <w:tcW w:w="53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Produkty</w:t>
            </w:r>
          </w:p>
          <w:p w:rsidR="00A52E61" w:rsidRDefault="00A52E61">
            <w:pPr>
              <w:pStyle w:val="Normal1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:rsidR="00A52E61" w:rsidRDefault="00A52E61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  <w:p w:rsidR="00A52E61" w:rsidRDefault="00A52E61">
            <w:pPr>
              <w:pStyle w:val="Normal1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E61" w:rsidRDefault="00A52E6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A52E61" w:rsidTr="00E22F75"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0B7FE6">
            <w:pPr>
              <w:pStyle w:val="Akapitzlist1"/>
              <w:numPr>
                <w:ilvl w:val="0"/>
                <w:numId w:val="1"/>
              </w:numPr>
            </w:pPr>
          </w:p>
        </w:tc>
        <w:tc>
          <w:tcPr>
            <w:tcW w:w="53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5A79B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color w:val="333333"/>
                <w:kern w:val="36"/>
                <w:sz w:val="24"/>
                <w:szCs w:val="24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  <w:kern w:val="36"/>
                <w:sz w:val="24"/>
                <w:szCs w:val="24"/>
              </w:rPr>
              <w:t>Piłka siatkowa MOLTEN V4-M1500 zielono-biało-czerwona rozmiar 4</w:t>
            </w:r>
          </w:p>
          <w:p w:rsidR="00A52E61" w:rsidRDefault="00A52E61" w:rsidP="005A79B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Piłka do treningów profesjonalnych i zastosowań rekreacyjnych.  Przeznaczona do</w:t>
            </w:r>
          </w:p>
          <w:p w:rsidR="00A52E61" w:rsidRDefault="00A52E61" w:rsidP="005A79B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gry w halach i na boiskach zewnętrznych.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Marka</w:t>
            </w:r>
          </w:p>
          <w:p w:rsidR="00A52E61" w:rsidRPr="005A79B1" w:rsidRDefault="00BB78B9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5" w:tooltip="Kliknij, by zobaczyć wszystkie produkty tej marki" w:history="1">
              <w:proofErr w:type="spellStart"/>
              <w:r w:rsidR="00A52E61" w:rsidRPr="005A79B1">
                <w:rPr>
                  <w:rFonts w:ascii="Arial" w:hAnsi="Arial" w:cs="Arial"/>
                  <w:color w:val="000000"/>
                  <w:u w:val="single"/>
                </w:rPr>
                <w:t>Molten</w:t>
              </w:r>
              <w:proofErr w:type="spellEnd"/>
            </w:hyperlink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Symbol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V4-M1500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Gwarancja</w:t>
            </w:r>
          </w:p>
          <w:p w:rsidR="00A52E61" w:rsidRPr="005A79B1" w:rsidRDefault="00BB78B9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6" w:anchor="projector_warranty" w:tooltip="Kliknij, aby przeczytać warunki gwarancji" w:history="1">
              <w:r w:rsidR="00A52E61" w:rsidRPr="005A79B1">
                <w:rPr>
                  <w:rFonts w:ascii="Arial" w:hAnsi="Arial" w:cs="Arial"/>
                  <w:color w:val="000000"/>
                  <w:u w:val="single"/>
                </w:rPr>
                <w:t>Tak</w:t>
              </w:r>
            </w:hyperlink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Przeznaczenie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halowa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Trening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Rozmiar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4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Materiał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skóra syntetyczna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Syntetyczny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Sposób łączenia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szyta maszynowo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Dętka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butylowa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Gwarancja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24 miesiące gwarancji producenta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Kolor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biały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czerwony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zielony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Zielony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Łączenie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Szyta maszynowo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Stan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Nowy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  <w:r>
              <w:t>20</w:t>
            </w:r>
            <w:r w:rsidR="00BB78B9"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</w:tr>
      <w:tr w:rsidR="00A52E61" w:rsidTr="00E22F75"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0B7FE6">
            <w:pPr>
              <w:pStyle w:val="Akapitzlist1"/>
              <w:numPr>
                <w:ilvl w:val="0"/>
                <w:numId w:val="1"/>
              </w:numPr>
            </w:pPr>
          </w:p>
        </w:tc>
        <w:tc>
          <w:tcPr>
            <w:tcW w:w="53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DE1561">
            <w:pPr>
              <w:pStyle w:val="Normal1"/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5A79B1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Piłka koszykowa</w:t>
            </w:r>
            <w:r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DE1561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Spalding</w:t>
            </w:r>
            <w:proofErr w:type="spellEnd"/>
            <w:r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DE1561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LayUp</w:t>
            </w:r>
            <w:proofErr w:type="spellEnd"/>
            <w:r w:rsidRPr="00DE1561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 TF-50 84332Z</w:t>
            </w:r>
          </w:p>
          <w:p w:rsidR="00A52E61" w:rsidRDefault="00A52E61" w:rsidP="00DE1561">
            <w:pPr>
              <w:pStyle w:val="NormalnyWeb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 </w:t>
            </w:r>
            <w:r w:rsidRPr="00DE156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piłka do koszykówki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, </w:t>
            </w:r>
            <w:r w:rsidRPr="00DE156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wykonana z trwałego materiału kompozytowego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 f</w:t>
            </w:r>
            <w:r w:rsidRPr="00DE156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akturowana powierzchnia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, </w:t>
            </w:r>
            <w:r w:rsidRPr="00DE156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logo , rozmiar 7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  <w:p w:rsidR="00A52E61" w:rsidRPr="00DE1561" w:rsidRDefault="00A52E61" w:rsidP="00DE1561">
            <w:pPr>
              <w:shd w:val="clear" w:color="auto" w:fill="FFFFFF"/>
              <w:ind w:right="180"/>
              <w:rPr>
                <w:rFonts w:ascii="Arial" w:hAnsi="Arial" w:cs="Arial"/>
                <w:b/>
                <w:color w:val="000000"/>
                <w:spacing w:val="-2"/>
              </w:rPr>
            </w:pPr>
            <w:r w:rsidRPr="00DE1561">
              <w:rPr>
                <w:rFonts w:ascii="Arial" w:hAnsi="Arial" w:cs="Arial"/>
                <w:b/>
                <w:color w:val="000000"/>
                <w:spacing w:val="-2"/>
              </w:rPr>
              <w:t>Producent</w:t>
            </w:r>
          </w:p>
          <w:p w:rsidR="00A52E61" w:rsidRPr="00DE1561" w:rsidRDefault="00A52E61" w:rsidP="00DE156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proofErr w:type="spellStart"/>
            <w:r w:rsidRPr="00DE1561">
              <w:rPr>
                <w:rFonts w:ascii="Arial" w:hAnsi="Arial" w:cs="Arial"/>
                <w:color w:val="000000"/>
                <w:spacing w:val="-4"/>
              </w:rPr>
              <w:t>Spalding</w:t>
            </w:r>
            <w:proofErr w:type="spellEnd"/>
          </w:p>
          <w:p w:rsidR="00A52E61" w:rsidRPr="00DE1561" w:rsidRDefault="00A52E61" w:rsidP="00DE1561">
            <w:pPr>
              <w:shd w:val="clear" w:color="auto" w:fill="FFFFFF"/>
              <w:ind w:right="180"/>
              <w:rPr>
                <w:rFonts w:ascii="Arial" w:hAnsi="Arial" w:cs="Arial"/>
                <w:b/>
                <w:color w:val="000000"/>
                <w:spacing w:val="-2"/>
              </w:rPr>
            </w:pPr>
            <w:r w:rsidRPr="00DE1561">
              <w:rPr>
                <w:rFonts w:ascii="Arial" w:hAnsi="Arial" w:cs="Arial"/>
                <w:b/>
                <w:color w:val="000000"/>
                <w:spacing w:val="-2"/>
              </w:rPr>
              <w:t>Kolor</w:t>
            </w:r>
          </w:p>
          <w:p w:rsidR="00A52E61" w:rsidRPr="00DE1561" w:rsidRDefault="00A52E61" w:rsidP="00DE156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r w:rsidRPr="00DE1561">
              <w:rPr>
                <w:rFonts w:ascii="Arial" w:hAnsi="Arial" w:cs="Arial"/>
                <w:color w:val="000000"/>
                <w:spacing w:val="-4"/>
              </w:rPr>
              <w:t>pomarańczowy</w:t>
            </w:r>
          </w:p>
          <w:p w:rsidR="00A52E61" w:rsidRPr="00DE1561" w:rsidRDefault="00A52E61" w:rsidP="00DE1561">
            <w:pPr>
              <w:shd w:val="clear" w:color="auto" w:fill="FFFFFF"/>
              <w:ind w:right="180"/>
              <w:rPr>
                <w:rFonts w:ascii="Arial" w:hAnsi="Arial" w:cs="Arial"/>
                <w:b/>
                <w:color w:val="000000"/>
                <w:spacing w:val="-2"/>
              </w:rPr>
            </w:pPr>
            <w:r w:rsidRPr="00DE1561">
              <w:rPr>
                <w:rFonts w:ascii="Arial" w:hAnsi="Arial" w:cs="Arial"/>
                <w:b/>
                <w:color w:val="000000"/>
                <w:spacing w:val="-2"/>
              </w:rPr>
              <w:t>Rozmiar</w:t>
            </w:r>
          </w:p>
          <w:p w:rsidR="00A52E61" w:rsidRPr="00DE1561" w:rsidRDefault="00A52E61" w:rsidP="00DE156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r w:rsidRPr="00DE1561">
              <w:rPr>
                <w:rFonts w:ascii="Arial" w:hAnsi="Arial" w:cs="Arial"/>
                <w:color w:val="000000"/>
                <w:spacing w:val="-4"/>
              </w:rPr>
              <w:t>roz.7</w:t>
            </w:r>
          </w:p>
          <w:p w:rsidR="00A52E61" w:rsidRPr="00DE1561" w:rsidRDefault="00A52E61" w:rsidP="00DE1561">
            <w:pPr>
              <w:shd w:val="clear" w:color="auto" w:fill="FFFFFF"/>
              <w:ind w:right="180"/>
              <w:rPr>
                <w:rFonts w:ascii="Arial" w:hAnsi="Arial" w:cs="Arial"/>
                <w:b/>
                <w:color w:val="000000"/>
                <w:spacing w:val="-2"/>
              </w:rPr>
            </w:pPr>
            <w:r w:rsidRPr="00DE1561">
              <w:rPr>
                <w:rFonts w:ascii="Arial" w:hAnsi="Arial" w:cs="Arial"/>
                <w:b/>
                <w:color w:val="000000"/>
                <w:spacing w:val="-2"/>
              </w:rPr>
              <w:t>Skład materiałowy</w:t>
            </w:r>
          </w:p>
          <w:p w:rsidR="00A52E61" w:rsidRPr="00DE1561" w:rsidRDefault="00A52E61" w:rsidP="00DE156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r w:rsidRPr="00DE1561">
              <w:rPr>
                <w:rFonts w:ascii="Arial" w:hAnsi="Arial" w:cs="Arial"/>
                <w:color w:val="000000"/>
                <w:spacing w:val="-4"/>
              </w:rPr>
              <w:t>Materiał kompozytowy</w:t>
            </w:r>
          </w:p>
          <w:p w:rsidR="00A52E61" w:rsidRPr="00DE1561" w:rsidRDefault="00A52E61" w:rsidP="00DE1561">
            <w:pPr>
              <w:shd w:val="clear" w:color="auto" w:fill="FFFFFF"/>
              <w:ind w:right="180"/>
              <w:rPr>
                <w:rFonts w:ascii="Arial" w:hAnsi="Arial" w:cs="Arial"/>
                <w:b/>
                <w:color w:val="000000"/>
                <w:spacing w:val="-2"/>
              </w:rPr>
            </w:pPr>
            <w:r w:rsidRPr="00DE1561">
              <w:rPr>
                <w:rFonts w:ascii="Arial" w:hAnsi="Arial" w:cs="Arial"/>
                <w:b/>
                <w:color w:val="000000"/>
                <w:spacing w:val="-2"/>
              </w:rPr>
              <w:t>Zastosowanie</w:t>
            </w:r>
          </w:p>
          <w:p w:rsidR="00A52E61" w:rsidRPr="00DE1561" w:rsidRDefault="00A52E61" w:rsidP="00DE156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r w:rsidRPr="00DE1561">
              <w:rPr>
                <w:rFonts w:ascii="Arial" w:hAnsi="Arial" w:cs="Arial"/>
                <w:color w:val="000000"/>
                <w:spacing w:val="-4"/>
              </w:rPr>
              <w:t>sport, trening, koszykówka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  <w:r>
              <w:t>10</w:t>
            </w:r>
            <w:r w:rsidR="00BB78B9"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</w:tr>
      <w:tr w:rsidR="00A52E61" w:rsidTr="00E22F75"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0B7FE6">
            <w:pPr>
              <w:pStyle w:val="Akapitzlist1"/>
              <w:numPr>
                <w:ilvl w:val="0"/>
                <w:numId w:val="1"/>
              </w:numPr>
            </w:pPr>
          </w:p>
        </w:tc>
        <w:tc>
          <w:tcPr>
            <w:tcW w:w="53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031F70">
            <w:pPr>
              <w:shd w:val="clear" w:color="auto" w:fill="FFFFFF"/>
              <w:spacing w:after="100" w:afterAutospacing="1"/>
              <w:outlineLvl w:val="0"/>
              <w:rPr>
                <w:rFonts w:ascii="Arial" w:hAnsi="Arial" w:cs="Arial"/>
                <w:b/>
                <w:color w:val="071C2F"/>
                <w:kern w:val="36"/>
                <w:sz w:val="24"/>
                <w:szCs w:val="24"/>
              </w:rPr>
            </w:pPr>
            <w:r w:rsidRPr="00031F70">
              <w:rPr>
                <w:rFonts w:ascii="Arial" w:hAnsi="Arial" w:cs="Arial"/>
                <w:b/>
                <w:color w:val="071C2F"/>
                <w:kern w:val="36"/>
                <w:sz w:val="24"/>
                <w:szCs w:val="24"/>
              </w:rPr>
              <w:t xml:space="preserve">Piłka ręczna Select </w:t>
            </w:r>
            <w:proofErr w:type="spellStart"/>
            <w:r w:rsidRPr="00031F70">
              <w:rPr>
                <w:rFonts w:ascii="Arial" w:hAnsi="Arial" w:cs="Arial"/>
                <w:b/>
                <w:color w:val="071C2F"/>
                <w:kern w:val="36"/>
                <w:sz w:val="24"/>
                <w:szCs w:val="24"/>
              </w:rPr>
              <w:t>Select</w:t>
            </w:r>
            <w:proofErr w:type="spellEnd"/>
            <w:r w:rsidRPr="00031F70">
              <w:rPr>
                <w:rFonts w:ascii="Arial" w:hAnsi="Arial" w:cs="Arial"/>
                <w:b/>
                <w:color w:val="071C2F"/>
                <w:kern w:val="36"/>
                <w:sz w:val="24"/>
                <w:szCs w:val="24"/>
              </w:rPr>
              <w:t xml:space="preserve"> Astro 3860854419</w:t>
            </w:r>
          </w:p>
          <w:p w:rsid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  <w:sz w:val="24"/>
                <w:szCs w:val="24"/>
              </w:rPr>
            </w:pPr>
            <w:r w:rsidRPr="00A52E61">
              <w:rPr>
                <w:rFonts w:ascii="Arial" w:hAnsi="Arial" w:cs="Arial"/>
                <w:color w:val="071C2F"/>
              </w:rPr>
              <w:t>Popularna piłka ręczna wykonana z bardzo miękkiej i wytrzymałej skóry syntetycznej</w:t>
            </w:r>
            <w:r>
              <w:rPr>
                <w:rFonts w:ascii="Arial" w:hAnsi="Arial" w:cs="Arial"/>
                <w:color w:val="071C2F"/>
              </w:rPr>
              <w:t xml:space="preserve">. </w:t>
            </w:r>
            <w:r w:rsidRPr="00A52E61">
              <w:rPr>
                <w:rFonts w:ascii="Arial" w:hAnsi="Arial" w:cs="Arial"/>
                <w:color w:val="071C2F"/>
              </w:rPr>
              <w:t>Nowa konstrukcja z 4 mm pianki gwarantującej lepszy chwyt i miękkość</w:t>
            </w:r>
            <w:r>
              <w:rPr>
                <w:rFonts w:ascii="Arial" w:hAnsi="Arial" w:cs="Arial"/>
                <w:color w:val="071C2F"/>
              </w:rPr>
              <w:t xml:space="preserve"> </w:t>
            </w:r>
            <w:r w:rsidRPr="00A52E61">
              <w:rPr>
                <w:rFonts w:ascii="Arial" w:hAnsi="Arial" w:cs="Arial"/>
                <w:color w:val="071C2F"/>
              </w:rPr>
              <w:t>Pęcherz Zero-</w:t>
            </w:r>
            <w:proofErr w:type="spellStart"/>
            <w:r w:rsidRPr="00A52E61">
              <w:rPr>
                <w:rFonts w:ascii="Arial" w:hAnsi="Arial" w:cs="Arial"/>
                <w:color w:val="071C2F"/>
              </w:rPr>
              <w:t>Wing</w:t>
            </w:r>
            <w:proofErr w:type="spellEnd"/>
            <w:r w:rsidRPr="00A52E61">
              <w:rPr>
                <w:rFonts w:ascii="Arial" w:hAnsi="Arial" w:cs="Arial"/>
                <w:color w:val="071C2F"/>
              </w:rPr>
              <w:t xml:space="preserve"> umieszczony wewnątrz piłki zapewniający optymalną krągłość</w:t>
            </w:r>
            <w:r>
              <w:rPr>
                <w:rFonts w:ascii="Arial" w:hAnsi="Arial" w:cs="Arial"/>
                <w:color w:val="071C2F"/>
              </w:rPr>
              <w:t xml:space="preserve">. </w:t>
            </w:r>
            <w:r w:rsidRPr="00A52E61">
              <w:rPr>
                <w:rFonts w:ascii="Arial" w:hAnsi="Arial" w:cs="Arial"/>
                <w:color w:val="071C2F"/>
              </w:rPr>
              <w:t>Piłka świetnie leży w dłoni — zarówno z żywicą, jak i bez niej</w:t>
            </w:r>
            <w:r>
              <w:rPr>
                <w:rFonts w:ascii="Arial" w:hAnsi="Arial" w:cs="Arial"/>
                <w:color w:val="071C2F"/>
              </w:rPr>
              <w:t xml:space="preserve">. </w:t>
            </w:r>
            <w:r w:rsidRPr="00A52E61">
              <w:rPr>
                <w:rFonts w:ascii="Arial" w:hAnsi="Arial" w:cs="Arial"/>
                <w:color w:val="071C2F"/>
              </w:rPr>
              <w:t>Piłka jest szyta ręcznie</w:t>
            </w:r>
            <w:r w:rsidRPr="00A52E61">
              <w:rPr>
                <w:rFonts w:ascii="Arial" w:hAnsi="Arial" w:cs="Arial"/>
                <w:color w:val="071C2F"/>
                <w:sz w:val="24"/>
                <w:szCs w:val="24"/>
              </w:rPr>
              <w:t>.</w:t>
            </w:r>
          </w:p>
          <w:p w:rsidR="00A52E61" w:rsidRP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</w:rPr>
            </w:pPr>
            <w:r w:rsidRPr="00A52E61">
              <w:rPr>
                <w:rFonts w:ascii="Arial" w:hAnsi="Arial" w:cs="Arial"/>
                <w:b/>
                <w:color w:val="071C2F"/>
              </w:rPr>
              <w:t>Producent</w:t>
            </w:r>
            <w:r>
              <w:rPr>
                <w:rFonts w:ascii="Arial" w:hAnsi="Arial" w:cs="Arial"/>
                <w:color w:val="071C2F"/>
              </w:rPr>
              <w:t xml:space="preserve">: </w:t>
            </w:r>
            <w:r w:rsidRPr="00A52E61">
              <w:rPr>
                <w:rFonts w:ascii="Arial" w:hAnsi="Arial" w:cs="Arial"/>
                <w:color w:val="071C2F"/>
              </w:rPr>
              <w:t>Select</w:t>
            </w:r>
          </w:p>
          <w:p w:rsidR="00A52E61" w:rsidRP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</w:rPr>
            </w:pPr>
            <w:r w:rsidRPr="00A52E61">
              <w:rPr>
                <w:rFonts w:ascii="Arial" w:hAnsi="Arial" w:cs="Arial"/>
                <w:b/>
                <w:color w:val="071C2F"/>
              </w:rPr>
              <w:t>Sposób łączenia paneli</w:t>
            </w:r>
            <w:r>
              <w:rPr>
                <w:rFonts w:ascii="Arial" w:hAnsi="Arial" w:cs="Arial"/>
                <w:color w:val="071C2F"/>
              </w:rPr>
              <w:t xml:space="preserve">: </w:t>
            </w:r>
            <w:r w:rsidRPr="00A52E61">
              <w:rPr>
                <w:rFonts w:ascii="Arial" w:hAnsi="Arial" w:cs="Arial"/>
                <w:color w:val="071C2F"/>
              </w:rPr>
              <w:t>Szyta ręcznie</w:t>
            </w:r>
          </w:p>
          <w:p w:rsidR="00A52E61" w:rsidRP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</w:rPr>
            </w:pPr>
            <w:r w:rsidRPr="00A52E61">
              <w:rPr>
                <w:rFonts w:ascii="Arial" w:hAnsi="Arial" w:cs="Arial"/>
                <w:b/>
                <w:color w:val="071C2F"/>
              </w:rPr>
              <w:t>Kolor</w:t>
            </w:r>
            <w:r>
              <w:rPr>
                <w:rFonts w:ascii="Arial" w:hAnsi="Arial" w:cs="Arial"/>
                <w:color w:val="071C2F"/>
              </w:rPr>
              <w:t xml:space="preserve">: </w:t>
            </w:r>
            <w:r w:rsidRPr="00A52E61">
              <w:rPr>
                <w:rFonts w:ascii="Arial" w:hAnsi="Arial" w:cs="Arial"/>
                <w:color w:val="071C2F"/>
              </w:rPr>
              <w:t>Niebieski</w:t>
            </w:r>
          </w:p>
          <w:p w:rsid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</w:rPr>
            </w:pPr>
            <w:r w:rsidRPr="00A52E61">
              <w:rPr>
                <w:rFonts w:ascii="Arial" w:hAnsi="Arial" w:cs="Arial"/>
                <w:b/>
                <w:color w:val="071C2F"/>
              </w:rPr>
              <w:t>Materiał</w:t>
            </w:r>
            <w:r>
              <w:rPr>
                <w:rFonts w:ascii="Arial" w:hAnsi="Arial" w:cs="Arial"/>
                <w:color w:val="071C2F"/>
              </w:rPr>
              <w:t xml:space="preserve">: </w:t>
            </w:r>
            <w:r w:rsidRPr="00A52E61">
              <w:rPr>
                <w:rFonts w:ascii="Arial" w:hAnsi="Arial" w:cs="Arial"/>
                <w:color w:val="071C2F"/>
              </w:rPr>
              <w:t>Skóra syntetyczna</w:t>
            </w:r>
          </w:p>
          <w:p w:rsidR="00E22F75" w:rsidRPr="00A52E61" w:rsidRDefault="00E22F75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</w:rPr>
            </w:pPr>
            <w:r w:rsidRPr="00E22F75">
              <w:rPr>
                <w:rFonts w:ascii="Arial" w:hAnsi="Arial" w:cs="Arial"/>
                <w:b/>
                <w:color w:val="071C2F"/>
              </w:rPr>
              <w:t>Nr katalogowy</w:t>
            </w:r>
            <w:r>
              <w:rPr>
                <w:rFonts w:ascii="Arial" w:hAnsi="Arial" w:cs="Arial"/>
                <w:color w:val="071C2F"/>
              </w:rPr>
              <w:t>:3860854419</w:t>
            </w:r>
          </w:p>
          <w:p w:rsidR="00A52E61" w:rsidRPr="00031F70" w:rsidRDefault="00A52E61" w:rsidP="00031F70">
            <w:pPr>
              <w:shd w:val="clear" w:color="auto" w:fill="FFFFFF"/>
              <w:spacing w:after="100" w:afterAutospacing="1"/>
              <w:outlineLvl w:val="0"/>
              <w:rPr>
                <w:rFonts w:ascii="Arial" w:hAnsi="Arial" w:cs="Arial"/>
                <w:b/>
                <w:color w:val="071C2F"/>
                <w:kern w:val="36"/>
                <w:sz w:val="24"/>
                <w:szCs w:val="24"/>
              </w:rPr>
            </w:pPr>
          </w:p>
          <w:p w:rsidR="00A52E61" w:rsidRDefault="00A52E61">
            <w:pPr>
              <w:pStyle w:val="Normal1"/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BB78B9">
            <w:pPr>
              <w:pStyle w:val="Normal1"/>
              <w:jc w:val="center"/>
            </w:pPr>
            <w:r>
              <w:t>10szt.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</w:tr>
      <w:tr w:rsidR="00A52E61" w:rsidTr="00E22F75"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0B7FE6">
            <w:pPr>
              <w:pStyle w:val="Akapitzlist1"/>
              <w:numPr>
                <w:ilvl w:val="0"/>
                <w:numId w:val="1"/>
              </w:numPr>
            </w:pPr>
          </w:p>
        </w:tc>
        <w:tc>
          <w:tcPr>
            <w:tcW w:w="53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A52E61">
            <w:pPr>
              <w:spacing w:after="120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  <w:r w:rsidRPr="00A52E61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>PIŁKA NOŻNA Select HALOWA FUTSAL MASTER FIFA V22</w:t>
            </w:r>
          </w:p>
          <w:p w:rsidR="00A52E61" w:rsidRP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52E61">
              <w:rPr>
                <w:rFonts w:ascii="Arial" w:hAnsi="Arial" w:cs="Arial"/>
                <w:sz w:val="24"/>
                <w:szCs w:val="24"/>
              </w:rPr>
              <w:t>Cechy produktu:</w:t>
            </w:r>
          </w:p>
          <w:p w:rsidR="00A52E61" w:rsidRP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52E61">
              <w:rPr>
                <w:rFonts w:ascii="Arial" w:hAnsi="Arial" w:cs="Arial"/>
                <w:b/>
                <w:bCs/>
                <w:sz w:val="24"/>
                <w:szCs w:val="24"/>
              </w:rPr>
              <w:t>Rozmiar piłki</w:t>
            </w:r>
            <w:r w:rsidRPr="00A52E6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A52E61">
              <w:rPr>
                <w:rFonts w:ascii="Arial" w:hAnsi="Arial" w:cs="Arial"/>
                <w:sz w:val="24"/>
                <w:szCs w:val="24"/>
              </w:rPr>
              <w:t>Futsal</w:t>
            </w:r>
            <w:proofErr w:type="spellEnd"/>
            <w:r w:rsidRPr="00A52E61">
              <w:rPr>
                <w:rFonts w:ascii="Arial" w:hAnsi="Arial" w:cs="Arial"/>
                <w:sz w:val="24"/>
                <w:szCs w:val="24"/>
              </w:rPr>
              <w:t xml:space="preserve"> - Oficjalny rozmiar piłki </w:t>
            </w:r>
            <w:proofErr w:type="spellStart"/>
            <w:r w:rsidRPr="00A52E61">
              <w:rPr>
                <w:rFonts w:ascii="Arial" w:hAnsi="Arial" w:cs="Arial"/>
                <w:sz w:val="24"/>
                <w:szCs w:val="24"/>
              </w:rPr>
              <w:t>futsalowej</w:t>
            </w:r>
            <w:proofErr w:type="spellEnd"/>
            <w:r w:rsidRPr="00A52E61">
              <w:rPr>
                <w:rFonts w:ascii="Arial" w:hAnsi="Arial" w:cs="Arial"/>
                <w:sz w:val="24"/>
                <w:szCs w:val="24"/>
              </w:rPr>
              <w:t xml:space="preserve"> (obwód 62-64 cm w przybliżeniu 4)</w:t>
            </w:r>
          </w:p>
          <w:p w:rsid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52E61">
              <w:rPr>
                <w:rFonts w:ascii="Arial" w:hAnsi="Arial" w:cs="Arial"/>
                <w:b/>
                <w:bCs/>
                <w:sz w:val="24"/>
                <w:szCs w:val="24"/>
              </w:rPr>
              <w:t>Łączenia łat</w:t>
            </w:r>
            <w:r w:rsidRPr="00A52E61">
              <w:rPr>
                <w:rFonts w:ascii="Arial" w:hAnsi="Arial" w:cs="Arial"/>
                <w:sz w:val="24"/>
                <w:szCs w:val="24"/>
              </w:rPr>
              <w:t>: Szycie</w:t>
            </w:r>
          </w:p>
          <w:p w:rsidR="00E22F75" w:rsidRPr="00A52E61" w:rsidRDefault="00E22F75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katalogowy: 1043460004</w:t>
            </w:r>
          </w:p>
          <w:p w:rsidR="00A52E61" w:rsidRPr="00A52E61" w:rsidRDefault="00A52E61" w:rsidP="00A52E61">
            <w:pPr>
              <w:spacing w:after="120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</w:p>
          <w:p w:rsidR="00A52E61" w:rsidRDefault="00A52E61">
            <w:pPr>
              <w:pStyle w:val="Normal1"/>
              <w:shd w:val="clear" w:color="auto" w:fill="FFFFFF"/>
              <w:textAlignment w:val="baseline"/>
              <w:outlineLvl w:val="0"/>
              <w:rPr>
                <w:rFonts w:ascii="arimo" w:hAnsi="arimo"/>
                <w:bCs/>
                <w:color w:val="33333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BB78B9">
            <w:pPr>
              <w:pStyle w:val="Normal1"/>
              <w:jc w:val="center"/>
            </w:pPr>
            <w:r>
              <w:t>3szt.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</w:tr>
    </w:tbl>
    <w:p w:rsidR="005A79B1" w:rsidRDefault="005A79B1" w:rsidP="005A79B1"/>
    <w:p w:rsidR="00AE55F7" w:rsidRDefault="00AE55F7"/>
    <w:sectPr w:rsidR="00AE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52415"/>
    <w:multiLevelType w:val="hybridMultilevel"/>
    <w:tmpl w:val="D25C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F3013"/>
    <w:multiLevelType w:val="multilevel"/>
    <w:tmpl w:val="100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406C4"/>
    <w:multiLevelType w:val="multilevel"/>
    <w:tmpl w:val="5952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B1"/>
    <w:rsid w:val="00031F70"/>
    <w:rsid w:val="005A79B1"/>
    <w:rsid w:val="00A52E61"/>
    <w:rsid w:val="00AE55F7"/>
    <w:rsid w:val="00BB78B9"/>
    <w:rsid w:val="00DE1561"/>
    <w:rsid w:val="00E2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2850-6D78-4032-88D7-733B7BB6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5A79B1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A79B1"/>
    <w:pPr>
      <w:spacing w:before="100" w:beforeAutospacing="1" w:after="100" w:afterAutospacing="1" w:line="252" w:lineRule="auto"/>
      <w:contextualSpacing/>
    </w:pPr>
    <w:rPr>
      <w:rFonts w:ascii="Calibri" w:hAnsi="Calibri"/>
      <w:sz w:val="24"/>
      <w:szCs w:val="24"/>
    </w:rPr>
  </w:style>
  <w:style w:type="table" w:customStyle="1" w:styleId="TableGrid1">
    <w:name w:val="Table Grid1"/>
    <w:basedOn w:val="Standardowy"/>
    <w:rsid w:val="005A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A79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6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jasport.pl/product-pol-31325-Pilka-siatkowa-MOLTEN-V4-M1500-zielono-bialo-czerwona-rozmiar-4.html?country=1143020003&amp;utm_source=iai_ads&amp;utm_medium=google_shopping" TargetMode="External"/><Relationship Id="rId5" Type="http://schemas.openxmlformats.org/officeDocument/2006/relationships/hyperlink" Target="https://kajasport.pl/firm-pol-1308137302-Molt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2023-11-13T11:59:00Z</dcterms:created>
  <dcterms:modified xsi:type="dcterms:W3CDTF">2023-11-14T09:14:00Z</dcterms:modified>
</cp:coreProperties>
</file>