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6779" w14:textId="49714946" w:rsidR="00D4390B" w:rsidRPr="00511208" w:rsidRDefault="007C47A1" w:rsidP="00D4390B">
      <w:pPr>
        <w:spacing w:before="100" w:beforeAutospacing="1" w:after="0" w:line="240" w:lineRule="auto"/>
        <w:jc w:val="center"/>
        <w:rPr>
          <w:rFonts w:eastAsia="Times New Roman"/>
          <w:sz w:val="28"/>
          <w:szCs w:val="28"/>
          <w:lang w:eastAsia="pl-PL"/>
        </w:rPr>
      </w:pPr>
      <w:r w:rsidRPr="00511208">
        <w:rPr>
          <w:rFonts w:eastAsia="Times New Roman"/>
          <w:sz w:val="28"/>
          <w:szCs w:val="28"/>
          <w:lang w:eastAsia="pl-PL"/>
        </w:rPr>
        <w:t>Gmin</w:t>
      </w:r>
      <w:r w:rsidR="00D4390B" w:rsidRPr="00511208">
        <w:rPr>
          <w:rFonts w:eastAsia="Times New Roman"/>
          <w:sz w:val="28"/>
          <w:szCs w:val="28"/>
          <w:lang w:eastAsia="pl-PL"/>
        </w:rPr>
        <w:t>a</w:t>
      </w:r>
      <w:r w:rsidRPr="00511208">
        <w:rPr>
          <w:rFonts w:eastAsia="Times New Roman"/>
          <w:sz w:val="28"/>
          <w:szCs w:val="28"/>
          <w:lang w:eastAsia="pl-PL"/>
        </w:rPr>
        <w:t xml:space="preserve"> Miasto Krosno  </w:t>
      </w:r>
      <w:r w:rsidR="00D4390B" w:rsidRPr="00511208">
        <w:rPr>
          <w:rFonts w:eastAsia="Times New Roman"/>
          <w:sz w:val="28"/>
          <w:szCs w:val="28"/>
          <w:lang w:eastAsia="pl-PL"/>
        </w:rPr>
        <w:t>ogłasza w trybie przetargowym</w:t>
      </w:r>
      <w:r w:rsidRPr="00511208">
        <w:rPr>
          <w:rFonts w:eastAsia="Times New Roman"/>
          <w:sz w:val="28"/>
          <w:szCs w:val="28"/>
          <w:lang w:eastAsia="pl-PL"/>
        </w:rPr>
        <w:t xml:space="preserve"> postępowani</w:t>
      </w:r>
      <w:r w:rsidR="00D4390B" w:rsidRPr="00511208">
        <w:rPr>
          <w:rFonts w:eastAsia="Times New Roman"/>
          <w:sz w:val="28"/>
          <w:szCs w:val="28"/>
          <w:lang w:eastAsia="pl-PL"/>
        </w:rPr>
        <w:t>e</w:t>
      </w:r>
      <w:r w:rsidRPr="00511208">
        <w:rPr>
          <w:rFonts w:eastAsia="Times New Roman"/>
          <w:sz w:val="28"/>
          <w:szCs w:val="28"/>
          <w:lang w:eastAsia="pl-PL"/>
        </w:rPr>
        <w:t xml:space="preserve"> </w:t>
      </w:r>
      <w:r w:rsidR="00D4390B" w:rsidRPr="00511208">
        <w:rPr>
          <w:rFonts w:eastAsia="Times New Roman"/>
          <w:sz w:val="28"/>
          <w:szCs w:val="28"/>
          <w:lang w:eastAsia="pl-PL"/>
        </w:rPr>
        <w:t>na</w:t>
      </w:r>
    </w:p>
    <w:p w14:paraId="3CE7948D" w14:textId="06E0A5F7" w:rsidR="007C47A1" w:rsidRPr="00154A2D" w:rsidRDefault="007C47A1" w:rsidP="00D4390B">
      <w:pPr>
        <w:spacing w:before="100" w:beforeAutospacing="1" w:after="0" w:line="240" w:lineRule="auto"/>
        <w:jc w:val="center"/>
        <w:rPr>
          <w:rFonts w:eastAsia="Times New Roman"/>
          <w:u w:val="single"/>
          <w:lang w:eastAsia="pl-PL"/>
        </w:rPr>
      </w:pPr>
      <w:r w:rsidRPr="00154A2D">
        <w:rPr>
          <w:rFonts w:eastAsia="Times New Roman"/>
          <w:u w:val="single"/>
          <w:lang w:eastAsia="pl-PL"/>
        </w:rPr>
        <w:t xml:space="preserve">„Dostawę środków czystości i chemii gospodarczej </w:t>
      </w:r>
      <w:r w:rsidR="00124CD6">
        <w:rPr>
          <w:rFonts w:eastAsia="Times New Roman"/>
          <w:u w:val="single"/>
          <w:lang w:eastAsia="pl-PL"/>
        </w:rPr>
        <w:t>dla</w:t>
      </w:r>
      <w:r w:rsidRPr="00154A2D">
        <w:rPr>
          <w:rFonts w:eastAsia="Times New Roman"/>
          <w:u w:val="single"/>
          <w:lang w:eastAsia="pl-PL"/>
        </w:rPr>
        <w:t xml:space="preserve"> </w:t>
      </w:r>
      <w:r w:rsidR="00124CD6">
        <w:rPr>
          <w:rFonts w:eastAsia="Times New Roman"/>
          <w:u w:val="single"/>
          <w:lang w:eastAsia="pl-PL"/>
        </w:rPr>
        <w:t>Urzędu</w:t>
      </w:r>
      <w:r w:rsidRPr="00154A2D">
        <w:rPr>
          <w:rFonts w:eastAsia="Times New Roman"/>
          <w:u w:val="single"/>
          <w:lang w:eastAsia="pl-PL"/>
        </w:rPr>
        <w:t xml:space="preserve"> Miast</w:t>
      </w:r>
      <w:r w:rsidR="00124CD6">
        <w:rPr>
          <w:rFonts w:eastAsia="Times New Roman"/>
          <w:u w:val="single"/>
          <w:lang w:eastAsia="pl-PL"/>
        </w:rPr>
        <w:t>a</w:t>
      </w:r>
      <w:r w:rsidRPr="00154A2D">
        <w:rPr>
          <w:rFonts w:eastAsia="Times New Roman"/>
          <w:u w:val="single"/>
          <w:lang w:eastAsia="pl-PL"/>
        </w:rPr>
        <w:t xml:space="preserve"> Krosn</w:t>
      </w:r>
      <w:r w:rsidR="00124CD6">
        <w:rPr>
          <w:rFonts w:eastAsia="Times New Roman"/>
          <w:u w:val="single"/>
          <w:lang w:eastAsia="pl-PL"/>
        </w:rPr>
        <w:t>a</w:t>
      </w:r>
      <w:r w:rsidRPr="00154A2D">
        <w:rPr>
          <w:rFonts w:eastAsia="Times New Roman"/>
          <w:u w:val="single"/>
          <w:lang w:eastAsia="pl-PL"/>
        </w:rPr>
        <w:t xml:space="preserve"> </w:t>
      </w:r>
      <w:r w:rsidR="00154A2D" w:rsidRPr="00154A2D">
        <w:rPr>
          <w:rFonts w:eastAsia="Times New Roman"/>
          <w:u w:val="single"/>
          <w:lang w:eastAsia="pl-PL"/>
        </w:rPr>
        <w:br/>
      </w:r>
      <w:r w:rsidRPr="00154A2D">
        <w:rPr>
          <w:rFonts w:eastAsia="Times New Roman"/>
          <w:u w:val="single"/>
          <w:lang w:eastAsia="pl-PL"/>
        </w:rPr>
        <w:t xml:space="preserve">w okresie od </w:t>
      </w:r>
      <w:r w:rsidR="00F33AF1">
        <w:rPr>
          <w:rFonts w:eastAsia="Times New Roman"/>
          <w:u w:val="single"/>
          <w:lang w:eastAsia="pl-PL"/>
        </w:rPr>
        <w:t>2</w:t>
      </w:r>
      <w:r w:rsidRPr="00154A2D">
        <w:rPr>
          <w:rFonts w:eastAsia="Times New Roman"/>
          <w:u w:val="single"/>
          <w:lang w:eastAsia="pl-PL"/>
        </w:rPr>
        <w:t>.0</w:t>
      </w:r>
      <w:r w:rsidR="00B7109D">
        <w:rPr>
          <w:rFonts w:eastAsia="Times New Roman"/>
          <w:u w:val="single"/>
          <w:lang w:eastAsia="pl-PL"/>
        </w:rPr>
        <w:t>1</w:t>
      </w:r>
      <w:r w:rsidRPr="00154A2D">
        <w:rPr>
          <w:rFonts w:eastAsia="Times New Roman"/>
          <w:u w:val="single"/>
          <w:lang w:eastAsia="pl-PL"/>
        </w:rPr>
        <w:t>.202</w:t>
      </w:r>
      <w:r w:rsidR="00795E02">
        <w:rPr>
          <w:rFonts w:eastAsia="Times New Roman"/>
          <w:u w:val="single"/>
          <w:lang w:eastAsia="pl-PL"/>
        </w:rPr>
        <w:t>5</w:t>
      </w:r>
      <w:r w:rsidRPr="00154A2D">
        <w:rPr>
          <w:rFonts w:eastAsia="Times New Roman"/>
          <w:u w:val="single"/>
          <w:lang w:eastAsia="pl-PL"/>
        </w:rPr>
        <w:t xml:space="preserve"> r.</w:t>
      </w:r>
      <w:r w:rsidR="00154A2D">
        <w:rPr>
          <w:rFonts w:eastAsia="Times New Roman"/>
          <w:u w:val="single"/>
          <w:lang w:eastAsia="pl-PL"/>
        </w:rPr>
        <w:t xml:space="preserve"> </w:t>
      </w:r>
      <w:r w:rsidRPr="00154A2D">
        <w:rPr>
          <w:rFonts w:eastAsia="Times New Roman"/>
          <w:u w:val="single"/>
          <w:lang w:eastAsia="pl-PL"/>
        </w:rPr>
        <w:t>do 31.12.202</w:t>
      </w:r>
      <w:r w:rsidR="00795E02">
        <w:rPr>
          <w:rFonts w:eastAsia="Times New Roman"/>
          <w:u w:val="single"/>
          <w:lang w:eastAsia="pl-PL"/>
        </w:rPr>
        <w:t>5</w:t>
      </w:r>
      <w:r w:rsidRPr="00154A2D">
        <w:rPr>
          <w:rFonts w:eastAsia="Times New Roman"/>
          <w:u w:val="single"/>
          <w:lang w:eastAsia="pl-PL"/>
        </w:rPr>
        <w:t xml:space="preserve"> r.”</w:t>
      </w:r>
    </w:p>
    <w:p w14:paraId="1B3AAD9B" w14:textId="77777777" w:rsidR="007C47A1" w:rsidRPr="007C47A1" w:rsidRDefault="007C47A1" w:rsidP="007C47A1">
      <w:pPr>
        <w:spacing w:before="100" w:beforeAutospacing="1" w:after="0" w:line="240" w:lineRule="auto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14DCFFEA" w14:textId="2265197E" w:rsidR="007C47A1" w:rsidRDefault="007C47A1" w:rsidP="007C47A1">
      <w:pPr>
        <w:spacing w:before="100" w:beforeAutospacing="1" w:after="0" w:line="240" w:lineRule="auto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1.Przedmiotem zamówienia jest dostawa środków czystości i</w:t>
      </w:r>
      <w:r w:rsidR="00214751">
        <w:rPr>
          <w:rFonts w:eastAsia="Times New Roman"/>
          <w:lang w:eastAsia="pl-PL"/>
        </w:rPr>
        <w:t xml:space="preserve"> </w:t>
      </w:r>
      <w:r w:rsidRPr="007C47A1">
        <w:rPr>
          <w:rFonts w:eastAsia="Times New Roman"/>
          <w:lang w:eastAsia="pl-PL"/>
        </w:rPr>
        <w:t>chemii</w:t>
      </w:r>
      <w:r w:rsidR="00124CD6">
        <w:rPr>
          <w:rFonts w:eastAsia="Times New Roman"/>
          <w:lang w:eastAsia="pl-PL"/>
        </w:rPr>
        <w:t xml:space="preserve"> </w:t>
      </w:r>
      <w:r w:rsidRPr="007C47A1">
        <w:rPr>
          <w:rFonts w:eastAsia="Times New Roman"/>
          <w:lang w:eastAsia="pl-PL"/>
        </w:rPr>
        <w:t>gospod</w:t>
      </w:r>
      <w:r>
        <w:rPr>
          <w:rFonts w:eastAsia="Times New Roman"/>
          <w:lang w:eastAsia="pl-PL"/>
        </w:rPr>
        <w:t xml:space="preserve">arczej dla </w:t>
      </w:r>
      <w:r w:rsidR="00124CD6">
        <w:rPr>
          <w:rFonts w:eastAsia="Times New Roman"/>
          <w:lang w:eastAsia="pl-PL"/>
        </w:rPr>
        <w:t xml:space="preserve">Urzędu Miasta  </w:t>
      </w:r>
      <w:r>
        <w:rPr>
          <w:rFonts w:eastAsia="Times New Roman"/>
          <w:lang w:eastAsia="pl-PL"/>
        </w:rPr>
        <w:t>Krosn</w:t>
      </w:r>
      <w:r w:rsidR="00124CD6">
        <w:rPr>
          <w:rFonts w:eastAsia="Times New Roman"/>
          <w:lang w:eastAsia="pl-PL"/>
        </w:rPr>
        <w:t>a,</w:t>
      </w:r>
      <w:r>
        <w:rPr>
          <w:rFonts w:eastAsia="Times New Roman"/>
          <w:lang w:eastAsia="pl-PL"/>
        </w:rPr>
        <w:t xml:space="preserve"> ul. Lwowska 28A</w:t>
      </w:r>
      <w:r w:rsidRPr="007C47A1">
        <w:rPr>
          <w:rFonts w:eastAsia="Times New Roman"/>
          <w:lang w:eastAsia="pl-PL"/>
        </w:rPr>
        <w:t xml:space="preserve">, </w:t>
      </w:r>
      <w:r>
        <w:rPr>
          <w:rFonts w:eastAsia="Times New Roman"/>
          <w:lang w:eastAsia="pl-PL"/>
        </w:rPr>
        <w:t>38-400 Krosno</w:t>
      </w:r>
      <w:r w:rsidRPr="007C47A1">
        <w:rPr>
          <w:rFonts w:eastAsia="Times New Roman"/>
          <w:lang w:eastAsia="pl-PL"/>
        </w:rPr>
        <w:t xml:space="preserve">. </w:t>
      </w:r>
    </w:p>
    <w:p w14:paraId="7D5277AA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5FC5B5C8" w14:textId="46CD18EB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2.Szczegółowy opis materiałów został zawarty w </w:t>
      </w:r>
      <w:r w:rsidR="00353B35">
        <w:rPr>
          <w:rFonts w:eastAsia="Times New Roman"/>
          <w:lang w:eastAsia="pl-PL"/>
        </w:rPr>
        <w:t>formularzu cenowym</w:t>
      </w:r>
      <w:r w:rsidRPr="007C47A1">
        <w:rPr>
          <w:rFonts w:eastAsia="Times New Roman"/>
          <w:lang w:eastAsia="pl-PL"/>
        </w:rPr>
        <w:t xml:space="preserve">. </w:t>
      </w:r>
    </w:p>
    <w:p w14:paraId="3EDBB1C4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0D3F8C90" w14:textId="4533E42E" w:rsidR="007C47A1" w:rsidRPr="006E58A3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3.</w:t>
      </w:r>
      <w:r w:rsidRPr="006E58A3">
        <w:rPr>
          <w:rFonts w:eastAsia="Times New Roman"/>
          <w:lang w:eastAsia="pl-PL"/>
        </w:rPr>
        <w:t xml:space="preserve">Zamawiający zastrzega, że rzeczywista ilość i asortyment dostawy będzie wynikać </w:t>
      </w:r>
      <w:r w:rsidRPr="006E58A3">
        <w:rPr>
          <w:rFonts w:eastAsia="Times New Roman"/>
          <w:lang w:eastAsia="pl-PL"/>
        </w:rPr>
        <w:br/>
        <w:t xml:space="preserve">z aktualnych potrzeb Zamawiającego i może odbiegać od ilości oraz asortymentu podanego </w:t>
      </w:r>
      <w:r w:rsidRPr="006E58A3">
        <w:rPr>
          <w:rFonts w:eastAsia="Times New Roman"/>
          <w:lang w:eastAsia="pl-PL"/>
        </w:rPr>
        <w:br/>
        <w:t>w formularzu cenowym.</w:t>
      </w:r>
    </w:p>
    <w:p w14:paraId="5A003A6A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55CDE6FF" w14:textId="1A560C23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4</w:t>
      </w:r>
      <w:r w:rsidR="00B6690B">
        <w:rPr>
          <w:rFonts w:eastAsia="Times New Roman"/>
          <w:lang w:eastAsia="pl-PL"/>
        </w:rPr>
        <w:t>.</w:t>
      </w:r>
      <w:r w:rsidRPr="007C47A1">
        <w:rPr>
          <w:rFonts w:eastAsia="Times New Roman"/>
          <w:lang w:eastAsia="pl-PL"/>
        </w:rPr>
        <w:t xml:space="preserve">Wykonawca zobowiązuje się do dostarczenia przedmiotu umowy na własny koszt </w:t>
      </w:r>
      <w:r w:rsidR="00D4390B">
        <w:rPr>
          <w:rFonts w:eastAsia="Times New Roman"/>
          <w:lang w:eastAsia="pl-PL"/>
        </w:rPr>
        <w:br/>
      </w:r>
      <w:r w:rsidRPr="007C47A1">
        <w:rPr>
          <w:rFonts w:eastAsia="Times New Roman"/>
          <w:lang w:eastAsia="pl-PL"/>
        </w:rPr>
        <w:t>i ryzyko do siedz</w:t>
      </w:r>
      <w:r>
        <w:rPr>
          <w:rFonts w:eastAsia="Times New Roman"/>
          <w:lang w:eastAsia="pl-PL"/>
        </w:rPr>
        <w:t xml:space="preserve">iby </w:t>
      </w:r>
      <w:r w:rsidR="00E063C2">
        <w:rPr>
          <w:rFonts w:eastAsia="Times New Roman"/>
          <w:lang w:eastAsia="pl-PL"/>
        </w:rPr>
        <w:t>Urzędu</w:t>
      </w:r>
      <w:r>
        <w:rPr>
          <w:rFonts w:eastAsia="Times New Roman"/>
          <w:lang w:eastAsia="pl-PL"/>
        </w:rPr>
        <w:t xml:space="preserve"> Miast</w:t>
      </w:r>
      <w:r w:rsidR="00E063C2">
        <w:rPr>
          <w:rFonts w:eastAsia="Times New Roman"/>
          <w:lang w:eastAsia="pl-PL"/>
        </w:rPr>
        <w:t>a</w:t>
      </w:r>
      <w:r>
        <w:rPr>
          <w:rFonts w:eastAsia="Times New Roman"/>
          <w:lang w:eastAsia="pl-PL"/>
        </w:rPr>
        <w:t xml:space="preserve"> Krosn</w:t>
      </w:r>
      <w:r w:rsidR="00E063C2">
        <w:rPr>
          <w:rFonts w:eastAsia="Times New Roman"/>
          <w:lang w:eastAsia="pl-PL"/>
        </w:rPr>
        <w:t>a</w:t>
      </w:r>
      <w:r>
        <w:rPr>
          <w:rFonts w:eastAsia="Times New Roman"/>
          <w:lang w:eastAsia="pl-PL"/>
        </w:rPr>
        <w:t xml:space="preserve"> ul. Lwowska 28A , 38-400 Krosno</w:t>
      </w:r>
      <w:r w:rsidRPr="007C47A1">
        <w:rPr>
          <w:rFonts w:eastAsia="Times New Roman"/>
          <w:lang w:eastAsia="pl-PL"/>
        </w:rPr>
        <w:t>, do pomieszczenia wskazanego przez Zamawiającego.</w:t>
      </w:r>
    </w:p>
    <w:p w14:paraId="5723B374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0FA85BC9" w14:textId="507F7CD2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5.</w:t>
      </w:r>
      <w:r w:rsidRPr="007C47A1">
        <w:rPr>
          <w:rFonts w:eastAsia="Times New Roman"/>
          <w:sz w:val="14"/>
          <w:szCs w:val="14"/>
          <w:lang w:eastAsia="pl-PL"/>
        </w:rPr>
        <w:t> </w:t>
      </w:r>
      <w:r w:rsidRPr="007C47A1">
        <w:rPr>
          <w:rFonts w:eastAsia="Times New Roman"/>
          <w:lang w:eastAsia="pl-PL"/>
        </w:rPr>
        <w:t>Środki czystości i chemia gospodarcza będą dostarczane partiami, stosownie do potrzeb Zamawi</w:t>
      </w:r>
      <w:r>
        <w:rPr>
          <w:rFonts w:eastAsia="Times New Roman"/>
          <w:lang w:eastAsia="pl-PL"/>
        </w:rPr>
        <w:t xml:space="preserve">ającego, począwszy od dnia </w:t>
      </w:r>
      <w:r w:rsidRPr="0070289C">
        <w:rPr>
          <w:rFonts w:eastAsia="Times New Roman"/>
          <w:b/>
          <w:bCs/>
          <w:lang w:eastAsia="pl-PL"/>
        </w:rPr>
        <w:t>0</w:t>
      </w:r>
      <w:r w:rsidR="00F33AF1" w:rsidRPr="0070289C">
        <w:rPr>
          <w:rFonts w:eastAsia="Times New Roman"/>
          <w:b/>
          <w:bCs/>
          <w:lang w:eastAsia="pl-PL"/>
        </w:rPr>
        <w:t>2</w:t>
      </w:r>
      <w:r w:rsidRPr="0070289C">
        <w:rPr>
          <w:rFonts w:eastAsia="Times New Roman"/>
          <w:b/>
          <w:bCs/>
          <w:lang w:eastAsia="pl-PL"/>
        </w:rPr>
        <w:t>.0</w:t>
      </w:r>
      <w:r w:rsidR="00E063C2" w:rsidRPr="0070289C">
        <w:rPr>
          <w:rFonts w:eastAsia="Times New Roman"/>
          <w:b/>
          <w:bCs/>
          <w:lang w:eastAsia="pl-PL"/>
        </w:rPr>
        <w:t>1</w:t>
      </w:r>
      <w:r w:rsidRPr="0070289C">
        <w:rPr>
          <w:rFonts w:eastAsia="Times New Roman"/>
          <w:b/>
          <w:bCs/>
          <w:lang w:eastAsia="pl-PL"/>
        </w:rPr>
        <w:t>.202</w:t>
      </w:r>
      <w:r w:rsidR="00795E02">
        <w:rPr>
          <w:rFonts w:eastAsia="Times New Roman"/>
          <w:b/>
          <w:bCs/>
          <w:lang w:eastAsia="pl-PL"/>
        </w:rPr>
        <w:t>5</w:t>
      </w:r>
      <w:r w:rsidRPr="0070289C">
        <w:rPr>
          <w:rFonts w:eastAsia="Times New Roman"/>
          <w:b/>
          <w:bCs/>
          <w:lang w:eastAsia="pl-PL"/>
        </w:rPr>
        <w:t xml:space="preserve"> r.</w:t>
      </w:r>
      <w:r w:rsidRPr="007C47A1">
        <w:rPr>
          <w:rFonts w:eastAsia="Times New Roman"/>
          <w:lang w:eastAsia="pl-PL"/>
        </w:rPr>
        <w:t xml:space="preserve"> do dnia </w:t>
      </w:r>
      <w:r w:rsidRPr="0070289C">
        <w:rPr>
          <w:rFonts w:eastAsia="Times New Roman"/>
          <w:b/>
          <w:bCs/>
          <w:lang w:eastAsia="pl-PL"/>
        </w:rPr>
        <w:t>31.12.202</w:t>
      </w:r>
      <w:r w:rsidR="00795E02">
        <w:rPr>
          <w:rFonts w:eastAsia="Times New Roman"/>
          <w:b/>
          <w:bCs/>
          <w:lang w:eastAsia="pl-PL"/>
        </w:rPr>
        <w:t>5</w:t>
      </w:r>
      <w:r w:rsidRPr="0070289C">
        <w:rPr>
          <w:rFonts w:eastAsia="Times New Roman"/>
          <w:b/>
          <w:bCs/>
          <w:lang w:eastAsia="pl-PL"/>
        </w:rPr>
        <w:t xml:space="preserve"> r.</w:t>
      </w:r>
    </w:p>
    <w:p w14:paraId="48D5DE0C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4FB45CC2" w14:textId="63CB375E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6.Wielkość dostarczenia każdej partii środków czystości i chemii gospodarczej będzie wynikać z jednostronnej dyspozycji Zamawiającego poprzez zgłoszenie telefoniczne</w:t>
      </w:r>
      <w:r w:rsidR="00D4390B">
        <w:rPr>
          <w:rFonts w:eastAsia="Times New Roman"/>
          <w:lang w:eastAsia="pl-PL"/>
        </w:rPr>
        <w:t xml:space="preserve"> lub</w:t>
      </w:r>
      <w:r w:rsidRPr="007C47A1">
        <w:rPr>
          <w:rFonts w:eastAsia="Times New Roman"/>
          <w:lang w:eastAsia="pl-PL"/>
        </w:rPr>
        <w:t xml:space="preserve"> za pomocą poczty elektronicznej.</w:t>
      </w:r>
    </w:p>
    <w:p w14:paraId="5557559E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127C71C2" w14:textId="018A93A0" w:rsidR="007C47A1" w:rsidRPr="007C47A1" w:rsidRDefault="007C47A1" w:rsidP="000106AC">
      <w:pPr>
        <w:tabs>
          <w:tab w:val="num" w:pos="1440"/>
        </w:tabs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7.</w:t>
      </w:r>
      <w:r w:rsidR="00B6690B">
        <w:rPr>
          <w:rFonts w:eastAsia="Times New Roman"/>
          <w:lang w:eastAsia="pl-PL"/>
        </w:rPr>
        <w:t>W</w:t>
      </w:r>
      <w:r w:rsidRPr="007C47A1">
        <w:rPr>
          <w:rFonts w:eastAsia="Times New Roman"/>
          <w:lang w:eastAsia="pl-PL"/>
        </w:rPr>
        <w:t xml:space="preserve">ykonawca zobowiązuje się dostarczyć określoną partię towaru do </w:t>
      </w:r>
      <w:r>
        <w:rPr>
          <w:rFonts w:eastAsia="Times New Roman"/>
          <w:lang w:eastAsia="pl-PL"/>
        </w:rPr>
        <w:t>siedziby Zamawiającego w ciągu 2</w:t>
      </w:r>
      <w:r w:rsidRPr="007C47A1">
        <w:rPr>
          <w:rFonts w:eastAsia="Times New Roman"/>
          <w:lang w:eastAsia="pl-PL"/>
        </w:rPr>
        <w:t xml:space="preserve"> dni roboczych </w:t>
      </w:r>
      <w:r w:rsidR="00C050F0" w:rsidRPr="007C47A1">
        <w:rPr>
          <w:rFonts w:eastAsia="Times New Roman"/>
          <w:lang w:eastAsia="pl-PL"/>
        </w:rPr>
        <w:t xml:space="preserve">od złożenia dyspozycji przez Zamawiającego </w:t>
      </w:r>
      <w:r w:rsidR="00C050F0">
        <w:rPr>
          <w:rFonts w:eastAsia="Times New Roman"/>
          <w:lang w:eastAsia="pl-PL"/>
        </w:rPr>
        <w:br/>
      </w:r>
      <w:r w:rsidRPr="007C47A1">
        <w:rPr>
          <w:rFonts w:eastAsia="Times New Roman"/>
          <w:lang w:eastAsia="pl-PL"/>
        </w:rPr>
        <w:t xml:space="preserve">(od poniedziałku do piątku </w:t>
      </w:r>
      <w:r w:rsidR="000106AC">
        <w:rPr>
          <w:rFonts w:eastAsia="Times New Roman"/>
          <w:lang w:eastAsia="pl-PL"/>
        </w:rPr>
        <w:t>w godzinach  od 8 - 14</w:t>
      </w:r>
      <w:r w:rsidRPr="007C47A1">
        <w:rPr>
          <w:rFonts w:eastAsia="Times New Roman"/>
          <w:lang w:eastAsia="pl-PL"/>
        </w:rPr>
        <w:t xml:space="preserve">). </w:t>
      </w:r>
    </w:p>
    <w:p w14:paraId="4B24CD68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5DE8F5E2" w14:textId="07B794E4" w:rsid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8.Zapłata za otrzymaną</w:t>
      </w:r>
      <w:r w:rsidR="00C050F0">
        <w:rPr>
          <w:rFonts w:eastAsia="Times New Roman"/>
          <w:lang w:eastAsia="pl-PL"/>
        </w:rPr>
        <w:t>,</w:t>
      </w:r>
      <w:r w:rsidRPr="007C47A1">
        <w:rPr>
          <w:rFonts w:eastAsia="Times New Roman"/>
          <w:lang w:eastAsia="pl-PL"/>
        </w:rPr>
        <w:t xml:space="preserve"> zgodnie z zamówieniem</w:t>
      </w:r>
      <w:r w:rsidR="00C050F0">
        <w:rPr>
          <w:rFonts w:eastAsia="Times New Roman"/>
          <w:lang w:eastAsia="pl-PL"/>
        </w:rPr>
        <w:t>,</w:t>
      </w:r>
      <w:r w:rsidRPr="007C47A1">
        <w:rPr>
          <w:rFonts w:eastAsia="Times New Roman"/>
          <w:lang w:eastAsia="pl-PL"/>
        </w:rPr>
        <w:t xml:space="preserve"> dostawę środków czystości i chemii gospodarczej, następować będzie przelewem w terminie 14 dni od otrzymania przez Zamawiającego prawidłowo wystawionej faktury VAT, po uprzednim zatwierdzeniu dostawy p</w:t>
      </w:r>
      <w:r>
        <w:rPr>
          <w:rFonts w:eastAsia="Times New Roman"/>
          <w:lang w:eastAsia="pl-PL"/>
        </w:rPr>
        <w:t xml:space="preserve">rzez pracownika </w:t>
      </w:r>
      <w:r w:rsidR="00B466ED">
        <w:rPr>
          <w:rFonts w:eastAsia="Times New Roman"/>
          <w:lang w:eastAsia="pl-PL"/>
        </w:rPr>
        <w:t>Urzędu</w:t>
      </w:r>
      <w:r>
        <w:rPr>
          <w:rFonts w:eastAsia="Times New Roman"/>
          <w:lang w:eastAsia="pl-PL"/>
        </w:rPr>
        <w:t xml:space="preserve"> Miast</w:t>
      </w:r>
      <w:r w:rsidR="00B466ED">
        <w:rPr>
          <w:rFonts w:eastAsia="Times New Roman"/>
          <w:lang w:eastAsia="pl-PL"/>
        </w:rPr>
        <w:t>a</w:t>
      </w:r>
      <w:r>
        <w:rPr>
          <w:rFonts w:eastAsia="Times New Roman"/>
          <w:lang w:eastAsia="pl-PL"/>
        </w:rPr>
        <w:t xml:space="preserve"> Krosn</w:t>
      </w:r>
      <w:r w:rsidR="00B466ED">
        <w:rPr>
          <w:rFonts w:eastAsia="Times New Roman"/>
          <w:lang w:eastAsia="pl-PL"/>
        </w:rPr>
        <w:t>a</w:t>
      </w:r>
      <w:r w:rsidRPr="007C47A1">
        <w:rPr>
          <w:rFonts w:eastAsia="Times New Roman"/>
          <w:lang w:eastAsia="pl-PL"/>
        </w:rPr>
        <w:t>.</w:t>
      </w:r>
    </w:p>
    <w:p w14:paraId="28D7A886" w14:textId="7468F145" w:rsidR="00FA7693" w:rsidRDefault="00FA7693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</w:p>
    <w:p w14:paraId="3442DF87" w14:textId="3035DA89" w:rsidR="0068187B" w:rsidRPr="004142D7" w:rsidRDefault="00FA7693" w:rsidP="0068187B">
      <w:pPr>
        <w:spacing w:after="0" w:line="240" w:lineRule="auto"/>
        <w:jc w:val="both"/>
        <w:rPr>
          <w:bCs/>
        </w:rPr>
      </w:pPr>
      <w:r w:rsidRPr="00EA5284">
        <w:rPr>
          <w:bCs/>
        </w:rPr>
        <w:t>9</w:t>
      </w:r>
      <w:r>
        <w:rPr>
          <w:bCs/>
        </w:rPr>
        <w:t>.</w:t>
      </w:r>
      <w:r w:rsidR="0068187B" w:rsidRPr="0068187B">
        <w:rPr>
          <w:bCs/>
        </w:rPr>
        <w:t xml:space="preserve"> </w:t>
      </w:r>
      <w:r w:rsidR="0068187B" w:rsidRPr="004142D7">
        <w:rPr>
          <w:bCs/>
        </w:rPr>
        <w:t xml:space="preserve">Do formularza ofertowego należy dołączyć </w:t>
      </w:r>
      <w:r w:rsidR="0068187B" w:rsidRPr="004142D7">
        <w:rPr>
          <w:bCs/>
          <w:u w:val="single"/>
        </w:rPr>
        <w:t>oświadczenie wykonawcy</w:t>
      </w:r>
      <w:r w:rsidR="0068187B" w:rsidRPr="004142D7">
        <w:rPr>
          <w:bCs/>
        </w:rPr>
        <w:t xml:space="preserve"> składane na podstawie art. 7 ust. 1 </w:t>
      </w:r>
      <w:r w:rsidR="0068187B" w:rsidRPr="004142D7">
        <w:t xml:space="preserve">ustawy o szczególnych rozwiązaniach w zakresie przeciwdziałania wspieraniu agresji na Ukrainę oraz służących ochronie bezpieczeństwa narodowego </w:t>
      </w:r>
      <w:r w:rsidR="0068187B" w:rsidRPr="004142D7">
        <w:rPr>
          <w:bCs/>
        </w:rPr>
        <w:t xml:space="preserve">dotyczące przesłanek wykluczenia z postępowania </w:t>
      </w:r>
      <w:r w:rsidR="0068187B" w:rsidRPr="004142D7">
        <w:rPr>
          <w:bCs/>
          <w:u w:val="single"/>
        </w:rPr>
        <w:t>oraz załącznik z rozbiciem cenowym</w:t>
      </w:r>
      <w:r w:rsidR="0068187B" w:rsidRPr="004142D7">
        <w:rPr>
          <w:bCs/>
        </w:rPr>
        <w:t>.</w:t>
      </w:r>
    </w:p>
    <w:p w14:paraId="43B04B55" w14:textId="77777777" w:rsidR="003114F3" w:rsidRDefault="0068187B" w:rsidP="0068187B">
      <w:pPr>
        <w:spacing w:after="0" w:line="240" w:lineRule="auto"/>
        <w:jc w:val="both"/>
        <w:rPr>
          <w:bCs/>
        </w:rPr>
      </w:pPr>
      <w:r w:rsidRPr="004142D7">
        <w:rPr>
          <w:bCs/>
        </w:rPr>
        <w:t xml:space="preserve">W przypadku braku oświadczenia z art. 7 ust 1 ww. ustawy Wykonawca zostanie wezwany do jego uzupełnienia. Załącznik z rozbiciem cenowym nie podlega uzupełnieniu </w:t>
      </w:r>
      <w:r w:rsidRPr="004142D7">
        <w:rPr>
          <w:bCs/>
        </w:rPr>
        <w:br/>
        <w:t>i w przypadku jego braku oferta zostanie odrzucona.</w:t>
      </w:r>
    </w:p>
    <w:p w14:paraId="048612F1" w14:textId="4016BF29" w:rsidR="0068187B" w:rsidRPr="004142D7" w:rsidRDefault="0068187B" w:rsidP="0068187B">
      <w:pPr>
        <w:spacing w:after="0" w:line="240" w:lineRule="auto"/>
        <w:jc w:val="both"/>
        <w:rPr>
          <w:rFonts w:asciiTheme="majorBidi" w:hAnsiTheme="majorBidi" w:cstheme="majorBidi"/>
        </w:rPr>
      </w:pPr>
      <w:r w:rsidRPr="004142D7">
        <w:rPr>
          <w:rFonts w:asciiTheme="majorBidi" w:hAnsiTheme="majorBidi" w:cstheme="majorBidi"/>
        </w:rPr>
        <w:t xml:space="preserve"> </w:t>
      </w:r>
    </w:p>
    <w:p w14:paraId="4D2DB68B" w14:textId="5FA4BBD3" w:rsidR="007C47A1" w:rsidRDefault="00FA7693" w:rsidP="00475562">
      <w:pPr>
        <w:pStyle w:val="Bezodstpw"/>
        <w:rPr>
          <w:b/>
          <w:bCs/>
          <w:lang w:eastAsia="pl-PL"/>
        </w:rPr>
      </w:pPr>
      <w:r>
        <w:rPr>
          <w:lang w:eastAsia="pl-PL"/>
        </w:rPr>
        <w:t>10</w:t>
      </w:r>
      <w:r w:rsidR="007C47A1" w:rsidRPr="007C47A1">
        <w:rPr>
          <w:lang w:eastAsia="pl-PL"/>
        </w:rPr>
        <w:t xml:space="preserve">.Oferty </w:t>
      </w:r>
      <w:r w:rsidR="007C47A1">
        <w:rPr>
          <w:lang w:eastAsia="pl-PL"/>
        </w:rPr>
        <w:t xml:space="preserve">należy złożyć do dnia </w:t>
      </w:r>
      <w:r w:rsidR="00A34A03" w:rsidRPr="00A34A03">
        <w:rPr>
          <w:b/>
          <w:bCs/>
          <w:lang w:eastAsia="pl-PL"/>
        </w:rPr>
        <w:t>5.</w:t>
      </w:r>
      <w:r w:rsidR="00B466ED" w:rsidRPr="00B55C3E">
        <w:rPr>
          <w:b/>
          <w:bCs/>
          <w:lang w:eastAsia="pl-PL"/>
        </w:rPr>
        <w:t>1</w:t>
      </w:r>
      <w:r w:rsidR="005521E8" w:rsidRPr="00B55C3E">
        <w:rPr>
          <w:b/>
          <w:bCs/>
          <w:lang w:eastAsia="pl-PL"/>
        </w:rPr>
        <w:t>1</w:t>
      </w:r>
      <w:r w:rsidR="007C47A1" w:rsidRPr="00B55C3E">
        <w:rPr>
          <w:b/>
          <w:bCs/>
          <w:lang w:eastAsia="pl-PL"/>
        </w:rPr>
        <w:t>.202</w:t>
      </w:r>
      <w:r w:rsidR="00795E02">
        <w:rPr>
          <w:b/>
          <w:bCs/>
          <w:lang w:eastAsia="pl-PL"/>
        </w:rPr>
        <w:t>4</w:t>
      </w:r>
      <w:r w:rsidR="007C47A1" w:rsidRPr="00B55C3E">
        <w:rPr>
          <w:b/>
          <w:bCs/>
          <w:lang w:eastAsia="pl-PL"/>
        </w:rPr>
        <w:t>r</w:t>
      </w:r>
      <w:r w:rsidR="007C47A1" w:rsidRPr="007C47A1">
        <w:rPr>
          <w:lang w:eastAsia="pl-PL"/>
        </w:rPr>
        <w:t xml:space="preserve">. do godz. </w:t>
      </w:r>
      <w:r w:rsidR="00394D94" w:rsidRPr="00394D94">
        <w:rPr>
          <w:b/>
          <w:bCs/>
          <w:lang w:eastAsia="pl-PL"/>
        </w:rPr>
        <w:t>11</w:t>
      </w:r>
      <w:r w:rsidR="007C47A1" w:rsidRPr="00394D94">
        <w:rPr>
          <w:b/>
          <w:bCs/>
          <w:lang w:eastAsia="pl-PL"/>
        </w:rPr>
        <w:t>.00</w:t>
      </w:r>
    </w:p>
    <w:p w14:paraId="3826633E" w14:textId="6D910DF6" w:rsidR="00CE1CF7" w:rsidRPr="00CE1CF7" w:rsidRDefault="00CE1CF7" w:rsidP="00475562">
      <w:pPr>
        <w:pStyle w:val="Bezodstpw"/>
        <w:rPr>
          <w:rFonts w:asciiTheme="majorBidi" w:hAnsiTheme="majorBidi" w:cstheme="majorBidi"/>
        </w:rPr>
      </w:pPr>
      <w:bookmarkStart w:id="0" w:name="_Hlk149132075"/>
      <w:r w:rsidRPr="00CE1CF7">
        <w:rPr>
          <w:rFonts w:asciiTheme="majorBidi" w:hAnsiTheme="majorBidi" w:cstheme="majorBidi"/>
        </w:rPr>
        <w:t>Oferty niekompletnie wypełnione lub złożone po terminie - nie będą rozpatrywane</w:t>
      </w:r>
      <w:r>
        <w:rPr>
          <w:rFonts w:asciiTheme="majorBidi" w:hAnsiTheme="majorBidi" w:cstheme="majorBidi"/>
        </w:rPr>
        <w:t>.</w:t>
      </w:r>
      <w:r w:rsidRPr="00CE1CF7">
        <w:rPr>
          <w:rFonts w:asciiTheme="majorBidi" w:hAnsiTheme="majorBidi" w:cstheme="majorBidi"/>
        </w:rPr>
        <w:t xml:space="preserve"> </w:t>
      </w:r>
    </w:p>
    <w:bookmarkEnd w:id="0"/>
    <w:p w14:paraId="75C94D71" w14:textId="01BC1E5F" w:rsidR="00475562" w:rsidRPr="00CE1CF7" w:rsidRDefault="00475562" w:rsidP="00475562">
      <w:pPr>
        <w:pStyle w:val="Bezodstpw"/>
        <w:rPr>
          <w:lang w:eastAsia="pl-PL"/>
        </w:rPr>
      </w:pPr>
    </w:p>
    <w:p w14:paraId="72B8E80F" w14:textId="42ADFCE1" w:rsidR="003F08A4" w:rsidRDefault="006B012D" w:rsidP="007C47A1">
      <w:pPr>
        <w:spacing w:before="100" w:beforeAutospacing="1"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</w:t>
      </w:r>
      <w:r w:rsidR="00FA7693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>.</w:t>
      </w:r>
      <w:r w:rsidR="00772F54">
        <w:rPr>
          <w:rFonts w:eastAsia="Times New Roman"/>
          <w:lang w:eastAsia="pl-PL"/>
        </w:rPr>
        <w:t>K</w:t>
      </w:r>
      <w:r w:rsidR="007C47A1" w:rsidRPr="007C47A1">
        <w:rPr>
          <w:rFonts w:eastAsia="Times New Roman"/>
          <w:lang w:eastAsia="pl-PL"/>
        </w:rPr>
        <w:t>ryter</w:t>
      </w:r>
      <w:r w:rsidR="00772F54">
        <w:rPr>
          <w:rFonts w:eastAsia="Times New Roman"/>
          <w:lang w:eastAsia="pl-PL"/>
        </w:rPr>
        <w:t>ium oceny ofert</w:t>
      </w:r>
      <w:r w:rsidR="007C47A1" w:rsidRPr="007C47A1">
        <w:rPr>
          <w:rFonts w:eastAsia="Times New Roman"/>
          <w:lang w:eastAsia="pl-PL"/>
        </w:rPr>
        <w:t>: cena - 100 %</w:t>
      </w:r>
    </w:p>
    <w:p w14:paraId="39D174D1" w14:textId="77777777" w:rsidR="003F08A4" w:rsidRDefault="003F08A4" w:rsidP="007C47A1">
      <w:pPr>
        <w:spacing w:before="100" w:beforeAutospacing="1" w:after="0" w:line="240" w:lineRule="auto"/>
        <w:jc w:val="both"/>
        <w:rPr>
          <w:rFonts w:eastAsia="Times New Roman"/>
          <w:lang w:eastAsia="pl-PL"/>
        </w:rPr>
      </w:pPr>
    </w:p>
    <w:p w14:paraId="29C73AF9" w14:textId="77777777" w:rsidR="003114F3" w:rsidRDefault="006B012D" w:rsidP="003114F3">
      <w:pPr>
        <w:jc w:val="both"/>
      </w:pPr>
      <w:r>
        <w:t>1</w:t>
      </w:r>
      <w:r w:rsidR="00FA7693">
        <w:t>2</w:t>
      </w:r>
      <w:r>
        <w:t>.Zamawiający zastrzega sobie prawo do:</w:t>
      </w:r>
    </w:p>
    <w:p w14:paraId="3DF32654" w14:textId="77777777" w:rsidR="003114F3" w:rsidRDefault="006B012D" w:rsidP="003114F3">
      <w:pPr>
        <w:spacing w:after="0"/>
        <w:jc w:val="both"/>
      </w:pPr>
      <w:r>
        <w:t>a) unieważnienia postępowania na każdym jego etapie bez podania przyczyny oraz możliwość</w:t>
      </w:r>
    </w:p>
    <w:p w14:paraId="38B5D456" w14:textId="77777777" w:rsidR="003114F3" w:rsidRDefault="006B012D" w:rsidP="003114F3">
      <w:pPr>
        <w:spacing w:after="0"/>
        <w:jc w:val="both"/>
      </w:pPr>
      <w:r>
        <w:t xml:space="preserve"> niepodpisania umowy z wyłonionym Wykonawcą,</w:t>
      </w:r>
    </w:p>
    <w:p w14:paraId="5AC940EE" w14:textId="77777777" w:rsidR="003114F3" w:rsidRDefault="006B012D" w:rsidP="003114F3">
      <w:pPr>
        <w:spacing w:after="0"/>
        <w:jc w:val="both"/>
      </w:pPr>
      <w:r>
        <w:t>b) zmiany warunków postępowania,</w:t>
      </w:r>
    </w:p>
    <w:p w14:paraId="730DA12B" w14:textId="77777777" w:rsidR="003114F3" w:rsidRDefault="006B012D" w:rsidP="003114F3">
      <w:pPr>
        <w:spacing w:after="0"/>
        <w:jc w:val="both"/>
      </w:pPr>
      <w:r>
        <w:t>c) zakończenia postępowania bez wyboru oferenta, nie przewiduje się postępowania odwoławczego w sprawie decyzji o wyborze,</w:t>
      </w:r>
    </w:p>
    <w:p w14:paraId="71C96128" w14:textId="6CECE78E" w:rsidR="006B012D" w:rsidRDefault="006B012D" w:rsidP="003114F3">
      <w:pPr>
        <w:spacing w:after="0"/>
        <w:jc w:val="both"/>
      </w:pPr>
      <w:r>
        <w:t>d) żądania szczegółowych informacji i wyjaśnień od Wykonawców;</w:t>
      </w:r>
    </w:p>
    <w:p w14:paraId="61A719E4" w14:textId="3F366C94" w:rsidR="007C47A1" w:rsidRPr="007C47A1" w:rsidRDefault="007C47A1" w:rsidP="003114F3">
      <w:pPr>
        <w:spacing w:after="0" w:line="240" w:lineRule="auto"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 xml:space="preserve"> Ofertę należy przygotować na załączonym formularzu,</w:t>
      </w:r>
      <w:r w:rsidR="001650F0">
        <w:rPr>
          <w:rFonts w:eastAsia="Times New Roman"/>
          <w:lang w:eastAsia="pl-PL"/>
        </w:rPr>
        <w:t xml:space="preserve"> </w:t>
      </w:r>
      <w:r w:rsidRPr="007C47A1">
        <w:rPr>
          <w:rFonts w:eastAsia="Times New Roman"/>
          <w:lang w:eastAsia="pl-PL"/>
        </w:rPr>
        <w:t xml:space="preserve">i złożyć za pomocą platformy zakupowej.   </w:t>
      </w:r>
    </w:p>
    <w:p w14:paraId="62993683" w14:textId="05B36171" w:rsidR="007C47A1" w:rsidRPr="007C47A1" w:rsidRDefault="007C47A1" w:rsidP="007C47A1">
      <w:pPr>
        <w:spacing w:before="100" w:beforeAutospacing="1" w:after="0" w:line="240" w:lineRule="auto"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Osoba upoważniona do kontaktu z wykonawcam</w:t>
      </w:r>
      <w:r>
        <w:rPr>
          <w:rFonts w:eastAsia="Times New Roman"/>
          <w:lang w:eastAsia="pl-PL"/>
        </w:rPr>
        <w:t>i :</w:t>
      </w:r>
      <w:r w:rsidR="006B012D">
        <w:rPr>
          <w:rFonts w:eastAsia="Times New Roman"/>
          <w:lang w:eastAsia="pl-PL"/>
        </w:rPr>
        <w:t xml:space="preserve"> Andrzej Kopacz</w:t>
      </w:r>
      <w:r>
        <w:rPr>
          <w:rFonts w:eastAsia="Times New Roman"/>
          <w:lang w:eastAsia="pl-PL"/>
        </w:rPr>
        <w:t xml:space="preserve"> e-mail </w:t>
      </w:r>
      <w:hyperlink r:id="rId5" w:history="1">
        <w:r w:rsidR="006B012D" w:rsidRPr="009E2CFB">
          <w:rPr>
            <w:rStyle w:val="Hipercze"/>
            <w:rFonts w:eastAsia="Times New Roman"/>
            <w:lang w:eastAsia="pl-PL"/>
          </w:rPr>
          <w:t>kopacz.andrzej@um.krosno.pl</w:t>
        </w:r>
      </w:hyperlink>
      <w:r w:rsidR="006B012D">
        <w:rPr>
          <w:rFonts w:eastAsia="Times New Roman"/>
          <w:lang w:eastAsia="pl-PL"/>
        </w:rPr>
        <w:t xml:space="preserve"> </w:t>
      </w:r>
      <w:r w:rsidRPr="007C47A1">
        <w:rPr>
          <w:rFonts w:eastAsia="Times New Roman"/>
          <w:lang w:eastAsia="pl-PL"/>
        </w:rPr>
        <w:t xml:space="preserve"> lub za pomocą platformy zakupowej.</w:t>
      </w:r>
    </w:p>
    <w:sectPr w:rsidR="007C47A1" w:rsidRPr="007C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7A1"/>
    <w:rsid w:val="000106AC"/>
    <w:rsid w:val="00124CD6"/>
    <w:rsid w:val="00154A2D"/>
    <w:rsid w:val="001650F0"/>
    <w:rsid w:val="001F1C7D"/>
    <w:rsid w:val="00214751"/>
    <w:rsid w:val="003114F3"/>
    <w:rsid w:val="00353B35"/>
    <w:rsid w:val="00394D94"/>
    <w:rsid w:val="003B7B64"/>
    <w:rsid w:val="003C5FCC"/>
    <w:rsid w:val="003C71B0"/>
    <w:rsid w:val="003F08A4"/>
    <w:rsid w:val="00475562"/>
    <w:rsid w:val="004B7775"/>
    <w:rsid w:val="004C2F59"/>
    <w:rsid w:val="00511208"/>
    <w:rsid w:val="005521E8"/>
    <w:rsid w:val="0068187B"/>
    <w:rsid w:val="006B012D"/>
    <w:rsid w:val="006E58A3"/>
    <w:rsid w:val="0070289C"/>
    <w:rsid w:val="00772F54"/>
    <w:rsid w:val="00795E02"/>
    <w:rsid w:val="007C47A1"/>
    <w:rsid w:val="007D75B3"/>
    <w:rsid w:val="007F03D8"/>
    <w:rsid w:val="00871A6A"/>
    <w:rsid w:val="008C6AAE"/>
    <w:rsid w:val="00907FFD"/>
    <w:rsid w:val="00A34A03"/>
    <w:rsid w:val="00B466ED"/>
    <w:rsid w:val="00B55C3E"/>
    <w:rsid w:val="00B6690B"/>
    <w:rsid w:val="00B7109D"/>
    <w:rsid w:val="00C050F0"/>
    <w:rsid w:val="00C1319B"/>
    <w:rsid w:val="00CE1CF7"/>
    <w:rsid w:val="00D4390B"/>
    <w:rsid w:val="00D70296"/>
    <w:rsid w:val="00E063C2"/>
    <w:rsid w:val="00F04A1A"/>
    <w:rsid w:val="00F33AF1"/>
    <w:rsid w:val="00F65C47"/>
    <w:rsid w:val="00F66F6B"/>
    <w:rsid w:val="00FA7693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7B1D"/>
  <w15:docId w15:val="{5B9197D7-BA71-4D8A-B5E9-E5DFDB34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012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12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75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pacz.andrzej@um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EFD4-3192-4B9A-B714-FD15BC15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 Kopacz</cp:lastModifiedBy>
  <cp:revision>41</cp:revision>
  <dcterms:created xsi:type="dcterms:W3CDTF">2021-01-09T17:39:00Z</dcterms:created>
  <dcterms:modified xsi:type="dcterms:W3CDTF">2024-10-25T08:43:00Z</dcterms:modified>
</cp:coreProperties>
</file>