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9E" w:rsidRPr="00183EE9" w:rsidRDefault="00BC309E" w:rsidP="00AD070A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BC309E" w:rsidRPr="00183EE9" w:rsidRDefault="00BC309E" w:rsidP="00AD070A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3B4EAA" w:rsidRPr="00183EE9" w:rsidRDefault="003B4EAA" w:rsidP="00AD070A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276F87" w:rsidRPr="00183EE9" w:rsidRDefault="00075D04" w:rsidP="00AD070A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3EE9">
        <w:rPr>
          <w:rFonts w:ascii="Arial" w:hAnsi="Arial" w:cs="Arial"/>
          <w:b/>
          <w:sz w:val="24"/>
          <w:szCs w:val="24"/>
          <w:u w:val="single"/>
        </w:rPr>
        <w:t>OPIS PRZEDMIOTU ZAMÓWIENIA</w:t>
      </w:r>
    </w:p>
    <w:p w:rsidR="003B4EAA" w:rsidRPr="00183EE9" w:rsidRDefault="003B4EAA" w:rsidP="00AD070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76F87" w:rsidRPr="00183EE9" w:rsidRDefault="00276F87" w:rsidP="00AD070A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6D3FDA" w:rsidRPr="00183EE9" w:rsidRDefault="006D3FDA" w:rsidP="00AD070A">
      <w:pPr>
        <w:pStyle w:val="Akapitzlist"/>
        <w:numPr>
          <w:ilvl w:val="0"/>
          <w:numId w:val="14"/>
        </w:numPr>
        <w:spacing w:line="276" w:lineRule="auto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183EE9">
        <w:rPr>
          <w:rFonts w:ascii="Arial" w:hAnsi="Arial" w:cs="Arial"/>
          <w:b/>
          <w:sz w:val="24"/>
          <w:szCs w:val="24"/>
          <w:u w:val="single"/>
        </w:rPr>
        <w:t>Przedmiot</w:t>
      </w:r>
      <w:r w:rsidR="00276F87" w:rsidRPr="00183EE9">
        <w:rPr>
          <w:rFonts w:ascii="Arial" w:hAnsi="Arial" w:cs="Arial"/>
          <w:b/>
          <w:sz w:val="24"/>
          <w:szCs w:val="24"/>
          <w:u w:val="single"/>
        </w:rPr>
        <w:t xml:space="preserve"> zamówienia</w:t>
      </w:r>
    </w:p>
    <w:p w:rsidR="006D3FDA" w:rsidRPr="00183EE9" w:rsidRDefault="006D3FDA" w:rsidP="00AD070A">
      <w:pPr>
        <w:spacing w:line="276" w:lineRule="auto"/>
        <w:rPr>
          <w:rFonts w:ascii="Arial" w:hAnsi="Arial" w:cs="Arial"/>
          <w:sz w:val="24"/>
          <w:szCs w:val="24"/>
        </w:rPr>
      </w:pPr>
    </w:p>
    <w:p w:rsidR="00276F87" w:rsidRDefault="00CF1A4C" w:rsidP="00AD070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hd w:val="clear" w:color="auto" w:fill="FFFFFF"/>
        </w:rPr>
        <w:t>Przedmiot zamówienia obejmuje o</w:t>
      </w:r>
      <w:r w:rsidR="00276F87" w:rsidRPr="00183EE9">
        <w:rPr>
          <w:rFonts w:ascii="Arial" w:hAnsi="Arial" w:cs="Arial"/>
          <w:sz w:val="24"/>
          <w:szCs w:val="24"/>
        </w:rPr>
        <w:t xml:space="preserve">pracowanie </w:t>
      </w:r>
      <w:r w:rsidR="006D3FDA" w:rsidRPr="00183EE9">
        <w:rPr>
          <w:rFonts w:ascii="Arial" w:hAnsi="Arial" w:cs="Arial"/>
          <w:sz w:val="24"/>
          <w:szCs w:val="24"/>
        </w:rPr>
        <w:t>projektu technicznego oraz</w:t>
      </w:r>
      <w:r w:rsidR="00D51EFB" w:rsidRPr="00183EE9">
        <w:rPr>
          <w:rFonts w:ascii="Arial" w:hAnsi="Arial" w:cs="Arial"/>
          <w:sz w:val="24"/>
          <w:szCs w:val="24"/>
        </w:rPr>
        <w:t xml:space="preserve"> wykonanie robót budowlanych</w:t>
      </w:r>
      <w:r w:rsidR="006D3FDA" w:rsidRPr="00183EE9">
        <w:rPr>
          <w:rFonts w:ascii="Arial" w:hAnsi="Arial" w:cs="Arial"/>
          <w:sz w:val="24"/>
          <w:szCs w:val="24"/>
        </w:rPr>
        <w:t xml:space="preserve"> na jego podstawie</w:t>
      </w:r>
      <w:r w:rsidR="00D51EFB" w:rsidRPr="00183EE9">
        <w:rPr>
          <w:rFonts w:ascii="Arial" w:hAnsi="Arial" w:cs="Arial"/>
          <w:sz w:val="24"/>
          <w:szCs w:val="24"/>
        </w:rPr>
        <w:t xml:space="preserve"> </w:t>
      </w:r>
      <w:r w:rsidR="00276F87" w:rsidRPr="00183EE9">
        <w:rPr>
          <w:rFonts w:ascii="Arial" w:hAnsi="Arial" w:cs="Arial"/>
          <w:sz w:val="24"/>
          <w:szCs w:val="24"/>
        </w:rPr>
        <w:t>dla zadania inwestycyjnego pn</w:t>
      </w:r>
      <w:r w:rsidR="00121673" w:rsidRPr="00183EE9">
        <w:rPr>
          <w:rFonts w:ascii="Arial" w:hAnsi="Arial" w:cs="Arial"/>
          <w:sz w:val="24"/>
          <w:szCs w:val="24"/>
        </w:rPr>
        <w:t>.</w:t>
      </w:r>
      <w:r w:rsidR="00276F87" w:rsidRPr="00183EE9">
        <w:rPr>
          <w:rFonts w:ascii="Arial" w:hAnsi="Arial" w:cs="Arial"/>
          <w:sz w:val="24"/>
          <w:szCs w:val="24"/>
        </w:rPr>
        <w:t xml:space="preserve">: </w:t>
      </w:r>
      <w:r w:rsidR="003B4EAA" w:rsidRPr="00183EE9">
        <w:rPr>
          <w:rFonts w:ascii="Arial" w:hAnsi="Arial" w:cs="Arial"/>
          <w:sz w:val="24"/>
          <w:szCs w:val="24"/>
        </w:rPr>
        <w:t> </w:t>
      </w:r>
      <w:r w:rsidR="003B4EAA" w:rsidRPr="00183EE9">
        <w:rPr>
          <w:rFonts w:ascii="Arial" w:eastAsia="Calibri" w:hAnsi="Arial" w:cs="Arial"/>
          <w:sz w:val="24"/>
          <w:szCs w:val="24"/>
        </w:rPr>
        <w:t>„</w:t>
      </w:r>
      <w:r w:rsidR="00183EE9" w:rsidRPr="00183EE9">
        <w:rPr>
          <w:rFonts w:ascii="Arial" w:eastAsia="Arial" w:hAnsi="Arial" w:cs="Arial"/>
          <w:sz w:val="24"/>
          <w:szCs w:val="24"/>
        </w:rPr>
        <w:t>Wykonanie teletechnicznej sieci strukturalnej na parterze oraz przystosowanie klatki schodowej do przepisów ppoż. w budynku nr 3 w kompleksie koszarowym w Kielcach”</w:t>
      </w:r>
      <w:r>
        <w:rPr>
          <w:rFonts w:ascii="Arial" w:eastAsia="Arial" w:hAnsi="Arial" w:cs="Arial"/>
          <w:sz w:val="24"/>
          <w:szCs w:val="24"/>
        </w:rPr>
        <w:t>.</w:t>
      </w:r>
    </w:p>
    <w:p w:rsidR="00CF1A4C" w:rsidRPr="00183EE9" w:rsidRDefault="00CF1A4C" w:rsidP="00AD070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hd w:val="clear" w:color="auto" w:fill="FFFFFF"/>
        </w:rPr>
        <w:t xml:space="preserve">Przedmiotem inwestycji jest przystosowanie klatki schodowej do przepisów przeciwpożarowych oraz wykonanie i konfiguracja sieci teleinformatycznej wraz </w:t>
      </w:r>
      <w:r>
        <w:rPr>
          <w:rFonts w:ascii="Arial" w:eastAsia="Arial" w:hAnsi="Arial" w:cs="Arial"/>
          <w:sz w:val="24"/>
          <w:shd w:val="clear" w:color="auto" w:fill="FFFFFF"/>
        </w:rPr>
        <w:br/>
        <w:t>z punktami elektryczno-logicznymi (PEL) oraz z podłączeniem do istniejących szaf.</w:t>
      </w:r>
    </w:p>
    <w:p w:rsidR="00183EE9" w:rsidRPr="00183EE9" w:rsidRDefault="00183EE9" w:rsidP="00AD070A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276F87" w:rsidRPr="00BE68AC" w:rsidRDefault="006D3FDA" w:rsidP="00AD070A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183EE9">
        <w:rPr>
          <w:rFonts w:ascii="Arial" w:hAnsi="Arial" w:cs="Arial"/>
          <w:b/>
          <w:sz w:val="24"/>
          <w:szCs w:val="24"/>
        </w:rPr>
        <w:t xml:space="preserve">2. </w:t>
      </w:r>
      <w:r w:rsidR="001D1668">
        <w:rPr>
          <w:rFonts w:ascii="Arial" w:hAnsi="Arial" w:cs="Arial"/>
          <w:b/>
          <w:sz w:val="24"/>
          <w:szCs w:val="24"/>
        </w:rPr>
        <w:tab/>
      </w:r>
      <w:r w:rsidR="001F6362" w:rsidRPr="00BE68AC">
        <w:rPr>
          <w:rFonts w:ascii="Arial" w:hAnsi="Arial" w:cs="Arial"/>
          <w:b/>
          <w:sz w:val="24"/>
          <w:szCs w:val="24"/>
          <w:u w:val="single"/>
        </w:rPr>
        <w:t xml:space="preserve">Zakres </w:t>
      </w:r>
      <w:r w:rsidRPr="00BE68AC">
        <w:rPr>
          <w:rFonts w:ascii="Arial" w:hAnsi="Arial" w:cs="Arial"/>
          <w:b/>
          <w:sz w:val="24"/>
          <w:szCs w:val="24"/>
          <w:u w:val="single"/>
        </w:rPr>
        <w:t>z</w:t>
      </w:r>
      <w:r w:rsidR="00110A9C">
        <w:rPr>
          <w:rFonts w:ascii="Arial" w:hAnsi="Arial" w:cs="Arial"/>
          <w:b/>
          <w:sz w:val="24"/>
          <w:szCs w:val="24"/>
          <w:u w:val="single"/>
        </w:rPr>
        <w:t>amówienia</w:t>
      </w:r>
    </w:p>
    <w:p w:rsidR="006D65E5" w:rsidRPr="00BE68AC" w:rsidRDefault="006D65E5" w:rsidP="00AD070A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B93C9B" w:rsidRPr="00BE68AC" w:rsidRDefault="00B93C9B" w:rsidP="00C93E6B">
      <w:pPr>
        <w:pStyle w:val="Akapitzlist"/>
        <w:numPr>
          <w:ilvl w:val="0"/>
          <w:numId w:val="21"/>
        </w:numPr>
        <w:tabs>
          <w:tab w:val="left" w:pos="912"/>
        </w:tabs>
        <w:suppressAutoHyphens/>
        <w:spacing w:after="120" w:line="276" w:lineRule="auto"/>
        <w:ind w:left="357" w:hanging="357"/>
        <w:jc w:val="both"/>
        <w:rPr>
          <w:rFonts w:ascii="Arial" w:eastAsia="Arial" w:hAnsi="Arial" w:cs="Arial"/>
          <w:sz w:val="24"/>
          <w:szCs w:val="24"/>
        </w:rPr>
      </w:pPr>
      <w:r w:rsidRPr="00BE68AC">
        <w:rPr>
          <w:rFonts w:ascii="Arial" w:eastAsia="Times New Roman" w:hAnsi="Arial" w:cs="Arial"/>
          <w:sz w:val="24"/>
          <w:szCs w:val="24"/>
          <w:lang w:eastAsia="pl-PL"/>
        </w:rPr>
        <w:t>Opracowanie projektu technicznego</w:t>
      </w:r>
      <w:r w:rsidR="009B4280" w:rsidRPr="00BE68A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E68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83EE9" w:rsidRPr="00BE68AC" w:rsidRDefault="00183EE9" w:rsidP="00C93E6B">
      <w:pPr>
        <w:pStyle w:val="Akapitzlist"/>
        <w:numPr>
          <w:ilvl w:val="0"/>
          <w:numId w:val="21"/>
        </w:numPr>
        <w:tabs>
          <w:tab w:val="left" w:pos="912"/>
        </w:tabs>
        <w:suppressAutoHyphens/>
        <w:spacing w:before="120" w:after="120" w:line="276" w:lineRule="auto"/>
        <w:ind w:left="357" w:hanging="357"/>
        <w:jc w:val="both"/>
        <w:rPr>
          <w:rFonts w:ascii="Arial" w:eastAsia="Arial" w:hAnsi="Arial" w:cs="Arial"/>
          <w:sz w:val="24"/>
          <w:szCs w:val="24"/>
        </w:rPr>
      </w:pPr>
      <w:r w:rsidRPr="00BE68AC">
        <w:rPr>
          <w:rFonts w:ascii="Arial" w:eastAsia="Arial" w:hAnsi="Arial" w:cs="Arial"/>
          <w:sz w:val="24"/>
          <w:szCs w:val="24"/>
        </w:rPr>
        <w:t xml:space="preserve">Montaż niezależnych klimatyzatorów </w:t>
      </w:r>
      <w:r w:rsidR="00B93C9B" w:rsidRPr="00BE68AC">
        <w:rPr>
          <w:rFonts w:ascii="Arial" w:eastAsia="Arial" w:hAnsi="Arial" w:cs="Arial"/>
          <w:sz w:val="24"/>
          <w:szCs w:val="24"/>
        </w:rPr>
        <w:t xml:space="preserve">o mocy chłodniczej 2,5 kW </w:t>
      </w:r>
      <w:r w:rsidR="00B93C9B" w:rsidRPr="00BE68AC">
        <w:rPr>
          <w:rFonts w:ascii="Arial" w:eastAsia="Arial" w:hAnsi="Arial" w:cs="Arial"/>
          <w:sz w:val="24"/>
          <w:szCs w:val="24"/>
        </w:rPr>
        <w:br/>
      </w:r>
      <w:r w:rsidRPr="00BE68AC">
        <w:rPr>
          <w:rFonts w:ascii="Arial" w:eastAsia="Arial" w:hAnsi="Arial" w:cs="Arial"/>
          <w:sz w:val="24"/>
          <w:szCs w:val="24"/>
        </w:rPr>
        <w:t>w pomieszczeniach 102A i 114 (serwerownie) na wypadek awarii obecnie funkcjonujących. Klimatyzatory należy zasilać z istniejących rozdzielnic elektrycznych oraz zabezpieczyć wyłącznikami nadmiarowo</w:t>
      </w:r>
      <w:r w:rsidR="00E84C06">
        <w:rPr>
          <w:rFonts w:ascii="Arial" w:eastAsia="Arial" w:hAnsi="Arial" w:cs="Arial"/>
          <w:sz w:val="24"/>
          <w:szCs w:val="24"/>
        </w:rPr>
        <w:t xml:space="preserve"> </w:t>
      </w:r>
      <w:r w:rsidRPr="00BE68AC">
        <w:rPr>
          <w:rFonts w:ascii="Arial" w:eastAsia="Arial" w:hAnsi="Arial" w:cs="Arial"/>
          <w:sz w:val="24"/>
          <w:szCs w:val="24"/>
        </w:rPr>
        <w:t>-</w:t>
      </w:r>
      <w:r w:rsidR="00E84C06">
        <w:rPr>
          <w:rFonts w:ascii="Arial" w:eastAsia="Arial" w:hAnsi="Arial" w:cs="Arial"/>
          <w:sz w:val="24"/>
          <w:szCs w:val="24"/>
        </w:rPr>
        <w:t xml:space="preserve"> </w:t>
      </w:r>
      <w:r w:rsidRPr="00BE68AC">
        <w:rPr>
          <w:rFonts w:ascii="Arial" w:eastAsia="Arial" w:hAnsi="Arial" w:cs="Arial"/>
          <w:sz w:val="24"/>
          <w:szCs w:val="24"/>
        </w:rPr>
        <w:t xml:space="preserve">prądowymi. Agregaty należy umieścić </w:t>
      </w:r>
      <w:r w:rsidR="00B93C9B" w:rsidRPr="00BE68AC">
        <w:rPr>
          <w:rFonts w:ascii="Arial" w:eastAsia="Arial" w:hAnsi="Arial" w:cs="Arial"/>
          <w:sz w:val="24"/>
          <w:szCs w:val="24"/>
        </w:rPr>
        <w:t>na ścianie zewnętrznej budynku</w:t>
      </w:r>
      <w:r w:rsidR="00970228" w:rsidRPr="00BE68AC">
        <w:rPr>
          <w:rFonts w:ascii="Arial" w:eastAsia="Arial" w:hAnsi="Arial" w:cs="Arial"/>
          <w:sz w:val="24"/>
          <w:szCs w:val="24"/>
        </w:rPr>
        <w:t xml:space="preserve">. </w:t>
      </w:r>
      <w:r w:rsidR="009B4280" w:rsidRPr="00BE68AC">
        <w:rPr>
          <w:rFonts w:ascii="Arial" w:eastAsia="Arial" w:hAnsi="Arial" w:cs="Arial"/>
          <w:sz w:val="24"/>
          <w:szCs w:val="24"/>
        </w:rPr>
        <w:t>Klimatyzatory powinny być przystosowane do pracy ciągłej i pracować naprzemiennie.</w:t>
      </w:r>
    </w:p>
    <w:p w:rsidR="00183EE9" w:rsidRPr="00BE68AC" w:rsidRDefault="00183EE9" w:rsidP="00AD070A">
      <w:pPr>
        <w:pStyle w:val="Akapitzlist"/>
        <w:numPr>
          <w:ilvl w:val="0"/>
          <w:numId w:val="20"/>
        </w:numPr>
        <w:tabs>
          <w:tab w:val="left" w:pos="912"/>
        </w:tabs>
        <w:suppressAutoHyphens/>
        <w:spacing w:line="276" w:lineRule="auto"/>
        <w:ind w:left="357" w:hanging="357"/>
        <w:jc w:val="both"/>
        <w:rPr>
          <w:rFonts w:ascii="Arial" w:eastAsia="Arial" w:hAnsi="Arial" w:cs="Arial"/>
          <w:sz w:val="24"/>
          <w:szCs w:val="24"/>
        </w:rPr>
      </w:pPr>
      <w:r w:rsidRPr="00BE68AC">
        <w:rPr>
          <w:rFonts w:ascii="Arial" w:eastAsia="Arial" w:hAnsi="Arial" w:cs="Arial"/>
          <w:sz w:val="24"/>
          <w:szCs w:val="24"/>
        </w:rPr>
        <w:t xml:space="preserve">Wykonanie punktów elektryczno-logicznych (PEL) w następujące konfiguracji: 2xLC (duplex), 4xRJ45, 3x230V (z UPS), 1x230V w pomieszczeniach </w:t>
      </w:r>
      <w:r w:rsidRPr="00BE68AC">
        <w:rPr>
          <w:rFonts w:ascii="Arial" w:eastAsia="Arial" w:hAnsi="Arial" w:cs="Arial"/>
          <w:sz w:val="24"/>
          <w:szCs w:val="24"/>
        </w:rPr>
        <w:br/>
        <w:t xml:space="preserve">na parterze budynku o numerach 1,2,3,4,6,7,10,11. Należy wykonać po 2 PEL </w:t>
      </w:r>
      <w:r w:rsidRPr="00BE68AC">
        <w:rPr>
          <w:rFonts w:ascii="Arial" w:eastAsia="Arial" w:hAnsi="Arial" w:cs="Arial"/>
          <w:sz w:val="24"/>
          <w:szCs w:val="24"/>
        </w:rPr>
        <w:br/>
        <w:t xml:space="preserve">w pomieszczeniu (łącznie 16 szt.). Instalacje należy prowadzić w miarę możliwości w przestrzeni sufitu podwieszanego, a w miejscach trudnodostępnych w korytach natynkowych. Instalację światłowodową i miedzianą należy wykonać </w:t>
      </w:r>
      <w:r w:rsidR="009B4280" w:rsidRPr="00BE68AC">
        <w:rPr>
          <w:rFonts w:ascii="Arial" w:eastAsia="Arial" w:hAnsi="Arial" w:cs="Arial"/>
          <w:sz w:val="24"/>
          <w:szCs w:val="24"/>
        </w:rPr>
        <w:br/>
      </w:r>
      <w:r w:rsidRPr="00BE68AC">
        <w:rPr>
          <w:rFonts w:ascii="Arial" w:eastAsia="Arial" w:hAnsi="Arial" w:cs="Arial"/>
          <w:sz w:val="24"/>
          <w:szCs w:val="24"/>
        </w:rPr>
        <w:t xml:space="preserve">w  oddzielnych przegrodach koryt. Rozmieszczenie punków abonenckich PEL należy ustalić z Użytkownikiem, stosownie do funkcjonalnego układu pomieszczeń. Kable teleinformatyczne rozszyć w szafach teleinformatycznych </w:t>
      </w:r>
      <w:r w:rsidRPr="00BE68AC">
        <w:rPr>
          <w:rFonts w:ascii="Arial" w:eastAsia="Arial" w:hAnsi="Arial" w:cs="Arial"/>
          <w:sz w:val="24"/>
          <w:szCs w:val="24"/>
        </w:rPr>
        <w:br/>
        <w:t xml:space="preserve">w pomieszczeniach serwerowni na </w:t>
      </w:r>
      <w:r w:rsidR="00E84C06">
        <w:rPr>
          <w:rFonts w:ascii="Arial" w:eastAsia="Arial" w:hAnsi="Arial" w:cs="Arial"/>
          <w:sz w:val="24"/>
          <w:szCs w:val="24"/>
        </w:rPr>
        <w:t xml:space="preserve">dostarczonych  w tym celu </w:t>
      </w:r>
      <w:proofErr w:type="spellStart"/>
      <w:r w:rsidR="00E84C06">
        <w:rPr>
          <w:rFonts w:ascii="Arial" w:eastAsia="Arial" w:hAnsi="Arial" w:cs="Arial"/>
          <w:sz w:val="24"/>
          <w:szCs w:val="24"/>
        </w:rPr>
        <w:t>patch</w:t>
      </w:r>
      <w:proofErr w:type="spellEnd"/>
      <w:r w:rsidR="00E84C06">
        <w:rPr>
          <w:rFonts w:ascii="Arial" w:eastAsia="Arial" w:hAnsi="Arial" w:cs="Arial"/>
          <w:sz w:val="24"/>
          <w:szCs w:val="24"/>
        </w:rPr>
        <w:t xml:space="preserve"> </w:t>
      </w:r>
      <w:r w:rsidRPr="00BE68AC">
        <w:rPr>
          <w:rFonts w:ascii="Arial" w:eastAsia="Arial" w:hAnsi="Arial" w:cs="Arial"/>
          <w:sz w:val="24"/>
          <w:szCs w:val="24"/>
        </w:rPr>
        <w:t xml:space="preserve">panelach. </w:t>
      </w:r>
    </w:p>
    <w:p w:rsidR="00157865" w:rsidRPr="00BE68AC" w:rsidRDefault="00183EE9" w:rsidP="00AD070A">
      <w:pPr>
        <w:tabs>
          <w:tab w:val="left" w:pos="912"/>
        </w:tabs>
        <w:suppressAutoHyphens/>
        <w:spacing w:line="276" w:lineRule="auto"/>
        <w:ind w:left="340"/>
        <w:jc w:val="both"/>
        <w:rPr>
          <w:rFonts w:ascii="Arial" w:eastAsia="Arial" w:hAnsi="Arial" w:cs="Arial"/>
          <w:sz w:val="24"/>
          <w:szCs w:val="24"/>
        </w:rPr>
      </w:pPr>
      <w:r w:rsidRPr="00BE68AC">
        <w:rPr>
          <w:rFonts w:ascii="Arial" w:eastAsia="Arial" w:hAnsi="Arial" w:cs="Arial"/>
          <w:sz w:val="24"/>
          <w:szCs w:val="24"/>
        </w:rPr>
        <w:t>Dodatkowo w pomieszczeniu serwerowni zamontować system pomiaru temperatury w pomieszczeniu umożliwiający powiadamianie sms w razie przekroczenia zadanych wartości. System ten należy zintegrować z istniejącym systemem ppoż..</w:t>
      </w:r>
    </w:p>
    <w:p w:rsidR="001F066B" w:rsidRPr="00183EE9" w:rsidRDefault="00183EE9" w:rsidP="00E84C06">
      <w:pPr>
        <w:tabs>
          <w:tab w:val="left" w:pos="912"/>
        </w:tabs>
        <w:spacing w:line="276" w:lineRule="auto"/>
        <w:ind w:left="357"/>
        <w:jc w:val="both"/>
        <w:rPr>
          <w:rFonts w:ascii="Arial" w:eastAsia="Arial" w:hAnsi="Arial" w:cs="Arial"/>
          <w:sz w:val="24"/>
          <w:szCs w:val="24"/>
        </w:rPr>
      </w:pPr>
      <w:r w:rsidRPr="00BE68AC">
        <w:rPr>
          <w:rFonts w:ascii="Arial" w:eastAsia="Arial" w:hAnsi="Arial" w:cs="Arial"/>
          <w:sz w:val="24"/>
          <w:szCs w:val="24"/>
        </w:rPr>
        <w:t xml:space="preserve">Sieć światłowodową </w:t>
      </w:r>
      <w:r w:rsidR="00F27C41" w:rsidRPr="00BE68AC">
        <w:rPr>
          <w:rFonts w:ascii="Arial" w:eastAsia="Arial" w:hAnsi="Arial" w:cs="Arial"/>
          <w:sz w:val="24"/>
          <w:szCs w:val="24"/>
        </w:rPr>
        <w:t xml:space="preserve">zaprojektować i </w:t>
      </w:r>
      <w:r w:rsidRPr="00BE68AC">
        <w:rPr>
          <w:rFonts w:ascii="Arial" w:eastAsia="Arial" w:hAnsi="Arial" w:cs="Arial"/>
          <w:sz w:val="24"/>
          <w:szCs w:val="24"/>
        </w:rPr>
        <w:t xml:space="preserve">wykonać na bazie dwuwłóknowego </w:t>
      </w:r>
      <w:r w:rsidR="00B93C9B" w:rsidRPr="00BE68AC">
        <w:rPr>
          <w:rFonts w:ascii="Arial" w:eastAsia="Arial" w:hAnsi="Arial" w:cs="Arial"/>
          <w:sz w:val="24"/>
          <w:szCs w:val="24"/>
        </w:rPr>
        <w:t xml:space="preserve">wielomodowego </w:t>
      </w:r>
      <w:r w:rsidRPr="00BE68AC">
        <w:rPr>
          <w:rFonts w:ascii="Arial" w:eastAsia="Arial" w:hAnsi="Arial" w:cs="Arial"/>
          <w:sz w:val="24"/>
          <w:szCs w:val="24"/>
        </w:rPr>
        <w:t xml:space="preserve">kabla światłowodowego w topologii gwiazdy z jednym punktem dystrybucyjnym zlokalizowanym w serwerowni w pomieszczeniu nr 102A. </w:t>
      </w:r>
      <w:r w:rsidR="001F066B" w:rsidRPr="00BE68AC">
        <w:rPr>
          <w:rFonts w:ascii="Arial" w:eastAsia="Arial" w:hAnsi="Arial" w:cs="Arial"/>
          <w:sz w:val="24"/>
          <w:szCs w:val="24"/>
        </w:rPr>
        <w:br/>
      </w:r>
      <w:r w:rsidR="00F27C41" w:rsidRPr="00BE68AC">
        <w:rPr>
          <w:rFonts w:ascii="Arial" w:eastAsia="Arial" w:hAnsi="Arial" w:cs="Arial"/>
          <w:sz w:val="24"/>
          <w:szCs w:val="24"/>
        </w:rPr>
        <w:t xml:space="preserve">W pomieszczeniach biurowych kable rozszyć na </w:t>
      </w:r>
      <w:proofErr w:type="spellStart"/>
      <w:r w:rsidR="00F27C41" w:rsidRPr="00BE68AC">
        <w:rPr>
          <w:rFonts w:ascii="Arial" w:eastAsia="Arial" w:hAnsi="Arial" w:cs="Arial"/>
          <w:sz w:val="24"/>
          <w:szCs w:val="24"/>
        </w:rPr>
        <w:t>patch</w:t>
      </w:r>
      <w:proofErr w:type="spellEnd"/>
      <w:r w:rsidR="00E84C06">
        <w:rPr>
          <w:rFonts w:ascii="Arial" w:eastAsia="Arial" w:hAnsi="Arial" w:cs="Arial"/>
          <w:sz w:val="24"/>
          <w:szCs w:val="24"/>
        </w:rPr>
        <w:t xml:space="preserve"> </w:t>
      </w:r>
      <w:r w:rsidR="00F27C41" w:rsidRPr="00BE68AC">
        <w:rPr>
          <w:rFonts w:ascii="Arial" w:eastAsia="Arial" w:hAnsi="Arial" w:cs="Arial"/>
          <w:sz w:val="24"/>
          <w:szCs w:val="24"/>
        </w:rPr>
        <w:t>panelach LC umieszczonych w szafie/szafie teleinformatycznej</w:t>
      </w:r>
      <w:r w:rsidR="00F27C41" w:rsidRPr="001F066B">
        <w:rPr>
          <w:rFonts w:ascii="Arial" w:eastAsia="Arial" w:hAnsi="Arial" w:cs="Arial"/>
          <w:sz w:val="24"/>
          <w:szCs w:val="24"/>
        </w:rPr>
        <w:t>. Szafę/szafy należy wyposażyć w niezbę</w:t>
      </w:r>
      <w:r w:rsidR="001F066B">
        <w:rPr>
          <w:rFonts w:ascii="Arial" w:eastAsia="Arial" w:hAnsi="Arial" w:cs="Arial"/>
          <w:sz w:val="24"/>
          <w:szCs w:val="24"/>
        </w:rPr>
        <w:t>dną</w:t>
      </w:r>
      <w:r w:rsidR="00F27C41" w:rsidRPr="001F066B">
        <w:rPr>
          <w:rFonts w:ascii="Arial" w:eastAsia="Arial" w:hAnsi="Arial" w:cs="Arial"/>
          <w:sz w:val="24"/>
          <w:szCs w:val="24"/>
        </w:rPr>
        <w:t xml:space="preserve"> ilość</w:t>
      </w:r>
      <w:r w:rsidR="00E84C0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84C06">
        <w:rPr>
          <w:rFonts w:ascii="Arial" w:eastAsia="Arial" w:hAnsi="Arial" w:cs="Arial"/>
          <w:sz w:val="24"/>
          <w:szCs w:val="24"/>
        </w:rPr>
        <w:t>patch</w:t>
      </w:r>
      <w:proofErr w:type="spellEnd"/>
      <w:r w:rsidR="00E84C06">
        <w:rPr>
          <w:rFonts w:ascii="Arial" w:eastAsia="Arial" w:hAnsi="Arial" w:cs="Arial"/>
          <w:sz w:val="24"/>
          <w:szCs w:val="24"/>
        </w:rPr>
        <w:t xml:space="preserve"> </w:t>
      </w:r>
      <w:r w:rsidR="00F27C41" w:rsidRPr="001F066B">
        <w:rPr>
          <w:rFonts w:ascii="Arial" w:eastAsia="Arial" w:hAnsi="Arial" w:cs="Arial"/>
          <w:sz w:val="24"/>
          <w:szCs w:val="24"/>
        </w:rPr>
        <w:t>paneli krosowych z portami LC do rozszycia kabli prowad</w:t>
      </w:r>
      <w:r w:rsidR="001F066B">
        <w:rPr>
          <w:rFonts w:ascii="Arial" w:eastAsia="Arial" w:hAnsi="Arial" w:cs="Arial"/>
          <w:sz w:val="24"/>
          <w:szCs w:val="24"/>
        </w:rPr>
        <w:t>zących do pomieszczeń biurowych</w:t>
      </w:r>
      <w:r w:rsidR="00F27C41" w:rsidRPr="001F066B">
        <w:rPr>
          <w:rFonts w:ascii="Arial" w:eastAsia="Arial" w:hAnsi="Arial" w:cs="Arial"/>
          <w:sz w:val="24"/>
          <w:szCs w:val="24"/>
        </w:rPr>
        <w:t>, panele z wieszakami do prowadzenia kabli krosowych w szafach (pionowe i poziome)</w:t>
      </w:r>
      <w:r w:rsidR="001F066B" w:rsidRPr="001F066B">
        <w:rPr>
          <w:rFonts w:ascii="Arial" w:eastAsia="Arial" w:hAnsi="Arial" w:cs="Arial"/>
          <w:sz w:val="24"/>
          <w:szCs w:val="24"/>
        </w:rPr>
        <w:t xml:space="preserve">. Szafę należy wyposażyć w jeden </w:t>
      </w:r>
      <w:r w:rsidR="001F066B" w:rsidRPr="001F066B">
        <w:rPr>
          <w:rFonts w:ascii="Arial" w:eastAsia="Arial" w:hAnsi="Arial" w:cs="Arial"/>
          <w:sz w:val="24"/>
          <w:szCs w:val="24"/>
        </w:rPr>
        <w:lastRenderedPageBreak/>
        <w:t>panel zasilający 9x230V/Z oraz jeden panel wentylacyjny z termostatem. Przedłużyć</w:t>
      </w:r>
      <w:r w:rsidR="00E84C06">
        <w:rPr>
          <w:rFonts w:ascii="Arial" w:eastAsia="Arial" w:hAnsi="Arial" w:cs="Arial"/>
          <w:sz w:val="24"/>
          <w:szCs w:val="24"/>
        </w:rPr>
        <w:t xml:space="preserve"> </w:t>
      </w:r>
      <w:r w:rsidR="001F066B" w:rsidRPr="001F066B">
        <w:rPr>
          <w:rFonts w:ascii="Arial" w:eastAsia="Arial" w:hAnsi="Arial" w:cs="Arial"/>
          <w:sz w:val="24"/>
          <w:szCs w:val="24"/>
        </w:rPr>
        <w:t xml:space="preserve">istniejący w relacji bud. nr 2 – bud. nr 3 kabel światłowodowy </w:t>
      </w:r>
      <w:r w:rsidR="00E84C06">
        <w:rPr>
          <w:rFonts w:ascii="Arial" w:eastAsia="Arial" w:hAnsi="Arial" w:cs="Arial"/>
          <w:sz w:val="24"/>
          <w:szCs w:val="24"/>
        </w:rPr>
        <w:br/>
      </w:r>
      <w:r w:rsidR="001F066B" w:rsidRPr="001F066B">
        <w:rPr>
          <w:rFonts w:ascii="Arial" w:eastAsia="Arial" w:hAnsi="Arial" w:cs="Arial"/>
          <w:sz w:val="24"/>
          <w:szCs w:val="24"/>
        </w:rPr>
        <w:t>Z-VXOTKSD 4G/50 do</w:t>
      </w:r>
      <w:r w:rsidR="001F066B">
        <w:rPr>
          <w:rFonts w:ascii="Arial" w:eastAsia="Arial" w:hAnsi="Arial" w:cs="Arial"/>
          <w:sz w:val="24"/>
          <w:szCs w:val="24"/>
        </w:rPr>
        <w:t xml:space="preserve"> pomieszczenia 102A.</w:t>
      </w:r>
    </w:p>
    <w:p w:rsidR="00183EE9" w:rsidRPr="00183EE9" w:rsidRDefault="00183EE9" w:rsidP="00AD070A">
      <w:pPr>
        <w:tabs>
          <w:tab w:val="left" w:pos="912"/>
        </w:tabs>
        <w:suppressAutoHyphens/>
        <w:spacing w:line="276" w:lineRule="auto"/>
        <w:ind w:left="340"/>
        <w:jc w:val="both"/>
        <w:rPr>
          <w:rFonts w:ascii="Arial" w:eastAsia="Arial" w:hAnsi="Arial" w:cs="Arial"/>
          <w:sz w:val="24"/>
          <w:szCs w:val="24"/>
        </w:rPr>
      </w:pPr>
      <w:r w:rsidRPr="001F066B">
        <w:rPr>
          <w:rFonts w:ascii="Arial" w:eastAsia="Arial" w:hAnsi="Arial" w:cs="Arial"/>
          <w:sz w:val="24"/>
          <w:szCs w:val="24"/>
        </w:rPr>
        <w:t xml:space="preserve">Sieć miedzianą </w:t>
      </w:r>
      <w:r w:rsidR="001F066B" w:rsidRPr="001F066B">
        <w:rPr>
          <w:rFonts w:ascii="Arial" w:eastAsia="Arial" w:hAnsi="Arial" w:cs="Arial"/>
          <w:sz w:val="24"/>
          <w:szCs w:val="24"/>
        </w:rPr>
        <w:t xml:space="preserve">zaprojektować i </w:t>
      </w:r>
      <w:r w:rsidRPr="001F066B">
        <w:rPr>
          <w:rFonts w:ascii="Arial" w:eastAsia="Arial" w:hAnsi="Arial" w:cs="Arial"/>
          <w:sz w:val="24"/>
          <w:szCs w:val="24"/>
        </w:rPr>
        <w:t>wykonać w oparciu o skrętkę miedzianą ekranowaną w kategorii co najmniej 6, zawierającej 4 pary skrętne w topologii gwiazdy z jednym punktem dystrybucyjnym zlokalizowanym w pomieszczeniu serwerowi nr 114.</w:t>
      </w:r>
      <w:r w:rsidR="001F066B">
        <w:rPr>
          <w:rFonts w:ascii="Arial" w:eastAsia="Arial" w:hAnsi="Arial" w:cs="Arial"/>
          <w:sz w:val="24"/>
          <w:szCs w:val="24"/>
        </w:rPr>
        <w:t xml:space="preserve"> W pomieszczeniach biurowych kable rozszyć na gniazdach RJ45. W punkcie dystrybucyjnym kable rozszyć w </w:t>
      </w:r>
      <w:proofErr w:type="spellStart"/>
      <w:r w:rsidR="001F066B">
        <w:rPr>
          <w:rFonts w:ascii="Arial" w:eastAsia="Arial" w:hAnsi="Arial" w:cs="Arial"/>
          <w:sz w:val="24"/>
          <w:szCs w:val="24"/>
        </w:rPr>
        <w:t>patch</w:t>
      </w:r>
      <w:proofErr w:type="spellEnd"/>
      <w:r w:rsidR="00E84C06">
        <w:rPr>
          <w:rFonts w:ascii="Arial" w:eastAsia="Arial" w:hAnsi="Arial" w:cs="Arial"/>
          <w:sz w:val="24"/>
          <w:szCs w:val="24"/>
        </w:rPr>
        <w:t xml:space="preserve"> </w:t>
      </w:r>
      <w:r w:rsidR="001F066B">
        <w:rPr>
          <w:rFonts w:ascii="Arial" w:eastAsia="Arial" w:hAnsi="Arial" w:cs="Arial"/>
          <w:sz w:val="24"/>
          <w:szCs w:val="24"/>
        </w:rPr>
        <w:t xml:space="preserve">panelach RJ45 (w kategorii odpowiadającej kategorii kabla) w szafie/szafach teleinformatycznej. </w:t>
      </w:r>
      <w:r w:rsidR="001F066B" w:rsidRPr="001F066B">
        <w:rPr>
          <w:rFonts w:ascii="Arial" w:eastAsia="Arial" w:hAnsi="Arial" w:cs="Arial"/>
          <w:sz w:val="24"/>
          <w:szCs w:val="24"/>
        </w:rPr>
        <w:t>Szafę/szafy należy wyposażyć w niezbę</w:t>
      </w:r>
      <w:r w:rsidR="001F066B">
        <w:rPr>
          <w:rFonts w:ascii="Arial" w:eastAsia="Arial" w:hAnsi="Arial" w:cs="Arial"/>
          <w:sz w:val="24"/>
          <w:szCs w:val="24"/>
        </w:rPr>
        <w:t>dną</w:t>
      </w:r>
      <w:r w:rsidR="001F066B" w:rsidRPr="001F066B">
        <w:rPr>
          <w:rFonts w:ascii="Arial" w:eastAsia="Arial" w:hAnsi="Arial" w:cs="Arial"/>
          <w:sz w:val="24"/>
          <w:szCs w:val="24"/>
        </w:rPr>
        <w:t xml:space="preserve"> ilość</w:t>
      </w:r>
      <w:r w:rsidR="00E84C0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84C06">
        <w:rPr>
          <w:rFonts w:ascii="Arial" w:eastAsia="Arial" w:hAnsi="Arial" w:cs="Arial"/>
          <w:sz w:val="24"/>
          <w:szCs w:val="24"/>
        </w:rPr>
        <w:t>patch</w:t>
      </w:r>
      <w:proofErr w:type="spellEnd"/>
      <w:r w:rsidR="00E84C06">
        <w:rPr>
          <w:rFonts w:ascii="Arial" w:eastAsia="Arial" w:hAnsi="Arial" w:cs="Arial"/>
          <w:sz w:val="24"/>
          <w:szCs w:val="24"/>
        </w:rPr>
        <w:t xml:space="preserve"> </w:t>
      </w:r>
      <w:r w:rsidR="001F066B" w:rsidRPr="001F066B">
        <w:rPr>
          <w:rFonts w:ascii="Arial" w:eastAsia="Arial" w:hAnsi="Arial" w:cs="Arial"/>
          <w:sz w:val="24"/>
          <w:szCs w:val="24"/>
        </w:rPr>
        <w:t xml:space="preserve">paneli krosowych z portami </w:t>
      </w:r>
      <w:r w:rsidR="001F066B">
        <w:rPr>
          <w:rFonts w:ascii="Arial" w:eastAsia="Arial" w:hAnsi="Arial" w:cs="Arial"/>
          <w:sz w:val="24"/>
          <w:szCs w:val="24"/>
        </w:rPr>
        <w:t>RJ45</w:t>
      </w:r>
      <w:r w:rsidR="001F066B" w:rsidRPr="001F066B">
        <w:rPr>
          <w:rFonts w:ascii="Arial" w:eastAsia="Arial" w:hAnsi="Arial" w:cs="Arial"/>
          <w:sz w:val="24"/>
          <w:szCs w:val="24"/>
        </w:rPr>
        <w:t xml:space="preserve"> do rozszycia kabli prowad</w:t>
      </w:r>
      <w:r w:rsidR="001F066B">
        <w:rPr>
          <w:rFonts w:ascii="Arial" w:eastAsia="Arial" w:hAnsi="Arial" w:cs="Arial"/>
          <w:sz w:val="24"/>
          <w:szCs w:val="24"/>
        </w:rPr>
        <w:t>zących do pomieszczeń biurowych</w:t>
      </w:r>
      <w:r w:rsidR="001F066B" w:rsidRPr="001F066B">
        <w:rPr>
          <w:rFonts w:ascii="Arial" w:eastAsia="Arial" w:hAnsi="Arial" w:cs="Arial"/>
          <w:sz w:val="24"/>
          <w:szCs w:val="24"/>
        </w:rPr>
        <w:t>, panele z wieszakami do prowadzenia kabli krosowych w szafach (pionowe i poziome).</w:t>
      </w:r>
    </w:p>
    <w:p w:rsidR="00183EE9" w:rsidRPr="00183EE9" w:rsidRDefault="00183EE9" w:rsidP="00AD070A">
      <w:pPr>
        <w:tabs>
          <w:tab w:val="left" w:pos="912"/>
        </w:tabs>
        <w:spacing w:line="276" w:lineRule="auto"/>
        <w:ind w:left="357"/>
        <w:jc w:val="both"/>
        <w:rPr>
          <w:rFonts w:ascii="Arial" w:eastAsia="Arial" w:hAnsi="Arial" w:cs="Arial"/>
          <w:sz w:val="24"/>
          <w:szCs w:val="24"/>
        </w:rPr>
      </w:pPr>
      <w:r w:rsidRPr="001F066B">
        <w:rPr>
          <w:rFonts w:ascii="Arial" w:eastAsia="Arial" w:hAnsi="Arial" w:cs="Arial"/>
          <w:sz w:val="24"/>
          <w:szCs w:val="24"/>
        </w:rPr>
        <w:t>Szafę należy wyposażyć w jeden panel zasilający 9x230V/Z oraz jeden panel wentylacyjny z termostatem;</w:t>
      </w:r>
    </w:p>
    <w:p w:rsidR="00183EE9" w:rsidRPr="00183EE9" w:rsidRDefault="00183EE9" w:rsidP="00AD070A">
      <w:pPr>
        <w:numPr>
          <w:ilvl w:val="0"/>
          <w:numId w:val="17"/>
        </w:numPr>
        <w:tabs>
          <w:tab w:val="left" w:pos="912"/>
        </w:tabs>
        <w:suppressAutoHyphens/>
        <w:spacing w:line="276" w:lineRule="auto"/>
        <w:ind w:left="420" w:hanging="360"/>
        <w:rPr>
          <w:rFonts w:ascii="Arial" w:eastAsia="Arial" w:hAnsi="Arial" w:cs="Arial"/>
          <w:sz w:val="24"/>
          <w:szCs w:val="24"/>
        </w:rPr>
      </w:pPr>
      <w:r w:rsidRPr="00183EE9">
        <w:rPr>
          <w:rFonts w:ascii="Arial" w:eastAsia="Arial" w:hAnsi="Arial" w:cs="Arial"/>
          <w:sz w:val="24"/>
          <w:szCs w:val="24"/>
        </w:rPr>
        <w:t xml:space="preserve">Dla potrzeb komunikacyjnych pomiędzy serwerowniami wykonać połączenia </w:t>
      </w:r>
      <w:r w:rsidRPr="00183EE9">
        <w:rPr>
          <w:rFonts w:ascii="Arial" w:eastAsia="Arial" w:hAnsi="Arial" w:cs="Arial"/>
          <w:sz w:val="24"/>
          <w:szCs w:val="24"/>
        </w:rPr>
        <w:br/>
        <w:t>w następujących relacjach:</w:t>
      </w:r>
    </w:p>
    <w:p w:rsidR="00D84C8D" w:rsidRDefault="00183EE9" w:rsidP="00D84C8D">
      <w:pPr>
        <w:pStyle w:val="Akapitzlist"/>
        <w:numPr>
          <w:ilvl w:val="0"/>
          <w:numId w:val="22"/>
        </w:numPr>
        <w:tabs>
          <w:tab w:val="left" w:pos="912"/>
        </w:tabs>
        <w:suppressAutoHyphens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D84C8D">
        <w:rPr>
          <w:rFonts w:ascii="Arial" w:eastAsia="Arial" w:hAnsi="Arial" w:cs="Arial"/>
          <w:sz w:val="24"/>
          <w:szCs w:val="24"/>
        </w:rPr>
        <w:t>pomiędzy pomieszczeniem 102a i 114 - światłowód wielomodowy 48G, kabel rozszyć w szafach teleinformatycznych na panelu LC.</w:t>
      </w:r>
    </w:p>
    <w:p w:rsidR="00183EE9" w:rsidRPr="00D84C8D" w:rsidRDefault="00183EE9" w:rsidP="00D84C8D">
      <w:pPr>
        <w:pStyle w:val="Akapitzlist"/>
        <w:numPr>
          <w:ilvl w:val="0"/>
          <w:numId w:val="22"/>
        </w:numPr>
        <w:tabs>
          <w:tab w:val="left" w:pos="912"/>
        </w:tabs>
        <w:suppressAutoHyphens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D84C8D">
        <w:rPr>
          <w:rFonts w:ascii="Arial" w:eastAsia="Arial" w:hAnsi="Arial" w:cs="Arial"/>
          <w:sz w:val="24"/>
          <w:szCs w:val="24"/>
        </w:rPr>
        <w:t>wykonać połączenie wnęki telefonicznej z pomieszczenia nr 114 (serwerownia) kablem telefonicznym YTKSY 50x2x0,5. Zakończenie kabli odpowiednio rozszyć: wnęka -gniezdnik i łączówk</w:t>
      </w:r>
      <w:r w:rsidR="00E84C06">
        <w:rPr>
          <w:rFonts w:ascii="Arial" w:eastAsia="Arial" w:hAnsi="Arial" w:cs="Arial"/>
          <w:sz w:val="24"/>
          <w:szCs w:val="24"/>
        </w:rPr>
        <w:t xml:space="preserve">i typ. KRONE, serwerownia - </w:t>
      </w:r>
      <w:proofErr w:type="spellStart"/>
      <w:r w:rsidR="00E84C06">
        <w:rPr>
          <w:rFonts w:ascii="Arial" w:eastAsia="Arial" w:hAnsi="Arial" w:cs="Arial"/>
          <w:sz w:val="24"/>
          <w:szCs w:val="24"/>
        </w:rPr>
        <w:t>patch</w:t>
      </w:r>
      <w:proofErr w:type="spellEnd"/>
      <w:r w:rsidR="00E84C06">
        <w:rPr>
          <w:rFonts w:ascii="Arial" w:eastAsia="Arial" w:hAnsi="Arial" w:cs="Arial"/>
          <w:sz w:val="24"/>
          <w:szCs w:val="24"/>
        </w:rPr>
        <w:t xml:space="preserve"> </w:t>
      </w:r>
      <w:r w:rsidRPr="00D84C8D">
        <w:rPr>
          <w:rFonts w:ascii="Arial" w:eastAsia="Arial" w:hAnsi="Arial" w:cs="Arial"/>
          <w:sz w:val="24"/>
          <w:szCs w:val="24"/>
        </w:rPr>
        <w:t>panel telefoniczny RJ11.</w:t>
      </w:r>
    </w:p>
    <w:p w:rsidR="00183EE9" w:rsidRPr="00183EE9" w:rsidRDefault="00183EE9" w:rsidP="00AD070A">
      <w:pPr>
        <w:numPr>
          <w:ilvl w:val="0"/>
          <w:numId w:val="17"/>
        </w:numPr>
        <w:tabs>
          <w:tab w:val="left" w:pos="912"/>
        </w:tabs>
        <w:suppressAutoHyphens/>
        <w:spacing w:line="276" w:lineRule="auto"/>
        <w:ind w:left="420" w:hanging="358"/>
        <w:jc w:val="both"/>
        <w:rPr>
          <w:rFonts w:ascii="Arial" w:eastAsia="Arial" w:hAnsi="Arial" w:cs="Arial"/>
          <w:sz w:val="24"/>
          <w:szCs w:val="24"/>
        </w:rPr>
      </w:pPr>
      <w:r w:rsidRPr="00183EE9">
        <w:rPr>
          <w:rFonts w:ascii="Arial" w:eastAsia="Arial" w:hAnsi="Arial" w:cs="Arial"/>
          <w:sz w:val="24"/>
          <w:szCs w:val="24"/>
        </w:rPr>
        <w:t xml:space="preserve">Wykonać gniazda elektryczne (230 V) dedykowane  i zabezpieczyć je centralnym UPS o mocy </w:t>
      </w:r>
      <w:r w:rsidR="00B93C9B">
        <w:rPr>
          <w:rFonts w:ascii="Arial" w:eastAsia="Arial" w:hAnsi="Arial" w:cs="Arial"/>
          <w:sz w:val="24"/>
          <w:szCs w:val="24"/>
        </w:rPr>
        <w:t>16 kW z minimalnym czasem podtrzymania minimum 3h.</w:t>
      </w:r>
      <w:r w:rsidRPr="00183EE9">
        <w:rPr>
          <w:rFonts w:ascii="Arial" w:eastAsia="Arial" w:hAnsi="Arial" w:cs="Arial"/>
          <w:sz w:val="24"/>
          <w:szCs w:val="24"/>
        </w:rPr>
        <w:t xml:space="preserve"> </w:t>
      </w:r>
      <w:r w:rsidR="00B93C9B">
        <w:rPr>
          <w:rFonts w:ascii="Arial" w:eastAsia="Arial" w:hAnsi="Arial" w:cs="Arial"/>
          <w:sz w:val="24"/>
          <w:szCs w:val="24"/>
        </w:rPr>
        <w:br/>
      </w:r>
      <w:r w:rsidRPr="00183EE9">
        <w:rPr>
          <w:rFonts w:ascii="Arial" w:eastAsia="Arial" w:hAnsi="Arial" w:cs="Arial"/>
          <w:sz w:val="24"/>
          <w:szCs w:val="24"/>
        </w:rPr>
        <w:t xml:space="preserve">UPS </w:t>
      </w:r>
      <w:r w:rsidR="00B93C9B">
        <w:rPr>
          <w:rFonts w:ascii="Arial" w:eastAsia="Arial" w:hAnsi="Arial" w:cs="Arial"/>
          <w:sz w:val="24"/>
          <w:szCs w:val="24"/>
        </w:rPr>
        <w:t xml:space="preserve">należy </w:t>
      </w:r>
      <w:r w:rsidRPr="00183EE9">
        <w:rPr>
          <w:rFonts w:ascii="Arial" w:eastAsia="Arial" w:hAnsi="Arial" w:cs="Arial"/>
          <w:sz w:val="24"/>
          <w:szCs w:val="24"/>
        </w:rPr>
        <w:t>zamontować we wskazanym pomieszczeniu w piwnicy budynku</w:t>
      </w:r>
      <w:r w:rsidR="00B93C9B">
        <w:rPr>
          <w:rFonts w:ascii="Arial" w:eastAsia="Arial" w:hAnsi="Arial" w:cs="Arial"/>
          <w:sz w:val="24"/>
          <w:szCs w:val="24"/>
        </w:rPr>
        <w:t>, które należy przystosować do jego montażu</w:t>
      </w:r>
      <w:r w:rsidRPr="00183EE9">
        <w:rPr>
          <w:rFonts w:ascii="Arial" w:eastAsia="Arial" w:hAnsi="Arial" w:cs="Arial"/>
          <w:sz w:val="24"/>
          <w:szCs w:val="24"/>
        </w:rPr>
        <w:t>. Dedykowaną sieć zasilającą  należy zabezpieczyć poprzez wykonanie odrębnych obwodów na każde pomieszczenie. Obwody zabezpieczone w wydzielonej rozdzielni elektrycznej w pomieszczeniu UPS.</w:t>
      </w:r>
    </w:p>
    <w:p w:rsidR="00183EE9" w:rsidRDefault="00183EE9" w:rsidP="00AD070A">
      <w:pPr>
        <w:numPr>
          <w:ilvl w:val="0"/>
          <w:numId w:val="17"/>
        </w:numPr>
        <w:tabs>
          <w:tab w:val="left" w:pos="912"/>
        </w:tabs>
        <w:suppressAutoHyphens/>
        <w:spacing w:line="276" w:lineRule="auto"/>
        <w:ind w:left="420" w:hanging="360"/>
        <w:jc w:val="both"/>
        <w:rPr>
          <w:rFonts w:ascii="Arial" w:eastAsia="Arial" w:hAnsi="Arial" w:cs="Arial"/>
          <w:sz w:val="24"/>
          <w:szCs w:val="24"/>
        </w:rPr>
      </w:pPr>
      <w:r w:rsidRPr="00183EE9">
        <w:rPr>
          <w:rFonts w:ascii="Arial" w:eastAsia="Arial" w:hAnsi="Arial" w:cs="Arial"/>
          <w:sz w:val="24"/>
          <w:szCs w:val="24"/>
        </w:rPr>
        <w:t xml:space="preserve">Zamontować drzwi oddzielające klatkę schodową od korytarza, spełniające wymagania ppoż. (o klasie odporności ogniowej EI30, wyposażone </w:t>
      </w:r>
      <w:r w:rsidRPr="00183EE9">
        <w:rPr>
          <w:rFonts w:ascii="Arial" w:eastAsia="Arial" w:hAnsi="Arial" w:cs="Arial"/>
          <w:sz w:val="24"/>
          <w:szCs w:val="24"/>
        </w:rPr>
        <w:br/>
        <w:t>w samozamykacze) oraz  klapę oddymiającą w otworze okiennym, tworząc w ten sposób oddzielną strefę pożarową, która będzie odzwierciedlona w istniejącym systemie sygnalizacji pożaru. Na korytarzu należy zamontować w wydzielonej strefie  czujki sygnalizacji pożaru wraz z podłączeniem do istniejącej centrali ppoż. Na korytarzu na parterze zamontować dodatkowy włącznik umożliwiający ręczne sterowanie klapą dymową.</w:t>
      </w:r>
      <w:r w:rsidR="00970228">
        <w:rPr>
          <w:rFonts w:ascii="Arial" w:eastAsia="Arial" w:hAnsi="Arial" w:cs="Arial"/>
          <w:sz w:val="24"/>
          <w:szCs w:val="24"/>
        </w:rPr>
        <w:t xml:space="preserve"> Dodatkowe elementy SAP zwizualizować </w:t>
      </w:r>
      <w:r w:rsidR="00970228">
        <w:rPr>
          <w:rFonts w:ascii="Arial" w:eastAsia="Arial" w:hAnsi="Arial" w:cs="Arial"/>
          <w:sz w:val="24"/>
          <w:szCs w:val="24"/>
        </w:rPr>
        <w:br/>
        <w:t>i skonfigurować w istniejącym systemie.</w:t>
      </w:r>
    </w:p>
    <w:p w:rsidR="00B93C9B" w:rsidRDefault="009F6035" w:rsidP="00AD070A">
      <w:pPr>
        <w:numPr>
          <w:ilvl w:val="0"/>
          <w:numId w:val="17"/>
        </w:numPr>
        <w:tabs>
          <w:tab w:val="left" w:pos="912"/>
        </w:tabs>
        <w:suppressAutoHyphens/>
        <w:spacing w:line="276" w:lineRule="auto"/>
        <w:ind w:left="42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Wykonać </w:t>
      </w:r>
      <w:r w:rsidRPr="009F6035">
        <w:rPr>
          <w:rFonts w:ascii="Arial" w:eastAsia="Arial" w:hAnsi="Arial" w:cs="Arial"/>
          <w:sz w:val="24"/>
          <w:szCs w:val="24"/>
        </w:rPr>
        <w:t>po z</w:t>
      </w:r>
      <w:r>
        <w:rPr>
          <w:rFonts w:ascii="Arial" w:eastAsia="Arial" w:hAnsi="Arial" w:cs="Arial"/>
          <w:sz w:val="24"/>
          <w:szCs w:val="24"/>
        </w:rPr>
        <w:t xml:space="preserve">realizowaniu robót budowlanych </w:t>
      </w:r>
      <w:r w:rsidRPr="009F6035">
        <w:rPr>
          <w:rFonts w:ascii="Arial" w:eastAsia="Arial" w:hAnsi="Arial" w:cs="Arial"/>
          <w:sz w:val="24"/>
          <w:szCs w:val="24"/>
        </w:rPr>
        <w:t>dokum</w:t>
      </w:r>
      <w:r>
        <w:rPr>
          <w:rFonts w:ascii="Arial" w:eastAsia="Arial" w:hAnsi="Arial" w:cs="Arial"/>
          <w:sz w:val="24"/>
          <w:szCs w:val="24"/>
        </w:rPr>
        <w:t xml:space="preserve">entację </w:t>
      </w:r>
      <w:r w:rsidRPr="009F6035">
        <w:rPr>
          <w:rFonts w:ascii="Arial" w:eastAsia="Arial" w:hAnsi="Arial" w:cs="Arial"/>
          <w:sz w:val="24"/>
          <w:szCs w:val="24"/>
        </w:rPr>
        <w:t xml:space="preserve"> powykonawczą </w:t>
      </w:r>
      <w:r w:rsidR="00D84C8D">
        <w:rPr>
          <w:rFonts w:ascii="Arial" w:eastAsia="Arial" w:hAnsi="Arial" w:cs="Arial"/>
          <w:sz w:val="24"/>
          <w:szCs w:val="24"/>
        </w:rPr>
        <w:br/>
      </w:r>
      <w:r w:rsidRPr="009F6035">
        <w:rPr>
          <w:rFonts w:ascii="Arial" w:eastAsia="Arial" w:hAnsi="Arial" w:cs="Arial"/>
          <w:sz w:val="24"/>
          <w:szCs w:val="24"/>
        </w:rPr>
        <w:t>w ilości 2 egzemplarzy</w:t>
      </w:r>
      <w:r w:rsidR="009B4280">
        <w:rPr>
          <w:rFonts w:ascii="Arial" w:eastAsia="Arial" w:hAnsi="Arial" w:cs="Arial"/>
          <w:sz w:val="24"/>
          <w:szCs w:val="24"/>
        </w:rPr>
        <w:t>.</w:t>
      </w:r>
    </w:p>
    <w:p w:rsidR="00DD1BD2" w:rsidRPr="00183EE9" w:rsidRDefault="00DD0327" w:rsidP="00AD070A">
      <w:pPr>
        <w:tabs>
          <w:tab w:val="left" w:pos="5208"/>
        </w:tabs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83EE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</w:p>
    <w:p w:rsidR="00BE68AC" w:rsidRDefault="00AD070A" w:rsidP="00AD070A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183EE9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ab/>
      </w:r>
      <w:r w:rsidR="00BE68AC" w:rsidRPr="00BE68AC">
        <w:rPr>
          <w:rFonts w:ascii="Arial" w:eastAsia="Arial" w:hAnsi="Arial" w:cs="Arial"/>
          <w:b/>
          <w:sz w:val="24"/>
          <w:u w:val="single"/>
        </w:rPr>
        <w:t>Ogólne właściwości funkcjonalno-użytkowe</w:t>
      </w:r>
    </w:p>
    <w:p w:rsidR="00BE68AC" w:rsidRDefault="00BE68AC" w:rsidP="0087520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87520C" w:rsidRDefault="0087520C" w:rsidP="0087520C">
      <w:pPr>
        <w:spacing w:line="276" w:lineRule="auto"/>
        <w:ind w:left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System okablowania winien być dobrany według niżej wymienionych kryteriów:</w:t>
      </w:r>
    </w:p>
    <w:p w:rsidR="0087520C" w:rsidRDefault="0087520C" w:rsidP="0087520C">
      <w:pPr>
        <w:spacing w:line="276" w:lineRule="auto"/>
        <w:ind w:left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aktualność rozwiązań technicznych i ich funkcjonalność</w:t>
      </w:r>
    </w:p>
    <w:p w:rsidR="0087520C" w:rsidRDefault="0087520C" w:rsidP="0087520C">
      <w:pPr>
        <w:spacing w:line="276" w:lineRule="auto"/>
        <w:ind w:left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ekonomiczność przyjętych rozwiązań technicznych</w:t>
      </w:r>
    </w:p>
    <w:p w:rsidR="0087520C" w:rsidRDefault="0087520C" w:rsidP="0087520C">
      <w:pPr>
        <w:spacing w:line="276" w:lineRule="auto"/>
        <w:ind w:left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- zgodność z wymaganiami użytkownika </w:t>
      </w:r>
    </w:p>
    <w:p w:rsidR="0087520C" w:rsidRDefault="0087520C" w:rsidP="0087520C">
      <w:pPr>
        <w:spacing w:line="276" w:lineRule="auto"/>
        <w:ind w:left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zgodność z obowiązującymi standardami i normami technicznymi.</w:t>
      </w:r>
    </w:p>
    <w:p w:rsidR="0087520C" w:rsidRDefault="0087520C" w:rsidP="0087520C">
      <w:pPr>
        <w:spacing w:line="276" w:lineRule="auto"/>
        <w:ind w:left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Wszelkie stosowane materiały do budowy okablowania strukturalnego muszą być nowe. Elementy transmisyjne (kable, gniazda, </w:t>
      </w:r>
      <w:proofErr w:type="spellStart"/>
      <w:r>
        <w:rPr>
          <w:rFonts w:ascii="Arial" w:eastAsia="Arial" w:hAnsi="Arial" w:cs="Arial"/>
          <w:sz w:val="24"/>
        </w:rPr>
        <w:t>patch</w:t>
      </w:r>
      <w:proofErr w:type="spellEnd"/>
      <w:r>
        <w:rPr>
          <w:rFonts w:ascii="Arial" w:eastAsia="Arial" w:hAnsi="Arial" w:cs="Arial"/>
          <w:sz w:val="24"/>
        </w:rPr>
        <w:t>-panele) powinny pochodzić od jednego producenta. Wszystkie komponenty wchodzące w skład łącza (kable sygnałowe, gniazda telekomunikacyjne, panele krosowe) muszą należeć do te samej kategorii. Zabrania się łączenia komponentów różnych kategorii. Należy stosować komponenty kategorii 6.</w:t>
      </w:r>
    </w:p>
    <w:p w:rsidR="0087520C" w:rsidRDefault="0087520C" w:rsidP="0087520C">
      <w:pPr>
        <w:spacing w:line="276" w:lineRule="auto"/>
        <w:ind w:left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Gniazda zintegrowanych punktów abonenckich montować w sposób zapewniający łatwy dostęp, na wysokości nie mniejszej niż 30 cm od poziomu podłogi. Gniazda mogą być montowane natynkowo lub w kanałach PCW.</w:t>
      </w:r>
    </w:p>
    <w:p w:rsidR="0087520C" w:rsidRDefault="0087520C" w:rsidP="00E84C06">
      <w:pPr>
        <w:spacing w:line="276" w:lineRule="auto"/>
        <w:ind w:left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Kable prowadzić w korytach kablowych PCW lub metalowych, kanałach kablowych lub rurach instalacyjnych (natyn</w:t>
      </w:r>
      <w:r w:rsidR="00E84C06">
        <w:rPr>
          <w:rFonts w:ascii="Arial" w:eastAsia="Arial" w:hAnsi="Arial" w:cs="Arial"/>
          <w:sz w:val="24"/>
        </w:rPr>
        <w:t xml:space="preserve">kowo </w:t>
      </w:r>
      <w:r>
        <w:rPr>
          <w:rFonts w:ascii="Arial" w:eastAsia="Arial" w:hAnsi="Arial" w:cs="Arial"/>
          <w:sz w:val="24"/>
        </w:rPr>
        <w:t xml:space="preserve">lub w przestrzeniach nad podwieszanym sufitem). Trasy kablowe powinny być wyposażone w kształtki kątowe i odgałęźne, łączniki, zaślepki. Przy doborze przekrojów tras kablowych powinna być uwzględniona 25% rezerwa wolnej przestrzeni. Przy rozmieszczeniu i prowadzeniu instalacji powinna być zapewniona bezkolizyjność z innymi instalacjami w zakresie określonych odległości i ich wzajemnego usytuowania. Trasy kablowe należy budować  z zachowaniem odpowiednich promieni gięcia wiązek kablowych na łukach zgodnie z danymi podanymi </w:t>
      </w:r>
      <w:r w:rsidR="00E84C06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w kartach katalogowych kabli.</w:t>
      </w:r>
    </w:p>
    <w:p w:rsidR="0087520C" w:rsidRDefault="0087520C" w:rsidP="0087520C">
      <w:pPr>
        <w:spacing w:line="276" w:lineRule="auto"/>
        <w:ind w:left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 celu zapewnienia odpowiedniego poziomu bezpieczeństwa, prawidłowej eksploatacji i działania systemów teleinformatycznych wymagana jest dedykowana instalacja zasilania i uziemienia sieci komputerowej.</w:t>
      </w:r>
    </w:p>
    <w:p w:rsidR="0087520C" w:rsidRDefault="0087520C" w:rsidP="0087520C">
      <w:pPr>
        <w:spacing w:line="276" w:lineRule="auto"/>
        <w:ind w:left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Dla dedykowanej instalacji zasilającej: </w:t>
      </w:r>
    </w:p>
    <w:p w:rsidR="0087520C" w:rsidRDefault="0087520C" w:rsidP="0087520C">
      <w:pPr>
        <w:spacing w:line="276" w:lineRule="auto"/>
        <w:ind w:left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a) obwody elektryczne należy zasilić z wydzielonych tablic rozdzielczych;</w:t>
      </w:r>
    </w:p>
    <w:p w:rsidR="0087520C" w:rsidRDefault="0087520C" w:rsidP="0087520C">
      <w:pPr>
        <w:spacing w:line="276" w:lineRule="auto"/>
        <w:ind w:left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b) gniazda odbiorcze muszą być zaopatrzone w klucze pozwalające na podłączenie tylko dedykowanych urządzeń.</w:t>
      </w:r>
    </w:p>
    <w:p w:rsidR="0087520C" w:rsidRDefault="0087520C" w:rsidP="00AD070A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AD070A" w:rsidRPr="00183EE9" w:rsidRDefault="00BE68AC" w:rsidP="00AD070A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>
        <w:rPr>
          <w:rFonts w:ascii="Arial" w:hAnsi="Arial" w:cs="Arial"/>
          <w:b/>
          <w:sz w:val="24"/>
          <w:szCs w:val="24"/>
        </w:rPr>
        <w:tab/>
      </w:r>
      <w:r w:rsidR="00AD070A">
        <w:rPr>
          <w:rFonts w:ascii="Arial" w:hAnsi="Arial" w:cs="Arial"/>
          <w:b/>
          <w:sz w:val="24"/>
          <w:szCs w:val="24"/>
          <w:u w:val="single"/>
        </w:rPr>
        <w:t>Wymagania końcowe</w:t>
      </w:r>
    </w:p>
    <w:p w:rsidR="00AD070A" w:rsidRDefault="00AD070A" w:rsidP="00AD070A">
      <w:pPr>
        <w:spacing w:line="276" w:lineRule="auto"/>
        <w:ind w:left="60"/>
        <w:rPr>
          <w:rFonts w:ascii="Arial" w:hAnsi="Arial" w:cs="Arial"/>
          <w:sz w:val="24"/>
          <w:szCs w:val="24"/>
          <w:u w:val="single"/>
        </w:rPr>
      </w:pPr>
    </w:p>
    <w:p w:rsidR="005E5225" w:rsidRDefault="005E5225" w:rsidP="00B808A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techniczny oraz dokumentacja powykonawcza w branży teleinformatycznej </w:t>
      </w:r>
      <w:r w:rsidR="00902E90">
        <w:rPr>
          <w:rFonts w:ascii="Arial" w:hAnsi="Arial" w:cs="Arial"/>
          <w:sz w:val="24"/>
          <w:szCs w:val="24"/>
        </w:rPr>
        <w:t>klauzula</w:t>
      </w:r>
      <w:r>
        <w:rPr>
          <w:rFonts w:ascii="Arial" w:hAnsi="Arial" w:cs="Arial"/>
          <w:sz w:val="24"/>
          <w:szCs w:val="24"/>
        </w:rPr>
        <w:t xml:space="preserve"> „ZASTRZEŻONE”,</w:t>
      </w:r>
    </w:p>
    <w:p w:rsidR="005E5225" w:rsidRDefault="00280D97" w:rsidP="00B808A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Dokumentacja projektowa w branżach: budowlanej, elektrycznej, SSP – JAWNE,</w:t>
      </w:r>
    </w:p>
    <w:p w:rsidR="009B4280" w:rsidRDefault="009B4280" w:rsidP="00B808A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Dokumentację projektową uzgodnić z</w:t>
      </w:r>
      <w:r w:rsidR="00B808AA">
        <w:rPr>
          <w:rFonts w:ascii="Arial" w:hAnsi="Arial" w:cs="Arial"/>
          <w:sz w:val="24"/>
          <w:szCs w:val="24"/>
        </w:rPr>
        <w:t xml:space="preserve"> Rejonowym </w:t>
      </w:r>
      <w:r w:rsidR="008F57B6">
        <w:rPr>
          <w:rFonts w:ascii="Arial" w:hAnsi="Arial" w:cs="Arial"/>
          <w:sz w:val="24"/>
          <w:szCs w:val="24"/>
        </w:rPr>
        <w:t>Z</w:t>
      </w:r>
      <w:r w:rsidR="00B808AA">
        <w:rPr>
          <w:rFonts w:ascii="Arial" w:hAnsi="Arial" w:cs="Arial"/>
          <w:sz w:val="24"/>
          <w:szCs w:val="24"/>
        </w:rPr>
        <w:t xml:space="preserve">arządem </w:t>
      </w:r>
      <w:r w:rsidR="008F57B6">
        <w:rPr>
          <w:rFonts w:ascii="Arial" w:hAnsi="Arial" w:cs="Arial"/>
          <w:sz w:val="24"/>
          <w:szCs w:val="24"/>
        </w:rPr>
        <w:t>I</w:t>
      </w:r>
      <w:r w:rsidR="00B808AA">
        <w:rPr>
          <w:rFonts w:ascii="Arial" w:hAnsi="Arial" w:cs="Arial"/>
          <w:sz w:val="24"/>
          <w:szCs w:val="24"/>
        </w:rPr>
        <w:t>nfrastruktury</w:t>
      </w:r>
      <w:r w:rsidR="00B808AA">
        <w:rPr>
          <w:rFonts w:ascii="Arial" w:hAnsi="Arial" w:cs="Arial"/>
          <w:sz w:val="24"/>
          <w:szCs w:val="24"/>
        </w:rPr>
        <w:br/>
      </w:r>
      <w:r w:rsidR="008F57B6">
        <w:rPr>
          <w:rFonts w:ascii="Arial" w:hAnsi="Arial" w:cs="Arial"/>
          <w:sz w:val="24"/>
          <w:szCs w:val="24"/>
        </w:rPr>
        <w:t>w Krakowie, Dyrektorem Biura Administracyjnego SKW w Krakowie</w:t>
      </w:r>
      <w:r w:rsidR="00DF0057">
        <w:rPr>
          <w:rFonts w:ascii="Arial" w:hAnsi="Arial" w:cs="Arial"/>
          <w:sz w:val="24"/>
          <w:szCs w:val="24"/>
        </w:rPr>
        <w:t xml:space="preserve">, </w:t>
      </w:r>
      <w:r w:rsidR="00B808AA">
        <w:rPr>
          <w:rFonts w:ascii="Arial" w:hAnsi="Arial" w:cs="Arial"/>
          <w:sz w:val="24"/>
          <w:szCs w:val="24"/>
        </w:rPr>
        <w:t xml:space="preserve">Regionalnym Centrum Informatyki w Krakowie, </w:t>
      </w:r>
      <w:r w:rsidR="00DF0057">
        <w:rPr>
          <w:rFonts w:ascii="Arial" w:hAnsi="Arial" w:cs="Arial"/>
          <w:sz w:val="24"/>
          <w:szCs w:val="24"/>
        </w:rPr>
        <w:t>Rzeczoznawcą ds. ppoż.</w:t>
      </w:r>
      <w:r w:rsidR="005E5225">
        <w:rPr>
          <w:rFonts w:ascii="Arial" w:hAnsi="Arial" w:cs="Arial"/>
          <w:sz w:val="24"/>
          <w:szCs w:val="24"/>
        </w:rPr>
        <w:t>,</w:t>
      </w:r>
    </w:p>
    <w:p w:rsidR="00BE68AC" w:rsidRDefault="00BE68AC" w:rsidP="005E522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Roboty budowlane należy wykonać zgodnie z obowiązującymi przepisami, normami i przepisami BHP.</w:t>
      </w:r>
    </w:p>
    <w:p w:rsidR="00BE68AC" w:rsidRDefault="00BE68AC" w:rsidP="005E522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 umowy obejmuje również roboty, które są niezbędne do </w:t>
      </w:r>
    </w:p>
    <w:p w:rsidR="00BE68AC" w:rsidRPr="00BE68AC" w:rsidRDefault="00AD63E0" w:rsidP="009C4F2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68AC">
        <w:rPr>
          <w:rFonts w:ascii="Arial" w:hAnsi="Arial" w:cs="Arial"/>
          <w:sz w:val="24"/>
          <w:szCs w:val="24"/>
        </w:rPr>
        <w:t>Dodatkowe materiały, urządzenia oraz sprzęt niezbędny do wykonania niniejs</w:t>
      </w:r>
      <w:r w:rsidR="005E5225" w:rsidRPr="00BE68AC">
        <w:rPr>
          <w:rFonts w:ascii="Arial" w:hAnsi="Arial" w:cs="Arial"/>
          <w:sz w:val="24"/>
          <w:szCs w:val="24"/>
        </w:rPr>
        <w:t>zego zadania zapewnia Wykonawca,</w:t>
      </w:r>
    </w:p>
    <w:p w:rsidR="00970228" w:rsidRDefault="00970228" w:rsidP="005E522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Zastosowane materiały </w:t>
      </w:r>
      <w:r w:rsidR="00677A44">
        <w:rPr>
          <w:rFonts w:ascii="Arial" w:hAnsi="Arial" w:cs="Arial"/>
          <w:sz w:val="24"/>
          <w:szCs w:val="24"/>
        </w:rPr>
        <w:t xml:space="preserve">muszą odpowiadać polskim normom oraz być dopuszczone do stosowania </w:t>
      </w:r>
      <w:r>
        <w:rPr>
          <w:rFonts w:ascii="Arial" w:hAnsi="Arial" w:cs="Arial"/>
          <w:sz w:val="24"/>
          <w:szCs w:val="24"/>
        </w:rPr>
        <w:t>w budownictwie</w:t>
      </w:r>
      <w:r w:rsidR="005E5225">
        <w:rPr>
          <w:rFonts w:ascii="Arial" w:hAnsi="Arial" w:cs="Arial"/>
          <w:sz w:val="24"/>
          <w:szCs w:val="24"/>
        </w:rPr>
        <w:t>,</w:t>
      </w:r>
    </w:p>
    <w:p w:rsidR="00AD63E0" w:rsidRDefault="00AD63E0" w:rsidP="00970228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realizacji zada</w:t>
      </w:r>
      <w:r w:rsidR="005E5225">
        <w:rPr>
          <w:rFonts w:ascii="Arial" w:hAnsi="Arial" w:cs="Arial"/>
          <w:sz w:val="24"/>
          <w:szCs w:val="24"/>
        </w:rPr>
        <w:t>nia: Ekspozytura SKW w Kielcach,</w:t>
      </w:r>
    </w:p>
    <w:p w:rsidR="00AD63E0" w:rsidRDefault="00AD63E0" w:rsidP="00970228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 </w:t>
      </w:r>
      <w:r w:rsidR="00651367">
        <w:rPr>
          <w:rFonts w:ascii="Arial" w:hAnsi="Arial" w:cs="Arial"/>
          <w:sz w:val="24"/>
          <w:szCs w:val="24"/>
        </w:rPr>
        <w:t>5</w:t>
      </w:r>
      <w:r w:rsidR="005E5225">
        <w:rPr>
          <w:rFonts w:ascii="Arial" w:hAnsi="Arial" w:cs="Arial"/>
          <w:sz w:val="24"/>
          <w:szCs w:val="24"/>
        </w:rPr>
        <w:t xml:space="preserve"> m-c</w:t>
      </w:r>
      <w:r w:rsidR="00651367">
        <w:rPr>
          <w:rFonts w:ascii="Arial" w:hAnsi="Arial" w:cs="Arial"/>
          <w:sz w:val="24"/>
          <w:szCs w:val="24"/>
        </w:rPr>
        <w:t>y</w:t>
      </w:r>
      <w:bookmarkStart w:id="0" w:name="_GoBack"/>
      <w:bookmarkEnd w:id="0"/>
      <w:r w:rsidR="005E5225">
        <w:rPr>
          <w:rFonts w:ascii="Arial" w:hAnsi="Arial" w:cs="Arial"/>
          <w:sz w:val="24"/>
          <w:szCs w:val="24"/>
        </w:rPr>
        <w:t xml:space="preserve"> od daty podpisania umowy,</w:t>
      </w:r>
    </w:p>
    <w:p w:rsidR="00AD63E0" w:rsidRDefault="00280D97" w:rsidP="005E522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Wykonawca dokumentacji projektowej w branży teleinformatycznej musi posiadać poświadczeni</w:t>
      </w:r>
      <w:r w:rsidR="00902E9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bezpieczeństwa lub pisemne upoważnienie do dostępu do informacji niejawnych</w:t>
      </w:r>
      <w:r w:rsidR="00902E90">
        <w:rPr>
          <w:rFonts w:ascii="Arial" w:hAnsi="Arial" w:cs="Arial"/>
          <w:sz w:val="24"/>
          <w:szCs w:val="24"/>
        </w:rPr>
        <w:t xml:space="preserve"> o klauzuli ZASTRZEŻONE, wynikające z art. , ust.4 ustawy z dnia 5 sierpnia 2010 r. o ochronie informacji niejawnych (Dz. U. Nr 182, poz. 1228) oraz zaświadczenie stwierdzające odbycie szkolenia w zakresie ochrony informacji niejawnych;</w:t>
      </w:r>
    </w:p>
    <w:p w:rsidR="00902E90" w:rsidRDefault="00902E90" w:rsidP="00902E9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Pracownicy przewidziani do realizacji robót budowlanych w branży teleinformatycznej muszą posiadać poświadczenia bezpieczeństwa lub pisemne upoważnienie do dostępu do informacji niejawnych o klauzuli ZASTRZEŻONE, wynikające z art. , ust.4 ustawy z dnia 5 sierpnia 2010 r. o ochronie informacji niejawnych (Dz. U. Nr 182, poz. 1228) oraz zaświadczenie stwierdzające odbycie szkolenia w zakresie ochrony informacji niejawnych;</w:t>
      </w:r>
    </w:p>
    <w:p w:rsidR="00902E90" w:rsidRPr="00110A9C" w:rsidRDefault="00902E90" w:rsidP="005E522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57865">
        <w:rPr>
          <w:rFonts w:ascii="Arial" w:hAnsi="Arial" w:cs="Arial"/>
          <w:sz w:val="24"/>
          <w:szCs w:val="24"/>
        </w:rPr>
        <w:t xml:space="preserve">W celu zapewnienia bezpieczeństwa informacji niejawnych Wykonawca zobowiązany jest do zachowania poufnego charakteru informacji niejawnych znajdujących się w jego posiadaniu lub z którymi zapozna się w trakcie realizacji zamówienia i po </w:t>
      </w:r>
      <w:r w:rsidR="00157865" w:rsidRPr="00110A9C">
        <w:rPr>
          <w:rFonts w:ascii="Arial" w:hAnsi="Arial" w:cs="Arial"/>
          <w:sz w:val="24"/>
          <w:szCs w:val="24"/>
        </w:rPr>
        <w:t xml:space="preserve">jego zakończeniu, zarówno na etapie prac projektowych , jaki </w:t>
      </w:r>
      <w:r w:rsidR="00291C89" w:rsidRPr="00110A9C">
        <w:rPr>
          <w:rFonts w:ascii="Arial" w:hAnsi="Arial" w:cs="Arial"/>
          <w:sz w:val="24"/>
          <w:szCs w:val="24"/>
        </w:rPr>
        <w:br/>
      </w:r>
      <w:r w:rsidR="00157865" w:rsidRPr="00110A9C">
        <w:rPr>
          <w:rFonts w:ascii="Arial" w:hAnsi="Arial" w:cs="Arial"/>
          <w:sz w:val="24"/>
          <w:szCs w:val="24"/>
        </w:rPr>
        <w:t>i robót budowlanych</w:t>
      </w:r>
      <w:r w:rsidR="00677A44" w:rsidRPr="00110A9C">
        <w:rPr>
          <w:rFonts w:ascii="Arial" w:hAnsi="Arial" w:cs="Arial"/>
          <w:sz w:val="24"/>
          <w:szCs w:val="24"/>
        </w:rPr>
        <w:t>;</w:t>
      </w:r>
    </w:p>
    <w:p w:rsidR="00BE68AC" w:rsidRPr="00110A9C" w:rsidRDefault="00BE68AC" w:rsidP="005E522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10A9C">
        <w:rPr>
          <w:rFonts w:ascii="Arial" w:hAnsi="Arial" w:cs="Arial"/>
          <w:sz w:val="24"/>
          <w:szCs w:val="24"/>
        </w:rPr>
        <w:t>Warunki dostępu do pomieszczeń objętych przedmiotem zamówienia wykonawca uzgodni z Użytkownikiem.</w:t>
      </w:r>
    </w:p>
    <w:p w:rsidR="00291C89" w:rsidRPr="00110A9C" w:rsidRDefault="00291C89" w:rsidP="005E522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10A9C">
        <w:rPr>
          <w:rFonts w:ascii="Arial" w:hAnsi="Arial" w:cs="Arial"/>
          <w:sz w:val="24"/>
          <w:szCs w:val="24"/>
        </w:rPr>
        <w:t xml:space="preserve"> Odbiór końcowy robót nastąpi w terminach i na zasadach określonych w umowie.</w:t>
      </w:r>
    </w:p>
    <w:p w:rsidR="00AD070A" w:rsidRDefault="00AD070A" w:rsidP="00970228">
      <w:pPr>
        <w:spacing w:line="276" w:lineRule="auto"/>
        <w:ind w:left="60"/>
        <w:rPr>
          <w:rFonts w:ascii="Arial" w:hAnsi="Arial" w:cs="Arial"/>
          <w:sz w:val="24"/>
          <w:szCs w:val="24"/>
          <w:u w:val="single"/>
        </w:rPr>
      </w:pPr>
    </w:p>
    <w:p w:rsidR="00AD070A" w:rsidRDefault="00AD070A" w:rsidP="00AD070A">
      <w:pPr>
        <w:spacing w:line="276" w:lineRule="auto"/>
        <w:ind w:left="60"/>
        <w:rPr>
          <w:rFonts w:ascii="Arial" w:hAnsi="Arial" w:cs="Arial"/>
          <w:sz w:val="24"/>
          <w:szCs w:val="24"/>
          <w:u w:val="single"/>
        </w:rPr>
      </w:pPr>
    </w:p>
    <w:p w:rsidR="00AD070A" w:rsidRDefault="00AD070A" w:rsidP="00AD070A">
      <w:pPr>
        <w:spacing w:line="276" w:lineRule="auto"/>
        <w:ind w:left="60"/>
        <w:rPr>
          <w:rFonts w:ascii="Arial" w:hAnsi="Arial" w:cs="Arial"/>
          <w:sz w:val="24"/>
          <w:szCs w:val="24"/>
          <w:u w:val="single"/>
        </w:rPr>
      </w:pPr>
    </w:p>
    <w:p w:rsidR="005135C6" w:rsidRPr="00183EE9" w:rsidRDefault="005135C6" w:rsidP="00AD070A">
      <w:pPr>
        <w:spacing w:line="276" w:lineRule="auto"/>
        <w:ind w:left="60"/>
        <w:rPr>
          <w:rFonts w:ascii="Arial" w:hAnsi="Arial" w:cs="Arial"/>
          <w:i/>
          <w:sz w:val="24"/>
          <w:szCs w:val="24"/>
          <w:u w:val="single"/>
        </w:rPr>
      </w:pPr>
    </w:p>
    <w:p w:rsidR="00276F87" w:rsidRPr="00C92A5F" w:rsidRDefault="00902E90" w:rsidP="00AD070A">
      <w:pPr>
        <w:spacing w:line="276" w:lineRule="auto"/>
        <w:ind w:left="60"/>
        <w:rPr>
          <w:rFonts w:ascii="Arial" w:hAnsi="Arial" w:cs="Arial"/>
          <w:sz w:val="24"/>
          <w:szCs w:val="24"/>
        </w:rPr>
      </w:pPr>
      <w:r w:rsidRPr="00C92A5F">
        <w:rPr>
          <w:rFonts w:ascii="Arial" w:hAnsi="Arial" w:cs="Arial"/>
          <w:sz w:val="24"/>
          <w:szCs w:val="24"/>
        </w:rPr>
        <w:t>O</w:t>
      </w:r>
      <w:r w:rsidR="00DD0327" w:rsidRPr="00C92A5F">
        <w:rPr>
          <w:rFonts w:ascii="Arial" w:hAnsi="Arial" w:cs="Arial"/>
          <w:sz w:val="24"/>
          <w:szCs w:val="24"/>
        </w:rPr>
        <w:t>pr</w:t>
      </w:r>
      <w:r w:rsidR="00276F87" w:rsidRPr="00C92A5F">
        <w:rPr>
          <w:rFonts w:ascii="Arial" w:hAnsi="Arial" w:cs="Arial"/>
          <w:sz w:val="24"/>
          <w:szCs w:val="24"/>
        </w:rPr>
        <w:t xml:space="preserve">acował : </w:t>
      </w:r>
    </w:p>
    <w:p w:rsidR="00276F87" w:rsidRPr="00183EE9" w:rsidRDefault="00276F87" w:rsidP="00AD070A">
      <w:pPr>
        <w:spacing w:line="276" w:lineRule="auto"/>
        <w:ind w:left="60"/>
        <w:rPr>
          <w:rFonts w:ascii="Arial" w:hAnsi="Arial" w:cs="Arial"/>
          <w:i/>
          <w:sz w:val="24"/>
          <w:szCs w:val="24"/>
          <w:u w:val="single"/>
        </w:rPr>
      </w:pPr>
    </w:p>
    <w:sectPr w:rsidR="00276F87" w:rsidRPr="00183EE9" w:rsidSect="008D69C7">
      <w:footerReference w:type="default" r:id="rId8"/>
      <w:pgSz w:w="11906" w:h="16838" w:code="9"/>
      <w:pgMar w:top="851" w:right="1134" w:bottom="851" w:left="1701" w:header="709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BC8" w:rsidRDefault="00DF5BC8" w:rsidP="00747EA0">
      <w:r>
        <w:separator/>
      </w:r>
    </w:p>
  </w:endnote>
  <w:endnote w:type="continuationSeparator" w:id="0">
    <w:p w:rsidR="00DF5BC8" w:rsidRDefault="00DF5BC8" w:rsidP="0074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425485"/>
      <w:docPartObj>
        <w:docPartGallery w:val="Page Numbers (Bottom of Page)"/>
        <w:docPartUnique/>
      </w:docPartObj>
    </w:sdtPr>
    <w:sdtEndPr/>
    <w:sdtContent>
      <w:p w:rsidR="00237DEC" w:rsidRDefault="00237D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367">
          <w:rPr>
            <w:noProof/>
          </w:rPr>
          <w:t>4</w:t>
        </w:r>
        <w:r>
          <w:fldChar w:fldCharType="end"/>
        </w:r>
      </w:p>
    </w:sdtContent>
  </w:sdt>
  <w:p w:rsidR="00D75659" w:rsidRDefault="00D75659" w:rsidP="00154795">
    <w:pPr>
      <w:ind w:right="2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BC8" w:rsidRDefault="00DF5BC8" w:rsidP="00747EA0">
      <w:r>
        <w:separator/>
      </w:r>
    </w:p>
  </w:footnote>
  <w:footnote w:type="continuationSeparator" w:id="0">
    <w:p w:rsidR="00DF5BC8" w:rsidRDefault="00DF5BC8" w:rsidP="00747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0E2"/>
    <w:multiLevelType w:val="hybridMultilevel"/>
    <w:tmpl w:val="D6B460A8"/>
    <w:lvl w:ilvl="0" w:tplc="213AFE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D91B39"/>
    <w:multiLevelType w:val="hybridMultilevel"/>
    <w:tmpl w:val="8E84BF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2715E2E"/>
    <w:multiLevelType w:val="hybridMultilevel"/>
    <w:tmpl w:val="DA406A70"/>
    <w:lvl w:ilvl="0" w:tplc="BCAA7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C6E50"/>
    <w:multiLevelType w:val="hybridMultilevel"/>
    <w:tmpl w:val="A3EC1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D0FF1"/>
    <w:multiLevelType w:val="hybridMultilevel"/>
    <w:tmpl w:val="845AD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541E9"/>
    <w:multiLevelType w:val="hybridMultilevel"/>
    <w:tmpl w:val="2C74D0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CDB52DD"/>
    <w:multiLevelType w:val="hybridMultilevel"/>
    <w:tmpl w:val="9456425A"/>
    <w:lvl w:ilvl="0" w:tplc="0986ADF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2B3388"/>
    <w:multiLevelType w:val="hybridMultilevel"/>
    <w:tmpl w:val="1FF69612"/>
    <w:lvl w:ilvl="0" w:tplc="915AA12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3B35D96"/>
    <w:multiLevelType w:val="hybridMultilevel"/>
    <w:tmpl w:val="1CE28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B5DB7"/>
    <w:multiLevelType w:val="hybridMultilevel"/>
    <w:tmpl w:val="1488E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246B63"/>
    <w:multiLevelType w:val="hybridMultilevel"/>
    <w:tmpl w:val="241CC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70CA8"/>
    <w:multiLevelType w:val="hybridMultilevel"/>
    <w:tmpl w:val="61EAE8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2A2309"/>
    <w:multiLevelType w:val="multilevel"/>
    <w:tmpl w:val="8C121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2F6FD4"/>
    <w:multiLevelType w:val="hybridMultilevel"/>
    <w:tmpl w:val="845E9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F79B8"/>
    <w:multiLevelType w:val="hybridMultilevel"/>
    <w:tmpl w:val="D112519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3BF1697"/>
    <w:multiLevelType w:val="hybridMultilevel"/>
    <w:tmpl w:val="225680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45901"/>
    <w:multiLevelType w:val="multilevel"/>
    <w:tmpl w:val="D0F85618"/>
    <w:lvl w:ilvl="0">
      <w:start w:val="1"/>
      <w:numFmt w:val="decimal"/>
      <w:lvlText w:val="%1)"/>
      <w:lvlJc w:val="left"/>
      <w:rPr>
        <w:rFonts w:ascii="Arial" w:eastAsia="Times New Roman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18664F"/>
    <w:multiLevelType w:val="multilevel"/>
    <w:tmpl w:val="2458B5F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575F7B"/>
    <w:multiLevelType w:val="hybridMultilevel"/>
    <w:tmpl w:val="7E3A05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A8B37BA"/>
    <w:multiLevelType w:val="hybridMultilevel"/>
    <w:tmpl w:val="575CF6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733DF"/>
    <w:multiLevelType w:val="hybridMultilevel"/>
    <w:tmpl w:val="5D76E2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6475DB1"/>
    <w:multiLevelType w:val="hybridMultilevel"/>
    <w:tmpl w:val="B882F95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20"/>
  </w:num>
  <w:num w:numId="5">
    <w:abstractNumId w:val="2"/>
  </w:num>
  <w:num w:numId="6">
    <w:abstractNumId w:val="18"/>
  </w:num>
  <w:num w:numId="7">
    <w:abstractNumId w:val="11"/>
  </w:num>
  <w:num w:numId="8">
    <w:abstractNumId w:val="9"/>
  </w:num>
  <w:num w:numId="9">
    <w:abstractNumId w:val="10"/>
  </w:num>
  <w:num w:numId="10">
    <w:abstractNumId w:val="5"/>
  </w:num>
  <w:num w:numId="11">
    <w:abstractNumId w:val="4"/>
  </w:num>
  <w:num w:numId="12">
    <w:abstractNumId w:val="0"/>
  </w:num>
  <w:num w:numId="13">
    <w:abstractNumId w:val="1"/>
  </w:num>
  <w:num w:numId="14">
    <w:abstractNumId w:val="21"/>
  </w:num>
  <w:num w:numId="15">
    <w:abstractNumId w:val="16"/>
  </w:num>
  <w:num w:numId="16">
    <w:abstractNumId w:val="12"/>
  </w:num>
  <w:num w:numId="17">
    <w:abstractNumId w:val="17"/>
  </w:num>
  <w:num w:numId="18">
    <w:abstractNumId w:val="6"/>
  </w:num>
  <w:num w:numId="19">
    <w:abstractNumId w:val="8"/>
  </w:num>
  <w:num w:numId="20">
    <w:abstractNumId w:val="19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93"/>
    <w:rsid w:val="00025D49"/>
    <w:rsid w:val="00046910"/>
    <w:rsid w:val="00065E29"/>
    <w:rsid w:val="00071C92"/>
    <w:rsid w:val="00075D04"/>
    <w:rsid w:val="00096630"/>
    <w:rsid w:val="000C6989"/>
    <w:rsid w:val="000F51FE"/>
    <w:rsid w:val="00107A73"/>
    <w:rsid w:val="00110A9C"/>
    <w:rsid w:val="00113F52"/>
    <w:rsid w:val="00121673"/>
    <w:rsid w:val="001458F4"/>
    <w:rsid w:val="001478B1"/>
    <w:rsid w:val="00154795"/>
    <w:rsid w:val="00157865"/>
    <w:rsid w:val="001608DE"/>
    <w:rsid w:val="00183EE9"/>
    <w:rsid w:val="00194E8C"/>
    <w:rsid w:val="001D1668"/>
    <w:rsid w:val="001F066B"/>
    <w:rsid w:val="001F6362"/>
    <w:rsid w:val="002257B6"/>
    <w:rsid w:val="00237DEC"/>
    <w:rsid w:val="00253F70"/>
    <w:rsid w:val="00256829"/>
    <w:rsid w:val="00266E67"/>
    <w:rsid w:val="00271616"/>
    <w:rsid w:val="00276F87"/>
    <w:rsid w:val="00280D97"/>
    <w:rsid w:val="00291C89"/>
    <w:rsid w:val="00352F64"/>
    <w:rsid w:val="003B4EAA"/>
    <w:rsid w:val="003C5309"/>
    <w:rsid w:val="00424A40"/>
    <w:rsid w:val="0042788A"/>
    <w:rsid w:val="004628B1"/>
    <w:rsid w:val="004812B3"/>
    <w:rsid w:val="004C3769"/>
    <w:rsid w:val="004C56C3"/>
    <w:rsid w:val="004F7A8C"/>
    <w:rsid w:val="0051125C"/>
    <w:rsid w:val="005132C5"/>
    <w:rsid w:val="005135C6"/>
    <w:rsid w:val="0052728A"/>
    <w:rsid w:val="00551D32"/>
    <w:rsid w:val="00574C01"/>
    <w:rsid w:val="005C7118"/>
    <w:rsid w:val="005E5225"/>
    <w:rsid w:val="006209E3"/>
    <w:rsid w:val="006406C7"/>
    <w:rsid w:val="00651367"/>
    <w:rsid w:val="00677A44"/>
    <w:rsid w:val="006D3FDA"/>
    <w:rsid w:val="006D65E5"/>
    <w:rsid w:val="00700803"/>
    <w:rsid w:val="00747EA0"/>
    <w:rsid w:val="00775E93"/>
    <w:rsid w:val="007E79CA"/>
    <w:rsid w:val="008027A5"/>
    <w:rsid w:val="00814DF0"/>
    <w:rsid w:val="008230EC"/>
    <w:rsid w:val="00843B42"/>
    <w:rsid w:val="0087520C"/>
    <w:rsid w:val="008A2929"/>
    <w:rsid w:val="008D69C7"/>
    <w:rsid w:val="008E08FF"/>
    <w:rsid w:val="008F57B6"/>
    <w:rsid w:val="008F7CFA"/>
    <w:rsid w:val="00902AA7"/>
    <w:rsid w:val="00902E90"/>
    <w:rsid w:val="009068BF"/>
    <w:rsid w:val="00920016"/>
    <w:rsid w:val="00943515"/>
    <w:rsid w:val="00970228"/>
    <w:rsid w:val="00975D86"/>
    <w:rsid w:val="009A4302"/>
    <w:rsid w:val="009B4280"/>
    <w:rsid w:val="009D242D"/>
    <w:rsid w:val="009F6035"/>
    <w:rsid w:val="009F6882"/>
    <w:rsid w:val="00A36314"/>
    <w:rsid w:val="00A84C10"/>
    <w:rsid w:val="00AC47EE"/>
    <w:rsid w:val="00AD070A"/>
    <w:rsid w:val="00AD63E0"/>
    <w:rsid w:val="00B26FAA"/>
    <w:rsid w:val="00B808AA"/>
    <w:rsid w:val="00B93C9B"/>
    <w:rsid w:val="00B96FFE"/>
    <w:rsid w:val="00BC309E"/>
    <w:rsid w:val="00BD5236"/>
    <w:rsid w:val="00BE68AC"/>
    <w:rsid w:val="00BF1116"/>
    <w:rsid w:val="00BF287F"/>
    <w:rsid w:val="00C565FB"/>
    <w:rsid w:val="00C81AC7"/>
    <w:rsid w:val="00C84389"/>
    <w:rsid w:val="00C92A5F"/>
    <w:rsid w:val="00C93E6B"/>
    <w:rsid w:val="00C97A63"/>
    <w:rsid w:val="00CB3044"/>
    <w:rsid w:val="00CD758B"/>
    <w:rsid w:val="00CF03FE"/>
    <w:rsid w:val="00CF1A4C"/>
    <w:rsid w:val="00D255BB"/>
    <w:rsid w:val="00D330B0"/>
    <w:rsid w:val="00D405C1"/>
    <w:rsid w:val="00D51EFB"/>
    <w:rsid w:val="00D52314"/>
    <w:rsid w:val="00D75659"/>
    <w:rsid w:val="00D84C8D"/>
    <w:rsid w:val="00DA0716"/>
    <w:rsid w:val="00DC2814"/>
    <w:rsid w:val="00DD0327"/>
    <w:rsid w:val="00DD1BD2"/>
    <w:rsid w:val="00DF0057"/>
    <w:rsid w:val="00DF5BC8"/>
    <w:rsid w:val="00E84C06"/>
    <w:rsid w:val="00ED4AE3"/>
    <w:rsid w:val="00EF2C60"/>
    <w:rsid w:val="00F27C41"/>
    <w:rsid w:val="00F367CB"/>
    <w:rsid w:val="00FA2549"/>
    <w:rsid w:val="00FD6739"/>
    <w:rsid w:val="00F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F8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F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EA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5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5659"/>
  </w:style>
  <w:style w:type="paragraph" w:styleId="Stopka">
    <w:name w:val="footer"/>
    <w:basedOn w:val="Normalny"/>
    <w:link w:val="StopkaZnak"/>
    <w:uiPriority w:val="99"/>
    <w:unhideWhenUsed/>
    <w:rsid w:val="00D756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659"/>
  </w:style>
  <w:style w:type="paragraph" w:styleId="Tekstdymka">
    <w:name w:val="Balloon Text"/>
    <w:basedOn w:val="Normalny"/>
    <w:link w:val="TekstdymkaZnak"/>
    <w:uiPriority w:val="99"/>
    <w:semiHidden/>
    <w:unhideWhenUsed/>
    <w:rsid w:val="001547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7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F8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F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EA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5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5659"/>
  </w:style>
  <w:style w:type="paragraph" w:styleId="Stopka">
    <w:name w:val="footer"/>
    <w:basedOn w:val="Normalny"/>
    <w:link w:val="StopkaZnak"/>
    <w:uiPriority w:val="99"/>
    <w:unhideWhenUsed/>
    <w:rsid w:val="00D756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659"/>
  </w:style>
  <w:style w:type="paragraph" w:styleId="Tekstdymka">
    <w:name w:val="Balloon Text"/>
    <w:basedOn w:val="Normalny"/>
    <w:link w:val="TekstdymkaZnak"/>
    <w:uiPriority w:val="99"/>
    <w:semiHidden/>
    <w:unhideWhenUsed/>
    <w:rsid w:val="001547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1352</Words>
  <Characters>8117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 Jan</dc:creator>
  <cp:keywords/>
  <dc:description/>
  <cp:lastModifiedBy>Sobczyk Nina</cp:lastModifiedBy>
  <cp:revision>33</cp:revision>
  <cp:lastPrinted>2020-10-12T07:29:00Z</cp:lastPrinted>
  <dcterms:created xsi:type="dcterms:W3CDTF">2020-10-09T08:54:00Z</dcterms:created>
  <dcterms:modified xsi:type="dcterms:W3CDTF">2020-10-23T11:31:00Z</dcterms:modified>
</cp:coreProperties>
</file>