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32AD9" w14:textId="77777777" w:rsidR="009A7CFA" w:rsidRPr="009A7CFA" w:rsidRDefault="009A7CFA" w:rsidP="009A7CFA">
      <w:pPr>
        <w:rPr>
          <w:lang w:val="x-none"/>
        </w:rPr>
      </w:pPr>
      <w:r w:rsidRPr="009A7CFA">
        <w:rPr>
          <w:lang w:val="x-none"/>
        </w:rPr>
        <w:t xml:space="preserve">Załącznik Nr. </w:t>
      </w:r>
      <w:r w:rsidRPr="009A7CFA">
        <w:t>4</w:t>
      </w:r>
      <w:r w:rsidRPr="009A7CFA">
        <w:rPr>
          <w:lang w:val="x-none"/>
        </w:rPr>
        <w:t xml:space="preserve">                           </w:t>
      </w:r>
    </w:p>
    <w:p w14:paraId="252F7451" w14:textId="77777777" w:rsidR="009A7CFA" w:rsidRPr="009A7CFA" w:rsidRDefault="009A7CFA" w:rsidP="009A7CFA">
      <w:pPr>
        <w:jc w:val="center"/>
      </w:pPr>
      <w:r w:rsidRPr="009A7CFA">
        <w:rPr>
          <w:lang w:val="x-none"/>
        </w:rPr>
        <w:t>UMOWA Nr ZP/</w:t>
      </w:r>
      <w:r w:rsidRPr="009A7CFA">
        <w:t>…</w:t>
      </w:r>
      <w:r w:rsidRPr="009A7CFA">
        <w:rPr>
          <w:lang w:val="x-none"/>
        </w:rPr>
        <w:t>/202</w:t>
      </w:r>
      <w:r w:rsidRPr="009A7CFA">
        <w:t>4</w:t>
      </w:r>
    </w:p>
    <w:p w14:paraId="288E04B8" w14:textId="77777777" w:rsidR="009A7CFA" w:rsidRPr="009A7CFA" w:rsidRDefault="009A7CFA" w:rsidP="009A7CFA">
      <w:pPr>
        <w:jc w:val="center"/>
      </w:pPr>
      <w:r w:rsidRPr="009A7CFA">
        <w:t>zawarta w dniu 2024. …… …...</w:t>
      </w:r>
    </w:p>
    <w:p w14:paraId="6B57D0A5" w14:textId="77777777" w:rsidR="009A7CFA" w:rsidRPr="009A7CFA" w:rsidRDefault="009A7CFA" w:rsidP="009A7CFA">
      <w:pPr>
        <w:jc w:val="center"/>
      </w:pPr>
    </w:p>
    <w:p w14:paraId="22EC46ED" w14:textId="77777777" w:rsidR="009A7CFA" w:rsidRPr="009A7CFA" w:rsidRDefault="009A7CFA" w:rsidP="009A7CFA">
      <w:r w:rsidRPr="009A7CFA">
        <w:rPr>
          <w:b/>
        </w:rPr>
        <w:t>pomiędzy:</w:t>
      </w:r>
    </w:p>
    <w:p w14:paraId="5D69A4AC" w14:textId="77777777" w:rsidR="009A7CFA" w:rsidRPr="009A7CFA" w:rsidRDefault="009A7CFA" w:rsidP="009A7CFA">
      <w:r w:rsidRPr="009A7CFA">
        <w:t xml:space="preserve">Aresztem Śledczym w Grójcu, ul. Armii Krajowej 21, 05-600 Grójec, zwanym dalej ,,Zamawiającym”, którego reprezentuje:                      </w:t>
      </w:r>
    </w:p>
    <w:p w14:paraId="38DF4BA0" w14:textId="77777777" w:rsidR="009A7CFA" w:rsidRPr="009A7CFA" w:rsidRDefault="009A7CFA" w:rsidP="009A7CFA">
      <w:r w:rsidRPr="009A7CFA">
        <w:t xml:space="preserve">Dyrektor – por. Łukasz </w:t>
      </w:r>
      <w:proofErr w:type="spellStart"/>
      <w:r w:rsidRPr="009A7CFA">
        <w:t>Minda</w:t>
      </w:r>
      <w:proofErr w:type="spellEnd"/>
    </w:p>
    <w:p w14:paraId="69651D9A" w14:textId="73808968" w:rsidR="009A7CFA" w:rsidRPr="009A7CFA" w:rsidRDefault="009A7CFA" w:rsidP="009A7CFA">
      <w:pPr>
        <w:spacing w:line="276" w:lineRule="auto"/>
        <w:jc w:val="both"/>
      </w:pPr>
      <w:r w:rsidRPr="009A7CFA">
        <w:t>a….................................................................................................................................................</w:t>
      </w:r>
    </w:p>
    <w:p w14:paraId="672D8D09" w14:textId="7E8B77EC" w:rsidR="009A7CFA" w:rsidRPr="009A7CFA" w:rsidRDefault="009A7CFA" w:rsidP="009A7CFA">
      <w:pPr>
        <w:spacing w:line="276" w:lineRule="auto"/>
        <w:jc w:val="both"/>
      </w:pPr>
      <w:r w:rsidRPr="009A7CFA">
        <w:t>zwanym</w:t>
      </w:r>
      <w:r>
        <w:t xml:space="preserve"> </w:t>
      </w:r>
      <w:r w:rsidRPr="009A7CFA">
        <w:t>dalej ,,Wykonawcą”, którego reprezentuje/ą: ……………</w:t>
      </w:r>
      <w:r>
        <w:t>...</w:t>
      </w:r>
      <w:r w:rsidRPr="009A7CFA">
        <w:t>………………………….</w:t>
      </w:r>
    </w:p>
    <w:p w14:paraId="59888848" w14:textId="77777777" w:rsidR="009A7CFA" w:rsidRPr="009A7CFA" w:rsidRDefault="009A7CFA" w:rsidP="009A7CFA">
      <w:pPr>
        <w:spacing w:line="276" w:lineRule="auto"/>
        <w:jc w:val="both"/>
      </w:pPr>
      <w:r w:rsidRPr="009A7CFA">
        <w:t xml:space="preserve">Łącznie zwanymi ,,Stronami”, a każda osoba z osobna ,,Stroną”, w wyniku przeprowadzonego postępowania przetargowego o udzielenie zamówienia publicznego w trybie podstawowym na podstawie art. 275 pkt 1 ustawy z dnia 11 września  2019 r. Prawo zamówień publicznych, zwanej dalej „PZP” (Dz.U. z 2023 r. poz. 412 i 825 z </w:t>
      </w:r>
      <w:proofErr w:type="spellStart"/>
      <w:r w:rsidRPr="009A7CFA">
        <w:t>późn</w:t>
      </w:r>
      <w:proofErr w:type="spellEnd"/>
      <w:r w:rsidRPr="009A7CFA">
        <w:t>. zm.) zwanej dalej ,,Ustawą”, o następującej treści:</w:t>
      </w:r>
    </w:p>
    <w:p w14:paraId="65E10F37" w14:textId="77777777" w:rsidR="009A7CFA" w:rsidRPr="009A7CFA" w:rsidRDefault="009A7CFA" w:rsidP="009A7CFA">
      <w:pPr>
        <w:spacing w:line="276" w:lineRule="auto"/>
        <w:jc w:val="both"/>
      </w:pPr>
    </w:p>
    <w:p w14:paraId="0611A1C0" w14:textId="77777777" w:rsidR="009A7CFA" w:rsidRPr="009A7CFA" w:rsidRDefault="009A7CFA" w:rsidP="009A7CFA">
      <w:pPr>
        <w:jc w:val="center"/>
      </w:pPr>
      <w:r w:rsidRPr="009A7CFA">
        <w:t>§ 1</w:t>
      </w:r>
    </w:p>
    <w:p w14:paraId="6D770462" w14:textId="77777777" w:rsidR="009A7CFA" w:rsidRPr="009A7CFA" w:rsidRDefault="009A7CFA" w:rsidP="009A7CFA"/>
    <w:p w14:paraId="09F0284E" w14:textId="77777777" w:rsidR="009A7CFA" w:rsidRPr="009A7CFA" w:rsidRDefault="009A7CFA" w:rsidP="009A7CFA">
      <w:r w:rsidRPr="009A7CFA">
        <w:t>1. Zamawiający zawiera umowę na podstawie art. 37 Ustawy, w imieniu i na rzecz następującej jednostki organizacyjnej Służby Więziennej:</w:t>
      </w:r>
    </w:p>
    <w:p w14:paraId="5D46DFD2" w14:textId="77777777" w:rsidR="009A7CFA" w:rsidRPr="009A7CFA" w:rsidRDefault="009A7CFA" w:rsidP="009A7CFA">
      <w:pPr>
        <w:numPr>
          <w:ilvl w:val="0"/>
          <w:numId w:val="1"/>
        </w:numPr>
      </w:pPr>
      <w:r w:rsidRPr="009A7CFA">
        <w:t>Areszt Śledczego w Warszawie-Grochowie ul. Chłopickiego 71A, 04-275 Warszawa, NIP1130820446.</w:t>
      </w:r>
    </w:p>
    <w:p w14:paraId="030570EE" w14:textId="77777777" w:rsidR="009A7CFA" w:rsidRPr="009A7CFA" w:rsidRDefault="009A7CFA" w:rsidP="009A7CFA">
      <w:pPr>
        <w:ind w:left="720"/>
      </w:pPr>
      <w:r w:rsidRPr="009A7CFA">
        <w:t>Lub/i</w:t>
      </w:r>
    </w:p>
    <w:p w14:paraId="02CA14AF" w14:textId="77777777" w:rsidR="009A7CFA" w:rsidRPr="009A7CFA" w:rsidRDefault="009A7CFA" w:rsidP="009A7CFA">
      <w:pPr>
        <w:numPr>
          <w:ilvl w:val="0"/>
          <w:numId w:val="1"/>
        </w:numPr>
      </w:pPr>
      <w:r w:rsidRPr="009A7CFA">
        <w:t>Areszt Śledczy w Grójcu, ul. Armii Krajowej 21, 05-600 Grójec, NIP 7971290197.</w:t>
      </w:r>
    </w:p>
    <w:p w14:paraId="1D88363A" w14:textId="77777777" w:rsidR="009A7CFA" w:rsidRPr="009A7CFA" w:rsidRDefault="009A7CFA" w:rsidP="009A7CFA">
      <w:pPr>
        <w:ind w:left="360"/>
      </w:pPr>
    </w:p>
    <w:p w14:paraId="0D94FF79" w14:textId="77777777" w:rsidR="009A7CFA" w:rsidRPr="009A7CFA" w:rsidRDefault="009A7CFA" w:rsidP="009A7CFA">
      <w:pPr>
        <w:jc w:val="both"/>
      </w:pPr>
      <w:r w:rsidRPr="009A7CFA">
        <w:t>2. Definicje:</w:t>
      </w:r>
    </w:p>
    <w:p w14:paraId="28197DD4" w14:textId="77777777" w:rsidR="009A7CFA" w:rsidRPr="009A7CFA" w:rsidRDefault="009A7CFA" w:rsidP="009A7CFA">
      <w:pPr>
        <w:numPr>
          <w:ilvl w:val="0"/>
          <w:numId w:val="2"/>
        </w:numPr>
        <w:jc w:val="both"/>
      </w:pPr>
      <w:r w:rsidRPr="009A7CFA">
        <w:t>Zamawiający - Areszt Śledczy w Grójcu, działający w imieniu i na rzecz jednostek organizacyjnych Służby Więziennej, o których  mowa w ust. 1;</w:t>
      </w:r>
    </w:p>
    <w:p w14:paraId="74FD02AF" w14:textId="77777777" w:rsidR="009A7CFA" w:rsidRPr="009A7CFA" w:rsidRDefault="009A7CFA" w:rsidP="009A7CFA">
      <w:pPr>
        <w:numPr>
          <w:ilvl w:val="0"/>
          <w:numId w:val="2"/>
        </w:numPr>
        <w:jc w:val="both"/>
      </w:pPr>
      <w:r w:rsidRPr="009A7CFA">
        <w:t xml:space="preserve">JOSW – Areszt Śledczego w Warszawie-Grochowie jednostka organizacyjna Służby Więziennej, w imieniu, której i na rzecz, której występuje Zamawiający </w:t>
      </w:r>
    </w:p>
    <w:p w14:paraId="295CD728" w14:textId="77777777" w:rsidR="009A7CFA" w:rsidRPr="009A7CFA" w:rsidRDefault="009A7CFA" w:rsidP="009A7CFA">
      <w:pPr>
        <w:ind w:left="720"/>
        <w:jc w:val="both"/>
      </w:pPr>
    </w:p>
    <w:p w14:paraId="69B6DC71" w14:textId="77777777" w:rsidR="009A7CFA" w:rsidRPr="009A7CFA" w:rsidRDefault="009A7CFA" w:rsidP="009A7CFA">
      <w:pPr>
        <w:jc w:val="both"/>
      </w:pPr>
      <w:r w:rsidRPr="009A7CFA">
        <w:t>3. Wykonawca, wyłoniony w postępowaniu o udzielenie zamówienia publicznego (znak sprawy:DKW.2232.03.24), zgodnie ze złożoną w dniu ………... 2024 r. ofertą, zobowiązuje się do sukcesywnych dostaw Zamawiającemu oleju opałowego lekkiego gatunek L-1, do Oddziału Zewnętrznego w Stawiszynie, Stawiszyn 31, Stawiszyn 31, 26-800 Białobrzegi w okresie od dnia ………...2024 r. do dnia … …….2024 r. Zamawiający przewiduje, że w ramach niniejszej umowy dokona zakupu oleju opałowego w ilości około 90 m3,</w:t>
      </w:r>
    </w:p>
    <w:p w14:paraId="2733BCC2" w14:textId="77777777" w:rsidR="009A7CFA" w:rsidRPr="009A7CFA" w:rsidRDefault="009A7CFA" w:rsidP="009A7CFA">
      <w:pPr>
        <w:jc w:val="both"/>
      </w:pPr>
      <w:r w:rsidRPr="009A7CFA">
        <w:t xml:space="preserve">Lub/i </w:t>
      </w:r>
    </w:p>
    <w:p w14:paraId="06DD32ED" w14:textId="77777777" w:rsidR="009A7CFA" w:rsidRPr="009A7CFA" w:rsidRDefault="009A7CFA" w:rsidP="009A7CFA">
      <w:pPr>
        <w:jc w:val="both"/>
      </w:pPr>
      <w:r w:rsidRPr="009A7CFA">
        <w:t>Wykonawca, wyłoniony w postępowaniu o udzielenie zamówienia publicznego (znak sprawy:DKW.2232.03.24), zgodnie ze złożoną w dniu ………... 2024 r. ofertą, zobowiązuje się do sukcesywnych dostaw JOSW oleju opałowego lekkiego gatunek L-1, do Aresztu Śledczego w Warszawie-Grochowie ul. Chłopickiego 71A, 04-275 Warszawa w okresie od dnia ………...2024 r. do dnia … …….2024 r. Zamawiający przewiduje, że w ramach niniejszej umowy dokona zakupu oleju opałowego w ilości około 46 m3,</w:t>
      </w:r>
    </w:p>
    <w:p w14:paraId="6EF75668" w14:textId="77777777" w:rsidR="009A7CFA" w:rsidRPr="009A7CFA" w:rsidRDefault="009A7CFA" w:rsidP="009A7CFA">
      <w:pPr>
        <w:jc w:val="both"/>
      </w:pPr>
      <w:r w:rsidRPr="009A7CFA">
        <w:t xml:space="preserve">4. Zamawiającemu lub/i JOSW przysługuje prawo do niezrealizowania pełnego przedmiotu zamówienia o której mowa w ust. 3. Zamawiający lub/i JOSW zobowiązuje się do zrealizowania przedmiotu umowy, jednak nie mniejszej niż 60 % wartości brutto umowy określonej w § 2, na co Wykonawca wyraża zgodę. Niezrealizowanie pełnego przedmiotu umowy przez Zamawiającego lub/i JOSW nie może być podstawą do zgłoszenia przez </w:t>
      </w:r>
      <w:r w:rsidRPr="009A7CFA">
        <w:lastRenderedPageBreak/>
        <w:t>Wykonawcę roszczeń z tytułu niezrealizowanych dostaw lub podstawą do odmowy realizacji dostaw.</w:t>
      </w:r>
    </w:p>
    <w:p w14:paraId="21BAC959" w14:textId="77777777" w:rsidR="009A7CFA" w:rsidRPr="009A7CFA" w:rsidRDefault="009A7CFA" w:rsidP="009A7CFA">
      <w:pPr>
        <w:jc w:val="both"/>
      </w:pPr>
      <w:r w:rsidRPr="009A7CFA">
        <w:t>5. Olej opałowy, o którym mowa w ust. 1, musi spełniać wymagania określone w Polskiej Normie PN-C-96024:2011 lub normie równoważnej;</w:t>
      </w:r>
    </w:p>
    <w:p w14:paraId="15CB0EA9" w14:textId="77777777" w:rsidR="009A7CFA" w:rsidRPr="009A7CFA" w:rsidRDefault="009A7CFA" w:rsidP="009A7CFA">
      <w:pPr>
        <w:jc w:val="both"/>
      </w:pPr>
      <w:r w:rsidRPr="009A7CFA">
        <w:t>O parametrach jakościowych:</w:t>
      </w:r>
    </w:p>
    <w:p w14:paraId="29FE2D22" w14:textId="77777777" w:rsidR="009A7CFA" w:rsidRPr="009A7CFA" w:rsidRDefault="009A7CFA" w:rsidP="009A7CFA">
      <w:pPr>
        <w:jc w:val="both"/>
      </w:pPr>
      <w:r w:rsidRPr="009A7CFA">
        <w:t>1) Gęstość w 15 °C, max. 860 kg/m3;</w:t>
      </w:r>
    </w:p>
    <w:p w14:paraId="17162C9F" w14:textId="77777777" w:rsidR="009A7CFA" w:rsidRPr="009A7CFA" w:rsidRDefault="009A7CFA" w:rsidP="009A7CFA">
      <w:pPr>
        <w:jc w:val="both"/>
      </w:pPr>
      <w:r w:rsidRPr="009A7CFA">
        <w:t>2) Wartość opałowa, min. 42,6 MJ/kg;</w:t>
      </w:r>
    </w:p>
    <w:p w14:paraId="48BA9D3D" w14:textId="77777777" w:rsidR="009A7CFA" w:rsidRPr="009A7CFA" w:rsidRDefault="009A7CFA" w:rsidP="009A7CFA">
      <w:pPr>
        <w:jc w:val="both"/>
      </w:pPr>
      <w:r w:rsidRPr="009A7CFA">
        <w:t>3) Temperatura zapłonu, min. 56°C;</w:t>
      </w:r>
    </w:p>
    <w:p w14:paraId="3A2EFFF5" w14:textId="77777777" w:rsidR="009A7CFA" w:rsidRPr="009A7CFA" w:rsidRDefault="009A7CFA" w:rsidP="009A7CFA">
      <w:pPr>
        <w:jc w:val="both"/>
      </w:pPr>
      <w:r w:rsidRPr="009A7CFA">
        <w:t>4) Lepkość kinematyczna w 20 °C, max. 6,00 mm2/s;</w:t>
      </w:r>
    </w:p>
    <w:p w14:paraId="381E28D4" w14:textId="77777777" w:rsidR="009A7CFA" w:rsidRPr="009A7CFA" w:rsidRDefault="009A7CFA" w:rsidP="009A7CFA">
      <w:pPr>
        <w:jc w:val="both"/>
      </w:pPr>
      <w:r w:rsidRPr="009A7CFA">
        <w:t>5) Skład frakcyjny:</w:t>
      </w:r>
    </w:p>
    <w:p w14:paraId="78112A26" w14:textId="77777777" w:rsidR="009A7CFA" w:rsidRPr="009A7CFA" w:rsidRDefault="009A7CFA" w:rsidP="009A7CFA">
      <w:pPr>
        <w:jc w:val="both"/>
      </w:pPr>
      <w:r w:rsidRPr="009A7CFA">
        <w:t>- do 250 °C destyluje, max. 65% (V/V),</w:t>
      </w:r>
    </w:p>
    <w:p w14:paraId="458AEB8A" w14:textId="77777777" w:rsidR="009A7CFA" w:rsidRPr="009A7CFA" w:rsidRDefault="009A7CFA" w:rsidP="009A7CFA">
      <w:pPr>
        <w:jc w:val="both"/>
      </w:pPr>
      <w:r w:rsidRPr="009A7CFA">
        <w:t>- do 350 °C destyluje, min. 85% (V/V);</w:t>
      </w:r>
    </w:p>
    <w:p w14:paraId="7D7AF129" w14:textId="77777777" w:rsidR="009A7CFA" w:rsidRPr="009A7CFA" w:rsidRDefault="009A7CFA" w:rsidP="009A7CFA">
      <w:pPr>
        <w:jc w:val="both"/>
      </w:pPr>
      <w:r w:rsidRPr="009A7CFA">
        <w:t>6) Temperatura płynięcia, max. -20°C;</w:t>
      </w:r>
    </w:p>
    <w:p w14:paraId="70829E8A" w14:textId="77777777" w:rsidR="009A7CFA" w:rsidRPr="009A7CFA" w:rsidRDefault="009A7CFA" w:rsidP="009A7CFA">
      <w:pPr>
        <w:jc w:val="both"/>
      </w:pPr>
      <w:r w:rsidRPr="009A7CFA">
        <w:t>7) Pozostałość po koksowaniu z 10 % pozostałości destylacyjnej, max. 0,3% (m/m);</w:t>
      </w:r>
    </w:p>
    <w:p w14:paraId="5E08FCA8" w14:textId="77777777" w:rsidR="009A7CFA" w:rsidRPr="009A7CFA" w:rsidRDefault="009A7CFA" w:rsidP="009A7CFA">
      <w:pPr>
        <w:jc w:val="both"/>
      </w:pPr>
      <w:r w:rsidRPr="009A7CFA">
        <w:t>8) Zawartość siarki, max. 0,10% (m/m);</w:t>
      </w:r>
    </w:p>
    <w:p w14:paraId="19D1A1DC" w14:textId="77777777" w:rsidR="009A7CFA" w:rsidRPr="009A7CFA" w:rsidRDefault="009A7CFA" w:rsidP="009A7CFA">
      <w:pPr>
        <w:jc w:val="both"/>
      </w:pPr>
      <w:r w:rsidRPr="009A7CFA">
        <w:t>9) Zawartość wody, max. 200 mg/kg;</w:t>
      </w:r>
    </w:p>
    <w:p w14:paraId="1A3B2CD2" w14:textId="77777777" w:rsidR="009A7CFA" w:rsidRPr="009A7CFA" w:rsidRDefault="009A7CFA" w:rsidP="009A7CFA">
      <w:pPr>
        <w:jc w:val="both"/>
      </w:pPr>
      <w:r w:rsidRPr="009A7CFA">
        <w:t>10) Zawartość zanieczyszczeń stałych, max. 24 mg/kg;</w:t>
      </w:r>
    </w:p>
    <w:p w14:paraId="6B333B18" w14:textId="77777777" w:rsidR="009A7CFA" w:rsidRPr="009A7CFA" w:rsidRDefault="009A7CFA" w:rsidP="009A7CFA">
      <w:pPr>
        <w:jc w:val="both"/>
      </w:pPr>
      <w:r w:rsidRPr="009A7CFA">
        <w:t>11) Pozostałość po spopieleniu, max. 0,01% (m/m).</w:t>
      </w:r>
    </w:p>
    <w:p w14:paraId="276EFA83" w14:textId="77777777" w:rsidR="009A7CFA" w:rsidRPr="009A7CFA" w:rsidRDefault="009A7CFA" w:rsidP="009A7CFA">
      <w:pPr>
        <w:jc w:val="both"/>
      </w:pPr>
      <w:r w:rsidRPr="009A7CFA">
        <w:t>12) Barwa czerwona.</w:t>
      </w:r>
    </w:p>
    <w:p w14:paraId="678D318E" w14:textId="77777777" w:rsidR="009A7CFA" w:rsidRPr="009A7CFA" w:rsidRDefault="009A7CFA" w:rsidP="009A7CFA">
      <w:pPr>
        <w:jc w:val="both"/>
      </w:pPr>
      <w:r w:rsidRPr="009A7CFA">
        <w:t>Dodatkowo muszą być spełnione warunki jakości zgodnie z Rozporządzeniem Ministra Energii z dnia 1 grudnia 2016r. w sprawie wymagań jakościowych dotyczących zawartości siarki dla olejów oraz rodzajów instalacji i warunków, w których będą stosowane ciężkie oleje opałowe (Dz.U. z 2016 r. poz. 2008) oraz wymagania Rozporządzenia Ministra Finansów z dnia 20 sierpnia 2010r. w sprawie znakowania i barwienia wyrobów energetycznych (Dz.U.2010r., Nr 157, poz. 1054).</w:t>
      </w:r>
    </w:p>
    <w:p w14:paraId="2EB2F6BE" w14:textId="77777777" w:rsidR="009A7CFA" w:rsidRPr="009A7CFA" w:rsidRDefault="009A7CFA" w:rsidP="009A7CFA">
      <w:pPr>
        <w:jc w:val="both"/>
      </w:pPr>
      <w:r w:rsidRPr="009A7CFA">
        <w:t xml:space="preserve">6. Dostawy oleju opałowego realizowane będą sukcesywnie w m3 określanych na podstawie zamówień składanych odrębnie dla każdej z dostaw u Wykonawcy na piśmie pocztą elektroniczną poprzez e-mail, przez Zamawiającego lub/i JOSW. Wykonawca zobowiązuje się do potwierdzenia realizacji każdego z zamówień w terminie do jednego dnia roboczego od daty jego złożenia u Wykonawcy oraz do dostawy oleju opałowego w terminie określonym w zamówieniu. Określony przez Zamawiającego lub/i JOSW termin dostawy nie może być krótszy niż 3 dni. W przypadku niepotwierdzenia przyjęcia zamówienia w terminie jednego dnia roboczego od jego wysłania Zamawiający lub/i JOSW uzna złożone zamówienie za ważne. </w:t>
      </w:r>
    </w:p>
    <w:p w14:paraId="22B0AEEB" w14:textId="77777777" w:rsidR="009A7CFA" w:rsidRPr="009A7CFA" w:rsidRDefault="009A7CFA" w:rsidP="009A7CFA">
      <w:pPr>
        <w:jc w:val="both"/>
      </w:pPr>
      <w:r w:rsidRPr="009A7CFA">
        <w:t xml:space="preserve">7. Wykonawca zobowiązany jest do przeliczenia w temperaturze rzeczywistej ilości dostarczanego oleju opałowego. Ilość oleju w temperaturze rzeczywistej winna być zapisana i dostarczona Zamawiającemu lub/i JOSW osobnym dokumentem. Załadunek, rozładunek oraz transport zostanie ujęty w cenie jednostkowej sprzedaży oleju.  </w:t>
      </w:r>
    </w:p>
    <w:p w14:paraId="6F332351" w14:textId="77777777" w:rsidR="009A7CFA" w:rsidRPr="009A7CFA" w:rsidRDefault="009A7CFA" w:rsidP="009A7CFA">
      <w:pPr>
        <w:jc w:val="both"/>
      </w:pPr>
      <w:r w:rsidRPr="009A7CFA">
        <w:t>8. Olej opałowy dostarczany będzie w dni robocze w godzinach od 8:30 – 14:30.</w:t>
      </w:r>
    </w:p>
    <w:p w14:paraId="17DED23D" w14:textId="77777777" w:rsidR="009A7CFA" w:rsidRPr="009A7CFA" w:rsidRDefault="009A7CFA" w:rsidP="009A7CFA">
      <w:pPr>
        <w:jc w:val="both"/>
      </w:pPr>
      <w:r w:rsidRPr="009A7CFA">
        <w:t>9. Realizacja dostawy: odbędzie się specjalistycznym pojazdem transportowym wyposażonym w legalizowany układ do pomiaru ilościowego oleju opałowego lekkiego oraz inne urządzenia niezbędne do bezproblemowego przepompowania oleju do zbiorników. Olej dostarczony musi być z zachowaniem wszystkich obowiązujących przepisów regulujących przewóz materiałów niebezpiecznych przez osoby posiadające wymagane przepisami uprawnienia. Odbiór oleju zrealizowany zostanie przez osobę reprezentującą zamawiającego, zgodnie z odczytem urządzeń pomiarowych posiadających aktualną legalizację, zainstalowanych na pojeździe wykonawcy.   Wykonawca wraz z dostawą oleju opałowego przekaże: 1) świadectwo jakości dostarczanego oleju opałowego wystawione przez jego producenta, spełniające wymagane parametry; 2) kopię ważnego świadectwa legalizacji urządzeń pomiarowych (przepływomierzy) pojazdu dostarczającego olej opałowy. Wykonawca przekaże dowód dostawy - WZ wydanej ilości oleju opałowego.</w:t>
      </w:r>
    </w:p>
    <w:p w14:paraId="5A3432B8" w14:textId="77777777" w:rsidR="009A7CFA" w:rsidRPr="009A7CFA" w:rsidRDefault="009A7CFA" w:rsidP="009A7CFA">
      <w:pPr>
        <w:jc w:val="both"/>
      </w:pPr>
      <w:r w:rsidRPr="009A7CFA">
        <w:lastRenderedPageBreak/>
        <w:t xml:space="preserve">10. Wykonawcy będzie przysługiwało prawo do wynagrodzenia wyłącznie za faktycznie dostarczony przedmiot umowy. </w:t>
      </w:r>
    </w:p>
    <w:p w14:paraId="1F8A9E67" w14:textId="77777777" w:rsidR="009A7CFA" w:rsidRPr="009A7CFA" w:rsidRDefault="009A7CFA" w:rsidP="009A7CFA">
      <w:pPr>
        <w:ind w:firstLine="3"/>
        <w:jc w:val="center"/>
      </w:pPr>
      <w:r w:rsidRPr="009A7CFA">
        <w:t>§ 2</w:t>
      </w:r>
    </w:p>
    <w:p w14:paraId="23EB9BED" w14:textId="77777777" w:rsidR="009A7CFA" w:rsidRPr="009A7CFA" w:rsidRDefault="009A7CFA" w:rsidP="009A7CFA">
      <w:pPr>
        <w:spacing w:line="276" w:lineRule="auto"/>
        <w:jc w:val="both"/>
      </w:pPr>
    </w:p>
    <w:p w14:paraId="20C9AA04" w14:textId="00EF322D" w:rsidR="009A7CFA" w:rsidRPr="009A7CFA" w:rsidRDefault="009A7CFA" w:rsidP="009A7CFA">
      <w:pPr>
        <w:spacing w:line="276" w:lineRule="auto"/>
        <w:jc w:val="both"/>
        <w:rPr>
          <w:sz w:val="22"/>
          <w:szCs w:val="22"/>
          <w:lang w:eastAsia="ar-SA"/>
        </w:rPr>
      </w:pPr>
      <w:r w:rsidRPr="009A7CFA">
        <w:rPr>
          <w:sz w:val="22"/>
          <w:szCs w:val="22"/>
          <w:lang w:eastAsia="ar-SA"/>
        </w:rPr>
        <w:t>1. Zgodnie ze złożoną ofertą wartość netto przedmiotu umowy, o którym mowa w § 1 ust. 1, wynosi …………….……. zł (słownie: .......................................... złotych), podatek VAT ……… (słownie…………………….),</w:t>
      </w:r>
      <w:r w:rsidR="006969D0">
        <w:rPr>
          <w:sz w:val="22"/>
          <w:szCs w:val="22"/>
          <w:lang w:eastAsia="ar-SA"/>
        </w:rPr>
        <w:t xml:space="preserve"> </w:t>
      </w:r>
      <w:r w:rsidRPr="009A7CFA">
        <w:rPr>
          <w:sz w:val="22"/>
          <w:szCs w:val="22"/>
          <w:lang w:eastAsia="ar-SA"/>
        </w:rPr>
        <w:t xml:space="preserve">wartość brutto ………. (słownie………………………………………..) zgodnie z formularzem cenowym Wykonawcy, stanowiącym załącznik do umowy. </w:t>
      </w:r>
    </w:p>
    <w:p w14:paraId="738C29E6" w14:textId="77777777" w:rsidR="009A7CFA" w:rsidRPr="009A7CFA" w:rsidRDefault="009A7CFA" w:rsidP="009A7CFA">
      <w:pPr>
        <w:autoSpaceDE w:val="0"/>
        <w:spacing w:line="276" w:lineRule="auto"/>
        <w:jc w:val="both"/>
        <w:rPr>
          <w:b/>
          <w:bCs/>
          <w:sz w:val="22"/>
          <w:szCs w:val="22"/>
          <w:lang w:eastAsia="ar-SA"/>
        </w:rPr>
      </w:pPr>
      <w:r w:rsidRPr="009A7CFA">
        <w:rPr>
          <w:rFonts w:eastAsia="ArialMT" w:cs="ArialMT"/>
          <w:sz w:val="22"/>
          <w:szCs w:val="22"/>
          <w:lang w:eastAsia="ar-SA"/>
        </w:rPr>
        <w:t>2. Cena oleju opalowego w okresie obowiązywania umowy będzie się zmieniać w wyniku zmiany cen hurtowych</w:t>
      </w:r>
      <w:r w:rsidRPr="009A7CFA">
        <w:rPr>
          <w:sz w:val="22"/>
          <w:szCs w:val="22"/>
          <w:lang w:eastAsia="ar-SA"/>
        </w:rPr>
        <w:t xml:space="preserve"> netto </w:t>
      </w:r>
      <w:r w:rsidRPr="009A7CFA">
        <w:rPr>
          <w:color w:val="000000"/>
          <w:sz w:val="22"/>
          <w:szCs w:val="22"/>
          <w:lang w:eastAsia="ar-SA"/>
        </w:rPr>
        <w:t xml:space="preserve">oleju napędowego grzewczego </w:t>
      </w:r>
      <w:proofErr w:type="spellStart"/>
      <w:r w:rsidRPr="009A7CFA">
        <w:rPr>
          <w:color w:val="000000"/>
          <w:sz w:val="22"/>
          <w:szCs w:val="22"/>
          <w:lang w:eastAsia="ar-SA"/>
        </w:rPr>
        <w:t>Ekoterm</w:t>
      </w:r>
      <w:proofErr w:type="spellEnd"/>
      <w:r w:rsidRPr="009A7CFA">
        <w:rPr>
          <w:sz w:val="22"/>
          <w:szCs w:val="22"/>
          <w:lang w:eastAsia="ar-SA"/>
        </w:rPr>
        <w:t xml:space="preserve"> producenta PKN ORLEN S. A. </w:t>
      </w:r>
    </w:p>
    <w:p w14:paraId="63306393" w14:textId="77777777" w:rsidR="009A7CFA" w:rsidRPr="009A7CFA" w:rsidRDefault="009A7CFA" w:rsidP="009A7CFA">
      <w:pPr>
        <w:autoSpaceDE w:val="0"/>
        <w:spacing w:line="276" w:lineRule="auto"/>
        <w:jc w:val="both"/>
        <w:rPr>
          <w:rFonts w:eastAsia="ArialMT" w:cs="ArialMT"/>
          <w:sz w:val="22"/>
          <w:szCs w:val="22"/>
          <w:lang w:eastAsia="ar-SA"/>
        </w:rPr>
      </w:pPr>
      <w:r w:rsidRPr="009A7CFA">
        <w:rPr>
          <w:sz w:val="22"/>
          <w:szCs w:val="22"/>
          <w:lang w:eastAsia="ar-SA"/>
        </w:rPr>
        <w:t xml:space="preserve">3. Zgodnie ze złożoną ofertą </w:t>
      </w:r>
      <w:r w:rsidRPr="009A7CFA">
        <w:rPr>
          <w:rFonts w:eastAsia="ArialMT" w:cs="ArialMT"/>
          <w:bCs/>
          <w:sz w:val="22"/>
          <w:szCs w:val="22"/>
          <w:lang w:eastAsia="ar-SA"/>
        </w:rPr>
        <w:t>stały upust wykonawcy od ceny netto oleju opałowego wynosi ..… %.</w:t>
      </w:r>
    </w:p>
    <w:p w14:paraId="5268E487" w14:textId="77777777" w:rsidR="009A7CFA" w:rsidRPr="009A7CFA" w:rsidRDefault="009A7CFA" w:rsidP="009A7CFA">
      <w:pPr>
        <w:widowControl w:val="0"/>
        <w:autoSpaceDE w:val="0"/>
        <w:spacing w:line="276" w:lineRule="auto"/>
        <w:ind w:left="9"/>
        <w:jc w:val="both"/>
        <w:rPr>
          <w:rFonts w:eastAsia="ArialMT" w:cs="ArialMT"/>
          <w:sz w:val="22"/>
          <w:szCs w:val="22"/>
          <w:lang w:eastAsia="ar-SA"/>
        </w:rPr>
      </w:pPr>
      <w:r w:rsidRPr="009A7CFA">
        <w:rPr>
          <w:rFonts w:eastAsia="ArialMT" w:cs="ArialMT"/>
          <w:sz w:val="22"/>
          <w:szCs w:val="22"/>
          <w:lang w:eastAsia="ar-SA"/>
        </w:rPr>
        <w:t xml:space="preserve">4. Każdorazowo wartość dostawy oleju opałowego zostanie obliczona według wzoru: </w:t>
      </w:r>
    </w:p>
    <w:p w14:paraId="1D13FEFD" w14:textId="77777777" w:rsidR="009A7CFA" w:rsidRPr="009A7CFA" w:rsidRDefault="009A7CFA" w:rsidP="009A7CFA">
      <w:pPr>
        <w:spacing w:line="276" w:lineRule="auto"/>
        <w:jc w:val="both"/>
        <w:rPr>
          <w:rFonts w:eastAsia="ArialMT"/>
          <w:bCs/>
          <w:sz w:val="22"/>
          <w:szCs w:val="22"/>
          <w:lang w:eastAsia="ar-SA"/>
        </w:rPr>
      </w:pPr>
      <w:r w:rsidRPr="009A7CFA">
        <w:rPr>
          <w:rFonts w:eastAsia="Arial-BoldMT"/>
          <w:bCs/>
          <w:sz w:val="22"/>
          <w:szCs w:val="22"/>
          <w:lang w:eastAsia="ar-SA"/>
        </w:rPr>
        <w:t xml:space="preserve">Wartość dostawy w zł = </w:t>
      </w:r>
      <w:r w:rsidRPr="009A7CFA">
        <w:rPr>
          <w:rFonts w:eastAsia="ArialMT"/>
          <w:bCs/>
          <w:sz w:val="22"/>
          <w:szCs w:val="22"/>
          <w:lang w:eastAsia="ar-SA"/>
        </w:rPr>
        <w:t>ilość oleju opałowego w dostawie w m</w:t>
      </w:r>
      <w:r w:rsidRPr="009A7CFA">
        <w:rPr>
          <w:rFonts w:eastAsia="ArialMT"/>
          <w:bCs/>
          <w:sz w:val="22"/>
          <w:szCs w:val="22"/>
          <w:vertAlign w:val="superscript"/>
          <w:lang w:eastAsia="ar-SA"/>
        </w:rPr>
        <w:t>3</w:t>
      </w:r>
      <w:r w:rsidRPr="009A7CFA">
        <w:rPr>
          <w:rFonts w:eastAsia="ArialMT"/>
          <w:bCs/>
          <w:sz w:val="22"/>
          <w:szCs w:val="22"/>
          <w:lang w:eastAsia="ar-SA"/>
        </w:rPr>
        <w:t xml:space="preserve"> </w:t>
      </w:r>
      <w:r w:rsidRPr="009A7CFA">
        <w:rPr>
          <w:sz w:val="22"/>
          <w:szCs w:val="22"/>
          <w:lang w:eastAsia="ar-SA"/>
        </w:rPr>
        <w:t>x średnia arytmetyczna cen hurtowych netto 1 m</w:t>
      </w:r>
      <w:r w:rsidRPr="009A7CFA">
        <w:rPr>
          <w:sz w:val="22"/>
          <w:szCs w:val="22"/>
          <w:vertAlign w:val="superscript"/>
          <w:lang w:eastAsia="ar-SA"/>
        </w:rPr>
        <w:t xml:space="preserve">3  </w:t>
      </w:r>
      <w:r w:rsidRPr="009A7CFA">
        <w:rPr>
          <w:sz w:val="22"/>
          <w:szCs w:val="22"/>
          <w:lang w:eastAsia="ar-SA"/>
        </w:rPr>
        <w:t xml:space="preserve">obowiązujących w dniu dostawy </w:t>
      </w:r>
      <w:r w:rsidRPr="009A7CFA">
        <w:rPr>
          <w:color w:val="000000"/>
          <w:sz w:val="22"/>
          <w:szCs w:val="22"/>
          <w:lang w:eastAsia="pl-PL"/>
        </w:rPr>
        <w:t xml:space="preserve">oleju napędowego grzewczego </w:t>
      </w:r>
      <w:proofErr w:type="spellStart"/>
      <w:r w:rsidRPr="009A7CFA">
        <w:rPr>
          <w:color w:val="000000"/>
          <w:sz w:val="22"/>
          <w:szCs w:val="22"/>
          <w:lang w:eastAsia="pl-PL"/>
        </w:rPr>
        <w:t>Ekoterm</w:t>
      </w:r>
      <w:proofErr w:type="spellEnd"/>
      <w:r w:rsidRPr="009A7CFA">
        <w:rPr>
          <w:color w:val="000000"/>
          <w:sz w:val="22"/>
          <w:szCs w:val="22"/>
          <w:lang w:eastAsia="pl-PL"/>
        </w:rPr>
        <w:t xml:space="preserve"> publikowanej na stronie internetowej </w:t>
      </w:r>
      <w:hyperlink r:id="rId5" w:history="1">
        <w:r w:rsidRPr="009A7CFA">
          <w:rPr>
            <w:sz w:val="22"/>
            <w:szCs w:val="22"/>
            <w:lang w:eastAsia="pl-PL"/>
          </w:rPr>
          <w:t>www.orlen.pl</w:t>
        </w:r>
      </w:hyperlink>
      <w:r w:rsidRPr="009A7CFA">
        <w:rPr>
          <w:color w:val="000000"/>
          <w:sz w:val="22"/>
          <w:szCs w:val="22"/>
          <w:lang w:eastAsia="pl-PL"/>
        </w:rPr>
        <w:t xml:space="preserve">, oferowanej przez producenta PKN ORLEN S. A. </w:t>
      </w:r>
      <w:r w:rsidRPr="009A7CFA">
        <w:rPr>
          <w:sz w:val="22"/>
          <w:szCs w:val="22"/>
          <w:lang w:eastAsia="ar-SA"/>
        </w:rPr>
        <w:t xml:space="preserve">w </w:t>
      </w:r>
      <w:r w:rsidRPr="009A7CFA">
        <w:rPr>
          <w:rFonts w:eastAsia="ArialMT"/>
          <w:bCs/>
          <w:sz w:val="22"/>
          <w:szCs w:val="22"/>
          <w:lang w:eastAsia="ar-SA"/>
        </w:rPr>
        <w:t>zł/m</w:t>
      </w:r>
      <w:r w:rsidRPr="009A7CFA">
        <w:rPr>
          <w:rFonts w:eastAsia="ArialMT"/>
          <w:bCs/>
          <w:sz w:val="22"/>
          <w:szCs w:val="22"/>
          <w:vertAlign w:val="superscript"/>
          <w:lang w:eastAsia="ar-SA"/>
        </w:rPr>
        <w:t>3</w:t>
      </w:r>
      <w:r w:rsidRPr="009A7CFA">
        <w:rPr>
          <w:rFonts w:eastAsia="ArialMT"/>
          <w:bCs/>
          <w:sz w:val="22"/>
          <w:szCs w:val="22"/>
          <w:lang w:eastAsia="ar-SA"/>
        </w:rPr>
        <w:t xml:space="preserve"> </w:t>
      </w:r>
      <w:r w:rsidRPr="009A7CFA">
        <w:rPr>
          <w:sz w:val="22"/>
          <w:szCs w:val="22"/>
          <w:lang w:eastAsia="ar-SA"/>
        </w:rPr>
        <w:t xml:space="preserve">* 0,01 * (100 - stały upust Wykonawcy od ceny netto oleju opałowego) = wartość netto dostawy w zł. </w:t>
      </w:r>
    </w:p>
    <w:p w14:paraId="2329F1A0" w14:textId="77777777" w:rsidR="009A7CFA" w:rsidRPr="009A7CFA" w:rsidRDefault="009A7CFA" w:rsidP="009A7CFA">
      <w:pPr>
        <w:autoSpaceDE w:val="0"/>
        <w:spacing w:line="276" w:lineRule="auto"/>
        <w:jc w:val="both"/>
        <w:rPr>
          <w:rFonts w:eastAsia="ArialMT"/>
          <w:bCs/>
          <w:sz w:val="22"/>
          <w:szCs w:val="22"/>
          <w:lang w:eastAsia="ar-SA"/>
        </w:rPr>
      </w:pPr>
      <w:r w:rsidRPr="009A7CFA">
        <w:rPr>
          <w:rFonts w:eastAsia="ArialMT"/>
          <w:bCs/>
          <w:sz w:val="22"/>
          <w:szCs w:val="22"/>
          <w:lang w:eastAsia="ar-SA"/>
        </w:rPr>
        <w:t>Do wyliczonej wartości netto dostawy Wykonawca doliczy podatek VAT według obowiązującej stawki.</w:t>
      </w:r>
    </w:p>
    <w:p w14:paraId="1B274611" w14:textId="77777777" w:rsidR="009A7CFA" w:rsidRPr="009A7CFA" w:rsidRDefault="009A7CFA" w:rsidP="009A7CFA">
      <w:pPr>
        <w:spacing w:line="276" w:lineRule="auto"/>
        <w:jc w:val="both"/>
        <w:rPr>
          <w:rFonts w:eastAsia="ArialMT"/>
          <w:bCs/>
          <w:sz w:val="22"/>
          <w:szCs w:val="22"/>
          <w:lang w:eastAsia="ar-SA"/>
        </w:rPr>
      </w:pPr>
      <w:r w:rsidRPr="009A7CFA">
        <w:rPr>
          <w:rFonts w:eastAsia="ArialMT"/>
          <w:bCs/>
          <w:sz w:val="22"/>
          <w:szCs w:val="22"/>
          <w:lang w:eastAsia="ar-SA"/>
        </w:rPr>
        <w:t>Przykładowe wyliczenie: [ilość zamawianego oleju w m</w:t>
      </w:r>
      <w:r w:rsidRPr="009A7CFA">
        <w:rPr>
          <w:rFonts w:eastAsia="ArialMT"/>
          <w:bCs/>
          <w:sz w:val="22"/>
          <w:szCs w:val="22"/>
          <w:vertAlign w:val="superscript"/>
          <w:lang w:eastAsia="ar-SA"/>
        </w:rPr>
        <w:t>3</w:t>
      </w:r>
      <w:r w:rsidRPr="009A7CFA">
        <w:rPr>
          <w:rFonts w:eastAsia="ArialMT"/>
          <w:bCs/>
          <w:sz w:val="22"/>
          <w:szCs w:val="22"/>
          <w:lang w:eastAsia="ar-SA"/>
        </w:rPr>
        <w:t xml:space="preserve"> x cena oleju napędowego grzewczego </w:t>
      </w:r>
      <w:proofErr w:type="spellStart"/>
      <w:r w:rsidRPr="009A7CFA">
        <w:rPr>
          <w:rFonts w:eastAsia="ArialMT"/>
          <w:bCs/>
          <w:sz w:val="22"/>
          <w:szCs w:val="22"/>
          <w:lang w:eastAsia="ar-SA"/>
        </w:rPr>
        <w:t>Ekoterm</w:t>
      </w:r>
      <w:proofErr w:type="spellEnd"/>
      <w:r w:rsidRPr="009A7CFA">
        <w:rPr>
          <w:rFonts w:eastAsia="ArialMT"/>
          <w:bCs/>
          <w:sz w:val="22"/>
          <w:szCs w:val="22"/>
          <w:lang w:eastAsia="ar-SA"/>
        </w:rPr>
        <w:t xml:space="preserve"> opublikowana na stronie internetowej www.orlen.pl, oferowanej przez producenta PKN ORLEN S. A. x 0,01 x (100-upust) = wartość netto.</w:t>
      </w:r>
      <w:r w:rsidRPr="009A7CFA">
        <w:rPr>
          <w:rFonts w:eastAsia="ArialMT"/>
          <w:bCs/>
          <w:sz w:val="22"/>
          <w:szCs w:val="22"/>
          <w:lang w:eastAsia="ar-SA"/>
        </w:rPr>
        <w:tab/>
      </w:r>
      <w:r w:rsidRPr="009A7CFA">
        <w:rPr>
          <w:rFonts w:eastAsia="ArialMT"/>
          <w:bCs/>
          <w:sz w:val="22"/>
          <w:szCs w:val="22"/>
          <w:lang w:eastAsia="ar-SA"/>
        </w:rPr>
        <w:tab/>
      </w:r>
      <w:r w:rsidRPr="009A7CFA">
        <w:rPr>
          <w:rFonts w:eastAsia="ArialMT"/>
          <w:bCs/>
          <w:sz w:val="22"/>
          <w:szCs w:val="22"/>
          <w:lang w:eastAsia="ar-SA"/>
        </w:rPr>
        <w:tab/>
      </w:r>
      <w:r w:rsidRPr="009A7CFA">
        <w:rPr>
          <w:rFonts w:eastAsia="ArialMT"/>
          <w:bCs/>
          <w:sz w:val="22"/>
          <w:szCs w:val="22"/>
          <w:lang w:eastAsia="ar-SA"/>
        </w:rPr>
        <w:tab/>
      </w:r>
      <w:r w:rsidRPr="009A7CFA">
        <w:rPr>
          <w:rFonts w:eastAsia="ArialMT"/>
          <w:bCs/>
          <w:sz w:val="22"/>
          <w:szCs w:val="22"/>
          <w:lang w:eastAsia="ar-SA"/>
        </w:rPr>
        <w:tab/>
      </w:r>
      <w:r w:rsidRPr="009A7CFA">
        <w:rPr>
          <w:rFonts w:eastAsia="ArialMT"/>
          <w:bCs/>
          <w:sz w:val="22"/>
          <w:szCs w:val="22"/>
          <w:lang w:eastAsia="ar-SA"/>
        </w:rPr>
        <w:tab/>
      </w:r>
      <w:r w:rsidRPr="009A7CFA">
        <w:rPr>
          <w:rFonts w:eastAsia="ArialMT"/>
          <w:bCs/>
          <w:sz w:val="22"/>
          <w:szCs w:val="22"/>
          <w:lang w:eastAsia="ar-SA"/>
        </w:rPr>
        <w:tab/>
        <w:t xml:space="preserve">                   </w:t>
      </w:r>
    </w:p>
    <w:p w14:paraId="4CB7C3D4" w14:textId="77777777" w:rsidR="009A7CFA" w:rsidRPr="009A7CFA" w:rsidRDefault="009A7CFA" w:rsidP="009A7CFA">
      <w:pPr>
        <w:spacing w:line="276" w:lineRule="auto"/>
        <w:jc w:val="both"/>
        <w:rPr>
          <w:sz w:val="22"/>
          <w:szCs w:val="22"/>
          <w:lang w:eastAsia="ar-SA"/>
        </w:rPr>
      </w:pPr>
      <w:r w:rsidRPr="009A7CFA">
        <w:rPr>
          <w:sz w:val="22"/>
          <w:szCs w:val="20"/>
          <w:lang w:eastAsia="ar-SA"/>
        </w:rPr>
        <w:t xml:space="preserve">5. Wartość dostawy, o której mowa w ust. 1, zawiera w sobie wszelkie koszty związane z realizacją przedmiotu umowy, w tym koszty związane z dostawą do lokalizacji wskazanych w załączniku nr 1 </w:t>
      </w:r>
      <w:r w:rsidRPr="009A7CFA">
        <w:rPr>
          <w:sz w:val="22"/>
          <w:szCs w:val="22"/>
          <w:lang w:eastAsia="ar-SA"/>
        </w:rPr>
        <w:t>do umowy i stanowi ostateczną kwotę do zapłaty.</w:t>
      </w:r>
    </w:p>
    <w:p w14:paraId="40E08B0F" w14:textId="77777777" w:rsidR="009A7CFA" w:rsidRPr="009A7CFA" w:rsidRDefault="009A7CFA" w:rsidP="009A7CFA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9A7CFA">
        <w:rPr>
          <w:sz w:val="22"/>
          <w:szCs w:val="22"/>
          <w:lang w:eastAsia="pl-PL"/>
        </w:rPr>
        <w:t>6. Dostarczana ilość oleju opałowego winna być fakturowana zgodnie z objętościowym systemem sprzedaży paliw opartym na m</w:t>
      </w:r>
      <w:r w:rsidRPr="009A7CFA">
        <w:rPr>
          <w:sz w:val="22"/>
          <w:szCs w:val="22"/>
          <w:vertAlign w:val="superscript"/>
          <w:lang w:eastAsia="pl-PL"/>
        </w:rPr>
        <w:t>3</w:t>
      </w:r>
      <w:r w:rsidRPr="009A7CFA">
        <w:rPr>
          <w:sz w:val="22"/>
          <w:szCs w:val="22"/>
          <w:lang w:eastAsia="pl-PL"/>
        </w:rPr>
        <w:t xml:space="preserve"> w temperaturze referencyjnej 15° C.</w:t>
      </w:r>
    </w:p>
    <w:p w14:paraId="01439FA3" w14:textId="77777777" w:rsidR="009A7CFA" w:rsidRPr="009A7CFA" w:rsidRDefault="009A7CFA" w:rsidP="009A7CFA">
      <w:pPr>
        <w:jc w:val="center"/>
      </w:pPr>
    </w:p>
    <w:p w14:paraId="1A4FD3E2" w14:textId="77777777" w:rsidR="009A7CFA" w:rsidRPr="009A7CFA" w:rsidRDefault="009A7CFA" w:rsidP="009A7CFA">
      <w:pPr>
        <w:jc w:val="center"/>
      </w:pPr>
      <w:r w:rsidRPr="009A7CFA">
        <w:t>§ 3</w:t>
      </w:r>
    </w:p>
    <w:p w14:paraId="03804A44" w14:textId="77777777" w:rsidR="009A7CFA" w:rsidRPr="009A7CFA" w:rsidRDefault="009A7CFA" w:rsidP="009A7CFA">
      <w:pPr>
        <w:jc w:val="center"/>
      </w:pPr>
    </w:p>
    <w:p w14:paraId="6BADC46A" w14:textId="77777777" w:rsidR="009A7CFA" w:rsidRPr="009A7CFA" w:rsidRDefault="009A7CFA" w:rsidP="009A7CFA">
      <w:pPr>
        <w:jc w:val="both"/>
      </w:pPr>
      <w:r w:rsidRPr="009A7CFA">
        <w:t>1. Należności za dostawy, o których mowa w § 2 ust. 4, regulowane będą przelewami z rachunków bankowych Zamawiających na wskazany na fakturze rachunek bankowy Wykonawcy, w terminie do 30 dni od daty dostarczenia prawidłowo wystawionych faktur VAT.</w:t>
      </w:r>
    </w:p>
    <w:p w14:paraId="0455176D" w14:textId="77777777" w:rsidR="009A7CFA" w:rsidRPr="009A7CFA" w:rsidRDefault="009A7CFA" w:rsidP="009A7CFA">
      <w:pPr>
        <w:jc w:val="both"/>
      </w:pPr>
      <w:r w:rsidRPr="009A7CFA">
        <w:t>2. Wykonawca jest zobowiązany dołączyć prawidłowo wystawioną fakturę do każdej partii oleju opałowego dostarczonego do Zamawiającego lub/i JOSW.</w:t>
      </w:r>
    </w:p>
    <w:p w14:paraId="4F7064AC" w14:textId="77777777" w:rsidR="009A7CFA" w:rsidRPr="009A7CFA" w:rsidRDefault="009A7CFA" w:rsidP="009A7CFA">
      <w:pPr>
        <w:jc w:val="both"/>
      </w:pPr>
      <w:r w:rsidRPr="009A7CFA">
        <w:t xml:space="preserve">3. Areszt Śledczy w Grójcu oraz Areszt Śledczego w Warszawie-Grochowie nie jest płatnikiem podatku VAT. </w:t>
      </w:r>
    </w:p>
    <w:p w14:paraId="25D2FD8B" w14:textId="77777777" w:rsidR="009A7CFA" w:rsidRPr="009A7CFA" w:rsidRDefault="009A7CFA" w:rsidP="009A7CFA">
      <w:pPr>
        <w:jc w:val="both"/>
      </w:pPr>
      <w:r w:rsidRPr="009A7CFA">
        <w:t xml:space="preserve">4. Zamawiający lub/i JOSW umożliwia wysyłanie przez Wykonawcę faktur w formie pisemnej lub w formie ustrukturyzowanej faktury elektronicznej. </w:t>
      </w:r>
    </w:p>
    <w:p w14:paraId="2A5575EB" w14:textId="77777777" w:rsidR="009A7CFA" w:rsidRPr="009A7CFA" w:rsidRDefault="009A7CFA" w:rsidP="009A7CFA">
      <w:pPr>
        <w:jc w:val="both"/>
      </w:pPr>
      <w:r w:rsidRPr="009A7CFA">
        <w:t>5. Koordynatorami realizacji umowy:</w:t>
      </w:r>
    </w:p>
    <w:p w14:paraId="2B998998" w14:textId="77777777" w:rsidR="009A7CFA" w:rsidRPr="009A7CFA" w:rsidRDefault="009A7CFA" w:rsidP="009A7CFA">
      <w:pPr>
        <w:jc w:val="both"/>
      </w:pPr>
      <w:r w:rsidRPr="009A7CFA">
        <w:t>1)</w:t>
      </w:r>
      <w:r w:rsidRPr="009A7CFA">
        <w:tab/>
        <w:t xml:space="preserve">ze strony Zmawiającego jest Tomasz </w:t>
      </w:r>
      <w:proofErr w:type="spellStart"/>
      <w:r w:rsidRPr="009A7CFA">
        <w:t>Płatos</w:t>
      </w:r>
      <w:proofErr w:type="spellEnd"/>
      <w:r w:rsidRPr="009A7CFA">
        <w:t xml:space="preserve">, tel. 483668508, e-mail: </w:t>
      </w:r>
      <w:hyperlink r:id="rId6" w:history="1">
        <w:r w:rsidRPr="009A7CFA">
          <w:t>tomasz.platos@sw.gov.pl</w:t>
        </w:r>
      </w:hyperlink>
      <w:r w:rsidRPr="009A7CFA">
        <w:t xml:space="preserve">, </w:t>
      </w:r>
    </w:p>
    <w:p w14:paraId="3C406229" w14:textId="77777777" w:rsidR="009A7CFA" w:rsidRPr="009A7CFA" w:rsidRDefault="009A7CFA" w:rsidP="009A7CFA">
      <w:pPr>
        <w:jc w:val="both"/>
      </w:pPr>
      <w:r w:rsidRPr="009A7CFA">
        <w:t>Lub/i</w:t>
      </w:r>
    </w:p>
    <w:p w14:paraId="0D02A5D9" w14:textId="77777777" w:rsidR="009A7CFA" w:rsidRPr="009A7CFA" w:rsidRDefault="009A7CFA" w:rsidP="009A7CFA">
      <w:pPr>
        <w:jc w:val="both"/>
      </w:pPr>
      <w:r w:rsidRPr="009A7CFA">
        <w:t>2)</w:t>
      </w:r>
      <w:r w:rsidRPr="009A7CFA">
        <w:tab/>
        <w:t xml:space="preserve">ze strony JOSW jest Michał Brzostek, tel. 883-963-773, e-mail: </w:t>
      </w:r>
      <w:hyperlink r:id="rId7" w:history="1">
        <w:r w:rsidRPr="009A7CFA">
          <w:t>michal.brzostek@sw.gov.pl</w:t>
        </w:r>
      </w:hyperlink>
      <w:r w:rsidRPr="009A7CFA">
        <w:t xml:space="preserve">; Paulina Zając, tel. 225126574, e-mail: </w:t>
      </w:r>
      <w:hyperlink r:id="rId8" w:history="1">
        <w:r w:rsidRPr="009A7CFA">
          <w:t>paulina.zajac@sw.gov.pl</w:t>
        </w:r>
      </w:hyperlink>
    </w:p>
    <w:p w14:paraId="39A13F56" w14:textId="77777777" w:rsidR="009A7CFA" w:rsidRPr="009A7CFA" w:rsidRDefault="009A7CFA" w:rsidP="009A7CFA">
      <w:pPr>
        <w:jc w:val="both"/>
      </w:pPr>
      <w:r w:rsidRPr="009A7CFA">
        <w:t xml:space="preserve">6. Koordynatorzy, o których mowa w ust. 5 zostają powołani celem ustalenia wszelkich szczegółów związanych z realizacją umowy. Ustalenia koordynatorów mogą odbywać się telefonicznie, faksem, drogą e-mailową. </w:t>
      </w:r>
    </w:p>
    <w:p w14:paraId="7A07A759" w14:textId="77777777" w:rsidR="009A7CFA" w:rsidRPr="009A7CFA" w:rsidRDefault="009A7CFA" w:rsidP="009A7CFA">
      <w:pPr>
        <w:jc w:val="both"/>
      </w:pPr>
      <w:r w:rsidRPr="009A7CFA">
        <w:lastRenderedPageBreak/>
        <w:t>7. Zmiana osób odpowiedzialnych za koordynowanie umowy, o których mowa w ust. 5 będzie odbywać się poprzez pisemne powiadomienie drugiej Strony (za pomocą faksu lub drogą e-mailową).</w:t>
      </w:r>
    </w:p>
    <w:p w14:paraId="12ABEAC2" w14:textId="77777777" w:rsidR="009A7CFA" w:rsidRPr="009A7CFA" w:rsidRDefault="009A7CFA" w:rsidP="009A7CFA">
      <w:pPr>
        <w:jc w:val="both"/>
      </w:pPr>
      <w:r w:rsidRPr="009A7CFA">
        <w:t xml:space="preserve">8. Wykonawca jest zobowiązany do niezwłocznego pisemnego poinformowania Zamawiającego lub/i JOSW o wszelkiej zmianie swych danych teleadresowych pod rygorem wysłania pism na uprzednio podane adresy ze skutkiem doręczenia.   </w:t>
      </w:r>
    </w:p>
    <w:p w14:paraId="6859DDD4" w14:textId="77777777" w:rsidR="009A7CFA" w:rsidRPr="009A7CFA" w:rsidRDefault="009A7CFA" w:rsidP="009A7CFA">
      <w:pPr>
        <w:jc w:val="center"/>
      </w:pPr>
    </w:p>
    <w:p w14:paraId="5AA0078C" w14:textId="77777777" w:rsidR="009A7CFA" w:rsidRPr="009A7CFA" w:rsidRDefault="009A7CFA" w:rsidP="009A7CFA">
      <w:pPr>
        <w:jc w:val="center"/>
      </w:pPr>
      <w:r w:rsidRPr="009A7CFA">
        <w:t>§ 4</w:t>
      </w:r>
    </w:p>
    <w:p w14:paraId="484E7787" w14:textId="77777777" w:rsidR="009A7CFA" w:rsidRPr="009A7CFA" w:rsidRDefault="009A7CFA" w:rsidP="009A7CFA"/>
    <w:p w14:paraId="054C3E94" w14:textId="77777777" w:rsidR="009A7CFA" w:rsidRPr="009A7CFA" w:rsidRDefault="009A7CFA" w:rsidP="009A7CFA">
      <w:pPr>
        <w:tabs>
          <w:tab w:val="left" w:pos="12"/>
        </w:tabs>
        <w:spacing w:line="276" w:lineRule="auto"/>
        <w:ind w:left="12"/>
        <w:jc w:val="both"/>
        <w:rPr>
          <w:sz w:val="22"/>
          <w:szCs w:val="22"/>
          <w:lang w:eastAsia="ar-SA"/>
        </w:rPr>
      </w:pPr>
      <w:r w:rsidRPr="009A7CFA">
        <w:rPr>
          <w:sz w:val="22"/>
          <w:szCs w:val="22"/>
          <w:lang w:eastAsia="ar-SA"/>
        </w:rPr>
        <w:t>1. Wykonawca zobowiązuje się do naprawienia szkody wynikłej z niewykonania lub nienależytego wykonania zobowiązania.</w:t>
      </w:r>
    </w:p>
    <w:p w14:paraId="590960A5" w14:textId="77777777" w:rsidR="009A7CFA" w:rsidRPr="009A7CFA" w:rsidRDefault="009A7CFA" w:rsidP="009A7CFA">
      <w:pPr>
        <w:tabs>
          <w:tab w:val="left" w:pos="12"/>
        </w:tabs>
        <w:spacing w:line="276" w:lineRule="auto"/>
        <w:ind w:left="12"/>
        <w:jc w:val="both"/>
        <w:rPr>
          <w:color w:val="000000"/>
          <w:sz w:val="22"/>
          <w:szCs w:val="22"/>
          <w:lang w:eastAsia="ar-SA"/>
        </w:rPr>
      </w:pPr>
      <w:r w:rsidRPr="009A7CFA">
        <w:rPr>
          <w:color w:val="000000"/>
          <w:sz w:val="22"/>
          <w:szCs w:val="22"/>
          <w:lang w:eastAsia="ar-SA"/>
        </w:rPr>
        <w:t xml:space="preserve">2. Zamawiający lub/i JOSW zastrzega sobie prawo do wypowiedzenia umowy w trybie natychmiastowym, w przypadku nierealizowania zamówienia, o którym mowa w § 1 ust. 6, lub nienależytej jego realizacji przez Wykonawcę.  </w:t>
      </w:r>
    </w:p>
    <w:p w14:paraId="57CD9293" w14:textId="77777777" w:rsidR="009A7CFA" w:rsidRPr="009A7CFA" w:rsidRDefault="009A7CFA" w:rsidP="009A7CFA">
      <w:pPr>
        <w:tabs>
          <w:tab w:val="left" w:pos="12"/>
        </w:tabs>
        <w:spacing w:line="276" w:lineRule="auto"/>
        <w:ind w:left="12"/>
        <w:jc w:val="both"/>
        <w:rPr>
          <w:color w:val="000000"/>
          <w:sz w:val="22"/>
          <w:szCs w:val="22"/>
          <w:lang w:eastAsia="ar-SA"/>
        </w:rPr>
      </w:pPr>
      <w:r w:rsidRPr="009A7CFA">
        <w:rPr>
          <w:color w:val="000000"/>
          <w:sz w:val="22"/>
          <w:szCs w:val="22"/>
          <w:lang w:eastAsia="ar-SA"/>
        </w:rPr>
        <w:t>3. Wykonawcy oraz Zamawiającemu lub/i JOSW przysługuje prawo wypowiedzenia umowy z zachowaniem 3 miesięcznego okresu wypowiedzenia ze skutkiem na koniec miesiąca kalendarzowego. Wypowiedzenie umowy wymaga zachowania formy pisemnej pod rygorem nieważności.</w:t>
      </w:r>
    </w:p>
    <w:p w14:paraId="047CFC2E" w14:textId="77777777" w:rsidR="009A7CFA" w:rsidRPr="009A7CFA" w:rsidRDefault="009A7CFA" w:rsidP="009A7CFA">
      <w:pPr>
        <w:tabs>
          <w:tab w:val="left" w:pos="12"/>
        </w:tabs>
        <w:spacing w:line="276" w:lineRule="auto"/>
        <w:ind w:left="12"/>
        <w:jc w:val="both"/>
        <w:rPr>
          <w:sz w:val="22"/>
          <w:szCs w:val="22"/>
          <w:lang w:eastAsia="ar-SA"/>
        </w:rPr>
      </w:pPr>
      <w:r w:rsidRPr="009A7CFA">
        <w:rPr>
          <w:sz w:val="22"/>
          <w:szCs w:val="22"/>
          <w:lang w:eastAsia="ar-SA"/>
        </w:rPr>
        <w:t xml:space="preserve">4. W przypadku, gdy dostarczony olej opałowy nie będzie spełniał wymaganych parametrów jakościowych określonych w § 1 ust. 5 i będzie to potwierdzone przez laboratorium badawcze posiadające ważny certyfikat akredytacji laboratorium badawczego wydany przez Polskie Centrum Akredytacji, Zamawiający ma prawo żądać od Wykonawcy </w:t>
      </w:r>
      <w:r w:rsidRPr="009A7CFA">
        <w:rPr>
          <w:color w:val="000000"/>
          <w:sz w:val="22"/>
          <w:szCs w:val="22"/>
          <w:lang w:eastAsia="ar-SA"/>
        </w:rPr>
        <w:t xml:space="preserve">wymiany </w:t>
      </w:r>
      <w:r w:rsidRPr="009A7CFA">
        <w:rPr>
          <w:sz w:val="22"/>
          <w:szCs w:val="22"/>
          <w:lang w:eastAsia="ar-SA"/>
        </w:rPr>
        <w:t xml:space="preserve">zakwestionowanej </w:t>
      </w:r>
      <w:r w:rsidRPr="009A7CFA">
        <w:rPr>
          <w:color w:val="000000"/>
          <w:sz w:val="22"/>
          <w:szCs w:val="22"/>
          <w:lang w:eastAsia="ar-SA"/>
        </w:rPr>
        <w:t>dostawy oleju w terminie 24 godzin od momentu zgłoszenia potwierdzonych zastrzeżeń oraz zwrotu kosztów badań oleju opałowego.</w:t>
      </w:r>
    </w:p>
    <w:p w14:paraId="49E31DF8" w14:textId="77777777" w:rsidR="009A7CFA" w:rsidRPr="009A7CFA" w:rsidRDefault="009A7CFA" w:rsidP="009A7CFA">
      <w:pPr>
        <w:tabs>
          <w:tab w:val="left" w:pos="12"/>
        </w:tabs>
        <w:spacing w:line="276" w:lineRule="auto"/>
        <w:jc w:val="both"/>
        <w:rPr>
          <w:sz w:val="22"/>
          <w:szCs w:val="22"/>
          <w:lang w:eastAsia="ar-SA"/>
        </w:rPr>
      </w:pPr>
      <w:r w:rsidRPr="009A7CFA">
        <w:rPr>
          <w:sz w:val="22"/>
          <w:szCs w:val="22"/>
          <w:lang w:eastAsia="ar-SA"/>
        </w:rPr>
        <w:t>5. W razie odstąpienia z winy Wykonawcy od umowy przez którąkolwiek ze stron, Wykonawca zapłaci karę w wysokości 10 % wartości brutto przedmiotu umowy określonej w § 2 ust. 1 pomniejszonej o wartość zrealizowanej części umowy.</w:t>
      </w:r>
    </w:p>
    <w:p w14:paraId="290181D8" w14:textId="77777777" w:rsidR="009A7CFA" w:rsidRPr="009A7CFA" w:rsidRDefault="009A7CFA" w:rsidP="009A7CFA">
      <w:pPr>
        <w:tabs>
          <w:tab w:val="left" w:pos="12"/>
        </w:tabs>
        <w:spacing w:line="276" w:lineRule="auto"/>
        <w:jc w:val="both"/>
        <w:rPr>
          <w:sz w:val="22"/>
          <w:szCs w:val="22"/>
          <w:lang w:eastAsia="ar-SA"/>
        </w:rPr>
      </w:pPr>
      <w:r w:rsidRPr="009A7CFA">
        <w:rPr>
          <w:sz w:val="22"/>
          <w:szCs w:val="22"/>
          <w:lang w:eastAsia="ar-SA"/>
        </w:rPr>
        <w:t>6. W razie opóźnienia w wykonaniu zamówienia, o którym mowa w § 1 ust. 6, Wykonawca zapłaci karę umowną w wysokości 5 % wartości brutto tego zamówienia, za każdy dzień zwłoki, liczonej od dnia następnego po upływie terminu dostawy określonego w zamówieniu, nie więcej niż 10% wartości brutto przedmiotu umowy określonej w § 2 ust. 1 pomniejszonej o wartość zrealizowanej części umowy. Kary umowne podlegają potrąceniu z wynagrodzenia przysługującego Wykonawcy, a w przypadku braku możliwości potrącenia Wykonawca ureguluje je w terminie 7 dni od dnia otrzymania zawiadomienia o nałożeniu kar umownych.</w:t>
      </w:r>
    </w:p>
    <w:p w14:paraId="39DF11A3" w14:textId="77777777" w:rsidR="009A7CFA" w:rsidRPr="009A7CFA" w:rsidRDefault="009A7CFA" w:rsidP="009A7CFA">
      <w:pPr>
        <w:tabs>
          <w:tab w:val="left" w:pos="12"/>
        </w:tabs>
        <w:spacing w:line="276" w:lineRule="auto"/>
        <w:jc w:val="both"/>
        <w:rPr>
          <w:sz w:val="22"/>
          <w:szCs w:val="22"/>
          <w:lang w:eastAsia="ar-SA"/>
        </w:rPr>
      </w:pPr>
      <w:r w:rsidRPr="009A7CFA">
        <w:rPr>
          <w:sz w:val="22"/>
          <w:szCs w:val="22"/>
          <w:lang w:eastAsia="ar-SA"/>
        </w:rPr>
        <w:t>7. Zamawiający lub/i JOSW zastrzega sobie prawo dochodzenia odszkodowania uzupełniającego na zasadach ogólnych, jeżeli wartość powstałej szkody przekracza wysokość kar umownych.</w:t>
      </w:r>
    </w:p>
    <w:p w14:paraId="3DB46FB5" w14:textId="77777777" w:rsidR="009A7CFA" w:rsidRPr="009A7CFA" w:rsidRDefault="009A7CFA" w:rsidP="009A7CFA">
      <w:pPr>
        <w:tabs>
          <w:tab w:val="left" w:pos="12"/>
        </w:tabs>
        <w:spacing w:line="276" w:lineRule="auto"/>
        <w:jc w:val="both"/>
        <w:rPr>
          <w:sz w:val="22"/>
          <w:szCs w:val="22"/>
          <w:lang w:eastAsia="ar-SA"/>
        </w:rPr>
      </w:pPr>
      <w:r w:rsidRPr="009A7CFA">
        <w:rPr>
          <w:sz w:val="22"/>
          <w:szCs w:val="22"/>
          <w:lang w:eastAsia="ar-SA"/>
        </w:rPr>
        <w:t xml:space="preserve">8. Wykonawca może powierzyć wykonanie działać realizowanych w ramach niniejszej umowy podwykonawcom w zakresie określonym w przedłożonej ofercie. </w:t>
      </w:r>
    </w:p>
    <w:p w14:paraId="4E2E5642" w14:textId="77777777" w:rsidR="009A7CFA" w:rsidRPr="009A7CFA" w:rsidRDefault="009A7CFA" w:rsidP="009A7CFA">
      <w:pPr>
        <w:tabs>
          <w:tab w:val="left" w:pos="12"/>
        </w:tabs>
        <w:spacing w:line="276" w:lineRule="auto"/>
        <w:jc w:val="both"/>
        <w:rPr>
          <w:sz w:val="22"/>
          <w:szCs w:val="22"/>
          <w:lang w:eastAsia="ar-SA"/>
        </w:rPr>
      </w:pPr>
      <w:r w:rsidRPr="009A7CFA">
        <w:rPr>
          <w:sz w:val="22"/>
          <w:szCs w:val="22"/>
          <w:lang w:eastAsia="ar-SA"/>
        </w:rPr>
        <w:t>9. Wykonawca nie może rozszerzyć podwykonawstwa poza zakres wskazany w ofercie bez uprzedniej zgodny Zamawiającego lub/i JOSW.</w:t>
      </w:r>
    </w:p>
    <w:p w14:paraId="62B00435" w14:textId="77777777" w:rsidR="009A7CFA" w:rsidRPr="009A7CFA" w:rsidRDefault="009A7CFA" w:rsidP="009A7CFA">
      <w:pPr>
        <w:tabs>
          <w:tab w:val="left" w:pos="12"/>
        </w:tabs>
        <w:spacing w:line="276" w:lineRule="auto"/>
        <w:jc w:val="both"/>
        <w:rPr>
          <w:sz w:val="22"/>
          <w:szCs w:val="22"/>
          <w:lang w:eastAsia="ar-SA"/>
        </w:rPr>
      </w:pPr>
      <w:r w:rsidRPr="009A7CFA">
        <w:rPr>
          <w:sz w:val="22"/>
          <w:szCs w:val="22"/>
          <w:lang w:eastAsia="ar-SA"/>
        </w:rPr>
        <w:t xml:space="preserve">10. Wszelkie zapisy niniejszej umowy odnoszące się do Wykonawcy stosuje się odpowiednio do wszystkich podwykonawców, za których działania lub zaniechania Wykonawca ponosi odpowiedzialność. </w:t>
      </w:r>
    </w:p>
    <w:p w14:paraId="159E441E" w14:textId="77777777" w:rsidR="009A7CFA" w:rsidRPr="009A7CFA" w:rsidRDefault="009A7CFA" w:rsidP="009A7CFA">
      <w:pPr>
        <w:tabs>
          <w:tab w:val="left" w:pos="12"/>
        </w:tabs>
        <w:spacing w:line="276" w:lineRule="auto"/>
        <w:jc w:val="both"/>
        <w:rPr>
          <w:sz w:val="22"/>
          <w:szCs w:val="22"/>
          <w:lang w:eastAsia="ar-SA"/>
        </w:rPr>
      </w:pPr>
      <w:r w:rsidRPr="009A7CFA">
        <w:rPr>
          <w:sz w:val="22"/>
          <w:szCs w:val="22"/>
          <w:lang w:eastAsia="ar-SA"/>
        </w:rPr>
        <w:t xml:space="preserve">11. Wykonawca nie może zwolnic się z odpowiedzialności względem Zamawiającego lub/i JOSW z tego powodu, że niewykonania lub nienależyte umowy przez Wykonawcę było następstwem niewykonania lub nienależytego wykonania zobowiązań Wykonawcy przez jego podwykonawców. </w:t>
      </w:r>
    </w:p>
    <w:p w14:paraId="73A7E4B9" w14:textId="77777777" w:rsidR="009A7CFA" w:rsidRPr="009A7CFA" w:rsidRDefault="009A7CFA" w:rsidP="009A7CFA">
      <w:pPr>
        <w:jc w:val="center"/>
      </w:pPr>
    </w:p>
    <w:p w14:paraId="729BA346" w14:textId="77777777" w:rsidR="006969D0" w:rsidRDefault="006969D0" w:rsidP="009A7CFA">
      <w:pPr>
        <w:jc w:val="center"/>
      </w:pPr>
    </w:p>
    <w:p w14:paraId="70A5B282" w14:textId="77777777" w:rsidR="006969D0" w:rsidRDefault="006969D0" w:rsidP="009A7CFA">
      <w:pPr>
        <w:jc w:val="center"/>
      </w:pPr>
    </w:p>
    <w:p w14:paraId="0AFE8565" w14:textId="57D3BA7A" w:rsidR="009A7CFA" w:rsidRPr="009A7CFA" w:rsidRDefault="009A7CFA" w:rsidP="009A7CFA">
      <w:pPr>
        <w:jc w:val="center"/>
      </w:pPr>
      <w:r w:rsidRPr="009A7CFA">
        <w:lastRenderedPageBreak/>
        <w:t>§ 5</w:t>
      </w:r>
    </w:p>
    <w:p w14:paraId="615034A7" w14:textId="77777777" w:rsidR="009A7CFA" w:rsidRPr="009A7CFA" w:rsidRDefault="009A7CFA" w:rsidP="009A7CFA">
      <w:pPr>
        <w:jc w:val="center"/>
      </w:pPr>
    </w:p>
    <w:p w14:paraId="5D00D703" w14:textId="77777777" w:rsidR="009A7CFA" w:rsidRPr="009A7CFA" w:rsidRDefault="009A7CFA" w:rsidP="009A7CFA">
      <w:pPr>
        <w:spacing w:after="120"/>
        <w:jc w:val="both"/>
      </w:pPr>
      <w:r w:rsidRPr="009A7CFA">
        <w:rPr>
          <w:lang w:val="x-none"/>
        </w:rPr>
        <w:t>1.</w:t>
      </w:r>
      <w:r w:rsidRPr="009A7CFA">
        <w:t xml:space="preserve"> Zamawiający lub/i OJSW może rozwiązać niniejszą umowę, w części lub w całości, bez zachowania terminu wypowiedzenia ze skutkiem na dzień doręczenia Wykonawcy oświadczenia o rozwiązaniu umowy w następujących przypadkach:</w:t>
      </w:r>
    </w:p>
    <w:p w14:paraId="044580F5" w14:textId="77777777" w:rsidR="009A7CFA" w:rsidRPr="009A7CFA" w:rsidRDefault="009A7CFA" w:rsidP="009A7CFA">
      <w:pPr>
        <w:numPr>
          <w:ilvl w:val="0"/>
          <w:numId w:val="3"/>
        </w:numPr>
      </w:pPr>
      <w:r w:rsidRPr="009A7CFA">
        <w:t>jeżeli Wykonawca nie rozpoczął wykonywania umowy i jej nie realizuje pomimo pisemnego wezwania Wykonawcy przez Zamawiającego lub/i JOSW</w:t>
      </w:r>
    </w:p>
    <w:p w14:paraId="7970FBEF" w14:textId="77777777" w:rsidR="009A7CFA" w:rsidRPr="009A7CFA" w:rsidRDefault="009A7CFA" w:rsidP="009A7CFA">
      <w:pPr>
        <w:numPr>
          <w:ilvl w:val="0"/>
          <w:numId w:val="3"/>
        </w:numPr>
        <w:spacing w:after="120"/>
        <w:jc w:val="both"/>
      </w:pPr>
      <w:r w:rsidRPr="009A7CFA">
        <w:t>jeżeli Wykonawca co najmniej dwukrotnie nie dotrzymał istotnych warunków umowy, a w szczególności w zakresie ilości dostarczonego oleju opałowego oraz terminów dostaw oleju opałowego określanych przez Zamawiającego lub/i JOSW oraz jakości określonej w § 1 ust. 5</w:t>
      </w:r>
    </w:p>
    <w:p w14:paraId="7E7E0438" w14:textId="77777777" w:rsidR="009A7CFA" w:rsidRPr="009A7CFA" w:rsidRDefault="009A7CFA" w:rsidP="009A7CFA">
      <w:pPr>
        <w:numPr>
          <w:ilvl w:val="0"/>
          <w:numId w:val="3"/>
        </w:numPr>
        <w:spacing w:after="120"/>
        <w:jc w:val="both"/>
      </w:pPr>
      <w:r w:rsidRPr="009A7CFA">
        <w:t>gdy Wykonawca wykonuje umowę lub jej część w sposób sprzeczny z umową, w szczególności rozszerza zakres podwykonawstwa poza wskazany w ofercie bez zgody Zamawiającego</w:t>
      </w:r>
      <w:r w:rsidRPr="009A7CFA">
        <w:rPr>
          <w:lang w:val="x-none"/>
        </w:rPr>
        <w:t xml:space="preserve"> </w:t>
      </w:r>
      <w:r w:rsidRPr="009A7CFA">
        <w:t>lub/i JOSW lub wykonuje umowę w sposób nienależyty i nie zmienia sposobu realizacji umowy lub nie usunął uchybień naruszeń mimo wezwania go do tego przez Zamawiającego lub/i JOSW.</w:t>
      </w:r>
    </w:p>
    <w:p w14:paraId="4374D70C" w14:textId="77777777" w:rsidR="009A7CFA" w:rsidRPr="009A7CFA" w:rsidRDefault="009A7CFA" w:rsidP="009A7CFA">
      <w:pPr>
        <w:numPr>
          <w:ilvl w:val="0"/>
          <w:numId w:val="3"/>
        </w:numPr>
        <w:spacing w:after="120"/>
        <w:jc w:val="both"/>
      </w:pPr>
      <w:r w:rsidRPr="009A7CFA">
        <w:t>dokonano zmiany umowy z naruszeniem art. 454 i art. 455 Ustawy.</w:t>
      </w:r>
    </w:p>
    <w:p w14:paraId="746AC731" w14:textId="77777777" w:rsidR="009A7CFA" w:rsidRPr="009A7CFA" w:rsidRDefault="009A7CFA" w:rsidP="009A7CFA">
      <w:pPr>
        <w:numPr>
          <w:ilvl w:val="0"/>
          <w:numId w:val="3"/>
        </w:numPr>
        <w:spacing w:after="120"/>
        <w:jc w:val="both"/>
      </w:pPr>
      <w:r w:rsidRPr="009A7CFA">
        <w:t>wykonawca w chwili zawarcia umowy podlegał wykluczeniu z postępowania na podstawie art. 108 Ustawy.</w:t>
      </w:r>
    </w:p>
    <w:p w14:paraId="3F6888DA" w14:textId="77777777" w:rsidR="009A7CFA" w:rsidRPr="009A7CFA" w:rsidRDefault="009A7CFA" w:rsidP="009A7CFA">
      <w:pPr>
        <w:numPr>
          <w:ilvl w:val="0"/>
          <w:numId w:val="3"/>
        </w:numPr>
        <w:spacing w:after="120"/>
        <w:jc w:val="both"/>
      </w:pPr>
      <w:r w:rsidRPr="009A7CFA">
        <w:t>jeżeli suma naliczonych Wykonawcy kar umownych przekroczy 20 % wartości brutto określonej w  § 2 ust. 1</w:t>
      </w:r>
    </w:p>
    <w:p w14:paraId="2856FC52" w14:textId="77777777" w:rsidR="009A7CFA" w:rsidRPr="009A7CFA" w:rsidRDefault="009A7CFA" w:rsidP="009A7CFA">
      <w:pPr>
        <w:spacing w:after="120"/>
        <w:jc w:val="both"/>
      </w:pPr>
      <w:r w:rsidRPr="009A7CFA">
        <w:t>2. Oświadczenie o rozwiązaniu umowy powinno nastąpić w formie pisemnej pod rygorem nieważności oraz zawierać uzasadnienie.</w:t>
      </w:r>
    </w:p>
    <w:p w14:paraId="2C1AA98F" w14:textId="77777777" w:rsidR="009A7CFA" w:rsidRPr="009A7CFA" w:rsidRDefault="009A7CFA" w:rsidP="009A7CFA">
      <w:pPr>
        <w:spacing w:after="120"/>
        <w:jc w:val="both"/>
      </w:pPr>
      <w:r w:rsidRPr="009A7CFA">
        <w:t>3. Rozwiązanie umowy nie zwalnia Wykonawcy od obowiązku zapłaty kar umownych zastrzeżonych w umowie.</w:t>
      </w:r>
    </w:p>
    <w:p w14:paraId="15E7AFA3" w14:textId="77777777" w:rsidR="009A7CFA" w:rsidRPr="009A7CFA" w:rsidRDefault="009A7CFA" w:rsidP="009A7CFA">
      <w:pPr>
        <w:ind w:left="-57"/>
        <w:jc w:val="center"/>
      </w:pPr>
      <w:r w:rsidRPr="009A7CFA">
        <w:t>§ 6</w:t>
      </w:r>
    </w:p>
    <w:p w14:paraId="7449CE23" w14:textId="77777777" w:rsidR="009A7CFA" w:rsidRPr="009A7CFA" w:rsidRDefault="009A7CFA" w:rsidP="009A7CFA">
      <w:pPr>
        <w:ind w:left="-57"/>
        <w:jc w:val="center"/>
      </w:pPr>
    </w:p>
    <w:p w14:paraId="4E761152" w14:textId="77777777" w:rsidR="009A7CFA" w:rsidRPr="009A7CFA" w:rsidRDefault="009A7CFA" w:rsidP="009A7CFA">
      <w:pPr>
        <w:jc w:val="both"/>
      </w:pPr>
      <w:r w:rsidRPr="009A7CFA">
        <w:t xml:space="preserve">1. Umowa zostaje zawarta na okres 12 miesięcy licząc od dnia ……………  lub do   </w:t>
      </w:r>
    </w:p>
    <w:p w14:paraId="22835354" w14:textId="77777777" w:rsidR="009A7CFA" w:rsidRPr="009A7CFA" w:rsidRDefault="009A7CFA" w:rsidP="009A7CFA">
      <w:pPr>
        <w:jc w:val="both"/>
      </w:pPr>
      <w:r w:rsidRPr="009A7CFA">
        <w:t xml:space="preserve">    wyczerpania przedmiotu zamówienia.</w:t>
      </w:r>
    </w:p>
    <w:p w14:paraId="23207D82" w14:textId="77777777" w:rsidR="009A7CFA" w:rsidRPr="009A7CFA" w:rsidRDefault="009A7CFA" w:rsidP="009A7CFA">
      <w:pPr>
        <w:jc w:val="both"/>
      </w:pPr>
      <w:r w:rsidRPr="009A7CFA">
        <w:rPr>
          <w:lang w:eastAsia="ar-SA"/>
        </w:rPr>
        <w:t>2. Wygaśnięcie umowy nastąpi z upływem okresu na jaki umowa została zawarta lub z chwilą całkowitego ilościowego wykorzystania umowy.</w:t>
      </w:r>
    </w:p>
    <w:p w14:paraId="307B9C59" w14:textId="77777777" w:rsidR="009A7CFA" w:rsidRPr="009A7CFA" w:rsidRDefault="009A7CFA" w:rsidP="009A7CFA">
      <w:pPr>
        <w:rPr>
          <w:b/>
        </w:rPr>
      </w:pPr>
    </w:p>
    <w:p w14:paraId="1129DE0C" w14:textId="77777777" w:rsidR="009A7CFA" w:rsidRPr="009A7CFA" w:rsidRDefault="009A7CFA" w:rsidP="009A7CFA">
      <w:pPr>
        <w:jc w:val="center"/>
      </w:pPr>
      <w:r w:rsidRPr="009A7CFA">
        <w:rPr>
          <w:b/>
        </w:rPr>
        <w:t xml:space="preserve">§ </w:t>
      </w:r>
      <w:r w:rsidRPr="009A7CFA">
        <w:t>7</w:t>
      </w:r>
    </w:p>
    <w:p w14:paraId="0E38326D" w14:textId="77777777" w:rsidR="009A7CFA" w:rsidRPr="009A7CFA" w:rsidRDefault="009A7CFA" w:rsidP="009A7CFA">
      <w:pPr>
        <w:jc w:val="center"/>
      </w:pPr>
    </w:p>
    <w:p w14:paraId="1CF33EB1" w14:textId="77777777" w:rsidR="009A7CFA" w:rsidRPr="009A7CFA" w:rsidRDefault="009A7CFA" w:rsidP="009A7CFA">
      <w:pPr>
        <w:jc w:val="both"/>
      </w:pPr>
      <w:r w:rsidRPr="009A7CFA">
        <w:t>1. Zamawiający lub/i JOSW może odstąpić od umowy w razie zaistnienia istotnej zmiany okoliczności powodującej, że wykonanie umowy nie leży w interesie publicznym, czego nie można było przewidzieć w chwili jej zawarcia, w terminie 30 dni od powzięcia przez Zamawiającego lub/i JOSW wiadomościach o tych okolicznościach.</w:t>
      </w:r>
    </w:p>
    <w:p w14:paraId="3AB8BD88" w14:textId="77777777" w:rsidR="009A7CFA" w:rsidRPr="009A7CFA" w:rsidRDefault="009A7CFA" w:rsidP="009A7CFA">
      <w:pPr>
        <w:jc w:val="both"/>
      </w:pPr>
      <w:r w:rsidRPr="009A7CFA">
        <w:t xml:space="preserve">2. W przypadku, o którym mowa w ust. ,1 Wykonawca może żądać wyłącznie wynagrodzenia należytego z tytułu wykonania części umowy. </w:t>
      </w:r>
    </w:p>
    <w:p w14:paraId="5C4BCAD8" w14:textId="77777777" w:rsidR="009A7CFA" w:rsidRPr="009A7CFA" w:rsidRDefault="009A7CFA" w:rsidP="009A7CFA">
      <w:pPr>
        <w:jc w:val="both"/>
      </w:pPr>
      <w:r w:rsidRPr="009A7CFA">
        <w:t xml:space="preserve">3. Zamawiający lub/i JOSW może rozwiązać umowę w trybie natychmiastowym, ze skutkiem na dzień doręczenia Wykonawcy oświadczenia Zamawiający lub/i JOSW o odstąpieniu od umowy, jeżeli: </w:t>
      </w:r>
    </w:p>
    <w:p w14:paraId="62B1A266" w14:textId="77777777" w:rsidR="009A7CFA" w:rsidRPr="009A7CFA" w:rsidRDefault="009A7CFA" w:rsidP="009A7CFA">
      <w:pPr>
        <w:numPr>
          <w:ilvl w:val="0"/>
          <w:numId w:val="4"/>
        </w:numPr>
        <w:jc w:val="both"/>
      </w:pPr>
      <w:r w:rsidRPr="009A7CFA">
        <w:t>zostanie wszczęte postępowanie o ogłoszeniu upadłości Wykonawcy,</w:t>
      </w:r>
    </w:p>
    <w:p w14:paraId="53B00C67" w14:textId="77777777" w:rsidR="009A7CFA" w:rsidRPr="009A7CFA" w:rsidRDefault="009A7CFA" w:rsidP="009A7CFA">
      <w:pPr>
        <w:numPr>
          <w:ilvl w:val="0"/>
          <w:numId w:val="4"/>
        </w:numPr>
        <w:jc w:val="both"/>
      </w:pPr>
      <w:r w:rsidRPr="009A7CFA">
        <w:t>zostanie podjęta likwidacja Wykonawcy,</w:t>
      </w:r>
    </w:p>
    <w:p w14:paraId="23D8B418" w14:textId="77777777" w:rsidR="009A7CFA" w:rsidRPr="009A7CFA" w:rsidRDefault="009A7CFA" w:rsidP="009A7CFA">
      <w:pPr>
        <w:numPr>
          <w:ilvl w:val="0"/>
          <w:numId w:val="4"/>
        </w:numPr>
        <w:jc w:val="both"/>
      </w:pPr>
      <w:r w:rsidRPr="009A7CFA">
        <w:t>jeżeli w trybie postępowania egzekucyjnego zostanie zajęty majątek Wykonawcy,</w:t>
      </w:r>
    </w:p>
    <w:p w14:paraId="4B81CD0B" w14:textId="77777777" w:rsidR="009A7CFA" w:rsidRPr="009A7CFA" w:rsidRDefault="009A7CFA" w:rsidP="009A7CFA">
      <w:pPr>
        <w:numPr>
          <w:ilvl w:val="0"/>
          <w:numId w:val="4"/>
        </w:numPr>
        <w:jc w:val="both"/>
      </w:pPr>
      <w:r w:rsidRPr="009A7CFA">
        <w:t>Wykonawca zaprzestał prowadzenia działalności.</w:t>
      </w:r>
    </w:p>
    <w:p w14:paraId="4DA3EE0C" w14:textId="77777777" w:rsidR="009A7CFA" w:rsidRPr="009A7CFA" w:rsidRDefault="009A7CFA" w:rsidP="009A7CFA">
      <w:pPr>
        <w:jc w:val="both"/>
      </w:pPr>
      <w:r w:rsidRPr="009A7CFA">
        <w:lastRenderedPageBreak/>
        <w:t xml:space="preserve">4. Oświadczenie o odstąpieniu od umowy powinno nastąpić w formie pisemnej pod rygorem nieważności oraz zawierać uzasadnienie. </w:t>
      </w:r>
    </w:p>
    <w:p w14:paraId="24F00E0A" w14:textId="77777777" w:rsidR="009A7CFA" w:rsidRPr="009A7CFA" w:rsidRDefault="009A7CFA" w:rsidP="009A7CFA"/>
    <w:p w14:paraId="28575AA5" w14:textId="77777777" w:rsidR="009A7CFA" w:rsidRPr="009A7CFA" w:rsidRDefault="009A7CFA" w:rsidP="009A7CFA">
      <w:pPr>
        <w:jc w:val="center"/>
      </w:pPr>
      <w:r w:rsidRPr="009A7CFA">
        <w:t>§ 8</w:t>
      </w:r>
    </w:p>
    <w:p w14:paraId="3A3D2A95" w14:textId="77777777" w:rsidR="009A7CFA" w:rsidRPr="009A7CFA" w:rsidRDefault="009A7CFA" w:rsidP="009A7CFA">
      <w:pPr>
        <w:jc w:val="center"/>
      </w:pPr>
    </w:p>
    <w:p w14:paraId="57976A46" w14:textId="77777777" w:rsidR="009A7CFA" w:rsidRPr="009A7CFA" w:rsidRDefault="009A7CFA" w:rsidP="009A7CFA">
      <w:r w:rsidRPr="009A7CFA">
        <w:t>1. Wszelkie zmiany treści niniejszej umowy wymagają formy pisemnej w postaci aneksu podpisanego przez Wykonawcę oraz Zamawiającego lub/i  JOSW, pod rygorem nieważności.</w:t>
      </w:r>
    </w:p>
    <w:p w14:paraId="66D4D898" w14:textId="77777777" w:rsidR="009A7CFA" w:rsidRPr="009A7CFA" w:rsidRDefault="009A7CFA" w:rsidP="009A7CFA">
      <w:r w:rsidRPr="009A7CFA">
        <w:t>2. Strony dopuszczają zmiany treści umowy w przypadkach:</w:t>
      </w:r>
    </w:p>
    <w:p w14:paraId="0E861EE8" w14:textId="77777777" w:rsidR="009A7CFA" w:rsidRPr="009A7CFA" w:rsidRDefault="009A7CFA" w:rsidP="009A7CFA">
      <w:pPr>
        <w:numPr>
          <w:ilvl w:val="0"/>
          <w:numId w:val="5"/>
        </w:numPr>
      </w:pPr>
      <w:r w:rsidRPr="009A7CFA">
        <w:t>obowiązujących przepisów prawa, w tym dotyczących zapobiegania, przeciwdziałania i zwalczania COVID-19;</w:t>
      </w:r>
    </w:p>
    <w:p w14:paraId="4A5C5C09" w14:textId="77777777" w:rsidR="009A7CFA" w:rsidRPr="009A7CFA" w:rsidRDefault="009A7CFA" w:rsidP="009A7CFA">
      <w:pPr>
        <w:numPr>
          <w:ilvl w:val="0"/>
          <w:numId w:val="5"/>
        </w:numPr>
      </w:pPr>
      <w:r w:rsidRPr="009A7CFA">
        <w:t>przekształcenia formy prawnej którejkolwiek ze Stron umowy;</w:t>
      </w:r>
    </w:p>
    <w:p w14:paraId="5443901F" w14:textId="77777777" w:rsidR="009A7CFA" w:rsidRPr="009A7CFA" w:rsidRDefault="009A7CFA" w:rsidP="009A7CFA">
      <w:pPr>
        <w:numPr>
          <w:ilvl w:val="0"/>
          <w:numId w:val="5"/>
        </w:numPr>
      </w:pPr>
      <w:r w:rsidRPr="009A7CFA">
        <w:t xml:space="preserve">zmian będących następstwem sukcesji uniwersalnej albo przejęcia z mocy prawa pełni praw i obowiązków dotyczących którejkolwiek ze stron, </w:t>
      </w:r>
    </w:p>
    <w:p w14:paraId="3EFCE0B6" w14:textId="77777777" w:rsidR="009A7CFA" w:rsidRPr="009A7CFA" w:rsidRDefault="009A7CFA" w:rsidP="009A7CFA">
      <w:pPr>
        <w:numPr>
          <w:ilvl w:val="0"/>
          <w:numId w:val="5"/>
        </w:numPr>
      </w:pPr>
      <w:r w:rsidRPr="009A7CFA">
        <w:t>ustawowej zmiany stawki podatku VAT od towarów i usług lub podatku akcyzowego – zmiana podatku w nowej stawce będzie doliczony do cen jednostkowych netto oleju opałowego.</w:t>
      </w:r>
    </w:p>
    <w:p w14:paraId="046536C3" w14:textId="1FBE1D6A" w:rsidR="009A7CFA" w:rsidRPr="009A7CFA" w:rsidRDefault="009A7CFA" w:rsidP="006969D0">
      <w:r w:rsidRPr="009A7CFA">
        <w:tab/>
      </w:r>
      <w:r w:rsidRPr="009A7CFA">
        <w:tab/>
      </w:r>
      <w:r w:rsidRPr="009A7CFA">
        <w:tab/>
      </w:r>
      <w:r w:rsidRPr="009A7CFA">
        <w:tab/>
      </w:r>
      <w:r w:rsidRPr="009A7CFA">
        <w:tab/>
      </w:r>
      <w:r w:rsidRPr="009A7CFA">
        <w:tab/>
      </w:r>
    </w:p>
    <w:p w14:paraId="39F28CA4" w14:textId="77777777" w:rsidR="009A7CFA" w:rsidRPr="009A7CFA" w:rsidRDefault="009A7CFA" w:rsidP="009A7CFA">
      <w:pPr>
        <w:jc w:val="center"/>
      </w:pPr>
      <w:r w:rsidRPr="009A7CFA">
        <w:t>§ 9</w:t>
      </w:r>
    </w:p>
    <w:p w14:paraId="290A3317" w14:textId="77777777" w:rsidR="009A7CFA" w:rsidRPr="009A7CFA" w:rsidRDefault="009A7CFA" w:rsidP="009A7CFA">
      <w:pPr>
        <w:jc w:val="center"/>
      </w:pPr>
    </w:p>
    <w:p w14:paraId="0756C616" w14:textId="77777777" w:rsidR="009A7CFA" w:rsidRPr="009A7CFA" w:rsidRDefault="009A7CFA" w:rsidP="009A7CFA">
      <w:r w:rsidRPr="009A7CFA">
        <w:t>1. Cesja wierzytelności przysługującej Wykonawcy z tytułu umowy jest możliwa tylko po uzyskaniu pisemnej zgody Zamawiającego lub/i JOSW.</w:t>
      </w:r>
    </w:p>
    <w:p w14:paraId="26F9ED78" w14:textId="77777777" w:rsidR="009A7CFA" w:rsidRPr="009A7CFA" w:rsidRDefault="009A7CFA" w:rsidP="009A7CFA">
      <w:pPr>
        <w:jc w:val="both"/>
      </w:pPr>
      <w:r w:rsidRPr="009A7CFA">
        <w:t>2. Spory między stronami umowy rozstrzygać będą sądy powszechne właściwe dla siedziby Zamawiającego lub/i JOSW.</w:t>
      </w:r>
    </w:p>
    <w:p w14:paraId="5D17E644" w14:textId="77777777" w:rsidR="009A7CFA" w:rsidRPr="009A7CFA" w:rsidRDefault="009A7CFA" w:rsidP="009A7CFA">
      <w:pPr>
        <w:jc w:val="both"/>
      </w:pPr>
      <w:r w:rsidRPr="009A7CFA">
        <w:t>3. W sprawach nieuregulowanych niniejszą umową mają zastosowanie przepisy Kodeksu Cywilnego oraz ustawy Prawo Zamówień Publicznych.</w:t>
      </w:r>
    </w:p>
    <w:p w14:paraId="78E99817" w14:textId="77777777" w:rsidR="009A7CFA" w:rsidRPr="009A7CFA" w:rsidRDefault="009A7CFA" w:rsidP="009A7CFA">
      <w:pPr>
        <w:jc w:val="both"/>
      </w:pPr>
      <w:r w:rsidRPr="009A7CFA">
        <w:t xml:space="preserve">4. W przypadku gdy Strony będą podpisywać umowę elektronicznymi podpisami zaufanymi lub kwalifikowanymi,  wówczas uznaje się, że umowa została zawarta z chwilą złożenia ostatniego z elektronicznych podpisów zaufanych lub kwalifikowanych stosowanie do wskazanego znacznika czasu ujawnionego w szczegółach dokumentu zawartego w postaci elektronicznej. </w:t>
      </w:r>
    </w:p>
    <w:p w14:paraId="347C9EF2" w14:textId="77777777" w:rsidR="009A7CFA" w:rsidRPr="009A7CFA" w:rsidRDefault="009A7CFA" w:rsidP="009A7CFA">
      <w:pPr>
        <w:jc w:val="center"/>
      </w:pPr>
    </w:p>
    <w:p w14:paraId="2BEA75AB" w14:textId="77777777" w:rsidR="009A7CFA" w:rsidRPr="009A7CFA" w:rsidRDefault="009A7CFA" w:rsidP="009A7CFA">
      <w:pPr>
        <w:jc w:val="center"/>
      </w:pPr>
      <w:r w:rsidRPr="009A7CFA">
        <w:t>§ 10</w:t>
      </w:r>
    </w:p>
    <w:p w14:paraId="5CB0ED19" w14:textId="77777777" w:rsidR="009A7CFA" w:rsidRPr="009A7CFA" w:rsidRDefault="009A7CFA" w:rsidP="009A7CFA">
      <w:pPr>
        <w:jc w:val="both"/>
      </w:pPr>
    </w:p>
    <w:p w14:paraId="0A84B8F8" w14:textId="77777777" w:rsidR="009A7CFA" w:rsidRPr="009A7CFA" w:rsidRDefault="009A7CFA" w:rsidP="009A7CFA">
      <w:pPr>
        <w:jc w:val="both"/>
      </w:pPr>
      <w:r w:rsidRPr="009A7CFA">
        <w:t>1. Umowa sporządzona została w 2 lub 3</w:t>
      </w:r>
      <w:r w:rsidRPr="009A7CFA">
        <w:rPr>
          <w:b/>
          <w:i/>
        </w:rPr>
        <w:t xml:space="preserve"> </w:t>
      </w:r>
      <w:r w:rsidRPr="009A7CFA">
        <w:t xml:space="preserve">jednobrzmiących egzemplarzach , jeden lub dwa egzemplarze dla Zamawiającego, jeden egzemplarz dla Wykonawcy.  </w:t>
      </w:r>
    </w:p>
    <w:p w14:paraId="20B8B040" w14:textId="77777777" w:rsidR="009A7CFA" w:rsidRPr="009A7CFA" w:rsidRDefault="009A7CFA" w:rsidP="009A7CFA">
      <w:pPr>
        <w:jc w:val="both"/>
      </w:pPr>
      <w:r w:rsidRPr="009A7CFA">
        <w:t>2. Załączniki do umowy stanowiące jej integralną część:</w:t>
      </w:r>
    </w:p>
    <w:p w14:paraId="684E5CE4" w14:textId="77777777" w:rsidR="009A7CFA" w:rsidRPr="009A7CFA" w:rsidRDefault="009A7CFA" w:rsidP="009A7CFA">
      <w:pPr>
        <w:numPr>
          <w:ilvl w:val="0"/>
          <w:numId w:val="6"/>
        </w:numPr>
        <w:jc w:val="both"/>
      </w:pPr>
      <w:r w:rsidRPr="009A7CFA">
        <w:t xml:space="preserve">załącznik nr 1 do umowy – oferta Wykonawcy </w:t>
      </w:r>
    </w:p>
    <w:p w14:paraId="214E8846" w14:textId="77777777" w:rsidR="009A7CFA" w:rsidRPr="009A7CFA" w:rsidRDefault="009A7CFA" w:rsidP="009A7CFA">
      <w:pPr>
        <w:jc w:val="both"/>
      </w:pPr>
    </w:p>
    <w:p w14:paraId="5CCE990E" w14:textId="77777777" w:rsidR="009A7CFA" w:rsidRPr="009A7CFA" w:rsidRDefault="009A7CFA" w:rsidP="009A7CFA">
      <w:pPr>
        <w:jc w:val="both"/>
        <w:rPr>
          <w:b/>
          <w:i/>
        </w:rPr>
      </w:pPr>
    </w:p>
    <w:p w14:paraId="7CD28DB1" w14:textId="77777777" w:rsidR="009A7CFA" w:rsidRPr="009A7CFA" w:rsidRDefault="009A7CFA" w:rsidP="009A7CFA">
      <w:pPr>
        <w:rPr>
          <w:b/>
          <w:i/>
        </w:rPr>
      </w:pPr>
    </w:p>
    <w:p w14:paraId="3492B6D0" w14:textId="77777777" w:rsidR="009A7CFA" w:rsidRPr="009A7CFA" w:rsidRDefault="009A7CFA" w:rsidP="009A7CFA">
      <w:pPr>
        <w:rPr>
          <w:b/>
        </w:rPr>
      </w:pPr>
      <w:r w:rsidRPr="009A7CFA">
        <w:rPr>
          <w:b/>
          <w:i/>
        </w:rPr>
        <w:t>ZAMAWIAJĄCY:</w:t>
      </w:r>
      <w:r w:rsidRPr="009A7CFA">
        <w:rPr>
          <w:b/>
          <w:i/>
        </w:rPr>
        <w:tab/>
      </w:r>
      <w:r w:rsidRPr="009A7CFA">
        <w:rPr>
          <w:b/>
          <w:i/>
        </w:rPr>
        <w:tab/>
      </w:r>
      <w:r w:rsidRPr="009A7CFA">
        <w:rPr>
          <w:b/>
          <w:i/>
        </w:rPr>
        <w:tab/>
      </w:r>
      <w:r w:rsidRPr="009A7CFA">
        <w:rPr>
          <w:b/>
          <w:i/>
        </w:rPr>
        <w:tab/>
      </w:r>
      <w:r w:rsidRPr="009A7CFA">
        <w:rPr>
          <w:b/>
          <w:i/>
        </w:rPr>
        <w:tab/>
      </w:r>
      <w:r w:rsidRPr="009A7CFA">
        <w:rPr>
          <w:b/>
          <w:i/>
        </w:rPr>
        <w:tab/>
      </w:r>
      <w:r w:rsidRPr="009A7CFA">
        <w:rPr>
          <w:b/>
          <w:i/>
        </w:rPr>
        <w:tab/>
      </w:r>
      <w:r w:rsidRPr="009A7CFA">
        <w:rPr>
          <w:b/>
          <w:i/>
        </w:rPr>
        <w:tab/>
        <w:t>WYKONAWCA</w:t>
      </w:r>
    </w:p>
    <w:p w14:paraId="7B7C189C" w14:textId="77777777" w:rsidR="009A7CFA" w:rsidRPr="009A7CFA" w:rsidRDefault="009A7CFA" w:rsidP="009A7CFA">
      <w:pPr>
        <w:rPr>
          <w:sz w:val="20"/>
          <w:szCs w:val="20"/>
          <w:lang w:eastAsia="ar-SA"/>
        </w:rPr>
      </w:pPr>
    </w:p>
    <w:p w14:paraId="1BEAEEB1" w14:textId="77777777" w:rsidR="00000000" w:rsidRPr="009A7CFA" w:rsidRDefault="00000000" w:rsidP="009A7CFA"/>
    <w:sectPr w:rsidR="00707C5D" w:rsidRPr="009A7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EE"/>
    <w:family w:val="swiss"/>
    <w:pitch w:val="default"/>
  </w:font>
  <w:font w:name="Arial-BoldMT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2A55"/>
    <w:multiLevelType w:val="hybridMultilevel"/>
    <w:tmpl w:val="645EF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8524D"/>
    <w:multiLevelType w:val="hybridMultilevel"/>
    <w:tmpl w:val="21A04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B6F0E"/>
    <w:multiLevelType w:val="hybridMultilevel"/>
    <w:tmpl w:val="C0AC1A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53ADA"/>
    <w:multiLevelType w:val="hybridMultilevel"/>
    <w:tmpl w:val="FE6054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33AC8"/>
    <w:multiLevelType w:val="hybridMultilevel"/>
    <w:tmpl w:val="9D3C8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07FB8"/>
    <w:multiLevelType w:val="hybridMultilevel"/>
    <w:tmpl w:val="3620B0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517885">
    <w:abstractNumId w:val="2"/>
  </w:num>
  <w:num w:numId="2" w16cid:durableId="1100905965">
    <w:abstractNumId w:val="5"/>
  </w:num>
  <w:num w:numId="3" w16cid:durableId="551770010">
    <w:abstractNumId w:val="0"/>
  </w:num>
  <w:num w:numId="4" w16cid:durableId="1506358277">
    <w:abstractNumId w:val="1"/>
  </w:num>
  <w:num w:numId="5" w16cid:durableId="1898398903">
    <w:abstractNumId w:val="4"/>
  </w:num>
  <w:num w:numId="6" w16cid:durableId="5172384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DCD"/>
    <w:rsid w:val="00025E4B"/>
    <w:rsid w:val="0048380A"/>
    <w:rsid w:val="00692E1E"/>
    <w:rsid w:val="006969D0"/>
    <w:rsid w:val="006C5784"/>
    <w:rsid w:val="009A7CFA"/>
    <w:rsid w:val="009F3CDD"/>
    <w:rsid w:val="00D3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F8F64"/>
  <w15:chartTrackingRefBased/>
  <w15:docId w15:val="{9BA06F16-FFCC-4BCE-9821-8C160CD3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7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C5784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6C5784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578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Tekstpodstawowy32">
    <w:name w:val="Tekst podstawowy 32"/>
    <w:basedOn w:val="Normalny"/>
    <w:rsid w:val="006C5784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ina.zajac@sw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chal.brzostek@s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masz.platos@sw.gov.pl" TargetMode="External"/><Relationship Id="rId5" Type="http://schemas.openxmlformats.org/officeDocument/2006/relationships/hyperlink" Target="http://www.orlen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2449</Words>
  <Characters>14694</Characters>
  <Application>Microsoft Office Word</Application>
  <DocSecurity>0</DocSecurity>
  <Lines>122</Lines>
  <Paragraphs>34</Paragraphs>
  <ScaleCrop>false</ScaleCrop>
  <Company/>
  <LinksUpToDate>false</LinksUpToDate>
  <CharactersWithSpaces>17109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Pieniacha</dc:creator>
  <cp:keywords/>
  <dc:description/>
  <cp:lastModifiedBy>Katarzyna Pieniacha</cp:lastModifiedBy>
  <cp:revision>4</cp:revision>
  <dcterms:created xsi:type="dcterms:W3CDTF">2022-01-13T13:07:00Z</dcterms:created>
  <dcterms:modified xsi:type="dcterms:W3CDTF">2024-03-08T08:26:00Z</dcterms:modified>
</cp:coreProperties>
</file>