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88B0" w14:textId="77777777" w:rsidR="003112C8" w:rsidRPr="00AC4916" w:rsidRDefault="0014000E" w:rsidP="00AC4916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AC4916">
        <w:rPr>
          <w:rFonts w:eastAsia="Calibri" w:cstheme="minorHAnsi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106F5A37" wp14:editId="1AE4B3DE">
            <wp:extent cx="5759450" cy="529473"/>
            <wp:effectExtent l="19050" t="0" r="0" b="0"/>
            <wp:docPr id="2" name="Obraz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E274D2" w14:textId="77777777" w:rsidR="003112C8" w:rsidRPr="00AC4916" w:rsidRDefault="003112C8" w:rsidP="00AC4916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55A86E90" w14:textId="7082ED49" w:rsidR="00CF63C8" w:rsidRPr="00462BE3" w:rsidRDefault="00734DAB" w:rsidP="00AC4916">
      <w:pPr>
        <w:spacing w:after="0" w:line="276" w:lineRule="auto"/>
        <w:jc w:val="right"/>
        <w:rPr>
          <w:rFonts w:eastAsia="Calibri" w:cstheme="minorHAnsi"/>
          <w:b/>
          <w:color w:val="000000" w:themeColor="text1"/>
          <w:sz w:val="24"/>
          <w:szCs w:val="24"/>
        </w:rPr>
      </w:pPr>
      <w:r w:rsidRPr="00462BE3">
        <w:rPr>
          <w:rFonts w:eastAsia="Calibri" w:cstheme="minorHAnsi"/>
          <w:b/>
          <w:color w:val="000000" w:themeColor="text1"/>
          <w:sz w:val="24"/>
          <w:szCs w:val="24"/>
        </w:rPr>
        <w:t>Załącznik nr 1 do SWZ</w:t>
      </w:r>
    </w:p>
    <w:p w14:paraId="39A65D1C" w14:textId="051D7101" w:rsidR="002E0A7D" w:rsidRDefault="002E0A7D" w:rsidP="00AC4916">
      <w:pPr>
        <w:spacing w:after="0" w:line="276" w:lineRule="auto"/>
        <w:jc w:val="right"/>
        <w:rPr>
          <w:rFonts w:eastAsia="Calibri" w:cstheme="minorHAnsi"/>
          <w:color w:val="000000" w:themeColor="text1"/>
          <w:sz w:val="24"/>
          <w:szCs w:val="24"/>
        </w:rPr>
      </w:pPr>
    </w:p>
    <w:p w14:paraId="5584F97F" w14:textId="77777777" w:rsidR="00734DAB" w:rsidRPr="00AC4916" w:rsidRDefault="00734DAB" w:rsidP="00AC4916">
      <w:pPr>
        <w:spacing w:after="0" w:line="276" w:lineRule="auto"/>
        <w:jc w:val="right"/>
        <w:rPr>
          <w:rFonts w:eastAsia="Calibri" w:cstheme="minorHAnsi"/>
          <w:color w:val="000000" w:themeColor="text1"/>
          <w:sz w:val="24"/>
          <w:szCs w:val="24"/>
        </w:rPr>
      </w:pPr>
    </w:p>
    <w:p w14:paraId="1ECB354E" w14:textId="4D45E332" w:rsidR="003D151B" w:rsidRDefault="00734DAB" w:rsidP="00734DAB">
      <w:pPr>
        <w:spacing w:after="0" w:line="276" w:lineRule="auto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="003D151B" w:rsidRPr="00AC4916">
        <w:rPr>
          <w:rFonts w:eastAsia="Calibri" w:cstheme="minorHAnsi"/>
          <w:b/>
          <w:color w:val="000000" w:themeColor="text1"/>
          <w:sz w:val="24"/>
          <w:szCs w:val="24"/>
        </w:rPr>
        <w:t>O</w:t>
      </w:r>
      <w:r w:rsidR="002E0A7D" w:rsidRPr="00AC4916">
        <w:rPr>
          <w:rFonts w:eastAsia="Calibri" w:cstheme="minorHAnsi"/>
          <w:b/>
          <w:color w:val="000000" w:themeColor="text1"/>
          <w:sz w:val="24"/>
          <w:szCs w:val="24"/>
        </w:rPr>
        <w:t>PIS PRZEDMIOTU ZAMÓWIENIA</w:t>
      </w:r>
    </w:p>
    <w:p w14:paraId="0B84A1C1" w14:textId="1CCD995D" w:rsidR="00734DAB" w:rsidRPr="00734DAB" w:rsidRDefault="00734DAB" w:rsidP="00734DAB">
      <w:pPr>
        <w:spacing w:after="0"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734DAB">
        <w:rPr>
          <w:rFonts w:eastAsia="Calibri" w:cstheme="minorHAnsi"/>
          <w:color w:val="000000" w:themeColor="text1"/>
          <w:sz w:val="24"/>
          <w:szCs w:val="24"/>
        </w:rPr>
        <w:t>Numer referencyjny postępowania: DZP-291-1753/2022</w:t>
      </w:r>
      <w:bookmarkStart w:id="0" w:name="_GoBack"/>
      <w:bookmarkEnd w:id="0"/>
    </w:p>
    <w:p w14:paraId="74C8AF00" w14:textId="77777777" w:rsidR="003D151B" w:rsidRPr="00AC4916" w:rsidRDefault="003D151B" w:rsidP="00AC4916">
      <w:pPr>
        <w:spacing w:after="0" w:line="276" w:lineRule="auto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671475EF" w14:textId="1D3F7C91" w:rsidR="009B026F" w:rsidRPr="00AC4916" w:rsidRDefault="002E0A7D" w:rsidP="00AC4916">
      <w:pPr>
        <w:spacing w:after="0" w:line="276" w:lineRule="auto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AC4916">
        <w:rPr>
          <w:rFonts w:eastAsia="Calibri" w:cstheme="minorHAnsi"/>
          <w:b/>
          <w:color w:val="000000" w:themeColor="text1"/>
          <w:sz w:val="24"/>
          <w:szCs w:val="24"/>
        </w:rPr>
        <w:t xml:space="preserve">Dotyczy: </w:t>
      </w:r>
      <w:bookmarkStart w:id="1" w:name="_Hlk103582044"/>
      <w:r w:rsidR="00EE7B9F" w:rsidRPr="00AC4916">
        <w:rPr>
          <w:rFonts w:eastAsia="Calibri" w:cstheme="minorHAnsi"/>
          <w:b/>
          <w:color w:val="000000" w:themeColor="text1"/>
          <w:sz w:val="24"/>
          <w:szCs w:val="24"/>
        </w:rPr>
        <w:t xml:space="preserve">Zakupu, dostawy i montażu </w:t>
      </w:r>
      <w:r w:rsidR="002E3CC4" w:rsidRPr="00AC4916">
        <w:rPr>
          <w:rFonts w:cstheme="minorHAnsi"/>
          <w:b/>
          <w:color w:val="000000" w:themeColor="text1"/>
          <w:sz w:val="24"/>
          <w:szCs w:val="24"/>
        </w:rPr>
        <w:t>szaf laboratoryjnych</w:t>
      </w:r>
      <w:r w:rsidR="003112C8" w:rsidRPr="00AC4916">
        <w:rPr>
          <w:rFonts w:cstheme="minorHAnsi"/>
          <w:b/>
          <w:color w:val="000000" w:themeColor="text1"/>
          <w:sz w:val="24"/>
          <w:szCs w:val="24"/>
        </w:rPr>
        <w:t xml:space="preserve"> dla</w:t>
      </w:r>
      <w:r w:rsidR="00EE7B9F" w:rsidRPr="00AC4916">
        <w:rPr>
          <w:rFonts w:eastAsia="Calibri" w:cstheme="minorHAnsi"/>
          <w:b/>
          <w:color w:val="000000" w:themeColor="text1"/>
          <w:sz w:val="24"/>
          <w:szCs w:val="24"/>
        </w:rPr>
        <w:t xml:space="preserve"> Uniwersytetu Rolniczego im. Hugona Kołłątaja w Krakowie</w:t>
      </w:r>
      <w:r w:rsidR="00A75EAA" w:rsidRPr="00AC4916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  <w:r w:rsidR="00A75EAA" w:rsidRPr="00AC4916">
        <w:rPr>
          <w:rFonts w:cstheme="minorHAnsi"/>
          <w:b/>
          <w:sz w:val="24"/>
          <w:szCs w:val="24"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 w:rsidR="003D151B" w:rsidRPr="00AC4916">
        <w:rPr>
          <w:rFonts w:eastAsia="Calibri" w:cstheme="minorHAnsi"/>
          <w:b/>
          <w:color w:val="000000" w:themeColor="text1"/>
          <w:sz w:val="24"/>
          <w:szCs w:val="24"/>
        </w:rPr>
        <w:t>.</w:t>
      </w:r>
    </w:p>
    <w:bookmarkEnd w:id="1"/>
    <w:p w14:paraId="45A3C577" w14:textId="77777777" w:rsidR="003D151B" w:rsidRPr="00AC4916" w:rsidRDefault="003D151B" w:rsidP="00AC4916">
      <w:pPr>
        <w:spacing w:after="0" w:line="276" w:lineRule="auto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07102FCE" w14:textId="7A8C7DED" w:rsidR="00BD2C31" w:rsidRPr="00AC4916" w:rsidRDefault="002E0A7D" w:rsidP="00AC491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>Przedmiotem</w:t>
      </w:r>
      <w:r w:rsidR="001D664B">
        <w:rPr>
          <w:rFonts w:cstheme="minorHAnsi"/>
          <w:sz w:val="24"/>
          <w:szCs w:val="24"/>
        </w:rPr>
        <w:t xml:space="preserve"> zamówienia</w:t>
      </w:r>
      <w:r w:rsidRPr="00AC4916">
        <w:rPr>
          <w:rFonts w:cstheme="minorHAnsi"/>
          <w:sz w:val="24"/>
          <w:szCs w:val="24"/>
        </w:rPr>
        <w:t xml:space="preserve"> jest </w:t>
      </w:r>
      <w:r w:rsidR="003112C8" w:rsidRPr="00AC4916">
        <w:rPr>
          <w:rFonts w:cstheme="minorHAnsi"/>
          <w:sz w:val="24"/>
          <w:szCs w:val="24"/>
        </w:rPr>
        <w:t xml:space="preserve">zakup, </w:t>
      </w:r>
      <w:r w:rsidRPr="00AC4916">
        <w:rPr>
          <w:rFonts w:cstheme="minorHAnsi"/>
          <w:sz w:val="24"/>
          <w:szCs w:val="24"/>
        </w:rPr>
        <w:t xml:space="preserve">dostawa i montaż </w:t>
      </w:r>
      <w:r w:rsidR="002E3CC4" w:rsidRPr="00AC4916">
        <w:rPr>
          <w:rFonts w:cstheme="minorHAnsi"/>
          <w:color w:val="000000" w:themeColor="text1"/>
          <w:sz w:val="24"/>
          <w:szCs w:val="24"/>
        </w:rPr>
        <w:t xml:space="preserve">szaf laboratoryjnych </w:t>
      </w:r>
      <w:r w:rsidR="00031101" w:rsidRPr="00AC4916">
        <w:rPr>
          <w:rFonts w:cstheme="minorHAnsi"/>
          <w:color w:val="000000" w:themeColor="text1"/>
          <w:sz w:val="24"/>
          <w:szCs w:val="24"/>
        </w:rPr>
        <w:t>(</w:t>
      </w:r>
      <w:r w:rsidR="00031101" w:rsidRPr="00AC4916">
        <w:rPr>
          <w:rFonts w:cstheme="minorHAnsi"/>
          <w:sz w:val="24"/>
          <w:szCs w:val="24"/>
        </w:rPr>
        <w:t xml:space="preserve">szaf laboratoryjnych wentylowanych na odczynniki i szaf laboratoryjnych ppoż. wentylowanych do przechowywania butli gazowych) </w:t>
      </w:r>
      <w:r w:rsidR="0014000E" w:rsidRPr="00AC4916">
        <w:rPr>
          <w:rFonts w:cstheme="minorHAnsi"/>
          <w:sz w:val="24"/>
          <w:szCs w:val="24"/>
        </w:rPr>
        <w:t xml:space="preserve"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 </w:t>
      </w:r>
      <w:r w:rsidR="0014000E" w:rsidRPr="00AC4916">
        <w:rPr>
          <w:rFonts w:eastAsia="Times New Roman" w:cstheme="minorHAnsi"/>
          <w:sz w:val="24"/>
          <w:szCs w:val="24"/>
          <w:lang w:eastAsia="pl-PL"/>
        </w:rPr>
        <w:t xml:space="preserve">na potrzeby wyposażenia budynku </w:t>
      </w:r>
      <w:r w:rsidR="0014000E" w:rsidRPr="00AC4916">
        <w:rPr>
          <w:rFonts w:cstheme="minorHAnsi"/>
          <w:sz w:val="24"/>
          <w:szCs w:val="24"/>
        </w:rPr>
        <w:t xml:space="preserve">Centrum Innowacji oraz Badań Prozdrowotnej i Bezpiecznej Żywności </w:t>
      </w:r>
      <w:r w:rsidRPr="00AC4916">
        <w:rPr>
          <w:rFonts w:cstheme="minorHAnsi"/>
          <w:sz w:val="24"/>
          <w:szCs w:val="24"/>
        </w:rPr>
        <w:t>Uniwersytetu Rolniczego w Krakowie</w:t>
      </w:r>
      <w:r w:rsidR="0014000E" w:rsidRPr="00AC4916">
        <w:rPr>
          <w:rFonts w:cstheme="minorHAnsi"/>
          <w:sz w:val="24"/>
          <w:szCs w:val="24"/>
        </w:rPr>
        <w:t>.</w:t>
      </w:r>
      <w:r w:rsidR="00F17C54" w:rsidRPr="00AC4916">
        <w:rPr>
          <w:rFonts w:cstheme="minorHAnsi"/>
          <w:sz w:val="24"/>
          <w:szCs w:val="24"/>
        </w:rPr>
        <w:t xml:space="preserve"> </w:t>
      </w:r>
    </w:p>
    <w:p w14:paraId="1671CA7A" w14:textId="7AB2B2EE" w:rsidR="002E0A7D" w:rsidRPr="00AC4916" w:rsidRDefault="002E0A7D" w:rsidP="00AC491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>Szczegół</w:t>
      </w:r>
      <w:r w:rsidR="003719D8" w:rsidRPr="00AC4916">
        <w:rPr>
          <w:rFonts w:cstheme="minorHAnsi"/>
          <w:sz w:val="24"/>
          <w:szCs w:val="24"/>
        </w:rPr>
        <w:t>owy opis dotyczący ilości oraz</w:t>
      </w:r>
      <w:r w:rsidRPr="00AC4916">
        <w:rPr>
          <w:rFonts w:cstheme="minorHAnsi"/>
          <w:sz w:val="24"/>
          <w:szCs w:val="24"/>
        </w:rPr>
        <w:t xml:space="preserve"> parametrów technicznych </w:t>
      </w:r>
      <w:r w:rsidR="00BD2D3D" w:rsidRPr="00AC4916">
        <w:rPr>
          <w:rFonts w:cstheme="minorHAnsi"/>
          <w:sz w:val="24"/>
          <w:szCs w:val="24"/>
        </w:rPr>
        <w:t xml:space="preserve">szaf laboratoryjnych wentylowanych na odczynniki i szaf laboratoryjnych ppoż. wentylowanych do przechowywania butli gazowych zwanych w dalszej części opisu przedmiotu zamówienia </w:t>
      </w:r>
      <w:r w:rsidR="002E3CC4" w:rsidRPr="00AC4916">
        <w:rPr>
          <w:rFonts w:cstheme="minorHAnsi"/>
          <w:color w:val="000000" w:themeColor="text1"/>
          <w:sz w:val="24"/>
          <w:szCs w:val="24"/>
        </w:rPr>
        <w:t>szaf</w:t>
      </w:r>
      <w:r w:rsidR="00BD2D3D" w:rsidRPr="00AC4916">
        <w:rPr>
          <w:rFonts w:cstheme="minorHAnsi"/>
          <w:color w:val="000000" w:themeColor="text1"/>
          <w:sz w:val="24"/>
          <w:szCs w:val="24"/>
        </w:rPr>
        <w:t>ami</w:t>
      </w:r>
      <w:r w:rsidR="002E3CC4" w:rsidRPr="00AC4916">
        <w:rPr>
          <w:rFonts w:cstheme="minorHAnsi"/>
          <w:color w:val="000000" w:themeColor="text1"/>
          <w:sz w:val="24"/>
          <w:szCs w:val="24"/>
        </w:rPr>
        <w:t xml:space="preserve"> laboratoryjny</w:t>
      </w:r>
      <w:r w:rsidR="00BD2D3D" w:rsidRPr="00AC4916">
        <w:rPr>
          <w:rFonts w:cstheme="minorHAnsi"/>
          <w:color w:val="000000" w:themeColor="text1"/>
          <w:sz w:val="24"/>
          <w:szCs w:val="24"/>
        </w:rPr>
        <w:t>mi</w:t>
      </w:r>
      <w:r w:rsidR="002E3CC4" w:rsidRPr="00AC4916">
        <w:rPr>
          <w:rFonts w:cstheme="minorHAnsi"/>
          <w:color w:val="000000" w:themeColor="text1"/>
          <w:sz w:val="24"/>
          <w:szCs w:val="24"/>
        </w:rPr>
        <w:t xml:space="preserve"> </w:t>
      </w:r>
      <w:r w:rsidRPr="00AC4916">
        <w:rPr>
          <w:rFonts w:cstheme="minorHAnsi"/>
          <w:sz w:val="24"/>
          <w:szCs w:val="24"/>
        </w:rPr>
        <w:t xml:space="preserve">stanowi </w:t>
      </w:r>
      <w:r w:rsidR="00CF63C8" w:rsidRPr="00AC4916">
        <w:rPr>
          <w:rFonts w:cstheme="minorHAnsi"/>
          <w:b/>
          <w:sz w:val="24"/>
          <w:szCs w:val="24"/>
        </w:rPr>
        <w:t>Z</w:t>
      </w:r>
      <w:r w:rsidRPr="00AC4916">
        <w:rPr>
          <w:rFonts w:cstheme="minorHAnsi"/>
          <w:b/>
          <w:sz w:val="24"/>
          <w:szCs w:val="24"/>
        </w:rPr>
        <w:t>ałącznik nr 1</w:t>
      </w:r>
      <w:r w:rsidR="00BD2C31" w:rsidRPr="00AC4916">
        <w:rPr>
          <w:rFonts w:cstheme="minorHAnsi"/>
          <w:b/>
          <w:sz w:val="24"/>
          <w:szCs w:val="24"/>
        </w:rPr>
        <w:t>.1</w:t>
      </w:r>
      <w:r w:rsidR="00B73C02">
        <w:rPr>
          <w:rFonts w:cstheme="minorHAnsi"/>
          <w:b/>
          <w:sz w:val="24"/>
          <w:szCs w:val="24"/>
        </w:rPr>
        <w:t xml:space="preserve"> (Zadanie nr 1)</w:t>
      </w:r>
      <w:r w:rsidR="00BD2C31" w:rsidRPr="00AC4916">
        <w:rPr>
          <w:rFonts w:cstheme="minorHAnsi"/>
          <w:b/>
          <w:sz w:val="24"/>
          <w:szCs w:val="24"/>
        </w:rPr>
        <w:t>, Załącznik nr 1.2</w:t>
      </w:r>
      <w:r w:rsidR="00B73C02">
        <w:rPr>
          <w:rFonts w:cstheme="minorHAnsi"/>
          <w:b/>
          <w:sz w:val="24"/>
          <w:szCs w:val="24"/>
        </w:rPr>
        <w:t xml:space="preserve"> (Zadanie nr 2)</w:t>
      </w:r>
      <w:r w:rsidR="00BD2C31" w:rsidRPr="00AC4916">
        <w:rPr>
          <w:rFonts w:cstheme="minorHAnsi"/>
          <w:b/>
          <w:sz w:val="24"/>
          <w:szCs w:val="24"/>
        </w:rPr>
        <w:t>, Załącznik nr 1.3</w:t>
      </w:r>
      <w:r w:rsidR="00B73C02">
        <w:rPr>
          <w:rFonts w:cstheme="minorHAnsi"/>
          <w:b/>
          <w:sz w:val="24"/>
          <w:szCs w:val="24"/>
        </w:rPr>
        <w:t xml:space="preserve"> (Zadanie nr 3)</w:t>
      </w:r>
      <w:r w:rsidR="00BD2C31" w:rsidRPr="00AC4916">
        <w:rPr>
          <w:rFonts w:cstheme="minorHAnsi"/>
          <w:b/>
          <w:sz w:val="24"/>
          <w:szCs w:val="24"/>
        </w:rPr>
        <w:t xml:space="preserve"> pn. Parametry techniczne szaf laboratoryjnych</w:t>
      </w:r>
      <w:r w:rsidRPr="00AC4916">
        <w:rPr>
          <w:rFonts w:cstheme="minorHAnsi"/>
          <w:b/>
          <w:sz w:val="24"/>
          <w:szCs w:val="24"/>
        </w:rPr>
        <w:t>.</w:t>
      </w:r>
      <w:r w:rsidR="00BD2C31" w:rsidRPr="00AC4916">
        <w:rPr>
          <w:rFonts w:cstheme="minorHAnsi"/>
          <w:b/>
          <w:sz w:val="24"/>
          <w:szCs w:val="24"/>
        </w:rPr>
        <w:t xml:space="preserve"> </w:t>
      </w:r>
      <w:r w:rsidR="00BD2C31" w:rsidRPr="00AC4916">
        <w:rPr>
          <w:rFonts w:cstheme="minorHAnsi"/>
          <w:sz w:val="24"/>
          <w:szCs w:val="24"/>
        </w:rPr>
        <w:t xml:space="preserve">Zamawiający dopuszcza możliwość składania ofert częściowych w zakresie </w:t>
      </w:r>
      <w:r w:rsidR="00BD2C31" w:rsidRPr="002D5D14">
        <w:rPr>
          <w:rFonts w:cstheme="minorHAnsi"/>
          <w:b/>
          <w:sz w:val="24"/>
          <w:szCs w:val="24"/>
        </w:rPr>
        <w:t>3 Zadań:</w:t>
      </w:r>
    </w:p>
    <w:p w14:paraId="251A048E" w14:textId="3D828BAE" w:rsidR="00BD2C31" w:rsidRPr="00AC4916" w:rsidRDefault="00BD2C31" w:rsidP="00AC491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>Zadanie nr 1 pn. Dostawa szaf laboratoryjnych wentylowanych na odczynniki (Załącznik nr 1.1),</w:t>
      </w:r>
    </w:p>
    <w:p w14:paraId="7348FA26" w14:textId="6E2DAD86" w:rsidR="00BD2C31" w:rsidRPr="00AC4916" w:rsidRDefault="00BD2C31" w:rsidP="00AC491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 xml:space="preserve">Zadanie nr 2 pn. Dostawa </w:t>
      </w:r>
      <w:r w:rsidR="00031101" w:rsidRPr="00AC4916">
        <w:rPr>
          <w:rFonts w:cstheme="minorHAnsi"/>
          <w:sz w:val="24"/>
          <w:szCs w:val="24"/>
        </w:rPr>
        <w:t>szaf laboratoryjnych ppoż. wentylowanych do przechowywania butli gazowych</w:t>
      </w:r>
      <w:r w:rsidRPr="00AC4916">
        <w:rPr>
          <w:rFonts w:cstheme="minorHAnsi"/>
          <w:sz w:val="24"/>
          <w:szCs w:val="24"/>
        </w:rPr>
        <w:t xml:space="preserve"> (Załącznik nr 1.2),</w:t>
      </w:r>
    </w:p>
    <w:p w14:paraId="3088EB92" w14:textId="5E91B751" w:rsidR="00BD2C31" w:rsidRPr="00593643" w:rsidRDefault="00BD2C31" w:rsidP="0059364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 xml:space="preserve">Zadanie nr </w:t>
      </w:r>
      <w:r w:rsidR="006D248C" w:rsidRPr="00AC4916">
        <w:rPr>
          <w:rFonts w:cstheme="minorHAnsi"/>
          <w:sz w:val="24"/>
          <w:szCs w:val="24"/>
        </w:rPr>
        <w:t>3</w:t>
      </w:r>
      <w:r w:rsidRPr="00AC4916">
        <w:rPr>
          <w:rFonts w:cstheme="minorHAnsi"/>
          <w:sz w:val="24"/>
          <w:szCs w:val="24"/>
        </w:rPr>
        <w:t xml:space="preserve"> pn. Dostawa szaf laboratoryjnych ppoż. wentylowanych do przechowywania butli gazowych (Załącznik nr 1.3).</w:t>
      </w:r>
    </w:p>
    <w:p w14:paraId="7ED4BA6B" w14:textId="77777777" w:rsidR="00BD2D3D" w:rsidRPr="00AC4916" w:rsidRDefault="002E0A7D" w:rsidP="00AC491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C4916">
        <w:rPr>
          <w:rFonts w:eastAsia="Times New Roman" w:cstheme="minorHAnsi"/>
          <w:sz w:val="24"/>
          <w:szCs w:val="24"/>
          <w:lang w:eastAsia="pl-PL"/>
        </w:rPr>
        <w:t xml:space="preserve">Termin realizacji </w:t>
      </w:r>
      <w:r w:rsidR="003F74A3" w:rsidRPr="00AC4916">
        <w:rPr>
          <w:rFonts w:eastAsia="Times New Roman" w:cstheme="minorHAnsi"/>
          <w:sz w:val="24"/>
          <w:szCs w:val="24"/>
          <w:lang w:eastAsia="pl-PL"/>
        </w:rPr>
        <w:t xml:space="preserve">zakupu, </w:t>
      </w:r>
      <w:r w:rsidRPr="00AC4916">
        <w:rPr>
          <w:rFonts w:eastAsia="Times New Roman" w:cstheme="minorHAnsi"/>
          <w:sz w:val="24"/>
          <w:szCs w:val="24"/>
          <w:lang w:eastAsia="pl-PL"/>
        </w:rPr>
        <w:t xml:space="preserve">dostawy wraz z montażem </w:t>
      </w:r>
      <w:r w:rsidR="00F42FB9" w:rsidRPr="00AC4916">
        <w:rPr>
          <w:rFonts w:cstheme="minorHAnsi"/>
          <w:sz w:val="24"/>
          <w:szCs w:val="24"/>
        </w:rPr>
        <w:t>szaf laboratoryjnych</w:t>
      </w:r>
      <w:r w:rsidR="003F74A3" w:rsidRPr="00AC4916">
        <w:rPr>
          <w:rFonts w:cstheme="minorHAnsi"/>
          <w:sz w:val="24"/>
          <w:szCs w:val="24"/>
        </w:rPr>
        <w:t xml:space="preserve"> </w:t>
      </w:r>
      <w:r w:rsidRPr="00AC4916">
        <w:rPr>
          <w:rFonts w:eastAsia="Times New Roman" w:cstheme="minorHAnsi"/>
          <w:sz w:val="24"/>
          <w:szCs w:val="24"/>
          <w:lang w:eastAsia="pl-PL"/>
        </w:rPr>
        <w:t>wynosi</w:t>
      </w:r>
      <w:r w:rsidR="00BD2D3D" w:rsidRPr="00AC4916">
        <w:rPr>
          <w:rFonts w:eastAsia="Times New Roman" w:cstheme="minorHAnsi"/>
          <w:sz w:val="24"/>
          <w:szCs w:val="24"/>
          <w:lang w:eastAsia="pl-PL"/>
        </w:rPr>
        <w:t>:</w:t>
      </w:r>
    </w:p>
    <w:p w14:paraId="088FE454" w14:textId="2FC2D664" w:rsidR="00BD2D3D" w:rsidRPr="00AC4916" w:rsidRDefault="00BD2D3D" w:rsidP="00AC4916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2" w:name="_Hlk103505021"/>
      <w:r w:rsidRPr="00AC4916">
        <w:rPr>
          <w:rFonts w:cstheme="minorHAnsi"/>
          <w:sz w:val="24"/>
          <w:szCs w:val="24"/>
        </w:rPr>
        <w:t>dla Zadania nr 1 pn. Dostawa szaf laboratoryjnych wentylowanych na odczynniki</w:t>
      </w:r>
      <w:r w:rsidRPr="00AC49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0A7D" w:rsidRPr="00AC4916">
        <w:rPr>
          <w:rFonts w:eastAsia="Times New Roman" w:cstheme="minorHAnsi"/>
          <w:sz w:val="24"/>
          <w:szCs w:val="24"/>
          <w:lang w:eastAsia="pl-PL"/>
        </w:rPr>
        <w:t xml:space="preserve">maksymalnie </w:t>
      </w:r>
      <w:r w:rsidR="003F74A3" w:rsidRPr="00AC4916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DF0495">
        <w:rPr>
          <w:rFonts w:eastAsia="Times New Roman" w:cstheme="minorHAnsi"/>
          <w:b/>
          <w:sz w:val="24"/>
          <w:szCs w:val="24"/>
          <w:lang w:eastAsia="pl-PL"/>
        </w:rPr>
        <w:t>8</w:t>
      </w:r>
      <w:r w:rsidR="002E0A7D" w:rsidRPr="00AC4916">
        <w:rPr>
          <w:rFonts w:eastAsia="Times New Roman" w:cstheme="minorHAnsi"/>
          <w:b/>
          <w:sz w:val="24"/>
          <w:szCs w:val="24"/>
          <w:lang w:eastAsia="pl-PL"/>
        </w:rPr>
        <w:t xml:space="preserve"> tygodni licząc od dnia zawarcia umowy.</w:t>
      </w:r>
      <w:r w:rsidR="00EA79E5" w:rsidRPr="00AC491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6FAAD6B8" w14:textId="7D2B6481" w:rsidR="00BD2D3D" w:rsidRPr="00AC4916" w:rsidRDefault="00BD2D3D" w:rsidP="00AC4916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C4916">
        <w:rPr>
          <w:rFonts w:cstheme="minorHAnsi"/>
          <w:sz w:val="24"/>
          <w:szCs w:val="24"/>
        </w:rPr>
        <w:lastRenderedPageBreak/>
        <w:t xml:space="preserve">dla Zadania nr 2 pn. Dostawa szaf laboratoryjnych ppoż. wentylowanych do przechowywania butli gazowych </w:t>
      </w:r>
      <w:r w:rsidRPr="00AC4916">
        <w:rPr>
          <w:rFonts w:eastAsia="Times New Roman" w:cstheme="minorHAnsi"/>
          <w:sz w:val="24"/>
          <w:szCs w:val="24"/>
          <w:lang w:eastAsia="pl-PL"/>
        </w:rPr>
        <w:t xml:space="preserve">maksymalnie </w:t>
      </w:r>
      <w:r w:rsidRPr="00AC4916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89510F"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AC4916">
        <w:rPr>
          <w:rFonts w:eastAsia="Times New Roman" w:cstheme="minorHAnsi"/>
          <w:b/>
          <w:sz w:val="24"/>
          <w:szCs w:val="24"/>
          <w:lang w:eastAsia="pl-PL"/>
        </w:rPr>
        <w:t xml:space="preserve"> tygodni licząc od dnia zawarcia umowy.</w:t>
      </w:r>
    </w:p>
    <w:p w14:paraId="26717540" w14:textId="4FF24710" w:rsidR="002E0A7D" w:rsidRPr="00593643" w:rsidRDefault="00BD2D3D" w:rsidP="0059364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C4916">
        <w:rPr>
          <w:rFonts w:cstheme="minorHAnsi"/>
          <w:sz w:val="24"/>
          <w:szCs w:val="24"/>
        </w:rPr>
        <w:t xml:space="preserve">dla Zadania nr 3 pn. Dostawa szaf laboratoryjnych ppoż. wentylowanych do przechowywania butli gazowych </w:t>
      </w:r>
      <w:r w:rsidRPr="00AC4916">
        <w:rPr>
          <w:rFonts w:eastAsia="Times New Roman" w:cstheme="minorHAnsi"/>
          <w:sz w:val="24"/>
          <w:szCs w:val="24"/>
          <w:lang w:eastAsia="pl-PL"/>
        </w:rPr>
        <w:t xml:space="preserve">maksymalnie </w:t>
      </w:r>
      <w:r w:rsidRPr="00AC4916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89510F"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AC4916">
        <w:rPr>
          <w:rFonts w:eastAsia="Times New Roman" w:cstheme="minorHAnsi"/>
          <w:b/>
          <w:sz w:val="24"/>
          <w:szCs w:val="24"/>
          <w:lang w:eastAsia="pl-PL"/>
        </w:rPr>
        <w:t xml:space="preserve"> tygodni licząc od dnia zawarcia umowy</w:t>
      </w:r>
      <w:r w:rsidR="00EA79E5" w:rsidRPr="00593643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</w:p>
    <w:bookmarkEnd w:id="2"/>
    <w:p w14:paraId="69ABE44D" w14:textId="7AC88A30" w:rsidR="002E0A7D" w:rsidRPr="00AC4916" w:rsidRDefault="002E0A7D" w:rsidP="00AC491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4916">
        <w:rPr>
          <w:rFonts w:cstheme="minorHAnsi"/>
          <w:sz w:val="24"/>
          <w:szCs w:val="24"/>
        </w:rPr>
        <w:t xml:space="preserve">Wykonawca powiadomi Zamawiającego o terminie dostawy i montażu </w:t>
      </w:r>
      <w:r w:rsidR="002E3CC4" w:rsidRPr="00AC4916">
        <w:rPr>
          <w:rFonts w:cstheme="minorHAnsi"/>
          <w:sz w:val="24"/>
          <w:szCs w:val="24"/>
        </w:rPr>
        <w:t xml:space="preserve">szaf laboratoryjnych </w:t>
      </w:r>
      <w:r w:rsidR="00233F00" w:rsidRPr="00AC4916">
        <w:rPr>
          <w:rFonts w:cstheme="minorHAnsi"/>
          <w:sz w:val="24"/>
          <w:szCs w:val="24"/>
        </w:rPr>
        <w:t xml:space="preserve">nie później niż na </w:t>
      </w:r>
      <w:r w:rsidR="00233F00" w:rsidRPr="00AC4916">
        <w:rPr>
          <w:rFonts w:cstheme="minorHAnsi"/>
          <w:b/>
          <w:sz w:val="24"/>
          <w:szCs w:val="24"/>
        </w:rPr>
        <w:t>7</w:t>
      </w:r>
      <w:r w:rsidRPr="00AC4916">
        <w:rPr>
          <w:rFonts w:cstheme="minorHAnsi"/>
          <w:b/>
          <w:sz w:val="24"/>
          <w:szCs w:val="24"/>
        </w:rPr>
        <w:t xml:space="preserve"> dni kalendarzowych </w:t>
      </w:r>
      <w:r w:rsidRPr="00AC4916">
        <w:rPr>
          <w:rFonts w:cstheme="minorHAnsi"/>
          <w:sz w:val="24"/>
          <w:szCs w:val="24"/>
        </w:rPr>
        <w:t>przed terminem dostawy na adres e-mail upoważnionego przedstawiciela Zamawiającego, przy czym termin dostawy i montażu może przypadać wyłącznie w dni robocze od poniedziałku do piątku, w godzinach od 7:30 do 15:30.</w:t>
      </w:r>
      <w:r w:rsidR="003C7BE0" w:rsidRPr="00AC4916">
        <w:rPr>
          <w:rFonts w:cstheme="minorHAnsi"/>
          <w:sz w:val="24"/>
          <w:szCs w:val="24"/>
        </w:rPr>
        <w:t xml:space="preserve"> Przez dni robocze, rozumie się dni od poniedzia</w:t>
      </w:r>
      <w:r w:rsidR="003719D8" w:rsidRPr="00AC4916">
        <w:rPr>
          <w:rFonts w:cstheme="minorHAnsi"/>
          <w:sz w:val="24"/>
          <w:szCs w:val="24"/>
        </w:rPr>
        <w:t>łku do piątku z wyłączeniem dni</w:t>
      </w:r>
      <w:r w:rsidR="003C7BE0" w:rsidRPr="00AC4916">
        <w:rPr>
          <w:rFonts w:cstheme="minorHAnsi"/>
          <w:sz w:val="24"/>
          <w:szCs w:val="24"/>
        </w:rPr>
        <w:t xml:space="preserve"> ustawowo wolnych od pracy.</w:t>
      </w:r>
    </w:p>
    <w:p w14:paraId="026245D4" w14:textId="71B21777" w:rsidR="002E0A7D" w:rsidRPr="00AC4916" w:rsidRDefault="002E0A7D" w:rsidP="00AC491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3" w:name="_Hlk103582582"/>
      <w:r w:rsidRPr="00AC4916">
        <w:rPr>
          <w:rFonts w:eastAsia="Times New Roman" w:cstheme="minorHAnsi"/>
          <w:sz w:val="24"/>
          <w:szCs w:val="24"/>
          <w:lang w:eastAsia="pl-PL"/>
        </w:rPr>
        <w:t xml:space="preserve">Miejscem dostawy i montażu </w:t>
      </w:r>
      <w:r w:rsidR="002E3CC4" w:rsidRPr="00AC4916">
        <w:rPr>
          <w:rFonts w:cstheme="minorHAnsi"/>
          <w:sz w:val="24"/>
          <w:szCs w:val="24"/>
        </w:rPr>
        <w:t xml:space="preserve">szaf laboratoryjnych </w:t>
      </w:r>
      <w:r w:rsidRPr="00AC4916">
        <w:rPr>
          <w:rFonts w:eastAsia="Times New Roman" w:cstheme="minorHAnsi"/>
          <w:sz w:val="24"/>
          <w:szCs w:val="24"/>
          <w:lang w:eastAsia="pl-PL"/>
        </w:rPr>
        <w:t xml:space="preserve">są pomieszczenia </w:t>
      </w:r>
      <w:r w:rsidR="00A664D2" w:rsidRPr="00AC4916">
        <w:rPr>
          <w:rFonts w:eastAsia="Times New Roman" w:cstheme="minorHAnsi"/>
          <w:sz w:val="24"/>
          <w:szCs w:val="24"/>
          <w:lang w:eastAsia="pl-PL"/>
        </w:rPr>
        <w:t>nr</w:t>
      </w:r>
      <w:r w:rsidR="006F3A97" w:rsidRPr="00AC4916">
        <w:rPr>
          <w:rFonts w:eastAsia="Times New Roman" w:cstheme="minorHAnsi"/>
          <w:sz w:val="24"/>
          <w:szCs w:val="24"/>
          <w:lang w:eastAsia="pl-PL"/>
        </w:rPr>
        <w:t>:</w:t>
      </w:r>
      <w:r w:rsidR="00A664D2" w:rsidRPr="00AC49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42FB9" w:rsidRPr="00AC4916">
        <w:rPr>
          <w:rFonts w:eastAsia="Times New Roman" w:cstheme="minorHAnsi"/>
          <w:sz w:val="24"/>
          <w:szCs w:val="24"/>
          <w:lang w:eastAsia="pl-PL"/>
        </w:rPr>
        <w:t xml:space="preserve">0.28, </w:t>
      </w:r>
      <w:r w:rsidR="006F3A97" w:rsidRPr="00AC4916">
        <w:rPr>
          <w:rFonts w:eastAsia="Times New Roman" w:cstheme="minorHAnsi"/>
          <w:sz w:val="24"/>
          <w:szCs w:val="24"/>
          <w:lang w:eastAsia="pl-PL"/>
        </w:rPr>
        <w:t>0.29A</w:t>
      </w:r>
      <w:r w:rsidR="00C738CA" w:rsidRPr="00AC4916">
        <w:rPr>
          <w:rFonts w:eastAsia="Times New Roman" w:cstheme="minorHAnsi"/>
          <w:sz w:val="24"/>
          <w:szCs w:val="24"/>
          <w:lang w:eastAsia="pl-PL"/>
        </w:rPr>
        <w:t xml:space="preserve">, 0.46, </w:t>
      </w:r>
      <w:r w:rsidR="006F3A97" w:rsidRPr="00AC49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42FB9" w:rsidRPr="00AC4916">
        <w:rPr>
          <w:rFonts w:eastAsia="Times New Roman" w:cstheme="minorHAnsi"/>
          <w:sz w:val="24"/>
          <w:szCs w:val="24"/>
          <w:lang w:eastAsia="pl-PL"/>
        </w:rPr>
        <w:t>0.47, 0.55, 0.56, 0.57, 0.60B, 0.63B, 0.85, 0.92, 0</w:t>
      </w:r>
      <w:r w:rsidR="00C738CA" w:rsidRPr="00AC4916">
        <w:rPr>
          <w:rFonts w:eastAsia="Times New Roman" w:cstheme="minorHAnsi"/>
          <w:sz w:val="24"/>
          <w:szCs w:val="24"/>
          <w:lang w:eastAsia="pl-PL"/>
        </w:rPr>
        <w:t xml:space="preserve">.96, 0.111 </w:t>
      </w:r>
      <w:r w:rsidR="00EF5496" w:rsidRPr="00AC4916">
        <w:rPr>
          <w:rFonts w:eastAsia="Times New Roman" w:cstheme="minorHAnsi"/>
          <w:sz w:val="24"/>
          <w:szCs w:val="24"/>
          <w:lang w:eastAsia="pl-PL"/>
        </w:rPr>
        <w:t xml:space="preserve">w nowo budowanym </w:t>
      </w:r>
      <w:r w:rsidR="0014000E" w:rsidRPr="00AC4916">
        <w:rPr>
          <w:rFonts w:eastAsia="Times New Roman" w:cstheme="minorHAnsi"/>
          <w:sz w:val="24"/>
          <w:szCs w:val="24"/>
          <w:lang w:eastAsia="pl-PL"/>
        </w:rPr>
        <w:t>budynku</w:t>
      </w:r>
      <w:r w:rsidR="0014000E" w:rsidRPr="00AC4916">
        <w:rPr>
          <w:rFonts w:cstheme="minorHAnsi"/>
          <w:sz w:val="24"/>
          <w:szCs w:val="24"/>
        </w:rPr>
        <w:t xml:space="preserve"> Centrum Innowacji oraz Badań Prozdrowotnej i Bezpiecznej Żywności </w:t>
      </w:r>
      <w:r w:rsidR="00A75EAA" w:rsidRPr="00AC4916">
        <w:rPr>
          <w:rFonts w:cstheme="minorHAnsi"/>
          <w:sz w:val="24"/>
          <w:szCs w:val="24"/>
        </w:rPr>
        <w:t xml:space="preserve">Uniwersytetu Rolniczego w Krakowie przy ul. Balickiej </w:t>
      </w:r>
      <w:r w:rsidR="001C4380">
        <w:rPr>
          <w:rFonts w:cstheme="minorHAnsi"/>
          <w:sz w:val="24"/>
          <w:szCs w:val="24"/>
        </w:rPr>
        <w:t xml:space="preserve">104 </w:t>
      </w:r>
      <w:r w:rsidR="00A75EAA" w:rsidRPr="00AC4916">
        <w:rPr>
          <w:rFonts w:cstheme="minorHAnsi"/>
          <w:sz w:val="24"/>
          <w:szCs w:val="24"/>
        </w:rPr>
        <w:t>w Krakowie.</w:t>
      </w:r>
      <w:r w:rsidR="00EF5496" w:rsidRPr="00AC4916">
        <w:rPr>
          <w:rFonts w:cstheme="minorHAnsi"/>
          <w:sz w:val="24"/>
          <w:szCs w:val="24"/>
        </w:rPr>
        <w:t xml:space="preserve"> Wykonawca przed złożenie</w:t>
      </w:r>
      <w:r w:rsidR="00085B00" w:rsidRPr="00AC4916">
        <w:rPr>
          <w:rFonts w:cstheme="minorHAnsi"/>
          <w:sz w:val="24"/>
          <w:szCs w:val="24"/>
        </w:rPr>
        <w:t>m</w:t>
      </w:r>
      <w:r w:rsidR="00EF5496" w:rsidRPr="00AC4916">
        <w:rPr>
          <w:rFonts w:cstheme="minorHAnsi"/>
          <w:sz w:val="24"/>
          <w:szCs w:val="24"/>
        </w:rPr>
        <w:t xml:space="preserve"> oferty może dokonać wizji lokalnej na </w:t>
      </w:r>
      <w:r w:rsidR="00085B00" w:rsidRPr="00AC4916">
        <w:rPr>
          <w:rFonts w:cstheme="minorHAnsi"/>
          <w:sz w:val="24"/>
          <w:szCs w:val="24"/>
        </w:rPr>
        <w:t>placu budowy w terminie i na warunkach uzgodnionych z</w:t>
      </w:r>
      <w:r w:rsidR="002E3CC4" w:rsidRPr="00AC4916">
        <w:rPr>
          <w:rFonts w:cstheme="minorHAnsi"/>
          <w:sz w:val="24"/>
          <w:szCs w:val="24"/>
        </w:rPr>
        <w:t xml:space="preserve"> </w:t>
      </w:r>
      <w:r w:rsidR="00F17C54" w:rsidRPr="00AC4916">
        <w:rPr>
          <w:rFonts w:cstheme="minorHAnsi"/>
          <w:sz w:val="24"/>
          <w:szCs w:val="24"/>
        </w:rPr>
        <w:t>Zamawiającym (co najmniej 2 dni robocze przed planowaną wizją)</w:t>
      </w:r>
      <w:r w:rsidR="00085B00" w:rsidRPr="00AC4916">
        <w:rPr>
          <w:rFonts w:cstheme="minorHAnsi"/>
          <w:sz w:val="24"/>
          <w:szCs w:val="24"/>
        </w:rPr>
        <w:t>.</w:t>
      </w:r>
    </w:p>
    <w:p w14:paraId="0F1D800E" w14:textId="77777777" w:rsidR="002E0A7D" w:rsidRPr="00AC4916" w:rsidRDefault="002E0A7D" w:rsidP="00AC491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4" w:name="_Hlk103582708"/>
      <w:bookmarkEnd w:id="3"/>
      <w:r w:rsidRPr="00AC4916">
        <w:rPr>
          <w:rFonts w:eastAsia="Times New Roman" w:cstheme="minorHAnsi"/>
          <w:sz w:val="24"/>
          <w:szCs w:val="24"/>
          <w:lang w:eastAsia="pl-PL"/>
        </w:rPr>
        <w:t>Przedmiot zamówienia będzie dostarczony transportem Wykonawcy, na jego koszt i ryzyko</w:t>
      </w:r>
      <w:bookmarkEnd w:id="4"/>
      <w:r w:rsidRPr="00AC4916">
        <w:rPr>
          <w:rFonts w:eastAsia="Times New Roman" w:cstheme="minorHAnsi"/>
          <w:sz w:val="24"/>
          <w:szCs w:val="24"/>
          <w:lang w:eastAsia="pl-PL"/>
        </w:rPr>
        <w:t>.</w:t>
      </w:r>
    </w:p>
    <w:p w14:paraId="79C648BD" w14:textId="77777777" w:rsidR="000C64AC" w:rsidRPr="00AC4916" w:rsidRDefault="00D50ECD" w:rsidP="00AC491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5" w:name="_Hlk103582922"/>
      <w:r w:rsidRPr="00AC4916">
        <w:rPr>
          <w:rFonts w:eastAsia="Times New Roman" w:cstheme="minorHAnsi"/>
          <w:sz w:val="24"/>
          <w:szCs w:val="24"/>
          <w:lang w:eastAsia="pl-PL"/>
        </w:rPr>
        <w:t>Wykonawca, p</w:t>
      </w:r>
      <w:r w:rsidR="002E0A7D" w:rsidRPr="00AC4916">
        <w:rPr>
          <w:rFonts w:eastAsia="Times New Roman" w:cstheme="minorHAnsi"/>
          <w:sz w:val="24"/>
          <w:szCs w:val="24"/>
          <w:lang w:eastAsia="pl-PL"/>
        </w:rPr>
        <w:t>o z</w:t>
      </w:r>
      <w:r w:rsidR="00CF63C8" w:rsidRPr="00AC4916">
        <w:rPr>
          <w:rFonts w:eastAsia="Times New Roman" w:cstheme="minorHAnsi"/>
          <w:sz w:val="24"/>
          <w:szCs w:val="24"/>
          <w:lang w:eastAsia="pl-PL"/>
        </w:rPr>
        <w:t>a</w:t>
      </w:r>
      <w:r w:rsidR="002E0A7D" w:rsidRPr="00AC4916">
        <w:rPr>
          <w:rFonts w:eastAsia="Times New Roman" w:cstheme="minorHAnsi"/>
          <w:sz w:val="24"/>
          <w:szCs w:val="24"/>
          <w:lang w:eastAsia="pl-PL"/>
        </w:rPr>
        <w:t>warciu umowy a przed przystąpieniem do realizacji zamówienia,</w:t>
      </w:r>
      <w:r w:rsidRPr="00AC49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64AC" w:rsidRPr="00AC4916">
        <w:rPr>
          <w:rFonts w:eastAsia="Calibri" w:cstheme="minorHAnsi"/>
          <w:bCs/>
          <w:iCs/>
          <w:spacing w:val="-3"/>
          <w:sz w:val="24"/>
          <w:szCs w:val="24"/>
        </w:rPr>
        <w:t>jest zobowiązany do</w:t>
      </w:r>
      <w:r w:rsidR="00531D01" w:rsidRPr="00AC4916">
        <w:rPr>
          <w:rFonts w:eastAsia="Calibri" w:cstheme="minorHAnsi"/>
          <w:bCs/>
          <w:iCs/>
          <w:spacing w:val="-3"/>
          <w:sz w:val="24"/>
          <w:szCs w:val="24"/>
        </w:rPr>
        <w:t xml:space="preserve"> </w:t>
      </w:r>
      <w:r w:rsidR="00531D01" w:rsidRPr="00AC4916">
        <w:rPr>
          <w:rFonts w:eastAsia="Times New Roman" w:cstheme="minorHAnsi"/>
          <w:sz w:val="24"/>
          <w:szCs w:val="24"/>
          <w:lang w:eastAsia="pl-PL"/>
        </w:rPr>
        <w:t>konsultacji z bezpośrednim użytkownikiem Zamawiającego w celu</w:t>
      </w:r>
      <w:r w:rsidR="000C64AC" w:rsidRPr="00AC4916">
        <w:rPr>
          <w:rFonts w:eastAsia="Calibri" w:cstheme="minorHAnsi"/>
          <w:bCs/>
          <w:iCs/>
          <w:spacing w:val="-3"/>
          <w:sz w:val="24"/>
          <w:szCs w:val="24"/>
        </w:rPr>
        <w:t>:</w:t>
      </w:r>
    </w:p>
    <w:p w14:paraId="46E17F95" w14:textId="09FA44BA" w:rsidR="00531D01" w:rsidRPr="00AC4916" w:rsidRDefault="000C64AC" w:rsidP="00AC4916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bookmarkStart w:id="6" w:name="_Hlk103583873"/>
      <w:r w:rsidRPr="00AC4916">
        <w:rPr>
          <w:rFonts w:eastAsia="Calibri" w:cstheme="minorHAnsi"/>
          <w:bCs/>
          <w:iCs/>
          <w:spacing w:val="-3"/>
          <w:sz w:val="24"/>
          <w:szCs w:val="24"/>
        </w:rPr>
        <w:t xml:space="preserve">przedstawienia Zamawiającemu próbek materiałów </w:t>
      </w:r>
      <w:r w:rsidR="00017A6E" w:rsidRPr="00AC4916">
        <w:rPr>
          <w:rFonts w:eastAsia="Calibri" w:cstheme="minorHAnsi"/>
          <w:bCs/>
          <w:iCs/>
          <w:spacing w:val="-3"/>
          <w:sz w:val="24"/>
          <w:szCs w:val="24"/>
        </w:rPr>
        <w:t xml:space="preserve">do akceptacji (Zamawiający zastrzega sobie możliwość doboru materiałów z próbek przedstawionych przez Wykonawcę) </w:t>
      </w:r>
      <w:r w:rsidRPr="00AC4916">
        <w:rPr>
          <w:rFonts w:eastAsia="Calibri" w:cstheme="minorHAnsi"/>
          <w:bCs/>
          <w:iCs/>
          <w:spacing w:val="-3"/>
          <w:sz w:val="24"/>
          <w:szCs w:val="24"/>
        </w:rPr>
        <w:t>oraz rysunków</w:t>
      </w:r>
      <w:r w:rsidR="00017A6E" w:rsidRPr="00AC4916">
        <w:rPr>
          <w:rFonts w:eastAsia="Calibri" w:cstheme="minorHAnsi"/>
          <w:bCs/>
          <w:iCs/>
          <w:spacing w:val="-3"/>
          <w:sz w:val="24"/>
          <w:szCs w:val="24"/>
        </w:rPr>
        <w:t>/zdjęć/kart katalogowych</w:t>
      </w:r>
      <w:r w:rsidRPr="00AC4916">
        <w:rPr>
          <w:rFonts w:eastAsia="Calibri" w:cstheme="minorHAnsi"/>
          <w:bCs/>
          <w:iCs/>
          <w:spacing w:val="-3"/>
          <w:sz w:val="24"/>
          <w:szCs w:val="24"/>
        </w:rPr>
        <w:t xml:space="preserve"> </w:t>
      </w:r>
      <w:r w:rsidR="00F42FB9" w:rsidRPr="00AC4916">
        <w:rPr>
          <w:rFonts w:eastAsia="Calibri" w:cstheme="minorHAnsi"/>
          <w:bCs/>
          <w:iCs/>
          <w:spacing w:val="-3"/>
          <w:sz w:val="24"/>
          <w:szCs w:val="24"/>
        </w:rPr>
        <w:t>szaf laboratoryjnych</w:t>
      </w:r>
      <w:r w:rsidR="00BD2D3D" w:rsidRPr="00AC4916">
        <w:rPr>
          <w:rFonts w:eastAsia="Calibri" w:cstheme="minorHAnsi"/>
          <w:bCs/>
          <w:iCs/>
          <w:spacing w:val="-3"/>
          <w:sz w:val="24"/>
          <w:szCs w:val="24"/>
        </w:rPr>
        <w:t>,</w:t>
      </w:r>
    </w:p>
    <w:p w14:paraId="53E859F5" w14:textId="6009B094" w:rsidR="00A57E4F" w:rsidRPr="00AC4916" w:rsidRDefault="00A57E4F" w:rsidP="00AC4916">
      <w:pPr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eastAsia="Calibri" w:cstheme="minorHAnsi"/>
          <w:bCs/>
          <w:iCs/>
          <w:spacing w:val="-3"/>
          <w:sz w:val="24"/>
          <w:szCs w:val="24"/>
          <w:lang w:eastAsia="ar-SA"/>
        </w:rPr>
      </w:pPr>
      <w:r w:rsidRPr="00AC4916">
        <w:rPr>
          <w:rFonts w:eastAsia="Times New Roman" w:cstheme="minorHAnsi"/>
          <w:sz w:val="24"/>
          <w:szCs w:val="24"/>
          <w:lang w:eastAsia="pl-PL"/>
        </w:rPr>
        <w:t xml:space="preserve">akceptacji przez Zamawiającego kolorystyki </w:t>
      </w:r>
      <w:r w:rsidR="00017A6E" w:rsidRPr="00AC4916">
        <w:rPr>
          <w:rFonts w:cstheme="minorHAnsi"/>
          <w:sz w:val="24"/>
          <w:szCs w:val="24"/>
        </w:rPr>
        <w:t>szaf laboratoryjnych</w:t>
      </w:r>
      <w:r w:rsidRPr="00AC4916">
        <w:rPr>
          <w:rFonts w:cstheme="minorHAnsi"/>
          <w:sz w:val="24"/>
          <w:szCs w:val="24"/>
        </w:rPr>
        <w:t xml:space="preserve"> </w:t>
      </w:r>
      <w:r w:rsidRPr="00AC4916">
        <w:rPr>
          <w:rFonts w:eastAsia="Times New Roman" w:cstheme="minorHAnsi"/>
          <w:sz w:val="24"/>
          <w:szCs w:val="24"/>
          <w:lang w:eastAsia="pl-PL"/>
        </w:rPr>
        <w:t>na podstawie próbek p</w:t>
      </w:r>
      <w:r w:rsidR="00890FBB" w:rsidRPr="00AC4916">
        <w:rPr>
          <w:rFonts w:eastAsia="Times New Roman" w:cstheme="minorHAnsi"/>
          <w:sz w:val="24"/>
          <w:szCs w:val="24"/>
          <w:lang w:eastAsia="pl-PL"/>
        </w:rPr>
        <w:t>rzedstawionych przez Wykonawcę,</w:t>
      </w:r>
    </w:p>
    <w:p w14:paraId="13CFFC40" w14:textId="56CAC7D8" w:rsidR="00A57E4F" w:rsidRPr="006B5FBB" w:rsidRDefault="00A57E4F" w:rsidP="006B5FBB">
      <w:pPr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eastAsia="Calibri" w:cstheme="minorHAnsi"/>
          <w:bCs/>
          <w:iCs/>
          <w:spacing w:val="-3"/>
          <w:sz w:val="24"/>
          <w:szCs w:val="24"/>
          <w:lang w:eastAsia="ar-SA"/>
        </w:rPr>
      </w:pPr>
      <w:r w:rsidRPr="006B5FBB">
        <w:rPr>
          <w:rFonts w:eastAsia="Times New Roman" w:cstheme="minorHAnsi"/>
          <w:sz w:val="24"/>
          <w:szCs w:val="24"/>
          <w:lang w:eastAsia="pl-PL"/>
        </w:rPr>
        <w:t xml:space="preserve">doprecyzowania, w miejscu, gdzie będą montowane </w:t>
      </w:r>
      <w:r w:rsidR="00421CBE" w:rsidRPr="006B5FBB">
        <w:rPr>
          <w:rFonts w:eastAsia="Times New Roman" w:cstheme="minorHAnsi"/>
          <w:sz w:val="24"/>
          <w:szCs w:val="24"/>
          <w:lang w:eastAsia="pl-PL"/>
        </w:rPr>
        <w:t>szafy laboratoryjne</w:t>
      </w:r>
      <w:r w:rsidRPr="006B5FBB">
        <w:rPr>
          <w:rFonts w:eastAsia="Times New Roman" w:cstheme="minorHAnsi"/>
          <w:sz w:val="24"/>
          <w:szCs w:val="24"/>
          <w:lang w:eastAsia="pl-PL"/>
        </w:rPr>
        <w:t xml:space="preserve">, dokładnych ich wymiarów, należy uwzględnić drobne zmiany wymiarowe </w:t>
      </w:r>
      <w:r w:rsidR="00421CBE" w:rsidRPr="006B5FBB">
        <w:rPr>
          <w:rFonts w:eastAsia="Times New Roman" w:cstheme="minorHAnsi"/>
          <w:sz w:val="24"/>
          <w:szCs w:val="24"/>
          <w:lang w:eastAsia="pl-PL"/>
        </w:rPr>
        <w:t>szaf</w:t>
      </w:r>
      <w:r w:rsidR="00327189" w:rsidRPr="006B5FBB">
        <w:rPr>
          <w:rFonts w:eastAsia="Times New Roman" w:cstheme="minorHAnsi"/>
          <w:sz w:val="24"/>
          <w:szCs w:val="24"/>
          <w:lang w:eastAsia="pl-PL"/>
        </w:rPr>
        <w:t>:</w:t>
      </w:r>
      <w:r w:rsidRPr="006B5F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27189" w:rsidRPr="006B5FBB">
        <w:rPr>
          <w:rFonts w:eastAsia="Times New Roman" w:cstheme="minorHAnsi"/>
          <w:sz w:val="24"/>
          <w:szCs w:val="24"/>
          <w:lang w:eastAsia="pl-PL"/>
        </w:rPr>
        <w:t xml:space="preserve">w przypadku szaf laboratoryjnych wentylowanych na odczynniki </w:t>
      </w:r>
      <w:r w:rsidRPr="006B5FBB">
        <w:rPr>
          <w:rFonts w:eastAsia="Times New Roman" w:cstheme="minorHAnsi"/>
          <w:sz w:val="24"/>
          <w:szCs w:val="24"/>
          <w:lang w:eastAsia="pl-PL"/>
        </w:rPr>
        <w:t xml:space="preserve">maksymalnie do +/- </w:t>
      </w:r>
      <w:r w:rsidR="00085B00" w:rsidRPr="006B5FBB">
        <w:rPr>
          <w:rFonts w:eastAsia="Times New Roman" w:cstheme="minorHAnsi"/>
          <w:sz w:val="24"/>
          <w:szCs w:val="24"/>
          <w:lang w:eastAsia="pl-PL"/>
        </w:rPr>
        <w:t>1</w:t>
      </w:r>
      <w:r w:rsidR="00327189" w:rsidRPr="006B5FBB">
        <w:rPr>
          <w:rFonts w:eastAsia="Times New Roman" w:cstheme="minorHAnsi"/>
          <w:sz w:val="24"/>
          <w:szCs w:val="24"/>
          <w:lang w:eastAsia="pl-PL"/>
        </w:rPr>
        <w:t>0</w:t>
      </w:r>
      <w:r w:rsidR="00890FBB" w:rsidRPr="006B5FBB">
        <w:rPr>
          <w:rFonts w:eastAsia="Times New Roman" w:cstheme="minorHAnsi"/>
          <w:sz w:val="24"/>
          <w:szCs w:val="24"/>
          <w:lang w:eastAsia="pl-PL"/>
        </w:rPr>
        <w:t>%,</w:t>
      </w:r>
      <w:r w:rsidRPr="006B5F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27189" w:rsidRPr="006B5FBB">
        <w:rPr>
          <w:rFonts w:eastAsia="Times New Roman" w:cstheme="minorHAnsi"/>
          <w:sz w:val="24"/>
          <w:szCs w:val="24"/>
          <w:lang w:eastAsia="pl-PL"/>
        </w:rPr>
        <w:t xml:space="preserve">w przypadku </w:t>
      </w:r>
      <w:r w:rsidR="002F2975" w:rsidRPr="006B5FBB">
        <w:rPr>
          <w:rFonts w:eastAsia="Times New Roman" w:cstheme="minorHAnsi"/>
          <w:sz w:val="24"/>
          <w:szCs w:val="24"/>
          <w:lang w:eastAsia="pl-PL"/>
        </w:rPr>
        <w:t>s</w:t>
      </w:r>
      <w:r w:rsidR="00327189" w:rsidRPr="006B5FBB">
        <w:rPr>
          <w:rFonts w:eastAsia="Times New Roman" w:cstheme="minorHAnsi"/>
          <w:sz w:val="24"/>
          <w:szCs w:val="24"/>
          <w:lang w:eastAsia="pl-PL"/>
        </w:rPr>
        <w:t>zaf laboratoryjn</w:t>
      </w:r>
      <w:r w:rsidR="002F2975" w:rsidRPr="006B5FBB">
        <w:rPr>
          <w:rFonts w:eastAsia="Times New Roman" w:cstheme="minorHAnsi"/>
          <w:sz w:val="24"/>
          <w:szCs w:val="24"/>
          <w:lang w:eastAsia="pl-PL"/>
        </w:rPr>
        <w:t>ych</w:t>
      </w:r>
      <w:r w:rsidR="00327189" w:rsidRPr="006B5FBB">
        <w:rPr>
          <w:rFonts w:eastAsia="Times New Roman" w:cstheme="minorHAnsi"/>
          <w:sz w:val="24"/>
          <w:szCs w:val="24"/>
          <w:lang w:eastAsia="pl-PL"/>
        </w:rPr>
        <w:t xml:space="preserve"> ppoż. wentylowan</w:t>
      </w:r>
      <w:r w:rsidR="002F2975" w:rsidRPr="006B5FBB">
        <w:rPr>
          <w:rFonts w:eastAsia="Times New Roman" w:cstheme="minorHAnsi"/>
          <w:sz w:val="24"/>
          <w:szCs w:val="24"/>
          <w:lang w:eastAsia="pl-PL"/>
        </w:rPr>
        <w:t>ych</w:t>
      </w:r>
      <w:r w:rsidR="00327189" w:rsidRPr="006B5FBB">
        <w:rPr>
          <w:rFonts w:eastAsia="Times New Roman" w:cstheme="minorHAnsi"/>
          <w:sz w:val="24"/>
          <w:szCs w:val="24"/>
          <w:lang w:eastAsia="pl-PL"/>
        </w:rPr>
        <w:t xml:space="preserve"> do przechowywania butli gazowych</w:t>
      </w:r>
      <w:r w:rsidR="002F2975" w:rsidRPr="006B5FBB">
        <w:rPr>
          <w:rFonts w:eastAsia="Times New Roman" w:cstheme="minorHAnsi"/>
          <w:sz w:val="24"/>
          <w:szCs w:val="24"/>
          <w:lang w:eastAsia="pl-PL"/>
        </w:rPr>
        <w:t xml:space="preserve"> maksymalnie do +/- 15%,</w:t>
      </w:r>
    </w:p>
    <w:p w14:paraId="2D0CDA79" w14:textId="787B7E07" w:rsidR="000C64AC" w:rsidRPr="00AC4916" w:rsidRDefault="00A57E4F" w:rsidP="00AC4916">
      <w:pPr>
        <w:numPr>
          <w:ilvl w:val="0"/>
          <w:numId w:val="14"/>
        </w:numPr>
        <w:suppressAutoHyphens/>
        <w:spacing w:after="0" w:line="276" w:lineRule="auto"/>
        <w:ind w:left="851" w:hanging="425"/>
        <w:jc w:val="both"/>
        <w:rPr>
          <w:rFonts w:eastAsia="Calibri" w:cstheme="minorHAnsi"/>
          <w:bCs/>
          <w:iCs/>
          <w:spacing w:val="-3"/>
          <w:sz w:val="24"/>
          <w:szCs w:val="24"/>
          <w:lang w:eastAsia="ar-SA"/>
        </w:rPr>
      </w:pPr>
      <w:r w:rsidRPr="00AC4916">
        <w:rPr>
          <w:rFonts w:eastAsia="Calibri" w:cstheme="minorHAnsi"/>
          <w:bCs/>
          <w:iCs/>
          <w:spacing w:val="-3"/>
          <w:sz w:val="24"/>
          <w:szCs w:val="24"/>
          <w:lang w:eastAsia="ar-SA"/>
        </w:rPr>
        <w:t xml:space="preserve">dokonania </w:t>
      </w:r>
      <w:r w:rsidR="00035C64" w:rsidRPr="00AC4916">
        <w:rPr>
          <w:rFonts w:eastAsia="Calibri" w:cstheme="minorHAnsi"/>
          <w:bCs/>
          <w:iCs/>
          <w:spacing w:val="-3"/>
          <w:sz w:val="24"/>
          <w:szCs w:val="24"/>
          <w:lang w:eastAsia="ar-SA"/>
        </w:rPr>
        <w:t xml:space="preserve">wizji lokalnej miejsca planowanego montażu </w:t>
      </w:r>
      <w:r w:rsidR="00421CBE" w:rsidRPr="00AC4916">
        <w:rPr>
          <w:rFonts w:eastAsia="Calibri" w:cstheme="minorHAnsi"/>
          <w:bCs/>
          <w:iCs/>
          <w:spacing w:val="-3"/>
          <w:sz w:val="24"/>
          <w:szCs w:val="24"/>
          <w:lang w:eastAsia="ar-SA"/>
        </w:rPr>
        <w:t>szaf laboratoryjnych</w:t>
      </w:r>
      <w:r w:rsidR="000C64AC" w:rsidRPr="00AC4916">
        <w:rPr>
          <w:rFonts w:eastAsia="Calibri" w:cstheme="minorHAnsi"/>
          <w:bCs/>
          <w:iCs/>
          <w:spacing w:val="-3"/>
          <w:sz w:val="24"/>
          <w:szCs w:val="24"/>
          <w:lang w:eastAsia="ar-SA"/>
        </w:rPr>
        <w:t>.</w:t>
      </w:r>
      <w:r w:rsidR="00085B00" w:rsidRPr="00AC4916">
        <w:rPr>
          <w:rFonts w:eastAsia="Calibri" w:cstheme="minorHAnsi"/>
          <w:bCs/>
          <w:iCs/>
          <w:spacing w:val="-3"/>
          <w:sz w:val="24"/>
          <w:szCs w:val="24"/>
          <w:lang w:eastAsia="ar-SA"/>
        </w:rPr>
        <w:t xml:space="preserve"> Dokładny termin wizji lokalnej </w:t>
      </w:r>
      <w:r w:rsidR="00017A6E" w:rsidRPr="00AC4916">
        <w:rPr>
          <w:rFonts w:cstheme="minorHAnsi"/>
          <w:sz w:val="24"/>
          <w:szCs w:val="24"/>
        </w:rPr>
        <w:t xml:space="preserve">na placu budowy </w:t>
      </w:r>
      <w:r w:rsidR="00085B00" w:rsidRPr="00AC4916">
        <w:rPr>
          <w:rFonts w:eastAsia="Calibri" w:cstheme="minorHAnsi"/>
          <w:bCs/>
          <w:iCs/>
          <w:spacing w:val="-3"/>
          <w:sz w:val="24"/>
          <w:szCs w:val="24"/>
          <w:lang w:eastAsia="ar-SA"/>
        </w:rPr>
        <w:t xml:space="preserve">zostanie uzgodniony z </w:t>
      </w:r>
      <w:r w:rsidR="00F17C54" w:rsidRPr="00AC4916">
        <w:rPr>
          <w:rFonts w:eastAsia="Calibri" w:cstheme="minorHAnsi"/>
          <w:bCs/>
          <w:iCs/>
          <w:spacing w:val="-3"/>
          <w:sz w:val="24"/>
          <w:szCs w:val="24"/>
          <w:lang w:eastAsia="ar-SA"/>
        </w:rPr>
        <w:t>Zamawiającym</w:t>
      </w:r>
      <w:bookmarkEnd w:id="6"/>
      <w:r w:rsidR="00085B00" w:rsidRPr="00AC4916">
        <w:rPr>
          <w:rFonts w:eastAsia="Calibri" w:cstheme="minorHAnsi"/>
          <w:bCs/>
          <w:iCs/>
          <w:spacing w:val="-3"/>
          <w:sz w:val="24"/>
          <w:szCs w:val="24"/>
          <w:lang w:eastAsia="ar-SA"/>
        </w:rPr>
        <w:t>.</w:t>
      </w:r>
    </w:p>
    <w:p w14:paraId="612628C6" w14:textId="70EB5C67" w:rsidR="002E0A7D" w:rsidRPr="00AC4916" w:rsidRDefault="002E0A7D" w:rsidP="00AC491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AC4916">
        <w:rPr>
          <w:rFonts w:asciiTheme="minorHAnsi" w:hAnsiTheme="minorHAnsi" w:cstheme="minorHAnsi"/>
          <w:color w:val="auto"/>
        </w:rPr>
        <w:t xml:space="preserve">Wykonawca zobowiązany jest do wykonania, dostawy i montażu </w:t>
      </w:r>
      <w:r w:rsidR="00421CBE" w:rsidRPr="00AC4916">
        <w:rPr>
          <w:rFonts w:asciiTheme="minorHAnsi" w:hAnsiTheme="minorHAnsi" w:cstheme="minorHAnsi"/>
          <w:color w:val="auto"/>
        </w:rPr>
        <w:t>szaf laboratoryjnych</w:t>
      </w:r>
      <w:r w:rsidRPr="00AC4916">
        <w:rPr>
          <w:rFonts w:asciiTheme="minorHAnsi" w:hAnsiTheme="minorHAnsi" w:cstheme="minorHAnsi"/>
          <w:color w:val="auto"/>
        </w:rPr>
        <w:t xml:space="preserve">, które: </w:t>
      </w:r>
    </w:p>
    <w:p w14:paraId="0FF72573" w14:textId="613908E9" w:rsidR="00F96E9B" w:rsidRPr="00AC4916" w:rsidRDefault="002E0A7D" w:rsidP="00075D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 xml:space="preserve">będą fabrycznie nowe, wysokiej jakości, wolne od wad fizycznych i prawnych oraz pochodzące z bieżącej produkcji, </w:t>
      </w:r>
    </w:p>
    <w:p w14:paraId="1C66B62F" w14:textId="3526AACF" w:rsidR="00075DCA" w:rsidRDefault="00F25A81" w:rsidP="00075D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>w przypadku szaf laboratoryjnych ppoż. wentylowanych d</w:t>
      </w:r>
      <w:r w:rsidR="008C69CD">
        <w:rPr>
          <w:rFonts w:cstheme="minorHAnsi"/>
          <w:sz w:val="24"/>
          <w:szCs w:val="24"/>
        </w:rPr>
        <w:t>o</w:t>
      </w:r>
      <w:r w:rsidRPr="00AC4916">
        <w:rPr>
          <w:rFonts w:cstheme="minorHAnsi"/>
          <w:sz w:val="24"/>
          <w:szCs w:val="24"/>
        </w:rPr>
        <w:t xml:space="preserve"> przechowywania butli gazowych </w:t>
      </w:r>
      <w:r w:rsidR="00BD2D3D" w:rsidRPr="00AC4916">
        <w:rPr>
          <w:rFonts w:cstheme="minorHAnsi"/>
          <w:sz w:val="24"/>
          <w:szCs w:val="24"/>
        </w:rPr>
        <w:t>(Zadanie nr 2 i Zadanie nr 3)</w:t>
      </w:r>
      <w:r w:rsidR="00075DCA">
        <w:rPr>
          <w:rFonts w:cstheme="minorHAnsi"/>
          <w:sz w:val="24"/>
          <w:szCs w:val="24"/>
        </w:rPr>
        <w:t>:</w:t>
      </w:r>
    </w:p>
    <w:p w14:paraId="3C1C423A" w14:textId="6CC8AC80" w:rsidR="004D62EF" w:rsidRPr="00AC4916" w:rsidRDefault="00075DCA" w:rsidP="00075DC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 xml:space="preserve">będą </w:t>
      </w:r>
      <w:r w:rsidR="00421CBE" w:rsidRPr="00AC4916">
        <w:rPr>
          <w:rFonts w:cstheme="minorHAnsi"/>
          <w:sz w:val="24"/>
          <w:szCs w:val="24"/>
        </w:rPr>
        <w:t xml:space="preserve">posiadały </w:t>
      </w:r>
      <w:r w:rsidR="0064545F" w:rsidRPr="00AC4916">
        <w:rPr>
          <w:rFonts w:cstheme="minorHAnsi"/>
          <w:sz w:val="24"/>
          <w:szCs w:val="24"/>
        </w:rPr>
        <w:t>certyfikat wydany przez uprawnioną instytucje badawczą zgodnie z EN 14470-2 – dot</w:t>
      </w:r>
      <w:r w:rsidR="00ED4B87" w:rsidRPr="00AC4916">
        <w:rPr>
          <w:rFonts w:cstheme="minorHAnsi"/>
          <w:sz w:val="24"/>
          <w:szCs w:val="24"/>
        </w:rPr>
        <w:t xml:space="preserve">yczący </w:t>
      </w:r>
      <w:r w:rsidR="00421CBE" w:rsidRPr="00AC4916">
        <w:rPr>
          <w:rFonts w:cstheme="minorHAnsi"/>
          <w:sz w:val="24"/>
          <w:szCs w:val="24"/>
        </w:rPr>
        <w:t xml:space="preserve">szaf laboratoryjnych </w:t>
      </w:r>
      <w:r w:rsidR="006F3A97" w:rsidRPr="00AC4916">
        <w:rPr>
          <w:rFonts w:cstheme="minorHAnsi"/>
          <w:sz w:val="24"/>
          <w:szCs w:val="24"/>
        </w:rPr>
        <w:t>ppoż.</w:t>
      </w:r>
      <w:r w:rsidR="00421CBE" w:rsidRPr="00AC4916">
        <w:rPr>
          <w:rFonts w:cstheme="minorHAnsi"/>
          <w:sz w:val="24"/>
          <w:szCs w:val="24"/>
        </w:rPr>
        <w:t xml:space="preserve"> do przechowywania butli gazowych</w:t>
      </w:r>
      <w:r w:rsidR="00ED4B87" w:rsidRPr="00AC4916">
        <w:rPr>
          <w:rFonts w:cstheme="minorHAnsi"/>
          <w:sz w:val="24"/>
          <w:szCs w:val="24"/>
        </w:rPr>
        <w:t xml:space="preserve"> (lub równoważny w zakresie odporności ogniowej)</w:t>
      </w:r>
      <w:r w:rsidR="004D62EF" w:rsidRPr="00AC4916">
        <w:rPr>
          <w:rFonts w:cstheme="minorHAnsi"/>
          <w:sz w:val="24"/>
          <w:szCs w:val="24"/>
        </w:rPr>
        <w:t>,</w:t>
      </w:r>
    </w:p>
    <w:p w14:paraId="0326F5C2" w14:textId="41272D5D" w:rsidR="00045FF2" w:rsidRDefault="00E87CED" w:rsidP="002D52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lastRenderedPageBreak/>
        <w:t>będą posiadały</w:t>
      </w:r>
      <w:r w:rsidR="00BD2D3D" w:rsidRPr="00AC4916">
        <w:rPr>
          <w:rFonts w:cstheme="minorHAnsi"/>
          <w:sz w:val="24"/>
          <w:szCs w:val="24"/>
        </w:rPr>
        <w:t xml:space="preserve"> </w:t>
      </w:r>
      <w:r w:rsidR="00D11821" w:rsidRPr="00AC4916">
        <w:rPr>
          <w:rFonts w:cstheme="minorHAnsi"/>
          <w:sz w:val="24"/>
          <w:szCs w:val="24"/>
        </w:rPr>
        <w:t>i</w:t>
      </w:r>
      <w:r w:rsidR="00ED4B87" w:rsidRPr="00AC4916">
        <w:rPr>
          <w:rFonts w:cstheme="minorHAnsi"/>
          <w:sz w:val="24"/>
          <w:szCs w:val="24"/>
        </w:rPr>
        <w:t>nstrukcj</w:t>
      </w:r>
      <w:r>
        <w:rPr>
          <w:rFonts w:cstheme="minorHAnsi"/>
          <w:sz w:val="24"/>
          <w:szCs w:val="24"/>
        </w:rPr>
        <w:t>ę</w:t>
      </w:r>
      <w:r w:rsidR="00ED4B87" w:rsidRPr="00AC4916">
        <w:rPr>
          <w:rFonts w:cstheme="minorHAnsi"/>
          <w:sz w:val="24"/>
          <w:szCs w:val="24"/>
        </w:rPr>
        <w:t xml:space="preserve"> obsługi </w:t>
      </w:r>
      <w:r w:rsidR="00AD0863" w:rsidRPr="00AC4916">
        <w:rPr>
          <w:rFonts w:cstheme="minorHAnsi"/>
          <w:sz w:val="24"/>
          <w:szCs w:val="24"/>
        </w:rPr>
        <w:t xml:space="preserve">szaf laboratoryjnych oraz </w:t>
      </w:r>
      <w:r w:rsidR="00ED4B87" w:rsidRPr="00AC4916">
        <w:rPr>
          <w:rFonts w:cstheme="minorHAnsi"/>
          <w:sz w:val="24"/>
          <w:szCs w:val="24"/>
        </w:rPr>
        <w:t>paneli redukcyjnych</w:t>
      </w:r>
      <w:r w:rsidR="004D62EF" w:rsidRPr="00AC4916">
        <w:rPr>
          <w:rFonts w:cstheme="minorHAnsi"/>
          <w:sz w:val="24"/>
          <w:szCs w:val="24"/>
        </w:rPr>
        <w:t xml:space="preserve"> do rozprężania gazów zamontowanych </w:t>
      </w:r>
      <w:r w:rsidR="00F25A81" w:rsidRPr="00AC4916">
        <w:rPr>
          <w:rFonts w:cstheme="minorHAnsi"/>
          <w:sz w:val="24"/>
          <w:szCs w:val="24"/>
        </w:rPr>
        <w:t>w</w:t>
      </w:r>
      <w:r w:rsidR="004D62EF" w:rsidRPr="00AC4916">
        <w:rPr>
          <w:rFonts w:cstheme="minorHAnsi"/>
          <w:sz w:val="24"/>
          <w:szCs w:val="24"/>
        </w:rPr>
        <w:t xml:space="preserve"> szafach laboratoryjnych ppoż. do przechowywania butli gazowych</w:t>
      </w:r>
      <w:r w:rsidR="00075DCA">
        <w:rPr>
          <w:rFonts w:cstheme="minorHAnsi"/>
          <w:sz w:val="24"/>
          <w:szCs w:val="24"/>
        </w:rPr>
        <w:t>,</w:t>
      </w:r>
    </w:p>
    <w:p w14:paraId="170415F7" w14:textId="114E7D97" w:rsidR="00075DCA" w:rsidRPr="0046538F" w:rsidRDefault="00075DCA" w:rsidP="002D52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będą </w:t>
      </w:r>
      <w:r w:rsidR="00CA59AC">
        <w:rPr>
          <w:rFonts w:cstheme="minorHAnsi"/>
          <w:sz w:val="24"/>
          <w:szCs w:val="24"/>
        </w:rPr>
        <w:t>(</w:t>
      </w:r>
      <w:r w:rsidR="0046538F">
        <w:rPr>
          <w:rFonts w:cstheme="minorHAnsi"/>
          <w:sz w:val="24"/>
          <w:szCs w:val="24"/>
        </w:rPr>
        <w:t>we wszystkich pomieszczeniach</w:t>
      </w:r>
      <w:r w:rsidR="00CA59AC">
        <w:rPr>
          <w:rFonts w:cstheme="minorHAnsi"/>
          <w:sz w:val="24"/>
          <w:szCs w:val="24"/>
        </w:rPr>
        <w:t>)</w:t>
      </w:r>
      <w:r w:rsidR="004653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identycznym kolorze tj. </w:t>
      </w:r>
      <w:r w:rsidRPr="00075DCA">
        <w:rPr>
          <w:rFonts w:cstheme="minorHAnsi"/>
          <w:sz w:val="24"/>
          <w:szCs w:val="24"/>
        </w:rPr>
        <w:t xml:space="preserve">korpus szafy w kolorze szarym (odcień jasny szary np. RAL 7035), </w:t>
      </w:r>
      <w:r w:rsidR="0046538F">
        <w:rPr>
          <w:rFonts w:cstheme="minorHAnsi"/>
          <w:sz w:val="24"/>
          <w:szCs w:val="24"/>
        </w:rPr>
        <w:t xml:space="preserve">zaś </w:t>
      </w:r>
      <w:r w:rsidRPr="0046538F">
        <w:rPr>
          <w:rFonts w:cstheme="minorHAnsi"/>
          <w:sz w:val="24"/>
          <w:szCs w:val="24"/>
        </w:rPr>
        <w:t xml:space="preserve">drzwi szafy </w:t>
      </w:r>
      <w:r w:rsidR="0046538F" w:rsidRPr="0046538F">
        <w:rPr>
          <w:rFonts w:cstheme="minorHAnsi"/>
          <w:sz w:val="24"/>
          <w:szCs w:val="24"/>
        </w:rPr>
        <w:t>oznaczone</w:t>
      </w:r>
      <w:r w:rsidR="0098060C" w:rsidRPr="0046538F">
        <w:rPr>
          <w:rFonts w:cstheme="minorHAnsi"/>
          <w:sz w:val="24"/>
          <w:szCs w:val="24"/>
        </w:rPr>
        <w:t xml:space="preserve"> </w:t>
      </w:r>
      <w:r w:rsidRPr="0046538F">
        <w:rPr>
          <w:rFonts w:cstheme="minorHAnsi"/>
          <w:sz w:val="24"/>
          <w:szCs w:val="24"/>
        </w:rPr>
        <w:t>element</w:t>
      </w:r>
      <w:r w:rsidR="0098060C" w:rsidRPr="0046538F">
        <w:rPr>
          <w:rFonts w:cstheme="minorHAnsi"/>
          <w:sz w:val="24"/>
          <w:szCs w:val="24"/>
        </w:rPr>
        <w:t>ami</w:t>
      </w:r>
      <w:r w:rsidRPr="0046538F">
        <w:rPr>
          <w:rFonts w:cstheme="minorHAnsi"/>
          <w:sz w:val="24"/>
          <w:szCs w:val="24"/>
        </w:rPr>
        <w:t xml:space="preserve"> </w:t>
      </w:r>
      <w:r w:rsidR="0098060C" w:rsidRPr="0046538F">
        <w:rPr>
          <w:rFonts w:cstheme="minorHAnsi"/>
          <w:sz w:val="24"/>
          <w:szCs w:val="24"/>
        </w:rPr>
        <w:t xml:space="preserve">ostrzegawczymi </w:t>
      </w:r>
      <w:r w:rsidR="0046538F" w:rsidRPr="0046538F">
        <w:rPr>
          <w:rFonts w:cstheme="minorHAnsi"/>
          <w:sz w:val="24"/>
          <w:szCs w:val="24"/>
        </w:rPr>
        <w:t xml:space="preserve">lub </w:t>
      </w:r>
      <w:r w:rsidR="0046538F" w:rsidRPr="0046538F">
        <w:rPr>
          <w:sz w:val="24"/>
          <w:szCs w:val="24"/>
        </w:rPr>
        <w:t>po</w:t>
      </w:r>
      <w:r w:rsidR="002502DC" w:rsidRPr="0046538F">
        <w:rPr>
          <w:sz w:val="24"/>
          <w:szCs w:val="24"/>
        </w:rPr>
        <w:t xml:space="preserve">malowane </w:t>
      </w:r>
      <w:r w:rsidR="0046538F" w:rsidRPr="0046538F">
        <w:rPr>
          <w:sz w:val="24"/>
          <w:szCs w:val="24"/>
        </w:rPr>
        <w:t>kolorem</w:t>
      </w:r>
      <w:r w:rsidR="002502DC" w:rsidRPr="0046538F">
        <w:rPr>
          <w:sz w:val="24"/>
          <w:szCs w:val="24"/>
        </w:rPr>
        <w:t xml:space="preserve"> ostrz</w:t>
      </w:r>
      <w:r w:rsidR="0046538F" w:rsidRPr="0046538F">
        <w:rPr>
          <w:sz w:val="24"/>
          <w:szCs w:val="24"/>
        </w:rPr>
        <w:t>e</w:t>
      </w:r>
      <w:r w:rsidR="002502DC" w:rsidRPr="0046538F">
        <w:rPr>
          <w:sz w:val="24"/>
          <w:szCs w:val="24"/>
        </w:rPr>
        <w:t xml:space="preserve">gawczym </w:t>
      </w:r>
      <w:r w:rsidR="00D3537D">
        <w:rPr>
          <w:sz w:val="24"/>
          <w:szCs w:val="24"/>
        </w:rPr>
        <w:t xml:space="preserve">- </w:t>
      </w:r>
      <w:r w:rsidR="002502DC" w:rsidRPr="0046538F">
        <w:rPr>
          <w:sz w:val="24"/>
          <w:szCs w:val="24"/>
        </w:rPr>
        <w:t>żółtym</w:t>
      </w:r>
      <w:r w:rsidR="0046538F">
        <w:rPr>
          <w:sz w:val="24"/>
          <w:szCs w:val="24"/>
        </w:rPr>
        <w:t>,</w:t>
      </w:r>
    </w:p>
    <w:p w14:paraId="7B677881" w14:textId="583FFF03" w:rsidR="00F95BB4" w:rsidRPr="00AC4916" w:rsidRDefault="00F95BB4" w:rsidP="00AC491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Calibri" w:cstheme="minorHAnsi"/>
          <w:bCs/>
          <w:iCs/>
          <w:spacing w:val="-3"/>
          <w:sz w:val="24"/>
          <w:szCs w:val="24"/>
        </w:rPr>
      </w:pPr>
      <w:r w:rsidRPr="00AC4916">
        <w:rPr>
          <w:rFonts w:cstheme="minorHAnsi"/>
          <w:sz w:val="24"/>
          <w:szCs w:val="24"/>
        </w:rPr>
        <w:t xml:space="preserve">Zamawiający wymaga, aby dostarczone certyfikaty były dokumentami aktualnymi tzn. będą wydane bezterminowo lub winny być opatrzone datą ważności obejmującą termin realizacji. </w:t>
      </w:r>
    </w:p>
    <w:p w14:paraId="2B249532" w14:textId="381DD3DF" w:rsidR="00F95BB4" w:rsidRPr="00AC4916" w:rsidRDefault="009F1E0D" w:rsidP="00AC491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Calibri" w:cstheme="minorHAnsi"/>
          <w:bCs/>
          <w:iCs/>
          <w:spacing w:val="-3"/>
          <w:sz w:val="24"/>
          <w:szCs w:val="24"/>
        </w:rPr>
      </w:pPr>
      <w:r w:rsidRPr="00AC4916">
        <w:rPr>
          <w:rFonts w:eastAsia="Calibri" w:cstheme="minorHAnsi"/>
          <w:bCs/>
          <w:iCs/>
          <w:spacing w:val="-3"/>
          <w:sz w:val="24"/>
          <w:szCs w:val="24"/>
        </w:rPr>
        <w:t xml:space="preserve">Wykonawca ponosi odpowiedzialność za jakość dostarczonych </w:t>
      </w:r>
      <w:r w:rsidR="00F47907" w:rsidRPr="00AC4916">
        <w:rPr>
          <w:rFonts w:cstheme="minorHAnsi"/>
          <w:sz w:val="24"/>
          <w:szCs w:val="24"/>
        </w:rPr>
        <w:t>szaf laboratoryjnych</w:t>
      </w:r>
      <w:r w:rsidRPr="00AC4916">
        <w:rPr>
          <w:rFonts w:cstheme="minorHAnsi"/>
          <w:sz w:val="24"/>
          <w:szCs w:val="24"/>
        </w:rPr>
        <w:t xml:space="preserve"> </w:t>
      </w:r>
      <w:r w:rsidRPr="00AC4916">
        <w:rPr>
          <w:rFonts w:eastAsia="Calibri" w:cstheme="minorHAnsi"/>
          <w:bCs/>
          <w:iCs/>
          <w:spacing w:val="-3"/>
          <w:sz w:val="24"/>
          <w:szCs w:val="24"/>
        </w:rPr>
        <w:t>oraz materiałów z</w:t>
      </w:r>
      <w:bookmarkStart w:id="7" w:name="_Hlk52540680"/>
      <w:r w:rsidR="004D62EF" w:rsidRPr="00AC4916">
        <w:rPr>
          <w:rFonts w:eastAsia="Calibri" w:cstheme="minorHAnsi"/>
          <w:bCs/>
          <w:iCs/>
          <w:spacing w:val="-3"/>
          <w:sz w:val="24"/>
          <w:szCs w:val="24"/>
        </w:rPr>
        <w:t>astosowanych przy ich wykonaniu</w:t>
      </w:r>
      <w:r w:rsidR="00F95BB4" w:rsidRPr="00AC4916">
        <w:rPr>
          <w:rFonts w:eastAsia="Calibri" w:cstheme="minorHAnsi"/>
          <w:bCs/>
          <w:iCs/>
          <w:spacing w:val="-3"/>
          <w:sz w:val="24"/>
          <w:szCs w:val="24"/>
        </w:rPr>
        <w:t xml:space="preserve">. </w:t>
      </w:r>
    </w:p>
    <w:p w14:paraId="6D724C77" w14:textId="78348149" w:rsidR="00E91283" w:rsidRPr="00AC4916" w:rsidRDefault="00E91283" w:rsidP="00AC491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Calibri" w:cstheme="minorHAnsi"/>
          <w:bCs/>
          <w:iCs/>
          <w:spacing w:val="-3"/>
          <w:sz w:val="24"/>
          <w:szCs w:val="24"/>
        </w:rPr>
      </w:pPr>
      <w:r w:rsidRPr="00AC4916">
        <w:rPr>
          <w:rFonts w:eastAsia="Calibri" w:cstheme="minorHAnsi"/>
          <w:bCs/>
          <w:iCs/>
          <w:spacing w:val="-3"/>
          <w:sz w:val="24"/>
          <w:szCs w:val="24"/>
        </w:rPr>
        <w:t xml:space="preserve">Wykonawca ponosi odpowiedzialność za prawidłowy montaż </w:t>
      </w:r>
      <w:r w:rsidR="00094BE6" w:rsidRPr="00AC4916">
        <w:rPr>
          <w:rFonts w:cstheme="minorHAnsi"/>
          <w:sz w:val="24"/>
          <w:szCs w:val="24"/>
        </w:rPr>
        <w:t>szaf laboratoryjnych</w:t>
      </w:r>
      <w:r w:rsidRPr="00AC4916">
        <w:rPr>
          <w:rFonts w:eastAsia="Calibri" w:cstheme="minorHAnsi"/>
          <w:bCs/>
          <w:iCs/>
          <w:spacing w:val="-3"/>
          <w:sz w:val="24"/>
          <w:szCs w:val="24"/>
        </w:rPr>
        <w:t>.</w:t>
      </w:r>
    </w:p>
    <w:p w14:paraId="54EC502A" w14:textId="77777777" w:rsidR="00E91283" w:rsidRPr="00AC4916" w:rsidRDefault="00E91283" w:rsidP="00AC491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 xml:space="preserve">W ramach niniejszego zamówienia Wykonawca zobowiązuje się w szczególności do: </w:t>
      </w:r>
    </w:p>
    <w:p w14:paraId="08CC3A7F" w14:textId="507F3546" w:rsidR="00E91283" w:rsidRPr="00AC4916" w:rsidRDefault="00E91283" w:rsidP="00AC4916">
      <w:pPr>
        <w:pStyle w:val="Default"/>
        <w:numPr>
          <w:ilvl w:val="0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 w:rsidRPr="00AC4916">
        <w:rPr>
          <w:rFonts w:asciiTheme="minorHAnsi" w:hAnsiTheme="minorHAnsi" w:cstheme="minorHAnsi"/>
          <w:color w:val="auto"/>
        </w:rPr>
        <w:t xml:space="preserve">wykonania </w:t>
      </w:r>
      <w:r w:rsidR="00094BE6" w:rsidRPr="00AC4916">
        <w:rPr>
          <w:rFonts w:asciiTheme="minorHAnsi" w:hAnsiTheme="minorHAnsi" w:cstheme="minorHAnsi"/>
        </w:rPr>
        <w:t xml:space="preserve">szaf laboratoryjnych </w:t>
      </w:r>
      <w:r w:rsidRPr="00AC4916">
        <w:rPr>
          <w:rFonts w:asciiTheme="minorHAnsi" w:hAnsiTheme="minorHAnsi" w:cstheme="minorHAnsi"/>
          <w:color w:val="auto"/>
        </w:rPr>
        <w:t xml:space="preserve">zgodnie z postanowieniami niniejszego zamówienia, z należytą starannością oraz wskazaniami wiedzy technicznej, </w:t>
      </w:r>
    </w:p>
    <w:p w14:paraId="1DECC872" w14:textId="0A48A5BE" w:rsidR="00E91283" w:rsidRPr="00AC4916" w:rsidRDefault="00E91283" w:rsidP="00AC4916">
      <w:pPr>
        <w:pStyle w:val="Default"/>
        <w:numPr>
          <w:ilvl w:val="0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 w:rsidRPr="00AC4916">
        <w:rPr>
          <w:rFonts w:asciiTheme="minorHAnsi" w:hAnsiTheme="minorHAnsi" w:cstheme="minorHAnsi"/>
          <w:color w:val="auto"/>
        </w:rPr>
        <w:t xml:space="preserve">dostarczenia </w:t>
      </w:r>
      <w:r w:rsidR="00094BE6" w:rsidRPr="00AC4916">
        <w:rPr>
          <w:rFonts w:asciiTheme="minorHAnsi" w:hAnsiTheme="minorHAnsi" w:cstheme="minorHAnsi"/>
          <w:color w:val="auto"/>
        </w:rPr>
        <w:t xml:space="preserve">szaf laboratoryjnych </w:t>
      </w:r>
      <w:r w:rsidRPr="00AC4916">
        <w:rPr>
          <w:rFonts w:asciiTheme="minorHAnsi" w:hAnsiTheme="minorHAnsi" w:cstheme="minorHAnsi"/>
          <w:color w:val="auto"/>
        </w:rPr>
        <w:t xml:space="preserve">do miejsca wskazanego przez Zamawiającego wraz z rozładunkiem, wniesieniem i rozpakowaniem, </w:t>
      </w:r>
    </w:p>
    <w:p w14:paraId="24715820" w14:textId="02B7BD58" w:rsidR="00F87DBF" w:rsidRPr="00AC4916" w:rsidRDefault="00E91283" w:rsidP="00AC4916">
      <w:pPr>
        <w:pStyle w:val="Default"/>
        <w:numPr>
          <w:ilvl w:val="0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 w:rsidRPr="00AC4916">
        <w:rPr>
          <w:rFonts w:asciiTheme="minorHAnsi" w:hAnsiTheme="minorHAnsi" w:cstheme="minorHAnsi"/>
          <w:color w:val="auto"/>
        </w:rPr>
        <w:t xml:space="preserve">ustawienia (wypoziomowania) </w:t>
      </w:r>
      <w:r w:rsidR="00094BE6" w:rsidRPr="00AC4916">
        <w:rPr>
          <w:rFonts w:asciiTheme="minorHAnsi" w:hAnsiTheme="minorHAnsi" w:cstheme="minorHAnsi"/>
          <w:color w:val="auto"/>
        </w:rPr>
        <w:t xml:space="preserve">szaf laboratoryjnych </w:t>
      </w:r>
      <w:r w:rsidR="00E82646" w:rsidRPr="00AC4916">
        <w:rPr>
          <w:rFonts w:asciiTheme="minorHAnsi" w:hAnsiTheme="minorHAnsi" w:cstheme="minorHAnsi"/>
          <w:color w:val="auto"/>
        </w:rPr>
        <w:t>w pomieszczeniach wskazanych prze</w:t>
      </w:r>
      <w:r w:rsidR="00FA6E5C">
        <w:rPr>
          <w:rFonts w:asciiTheme="minorHAnsi" w:hAnsiTheme="minorHAnsi" w:cstheme="minorHAnsi"/>
          <w:color w:val="auto"/>
        </w:rPr>
        <w:t>z</w:t>
      </w:r>
      <w:r w:rsidR="00E82646" w:rsidRPr="00AC4916">
        <w:rPr>
          <w:rFonts w:asciiTheme="minorHAnsi" w:hAnsiTheme="minorHAnsi" w:cstheme="minorHAnsi"/>
          <w:color w:val="auto"/>
        </w:rPr>
        <w:t xml:space="preserve"> Zamawiającego,</w:t>
      </w:r>
    </w:p>
    <w:p w14:paraId="65419215" w14:textId="4B05EC41" w:rsidR="00910482" w:rsidRPr="00AC4916" w:rsidRDefault="00094BE6" w:rsidP="00910482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 xml:space="preserve">w przypadku </w:t>
      </w:r>
      <w:r w:rsidR="00E82646" w:rsidRPr="00AC4916">
        <w:rPr>
          <w:rFonts w:asciiTheme="minorHAnsi" w:hAnsiTheme="minorHAnsi" w:cstheme="minorHAnsi"/>
        </w:rPr>
        <w:t>szaf laboratoryjnych wentylowanych na odczynniki</w:t>
      </w:r>
      <w:r w:rsidR="00E82646"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 xml:space="preserve"> </w:t>
      </w:r>
      <w:r w:rsidR="00F87DBF"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 xml:space="preserve">Wykonawca we własnym zakresie dokona </w:t>
      </w:r>
      <w:r w:rsidR="00F87DBF" w:rsidRPr="00AC4916">
        <w:rPr>
          <w:rFonts w:asciiTheme="minorHAnsi" w:hAnsiTheme="minorHAnsi" w:cstheme="minorHAnsi"/>
          <w:color w:val="auto"/>
        </w:rPr>
        <w:t xml:space="preserve">montażu i </w:t>
      </w:r>
      <w:r w:rsidR="00E82646"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 xml:space="preserve">podłączenia </w:t>
      </w:r>
      <w:r w:rsidR="00B975C8"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 xml:space="preserve">króćca </w:t>
      </w:r>
      <w:r w:rsidR="00F87DBF"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>szaf</w:t>
      </w:r>
      <w:r w:rsidR="00B975C8"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>y</w:t>
      </w:r>
      <w:r w:rsidR="00F87DBF"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 xml:space="preserve"> </w:t>
      </w:r>
      <w:r w:rsidR="00E91283"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>do</w:t>
      </w:r>
      <w:r w:rsidR="00E82646" w:rsidRPr="00AC4916">
        <w:rPr>
          <w:rFonts w:asciiTheme="minorHAnsi" w:hAnsiTheme="minorHAnsi" w:cstheme="minorHAnsi"/>
        </w:rPr>
        <w:t xml:space="preserve"> istniejącego </w:t>
      </w:r>
      <w:r w:rsidR="004E440F"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>i podprowadzonego</w:t>
      </w:r>
      <w:r w:rsidR="00FA6E5C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 xml:space="preserve"> na odległość do 1,5 m od</w:t>
      </w:r>
      <w:r w:rsidR="004E440F"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 xml:space="preserve"> szaf </w:t>
      </w:r>
      <w:r w:rsidR="00E82646" w:rsidRPr="00AC4916">
        <w:rPr>
          <w:rFonts w:asciiTheme="minorHAnsi" w:hAnsiTheme="minorHAnsi" w:cstheme="minorHAnsi"/>
        </w:rPr>
        <w:t>systemu wentylacyjnego</w:t>
      </w:r>
      <w:r w:rsidR="004E440F"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 xml:space="preserve"> </w:t>
      </w:r>
      <w:r w:rsidR="004E440F" w:rsidRPr="00AC4916">
        <w:rPr>
          <w:rFonts w:asciiTheme="minorHAnsi" w:hAnsiTheme="minorHAnsi" w:cstheme="minorHAnsi"/>
        </w:rPr>
        <w:t xml:space="preserve">oraz </w:t>
      </w:r>
      <w:r w:rsidR="004E440F" w:rsidRPr="00AC4916">
        <w:rPr>
          <w:rFonts w:asciiTheme="minorHAnsi" w:hAnsiTheme="minorHAnsi" w:cstheme="minorHAnsi"/>
          <w:lang w:eastAsia="ar-SA"/>
        </w:rPr>
        <w:t xml:space="preserve">uruchomienia wentylacji w </w:t>
      </w:r>
      <w:r w:rsidR="004E440F" w:rsidRPr="00AC4916">
        <w:rPr>
          <w:rFonts w:asciiTheme="minorHAnsi" w:hAnsiTheme="minorHAnsi" w:cstheme="minorHAnsi"/>
        </w:rPr>
        <w:t>szafach w celu sprawdzenia poprawności wykonanych podłączeń</w:t>
      </w:r>
      <w:r w:rsidR="00910482">
        <w:rPr>
          <w:rFonts w:asciiTheme="minorHAnsi" w:hAnsiTheme="minorHAnsi" w:cstheme="minorHAnsi"/>
        </w:rPr>
        <w:t xml:space="preserve">. </w:t>
      </w:r>
      <w:r w:rsidR="00910482">
        <w:rPr>
          <w:rFonts w:asciiTheme="minorHAnsi" w:hAnsiTheme="minorHAnsi" w:cstheme="minorHAnsi"/>
          <w:lang w:eastAsia="ar-SA"/>
        </w:rPr>
        <w:t xml:space="preserve">Podłączenie szaf należy wykonać na sztywno przewodami wykonanymi z </w:t>
      </w:r>
      <w:r w:rsidR="00910482" w:rsidRPr="00910482">
        <w:rPr>
          <w:rFonts w:asciiTheme="minorHAnsi" w:hAnsiTheme="minorHAnsi" w:cstheme="minorHAnsi"/>
          <w:lang w:eastAsia="ar-SA"/>
        </w:rPr>
        <w:t xml:space="preserve">tworzyw sztucznych trudno palnych, przewodzących elektryczność, </w:t>
      </w:r>
      <w:r w:rsidR="00910482">
        <w:rPr>
          <w:rFonts w:asciiTheme="minorHAnsi" w:hAnsiTheme="minorHAnsi" w:cstheme="minorHAnsi"/>
          <w:lang w:eastAsia="ar-SA"/>
        </w:rPr>
        <w:t xml:space="preserve">o </w:t>
      </w:r>
      <w:r w:rsidR="00910482" w:rsidRPr="00910482">
        <w:rPr>
          <w:rFonts w:asciiTheme="minorHAnsi" w:hAnsiTheme="minorHAnsi" w:cstheme="minorHAnsi"/>
          <w:lang w:eastAsia="ar-SA"/>
        </w:rPr>
        <w:t xml:space="preserve">wysokiej szczelności i </w:t>
      </w:r>
      <w:r w:rsidR="00910482">
        <w:rPr>
          <w:rFonts w:asciiTheme="minorHAnsi" w:hAnsiTheme="minorHAnsi" w:cstheme="minorHAnsi"/>
          <w:lang w:eastAsia="ar-SA"/>
        </w:rPr>
        <w:t>o</w:t>
      </w:r>
      <w:r w:rsidR="00910482" w:rsidRPr="00910482">
        <w:rPr>
          <w:rFonts w:asciiTheme="minorHAnsi" w:hAnsiTheme="minorHAnsi" w:cstheme="minorHAnsi"/>
          <w:lang w:eastAsia="ar-SA"/>
        </w:rPr>
        <w:t>dporn</w:t>
      </w:r>
      <w:r w:rsidR="00910482">
        <w:rPr>
          <w:rFonts w:asciiTheme="minorHAnsi" w:hAnsiTheme="minorHAnsi" w:cstheme="minorHAnsi"/>
          <w:lang w:eastAsia="ar-SA"/>
        </w:rPr>
        <w:t>ości</w:t>
      </w:r>
      <w:r w:rsidR="00910482" w:rsidRPr="00910482">
        <w:rPr>
          <w:rFonts w:asciiTheme="minorHAnsi" w:hAnsiTheme="minorHAnsi" w:cstheme="minorHAnsi"/>
          <w:lang w:eastAsia="ar-SA"/>
        </w:rPr>
        <w:t xml:space="preserve"> na substancje chemiczne.</w:t>
      </w:r>
    </w:p>
    <w:p w14:paraId="369F0519" w14:textId="77777777" w:rsidR="004E440F" w:rsidRPr="00AC4916" w:rsidRDefault="00F87DBF" w:rsidP="00AC4916">
      <w:pPr>
        <w:pStyle w:val="Default"/>
        <w:numPr>
          <w:ilvl w:val="0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</w:rPr>
      </w:pPr>
      <w:r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 xml:space="preserve">w przypadku </w:t>
      </w:r>
      <w:r w:rsidRPr="00AC4916">
        <w:rPr>
          <w:rFonts w:asciiTheme="minorHAnsi" w:hAnsiTheme="minorHAnsi" w:cstheme="minorHAnsi"/>
        </w:rPr>
        <w:t xml:space="preserve">szaf laboratoryjnych ppoż. wentylowanych do przechowywania butli gazowych </w:t>
      </w:r>
      <w:r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>Wykonawca we własnym zakresie dokona</w:t>
      </w:r>
      <w:r w:rsidR="004E440F"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>:</w:t>
      </w:r>
    </w:p>
    <w:p w14:paraId="553150FC" w14:textId="2E87E847" w:rsidR="004E440F" w:rsidRPr="00AC4916" w:rsidRDefault="004E440F" w:rsidP="0055554F">
      <w:pPr>
        <w:pStyle w:val="Defaul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 xml:space="preserve">montażu i </w:t>
      </w:r>
      <w:r w:rsidR="00F87DBF"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 xml:space="preserve">podłączenia </w:t>
      </w:r>
      <w:r w:rsidR="00B975C8"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 xml:space="preserve">króćca </w:t>
      </w:r>
      <w:r w:rsidR="00F87DBF"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>szaf</w:t>
      </w:r>
      <w:r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>y</w:t>
      </w:r>
      <w:r w:rsidR="00F87DBF"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 xml:space="preserve"> do</w:t>
      </w:r>
      <w:r w:rsidR="00F87DBF" w:rsidRPr="00AC4916">
        <w:rPr>
          <w:rFonts w:asciiTheme="minorHAnsi" w:hAnsiTheme="minorHAnsi" w:cstheme="minorHAnsi"/>
        </w:rPr>
        <w:t xml:space="preserve"> istniejącego</w:t>
      </w:r>
      <w:r w:rsidRPr="00AC4916">
        <w:rPr>
          <w:rFonts w:asciiTheme="minorHAnsi" w:hAnsiTheme="minorHAnsi" w:cstheme="minorHAnsi"/>
        </w:rPr>
        <w:t xml:space="preserve"> i </w:t>
      </w:r>
      <w:r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 xml:space="preserve">podprowadzonego </w:t>
      </w:r>
      <w:r w:rsidR="00FA6E5C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>na odległość do 1,5 m od</w:t>
      </w:r>
      <w:r w:rsidRPr="00AC4916">
        <w:rPr>
          <w:rFonts w:asciiTheme="minorHAnsi" w:eastAsia="Calibri" w:hAnsiTheme="minorHAnsi" w:cstheme="minorHAnsi"/>
          <w:bCs/>
          <w:iCs/>
          <w:color w:val="auto"/>
          <w:spacing w:val="-3"/>
          <w:lang w:eastAsia="ar-SA"/>
        </w:rPr>
        <w:t xml:space="preserve"> szaf </w:t>
      </w:r>
      <w:r w:rsidR="00F87DBF" w:rsidRPr="00AC4916">
        <w:rPr>
          <w:rFonts w:asciiTheme="minorHAnsi" w:hAnsiTheme="minorHAnsi" w:cstheme="minorHAnsi"/>
        </w:rPr>
        <w:t xml:space="preserve">systemu </w:t>
      </w:r>
      <w:r w:rsidR="00F87DBF" w:rsidRPr="00AC4916">
        <w:rPr>
          <w:rFonts w:asciiTheme="minorHAnsi" w:hAnsiTheme="minorHAnsi" w:cstheme="minorHAnsi"/>
          <w:lang w:eastAsia="ar-SA"/>
        </w:rPr>
        <w:t xml:space="preserve">wentylacyjnego </w:t>
      </w:r>
      <w:r w:rsidRPr="00AC4916">
        <w:rPr>
          <w:rFonts w:asciiTheme="minorHAnsi" w:hAnsiTheme="minorHAnsi" w:cstheme="minorHAnsi"/>
          <w:lang w:eastAsia="ar-SA"/>
        </w:rPr>
        <w:t>oraz uruchomienia wentylacji w szafach w celu sprawdzenia p</w:t>
      </w:r>
      <w:r w:rsidR="00910482">
        <w:rPr>
          <w:rFonts w:asciiTheme="minorHAnsi" w:hAnsiTheme="minorHAnsi" w:cstheme="minorHAnsi"/>
          <w:lang w:eastAsia="ar-SA"/>
        </w:rPr>
        <w:t xml:space="preserve">oprawności wykonanych podłączeń. Podłączenie szaf należy wykonać na sztywno przewodami wykonanymi z </w:t>
      </w:r>
      <w:r w:rsidR="00910482" w:rsidRPr="00910482">
        <w:rPr>
          <w:rFonts w:asciiTheme="minorHAnsi" w:hAnsiTheme="minorHAnsi" w:cstheme="minorHAnsi"/>
          <w:lang w:eastAsia="ar-SA"/>
        </w:rPr>
        <w:t xml:space="preserve">tworzyw sztucznych trudno palnych, przewodzących elektryczność, </w:t>
      </w:r>
      <w:r w:rsidR="00910482">
        <w:rPr>
          <w:rFonts w:asciiTheme="minorHAnsi" w:hAnsiTheme="minorHAnsi" w:cstheme="minorHAnsi"/>
          <w:lang w:eastAsia="ar-SA"/>
        </w:rPr>
        <w:t xml:space="preserve">o </w:t>
      </w:r>
      <w:r w:rsidR="00910482" w:rsidRPr="00910482">
        <w:rPr>
          <w:rFonts w:asciiTheme="minorHAnsi" w:hAnsiTheme="minorHAnsi" w:cstheme="minorHAnsi"/>
          <w:lang w:eastAsia="ar-SA"/>
        </w:rPr>
        <w:t xml:space="preserve">wysokiej szczelności i </w:t>
      </w:r>
      <w:r w:rsidR="00910482">
        <w:rPr>
          <w:rFonts w:asciiTheme="minorHAnsi" w:hAnsiTheme="minorHAnsi" w:cstheme="minorHAnsi"/>
          <w:lang w:eastAsia="ar-SA"/>
        </w:rPr>
        <w:t>o</w:t>
      </w:r>
      <w:r w:rsidR="00910482" w:rsidRPr="00910482">
        <w:rPr>
          <w:rFonts w:asciiTheme="minorHAnsi" w:hAnsiTheme="minorHAnsi" w:cstheme="minorHAnsi"/>
          <w:lang w:eastAsia="ar-SA"/>
        </w:rPr>
        <w:t>dporn</w:t>
      </w:r>
      <w:r w:rsidR="00910482">
        <w:rPr>
          <w:rFonts w:asciiTheme="minorHAnsi" w:hAnsiTheme="minorHAnsi" w:cstheme="minorHAnsi"/>
          <w:lang w:eastAsia="ar-SA"/>
        </w:rPr>
        <w:t>ości</w:t>
      </w:r>
      <w:r w:rsidR="00910482" w:rsidRPr="00910482">
        <w:rPr>
          <w:rFonts w:asciiTheme="minorHAnsi" w:hAnsiTheme="minorHAnsi" w:cstheme="minorHAnsi"/>
          <w:lang w:eastAsia="ar-SA"/>
        </w:rPr>
        <w:t xml:space="preserve"> na substancje chemiczne.</w:t>
      </w:r>
    </w:p>
    <w:p w14:paraId="55766075" w14:textId="150A9B6C" w:rsidR="00F87DBF" w:rsidRPr="007B5BA0" w:rsidRDefault="004E440F" w:rsidP="0055554F">
      <w:pPr>
        <w:pStyle w:val="Defaul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C4916">
        <w:rPr>
          <w:rFonts w:asciiTheme="minorHAnsi" w:hAnsiTheme="minorHAnsi" w:cstheme="minorHAnsi"/>
        </w:rPr>
        <w:t xml:space="preserve">montażu w szafach paneli redukcyjnych i </w:t>
      </w:r>
      <w:r w:rsidR="00B975C8" w:rsidRPr="00AC4916">
        <w:rPr>
          <w:rFonts w:asciiTheme="minorHAnsi" w:hAnsiTheme="minorHAnsi" w:cstheme="minorHAnsi"/>
        </w:rPr>
        <w:t>podł</w:t>
      </w:r>
      <w:r w:rsidRPr="00AC4916">
        <w:rPr>
          <w:rFonts w:asciiTheme="minorHAnsi" w:hAnsiTheme="minorHAnsi" w:cstheme="minorHAnsi"/>
        </w:rPr>
        <w:t>ą</w:t>
      </w:r>
      <w:r w:rsidR="00B975C8" w:rsidRPr="00AC4916">
        <w:rPr>
          <w:rFonts w:asciiTheme="minorHAnsi" w:hAnsiTheme="minorHAnsi" w:cstheme="minorHAnsi"/>
        </w:rPr>
        <w:t>czeni</w:t>
      </w:r>
      <w:r w:rsidRPr="00AC4916">
        <w:rPr>
          <w:rFonts w:asciiTheme="minorHAnsi" w:hAnsiTheme="minorHAnsi" w:cstheme="minorHAnsi"/>
        </w:rPr>
        <w:t>a</w:t>
      </w:r>
      <w:r w:rsidR="00B975C8" w:rsidRPr="00AC4916">
        <w:rPr>
          <w:rFonts w:asciiTheme="minorHAnsi" w:hAnsiTheme="minorHAnsi" w:cstheme="minorHAnsi"/>
        </w:rPr>
        <w:t xml:space="preserve"> </w:t>
      </w:r>
      <w:r w:rsidRPr="00AC4916">
        <w:rPr>
          <w:rFonts w:asciiTheme="minorHAnsi" w:hAnsiTheme="minorHAnsi" w:cstheme="minorHAnsi"/>
        </w:rPr>
        <w:t xml:space="preserve">ich </w:t>
      </w:r>
      <w:r w:rsidR="00B975C8" w:rsidRPr="00AC4916">
        <w:rPr>
          <w:rFonts w:asciiTheme="minorHAnsi" w:hAnsiTheme="minorHAnsi" w:cstheme="minorHAnsi"/>
        </w:rPr>
        <w:t xml:space="preserve">do instalacji gazów technicznych wraz ze sprawdzeniem szczelności wykonanych przez </w:t>
      </w:r>
      <w:r w:rsidRPr="00AC4916">
        <w:rPr>
          <w:rFonts w:asciiTheme="minorHAnsi" w:hAnsiTheme="minorHAnsi" w:cstheme="minorHAnsi"/>
        </w:rPr>
        <w:t>Wykonawcę</w:t>
      </w:r>
      <w:r w:rsidR="00B975C8" w:rsidRPr="00AC4916">
        <w:rPr>
          <w:rFonts w:asciiTheme="minorHAnsi" w:hAnsiTheme="minorHAnsi" w:cstheme="minorHAnsi"/>
        </w:rPr>
        <w:t xml:space="preserve"> podłączeń</w:t>
      </w:r>
      <w:r w:rsidR="0067562E" w:rsidRPr="00AC4916">
        <w:rPr>
          <w:rFonts w:asciiTheme="minorHAnsi" w:hAnsiTheme="minorHAnsi" w:cstheme="minorHAnsi"/>
        </w:rPr>
        <w:t>.</w:t>
      </w:r>
    </w:p>
    <w:bookmarkEnd w:id="7"/>
    <w:p w14:paraId="4752991A" w14:textId="469E3720" w:rsidR="00145009" w:rsidRPr="00AC4916" w:rsidRDefault="00145009" w:rsidP="00AC4916">
      <w:pPr>
        <w:pStyle w:val="Akapitzlist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outlineLvl w:val="1"/>
        <w:rPr>
          <w:rFonts w:cstheme="minorHAnsi"/>
          <w:bCs/>
          <w:sz w:val="24"/>
          <w:szCs w:val="24"/>
          <w:lang w:eastAsia="ar-SA"/>
        </w:rPr>
      </w:pPr>
      <w:r w:rsidRPr="00AC4916">
        <w:rPr>
          <w:rFonts w:cstheme="minorHAnsi"/>
          <w:bCs/>
          <w:iCs/>
          <w:sz w:val="24"/>
          <w:szCs w:val="24"/>
          <w:lang w:eastAsia="ar-SA"/>
        </w:rPr>
        <w:t>Prace należy wykonać z uwzględnieniem</w:t>
      </w:r>
      <w:r w:rsidR="00F00EA4" w:rsidRPr="00AC4916">
        <w:rPr>
          <w:rFonts w:cstheme="minorHAnsi"/>
          <w:bCs/>
          <w:iCs/>
          <w:sz w:val="24"/>
          <w:szCs w:val="24"/>
          <w:lang w:eastAsia="ar-SA"/>
        </w:rPr>
        <w:t xml:space="preserve"> </w:t>
      </w:r>
      <w:r w:rsidRPr="00AC4916">
        <w:rPr>
          <w:rFonts w:cstheme="minorHAnsi"/>
          <w:bCs/>
          <w:sz w:val="24"/>
          <w:szCs w:val="24"/>
          <w:lang w:eastAsia="ar-SA"/>
        </w:rPr>
        <w:t xml:space="preserve">montażu </w:t>
      </w:r>
      <w:r w:rsidR="008C71A0" w:rsidRPr="00AC4916">
        <w:rPr>
          <w:rFonts w:cstheme="minorHAnsi"/>
          <w:sz w:val="24"/>
          <w:szCs w:val="24"/>
        </w:rPr>
        <w:t>szaf</w:t>
      </w:r>
      <w:r w:rsidR="00F00EA4" w:rsidRPr="00AC4916">
        <w:rPr>
          <w:rFonts w:cstheme="minorHAnsi"/>
          <w:sz w:val="24"/>
          <w:szCs w:val="24"/>
        </w:rPr>
        <w:t xml:space="preserve"> laboratoryjnych</w:t>
      </w:r>
      <w:r w:rsidR="00F00EA4" w:rsidRPr="00AC4916">
        <w:rPr>
          <w:rFonts w:cstheme="minorHAnsi"/>
          <w:bCs/>
          <w:iCs/>
          <w:sz w:val="24"/>
          <w:szCs w:val="24"/>
          <w:lang w:eastAsia="ar-SA"/>
        </w:rPr>
        <w:t xml:space="preserve"> </w:t>
      </w:r>
      <w:r w:rsidR="00BC536B" w:rsidRPr="00AC4916">
        <w:rPr>
          <w:rFonts w:cstheme="minorHAnsi"/>
          <w:bCs/>
          <w:sz w:val="24"/>
          <w:szCs w:val="24"/>
          <w:lang w:eastAsia="ar-SA"/>
        </w:rPr>
        <w:t>w budynku</w:t>
      </w:r>
      <w:r w:rsidR="006F3A97" w:rsidRPr="00AC4916">
        <w:rPr>
          <w:rFonts w:cstheme="minorHAnsi"/>
          <w:bCs/>
          <w:sz w:val="24"/>
          <w:szCs w:val="24"/>
          <w:lang w:eastAsia="ar-SA"/>
        </w:rPr>
        <w:t>,</w:t>
      </w:r>
      <w:r w:rsidR="00BC536B" w:rsidRPr="00AC4916">
        <w:rPr>
          <w:rFonts w:cstheme="minorHAnsi"/>
          <w:bCs/>
          <w:sz w:val="24"/>
          <w:szCs w:val="24"/>
          <w:lang w:eastAsia="ar-SA"/>
        </w:rPr>
        <w:t xml:space="preserve"> w trakcie gdy W</w:t>
      </w:r>
      <w:r w:rsidRPr="00AC4916">
        <w:rPr>
          <w:rFonts w:cstheme="minorHAnsi"/>
          <w:bCs/>
          <w:sz w:val="24"/>
          <w:szCs w:val="24"/>
          <w:lang w:eastAsia="ar-SA"/>
        </w:rPr>
        <w:t>ykonawca robót budowlanych będzie prowadził prace wykończeniowe</w:t>
      </w:r>
      <w:r w:rsidR="00BC536B" w:rsidRPr="00AC4916">
        <w:rPr>
          <w:rFonts w:cstheme="minorHAnsi"/>
          <w:bCs/>
          <w:sz w:val="24"/>
          <w:szCs w:val="24"/>
          <w:lang w:eastAsia="ar-SA"/>
        </w:rPr>
        <w:t xml:space="preserve"> w budynku (budynek nie oddany </w:t>
      </w:r>
      <w:r w:rsidRPr="00AC4916">
        <w:rPr>
          <w:rFonts w:cstheme="minorHAnsi"/>
          <w:bCs/>
          <w:sz w:val="24"/>
          <w:szCs w:val="24"/>
          <w:lang w:eastAsia="ar-SA"/>
        </w:rPr>
        <w:t xml:space="preserve">jeszcze do użytkowania). </w:t>
      </w:r>
      <w:r w:rsidR="00EE1451" w:rsidRPr="00AC4916">
        <w:rPr>
          <w:rFonts w:cstheme="minorHAnsi"/>
          <w:bCs/>
          <w:sz w:val="24"/>
          <w:szCs w:val="24"/>
          <w:lang w:eastAsia="ar-SA"/>
        </w:rPr>
        <w:t>Z</w:t>
      </w:r>
      <w:r w:rsidRPr="00AC4916">
        <w:rPr>
          <w:rFonts w:cstheme="minorHAnsi"/>
          <w:bCs/>
          <w:sz w:val="24"/>
          <w:szCs w:val="24"/>
          <w:lang w:eastAsia="ar-SA"/>
        </w:rPr>
        <w:t xml:space="preserve">akończenie </w:t>
      </w:r>
      <w:r w:rsidR="00EE1451" w:rsidRPr="00AC4916">
        <w:rPr>
          <w:rFonts w:cstheme="minorHAnsi"/>
          <w:bCs/>
          <w:sz w:val="24"/>
          <w:szCs w:val="24"/>
          <w:lang w:eastAsia="ar-SA"/>
        </w:rPr>
        <w:t xml:space="preserve">robót budowlanych planowane jest na koniec </w:t>
      </w:r>
      <w:r w:rsidRPr="00AC4916">
        <w:rPr>
          <w:rFonts w:cstheme="minorHAnsi"/>
          <w:bCs/>
          <w:sz w:val="24"/>
          <w:szCs w:val="24"/>
          <w:lang w:eastAsia="ar-SA"/>
        </w:rPr>
        <w:t>sierpnia 2022 r.</w:t>
      </w:r>
      <w:r w:rsidR="00085B00" w:rsidRPr="00AC4916">
        <w:rPr>
          <w:rFonts w:cstheme="minorHAnsi"/>
          <w:bCs/>
          <w:sz w:val="24"/>
          <w:szCs w:val="24"/>
          <w:lang w:eastAsia="ar-SA"/>
        </w:rPr>
        <w:t xml:space="preserve"> Zamawiający zastrzega sobie prawo do zmiany terminu realizacji dostawy wraz z montażem </w:t>
      </w:r>
      <w:r w:rsidR="00421CBE" w:rsidRPr="00AC4916">
        <w:rPr>
          <w:rFonts w:cstheme="minorHAnsi"/>
          <w:bCs/>
          <w:sz w:val="24"/>
          <w:szCs w:val="24"/>
          <w:lang w:eastAsia="ar-SA"/>
        </w:rPr>
        <w:t>szaf laboratoryjnych</w:t>
      </w:r>
      <w:r w:rsidR="00085B00" w:rsidRPr="00AC4916">
        <w:rPr>
          <w:rFonts w:cstheme="minorHAnsi"/>
          <w:bCs/>
          <w:sz w:val="24"/>
          <w:szCs w:val="24"/>
          <w:lang w:eastAsia="ar-SA"/>
        </w:rPr>
        <w:t xml:space="preserve"> w związku z ewentualną zmianą terminów związanych z prowadzonymi robotami budowlanymi.</w:t>
      </w:r>
    </w:p>
    <w:p w14:paraId="46C84D64" w14:textId="77777777" w:rsidR="00E74AE6" w:rsidRPr="00AC4916" w:rsidRDefault="00E74AE6" w:rsidP="00AC491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 xml:space="preserve">W celu wykonania swoich obowiązków Wykonawca zapewni swoim staraniem i na swój koszt i ryzyko: </w:t>
      </w:r>
    </w:p>
    <w:p w14:paraId="0D4DD218" w14:textId="77777777" w:rsidR="00747CB6" w:rsidRPr="00AC4916" w:rsidRDefault="00747CB6" w:rsidP="00AC4916">
      <w:pPr>
        <w:pStyle w:val="Tekstpodstawowy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C4916">
        <w:rPr>
          <w:rFonts w:asciiTheme="minorHAnsi" w:hAnsiTheme="minorHAnsi" w:cstheme="minorHAnsi"/>
        </w:rPr>
        <w:t>organizację i utrzymanie zaplecza niezbędnego dla zrealizowania przedmiotu zamówienia,</w:t>
      </w:r>
    </w:p>
    <w:p w14:paraId="7D81913F" w14:textId="2DFD2F1E" w:rsidR="00747CB6" w:rsidRPr="00AC4916" w:rsidRDefault="00747CB6" w:rsidP="00AC4916">
      <w:pPr>
        <w:pStyle w:val="Tekstpodstawowy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C4916">
        <w:rPr>
          <w:rFonts w:asciiTheme="minorHAnsi" w:hAnsiTheme="minorHAnsi" w:cstheme="minorHAnsi"/>
        </w:rPr>
        <w:t xml:space="preserve">gospodarowanie terenem prac montażowych </w:t>
      </w:r>
      <w:r w:rsidR="008C71A0" w:rsidRPr="00AC4916">
        <w:rPr>
          <w:rFonts w:asciiTheme="minorHAnsi" w:hAnsiTheme="minorHAnsi" w:cstheme="minorHAnsi"/>
        </w:rPr>
        <w:t>szaf laboratoryjnych</w:t>
      </w:r>
      <w:r w:rsidRPr="00AC4916">
        <w:rPr>
          <w:rFonts w:asciiTheme="minorHAnsi" w:hAnsiTheme="minorHAnsi" w:cstheme="minorHAnsi"/>
        </w:rPr>
        <w:t xml:space="preserve"> od momentu jego przejęcia od Zamawiającego do czasu wykonania i odbioru przedmiotu zamówienia, odpowiadając za wszelkie szkody powstałe na tym terenie;</w:t>
      </w:r>
    </w:p>
    <w:p w14:paraId="6EAE165E" w14:textId="77777777" w:rsidR="00261E93" w:rsidRPr="00AC4916" w:rsidRDefault="00261E93" w:rsidP="00AC4916">
      <w:pPr>
        <w:pStyle w:val="Akapitzlist"/>
        <w:numPr>
          <w:ilvl w:val="1"/>
          <w:numId w:val="1"/>
        </w:numPr>
        <w:suppressAutoHyphens/>
        <w:spacing w:after="0" w:line="276" w:lineRule="auto"/>
        <w:ind w:left="851" w:hanging="425"/>
        <w:jc w:val="both"/>
        <w:rPr>
          <w:rFonts w:cstheme="minorHAnsi"/>
          <w:sz w:val="24"/>
          <w:szCs w:val="24"/>
          <w:lang w:eastAsia="ar-SA"/>
        </w:rPr>
      </w:pPr>
      <w:r w:rsidRPr="00AC4916">
        <w:rPr>
          <w:rFonts w:cstheme="minorHAnsi"/>
          <w:sz w:val="24"/>
          <w:szCs w:val="24"/>
          <w:lang w:eastAsia="ar-SA"/>
        </w:rPr>
        <w:t>wykonania oznaczenia i zabezpieczenia miejsca montażu zgodnie z obowiązującymi przepisami BHP, ppoż.,</w:t>
      </w:r>
    </w:p>
    <w:p w14:paraId="279D175A" w14:textId="77777777" w:rsidR="00261E93" w:rsidRPr="00AC4916" w:rsidRDefault="00261E93" w:rsidP="00AC4916">
      <w:pPr>
        <w:pStyle w:val="Akapitzlist"/>
        <w:numPr>
          <w:ilvl w:val="1"/>
          <w:numId w:val="1"/>
        </w:numPr>
        <w:suppressAutoHyphens/>
        <w:spacing w:after="0" w:line="276" w:lineRule="auto"/>
        <w:ind w:left="851" w:hanging="425"/>
        <w:jc w:val="both"/>
        <w:rPr>
          <w:rFonts w:cstheme="minorHAnsi"/>
          <w:sz w:val="24"/>
          <w:szCs w:val="24"/>
          <w:lang w:eastAsia="ar-SA"/>
        </w:rPr>
      </w:pPr>
      <w:r w:rsidRPr="00AC4916">
        <w:rPr>
          <w:rFonts w:cstheme="minorHAnsi"/>
          <w:sz w:val="24"/>
          <w:szCs w:val="24"/>
          <w:lang w:eastAsia="ar-SA"/>
        </w:rPr>
        <w:t>prowadzenia prac w sposób zapewniający całkowite bezpieczeństwo i higienę pracy na terenie robót i w otoczeniu. W szczególności w zakresie BHP należy rozumieć:</w:t>
      </w:r>
    </w:p>
    <w:p w14:paraId="50958D45" w14:textId="77777777" w:rsidR="00261E93" w:rsidRPr="00AC4916" w:rsidRDefault="00261E93" w:rsidP="00AC4916">
      <w:pPr>
        <w:numPr>
          <w:ilvl w:val="0"/>
          <w:numId w:val="7"/>
        </w:numPr>
        <w:suppressAutoHyphens/>
        <w:spacing w:after="0" w:line="276" w:lineRule="auto"/>
        <w:ind w:left="1276" w:hanging="425"/>
        <w:jc w:val="both"/>
        <w:rPr>
          <w:rFonts w:cstheme="minorHAnsi"/>
          <w:sz w:val="24"/>
          <w:szCs w:val="24"/>
          <w:lang w:eastAsia="ar-SA"/>
        </w:rPr>
      </w:pPr>
      <w:r w:rsidRPr="00AC4916">
        <w:rPr>
          <w:rFonts w:cstheme="minorHAnsi"/>
          <w:sz w:val="24"/>
          <w:szCs w:val="24"/>
          <w:lang w:eastAsia="ar-SA"/>
        </w:rPr>
        <w:t>zabezpieczenie przed wibracjami,</w:t>
      </w:r>
    </w:p>
    <w:p w14:paraId="1459650A" w14:textId="77777777" w:rsidR="00261E93" w:rsidRPr="00AC4916" w:rsidRDefault="00261E93" w:rsidP="00AC4916">
      <w:pPr>
        <w:numPr>
          <w:ilvl w:val="0"/>
          <w:numId w:val="7"/>
        </w:numPr>
        <w:suppressAutoHyphens/>
        <w:spacing w:after="0" w:line="276" w:lineRule="auto"/>
        <w:ind w:left="1276" w:hanging="425"/>
        <w:jc w:val="both"/>
        <w:rPr>
          <w:rFonts w:cstheme="minorHAnsi"/>
          <w:sz w:val="24"/>
          <w:szCs w:val="24"/>
          <w:lang w:eastAsia="ar-SA"/>
        </w:rPr>
      </w:pPr>
      <w:r w:rsidRPr="00AC4916">
        <w:rPr>
          <w:rFonts w:cstheme="minorHAnsi"/>
          <w:sz w:val="24"/>
          <w:szCs w:val="24"/>
          <w:lang w:eastAsia="ar-SA"/>
        </w:rPr>
        <w:t>zabezpieczenie przed brudem, kurzem i pyłem,</w:t>
      </w:r>
    </w:p>
    <w:p w14:paraId="4485E35C" w14:textId="77777777" w:rsidR="00261E93" w:rsidRPr="00AC4916" w:rsidRDefault="00261E93" w:rsidP="00AC4916">
      <w:pPr>
        <w:numPr>
          <w:ilvl w:val="0"/>
          <w:numId w:val="7"/>
        </w:numPr>
        <w:suppressAutoHyphens/>
        <w:spacing w:after="0" w:line="276" w:lineRule="auto"/>
        <w:ind w:left="1276" w:hanging="425"/>
        <w:jc w:val="both"/>
        <w:rPr>
          <w:rFonts w:cstheme="minorHAnsi"/>
          <w:sz w:val="24"/>
          <w:szCs w:val="24"/>
          <w:lang w:eastAsia="ar-SA"/>
        </w:rPr>
      </w:pPr>
      <w:r w:rsidRPr="00AC4916">
        <w:rPr>
          <w:rFonts w:cstheme="minorHAnsi"/>
          <w:sz w:val="24"/>
          <w:szCs w:val="24"/>
          <w:lang w:eastAsia="ar-SA"/>
        </w:rPr>
        <w:t>wykonanie wszelkich zabezpieczeń, w szczególności przed pożarem, zadymieniem,</w:t>
      </w:r>
    </w:p>
    <w:p w14:paraId="5F701923" w14:textId="77777777" w:rsidR="00261E93" w:rsidRPr="00AC4916" w:rsidRDefault="00261E93" w:rsidP="00AC4916">
      <w:pPr>
        <w:numPr>
          <w:ilvl w:val="0"/>
          <w:numId w:val="7"/>
        </w:numPr>
        <w:suppressAutoHyphens/>
        <w:spacing w:after="0" w:line="276" w:lineRule="auto"/>
        <w:ind w:left="1276" w:hanging="425"/>
        <w:jc w:val="both"/>
        <w:rPr>
          <w:rFonts w:cstheme="minorHAnsi"/>
          <w:sz w:val="24"/>
          <w:szCs w:val="24"/>
          <w:lang w:eastAsia="ar-SA"/>
        </w:rPr>
      </w:pPr>
      <w:r w:rsidRPr="00AC4916">
        <w:rPr>
          <w:rFonts w:cstheme="minorHAnsi"/>
          <w:sz w:val="24"/>
          <w:szCs w:val="24"/>
          <w:lang w:eastAsia="ar-SA"/>
        </w:rPr>
        <w:t>wygrodzenie stref bezpieczeństwa wokół frontu robót,</w:t>
      </w:r>
    </w:p>
    <w:p w14:paraId="6A812FF3" w14:textId="74E62DEC" w:rsidR="00747CB6" w:rsidRPr="00AC4916" w:rsidRDefault="00747CB6" w:rsidP="00AC4916">
      <w:pPr>
        <w:pStyle w:val="Tekstpodstawowy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C4916">
        <w:rPr>
          <w:rFonts w:asciiTheme="minorHAnsi" w:hAnsiTheme="minorHAnsi" w:cstheme="minorHAnsi"/>
        </w:rPr>
        <w:t xml:space="preserve">organizację pracowników i niezbędnych specjalistów wraz z nadzorem bezpośrednim nad pracami montażowymi </w:t>
      </w:r>
      <w:r w:rsidR="00B54E3D" w:rsidRPr="00AC4916">
        <w:rPr>
          <w:rFonts w:asciiTheme="minorHAnsi" w:hAnsiTheme="minorHAnsi" w:cstheme="minorHAnsi"/>
        </w:rPr>
        <w:t>szaf laboratoryjnych</w:t>
      </w:r>
      <w:r w:rsidRPr="00AC4916">
        <w:rPr>
          <w:rFonts w:asciiTheme="minorHAnsi" w:hAnsiTheme="minorHAnsi" w:cstheme="minorHAnsi"/>
        </w:rPr>
        <w:t>,</w:t>
      </w:r>
    </w:p>
    <w:p w14:paraId="79196E1E" w14:textId="77777777" w:rsidR="00747CB6" w:rsidRPr="00AC4916" w:rsidRDefault="00747CB6" w:rsidP="00AC4916">
      <w:pPr>
        <w:pStyle w:val="Tekstpodstawowy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C4916">
        <w:rPr>
          <w:rFonts w:asciiTheme="minorHAnsi" w:hAnsiTheme="minorHAnsi" w:cstheme="minorHAnsi"/>
        </w:rPr>
        <w:t>dostawę wszelkich materiałów niezbędnych do realizacji przedmiotu zamówienia oraz właściwe warunki składowania materiałów i ich ochronę,</w:t>
      </w:r>
    </w:p>
    <w:p w14:paraId="5FA263DE" w14:textId="77777777" w:rsidR="00747CB6" w:rsidRPr="00AC4916" w:rsidRDefault="00747CB6" w:rsidP="00AC4916">
      <w:pPr>
        <w:pStyle w:val="Tekstpodstawowy"/>
        <w:numPr>
          <w:ilvl w:val="1"/>
          <w:numId w:val="1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C4916">
        <w:rPr>
          <w:rFonts w:asciiTheme="minorHAnsi" w:hAnsiTheme="minorHAnsi" w:cstheme="minorHAnsi"/>
        </w:rPr>
        <w:t>zabezpieczenie terenu prac przed dostępem osób trzecich,</w:t>
      </w:r>
    </w:p>
    <w:p w14:paraId="29FC6D4F" w14:textId="747E7E62" w:rsidR="00E74AE6" w:rsidRPr="00AC4916" w:rsidRDefault="00E74AE6" w:rsidP="00AC4916">
      <w:pPr>
        <w:pStyle w:val="Tekstpodstawowy"/>
        <w:numPr>
          <w:ilvl w:val="1"/>
          <w:numId w:val="1"/>
        </w:numPr>
        <w:suppressAutoHyphens/>
        <w:spacing w:after="0" w:line="276" w:lineRule="auto"/>
        <w:ind w:left="851" w:hanging="425"/>
        <w:jc w:val="both"/>
        <w:rPr>
          <w:rFonts w:asciiTheme="minorHAnsi" w:hAnsiTheme="minorHAnsi" w:cstheme="minorHAnsi"/>
          <w:lang w:eastAsia="ar-SA"/>
        </w:rPr>
      </w:pPr>
      <w:r w:rsidRPr="00AC4916">
        <w:rPr>
          <w:rFonts w:asciiTheme="minorHAnsi" w:hAnsiTheme="minorHAnsi" w:cstheme="minorHAnsi"/>
        </w:rPr>
        <w:t>usuwanie na bieżąco zbędnych materiałów, odpadków oraz śmieci (kartony, folie zabezpieczające i inne),</w:t>
      </w:r>
    </w:p>
    <w:p w14:paraId="53FA305D" w14:textId="77777777" w:rsidR="00E74AE6" w:rsidRPr="00AC4916" w:rsidRDefault="00747CB6" w:rsidP="00AC4916">
      <w:pPr>
        <w:pStyle w:val="Tekstpodstawowy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C4916">
        <w:rPr>
          <w:rFonts w:asciiTheme="minorHAnsi" w:hAnsiTheme="minorHAnsi" w:cstheme="minorHAnsi"/>
          <w:lang w:eastAsia="ar-SA"/>
        </w:rPr>
        <w:t>po zakończeniu prac</w:t>
      </w:r>
      <w:r w:rsidRPr="00AC4916">
        <w:rPr>
          <w:rFonts w:asciiTheme="minorHAnsi" w:hAnsiTheme="minorHAnsi" w:cstheme="minorHAnsi"/>
        </w:rPr>
        <w:t xml:space="preserve"> </w:t>
      </w:r>
      <w:r w:rsidR="00E74AE6" w:rsidRPr="00AC4916">
        <w:rPr>
          <w:rFonts w:asciiTheme="minorHAnsi" w:hAnsiTheme="minorHAnsi" w:cstheme="minorHAnsi"/>
        </w:rPr>
        <w:t xml:space="preserve">uporządkowanie pomieszczeń, w których prowadzone </w:t>
      </w:r>
      <w:r w:rsidRPr="00AC4916">
        <w:rPr>
          <w:rFonts w:asciiTheme="minorHAnsi" w:hAnsiTheme="minorHAnsi" w:cstheme="minorHAnsi"/>
        </w:rPr>
        <w:t xml:space="preserve">były </w:t>
      </w:r>
      <w:r w:rsidR="00E74AE6" w:rsidRPr="00AC4916">
        <w:rPr>
          <w:rFonts w:asciiTheme="minorHAnsi" w:hAnsiTheme="minorHAnsi" w:cstheme="minorHAnsi"/>
        </w:rPr>
        <w:t>prace montażowe oraz ciągi komunikacyjne używane przy wykonywaniu przedmiotu zamówienia,</w:t>
      </w:r>
    </w:p>
    <w:p w14:paraId="612E30F6" w14:textId="442A6165" w:rsidR="00E74AE6" w:rsidRPr="00AC4916" w:rsidRDefault="00747CB6" w:rsidP="00AC4916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>w</w:t>
      </w:r>
      <w:r w:rsidR="00E74AE6" w:rsidRPr="00AC4916">
        <w:rPr>
          <w:rFonts w:cstheme="minorHAnsi"/>
          <w:sz w:val="24"/>
          <w:szCs w:val="24"/>
        </w:rPr>
        <w:t xml:space="preserve">ykonania prac naprawczych (np. poprawki tynkarskie, malarskie) w przypadku uszkodzenia mienia Zamawiającego podczas wnoszenia lub montażu i ustawiania </w:t>
      </w:r>
      <w:r w:rsidR="00421CBE" w:rsidRPr="00AC4916">
        <w:rPr>
          <w:rFonts w:cstheme="minorHAnsi"/>
          <w:sz w:val="24"/>
          <w:szCs w:val="24"/>
        </w:rPr>
        <w:t>szaf laboratoryjnych</w:t>
      </w:r>
      <w:r w:rsidR="00E74AE6" w:rsidRPr="00AC4916">
        <w:rPr>
          <w:rFonts w:cstheme="minorHAnsi"/>
          <w:sz w:val="24"/>
          <w:szCs w:val="24"/>
        </w:rPr>
        <w:t>.</w:t>
      </w:r>
    </w:p>
    <w:p w14:paraId="4419372A" w14:textId="49CEDA78" w:rsidR="00E74AE6" w:rsidRPr="00AC4916" w:rsidRDefault="00E74AE6" w:rsidP="00AC491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4916">
        <w:rPr>
          <w:rFonts w:eastAsia="Times New Roman" w:cstheme="minorHAnsi"/>
          <w:sz w:val="24"/>
          <w:szCs w:val="24"/>
          <w:lang w:eastAsia="pl-PL"/>
        </w:rPr>
        <w:t xml:space="preserve">Szkody </w:t>
      </w:r>
      <w:r w:rsidRPr="00AC4916">
        <w:rPr>
          <w:rFonts w:cstheme="minorHAnsi"/>
          <w:sz w:val="24"/>
          <w:szCs w:val="24"/>
        </w:rPr>
        <w:t>w przypadku uszkodzenia mienia Zamawiającego</w:t>
      </w:r>
      <w:r w:rsidRPr="00AC4916">
        <w:rPr>
          <w:rFonts w:eastAsia="Times New Roman" w:cstheme="minorHAnsi"/>
          <w:sz w:val="24"/>
          <w:szCs w:val="24"/>
          <w:lang w:eastAsia="pl-PL"/>
        </w:rPr>
        <w:t xml:space="preserve">, powstałe w związku z wnoszeniem i montażem </w:t>
      </w:r>
      <w:r w:rsidR="008C71A0" w:rsidRPr="00AC4916">
        <w:rPr>
          <w:rFonts w:cstheme="minorHAnsi"/>
          <w:sz w:val="24"/>
          <w:szCs w:val="24"/>
        </w:rPr>
        <w:t>szaf laboratoryjnych</w:t>
      </w:r>
      <w:r w:rsidR="00747CB6" w:rsidRPr="00AC4916">
        <w:rPr>
          <w:rFonts w:cstheme="minorHAnsi"/>
          <w:sz w:val="24"/>
          <w:szCs w:val="24"/>
        </w:rPr>
        <w:t xml:space="preserve"> </w:t>
      </w:r>
      <w:r w:rsidRPr="00AC4916">
        <w:rPr>
          <w:rFonts w:eastAsia="Times New Roman" w:cstheme="minorHAnsi"/>
          <w:sz w:val="24"/>
          <w:szCs w:val="24"/>
          <w:lang w:eastAsia="pl-PL"/>
        </w:rPr>
        <w:t>zostaną usunięte na koszt Wykonawcy.</w:t>
      </w:r>
    </w:p>
    <w:p w14:paraId="16663262" w14:textId="407220F8" w:rsidR="00E74AE6" w:rsidRPr="00AC4916" w:rsidRDefault="00E74AE6" w:rsidP="00AC491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AC4916">
        <w:rPr>
          <w:rFonts w:cstheme="minorHAnsi"/>
          <w:sz w:val="24"/>
          <w:szCs w:val="24"/>
        </w:rPr>
        <w:t xml:space="preserve">Na Wykonawcy ciąży odpowiedzialność z tytułu uszkodzenia </w:t>
      </w:r>
      <w:r w:rsidR="008C71A0" w:rsidRPr="00AC4916">
        <w:rPr>
          <w:rFonts w:cstheme="minorHAnsi"/>
          <w:sz w:val="24"/>
          <w:szCs w:val="24"/>
        </w:rPr>
        <w:t>szaf laboratoryjnych</w:t>
      </w:r>
      <w:r w:rsidRPr="00AC4916">
        <w:rPr>
          <w:rFonts w:cstheme="minorHAnsi"/>
          <w:sz w:val="24"/>
          <w:szCs w:val="24"/>
        </w:rPr>
        <w:t>, aż do chw</w:t>
      </w:r>
      <w:r w:rsidR="00552CA3" w:rsidRPr="00AC4916">
        <w:rPr>
          <w:rFonts w:cstheme="minorHAnsi"/>
          <w:sz w:val="24"/>
          <w:szCs w:val="24"/>
        </w:rPr>
        <w:t xml:space="preserve">ili podpisania protokołu odbioru </w:t>
      </w:r>
      <w:r w:rsidRPr="00AC4916">
        <w:rPr>
          <w:rFonts w:cstheme="minorHAnsi"/>
          <w:sz w:val="24"/>
          <w:szCs w:val="24"/>
        </w:rPr>
        <w:t xml:space="preserve"> przez obie strony</w:t>
      </w:r>
      <w:r w:rsidR="00552CA3" w:rsidRPr="00AC4916">
        <w:rPr>
          <w:rFonts w:cstheme="minorHAnsi"/>
          <w:sz w:val="24"/>
          <w:szCs w:val="24"/>
        </w:rPr>
        <w:t xml:space="preserve"> tj. Wykonawcę i Zamawiającego</w:t>
      </w:r>
      <w:r w:rsidRPr="00AC4916">
        <w:rPr>
          <w:rFonts w:cstheme="minorHAnsi"/>
          <w:sz w:val="24"/>
          <w:szCs w:val="24"/>
        </w:rPr>
        <w:t>.</w:t>
      </w:r>
    </w:p>
    <w:p w14:paraId="69A79132" w14:textId="77777777" w:rsidR="00145009" w:rsidRPr="00AC4916" w:rsidRDefault="00976D56" w:rsidP="00AC4916">
      <w:pPr>
        <w:pStyle w:val="Akapitzlist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cstheme="minorHAnsi"/>
          <w:sz w:val="24"/>
          <w:szCs w:val="24"/>
          <w:lang w:eastAsia="ar-SA"/>
        </w:rPr>
      </w:pPr>
      <w:r w:rsidRPr="00AC4916">
        <w:rPr>
          <w:rFonts w:cstheme="minorHAnsi"/>
          <w:sz w:val="24"/>
          <w:szCs w:val="24"/>
          <w:lang w:eastAsia="ar-SA"/>
        </w:rPr>
        <w:t>W</w:t>
      </w:r>
      <w:r w:rsidR="00145009" w:rsidRPr="00AC4916">
        <w:rPr>
          <w:rFonts w:cstheme="minorHAnsi"/>
          <w:sz w:val="24"/>
          <w:szCs w:val="24"/>
          <w:lang w:eastAsia="ar-SA"/>
        </w:rPr>
        <w:t>ykonawca zobowiązany będzie stosować się do wytycznych Zamawiającego dotyczący</w:t>
      </w:r>
      <w:r w:rsidR="00E74AE6" w:rsidRPr="00AC4916">
        <w:rPr>
          <w:rFonts w:cstheme="minorHAnsi"/>
          <w:sz w:val="24"/>
          <w:szCs w:val="24"/>
          <w:lang w:eastAsia="ar-SA"/>
        </w:rPr>
        <w:t>ch zapobieżeniu powstania szkód:</w:t>
      </w:r>
    </w:p>
    <w:p w14:paraId="5C7A22D3" w14:textId="77777777" w:rsidR="00145009" w:rsidRPr="00AC4916" w:rsidRDefault="00145009" w:rsidP="00AC4916">
      <w:pPr>
        <w:numPr>
          <w:ilvl w:val="0"/>
          <w:numId w:val="8"/>
        </w:numPr>
        <w:suppressAutoHyphens/>
        <w:spacing w:after="0" w:line="276" w:lineRule="auto"/>
        <w:ind w:left="851" w:hanging="425"/>
        <w:jc w:val="both"/>
        <w:rPr>
          <w:rFonts w:cstheme="minorHAnsi"/>
          <w:sz w:val="24"/>
          <w:szCs w:val="24"/>
          <w:lang w:eastAsia="ar-SA"/>
        </w:rPr>
      </w:pPr>
      <w:r w:rsidRPr="00AC4916">
        <w:rPr>
          <w:rFonts w:cstheme="minorHAnsi"/>
          <w:sz w:val="24"/>
          <w:szCs w:val="24"/>
          <w:lang w:eastAsia="ar-SA"/>
        </w:rPr>
        <w:t xml:space="preserve">Wykonawca ma obowiązek natychmiastowego poinformowania Zamawiającego o uszkodzeniach i usterkach spowodowanych działaniami </w:t>
      </w:r>
      <w:r w:rsidR="00E74AE6" w:rsidRPr="00AC4916">
        <w:rPr>
          <w:rFonts w:cstheme="minorHAnsi"/>
          <w:sz w:val="24"/>
          <w:szCs w:val="24"/>
          <w:lang w:eastAsia="ar-SA"/>
        </w:rPr>
        <w:t xml:space="preserve">swoich </w:t>
      </w:r>
      <w:r w:rsidRPr="00AC4916">
        <w:rPr>
          <w:rFonts w:cstheme="minorHAnsi"/>
          <w:sz w:val="24"/>
          <w:szCs w:val="24"/>
          <w:lang w:eastAsia="ar-SA"/>
        </w:rPr>
        <w:t xml:space="preserve">pracowników </w:t>
      </w:r>
      <w:r w:rsidR="00E74AE6" w:rsidRPr="00AC4916">
        <w:rPr>
          <w:rFonts w:cstheme="minorHAnsi"/>
          <w:sz w:val="24"/>
          <w:szCs w:val="24"/>
          <w:lang w:eastAsia="ar-SA"/>
        </w:rPr>
        <w:t xml:space="preserve">lub </w:t>
      </w:r>
      <w:r w:rsidRPr="00AC4916">
        <w:rPr>
          <w:rFonts w:cstheme="minorHAnsi"/>
          <w:sz w:val="24"/>
          <w:szCs w:val="24"/>
          <w:lang w:eastAsia="ar-SA"/>
        </w:rPr>
        <w:t>podwykonawców, a także zauważonych uszkodzeń i uster</w:t>
      </w:r>
      <w:r w:rsidR="00E74AE6" w:rsidRPr="00AC4916">
        <w:rPr>
          <w:rFonts w:cstheme="minorHAnsi"/>
          <w:sz w:val="24"/>
          <w:szCs w:val="24"/>
          <w:lang w:eastAsia="ar-SA"/>
        </w:rPr>
        <w:t>ek wywołanych innymi czynnikami,</w:t>
      </w:r>
    </w:p>
    <w:p w14:paraId="5496D590" w14:textId="77777777" w:rsidR="00145009" w:rsidRPr="00AC4916" w:rsidRDefault="00145009" w:rsidP="00AC4916">
      <w:pPr>
        <w:numPr>
          <w:ilvl w:val="0"/>
          <w:numId w:val="8"/>
        </w:numPr>
        <w:suppressAutoHyphens/>
        <w:spacing w:after="0" w:line="276" w:lineRule="auto"/>
        <w:ind w:left="851" w:hanging="425"/>
        <w:jc w:val="both"/>
        <w:rPr>
          <w:rFonts w:cstheme="minorHAnsi"/>
          <w:sz w:val="24"/>
          <w:szCs w:val="24"/>
          <w:lang w:eastAsia="ar-SA"/>
        </w:rPr>
      </w:pPr>
      <w:r w:rsidRPr="00AC4916">
        <w:rPr>
          <w:rFonts w:cstheme="minorHAnsi"/>
          <w:sz w:val="24"/>
          <w:szCs w:val="24"/>
          <w:lang w:eastAsia="ar-SA"/>
        </w:rPr>
        <w:t xml:space="preserve">Wykonawca odpowiada za zniszczenia będące konsekwencją jego działania, jak również jego </w:t>
      </w:r>
      <w:r w:rsidR="00E74AE6" w:rsidRPr="00AC4916">
        <w:rPr>
          <w:rFonts w:cstheme="minorHAnsi"/>
          <w:sz w:val="24"/>
          <w:szCs w:val="24"/>
          <w:lang w:eastAsia="ar-SA"/>
        </w:rPr>
        <w:t>pracowników lub podwykonawców,</w:t>
      </w:r>
      <w:r w:rsidRPr="00AC4916">
        <w:rPr>
          <w:rFonts w:cstheme="minorHAnsi"/>
          <w:sz w:val="24"/>
          <w:szCs w:val="24"/>
          <w:lang w:eastAsia="ar-SA"/>
        </w:rPr>
        <w:t xml:space="preserve"> także w zakresie budynku, zagospodarowania terenu, drogi dojazdowej, Wykonawca jest zobowiązany przywrócić stan pierwotny w przypadku </w:t>
      </w:r>
      <w:r w:rsidR="00E74AE6" w:rsidRPr="00AC4916">
        <w:rPr>
          <w:rFonts w:cstheme="minorHAnsi"/>
          <w:sz w:val="24"/>
          <w:szCs w:val="24"/>
          <w:lang w:eastAsia="ar-SA"/>
        </w:rPr>
        <w:t>spowodowania zniszczeń na ww. terenie,</w:t>
      </w:r>
    </w:p>
    <w:p w14:paraId="398BD825" w14:textId="100BB325" w:rsidR="00145009" w:rsidRPr="00AC4916" w:rsidRDefault="00145009" w:rsidP="00AC4916">
      <w:pPr>
        <w:numPr>
          <w:ilvl w:val="0"/>
          <w:numId w:val="8"/>
        </w:numPr>
        <w:suppressAutoHyphens/>
        <w:spacing w:after="0" w:line="276" w:lineRule="auto"/>
        <w:ind w:left="851" w:hanging="425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AC4916">
        <w:rPr>
          <w:rFonts w:cstheme="minorHAnsi"/>
          <w:sz w:val="24"/>
          <w:szCs w:val="24"/>
          <w:lang w:eastAsia="ar-SA"/>
        </w:rPr>
        <w:t>Wykonawca odpowiada za poinformowanie swoich pracowników oraz pracowników podwykonawców o powyższych wytycznych, odpowiada także za kontrolę ich przestrzegania przez te osoby.</w:t>
      </w:r>
    </w:p>
    <w:p w14:paraId="44EFCD52" w14:textId="77777777" w:rsidR="00E5363D" w:rsidRPr="00AC4916" w:rsidRDefault="00E5363D" w:rsidP="00AC4916">
      <w:pPr>
        <w:pStyle w:val="Tekstpodstawowy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C4916">
        <w:rPr>
          <w:rFonts w:asciiTheme="minorHAnsi" w:hAnsiTheme="minorHAnsi" w:cstheme="minorHAnsi"/>
        </w:rPr>
        <w:t>Zamawiający zobowiązuje się do:</w:t>
      </w:r>
    </w:p>
    <w:p w14:paraId="3EA4A060" w14:textId="21CC7B2C" w:rsidR="00E5363D" w:rsidRPr="00AC4916" w:rsidRDefault="00E5363D" w:rsidP="00AC4916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 xml:space="preserve">wprowadzenia Wykonawcy na teren budynku </w:t>
      </w:r>
      <w:r w:rsidR="00EE1451" w:rsidRPr="00AC4916">
        <w:rPr>
          <w:rFonts w:cstheme="minorHAnsi"/>
          <w:sz w:val="24"/>
          <w:szCs w:val="24"/>
        </w:rPr>
        <w:t xml:space="preserve">w celu </w:t>
      </w:r>
      <w:r w:rsidRPr="00AC4916">
        <w:rPr>
          <w:rFonts w:cstheme="minorHAnsi"/>
          <w:sz w:val="24"/>
          <w:szCs w:val="24"/>
        </w:rPr>
        <w:t>wykonani</w:t>
      </w:r>
      <w:r w:rsidR="00EE1451" w:rsidRPr="00AC4916">
        <w:rPr>
          <w:rFonts w:cstheme="minorHAnsi"/>
          <w:sz w:val="24"/>
          <w:szCs w:val="24"/>
        </w:rPr>
        <w:t>a</w:t>
      </w:r>
      <w:r w:rsidRPr="00AC4916">
        <w:rPr>
          <w:rFonts w:cstheme="minorHAnsi"/>
          <w:sz w:val="24"/>
          <w:szCs w:val="24"/>
        </w:rPr>
        <w:t xml:space="preserve"> prac </w:t>
      </w:r>
      <w:r w:rsidR="00E74AE6" w:rsidRPr="00AC4916">
        <w:rPr>
          <w:rFonts w:cstheme="minorHAnsi"/>
          <w:sz w:val="24"/>
          <w:szCs w:val="24"/>
        </w:rPr>
        <w:t xml:space="preserve">związanych z montażem, ustawieniem i podłączeniem </w:t>
      </w:r>
      <w:r w:rsidR="00421CBE" w:rsidRPr="00AC4916">
        <w:rPr>
          <w:rFonts w:cstheme="minorHAnsi"/>
          <w:sz w:val="24"/>
          <w:szCs w:val="24"/>
        </w:rPr>
        <w:t xml:space="preserve">szaf laboratoryjnych </w:t>
      </w:r>
      <w:r w:rsidR="00E74AE6" w:rsidRPr="00AC4916">
        <w:rPr>
          <w:rFonts w:eastAsia="Calibri" w:cstheme="minorHAnsi"/>
          <w:bCs/>
          <w:iCs/>
          <w:spacing w:val="-3"/>
          <w:sz w:val="24"/>
          <w:szCs w:val="24"/>
          <w:lang w:eastAsia="ar-SA"/>
        </w:rPr>
        <w:t>do wykonanych przez Zamawiającego przyłączy</w:t>
      </w:r>
      <w:r w:rsidR="00421CBE" w:rsidRPr="00AC4916">
        <w:rPr>
          <w:rFonts w:eastAsia="Calibri" w:cstheme="minorHAnsi"/>
          <w:bCs/>
          <w:iCs/>
          <w:spacing w:val="-3"/>
          <w:sz w:val="24"/>
          <w:szCs w:val="24"/>
          <w:lang w:eastAsia="ar-SA"/>
        </w:rPr>
        <w:t>,</w:t>
      </w:r>
    </w:p>
    <w:p w14:paraId="4CA957B2" w14:textId="77777777" w:rsidR="00E5363D" w:rsidRPr="00AC4916" w:rsidRDefault="00E5363D" w:rsidP="00AC4916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>zapewnienia dostępu do wszystkich pomieszczeń, do których dostęp będzie konieczny w celu należytej realizacji przedmiotu zamówienia,</w:t>
      </w:r>
    </w:p>
    <w:p w14:paraId="179612D2" w14:textId="375090A8" w:rsidR="00E5363D" w:rsidRPr="00AC4916" w:rsidRDefault="00E5363D" w:rsidP="00AC4916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>zapewnienia dostępu do korzystania z mediów</w:t>
      </w:r>
      <w:r w:rsidR="00552CA3" w:rsidRPr="00AC4916">
        <w:rPr>
          <w:rFonts w:cstheme="minorHAnsi"/>
          <w:sz w:val="24"/>
          <w:szCs w:val="24"/>
        </w:rPr>
        <w:t xml:space="preserve"> np.</w:t>
      </w:r>
      <w:r w:rsidR="00CA59AC">
        <w:rPr>
          <w:rFonts w:cstheme="minorHAnsi"/>
          <w:sz w:val="24"/>
          <w:szCs w:val="24"/>
        </w:rPr>
        <w:t>: wody i energii elektrycznej,</w:t>
      </w:r>
    </w:p>
    <w:p w14:paraId="033F140E" w14:textId="5F5ECEEE" w:rsidR="0041644D" w:rsidRPr="00AC4916" w:rsidRDefault="0041644D" w:rsidP="00AC4916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>z czynności wprowadzenia Wykonawcy na teren budynku i udostępnienia niezbędnych do realizacji przedmiotu umowy pomieszczeń zostanie sporządzony protokół przekazania terenu prac montażowych szaf laboratoryjnych.</w:t>
      </w:r>
    </w:p>
    <w:p w14:paraId="735CBCE1" w14:textId="613F1C88" w:rsidR="00E5363D" w:rsidRPr="00AC4916" w:rsidRDefault="00E5363D" w:rsidP="00AC4916">
      <w:pPr>
        <w:pStyle w:val="Tekstpodstawowy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C4916">
        <w:rPr>
          <w:rFonts w:asciiTheme="minorHAnsi" w:hAnsiTheme="minorHAnsi" w:cstheme="minorHAnsi"/>
        </w:rPr>
        <w:t xml:space="preserve">Wykonawca pisemnie (mailem) powiadomi Zamawiającego o zakończeniu prac montażowych </w:t>
      </w:r>
      <w:r w:rsidR="008C71A0" w:rsidRPr="00AC4916">
        <w:rPr>
          <w:rFonts w:asciiTheme="minorHAnsi" w:hAnsiTheme="minorHAnsi" w:cstheme="minorHAnsi"/>
        </w:rPr>
        <w:t>szaf laboratoryjnych</w:t>
      </w:r>
      <w:r w:rsidRPr="00AC4916">
        <w:rPr>
          <w:rFonts w:asciiTheme="minorHAnsi" w:hAnsiTheme="minorHAnsi" w:cstheme="minorHAnsi"/>
        </w:rPr>
        <w:t xml:space="preserve">. </w:t>
      </w:r>
    </w:p>
    <w:p w14:paraId="47C70597" w14:textId="77777777" w:rsidR="00E5363D" w:rsidRPr="00AC4916" w:rsidRDefault="00E5363D" w:rsidP="00AC491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 xml:space="preserve">Zamawiający zobowiązany jest do dokonania odbioru przedmiotu zamówienia w terminie </w:t>
      </w:r>
      <w:r w:rsidRPr="00AC4916">
        <w:rPr>
          <w:rFonts w:cstheme="minorHAnsi"/>
          <w:b/>
          <w:sz w:val="24"/>
          <w:szCs w:val="24"/>
        </w:rPr>
        <w:t>do 3 dni roboczych</w:t>
      </w:r>
      <w:r w:rsidRPr="00AC4916">
        <w:rPr>
          <w:rFonts w:cstheme="minorHAnsi"/>
          <w:sz w:val="24"/>
          <w:szCs w:val="24"/>
        </w:rPr>
        <w:t xml:space="preserve"> od dnia zgłoszenia zakończenia jego realizacji. </w:t>
      </w:r>
    </w:p>
    <w:p w14:paraId="392E4374" w14:textId="4ACB0271" w:rsidR="002C6D83" w:rsidRPr="00AC4916" w:rsidRDefault="002C6D83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 xml:space="preserve">Za dzień wykonania przedmiotu zamówienia ustala się dzień sporządzenia, w formie pisemnej pod rygorem nieważności i podpisania przez obie strony tj. Zamawiającego i Wykonawcę bez zastrzeżeń, </w:t>
      </w:r>
      <w:r w:rsidRPr="00AC4916">
        <w:rPr>
          <w:rFonts w:cstheme="minorHAnsi"/>
          <w:b/>
          <w:sz w:val="24"/>
          <w:szCs w:val="24"/>
        </w:rPr>
        <w:t>Protokołu odbioru</w:t>
      </w:r>
      <w:r w:rsidRPr="00AC4916">
        <w:rPr>
          <w:rFonts w:cstheme="minorHAnsi"/>
          <w:sz w:val="24"/>
          <w:szCs w:val="24"/>
        </w:rPr>
        <w:t xml:space="preserve">. Podczas odbioru Zamawiający w obecności Wykonawcy dokona sprawdzenia ilości i kompletności dostarczonych </w:t>
      </w:r>
      <w:r w:rsidR="00421CBE" w:rsidRPr="00AC4916">
        <w:rPr>
          <w:rFonts w:cstheme="minorHAnsi"/>
          <w:sz w:val="24"/>
          <w:szCs w:val="24"/>
        </w:rPr>
        <w:t>szaf laboratoryjnych</w:t>
      </w:r>
      <w:r w:rsidRPr="00AC4916">
        <w:rPr>
          <w:rFonts w:cstheme="minorHAnsi"/>
          <w:sz w:val="24"/>
          <w:szCs w:val="24"/>
        </w:rPr>
        <w:t xml:space="preserve">, ich prawidłowego działania oraz zgodności z minimalnymi wymogami technicznymi, funkcjonalnymi i użytkowymi określonymi w SWZ i ofercie Wykonawcy. </w:t>
      </w:r>
    </w:p>
    <w:p w14:paraId="3EDE8B90" w14:textId="1A5F099A" w:rsidR="002C6D83" w:rsidRPr="00AC4916" w:rsidRDefault="002C6D83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 xml:space="preserve">W przypadku stwierdzenia, w trakcie odbioru </w:t>
      </w:r>
      <w:r w:rsidR="00421CBE" w:rsidRPr="00AC4916">
        <w:rPr>
          <w:rFonts w:cstheme="minorHAnsi"/>
          <w:sz w:val="24"/>
          <w:szCs w:val="24"/>
        </w:rPr>
        <w:t>szaf laboratoryjnych</w:t>
      </w:r>
      <w:r w:rsidRPr="00AC4916">
        <w:rPr>
          <w:rFonts w:cstheme="minorHAnsi"/>
          <w:sz w:val="24"/>
          <w:szCs w:val="24"/>
        </w:rPr>
        <w:t>, że nie spełniają one wymagań określonych w SWZ, ofercie Wykonawcy, nie są kompletne lub nie są gotowe do odbioru z powodu wystąpienia istotnych wad, uniemożliwiających korzystanie z nich lub z powodu nieprzeprowadzenia wymaganych prób i sprawdzeń w zakresie ich poprawnego działania, Zamawiający może przerwać odbiór, wyznaczając Wykonawcy termin do całkowitego i prawidłowego wykonania przedmiotu zamówienia, usunięcia braków, wad lub przeprowadzenia wymaganych prób i sprawdzeń i po tym terminie powrócić do wykonywania czynności odbioru.</w:t>
      </w:r>
    </w:p>
    <w:p w14:paraId="7A9CE5A8" w14:textId="77777777" w:rsidR="002C6D83" w:rsidRPr="00AC4916" w:rsidRDefault="002C6D83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eastAsia="Times New Roman" w:cstheme="minorHAnsi"/>
          <w:sz w:val="24"/>
          <w:szCs w:val="24"/>
        </w:rPr>
        <w:t xml:space="preserve">Wykonawca zobowiązuje się do usunięcia braków, wad w przedmiocie zamówienia </w:t>
      </w:r>
      <w:r w:rsidRPr="00AC4916">
        <w:rPr>
          <w:rFonts w:cstheme="minorHAnsi"/>
          <w:sz w:val="24"/>
          <w:szCs w:val="24"/>
        </w:rPr>
        <w:t>lub przeprowadzenia wymaganych prób i sprawdzeń</w:t>
      </w:r>
      <w:r w:rsidRPr="00AC4916">
        <w:rPr>
          <w:rFonts w:eastAsia="Times New Roman" w:cstheme="minorHAnsi"/>
          <w:sz w:val="24"/>
          <w:szCs w:val="24"/>
        </w:rPr>
        <w:t xml:space="preserve"> na własny koszt i ryzyko, w terminie ustalonym przez Zamawiającego.</w:t>
      </w:r>
    </w:p>
    <w:p w14:paraId="70234FC5" w14:textId="77777777" w:rsidR="002C6D83" w:rsidRPr="00AC4916" w:rsidRDefault="002C6D83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4916">
        <w:rPr>
          <w:rFonts w:eastAsia="Times New Roman" w:cstheme="minorHAnsi"/>
          <w:sz w:val="24"/>
          <w:szCs w:val="24"/>
          <w:lang w:eastAsia="pl-PL"/>
        </w:rPr>
        <w:t xml:space="preserve">Ujawnione wady, braki wykryte przy odbiorze lub konieczność </w:t>
      </w:r>
      <w:r w:rsidRPr="00AC4916">
        <w:rPr>
          <w:rFonts w:cstheme="minorHAnsi"/>
          <w:sz w:val="24"/>
          <w:szCs w:val="24"/>
        </w:rPr>
        <w:t>przeprowadzenia wymaganych prób i sprawdzeń w zakresie poprawnego działania</w:t>
      </w:r>
      <w:r w:rsidRPr="00AC4916">
        <w:rPr>
          <w:rFonts w:eastAsia="Times New Roman" w:cstheme="minorHAnsi"/>
          <w:sz w:val="24"/>
          <w:szCs w:val="24"/>
          <w:lang w:eastAsia="pl-PL"/>
        </w:rPr>
        <w:t xml:space="preserve"> przedmiotu zamówienia wstrzymują podpisanie protokołu odbioru, aż do momentu usunięcia ich przez Wykonawcę.</w:t>
      </w:r>
    </w:p>
    <w:p w14:paraId="15B82E95" w14:textId="21370C3F" w:rsidR="002C6D83" w:rsidRDefault="002C6D83" w:rsidP="00AC491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AC4916">
        <w:rPr>
          <w:rFonts w:asciiTheme="minorHAnsi" w:hAnsiTheme="minorHAnsi" w:cstheme="minorHAnsi"/>
          <w:color w:val="auto"/>
        </w:rPr>
        <w:t xml:space="preserve">Wraz podpisaniem protokołu </w:t>
      </w:r>
      <w:r w:rsidRPr="00AC4916">
        <w:rPr>
          <w:rFonts w:asciiTheme="minorHAnsi" w:eastAsia="Times New Roman" w:hAnsiTheme="minorHAnsi" w:cstheme="minorHAnsi"/>
          <w:color w:val="auto"/>
          <w:lang w:eastAsia="pl-PL"/>
        </w:rPr>
        <w:t xml:space="preserve">odbioru </w:t>
      </w:r>
      <w:r w:rsidRPr="00AC4916">
        <w:rPr>
          <w:rFonts w:asciiTheme="minorHAnsi" w:hAnsiTheme="minorHAnsi" w:cstheme="minorHAnsi"/>
          <w:color w:val="auto"/>
        </w:rPr>
        <w:t>Wykonawca przekaże Zamawiającemu karty gwarancyjne, certyfikaty</w:t>
      </w:r>
      <w:r w:rsidR="007E764D" w:rsidRPr="00AC4916">
        <w:rPr>
          <w:rFonts w:asciiTheme="minorHAnsi" w:hAnsiTheme="minorHAnsi" w:cstheme="minorHAnsi"/>
          <w:color w:val="auto"/>
        </w:rPr>
        <w:t xml:space="preserve">, </w:t>
      </w:r>
      <w:r w:rsidR="009B2777" w:rsidRPr="00AC4916">
        <w:rPr>
          <w:rFonts w:asciiTheme="minorHAnsi" w:hAnsiTheme="minorHAnsi" w:cstheme="minorHAnsi"/>
        </w:rPr>
        <w:t>instrukcje obsługi szaf laboratoryjnych, paneli redukcyjnych</w:t>
      </w:r>
      <w:r w:rsidR="009B2777" w:rsidRPr="00AC4916">
        <w:rPr>
          <w:rFonts w:asciiTheme="minorHAnsi" w:hAnsiTheme="minorHAnsi" w:cstheme="minorHAnsi"/>
          <w:color w:val="auto"/>
        </w:rPr>
        <w:t xml:space="preserve"> </w:t>
      </w:r>
      <w:r w:rsidRPr="00AC4916">
        <w:rPr>
          <w:rFonts w:asciiTheme="minorHAnsi" w:hAnsiTheme="minorHAnsi" w:cstheme="minorHAnsi"/>
          <w:color w:val="auto"/>
        </w:rPr>
        <w:t xml:space="preserve">oraz inne dokumenty, o których mowa w pkt. </w:t>
      </w:r>
      <w:r w:rsidR="009B2777" w:rsidRPr="00AC4916">
        <w:rPr>
          <w:rFonts w:asciiTheme="minorHAnsi" w:hAnsiTheme="minorHAnsi" w:cstheme="minorHAnsi"/>
          <w:color w:val="auto"/>
        </w:rPr>
        <w:t>9</w:t>
      </w:r>
      <w:r w:rsidRPr="00AC4916">
        <w:rPr>
          <w:rFonts w:asciiTheme="minorHAnsi" w:hAnsiTheme="minorHAnsi" w:cstheme="minorHAnsi"/>
          <w:color w:val="auto"/>
        </w:rPr>
        <w:t xml:space="preserve">). </w:t>
      </w:r>
    </w:p>
    <w:bookmarkEnd w:id="5"/>
    <w:p w14:paraId="57DD97F7" w14:textId="77777777" w:rsidR="00EA5C84" w:rsidRPr="00AC4916" w:rsidRDefault="00EA5C84" w:rsidP="00EA5C84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color w:val="auto"/>
        </w:rPr>
      </w:pPr>
    </w:p>
    <w:p w14:paraId="55DFC0E7" w14:textId="34BAD28C" w:rsidR="00A92256" w:rsidRPr="004E6226" w:rsidRDefault="00A92256" w:rsidP="00AC49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4E6226">
        <w:rPr>
          <w:rFonts w:cstheme="minorHAnsi"/>
          <w:b/>
          <w:sz w:val="24"/>
          <w:szCs w:val="24"/>
          <w:u w:val="single"/>
        </w:rPr>
        <w:t>Wymagania gwarancyjne i serwisowe</w:t>
      </w:r>
    </w:p>
    <w:p w14:paraId="03F82F4B" w14:textId="6F02FF19" w:rsidR="00DB3FA9" w:rsidRPr="00AC4916" w:rsidRDefault="00A92256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bookmarkStart w:id="8" w:name="_Hlk103584964"/>
      <w:r w:rsidRPr="00AC4916">
        <w:rPr>
          <w:rFonts w:cstheme="minorHAnsi"/>
          <w:sz w:val="24"/>
          <w:szCs w:val="24"/>
        </w:rPr>
        <w:t xml:space="preserve">Wykonawca gwarantuje, że dostarczone Zamawiającemu </w:t>
      </w:r>
      <w:r w:rsidR="0064545F" w:rsidRPr="00AC4916">
        <w:rPr>
          <w:rFonts w:cstheme="minorHAnsi"/>
          <w:sz w:val="24"/>
          <w:szCs w:val="24"/>
        </w:rPr>
        <w:t>szafy laboratoryjne</w:t>
      </w:r>
      <w:r w:rsidR="00CA59AC">
        <w:rPr>
          <w:rFonts w:cstheme="minorHAnsi"/>
          <w:sz w:val="24"/>
          <w:szCs w:val="24"/>
        </w:rPr>
        <w:t xml:space="preserve"> są w pełni zgodne </w:t>
      </w:r>
      <w:r w:rsidRPr="00AC4916">
        <w:rPr>
          <w:rFonts w:cstheme="minorHAnsi"/>
          <w:sz w:val="24"/>
          <w:szCs w:val="24"/>
        </w:rPr>
        <w:t xml:space="preserve">z opisem zawartym w </w:t>
      </w:r>
      <w:r w:rsidR="00DB3FA9" w:rsidRPr="00AC4916">
        <w:rPr>
          <w:rFonts w:cstheme="minorHAnsi"/>
          <w:sz w:val="24"/>
          <w:szCs w:val="24"/>
        </w:rPr>
        <w:t xml:space="preserve">SWZ i </w:t>
      </w:r>
      <w:r w:rsidR="0009490F" w:rsidRPr="00AC4916">
        <w:rPr>
          <w:rFonts w:cstheme="minorHAnsi"/>
          <w:sz w:val="24"/>
          <w:szCs w:val="24"/>
        </w:rPr>
        <w:t>o</w:t>
      </w:r>
      <w:r w:rsidR="00DB3FA9" w:rsidRPr="00AC4916">
        <w:rPr>
          <w:rFonts w:cstheme="minorHAnsi"/>
          <w:sz w:val="24"/>
          <w:szCs w:val="24"/>
        </w:rPr>
        <w:t>fercie Wykonawcy</w:t>
      </w:r>
      <w:r w:rsidRPr="00AC4916">
        <w:rPr>
          <w:rFonts w:cstheme="minorHAnsi"/>
          <w:sz w:val="24"/>
          <w:szCs w:val="24"/>
        </w:rPr>
        <w:t xml:space="preserve">, są dobrej jakości, fabrycznie nowe, </w:t>
      </w:r>
      <w:r w:rsidR="00DB3FA9" w:rsidRPr="00AC4916">
        <w:rPr>
          <w:rFonts w:cstheme="minorHAnsi"/>
          <w:sz w:val="24"/>
          <w:szCs w:val="24"/>
        </w:rPr>
        <w:t xml:space="preserve">kompletne, </w:t>
      </w:r>
      <w:r w:rsidRPr="00AC4916">
        <w:rPr>
          <w:rFonts w:cstheme="minorHAnsi"/>
          <w:sz w:val="24"/>
          <w:szCs w:val="24"/>
        </w:rPr>
        <w:t>wolne od wad fizycznych i</w:t>
      </w:r>
      <w:r w:rsidR="00DB3FA9" w:rsidRPr="00AC4916">
        <w:rPr>
          <w:rFonts w:cstheme="minorHAnsi"/>
          <w:sz w:val="24"/>
          <w:szCs w:val="24"/>
        </w:rPr>
        <w:t xml:space="preserve"> prawnych, </w:t>
      </w:r>
      <w:r w:rsidR="00DB3FA9" w:rsidRPr="00AC4916">
        <w:rPr>
          <w:rFonts w:eastAsia="Times New Roman" w:cstheme="minorHAnsi"/>
          <w:sz w:val="24"/>
          <w:szCs w:val="24"/>
          <w:lang w:eastAsia="pl-PL"/>
        </w:rPr>
        <w:t>nie posiadają wad konstrukcyjnych, wykon</w:t>
      </w:r>
      <w:r w:rsidR="00BC46CE" w:rsidRPr="00AC4916">
        <w:rPr>
          <w:rFonts w:eastAsia="Times New Roman" w:cstheme="minorHAnsi"/>
          <w:sz w:val="24"/>
          <w:szCs w:val="24"/>
          <w:lang w:eastAsia="pl-PL"/>
        </w:rPr>
        <w:t xml:space="preserve">awczych lub innych defektów </w:t>
      </w:r>
      <w:r w:rsidR="00DB3FA9" w:rsidRPr="00AC4916">
        <w:rPr>
          <w:rFonts w:eastAsia="Times New Roman" w:cstheme="minorHAnsi"/>
          <w:sz w:val="24"/>
          <w:szCs w:val="24"/>
          <w:lang w:eastAsia="pl-PL"/>
        </w:rPr>
        <w:t>wynikających z innych zaniedbań Wykonawcy lub producenta.</w:t>
      </w:r>
    </w:p>
    <w:p w14:paraId="633B0DC3" w14:textId="1108D619" w:rsidR="00A92256" w:rsidRPr="00AC4916" w:rsidRDefault="00DB3FA9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 xml:space="preserve">Wykonawca udziela Zamawiającemu </w:t>
      </w:r>
      <w:r w:rsidRPr="00AC4916">
        <w:rPr>
          <w:rFonts w:eastAsia="Calibri" w:cstheme="minorHAnsi"/>
          <w:sz w:val="24"/>
          <w:szCs w:val="24"/>
        </w:rPr>
        <w:t xml:space="preserve">gwarancji </w:t>
      </w:r>
      <w:r w:rsidRPr="00AC4916">
        <w:rPr>
          <w:rFonts w:cstheme="minorHAnsi"/>
          <w:b/>
          <w:sz w:val="24"/>
          <w:szCs w:val="24"/>
        </w:rPr>
        <w:t xml:space="preserve">minimalnie </w:t>
      </w:r>
      <w:r w:rsidR="0009490F" w:rsidRPr="00AC4916">
        <w:rPr>
          <w:rFonts w:cstheme="minorHAnsi"/>
          <w:b/>
          <w:sz w:val="24"/>
          <w:szCs w:val="24"/>
        </w:rPr>
        <w:t>24</w:t>
      </w:r>
      <w:r w:rsidRPr="00AC4916">
        <w:rPr>
          <w:rFonts w:cstheme="minorHAnsi"/>
          <w:b/>
          <w:sz w:val="24"/>
          <w:szCs w:val="24"/>
        </w:rPr>
        <w:t xml:space="preserve"> miesięcy </w:t>
      </w:r>
      <w:r w:rsidRPr="00AC4916">
        <w:rPr>
          <w:rFonts w:cstheme="minorHAnsi"/>
          <w:sz w:val="24"/>
          <w:szCs w:val="24"/>
        </w:rPr>
        <w:t xml:space="preserve">na dostarczone </w:t>
      </w:r>
      <w:r w:rsidR="0064545F" w:rsidRPr="00AC4916">
        <w:rPr>
          <w:rFonts w:cstheme="minorHAnsi"/>
          <w:sz w:val="24"/>
          <w:szCs w:val="24"/>
        </w:rPr>
        <w:t>szafy laboratoryjne</w:t>
      </w:r>
      <w:r w:rsidRPr="00AC4916">
        <w:rPr>
          <w:rFonts w:cstheme="minorHAnsi"/>
          <w:sz w:val="24"/>
          <w:szCs w:val="24"/>
        </w:rPr>
        <w:t>, ich montaż oraz sprawne działanie,</w:t>
      </w:r>
      <w:r w:rsidRPr="00AC4916">
        <w:rPr>
          <w:rFonts w:eastAsia="Times New Roman" w:cstheme="minorHAnsi"/>
          <w:sz w:val="24"/>
          <w:szCs w:val="24"/>
          <w:lang w:eastAsia="pl-PL"/>
        </w:rPr>
        <w:t xml:space="preserve"> licząc od daty podpisania protokołu odbioru </w:t>
      </w:r>
      <w:r w:rsidR="00A92256" w:rsidRPr="00AC4916">
        <w:rPr>
          <w:rFonts w:cstheme="minorHAnsi"/>
          <w:sz w:val="24"/>
          <w:szCs w:val="24"/>
        </w:rPr>
        <w:t>bez zastrzeżeń.</w:t>
      </w:r>
    </w:p>
    <w:p w14:paraId="6DCC7B79" w14:textId="09E43E6E" w:rsidR="00A92256" w:rsidRPr="00AC4916" w:rsidRDefault="00A92256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>W okresie trwania gwarancji Wykonawca zapewni Zamawiającemu konsultacje i pomoc</w:t>
      </w:r>
      <w:r w:rsidR="00DB3FA9" w:rsidRPr="00AC4916">
        <w:rPr>
          <w:rFonts w:cstheme="minorHAnsi"/>
          <w:sz w:val="24"/>
          <w:szCs w:val="24"/>
        </w:rPr>
        <w:t xml:space="preserve"> </w:t>
      </w:r>
      <w:r w:rsidRPr="00AC4916">
        <w:rPr>
          <w:rFonts w:cstheme="minorHAnsi"/>
          <w:sz w:val="24"/>
          <w:szCs w:val="24"/>
        </w:rPr>
        <w:t xml:space="preserve">techniczną w zakresie funkcjonowania </w:t>
      </w:r>
      <w:r w:rsidR="0064545F" w:rsidRPr="00AC4916">
        <w:rPr>
          <w:rFonts w:cstheme="minorHAnsi"/>
          <w:sz w:val="24"/>
          <w:szCs w:val="24"/>
        </w:rPr>
        <w:t>szaf laboratoryjnych</w:t>
      </w:r>
      <w:r w:rsidRPr="00AC4916">
        <w:rPr>
          <w:rFonts w:cstheme="minorHAnsi"/>
          <w:sz w:val="24"/>
          <w:szCs w:val="24"/>
        </w:rPr>
        <w:t xml:space="preserve"> oraz </w:t>
      </w:r>
      <w:r w:rsidR="00704847" w:rsidRPr="00AC4916">
        <w:rPr>
          <w:rFonts w:cstheme="minorHAnsi"/>
          <w:sz w:val="24"/>
          <w:szCs w:val="24"/>
        </w:rPr>
        <w:t xml:space="preserve">usługę </w:t>
      </w:r>
      <w:r w:rsidRPr="00AC4916">
        <w:rPr>
          <w:rFonts w:cstheme="minorHAnsi"/>
          <w:sz w:val="24"/>
          <w:szCs w:val="24"/>
        </w:rPr>
        <w:t>serwisową</w:t>
      </w:r>
      <w:r w:rsidR="00DB3FA9" w:rsidRPr="00AC4916">
        <w:rPr>
          <w:rFonts w:cstheme="minorHAnsi"/>
          <w:sz w:val="24"/>
          <w:szCs w:val="24"/>
        </w:rPr>
        <w:t>.</w:t>
      </w:r>
    </w:p>
    <w:p w14:paraId="58A9D175" w14:textId="174753A7" w:rsidR="00704847" w:rsidRPr="00AC4916" w:rsidRDefault="00A92256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 xml:space="preserve">Gwarancji podlegają wszelkie wady </w:t>
      </w:r>
      <w:r w:rsidR="00704847" w:rsidRPr="00AC4916">
        <w:rPr>
          <w:rFonts w:cstheme="minorHAnsi"/>
          <w:sz w:val="24"/>
          <w:szCs w:val="24"/>
        </w:rPr>
        <w:t>fizyczne, niesprawności, w tym w tym konstrukcyjne, ujawnione w t</w:t>
      </w:r>
      <w:r w:rsidR="009B2777" w:rsidRPr="00AC4916">
        <w:rPr>
          <w:rFonts w:cstheme="minorHAnsi"/>
          <w:sz w:val="24"/>
          <w:szCs w:val="24"/>
        </w:rPr>
        <w:t>rakcie prawidłowego użytkowania</w:t>
      </w:r>
      <w:r w:rsidRPr="00AC4916">
        <w:rPr>
          <w:rFonts w:cstheme="minorHAnsi"/>
          <w:sz w:val="24"/>
          <w:szCs w:val="24"/>
        </w:rPr>
        <w:t xml:space="preserve">, </w:t>
      </w:r>
      <w:r w:rsidR="00704847" w:rsidRPr="00AC4916">
        <w:rPr>
          <w:rFonts w:cstheme="minorHAnsi"/>
          <w:sz w:val="24"/>
          <w:szCs w:val="24"/>
        </w:rPr>
        <w:t xml:space="preserve">a </w:t>
      </w:r>
      <w:r w:rsidRPr="00AC4916">
        <w:rPr>
          <w:rFonts w:cstheme="minorHAnsi"/>
          <w:sz w:val="24"/>
          <w:szCs w:val="24"/>
        </w:rPr>
        <w:t>niepowstałe z winy Zamawi</w:t>
      </w:r>
      <w:r w:rsidR="00704847" w:rsidRPr="00AC4916">
        <w:rPr>
          <w:rFonts w:cstheme="minorHAnsi"/>
          <w:sz w:val="24"/>
          <w:szCs w:val="24"/>
        </w:rPr>
        <w:t>ającego</w:t>
      </w:r>
      <w:r w:rsidRPr="00AC4916">
        <w:rPr>
          <w:rFonts w:cstheme="minorHAnsi"/>
          <w:sz w:val="24"/>
          <w:szCs w:val="24"/>
        </w:rPr>
        <w:t>.</w:t>
      </w:r>
    </w:p>
    <w:p w14:paraId="05D56321" w14:textId="36972C3D" w:rsidR="00704847" w:rsidRPr="00AC4916" w:rsidRDefault="00704847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>Zgłaszania awarii, usterek, wad lub inn</w:t>
      </w:r>
      <w:r w:rsidR="00AA4A8D" w:rsidRPr="00AC4916">
        <w:rPr>
          <w:rFonts w:cstheme="minorHAnsi"/>
          <w:sz w:val="24"/>
          <w:szCs w:val="24"/>
        </w:rPr>
        <w:t>ych</w:t>
      </w:r>
      <w:r w:rsidRPr="00AC4916">
        <w:rPr>
          <w:rFonts w:cstheme="minorHAnsi"/>
          <w:sz w:val="24"/>
          <w:szCs w:val="24"/>
        </w:rPr>
        <w:t xml:space="preserve"> nieprawidłowości Zamawiający będzie mógł dokonywać za pośrednictwem telefonu lub poczty elektronicznej. </w:t>
      </w:r>
    </w:p>
    <w:p w14:paraId="6648927F" w14:textId="77777777" w:rsidR="00A92256" w:rsidRPr="00AC4916" w:rsidRDefault="00DB3FA9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>C</w:t>
      </w:r>
      <w:r w:rsidR="00A92256" w:rsidRPr="00AC4916">
        <w:rPr>
          <w:rFonts w:cstheme="minorHAnsi"/>
          <w:sz w:val="24"/>
          <w:szCs w:val="24"/>
        </w:rPr>
        <w:t xml:space="preserve">zas reakcji serwisu na zgłoszone telefonicznie lub pocztą elektroniczną </w:t>
      </w:r>
      <w:r w:rsidR="00CE378E" w:rsidRPr="00AC4916">
        <w:rPr>
          <w:rFonts w:cstheme="minorHAnsi"/>
          <w:sz w:val="24"/>
          <w:szCs w:val="24"/>
        </w:rPr>
        <w:t>awarie, usterki, wady lub inne nieprawidłowości</w:t>
      </w:r>
      <w:r w:rsidR="00A92256" w:rsidRPr="00AC4916">
        <w:rPr>
          <w:rFonts w:cstheme="minorHAnsi"/>
          <w:sz w:val="24"/>
          <w:szCs w:val="24"/>
        </w:rPr>
        <w:t xml:space="preserve">, </w:t>
      </w:r>
      <w:r w:rsidR="00CE378E" w:rsidRPr="00AC4916">
        <w:rPr>
          <w:rFonts w:cstheme="minorHAnsi"/>
          <w:bCs/>
          <w:sz w:val="24"/>
          <w:szCs w:val="24"/>
        </w:rPr>
        <w:t xml:space="preserve">wynosi maksymalnie </w:t>
      </w:r>
      <w:r w:rsidR="00CE378E" w:rsidRPr="00AC4916">
        <w:rPr>
          <w:rFonts w:cstheme="minorHAnsi"/>
          <w:b/>
          <w:bCs/>
          <w:sz w:val="24"/>
          <w:szCs w:val="24"/>
        </w:rPr>
        <w:t>do 48 godzin</w:t>
      </w:r>
      <w:r w:rsidR="00CE378E" w:rsidRPr="00AC4916">
        <w:rPr>
          <w:rFonts w:cstheme="minorHAnsi"/>
          <w:bCs/>
          <w:sz w:val="24"/>
          <w:szCs w:val="24"/>
        </w:rPr>
        <w:t xml:space="preserve"> od chwili dokonania pisemnego lub telefonicznego zgłoszenia.</w:t>
      </w:r>
    </w:p>
    <w:p w14:paraId="0929041B" w14:textId="77777777" w:rsidR="00704847" w:rsidRPr="00AC4916" w:rsidRDefault="00A92256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>Gwarantowany czas naprawy, tj. nieodpłatnego usunięcia wykrytej(</w:t>
      </w:r>
      <w:proofErr w:type="spellStart"/>
      <w:r w:rsidRPr="00AC4916">
        <w:rPr>
          <w:rFonts w:cstheme="minorHAnsi"/>
          <w:sz w:val="24"/>
          <w:szCs w:val="24"/>
        </w:rPr>
        <w:t>ych</w:t>
      </w:r>
      <w:proofErr w:type="spellEnd"/>
      <w:r w:rsidRPr="00AC4916">
        <w:rPr>
          <w:rFonts w:cstheme="minorHAnsi"/>
          <w:sz w:val="24"/>
          <w:szCs w:val="24"/>
        </w:rPr>
        <w:t>) awarii, usterek, wad lub</w:t>
      </w:r>
      <w:r w:rsidR="00DB3FA9" w:rsidRPr="00AC4916">
        <w:rPr>
          <w:rFonts w:cstheme="minorHAnsi"/>
          <w:sz w:val="24"/>
          <w:szCs w:val="24"/>
        </w:rPr>
        <w:t xml:space="preserve"> </w:t>
      </w:r>
      <w:r w:rsidRPr="00AC4916">
        <w:rPr>
          <w:rFonts w:cstheme="minorHAnsi"/>
          <w:sz w:val="24"/>
          <w:szCs w:val="24"/>
        </w:rPr>
        <w:t xml:space="preserve">innych nieprawidłowości wynosi </w:t>
      </w:r>
      <w:r w:rsidR="00396EFD" w:rsidRPr="00AC4916">
        <w:rPr>
          <w:rFonts w:cstheme="minorHAnsi"/>
          <w:bCs/>
          <w:sz w:val="24"/>
          <w:szCs w:val="24"/>
        </w:rPr>
        <w:t xml:space="preserve">maksymalnie </w:t>
      </w:r>
      <w:r w:rsidRPr="00AC4916">
        <w:rPr>
          <w:rFonts w:cstheme="minorHAnsi"/>
          <w:sz w:val="24"/>
          <w:szCs w:val="24"/>
        </w:rPr>
        <w:t xml:space="preserve">do </w:t>
      </w:r>
      <w:r w:rsidR="00A042EC" w:rsidRPr="00AC4916">
        <w:rPr>
          <w:rFonts w:cstheme="minorHAnsi"/>
          <w:b/>
          <w:sz w:val="24"/>
          <w:szCs w:val="24"/>
        </w:rPr>
        <w:t>5</w:t>
      </w:r>
      <w:r w:rsidRPr="00AC4916">
        <w:rPr>
          <w:rFonts w:cstheme="minorHAnsi"/>
          <w:b/>
          <w:sz w:val="24"/>
          <w:szCs w:val="24"/>
        </w:rPr>
        <w:t xml:space="preserve"> dni roboczych</w:t>
      </w:r>
      <w:r w:rsidRPr="00AC4916">
        <w:rPr>
          <w:rFonts w:cstheme="minorHAnsi"/>
          <w:sz w:val="24"/>
          <w:szCs w:val="24"/>
        </w:rPr>
        <w:t xml:space="preserve"> </w:t>
      </w:r>
      <w:r w:rsidR="00CE378E" w:rsidRPr="00AC4916">
        <w:rPr>
          <w:rFonts w:cstheme="minorHAnsi"/>
          <w:sz w:val="24"/>
          <w:szCs w:val="24"/>
        </w:rPr>
        <w:t xml:space="preserve">licząc od daty ich zgłoszenia </w:t>
      </w:r>
      <w:r w:rsidRPr="00AC4916">
        <w:rPr>
          <w:rFonts w:cstheme="minorHAnsi"/>
          <w:sz w:val="24"/>
          <w:szCs w:val="24"/>
        </w:rPr>
        <w:t>przez</w:t>
      </w:r>
      <w:r w:rsidR="00DB3FA9" w:rsidRPr="00AC4916">
        <w:rPr>
          <w:rFonts w:cstheme="minorHAnsi"/>
          <w:sz w:val="24"/>
          <w:szCs w:val="24"/>
        </w:rPr>
        <w:t xml:space="preserve"> </w:t>
      </w:r>
      <w:r w:rsidRPr="00AC4916">
        <w:rPr>
          <w:rFonts w:cstheme="minorHAnsi"/>
          <w:sz w:val="24"/>
          <w:szCs w:val="24"/>
        </w:rPr>
        <w:t>Zamawiającego</w:t>
      </w:r>
      <w:r w:rsidR="00DB3FA9" w:rsidRPr="00AC4916">
        <w:rPr>
          <w:rFonts w:cstheme="minorHAnsi"/>
          <w:sz w:val="24"/>
          <w:szCs w:val="24"/>
        </w:rPr>
        <w:t>.</w:t>
      </w:r>
    </w:p>
    <w:p w14:paraId="058F3DDA" w14:textId="68553A65" w:rsidR="00704847" w:rsidRPr="00AC4916" w:rsidRDefault="00A92256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>W przypadku niedotrzymania odpowiednio terminu napr</w:t>
      </w:r>
      <w:r w:rsidR="00CE378E" w:rsidRPr="00AC4916">
        <w:rPr>
          <w:rFonts w:cstheme="minorHAnsi"/>
          <w:sz w:val="24"/>
          <w:szCs w:val="24"/>
        </w:rPr>
        <w:t xml:space="preserve">awy, o którym mowa w pkt. </w:t>
      </w:r>
      <w:r w:rsidR="008D4FC5" w:rsidRPr="00AC4916">
        <w:rPr>
          <w:rFonts w:cstheme="minorHAnsi"/>
          <w:sz w:val="24"/>
          <w:szCs w:val="24"/>
        </w:rPr>
        <w:t>3</w:t>
      </w:r>
      <w:r w:rsidR="00CA59AC">
        <w:rPr>
          <w:rFonts w:cstheme="minorHAnsi"/>
          <w:sz w:val="24"/>
          <w:szCs w:val="24"/>
        </w:rPr>
        <w:t>3</w:t>
      </w:r>
      <w:r w:rsidR="00541186" w:rsidRPr="00AC4916">
        <w:rPr>
          <w:rFonts w:cstheme="minorHAnsi"/>
          <w:sz w:val="24"/>
          <w:szCs w:val="24"/>
        </w:rPr>
        <w:t>)</w:t>
      </w:r>
      <w:r w:rsidRPr="00AC4916">
        <w:rPr>
          <w:rFonts w:cstheme="minorHAnsi"/>
          <w:sz w:val="24"/>
          <w:szCs w:val="24"/>
        </w:rPr>
        <w:t>,</w:t>
      </w:r>
      <w:r w:rsidR="000F02B7" w:rsidRPr="00AC4916">
        <w:rPr>
          <w:rFonts w:cstheme="minorHAnsi"/>
          <w:sz w:val="24"/>
          <w:szCs w:val="24"/>
        </w:rPr>
        <w:t xml:space="preserve"> </w:t>
      </w:r>
      <w:r w:rsidRPr="00AC4916">
        <w:rPr>
          <w:rFonts w:cstheme="minorHAnsi"/>
          <w:sz w:val="24"/>
          <w:szCs w:val="24"/>
        </w:rPr>
        <w:t xml:space="preserve">Zamawiający zastrzega sobie prawo do usunięcia awarii, </w:t>
      </w:r>
      <w:r w:rsidR="00704847" w:rsidRPr="00AC4916">
        <w:rPr>
          <w:rFonts w:cstheme="minorHAnsi"/>
          <w:sz w:val="24"/>
          <w:szCs w:val="24"/>
        </w:rPr>
        <w:t xml:space="preserve">usterek, </w:t>
      </w:r>
      <w:r w:rsidRPr="00AC4916">
        <w:rPr>
          <w:rFonts w:cstheme="minorHAnsi"/>
          <w:sz w:val="24"/>
          <w:szCs w:val="24"/>
        </w:rPr>
        <w:t>wad lub innych nieprawidłowości przez</w:t>
      </w:r>
      <w:r w:rsidR="000F02B7" w:rsidRPr="00AC4916">
        <w:rPr>
          <w:rFonts w:cstheme="minorHAnsi"/>
          <w:sz w:val="24"/>
          <w:szCs w:val="24"/>
        </w:rPr>
        <w:t xml:space="preserve"> </w:t>
      </w:r>
      <w:r w:rsidRPr="00AC4916">
        <w:rPr>
          <w:rFonts w:cstheme="minorHAnsi"/>
          <w:sz w:val="24"/>
          <w:szCs w:val="24"/>
        </w:rPr>
        <w:t>inny podmiot na koszt Wykonawcy, niezależnie od możliwości naliczenia kar umownych.</w:t>
      </w:r>
    </w:p>
    <w:p w14:paraId="634496F4" w14:textId="77777777" w:rsidR="00704847" w:rsidRPr="00AC4916" w:rsidRDefault="00A92256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>Wszelkie koszty napraw i obsługi gwarancyjnej, w tym koszty transportu, ponosi Wykonawca.</w:t>
      </w:r>
    </w:p>
    <w:p w14:paraId="596008C6" w14:textId="795F9B05" w:rsidR="00704847" w:rsidRPr="00AC4916" w:rsidRDefault="00A92256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>Serwis gwarancyjny świadczony będzie w siedzibie Zamawiającego, w miejscu dostawy</w:t>
      </w:r>
      <w:r w:rsidR="00CE378E" w:rsidRPr="00AC4916">
        <w:rPr>
          <w:rFonts w:cstheme="minorHAnsi"/>
          <w:sz w:val="24"/>
          <w:szCs w:val="24"/>
        </w:rPr>
        <w:t xml:space="preserve"> </w:t>
      </w:r>
      <w:r w:rsidR="00B54E3D" w:rsidRPr="00AC4916">
        <w:rPr>
          <w:rFonts w:cstheme="minorHAnsi"/>
          <w:sz w:val="24"/>
          <w:szCs w:val="24"/>
        </w:rPr>
        <w:t>szaf laboratoryjnych</w:t>
      </w:r>
      <w:r w:rsidR="00CE378E" w:rsidRPr="00AC4916">
        <w:rPr>
          <w:rFonts w:cstheme="minorHAnsi"/>
          <w:sz w:val="24"/>
          <w:szCs w:val="24"/>
        </w:rPr>
        <w:t>.</w:t>
      </w:r>
    </w:p>
    <w:p w14:paraId="543D709D" w14:textId="63B05FE0" w:rsidR="00704847" w:rsidRPr="00AC4916" w:rsidRDefault="00AF61EF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>W przypadku</w:t>
      </w:r>
      <w:r w:rsidR="00CE378E" w:rsidRPr="00AC4916">
        <w:rPr>
          <w:rFonts w:cstheme="minorHAnsi"/>
          <w:sz w:val="24"/>
          <w:szCs w:val="24"/>
        </w:rPr>
        <w:t xml:space="preserve">, gdy </w:t>
      </w:r>
      <w:r w:rsidR="00A92256" w:rsidRPr="00AC4916">
        <w:rPr>
          <w:rFonts w:cstheme="minorHAnsi"/>
          <w:sz w:val="24"/>
          <w:szCs w:val="24"/>
        </w:rPr>
        <w:t xml:space="preserve">naprawa w miejscu dostawy </w:t>
      </w:r>
      <w:r w:rsidR="00B54E3D" w:rsidRPr="00AC4916">
        <w:rPr>
          <w:rFonts w:cstheme="minorHAnsi"/>
          <w:sz w:val="24"/>
          <w:szCs w:val="24"/>
        </w:rPr>
        <w:t>szaf laboratoryjnych</w:t>
      </w:r>
      <w:r w:rsidR="00A92256" w:rsidRPr="00AC4916">
        <w:rPr>
          <w:rFonts w:cstheme="minorHAnsi"/>
          <w:sz w:val="24"/>
          <w:szCs w:val="24"/>
        </w:rPr>
        <w:t xml:space="preserve"> okaże się niemożliwa, Wykonawca dokona naprawy</w:t>
      </w:r>
      <w:r w:rsidR="00CE378E" w:rsidRPr="00AC4916">
        <w:rPr>
          <w:rFonts w:cstheme="minorHAnsi"/>
          <w:sz w:val="24"/>
          <w:szCs w:val="24"/>
        </w:rPr>
        <w:t xml:space="preserve"> </w:t>
      </w:r>
      <w:r w:rsidR="00A92256" w:rsidRPr="00AC4916">
        <w:rPr>
          <w:rFonts w:cstheme="minorHAnsi"/>
          <w:sz w:val="24"/>
          <w:szCs w:val="24"/>
        </w:rPr>
        <w:t>w punkcie serwisowym, przy czym termin naprawy nie ulega w takim przypadku wydłużeniu, a</w:t>
      </w:r>
      <w:r w:rsidR="00CE378E" w:rsidRPr="00AC4916">
        <w:rPr>
          <w:rFonts w:cstheme="minorHAnsi"/>
          <w:sz w:val="24"/>
          <w:szCs w:val="24"/>
        </w:rPr>
        <w:t xml:space="preserve"> </w:t>
      </w:r>
      <w:r w:rsidR="00A92256" w:rsidRPr="00AC4916">
        <w:rPr>
          <w:rFonts w:cstheme="minorHAnsi"/>
          <w:sz w:val="24"/>
          <w:szCs w:val="24"/>
        </w:rPr>
        <w:t xml:space="preserve">wszelkie dodatkowe koszty związane z takim sposobem naprawy, w tym dostarczenie </w:t>
      </w:r>
      <w:r w:rsidR="00B54E3D" w:rsidRPr="00AC4916">
        <w:rPr>
          <w:rFonts w:cstheme="minorHAnsi"/>
          <w:sz w:val="24"/>
          <w:szCs w:val="24"/>
        </w:rPr>
        <w:t>szafy laboratoryjnej</w:t>
      </w:r>
      <w:r w:rsidR="00A92256" w:rsidRPr="00AC4916">
        <w:rPr>
          <w:rFonts w:cstheme="minorHAnsi"/>
          <w:sz w:val="24"/>
          <w:szCs w:val="24"/>
        </w:rPr>
        <w:t xml:space="preserve"> wolne</w:t>
      </w:r>
      <w:r w:rsidR="00B54E3D" w:rsidRPr="00AC4916">
        <w:rPr>
          <w:rFonts w:cstheme="minorHAnsi"/>
          <w:sz w:val="24"/>
          <w:szCs w:val="24"/>
        </w:rPr>
        <w:t>j</w:t>
      </w:r>
      <w:r w:rsidR="00A92256" w:rsidRPr="00AC4916">
        <w:rPr>
          <w:rFonts w:cstheme="minorHAnsi"/>
          <w:sz w:val="24"/>
          <w:szCs w:val="24"/>
        </w:rPr>
        <w:t xml:space="preserve"> od wad do miejsca </w:t>
      </w:r>
      <w:r w:rsidR="00CE378E" w:rsidRPr="00AC4916">
        <w:rPr>
          <w:rFonts w:cstheme="minorHAnsi"/>
          <w:sz w:val="24"/>
          <w:szCs w:val="24"/>
        </w:rPr>
        <w:t xml:space="preserve">jego </w:t>
      </w:r>
      <w:r w:rsidR="00A92256" w:rsidRPr="00AC4916">
        <w:rPr>
          <w:rFonts w:cstheme="minorHAnsi"/>
          <w:sz w:val="24"/>
          <w:szCs w:val="24"/>
        </w:rPr>
        <w:t>użytkowania, obciążają</w:t>
      </w:r>
      <w:r w:rsidR="00CE378E" w:rsidRPr="00AC4916">
        <w:rPr>
          <w:rFonts w:cstheme="minorHAnsi"/>
          <w:sz w:val="24"/>
          <w:szCs w:val="24"/>
        </w:rPr>
        <w:t xml:space="preserve"> </w:t>
      </w:r>
      <w:r w:rsidR="00A92256" w:rsidRPr="00AC4916">
        <w:rPr>
          <w:rFonts w:cstheme="minorHAnsi"/>
          <w:sz w:val="24"/>
          <w:szCs w:val="24"/>
        </w:rPr>
        <w:t>Wykonawcę.</w:t>
      </w:r>
      <w:r w:rsidR="00704847" w:rsidRPr="00AC4916">
        <w:rPr>
          <w:rFonts w:cstheme="minorHAnsi"/>
          <w:sz w:val="24"/>
          <w:szCs w:val="24"/>
        </w:rPr>
        <w:t xml:space="preserve"> </w:t>
      </w:r>
    </w:p>
    <w:p w14:paraId="54162B53" w14:textId="77777777" w:rsidR="00704847" w:rsidRPr="00AC4916" w:rsidRDefault="00A92256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>W przypadku, jeśli naprawy gwarancyjne wykonywane będą w imieniu Wykonawcy przez osobę</w:t>
      </w:r>
      <w:r w:rsidR="00CE378E" w:rsidRPr="00AC4916">
        <w:rPr>
          <w:rFonts w:cstheme="minorHAnsi"/>
          <w:sz w:val="24"/>
          <w:szCs w:val="24"/>
        </w:rPr>
        <w:t xml:space="preserve"> </w:t>
      </w:r>
      <w:r w:rsidRPr="00AC4916">
        <w:rPr>
          <w:rFonts w:cstheme="minorHAnsi"/>
          <w:sz w:val="24"/>
          <w:szCs w:val="24"/>
        </w:rPr>
        <w:t>trzecią, to Wykonawca ponosi pełną odpowiedzialność z tytułu niewykonania lub nienależytego</w:t>
      </w:r>
      <w:r w:rsidR="00CE378E" w:rsidRPr="00AC4916">
        <w:rPr>
          <w:rFonts w:cstheme="minorHAnsi"/>
          <w:sz w:val="24"/>
          <w:szCs w:val="24"/>
        </w:rPr>
        <w:t xml:space="preserve"> </w:t>
      </w:r>
      <w:r w:rsidRPr="00AC4916">
        <w:rPr>
          <w:rFonts w:cstheme="minorHAnsi"/>
          <w:sz w:val="24"/>
          <w:szCs w:val="24"/>
        </w:rPr>
        <w:t>wykonania usług przez tę osobę.</w:t>
      </w:r>
      <w:r w:rsidR="00704847" w:rsidRPr="00AC4916">
        <w:rPr>
          <w:rFonts w:cstheme="minorHAnsi"/>
          <w:sz w:val="24"/>
          <w:szCs w:val="24"/>
        </w:rPr>
        <w:t xml:space="preserve"> </w:t>
      </w:r>
    </w:p>
    <w:p w14:paraId="7188E564" w14:textId="77777777" w:rsidR="00704847" w:rsidRPr="00AC4916" w:rsidRDefault="00704847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>W karcie g</w:t>
      </w:r>
      <w:r w:rsidR="00A92256" w:rsidRPr="00AC4916">
        <w:rPr>
          <w:rFonts w:cstheme="minorHAnsi"/>
          <w:sz w:val="24"/>
          <w:szCs w:val="24"/>
        </w:rPr>
        <w:t>warancyjnej Wykonawca wskaże adres serwisu gwarancyjnego</w:t>
      </w:r>
      <w:r w:rsidRPr="00AC4916">
        <w:rPr>
          <w:rFonts w:cstheme="minorHAnsi"/>
          <w:sz w:val="24"/>
          <w:szCs w:val="24"/>
        </w:rPr>
        <w:t xml:space="preserve">, </w:t>
      </w:r>
      <w:r w:rsidR="00A92256" w:rsidRPr="00AC4916">
        <w:rPr>
          <w:rFonts w:cstheme="minorHAnsi"/>
          <w:sz w:val="24"/>
          <w:szCs w:val="24"/>
        </w:rPr>
        <w:t>w tym: numery</w:t>
      </w:r>
      <w:r w:rsidR="00CE378E" w:rsidRPr="00AC4916">
        <w:rPr>
          <w:rFonts w:cstheme="minorHAnsi"/>
          <w:sz w:val="24"/>
          <w:szCs w:val="24"/>
        </w:rPr>
        <w:t xml:space="preserve"> </w:t>
      </w:r>
      <w:r w:rsidR="00A92256" w:rsidRPr="00AC4916">
        <w:rPr>
          <w:rFonts w:cstheme="minorHAnsi"/>
          <w:sz w:val="24"/>
          <w:szCs w:val="24"/>
        </w:rPr>
        <w:t>telefonów, adres poczty elektronicznej, pod który Zamawiający będzie wysyłał zgłoszenia o</w:t>
      </w:r>
      <w:r w:rsidR="00CE378E" w:rsidRPr="00AC4916">
        <w:rPr>
          <w:rFonts w:cstheme="minorHAnsi"/>
          <w:sz w:val="24"/>
          <w:szCs w:val="24"/>
        </w:rPr>
        <w:t xml:space="preserve"> </w:t>
      </w:r>
      <w:r w:rsidR="00A92256" w:rsidRPr="00AC4916">
        <w:rPr>
          <w:rFonts w:cstheme="minorHAnsi"/>
          <w:sz w:val="24"/>
          <w:szCs w:val="24"/>
        </w:rPr>
        <w:t>stwierdzonych usterkach i wadach</w:t>
      </w:r>
      <w:r w:rsidRPr="00AC4916">
        <w:rPr>
          <w:rFonts w:cstheme="minorHAnsi"/>
          <w:sz w:val="24"/>
          <w:szCs w:val="24"/>
        </w:rPr>
        <w:t>, awariach lub innych nieprawidłowościach</w:t>
      </w:r>
      <w:r w:rsidR="00A92256" w:rsidRPr="00AC4916">
        <w:rPr>
          <w:rFonts w:cstheme="minorHAnsi"/>
          <w:sz w:val="24"/>
          <w:szCs w:val="24"/>
        </w:rPr>
        <w:t>. W przypadku zmiany adresu zgłoszeń serwisowych,</w:t>
      </w:r>
      <w:r w:rsidR="00CE378E" w:rsidRPr="00AC4916">
        <w:rPr>
          <w:rFonts w:cstheme="minorHAnsi"/>
          <w:sz w:val="24"/>
          <w:szCs w:val="24"/>
        </w:rPr>
        <w:t xml:space="preserve"> </w:t>
      </w:r>
      <w:r w:rsidR="00A92256" w:rsidRPr="00AC4916">
        <w:rPr>
          <w:rFonts w:cstheme="minorHAnsi"/>
          <w:sz w:val="24"/>
          <w:szCs w:val="24"/>
        </w:rPr>
        <w:t>Wykonawca jest zobowiązany niezwłocznie powiadomić o tym fakcie Zamawiającego.</w:t>
      </w:r>
      <w:r w:rsidRPr="00AC4916">
        <w:rPr>
          <w:rFonts w:cstheme="minorHAnsi"/>
          <w:sz w:val="24"/>
          <w:szCs w:val="24"/>
        </w:rPr>
        <w:t xml:space="preserve"> </w:t>
      </w:r>
    </w:p>
    <w:p w14:paraId="2BD53028" w14:textId="3FDB5CD5" w:rsidR="00704847" w:rsidRPr="00AC4916" w:rsidRDefault="00A92256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 xml:space="preserve">Każda naprawa gwarancyjna przedłuża gwarancję o czas przerwy w eksploatacji </w:t>
      </w:r>
      <w:r w:rsidR="00AA4A8D" w:rsidRPr="00AC4916">
        <w:rPr>
          <w:rFonts w:cstheme="minorHAnsi"/>
          <w:sz w:val="24"/>
          <w:szCs w:val="24"/>
        </w:rPr>
        <w:t>szaf laboratoryjnych</w:t>
      </w:r>
      <w:r w:rsidRPr="00AC4916">
        <w:rPr>
          <w:rFonts w:cstheme="minorHAnsi"/>
          <w:sz w:val="24"/>
          <w:szCs w:val="24"/>
        </w:rPr>
        <w:t>.</w:t>
      </w:r>
      <w:r w:rsidR="00704847" w:rsidRPr="00AC4916">
        <w:rPr>
          <w:rFonts w:cstheme="minorHAnsi"/>
          <w:sz w:val="24"/>
          <w:szCs w:val="24"/>
        </w:rPr>
        <w:t xml:space="preserve"> </w:t>
      </w:r>
    </w:p>
    <w:p w14:paraId="2CA527B4" w14:textId="1FEAE293" w:rsidR="00A34F59" w:rsidRPr="00AC4916" w:rsidRDefault="00A92256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 xml:space="preserve">W przypadku niewykonania naprawy w terminie określonym w </w:t>
      </w:r>
      <w:r w:rsidR="00561590" w:rsidRPr="00AC4916">
        <w:rPr>
          <w:rFonts w:cstheme="minorHAnsi"/>
          <w:sz w:val="24"/>
          <w:szCs w:val="24"/>
        </w:rPr>
        <w:t>pkt. 3</w:t>
      </w:r>
      <w:r w:rsidR="00AA4A8D" w:rsidRPr="00AC4916">
        <w:rPr>
          <w:rFonts w:cstheme="minorHAnsi"/>
          <w:sz w:val="24"/>
          <w:szCs w:val="24"/>
        </w:rPr>
        <w:t>3</w:t>
      </w:r>
      <w:r w:rsidR="00704847" w:rsidRPr="00AC4916">
        <w:rPr>
          <w:rFonts w:cstheme="minorHAnsi"/>
          <w:sz w:val="24"/>
          <w:szCs w:val="24"/>
        </w:rPr>
        <w:t>)</w:t>
      </w:r>
      <w:r w:rsidRPr="00AC4916">
        <w:rPr>
          <w:rFonts w:cstheme="minorHAnsi"/>
          <w:sz w:val="24"/>
          <w:szCs w:val="24"/>
        </w:rPr>
        <w:t>, w kolejnym dniu - na okres</w:t>
      </w:r>
      <w:r w:rsidR="004B5F83" w:rsidRPr="00AC4916">
        <w:rPr>
          <w:rFonts w:cstheme="minorHAnsi"/>
          <w:sz w:val="24"/>
          <w:szCs w:val="24"/>
        </w:rPr>
        <w:t xml:space="preserve"> </w:t>
      </w:r>
      <w:r w:rsidRPr="00AC4916">
        <w:rPr>
          <w:rFonts w:cstheme="minorHAnsi"/>
          <w:sz w:val="24"/>
          <w:szCs w:val="24"/>
        </w:rPr>
        <w:t>przedłużającej się naprawy bądź usuwania awarii Wykonawca na własny koszt dostarczy</w:t>
      </w:r>
      <w:r w:rsidR="004B5F83" w:rsidRPr="00AC4916">
        <w:rPr>
          <w:rFonts w:cstheme="minorHAnsi"/>
          <w:sz w:val="24"/>
          <w:szCs w:val="24"/>
        </w:rPr>
        <w:t xml:space="preserve"> </w:t>
      </w:r>
      <w:r w:rsidR="00B54E3D" w:rsidRPr="00AC4916">
        <w:rPr>
          <w:rFonts w:cstheme="minorHAnsi"/>
          <w:sz w:val="24"/>
          <w:szCs w:val="24"/>
        </w:rPr>
        <w:t>szafę laboratoryjną</w:t>
      </w:r>
      <w:r w:rsidRPr="00AC4916">
        <w:rPr>
          <w:rFonts w:cstheme="minorHAnsi"/>
          <w:sz w:val="24"/>
          <w:szCs w:val="24"/>
        </w:rPr>
        <w:t xml:space="preserve"> zastępcz</w:t>
      </w:r>
      <w:r w:rsidR="00B54E3D" w:rsidRPr="00AC4916">
        <w:rPr>
          <w:rFonts w:cstheme="minorHAnsi"/>
          <w:sz w:val="24"/>
          <w:szCs w:val="24"/>
        </w:rPr>
        <w:t>ą</w:t>
      </w:r>
      <w:r w:rsidRPr="00AC4916">
        <w:rPr>
          <w:rFonts w:cstheme="minorHAnsi"/>
          <w:sz w:val="24"/>
          <w:szCs w:val="24"/>
        </w:rPr>
        <w:t xml:space="preserve"> woln</w:t>
      </w:r>
      <w:r w:rsidR="00B54E3D" w:rsidRPr="00AC4916">
        <w:rPr>
          <w:rFonts w:cstheme="minorHAnsi"/>
          <w:sz w:val="24"/>
          <w:szCs w:val="24"/>
        </w:rPr>
        <w:t>ą</w:t>
      </w:r>
      <w:r w:rsidRPr="00AC4916">
        <w:rPr>
          <w:rFonts w:cstheme="minorHAnsi"/>
          <w:sz w:val="24"/>
          <w:szCs w:val="24"/>
        </w:rPr>
        <w:t xml:space="preserve"> od wad i równoważn</w:t>
      </w:r>
      <w:r w:rsidR="00B54E3D" w:rsidRPr="00AC4916">
        <w:rPr>
          <w:rFonts w:cstheme="minorHAnsi"/>
          <w:sz w:val="24"/>
          <w:szCs w:val="24"/>
        </w:rPr>
        <w:t>ą</w:t>
      </w:r>
      <w:r w:rsidRPr="00AC4916">
        <w:rPr>
          <w:rFonts w:cstheme="minorHAnsi"/>
          <w:sz w:val="24"/>
          <w:szCs w:val="24"/>
        </w:rPr>
        <w:t xml:space="preserve"> funkcjonalnie.</w:t>
      </w:r>
    </w:p>
    <w:p w14:paraId="56F0EE92" w14:textId="3B8016D5" w:rsidR="00A34F59" w:rsidRPr="00AC4916" w:rsidRDefault="00A92256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C4916">
        <w:rPr>
          <w:rFonts w:cstheme="minorHAnsi"/>
          <w:sz w:val="24"/>
          <w:szCs w:val="24"/>
        </w:rPr>
        <w:t xml:space="preserve">Fakt awarii, naprawy i ewentualnie wymiany </w:t>
      </w:r>
      <w:r w:rsidR="00B54E3D" w:rsidRPr="00AC4916">
        <w:rPr>
          <w:rFonts w:cstheme="minorHAnsi"/>
          <w:sz w:val="24"/>
          <w:szCs w:val="24"/>
        </w:rPr>
        <w:t>szafy laboratoryjnej</w:t>
      </w:r>
      <w:r w:rsidRPr="00AC4916">
        <w:rPr>
          <w:rFonts w:cstheme="minorHAnsi"/>
          <w:sz w:val="24"/>
          <w:szCs w:val="24"/>
        </w:rPr>
        <w:t xml:space="preserve"> na now</w:t>
      </w:r>
      <w:r w:rsidR="00AA4A8D" w:rsidRPr="00AC4916">
        <w:rPr>
          <w:rFonts w:cstheme="minorHAnsi"/>
          <w:sz w:val="24"/>
          <w:szCs w:val="24"/>
        </w:rPr>
        <w:t>ą</w:t>
      </w:r>
      <w:r w:rsidRPr="00AC4916">
        <w:rPr>
          <w:rFonts w:cstheme="minorHAnsi"/>
          <w:sz w:val="24"/>
          <w:szCs w:val="24"/>
        </w:rPr>
        <w:t xml:space="preserve"> będzie każdorazowo</w:t>
      </w:r>
      <w:r w:rsidR="004B5F83" w:rsidRPr="00AC4916">
        <w:rPr>
          <w:rFonts w:cstheme="minorHAnsi"/>
          <w:sz w:val="24"/>
          <w:szCs w:val="24"/>
        </w:rPr>
        <w:t xml:space="preserve"> </w:t>
      </w:r>
      <w:r w:rsidR="00A34F59" w:rsidRPr="00AC4916">
        <w:rPr>
          <w:rFonts w:cstheme="minorHAnsi"/>
          <w:sz w:val="24"/>
          <w:szCs w:val="24"/>
        </w:rPr>
        <w:t>odnotowywany w k</w:t>
      </w:r>
      <w:r w:rsidRPr="00AC4916">
        <w:rPr>
          <w:rFonts w:cstheme="minorHAnsi"/>
          <w:sz w:val="24"/>
          <w:szCs w:val="24"/>
        </w:rPr>
        <w:t xml:space="preserve">arcie </w:t>
      </w:r>
      <w:r w:rsidR="00A34F59" w:rsidRPr="00AC4916">
        <w:rPr>
          <w:rFonts w:cstheme="minorHAnsi"/>
          <w:sz w:val="24"/>
          <w:szCs w:val="24"/>
        </w:rPr>
        <w:t>g</w:t>
      </w:r>
      <w:r w:rsidRPr="00AC4916">
        <w:rPr>
          <w:rFonts w:cstheme="minorHAnsi"/>
          <w:sz w:val="24"/>
          <w:szCs w:val="24"/>
        </w:rPr>
        <w:t>warancyjnej wystawionej przez Wykonawcę.</w:t>
      </w:r>
    </w:p>
    <w:p w14:paraId="73FD2A22" w14:textId="49E63CFB" w:rsidR="00A34F59" w:rsidRPr="00AC4916" w:rsidRDefault="00A92256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AC4916">
        <w:rPr>
          <w:rFonts w:cstheme="minorHAnsi"/>
          <w:sz w:val="24"/>
          <w:szCs w:val="24"/>
        </w:rPr>
        <w:t xml:space="preserve">Gwarancja nie obejmuje zwykłego zużycia </w:t>
      </w:r>
      <w:r w:rsidR="00B54E3D" w:rsidRPr="00AC4916">
        <w:rPr>
          <w:rFonts w:cstheme="minorHAnsi"/>
          <w:sz w:val="24"/>
          <w:szCs w:val="24"/>
        </w:rPr>
        <w:t>szaf laboratoryjn</w:t>
      </w:r>
      <w:r w:rsidR="00CA59AC">
        <w:rPr>
          <w:rFonts w:cstheme="minorHAnsi"/>
          <w:sz w:val="24"/>
          <w:szCs w:val="24"/>
        </w:rPr>
        <w:t>ych</w:t>
      </w:r>
      <w:r w:rsidRPr="00AC4916">
        <w:rPr>
          <w:rFonts w:cstheme="minorHAnsi"/>
          <w:sz w:val="24"/>
          <w:szCs w:val="24"/>
        </w:rPr>
        <w:t xml:space="preserve"> oraz uszkodzeń powstałych wskutek</w:t>
      </w:r>
      <w:r w:rsidR="004B5F83" w:rsidRPr="00AC4916">
        <w:rPr>
          <w:rFonts w:cstheme="minorHAnsi"/>
          <w:sz w:val="24"/>
          <w:szCs w:val="24"/>
        </w:rPr>
        <w:t xml:space="preserve"> </w:t>
      </w:r>
      <w:r w:rsidRPr="00AC4916">
        <w:rPr>
          <w:rFonts w:cstheme="minorHAnsi"/>
          <w:sz w:val="24"/>
          <w:szCs w:val="24"/>
        </w:rPr>
        <w:t xml:space="preserve">nieprawidłowego lub niefachowego korzystania z </w:t>
      </w:r>
      <w:r w:rsidR="00CA59AC">
        <w:rPr>
          <w:rFonts w:cstheme="minorHAnsi"/>
          <w:sz w:val="24"/>
          <w:szCs w:val="24"/>
        </w:rPr>
        <w:t>szaf</w:t>
      </w:r>
      <w:r w:rsidR="00B54E3D" w:rsidRPr="00AC4916">
        <w:rPr>
          <w:rFonts w:cstheme="minorHAnsi"/>
          <w:sz w:val="24"/>
          <w:szCs w:val="24"/>
        </w:rPr>
        <w:t xml:space="preserve"> laboratoryjn</w:t>
      </w:r>
      <w:r w:rsidR="00CA59AC">
        <w:rPr>
          <w:rFonts w:cstheme="minorHAnsi"/>
          <w:sz w:val="24"/>
          <w:szCs w:val="24"/>
        </w:rPr>
        <w:t>ych</w:t>
      </w:r>
      <w:r w:rsidRPr="00AC4916">
        <w:rPr>
          <w:rFonts w:cstheme="minorHAnsi"/>
          <w:sz w:val="24"/>
          <w:szCs w:val="24"/>
        </w:rPr>
        <w:t xml:space="preserve"> przez </w:t>
      </w:r>
      <w:r w:rsidR="004B5F83" w:rsidRPr="00AC4916">
        <w:rPr>
          <w:rFonts w:cstheme="minorHAnsi"/>
          <w:sz w:val="24"/>
          <w:szCs w:val="24"/>
        </w:rPr>
        <w:t xml:space="preserve">pracowników </w:t>
      </w:r>
      <w:r w:rsidRPr="00AC4916">
        <w:rPr>
          <w:rFonts w:cstheme="minorHAnsi"/>
          <w:sz w:val="24"/>
          <w:szCs w:val="24"/>
        </w:rPr>
        <w:t>Zamawiającego,</w:t>
      </w:r>
      <w:r w:rsidR="004B5F83" w:rsidRPr="00AC4916">
        <w:rPr>
          <w:rFonts w:cstheme="minorHAnsi"/>
          <w:sz w:val="24"/>
          <w:szCs w:val="24"/>
        </w:rPr>
        <w:t xml:space="preserve"> </w:t>
      </w:r>
      <w:r w:rsidRPr="00AC4916">
        <w:rPr>
          <w:rFonts w:cstheme="minorHAnsi"/>
          <w:sz w:val="24"/>
          <w:szCs w:val="24"/>
        </w:rPr>
        <w:t>nieprawidłow</w:t>
      </w:r>
      <w:r w:rsidR="004B5F83" w:rsidRPr="00AC4916">
        <w:rPr>
          <w:rFonts w:cstheme="minorHAnsi"/>
          <w:sz w:val="24"/>
          <w:szCs w:val="24"/>
        </w:rPr>
        <w:t>ej</w:t>
      </w:r>
      <w:r w:rsidRPr="00AC4916">
        <w:rPr>
          <w:rFonts w:cstheme="minorHAnsi"/>
          <w:sz w:val="24"/>
          <w:szCs w:val="24"/>
        </w:rPr>
        <w:t xml:space="preserve"> obsługi, nadmiernego przeciążenia lub jakichkolwiek</w:t>
      </w:r>
      <w:r w:rsidR="004B5F83" w:rsidRPr="00AC4916">
        <w:rPr>
          <w:rFonts w:cstheme="minorHAnsi"/>
          <w:sz w:val="24"/>
          <w:szCs w:val="24"/>
        </w:rPr>
        <w:t xml:space="preserve"> </w:t>
      </w:r>
      <w:r w:rsidRPr="00AC4916">
        <w:rPr>
          <w:rFonts w:cstheme="minorHAnsi"/>
          <w:sz w:val="24"/>
          <w:szCs w:val="24"/>
        </w:rPr>
        <w:t>innych zdarzeń spowodowanych przez Zamawiającego.</w:t>
      </w:r>
    </w:p>
    <w:p w14:paraId="5246450C" w14:textId="77777777" w:rsidR="00A34F59" w:rsidRPr="00AC4916" w:rsidRDefault="00A92256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AC4916">
        <w:rPr>
          <w:rFonts w:cstheme="minorHAnsi"/>
          <w:sz w:val="24"/>
          <w:szCs w:val="24"/>
        </w:rPr>
        <w:t>Pomimo wygaśnięcia gwarancji lub rękojmi Wykonawca zobowiązuje się do usunięcia wad,</w:t>
      </w:r>
      <w:r w:rsidR="004B5F83" w:rsidRPr="00AC4916">
        <w:rPr>
          <w:rFonts w:cstheme="minorHAnsi"/>
          <w:sz w:val="24"/>
          <w:szCs w:val="24"/>
        </w:rPr>
        <w:t xml:space="preserve"> </w:t>
      </w:r>
      <w:r w:rsidRPr="00AC4916">
        <w:rPr>
          <w:rFonts w:cstheme="minorHAnsi"/>
          <w:sz w:val="24"/>
          <w:szCs w:val="24"/>
        </w:rPr>
        <w:t>usterek, które zostały zgłoszone przez Zamawiającego w okresie trwania gwarancji lub rękojmi.</w:t>
      </w:r>
    </w:p>
    <w:p w14:paraId="6CD3D05F" w14:textId="0B49B98B" w:rsidR="00A34F59" w:rsidRPr="00AC4916" w:rsidRDefault="00E5363D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AC4916">
        <w:rPr>
          <w:rFonts w:cstheme="minorHAnsi"/>
          <w:bCs/>
          <w:sz w:val="24"/>
          <w:szCs w:val="24"/>
        </w:rPr>
        <w:t xml:space="preserve">Wykonawca pokrywa koszty wszelkich napraw </w:t>
      </w:r>
      <w:r w:rsidR="00B54E3D" w:rsidRPr="00AC4916">
        <w:rPr>
          <w:rFonts w:eastAsia="Times New Roman" w:cstheme="minorHAnsi"/>
          <w:sz w:val="24"/>
          <w:szCs w:val="24"/>
          <w:lang w:eastAsia="pl-PL"/>
        </w:rPr>
        <w:t>szaf laboratoryjnych</w:t>
      </w:r>
      <w:r w:rsidRPr="00AC4916">
        <w:rPr>
          <w:rFonts w:cstheme="minorHAnsi"/>
          <w:bCs/>
          <w:sz w:val="24"/>
          <w:szCs w:val="24"/>
        </w:rPr>
        <w:t>, wymiany ich części objętych gwarancją w okresie gwarancji, w tym koszty dojazdu, transportu, demontażu i montażu oraz ustawienia naprawione</w:t>
      </w:r>
      <w:r w:rsidR="002F5DF4" w:rsidRPr="00AC4916">
        <w:rPr>
          <w:rFonts w:cstheme="minorHAnsi"/>
          <w:bCs/>
          <w:sz w:val="24"/>
          <w:szCs w:val="24"/>
        </w:rPr>
        <w:t>j</w:t>
      </w:r>
      <w:r w:rsidRPr="00AC4916">
        <w:rPr>
          <w:rFonts w:cstheme="minorHAnsi"/>
          <w:bCs/>
          <w:sz w:val="24"/>
          <w:szCs w:val="24"/>
        </w:rPr>
        <w:t xml:space="preserve"> lub wymienione</w:t>
      </w:r>
      <w:r w:rsidR="002F5DF4" w:rsidRPr="00AC4916">
        <w:rPr>
          <w:rFonts w:cstheme="minorHAnsi"/>
          <w:bCs/>
          <w:sz w:val="24"/>
          <w:szCs w:val="24"/>
        </w:rPr>
        <w:t>j szafy laboratoryjnej</w:t>
      </w:r>
      <w:r w:rsidRPr="00AC49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4916">
        <w:rPr>
          <w:rFonts w:cstheme="minorHAnsi"/>
          <w:bCs/>
          <w:sz w:val="24"/>
          <w:szCs w:val="24"/>
        </w:rPr>
        <w:t>w miejscu wskazanym przez Zamawiającego</w:t>
      </w:r>
      <w:r w:rsidRPr="00AC4916">
        <w:rPr>
          <w:rFonts w:cstheme="minorHAnsi"/>
          <w:sz w:val="24"/>
          <w:szCs w:val="24"/>
        </w:rPr>
        <w:t xml:space="preserve">, bez ponoszenia przez Zamawiającego dodatkowych kosztów </w:t>
      </w:r>
      <w:r w:rsidR="00A34F59" w:rsidRPr="00AC4916">
        <w:rPr>
          <w:rFonts w:cstheme="minorHAnsi"/>
          <w:sz w:val="24"/>
          <w:szCs w:val="24"/>
        </w:rPr>
        <w:t>z tytułu powyższych zobowiązań.</w:t>
      </w:r>
    </w:p>
    <w:p w14:paraId="14EDC5C0" w14:textId="2C50FDF5" w:rsidR="00A34F59" w:rsidRPr="00AC4916" w:rsidRDefault="00E5363D" w:rsidP="00AC49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4916">
        <w:rPr>
          <w:rFonts w:cstheme="minorHAnsi"/>
          <w:bCs/>
          <w:sz w:val="24"/>
          <w:szCs w:val="24"/>
        </w:rPr>
        <w:t xml:space="preserve">W przypadku, gdy w okresie gwarancyjnym nastąpi </w:t>
      </w:r>
      <w:r w:rsidRPr="00AC4916">
        <w:rPr>
          <w:rFonts w:cstheme="minorHAnsi"/>
          <w:b/>
          <w:bCs/>
          <w:sz w:val="24"/>
          <w:szCs w:val="24"/>
        </w:rPr>
        <w:t>trzykrotna naprawa</w:t>
      </w:r>
      <w:r w:rsidRPr="00AC4916">
        <w:rPr>
          <w:rFonts w:cstheme="minorHAnsi"/>
          <w:bCs/>
          <w:sz w:val="24"/>
          <w:szCs w:val="24"/>
        </w:rPr>
        <w:t xml:space="preserve"> te</w:t>
      </w:r>
      <w:r w:rsidR="002F5DF4" w:rsidRPr="00AC4916">
        <w:rPr>
          <w:rFonts w:cstheme="minorHAnsi"/>
          <w:bCs/>
          <w:sz w:val="24"/>
          <w:szCs w:val="24"/>
        </w:rPr>
        <w:t>j</w:t>
      </w:r>
      <w:r w:rsidRPr="00AC4916">
        <w:rPr>
          <w:rFonts w:cstheme="minorHAnsi"/>
          <w:bCs/>
          <w:sz w:val="24"/>
          <w:szCs w:val="24"/>
        </w:rPr>
        <w:t xml:space="preserve"> same</w:t>
      </w:r>
      <w:r w:rsidR="002F5DF4" w:rsidRPr="00AC4916">
        <w:rPr>
          <w:rFonts w:cstheme="minorHAnsi"/>
          <w:bCs/>
          <w:sz w:val="24"/>
          <w:szCs w:val="24"/>
        </w:rPr>
        <w:t>j</w:t>
      </w:r>
      <w:r w:rsidRPr="00AC4916">
        <w:rPr>
          <w:rFonts w:cstheme="minorHAnsi"/>
          <w:bCs/>
          <w:sz w:val="24"/>
          <w:szCs w:val="24"/>
        </w:rPr>
        <w:t xml:space="preserve"> </w:t>
      </w:r>
      <w:r w:rsidR="002F5DF4" w:rsidRPr="00AC4916">
        <w:rPr>
          <w:rFonts w:cstheme="minorHAnsi"/>
          <w:bCs/>
          <w:sz w:val="24"/>
          <w:szCs w:val="24"/>
        </w:rPr>
        <w:t>szafy laboratoryjnej</w:t>
      </w:r>
      <w:r w:rsidRPr="00AC4916">
        <w:rPr>
          <w:rFonts w:cstheme="minorHAnsi"/>
          <w:bCs/>
          <w:sz w:val="24"/>
          <w:szCs w:val="24"/>
        </w:rPr>
        <w:t>, bądź jedna istotna je</w:t>
      </w:r>
      <w:r w:rsidR="002F5DF4" w:rsidRPr="00AC4916">
        <w:rPr>
          <w:rFonts w:cstheme="minorHAnsi"/>
          <w:bCs/>
          <w:sz w:val="24"/>
          <w:szCs w:val="24"/>
        </w:rPr>
        <w:t>j</w:t>
      </w:r>
      <w:r w:rsidRPr="00AC4916">
        <w:rPr>
          <w:rFonts w:cstheme="minorHAnsi"/>
          <w:bCs/>
          <w:sz w:val="24"/>
          <w:szCs w:val="24"/>
        </w:rPr>
        <w:t xml:space="preserve"> naprawa, przez co rozumie się naprawę o wartości nie niższej niż 30% wartości tego produktu według ceny zakupu, Wykonawca w terminie nie dłuższym niż </w:t>
      </w:r>
      <w:r w:rsidR="004B5F83" w:rsidRPr="00AC4916">
        <w:rPr>
          <w:rFonts w:cstheme="minorHAnsi"/>
          <w:b/>
          <w:bCs/>
          <w:sz w:val="24"/>
          <w:szCs w:val="24"/>
        </w:rPr>
        <w:t>14</w:t>
      </w:r>
      <w:r w:rsidRPr="00AC4916">
        <w:rPr>
          <w:rFonts w:cstheme="minorHAnsi"/>
          <w:b/>
          <w:bCs/>
          <w:sz w:val="24"/>
          <w:szCs w:val="24"/>
        </w:rPr>
        <w:t xml:space="preserve"> dni roboczych</w:t>
      </w:r>
      <w:r w:rsidRPr="00AC4916">
        <w:rPr>
          <w:rFonts w:cstheme="minorHAnsi"/>
          <w:bCs/>
          <w:sz w:val="24"/>
          <w:szCs w:val="24"/>
        </w:rPr>
        <w:t xml:space="preserve">, liczonych od dnia zgłoszenia kolejnej </w:t>
      </w:r>
      <w:r w:rsidR="004B5F83" w:rsidRPr="00AC4916">
        <w:rPr>
          <w:rFonts w:cstheme="minorHAnsi"/>
          <w:bCs/>
          <w:sz w:val="24"/>
          <w:szCs w:val="24"/>
        </w:rPr>
        <w:t>naprawy</w:t>
      </w:r>
      <w:r w:rsidRPr="00AC4916">
        <w:rPr>
          <w:rFonts w:cstheme="minorHAnsi"/>
          <w:bCs/>
          <w:sz w:val="24"/>
          <w:szCs w:val="24"/>
        </w:rPr>
        <w:t>, dokona je</w:t>
      </w:r>
      <w:r w:rsidR="00AA4A8D" w:rsidRPr="00AC4916">
        <w:rPr>
          <w:rFonts w:cstheme="minorHAnsi"/>
          <w:bCs/>
          <w:sz w:val="24"/>
          <w:szCs w:val="24"/>
        </w:rPr>
        <w:t>j</w:t>
      </w:r>
      <w:r w:rsidRPr="00AC4916">
        <w:rPr>
          <w:rFonts w:cstheme="minorHAnsi"/>
          <w:bCs/>
          <w:sz w:val="24"/>
          <w:szCs w:val="24"/>
        </w:rPr>
        <w:t xml:space="preserve"> wymiany na now</w:t>
      </w:r>
      <w:r w:rsidR="002F5DF4" w:rsidRPr="00AC4916">
        <w:rPr>
          <w:rFonts w:cstheme="minorHAnsi"/>
          <w:bCs/>
          <w:sz w:val="24"/>
          <w:szCs w:val="24"/>
        </w:rPr>
        <w:t>ą</w:t>
      </w:r>
      <w:r w:rsidRPr="00AC4916">
        <w:rPr>
          <w:rFonts w:cstheme="minorHAnsi"/>
          <w:bCs/>
          <w:sz w:val="24"/>
          <w:szCs w:val="24"/>
        </w:rPr>
        <w:t>, woln</w:t>
      </w:r>
      <w:r w:rsidR="002F5DF4" w:rsidRPr="00AC4916">
        <w:rPr>
          <w:rFonts w:cstheme="minorHAnsi"/>
          <w:bCs/>
          <w:sz w:val="24"/>
          <w:szCs w:val="24"/>
        </w:rPr>
        <w:t>ą</w:t>
      </w:r>
      <w:r w:rsidRPr="00AC4916">
        <w:rPr>
          <w:rFonts w:cstheme="minorHAnsi"/>
          <w:bCs/>
          <w:sz w:val="24"/>
          <w:szCs w:val="24"/>
        </w:rPr>
        <w:t xml:space="preserve"> od wad, o takich samych lub lepszych parametrach technicznych, jakościowych i funkcjonalnych jak wymieniany produkt z zamontowanych </w:t>
      </w:r>
      <w:r w:rsidR="002F5DF4" w:rsidRPr="00AC4916">
        <w:rPr>
          <w:rFonts w:cstheme="minorHAnsi"/>
          <w:bCs/>
          <w:sz w:val="24"/>
          <w:szCs w:val="24"/>
        </w:rPr>
        <w:t>szaf laboratoryjnych</w:t>
      </w:r>
      <w:r w:rsidR="004B5F83" w:rsidRPr="00AC4916">
        <w:rPr>
          <w:rFonts w:cstheme="minorHAnsi"/>
          <w:bCs/>
          <w:sz w:val="24"/>
          <w:szCs w:val="24"/>
        </w:rPr>
        <w:t>.</w:t>
      </w:r>
      <w:r w:rsidRPr="00AC4916">
        <w:rPr>
          <w:rFonts w:cstheme="minorHAnsi"/>
          <w:b/>
          <w:bCs/>
          <w:sz w:val="24"/>
          <w:szCs w:val="24"/>
        </w:rPr>
        <w:t xml:space="preserve"> </w:t>
      </w:r>
      <w:r w:rsidRPr="00AC4916">
        <w:rPr>
          <w:rFonts w:cstheme="minorHAnsi"/>
          <w:bCs/>
          <w:sz w:val="24"/>
          <w:szCs w:val="24"/>
        </w:rPr>
        <w:t>Wówczas</w:t>
      </w:r>
      <w:r w:rsidRPr="00AC4916">
        <w:rPr>
          <w:rFonts w:cstheme="minorHAnsi"/>
          <w:b/>
          <w:bCs/>
          <w:sz w:val="24"/>
          <w:szCs w:val="24"/>
        </w:rPr>
        <w:t xml:space="preserve"> </w:t>
      </w:r>
      <w:r w:rsidRPr="00AC4916">
        <w:rPr>
          <w:rFonts w:cstheme="minorHAnsi"/>
          <w:sz w:val="24"/>
          <w:szCs w:val="24"/>
        </w:rPr>
        <w:t xml:space="preserve">termin gwarancji zaczyna biec od daty </w:t>
      </w:r>
      <w:r w:rsidR="00A34F59" w:rsidRPr="00AC4916">
        <w:rPr>
          <w:rFonts w:cstheme="minorHAnsi"/>
          <w:sz w:val="24"/>
          <w:szCs w:val="24"/>
        </w:rPr>
        <w:t xml:space="preserve">jego </w:t>
      </w:r>
      <w:r w:rsidRPr="00AC4916">
        <w:rPr>
          <w:rFonts w:cstheme="minorHAnsi"/>
          <w:sz w:val="24"/>
          <w:szCs w:val="24"/>
        </w:rPr>
        <w:t xml:space="preserve">wymiany. </w:t>
      </w:r>
    </w:p>
    <w:bookmarkEnd w:id="8"/>
    <w:p w14:paraId="24D97CFB" w14:textId="469C80B3" w:rsidR="00DA6648" w:rsidRDefault="00DA6648" w:rsidP="00DA6648">
      <w:pPr>
        <w:spacing w:after="0" w:line="276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7D0232DB" w14:textId="586607F9" w:rsidR="00DA6648" w:rsidRDefault="00DA6648" w:rsidP="00DA6648">
      <w:pPr>
        <w:spacing w:after="0" w:line="276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5D4CC494" w14:textId="77777777" w:rsidR="00DA6648" w:rsidRPr="002358F2" w:rsidRDefault="00DA6648" w:rsidP="00DA6648">
      <w:pPr>
        <w:spacing w:after="0" w:line="276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618F2C85" w14:textId="77777777" w:rsidR="00F720F0" w:rsidRPr="002358F2" w:rsidRDefault="00F720F0" w:rsidP="00AC4916">
      <w:pPr>
        <w:pStyle w:val="Akapitzlist"/>
        <w:suppressAutoHyphens/>
        <w:spacing w:after="0" w:line="276" w:lineRule="auto"/>
        <w:ind w:left="426"/>
        <w:jc w:val="both"/>
        <w:outlineLvl w:val="1"/>
        <w:rPr>
          <w:rFonts w:cstheme="minorHAnsi"/>
          <w:color w:val="FF0000"/>
          <w:sz w:val="24"/>
          <w:szCs w:val="24"/>
        </w:rPr>
      </w:pPr>
    </w:p>
    <w:p w14:paraId="7AD7A92E" w14:textId="1B04BE04" w:rsidR="001B422D" w:rsidRPr="002358F2" w:rsidRDefault="001B422D" w:rsidP="00AC4916">
      <w:pPr>
        <w:suppressAutoHyphens/>
        <w:spacing w:after="0" w:line="276" w:lineRule="auto"/>
        <w:jc w:val="both"/>
        <w:outlineLvl w:val="1"/>
        <w:rPr>
          <w:rFonts w:cstheme="minorHAnsi"/>
          <w:color w:val="FF0000"/>
          <w:sz w:val="24"/>
          <w:szCs w:val="24"/>
        </w:rPr>
      </w:pPr>
    </w:p>
    <w:sectPr w:rsidR="001B422D" w:rsidRPr="002358F2" w:rsidSect="00747CB6"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038F9" w14:textId="77777777" w:rsidR="00EA6714" w:rsidRDefault="00EA6714" w:rsidP="00CC1E7C">
      <w:pPr>
        <w:spacing w:after="0" w:line="240" w:lineRule="auto"/>
      </w:pPr>
      <w:r>
        <w:separator/>
      </w:r>
    </w:p>
  </w:endnote>
  <w:endnote w:type="continuationSeparator" w:id="0">
    <w:p w14:paraId="02DCBF02" w14:textId="77777777" w:rsidR="00EA6714" w:rsidRDefault="00EA6714" w:rsidP="00CC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261771"/>
      <w:docPartObj>
        <w:docPartGallery w:val="Page Numbers (Bottom of Page)"/>
        <w:docPartUnique/>
      </w:docPartObj>
    </w:sdtPr>
    <w:sdtEndPr/>
    <w:sdtContent>
      <w:p w14:paraId="498118BB" w14:textId="5952B02E" w:rsidR="00F00EA4" w:rsidRDefault="004D7526">
        <w:pPr>
          <w:pStyle w:val="Stopka"/>
          <w:jc w:val="center"/>
        </w:pPr>
        <w:r>
          <w:fldChar w:fldCharType="begin"/>
        </w:r>
        <w:r w:rsidR="008107AB">
          <w:instrText>PAGE   \* MERGEFORMAT</w:instrText>
        </w:r>
        <w:r>
          <w:fldChar w:fldCharType="separate"/>
        </w:r>
        <w:r w:rsidR="00462B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89E9FB6" w14:textId="77777777" w:rsidR="00F00EA4" w:rsidRDefault="00F00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EAB56" w14:textId="77777777" w:rsidR="00EA6714" w:rsidRDefault="00EA6714" w:rsidP="00CC1E7C">
      <w:pPr>
        <w:spacing w:after="0" w:line="240" w:lineRule="auto"/>
      </w:pPr>
      <w:r>
        <w:separator/>
      </w:r>
    </w:p>
  </w:footnote>
  <w:footnote w:type="continuationSeparator" w:id="0">
    <w:p w14:paraId="7863320A" w14:textId="77777777" w:rsidR="00EA6714" w:rsidRDefault="00EA6714" w:rsidP="00CC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448"/>
    <w:multiLevelType w:val="hybridMultilevel"/>
    <w:tmpl w:val="8E62EB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2D13"/>
    <w:multiLevelType w:val="hybridMultilevel"/>
    <w:tmpl w:val="FA6A6472"/>
    <w:lvl w:ilvl="0" w:tplc="45BA83F0">
      <w:start w:val="1"/>
      <w:numFmt w:val="lowerLetter"/>
      <w:lvlText w:val="%1)"/>
      <w:lvlJc w:val="left"/>
      <w:pPr>
        <w:ind w:left="1211" w:hanging="360"/>
      </w:pPr>
      <w:rPr>
        <w:rFonts w:asciiTheme="minorHAnsi" w:eastAsia="Calibr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20EF1"/>
    <w:multiLevelType w:val="hybridMultilevel"/>
    <w:tmpl w:val="B010FDC2"/>
    <w:lvl w:ilvl="0" w:tplc="23223B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C184B"/>
    <w:multiLevelType w:val="hybridMultilevel"/>
    <w:tmpl w:val="ECBA562C"/>
    <w:lvl w:ilvl="0" w:tplc="5F5E36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0C0DB4"/>
    <w:multiLevelType w:val="hybridMultilevel"/>
    <w:tmpl w:val="72C2F356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7848"/>
    <w:multiLevelType w:val="hybridMultilevel"/>
    <w:tmpl w:val="4802F544"/>
    <w:lvl w:ilvl="0" w:tplc="7EE23B46">
      <w:start w:val="1"/>
      <w:numFmt w:val="lowerLetter"/>
      <w:lvlText w:val="%1)"/>
      <w:lvlJc w:val="left"/>
      <w:pPr>
        <w:ind w:left="70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E254780"/>
    <w:multiLevelType w:val="hybridMultilevel"/>
    <w:tmpl w:val="E0A8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sz w:val="22"/>
        <w:szCs w:val="22"/>
      </w:rPr>
    </w:lvl>
    <w:lvl w:ilvl="1" w:tplc="38269600">
      <w:start w:val="1"/>
      <w:numFmt w:val="lowerLetter"/>
      <w:lvlText w:val="%2)"/>
      <w:lvlJc w:val="left"/>
      <w:pPr>
        <w:ind w:left="50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0B44D0E">
      <w:start w:val="1"/>
      <w:numFmt w:val="lowerLetter"/>
      <w:lvlText w:val="%4."/>
      <w:lvlJc w:val="left"/>
      <w:pPr>
        <w:ind w:left="2880" w:hanging="360"/>
      </w:pPr>
      <w:rPr>
        <w:rFonts w:ascii="Calibri Light" w:hAnsi="Calibri Light" w:cs="Arial" w:hint="default"/>
        <w:sz w:val="24"/>
      </w:rPr>
    </w:lvl>
    <w:lvl w:ilvl="4" w:tplc="63AA0C30">
      <w:start w:val="1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F6976"/>
    <w:multiLevelType w:val="hybridMultilevel"/>
    <w:tmpl w:val="3ACAA90A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C1543D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2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>
      <w:start w:val="1"/>
      <w:numFmt w:val="lowerRoman"/>
      <w:lvlText w:val="%3."/>
      <w:lvlJc w:val="right"/>
      <w:pPr>
        <w:ind w:left="1659" w:hanging="180"/>
      </w:pPr>
    </w:lvl>
    <w:lvl w:ilvl="3" w:tplc="0415000F">
      <w:start w:val="1"/>
      <w:numFmt w:val="decimal"/>
      <w:lvlText w:val="%4.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</w:lvl>
    <w:lvl w:ilvl="5" w:tplc="0415001B">
      <w:start w:val="1"/>
      <w:numFmt w:val="lowerRoman"/>
      <w:lvlText w:val="%6."/>
      <w:lvlJc w:val="right"/>
      <w:pPr>
        <w:ind w:left="3819" w:hanging="180"/>
      </w:pPr>
    </w:lvl>
    <w:lvl w:ilvl="6" w:tplc="0415000F">
      <w:start w:val="1"/>
      <w:numFmt w:val="decimal"/>
      <w:lvlText w:val="%7."/>
      <w:lvlJc w:val="left"/>
      <w:pPr>
        <w:ind w:left="4539" w:hanging="360"/>
      </w:pPr>
    </w:lvl>
    <w:lvl w:ilvl="7" w:tplc="04150019">
      <w:start w:val="1"/>
      <w:numFmt w:val="lowerLetter"/>
      <w:lvlText w:val="%8."/>
      <w:lvlJc w:val="left"/>
      <w:pPr>
        <w:ind w:left="5259" w:hanging="360"/>
      </w:pPr>
    </w:lvl>
    <w:lvl w:ilvl="8" w:tplc="0415001B">
      <w:start w:val="1"/>
      <w:numFmt w:val="lowerRoman"/>
      <w:lvlText w:val="%9."/>
      <w:lvlJc w:val="right"/>
      <w:pPr>
        <w:ind w:left="5979" w:hanging="180"/>
      </w:pPr>
    </w:lvl>
  </w:abstractNum>
  <w:abstractNum w:abstractNumId="9" w15:restartNumberingAfterBreak="0">
    <w:nsid w:val="17401F57"/>
    <w:multiLevelType w:val="hybridMultilevel"/>
    <w:tmpl w:val="5C689F5E"/>
    <w:lvl w:ilvl="0" w:tplc="B9F2E7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67A39"/>
    <w:multiLevelType w:val="hybridMultilevel"/>
    <w:tmpl w:val="66042D72"/>
    <w:lvl w:ilvl="0" w:tplc="4FAE5D44">
      <w:start w:val="1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65515C"/>
    <w:multiLevelType w:val="multilevel"/>
    <w:tmpl w:val="0A4442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895168"/>
    <w:multiLevelType w:val="hybridMultilevel"/>
    <w:tmpl w:val="32E8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10C4A"/>
    <w:multiLevelType w:val="hybridMultilevel"/>
    <w:tmpl w:val="B5AE7544"/>
    <w:lvl w:ilvl="0" w:tplc="CBBEDF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3A10625"/>
    <w:multiLevelType w:val="hybridMultilevel"/>
    <w:tmpl w:val="84D8BCF0"/>
    <w:lvl w:ilvl="0" w:tplc="C73267E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C5B18"/>
    <w:multiLevelType w:val="hybridMultilevel"/>
    <w:tmpl w:val="F082569C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  <w:bCs w:val="0"/>
        <w:i w:val="0"/>
        <w:strike w:val="0"/>
        <w:color w:val="auto"/>
      </w:rPr>
    </w:lvl>
    <w:lvl w:ilvl="1" w:tplc="C5C6C53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CA3EC2"/>
    <w:multiLevelType w:val="hybridMultilevel"/>
    <w:tmpl w:val="40D0D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D2770F"/>
    <w:multiLevelType w:val="hybridMultilevel"/>
    <w:tmpl w:val="39D2BBA8"/>
    <w:lvl w:ilvl="0" w:tplc="48D6CC7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5B4AF6"/>
    <w:multiLevelType w:val="hybridMultilevel"/>
    <w:tmpl w:val="1FFC773A"/>
    <w:lvl w:ilvl="0" w:tplc="C74C6C66">
      <w:start w:val="1"/>
      <w:numFmt w:val="lowerLetter"/>
      <w:lvlText w:val="%1."/>
      <w:lvlJc w:val="left"/>
      <w:pPr>
        <w:ind w:left="1644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40234D27"/>
    <w:multiLevelType w:val="multilevel"/>
    <w:tmpl w:val="911EB3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D252C"/>
    <w:multiLevelType w:val="hybridMultilevel"/>
    <w:tmpl w:val="A4A02EBE"/>
    <w:lvl w:ilvl="0" w:tplc="8556D34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D271F"/>
    <w:multiLevelType w:val="hybridMultilevel"/>
    <w:tmpl w:val="3E7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16018"/>
    <w:multiLevelType w:val="hybridMultilevel"/>
    <w:tmpl w:val="68C6F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56D344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F70F9"/>
    <w:multiLevelType w:val="hybridMultilevel"/>
    <w:tmpl w:val="93E89674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716BE2"/>
    <w:multiLevelType w:val="hybridMultilevel"/>
    <w:tmpl w:val="0A3AC3F8"/>
    <w:lvl w:ilvl="0" w:tplc="A7CC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4454C"/>
    <w:multiLevelType w:val="hybridMultilevel"/>
    <w:tmpl w:val="6E0C47A8"/>
    <w:lvl w:ilvl="0" w:tplc="C74C6C66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604D5F"/>
    <w:multiLevelType w:val="hybridMultilevel"/>
    <w:tmpl w:val="C5A285AA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5E52C4"/>
    <w:multiLevelType w:val="hybridMultilevel"/>
    <w:tmpl w:val="7E921496"/>
    <w:lvl w:ilvl="0" w:tplc="6262C0EE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6037865"/>
    <w:multiLevelType w:val="hybridMultilevel"/>
    <w:tmpl w:val="3012A1D8"/>
    <w:lvl w:ilvl="0" w:tplc="25767F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850FF"/>
    <w:multiLevelType w:val="hybridMultilevel"/>
    <w:tmpl w:val="F4061ACE"/>
    <w:lvl w:ilvl="0" w:tplc="860625FC">
      <w:start w:val="2"/>
      <w:numFmt w:val="lowerLetter"/>
      <w:lvlText w:val="%1."/>
      <w:lvlJc w:val="left"/>
      <w:pPr>
        <w:ind w:left="1211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A226E"/>
    <w:multiLevelType w:val="hybridMultilevel"/>
    <w:tmpl w:val="04628390"/>
    <w:lvl w:ilvl="0" w:tplc="BA026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57A06"/>
    <w:multiLevelType w:val="multilevel"/>
    <w:tmpl w:val="016ABF3E"/>
    <w:lvl w:ilvl="0">
      <w:start w:val="1"/>
      <w:numFmt w:val="decimal"/>
      <w:lvlText w:val="%1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b/>
        <w:i w:val="0"/>
        <w:sz w:val="22"/>
        <w:szCs w:val="24"/>
      </w:rPr>
    </w:lvl>
    <w:lvl w:ilvl="2">
      <w:start w:val="1"/>
      <w:numFmt w:val="lowerLetter"/>
      <w:lvlText w:val="%3:"/>
      <w:lvlJc w:val="left"/>
      <w:pPr>
        <w:ind w:left="1021" w:hanging="341"/>
      </w:pPr>
      <w:rPr>
        <w:b/>
        <w:i w:val="0"/>
        <w:sz w:val="22"/>
        <w:szCs w:val="24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cs="Symbol" w:hint="default"/>
        <w:b w:val="0"/>
        <w:i w:val="0"/>
        <w:color w:val="00000A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52B6C18"/>
    <w:multiLevelType w:val="hybridMultilevel"/>
    <w:tmpl w:val="8940F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41352"/>
    <w:multiLevelType w:val="hybridMultilevel"/>
    <w:tmpl w:val="C36E0CB2"/>
    <w:lvl w:ilvl="0" w:tplc="C868B59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D4074"/>
    <w:multiLevelType w:val="hybridMultilevel"/>
    <w:tmpl w:val="DC705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70F03"/>
    <w:multiLevelType w:val="hybridMultilevel"/>
    <w:tmpl w:val="BA328326"/>
    <w:lvl w:ilvl="0" w:tplc="2BB88DBC">
      <w:start w:val="1"/>
      <w:numFmt w:val="lowerLetter"/>
      <w:lvlText w:val="%1)"/>
      <w:lvlJc w:val="left"/>
      <w:pPr>
        <w:ind w:left="1638" w:hanging="360"/>
      </w:pPr>
      <w:rPr>
        <w:rFonts w:ascii="Calibri" w:hAnsi="Calibri" w:hint="default"/>
        <w:b w:val="0"/>
        <w:i w:val="0"/>
        <w:sz w:val="24"/>
      </w:rPr>
    </w:lvl>
    <w:lvl w:ilvl="1" w:tplc="95C42A96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6" w15:restartNumberingAfterBreak="0">
    <w:nsid w:val="6F944134"/>
    <w:multiLevelType w:val="hybridMultilevel"/>
    <w:tmpl w:val="52E0D4FA"/>
    <w:lvl w:ilvl="0" w:tplc="C868B594">
      <w:start w:val="1"/>
      <w:numFmt w:val="lowerLetter"/>
      <w:lvlText w:val="%1."/>
      <w:lvlJc w:val="left"/>
      <w:pPr>
        <w:ind w:left="1571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14F2F57"/>
    <w:multiLevelType w:val="hybridMultilevel"/>
    <w:tmpl w:val="FD5A2E68"/>
    <w:lvl w:ilvl="0" w:tplc="DCB001D6">
      <w:start w:val="1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82EC0"/>
    <w:multiLevelType w:val="hybridMultilevel"/>
    <w:tmpl w:val="FA6A6472"/>
    <w:lvl w:ilvl="0" w:tplc="45BA83F0">
      <w:start w:val="1"/>
      <w:numFmt w:val="lowerLetter"/>
      <w:lvlText w:val="%1)"/>
      <w:lvlJc w:val="left"/>
      <w:pPr>
        <w:ind w:left="1211" w:hanging="360"/>
      </w:pPr>
      <w:rPr>
        <w:rFonts w:asciiTheme="minorHAnsi" w:eastAsia="Calibr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2C248E7"/>
    <w:multiLevelType w:val="hybridMultilevel"/>
    <w:tmpl w:val="5E5EC7C2"/>
    <w:lvl w:ilvl="0" w:tplc="4E1A9D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13D3A"/>
    <w:multiLevelType w:val="hybridMultilevel"/>
    <w:tmpl w:val="60AC30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779B3CE0"/>
    <w:multiLevelType w:val="hybridMultilevel"/>
    <w:tmpl w:val="449CA3D6"/>
    <w:lvl w:ilvl="0" w:tplc="0036917A">
      <w:start w:val="1"/>
      <w:numFmt w:val="bullet"/>
      <w:pStyle w:val="3tytuynumerowa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C42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1373F"/>
    <w:multiLevelType w:val="hybridMultilevel"/>
    <w:tmpl w:val="54DA90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CBC1340"/>
    <w:multiLevelType w:val="hybridMultilevel"/>
    <w:tmpl w:val="5C689F5E"/>
    <w:lvl w:ilvl="0" w:tplc="B9F2E74C">
      <w:start w:val="1"/>
      <w:numFmt w:val="lowerLetter"/>
      <w:lvlText w:val="%1)"/>
      <w:lvlJc w:val="left"/>
      <w:pPr>
        <w:ind w:left="1211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EA85332"/>
    <w:multiLevelType w:val="hybridMultilevel"/>
    <w:tmpl w:val="CCB86A28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4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1"/>
  </w:num>
  <w:num w:numId="7">
    <w:abstractNumId w:val="35"/>
  </w:num>
  <w:num w:numId="8">
    <w:abstractNumId w:val="14"/>
  </w:num>
  <w:num w:numId="9">
    <w:abstractNumId w:val="4"/>
  </w:num>
  <w:num w:numId="10">
    <w:abstractNumId w:val="19"/>
  </w:num>
  <w:num w:numId="11">
    <w:abstractNumId w:val="16"/>
  </w:num>
  <w:num w:numId="12">
    <w:abstractNumId w:val="8"/>
  </w:num>
  <w:num w:numId="13">
    <w:abstractNumId w:val="40"/>
  </w:num>
  <w:num w:numId="14">
    <w:abstractNumId w:val="20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</w:num>
  <w:num w:numId="17">
    <w:abstractNumId w:val="26"/>
  </w:num>
  <w:num w:numId="18">
    <w:abstractNumId w:val="25"/>
  </w:num>
  <w:num w:numId="19">
    <w:abstractNumId w:val="44"/>
  </w:num>
  <w:num w:numId="20">
    <w:abstractNumId w:val="23"/>
  </w:num>
  <w:num w:numId="21">
    <w:abstractNumId w:val="18"/>
  </w:num>
  <w:num w:numId="22">
    <w:abstractNumId w:val="11"/>
  </w:num>
  <w:num w:numId="23">
    <w:abstractNumId w:val="32"/>
  </w:num>
  <w:num w:numId="24">
    <w:abstractNumId w:val="0"/>
  </w:num>
  <w:num w:numId="25">
    <w:abstractNumId w:val="22"/>
  </w:num>
  <w:num w:numId="26">
    <w:abstractNumId w:val="12"/>
  </w:num>
  <w:num w:numId="27">
    <w:abstractNumId w:val="34"/>
  </w:num>
  <w:num w:numId="28">
    <w:abstractNumId w:val="6"/>
  </w:num>
  <w:num w:numId="29">
    <w:abstractNumId w:val="24"/>
  </w:num>
  <w:num w:numId="30">
    <w:abstractNumId w:val="37"/>
  </w:num>
  <w:num w:numId="31">
    <w:abstractNumId w:val="2"/>
  </w:num>
  <w:num w:numId="32">
    <w:abstractNumId w:val="9"/>
  </w:num>
  <w:num w:numId="33">
    <w:abstractNumId w:val="10"/>
  </w:num>
  <w:num w:numId="34">
    <w:abstractNumId w:val="17"/>
  </w:num>
  <w:num w:numId="35">
    <w:abstractNumId w:val="3"/>
  </w:num>
  <w:num w:numId="36">
    <w:abstractNumId w:val="1"/>
  </w:num>
  <w:num w:numId="37">
    <w:abstractNumId w:val="39"/>
  </w:num>
  <w:num w:numId="38">
    <w:abstractNumId w:val="42"/>
  </w:num>
  <w:num w:numId="39">
    <w:abstractNumId w:val="13"/>
  </w:num>
  <w:num w:numId="40">
    <w:abstractNumId w:val="33"/>
  </w:num>
  <w:num w:numId="41">
    <w:abstractNumId w:val="28"/>
  </w:num>
  <w:num w:numId="42">
    <w:abstractNumId w:val="36"/>
  </w:num>
  <w:num w:numId="43">
    <w:abstractNumId w:val="29"/>
  </w:num>
  <w:num w:numId="44">
    <w:abstractNumId w:val="15"/>
  </w:num>
  <w:num w:numId="45">
    <w:abstractNumId w:val="30"/>
  </w:num>
  <w:num w:numId="46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6"/>
    <w:rsid w:val="000027EA"/>
    <w:rsid w:val="00007115"/>
    <w:rsid w:val="00017A6E"/>
    <w:rsid w:val="0002378E"/>
    <w:rsid w:val="00031101"/>
    <w:rsid w:val="00031E92"/>
    <w:rsid w:val="00035446"/>
    <w:rsid w:val="00035C64"/>
    <w:rsid w:val="000416F4"/>
    <w:rsid w:val="00045FF2"/>
    <w:rsid w:val="00053CCB"/>
    <w:rsid w:val="00054626"/>
    <w:rsid w:val="0005520C"/>
    <w:rsid w:val="00071850"/>
    <w:rsid w:val="00075DCA"/>
    <w:rsid w:val="00080F26"/>
    <w:rsid w:val="000813A7"/>
    <w:rsid w:val="00085B00"/>
    <w:rsid w:val="000916E0"/>
    <w:rsid w:val="00092D56"/>
    <w:rsid w:val="0009490F"/>
    <w:rsid w:val="00094BE6"/>
    <w:rsid w:val="000A0C1E"/>
    <w:rsid w:val="000A25EE"/>
    <w:rsid w:val="000B35C2"/>
    <w:rsid w:val="000B7231"/>
    <w:rsid w:val="000C4A48"/>
    <w:rsid w:val="000C64AC"/>
    <w:rsid w:val="000C7198"/>
    <w:rsid w:val="000D5BF1"/>
    <w:rsid w:val="000E52D3"/>
    <w:rsid w:val="000F02B7"/>
    <w:rsid w:val="000F09F8"/>
    <w:rsid w:val="001007B1"/>
    <w:rsid w:val="0010214D"/>
    <w:rsid w:val="00102DC4"/>
    <w:rsid w:val="00104714"/>
    <w:rsid w:val="00111FFC"/>
    <w:rsid w:val="001171F4"/>
    <w:rsid w:val="0011762B"/>
    <w:rsid w:val="0013022B"/>
    <w:rsid w:val="00134C86"/>
    <w:rsid w:val="0014000E"/>
    <w:rsid w:val="00140425"/>
    <w:rsid w:val="00145009"/>
    <w:rsid w:val="00154182"/>
    <w:rsid w:val="0016494C"/>
    <w:rsid w:val="00184706"/>
    <w:rsid w:val="001936EF"/>
    <w:rsid w:val="001A1809"/>
    <w:rsid w:val="001A2161"/>
    <w:rsid w:val="001B4066"/>
    <w:rsid w:val="001B422D"/>
    <w:rsid w:val="001B4307"/>
    <w:rsid w:val="001C4380"/>
    <w:rsid w:val="001C7FD7"/>
    <w:rsid w:val="001D61A1"/>
    <w:rsid w:val="001D664B"/>
    <w:rsid w:val="001D6C1B"/>
    <w:rsid w:val="001E02FA"/>
    <w:rsid w:val="001F7C67"/>
    <w:rsid w:val="002007BD"/>
    <w:rsid w:val="00201CE8"/>
    <w:rsid w:val="00204C5F"/>
    <w:rsid w:val="002100EF"/>
    <w:rsid w:val="00212128"/>
    <w:rsid w:val="00215172"/>
    <w:rsid w:val="002234F8"/>
    <w:rsid w:val="0022550E"/>
    <w:rsid w:val="00233F00"/>
    <w:rsid w:val="002358F2"/>
    <w:rsid w:val="0024482F"/>
    <w:rsid w:val="00246967"/>
    <w:rsid w:val="002502DC"/>
    <w:rsid w:val="00250F1F"/>
    <w:rsid w:val="0025454E"/>
    <w:rsid w:val="0025523F"/>
    <w:rsid w:val="00255A93"/>
    <w:rsid w:val="00261E93"/>
    <w:rsid w:val="00262C2C"/>
    <w:rsid w:val="00267E97"/>
    <w:rsid w:val="002A46C0"/>
    <w:rsid w:val="002A6340"/>
    <w:rsid w:val="002B73E1"/>
    <w:rsid w:val="002C4236"/>
    <w:rsid w:val="002C6D83"/>
    <w:rsid w:val="002D521D"/>
    <w:rsid w:val="002D5D14"/>
    <w:rsid w:val="002D6290"/>
    <w:rsid w:val="002E0A7D"/>
    <w:rsid w:val="002E372A"/>
    <w:rsid w:val="002E3CC4"/>
    <w:rsid w:val="002E585D"/>
    <w:rsid w:val="002F2975"/>
    <w:rsid w:val="002F5DF4"/>
    <w:rsid w:val="003112C8"/>
    <w:rsid w:val="0032071C"/>
    <w:rsid w:val="00327189"/>
    <w:rsid w:val="003326DA"/>
    <w:rsid w:val="003345C9"/>
    <w:rsid w:val="00342AC3"/>
    <w:rsid w:val="00351B69"/>
    <w:rsid w:val="00357FA7"/>
    <w:rsid w:val="00367E17"/>
    <w:rsid w:val="003719D8"/>
    <w:rsid w:val="003824BE"/>
    <w:rsid w:val="0039430D"/>
    <w:rsid w:val="00396EFD"/>
    <w:rsid w:val="003A073C"/>
    <w:rsid w:val="003A15D5"/>
    <w:rsid w:val="003A4E23"/>
    <w:rsid w:val="003B2F20"/>
    <w:rsid w:val="003B6502"/>
    <w:rsid w:val="003C49E8"/>
    <w:rsid w:val="003C7BE0"/>
    <w:rsid w:val="003D151B"/>
    <w:rsid w:val="003D2861"/>
    <w:rsid w:val="003D3193"/>
    <w:rsid w:val="003E2B16"/>
    <w:rsid w:val="003E69A1"/>
    <w:rsid w:val="003F6129"/>
    <w:rsid w:val="003F74A3"/>
    <w:rsid w:val="00412443"/>
    <w:rsid w:val="00415B33"/>
    <w:rsid w:val="0041644D"/>
    <w:rsid w:val="00421CBE"/>
    <w:rsid w:val="0042443C"/>
    <w:rsid w:val="004353F6"/>
    <w:rsid w:val="004364F7"/>
    <w:rsid w:val="004406D7"/>
    <w:rsid w:val="004408A4"/>
    <w:rsid w:val="0044591D"/>
    <w:rsid w:val="00462BE3"/>
    <w:rsid w:val="0046390B"/>
    <w:rsid w:val="0046538F"/>
    <w:rsid w:val="004670A4"/>
    <w:rsid w:val="00467A6A"/>
    <w:rsid w:val="00471E4D"/>
    <w:rsid w:val="004766F2"/>
    <w:rsid w:val="0049007A"/>
    <w:rsid w:val="00496E38"/>
    <w:rsid w:val="004A3A62"/>
    <w:rsid w:val="004A4E1A"/>
    <w:rsid w:val="004B5F83"/>
    <w:rsid w:val="004B679C"/>
    <w:rsid w:val="004C23A8"/>
    <w:rsid w:val="004C6817"/>
    <w:rsid w:val="004D1071"/>
    <w:rsid w:val="004D1C97"/>
    <w:rsid w:val="004D62EF"/>
    <w:rsid w:val="004D7526"/>
    <w:rsid w:val="004E440F"/>
    <w:rsid w:val="004E6226"/>
    <w:rsid w:val="004F06CB"/>
    <w:rsid w:val="004F244B"/>
    <w:rsid w:val="0050468A"/>
    <w:rsid w:val="00514D34"/>
    <w:rsid w:val="00517560"/>
    <w:rsid w:val="00531D01"/>
    <w:rsid w:val="00536D57"/>
    <w:rsid w:val="00541186"/>
    <w:rsid w:val="00545BBF"/>
    <w:rsid w:val="00546F4F"/>
    <w:rsid w:val="00552CA3"/>
    <w:rsid w:val="0055554F"/>
    <w:rsid w:val="005614D8"/>
    <w:rsid w:val="00561590"/>
    <w:rsid w:val="005648C8"/>
    <w:rsid w:val="005753B1"/>
    <w:rsid w:val="005829D4"/>
    <w:rsid w:val="0058665A"/>
    <w:rsid w:val="005912B1"/>
    <w:rsid w:val="00593643"/>
    <w:rsid w:val="005942AF"/>
    <w:rsid w:val="005A1404"/>
    <w:rsid w:val="005A6C4B"/>
    <w:rsid w:val="005A7686"/>
    <w:rsid w:val="005B0AF1"/>
    <w:rsid w:val="005C47A2"/>
    <w:rsid w:val="005C4BD1"/>
    <w:rsid w:val="005D539A"/>
    <w:rsid w:val="005E2418"/>
    <w:rsid w:val="005E4DBE"/>
    <w:rsid w:val="005F1279"/>
    <w:rsid w:val="005F4447"/>
    <w:rsid w:val="006000D4"/>
    <w:rsid w:val="0060238B"/>
    <w:rsid w:val="00611CE4"/>
    <w:rsid w:val="006135AB"/>
    <w:rsid w:val="00634821"/>
    <w:rsid w:val="00641B84"/>
    <w:rsid w:val="0064545F"/>
    <w:rsid w:val="0065492E"/>
    <w:rsid w:val="00666477"/>
    <w:rsid w:val="00671364"/>
    <w:rsid w:val="0067562E"/>
    <w:rsid w:val="00676C7D"/>
    <w:rsid w:val="006873D5"/>
    <w:rsid w:val="006932F1"/>
    <w:rsid w:val="0069483C"/>
    <w:rsid w:val="006A36F6"/>
    <w:rsid w:val="006B5FBB"/>
    <w:rsid w:val="006C2D13"/>
    <w:rsid w:val="006D248C"/>
    <w:rsid w:val="006D2870"/>
    <w:rsid w:val="006D31EB"/>
    <w:rsid w:val="006D3263"/>
    <w:rsid w:val="006E0B73"/>
    <w:rsid w:val="006E170E"/>
    <w:rsid w:val="006F3A97"/>
    <w:rsid w:val="00702867"/>
    <w:rsid w:val="00704847"/>
    <w:rsid w:val="007165A9"/>
    <w:rsid w:val="00717A52"/>
    <w:rsid w:val="00721632"/>
    <w:rsid w:val="00734DAB"/>
    <w:rsid w:val="007355C8"/>
    <w:rsid w:val="007364AB"/>
    <w:rsid w:val="00747CB6"/>
    <w:rsid w:val="00754611"/>
    <w:rsid w:val="00762CA1"/>
    <w:rsid w:val="00773ECB"/>
    <w:rsid w:val="00774B16"/>
    <w:rsid w:val="00794017"/>
    <w:rsid w:val="007970CF"/>
    <w:rsid w:val="007B1EDB"/>
    <w:rsid w:val="007B5BA0"/>
    <w:rsid w:val="007B6758"/>
    <w:rsid w:val="007C44E8"/>
    <w:rsid w:val="007D0745"/>
    <w:rsid w:val="007D0B4D"/>
    <w:rsid w:val="007D4F3E"/>
    <w:rsid w:val="007E102B"/>
    <w:rsid w:val="007E5667"/>
    <w:rsid w:val="007E646C"/>
    <w:rsid w:val="007E764D"/>
    <w:rsid w:val="007E787B"/>
    <w:rsid w:val="007F521A"/>
    <w:rsid w:val="007F56B5"/>
    <w:rsid w:val="008047FA"/>
    <w:rsid w:val="008107AB"/>
    <w:rsid w:val="00811D29"/>
    <w:rsid w:val="00812550"/>
    <w:rsid w:val="00813528"/>
    <w:rsid w:val="00823D7B"/>
    <w:rsid w:val="008422EA"/>
    <w:rsid w:val="00845806"/>
    <w:rsid w:val="00845DB5"/>
    <w:rsid w:val="00860303"/>
    <w:rsid w:val="008611D4"/>
    <w:rsid w:val="0087431F"/>
    <w:rsid w:val="008773A6"/>
    <w:rsid w:val="00881FB2"/>
    <w:rsid w:val="00890FBB"/>
    <w:rsid w:val="00891EC7"/>
    <w:rsid w:val="008936C3"/>
    <w:rsid w:val="008950DF"/>
    <w:rsid w:val="0089510F"/>
    <w:rsid w:val="008962E2"/>
    <w:rsid w:val="00897175"/>
    <w:rsid w:val="00897D0D"/>
    <w:rsid w:val="008A0AE3"/>
    <w:rsid w:val="008A6921"/>
    <w:rsid w:val="008B1E7E"/>
    <w:rsid w:val="008B46ED"/>
    <w:rsid w:val="008B4F21"/>
    <w:rsid w:val="008B5868"/>
    <w:rsid w:val="008C0421"/>
    <w:rsid w:val="008C0603"/>
    <w:rsid w:val="008C109B"/>
    <w:rsid w:val="008C264D"/>
    <w:rsid w:val="008C69CD"/>
    <w:rsid w:val="008C71A0"/>
    <w:rsid w:val="008D1AA6"/>
    <w:rsid w:val="008D20BC"/>
    <w:rsid w:val="008D3D8F"/>
    <w:rsid w:val="008D4FC5"/>
    <w:rsid w:val="008E3F7F"/>
    <w:rsid w:val="008E5049"/>
    <w:rsid w:val="008E5637"/>
    <w:rsid w:val="008E70F0"/>
    <w:rsid w:val="008F1DE8"/>
    <w:rsid w:val="008F4CF8"/>
    <w:rsid w:val="00901FD1"/>
    <w:rsid w:val="00910482"/>
    <w:rsid w:val="0091289C"/>
    <w:rsid w:val="00915865"/>
    <w:rsid w:val="009302F4"/>
    <w:rsid w:val="00932165"/>
    <w:rsid w:val="00944C9B"/>
    <w:rsid w:val="00945F2B"/>
    <w:rsid w:val="00946BC8"/>
    <w:rsid w:val="00950410"/>
    <w:rsid w:val="009556C1"/>
    <w:rsid w:val="00956F82"/>
    <w:rsid w:val="0096119E"/>
    <w:rsid w:val="00961CBF"/>
    <w:rsid w:val="00966AF9"/>
    <w:rsid w:val="009670E5"/>
    <w:rsid w:val="009720DB"/>
    <w:rsid w:val="00976D56"/>
    <w:rsid w:val="0098060C"/>
    <w:rsid w:val="0098087D"/>
    <w:rsid w:val="00997AC5"/>
    <w:rsid w:val="009A1B8E"/>
    <w:rsid w:val="009B026F"/>
    <w:rsid w:val="009B19F6"/>
    <w:rsid w:val="009B2777"/>
    <w:rsid w:val="009D004C"/>
    <w:rsid w:val="009D2E73"/>
    <w:rsid w:val="009D44F5"/>
    <w:rsid w:val="009D5D9D"/>
    <w:rsid w:val="009F1E0D"/>
    <w:rsid w:val="009F6EBF"/>
    <w:rsid w:val="00A037FE"/>
    <w:rsid w:val="00A042EC"/>
    <w:rsid w:val="00A1096F"/>
    <w:rsid w:val="00A279A2"/>
    <w:rsid w:val="00A34F59"/>
    <w:rsid w:val="00A3764F"/>
    <w:rsid w:val="00A441AB"/>
    <w:rsid w:val="00A57E4F"/>
    <w:rsid w:val="00A6407E"/>
    <w:rsid w:val="00A664D2"/>
    <w:rsid w:val="00A676E8"/>
    <w:rsid w:val="00A71CBA"/>
    <w:rsid w:val="00A7444B"/>
    <w:rsid w:val="00A75EAA"/>
    <w:rsid w:val="00A92256"/>
    <w:rsid w:val="00AA1885"/>
    <w:rsid w:val="00AA4A8D"/>
    <w:rsid w:val="00AB0ED8"/>
    <w:rsid w:val="00AB36A4"/>
    <w:rsid w:val="00AC4916"/>
    <w:rsid w:val="00AD0863"/>
    <w:rsid w:val="00AD7505"/>
    <w:rsid w:val="00AE0888"/>
    <w:rsid w:val="00AF1A2A"/>
    <w:rsid w:val="00AF2158"/>
    <w:rsid w:val="00AF61EF"/>
    <w:rsid w:val="00B06880"/>
    <w:rsid w:val="00B07DA1"/>
    <w:rsid w:val="00B26DE3"/>
    <w:rsid w:val="00B307CF"/>
    <w:rsid w:val="00B433C5"/>
    <w:rsid w:val="00B54798"/>
    <w:rsid w:val="00B54E3D"/>
    <w:rsid w:val="00B7131F"/>
    <w:rsid w:val="00B72DBC"/>
    <w:rsid w:val="00B73815"/>
    <w:rsid w:val="00B73C02"/>
    <w:rsid w:val="00B7499B"/>
    <w:rsid w:val="00B80E98"/>
    <w:rsid w:val="00B913B6"/>
    <w:rsid w:val="00B922D7"/>
    <w:rsid w:val="00B9561B"/>
    <w:rsid w:val="00B95EAE"/>
    <w:rsid w:val="00B975C8"/>
    <w:rsid w:val="00B97838"/>
    <w:rsid w:val="00BB3893"/>
    <w:rsid w:val="00BB5DA7"/>
    <w:rsid w:val="00BB6957"/>
    <w:rsid w:val="00BC0EB7"/>
    <w:rsid w:val="00BC21D1"/>
    <w:rsid w:val="00BC46CE"/>
    <w:rsid w:val="00BC536B"/>
    <w:rsid w:val="00BC6F34"/>
    <w:rsid w:val="00BD2C31"/>
    <w:rsid w:val="00BD2D3D"/>
    <w:rsid w:val="00BD32D5"/>
    <w:rsid w:val="00BE0C9B"/>
    <w:rsid w:val="00BE4AB0"/>
    <w:rsid w:val="00BE6A33"/>
    <w:rsid w:val="00BF4629"/>
    <w:rsid w:val="00C003CF"/>
    <w:rsid w:val="00C06FF8"/>
    <w:rsid w:val="00C166D8"/>
    <w:rsid w:val="00C2064A"/>
    <w:rsid w:val="00C216F1"/>
    <w:rsid w:val="00C2217B"/>
    <w:rsid w:val="00C27714"/>
    <w:rsid w:val="00C738CA"/>
    <w:rsid w:val="00C74662"/>
    <w:rsid w:val="00C85E5B"/>
    <w:rsid w:val="00C9030D"/>
    <w:rsid w:val="00CA58FE"/>
    <w:rsid w:val="00CA59AC"/>
    <w:rsid w:val="00CB688D"/>
    <w:rsid w:val="00CB6F4F"/>
    <w:rsid w:val="00CC1E7C"/>
    <w:rsid w:val="00CD402A"/>
    <w:rsid w:val="00CE2993"/>
    <w:rsid w:val="00CE378E"/>
    <w:rsid w:val="00CF2B52"/>
    <w:rsid w:val="00CF6064"/>
    <w:rsid w:val="00CF63C8"/>
    <w:rsid w:val="00D11821"/>
    <w:rsid w:val="00D23F7D"/>
    <w:rsid w:val="00D30F3D"/>
    <w:rsid w:val="00D3367C"/>
    <w:rsid w:val="00D3537D"/>
    <w:rsid w:val="00D36160"/>
    <w:rsid w:val="00D374B3"/>
    <w:rsid w:val="00D4136B"/>
    <w:rsid w:val="00D50ECD"/>
    <w:rsid w:val="00D60D09"/>
    <w:rsid w:val="00D66BF3"/>
    <w:rsid w:val="00D70758"/>
    <w:rsid w:val="00D7618A"/>
    <w:rsid w:val="00D869B6"/>
    <w:rsid w:val="00D86E2B"/>
    <w:rsid w:val="00D87C5D"/>
    <w:rsid w:val="00D93509"/>
    <w:rsid w:val="00D9465A"/>
    <w:rsid w:val="00DA3592"/>
    <w:rsid w:val="00DA6648"/>
    <w:rsid w:val="00DB3FA9"/>
    <w:rsid w:val="00DB58B0"/>
    <w:rsid w:val="00DB5B8D"/>
    <w:rsid w:val="00DC2430"/>
    <w:rsid w:val="00DC3291"/>
    <w:rsid w:val="00DD1D99"/>
    <w:rsid w:val="00DD312F"/>
    <w:rsid w:val="00DD77B3"/>
    <w:rsid w:val="00DE211C"/>
    <w:rsid w:val="00DF0495"/>
    <w:rsid w:val="00E06805"/>
    <w:rsid w:val="00E10380"/>
    <w:rsid w:val="00E332C7"/>
    <w:rsid w:val="00E50203"/>
    <w:rsid w:val="00E5363D"/>
    <w:rsid w:val="00E53C3B"/>
    <w:rsid w:val="00E55B1B"/>
    <w:rsid w:val="00E7100F"/>
    <w:rsid w:val="00E74AE6"/>
    <w:rsid w:val="00E76B18"/>
    <w:rsid w:val="00E82646"/>
    <w:rsid w:val="00E87CED"/>
    <w:rsid w:val="00E91283"/>
    <w:rsid w:val="00E91B45"/>
    <w:rsid w:val="00EA1083"/>
    <w:rsid w:val="00EA5C84"/>
    <w:rsid w:val="00EA6714"/>
    <w:rsid w:val="00EA79E5"/>
    <w:rsid w:val="00EB0B7F"/>
    <w:rsid w:val="00ED4B87"/>
    <w:rsid w:val="00ED5B56"/>
    <w:rsid w:val="00ED696F"/>
    <w:rsid w:val="00EE1451"/>
    <w:rsid w:val="00EE219F"/>
    <w:rsid w:val="00EE7B9F"/>
    <w:rsid w:val="00EF2EBF"/>
    <w:rsid w:val="00EF5496"/>
    <w:rsid w:val="00F00EA4"/>
    <w:rsid w:val="00F050D8"/>
    <w:rsid w:val="00F0545D"/>
    <w:rsid w:val="00F164EB"/>
    <w:rsid w:val="00F17C54"/>
    <w:rsid w:val="00F207FD"/>
    <w:rsid w:val="00F25A81"/>
    <w:rsid w:val="00F3157F"/>
    <w:rsid w:val="00F42FB9"/>
    <w:rsid w:val="00F474CE"/>
    <w:rsid w:val="00F47907"/>
    <w:rsid w:val="00F51F2E"/>
    <w:rsid w:val="00F60CB8"/>
    <w:rsid w:val="00F720F0"/>
    <w:rsid w:val="00F87DBF"/>
    <w:rsid w:val="00F95BB4"/>
    <w:rsid w:val="00F96E9B"/>
    <w:rsid w:val="00FA4C93"/>
    <w:rsid w:val="00FA6E5C"/>
    <w:rsid w:val="00FB6891"/>
    <w:rsid w:val="00FC0087"/>
    <w:rsid w:val="00FC0A7D"/>
    <w:rsid w:val="00FC4724"/>
    <w:rsid w:val="00FC5A0F"/>
    <w:rsid w:val="00FC668D"/>
    <w:rsid w:val="00FD0EA7"/>
    <w:rsid w:val="00FD7D5B"/>
    <w:rsid w:val="00FF0904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9B28"/>
  <w15:docId w15:val="{3086D960-AB76-400B-A3BD-2A56E62A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85D"/>
  </w:style>
  <w:style w:type="paragraph" w:styleId="Nagwek2">
    <w:name w:val="heading 2"/>
    <w:basedOn w:val="Normalny"/>
    <w:link w:val="Nagwek2Znak"/>
    <w:autoRedefine/>
    <w:qFormat/>
    <w:rsid w:val="007D0745"/>
    <w:pPr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6F4F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F26"/>
    <w:pPr>
      <w:ind w:left="720"/>
      <w:contextualSpacing/>
    </w:pPr>
  </w:style>
  <w:style w:type="character" w:customStyle="1" w:styleId="PB-T9">
    <w:name w:val="PB-T9"/>
    <w:uiPriority w:val="1"/>
    <w:qFormat/>
    <w:rsid w:val="0025523F"/>
    <w:rPr>
      <w:rFonts w:ascii="Tahoma" w:hAnsi="Tahoma" w:cs="Tahoma"/>
      <w:b w:val="0"/>
      <w:sz w:val="18"/>
    </w:rPr>
  </w:style>
  <w:style w:type="table" w:styleId="Tabela-Siatka">
    <w:name w:val="Table Grid"/>
    <w:basedOn w:val="Standardowy"/>
    <w:uiPriority w:val="59"/>
    <w:rsid w:val="0009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0916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16E0"/>
  </w:style>
  <w:style w:type="paragraph" w:styleId="Tekstpodstawowy">
    <w:name w:val="Body Text"/>
    <w:basedOn w:val="Normalny"/>
    <w:link w:val="TekstpodstawowyZnak"/>
    <w:unhideWhenUsed/>
    <w:rsid w:val="002121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546F4F"/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7C"/>
  </w:style>
  <w:style w:type="paragraph" w:styleId="Stopka">
    <w:name w:val="footer"/>
    <w:basedOn w:val="Normalny"/>
    <w:link w:val="StopkaZnak"/>
    <w:uiPriority w:val="99"/>
    <w:unhideWhenUsed/>
    <w:rsid w:val="00CC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7C"/>
  </w:style>
  <w:style w:type="paragraph" w:styleId="Tekstdymka">
    <w:name w:val="Balloon Text"/>
    <w:basedOn w:val="Normalny"/>
    <w:link w:val="TekstdymkaZnak"/>
    <w:uiPriority w:val="99"/>
    <w:semiHidden/>
    <w:unhideWhenUsed/>
    <w:rsid w:val="00CC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7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C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C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C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7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51B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D0745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paragraph" w:customStyle="1" w:styleId="3tytuynumerowane">
    <w:name w:val="3 tytuły numerowane"/>
    <w:basedOn w:val="Normalny"/>
    <w:next w:val="Normalny"/>
    <w:rsid w:val="007D0745"/>
    <w:pPr>
      <w:keepNext/>
      <w:numPr>
        <w:numId w:val="5"/>
      </w:numPr>
      <w:tabs>
        <w:tab w:val="left" w:pos="284"/>
        <w:tab w:val="left" w:pos="567"/>
      </w:tabs>
      <w:suppressAutoHyphens/>
      <w:spacing w:before="120" w:after="120" w:line="240" w:lineRule="auto"/>
    </w:pPr>
    <w:rPr>
      <w:rFonts w:ascii="Arial Narrow" w:eastAsia="Calibri" w:hAnsi="Arial Narrow" w:cs="Arial Narrow"/>
      <w:b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7D074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0745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4B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7B5BA0"/>
  </w:style>
  <w:style w:type="character" w:customStyle="1" w:styleId="description">
    <w:name w:val="description"/>
    <w:basedOn w:val="Domylnaczcionkaakapitu"/>
    <w:rsid w:val="007B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5DC5D-84D4-413E-A1F5-0942393D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2630</Words>
  <Characters>15784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SebusiaRZ</dc:creator>
  <cp:lastModifiedBy>mgr Sułkowska-Sajdak Iwona</cp:lastModifiedBy>
  <cp:revision>15</cp:revision>
  <cp:lastPrinted>2021-11-19T11:58:00Z</cp:lastPrinted>
  <dcterms:created xsi:type="dcterms:W3CDTF">2022-03-28T14:03:00Z</dcterms:created>
  <dcterms:modified xsi:type="dcterms:W3CDTF">2022-05-18T08:45:00Z</dcterms:modified>
</cp:coreProperties>
</file>