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493E" w14:textId="5232D270" w:rsidR="00435270" w:rsidRDefault="00435270" w:rsidP="00435270">
      <w:pPr>
        <w:pStyle w:val="Tekstpodstawowy2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098781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11a 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AF605E0" w14:textId="069CD29B" w:rsidR="00435270" w:rsidRDefault="00435270" w:rsidP="00435270">
      <w:pPr>
        <w:pStyle w:val="Tekstpodstawowy2"/>
        <w:spacing w:line="276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Dotyczy: części nr 1, 2, 3, 4 zamówienia</w:t>
      </w:r>
    </w:p>
    <w:p w14:paraId="5B1FEAA4" w14:textId="3C357C80" w:rsidR="00AD6B32" w:rsidRPr="00A12157" w:rsidRDefault="00AD6B32" w:rsidP="00FF039F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12157">
        <w:rPr>
          <w:rFonts w:ascii="Arial" w:hAnsi="Arial" w:cs="Arial"/>
          <w:b/>
          <w:sz w:val="20"/>
          <w:szCs w:val="20"/>
        </w:rPr>
        <w:t>Umowa Nr …………………………………</w:t>
      </w:r>
    </w:p>
    <w:p w14:paraId="72797602" w14:textId="77777777" w:rsidR="00AD6B32" w:rsidRPr="00A12157" w:rsidRDefault="00AD6B32" w:rsidP="00AD6B32">
      <w:pPr>
        <w:pStyle w:val="Tekstpodstawowy"/>
        <w:spacing w:before="240" w:line="276" w:lineRule="auto"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zawarta w dniu </w:t>
      </w:r>
      <w:r w:rsidRPr="00A12157">
        <w:rPr>
          <w:rFonts w:ascii="Arial" w:hAnsi="Arial" w:cs="Arial"/>
          <w:b/>
          <w:bCs/>
          <w:sz w:val="20"/>
          <w:szCs w:val="20"/>
        </w:rPr>
        <w:t>……………</w:t>
      </w:r>
      <w:r w:rsidRPr="00A12157">
        <w:rPr>
          <w:rFonts w:ascii="Arial" w:hAnsi="Arial" w:cs="Arial"/>
          <w:b/>
          <w:sz w:val="20"/>
          <w:szCs w:val="20"/>
        </w:rPr>
        <w:t xml:space="preserve">.. </w:t>
      </w:r>
      <w:r w:rsidRPr="00A12157">
        <w:rPr>
          <w:rFonts w:ascii="Arial" w:hAnsi="Arial" w:cs="Arial"/>
          <w:sz w:val="20"/>
          <w:szCs w:val="20"/>
        </w:rPr>
        <w:t xml:space="preserve">w Warszawie (zwana dalej „Umową”), pomiędzy: </w:t>
      </w:r>
    </w:p>
    <w:p w14:paraId="3DA60891" w14:textId="77777777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b/>
          <w:sz w:val="20"/>
          <w:szCs w:val="20"/>
        </w:rPr>
        <w:t xml:space="preserve">Agencja Restrukturyzacji i Modernizacji Rolnictwa </w:t>
      </w:r>
      <w:r w:rsidRPr="00A12157">
        <w:rPr>
          <w:rFonts w:ascii="Arial" w:hAnsi="Arial" w:cs="Arial"/>
          <w:sz w:val="20"/>
          <w:szCs w:val="20"/>
        </w:rPr>
        <w:t xml:space="preserve"> z siedzibą w Warszawie 00-175, przy Alei Jana Pawła II 70 ,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będącą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płatnikiem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podatku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VAT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(nr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NIP: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526-19-33-940),</w:t>
      </w:r>
      <w:r w:rsidRPr="00A12157">
        <w:rPr>
          <w:rFonts w:ascii="Arial" w:eastAsia="Calibri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>REGON:</w:t>
      </w:r>
      <w:r w:rsidRPr="00A12157">
        <w:rPr>
          <w:rFonts w:ascii="Arial" w:eastAsia="Calibri" w:hAnsi="Arial" w:cs="Arial"/>
          <w:sz w:val="20"/>
          <w:szCs w:val="20"/>
        </w:rPr>
        <w:t xml:space="preserve"> 010613083-00090</w:t>
      </w:r>
    </w:p>
    <w:p w14:paraId="25A3734D" w14:textId="77777777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reprezentowaną przez: </w:t>
      </w:r>
    </w:p>
    <w:p w14:paraId="0A8B1589" w14:textId="77777777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</w:p>
    <w:p w14:paraId="14C5E3F7" w14:textId="11727F4F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>-</w:t>
      </w:r>
      <w:r w:rsidR="00C95DD1" w:rsidRPr="00A12157">
        <w:rPr>
          <w:rFonts w:ascii="Arial" w:hAnsi="Arial" w:cs="Arial"/>
          <w:sz w:val="20"/>
          <w:szCs w:val="20"/>
        </w:rPr>
        <w:t>………………………………………………….</w:t>
      </w:r>
      <w:r w:rsidRPr="00A12157">
        <w:rPr>
          <w:rFonts w:ascii="Arial" w:hAnsi="Arial" w:cs="Arial"/>
          <w:b/>
          <w:sz w:val="20"/>
          <w:szCs w:val="20"/>
        </w:rPr>
        <w:t xml:space="preserve"> </w:t>
      </w:r>
      <w:r w:rsidRPr="00A12157">
        <w:rPr>
          <w:rFonts w:ascii="Arial" w:hAnsi="Arial" w:cs="Arial"/>
          <w:sz w:val="20"/>
          <w:szCs w:val="20"/>
        </w:rPr>
        <w:t xml:space="preserve"> Dyrektora Mazowieckiego Oddziału Regionalnego Agencji Restrukturyzacji i Modernizacji Rolnictwa</w:t>
      </w:r>
    </w:p>
    <w:p w14:paraId="06C7413E" w14:textId="77777777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</w:p>
    <w:p w14:paraId="251E9814" w14:textId="21012DEA" w:rsidR="001B20D6" w:rsidRPr="00A12157" w:rsidRDefault="001B20D6" w:rsidP="001B20D6">
      <w:pPr>
        <w:suppressAutoHyphens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- </w:t>
      </w:r>
      <w:r w:rsidR="00C95DD1" w:rsidRPr="00A12157">
        <w:rPr>
          <w:rFonts w:ascii="Arial" w:hAnsi="Arial" w:cs="Arial"/>
          <w:sz w:val="20"/>
          <w:szCs w:val="20"/>
        </w:rPr>
        <w:t>……………………………………………….</w:t>
      </w:r>
      <w:r w:rsidRPr="00A12157">
        <w:rPr>
          <w:rFonts w:ascii="Arial" w:hAnsi="Arial" w:cs="Arial"/>
          <w:sz w:val="20"/>
          <w:szCs w:val="20"/>
        </w:rPr>
        <w:t>p.o. Kierownika Biura Finansowo-Księgowego Mazowieckiego Oddziału Regionalnego    Agencji Restrukturyzacji i Modernizacji Rolnictwa</w:t>
      </w:r>
    </w:p>
    <w:p w14:paraId="6B911E23" w14:textId="77777777" w:rsidR="001B20D6" w:rsidRPr="00A12157" w:rsidRDefault="001B20D6" w:rsidP="001B20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zwanym w treści umowy </w:t>
      </w:r>
      <w:r w:rsidRPr="00A12157">
        <w:rPr>
          <w:rFonts w:ascii="Arial" w:hAnsi="Arial" w:cs="Arial"/>
          <w:b/>
          <w:sz w:val="20"/>
          <w:szCs w:val="20"/>
        </w:rPr>
        <w:t>„Zamawiającym”</w:t>
      </w:r>
    </w:p>
    <w:p w14:paraId="551A0F0D" w14:textId="393E0AB1" w:rsidR="00AD6B32" w:rsidRPr="00A12157" w:rsidRDefault="00AD6B32" w:rsidP="001B20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12157">
        <w:rPr>
          <w:rFonts w:ascii="Arial" w:hAnsi="Arial" w:cs="Arial"/>
          <w:bCs/>
          <w:sz w:val="20"/>
          <w:szCs w:val="20"/>
        </w:rPr>
        <w:t xml:space="preserve">a </w:t>
      </w:r>
    </w:p>
    <w:p w14:paraId="70BF10F3" w14:textId="59BF34F2" w:rsidR="00FF039F" w:rsidRPr="00A12157" w:rsidRDefault="00D5325C" w:rsidP="00AD6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172B89" w:rsidRPr="00A12157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AD6B32" w:rsidRPr="00A12157">
        <w:rPr>
          <w:rFonts w:ascii="Arial" w:hAnsi="Arial" w:cs="Arial"/>
          <w:sz w:val="20"/>
          <w:szCs w:val="20"/>
        </w:rPr>
        <w:t xml:space="preserve">, </w:t>
      </w:r>
    </w:p>
    <w:p w14:paraId="7A459C2C" w14:textId="1890D98B" w:rsidR="00AD6B32" w:rsidRPr="00A12157" w:rsidRDefault="00AD6B32" w:rsidP="00AD6B32">
      <w:pPr>
        <w:spacing w:before="200" w:after="80" w:line="276" w:lineRule="auto"/>
        <w:jc w:val="both"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zwanym w dalszej treści </w:t>
      </w:r>
      <w:r w:rsidR="005265AC" w:rsidRPr="00A12157">
        <w:rPr>
          <w:rFonts w:ascii="Arial" w:hAnsi="Arial" w:cs="Arial"/>
          <w:sz w:val="20"/>
          <w:szCs w:val="20"/>
        </w:rPr>
        <w:t>Umowy</w:t>
      </w:r>
      <w:r w:rsidRPr="00A12157">
        <w:rPr>
          <w:rFonts w:ascii="Arial" w:hAnsi="Arial" w:cs="Arial"/>
          <w:sz w:val="20"/>
          <w:szCs w:val="20"/>
        </w:rPr>
        <w:t xml:space="preserve"> „</w:t>
      </w:r>
      <w:r w:rsidRPr="00A12157">
        <w:rPr>
          <w:rFonts w:ascii="Arial" w:hAnsi="Arial" w:cs="Arial"/>
          <w:b/>
          <w:i/>
          <w:sz w:val="20"/>
          <w:szCs w:val="20"/>
        </w:rPr>
        <w:t>Wykonawcą”</w:t>
      </w:r>
      <w:r w:rsidRPr="00A12157">
        <w:rPr>
          <w:rFonts w:ascii="Arial" w:hAnsi="Arial" w:cs="Arial"/>
          <w:sz w:val="20"/>
          <w:szCs w:val="20"/>
        </w:rPr>
        <w:t xml:space="preserve">, </w:t>
      </w:r>
    </w:p>
    <w:p w14:paraId="5B8544C9" w14:textId="150B5A96" w:rsidR="00AD6B32" w:rsidRPr="00A12157" w:rsidRDefault="00AD6B32" w:rsidP="00AD6B32">
      <w:pPr>
        <w:pStyle w:val="Tekstpodstawowy"/>
        <w:spacing w:after="80" w:line="276" w:lineRule="auto"/>
        <w:rPr>
          <w:rFonts w:ascii="Arial" w:hAnsi="Arial" w:cs="Arial"/>
          <w:sz w:val="20"/>
          <w:szCs w:val="20"/>
        </w:rPr>
      </w:pPr>
      <w:r w:rsidRPr="00A12157">
        <w:rPr>
          <w:rFonts w:ascii="Arial" w:hAnsi="Arial" w:cs="Arial"/>
          <w:sz w:val="20"/>
          <w:szCs w:val="20"/>
        </w:rPr>
        <w:t xml:space="preserve">razem (Zamawiający i Wykonawca) zwani w dalszej treści </w:t>
      </w:r>
      <w:r w:rsidR="005265AC" w:rsidRPr="00A12157">
        <w:rPr>
          <w:rFonts w:ascii="Arial" w:hAnsi="Arial" w:cs="Arial"/>
          <w:sz w:val="20"/>
          <w:szCs w:val="20"/>
        </w:rPr>
        <w:t>Umowy</w:t>
      </w:r>
      <w:r w:rsidRPr="00A12157">
        <w:rPr>
          <w:rFonts w:ascii="Arial" w:hAnsi="Arial" w:cs="Arial"/>
          <w:sz w:val="20"/>
          <w:szCs w:val="20"/>
        </w:rPr>
        <w:t xml:space="preserve"> </w:t>
      </w:r>
      <w:r w:rsidRPr="00A12157">
        <w:rPr>
          <w:rFonts w:ascii="Arial" w:hAnsi="Arial" w:cs="Arial"/>
          <w:b/>
          <w:i/>
          <w:sz w:val="20"/>
          <w:szCs w:val="20"/>
        </w:rPr>
        <w:t>„Stronami”</w:t>
      </w:r>
      <w:r w:rsidRPr="00A12157">
        <w:rPr>
          <w:rFonts w:ascii="Arial" w:hAnsi="Arial" w:cs="Arial"/>
          <w:sz w:val="20"/>
          <w:szCs w:val="20"/>
        </w:rPr>
        <w:t>.</w:t>
      </w:r>
    </w:p>
    <w:p w14:paraId="22ACB627" w14:textId="77777777" w:rsidR="00AD6B32" w:rsidRPr="00A12157" w:rsidRDefault="00AD6B32" w:rsidP="00AD6B32">
      <w:pPr>
        <w:spacing w:after="8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6D4B58E" w14:textId="252EDBD8" w:rsidR="00AD6B32" w:rsidRPr="00A12157" w:rsidRDefault="00AD6B32" w:rsidP="00AD6B32">
      <w:pPr>
        <w:spacing w:after="6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12157">
        <w:rPr>
          <w:rFonts w:ascii="Arial" w:hAnsi="Arial" w:cs="Arial"/>
          <w:iCs/>
          <w:sz w:val="18"/>
          <w:szCs w:val="18"/>
        </w:rPr>
        <w:t>W wyniku wyboru oferty w postępowaniu o udzielenie zamówienia zgodnie z art. 275 pkt 1) ustawy</w:t>
      </w:r>
      <w:r w:rsidRPr="00A12157">
        <w:rPr>
          <w:rFonts w:ascii="Arial" w:hAnsi="Arial" w:cs="Arial"/>
          <w:sz w:val="18"/>
          <w:szCs w:val="18"/>
        </w:rPr>
        <w:t xml:space="preserve"> Prawo zamówień publicznych</w:t>
      </w:r>
      <w:r w:rsidR="006A1ED2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6A1ED2">
        <w:rPr>
          <w:rFonts w:ascii="Arial" w:hAnsi="Arial" w:cs="Arial"/>
          <w:sz w:val="18"/>
          <w:szCs w:val="18"/>
        </w:rPr>
        <w:t>t.j</w:t>
      </w:r>
      <w:proofErr w:type="spellEnd"/>
      <w:r w:rsidR="006A1ED2">
        <w:rPr>
          <w:rFonts w:ascii="Arial" w:hAnsi="Arial" w:cs="Arial"/>
          <w:sz w:val="18"/>
          <w:szCs w:val="18"/>
        </w:rPr>
        <w:t xml:space="preserve">. </w:t>
      </w:r>
      <w:r w:rsidR="006A1ED2" w:rsidRPr="006A1ED2">
        <w:rPr>
          <w:rFonts w:ascii="Arial" w:hAnsi="Arial" w:cs="Arial"/>
          <w:sz w:val="18"/>
          <w:szCs w:val="18"/>
        </w:rPr>
        <w:t>Dz.U.2022.1710</w:t>
      </w:r>
      <w:r w:rsidR="006A1ED2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6A1ED2">
        <w:rPr>
          <w:rFonts w:ascii="Arial" w:hAnsi="Arial" w:cs="Arial"/>
          <w:sz w:val="18"/>
          <w:szCs w:val="18"/>
        </w:rPr>
        <w:t>późn</w:t>
      </w:r>
      <w:proofErr w:type="spellEnd"/>
      <w:r w:rsidR="006A1ED2">
        <w:rPr>
          <w:rFonts w:ascii="Arial" w:hAnsi="Arial" w:cs="Arial"/>
          <w:sz w:val="18"/>
          <w:szCs w:val="18"/>
        </w:rPr>
        <w:t>. zm.)</w:t>
      </w:r>
      <w:r w:rsidRPr="00A12157">
        <w:rPr>
          <w:rFonts w:ascii="Arial" w:hAnsi="Arial" w:cs="Arial"/>
          <w:bCs/>
          <w:sz w:val="18"/>
          <w:szCs w:val="18"/>
        </w:rPr>
        <w:t>,</w:t>
      </w:r>
      <w:r w:rsidRPr="00A12157">
        <w:rPr>
          <w:rFonts w:ascii="Arial" w:hAnsi="Arial" w:cs="Arial"/>
          <w:sz w:val="18"/>
          <w:szCs w:val="18"/>
        </w:rPr>
        <w:t xml:space="preserve"> zwanej w dalszej treści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 </w:t>
      </w:r>
      <w:r w:rsidRPr="00A12157">
        <w:rPr>
          <w:rFonts w:ascii="Arial" w:hAnsi="Arial" w:cs="Arial"/>
          <w:b/>
          <w:i/>
          <w:sz w:val="18"/>
          <w:szCs w:val="18"/>
        </w:rPr>
        <w:t xml:space="preserve">„ustawą </w:t>
      </w:r>
      <w:proofErr w:type="spellStart"/>
      <w:r w:rsidRPr="00A12157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A12157">
        <w:rPr>
          <w:rFonts w:ascii="Arial" w:hAnsi="Arial" w:cs="Arial"/>
          <w:b/>
          <w:i/>
          <w:sz w:val="18"/>
          <w:szCs w:val="18"/>
        </w:rPr>
        <w:t>”</w:t>
      </w:r>
      <w:r w:rsidRPr="00A12157">
        <w:rPr>
          <w:rFonts w:ascii="Arial" w:hAnsi="Arial" w:cs="Arial"/>
          <w:sz w:val="18"/>
          <w:szCs w:val="18"/>
        </w:rPr>
        <w:t>,</w:t>
      </w:r>
      <w:r w:rsidRPr="00A12157">
        <w:rPr>
          <w:rFonts w:ascii="Arial" w:hAnsi="Arial" w:cs="Arial"/>
          <w:iCs/>
          <w:sz w:val="18"/>
          <w:szCs w:val="18"/>
        </w:rPr>
        <w:t xml:space="preserve"> została zawarta umowa o następującej treści:</w:t>
      </w:r>
    </w:p>
    <w:p w14:paraId="1909DBBF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</w:t>
      </w:r>
    </w:p>
    <w:p w14:paraId="2A3FEAEE" w14:textId="1143260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Przedmiot </w:t>
      </w:r>
      <w:r w:rsidR="005265AC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Umowy</w:t>
      </w:r>
    </w:p>
    <w:p w14:paraId="71247D4E" w14:textId="77777777" w:rsidR="00AD6B32" w:rsidRPr="00A12157" w:rsidRDefault="00AD6B32" w:rsidP="00AD6B32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</w:p>
    <w:p w14:paraId="6E1E6337" w14:textId="77777777" w:rsidR="00435270" w:rsidRPr="009444F3" w:rsidRDefault="00435270" w:rsidP="00435270">
      <w:pPr>
        <w:pStyle w:val="Default"/>
        <w:numPr>
          <w:ilvl w:val="0"/>
          <w:numId w:val="55"/>
        </w:numPr>
        <w:ind w:left="284" w:hanging="284"/>
        <w:jc w:val="both"/>
        <w:rPr>
          <w:rFonts w:ascii="Arial" w:eastAsia="Times New Roman" w:hAnsi="Arial" w:cs="Arial"/>
          <w:i/>
          <w:iCs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Przedmiotem niniejszej Umowy  jest świadczenie usług serwisu, przeglądów i napraw samochodów eksploatowanych w Mazowieckim Oddziale Regionalnym Agencji Restrukturyzacji i Modernizacji Rolnictwa.</w:t>
      </w:r>
    </w:p>
    <w:p w14:paraId="1ED13855" w14:textId="77777777" w:rsidR="00435270" w:rsidRPr="009444F3" w:rsidRDefault="00435270" w:rsidP="00435270">
      <w:pPr>
        <w:pStyle w:val="Default"/>
        <w:numPr>
          <w:ilvl w:val="0"/>
          <w:numId w:val="55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Wykaz pojazdów objętych przedmiotem Umowy, wyszczególniający m. in. markę, typ, rodzaj i rok produkcji pojazdu, stanowi załącznik nr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9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5B6AD863" w14:textId="10AF50C7" w:rsidR="00435270" w:rsidRDefault="00435270" w:rsidP="00435270">
      <w:pPr>
        <w:pStyle w:val="Default"/>
        <w:numPr>
          <w:ilvl w:val="0"/>
          <w:numId w:val="55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Przedmiot Umowy obejmuje usługi wymienione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o</w:t>
      </w:r>
      <w:r w:rsidRPr="00AE6B18">
        <w:rPr>
          <w:rFonts w:ascii="Arial" w:eastAsia="Times New Roman" w:hAnsi="Arial" w:cs="Arial"/>
          <w:color w:val="auto"/>
          <w:sz w:val="18"/>
          <w:szCs w:val="18"/>
          <w:lang w:eastAsia="pl-PL"/>
        </w:rPr>
        <w:t>pis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ie</w:t>
      </w:r>
      <w:r w:rsidRPr="00AE6B18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przedmiotu zamówienia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(dalej również jako: ,,OPZ”)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, stanowiącym załącznik nr 12 do SWZ, przy czym niniejsza umowa obejmuje przedmiot zamówienia w zakresie, przy czym niniejsza umowa obejmuje przedmiot zamówienia w zakresie:</w:t>
      </w:r>
    </w:p>
    <w:p w14:paraId="2CFC410E" w14:textId="77777777" w:rsidR="00435270" w:rsidRPr="0005679F" w:rsidRDefault="00435270" w:rsidP="00435270">
      <w:pPr>
        <w:pStyle w:val="Akapitzlist"/>
        <w:numPr>
          <w:ilvl w:val="5"/>
          <w:numId w:val="85"/>
        </w:numPr>
        <w:tabs>
          <w:tab w:val="clear" w:pos="1152"/>
          <w:tab w:val="num" w:pos="851"/>
        </w:tabs>
        <w:ind w:left="709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05679F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cześć nr 1: </w:t>
      </w:r>
    </w:p>
    <w:p w14:paraId="64588FEC" w14:textId="77777777" w:rsidR="00435270" w:rsidRPr="009444F3" w:rsidRDefault="00435270" w:rsidP="00435270">
      <w:pPr>
        <w:pStyle w:val="Akapitzlist"/>
        <w:ind w:left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444F3">
        <w:rPr>
          <w:rFonts w:ascii="Arial" w:eastAsiaTheme="minorHAnsi" w:hAnsi="Arial" w:cs="Arial"/>
          <w:sz w:val="18"/>
          <w:szCs w:val="18"/>
          <w:lang w:eastAsia="en-US"/>
        </w:rPr>
        <w:t xml:space="preserve">,,usługi przeglądów i napraw wynikających z przeglądów gwarancyjnych oraz napraw bieżących Dacia </w:t>
      </w:r>
      <w:proofErr w:type="spellStart"/>
      <w:r w:rsidRPr="009444F3">
        <w:rPr>
          <w:rFonts w:ascii="Arial" w:eastAsiaTheme="minorHAnsi" w:hAnsi="Arial" w:cs="Arial"/>
          <w:sz w:val="18"/>
          <w:szCs w:val="18"/>
          <w:lang w:eastAsia="en-US"/>
        </w:rPr>
        <w:t>Duster</w:t>
      </w:r>
      <w:proofErr w:type="spellEnd"/>
      <w:r w:rsidRPr="009444F3">
        <w:rPr>
          <w:rFonts w:ascii="Arial" w:eastAsiaTheme="minorHAnsi" w:hAnsi="Arial" w:cs="Arial"/>
          <w:sz w:val="18"/>
          <w:szCs w:val="18"/>
          <w:lang w:eastAsia="en-US"/>
        </w:rPr>
        <w:t>”</w:t>
      </w:r>
    </w:p>
    <w:p w14:paraId="349648C5" w14:textId="77777777" w:rsidR="00435270" w:rsidRPr="009444F3" w:rsidRDefault="00435270" w:rsidP="00435270">
      <w:pPr>
        <w:pStyle w:val="Akapitzlist"/>
        <w:numPr>
          <w:ilvl w:val="5"/>
          <w:numId w:val="85"/>
        </w:numPr>
        <w:tabs>
          <w:tab w:val="clear" w:pos="1152"/>
          <w:tab w:val="num" w:pos="851"/>
        </w:tabs>
        <w:ind w:left="709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135C3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część nr 2</w:t>
      </w:r>
      <w:r w:rsidRPr="009444F3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:</w:t>
      </w:r>
    </w:p>
    <w:p w14:paraId="047286F6" w14:textId="77777777" w:rsidR="00435270" w:rsidRPr="009444F3" w:rsidRDefault="00435270" w:rsidP="00435270">
      <w:pPr>
        <w:pStyle w:val="Akapitzlist"/>
        <w:ind w:left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35C3A">
        <w:rPr>
          <w:rFonts w:ascii="Arial" w:eastAsiaTheme="minorHAnsi" w:hAnsi="Arial" w:cs="Arial"/>
          <w:sz w:val="18"/>
          <w:szCs w:val="18"/>
          <w:lang w:eastAsia="en-US"/>
        </w:rPr>
        <w:t>,,usługi przeglądów i napraw wynikających z przeglądów gwarancyjnych oraz napraw bieżących Skoda Octavia</w:t>
      </w:r>
      <w:r w:rsidRPr="009444F3">
        <w:rPr>
          <w:rFonts w:ascii="Arial" w:eastAsiaTheme="minorHAnsi" w:hAnsi="Arial" w:cs="Arial"/>
          <w:sz w:val="18"/>
          <w:szCs w:val="18"/>
          <w:lang w:eastAsia="en-US"/>
        </w:rPr>
        <w:t>”</w:t>
      </w:r>
    </w:p>
    <w:p w14:paraId="38B0333B" w14:textId="77777777" w:rsidR="00435270" w:rsidRPr="009444F3" w:rsidRDefault="00435270" w:rsidP="00435270">
      <w:pPr>
        <w:pStyle w:val="Akapitzlist"/>
        <w:numPr>
          <w:ilvl w:val="5"/>
          <w:numId w:val="85"/>
        </w:numPr>
        <w:tabs>
          <w:tab w:val="clear" w:pos="1152"/>
          <w:tab w:val="num" w:pos="851"/>
        </w:tabs>
        <w:ind w:left="709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135C3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część nr 3:</w:t>
      </w:r>
    </w:p>
    <w:p w14:paraId="5AAA2A2F" w14:textId="77777777" w:rsidR="00435270" w:rsidRPr="009444F3" w:rsidRDefault="00435270" w:rsidP="00435270">
      <w:pPr>
        <w:pStyle w:val="Akapitzlist"/>
        <w:ind w:left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444F3">
        <w:rPr>
          <w:rFonts w:ascii="Arial" w:eastAsiaTheme="minorHAnsi" w:hAnsi="Arial" w:cs="Arial"/>
          <w:sz w:val="18"/>
          <w:szCs w:val="18"/>
          <w:lang w:eastAsia="en-US"/>
        </w:rPr>
        <w:t>,,</w:t>
      </w:r>
      <w:r w:rsidRPr="00135C3A">
        <w:rPr>
          <w:rFonts w:ascii="Arial" w:eastAsiaTheme="minorHAnsi" w:hAnsi="Arial" w:cs="Arial"/>
          <w:sz w:val="18"/>
          <w:szCs w:val="18"/>
          <w:lang w:eastAsia="en-US"/>
        </w:rPr>
        <w:t>usługi przeglądów i napraw wynikających z przeglądów gwarancyjnych oraz napraw bieżących Fiat Ducato</w:t>
      </w:r>
      <w:r w:rsidRPr="009444F3">
        <w:rPr>
          <w:rFonts w:ascii="Arial" w:eastAsiaTheme="minorHAnsi" w:hAnsi="Arial" w:cs="Arial"/>
          <w:sz w:val="18"/>
          <w:szCs w:val="18"/>
          <w:lang w:eastAsia="en-US"/>
        </w:rPr>
        <w:t>”</w:t>
      </w:r>
    </w:p>
    <w:p w14:paraId="4D213F6A" w14:textId="77777777" w:rsidR="00435270" w:rsidRPr="00135C3A" w:rsidRDefault="00435270" w:rsidP="00435270">
      <w:pPr>
        <w:pStyle w:val="Akapitzlist"/>
        <w:numPr>
          <w:ilvl w:val="5"/>
          <w:numId w:val="85"/>
        </w:numPr>
        <w:tabs>
          <w:tab w:val="clear" w:pos="1152"/>
          <w:tab w:val="num" w:pos="851"/>
        </w:tabs>
        <w:ind w:left="709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135C3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część nr 4:</w:t>
      </w:r>
    </w:p>
    <w:p w14:paraId="0F8AA665" w14:textId="3AC91C39" w:rsidR="00435270" w:rsidRDefault="00435270" w:rsidP="00435270">
      <w:pPr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444F3">
        <w:rPr>
          <w:rFonts w:ascii="Arial" w:eastAsiaTheme="minorHAnsi" w:hAnsi="Arial" w:cs="Arial"/>
          <w:sz w:val="18"/>
          <w:szCs w:val="18"/>
          <w:lang w:eastAsia="en-US"/>
        </w:rPr>
        <w:t>,,usługi przeglądów i napraw wynikających z przeglądów gwarancyjnych oraz napraw bieżących”</w:t>
      </w:r>
      <w:r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504C8262" w14:textId="2D8EA918" w:rsidR="00435270" w:rsidRPr="009444F3" w:rsidRDefault="00435270" w:rsidP="00435270">
      <w:pPr>
        <w:ind w:left="705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(w przypadku, gdy umowa obejmuje wyłącznie jedną lub kilka, lecz nie wszystkie części zamówienia, to litery a) – d), które dotyczą części nie objętych umową podlegają wykreśleniu). </w:t>
      </w:r>
    </w:p>
    <w:p w14:paraId="1DC9F1DC" w14:textId="6498F363" w:rsidR="005265AC" w:rsidRPr="00A12157" w:rsidRDefault="00AD6B32" w:rsidP="004E7131">
      <w:pPr>
        <w:pStyle w:val="Default"/>
        <w:numPr>
          <w:ilvl w:val="0"/>
          <w:numId w:val="55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Ilości i zakres przeglądów, napraw oraz wymian określonych w formularzu cenowym zostały podane szacunkowo. Zamawiający może zmienić ilości zamawianych usług, bez konieczności zmiany warunków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713CEFAD" w14:textId="04C1E40B" w:rsidR="005265AC" w:rsidRPr="00A12157" w:rsidRDefault="00AD6B32" w:rsidP="004E7131">
      <w:pPr>
        <w:pStyle w:val="Default"/>
        <w:numPr>
          <w:ilvl w:val="0"/>
          <w:numId w:val="55"/>
        </w:numPr>
        <w:spacing w:after="15"/>
        <w:ind w:left="284" w:hanging="284"/>
        <w:jc w:val="both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A12157">
        <w:rPr>
          <w:rFonts w:ascii="Arial" w:hAnsi="Arial" w:cs="Arial"/>
          <w:color w:val="auto"/>
          <w:sz w:val="18"/>
          <w:szCs w:val="18"/>
        </w:rPr>
        <w:t xml:space="preserve">Zamawiający zastrzega sobie prawo do niezrealizowania części usług. Wykonawcy nie przysługuje prawo do jakichkolwiek roszczeń z tego tytułu. </w:t>
      </w:r>
      <w:r w:rsidR="005265AC" w:rsidRPr="00A12157">
        <w:rPr>
          <w:rFonts w:ascii="Arial" w:hAnsi="Arial" w:cs="Arial"/>
          <w:color w:val="auto"/>
          <w:sz w:val="18"/>
          <w:szCs w:val="18"/>
        </w:rPr>
        <w:t xml:space="preserve">Zamawiający oświadcza, że minimalna wartość Umowy z tytułu zrealizowanych usług wyniesie </w:t>
      </w:r>
      <w:r w:rsidR="00435270">
        <w:rPr>
          <w:rFonts w:ascii="Arial" w:hAnsi="Arial" w:cs="Arial"/>
          <w:color w:val="auto"/>
          <w:sz w:val="18"/>
          <w:szCs w:val="18"/>
        </w:rPr>
        <w:t>5</w:t>
      </w:r>
      <w:r w:rsidR="00D474CB" w:rsidRPr="00A12157">
        <w:rPr>
          <w:rFonts w:ascii="Arial" w:hAnsi="Arial" w:cs="Arial"/>
          <w:color w:val="auto"/>
          <w:sz w:val="18"/>
          <w:szCs w:val="18"/>
        </w:rPr>
        <w:t xml:space="preserve">0 </w:t>
      </w:r>
      <w:r w:rsidR="005265AC" w:rsidRPr="00A12157">
        <w:rPr>
          <w:rFonts w:ascii="Arial" w:hAnsi="Arial" w:cs="Arial"/>
          <w:color w:val="auto"/>
          <w:sz w:val="18"/>
          <w:szCs w:val="18"/>
        </w:rPr>
        <w:t>% kwoty wskazanej w</w:t>
      </w:r>
      <w:r w:rsidR="00435270">
        <w:rPr>
          <w:rFonts w:ascii="Arial" w:hAnsi="Arial" w:cs="Arial"/>
          <w:color w:val="auto"/>
          <w:sz w:val="18"/>
          <w:szCs w:val="18"/>
        </w:rPr>
        <w:t xml:space="preserve"> </w:t>
      </w:r>
      <w:r w:rsidR="00947334" w:rsidRPr="00A12157">
        <w:rPr>
          <w:rFonts w:ascii="Arial" w:hAnsi="Arial" w:cs="Arial"/>
          <w:color w:val="auto"/>
          <w:sz w:val="18"/>
          <w:szCs w:val="18"/>
        </w:rPr>
        <w:t>§ 9</w:t>
      </w:r>
      <w:r w:rsidR="005265AC" w:rsidRPr="00A12157">
        <w:rPr>
          <w:rFonts w:ascii="Arial" w:hAnsi="Arial" w:cs="Arial"/>
          <w:color w:val="auto"/>
          <w:sz w:val="18"/>
          <w:szCs w:val="18"/>
        </w:rPr>
        <w:t xml:space="preserve"> ust.</w:t>
      </w:r>
      <w:r w:rsidR="00947334" w:rsidRPr="00A12157">
        <w:rPr>
          <w:rFonts w:ascii="Arial" w:hAnsi="Arial" w:cs="Arial"/>
          <w:color w:val="auto"/>
          <w:sz w:val="18"/>
          <w:szCs w:val="18"/>
        </w:rPr>
        <w:t xml:space="preserve"> </w:t>
      </w:r>
      <w:r w:rsidR="005265AC" w:rsidRPr="00A12157">
        <w:rPr>
          <w:rFonts w:ascii="Arial" w:hAnsi="Arial" w:cs="Arial"/>
          <w:color w:val="auto"/>
          <w:sz w:val="18"/>
          <w:szCs w:val="18"/>
        </w:rPr>
        <w:t>1</w:t>
      </w:r>
    </w:p>
    <w:p w14:paraId="6642CE64" w14:textId="3DF263A3" w:rsidR="007667B6" w:rsidRPr="00A12157" w:rsidRDefault="007667B6" w:rsidP="004E7131">
      <w:pPr>
        <w:pStyle w:val="Default"/>
        <w:numPr>
          <w:ilvl w:val="0"/>
          <w:numId w:val="55"/>
        </w:numPr>
        <w:spacing w:after="15"/>
        <w:ind w:left="284" w:hanging="284"/>
        <w:jc w:val="both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A12157">
        <w:rPr>
          <w:rFonts w:ascii="Arial" w:hAnsi="Arial" w:cs="Arial"/>
          <w:color w:val="auto"/>
          <w:sz w:val="18"/>
          <w:szCs w:val="18"/>
        </w:rPr>
        <w:t xml:space="preserve">Szczegółowy opis przedmiotu </w:t>
      </w:r>
      <w:r w:rsidR="009F4AC0" w:rsidRPr="00A12157">
        <w:rPr>
          <w:rFonts w:ascii="Arial" w:hAnsi="Arial" w:cs="Arial"/>
          <w:color w:val="auto"/>
          <w:sz w:val="18"/>
          <w:szCs w:val="18"/>
        </w:rPr>
        <w:t>umowy</w:t>
      </w:r>
      <w:r w:rsidRPr="00A12157">
        <w:rPr>
          <w:rFonts w:ascii="Arial" w:hAnsi="Arial" w:cs="Arial"/>
          <w:color w:val="auto"/>
          <w:sz w:val="18"/>
          <w:szCs w:val="18"/>
        </w:rPr>
        <w:t xml:space="preserve"> zawiera </w:t>
      </w:r>
      <w:r w:rsidR="009F4AC0" w:rsidRPr="00A12157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435270">
        <w:rPr>
          <w:rFonts w:ascii="Arial" w:hAnsi="Arial" w:cs="Arial"/>
          <w:color w:val="auto"/>
          <w:sz w:val="18"/>
          <w:szCs w:val="18"/>
        </w:rPr>
        <w:t>12</w:t>
      </w:r>
      <w:r w:rsidR="009F4AC0" w:rsidRPr="00A12157">
        <w:rPr>
          <w:rFonts w:ascii="Arial" w:hAnsi="Arial" w:cs="Arial"/>
          <w:color w:val="auto"/>
          <w:sz w:val="18"/>
          <w:szCs w:val="18"/>
        </w:rPr>
        <w:t xml:space="preserve"> do </w:t>
      </w:r>
      <w:r w:rsidR="00435270">
        <w:rPr>
          <w:rFonts w:ascii="Arial" w:hAnsi="Arial" w:cs="Arial"/>
          <w:color w:val="auto"/>
          <w:sz w:val="18"/>
          <w:szCs w:val="18"/>
        </w:rPr>
        <w:t>SWZ.</w:t>
      </w:r>
      <w:r w:rsidRPr="00A12157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6BA9E5C" w14:textId="49C3C3CC" w:rsidR="00AD6B32" w:rsidRPr="00A12157" w:rsidRDefault="00AD6B32" w:rsidP="00AD6B32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059FDBA" w14:textId="77777777" w:rsidR="00AD6B32" w:rsidRPr="00A12157" w:rsidRDefault="00AD6B32" w:rsidP="00AD6B32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676774ED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§ 2 </w:t>
      </w:r>
    </w:p>
    <w:p w14:paraId="06FD9652" w14:textId="5ABD73E3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Czas trwania </w:t>
      </w:r>
      <w:r w:rsidR="005265AC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Umowy</w:t>
      </w:r>
    </w:p>
    <w:p w14:paraId="497C82AF" w14:textId="14268FDB" w:rsidR="00AD6B32" w:rsidRPr="00A12157" w:rsidRDefault="00AD6B32" w:rsidP="00AD6B32">
      <w:pPr>
        <w:pStyle w:val="Default"/>
        <w:jc w:val="both"/>
        <w:rPr>
          <w:rFonts w:ascii="Arial" w:eastAsia="Times New Roman" w:hAnsi="Arial" w:cs="Arial"/>
          <w:i/>
          <w:i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Niniejsza umowa zostaje zawarta na czas określony tj.: od dnia podpisania do dnia 31.12.202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3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r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oku.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1265603F" w14:textId="77777777" w:rsidR="005265AC" w:rsidRPr="00A12157" w:rsidRDefault="005265AC" w:rsidP="00AD6B32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48AE4492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§3</w:t>
      </w:r>
    </w:p>
    <w:p w14:paraId="60897C70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Warunki realizacji</w:t>
      </w:r>
    </w:p>
    <w:p w14:paraId="1577C801" w14:textId="6A8C7917" w:rsidR="00AD6B32" w:rsidRPr="00A12157" w:rsidRDefault="00AD6B32" w:rsidP="004E7131">
      <w:pPr>
        <w:pStyle w:val="Default"/>
        <w:numPr>
          <w:ilvl w:val="0"/>
          <w:numId w:val="56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będzie stosować podczas realizacji przedmiotu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części zamienne i materiały eksploatacyjne fabrycznie nowe, wolne od wad technicznych i prawnych, dopuszczone do obrotu, pierwszego gatunku i posiadające gwarancję producenta oraz muszą należeć do jednej z niżej wymienionych grup: </w:t>
      </w:r>
    </w:p>
    <w:p w14:paraId="2F4096BF" w14:textId="3F9C3B86" w:rsidR="00AD6B32" w:rsidRPr="00A12157" w:rsidRDefault="00AD6B32" w:rsidP="004E7131">
      <w:pPr>
        <w:pStyle w:val="Default"/>
        <w:numPr>
          <w:ilvl w:val="0"/>
          <w:numId w:val="57"/>
        </w:numPr>
        <w:tabs>
          <w:tab w:val="left" w:pos="993"/>
        </w:tabs>
        <w:spacing w:after="13"/>
        <w:ind w:hanging="11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Części O – części zamienne nowe, oryginalne, bezpośrednio pochodzące od producenta pojazdu. </w:t>
      </w:r>
    </w:p>
    <w:p w14:paraId="5BE3E2B2" w14:textId="25992904" w:rsidR="00AD6B32" w:rsidRPr="00A12157" w:rsidRDefault="00AD6B32" w:rsidP="004E7131">
      <w:pPr>
        <w:pStyle w:val="Default"/>
        <w:numPr>
          <w:ilvl w:val="0"/>
          <w:numId w:val="57"/>
        </w:numPr>
        <w:tabs>
          <w:tab w:val="left" w:pos="993"/>
        </w:tabs>
        <w:spacing w:after="13"/>
        <w:ind w:left="993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Części P – części zamienne nowe, nieoryginalne, o porównywalnej jakości, objęte gwarancją ich producenta, który jednocześnie zaświadcza, że są one tej samej jakości co komponenty, które są lub były stosowane do montażu danych pojazdów. </w:t>
      </w:r>
    </w:p>
    <w:p w14:paraId="507CA12D" w14:textId="13EE2EA3" w:rsidR="00AD6B32" w:rsidRPr="00A12157" w:rsidRDefault="00AD6B32" w:rsidP="004E7131">
      <w:pPr>
        <w:pStyle w:val="Default"/>
        <w:numPr>
          <w:ilvl w:val="0"/>
          <w:numId w:val="57"/>
        </w:numPr>
        <w:tabs>
          <w:tab w:val="left" w:pos="142"/>
        </w:tabs>
        <w:spacing w:after="13"/>
        <w:ind w:left="993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Części Q – części zamienne nowe, tej samej jakości co części bezpośrednio pochodzące od producenta pojazdu (produkowane zgodnie ze specyfikacjami i standardami produkcyjnymi, ustalonymi przez producenta pojazdu), wyprodukowane przez tego samego producenta, który dostarcza producentowi pojazdu części do montażu pojazdów lub części zamienne (zwane również częściami równoważnymi oryginalnym) zgodnie z Wytycznymi Komisji Nadzoru Finansowego dotyczących likwidacji szkód z ubezpieczeń komunikacyjnych oraz Jednolitym Systemem Informacji 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 Jakości Części Zamiennych stosowanych w Polsce. </w:t>
      </w:r>
    </w:p>
    <w:p w14:paraId="2CD23670" w14:textId="4C5B71FB" w:rsidR="00C23C84" w:rsidRPr="00A12157" w:rsidRDefault="00AD6B32" w:rsidP="004E7131">
      <w:pPr>
        <w:pStyle w:val="Akapitzlist"/>
        <w:numPr>
          <w:ilvl w:val="0"/>
          <w:numId w:val="56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 okresie obowiązywania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 Wykonawca </w:t>
      </w:r>
      <w:r w:rsidR="00C23C84" w:rsidRPr="00A12157">
        <w:rPr>
          <w:rFonts w:ascii="Arial" w:hAnsi="Arial" w:cs="Arial"/>
          <w:sz w:val="18"/>
          <w:szCs w:val="18"/>
        </w:rPr>
        <w:t>musi dysponować autoryzowaną stacją obsługi</w:t>
      </w:r>
      <w:r w:rsidR="003B3D44" w:rsidRPr="00A12157">
        <w:rPr>
          <w:rFonts w:ascii="Arial" w:hAnsi="Arial" w:cs="Arial"/>
          <w:sz w:val="18"/>
          <w:szCs w:val="18"/>
        </w:rPr>
        <w:t>/stacją obsługi samochodów</w:t>
      </w:r>
      <w:r w:rsidR="00C23C84" w:rsidRPr="00A12157">
        <w:rPr>
          <w:rFonts w:ascii="Arial" w:hAnsi="Arial" w:cs="Arial"/>
          <w:sz w:val="18"/>
          <w:szCs w:val="18"/>
        </w:rPr>
        <w:t>, do której dojazd z siedziby lub powrót do siedziby Zamawiającego w Warszawie przy Al. Jana Pawła II 70, wg licznika tras optymalnych na stronie internetowej</w:t>
      </w:r>
      <w:r w:rsidR="00091DEF" w:rsidRPr="00A12157">
        <w:rPr>
          <w:rFonts w:ascii="Arial" w:hAnsi="Arial" w:cs="Arial"/>
          <w:sz w:val="18"/>
          <w:szCs w:val="18"/>
        </w:rPr>
        <w:t xml:space="preserve"> www.targeo.pl nie przekracza 30</w:t>
      </w:r>
      <w:r w:rsidR="00C23C84" w:rsidRPr="00A12157">
        <w:rPr>
          <w:rFonts w:ascii="Arial" w:hAnsi="Arial" w:cs="Arial"/>
          <w:sz w:val="18"/>
          <w:szCs w:val="18"/>
        </w:rPr>
        <w:t xml:space="preserve"> km</w:t>
      </w:r>
      <w:r w:rsidR="00091DEF" w:rsidRPr="00A12157">
        <w:rPr>
          <w:rFonts w:ascii="Arial" w:hAnsi="Arial" w:cs="Arial"/>
          <w:sz w:val="18"/>
          <w:szCs w:val="18"/>
        </w:rPr>
        <w:t>.</w:t>
      </w:r>
    </w:p>
    <w:p w14:paraId="5EA566DB" w14:textId="4BA8DFF9" w:rsidR="00D5325C" w:rsidRPr="00A12157" w:rsidRDefault="00AD6B32" w:rsidP="00D5325C">
      <w:pPr>
        <w:pStyle w:val="Akapitzlist"/>
        <w:numPr>
          <w:ilvl w:val="0"/>
          <w:numId w:val="56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Adres punktu serwisowego </w:t>
      </w:r>
      <w:r w:rsidR="00D5325C" w:rsidRPr="00A12157">
        <w:rPr>
          <w:rFonts w:ascii="Arial" w:hAnsi="Arial" w:cs="Arial"/>
          <w:sz w:val="18"/>
          <w:szCs w:val="18"/>
        </w:rPr>
        <w:t>………………………………………..</w:t>
      </w:r>
    </w:p>
    <w:p w14:paraId="7592BAE9" w14:textId="51E11BDF" w:rsidR="00C23C84" w:rsidRPr="00A12157" w:rsidRDefault="00AD6B32" w:rsidP="004E7131">
      <w:pPr>
        <w:pStyle w:val="Akapitzlist"/>
        <w:numPr>
          <w:ilvl w:val="0"/>
          <w:numId w:val="56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Wykonawca będzie realizował usługi określone w formularzu cenowym na podstawie pojedynczych zleceń </w:t>
      </w:r>
      <w:r w:rsidR="005444AA" w:rsidRPr="00A12157">
        <w:rPr>
          <w:rFonts w:ascii="Arial" w:hAnsi="Arial" w:cs="Arial"/>
          <w:sz w:val="18"/>
          <w:szCs w:val="18"/>
        </w:rPr>
        <w:t>usługi wystawionych</w:t>
      </w:r>
      <w:r w:rsidRPr="00A12157">
        <w:rPr>
          <w:rFonts w:ascii="Arial" w:hAnsi="Arial" w:cs="Arial"/>
          <w:sz w:val="18"/>
          <w:szCs w:val="18"/>
        </w:rPr>
        <w:t xml:space="preserve"> przez uprawnionego pracownika Zamawiającego. </w:t>
      </w:r>
    </w:p>
    <w:p w14:paraId="7C12F664" w14:textId="25FE5994" w:rsidR="00B0452D" w:rsidRPr="00A12157" w:rsidRDefault="00AD6B32" w:rsidP="004E7131">
      <w:pPr>
        <w:pStyle w:val="Akapitzlist"/>
        <w:numPr>
          <w:ilvl w:val="0"/>
          <w:numId w:val="56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Usługi serwisów i przeglądu pojazdów służbowych będą wykonywane zgodnie </w:t>
      </w:r>
      <w:r w:rsidRPr="00A12157">
        <w:rPr>
          <w:rFonts w:ascii="Arial" w:hAnsi="Arial" w:cs="Arial"/>
          <w:sz w:val="18"/>
          <w:szCs w:val="18"/>
        </w:rPr>
        <w:br/>
        <w:t>z częstotliwością i zakresem wynikającym z Warunków Przeglądów Okresowych</w:t>
      </w:r>
      <w:r w:rsidR="007801D1">
        <w:rPr>
          <w:rFonts w:ascii="Arial" w:hAnsi="Arial" w:cs="Arial"/>
          <w:sz w:val="18"/>
          <w:szCs w:val="18"/>
        </w:rPr>
        <w:t xml:space="preserve"> (określonych przez producenta samochodu)</w:t>
      </w:r>
      <w:r w:rsidRPr="00A12157">
        <w:rPr>
          <w:rFonts w:ascii="Arial" w:hAnsi="Arial" w:cs="Arial"/>
          <w:sz w:val="18"/>
          <w:szCs w:val="18"/>
        </w:rPr>
        <w:t xml:space="preserve"> dla danego pojazdu, książki serwisowej danego pojazdu lub wskazań komputera pokładowego pojazdu. Na koszt usług składają się koszty wszystkich niezbędnych do wykonania prac oraz materiałów eksploatacyjnych/części.</w:t>
      </w:r>
    </w:p>
    <w:p w14:paraId="0D3F7515" w14:textId="2AF973A6" w:rsidR="000E7275" w:rsidRPr="00A12157" w:rsidRDefault="00F02276" w:rsidP="004E7131">
      <w:pPr>
        <w:pStyle w:val="Akapitzlist"/>
        <w:numPr>
          <w:ilvl w:val="0"/>
          <w:numId w:val="56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121230013"/>
      <w:bookmarkStart w:id="2" w:name="_Hlk121389820"/>
      <w:r w:rsidRPr="00A12157">
        <w:rPr>
          <w:rFonts w:ascii="Arial" w:hAnsi="Arial" w:cs="Arial"/>
          <w:sz w:val="18"/>
          <w:szCs w:val="18"/>
        </w:rPr>
        <w:t>Wykonawca zobowiązuje się przyjąć samochód na przegląd lub naprawę w dniu zgłoszenia przez Zamawiającego</w:t>
      </w:r>
      <w:r w:rsidR="004266F0" w:rsidRPr="00A12157">
        <w:rPr>
          <w:rFonts w:ascii="Arial" w:hAnsi="Arial" w:cs="Arial"/>
          <w:sz w:val="18"/>
          <w:szCs w:val="18"/>
        </w:rPr>
        <w:t>.</w:t>
      </w:r>
      <w:r w:rsidRPr="00A12157">
        <w:rPr>
          <w:rFonts w:ascii="Arial" w:hAnsi="Arial" w:cs="Arial"/>
          <w:sz w:val="18"/>
          <w:szCs w:val="18"/>
        </w:rPr>
        <w:t xml:space="preserve"> </w:t>
      </w:r>
      <w:bookmarkEnd w:id="1"/>
      <w:r w:rsidR="00AD6B32" w:rsidRPr="00A12157">
        <w:rPr>
          <w:rFonts w:ascii="Arial" w:hAnsi="Arial" w:cs="Arial"/>
          <w:sz w:val="18"/>
          <w:szCs w:val="18"/>
        </w:rPr>
        <w:t>Za dni robocze uznaje się dni od poniedziałku do piątku, z wyłączeniem świąt</w:t>
      </w:r>
      <w:r w:rsidR="000E7275" w:rsidRPr="00A12157">
        <w:rPr>
          <w:rFonts w:ascii="Arial" w:hAnsi="Arial" w:cs="Arial"/>
          <w:sz w:val="18"/>
          <w:szCs w:val="18"/>
        </w:rPr>
        <w:t xml:space="preserve"> </w:t>
      </w:r>
      <w:r w:rsidR="00091DEF" w:rsidRPr="00A12157">
        <w:rPr>
          <w:rFonts w:ascii="Arial" w:hAnsi="Arial" w:cs="Arial"/>
          <w:sz w:val="18"/>
          <w:szCs w:val="18"/>
        </w:rPr>
        <w:t>oraz</w:t>
      </w:r>
      <w:r w:rsidR="000E7275" w:rsidRPr="00A12157">
        <w:rPr>
          <w:rFonts w:ascii="Arial" w:hAnsi="Arial" w:cs="Arial"/>
          <w:sz w:val="18"/>
          <w:szCs w:val="18"/>
        </w:rPr>
        <w:t xml:space="preserve"> dni wolnych od pracy</w:t>
      </w:r>
      <w:r w:rsidR="00E41E63" w:rsidRPr="00A12157">
        <w:rPr>
          <w:rFonts w:ascii="Arial" w:hAnsi="Arial" w:cs="Arial"/>
          <w:sz w:val="18"/>
          <w:szCs w:val="18"/>
        </w:rPr>
        <w:t>.</w:t>
      </w:r>
      <w:r w:rsidR="00712997" w:rsidRPr="00A12157">
        <w:rPr>
          <w:rFonts w:ascii="Arial" w:hAnsi="Arial" w:cs="Arial"/>
          <w:i/>
          <w:iCs/>
          <w:sz w:val="18"/>
          <w:szCs w:val="18"/>
        </w:rPr>
        <w:t xml:space="preserve"> </w:t>
      </w:r>
    </w:p>
    <w:bookmarkEnd w:id="2"/>
    <w:p w14:paraId="17BDA5F3" w14:textId="609B5008" w:rsidR="00C61F4B" w:rsidRPr="00A12157" w:rsidRDefault="00AD6B32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 wymaga</w:t>
      </w:r>
      <w:r w:rsidR="00A1007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,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aby Wykonawca zrealizował usługi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zgodnie z treścią Umowy,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a także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załącznika nr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 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do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</w:t>
      </w:r>
      <w:r w:rsidR="007801D1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oraz ustaleń dokonanych przez Strony w toku </w:t>
      </w:r>
      <w:r w:rsidR="00C61F4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zlecania usług.</w:t>
      </w:r>
    </w:p>
    <w:p w14:paraId="31CA460D" w14:textId="354807CC" w:rsidR="00C61F4B" w:rsidRPr="00A12157" w:rsidRDefault="00AD6B32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ponosi pełną odpowiedzialność za szkody powstałe w związku z realizacją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lub spowodowane przez personel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i osoby trzecie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za który Wykonawca ponosi odpowiedzialność. </w:t>
      </w:r>
    </w:p>
    <w:p w14:paraId="275FF7D0" w14:textId="05049739" w:rsidR="00A10078" w:rsidRPr="00A12157" w:rsidRDefault="00A10078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jako podmiot profesjonalnie realizujący usługi stanowiące przedmiot Umowy oświadcza, że posiada niezbędną wiedzę, kwalifikacje, personel i zaplecze techniczne do należytego wykonania Umowy.</w:t>
      </w:r>
    </w:p>
    <w:p w14:paraId="03EB61B5" w14:textId="77777777" w:rsidR="00C61F4B" w:rsidRPr="00A12157" w:rsidRDefault="00AD6B32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zobowiązuje się do dokonywania wszelkich poprawek na żądanie Zamawiającego</w:t>
      </w:r>
      <w:r w:rsidR="000E7275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,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ile konieczność ich dokonania wyniknie z niewłaściwego wykonania usługi w terminie do 2 dni roboczych. W uzasadnionych przypadkach termin ten będzie ustalany indywidualnie. </w:t>
      </w:r>
    </w:p>
    <w:p w14:paraId="3DB76906" w14:textId="77777777" w:rsidR="00C61F4B" w:rsidRPr="00A12157" w:rsidRDefault="00AD6B32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uzasadnionym przypadku nieterminowego wykonania usług będących przedmiotem niniejszej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Zamawiający może wyznaczyć Wykonawcy dodatkowy termin realizacji zlecenia. </w:t>
      </w:r>
    </w:p>
    <w:p w14:paraId="6D04A97B" w14:textId="77777777" w:rsidR="00C61F4B" w:rsidRPr="00A12157" w:rsidRDefault="00AD6B32" w:rsidP="004E713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 dokona odbioru usługi w terminie 3 dni roboczych od zgłoszenia przez Wykonawcę wykonania usługi.</w:t>
      </w:r>
    </w:p>
    <w:p w14:paraId="0A3C0AF6" w14:textId="4E76EE2C" w:rsidR="00AD6B32" w:rsidRPr="007801D1" w:rsidRDefault="00AD6B32" w:rsidP="007801D1">
      <w:pPr>
        <w:pStyle w:val="Default"/>
        <w:numPr>
          <w:ilvl w:val="0"/>
          <w:numId w:val="58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 czynności odbioru sporządzony zostanie protokół</w:t>
      </w:r>
      <w:r w:rsidR="00C61F4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podpisany przez Strony.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Zamawiający ma prawo do odmowy podpisania protokołu lub wniesienia do niego uwag lub zastrzeżeń – w takim przypadku Wykonawca w terminie wskazanym przez Zamawiającego ma dokonać czynności odpowiednio mających na celu usunięcie powodu odmowy podpisania protokołu albo mających na celu usunięcie stwierdzonych wad lub nieprawidłowości. </w:t>
      </w:r>
    </w:p>
    <w:p w14:paraId="5136B8B6" w14:textId="2F3F1DD9" w:rsidR="009F4AC0" w:rsidRPr="00A12157" w:rsidRDefault="009F4AC0" w:rsidP="009F4AC0">
      <w:pPr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14.Szczegółowy opis warunków realizacji umowy zawiera załącznik nr 3 do umowy </w:t>
      </w:r>
    </w:p>
    <w:p w14:paraId="47EAC5B8" w14:textId="32A4A30C" w:rsidR="009F4AC0" w:rsidRPr="00A12157" w:rsidRDefault="009F4AC0" w:rsidP="009F4AC0">
      <w:pPr>
        <w:pStyle w:val="Default"/>
        <w:spacing w:after="13"/>
        <w:ind w:left="360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710FD374" w14:textId="77777777" w:rsidR="00DB08EF" w:rsidRPr="00A12157" w:rsidRDefault="00DB08EF" w:rsidP="009F4AC0">
      <w:pPr>
        <w:pStyle w:val="Default"/>
        <w:spacing w:after="13"/>
        <w:ind w:left="360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C7D38EA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AFD2FAB" w14:textId="77777777" w:rsidR="00AD6B32" w:rsidRPr="00A12157" w:rsidRDefault="00AD6B32" w:rsidP="00C61F4B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§4</w:t>
      </w:r>
    </w:p>
    <w:p w14:paraId="4E1A719C" w14:textId="0D60A42F" w:rsidR="00AD6B32" w:rsidRPr="00A12157" w:rsidRDefault="00AD6B32" w:rsidP="00C61F4B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Wymagania dotyczące zatrudnienia na podstawie </w:t>
      </w:r>
      <w:r w:rsidR="005265AC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 o pracę</w:t>
      </w:r>
    </w:p>
    <w:p w14:paraId="67855A3E" w14:textId="3ACE08E2" w:rsidR="00AD6B32" w:rsidRPr="00A12157" w:rsidRDefault="00AD6B32" w:rsidP="004E7131">
      <w:pPr>
        <w:pStyle w:val="Default"/>
        <w:numPr>
          <w:ilvl w:val="0"/>
          <w:numId w:val="59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określa następujące wymagania, w zakresie realizacji przedmiotowego zamówienia, dotyczące zatrudnienia przez wykonawcę lub podwykonawcę na podstawie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czynności w zakresie realizacji zamówienia na usługi, których wykonanie polega na wykonywaniu pracy w sposób określony w art. 22 § 1 ustawy z dnia 26 czerwca 1974 r. - Kodeks pracy, który stanowi, że: „Przez nawiązanie stosunku pracy pracownik zobowiązuje się do wykonywania pracy określonego rodzaju na rzecz pracodawcy i pod jego kierownictwem oraz w miejscu i czasie wyznaczonym przez pracodawcę, a pracodawca do zatrudniania pracownika za wynagrodzeniem”, w </w:t>
      </w:r>
      <w:r w:rsidR="00C61F4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sposób wskazany w kolejnych ustępach.</w:t>
      </w:r>
    </w:p>
    <w:p w14:paraId="01E3DDEF" w14:textId="5F359402" w:rsidR="00AD6B32" w:rsidRPr="00A12157" w:rsidRDefault="00AD6B32" w:rsidP="004E7131">
      <w:pPr>
        <w:pStyle w:val="Default"/>
        <w:numPr>
          <w:ilvl w:val="0"/>
          <w:numId w:val="5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wymaga zatrudnienia na podstawie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osób wykonujących wszystkie czynności diagnostyczne, serwisowe i naprawcze dotyczące wykonywania przeglądów i usług związanych z serwisowaniem samochodów </w:t>
      </w:r>
      <w:r w:rsidR="00C61F4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na podstawie niniejszej Umowy.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1DC5D266" w14:textId="25D9DD32" w:rsidR="00AD6B32" w:rsidRPr="00A12157" w:rsidRDefault="00AD6B32" w:rsidP="004E7131">
      <w:pPr>
        <w:pStyle w:val="Default"/>
        <w:numPr>
          <w:ilvl w:val="0"/>
          <w:numId w:val="5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</w:t>
      </w:r>
      <w:r w:rsidR="00F46440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czynności  wchodzące w skład przedmiotu 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Zamawiający uprawniony jest w szczególności do: </w:t>
      </w:r>
    </w:p>
    <w:p w14:paraId="49254BDA" w14:textId="79EC7E11" w:rsidR="00AD6B32" w:rsidRPr="00A12157" w:rsidRDefault="00AD6B32" w:rsidP="004E7131">
      <w:pPr>
        <w:pStyle w:val="Default"/>
        <w:numPr>
          <w:ilvl w:val="0"/>
          <w:numId w:val="60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żądania oświadczeń i dokumentów w zakresie potwierdzenia spełniania ww. wymogów i dokonywania ich oceny, </w:t>
      </w:r>
    </w:p>
    <w:p w14:paraId="36DBCEE6" w14:textId="15E7AEA7" w:rsidR="00AD6B32" w:rsidRPr="00A12157" w:rsidRDefault="00AD6B32" w:rsidP="004E7131">
      <w:pPr>
        <w:pStyle w:val="Default"/>
        <w:numPr>
          <w:ilvl w:val="0"/>
          <w:numId w:val="60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żądania wyjaśnień w przypadku wątpliwości w zakresie potwierdzenia spełniania ww. wymogów, </w:t>
      </w:r>
    </w:p>
    <w:p w14:paraId="77350851" w14:textId="77777777" w:rsidR="00C61F4B" w:rsidRPr="00A12157" w:rsidRDefault="00AD6B32" w:rsidP="004E7131">
      <w:pPr>
        <w:pStyle w:val="Default"/>
        <w:numPr>
          <w:ilvl w:val="0"/>
          <w:numId w:val="60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przeprowadzania kontroli na miejscu wykonywania świadczenia. </w:t>
      </w:r>
    </w:p>
    <w:p w14:paraId="0DB51717" w14:textId="68DB1EFE" w:rsidR="00AD6B32" w:rsidRPr="00A12157" w:rsidRDefault="00AD6B32" w:rsidP="004E7131">
      <w:pPr>
        <w:pStyle w:val="Default"/>
        <w:numPr>
          <w:ilvl w:val="0"/>
          <w:numId w:val="5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trakcie realizacji zamówienia na każde wezwanie Zamawiającego w wyznaczonym w tym wezwaniu terminie Wykonawca przedłoży Zamawiającemu wskazane poniżej wszystkie lub wybrane dowody w celu potwierdzenia spełnienia wymogu zatrudnienia na podstawie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przez Wykonawcę lub podwykonawcę osób wykonujących </w:t>
      </w:r>
      <w:r w:rsidR="008A0E0F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czynności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F46440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wchodzące w skład przedmiotu 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: </w:t>
      </w:r>
    </w:p>
    <w:p w14:paraId="7743852D" w14:textId="07FB0903" w:rsidR="00AD6B32" w:rsidRPr="00A12157" w:rsidRDefault="00AD6B32" w:rsidP="004E7131">
      <w:pPr>
        <w:pStyle w:val="Default"/>
        <w:numPr>
          <w:ilvl w:val="0"/>
          <w:numId w:val="61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oświadczenie Wykonawcy lub podwykonawcy o zatrudnieniu na podstawie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wraz ze wskazaniem liczby tych osób, imion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i nazwisk tych osób, rodzaju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i wymiaru etatu oraz podpis osoby uprawnionej do złożenia oświadczenia w imieniu Wykonawcy lub podwykonawcy; </w:t>
      </w:r>
    </w:p>
    <w:p w14:paraId="7458F58C" w14:textId="46FF9294" w:rsidR="00AD6B32" w:rsidRPr="00A12157" w:rsidRDefault="00AD6B32" w:rsidP="004E7131">
      <w:pPr>
        <w:pStyle w:val="Default"/>
        <w:numPr>
          <w:ilvl w:val="0"/>
          <w:numId w:val="61"/>
        </w:numPr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poświadczoną za zgodność z oryginałem odpowiednio przez Wykonawcę lub podwykonawcę kopię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/umów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osób wykonujących w trakcie realizacji zamówienia czynności, których dotyczy ww. oświadczenie Wykonawcy lub podwykonawcy (wraz z dokumentem regulującym zakres obowiązków, jeżeli został sporządzony). Kopia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/umów powinna zostać zanonimizowana w sposób zapewniający ochronę danych osobowych pracowników, zgodnie z przepisami rozporządzenia Parlamentu Europejskiego i Rady (UE) 2016/679 z dnia 27 kwietnia 2016 r.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 (ogólne rozporządzenie o ochronie danych)  i ustawy z dnia 10 maja 2018 r. o ochronie danych osobowych  tj. w szczególności bez adresów, nr PESEL pracowników. Imię i nazwisko pracownika nie podlega </w:t>
      </w:r>
      <w:proofErr w:type="spellStart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anonimizacji</w:t>
      </w:r>
      <w:proofErr w:type="spellEnd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Informacje takie jak: data zawarcia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rodzaj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pracę, wymiar etatu powinny być możliwe do zidentyfikowania; </w:t>
      </w:r>
    </w:p>
    <w:p w14:paraId="13D0F2C6" w14:textId="5883755A" w:rsidR="00AD6B32" w:rsidRPr="00A12157" w:rsidRDefault="00AD6B32" w:rsidP="004E7131">
      <w:pPr>
        <w:pStyle w:val="Default"/>
        <w:numPr>
          <w:ilvl w:val="0"/>
          <w:numId w:val="61"/>
        </w:numPr>
        <w:spacing w:after="13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51FE5398" w14:textId="37438035" w:rsidR="00AD6B32" w:rsidRPr="00A12157" w:rsidRDefault="00AD6B32" w:rsidP="004E7131">
      <w:pPr>
        <w:pStyle w:val="Default"/>
        <w:numPr>
          <w:ilvl w:val="0"/>
          <w:numId w:val="61"/>
        </w:numPr>
        <w:spacing w:after="13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i ustawy z dnia 10 maja 2018 r. o ochronie danych osobowych. Imię i nazwisko pracownika nie podlega </w:t>
      </w:r>
      <w:proofErr w:type="spellStart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anonimizacji</w:t>
      </w:r>
      <w:proofErr w:type="spellEnd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21EB8C30" w14:textId="31949F23" w:rsidR="006B1B26" w:rsidRPr="00A12157" w:rsidRDefault="00AD6B32" w:rsidP="004E7131">
      <w:pPr>
        <w:pStyle w:val="Default"/>
        <w:numPr>
          <w:ilvl w:val="0"/>
          <w:numId w:val="59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 tytułu niespełnienia przez Wykonawcę lub podwykonawcę wymogu zatrudnienia na podstawie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wskazane </w:t>
      </w:r>
      <w:r w:rsidR="008A0E0F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przedmiocie umowy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czynności Zamawiający przewiduje sankcję w postaci obowiązku zapłaty przez Wykonawcę kary umownej w wysokości określonej w §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1</w:t>
      </w:r>
      <w:r w:rsidR="00D474C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1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Niezłożenie przez Wykonawcę w wyznaczonym przez Zamawiającego terminie żądanych przez Zamawiającego dowodów w celu potwierdzenia spełnienia przez Wykonawcę lub podwykonawcę wymogu zatrudnienia na podstawie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traktowane będzie jako niespełnienie przez Wykonawcę lub podwykonawcę wymogu zatrudnienia na podstawie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osób wykonujących wskazane 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      </w:t>
      </w:r>
      <w:r w:rsidR="008A0E0F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przedmiocie umowy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czynności. </w:t>
      </w:r>
    </w:p>
    <w:p w14:paraId="54AE38A9" w14:textId="2261EDC6" w:rsidR="00AD6B32" w:rsidRPr="00A12157" w:rsidRDefault="00AD6B32" w:rsidP="004E7131">
      <w:pPr>
        <w:pStyle w:val="Default"/>
        <w:numPr>
          <w:ilvl w:val="0"/>
          <w:numId w:val="59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3AC08635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06E97ECB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§5</w:t>
      </w:r>
    </w:p>
    <w:p w14:paraId="46B1D590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Gwarancja i Rękojmia</w:t>
      </w:r>
    </w:p>
    <w:p w14:paraId="2F5AC869" w14:textId="6508AE68" w:rsidR="00AD6B32" w:rsidRPr="00A12157" w:rsidRDefault="00AD6B32" w:rsidP="004E7131">
      <w:pPr>
        <w:pStyle w:val="Default"/>
        <w:numPr>
          <w:ilvl w:val="0"/>
          <w:numId w:val="62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udziela Zamawiającemu 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- miesięcznej gwarancji</w:t>
      </w:r>
      <w:r w:rsidR="007801D1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(co najmniej 12 miesięcy – postanowienie zostanie uzupełnione po wyborze najkorzystniejszej oferty) </w:t>
      </w:r>
      <w:r w:rsidR="007801D1" w:rsidRPr="00B17F09">
        <w:rPr>
          <w:rFonts w:ascii="Arial" w:hAnsi="Arial" w:cs="Arial"/>
          <w:sz w:val="18"/>
          <w:szCs w:val="18"/>
        </w:rPr>
        <w:t xml:space="preserve">na użyte </w:t>
      </w:r>
      <w:r w:rsidR="00261C76">
        <w:rPr>
          <w:rFonts w:ascii="Arial" w:hAnsi="Arial" w:cs="Arial"/>
          <w:sz w:val="18"/>
          <w:szCs w:val="18"/>
        </w:rPr>
        <w:t xml:space="preserve">w ramach świadczonych usług naprawczych </w:t>
      </w:r>
      <w:r w:rsidR="007801D1" w:rsidRPr="00B17F09">
        <w:rPr>
          <w:rFonts w:ascii="Arial" w:hAnsi="Arial" w:cs="Arial"/>
          <w:sz w:val="18"/>
          <w:szCs w:val="18"/>
        </w:rPr>
        <w:t>oryginalne części zamienne, podzespoły i materiały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licząc jej bieg od dnia bezusterkowego odbioru usługi przez Zamawiającego. </w:t>
      </w:r>
    </w:p>
    <w:p w14:paraId="48C7287B" w14:textId="549C7205" w:rsidR="00AD6B32" w:rsidRPr="00A12157" w:rsidRDefault="00AD6B32" w:rsidP="004E7131">
      <w:pPr>
        <w:pStyle w:val="Default"/>
        <w:numPr>
          <w:ilvl w:val="0"/>
          <w:numId w:val="62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udziela Zamawiającemu gwarancji jakości na zamontowane części zamienne – zgodnie z gwarancją udzielaną przez producenta części. </w:t>
      </w:r>
    </w:p>
    <w:p w14:paraId="1B68C356" w14:textId="47B0C8C0" w:rsidR="00AD6B32" w:rsidRDefault="00AD6B32" w:rsidP="004E7131">
      <w:pPr>
        <w:pStyle w:val="Default"/>
        <w:numPr>
          <w:ilvl w:val="0"/>
          <w:numId w:val="62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ponosi odpowiedzialność materialną za szkody spowodowane w pojazdach przekazanych do realizacji przedmiotu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a w szczególności za zniszczenie, włamanie, kradzież, pożar lub inne zdarzenia do pełnej wysokości powstałej szkody, w tym niewłaściwe wykonanie naprawy samochodu skutkujące utratą gwarancji. </w:t>
      </w:r>
    </w:p>
    <w:p w14:paraId="641258BF" w14:textId="75CC1881" w:rsidR="007801D1" w:rsidRPr="007801D1" w:rsidRDefault="007801D1" w:rsidP="007801D1">
      <w:pPr>
        <w:pStyle w:val="Default"/>
        <w:numPr>
          <w:ilvl w:val="0"/>
          <w:numId w:val="62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W ramach gwarancji Wykonawca zobowiązuje się do usunięcia wady w terminie 3 dni od dnia zgłoszenia przez Zamawiającego zaistnienia wady.</w:t>
      </w:r>
    </w:p>
    <w:p w14:paraId="1D1A8D1E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EA46755" w14:textId="1A0F93EF" w:rsidR="00AD6B32" w:rsidRPr="00A12157" w:rsidRDefault="00AD6B32" w:rsidP="006B1B26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 6</w:t>
      </w:r>
    </w:p>
    <w:p w14:paraId="62AAE903" w14:textId="10884FDB" w:rsidR="006B1B26" w:rsidRPr="00A12157" w:rsidRDefault="006B1B26" w:rsidP="006B1B26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Ubezpieczenie od odpowiedzialności cywilnej</w:t>
      </w:r>
    </w:p>
    <w:p w14:paraId="241CDA88" w14:textId="598C0DC6" w:rsidR="00AD6B32" w:rsidRPr="00A12157" w:rsidRDefault="00AD6B32" w:rsidP="004E7131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Wykonawca oświadcza, że posiada ubezpieczenie od odpowiedzialności cywilnej (OC), w zakresie prowadzonej działalności zgodnej z przedmiotem zamówienia objętym niniejszą Umową o sumie gwarancyjnej nie mniejszej niż</w:t>
      </w:r>
      <w:r w:rsidR="00A10078" w:rsidRPr="00A12157">
        <w:rPr>
          <w:rFonts w:ascii="Arial" w:hAnsi="Arial" w:cs="Arial"/>
          <w:sz w:val="18"/>
          <w:szCs w:val="18"/>
        </w:rPr>
        <w:t xml:space="preserve"> 100.000 złotych,</w:t>
      </w:r>
      <w:r w:rsidR="006B1B26" w:rsidRPr="00A12157">
        <w:rPr>
          <w:rFonts w:ascii="Arial" w:hAnsi="Arial" w:cs="Arial"/>
          <w:sz w:val="18"/>
          <w:szCs w:val="18"/>
        </w:rPr>
        <w:t xml:space="preserve"> </w:t>
      </w:r>
      <w:r w:rsidRPr="00A12157">
        <w:rPr>
          <w:rFonts w:ascii="Arial" w:hAnsi="Arial" w:cs="Arial"/>
          <w:sz w:val="18"/>
          <w:szCs w:val="18"/>
        </w:rPr>
        <w:t xml:space="preserve">potwierdzonej polisą lub innym dokumentem, którego kopię przekazał zamawiającemu w dniu zawarcia niniejszej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 jako integralna część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 </w:t>
      </w:r>
      <w:r w:rsidR="006B1B26" w:rsidRPr="00A12157">
        <w:rPr>
          <w:rFonts w:ascii="Arial" w:hAnsi="Arial" w:cs="Arial"/>
          <w:sz w:val="18"/>
          <w:szCs w:val="18"/>
        </w:rPr>
        <w:t>(</w:t>
      </w:r>
      <w:r w:rsidRPr="00A12157">
        <w:rPr>
          <w:rFonts w:ascii="Arial" w:hAnsi="Arial" w:cs="Arial"/>
          <w:sz w:val="18"/>
          <w:szCs w:val="18"/>
        </w:rPr>
        <w:t>załącznik</w:t>
      </w:r>
      <w:r w:rsidR="006B1B26" w:rsidRPr="00A12157">
        <w:rPr>
          <w:rFonts w:ascii="Arial" w:hAnsi="Arial" w:cs="Arial"/>
          <w:sz w:val="18"/>
          <w:szCs w:val="18"/>
        </w:rPr>
        <w:t xml:space="preserve"> </w:t>
      </w:r>
      <w:r w:rsidR="00CC04C2" w:rsidRPr="00A12157">
        <w:rPr>
          <w:rFonts w:ascii="Arial" w:hAnsi="Arial" w:cs="Arial"/>
          <w:sz w:val="18"/>
          <w:szCs w:val="18"/>
        </w:rPr>
        <w:t>nr 7 do umowy</w:t>
      </w:r>
      <w:r w:rsidRPr="00A12157">
        <w:rPr>
          <w:rFonts w:ascii="Arial" w:hAnsi="Arial" w:cs="Arial"/>
          <w:sz w:val="18"/>
          <w:szCs w:val="18"/>
        </w:rPr>
        <w:t>).</w:t>
      </w:r>
      <w:r w:rsidR="00896A7A" w:rsidRPr="00A12157">
        <w:rPr>
          <w:rFonts w:ascii="Arial" w:hAnsi="Arial" w:cs="Arial"/>
          <w:sz w:val="18"/>
          <w:szCs w:val="18"/>
        </w:rPr>
        <w:t xml:space="preserve"> </w:t>
      </w:r>
    </w:p>
    <w:p w14:paraId="01F86528" w14:textId="1A2D29E5" w:rsidR="00AD6B32" w:rsidRPr="00A12157" w:rsidRDefault="00AD6B32" w:rsidP="004E7131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Wykonawca zobowiązuje się do posiadania stosownego ubezpieczenia, o którym mowa w ust. 1, przez cały okres trwania niniejszej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>.</w:t>
      </w:r>
    </w:p>
    <w:p w14:paraId="314D6987" w14:textId="121EF7C1" w:rsidR="00AD6B32" w:rsidRPr="00A12157" w:rsidRDefault="00AD6B32" w:rsidP="004E7131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 przypadku wygaśnięcia ubezpieczenia w trakcie realizacji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, Wykonawca zobowiązuje się do przedstawienia Zamawiającemu kopii nowej, aktualnej polisy lub innego dokumentu potwierdzającego zawarcie nowej </w:t>
      </w:r>
      <w:r w:rsidR="005265AC" w:rsidRPr="00A12157">
        <w:rPr>
          <w:rFonts w:ascii="Arial" w:hAnsi="Arial" w:cs="Arial"/>
          <w:sz w:val="18"/>
          <w:szCs w:val="18"/>
        </w:rPr>
        <w:t>Umowy</w:t>
      </w:r>
      <w:r w:rsidRPr="00A12157">
        <w:rPr>
          <w:rFonts w:ascii="Arial" w:hAnsi="Arial" w:cs="Arial"/>
          <w:sz w:val="18"/>
          <w:szCs w:val="18"/>
        </w:rPr>
        <w:t xml:space="preserve"> ubezpieczenia, w zakresie o którym mowa w ust. 1, nie później niż w terminie 3 dni od dnia upływu terminu obowiązywania poprzedniego ubezpieczenia, pod rygorem zapłaty kary umownej</w:t>
      </w:r>
      <w:r w:rsidR="006B1B26" w:rsidRPr="00A12157">
        <w:rPr>
          <w:rFonts w:ascii="Arial" w:hAnsi="Arial" w:cs="Arial"/>
          <w:sz w:val="18"/>
          <w:szCs w:val="18"/>
        </w:rPr>
        <w:t xml:space="preserve"> w wysokości </w:t>
      </w:r>
      <w:r w:rsidR="00623F8B" w:rsidRPr="00A12157">
        <w:rPr>
          <w:rFonts w:ascii="Arial" w:hAnsi="Arial" w:cs="Arial"/>
          <w:sz w:val="18"/>
          <w:szCs w:val="18"/>
        </w:rPr>
        <w:t>300 złotych za każde przerwanie umowy ubezpieczenia, nie</w:t>
      </w:r>
      <w:r w:rsidR="00AA725C" w:rsidRPr="00A12157">
        <w:rPr>
          <w:rFonts w:ascii="Arial" w:hAnsi="Arial" w:cs="Arial"/>
          <w:sz w:val="18"/>
          <w:szCs w:val="18"/>
        </w:rPr>
        <w:t xml:space="preserve"> </w:t>
      </w:r>
      <w:r w:rsidR="00623F8B" w:rsidRPr="00A12157">
        <w:rPr>
          <w:rFonts w:ascii="Arial" w:hAnsi="Arial" w:cs="Arial"/>
          <w:sz w:val="18"/>
          <w:szCs w:val="18"/>
        </w:rPr>
        <w:t>zawarcie umowy ubezpieczenia lub nieprzedłożenie odpowiedniego dokumentu w terminie Zamawiającemu.</w:t>
      </w:r>
    </w:p>
    <w:p w14:paraId="01D62A27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01BD6F0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§7</w:t>
      </w:r>
    </w:p>
    <w:p w14:paraId="17117495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Wykonanie zastępcze</w:t>
      </w:r>
    </w:p>
    <w:p w14:paraId="68636D85" w14:textId="77777777" w:rsidR="00261C76" w:rsidRPr="009444F3" w:rsidRDefault="00261C76" w:rsidP="00261C76">
      <w:pPr>
        <w:pStyle w:val="Default"/>
        <w:numPr>
          <w:ilvl w:val="0"/>
          <w:numId w:val="63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Strony ustalają, iż w przypadku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zawinionego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uchybienia terminom określonym w Umowie lub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 dotyczącym świadczenia przez Wykonawcę usług na rzecz Zamawiającego,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Zamawiający ma prawo wykonać dane zlecenie u innego Wykonawcy (tzw. wykonanie zastępcze) bez konieczności wyznaczania Wykonawcy dodatkowego terminu do wykonania niezrealizowanego zlecenia. </w:t>
      </w:r>
    </w:p>
    <w:p w14:paraId="36C97944" w14:textId="1FA18660" w:rsidR="00AD6B32" w:rsidRPr="00A12157" w:rsidRDefault="00AD6B32" w:rsidP="004E7131">
      <w:pPr>
        <w:pStyle w:val="Default"/>
        <w:numPr>
          <w:ilvl w:val="0"/>
          <w:numId w:val="63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przypadku dokonania wykonania zastępczego, o którym mowa w ust. 1 Wykonawca zobowiązuje się wyrównać Zamawiającemu poniesioną szkodę tj. zapłacić kwotę stanowiącą różnicę pomiędzy ceną wykonania zlecenia, jaką Zamawiający zapłaciłaby Wykonawcy, gdyby ten wykonał należycie </w:t>
      </w:r>
      <w:r w:rsidR="00623F8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mowę</w:t>
      </w:r>
      <w:r w:rsidR="00623F8B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danym zakresie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a kosztami wykonania zlecenia, które Zamawiający zobowiązany jest ponieść w związku z wykonaniem zastępczym. </w:t>
      </w:r>
    </w:p>
    <w:p w14:paraId="6A3DE397" w14:textId="53BB8E4C" w:rsidR="00AD6B32" w:rsidRPr="00A12157" w:rsidRDefault="00AD6B32" w:rsidP="004E7131">
      <w:pPr>
        <w:pStyle w:val="Default"/>
        <w:numPr>
          <w:ilvl w:val="0"/>
          <w:numId w:val="63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>Wyrównanie szkody, jaką Zamawiający poniesie w związku z dokonaniem wykonania zastępczego, nastąpi w terminie 14 dni od daty otrzymania wezwania do zapłaty wraz z potwierdzeniem dokonania wykonania zastępczego.</w:t>
      </w:r>
    </w:p>
    <w:p w14:paraId="63511968" w14:textId="092B918A" w:rsidR="00AD6B32" w:rsidRPr="00A12157" w:rsidRDefault="00AD6B32" w:rsidP="004E7131">
      <w:pPr>
        <w:pStyle w:val="Default"/>
        <w:numPr>
          <w:ilvl w:val="0"/>
          <w:numId w:val="63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Wykonanie zastępcze nie ma zastosowania do sytuacji, gdy Zamawiający nie zaakceptował kosztorysu Wykonawcy i na tej podstawie odstąpił od wykonania usługi. </w:t>
      </w:r>
    </w:p>
    <w:p w14:paraId="0A9EEF3B" w14:textId="2629F65C" w:rsidR="00623F8B" w:rsidRPr="00A12157" w:rsidRDefault="00AD6B32" w:rsidP="004E7131">
      <w:pPr>
        <w:pStyle w:val="Default"/>
        <w:numPr>
          <w:ilvl w:val="0"/>
          <w:numId w:val="63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uprawniony jest do dokonania potrącenia na zasadach określonych w kodeksie cywilnym wierzytelności </w:t>
      </w:r>
      <w:r w:rsidR="0086448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mu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przysługujących, m.in. wierzytelności z tytułu należności, o których mowa w ust. 2 z wierzytelnościami przysługującymi Wykonawcy. Potrącenia dokonuje się przez złożenie Wykonawcy pisemnego oświadczenia w tym zakresie. </w:t>
      </w:r>
    </w:p>
    <w:p w14:paraId="7BE0ECD2" w14:textId="77777777" w:rsidR="00261C76" w:rsidRDefault="00623F8B" w:rsidP="00261C76">
      <w:pPr>
        <w:pStyle w:val="Default"/>
        <w:numPr>
          <w:ilvl w:val="0"/>
          <w:numId w:val="63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Kwota stanowiąca wartość zleceń wynikających z wykonania zastępczego jest uwzględniania w wartości wskazanej w § 1 ust. 5 Umowy.</w:t>
      </w:r>
    </w:p>
    <w:p w14:paraId="394886CB" w14:textId="6A6EDA5E" w:rsidR="00AD6B32" w:rsidRPr="00A12157" w:rsidRDefault="00AD6B32" w:rsidP="00F042E3">
      <w:pPr>
        <w:pStyle w:val="Default"/>
        <w:ind w:left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E67F5AF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§8</w:t>
      </w:r>
    </w:p>
    <w:p w14:paraId="65490F8A" w14:textId="58A9959A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Przedstawiciele </w:t>
      </w:r>
      <w:r w:rsidR="00623F8B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S</w:t>
      </w: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tron</w:t>
      </w:r>
    </w:p>
    <w:p w14:paraId="3EE62096" w14:textId="2F2A2ACB" w:rsidR="00AD6B32" w:rsidRPr="00A12157" w:rsidRDefault="00AD6B32" w:rsidP="004E7131">
      <w:pPr>
        <w:pStyle w:val="Default"/>
        <w:numPr>
          <w:ilvl w:val="0"/>
          <w:numId w:val="64"/>
        </w:numPr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Osobami odpowiedzialnymi za  realizację niniejszej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są: </w:t>
      </w:r>
    </w:p>
    <w:p w14:paraId="5D8B147D" w14:textId="6D1E4397" w:rsidR="00AD6B32" w:rsidRPr="00A12157" w:rsidRDefault="00623F8B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- 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ze strony</w:t>
      </w:r>
      <w:r w:rsidR="001B20D6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–Waldemar Kiszka Gł. Specjalista   Tel. 661 781 387   e-mail waldemar.kiszka@arimr.gov.pl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3B9DF041" w14:textId="344F4719" w:rsidR="00AD6B32" w:rsidRPr="00A12157" w:rsidRDefault="00623F8B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- 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ze strony Wykonawcy </w:t>
      </w:r>
      <w:r w:rsidR="005F7A8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–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…………………………..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Tel</w:t>
      </w:r>
      <w:r w:rsidR="005F7A8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…………………………….</w:t>
      </w:r>
      <w:r w:rsidR="005F7A8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e-ma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il ……………………………………</w:t>
      </w:r>
      <w:r w:rsidR="005F7A88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46E0E9C8" w14:textId="77777777" w:rsidR="00623F8B" w:rsidRPr="00A12157" w:rsidRDefault="00623F8B" w:rsidP="00623F8B">
      <w:pPr>
        <w:pStyle w:val="Default"/>
        <w:ind w:left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516B638" w14:textId="26D14F6E" w:rsidR="00AD6B32" w:rsidRPr="00A12157" w:rsidRDefault="00AD6B32" w:rsidP="004E7131">
      <w:pPr>
        <w:pStyle w:val="Default"/>
        <w:numPr>
          <w:ilvl w:val="0"/>
          <w:numId w:val="64"/>
        </w:numPr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Zmiana osób, o których mowa w ust.1 nie stanowi zmiany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i następuje poprzez pisemne poinformowanie drugiej strony. </w:t>
      </w:r>
    </w:p>
    <w:p w14:paraId="43595C8F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5640A819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§9</w:t>
      </w:r>
    </w:p>
    <w:p w14:paraId="097DB23C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Wynagrodzenie</w:t>
      </w:r>
    </w:p>
    <w:p w14:paraId="362B5188" w14:textId="08247B1F" w:rsidR="00AD6B32" w:rsidRPr="00A12157" w:rsidRDefault="00AD6B32" w:rsidP="004E7131">
      <w:pPr>
        <w:pStyle w:val="Default"/>
        <w:numPr>
          <w:ilvl w:val="0"/>
          <w:numId w:val="65"/>
        </w:numPr>
        <w:ind w:left="284" w:hanging="284"/>
        <w:jc w:val="both"/>
        <w:rPr>
          <w:rFonts w:ascii="Arial" w:eastAsia="Times New Roman" w:hAnsi="Arial" w:cs="Arial"/>
          <w:strike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Wynagrodzenie całkowite Wykonawcy za wykonanie przedmiotu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zostało ustalone na kwotę:</w:t>
      </w:r>
      <w:r w:rsidRPr="00A12157">
        <w:rPr>
          <w:rFonts w:ascii="Arial" w:eastAsia="Times New Roman" w:hAnsi="Arial" w:cs="Arial"/>
          <w:strike/>
          <w:color w:val="auto"/>
          <w:sz w:val="18"/>
          <w:szCs w:val="18"/>
          <w:lang w:eastAsia="pl-PL"/>
        </w:rPr>
        <w:t xml:space="preserve"> </w:t>
      </w:r>
    </w:p>
    <w:p w14:paraId="36E3AEEA" w14:textId="3926E134" w:rsidR="00AD6B32" w:rsidRPr="00A12157" w:rsidRDefault="00AA352C" w:rsidP="004A1ABF">
      <w:pPr>
        <w:pStyle w:val="Default"/>
        <w:ind w:firstLine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Netto 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………….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zł </w:t>
      </w:r>
    </w:p>
    <w:p w14:paraId="1A45F99C" w14:textId="0E54982F" w:rsidR="00AD6B32" w:rsidRPr="00A12157" w:rsidRDefault="00AA352C" w:rsidP="004A1ABF">
      <w:pPr>
        <w:pStyle w:val="Default"/>
        <w:ind w:firstLine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plus podatek VAT 23%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..............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zł. </w:t>
      </w:r>
    </w:p>
    <w:p w14:paraId="64FF293C" w14:textId="00EAEFD7" w:rsidR="00425D06" w:rsidRPr="00A12157" w:rsidRDefault="00AA352C" w:rsidP="00F02276">
      <w:pPr>
        <w:pStyle w:val="Default"/>
        <w:ind w:left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Ogółem brutto </w:t>
      </w:r>
      <w:r w:rsidR="00D53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……………..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zł. Zamawiający zastrzega sobie prawo do niewykorzystania kwoty określonej w ust. 1 </w:t>
      </w:r>
      <w:bookmarkStart w:id="3" w:name="_Hlk121296776"/>
      <w:r w:rsidR="0089233A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stosownie </w:t>
      </w:r>
      <w:r w:rsidR="00F02276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89233A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do postanowień § 1 ust.5 umowy.</w:t>
      </w:r>
    </w:p>
    <w:bookmarkEnd w:id="3"/>
    <w:p w14:paraId="3528812F" w14:textId="5003C448" w:rsidR="00B0452D" w:rsidRPr="006C7CF9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strike/>
          <w:color w:val="FF0000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Wynagrodzenie za realizację poszczególnych zleceń w zakresie realizacji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objętej formularzem cenowym ustalone będzie w oparciu o ceny jednostkowe określone w formularzu cenowym.</w:t>
      </w:r>
      <w:bookmarkStart w:id="4" w:name="_Hlk121297243"/>
      <w:r w:rsidR="00B14519" w:rsidRPr="00A12157">
        <w:rPr>
          <w:rFonts w:ascii="Arial" w:eastAsia="Times New Roman" w:hAnsi="Arial" w:cs="Arial"/>
          <w:color w:val="auto"/>
          <w:lang w:eastAsia="pl-PL"/>
        </w:rPr>
        <w:t xml:space="preserve"> </w:t>
      </w:r>
    </w:p>
    <w:bookmarkEnd w:id="4"/>
    <w:p w14:paraId="26EC0094" w14:textId="77777777" w:rsidR="00B0452D" w:rsidRPr="00A12157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przypadku, gdy cena materiału eksploatacyjnego na fakturze źródłowej obejmuje opakowanie zbiorcze, a Wykonawca zużył do wykonania obowiązków umownych część zawartości tego opakowania, Wykonawca obciąży Zamawiającego wyłącznie za zużytą część zawartości opakowania, przedstawiając stosowne wyliczenia.</w:t>
      </w:r>
    </w:p>
    <w:p w14:paraId="73CB7C06" w14:textId="77777777" w:rsidR="00B0452D" w:rsidRPr="00A12157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 za realizację poszczególnych zleceń płacić będzie Wykonawcy wynagrodzenie obliczone na podstawie ceny jednej roboczogodziny</w:t>
      </w:r>
      <w:r w:rsidR="00B0452D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oraz cen wymienionych części zamiennych i materiałów eksploatacyjnych, zgodnie </w:t>
      </w:r>
      <w:r w:rsidR="00B0452D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Załącznikiem nr 2 do Umowy.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4CB52F9A" w14:textId="4184E61F" w:rsidR="004A1ABF" w:rsidRPr="00A12157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zobowiązany jest wraz z fakturą za realizację zleceń przedstawić</w:t>
      </w:r>
      <w:r w:rsidR="00AA725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na żądanie Zamawiającego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kopię faktur źródłowych potwierdzających zakup części zamiennych oraz materiałów eksploatacyjnych zużytych w ramach wykonania zlecenia. </w:t>
      </w:r>
    </w:p>
    <w:p w14:paraId="1E862545" w14:textId="70D45F81" w:rsidR="00277B45" w:rsidRPr="00A12157" w:rsidRDefault="00277B45" w:rsidP="00277B45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Podstawą do wystawienia faktury jest podpisanie przez Strony protokołu odbioru usługi.</w:t>
      </w:r>
    </w:p>
    <w:p w14:paraId="4BC9AAF5" w14:textId="53BB34F3" w:rsidR="004A1ABF" w:rsidRPr="00A12157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Faktura musi zawierać rozbicie na usługi oraz na materiały. </w:t>
      </w:r>
    </w:p>
    <w:p w14:paraId="0F122EAC" w14:textId="44D2FD83" w:rsidR="004A1ABF" w:rsidRPr="00A12157" w:rsidRDefault="006A7CD1" w:rsidP="006A7CD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Zapłata za realizację usług wynikających z Umowy, będzie każdorazowo następować w formie przelewu na rachunek bankowy wskazany na fakturze VAT Wykonawcy, w terminie nie krótszym niż 21 dni i nie dłuższym niż 30 dni licząc od dnia otrzymania przez Zamawiającego prawidłowo wystawionej faktury VAT wraz z historią zleceń uwzględnionych na tej fakturze oraz załączonymi do niej  Protokołami wykonania usługi, o których mowa w ust. 7 Umowy. Za dzień zapłaty przez Zamawiającego za realizację usług wynikających z Umowy przyjmuje się dzień obciążenia jego rachunku bankowego.</w:t>
      </w:r>
      <w:r w:rsidR="00E01DEE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47953701" w14:textId="38281716" w:rsidR="004A1ABF" w:rsidRPr="00A12157" w:rsidRDefault="004A1ABF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i/>
          <w:iCs/>
          <w:color w:val="auto"/>
          <w:sz w:val="18"/>
          <w:szCs w:val="18"/>
          <w:lang w:eastAsia="pl-PL"/>
        </w:rPr>
      </w:pPr>
      <w:bookmarkStart w:id="5" w:name="_Hlk121389904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zobowiązany jest do wystawiania odrębnych faktur </w:t>
      </w:r>
      <w:r w:rsidR="00B14519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 usługi</w:t>
      </w:r>
      <w:r w:rsidR="00FF56B3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A12157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naprawy</w:t>
      </w:r>
      <w:r w:rsidR="00B14519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i przeglądów</w:t>
      </w:r>
      <w:r w:rsidR="00FF56B3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A12157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dla każdego samochodu.</w:t>
      </w:r>
    </w:p>
    <w:bookmarkEnd w:id="5"/>
    <w:p w14:paraId="135A952E" w14:textId="77777777" w:rsidR="004A1ABF" w:rsidRPr="00A12157" w:rsidRDefault="004A1ABF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Faktury VAT będą wystawiane na: Agencja Restrukturyzacji i Modernizacji Rolnictwa 00 – 175 Warszawa Al. Jana Pawła II nr 70, REGON nr 010613083, NIP 526-19-33-940, a doręczane na adres: Mazowiecki Oddział Regionalny Agencji Restrukturyzacji i Modernizacji Rolnictwa, Al. Jana Pawła II 70, 00 – 175 Warszawa.</w:t>
      </w:r>
    </w:p>
    <w:p w14:paraId="43B297B5" w14:textId="2145DA1B" w:rsidR="00AD6B32" w:rsidRDefault="00AD6B32" w:rsidP="004E7131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prawidłowo wystawioną fakturę uznaje się fakturę wystawioną zgodnie z przepisami ustawy o podatku od towarów i usług oraz ustawy o rachunkowości. Jeżeli na skutek omyłki w fakturze pierwotnej wykonawca wystawi fakturę korygującą, termin zapłaty liczony będzie od dnia doręczenia faktury korygującej. </w:t>
      </w:r>
    </w:p>
    <w:p w14:paraId="1B800B63" w14:textId="77777777" w:rsidR="00261C76" w:rsidRPr="00692BC2" w:rsidRDefault="00261C76" w:rsidP="00261C76">
      <w:pPr>
        <w:pStyle w:val="Default"/>
        <w:numPr>
          <w:ilvl w:val="0"/>
          <w:numId w:val="66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5679F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 dopuszcza możliwość przesyłania przez Wykonawcę ustrukturyzowanych faktur elektronicznych za pośrednictwem systemu teleinformatycznego (platformy) zgodnie z ustawą z dnia 9 listopada 2018 r. o elektronicznym fakturowaniu w zamówieniach publicznych, koncesjach na roboty budowlane lub usługi oraz partnerstwie publiczno-prywatnym (Dz.U.2018.2191).</w:t>
      </w:r>
    </w:p>
    <w:p w14:paraId="0FCCF99B" w14:textId="77777777" w:rsidR="00261C76" w:rsidRPr="00A12157" w:rsidRDefault="00261C76" w:rsidP="00F042E3">
      <w:pPr>
        <w:pStyle w:val="Default"/>
        <w:ind w:left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94F1C2D" w14:textId="77777777" w:rsidR="004A1ABF" w:rsidRPr="00A12157" w:rsidRDefault="004A1ABF" w:rsidP="004A1ABF">
      <w:pPr>
        <w:pStyle w:val="Default"/>
        <w:ind w:left="284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</w:p>
    <w:p w14:paraId="3572DFAF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§10</w:t>
      </w:r>
    </w:p>
    <w:p w14:paraId="12FC09C1" w14:textId="1FEE72A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Odstąpienie od </w:t>
      </w:r>
      <w:r w:rsidR="005265AC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Umowy</w:t>
      </w:r>
    </w:p>
    <w:p w14:paraId="6A0EE809" w14:textId="5C7C806E" w:rsidR="00AD6B32" w:rsidRPr="00A12157" w:rsidRDefault="00AD6B32" w:rsidP="004E7131">
      <w:pPr>
        <w:pStyle w:val="Default"/>
        <w:numPr>
          <w:ilvl w:val="0"/>
          <w:numId w:val="67"/>
        </w:numPr>
        <w:spacing w:after="15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razie zaistnienia istotnej zmiany okoliczności powodującej, że wykonanie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nie leży w interesie publicznym, czego nie można było przewidzieć w chwili zawarcia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lub dalsze wykonywanie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może zagrozić istotnemu interesowi bezpieczeństwa państwa lub bezpieczeństwu publicznemu, zamawiający może odstąpić od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terminie 30 dni od dnia powzięcia wiadomości o tych okolicznościach. </w:t>
      </w:r>
    </w:p>
    <w:p w14:paraId="58E88094" w14:textId="7CB9B252" w:rsidR="00AD6B32" w:rsidRPr="00A12157" w:rsidRDefault="00AD6B32" w:rsidP="004E7131">
      <w:pPr>
        <w:pStyle w:val="Default"/>
        <w:numPr>
          <w:ilvl w:val="0"/>
          <w:numId w:val="6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może odstąpić od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ze skutkiem natychmiastowym, w terminie do 14 dni od dnia zaistnienia przesłanki uzasadniającej odstąpienie, z przyczyn leżących po stronie Wykonawcy, jeżeli zajdzie jedna z niżej wymienionych okoliczności: </w:t>
      </w:r>
    </w:p>
    <w:p w14:paraId="6A998967" w14:textId="24159979" w:rsidR="00AD6B32" w:rsidRPr="00A12157" w:rsidRDefault="00AD6B32" w:rsidP="004E7131">
      <w:pPr>
        <w:pStyle w:val="Default"/>
        <w:numPr>
          <w:ilvl w:val="0"/>
          <w:numId w:val="6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zaprzestania przez Wykonawcę wykonywania obowiązków określonych w § 1 niniejszej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</w:t>
      </w:r>
    </w:p>
    <w:p w14:paraId="1F3913E1" w14:textId="60C8AF6D" w:rsidR="00AD6B32" w:rsidRPr="00A12157" w:rsidRDefault="00AD6B32" w:rsidP="004E7131">
      <w:pPr>
        <w:pStyle w:val="Default"/>
        <w:numPr>
          <w:ilvl w:val="0"/>
          <w:numId w:val="6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powtarzających się </w:t>
      </w:r>
      <w:r w:rsidR="00500C0A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co najmniej dwukrotnie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niedokładności i uchybień, po uprzednim dwukrotnym pisemnym upomnieniu Wykonawcy i osobistym doręczeniu danego upomnienia lub przesłania go na adres e-mail lub listem poleconym do siedziby Wykonawcy, </w:t>
      </w:r>
    </w:p>
    <w:p w14:paraId="6BBC61F2" w14:textId="68C63A90" w:rsidR="00AD6B32" w:rsidRPr="00A12157" w:rsidRDefault="00AD6B32" w:rsidP="004E7131">
      <w:pPr>
        <w:pStyle w:val="Default"/>
        <w:numPr>
          <w:ilvl w:val="0"/>
          <w:numId w:val="6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razie niedokonania przez Wykonawcę poprawek określonych w §3 ust. 10 oraz w razie niedotrzymania terminu określonego w § 3 ust. 11</w:t>
      </w:r>
      <w:r w:rsidR="00500C0A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co najmniej dwóch przypadkach.</w:t>
      </w:r>
    </w:p>
    <w:p w14:paraId="64C4D132" w14:textId="77777777" w:rsidR="00261C76" w:rsidRPr="009444F3" w:rsidRDefault="00261C76" w:rsidP="00F042E3">
      <w:pPr>
        <w:pStyle w:val="Default"/>
        <w:numPr>
          <w:ilvl w:val="0"/>
          <w:numId w:val="6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Odstąpienie od Umowy winno nastąpić w formie pisemnej pod rygorem nieważności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terminie 60 dni od dnia, w którym Zamawiający uzyskał informację na temat okoliczności uzasadniającej odstąpienie od umowy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552F9219" w14:textId="77777777" w:rsidR="00AD6B32" w:rsidRPr="00A12157" w:rsidRDefault="00AD6B32" w:rsidP="00AD6B32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D049942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§11 </w:t>
      </w:r>
    </w:p>
    <w:p w14:paraId="54783A17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Kary umowne</w:t>
      </w:r>
    </w:p>
    <w:p w14:paraId="5C9A798F" w14:textId="77777777" w:rsidR="00261C76" w:rsidRPr="009444F3" w:rsidRDefault="00261C76" w:rsidP="00261C76">
      <w:pPr>
        <w:pStyle w:val="Default"/>
        <w:numPr>
          <w:ilvl w:val="0"/>
          <w:numId w:val="69"/>
        </w:numPr>
        <w:spacing w:after="15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zapłaci Zamawiającemu karę umowną: </w:t>
      </w:r>
    </w:p>
    <w:p w14:paraId="2D365537" w14:textId="77777777" w:rsidR="00261C76" w:rsidRPr="009444F3" w:rsidRDefault="00261C76" w:rsidP="00261C76">
      <w:pPr>
        <w:pStyle w:val="Default"/>
        <w:numPr>
          <w:ilvl w:val="0"/>
          <w:numId w:val="70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rozwiązanie Umowy lub odstąpienie od Umowy przez którąkolwiek ze Stron, z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winy Wykonawcy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wysokości 10 % wynagrodzenia umownego brutto wskazanego w § 9 ust. 1, </w:t>
      </w:r>
    </w:p>
    <w:p w14:paraId="186FF8E6" w14:textId="77777777" w:rsidR="00261C76" w:rsidRPr="009444F3" w:rsidRDefault="00261C76" w:rsidP="00261C76">
      <w:pPr>
        <w:pStyle w:val="Default"/>
        <w:numPr>
          <w:ilvl w:val="0"/>
          <w:numId w:val="70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przypadku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zawinionego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uchybienia terminom określonym w Umowie lub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 dotyczącym świadczenia przez Wykonawcę usług na rzecz Zamawiającego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– 0,5% wynagrodzenia umownego brutto wskazanego w §9 ust. 1, za każdy dzień zwłoki;</w:t>
      </w:r>
    </w:p>
    <w:p w14:paraId="1AAC41D6" w14:textId="77777777" w:rsidR="00261C76" w:rsidRPr="009444F3" w:rsidRDefault="00261C76" w:rsidP="00261C76">
      <w:pPr>
        <w:pStyle w:val="Default"/>
        <w:numPr>
          <w:ilvl w:val="0"/>
          <w:numId w:val="70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naruszenia przez Wykonawcę postanowień §4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lub postanowień zawartych w § 15 ust. 2 pkt. 13 lub 14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wysokości 0,2% wynagrodzenia umownego brutto wskazanego w §9 ust. 1 za każde takie naruszenie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,</w:t>
      </w:r>
    </w:p>
    <w:p w14:paraId="5D665DA5" w14:textId="77777777" w:rsidR="00261C76" w:rsidRPr="009444F3" w:rsidRDefault="00261C76" w:rsidP="00261C76">
      <w:pPr>
        <w:pStyle w:val="Default"/>
        <w:numPr>
          <w:ilvl w:val="0"/>
          <w:numId w:val="6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Kara umowna będzie płatna w terminie 14 dni od wystąpienia z żądaniem zapłaty. Zamawiający może potrącić należną mu wymagalną karę z przysługującego Wykonawcy wynagrodzenia i innych należności, na co Wykonawca wyraża zgodę. </w:t>
      </w:r>
    </w:p>
    <w:p w14:paraId="3B2377E8" w14:textId="77777777" w:rsidR="00261C76" w:rsidRPr="009444F3" w:rsidRDefault="00261C76" w:rsidP="00261C76">
      <w:pPr>
        <w:pStyle w:val="Default"/>
        <w:numPr>
          <w:ilvl w:val="0"/>
          <w:numId w:val="6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zastrzega sobie prawo do odszkodowania uzupełniającego przewyższającego wysokość kar umownych - do wysokości rzeczywiście poniesionej szkody. </w:t>
      </w:r>
    </w:p>
    <w:p w14:paraId="5ABBC783" w14:textId="77777777" w:rsidR="00261C76" w:rsidRPr="009444F3" w:rsidRDefault="00261C76" w:rsidP="00261C76">
      <w:pPr>
        <w:pStyle w:val="Default"/>
        <w:numPr>
          <w:ilvl w:val="0"/>
          <w:numId w:val="69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Limit kar umownych wynikających z Umowy wynosi 20% kwoty wskazanej w §9 ust. 1.</w:t>
      </w:r>
    </w:p>
    <w:p w14:paraId="4A2CC33A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24A716C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6CEDFE8B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§12</w:t>
      </w:r>
    </w:p>
    <w:p w14:paraId="09CF0615" w14:textId="6628F98A" w:rsidR="00600151" w:rsidRPr="00A12157" w:rsidRDefault="00AD6B32" w:rsidP="00600151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Podwykonawstwo</w:t>
      </w:r>
    </w:p>
    <w:p w14:paraId="4C2DDACF" w14:textId="08B22E74" w:rsidR="00AD6B32" w:rsidRPr="00A12157" w:rsidRDefault="00AD6B32" w:rsidP="004E7131">
      <w:pPr>
        <w:pStyle w:val="Default"/>
        <w:numPr>
          <w:ilvl w:val="0"/>
          <w:numId w:val="71"/>
        </w:numPr>
        <w:spacing w:after="16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ponosi pełną odpowiedzialność za działania Podwykonawców jak za własne działania. </w:t>
      </w:r>
    </w:p>
    <w:p w14:paraId="16301431" w14:textId="46A525AB" w:rsidR="00AD6B32" w:rsidRPr="00A12157" w:rsidRDefault="00AD6B32" w:rsidP="004E7131">
      <w:pPr>
        <w:pStyle w:val="Default"/>
        <w:numPr>
          <w:ilvl w:val="0"/>
          <w:numId w:val="71"/>
        </w:numPr>
        <w:spacing w:after="16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zobowiązany jest do poinformowania Zamawiającego o każdej zmianie danych dotyczących Podwykonawców, jak również o ewentualnych nowych Podwykonawcach, którym zamierza powierzyć wykonanie części przedmiotu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4D834FE0" w14:textId="1EF623A8" w:rsidR="00AD6B32" w:rsidRPr="00A12157" w:rsidRDefault="00AD6B32" w:rsidP="004E7131">
      <w:pPr>
        <w:pStyle w:val="Default"/>
        <w:numPr>
          <w:ilvl w:val="0"/>
          <w:numId w:val="71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Jeżeli Wykonawca zmienia lub rezygnuje z Podwykonawcy, na którego zasoby powoływał się w celu wykazania spełniania warunków udziału w postępowaniu, wykonawca zobowiązany jest wykazać Zamawiającemu, że proponowany inny podwykonawca lub wykonawca samodzielnie spełnia je w stopniu nie mniejszym niż Podwykonawca, na którego zasoby Wykonawca powoływał się w celu wykazaniu spełniania warunków udziału w postępowaniu. </w:t>
      </w:r>
    </w:p>
    <w:p w14:paraId="419C276E" w14:textId="41C1FA42" w:rsidR="00AD6B32" w:rsidRPr="00A12157" w:rsidRDefault="00AD6B32" w:rsidP="004E7131">
      <w:pPr>
        <w:pStyle w:val="Default"/>
        <w:numPr>
          <w:ilvl w:val="0"/>
          <w:numId w:val="71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Jeżeli Wykonawca zmienia Podwykonawcę na zasadach określonych w ust.</w:t>
      </w:r>
      <w:r w:rsidR="001110D3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F3490E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2</w:t>
      </w:r>
      <w:r w:rsidR="00600151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Wykonawca zobowiązany jest przedłożyć wraz z propozycją zmiany Podwykonawcy oświadczenia i dokumenty dotyczące nowego podwykonawcy, które potwierdzać będą, że nowy podwykonawca nie podlega wykluczeniu w oparciu o przesłanki wskazane w postępowaniu o udzielenie zamówienia, w wyniku którego zawarta została niniejsza umowa, w zakresie w jakim podmiot prowadzący przedmiotowe postępowanie o udzielenie zamówienia żądał tych oświadczeń i dokumentów w przedmiotowym postępowaniu. </w:t>
      </w:r>
    </w:p>
    <w:p w14:paraId="1EA185BF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594C19C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§13</w:t>
      </w:r>
    </w:p>
    <w:p w14:paraId="26D4539E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Zastrzeżenia</w:t>
      </w:r>
    </w:p>
    <w:p w14:paraId="3A9894FD" w14:textId="4F006F39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powołując się na art. 509 i 514 k.c. wnosi zastrzeżenie, na mocy, którego wierzytelności wynikające z niniejszej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nie mogą być przenoszone na inną osobę bez zgody Zamawiającego wyrażonej w formie pisemnej, pod rygorem nieważności. </w:t>
      </w:r>
    </w:p>
    <w:p w14:paraId="0A98776B" w14:textId="63EA81BD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68020CE" w14:textId="77777777" w:rsidR="00D474CB" w:rsidRPr="00A12157" w:rsidRDefault="00D474CB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629FE9E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§14</w:t>
      </w:r>
    </w:p>
    <w:p w14:paraId="6419B675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Ochrona danych osobowych</w:t>
      </w:r>
    </w:p>
    <w:p w14:paraId="49799626" w14:textId="18F39C23" w:rsidR="00AD6B32" w:rsidRPr="00A12157" w:rsidRDefault="00AD6B32" w:rsidP="004E7131">
      <w:pPr>
        <w:pStyle w:val="Default"/>
        <w:numPr>
          <w:ilvl w:val="0"/>
          <w:numId w:val="72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zobowiązuje się do przestrzegania przepisów o ochronie danych osobowych, w tym przepisów wynikających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 Rozporządzenia Parlamentu Europejskiego i Rady UE 2016/679 z dnia 27 kwietnia 2016 roku w sprawie ochrony osób fizycznych w związku z przetwarzaniem danych osobowych i w sprawie swobodnego przepływu takich danych oraz uchylenia dyrektywy 95/ 46/WE oraz ustawy z dnia 10 maja 2018 roku o ochronie danych osobowych. </w:t>
      </w:r>
    </w:p>
    <w:p w14:paraId="5881FC01" w14:textId="22DBA59E" w:rsidR="00AD6B32" w:rsidRPr="00A12157" w:rsidRDefault="00AD6B32" w:rsidP="004E7131">
      <w:pPr>
        <w:pStyle w:val="Default"/>
        <w:numPr>
          <w:ilvl w:val="0"/>
          <w:numId w:val="72"/>
        </w:numPr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zobowiązuje się do utrzymania w tajemnicy wszelkich danych o Zamawiającym oraz innych informacji, jakie uzyskał w związku z realizacja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bez względu na sposób ich utrwalenia i przekazania, bezterminowo także po wygaśnięciu niniejszej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0DADA827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</w:p>
    <w:p w14:paraId="5A18A853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§15</w:t>
      </w:r>
    </w:p>
    <w:p w14:paraId="7EFE4EEA" w14:textId="28FED1A5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 xml:space="preserve">Zmiany </w:t>
      </w:r>
      <w:r w:rsidR="005265AC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Umowy</w:t>
      </w:r>
    </w:p>
    <w:p w14:paraId="47467DDC" w14:textId="07021290" w:rsidR="00AD6B32" w:rsidRPr="00A12157" w:rsidRDefault="00AD6B32" w:rsidP="004E7131">
      <w:pPr>
        <w:pStyle w:val="Default"/>
        <w:numPr>
          <w:ilvl w:val="0"/>
          <w:numId w:val="73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Strony mogą zmienić postanowienia zawartej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jeżeli zaistniały przyczyny niezależne od działania stron, których przy zachowaniu wszelkich należytych środków nie można było uniknąć ani im zapobiec, a w szczególności zmiany mogą dotyczyć: </w:t>
      </w:r>
    </w:p>
    <w:p w14:paraId="0E393CB3" w14:textId="3D5EB3C1" w:rsidR="00AD6B32" w:rsidRPr="00A12157" w:rsidRDefault="00EC46A5" w:rsidP="004E7131">
      <w:pPr>
        <w:pStyle w:val="Default"/>
        <w:numPr>
          <w:ilvl w:val="0"/>
          <w:numId w:val="74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mian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a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terminu realizacji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przypadku: – zaistnienia zdarzenia o charakterze siły wyższej, niezależnego od stron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które uniemożliwi terminowe wykonanie zamówienia. Przedłużenie terminu wykonania usługi nastąpi odpowiednio o liczbę dni wstrzymania realizacji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wynikającej z działania „siły wyższej”</w:t>
      </w:r>
      <w:r w:rsidR="00DB55E7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lub 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nastąpią zmiany powszechnie obowiązujących przepisów prawa w zakresie mającym wpływ na termin realizacji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</w:t>
      </w:r>
    </w:p>
    <w:p w14:paraId="09D7CB4B" w14:textId="1813FBC6" w:rsidR="00AD6B32" w:rsidRPr="00A12157" w:rsidRDefault="00EC46A5" w:rsidP="004E7131">
      <w:pPr>
        <w:pStyle w:val="Default"/>
        <w:numPr>
          <w:ilvl w:val="0"/>
          <w:numId w:val="74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miana zakresu przedmiotu </w:t>
      </w:r>
      <w:r w:rsidR="005265AC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Umowy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oraz wynagrodzenia w przypadku zmiany powszechnie obowiązujących przepisów prawa w zakresie mającym wpływ na przedmiot zamówienia lub wynagrodzenie Wykonawcy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lub 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zmiany urzędowej stawki podatku od towaru i usług (VAT) – stosownie do zmiany tej stawki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;</w:t>
      </w:r>
      <w:r w:rsidR="00AD6B3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75E96F62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lastRenderedPageBreak/>
        <w:t>zwiększenia wartości brutto umowy lub liczby planowanych roboczogodzin Usługi, lecz nie więcej niż o 30%, w przypadku, gdy wartość umowy miałaby zostać wykorzystana przed okresem na jaki została zawarta umowa; w takim przypadku umowa obowiązuje do wyczerpania nowej wartości brutto umowy albo upływu okresu na, który została zawarta umowa – w zależności, która z wymienionych okoliczności nastąpi jako pierwsza, jednocześnie stawka jednostkowa za roboczogodzinę nie może ulec zwiększeniu</w:t>
      </w:r>
      <w:r>
        <w:rPr>
          <w:rFonts w:ascii="Arial" w:eastAsia="Calibri" w:hAnsi="Arial" w:cs="Arial"/>
          <w:sz w:val="18"/>
          <w:szCs w:val="18"/>
        </w:rPr>
        <w:t>;</w:t>
      </w:r>
    </w:p>
    <w:p w14:paraId="1762FE89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przedłużenia okresu obowiązywania umowy, lecz nie dłużej niż o 3 miesiące, w przypadku, gdy wartość brutto umowy nie zostanie wykorzystana w pierwotnym terminie; w takim przypadku umowa obowiązuje do wyczerpania wartości brutto umowy albo upływu przedłużonego okresu obowiązywania umowy – w zależności, która z wymienionych okoliczności nastąpi jako pierwsza; jednocześnie stawka jednostkowa za roboczogodzinę nie może ulec zwiększeniu,</w:t>
      </w:r>
    </w:p>
    <w:p w14:paraId="4BCB9207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 xml:space="preserve">zmiany terminu wykonania umowy będącego następstwem </w:t>
      </w:r>
      <w:r w:rsidRPr="0005679F">
        <w:rPr>
          <w:rFonts w:ascii="Arial" w:eastAsia="Calibri" w:hAnsi="Arial" w:cs="Arial"/>
          <w:noProof/>
          <w:sz w:val="18"/>
          <w:szCs w:val="18"/>
        </w:rPr>
        <w:t>okoliczności niezależnych od stron i niemożliwych do przewidzenia (siła wyższa), które uniemożliwiają lub w istotnym stopniu utrudniają realiację umowy. Zmiana terminu powinna być propocjonalna do opóźnień spowodowanych przez siłę wyższą,</w:t>
      </w:r>
    </w:p>
    <w:p w14:paraId="5BAE0297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zajdzie konieczność zrealizowania przedmiotu umowy przy zastosowaniu innych rozwiązań niż wynikające z opisu przedmiotu zamówienia, gdyby zastosowanie pierwotnie przewidzianych rozwiązań groziłoby niewykonaniem lub wadliwym wykonaniem przedmiotu Umowy, czego Zamawiający nie przewidział na etapie postępowania o udzielenie zamówienia publicznego. Przy czym, jeżeli o tą zmianę wnioskuje Wykonawca, to jest on zobowiązany wykazać Zamawiającemu wystąpienie tych okoliczności. Zmiany, o których mowa nie mogą stanowić podstawy zwiększenia wynagrodzenia Wykonawcy o więcej niż 20% podstawowej wartości umowy, a rozwiązania alternatywne nie mogą mieć gorszej jakości, funkcjonalności, kompatybilności i właściwości niż rozwiązanie pierwotnie oczekiwane przez Zamawiającego</w:t>
      </w:r>
      <w:r>
        <w:rPr>
          <w:rFonts w:ascii="Arial" w:eastAsia="Calibri" w:hAnsi="Arial" w:cs="Arial"/>
          <w:sz w:val="18"/>
          <w:szCs w:val="18"/>
        </w:rPr>
        <w:t>,</w:t>
      </w:r>
    </w:p>
    <w:p w14:paraId="3DA631D9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celowe będzie dokonanie zmiany sposobu realizacji umowy ze względu pojawienie się na rynku i możliwość zastosowania po zawarciu umowy rozwiązań lepszych dla Zamawiającego niż wynikające z opisu przedmiotu zamówienia pozwalających m.in. na zaoszczędzenie kosztów realizacji Usługi, zwiększenie bezpieczeństwa Zamawiającego, zwiększenia efektywności Usługi, przy czym taka zmiana nie może powodować zwiększenia wysokości wynagrodzenia wykonawcy o więcej niż 20% podstawowej wartości umowy;</w:t>
      </w:r>
    </w:p>
    <w:p w14:paraId="2BD32740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nastąpi konieczność zrealizowania przedmiotu Umowy przy zastosowaniu innych rozwiązań niż wynikające z opisu przedmiotu zamówienia ze względu na zmiany obowiązującego prawa;</w:t>
      </w:r>
    </w:p>
    <w:p w14:paraId="5E959EC9" w14:textId="77777777" w:rsidR="00261C76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nastąpi konieczność objęcia Usługą dodatkowych obiektów lub terenów będących w posiadaniu Zamawiającego, czego nie można było przewidzieć na etapie przygotowania postępowania, przy czym taka zmiana nie może powodować zwiększenia wysokości wynagrodzenia wykonawcy o więcej niż 30% podstawowej wartości umowy lub zwiększenia planowanych roboczogodzin o więcej niż 30%; jednocześnie stawka jednostkowa za roboczogodzinę nie może ulec zwiększeniu;</w:t>
      </w:r>
    </w:p>
    <w:p w14:paraId="2CF96B60" w14:textId="77777777" w:rsidR="00261C76" w:rsidRPr="0005679F" w:rsidRDefault="00261C76" w:rsidP="00261C76">
      <w:pPr>
        <w:pStyle w:val="Default"/>
        <w:numPr>
          <w:ilvl w:val="0"/>
          <w:numId w:val="74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 xml:space="preserve">konieczne lub uzasadnione będzie dostosowanie treści niniejszej umowy lub sposobu świadczenia Usług do zmienionych powszechnie obowiązujących przepisów prawa. </w:t>
      </w:r>
    </w:p>
    <w:p w14:paraId="7798F9FE" w14:textId="60D57323" w:rsidR="00261C76" w:rsidRPr="007028D5" w:rsidRDefault="00261C76" w:rsidP="00261C76">
      <w:pPr>
        <w:pStyle w:val="Default"/>
        <w:numPr>
          <w:ilvl w:val="0"/>
          <w:numId w:val="74"/>
        </w:numPr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zmiany załącznika nr </w:t>
      </w:r>
      <w:r w:rsidR="005D25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10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i zmiany będące konsekwencją, tj. zmiana katalogu części zamiennych — zmiana może zostać dokonana na wniosek Zamawiającego poprzez: </w:t>
      </w:r>
    </w:p>
    <w:p w14:paraId="42BB8759" w14:textId="77777777" w:rsidR="00261C76" w:rsidRPr="007028D5" w:rsidRDefault="00261C76" w:rsidP="00261C76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− zamianę pojazdu wykazanego w załączniku nr 1 do Umowy na inny, </w:t>
      </w:r>
    </w:p>
    <w:p w14:paraId="2F4447C3" w14:textId="77777777" w:rsidR="00261C76" w:rsidRPr="007028D5" w:rsidRDefault="00261C76" w:rsidP="00261C76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− dodanie pojazdu, </w:t>
      </w:r>
    </w:p>
    <w:p w14:paraId="6981C2ED" w14:textId="34515767" w:rsidR="00261C76" w:rsidRPr="007028D5" w:rsidRDefault="00261C76" w:rsidP="00261C76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>− usunięcie pojazdu w</w:t>
      </w:r>
      <w:r w:rsidR="005D25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s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kazanego w załączniku </w:t>
      </w:r>
      <w:r w:rsidR="005D2553"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nr </w:t>
      </w:r>
      <w:r w:rsidR="005D25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10</w:t>
      </w:r>
      <w:r w:rsidR="005D2553"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do </w:t>
      </w:r>
      <w:r w:rsidR="005D25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>, czego nie dało się przewidzieć na etapie zawarcia umowy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.</w:t>
      </w:r>
    </w:p>
    <w:p w14:paraId="321FFC0E" w14:textId="77777777" w:rsidR="00261C76" w:rsidRPr="0005679F" w:rsidRDefault="00261C76" w:rsidP="00261C76">
      <w:pPr>
        <w:pStyle w:val="Default"/>
        <w:numPr>
          <w:ilvl w:val="0"/>
          <w:numId w:val="73"/>
        </w:numPr>
        <w:spacing w:after="15"/>
        <w:ind w:left="142" w:hanging="284"/>
        <w:jc w:val="both"/>
        <w:rPr>
          <w:rFonts w:ascii="Arial" w:hAnsi="Arial" w:cs="Arial"/>
          <w:bCs/>
          <w:w w:val="105"/>
          <w:sz w:val="18"/>
          <w:szCs w:val="18"/>
        </w:rPr>
      </w:pPr>
      <w:r w:rsidRPr="0005679F">
        <w:rPr>
          <w:rFonts w:ascii="Arial" w:hAnsi="Arial" w:cs="Arial"/>
          <w:bCs/>
          <w:w w:val="105"/>
          <w:sz w:val="18"/>
          <w:szCs w:val="18"/>
        </w:rPr>
        <w:t xml:space="preserve">Strony na podstawie art. 439 PZP przewidują możliwość zmniejszenia lub zwiększenia wynagrodzenia Wykonawcy w przypadku </w:t>
      </w:r>
      <w:bookmarkStart w:id="6" w:name="_Hlk100822152"/>
      <w:r w:rsidRPr="0005679F">
        <w:rPr>
          <w:rFonts w:ascii="Arial" w:hAnsi="Arial" w:cs="Arial"/>
          <w:bCs/>
          <w:w w:val="105"/>
          <w:sz w:val="18"/>
          <w:szCs w:val="18"/>
        </w:rPr>
        <w:t xml:space="preserve">zmiany cen materiałów lub kosztów niezbędnych do realizacji </w:t>
      </w:r>
      <w:bookmarkEnd w:id="6"/>
      <w:r w:rsidRPr="0005679F">
        <w:rPr>
          <w:rFonts w:ascii="Arial" w:hAnsi="Arial" w:cs="Arial"/>
          <w:bCs/>
          <w:w w:val="105"/>
          <w:sz w:val="18"/>
          <w:szCs w:val="18"/>
        </w:rPr>
        <w:t>przedmiotu umowy, według następujących zasad:</w:t>
      </w:r>
    </w:p>
    <w:p w14:paraId="10156587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  <w:tab w:val="num" w:pos="426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żądanie zmiany wysokości wynagrodzenia może nastąpić nie wcześniej niż po upływie </w:t>
      </w:r>
      <w:r>
        <w:rPr>
          <w:rFonts w:ascii="Arial" w:hAnsi="Arial" w:cs="Arial"/>
          <w:sz w:val="18"/>
          <w:szCs w:val="18"/>
        </w:rPr>
        <w:t xml:space="preserve">6 </w:t>
      </w:r>
      <w:r w:rsidRPr="0005679F">
        <w:rPr>
          <w:rFonts w:ascii="Arial" w:hAnsi="Arial" w:cs="Arial"/>
          <w:sz w:val="18"/>
          <w:szCs w:val="18"/>
        </w:rPr>
        <w:t>miesięcy od daty zawarcia umowy;</w:t>
      </w:r>
    </w:p>
    <w:p w14:paraId="1FE4A79D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  <w:tab w:val="num" w:pos="426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wysokość wynagrodzenia Wykonawcy ulegnie zmianie (wzrośnie/zmniejszy się) w przypadku zmiany cen materiałów lub kosztów niezbędnych do realizacji przedmiotu umowy; </w:t>
      </w:r>
    </w:p>
    <w:p w14:paraId="21FEF506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wynagrodzenia, o której mowa w niniejszym ustępie zostanie ustalona </w:t>
      </w:r>
      <w:r w:rsidRPr="0005679F">
        <w:rPr>
          <w:rFonts w:ascii="Arial" w:hAnsi="Arial" w:cs="Arial"/>
          <w:sz w:val="18"/>
          <w:szCs w:val="18"/>
        </w:rPr>
        <w:br/>
        <w:t>w oparciu o przedstawienie przez Stronę wzrostu/zmniejszenia cen materiałów lub kosztów niezbędnych do realizacji przedmiotu umowy i wykazanie tych okoliczności;</w:t>
      </w:r>
    </w:p>
    <w:p w14:paraId="4D0AA97E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ustalanie zmiany wynagrodzenia nastąpi z użyciem odesłania do wskaźników ogłaszanych w komunikatach Prezesa Głównego Urzędu Statystycznego sprawie wskaźnika cen towarów i usług konsumpcyjnych ogółem w danym kwartale publikowanych w okresie od terminu wskazanego w pkt. 9 do dnia złożenia wniosku o zamianę wynagrodzenia w tym trybie; przy czym taki wniosek nie może być złożony przed termin wskazanym w pkt. 1;</w:t>
      </w:r>
    </w:p>
    <w:p w14:paraId="2D151719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 w wyniku zmiany ceny materiałów lub kosztów związanych z realizacją zamówienia nastąpi według następującego wzoru: </w:t>
      </w:r>
    </w:p>
    <w:p w14:paraId="1D23E922" w14:textId="77777777" w:rsidR="00261C76" w:rsidRPr="0005679F" w:rsidRDefault="00261C76" w:rsidP="00261C76">
      <w:pPr>
        <w:spacing w:line="276" w:lineRule="auto"/>
        <w:ind w:left="851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hAnsi="Arial" w:cs="Arial"/>
          <w:sz w:val="18"/>
          <w:szCs w:val="18"/>
        </w:rPr>
        <w:t xml:space="preserve">      a x b = c, </w:t>
      </w:r>
    </w:p>
    <w:p w14:paraId="05B38908" w14:textId="77777777" w:rsidR="00261C76" w:rsidRPr="0005679F" w:rsidRDefault="00261C76" w:rsidP="00261C76">
      <w:pPr>
        <w:spacing w:line="276" w:lineRule="auto"/>
        <w:ind w:left="710" w:firstLine="141"/>
        <w:jc w:val="both"/>
        <w:rPr>
          <w:rFonts w:ascii="Arial" w:eastAsia="Andale Sans UI" w:hAnsi="Arial" w:cs="Arial"/>
          <w:sz w:val="18"/>
          <w:szCs w:val="18"/>
          <w:lang w:eastAsia="fa-IR"/>
        </w:rPr>
      </w:pPr>
      <w:r w:rsidRPr="0005679F">
        <w:rPr>
          <w:rFonts w:ascii="Arial" w:hAnsi="Arial" w:cs="Arial"/>
          <w:sz w:val="18"/>
          <w:szCs w:val="18"/>
        </w:rPr>
        <w:t xml:space="preserve">gdzie: </w:t>
      </w:r>
    </w:p>
    <w:p w14:paraId="539CBCEA" w14:textId="77777777" w:rsidR="00261C76" w:rsidRPr="0005679F" w:rsidRDefault="00261C76" w:rsidP="00261C76">
      <w:pPr>
        <w:spacing w:line="276" w:lineRule="auto"/>
        <w:ind w:left="849"/>
        <w:jc w:val="both"/>
        <w:rPr>
          <w:rFonts w:ascii="Arial" w:hAnsi="Arial" w:cs="Arial"/>
          <w:sz w:val="18"/>
          <w:szCs w:val="18"/>
          <w:lang w:eastAsia="ar-SA"/>
        </w:rPr>
      </w:pPr>
      <w:r w:rsidRPr="0005679F">
        <w:rPr>
          <w:rFonts w:ascii="Arial" w:hAnsi="Arial" w:cs="Arial"/>
          <w:sz w:val="18"/>
          <w:szCs w:val="18"/>
        </w:rPr>
        <w:t xml:space="preserve">a – to % udział wartości materiałów lub kosztów, które ceny się zmieniły w całej wartości oferty wykonawcy, </w:t>
      </w:r>
    </w:p>
    <w:p w14:paraId="3F084203" w14:textId="77777777" w:rsidR="00261C76" w:rsidRPr="0005679F" w:rsidRDefault="00261C76" w:rsidP="00261C76">
      <w:pPr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b – to % wzrost/spadek cen materiałów lub kosztów, w oparciu o wskaźnik określony w pkt. 4) </w:t>
      </w:r>
    </w:p>
    <w:p w14:paraId="3AD9413C" w14:textId="77777777" w:rsidR="00261C76" w:rsidRPr="0005679F" w:rsidRDefault="00261C76" w:rsidP="00261C76">
      <w:pPr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c – to wskaźnik % zmiany wysokości wynagrodzenia;</w:t>
      </w:r>
    </w:p>
    <w:p w14:paraId="3BA873F6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uprawnienie do żądania zmiany wysokości wynagrodzenia przez Stronę umowy powstanie w sytuacji zmiany wysokości cen materiałów lub kosztów niezbędnych do realizacji przedmiotu umowy o co najmniej 20% w stosunku do cen lub kosztów przyjętych w celu ustalenia wynagrodzenia Wykonawcy zawartego w ofercie; przy czym w przypadku sporu stron lub braku należytego wykazania przez Wykonawcę cen materiałów lub kosztów przyjętych ustalenia wynagrodzenia Wykonawcy zawartego w ofercie Zamawiający na potrzeby rozpoznania wniosku Wykonawcy może </w:t>
      </w:r>
      <w:r w:rsidRPr="0005679F">
        <w:rPr>
          <w:rFonts w:ascii="Arial" w:hAnsi="Arial" w:cs="Arial"/>
          <w:sz w:val="18"/>
          <w:szCs w:val="18"/>
        </w:rPr>
        <w:lastRenderedPageBreak/>
        <w:t xml:space="preserve">oprzeć się na średnich cenach tych materiałów lub kosztów, w szczególności publikowanych przez Prezesa Głównego Urzędu Statystycznego i aktualnych na dzień złożenia przez Wykonawcę oferty; </w:t>
      </w:r>
    </w:p>
    <w:p w14:paraId="4875840D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zamiana cen materiałów i kosztów przywołanych w celu dokonania zmiany  umowy dotyczyć może tylko materiałów i kosztów wycenionych w ofercie;</w:t>
      </w:r>
    </w:p>
    <w:p w14:paraId="5F57BED6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na każde żądanie Zamawiającego Wykonawca w terminie wyznaczonym przez Zamawiającego przedstawi wykaz materiałów i kosztów, które zostały uwzględnione przez Wykonawcę w celu ustalenia ceny ofertowej – wynagrodzenia Wykonawcy ze szczegółowym wskazaniem w jaki udział procentowy (%) poszczególne materiały i koszty miały w cenie ofertowej – wynagrodzeniu Wykonawcy. Zamawiający w tym zakresie jest uprawniony do żądania od Wykonawcy przedstawienia dodatkowych dokumentów, informacji lub wyjaśnień. Zamawiający jest uprawniony do odmowy dokonania zmiany treści umowy w niniejszym trybie w przypadku nienależytego wykonania przez Wykonawcę obowiązków wynikających z zdania 1 i 2 niniejszego punktu;</w:t>
      </w:r>
    </w:p>
    <w:p w14:paraId="444108F5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za początkowy termin ustalenia zmiany wynagrodzenia uznaje się dzień zawarcia Umowy;</w:t>
      </w:r>
    </w:p>
    <w:p w14:paraId="0E018A74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jeżeli umowa zostanie zawarta po upływie 180 dni od dnia upływu terminu składania ofert, początkowym terminem ustalenia zmiany wynagrodzenia jest dzień otwarcia ofert, chyba że zamawiający określi termin wcześniejszy;</w:t>
      </w:r>
    </w:p>
    <w:p w14:paraId="6C2949BF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 z uwagi na zmianę ceny materiałów lub kosztów niezbędnych do realizacji umowy będzie obowiązywać od następnego miesiąca po miesiącu, w którym złożono wniosek o zmianę wynagrodzenia, pod warunkiem podpisania przez Strony aneksu do umowy w tym terminie; kolejna zmiana wysokości wynagrodzenia z tytułu zmian cen danego materiału lub kosztu może nastąpić nie wcześniej niż po upływie </w:t>
      </w:r>
      <w:r>
        <w:rPr>
          <w:rFonts w:ascii="Arial" w:hAnsi="Arial" w:cs="Arial"/>
          <w:sz w:val="18"/>
          <w:szCs w:val="18"/>
        </w:rPr>
        <w:t>6</w:t>
      </w:r>
      <w:r w:rsidRPr="0005679F">
        <w:rPr>
          <w:rFonts w:ascii="Arial" w:hAnsi="Arial" w:cs="Arial"/>
          <w:sz w:val="18"/>
          <w:szCs w:val="18"/>
        </w:rPr>
        <w:t xml:space="preserve"> miesięcy od daty obowiązywania zmienionego wynagrodzenia z tego tytułu;</w:t>
      </w:r>
    </w:p>
    <w:p w14:paraId="06FF1AC7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 wyniku wszystkich zmian, o których mowa w niniejszym ustępie wysokość wynagrodzenia brutto wskazanego w ofercie Wykonawcy nie może wzrosnąć lub ulec zmniejszeniu o więcej niż 10%;</w:t>
      </w:r>
    </w:p>
    <w:p w14:paraId="03B2F779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3CC92C2" w14:textId="77777777" w:rsidR="00261C76" w:rsidRPr="0005679F" w:rsidRDefault="00261C76" w:rsidP="00261C76">
      <w:pPr>
        <w:pStyle w:val="Akapitzlist"/>
        <w:numPr>
          <w:ilvl w:val="2"/>
          <w:numId w:val="108"/>
        </w:numPr>
        <w:tabs>
          <w:tab w:val="clear" w:pos="2160"/>
          <w:tab w:val="num" w:pos="1843"/>
        </w:tabs>
        <w:spacing w:line="276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przedmiotem umowy są usługi</w:t>
      </w:r>
      <w:r>
        <w:rPr>
          <w:rFonts w:ascii="Arial" w:hAnsi="Arial" w:cs="Arial"/>
          <w:sz w:val="18"/>
          <w:szCs w:val="18"/>
        </w:rPr>
        <w:t xml:space="preserve"> lub dostawy,</w:t>
      </w:r>
    </w:p>
    <w:p w14:paraId="5A26DFFC" w14:textId="77777777" w:rsidR="00261C76" w:rsidRPr="0005679F" w:rsidRDefault="00261C76" w:rsidP="00261C76">
      <w:pPr>
        <w:pStyle w:val="Akapitzlist"/>
        <w:numPr>
          <w:ilvl w:val="2"/>
          <w:numId w:val="108"/>
        </w:numPr>
        <w:tabs>
          <w:tab w:val="clear" w:pos="2160"/>
          <w:tab w:val="num" w:pos="1843"/>
        </w:tabs>
        <w:spacing w:line="276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okres obowiązywania umowy przekracza </w:t>
      </w:r>
      <w:r>
        <w:rPr>
          <w:rFonts w:ascii="Arial" w:hAnsi="Arial" w:cs="Arial"/>
          <w:sz w:val="18"/>
          <w:szCs w:val="18"/>
        </w:rPr>
        <w:t>6</w:t>
      </w:r>
      <w:r w:rsidRPr="0005679F">
        <w:rPr>
          <w:rFonts w:ascii="Arial" w:hAnsi="Arial" w:cs="Arial"/>
          <w:sz w:val="18"/>
          <w:szCs w:val="18"/>
        </w:rPr>
        <w:t xml:space="preserve"> miesięcy;</w:t>
      </w:r>
    </w:p>
    <w:p w14:paraId="206BB9A4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Wykonawca w terminie 14 dni od dnia zawarcia aneksu zmieniającego jego wynagrodzenie, zobowiązany jest przedłożyć Zamawiającemu, w zakresie umów podwykonawczych, o których mowa w pkt. 13, potwierdzone za zgodność z oryginałem kopie aneksów zmieniających wynagrodzenie podwykonawców lub oświadczenia podwykonawców, iż zmiana cen materiałów lub kosztów nie ma wpływu na ich wynagrodzenie;</w:t>
      </w:r>
    </w:p>
    <w:p w14:paraId="5FBD7C0D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waloryzacja wysokości wynagrodzenia w związku ze wzrostem cen i kosztów możliwa będzie po przedstawieniu przez Wykonawcę, wnioskującego o zmianę wartości Umowy, szczegółowej analizy opartej na obiektywnych źródłach potwierdzających te zmiany. Analiza musi uwzględniać okoliczności, które występowały w trakcie składania ofert i wyliczania ceny oferowanej za realizację przedmiotu zamówienia oraz te, które wystąpiły i spowodowały wzrost cen;</w:t>
      </w:r>
    </w:p>
    <w:p w14:paraId="034CF6C3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waloryzacja nie może też służyć do sanowania błędów Wykonawcy dokonanych w trakcie kalkulacji ceny oferty. Nie mogą one prowadzić, do zmniejszenia ryzyka związanego z niedoszacowaniem oferty przez wykonawcę, ani do wzbogacenia się Wykonawcy czyli wzrostu jego wynagrodzenia;</w:t>
      </w:r>
    </w:p>
    <w:p w14:paraId="3AA349DE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niniejsza klauzula zmiany wysokości wynagrodzenia Wykonawcy nie ma zastosowania do zmiany kosztów wykonania zamówienia, które zostały objęte dyspozycją ust. </w:t>
      </w:r>
      <w:r>
        <w:rPr>
          <w:rFonts w:ascii="Arial" w:hAnsi="Arial" w:cs="Arial"/>
          <w:sz w:val="18"/>
          <w:szCs w:val="18"/>
        </w:rPr>
        <w:t>2</w:t>
      </w:r>
      <w:r w:rsidRPr="0005679F">
        <w:rPr>
          <w:rFonts w:ascii="Arial" w:hAnsi="Arial" w:cs="Arial"/>
          <w:sz w:val="18"/>
          <w:szCs w:val="18"/>
        </w:rPr>
        <w:t xml:space="preserve"> pkt. 4, 5 i 6 niniejszego paragrafu;   </w:t>
      </w:r>
    </w:p>
    <w:p w14:paraId="255597E1" w14:textId="77777777" w:rsidR="00261C76" w:rsidRPr="0005679F" w:rsidRDefault="00261C76" w:rsidP="00261C76">
      <w:pPr>
        <w:pStyle w:val="Akapitzlist"/>
        <w:numPr>
          <w:ilvl w:val="1"/>
          <w:numId w:val="107"/>
        </w:numPr>
        <w:tabs>
          <w:tab w:val="clear" w:pos="1440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wprowadzenie przez Wykonawcę w błąd Zamawiającego w związku z okolicznościami dotyczącymi przedmiotowej zmiany umowy, w tym nieujawnienie pełnych informacji, a także nie przedłożenie przez Wykonawcę dokumentów lub informacji niezbędnych do dokonania zmiany umowy w tym trybie uprawnia Zamawiającego od rozwiązania umowy w trybie natychmiastowym z winy Wykonawcy. </w:t>
      </w:r>
    </w:p>
    <w:p w14:paraId="5FB04F21" w14:textId="77777777" w:rsidR="00261C76" w:rsidRDefault="00261C76" w:rsidP="00F042E3">
      <w:pPr>
        <w:pStyle w:val="Default"/>
        <w:ind w:left="142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09D88E44" w14:textId="77777777" w:rsidR="00261C76" w:rsidRPr="0005679F" w:rsidRDefault="00261C76" w:rsidP="00261C76">
      <w:pPr>
        <w:pStyle w:val="Default"/>
        <w:numPr>
          <w:ilvl w:val="0"/>
          <w:numId w:val="73"/>
        </w:numPr>
        <w:ind w:left="142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Strona występująca o zmianę postanowień zawartej Umowy zobowiązana jest do udokumentowania zaistnienia okoliczności. Wniosek uzasadniający konieczność wprowadzenia zmian postanowień zawartej Umowy, musi być wyrażony w formie pisemnej. </w:t>
      </w:r>
      <w:r w:rsidRPr="0005679F">
        <w:rPr>
          <w:rFonts w:ascii="Arial" w:eastAsia="Calibri" w:hAnsi="Arial" w:cs="Arial"/>
          <w:sz w:val="18"/>
          <w:szCs w:val="18"/>
        </w:rPr>
        <w:t>Wniosek o dokonanie zmiany umowy należy przedłożyć na piśmie, a okoliczności mogące stanowić podstawę zmiany umowy powinny być uzasadnione i udokumentowane przez Wykonawcę. Zamawiający może żądać dodatkowych wyjaśnień i dokumentów w terminie przez niego wyznaczonym.</w:t>
      </w:r>
    </w:p>
    <w:p w14:paraId="53D6820C" w14:textId="77777777" w:rsidR="00261C76" w:rsidRPr="0005679F" w:rsidRDefault="00261C76" w:rsidP="00261C76">
      <w:pPr>
        <w:pStyle w:val="Default"/>
        <w:numPr>
          <w:ilvl w:val="0"/>
          <w:numId w:val="73"/>
        </w:numPr>
        <w:ind w:left="142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5679F">
        <w:rPr>
          <w:rFonts w:ascii="Arial" w:eastAsia="Calibri" w:hAnsi="Arial" w:cs="Arial"/>
          <w:sz w:val="18"/>
          <w:szCs w:val="18"/>
        </w:rPr>
        <w:t>Zmiana umowy wymaga zgody stron oraz aneksu w formie pisemnej pod rygorem nieważności.</w:t>
      </w:r>
    </w:p>
    <w:p w14:paraId="6747DACD" w14:textId="77777777" w:rsidR="00261C76" w:rsidRPr="0005679F" w:rsidRDefault="00261C76" w:rsidP="00261C76">
      <w:pPr>
        <w:pStyle w:val="Default"/>
        <w:numPr>
          <w:ilvl w:val="0"/>
          <w:numId w:val="73"/>
        </w:numPr>
        <w:ind w:left="142" w:hanging="284"/>
        <w:rPr>
          <w:rFonts w:ascii="Arial" w:eastAsia="Times New Roman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Istotna zmiana zawartej umowy wymaga przeprowadzenia nowego postępowania o udzielenie zamówienia. Zmiana umowy jest istotna, jeżeli powoduje, że charakter umowy zmienia się w sposób istotny w stosunku do pierwotnej umowy, w szczególności jeżeli zmiana:</w:t>
      </w:r>
    </w:p>
    <w:p w14:paraId="4AA1DF83" w14:textId="77777777" w:rsidR="00261C76" w:rsidRPr="0005679F" w:rsidRDefault="00261C76" w:rsidP="00261C76">
      <w:pPr>
        <w:numPr>
          <w:ilvl w:val="0"/>
          <w:numId w:val="106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14:paraId="3F0873CA" w14:textId="77777777" w:rsidR="00261C76" w:rsidRPr="0005679F" w:rsidRDefault="00261C76" w:rsidP="00261C76">
      <w:pPr>
        <w:numPr>
          <w:ilvl w:val="0"/>
          <w:numId w:val="106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narusza równowagę ekonomiczną stron umowy na korzyść wykonawcy, w sposób nieprzewidziany w pierwotnej umowie;</w:t>
      </w:r>
    </w:p>
    <w:p w14:paraId="424EE5FF" w14:textId="77777777" w:rsidR="00261C76" w:rsidRPr="0005679F" w:rsidRDefault="00261C76" w:rsidP="00261C76">
      <w:pPr>
        <w:numPr>
          <w:ilvl w:val="0"/>
          <w:numId w:val="106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w sposób znaczny rozszerza albo zmniejsza zakres świadczeń i zobowiązań wynikający z umowy;</w:t>
      </w:r>
    </w:p>
    <w:p w14:paraId="67DA4AC4" w14:textId="77777777" w:rsidR="00261C76" w:rsidRPr="0005679F" w:rsidRDefault="00261C76" w:rsidP="00261C76">
      <w:pPr>
        <w:numPr>
          <w:ilvl w:val="0"/>
          <w:numId w:val="106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 xml:space="preserve">polega na zastąpieniu wykonawcy, któremu zamawiający udzielił zamówienia, nowym wykonawcą w przypadkach innych, niż wskazane w art. 455 ust. 1 pkt 2 </w:t>
      </w:r>
      <w:proofErr w:type="spellStart"/>
      <w:r w:rsidRPr="0005679F">
        <w:rPr>
          <w:rFonts w:ascii="Arial" w:eastAsia="Calibri" w:hAnsi="Arial" w:cs="Arial"/>
          <w:sz w:val="18"/>
          <w:szCs w:val="18"/>
          <w:lang w:eastAsia="en-US"/>
        </w:rPr>
        <w:t>uPzp</w:t>
      </w:r>
      <w:proofErr w:type="spellEnd"/>
      <w:r w:rsidRPr="0005679F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688B1ECA" w14:textId="7A193293" w:rsidR="00AD6B32" w:rsidRPr="00A12157" w:rsidRDefault="00AD6B32" w:rsidP="00F042E3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br/>
      </w:r>
    </w:p>
    <w:p w14:paraId="3C29170E" w14:textId="67F48863" w:rsidR="00AD6B32" w:rsidRPr="00A12157" w:rsidRDefault="00E77B1D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br/>
      </w:r>
      <w:r w:rsidR="00AD6B32"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§16</w:t>
      </w:r>
    </w:p>
    <w:p w14:paraId="0F664E9A" w14:textId="77777777" w:rsidR="00AD6B32" w:rsidRPr="00A12157" w:rsidRDefault="00AD6B32" w:rsidP="00AD6B32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Inne postanowienia</w:t>
      </w:r>
    </w:p>
    <w:p w14:paraId="6B5C5DC0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Wszelkie informacje, zarówno prawnie chronione jak i handlowe, w których posiadanie wszedł Wykonawca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br/>
        <w:t>w związku z wykonywaniem Umowy są chronione. Każda ze Stron zobowiązuje się nie ujawniać ich osobom trzecim, także po zakończeniu realizacji Umowy, wyjąwszy przypadki przewidziane prawem.</w:t>
      </w:r>
    </w:p>
    <w:p w14:paraId="518577A6" w14:textId="56C04BB2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oświadcza, iż zapoznał się z wytycznymi obowiązującego  u Zamawiającego Zarządzenia nr 78/2019 Prezesa Agencji Restrukturyzacji i Modernizacji Rolnictwa z dnia 03 czerwca 2019 r. w sprawie bezpieczeństwa informacji w ARiMR 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 </w:t>
      </w:r>
      <w:proofErr w:type="spellStart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późn</w:t>
      </w:r>
      <w:proofErr w:type="spellEnd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zm. i zobowiązuje się jej przestrzegać, pod rygorem odstąpienia od Umowy i obciążenia kosztami powstałej z tego tytułu szkody. </w:t>
      </w:r>
    </w:p>
    <w:p w14:paraId="084C0089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Wytyczne bezpieczeństwa informacji dla Wykonawców stanowią Załącznik do Umowy.</w:t>
      </w:r>
    </w:p>
    <w:p w14:paraId="66BD4A74" w14:textId="173D1C4A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 jest zobowiązany do zapoznania wszystkich osób realizujących Umowę  z wytycznymi polityki bezpieczeństwa 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ARiMR przed rozpoczęciem realizacji Umowy przez te osoby, co zostanie udokumentowane podpisaniem przez nie oświadczenia, którego wzór zawarty jest w Załącznik do Umowy</w:t>
      </w:r>
    </w:p>
    <w:p w14:paraId="06DE374F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zobowiązuje się okazać Zamawiającemu oświadczenia osób realizujących Umowę, przed rozpoczęciem realizacji Umowy przez te osoby. Oświadczenia, o których mowa wyżej będą przechowywane przez Wykonawcę w jego siedzibie przez cały okres obowiązywania Umowy. </w:t>
      </w:r>
    </w:p>
    <w:p w14:paraId="15FC8C25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jest zobowiązany dostarczyć Zamawiającemu oryginały oświadczeń, o których mowa w ust. 4 i 5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br/>
        <w:t>na każde jego żądanie, w terminie 3 dni roboczych do dnia otrzymania wezwania drogą elektroniczną.</w:t>
      </w:r>
    </w:p>
    <w:p w14:paraId="5492CE09" w14:textId="0D52F9A6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Strony zobowiązują się wzajemnie do zachowania w poufności przekazywanych danych osobowych i  przetwarzanie ich wyłącznie na potrzeby realizacji Umowy.</w:t>
      </w:r>
    </w:p>
    <w:p w14:paraId="09A060C2" w14:textId="148C9FD3" w:rsidR="00DB55E7" w:rsidRPr="00A12157" w:rsidRDefault="00DB55E7" w:rsidP="00AA725C">
      <w:pPr>
        <w:pStyle w:val="Default"/>
        <w:numPr>
          <w:ilvl w:val="0"/>
          <w:numId w:val="75"/>
        </w:numPr>
        <w:spacing w:after="15"/>
        <w:ind w:left="142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Strony ustalają, że w przypadku, jeśli Wykonawca powierza wykonanie części przedmiotu Umowy podwykonawcy/om, Wykonawca wskaże na piśmie listę tych podmiotów ze wskazaniem nazw (firm) i adresów oraz części zamówienia powierzonych danemu podwykonawcy. Lista ta będzie stanowiła Załącznik do Umowy.</w:t>
      </w:r>
    </w:p>
    <w:p w14:paraId="24F1CEF3" w14:textId="41C4BADE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Dokumenty w postaci Specyfikacji Warunków Zamówienia wraz z załącznikami oraz złożonej przez Wykonawcę oferty wraz</w:t>
      </w:r>
      <w:r w:rsidR="00B060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 załącznikami stanowią uzupełnienie Umowy w elementach nieuregulowanych jej zapisami i mają moc obowiązującą Strony.</w:t>
      </w:r>
    </w:p>
    <w:p w14:paraId="6B9CF8EC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Umowa może być rozwiązana na mocy porozumienia Stron w przypadku wystąpienia okoliczności, za które Strony nie ponoszą odpowiedzialności, a które uniemożliwiają wykonywanie Umowy.</w:t>
      </w:r>
    </w:p>
    <w:p w14:paraId="0EFEF6F1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sprawach nieuregulowanych Umową mają zastosowanie przepisy ustawy Prawo zamówień publicznych oraz Kodeksu Cywilnego.</w:t>
      </w:r>
    </w:p>
    <w:p w14:paraId="6654443B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Ewentualne spory mogące wyniknąć na tle wykonania Umowy rozstrzygać będzie Sąd Powszechny właściwy dla siedziby Zamawiającego.</w:t>
      </w:r>
    </w:p>
    <w:p w14:paraId="49CA7A45" w14:textId="77777777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Umowę sporządzono w czterech jednobrzmiących egzemplarzach, z tego 3 dla Zamawiającego, a 1 dla Wykonawcy.</w:t>
      </w:r>
    </w:p>
    <w:p w14:paraId="77C193D6" w14:textId="7072D57B" w:rsidR="00DB55E7" w:rsidRPr="00A12157" w:rsidRDefault="00DB55E7" w:rsidP="004E7131">
      <w:pPr>
        <w:pStyle w:val="Default"/>
        <w:numPr>
          <w:ilvl w:val="0"/>
          <w:numId w:val="75"/>
        </w:numPr>
        <w:spacing w:after="15"/>
        <w:ind w:left="142" w:hanging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Załączniki do Umowy stanowią integralną część Umowy</w:t>
      </w:r>
      <w:r w:rsidR="009D07D2"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:</w:t>
      </w:r>
    </w:p>
    <w:p w14:paraId="4F9E9BC2" w14:textId="12EB07DF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Wykaz pojazdów</w:t>
      </w:r>
    </w:p>
    <w:p w14:paraId="12CA3549" w14:textId="48744BDF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Oferta Wykonawcy</w:t>
      </w:r>
    </w:p>
    <w:p w14:paraId="726AFE8B" w14:textId="5C64CC4B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Opis przedmiotu zamówienia</w:t>
      </w:r>
    </w:p>
    <w:p w14:paraId="4FDEA8E1" w14:textId="77777777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Wytyczne bezpieczeństwa informacji dla Wykonawców</w:t>
      </w:r>
    </w:p>
    <w:p w14:paraId="2C01A199" w14:textId="77777777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Lista podwykonawców oraz innych podmiotów, z których potencjału korzysta Wykonawca przy realizacji Umowy  (jeżeli występują)</w:t>
      </w:r>
    </w:p>
    <w:p w14:paraId="55A12699" w14:textId="488A1BFA" w:rsidR="009D07D2" w:rsidRPr="00A12157" w:rsidRDefault="009D07D2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r w:rsidRPr="00A12157">
        <w:rPr>
          <w:rFonts w:ascii="Arial" w:hAnsi="Arial" w:cs="Arial"/>
          <w:bCs/>
          <w:iCs/>
          <w:sz w:val="18"/>
          <w:szCs w:val="18"/>
        </w:rPr>
        <w:t>Klauzula informacyjna w zakresie przetwarzania danych osobowych</w:t>
      </w:r>
    </w:p>
    <w:p w14:paraId="756028B9" w14:textId="62CB983C" w:rsidR="007E1FD0" w:rsidRPr="00A12157" w:rsidRDefault="00477C3C" w:rsidP="004E7131">
      <w:pPr>
        <w:pStyle w:val="Standardowyjust"/>
        <w:numPr>
          <w:ilvl w:val="0"/>
          <w:numId w:val="77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bCs/>
          <w:iCs/>
          <w:sz w:val="18"/>
          <w:szCs w:val="18"/>
        </w:rPr>
      </w:pPr>
      <w:bookmarkStart w:id="7" w:name="_Hlk121299379"/>
      <w:r w:rsidRPr="00A12157">
        <w:rPr>
          <w:rFonts w:ascii="Arial" w:hAnsi="Arial" w:cs="Arial"/>
          <w:bCs/>
          <w:iCs/>
          <w:sz w:val="18"/>
          <w:szCs w:val="18"/>
        </w:rPr>
        <w:t>Potwierdzenie ubezpieczenia</w:t>
      </w:r>
      <w:r w:rsidR="007E1FD0" w:rsidRPr="00A12157">
        <w:rPr>
          <w:rFonts w:ascii="Arial" w:hAnsi="Arial" w:cs="Arial"/>
          <w:bCs/>
          <w:iCs/>
          <w:sz w:val="18"/>
          <w:szCs w:val="18"/>
        </w:rPr>
        <w:t xml:space="preserve"> od odpowiedzialności OC</w:t>
      </w:r>
      <w:r w:rsidRPr="00A12157">
        <w:rPr>
          <w:rFonts w:ascii="Arial" w:hAnsi="Arial" w:cs="Arial"/>
          <w:bCs/>
          <w:iCs/>
          <w:sz w:val="18"/>
          <w:szCs w:val="18"/>
        </w:rPr>
        <w:t xml:space="preserve"> Wykonawcy</w:t>
      </w:r>
    </w:p>
    <w:bookmarkEnd w:id="7"/>
    <w:p w14:paraId="0074B956" w14:textId="77777777" w:rsidR="009D07D2" w:rsidRPr="00A12157" w:rsidRDefault="009D07D2" w:rsidP="009D07D2">
      <w:pPr>
        <w:pStyle w:val="Default"/>
        <w:spacing w:after="15"/>
        <w:ind w:left="142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77FCF5C7" w14:textId="77777777" w:rsidR="00AD6B32" w:rsidRPr="00A12157" w:rsidRDefault="00AD6B32" w:rsidP="00AD6B32">
      <w:pPr>
        <w:rPr>
          <w:rFonts w:ascii="Arial" w:hAnsi="Arial" w:cs="Arial"/>
          <w:sz w:val="18"/>
          <w:szCs w:val="18"/>
        </w:rPr>
      </w:pPr>
    </w:p>
    <w:p w14:paraId="0E779A71" w14:textId="77777777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D6C87CB" w14:textId="2B4A0AD5" w:rsidR="00AD6B32" w:rsidRPr="00A12157" w:rsidRDefault="00AD6B3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  <w:t>WYKONAWCA</w:t>
      </w:r>
    </w:p>
    <w:p w14:paraId="528E45F3" w14:textId="371E5A70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2804864" w14:textId="2E65E5AB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6289396" w14:textId="2DB29964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7B35823" w14:textId="76490324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6A0A6068" w14:textId="2B215804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93A49F3" w14:textId="0C33C779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978186B" w14:textId="4F4D81D5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6B7AB4B9" w14:textId="5D741012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48996DE9" w14:textId="411A68A6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D2D7C73" w14:textId="450C20F1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7D589D3B" w14:textId="4B94DEEA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93881DD" w14:textId="77DAC05E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E12C21F" w14:textId="50ADEF5C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BC47CEE" w14:textId="7BF98E80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7D78D1FB" w14:textId="1F1C7B7A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2B9C360" w14:textId="4B88FB5D" w:rsidR="009D07D2" w:rsidRPr="00A12157" w:rsidRDefault="009D07D2" w:rsidP="00AD6B32">
      <w:pPr>
        <w:pStyle w:val="Defaul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5CDDB1F0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ECF0CC0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7BB9C5A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8E9A5A9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BAC380E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FE92E89" w14:textId="77777777" w:rsidR="00BF21FE" w:rsidRPr="00A12157" w:rsidRDefault="00BF21FE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4C82FE4" w14:textId="77777777" w:rsidR="006A40D9" w:rsidRPr="00A12157" w:rsidRDefault="006A40D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FA21019" w14:textId="77777777" w:rsidR="006A40D9" w:rsidRPr="00A12157" w:rsidRDefault="006A40D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48EFD68" w14:textId="7EE20335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t>Załącznik nr 1 do Umowy</w:t>
      </w:r>
    </w:p>
    <w:p w14:paraId="2C9C79AA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9F44468" w14:textId="279449A8" w:rsidR="009D07D2" w:rsidRPr="00A12157" w:rsidRDefault="00843D18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12157">
        <w:rPr>
          <w:rFonts w:ascii="Arial" w:hAnsi="Arial" w:cs="Arial"/>
          <w:b/>
          <w:sz w:val="18"/>
          <w:szCs w:val="18"/>
        </w:rPr>
        <w:t>Wykaz pojazdów</w:t>
      </w:r>
    </w:p>
    <w:p w14:paraId="63214B2D" w14:textId="77777777" w:rsidR="00843D18" w:rsidRPr="00A12157" w:rsidRDefault="00843D18" w:rsidP="00843D1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D7052B2" w14:textId="6059766E" w:rsidR="00843D18" w:rsidRPr="00A12157" w:rsidRDefault="00843D18" w:rsidP="00843D1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A12157">
        <w:rPr>
          <w:rFonts w:ascii="Arial" w:eastAsiaTheme="minorHAnsi" w:hAnsi="Arial" w:cs="Arial"/>
          <w:sz w:val="18"/>
          <w:szCs w:val="18"/>
          <w:lang w:eastAsia="en-US"/>
        </w:rPr>
        <w:t>WYKAZ SAMOCHODÓW</w:t>
      </w:r>
    </w:p>
    <w:p w14:paraId="69216794" w14:textId="3C9ACD9C" w:rsidR="00843D18" w:rsidRPr="00A12157" w:rsidRDefault="00843D18" w:rsidP="00843D1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A12157">
        <w:rPr>
          <w:rFonts w:ascii="Arial" w:eastAsiaTheme="minorHAnsi" w:hAnsi="Arial" w:cs="Arial"/>
          <w:sz w:val="18"/>
          <w:szCs w:val="18"/>
          <w:lang w:eastAsia="en-US"/>
        </w:rPr>
        <w:t>Zadanie nr 1</w:t>
      </w:r>
      <w:r w:rsidR="00D5325C" w:rsidRPr="00A12157">
        <w:rPr>
          <w:rFonts w:ascii="Arial" w:eastAsiaTheme="minorHAnsi" w:hAnsi="Arial" w:cs="Arial"/>
          <w:sz w:val="18"/>
          <w:szCs w:val="18"/>
          <w:lang w:eastAsia="en-US"/>
        </w:rPr>
        <w:t>,2,3,4</w:t>
      </w:r>
    </w:p>
    <w:p w14:paraId="418F8EB4" w14:textId="77777777" w:rsidR="00843D18" w:rsidRPr="00A12157" w:rsidRDefault="00843D18" w:rsidP="00843D1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A12157">
        <w:rPr>
          <w:rFonts w:ascii="Arial" w:eastAsiaTheme="minorHAnsi" w:hAnsi="Arial" w:cs="Arial"/>
          <w:sz w:val="18"/>
          <w:szCs w:val="18"/>
          <w:lang w:eastAsia="en-US"/>
        </w:rPr>
        <w:t>( Gwarancyjne )</w:t>
      </w:r>
    </w:p>
    <w:p w14:paraId="3B62657C" w14:textId="77777777" w:rsidR="00843D18" w:rsidRPr="00A12157" w:rsidRDefault="00843D18" w:rsidP="00843D18">
      <w:pPr>
        <w:ind w:left="567" w:hanging="425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8DC1492" w14:textId="77777777" w:rsidR="00843D18" w:rsidRPr="00A12157" w:rsidRDefault="00843D18" w:rsidP="00843D18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62A3CED" w14:textId="77777777" w:rsidR="00843D18" w:rsidRPr="00A12157" w:rsidRDefault="00843D18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7FA5821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E484E2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9D07D2" w:rsidRPr="00A12157" w:rsidSect="00FF039F">
          <w:footerReference w:type="default" r:id="rId9"/>
          <w:pgSz w:w="11906" w:h="16838"/>
          <w:pgMar w:top="1021" w:right="991" w:bottom="1021" w:left="720" w:header="708" w:footer="708" w:gutter="0"/>
          <w:cols w:space="708"/>
        </w:sectPr>
      </w:pPr>
    </w:p>
    <w:p w14:paraId="46CAB30F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4421EF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5D6C5B5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t>Załącznik nr 2 do Umowy</w:t>
      </w:r>
    </w:p>
    <w:p w14:paraId="4B6BA292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B489194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05D31A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805B7F" w14:textId="77777777" w:rsidR="009D07D2" w:rsidRPr="00A12157" w:rsidRDefault="009D07D2" w:rsidP="009D07D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2342E2D1" w14:textId="087EB33A" w:rsidR="009D07D2" w:rsidRPr="00A12157" w:rsidRDefault="00843D18" w:rsidP="009D07D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A12157">
        <w:rPr>
          <w:rFonts w:ascii="Arial" w:hAnsi="Arial" w:cs="Arial"/>
          <w:b/>
          <w:sz w:val="18"/>
          <w:szCs w:val="18"/>
        </w:rPr>
        <w:t>Oferta Wykonawcy</w:t>
      </w:r>
    </w:p>
    <w:p w14:paraId="580430EF" w14:textId="77777777" w:rsidR="009D07D2" w:rsidRPr="00A12157" w:rsidRDefault="009D07D2" w:rsidP="009D07D2">
      <w:pPr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 </w:t>
      </w:r>
    </w:p>
    <w:p w14:paraId="33D625D4" w14:textId="77777777" w:rsidR="009D07D2" w:rsidRPr="00A12157" w:rsidRDefault="009D07D2" w:rsidP="009D07D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39760A29" w14:textId="77777777" w:rsidR="009D07D2" w:rsidRPr="00F042E3" w:rsidRDefault="009D07D2" w:rsidP="009D07D2">
      <w:pPr>
        <w:tabs>
          <w:tab w:val="num" w:pos="142"/>
        </w:tabs>
        <w:spacing w:line="276" w:lineRule="auto"/>
        <w:ind w:left="2018" w:hanging="884"/>
        <w:jc w:val="both"/>
        <w:rPr>
          <w:rFonts w:ascii="Arial" w:hAnsi="Arial" w:cs="Arial"/>
          <w:b/>
          <w:sz w:val="18"/>
          <w:szCs w:val="18"/>
        </w:rPr>
      </w:pPr>
    </w:p>
    <w:p w14:paraId="0070A010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BB93F21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CB7D379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33878F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88645F2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362C0F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450F72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6E53A4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28BA281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E6064E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8CB735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15D09B4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4A00A1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06F559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FF12D4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820B09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EE1EB4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1CAF58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7F6F2E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D8F1A2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BA96F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3F382A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5A44F9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14FA9F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2DF7602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BF192B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357CC8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00EFA7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F6C232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84BA8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F58A83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CFB4E3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5B0E27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3AD604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314E5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9829B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861D56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2058BD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5F92519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E1A2E02" w14:textId="77777777" w:rsidR="00FF039F" w:rsidRPr="00F042E3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D63C0EB" w14:textId="77777777" w:rsidR="00FF039F" w:rsidRPr="00F042E3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6ECC812" w14:textId="77777777" w:rsidR="00FF039F" w:rsidRPr="00F042E3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4C42612" w14:textId="77777777" w:rsidR="00FF039F" w:rsidRPr="00F042E3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3F5379D" w14:textId="77777777" w:rsidR="00FF039F" w:rsidRPr="00F042E3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2111323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4180480" w14:textId="77777777" w:rsidR="009D07D2" w:rsidRPr="00F042E3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87173B9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3715626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E02D6C1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0553A1F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lastRenderedPageBreak/>
        <w:t>Załącznik nr 3  do Umowy</w:t>
      </w:r>
    </w:p>
    <w:p w14:paraId="10A3AA34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0356A5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21FC3E1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7AA8AD2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49C6C55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FF4F51D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36C134E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42D72E6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E9DBA0C" w14:textId="77777777" w:rsidR="00F409E9" w:rsidRPr="00A12157" w:rsidRDefault="00F409E9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74B2BBF" w14:textId="09DA124F" w:rsidR="00843D18" w:rsidRPr="00A12157" w:rsidRDefault="00843D18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DFD24F6" w14:textId="437FB70D" w:rsidR="00843D18" w:rsidRPr="00A12157" w:rsidRDefault="00843D18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16348EB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8F132C4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8356969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419C3AC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B749837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300640D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10B1A0B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1F2F13D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01D7173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4961CC6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DDAA328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7B21D75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720E8DE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49284E9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786C6AD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pPr w:leftFromText="141" w:rightFromText="141" w:bottomFromText="200" w:vertAnchor="page" w:horzAnchor="margin" w:tblpY="631"/>
        <w:tblW w:w="9060" w:type="dxa"/>
        <w:tblLayout w:type="fixed"/>
        <w:tblLook w:val="01E0" w:firstRow="1" w:lastRow="1" w:firstColumn="1" w:lastColumn="1" w:noHBand="0" w:noVBand="0"/>
      </w:tblPr>
      <w:tblGrid>
        <w:gridCol w:w="1701"/>
        <w:gridCol w:w="7359"/>
      </w:tblGrid>
      <w:tr w:rsidR="00A12157" w:rsidRPr="00A12157" w14:paraId="22C7690D" w14:textId="77777777" w:rsidTr="00C43A07">
        <w:trPr>
          <w:cantSplit/>
          <w:trHeight w:val="709"/>
        </w:trPr>
        <w:tc>
          <w:tcPr>
            <w:tcW w:w="1701" w:type="dxa"/>
            <w:hideMark/>
          </w:tcPr>
          <w:p w14:paraId="09E30DA5" w14:textId="77777777" w:rsidR="00C43A07" w:rsidRPr="00A12157" w:rsidRDefault="00C43A07" w:rsidP="00C43A0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21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359" w:type="dxa"/>
            <w:hideMark/>
          </w:tcPr>
          <w:p w14:paraId="668F31F4" w14:textId="5715D2EA" w:rsidR="00C43A07" w:rsidRPr="00A12157" w:rsidRDefault="00C43A07" w:rsidP="00C43A07">
            <w:pPr>
              <w:spacing w:before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sz w:val="18"/>
                <w:szCs w:val="18"/>
              </w:rPr>
              <w:t xml:space="preserve">                Agencja Restrukturyzacji i Modernizacji Rolnictwa</w:t>
            </w:r>
          </w:p>
          <w:p w14:paraId="1E7C54A1" w14:textId="7B4947E0" w:rsidR="00C43A07" w:rsidRPr="00A12157" w:rsidRDefault="00C43A07" w:rsidP="00C43A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sz w:val="18"/>
                <w:szCs w:val="18"/>
              </w:rPr>
              <w:t xml:space="preserve">                          Mazowiecki Oddział Regionalny</w:t>
            </w:r>
          </w:p>
        </w:tc>
      </w:tr>
    </w:tbl>
    <w:p w14:paraId="7880AFD0" w14:textId="77777777" w:rsidR="00FF039F" w:rsidRPr="00A12157" w:rsidRDefault="00FF039F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37A932F" w14:textId="77777777" w:rsidR="00843D18" w:rsidRPr="00A12157" w:rsidRDefault="00843D18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2F2EDFD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CA0DBC6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t>Załącznik nr 4 do Umowy</w:t>
      </w:r>
    </w:p>
    <w:p w14:paraId="521C251A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260DD2" w14:textId="15444F7D" w:rsidR="009D07D2" w:rsidRPr="00A12157" w:rsidRDefault="009D07D2" w:rsidP="009D07D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AED0B81" w14:textId="77777777" w:rsidR="009D07D2" w:rsidRPr="00A12157" w:rsidRDefault="009D07D2" w:rsidP="009D07D2">
      <w:pPr>
        <w:pStyle w:val="Tekstpodstawowy"/>
        <w:spacing w:line="276" w:lineRule="auto"/>
        <w:ind w:left="360"/>
        <w:rPr>
          <w:rFonts w:ascii="Arial" w:hAnsi="Arial" w:cs="Arial"/>
          <w:b/>
          <w:i/>
          <w:sz w:val="18"/>
          <w:szCs w:val="18"/>
          <w:u w:val="single"/>
        </w:rPr>
      </w:pPr>
      <w:bookmarkStart w:id="8" w:name="_Hlk21079431"/>
    </w:p>
    <w:bookmarkEnd w:id="8"/>
    <w:p w14:paraId="32DF2204" w14:textId="77777777" w:rsidR="009D07D2" w:rsidRPr="00A12157" w:rsidRDefault="009D07D2" w:rsidP="009D07D2">
      <w:pPr>
        <w:spacing w:before="8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t>Wytyczne Bezpieczeństwa Informacji dla Wykonawców</w:t>
      </w:r>
      <w:r w:rsidRPr="00A12157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3528B83D" w14:textId="77777777" w:rsidR="009D07D2" w:rsidRPr="00A12157" w:rsidRDefault="009D07D2" w:rsidP="009D07D2">
      <w:pPr>
        <w:spacing w:after="80"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7630CC41" w14:textId="77777777" w:rsidR="009D07D2" w:rsidRPr="00A12157" w:rsidRDefault="009D07D2" w:rsidP="009D07D2">
      <w:pPr>
        <w:pStyle w:val="Style1"/>
        <w:widowControl/>
        <w:spacing w:line="276" w:lineRule="auto"/>
        <w:jc w:val="both"/>
        <w:rPr>
          <w:rStyle w:val="FontStyle13"/>
          <w:color w:val="auto"/>
          <w:sz w:val="18"/>
          <w:szCs w:val="18"/>
        </w:rPr>
      </w:pPr>
    </w:p>
    <w:p w14:paraId="4918E07C" w14:textId="77777777" w:rsidR="009D07D2" w:rsidRPr="00A12157" w:rsidRDefault="009D07D2" w:rsidP="009D07D2">
      <w:pPr>
        <w:pStyle w:val="Style1"/>
        <w:widowControl/>
        <w:spacing w:line="276" w:lineRule="auto"/>
        <w:jc w:val="both"/>
        <w:rPr>
          <w:rStyle w:val="FontStyle14"/>
          <w:color w:val="auto"/>
          <w:sz w:val="18"/>
          <w:szCs w:val="18"/>
        </w:rPr>
      </w:pPr>
      <w:r w:rsidRPr="00A12157">
        <w:rPr>
          <w:rStyle w:val="FontStyle13"/>
          <w:color w:val="auto"/>
          <w:sz w:val="18"/>
          <w:szCs w:val="18"/>
        </w:rPr>
        <w:t xml:space="preserve">WYTYCZNE BEZPIECZEŃSTWA INFORMACJI DLA WYKONAWCÓW </w:t>
      </w:r>
      <w:r w:rsidRPr="00A12157">
        <w:rPr>
          <w:rStyle w:val="FontStyle14"/>
          <w:color w:val="auto"/>
          <w:sz w:val="18"/>
          <w:szCs w:val="18"/>
        </w:rPr>
        <w:t>REALIZUJĄCYCH DOSTAWY LUB ŚWIADCZĄCYCH USŁUGI NA RZECZ MAZOWIECKIEGO ODDZIAŁU REGIONALNEGO ARIMR</w:t>
      </w:r>
    </w:p>
    <w:p w14:paraId="5A68CD16" w14:textId="77777777" w:rsidR="009D07D2" w:rsidRPr="00A12157" w:rsidRDefault="009D07D2" w:rsidP="009D07D2">
      <w:pPr>
        <w:pStyle w:val="Style1"/>
        <w:widowControl/>
        <w:spacing w:line="276" w:lineRule="auto"/>
        <w:jc w:val="both"/>
        <w:rPr>
          <w:rStyle w:val="FontStyle14"/>
          <w:color w:val="auto"/>
          <w:sz w:val="18"/>
          <w:szCs w:val="18"/>
        </w:rPr>
      </w:pPr>
    </w:p>
    <w:p w14:paraId="0190AF3F" w14:textId="77777777" w:rsidR="009D07D2" w:rsidRPr="00A12157" w:rsidRDefault="009D07D2" w:rsidP="009D07D2">
      <w:pPr>
        <w:pStyle w:val="Style1"/>
        <w:widowControl/>
        <w:spacing w:line="276" w:lineRule="auto"/>
        <w:jc w:val="both"/>
        <w:rPr>
          <w:bCs/>
          <w:i/>
          <w:sz w:val="18"/>
          <w:szCs w:val="18"/>
        </w:rPr>
      </w:pPr>
      <w:r w:rsidRPr="00A12157">
        <w:rPr>
          <w:rStyle w:val="FontStyle13"/>
          <w:i/>
          <w:color w:val="auto"/>
          <w:sz w:val="18"/>
          <w:szCs w:val="18"/>
        </w:rPr>
        <w:t xml:space="preserve">(wyciąg z Zarządzenia Prezesa ARIMR Nr 78/2019 </w:t>
      </w:r>
      <w:r w:rsidRPr="00A12157">
        <w:rPr>
          <w:bCs/>
          <w:i/>
          <w:sz w:val="18"/>
          <w:szCs w:val="18"/>
        </w:rPr>
        <w:t xml:space="preserve">z dnia 03 czerwca 2019 r.  </w:t>
      </w:r>
    </w:p>
    <w:p w14:paraId="269FA6BB" w14:textId="77777777" w:rsidR="009D07D2" w:rsidRPr="00A12157" w:rsidRDefault="009D07D2" w:rsidP="009D07D2">
      <w:pPr>
        <w:pStyle w:val="Style1"/>
        <w:widowControl/>
        <w:spacing w:line="276" w:lineRule="auto"/>
        <w:jc w:val="both"/>
        <w:rPr>
          <w:i/>
          <w:sz w:val="18"/>
          <w:szCs w:val="18"/>
        </w:rPr>
      </w:pPr>
      <w:r w:rsidRPr="00A12157">
        <w:rPr>
          <w:bCs/>
          <w:i/>
          <w:sz w:val="18"/>
          <w:szCs w:val="18"/>
        </w:rPr>
        <w:t xml:space="preserve">w sprawie bezpieczeństwa informacji w ARiMR z </w:t>
      </w:r>
      <w:proofErr w:type="spellStart"/>
      <w:r w:rsidRPr="00A12157">
        <w:rPr>
          <w:bCs/>
          <w:i/>
          <w:sz w:val="18"/>
          <w:szCs w:val="18"/>
        </w:rPr>
        <w:t>późn</w:t>
      </w:r>
      <w:proofErr w:type="spellEnd"/>
      <w:r w:rsidRPr="00A12157">
        <w:rPr>
          <w:bCs/>
          <w:i/>
          <w:sz w:val="18"/>
          <w:szCs w:val="18"/>
        </w:rPr>
        <w:t>. zm.</w:t>
      </w:r>
      <w:r w:rsidRPr="00A12157">
        <w:rPr>
          <w:rStyle w:val="FontStyle13"/>
          <w:i/>
          <w:color w:val="auto"/>
          <w:sz w:val="18"/>
          <w:szCs w:val="18"/>
        </w:rPr>
        <w:t>)</w:t>
      </w:r>
    </w:p>
    <w:p w14:paraId="55CC192B" w14:textId="77777777" w:rsidR="009D07D2" w:rsidRPr="00A12157" w:rsidRDefault="009D07D2" w:rsidP="009D07D2">
      <w:pPr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11EE65AC" w14:textId="77777777" w:rsidR="009D07D2" w:rsidRPr="00A12157" w:rsidRDefault="009D07D2" w:rsidP="009D07D2">
      <w:p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Style w:val="FontStyle15"/>
          <w:color w:val="auto"/>
          <w:sz w:val="18"/>
          <w:szCs w:val="18"/>
        </w:rPr>
        <w:t>Bezpieczeństwo Informacji w ARIMR</w:t>
      </w:r>
    </w:p>
    <w:p w14:paraId="01BF2798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>Polityka Bezpieczeństwa Informacji obowiązuje wszystkich wykonawców, jednostki zewnętrzne i ich pracowników, o ile w trakcie realizacji Umowy otrzymują dostęp do zasobów lub stref informacyjnych Mazowieckiego Oddziału Regionalnego Agencji Restrukturyzacji i Modernizacji Rolnictwa (</w:t>
      </w:r>
      <w:proofErr w:type="spellStart"/>
      <w:r w:rsidRPr="00A12157">
        <w:rPr>
          <w:rStyle w:val="FontStyle16"/>
          <w:rFonts w:eastAsia="Arial"/>
          <w:color w:val="auto"/>
          <w:sz w:val="18"/>
          <w:szCs w:val="18"/>
        </w:rPr>
        <w:t>Mz</w:t>
      </w:r>
      <w:proofErr w:type="spellEnd"/>
      <w:r w:rsidRPr="00A12157">
        <w:rPr>
          <w:rStyle w:val="FontStyle16"/>
          <w:rFonts w:eastAsia="Arial"/>
          <w:color w:val="auto"/>
          <w:sz w:val="18"/>
          <w:szCs w:val="18"/>
        </w:rPr>
        <w:t xml:space="preserve"> OR ARiMR).</w:t>
      </w:r>
    </w:p>
    <w:p w14:paraId="1D5E96DC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 xml:space="preserve">Wykonawca zobowiązuje się do przestrzegania przyjętych w ARiMR zasad bezpieczeństwa informacji, których treść jest określona w Zarządzeniu nr 78/2019 Prezesa ARiMR z dnia 03 czerwca 2019 r. w sprawie bezpieczeństwa informacji w ARiMR z </w:t>
      </w:r>
      <w:proofErr w:type="spellStart"/>
      <w:r w:rsidRPr="00A12157">
        <w:rPr>
          <w:sz w:val="18"/>
          <w:szCs w:val="18"/>
        </w:rPr>
        <w:t>późn</w:t>
      </w:r>
      <w:proofErr w:type="spellEnd"/>
      <w:r w:rsidRPr="00A12157">
        <w:rPr>
          <w:sz w:val="18"/>
          <w:szCs w:val="18"/>
        </w:rPr>
        <w:t>. zm., a przedstawiona w obecnych wytycznych.</w:t>
      </w:r>
    </w:p>
    <w:p w14:paraId="50CE48F2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>Zarządzenie dotyczy zasobów materialnych i niematerialnych Agencji i znajduje zastosowanie zarówno do pracowników Agencji, jak i podmiotów zewnętrznych z nią współpracujących lub wykonujących usługi.</w:t>
      </w:r>
    </w:p>
    <w:p w14:paraId="14D14049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 xml:space="preserve">Wykonawca potwierdza fakt zapoznania się z </w:t>
      </w:r>
      <w:r w:rsidRPr="00A12157">
        <w:rPr>
          <w:b/>
          <w:sz w:val="18"/>
          <w:szCs w:val="18"/>
        </w:rPr>
        <w:t xml:space="preserve">wytycznymi własnoręcznym </w:t>
      </w:r>
      <w:r w:rsidRPr="00A12157">
        <w:rPr>
          <w:sz w:val="18"/>
          <w:szCs w:val="18"/>
        </w:rPr>
        <w:t xml:space="preserve"> podpisem na umowie lub oświadczeniu, przedłożonym przez ARiMR. </w:t>
      </w:r>
    </w:p>
    <w:p w14:paraId="3A9BF83A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lastRenderedPageBreak/>
        <w:t>Wszystkie informacje wrażliwe i środki służące do ich przetwarzania, do których Wykonawca będzie miał dostęp i są własnością Agencji lub są przez nią wykorzystywane, podlegają ochronie.</w:t>
      </w:r>
    </w:p>
    <w:p w14:paraId="0C8E9C65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56128191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 xml:space="preserve"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 </w:t>
      </w:r>
    </w:p>
    <w:p w14:paraId="1F017E54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sz w:val="18"/>
          <w:szCs w:val="18"/>
        </w:rPr>
        <w:t>Wykonawca zobowiązuje zapoznać pracowników i osoby trzecie realizujące objęte Umową zadania, w zakresie zachowania zasad bezpieczeństwa informacji określonych  w Wytycznych bezpieczeństwa informacji.</w:t>
      </w:r>
    </w:p>
    <w:p w14:paraId="17583083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 xml:space="preserve">Odpowiedzialność za bezpieczeństwo informacji </w:t>
      </w:r>
      <w:proofErr w:type="spellStart"/>
      <w:r w:rsidRPr="00A12157">
        <w:rPr>
          <w:rStyle w:val="FontStyle16"/>
          <w:rFonts w:eastAsia="Arial"/>
          <w:color w:val="auto"/>
          <w:sz w:val="18"/>
          <w:szCs w:val="18"/>
        </w:rPr>
        <w:t>MzOR</w:t>
      </w:r>
      <w:proofErr w:type="spellEnd"/>
      <w:r w:rsidRPr="00A12157">
        <w:rPr>
          <w:rStyle w:val="FontStyle16"/>
          <w:rFonts w:eastAsia="Arial"/>
          <w:color w:val="auto"/>
          <w:sz w:val="18"/>
          <w:szCs w:val="18"/>
        </w:rPr>
        <w:t xml:space="preserve"> ARiMR obejmuje nie tylko siedzibę oddziału i biur powiatowych, ale także wszelkie sytuacje, w których Wykonawca może mieć dostęp do informacji prawnie chronionych będących własnością ARIMR.</w:t>
      </w:r>
    </w:p>
    <w:p w14:paraId="2D49DCD2" w14:textId="77777777" w:rsidR="009D07D2" w:rsidRPr="00A12157" w:rsidRDefault="009D07D2" w:rsidP="004E7131">
      <w:pPr>
        <w:pStyle w:val="Style4"/>
        <w:widowControl/>
        <w:numPr>
          <w:ilvl w:val="0"/>
          <w:numId w:val="90"/>
        </w:numPr>
        <w:adjustRightInd/>
        <w:spacing w:after="80" w:line="276" w:lineRule="auto"/>
        <w:ind w:left="426" w:hanging="426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>Informacje związane z działalnością Agencji są przetwarzane także poza jej siedzibą. Obejmuje to także i w szczególności zdalny dostęp do sieci komputerowej Agencji.</w:t>
      </w:r>
    </w:p>
    <w:p w14:paraId="05A925DB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451DF390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2915AD36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3FA2B88C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A12157">
        <w:rPr>
          <w:rStyle w:val="FontStyle15"/>
          <w:color w:val="auto"/>
          <w:sz w:val="18"/>
          <w:szCs w:val="18"/>
        </w:rPr>
        <w:t>Bezpieczeństwo fizyczne i środowiskowe</w:t>
      </w:r>
    </w:p>
    <w:p w14:paraId="608EBB15" w14:textId="77777777" w:rsidR="009D07D2" w:rsidRPr="00A12157" w:rsidRDefault="009D07D2" w:rsidP="004E7131">
      <w:pPr>
        <w:pStyle w:val="Style4"/>
        <w:widowControl/>
        <w:numPr>
          <w:ilvl w:val="0"/>
          <w:numId w:val="91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 w:rsidRPr="00A12157">
        <w:rPr>
          <w:rStyle w:val="FontStyle16"/>
          <w:rFonts w:eastAsia="Arial"/>
          <w:b/>
          <w:color w:val="auto"/>
          <w:sz w:val="18"/>
          <w:szCs w:val="18"/>
        </w:rPr>
        <w:t>Strefa administracyjna</w:t>
      </w:r>
      <w:r w:rsidRPr="00A12157">
        <w:rPr>
          <w:rStyle w:val="FontStyle16"/>
          <w:rFonts w:eastAsia="Arial"/>
          <w:color w:val="auto"/>
          <w:sz w:val="18"/>
          <w:szCs w:val="18"/>
        </w:rPr>
        <w:t xml:space="preserve"> w ARIMR to powierzchnia będąca w użytkowaniu Agencji i służąca do poruszania się w niej tylko pracowników ARIMR.</w:t>
      </w:r>
    </w:p>
    <w:p w14:paraId="5EAC07DE" w14:textId="77777777" w:rsidR="009D07D2" w:rsidRPr="00A12157" w:rsidRDefault="009D07D2" w:rsidP="004E7131">
      <w:pPr>
        <w:pStyle w:val="Style4"/>
        <w:widowControl/>
        <w:numPr>
          <w:ilvl w:val="0"/>
          <w:numId w:val="91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>Na granicach strefy administracyjnej funkcjonuje elektroniczna kontrola dostępu.</w:t>
      </w:r>
    </w:p>
    <w:p w14:paraId="08B6B76E" w14:textId="77777777" w:rsidR="009D07D2" w:rsidRPr="00A12157" w:rsidRDefault="009D07D2" w:rsidP="004E7131">
      <w:pPr>
        <w:pStyle w:val="Style4"/>
        <w:widowControl/>
        <w:numPr>
          <w:ilvl w:val="0"/>
          <w:numId w:val="91"/>
        </w:numPr>
        <w:tabs>
          <w:tab w:val="left" w:pos="567"/>
        </w:tabs>
        <w:adjustRightInd/>
        <w:spacing w:after="80" w:line="276" w:lineRule="auto"/>
        <w:ind w:left="360" w:hanging="360"/>
        <w:rPr>
          <w:rStyle w:val="FontStyle16"/>
          <w:rFonts w:eastAsia="Arial"/>
          <w:color w:val="auto"/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 xml:space="preserve">W Agencji wydzielono obszary dostaw i załadunku dla Wykonawców i jest to strefa obsługi dostępna ogólnie dla Wykonawców i beneficjentów ARIMR. </w:t>
      </w:r>
    </w:p>
    <w:p w14:paraId="64A79A07" w14:textId="77777777" w:rsidR="009D07D2" w:rsidRPr="00A12157" w:rsidRDefault="009D07D2" w:rsidP="004E7131">
      <w:pPr>
        <w:pStyle w:val="Style4"/>
        <w:widowControl/>
        <w:numPr>
          <w:ilvl w:val="0"/>
          <w:numId w:val="91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 w:rsidRPr="00A12157">
        <w:rPr>
          <w:rStyle w:val="FontStyle16"/>
          <w:rFonts w:eastAsia="Arial"/>
          <w:b/>
          <w:color w:val="auto"/>
          <w:sz w:val="18"/>
          <w:szCs w:val="18"/>
        </w:rPr>
        <w:t>Strefa bezpieczeństwa</w:t>
      </w:r>
    </w:p>
    <w:p w14:paraId="0CCCD8AF" w14:textId="77777777" w:rsidR="009D07D2" w:rsidRPr="00A12157" w:rsidRDefault="009D07D2" w:rsidP="004E7131">
      <w:pPr>
        <w:numPr>
          <w:ilvl w:val="0"/>
          <w:numId w:val="91"/>
        </w:numPr>
        <w:tabs>
          <w:tab w:val="left" w:pos="567"/>
        </w:tabs>
        <w:autoSpaceDN w:val="0"/>
        <w:spacing w:after="8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29A178C2" w14:textId="77777777" w:rsidR="009D07D2" w:rsidRPr="00A12157" w:rsidRDefault="009D07D2" w:rsidP="004E7131">
      <w:pPr>
        <w:numPr>
          <w:ilvl w:val="0"/>
          <w:numId w:val="91"/>
        </w:numPr>
        <w:tabs>
          <w:tab w:val="left" w:pos="567"/>
        </w:tabs>
        <w:autoSpaceDN w:val="0"/>
        <w:spacing w:after="8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2A27362" w14:textId="77777777" w:rsidR="009D07D2" w:rsidRPr="00A12157" w:rsidRDefault="009D07D2" w:rsidP="004E7131">
      <w:pPr>
        <w:pStyle w:val="Style4"/>
        <w:widowControl/>
        <w:numPr>
          <w:ilvl w:val="0"/>
          <w:numId w:val="91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1D314654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A12157">
        <w:rPr>
          <w:rStyle w:val="FontStyle15"/>
          <w:color w:val="auto"/>
          <w:sz w:val="18"/>
          <w:szCs w:val="18"/>
        </w:rPr>
        <w:t xml:space="preserve">Wykonywanie usługi – dostawy na terenie </w:t>
      </w:r>
      <w:proofErr w:type="spellStart"/>
      <w:r w:rsidRPr="00A12157">
        <w:rPr>
          <w:rStyle w:val="FontStyle15"/>
          <w:color w:val="auto"/>
          <w:sz w:val="18"/>
          <w:szCs w:val="18"/>
        </w:rPr>
        <w:t>MzOR</w:t>
      </w:r>
      <w:proofErr w:type="spellEnd"/>
      <w:r w:rsidRPr="00A12157">
        <w:rPr>
          <w:rStyle w:val="FontStyle15"/>
          <w:color w:val="auto"/>
          <w:sz w:val="18"/>
          <w:szCs w:val="18"/>
        </w:rPr>
        <w:t>/BP</w:t>
      </w:r>
    </w:p>
    <w:p w14:paraId="0663C22F" w14:textId="77777777" w:rsidR="009D07D2" w:rsidRPr="00A12157" w:rsidRDefault="009D07D2" w:rsidP="004E7131">
      <w:pPr>
        <w:pStyle w:val="Style4"/>
        <w:widowControl/>
        <w:numPr>
          <w:ilvl w:val="0"/>
          <w:numId w:val="92"/>
        </w:numPr>
        <w:tabs>
          <w:tab w:val="left" w:pos="284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A12157">
        <w:rPr>
          <w:sz w:val="18"/>
          <w:szCs w:val="18"/>
        </w:rPr>
        <w:t xml:space="preserve">Wykonawca może poruszać się w strefie obsługi i strefie administracyjnej (w obecności uprawnionego pracownika ARIMR), w godzinach: </w:t>
      </w:r>
      <w:r w:rsidRPr="00A12157">
        <w:rPr>
          <w:b/>
          <w:sz w:val="18"/>
          <w:szCs w:val="18"/>
        </w:rPr>
        <w:t>7</w:t>
      </w:r>
      <w:r w:rsidRPr="00A12157">
        <w:rPr>
          <w:b/>
          <w:sz w:val="18"/>
          <w:szCs w:val="18"/>
          <w:vertAlign w:val="superscript"/>
        </w:rPr>
        <w:t>30</w:t>
      </w:r>
      <w:r w:rsidRPr="00A12157">
        <w:rPr>
          <w:b/>
          <w:sz w:val="18"/>
          <w:szCs w:val="18"/>
        </w:rPr>
        <w:t>-15</w:t>
      </w:r>
      <w:r w:rsidRPr="00A12157">
        <w:rPr>
          <w:b/>
          <w:sz w:val="18"/>
          <w:szCs w:val="18"/>
          <w:vertAlign w:val="superscript"/>
        </w:rPr>
        <w:t>30</w:t>
      </w:r>
      <w:r w:rsidRPr="00A12157">
        <w:rPr>
          <w:b/>
          <w:sz w:val="18"/>
          <w:szCs w:val="18"/>
        </w:rPr>
        <w:t xml:space="preserve"> PN-PT</w:t>
      </w:r>
      <w:r w:rsidRPr="00A12157">
        <w:rPr>
          <w:sz w:val="18"/>
          <w:szCs w:val="18"/>
        </w:rPr>
        <w:t>.</w:t>
      </w:r>
    </w:p>
    <w:p w14:paraId="3C1D4B5C" w14:textId="77777777" w:rsidR="009D07D2" w:rsidRPr="00A12157" w:rsidRDefault="009D07D2" w:rsidP="004E7131">
      <w:pPr>
        <w:numPr>
          <w:ilvl w:val="0"/>
          <w:numId w:val="92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Wszystkie osoby przebywające w strefie administracyjnej muszą posiadać identyfikatory noszone w widocznym miejscu. Wykonawcy posiadają identyfikatory  z napisem „Gość” i numerem identyfikatora, w które zostaną zaopatrzeni przez ochronę obiektu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 lub upoważnionego pracownika w BP.</w:t>
      </w:r>
    </w:p>
    <w:p w14:paraId="4AE0CA6F" w14:textId="77777777" w:rsidR="009D07D2" w:rsidRPr="00A12157" w:rsidRDefault="009D07D2" w:rsidP="004E7131">
      <w:pPr>
        <w:numPr>
          <w:ilvl w:val="0"/>
          <w:numId w:val="92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Wejście osoby – firmy zewnętrznej (administrator obiektu, </w:t>
      </w:r>
      <w:proofErr w:type="spellStart"/>
      <w:r w:rsidRPr="00A12157">
        <w:rPr>
          <w:rFonts w:ascii="Arial" w:hAnsi="Arial" w:cs="Arial"/>
          <w:sz w:val="18"/>
          <w:szCs w:val="18"/>
        </w:rPr>
        <w:t>serwisant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, dostawca, firma wykonująca remont, usługę, dostawę) po godzinach pracy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 na teren obiektu jest możliwe jedynie z upoważnionym pracownikiem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 i po wcześniejszym pisemnym wystąpieniu o zgodę na wejście na teren obiektu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/BP. </w:t>
      </w:r>
    </w:p>
    <w:p w14:paraId="2CC2DF24" w14:textId="77777777" w:rsidR="009D07D2" w:rsidRPr="00A12157" w:rsidRDefault="009D07D2" w:rsidP="004E7131">
      <w:pPr>
        <w:numPr>
          <w:ilvl w:val="0"/>
          <w:numId w:val="92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Zgodę na wejście w/w na teren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 w formie pisemnej wyraża Administrator Zabezpieczeń Fizycznych i Środowiskowych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>/BP.</w:t>
      </w:r>
    </w:p>
    <w:p w14:paraId="4AF72140" w14:textId="77777777" w:rsidR="009D07D2" w:rsidRPr="00A12157" w:rsidRDefault="009D07D2" w:rsidP="004E7131">
      <w:pPr>
        <w:pStyle w:val="Akapitzlist"/>
        <w:numPr>
          <w:ilvl w:val="0"/>
          <w:numId w:val="92"/>
        </w:numPr>
        <w:tabs>
          <w:tab w:val="left" w:pos="284"/>
          <w:tab w:val="left" w:pos="1560"/>
        </w:tabs>
        <w:autoSpaceDN w:val="0"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Merytoryczny pracownik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 odpowiada za pobyt Wykonawcy od momentu wejścia na teren obiektu i przez cały czas wykonywanych przez niego prac, aż do momentu opuszczenia przez niego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/BP. Wychodząc z siedziby </w:t>
      </w:r>
      <w:proofErr w:type="spellStart"/>
      <w:r w:rsidRPr="00A12157">
        <w:rPr>
          <w:rFonts w:ascii="Arial" w:hAnsi="Arial" w:cs="Arial"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 /BP, Wykonawca obowiązany jest do zwrotu identyfikatora, a pracownik recepcji</w:t>
      </w:r>
      <w:r w:rsidRPr="00A12157">
        <w:rPr>
          <w:rFonts w:ascii="Arial" w:hAnsi="Arial" w:cs="Arial"/>
          <w:b/>
          <w:sz w:val="18"/>
          <w:szCs w:val="18"/>
        </w:rPr>
        <w:t>-</w:t>
      </w:r>
      <w:r w:rsidRPr="00A12157">
        <w:rPr>
          <w:rFonts w:ascii="Arial" w:hAnsi="Arial" w:cs="Arial"/>
          <w:sz w:val="18"/>
          <w:szCs w:val="18"/>
        </w:rPr>
        <w:t>ochrony lub upoważniony pracownik BP potwierdza w Książce ruchu osobowego</w:t>
      </w:r>
      <w:r w:rsidRPr="00A12157">
        <w:rPr>
          <w:rFonts w:ascii="Arial" w:hAnsi="Arial" w:cs="Arial"/>
          <w:b/>
          <w:bCs/>
          <w:sz w:val="18"/>
          <w:szCs w:val="18"/>
        </w:rPr>
        <w:t xml:space="preserve"> godzinę opuszczenia </w:t>
      </w:r>
      <w:proofErr w:type="spellStart"/>
      <w:r w:rsidRPr="00A12157">
        <w:rPr>
          <w:rFonts w:ascii="Arial" w:hAnsi="Arial" w:cs="Arial"/>
          <w:b/>
          <w:bCs/>
          <w:sz w:val="18"/>
          <w:szCs w:val="18"/>
        </w:rPr>
        <w:t>MzOR</w:t>
      </w:r>
      <w:proofErr w:type="spellEnd"/>
      <w:r w:rsidRPr="00A12157">
        <w:rPr>
          <w:rFonts w:ascii="Arial" w:hAnsi="Arial" w:cs="Arial"/>
          <w:b/>
          <w:bCs/>
          <w:sz w:val="18"/>
          <w:szCs w:val="18"/>
        </w:rPr>
        <w:t xml:space="preserve"> ARIMR.</w:t>
      </w:r>
    </w:p>
    <w:p w14:paraId="05C35E6F" w14:textId="77777777" w:rsidR="009D07D2" w:rsidRPr="00A12157" w:rsidRDefault="009D07D2" w:rsidP="009D07D2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A12157">
        <w:rPr>
          <w:rStyle w:val="FontStyle15"/>
          <w:color w:val="auto"/>
          <w:sz w:val="18"/>
          <w:szCs w:val="18"/>
        </w:rPr>
        <w:t>Naruszenie bezpieczeństwa informacji</w:t>
      </w:r>
    </w:p>
    <w:p w14:paraId="330A750F" w14:textId="77777777" w:rsidR="009D07D2" w:rsidRPr="00A12157" w:rsidRDefault="009D07D2" w:rsidP="004E7131">
      <w:pPr>
        <w:pStyle w:val="Style4"/>
        <w:widowControl/>
        <w:numPr>
          <w:ilvl w:val="0"/>
          <w:numId w:val="93"/>
        </w:numPr>
        <w:adjustRightInd/>
        <w:spacing w:after="80" w:line="276" w:lineRule="auto"/>
        <w:ind w:left="283" w:hanging="283"/>
        <w:rPr>
          <w:sz w:val="18"/>
          <w:szCs w:val="18"/>
        </w:rPr>
      </w:pPr>
      <w:r w:rsidRPr="00A12157">
        <w:rPr>
          <w:rStyle w:val="FontStyle16"/>
          <w:rFonts w:eastAsia="Arial"/>
          <w:color w:val="auto"/>
          <w:sz w:val="18"/>
          <w:szCs w:val="18"/>
        </w:rPr>
        <w:lastRenderedPageBreak/>
        <w:t>Naruszenie postanowień Polityki Bezpieczeństwa Informacji przez Wykonawcę stanowi podstawę do odstąpienia przez Agencję od Umowy i żądania pokrycia powstałej szkody lub zapłaty kary umownej, jeżeli taki obowiązek wynika z zawartej Umowy.</w:t>
      </w:r>
    </w:p>
    <w:p w14:paraId="333984C9" w14:textId="77777777" w:rsidR="009D07D2" w:rsidRPr="00A12157" w:rsidRDefault="009D07D2" w:rsidP="004E7131">
      <w:pPr>
        <w:numPr>
          <w:ilvl w:val="0"/>
          <w:numId w:val="93"/>
        </w:numPr>
        <w:autoSpaceDN w:val="0"/>
        <w:spacing w:after="8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Naruszenie przepisów bezpieczeństwa informacji oraz o ochronie danych osobowych jest zagrożone sankcjami karnymi określonymi w Ustawie </w:t>
      </w:r>
      <w:r w:rsidRPr="00A12157">
        <w:rPr>
          <w:rFonts w:ascii="Arial" w:hAnsi="Arial" w:cs="Arial"/>
          <w:bCs/>
          <w:sz w:val="18"/>
          <w:szCs w:val="18"/>
        </w:rPr>
        <w:t>z dnia 10 maja 2018 r. o ochronie danych osobowych</w:t>
      </w:r>
      <w:r w:rsidRPr="00A12157">
        <w:rPr>
          <w:rFonts w:ascii="Arial" w:hAnsi="Arial" w:cs="Arial"/>
          <w:sz w:val="18"/>
          <w:szCs w:val="18"/>
        </w:rPr>
        <w:t xml:space="preserve"> </w:t>
      </w:r>
      <w:r w:rsidRPr="00A12157">
        <w:rPr>
          <w:rFonts w:ascii="Arial" w:hAnsi="Arial" w:cs="Arial"/>
          <w:bCs/>
          <w:sz w:val="18"/>
          <w:szCs w:val="18"/>
        </w:rPr>
        <w:t xml:space="preserve">(Dz. U. 2018 r. Nr 101 poz. 1000 z </w:t>
      </w:r>
      <w:proofErr w:type="spellStart"/>
      <w:r w:rsidRPr="00A12157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A12157">
        <w:rPr>
          <w:rFonts w:ascii="Arial" w:hAnsi="Arial" w:cs="Arial"/>
          <w:bCs/>
          <w:sz w:val="18"/>
          <w:szCs w:val="18"/>
        </w:rPr>
        <w:t xml:space="preserve">. zm.);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12157">
        <w:rPr>
          <w:rFonts w:ascii="Arial" w:hAnsi="Arial" w:cs="Arial"/>
          <w:sz w:val="18"/>
          <w:szCs w:val="18"/>
        </w:rPr>
        <w:t>oraz w Kodeksie karnym.</w:t>
      </w:r>
    </w:p>
    <w:p w14:paraId="40A7DFAC" w14:textId="77777777" w:rsidR="009D07D2" w:rsidRPr="00A12157" w:rsidRDefault="009D07D2" w:rsidP="009D07D2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033C9C5C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br w:type="page"/>
      </w:r>
    </w:p>
    <w:p w14:paraId="474724DA" w14:textId="148CC5CE" w:rsidR="009D07D2" w:rsidRPr="00A12157" w:rsidRDefault="009D07D2" w:rsidP="00FF039F">
      <w:pPr>
        <w:spacing w:before="120" w:line="276" w:lineRule="auto"/>
        <w:jc w:val="center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lastRenderedPageBreak/>
        <w:t>Agencja Restrukturyzacji i Modernizacji Rolnictwa</w:t>
      </w:r>
    </w:p>
    <w:p w14:paraId="0F5D9837" w14:textId="778D3D29" w:rsidR="009D07D2" w:rsidRPr="00A12157" w:rsidRDefault="009D07D2" w:rsidP="00FF039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Mazowiecki Oddział Regionalny</w:t>
      </w:r>
    </w:p>
    <w:p w14:paraId="14A5385F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704571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24CAFA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Dotyczy Umowy nr ………..…………………….</w:t>
      </w:r>
    </w:p>
    <w:p w14:paraId="7D8BCB3B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z dnia ……………………………..</w:t>
      </w:r>
    </w:p>
    <w:p w14:paraId="7700A4B8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BC24A5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D6CD3F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8CB4BD" w14:textId="77777777" w:rsidR="009D07D2" w:rsidRPr="00A12157" w:rsidRDefault="009D07D2" w:rsidP="00FF039F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12157">
        <w:rPr>
          <w:rFonts w:ascii="Arial" w:hAnsi="Arial" w:cs="Arial"/>
          <w:b/>
          <w:sz w:val="18"/>
          <w:szCs w:val="18"/>
          <w:u w:val="single"/>
        </w:rPr>
        <w:t>O Ś W I A D C Z E N I E</w:t>
      </w:r>
    </w:p>
    <w:p w14:paraId="41FEA21C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9DD1C7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85B5AF" w14:textId="77777777" w:rsidR="009D07D2" w:rsidRPr="00A12157" w:rsidRDefault="009D07D2" w:rsidP="009D07D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ABB7" wp14:editId="03C13B10">
                <wp:simplePos x="0" y="0"/>
                <wp:positionH relativeFrom="column">
                  <wp:posOffset>2035170</wp:posOffset>
                </wp:positionH>
                <wp:positionV relativeFrom="paragraph">
                  <wp:posOffset>134617</wp:posOffset>
                </wp:positionV>
                <wp:extent cx="1143000" cy="130173"/>
                <wp:effectExtent l="0" t="0" r="0" b="3177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71E78C" w14:textId="77777777" w:rsidR="00277B45" w:rsidRDefault="00277B45" w:rsidP="009D07D2">
                            <w:pPr>
                              <w:jc w:val="center"/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DAB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0.25pt;margin-top:10.6pt;width:90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" filled="f" stroked="f">
                <v:textbox inset="0,0,0,0">
                  <w:txbxContent>
                    <w:p w14:paraId="5371E78C" w14:textId="77777777" w:rsidR="00277B45" w:rsidRDefault="00277B45" w:rsidP="009D07D2">
                      <w:pPr>
                        <w:jc w:val="center"/>
                        <w:rPr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i/>
                          <w:sz w:val="14"/>
                          <w:szCs w:val="16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  <w:r w:rsidRPr="00A12157">
        <w:rPr>
          <w:rFonts w:ascii="Arial" w:hAnsi="Arial" w:cs="Arial"/>
          <w:sz w:val="18"/>
          <w:szCs w:val="18"/>
        </w:rPr>
        <w:t xml:space="preserve"> </w:t>
      </w:r>
      <w:r w:rsidRPr="00A12157">
        <w:rPr>
          <w:rFonts w:ascii="Arial" w:hAnsi="Arial" w:cs="Arial"/>
          <w:sz w:val="18"/>
          <w:szCs w:val="18"/>
        </w:rPr>
        <w:tab/>
        <w:t>Oświadczam, że w dniu  . . . . . . . . . . . . . . .  zapoznałem/-</w:t>
      </w:r>
      <w:proofErr w:type="spellStart"/>
      <w:r w:rsidRPr="00A12157">
        <w:rPr>
          <w:rFonts w:ascii="Arial" w:hAnsi="Arial" w:cs="Arial"/>
          <w:sz w:val="18"/>
          <w:szCs w:val="18"/>
        </w:rPr>
        <w:t>am</w:t>
      </w:r>
      <w:proofErr w:type="spellEnd"/>
      <w:r w:rsidRPr="00A12157">
        <w:rPr>
          <w:rFonts w:ascii="Arial" w:hAnsi="Arial" w:cs="Arial"/>
          <w:sz w:val="18"/>
          <w:szCs w:val="18"/>
        </w:rPr>
        <w:t xml:space="preserve"> się z treścią Wytycznych Bezpieczeństwa Informacji dla Wykonawców w Mazowieckim Oddziale Regionalnym ARIMR (wyciąg z Zarządzeniu nr 78/2019 Prezesa Agencji Restrukturyzacji i Modernizacji Rolnictwa z dnia 03 czerwca 2019 r. w sprawie bezpieczeństwa informacji w ARIMR z późniejszymi zmianami) i zobowiązuję się ich przestrzegać podczas wykonywania Umowy. </w:t>
      </w:r>
    </w:p>
    <w:p w14:paraId="2197ADC1" w14:textId="77777777" w:rsidR="009D07D2" w:rsidRPr="00A12157" w:rsidRDefault="009D07D2" w:rsidP="009D07D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2F17AE9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052685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A3890C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CD44D5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4288"/>
      </w:tblGrid>
      <w:tr w:rsidR="009D07D2" w:rsidRPr="00A12157" w14:paraId="7A4E1658" w14:textId="77777777" w:rsidTr="00FF039F">
        <w:trPr>
          <w:trHeight w:val="502"/>
        </w:trPr>
        <w:tc>
          <w:tcPr>
            <w:tcW w:w="5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6976A" w14:textId="77777777" w:rsidR="009D07D2" w:rsidRPr="00A12157" w:rsidRDefault="009D07D2" w:rsidP="00FF039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sz w:val="18"/>
                <w:szCs w:val="18"/>
              </w:rPr>
              <w:t>. . . . . . . . . . . . . . . . . . . .,  dn.  . . . . . . . . . . . . .</w:t>
            </w:r>
          </w:p>
          <w:p w14:paraId="0D7BA271" w14:textId="77777777" w:rsidR="009D07D2" w:rsidRPr="00A12157" w:rsidRDefault="009D07D2" w:rsidP="00FF039F">
            <w:pPr>
              <w:pStyle w:val="ustp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12157">
              <w:rPr>
                <w:rFonts w:ascii="Arial" w:hAnsi="Arial" w:cs="Arial"/>
                <w:i/>
                <w:sz w:val="18"/>
                <w:szCs w:val="18"/>
              </w:rPr>
              <w:t xml:space="preserve">  ( miejscowość)                      ( data)</w:t>
            </w:r>
          </w:p>
        </w:tc>
        <w:tc>
          <w:tcPr>
            <w:tcW w:w="4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36FDD" w14:textId="77777777" w:rsidR="009D07D2" w:rsidRPr="00A12157" w:rsidRDefault="009D07D2" w:rsidP="00FF039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sz w:val="18"/>
                <w:szCs w:val="18"/>
              </w:rPr>
              <w:t>. . . . . . . . . . . . . . . . . . . . . . . . . . . . . . .</w:t>
            </w:r>
          </w:p>
          <w:p w14:paraId="13B74E93" w14:textId="6C4C0B0A" w:rsidR="009D07D2" w:rsidRPr="00A12157" w:rsidRDefault="00FF039F" w:rsidP="00FF039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12157">
              <w:rPr>
                <w:rFonts w:ascii="Arial" w:hAnsi="Arial" w:cs="Arial"/>
                <w:i/>
                <w:sz w:val="18"/>
                <w:szCs w:val="18"/>
              </w:rPr>
              <w:t xml:space="preserve">  (podpis i pieczęć osoby   </w:t>
            </w:r>
            <w:r w:rsidR="009D07D2" w:rsidRPr="00A12157">
              <w:rPr>
                <w:rFonts w:ascii="Arial" w:hAnsi="Arial" w:cs="Arial"/>
                <w:i/>
                <w:sz w:val="18"/>
                <w:szCs w:val="18"/>
              </w:rPr>
              <w:t>składającej oświadczenie)</w:t>
            </w:r>
          </w:p>
        </w:tc>
      </w:tr>
    </w:tbl>
    <w:p w14:paraId="20BC2FF9" w14:textId="77777777" w:rsidR="009D07D2" w:rsidRPr="00A12157" w:rsidRDefault="009D07D2" w:rsidP="009D07D2">
      <w:pPr>
        <w:tabs>
          <w:tab w:val="left" w:pos="158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891CA0" w14:textId="77777777" w:rsidR="009D07D2" w:rsidRPr="00A12157" w:rsidRDefault="009D07D2" w:rsidP="009D07D2">
      <w:pPr>
        <w:tabs>
          <w:tab w:val="left" w:pos="158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D1C16AB" w14:textId="77777777" w:rsidR="009D07D2" w:rsidRPr="00A12157" w:rsidRDefault="009D07D2" w:rsidP="009D07D2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599E715D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E6FF56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826F4A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9843190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F6E3010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136ABF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7091AD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E917D5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E82C7EE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A3CADF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4EA6832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FAC17F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82105E0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5EB285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9781DE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020D20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6265AF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87BA7D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AE1D5B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4D0B0A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517164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1BF2A9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DD1B98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1C80FC4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311BF3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C5061FD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2CC06BE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82B8D14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9CFFB07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ADE0F51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AE1D28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457A48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14F7AB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98CC1C6" w14:textId="51296D71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 w:rsidR="00843D18" w:rsidRPr="00A12157">
        <w:rPr>
          <w:rFonts w:ascii="Arial" w:hAnsi="Arial" w:cs="Arial"/>
          <w:b/>
          <w:i/>
          <w:sz w:val="18"/>
          <w:szCs w:val="18"/>
        </w:rPr>
        <w:t>5</w:t>
      </w:r>
    </w:p>
    <w:p w14:paraId="07F2B1C3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49A2E6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9F1FCF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382F66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12157">
        <w:rPr>
          <w:rFonts w:ascii="Arial" w:hAnsi="Arial" w:cs="Arial"/>
          <w:b/>
          <w:sz w:val="18"/>
          <w:szCs w:val="18"/>
        </w:rPr>
        <w:t xml:space="preserve">Lista podwykonawców oraz innych podmiotów, z których potencjału korzysta </w:t>
      </w:r>
    </w:p>
    <w:p w14:paraId="1234E495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sz w:val="18"/>
          <w:szCs w:val="18"/>
        </w:rPr>
        <w:t>Wykonawca przy realizacji Umowy</w:t>
      </w:r>
    </w:p>
    <w:p w14:paraId="1231DCF5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DF658A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EB3DA9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4D6414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A9319E2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854CBD2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81BED2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2662EBD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51BD144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737F7E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92EC08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19C997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FB83A54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A2890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B6F8339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009E59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6B9C16C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F3E37E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0F399C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C5FEAC5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6BE624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0CE22E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F1DC63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44A2510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B7CC50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C9FA52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3900D4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8595E03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7788C6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6AF3A29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B5722B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8DBAEE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ED2C264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6785FAE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2FB58AB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F859CB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3DB125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65B9454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2565CF8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63952B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026E7E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F9C912A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479F43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4599C00F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669EB7F" w14:textId="53221B20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E778373" w14:textId="29FAB10A" w:rsidR="00843D18" w:rsidRPr="00A12157" w:rsidRDefault="00843D18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3FE4CBF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DD32FAD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9D8D618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E9A0CD1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56EA8D4F" w14:textId="77777777" w:rsidR="00FF039F" w:rsidRPr="00A12157" w:rsidRDefault="00FF039F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1669371" w14:textId="2733227B" w:rsidR="00843D18" w:rsidRPr="00A12157" w:rsidRDefault="00843D18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FBE86A6" w14:textId="77777777" w:rsidR="00843D18" w:rsidRPr="00A12157" w:rsidRDefault="00843D18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87C3E22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71684D67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CDA4AFE" w14:textId="037C5052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12157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 w:rsidR="00843D18" w:rsidRPr="00A12157">
        <w:rPr>
          <w:rFonts w:ascii="Arial" w:hAnsi="Arial" w:cs="Arial"/>
          <w:b/>
          <w:i/>
          <w:sz w:val="18"/>
          <w:szCs w:val="18"/>
        </w:rPr>
        <w:t>6</w:t>
      </w:r>
    </w:p>
    <w:p w14:paraId="1D7BD435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88B83E" w14:textId="77777777" w:rsidR="009D07D2" w:rsidRPr="00A12157" w:rsidRDefault="009D07D2" w:rsidP="009D07D2">
      <w:pPr>
        <w:spacing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12157">
        <w:rPr>
          <w:rFonts w:ascii="Arial" w:hAnsi="Arial" w:cs="Arial"/>
          <w:b/>
          <w:bCs/>
          <w:sz w:val="18"/>
          <w:szCs w:val="18"/>
        </w:rPr>
        <w:t>Klauzula informacyjna w zakresie przetwarzania danych osobowych</w:t>
      </w:r>
    </w:p>
    <w:p w14:paraId="4210E4D6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27B611" w14:textId="77777777" w:rsidR="009D07D2" w:rsidRPr="00A12157" w:rsidRDefault="009D07D2" w:rsidP="009D07D2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80793A" w14:textId="77777777" w:rsidR="009D07D2" w:rsidRPr="00A12157" w:rsidRDefault="009D07D2" w:rsidP="009D07D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(Dz.U. UE.L. 2016.119.1 ze zm.), dalej: „RODO” Zamawiający informuje, że:</w:t>
      </w:r>
    </w:p>
    <w:p w14:paraId="36B771C0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Administratorem Pani/Pana danych osobowych (dalej: Administrator) pozyskanych w związku z zawarciem Umowy jest Agencja Restrukturyzacji i Modernizacji Rolnictwa z siedzibą w Warszawie, Al. Jana Pawła II, 00-175 Warszawa. Z Administratorem można kontaktować się poprzez e-mail: </w:t>
      </w:r>
      <w:hyperlink r:id="rId10" w:history="1">
        <w:r w:rsidRPr="00A12157">
          <w:rPr>
            <w:rStyle w:val="Hipercze"/>
            <w:rFonts w:ascii="Arial" w:eastAsiaTheme="majorEastAsia" w:hAnsi="Arial" w:cs="Arial"/>
            <w:color w:val="auto"/>
            <w:sz w:val="18"/>
            <w:szCs w:val="18"/>
          </w:rPr>
          <w:t>info@arimr.gov.pl</w:t>
        </w:r>
      </w:hyperlink>
      <w:r w:rsidRPr="00A12157">
        <w:rPr>
          <w:rFonts w:ascii="Arial" w:hAnsi="Arial" w:cs="Arial"/>
          <w:sz w:val="18"/>
          <w:szCs w:val="18"/>
        </w:rPr>
        <w:t xml:space="preserve"> lub pisemnie na adres korespondencyjny Centrali Agencji Restrukturyzacji i Modernizacji Rolnictwa: ul. Poleczki 33, 02-822 Warszawa.</w:t>
      </w:r>
    </w:p>
    <w:p w14:paraId="369397C3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Administrator wyznaczył inspektora ochrony danych, z którym można kontaktować się w  sprawach dotyczących przetwarzania danych osobowych oraz korzystania z praw związanych z przetwarzaniem danych, poprzez adres e-mail: </w:t>
      </w:r>
      <w:hyperlink r:id="rId11" w:history="1">
        <w:r w:rsidRPr="00A12157">
          <w:rPr>
            <w:rStyle w:val="Hipercze"/>
            <w:rFonts w:ascii="Arial" w:eastAsiaTheme="majorEastAsia" w:hAnsi="Arial" w:cs="Arial"/>
            <w:color w:val="auto"/>
            <w:sz w:val="18"/>
            <w:szCs w:val="18"/>
          </w:rPr>
          <w:t>iod@arimr.gov.pl</w:t>
        </w:r>
      </w:hyperlink>
      <w:r w:rsidRPr="00A12157">
        <w:rPr>
          <w:rFonts w:ascii="Arial" w:hAnsi="Arial" w:cs="Arial"/>
          <w:sz w:val="18"/>
          <w:szCs w:val="18"/>
          <w:u w:val="single"/>
        </w:rPr>
        <w:t xml:space="preserve"> </w:t>
      </w:r>
      <w:r w:rsidRPr="00A12157">
        <w:rPr>
          <w:rFonts w:ascii="Arial" w:hAnsi="Arial" w:cs="Arial"/>
          <w:sz w:val="18"/>
          <w:szCs w:val="18"/>
        </w:rPr>
        <w:t>lub pisemnie na adres korespondencyjny Administratora, wskazanych w pkt 1.</w:t>
      </w:r>
    </w:p>
    <w:p w14:paraId="5731D27B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 xml:space="preserve">Dane osobowe pozyskane przez Administratora przetwarzane będą na podstawie art. 6 ust. 1 lit. b RODO w celu związanym z przeprowadzeniem postępowania o udzielenie zamówienia </w:t>
      </w:r>
      <w:r w:rsidRPr="00A12157">
        <w:rPr>
          <w:rFonts w:ascii="Arial" w:hAnsi="Arial" w:cs="Arial"/>
          <w:sz w:val="18"/>
          <w:szCs w:val="18"/>
        </w:rPr>
        <w:br/>
        <w:t>i realizacją Umowy zawartej w wyniku tego postępowania.</w:t>
      </w:r>
    </w:p>
    <w:p w14:paraId="2D648CD4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Odbiorcami Pani/Pana danych osobowych mogą być:</w:t>
      </w:r>
    </w:p>
    <w:p w14:paraId="057B7A2F" w14:textId="77777777" w:rsidR="009D07D2" w:rsidRPr="00A12157" w:rsidRDefault="009D07D2" w:rsidP="004E7131">
      <w:pPr>
        <w:pStyle w:val="Akapitzlist"/>
        <w:numPr>
          <w:ilvl w:val="0"/>
          <w:numId w:val="95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organy kontrolne,</w:t>
      </w:r>
    </w:p>
    <w:p w14:paraId="6D0B1664" w14:textId="77777777" w:rsidR="009D07D2" w:rsidRPr="00A12157" w:rsidRDefault="009D07D2" w:rsidP="004E7131">
      <w:pPr>
        <w:pStyle w:val="Akapitzlist"/>
        <w:numPr>
          <w:ilvl w:val="0"/>
          <w:numId w:val="95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osoby lub podmioty, którym Administrator udzieli informacji publicznej zgodnie z ustawą z dnia 6 września 2001 r. o dostępie do informacji publicznej (Dz. U. z 2016 poz. 1764 ze zm.),</w:t>
      </w:r>
    </w:p>
    <w:p w14:paraId="5D66F8CE" w14:textId="77777777" w:rsidR="009D07D2" w:rsidRPr="00A12157" w:rsidRDefault="009D07D2" w:rsidP="004E7131">
      <w:pPr>
        <w:pStyle w:val="Akapitzlist"/>
        <w:numPr>
          <w:ilvl w:val="0"/>
          <w:numId w:val="95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podmioty uprawnione do przetwarzania danych osobowych na podstawie przepisów powszechnie obowiązującego prawa,</w:t>
      </w:r>
    </w:p>
    <w:p w14:paraId="5263E80D" w14:textId="77777777" w:rsidR="009D07D2" w:rsidRPr="00A12157" w:rsidRDefault="009D07D2" w:rsidP="004E7131">
      <w:pPr>
        <w:pStyle w:val="Akapitzlist"/>
        <w:numPr>
          <w:ilvl w:val="0"/>
          <w:numId w:val="95"/>
        </w:numPr>
        <w:suppressAutoHyphens/>
        <w:autoSpaceDN w:val="0"/>
        <w:spacing w:before="60" w:line="276" w:lineRule="auto"/>
        <w:ind w:left="56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podmioty przetwarzające dane osobowe w imieniu Administratora na mocy zawartych innych umów, m. in. dostawcy IT.</w:t>
      </w:r>
    </w:p>
    <w:p w14:paraId="5DCA262B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2F272B98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0CC0363F" w14:textId="77777777" w:rsidR="009D07D2" w:rsidRPr="00A12157" w:rsidRDefault="009D07D2" w:rsidP="004E7131">
      <w:pPr>
        <w:numPr>
          <w:ilvl w:val="0"/>
          <w:numId w:val="94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W przypadku uznania, że przetwarzanie danych osobowych narusza przepisy RODO, przysługuje Pani/Panu prawo wniesienia skargi do Prezesa Urzędu Ochrony Danych Osobowych.</w:t>
      </w:r>
    </w:p>
    <w:p w14:paraId="703ABBF9" w14:textId="7B407075" w:rsidR="009D07D2" w:rsidRPr="00A12157" w:rsidRDefault="009D07D2" w:rsidP="00843D1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12157">
        <w:rPr>
          <w:rFonts w:ascii="Arial" w:hAnsi="Arial" w:cs="Arial"/>
          <w:sz w:val="18"/>
          <w:szCs w:val="18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84A2955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206EAE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42EA05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188F5E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40E2EA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4DF5B6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D824A1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020257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2092E1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AFA253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F302CC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BF323E" w14:textId="77777777" w:rsidR="009D07D2" w:rsidRPr="00A12157" w:rsidRDefault="009D07D2" w:rsidP="009D07D2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6E277A4E" w14:textId="4DA8E767" w:rsidR="00042BDD" w:rsidRPr="0007332F" w:rsidRDefault="00042BDD" w:rsidP="009237E9">
      <w:pPr>
        <w:spacing w:line="276" w:lineRule="auto"/>
        <w:jc w:val="right"/>
        <w:rPr>
          <w:rFonts w:asciiTheme="majorHAnsi" w:hAnsiTheme="majorHAnsi" w:cstheme="majorHAnsi"/>
        </w:rPr>
      </w:pPr>
    </w:p>
    <w:sectPr w:rsidR="00042BDD" w:rsidRPr="0007332F" w:rsidSect="006E6BE5">
      <w:footerReference w:type="default" r:id="rId12"/>
      <w:pgSz w:w="11905" w:h="16837"/>
      <w:pgMar w:top="1134" w:right="1134" w:bottom="1134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079D" w14:textId="77777777" w:rsidR="00520D41" w:rsidRDefault="00520D41" w:rsidP="00546A7D">
      <w:r>
        <w:separator/>
      </w:r>
    </w:p>
  </w:endnote>
  <w:endnote w:type="continuationSeparator" w:id="0">
    <w:p w14:paraId="47FD7763" w14:textId="77777777" w:rsidR="00520D41" w:rsidRDefault="00520D41" w:rsidP="0054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85"/>
      <w:gridCol w:w="510"/>
    </w:tblGrid>
    <w:tr w:rsidR="00277B45" w14:paraId="2DE519B4" w14:textId="77777777" w:rsidTr="00FF039F">
      <w:trPr>
        <w:jc w:val="right"/>
      </w:trPr>
      <w:tc>
        <w:tcPr>
          <w:tcW w:w="4795" w:type="dxa"/>
          <w:vAlign w:val="center"/>
        </w:tcPr>
        <w:p w14:paraId="572DC975" w14:textId="6BB032AA" w:rsidR="00277B45" w:rsidRDefault="00277B45" w:rsidP="00932CDC">
          <w:pPr>
            <w:pStyle w:val="Nagwek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D9D9D9" w:themeFill="background1" w:themeFillShade="D9"/>
          <w:vAlign w:val="center"/>
        </w:tcPr>
        <w:p w14:paraId="12965FC7" w14:textId="44532664" w:rsidR="00277B45" w:rsidRDefault="00277B45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737B7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BF61845" w14:textId="77777777" w:rsidR="00277B45" w:rsidRDefault="00277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D399" w14:textId="77777777" w:rsidR="00277B45" w:rsidRPr="00FF039F" w:rsidRDefault="00277B45" w:rsidP="00FF0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8FF6" w14:textId="77777777" w:rsidR="00520D41" w:rsidRDefault="00520D41" w:rsidP="00546A7D">
      <w:r>
        <w:separator/>
      </w:r>
    </w:p>
  </w:footnote>
  <w:footnote w:type="continuationSeparator" w:id="0">
    <w:p w14:paraId="6263B8B6" w14:textId="77777777" w:rsidR="00520D41" w:rsidRDefault="00520D41" w:rsidP="0054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" w15:restartNumberingAfterBreak="0">
    <w:nsid w:val="00000023"/>
    <w:multiLevelType w:val="multilevel"/>
    <w:tmpl w:val="61CC397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  <w:b/>
        <w:bCs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3C3996"/>
    <w:multiLevelType w:val="hybridMultilevel"/>
    <w:tmpl w:val="6AF83A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A10BDD"/>
    <w:multiLevelType w:val="hybridMultilevel"/>
    <w:tmpl w:val="874619FA"/>
    <w:lvl w:ilvl="0" w:tplc="0F86C4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167042"/>
    <w:multiLevelType w:val="hybridMultilevel"/>
    <w:tmpl w:val="28C44678"/>
    <w:lvl w:ilvl="0" w:tplc="8A348E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10DD7"/>
    <w:multiLevelType w:val="hybridMultilevel"/>
    <w:tmpl w:val="165AE134"/>
    <w:lvl w:ilvl="0" w:tplc="3BB2A974">
      <w:start w:val="2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0149A"/>
    <w:multiLevelType w:val="hybridMultilevel"/>
    <w:tmpl w:val="39F60F4C"/>
    <w:name w:val="WW8Num33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46A66"/>
    <w:multiLevelType w:val="hybridMultilevel"/>
    <w:tmpl w:val="343AF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51F39"/>
    <w:multiLevelType w:val="multilevel"/>
    <w:tmpl w:val="44D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977A5"/>
    <w:multiLevelType w:val="hybridMultilevel"/>
    <w:tmpl w:val="962A4D1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0D5A6C34"/>
    <w:multiLevelType w:val="hybridMultilevel"/>
    <w:tmpl w:val="CA1294C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E4F23E6"/>
    <w:multiLevelType w:val="hybridMultilevel"/>
    <w:tmpl w:val="386ABBA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057DA"/>
    <w:multiLevelType w:val="multilevel"/>
    <w:tmpl w:val="4CBC21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9165FA"/>
    <w:multiLevelType w:val="multilevel"/>
    <w:tmpl w:val="F78C6C7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11326E09"/>
    <w:multiLevelType w:val="hybridMultilevel"/>
    <w:tmpl w:val="26F4E858"/>
    <w:lvl w:ilvl="0" w:tplc="A9EC469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11F22544"/>
    <w:multiLevelType w:val="hybridMultilevel"/>
    <w:tmpl w:val="CDFE0BB8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12655E4E"/>
    <w:multiLevelType w:val="multilevel"/>
    <w:tmpl w:val="F8CE9DE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195355"/>
    <w:multiLevelType w:val="hybridMultilevel"/>
    <w:tmpl w:val="F3F45C4E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7E038E"/>
    <w:multiLevelType w:val="hybridMultilevel"/>
    <w:tmpl w:val="87E84A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5001E"/>
    <w:multiLevelType w:val="hybridMultilevel"/>
    <w:tmpl w:val="2DEE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D5179"/>
    <w:multiLevelType w:val="multilevel"/>
    <w:tmpl w:val="0415001D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DBE3371"/>
    <w:multiLevelType w:val="hybridMultilevel"/>
    <w:tmpl w:val="9D228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C2459"/>
    <w:multiLevelType w:val="hybridMultilevel"/>
    <w:tmpl w:val="386ABBAC"/>
    <w:lvl w:ilvl="0" w:tplc="24368F6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7467C"/>
    <w:multiLevelType w:val="hybridMultilevel"/>
    <w:tmpl w:val="6AF83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82390"/>
    <w:multiLevelType w:val="hybridMultilevel"/>
    <w:tmpl w:val="D9901A4C"/>
    <w:lvl w:ilvl="0" w:tplc="5608F48E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54D473A"/>
    <w:multiLevelType w:val="hybridMultilevel"/>
    <w:tmpl w:val="E8D0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8B0265"/>
    <w:multiLevelType w:val="hybridMultilevel"/>
    <w:tmpl w:val="FA66CAB2"/>
    <w:lvl w:ilvl="0" w:tplc="9A52BE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75FA73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BF5621"/>
    <w:multiLevelType w:val="multilevel"/>
    <w:tmpl w:val="FC90A2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76F7FD1"/>
    <w:multiLevelType w:val="hybridMultilevel"/>
    <w:tmpl w:val="DEBC71D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9D6C38"/>
    <w:multiLevelType w:val="multilevel"/>
    <w:tmpl w:val="4120F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98D5051"/>
    <w:multiLevelType w:val="hybridMultilevel"/>
    <w:tmpl w:val="FB580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B82874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D6530BB"/>
    <w:multiLevelType w:val="hybridMultilevel"/>
    <w:tmpl w:val="87E84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31A83245"/>
    <w:multiLevelType w:val="hybridMultilevel"/>
    <w:tmpl w:val="3CB8B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0C22A5"/>
    <w:multiLevelType w:val="multilevel"/>
    <w:tmpl w:val="C1D6D2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2E129B6"/>
    <w:multiLevelType w:val="hybridMultilevel"/>
    <w:tmpl w:val="9D22B948"/>
    <w:lvl w:ilvl="0" w:tplc="75768C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7E4D66"/>
    <w:multiLevelType w:val="hybridMultilevel"/>
    <w:tmpl w:val="24F663BA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C1E43"/>
    <w:multiLevelType w:val="hybridMultilevel"/>
    <w:tmpl w:val="A9A226D2"/>
    <w:lvl w:ilvl="0" w:tplc="CCDC98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22CFF"/>
    <w:multiLevelType w:val="multilevel"/>
    <w:tmpl w:val="508686B4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C0D77B3"/>
    <w:multiLevelType w:val="hybridMultilevel"/>
    <w:tmpl w:val="2C1EBE4C"/>
    <w:lvl w:ilvl="0" w:tplc="22268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471FA1"/>
    <w:multiLevelType w:val="hybridMultilevel"/>
    <w:tmpl w:val="3380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4406C3"/>
    <w:multiLevelType w:val="hybridMultilevel"/>
    <w:tmpl w:val="3DAEBBB4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2F4E5C"/>
    <w:multiLevelType w:val="hybridMultilevel"/>
    <w:tmpl w:val="38684766"/>
    <w:lvl w:ilvl="0" w:tplc="6588B1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514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77E6A6C"/>
    <w:multiLevelType w:val="hybridMultilevel"/>
    <w:tmpl w:val="FCEEC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A22C44"/>
    <w:multiLevelType w:val="hybridMultilevel"/>
    <w:tmpl w:val="DEBC71D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16284D"/>
    <w:multiLevelType w:val="hybridMultilevel"/>
    <w:tmpl w:val="962A4D14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4CA04FE3"/>
    <w:multiLevelType w:val="multilevel"/>
    <w:tmpl w:val="1BA040FC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3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EF70D68"/>
    <w:multiLevelType w:val="hybridMultilevel"/>
    <w:tmpl w:val="3868476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40426"/>
    <w:multiLevelType w:val="hybridMultilevel"/>
    <w:tmpl w:val="9A844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ED6589"/>
    <w:multiLevelType w:val="hybridMultilevel"/>
    <w:tmpl w:val="A2EA9068"/>
    <w:lvl w:ilvl="0" w:tplc="5D620D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092232"/>
    <w:multiLevelType w:val="multilevel"/>
    <w:tmpl w:val="E24299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47A0D10"/>
    <w:multiLevelType w:val="multilevel"/>
    <w:tmpl w:val="77C4F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5153F1D"/>
    <w:multiLevelType w:val="hybridMultilevel"/>
    <w:tmpl w:val="A5682454"/>
    <w:lvl w:ilvl="0" w:tplc="FB1E42F2">
      <w:start w:val="7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891686A"/>
    <w:multiLevelType w:val="hybridMultilevel"/>
    <w:tmpl w:val="BC78D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9723D51"/>
    <w:multiLevelType w:val="multilevel"/>
    <w:tmpl w:val="175EF05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FD05B2"/>
    <w:multiLevelType w:val="hybridMultilevel"/>
    <w:tmpl w:val="46664E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6" w15:restartNumberingAfterBreak="0">
    <w:nsid w:val="5B9B0114"/>
    <w:multiLevelType w:val="multilevel"/>
    <w:tmpl w:val="20DC1816"/>
    <w:lvl w:ilvl="0">
      <w:start w:val="1"/>
      <w:numFmt w:val="decimal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77" w15:restartNumberingAfterBreak="0">
    <w:nsid w:val="5C87744C"/>
    <w:multiLevelType w:val="hybridMultilevel"/>
    <w:tmpl w:val="92A8A72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EFD5F7D"/>
    <w:multiLevelType w:val="hybridMultilevel"/>
    <w:tmpl w:val="90CA00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C0274"/>
    <w:multiLevelType w:val="hybridMultilevel"/>
    <w:tmpl w:val="90CA008A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62A824FD"/>
    <w:multiLevelType w:val="hybridMultilevel"/>
    <w:tmpl w:val="B6DCC5EA"/>
    <w:lvl w:ilvl="0" w:tplc="1D5A6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trike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D3766D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EE6BCC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4491129"/>
    <w:multiLevelType w:val="hybridMultilevel"/>
    <w:tmpl w:val="384047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7" w15:restartNumberingAfterBreak="0">
    <w:nsid w:val="657630B6"/>
    <w:multiLevelType w:val="multilevel"/>
    <w:tmpl w:val="AB3225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7B97314"/>
    <w:multiLevelType w:val="hybridMultilevel"/>
    <w:tmpl w:val="3D58B926"/>
    <w:lvl w:ilvl="0" w:tplc="36106DA4">
      <w:start w:val="19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150FCA"/>
    <w:multiLevelType w:val="hybridMultilevel"/>
    <w:tmpl w:val="CA1294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6AB3156C"/>
    <w:multiLevelType w:val="multilevel"/>
    <w:tmpl w:val="E93A0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C571471"/>
    <w:multiLevelType w:val="hybridMultilevel"/>
    <w:tmpl w:val="F0E05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3A65B4"/>
    <w:multiLevelType w:val="hybridMultilevel"/>
    <w:tmpl w:val="0FB634E8"/>
    <w:lvl w:ilvl="0" w:tplc="07E66A5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3A65D1"/>
    <w:multiLevelType w:val="multilevel"/>
    <w:tmpl w:val="1A126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6" w15:restartNumberingAfterBreak="0">
    <w:nsid w:val="70C9176F"/>
    <w:multiLevelType w:val="multilevel"/>
    <w:tmpl w:val="645EE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197784A"/>
    <w:multiLevelType w:val="hybridMultilevel"/>
    <w:tmpl w:val="1A4C50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1EA7DE0"/>
    <w:multiLevelType w:val="multilevel"/>
    <w:tmpl w:val="16FC3F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99" w15:restartNumberingAfterBreak="0">
    <w:nsid w:val="72225B49"/>
    <w:multiLevelType w:val="hybridMultilevel"/>
    <w:tmpl w:val="DEBC71D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F416B0"/>
    <w:multiLevelType w:val="hybridMultilevel"/>
    <w:tmpl w:val="450C6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F67124"/>
    <w:multiLevelType w:val="hybridMultilevel"/>
    <w:tmpl w:val="A82C3DC6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8D026C"/>
    <w:multiLevelType w:val="hybridMultilevel"/>
    <w:tmpl w:val="1F36B020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730458"/>
    <w:multiLevelType w:val="hybridMultilevel"/>
    <w:tmpl w:val="008C63BC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376592"/>
    <w:multiLevelType w:val="hybridMultilevel"/>
    <w:tmpl w:val="0B42221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4B38C8"/>
    <w:multiLevelType w:val="hybridMultilevel"/>
    <w:tmpl w:val="D876A73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7D284549"/>
    <w:multiLevelType w:val="hybridMultilevel"/>
    <w:tmpl w:val="A4806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B8485D"/>
    <w:multiLevelType w:val="hybridMultilevel"/>
    <w:tmpl w:val="3840474C"/>
    <w:lvl w:ilvl="0" w:tplc="D89C96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7C16C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652C94"/>
    <w:multiLevelType w:val="hybridMultilevel"/>
    <w:tmpl w:val="D876A738"/>
    <w:lvl w:ilvl="0" w:tplc="9FA610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1286813090">
    <w:abstractNumId w:val="66"/>
  </w:num>
  <w:num w:numId="2" w16cid:durableId="1776293097">
    <w:abstractNumId w:val="7"/>
  </w:num>
  <w:num w:numId="3" w16cid:durableId="1268275262">
    <w:abstractNumId w:val="80"/>
  </w:num>
  <w:num w:numId="4" w16cid:durableId="205994317">
    <w:abstractNumId w:val="28"/>
  </w:num>
  <w:num w:numId="5" w16cid:durableId="1081030211">
    <w:abstractNumId w:val="23"/>
  </w:num>
  <w:num w:numId="6" w16cid:durableId="517086509">
    <w:abstractNumId w:val="108"/>
  </w:num>
  <w:num w:numId="7" w16cid:durableId="1404569185">
    <w:abstractNumId w:val="86"/>
  </w:num>
  <w:num w:numId="8" w16cid:durableId="76248159">
    <w:abstractNumId w:val="42"/>
  </w:num>
  <w:num w:numId="9" w16cid:durableId="602036374">
    <w:abstractNumId w:val="30"/>
  </w:num>
  <w:num w:numId="10" w16cid:durableId="63726032">
    <w:abstractNumId w:val="98"/>
  </w:num>
  <w:num w:numId="11" w16cid:durableId="66852369">
    <w:abstractNumId w:val="53"/>
  </w:num>
  <w:num w:numId="12" w16cid:durableId="1159269745">
    <w:abstractNumId w:val="20"/>
  </w:num>
  <w:num w:numId="13" w16cid:durableId="1568571206">
    <w:abstractNumId w:val="67"/>
  </w:num>
  <w:num w:numId="14" w16cid:durableId="1473982315">
    <w:abstractNumId w:val="68"/>
  </w:num>
  <w:num w:numId="15" w16cid:durableId="956184552">
    <w:abstractNumId w:val="83"/>
  </w:num>
  <w:num w:numId="16" w16cid:durableId="773864373">
    <w:abstractNumId w:val="32"/>
  </w:num>
  <w:num w:numId="17" w16cid:durableId="1275554876">
    <w:abstractNumId w:val="15"/>
  </w:num>
  <w:num w:numId="18" w16cid:durableId="806095835">
    <w:abstractNumId w:val="43"/>
  </w:num>
  <w:num w:numId="19" w16cid:durableId="1701322878">
    <w:abstractNumId w:val="11"/>
  </w:num>
  <w:num w:numId="20" w16cid:durableId="1667510277">
    <w:abstractNumId w:val="73"/>
  </w:num>
  <w:num w:numId="21" w16cid:durableId="1361510748">
    <w:abstractNumId w:val="38"/>
  </w:num>
  <w:num w:numId="22" w16cid:durableId="1837307835">
    <w:abstractNumId w:val="84"/>
  </w:num>
  <w:num w:numId="23" w16cid:durableId="1061363368">
    <w:abstractNumId w:val="51"/>
  </w:num>
  <w:num w:numId="24" w16cid:durableId="857735283">
    <w:abstractNumId w:val="90"/>
  </w:num>
  <w:num w:numId="25" w16cid:durableId="1521814496">
    <w:abstractNumId w:val="96"/>
  </w:num>
  <w:num w:numId="26" w16cid:durableId="1103915797">
    <w:abstractNumId w:val="91"/>
  </w:num>
  <w:num w:numId="27" w16cid:durableId="643703152">
    <w:abstractNumId w:val="107"/>
  </w:num>
  <w:num w:numId="28" w16cid:durableId="460153188">
    <w:abstractNumId w:val="24"/>
  </w:num>
  <w:num w:numId="29" w16cid:durableId="234319140">
    <w:abstractNumId w:val="65"/>
  </w:num>
  <w:num w:numId="30" w16cid:durableId="1489201572">
    <w:abstractNumId w:val="105"/>
  </w:num>
  <w:num w:numId="31" w16cid:durableId="24336516">
    <w:abstractNumId w:val="35"/>
  </w:num>
  <w:num w:numId="32" w16cid:durableId="522018938">
    <w:abstractNumId w:val="59"/>
  </w:num>
  <w:num w:numId="33" w16cid:durableId="1232109515">
    <w:abstractNumId w:val="97"/>
  </w:num>
  <w:num w:numId="34" w16cid:durableId="769937594">
    <w:abstractNumId w:val="77"/>
  </w:num>
  <w:num w:numId="35" w16cid:durableId="1645351650">
    <w:abstractNumId w:val="12"/>
  </w:num>
  <w:num w:numId="36" w16cid:durableId="441458644">
    <w:abstractNumId w:val="34"/>
  </w:num>
  <w:num w:numId="37" w16cid:durableId="410584602">
    <w:abstractNumId w:val="88"/>
  </w:num>
  <w:num w:numId="38" w16cid:durableId="723989622">
    <w:abstractNumId w:val="27"/>
  </w:num>
  <w:num w:numId="39" w16cid:durableId="1012301152">
    <w:abstractNumId w:val="39"/>
  </w:num>
  <w:num w:numId="40" w16cid:durableId="441192953">
    <w:abstractNumId w:val="29"/>
  </w:num>
  <w:num w:numId="41" w16cid:durableId="2021273141">
    <w:abstractNumId w:val="89"/>
  </w:num>
  <w:num w:numId="42" w16cid:durableId="965501800">
    <w:abstractNumId w:val="31"/>
  </w:num>
  <w:num w:numId="43" w16cid:durableId="555631148">
    <w:abstractNumId w:val="56"/>
  </w:num>
  <w:num w:numId="44" w16cid:durableId="273486825">
    <w:abstractNumId w:val="64"/>
  </w:num>
  <w:num w:numId="45" w16cid:durableId="411851233">
    <w:abstractNumId w:val="3"/>
  </w:num>
  <w:num w:numId="46" w16cid:durableId="306324530">
    <w:abstractNumId w:val="1"/>
  </w:num>
  <w:num w:numId="47" w16cid:durableId="786780263">
    <w:abstractNumId w:val="19"/>
  </w:num>
  <w:num w:numId="48" w16cid:durableId="1967809944">
    <w:abstractNumId w:val="17"/>
  </w:num>
  <w:num w:numId="49" w16cid:durableId="1392120180">
    <w:abstractNumId w:val="10"/>
  </w:num>
  <w:num w:numId="50" w16cid:durableId="1292974751">
    <w:abstractNumId w:val="5"/>
  </w:num>
  <w:num w:numId="51" w16cid:durableId="1967588009">
    <w:abstractNumId w:val="95"/>
  </w:num>
  <w:num w:numId="52" w16cid:durableId="508952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92524633">
    <w:abstractNumId w:val="61"/>
  </w:num>
  <w:num w:numId="54" w16cid:durableId="1635334507">
    <w:abstractNumId w:val="16"/>
  </w:num>
  <w:num w:numId="55" w16cid:durableId="412706968">
    <w:abstractNumId w:val="48"/>
  </w:num>
  <w:num w:numId="56" w16cid:durableId="1786194274">
    <w:abstractNumId w:val="44"/>
  </w:num>
  <w:num w:numId="57" w16cid:durableId="1337925430">
    <w:abstractNumId w:val="9"/>
  </w:num>
  <w:num w:numId="58" w16cid:durableId="1088846039">
    <w:abstractNumId w:val="69"/>
  </w:num>
  <w:num w:numId="59" w16cid:durableId="657730303">
    <w:abstractNumId w:val="21"/>
  </w:num>
  <w:num w:numId="60" w16cid:durableId="1656686553">
    <w:abstractNumId w:val="58"/>
  </w:num>
  <w:num w:numId="61" w16cid:durableId="269439393">
    <w:abstractNumId w:val="100"/>
  </w:num>
  <w:num w:numId="62" w16cid:durableId="335499435">
    <w:abstractNumId w:val="101"/>
  </w:num>
  <w:num w:numId="63" w16cid:durableId="1907299917">
    <w:abstractNumId w:val="55"/>
  </w:num>
  <w:num w:numId="64" w16cid:durableId="1829711413">
    <w:abstractNumId w:val="18"/>
  </w:num>
  <w:num w:numId="65" w16cid:durableId="1598248223">
    <w:abstractNumId w:val="82"/>
  </w:num>
  <w:num w:numId="66" w16cid:durableId="1427723812">
    <w:abstractNumId w:val="6"/>
  </w:num>
  <w:num w:numId="67" w16cid:durableId="916405553">
    <w:abstractNumId w:val="103"/>
  </w:num>
  <w:num w:numId="68" w16cid:durableId="569540576">
    <w:abstractNumId w:val="72"/>
  </w:num>
  <w:num w:numId="69" w16cid:durableId="1870027301">
    <w:abstractNumId w:val="26"/>
  </w:num>
  <w:num w:numId="70" w16cid:durableId="1049721899">
    <w:abstractNumId w:val="93"/>
  </w:num>
  <w:num w:numId="71" w16cid:durableId="1713921908">
    <w:abstractNumId w:val="47"/>
  </w:num>
  <w:num w:numId="72" w16cid:durableId="413937292">
    <w:abstractNumId w:val="79"/>
  </w:num>
  <w:num w:numId="73" w16cid:durableId="197544826">
    <w:abstractNumId w:val="102"/>
  </w:num>
  <w:num w:numId="74" w16cid:durableId="1881866403">
    <w:abstractNumId w:val="106"/>
  </w:num>
  <w:num w:numId="75" w16cid:durableId="28990866">
    <w:abstractNumId w:val="78"/>
  </w:num>
  <w:num w:numId="76" w16cid:durableId="1751654969">
    <w:abstractNumId w:val="94"/>
  </w:num>
  <w:num w:numId="77" w16cid:durableId="560093073">
    <w:abstractNumId w:val="36"/>
  </w:num>
  <w:num w:numId="78" w16cid:durableId="173958254">
    <w:abstractNumId w:val="25"/>
  </w:num>
  <w:num w:numId="79" w16cid:durableId="1846630903">
    <w:abstractNumId w:val="92"/>
  </w:num>
  <w:num w:numId="80" w16cid:durableId="1555967974">
    <w:abstractNumId w:val="71"/>
  </w:num>
  <w:num w:numId="81" w16cid:durableId="255671021">
    <w:abstractNumId w:val="41"/>
  </w:num>
  <w:num w:numId="82" w16cid:durableId="1403990262">
    <w:abstractNumId w:val="45"/>
  </w:num>
  <w:num w:numId="83" w16cid:durableId="344863969">
    <w:abstractNumId w:val="70"/>
  </w:num>
  <w:num w:numId="84" w16cid:durableId="7143061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46936371">
    <w:abstractNumId w:val="52"/>
  </w:num>
  <w:num w:numId="86" w16cid:durableId="1294823405">
    <w:abstractNumId w:val="62"/>
  </w:num>
  <w:num w:numId="87" w16cid:durableId="1169979563">
    <w:abstractNumId w:val="109"/>
  </w:num>
  <w:num w:numId="88" w16cid:durableId="1470055686">
    <w:abstractNumId w:val="49"/>
  </w:num>
  <w:num w:numId="89" w16cid:durableId="1740202363">
    <w:abstractNumId w:val="81"/>
  </w:num>
  <w:num w:numId="90" w16cid:durableId="865102492">
    <w:abstractNumId w:val="57"/>
  </w:num>
  <w:num w:numId="91" w16cid:durableId="420758403">
    <w:abstractNumId w:val="63"/>
  </w:num>
  <w:num w:numId="92" w16cid:durableId="1073118258">
    <w:abstractNumId w:val="40"/>
  </w:num>
  <w:num w:numId="93" w16cid:durableId="2017801551">
    <w:abstractNumId w:val="46"/>
  </w:num>
  <w:num w:numId="94" w16cid:durableId="313724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80963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0064231">
    <w:abstractNumId w:val="85"/>
  </w:num>
  <w:num w:numId="97" w16cid:durableId="43142555">
    <w:abstractNumId w:val="75"/>
  </w:num>
  <w:num w:numId="98" w16cid:durableId="1676297634">
    <w:abstractNumId w:val="54"/>
  </w:num>
  <w:num w:numId="99" w16cid:durableId="773865147">
    <w:abstractNumId w:val="2"/>
  </w:num>
  <w:num w:numId="100" w16cid:durableId="293097568">
    <w:abstractNumId w:val="104"/>
  </w:num>
  <w:num w:numId="101" w16cid:durableId="1367871313">
    <w:abstractNumId w:val="14"/>
  </w:num>
  <w:num w:numId="102" w16cid:durableId="1594581346">
    <w:abstractNumId w:val="60"/>
  </w:num>
  <w:num w:numId="103" w16cid:durableId="1042483888">
    <w:abstractNumId w:val="22"/>
  </w:num>
  <w:num w:numId="104" w16cid:durableId="1320574852">
    <w:abstractNumId w:val="13"/>
  </w:num>
  <w:num w:numId="105" w16cid:durableId="490831456">
    <w:abstractNumId w:val="99"/>
  </w:num>
  <w:num w:numId="106" w16cid:durableId="1321692327">
    <w:abstractNumId w:val="50"/>
  </w:num>
  <w:num w:numId="107" w16cid:durableId="303850713">
    <w:abstractNumId w:val="33"/>
  </w:num>
  <w:num w:numId="108" w16cid:durableId="489292255">
    <w:abstractNumId w:val="8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B3"/>
    <w:rsid w:val="0001406C"/>
    <w:rsid w:val="000210A7"/>
    <w:rsid w:val="00036E71"/>
    <w:rsid w:val="00042BDD"/>
    <w:rsid w:val="0004318C"/>
    <w:rsid w:val="00053C00"/>
    <w:rsid w:val="000626F4"/>
    <w:rsid w:val="00063429"/>
    <w:rsid w:val="000700A7"/>
    <w:rsid w:val="0007332F"/>
    <w:rsid w:val="00073C86"/>
    <w:rsid w:val="000762DE"/>
    <w:rsid w:val="00090F4E"/>
    <w:rsid w:val="00091DEF"/>
    <w:rsid w:val="00094C81"/>
    <w:rsid w:val="000A3B1C"/>
    <w:rsid w:val="000A3F75"/>
    <w:rsid w:val="000A5C6E"/>
    <w:rsid w:val="000A7C22"/>
    <w:rsid w:val="000B09AE"/>
    <w:rsid w:val="000B32D8"/>
    <w:rsid w:val="000C6706"/>
    <w:rsid w:val="000D07BD"/>
    <w:rsid w:val="000E7275"/>
    <w:rsid w:val="000E7AAE"/>
    <w:rsid w:val="000F4F87"/>
    <w:rsid w:val="000F691C"/>
    <w:rsid w:val="00101E8C"/>
    <w:rsid w:val="00107CE4"/>
    <w:rsid w:val="001110D3"/>
    <w:rsid w:val="001169F1"/>
    <w:rsid w:val="00117D24"/>
    <w:rsid w:val="00123472"/>
    <w:rsid w:val="00154511"/>
    <w:rsid w:val="00155B6E"/>
    <w:rsid w:val="00160725"/>
    <w:rsid w:val="00163B58"/>
    <w:rsid w:val="00163F6C"/>
    <w:rsid w:val="001642A5"/>
    <w:rsid w:val="00172B89"/>
    <w:rsid w:val="001758A2"/>
    <w:rsid w:val="00187791"/>
    <w:rsid w:val="001957FC"/>
    <w:rsid w:val="001A5801"/>
    <w:rsid w:val="001A5C30"/>
    <w:rsid w:val="001A5E30"/>
    <w:rsid w:val="001B0F8D"/>
    <w:rsid w:val="001B1334"/>
    <w:rsid w:val="001B20D6"/>
    <w:rsid w:val="001B4A46"/>
    <w:rsid w:val="001C1062"/>
    <w:rsid w:val="001D0E5B"/>
    <w:rsid w:val="001D4452"/>
    <w:rsid w:val="001D60C0"/>
    <w:rsid w:val="001E3F31"/>
    <w:rsid w:val="001F0C69"/>
    <w:rsid w:val="001F6C0D"/>
    <w:rsid w:val="0020062A"/>
    <w:rsid w:val="0020240E"/>
    <w:rsid w:val="002035DC"/>
    <w:rsid w:val="00207B3E"/>
    <w:rsid w:val="0021014D"/>
    <w:rsid w:val="00214ABD"/>
    <w:rsid w:val="00217D89"/>
    <w:rsid w:val="00222165"/>
    <w:rsid w:val="00234C37"/>
    <w:rsid w:val="002619BC"/>
    <w:rsid w:val="00261C76"/>
    <w:rsid w:val="00263FCC"/>
    <w:rsid w:val="00267A21"/>
    <w:rsid w:val="00271D72"/>
    <w:rsid w:val="0027475C"/>
    <w:rsid w:val="00277B45"/>
    <w:rsid w:val="00284219"/>
    <w:rsid w:val="00285373"/>
    <w:rsid w:val="002855DB"/>
    <w:rsid w:val="0029164C"/>
    <w:rsid w:val="002A55AA"/>
    <w:rsid w:val="002C07C3"/>
    <w:rsid w:val="002C792B"/>
    <w:rsid w:val="002D1EF2"/>
    <w:rsid w:val="002D537B"/>
    <w:rsid w:val="002E09AD"/>
    <w:rsid w:val="002E2712"/>
    <w:rsid w:val="002F7744"/>
    <w:rsid w:val="003003F6"/>
    <w:rsid w:val="0031532A"/>
    <w:rsid w:val="003167F3"/>
    <w:rsid w:val="00316BFD"/>
    <w:rsid w:val="00316C28"/>
    <w:rsid w:val="00330525"/>
    <w:rsid w:val="003307F1"/>
    <w:rsid w:val="00341C73"/>
    <w:rsid w:val="00352365"/>
    <w:rsid w:val="00354D0C"/>
    <w:rsid w:val="003667FB"/>
    <w:rsid w:val="003707F2"/>
    <w:rsid w:val="0038399E"/>
    <w:rsid w:val="00384A19"/>
    <w:rsid w:val="00391135"/>
    <w:rsid w:val="003913BC"/>
    <w:rsid w:val="003B3D44"/>
    <w:rsid w:val="003B49C6"/>
    <w:rsid w:val="003B63A5"/>
    <w:rsid w:val="003C2A41"/>
    <w:rsid w:val="003C38D5"/>
    <w:rsid w:val="003D5530"/>
    <w:rsid w:val="003E45C8"/>
    <w:rsid w:val="003F3AE4"/>
    <w:rsid w:val="003F3DE1"/>
    <w:rsid w:val="003F4922"/>
    <w:rsid w:val="003F5E03"/>
    <w:rsid w:val="00414A20"/>
    <w:rsid w:val="00420D9E"/>
    <w:rsid w:val="004223A6"/>
    <w:rsid w:val="00423631"/>
    <w:rsid w:val="00425D06"/>
    <w:rsid w:val="004266F0"/>
    <w:rsid w:val="004278C1"/>
    <w:rsid w:val="0043115A"/>
    <w:rsid w:val="00431E0A"/>
    <w:rsid w:val="00432BD7"/>
    <w:rsid w:val="00435270"/>
    <w:rsid w:val="004443C3"/>
    <w:rsid w:val="00446C9A"/>
    <w:rsid w:val="00450ACB"/>
    <w:rsid w:val="00473A92"/>
    <w:rsid w:val="00475CF8"/>
    <w:rsid w:val="00476D90"/>
    <w:rsid w:val="00477C3C"/>
    <w:rsid w:val="00482789"/>
    <w:rsid w:val="00497EBC"/>
    <w:rsid w:val="004A1ABF"/>
    <w:rsid w:val="004A23A4"/>
    <w:rsid w:val="004A4417"/>
    <w:rsid w:val="004B255C"/>
    <w:rsid w:val="004B4D01"/>
    <w:rsid w:val="004C55CA"/>
    <w:rsid w:val="004E1792"/>
    <w:rsid w:val="004E7131"/>
    <w:rsid w:val="004E7E3E"/>
    <w:rsid w:val="004F1C55"/>
    <w:rsid w:val="004F285D"/>
    <w:rsid w:val="004F4A2B"/>
    <w:rsid w:val="0050020D"/>
    <w:rsid w:val="00500C0A"/>
    <w:rsid w:val="005038BD"/>
    <w:rsid w:val="00513FD7"/>
    <w:rsid w:val="00520D41"/>
    <w:rsid w:val="00524544"/>
    <w:rsid w:val="005251C1"/>
    <w:rsid w:val="005265AC"/>
    <w:rsid w:val="00526A3F"/>
    <w:rsid w:val="00531B20"/>
    <w:rsid w:val="00536AB3"/>
    <w:rsid w:val="00536F44"/>
    <w:rsid w:val="0054101B"/>
    <w:rsid w:val="005420F1"/>
    <w:rsid w:val="005444AA"/>
    <w:rsid w:val="00546A7D"/>
    <w:rsid w:val="00550980"/>
    <w:rsid w:val="00551368"/>
    <w:rsid w:val="00551ED4"/>
    <w:rsid w:val="00552222"/>
    <w:rsid w:val="00554BD3"/>
    <w:rsid w:val="005579BE"/>
    <w:rsid w:val="00566962"/>
    <w:rsid w:val="005800BE"/>
    <w:rsid w:val="00580815"/>
    <w:rsid w:val="0058576A"/>
    <w:rsid w:val="00587478"/>
    <w:rsid w:val="00591CD9"/>
    <w:rsid w:val="005937C3"/>
    <w:rsid w:val="00595538"/>
    <w:rsid w:val="005A6A89"/>
    <w:rsid w:val="005B0AAC"/>
    <w:rsid w:val="005C24A9"/>
    <w:rsid w:val="005D05A1"/>
    <w:rsid w:val="005D2553"/>
    <w:rsid w:val="005D5DC0"/>
    <w:rsid w:val="005D7800"/>
    <w:rsid w:val="005E47C6"/>
    <w:rsid w:val="005F46E7"/>
    <w:rsid w:val="005F7A88"/>
    <w:rsid w:val="00600151"/>
    <w:rsid w:val="0062284B"/>
    <w:rsid w:val="00623F8B"/>
    <w:rsid w:val="006251D2"/>
    <w:rsid w:val="0062564A"/>
    <w:rsid w:val="00627076"/>
    <w:rsid w:val="00632011"/>
    <w:rsid w:val="00634141"/>
    <w:rsid w:val="0063627D"/>
    <w:rsid w:val="00637112"/>
    <w:rsid w:val="006410E8"/>
    <w:rsid w:val="00642AEE"/>
    <w:rsid w:val="006467EB"/>
    <w:rsid w:val="00647E38"/>
    <w:rsid w:val="006533A4"/>
    <w:rsid w:val="00654BF7"/>
    <w:rsid w:val="00684484"/>
    <w:rsid w:val="00685648"/>
    <w:rsid w:val="0068764C"/>
    <w:rsid w:val="006A1ED2"/>
    <w:rsid w:val="006A40D9"/>
    <w:rsid w:val="006A7CD1"/>
    <w:rsid w:val="006B1B26"/>
    <w:rsid w:val="006C1E62"/>
    <w:rsid w:val="006C2C1D"/>
    <w:rsid w:val="006C7CF9"/>
    <w:rsid w:val="006E262F"/>
    <w:rsid w:val="006E6BE5"/>
    <w:rsid w:val="006F0737"/>
    <w:rsid w:val="006F225C"/>
    <w:rsid w:val="006F3014"/>
    <w:rsid w:val="006F35E8"/>
    <w:rsid w:val="006F5095"/>
    <w:rsid w:val="00712997"/>
    <w:rsid w:val="00714F76"/>
    <w:rsid w:val="0072211A"/>
    <w:rsid w:val="00725190"/>
    <w:rsid w:val="0072590B"/>
    <w:rsid w:val="007324B4"/>
    <w:rsid w:val="00743579"/>
    <w:rsid w:val="00747536"/>
    <w:rsid w:val="007500B5"/>
    <w:rsid w:val="00750A7F"/>
    <w:rsid w:val="00752B44"/>
    <w:rsid w:val="00754B8B"/>
    <w:rsid w:val="00762B9B"/>
    <w:rsid w:val="007667B6"/>
    <w:rsid w:val="00771811"/>
    <w:rsid w:val="007737B7"/>
    <w:rsid w:val="007801D1"/>
    <w:rsid w:val="00780EA0"/>
    <w:rsid w:val="0079712C"/>
    <w:rsid w:val="00797B1E"/>
    <w:rsid w:val="007A27E3"/>
    <w:rsid w:val="007A5140"/>
    <w:rsid w:val="007A7257"/>
    <w:rsid w:val="007A7FF8"/>
    <w:rsid w:val="007D18E9"/>
    <w:rsid w:val="007D1F9C"/>
    <w:rsid w:val="007D2C8A"/>
    <w:rsid w:val="007E1FD0"/>
    <w:rsid w:val="007F1D4E"/>
    <w:rsid w:val="007F3531"/>
    <w:rsid w:val="008017E9"/>
    <w:rsid w:val="00810EC5"/>
    <w:rsid w:val="00815181"/>
    <w:rsid w:val="008154DE"/>
    <w:rsid w:val="00816152"/>
    <w:rsid w:val="00821545"/>
    <w:rsid w:val="00830468"/>
    <w:rsid w:val="00831F81"/>
    <w:rsid w:val="00831FF9"/>
    <w:rsid w:val="008433DD"/>
    <w:rsid w:val="00843D18"/>
    <w:rsid w:val="00843DF6"/>
    <w:rsid w:val="008535A5"/>
    <w:rsid w:val="008564AB"/>
    <w:rsid w:val="00864488"/>
    <w:rsid w:val="00867C36"/>
    <w:rsid w:val="00877478"/>
    <w:rsid w:val="008774EB"/>
    <w:rsid w:val="00887108"/>
    <w:rsid w:val="0089108F"/>
    <w:rsid w:val="0089233A"/>
    <w:rsid w:val="00892F68"/>
    <w:rsid w:val="00896A7A"/>
    <w:rsid w:val="008A0E0F"/>
    <w:rsid w:val="008A179F"/>
    <w:rsid w:val="008A1F04"/>
    <w:rsid w:val="008B1F97"/>
    <w:rsid w:val="008C278B"/>
    <w:rsid w:val="008C4B41"/>
    <w:rsid w:val="008D408A"/>
    <w:rsid w:val="008E1E6F"/>
    <w:rsid w:val="008F6A36"/>
    <w:rsid w:val="0090181A"/>
    <w:rsid w:val="00904FB7"/>
    <w:rsid w:val="00906CBA"/>
    <w:rsid w:val="009237E9"/>
    <w:rsid w:val="009248AB"/>
    <w:rsid w:val="00924B11"/>
    <w:rsid w:val="00930893"/>
    <w:rsid w:val="00932CDC"/>
    <w:rsid w:val="00932D9F"/>
    <w:rsid w:val="00947334"/>
    <w:rsid w:val="00954503"/>
    <w:rsid w:val="00966AFC"/>
    <w:rsid w:val="0098750D"/>
    <w:rsid w:val="009B36F7"/>
    <w:rsid w:val="009C18CD"/>
    <w:rsid w:val="009C62F6"/>
    <w:rsid w:val="009C6E1B"/>
    <w:rsid w:val="009D07D2"/>
    <w:rsid w:val="009D13EE"/>
    <w:rsid w:val="009D67CA"/>
    <w:rsid w:val="009F3875"/>
    <w:rsid w:val="009F4AC0"/>
    <w:rsid w:val="009F5422"/>
    <w:rsid w:val="009F77B0"/>
    <w:rsid w:val="00A01609"/>
    <w:rsid w:val="00A06D77"/>
    <w:rsid w:val="00A10078"/>
    <w:rsid w:val="00A12157"/>
    <w:rsid w:val="00A16310"/>
    <w:rsid w:val="00A23A49"/>
    <w:rsid w:val="00A35816"/>
    <w:rsid w:val="00A3698C"/>
    <w:rsid w:val="00A370FF"/>
    <w:rsid w:val="00A40320"/>
    <w:rsid w:val="00A44C14"/>
    <w:rsid w:val="00A47DA3"/>
    <w:rsid w:val="00A53B4B"/>
    <w:rsid w:val="00A57441"/>
    <w:rsid w:val="00A57D79"/>
    <w:rsid w:val="00A62485"/>
    <w:rsid w:val="00A71537"/>
    <w:rsid w:val="00A760E1"/>
    <w:rsid w:val="00A85040"/>
    <w:rsid w:val="00A90576"/>
    <w:rsid w:val="00AA129C"/>
    <w:rsid w:val="00AA352C"/>
    <w:rsid w:val="00AA725C"/>
    <w:rsid w:val="00AC2514"/>
    <w:rsid w:val="00AC47C7"/>
    <w:rsid w:val="00AD385D"/>
    <w:rsid w:val="00AD6B32"/>
    <w:rsid w:val="00AE2BAC"/>
    <w:rsid w:val="00AF1F4E"/>
    <w:rsid w:val="00B03A3D"/>
    <w:rsid w:val="00B0452D"/>
    <w:rsid w:val="00B060CB"/>
    <w:rsid w:val="00B11E43"/>
    <w:rsid w:val="00B14519"/>
    <w:rsid w:val="00B2178A"/>
    <w:rsid w:val="00B23FFF"/>
    <w:rsid w:val="00B538B9"/>
    <w:rsid w:val="00B55442"/>
    <w:rsid w:val="00B56F7D"/>
    <w:rsid w:val="00B63DDE"/>
    <w:rsid w:val="00B85617"/>
    <w:rsid w:val="00B964B3"/>
    <w:rsid w:val="00BA0F3C"/>
    <w:rsid w:val="00BA3135"/>
    <w:rsid w:val="00BA36C9"/>
    <w:rsid w:val="00BB4540"/>
    <w:rsid w:val="00BC128F"/>
    <w:rsid w:val="00BC35FA"/>
    <w:rsid w:val="00BC3E39"/>
    <w:rsid w:val="00BE515E"/>
    <w:rsid w:val="00BE6B36"/>
    <w:rsid w:val="00BF1ECC"/>
    <w:rsid w:val="00BF21FE"/>
    <w:rsid w:val="00BF6B2B"/>
    <w:rsid w:val="00C04A37"/>
    <w:rsid w:val="00C138EB"/>
    <w:rsid w:val="00C15E8E"/>
    <w:rsid w:val="00C17D26"/>
    <w:rsid w:val="00C206E1"/>
    <w:rsid w:val="00C20797"/>
    <w:rsid w:val="00C21C00"/>
    <w:rsid w:val="00C23127"/>
    <w:rsid w:val="00C23C84"/>
    <w:rsid w:val="00C24B8B"/>
    <w:rsid w:val="00C25521"/>
    <w:rsid w:val="00C31EB6"/>
    <w:rsid w:val="00C3261E"/>
    <w:rsid w:val="00C36E37"/>
    <w:rsid w:val="00C41B7A"/>
    <w:rsid w:val="00C43A07"/>
    <w:rsid w:val="00C46AC9"/>
    <w:rsid w:val="00C51A2F"/>
    <w:rsid w:val="00C577AE"/>
    <w:rsid w:val="00C61F4B"/>
    <w:rsid w:val="00C71FF4"/>
    <w:rsid w:val="00C75451"/>
    <w:rsid w:val="00C93B69"/>
    <w:rsid w:val="00C95DD1"/>
    <w:rsid w:val="00C970CD"/>
    <w:rsid w:val="00CB0046"/>
    <w:rsid w:val="00CB7724"/>
    <w:rsid w:val="00CC04C2"/>
    <w:rsid w:val="00CC6514"/>
    <w:rsid w:val="00CD7A41"/>
    <w:rsid w:val="00CE3ED0"/>
    <w:rsid w:val="00CE4F8A"/>
    <w:rsid w:val="00CE524A"/>
    <w:rsid w:val="00CE5DD1"/>
    <w:rsid w:val="00D039DF"/>
    <w:rsid w:val="00D03CFC"/>
    <w:rsid w:val="00D06055"/>
    <w:rsid w:val="00D104DD"/>
    <w:rsid w:val="00D33834"/>
    <w:rsid w:val="00D34902"/>
    <w:rsid w:val="00D46D33"/>
    <w:rsid w:val="00D474CB"/>
    <w:rsid w:val="00D52551"/>
    <w:rsid w:val="00D5325C"/>
    <w:rsid w:val="00D544C3"/>
    <w:rsid w:val="00D66601"/>
    <w:rsid w:val="00D7035A"/>
    <w:rsid w:val="00D7526A"/>
    <w:rsid w:val="00D7628B"/>
    <w:rsid w:val="00D8695B"/>
    <w:rsid w:val="00D87C3D"/>
    <w:rsid w:val="00D90C7B"/>
    <w:rsid w:val="00D9793A"/>
    <w:rsid w:val="00DA64E3"/>
    <w:rsid w:val="00DB08EF"/>
    <w:rsid w:val="00DB55E7"/>
    <w:rsid w:val="00DC02AA"/>
    <w:rsid w:val="00DC6F5E"/>
    <w:rsid w:val="00DE1463"/>
    <w:rsid w:val="00DE6FA5"/>
    <w:rsid w:val="00DF2E5A"/>
    <w:rsid w:val="00DF5E5D"/>
    <w:rsid w:val="00E00B3C"/>
    <w:rsid w:val="00E01DEE"/>
    <w:rsid w:val="00E052B6"/>
    <w:rsid w:val="00E1608B"/>
    <w:rsid w:val="00E271AB"/>
    <w:rsid w:val="00E3715D"/>
    <w:rsid w:val="00E41DAB"/>
    <w:rsid w:val="00E41E63"/>
    <w:rsid w:val="00E46299"/>
    <w:rsid w:val="00E575B2"/>
    <w:rsid w:val="00E5782E"/>
    <w:rsid w:val="00E62580"/>
    <w:rsid w:val="00E64FF8"/>
    <w:rsid w:val="00E77B1D"/>
    <w:rsid w:val="00E9267A"/>
    <w:rsid w:val="00E94E49"/>
    <w:rsid w:val="00EA0440"/>
    <w:rsid w:val="00EA3B32"/>
    <w:rsid w:val="00EB4D85"/>
    <w:rsid w:val="00EB567D"/>
    <w:rsid w:val="00EC3BCD"/>
    <w:rsid w:val="00EC441E"/>
    <w:rsid w:val="00EC46A5"/>
    <w:rsid w:val="00EC779B"/>
    <w:rsid w:val="00EE6B56"/>
    <w:rsid w:val="00EF3804"/>
    <w:rsid w:val="00F006D0"/>
    <w:rsid w:val="00F02276"/>
    <w:rsid w:val="00F042E3"/>
    <w:rsid w:val="00F13D1B"/>
    <w:rsid w:val="00F17130"/>
    <w:rsid w:val="00F3490E"/>
    <w:rsid w:val="00F3686B"/>
    <w:rsid w:val="00F36B82"/>
    <w:rsid w:val="00F409E9"/>
    <w:rsid w:val="00F46440"/>
    <w:rsid w:val="00F67677"/>
    <w:rsid w:val="00F718D2"/>
    <w:rsid w:val="00F776AB"/>
    <w:rsid w:val="00F77B20"/>
    <w:rsid w:val="00F857B2"/>
    <w:rsid w:val="00F90DDB"/>
    <w:rsid w:val="00F95375"/>
    <w:rsid w:val="00F97097"/>
    <w:rsid w:val="00FA1E84"/>
    <w:rsid w:val="00FA79FC"/>
    <w:rsid w:val="00FC73CD"/>
    <w:rsid w:val="00FF039F"/>
    <w:rsid w:val="00FF411C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B72"/>
  <w15:chartTrackingRefBased/>
  <w15:docId w15:val="{6F356433-7224-4F8C-A410-CF8D848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6B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07D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51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15E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7D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1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7D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B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6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rsid w:val="00EE6B56"/>
    <w:rPr>
      <w:rFonts w:cs="Times New Roman"/>
      <w:color w:val="0000FF"/>
      <w:u w:val="single"/>
    </w:rPr>
  </w:style>
  <w:style w:type="paragraph" w:customStyle="1" w:styleId="siwz-1">
    <w:name w:val="siwz-1"/>
    <w:basedOn w:val="Nagwek1"/>
    <w:link w:val="siwz-1Znak"/>
    <w:autoRedefine/>
    <w:qFormat/>
    <w:rsid w:val="00C04A37"/>
    <w:pPr>
      <w:tabs>
        <w:tab w:val="left" w:pos="0"/>
      </w:tabs>
      <w:spacing w:before="0" w:line="276" w:lineRule="auto"/>
      <w:ind w:left="284" w:hanging="284"/>
      <w:jc w:val="both"/>
    </w:pPr>
    <w:rPr>
      <w:rFonts w:ascii="Arial" w:hAnsi="Arial" w:cs="Arial"/>
      <w:b/>
      <w:bCs/>
      <w:color w:val="auto"/>
      <w:sz w:val="18"/>
      <w:szCs w:val="18"/>
    </w:rPr>
  </w:style>
  <w:style w:type="character" w:customStyle="1" w:styleId="siwz-1Znak">
    <w:name w:val="siwz-1 Znak"/>
    <w:basedOn w:val="Domylnaczcionkaakapitu"/>
    <w:link w:val="siwz-1"/>
    <w:rsid w:val="00C04A37"/>
    <w:rPr>
      <w:rFonts w:ascii="Arial" w:eastAsiaTheme="majorEastAsia" w:hAnsi="Arial" w:cs="Arial"/>
      <w:b/>
      <w:bCs/>
      <w:sz w:val="18"/>
      <w:szCs w:val="18"/>
      <w:lang w:eastAsia="pl-PL"/>
    </w:rPr>
  </w:style>
  <w:style w:type="paragraph" w:customStyle="1" w:styleId="Default">
    <w:name w:val="Default"/>
    <w:rsid w:val="00EE6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EE6B56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EE6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E6B5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6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E271AB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E271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E271AB"/>
    <w:pPr>
      <w:ind w:firstLine="708"/>
      <w:jc w:val="both"/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5801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A5801"/>
  </w:style>
  <w:style w:type="paragraph" w:customStyle="1" w:styleId="Tekstpodstawowywcity31">
    <w:name w:val="Tekst podstawowy wcięty 31"/>
    <w:basedOn w:val="Normalny"/>
    <w:rsid w:val="00C71FF4"/>
    <w:pPr>
      <w:suppressAutoHyphens/>
      <w:ind w:left="360" w:hanging="12"/>
      <w:jc w:val="both"/>
    </w:pPr>
    <w:rPr>
      <w:lang w:eastAsia="ar-SA"/>
    </w:rPr>
  </w:style>
  <w:style w:type="character" w:customStyle="1" w:styleId="st1">
    <w:name w:val="st1"/>
    <w:basedOn w:val="Domylnaczcionkaakapitu"/>
    <w:rsid w:val="0029164C"/>
  </w:style>
  <w:style w:type="character" w:customStyle="1" w:styleId="Teksttreci16">
    <w:name w:val="Tekst treści (16)_"/>
    <w:basedOn w:val="Domylnaczcionkaakapitu"/>
    <w:link w:val="Teksttreci160"/>
    <w:rsid w:val="0029164C"/>
    <w:rPr>
      <w:rFonts w:ascii="Calibri" w:eastAsia="Calibri" w:hAnsi="Calibri" w:cs="Calibri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29164C"/>
    <w:pPr>
      <w:widowControl w:val="0"/>
      <w:shd w:val="clear" w:color="auto" w:fill="FFFFFF"/>
      <w:spacing w:line="163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grubienieTeksttreci16TimesNewRoman">
    <w:name w:val="Pogrubienie;Tekst treści (16) + Times New Roman"/>
    <w:basedOn w:val="Teksttreci16"/>
    <w:rsid w:val="00291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podstawowy23">
    <w:name w:val="Tekst podstawowy 23"/>
    <w:basedOn w:val="Normalny"/>
    <w:rsid w:val="0029164C"/>
    <w:rPr>
      <w:b/>
      <w:szCs w:val="20"/>
    </w:rPr>
  </w:style>
  <w:style w:type="paragraph" w:customStyle="1" w:styleId="pkt">
    <w:name w:val="pkt"/>
    <w:basedOn w:val="Normalny"/>
    <w:rsid w:val="00C577A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D703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7035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7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035A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703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7035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0">
    <w:name w:val="Style10"/>
    <w:basedOn w:val="Normalny"/>
    <w:uiPriority w:val="99"/>
    <w:rsid w:val="00546A7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46A7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46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546A7D"/>
    <w:rPr>
      <w:vertAlign w:val="superscript"/>
    </w:rPr>
  </w:style>
  <w:style w:type="character" w:customStyle="1" w:styleId="DeltaViewInsertion">
    <w:name w:val="DeltaView Insertion"/>
    <w:rsid w:val="00546A7D"/>
    <w:rPr>
      <w:b/>
      <w:bCs w:val="0"/>
      <w:i/>
      <w:iCs w:val="0"/>
      <w:spacing w:val="0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546A7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546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207B3E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207B3E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207B3E"/>
    <w:rPr>
      <w:rFonts w:ascii="Cambria" w:hAnsi="Cambria" w:cs="Cambria"/>
      <w:i/>
      <w:i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207B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07B3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1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lus1">
    <w:name w:val="Stílus1"/>
    <w:basedOn w:val="Normalny"/>
    <w:rsid w:val="00E3715D"/>
    <w:pPr>
      <w:jc w:val="both"/>
    </w:pPr>
    <w:rPr>
      <w:rFonts w:ascii="Arial" w:hAnsi="Arial" w:cs="Arial"/>
    </w:rPr>
  </w:style>
  <w:style w:type="paragraph" w:customStyle="1" w:styleId="Tekstpodstawowywcity2">
    <w:name w:val="Tekst podstawowy wcięty2"/>
    <w:basedOn w:val="Normalny"/>
    <w:rsid w:val="00E3715D"/>
    <w:pPr>
      <w:ind w:firstLine="708"/>
      <w:jc w:val="both"/>
    </w:pPr>
  </w:style>
  <w:style w:type="character" w:customStyle="1" w:styleId="Teksttreci">
    <w:name w:val="Tekst treści_"/>
    <w:basedOn w:val="Domylnaczcionkaakapitu"/>
    <w:link w:val="Teksttreci0"/>
    <w:locked/>
    <w:rsid w:val="00E3715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715D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E371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15D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715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1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1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15D"/>
    <w:rPr>
      <w:b/>
      <w:bCs/>
    </w:rPr>
  </w:style>
  <w:style w:type="paragraph" w:styleId="Bezodstpw">
    <w:name w:val="No Spacing"/>
    <w:basedOn w:val="Normalny"/>
    <w:uiPriority w:val="1"/>
    <w:qFormat/>
    <w:rsid w:val="00E3715D"/>
    <w:rPr>
      <w:rFonts w:ascii="Calibri" w:eastAsia="Calibri" w:hAnsi="Calibri" w:cs="Calibri"/>
      <w:sz w:val="22"/>
      <w:szCs w:val="22"/>
    </w:rPr>
  </w:style>
  <w:style w:type="paragraph" w:customStyle="1" w:styleId="CharZnakCharZnakCharZnakChar">
    <w:name w:val="Char Znak Char Znak Char Znak Char"/>
    <w:basedOn w:val="Normalny"/>
    <w:rsid w:val="00E3715D"/>
  </w:style>
  <w:style w:type="paragraph" w:customStyle="1" w:styleId="arimr">
    <w:name w:val="arimr"/>
    <w:basedOn w:val="Normalny"/>
    <w:rsid w:val="00E3715D"/>
    <w:pPr>
      <w:widowControl w:val="0"/>
      <w:suppressAutoHyphens/>
      <w:snapToGrid w:val="0"/>
      <w:spacing w:line="360" w:lineRule="auto"/>
    </w:pPr>
    <w:rPr>
      <w:lang w:val="en-US" w:eastAsia="ar-SA"/>
    </w:rPr>
  </w:style>
  <w:style w:type="character" w:customStyle="1" w:styleId="Teksttreci16Odstpy1pt">
    <w:name w:val="Tekst treści (16) + Odstępy 1 pt"/>
    <w:basedOn w:val="Domylnaczcionkaakapitu"/>
    <w:rsid w:val="00E3715D"/>
    <w:rPr>
      <w:rFonts w:ascii="Calibri" w:eastAsia="Calibri" w:hAnsi="Calibri" w:cs="Calibri"/>
      <w:color w:val="000000"/>
      <w:spacing w:val="20"/>
      <w:w w:val="100"/>
      <w:shd w:val="clear" w:color="auto" w:fill="FFFFFF"/>
      <w:lang w:val="pl-PL" w:eastAsia="pl-PL" w:bidi="pl-PL"/>
    </w:rPr>
  </w:style>
  <w:style w:type="paragraph" w:customStyle="1" w:styleId="paragraf">
    <w:name w:val="paragraf"/>
    <w:basedOn w:val="Normalny"/>
    <w:uiPriority w:val="99"/>
    <w:rsid w:val="00E3715D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bCs/>
      <w:sz w:val="26"/>
      <w:szCs w:val="26"/>
    </w:rPr>
  </w:style>
  <w:style w:type="paragraph" w:customStyle="1" w:styleId="CharChar">
    <w:name w:val="Char Char"/>
    <w:basedOn w:val="Normalny"/>
    <w:link w:val="CharCharZnak"/>
    <w:rsid w:val="00E3715D"/>
  </w:style>
  <w:style w:type="character" w:customStyle="1" w:styleId="CharCharZnak">
    <w:name w:val="Char Char Znak"/>
    <w:basedOn w:val="Domylnaczcionkaakapitu"/>
    <w:link w:val="CharChar"/>
    <w:rsid w:val="00E371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E3715D"/>
    <w:rPr>
      <w:rFonts w:ascii="Arial" w:hAnsi="Arial" w:cs="Arial"/>
      <w:b/>
      <w:bCs/>
      <w:color w:val="000000"/>
      <w:sz w:val="26"/>
      <w:szCs w:val="26"/>
    </w:rPr>
  </w:style>
  <w:style w:type="paragraph" w:styleId="Tekstblokowy">
    <w:name w:val="Block Text"/>
    <w:basedOn w:val="Normalny"/>
    <w:rsid w:val="00E3715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styleId="Tytu">
    <w:name w:val="Title"/>
    <w:basedOn w:val="Normalny"/>
    <w:link w:val="TytuZnak"/>
    <w:qFormat/>
    <w:rsid w:val="00E3715D"/>
    <w:pPr>
      <w:ind w:left="180" w:right="1152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371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7EBC"/>
    <w:rPr>
      <w:sz w:val="16"/>
      <w:szCs w:val="16"/>
    </w:rPr>
  </w:style>
  <w:style w:type="character" w:customStyle="1" w:styleId="Inne">
    <w:name w:val="Inne_"/>
    <w:basedOn w:val="Domylnaczcionkaakapitu"/>
    <w:link w:val="Inne0"/>
    <w:rsid w:val="0072211A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72211A"/>
    <w:pPr>
      <w:widowControl w:val="0"/>
      <w:shd w:val="clear" w:color="auto" w:fill="FFFFFF"/>
      <w:spacing w:after="340" w:line="36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2284B"/>
  </w:style>
  <w:style w:type="paragraph" w:styleId="Poprawka">
    <w:name w:val="Revision"/>
    <w:hidden/>
    <w:uiPriority w:val="99"/>
    <w:semiHidden/>
    <w:rsid w:val="005C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515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15E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andardowyjust">
    <w:name w:val="Standardowy just"/>
    <w:basedOn w:val="Normalny"/>
    <w:rsid w:val="000210A7"/>
    <w:pPr>
      <w:tabs>
        <w:tab w:val="left" w:pos="720"/>
      </w:tabs>
      <w:suppressAutoHyphens/>
      <w:autoSpaceDN w:val="0"/>
      <w:spacing w:after="120" w:line="300" w:lineRule="auto"/>
      <w:ind w:left="720" w:hanging="360"/>
      <w:jc w:val="both"/>
      <w:outlineLvl w:val="0"/>
    </w:pPr>
    <w:rPr>
      <w:lang w:eastAsia="ar-SA"/>
    </w:rPr>
  </w:style>
  <w:style w:type="paragraph" w:customStyle="1" w:styleId="ustp">
    <w:name w:val="ustęp"/>
    <w:basedOn w:val="Normalny"/>
    <w:rsid w:val="000210A7"/>
    <w:pPr>
      <w:tabs>
        <w:tab w:val="left" w:pos="1080"/>
      </w:tabs>
      <w:suppressAutoHyphens/>
      <w:autoSpaceDN w:val="0"/>
      <w:spacing w:after="120" w:line="312" w:lineRule="auto"/>
      <w:jc w:val="both"/>
    </w:pPr>
    <w:rPr>
      <w:sz w:val="26"/>
      <w:szCs w:val="26"/>
    </w:rPr>
  </w:style>
  <w:style w:type="paragraph" w:customStyle="1" w:styleId="xl34">
    <w:name w:val="xl34"/>
    <w:basedOn w:val="Normalny"/>
    <w:rsid w:val="000210A7"/>
    <w:pPr>
      <w:suppressAutoHyphens/>
      <w:autoSpaceDN w:val="0"/>
      <w:spacing w:before="100" w:after="100"/>
      <w:jc w:val="center"/>
    </w:pPr>
    <w:rPr>
      <w:rFonts w:ascii="Arial Narrow" w:eastAsia="Arial Unicode MS" w:hAnsi="Arial Narrow" w:cs="Arial Unicode MS"/>
    </w:rPr>
  </w:style>
  <w:style w:type="paragraph" w:styleId="Lista">
    <w:name w:val="List"/>
    <w:basedOn w:val="Normalny"/>
    <w:unhideWhenUsed/>
    <w:rsid w:val="000210A7"/>
    <w:pPr>
      <w:suppressAutoHyphens/>
      <w:autoSpaceDN w:val="0"/>
      <w:ind w:left="283" w:hanging="283"/>
    </w:pPr>
    <w:rPr>
      <w:lang w:eastAsia="ar-SA"/>
    </w:rPr>
  </w:style>
  <w:style w:type="paragraph" w:styleId="Lista2">
    <w:name w:val="List 2"/>
    <w:basedOn w:val="Normalny"/>
    <w:semiHidden/>
    <w:unhideWhenUsed/>
    <w:rsid w:val="000210A7"/>
    <w:pPr>
      <w:suppressAutoHyphens/>
      <w:autoSpaceDN w:val="0"/>
      <w:ind w:left="566" w:hanging="283"/>
    </w:pPr>
    <w:rPr>
      <w:lang w:eastAsia="ar-SA"/>
    </w:rPr>
  </w:style>
  <w:style w:type="paragraph" w:styleId="Lista3">
    <w:name w:val="List 3"/>
    <w:basedOn w:val="Normalny"/>
    <w:semiHidden/>
    <w:unhideWhenUsed/>
    <w:rsid w:val="000210A7"/>
    <w:pPr>
      <w:suppressAutoHyphens/>
      <w:autoSpaceDN w:val="0"/>
      <w:ind w:left="849" w:hanging="283"/>
    </w:pPr>
    <w:rPr>
      <w:lang w:eastAsia="ar-SA"/>
    </w:rPr>
  </w:style>
  <w:style w:type="paragraph" w:customStyle="1" w:styleId="Akapitzlist1">
    <w:name w:val="Akapit z listą1"/>
    <w:basedOn w:val="Normalny"/>
    <w:rsid w:val="000210A7"/>
    <w:pPr>
      <w:suppressAutoHyphens/>
      <w:autoSpaceDN w:val="0"/>
      <w:ind w:left="720"/>
    </w:pPr>
  </w:style>
  <w:style w:type="paragraph" w:customStyle="1" w:styleId="Standard">
    <w:name w:val="Standard"/>
    <w:rsid w:val="00E052B6"/>
    <w:pPr>
      <w:suppressAutoHyphens/>
      <w:autoSpaceDN w:val="0"/>
      <w:spacing w:after="0" w:line="240" w:lineRule="auto"/>
      <w:ind w:left="317" w:hanging="340"/>
      <w:jc w:val="center"/>
      <w:textAlignment w:val="baseline"/>
    </w:pPr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E05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3F6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D05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treci2">
    <w:name w:val="Tekst treści (2)"/>
    <w:basedOn w:val="Domylnaczcionkaakapitu"/>
    <w:rsid w:val="00AD6B3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A1A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1AB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D07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7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7D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Paragrafy">
    <w:name w:val="Paragrafy"/>
    <w:uiPriority w:val="99"/>
    <w:rsid w:val="009D07D2"/>
    <w:pPr>
      <w:numPr>
        <w:numId w:val="78"/>
      </w:numPr>
    </w:pPr>
  </w:style>
  <w:style w:type="character" w:customStyle="1" w:styleId="TekstdymkaZnak1">
    <w:name w:val="Tekst dymka Znak1"/>
    <w:basedOn w:val="Domylnaczcionkaakapitu"/>
    <w:uiPriority w:val="99"/>
    <w:semiHidden/>
    <w:rsid w:val="009D07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9D0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uiPriority w:val="1"/>
    <w:rsid w:val="009D07D2"/>
    <w:pPr>
      <w:spacing w:before="118" w:after="160" w:line="259" w:lineRule="auto"/>
      <w:ind w:left="100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Spistreci4">
    <w:name w:val="toc 4"/>
    <w:basedOn w:val="Normalny"/>
    <w:uiPriority w:val="1"/>
    <w:rsid w:val="009D07D2"/>
    <w:pPr>
      <w:spacing w:after="160" w:line="259" w:lineRule="auto"/>
      <w:ind w:left="580"/>
    </w:pPr>
    <w:rPr>
      <w:rFonts w:ascii="Arial" w:eastAsia="Arial" w:hAnsi="Arial" w:cs="Arial"/>
      <w:b/>
      <w:bCs/>
      <w:i/>
      <w:iCs/>
      <w:sz w:val="16"/>
      <w:szCs w:val="16"/>
      <w:lang w:eastAsia="en-US"/>
    </w:rPr>
  </w:style>
  <w:style w:type="paragraph" w:styleId="Spistreci2">
    <w:name w:val="toc 2"/>
    <w:basedOn w:val="Normalny"/>
    <w:uiPriority w:val="1"/>
    <w:rsid w:val="009D07D2"/>
    <w:pPr>
      <w:spacing w:after="160" w:line="183" w:lineRule="exact"/>
      <w:ind w:left="696" w:hanging="358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Spistreci3">
    <w:name w:val="toc 3"/>
    <w:basedOn w:val="Normalny"/>
    <w:uiPriority w:val="1"/>
    <w:rsid w:val="009D07D2"/>
    <w:pPr>
      <w:spacing w:after="160" w:line="183" w:lineRule="exact"/>
      <w:ind w:left="340"/>
    </w:pPr>
    <w:rPr>
      <w:rFonts w:ascii="Arial" w:eastAsia="Arial" w:hAnsi="Arial" w:cs="Arial"/>
      <w:sz w:val="16"/>
      <w:szCs w:val="16"/>
      <w:lang w:eastAsia="en-US"/>
    </w:rPr>
  </w:style>
  <w:style w:type="paragraph" w:styleId="Spistreci5">
    <w:name w:val="toc 5"/>
    <w:basedOn w:val="Normalny"/>
    <w:uiPriority w:val="1"/>
    <w:rsid w:val="009D07D2"/>
    <w:pPr>
      <w:spacing w:before="124" w:after="160" w:line="259" w:lineRule="auto"/>
      <w:ind w:left="580" w:right="562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rsid w:val="009D07D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umerstrony">
    <w:name w:val="page number"/>
    <w:basedOn w:val="Domylnaczcionkaakapitu"/>
    <w:rsid w:val="009D07D2"/>
  </w:style>
  <w:style w:type="numbering" w:customStyle="1" w:styleId="Bezlisty1">
    <w:name w:val="Bez listy1"/>
    <w:next w:val="Bezlisty"/>
    <w:uiPriority w:val="99"/>
    <w:semiHidden/>
    <w:unhideWhenUsed/>
    <w:rsid w:val="009D07D2"/>
  </w:style>
  <w:style w:type="table" w:customStyle="1" w:styleId="TableNormal">
    <w:name w:val="Table Normal"/>
    <w:uiPriority w:val="2"/>
    <w:semiHidden/>
    <w:unhideWhenUsed/>
    <w:qFormat/>
    <w:rsid w:val="009D07D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9D07D2"/>
  </w:style>
  <w:style w:type="table" w:customStyle="1" w:styleId="TableNormal1">
    <w:name w:val="Table Normal1"/>
    <w:uiPriority w:val="2"/>
    <w:semiHidden/>
    <w:unhideWhenUsed/>
    <w:qFormat/>
    <w:rsid w:val="009D07D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9D07D2"/>
  </w:style>
  <w:style w:type="character" w:customStyle="1" w:styleId="Stopka0">
    <w:name w:val="Stopka_"/>
    <w:basedOn w:val="Domylnaczcionkaakapitu"/>
    <w:link w:val="Stopka1"/>
    <w:rsid w:val="009D07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9D07D2"/>
    <w:rPr>
      <w:rFonts w:ascii="Arial" w:eastAsia="Arial" w:hAnsi="Arial" w:cs="Arial"/>
      <w:color w:val="333A51"/>
      <w:sz w:val="19"/>
      <w:szCs w:val="19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9D07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D07D2"/>
    <w:rPr>
      <w:rFonts w:ascii="Arial" w:eastAsia="Arial" w:hAnsi="Arial" w:cs="Arial"/>
      <w:sz w:val="44"/>
      <w:szCs w:val="44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9D07D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D07D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0">
    <w:name w:val="Tekst treści (2)_"/>
    <w:basedOn w:val="Domylnaczcionkaakapitu"/>
    <w:rsid w:val="009D07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rsid w:val="009D07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9D0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D07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9D07D2"/>
    <w:rPr>
      <w:rFonts w:ascii="Times New Roman" w:eastAsia="Times New Roman" w:hAnsi="Times New Roman" w:cs="Times New Roman"/>
      <w:color w:val="FF0000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9D07D2"/>
    <w:rPr>
      <w:rFonts w:ascii="Times New Roman" w:eastAsia="Times New Roman" w:hAnsi="Times New Roman" w:cs="Times New Roman"/>
      <w:b/>
      <w:bCs/>
      <w:color w:val="808080"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D07D2"/>
    <w:rPr>
      <w:rFonts w:ascii="Times New Roman" w:eastAsia="Times New Roman" w:hAnsi="Times New Roman" w:cs="Times New Roman"/>
      <w:color w:val="333333"/>
      <w:sz w:val="14"/>
      <w:szCs w:val="14"/>
      <w:shd w:val="clear" w:color="auto" w:fill="FFFFFF"/>
    </w:rPr>
  </w:style>
  <w:style w:type="paragraph" w:customStyle="1" w:styleId="Stopka1">
    <w:name w:val="Stopka1"/>
    <w:basedOn w:val="Normalny"/>
    <w:link w:val="Stopka0"/>
    <w:rsid w:val="009D07D2"/>
    <w:pPr>
      <w:shd w:val="clear" w:color="auto" w:fill="FFFFFF"/>
      <w:spacing w:after="260" w:line="259" w:lineRule="auto"/>
      <w:jc w:val="both"/>
    </w:pPr>
    <w:rPr>
      <w:b/>
      <w:bCs/>
      <w:sz w:val="19"/>
      <w:szCs w:val="19"/>
      <w:lang w:eastAsia="en-US"/>
    </w:rPr>
  </w:style>
  <w:style w:type="paragraph" w:customStyle="1" w:styleId="Podpisobrazu0">
    <w:name w:val="Podpis obrazu"/>
    <w:basedOn w:val="Normalny"/>
    <w:link w:val="Podpisobrazu"/>
    <w:rsid w:val="009D07D2"/>
    <w:pPr>
      <w:shd w:val="clear" w:color="auto" w:fill="FFFFFF"/>
      <w:spacing w:after="160" w:line="295" w:lineRule="auto"/>
      <w:jc w:val="both"/>
    </w:pPr>
    <w:rPr>
      <w:rFonts w:ascii="Arial" w:eastAsia="Arial" w:hAnsi="Arial" w:cs="Arial"/>
      <w:color w:val="333A51"/>
      <w:sz w:val="19"/>
      <w:szCs w:val="19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9D07D2"/>
    <w:pPr>
      <w:shd w:val="clear" w:color="auto" w:fill="FFFFFF"/>
      <w:spacing w:after="160" w:line="259" w:lineRule="auto"/>
    </w:pPr>
    <w:rPr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9D07D2"/>
    <w:pPr>
      <w:shd w:val="clear" w:color="auto" w:fill="FFFFFF"/>
      <w:spacing w:after="180" w:line="233" w:lineRule="auto"/>
      <w:ind w:right="150"/>
      <w:jc w:val="center"/>
      <w:outlineLvl w:val="0"/>
    </w:pPr>
    <w:rPr>
      <w:rFonts w:ascii="Arial" w:eastAsia="Arial" w:hAnsi="Arial" w:cs="Arial"/>
      <w:sz w:val="44"/>
      <w:szCs w:val="44"/>
      <w:lang w:eastAsia="en-US"/>
    </w:rPr>
  </w:style>
  <w:style w:type="paragraph" w:customStyle="1" w:styleId="Nagwek21">
    <w:name w:val="Nagłówek #2"/>
    <w:basedOn w:val="Normalny"/>
    <w:link w:val="Nagwek20"/>
    <w:rsid w:val="009D07D2"/>
    <w:pPr>
      <w:shd w:val="clear" w:color="auto" w:fill="FFFFFF"/>
      <w:spacing w:after="1860" w:line="259" w:lineRule="auto"/>
      <w:ind w:right="140"/>
      <w:jc w:val="center"/>
      <w:outlineLvl w:val="1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Spistreci0">
    <w:name w:val="Spis treści"/>
    <w:basedOn w:val="Normalny"/>
    <w:link w:val="Spistreci"/>
    <w:rsid w:val="009D07D2"/>
    <w:pPr>
      <w:shd w:val="clear" w:color="auto" w:fill="FFFFFF"/>
      <w:spacing w:after="100" w:line="259" w:lineRule="auto"/>
      <w:ind w:left="260"/>
      <w:jc w:val="both"/>
    </w:pPr>
    <w:rPr>
      <w:sz w:val="16"/>
      <w:szCs w:val="16"/>
      <w:lang w:eastAsia="en-US"/>
    </w:rPr>
  </w:style>
  <w:style w:type="paragraph" w:customStyle="1" w:styleId="Nagwek51">
    <w:name w:val="Nagłówek #5"/>
    <w:basedOn w:val="Normalny"/>
    <w:link w:val="Nagwek50"/>
    <w:rsid w:val="009D07D2"/>
    <w:pPr>
      <w:shd w:val="clear" w:color="auto" w:fill="FFFFFF"/>
      <w:spacing w:after="160" w:line="259" w:lineRule="auto"/>
      <w:ind w:right="260"/>
      <w:jc w:val="center"/>
      <w:outlineLvl w:val="4"/>
    </w:pPr>
    <w:rPr>
      <w:b/>
      <w:bCs/>
      <w:sz w:val="19"/>
      <w:szCs w:val="19"/>
      <w:lang w:eastAsia="en-US"/>
    </w:rPr>
  </w:style>
  <w:style w:type="paragraph" w:customStyle="1" w:styleId="Nagwek31">
    <w:name w:val="Nagłówek #3"/>
    <w:basedOn w:val="Normalny"/>
    <w:link w:val="Nagwek30"/>
    <w:rsid w:val="009D07D2"/>
    <w:pPr>
      <w:shd w:val="clear" w:color="auto" w:fill="FFFFFF"/>
      <w:spacing w:after="160" w:line="259" w:lineRule="auto"/>
      <w:ind w:left="4200"/>
      <w:outlineLvl w:val="2"/>
    </w:pPr>
    <w:rPr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9D07D2"/>
    <w:pPr>
      <w:shd w:val="clear" w:color="auto" w:fill="FFFFFF"/>
      <w:spacing w:after="160" w:line="259" w:lineRule="auto"/>
      <w:jc w:val="both"/>
    </w:pPr>
    <w:rPr>
      <w:sz w:val="17"/>
      <w:szCs w:val="17"/>
      <w:lang w:eastAsia="en-US"/>
    </w:rPr>
  </w:style>
  <w:style w:type="paragraph" w:customStyle="1" w:styleId="Nagwek41">
    <w:name w:val="Nagłówek #4"/>
    <w:basedOn w:val="Normalny"/>
    <w:link w:val="Nagwek40"/>
    <w:rsid w:val="009D07D2"/>
    <w:pPr>
      <w:shd w:val="clear" w:color="auto" w:fill="FFFFFF"/>
      <w:spacing w:after="400" w:line="391" w:lineRule="auto"/>
      <w:jc w:val="both"/>
      <w:outlineLvl w:val="3"/>
    </w:pPr>
    <w:rPr>
      <w:color w:val="FF000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9D07D2"/>
    <w:pPr>
      <w:shd w:val="clear" w:color="auto" w:fill="FFFFFF"/>
      <w:spacing w:after="160" w:line="259" w:lineRule="auto"/>
    </w:pPr>
    <w:rPr>
      <w:b/>
      <w:bCs/>
      <w:color w:val="808080"/>
      <w:sz w:val="13"/>
      <w:szCs w:val="13"/>
      <w:lang w:eastAsia="en-US"/>
    </w:rPr>
  </w:style>
  <w:style w:type="paragraph" w:customStyle="1" w:styleId="Teksttreci50">
    <w:name w:val="Tekst treści (5)"/>
    <w:basedOn w:val="Normalny"/>
    <w:link w:val="Teksttreci5"/>
    <w:rsid w:val="009D07D2"/>
    <w:pPr>
      <w:shd w:val="clear" w:color="auto" w:fill="FFFFFF"/>
      <w:spacing w:after="400" w:line="271" w:lineRule="auto"/>
      <w:ind w:right="1420"/>
    </w:pPr>
    <w:rPr>
      <w:color w:val="333333"/>
      <w:sz w:val="14"/>
      <w:szCs w:val="14"/>
      <w:lang w:eastAsia="en-US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9D07D2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07D2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7D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D07D2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D07D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D07D2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D07D2"/>
    <w:pPr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D07D2"/>
    <w:rPr>
      <w:rFonts w:eastAsiaTheme="minorEastAsia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7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7D2"/>
    <w:rPr>
      <w:rFonts w:eastAsiaTheme="minorEastAsia"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9D07D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7D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9D07D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D07D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D07D2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07D2"/>
    <w:pPr>
      <w:spacing w:line="259" w:lineRule="auto"/>
      <w:outlineLvl w:val="9"/>
    </w:pPr>
    <w:rPr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9D07D2"/>
  </w:style>
  <w:style w:type="numbering" w:customStyle="1" w:styleId="Bezlisty11">
    <w:name w:val="Bez listy11"/>
    <w:next w:val="Bezlisty"/>
    <w:uiPriority w:val="99"/>
    <w:semiHidden/>
    <w:unhideWhenUsed/>
    <w:rsid w:val="009D07D2"/>
  </w:style>
  <w:style w:type="numbering" w:customStyle="1" w:styleId="Bezlisty111">
    <w:name w:val="Bez listy111"/>
    <w:next w:val="Bezlisty"/>
    <w:uiPriority w:val="99"/>
    <w:semiHidden/>
    <w:unhideWhenUsed/>
    <w:rsid w:val="009D07D2"/>
  </w:style>
  <w:style w:type="table" w:customStyle="1" w:styleId="TableNormal2">
    <w:name w:val="Table Normal2"/>
    <w:uiPriority w:val="2"/>
    <w:semiHidden/>
    <w:unhideWhenUsed/>
    <w:qFormat/>
    <w:rsid w:val="009D07D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9D07D2"/>
  </w:style>
  <w:style w:type="table" w:customStyle="1" w:styleId="TableNormal11">
    <w:name w:val="Table Normal11"/>
    <w:uiPriority w:val="2"/>
    <w:semiHidden/>
    <w:unhideWhenUsed/>
    <w:qFormat/>
    <w:rsid w:val="009D07D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1">
    <w:name w:val="Bez listy31"/>
    <w:next w:val="Bezlisty"/>
    <w:uiPriority w:val="99"/>
    <w:semiHidden/>
    <w:unhideWhenUsed/>
    <w:rsid w:val="009D07D2"/>
  </w:style>
  <w:style w:type="table" w:customStyle="1" w:styleId="Siatkatabeli1">
    <w:name w:val="Siatka tabeli1"/>
    <w:basedOn w:val="Standardowy"/>
    <w:next w:val="Tabela-Siatka"/>
    <w:uiPriority w:val="39"/>
    <w:rsid w:val="009D07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rsid w:val="009D07D2"/>
    <w:pPr>
      <w:widowControl w:val="0"/>
      <w:autoSpaceDE w:val="0"/>
      <w:autoSpaceDN w:val="0"/>
      <w:adjustRightInd w:val="0"/>
      <w:spacing w:line="391" w:lineRule="exact"/>
      <w:jc w:val="center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9D07D2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 w:cs="Arial"/>
    </w:rPr>
  </w:style>
  <w:style w:type="character" w:customStyle="1" w:styleId="FontStyle14">
    <w:name w:val="Font Style14"/>
    <w:basedOn w:val="Domylnaczcionkaakapitu"/>
    <w:rsid w:val="009D07D2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9D07D2"/>
    <w:pPr>
      <w:widowControl w:val="0"/>
      <w:autoSpaceDE w:val="0"/>
      <w:autoSpaceDN w:val="0"/>
      <w:adjustRightInd w:val="0"/>
      <w:spacing w:line="166" w:lineRule="exact"/>
      <w:ind w:hanging="23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9D07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9D07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rsid w:val="009D07D2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9D07D2"/>
    <w:rPr>
      <w:rFonts w:ascii="Arial" w:hAnsi="Arial" w:cs="Arial"/>
      <w:color w:val="000000"/>
      <w:sz w:val="14"/>
      <w:szCs w:val="14"/>
    </w:rPr>
  </w:style>
  <w:style w:type="paragraph" w:customStyle="1" w:styleId="Style7">
    <w:name w:val="Style7"/>
    <w:basedOn w:val="Normalny"/>
    <w:uiPriority w:val="99"/>
    <w:rsid w:val="009D07D2"/>
    <w:pPr>
      <w:widowControl w:val="0"/>
      <w:autoSpaceDE w:val="0"/>
      <w:autoSpaceDN w:val="0"/>
      <w:adjustRightInd w:val="0"/>
      <w:spacing w:line="158" w:lineRule="exact"/>
      <w:ind w:hanging="221"/>
    </w:pPr>
    <w:rPr>
      <w:rFonts w:ascii="Arial" w:hAnsi="Arial" w:cs="Arial"/>
    </w:rPr>
  </w:style>
  <w:style w:type="table" w:customStyle="1" w:styleId="Tabela-Siatka1">
    <w:name w:val="Tabela - Siatka1"/>
    <w:basedOn w:val="Standardowy"/>
    <w:next w:val="Tabela-Siatka"/>
    <w:rsid w:val="009D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3z5">
    <w:name w:val="WW8Num53z5"/>
    <w:rsid w:val="009D07D2"/>
    <w:rPr>
      <w:rFonts w:ascii="Times New Roman" w:eastAsia="Times New Roman" w:hAnsi="Times New Roman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9D0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D0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arimr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8DBA-9524-42DA-8D99-5436176179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836EF8-63D2-404F-A0BC-7FAF12B7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7158</Words>
  <Characters>42951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Jaroslaw</dc:creator>
  <cp:keywords/>
  <dc:description/>
  <cp:lastModifiedBy>Dominik Styczyński</cp:lastModifiedBy>
  <cp:revision>2</cp:revision>
  <cp:lastPrinted>2022-12-09T07:04:00Z</cp:lastPrinted>
  <dcterms:created xsi:type="dcterms:W3CDTF">2022-12-27T13:12:00Z</dcterms:created>
  <dcterms:modified xsi:type="dcterms:W3CDTF">2022-12-27T13:12:00Z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55ba182d-6b77-4033-b0ae-a96febc7d6ea</vt:lpwstr>
  </property>
  <property fmtid="{D5CDD505-2E9C-101B-9397-08002B2CF9AE}" pid="3" name="bjSaver">
    <vt:lpwstr>9hdPDC1BdbqWhGZsSP/SINuBNL5ar1Ui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2022-02-15T08:01:28Z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c3c1f9c2-019b-439d-8d59-ec6d1c0d7782</vt:lpwstr>
  </property>
  <property fmtid="{D5CDD505-2E9C-101B-9397-08002B2CF9AE}" pid="14" name="MSIP_Label_7f30fc12-c89a-4829-a476-5bf9e2086332_ContentBits">
    <vt:lpwstr>0</vt:lpwstr>
  </property>
</Properties>
</file>