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3FC6" w14:textId="77777777" w:rsidR="00961509" w:rsidRDefault="00961509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45CB2CB4" w14:textId="6EB2FDD6" w:rsidR="00947BDB" w:rsidRPr="001C43F9" w:rsidRDefault="00947BDB" w:rsidP="00CD5D72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3572F4">
        <w:rPr>
          <w:rFonts w:ascii="Arial" w:hAnsi="Arial" w:cs="Arial"/>
          <w:sz w:val="22"/>
          <w:szCs w:val="22"/>
        </w:rPr>
        <w:t>1</w:t>
      </w:r>
      <w:r w:rsidR="00C62AA9">
        <w:rPr>
          <w:rFonts w:ascii="Arial" w:hAnsi="Arial" w:cs="Arial"/>
          <w:sz w:val="22"/>
          <w:szCs w:val="22"/>
        </w:rPr>
        <w:t>7</w:t>
      </w:r>
      <w:r w:rsidRPr="001C43F9">
        <w:rPr>
          <w:rFonts w:ascii="Arial" w:hAnsi="Arial" w:cs="Arial"/>
          <w:sz w:val="22"/>
          <w:szCs w:val="22"/>
        </w:rPr>
        <w:t>.</w:t>
      </w:r>
      <w:r w:rsidR="00961509">
        <w:rPr>
          <w:rFonts w:ascii="Arial" w:hAnsi="Arial" w:cs="Arial"/>
          <w:sz w:val="22"/>
          <w:szCs w:val="22"/>
        </w:rPr>
        <w:t>0</w:t>
      </w:r>
      <w:r w:rsidR="00C62AA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.202</w:t>
      </w:r>
      <w:r w:rsidR="00961509"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030EAE88" w14:textId="0C01E137" w:rsidR="00947BDB" w:rsidRDefault="00947BDB" w:rsidP="00CD5D72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654A3FB7" w14:textId="569E7971" w:rsidR="00947BDB" w:rsidRPr="001C43F9" w:rsidRDefault="00947BDB" w:rsidP="0096150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EA/PW/NI/</w:t>
      </w:r>
      <w:r w:rsidR="00F63A57">
        <w:rPr>
          <w:rFonts w:ascii="Arial" w:hAnsi="Arial" w:cs="Arial"/>
          <w:color w:val="000000"/>
          <w:sz w:val="22"/>
          <w:szCs w:val="22"/>
        </w:rPr>
        <w:t xml:space="preserve"> 0</w:t>
      </w:r>
      <w:r w:rsidR="00A7042D">
        <w:rPr>
          <w:rFonts w:ascii="Arial" w:hAnsi="Arial" w:cs="Arial"/>
          <w:color w:val="000000"/>
          <w:sz w:val="22"/>
          <w:szCs w:val="22"/>
        </w:rPr>
        <w:t>884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3F6233">
        <w:rPr>
          <w:rFonts w:ascii="Arial" w:hAnsi="Arial" w:cs="Arial"/>
          <w:color w:val="000000"/>
          <w:sz w:val="22"/>
          <w:szCs w:val="22"/>
        </w:rPr>
        <w:t>1</w:t>
      </w:r>
      <w:r w:rsidR="00A7042D">
        <w:rPr>
          <w:rFonts w:ascii="Arial" w:hAnsi="Arial" w:cs="Arial"/>
          <w:color w:val="000000"/>
          <w:sz w:val="22"/>
          <w:szCs w:val="22"/>
        </w:rPr>
        <w:t>36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961509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6C7B450B" w14:textId="77777777" w:rsidR="00947BDB" w:rsidRDefault="00947BDB" w:rsidP="00CD5D72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2" w:name="_Hlk164154956"/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140BFC03" w:rsidR="00947BDB" w:rsidRPr="001C43F9" w:rsidRDefault="00947BDB" w:rsidP="009615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0B0994"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6150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CD5D72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CD5D72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5B3297" w14:textId="77777777" w:rsidR="00C40D87" w:rsidRPr="00920C81" w:rsidRDefault="00C40D87" w:rsidP="00C40D8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" w:name="_Hlk156975783"/>
      <w:r w:rsidRPr="00920C81">
        <w:rPr>
          <w:rFonts w:ascii="Arial" w:hAnsi="Arial" w:cs="Arial"/>
          <w:sz w:val="22"/>
          <w:szCs w:val="22"/>
        </w:rPr>
        <w:t xml:space="preserve">Dotyczy: postępowania prowadzonego </w:t>
      </w:r>
      <w:r w:rsidRPr="00920C81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20C81">
        <w:rPr>
          <w:rFonts w:ascii="Arial" w:hAnsi="Arial" w:cs="Arial"/>
          <w:sz w:val="22"/>
          <w:szCs w:val="22"/>
        </w:rPr>
        <w:t>„Regulaminu Wewnętrznego w sprawie zasad, form i trybu udzielania zamówień na wykonani</w:t>
      </w:r>
      <w:r w:rsidRPr="003732C5">
        <w:rPr>
          <w:rFonts w:ascii="Arial" w:hAnsi="Arial" w:cs="Arial"/>
          <w:sz w:val="22"/>
          <w:szCs w:val="22"/>
        </w:rPr>
        <w:t xml:space="preserve">e robót budowlanych, dostaw i usług” na udzielenie zamówienia </w:t>
      </w:r>
      <w:r w:rsidRPr="003732C5">
        <w:rPr>
          <w:rFonts w:ascii="Arial" w:hAnsi="Arial" w:cs="Arial"/>
          <w:color w:val="000000"/>
          <w:sz w:val="22"/>
          <w:szCs w:val="22"/>
        </w:rPr>
        <w:t>pn.:</w:t>
      </w:r>
      <w:r w:rsidRPr="003732C5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4" w:name="_Hlk158369616"/>
      <w:r w:rsidRPr="00AF7120">
        <w:rPr>
          <w:rFonts w:ascii="Arial" w:hAnsi="Arial" w:cs="Arial"/>
          <w:b/>
          <w:bCs/>
          <w:color w:val="000000"/>
          <w:sz w:val="22"/>
          <w:szCs w:val="22"/>
        </w:rPr>
        <w:t>Remont w zakresie R1 agregatu BHKW nr 1</w:t>
      </w:r>
      <w:bookmarkEnd w:id="4"/>
      <w:r w:rsidRPr="00920C81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BB0B64E" w14:textId="77777777" w:rsidR="00C40D87" w:rsidRPr="00387157" w:rsidRDefault="00C40D87" w:rsidP="00C40D87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54E9419" w14:textId="77777777" w:rsidR="00C40D87" w:rsidRDefault="00C40D87" w:rsidP="00C40D87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2943AAE" w14:textId="77777777" w:rsidR="00C40D87" w:rsidRPr="000B0994" w:rsidRDefault="00C40D87" w:rsidP="00C40D8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7B9BF681" w14:textId="77777777" w:rsidR="00C40D87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przetargu nieograniczonego w oparciu                               o „Regulamin wewnętrzny w sprawie zasad, form i trybu </w:t>
      </w:r>
      <w:r w:rsidRPr="00C62AA9">
        <w:rPr>
          <w:rFonts w:ascii="Arial" w:hAnsi="Arial" w:cs="Arial"/>
          <w:sz w:val="22"/>
          <w:szCs w:val="22"/>
        </w:rPr>
        <w:t xml:space="preserve">udzielania zamówień na wykonanie robót budowlanych, dostaw i usług”, na wykonanie zadania pn.: </w:t>
      </w:r>
      <w:r w:rsidRPr="00912268">
        <w:rPr>
          <w:rFonts w:ascii="Arial" w:hAnsi="Arial" w:cs="Arial"/>
          <w:sz w:val="22"/>
          <w:szCs w:val="22"/>
        </w:rPr>
        <w:t>„</w:t>
      </w:r>
      <w:r w:rsidRPr="00912268">
        <w:rPr>
          <w:rFonts w:ascii="Arial" w:hAnsi="Arial" w:cs="Arial"/>
          <w:color w:val="000000"/>
          <w:sz w:val="22"/>
          <w:szCs w:val="22"/>
        </w:rPr>
        <w:t>Remont w zakresie R1 agregatu BHKW nr 1</w:t>
      </w:r>
      <w:r w:rsidRPr="00912268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</w:t>
      </w:r>
      <w:r>
        <w:rPr>
          <w:rFonts w:ascii="Arial" w:hAnsi="Arial" w:cs="Arial"/>
          <w:bCs/>
          <w:sz w:val="22"/>
          <w:szCs w:val="22"/>
        </w:rPr>
        <w:t>Pana firmę tj. </w:t>
      </w:r>
      <w:r>
        <w:rPr>
          <w:rFonts w:ascii="Arial" w:hAnsi="Arial" w:cs="Arial"/>
          <w:sz w:val="22"/>
          <w:szCs w:val="22"/>
        </w:rPr>
        <w:t xml:space="preserve">Power-On-Site Marek </w:t>
      </w:r>
      <w:proofErr w:type="spellStart"/>
      <w:r>
        <w:rPr>
          <w:rFonts w:ascii="Arial" w:hAnsi="Arial" w:cs="Arial"/>
          <w:sz w:val="22"/>
          <w:szCs w:val="22"/>
        </w:rPr>
        <w:t>Budziłowski</w:t>
      </w:r>
      <w:proofErr w:type="spellEnd"/>
      <w:r>
        <w:rPr>
          <w:rFonts w:ascii="Arial" w:hAnsi="Arial" w:cs="Arial"/>
          <w:sz w:val="22"/>
          <w:szCs w:val="22"/>
        </w:rPr>
        <w:t xml:space="preserve"> z siedzibą przy ul. Bohaterów Westerplatte 7B, 77-400 Złotów.</w:t>
      </w:r>
    </w:p>
    <w:p w14:paraId="294CB624" w14:textId="77777777" w:rsidR="00C40D87" w:rsidRDefault="00C40D87" w:rsidP="00C40D87">
      <w:pPr>
        <w:jc w:val="both"/>
        <w:rPr>
          <w:rFonts w:ascii="Arial" w:hAnsi="Arial" w:cs="Arial"/>
          <w:sz w:val="22"/>
          <w:szCs w:val="22"/>
        </w:rPr>
      </w:pPr>
    </w:p>
    <w:p w14:paraId="7EF43F8B" w14:textId="77777777" w:rsidR="00C40D87" w:rsidRPr="006D442D" w:rsidRDefault="00C40D87" w:rsidP="00C40D87">
      <w:pPr>
        <w:rPr>
          <w:rFonts w:ascii="Arial" w:hAnsi="Arial" w:cs="Arial"/>
          <w:sz w:val="22"/>
          <w:szCs w:val="22"/>
        </w:rPr>
      </w:pPr>
      <w:r w:rsidRPr="006D442D">
        <w:rPr>
          <w:rFonts w:ascii="Arial" w:hAnsi="Arial" w:cs="Arial"/>
          <w:sz w:val="22"/>
          <w:szCs w:val="22"/>
        </w:rPr>
        <w:t xml:space="preserve">Cena brutto </w:t>
      </w:r>
      <w:r>
        <w:rPr>
          <w:rFonts w:ascii="Arial" w:hAnsi="Arial" w:cs="Arial"/>
          <w:sz w:val="22"/>
          <w:szCs w:val="22"/>
        </w:rPr>
        <w:t xml:space="preserve">oferty najkorzystniejszej – 211.000,00 PLN </w:t>
      </w:r>
    </w:p>
    <w:p w14:paraId="7B36A7BC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</w:p>
    <w:p w14:paraId="7ACDDB64" w14:textId="77777777" w:rsidR="00C40D87" w:rsidRPr="00F313ED" w:rsidRDefault="00C40D87" w:rsidP="00C40D87">
      <w:pPr>
        <w:rPr>
          <w:rFonts w:ascii="Arial" w:hAnsi="Arial" w:cs="Arial"/>
          <w:color w:val="000000"/>
        </w:rPr>
      </w:pPr>
    </w:p>
    <w:p w14:paraId="46669486" w14:textId="77777777" w:rsidR="00C40D87" w:rsidRPr="00301CC7" w:rsidRDefault="00C40D87" w:rsidP="00C40D8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685CA2A2" w14:textId="77777777" w:rsidR="00C40D87" w:rsidRPr="001C43F9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44D80568" w14:textId="77777777" w:rsidR="00C40D87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2E54377B" w14:textId="77777777" w:rsidR="00C40D87" w:rsidRPr="001C43F9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6FE13535" w14:textId="77777777" w:rsidR="00C40D87" w:rsidRPr="001C43F9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2DC3360E" w14:textId="77777777" w:rsidR="00C40D87" w:rsidRDefault="00C40D87" w:rsidP="00C40D87">
      <w:pPr>
        <w:jc w:val="both"/>
        <w:rPr>
          <w:rFonts w:ascii="Arial" w:hAnsi="Arial" w:cs="Arial"/>
          <w:sz w:val="22"/>
          <w:szCs w:val="22"/>
        </w:rPr>
      </w:pPr>
    </w:p>
    <w:p w14:paraId="34FD7E0B" w14:textId="77777777" w:rsidR="00C40D87" w:rsidRPr="00EC0B9A" w:rsidRDefault="00C40D87" w:rsidP="00C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7BD9465B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Power-On-Site Marek </w:t>
      </w:r>
      <w:proofErr w:type="spellStart"/>
      <w:r>
        <w:rPr>
          <w:rFonts w:ascii="Arial" w:hAnsi="Arial" w:cs="Arial"/>
          <w:sz w:val="22"/>
          <w:szCs w:val="22"/>
        </w:rPr>
        <w:t>Budziłowski</w:t>
      </w:r>
      <w:proofErr w:type="spellEnd"/>
    </w:p>
    <w:p w14:paraId="596D1382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Bohaterów Westerplatte 7B</w:t>
      </w:r>
    </w:p>
    <w:p w14:paraId="48924535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77-400 Złotów</w:t>
      </w:r>
    </w:p>
    <w:p w14:paraId="2E75DA12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</w:p>
    <w:p w14:paraId="7A3BB9E1" w14:textId="77777777" w:rsidR="00C40D87" w:rsidRDefault="00C40D87" w:rsidP="00C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211 000,00 PLN</w:t>
      </w:r>
    </w:p>
    <w:p w14:paraId="6056E8AB" w14:textId="77777777" w:rsidR="00C40D87" w:rsidRPr="00F313ED" w:rsidRDefault="00C40D87" w:rsidP="00C40D87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9F78729" w14:textId="77777777" w:rsidR="00A1247A" w:rsidRDefault="00A1247A" w:rsidP="00961509">
      <w:pPr>
        <w:rPr>
          <w:rFonts w:ascii="Arial" w:hAnsi="Arial" w:cs="Arial"/>
          <w:sz w:val="22"/>
          <w:szCs w:val="22"/>
        </w:rPr>
      </w:pPr>
    </w:p>
    <w:p w14:paraId="7C096E53" w14:textId="77777777" w:rsidR="00C40D87" w:rsidRDefault="00C40D87" w:rsidP="00961509">
      <w:pPr>
        <w:rPr>
          <w:rFonts w:ascii="Arial" w:hAnsi="Arial" w:cs="Arial"/>
          <w:sz w:val="22"/>
          <w:szCs w:val="22"/>
        </w:rPr>
      </w:pPr>
    </w:p>
    <w:p w14:paraId="02BCB5B6" w14:textId="77777777" w:rsidR="00C40D87" w:rsidRDefault="00C40D87" w:rsidP="00961509">
      <w:pPr>
        <w:rPr>
          <w:rFonts w:ascii="Arial" w:hAnsi="Arial" w:cs="Arial"/>
          <w:sz w:val="22"/>
          <w:szCs w:val="22"/>
        </w:rPr>
      </w:pPr>
    </w:p>
    <w:bookmarkEnd w:id="3"/>
    <w:bookmarkEnd w:id="2"/>
    <w:p w14:paraId="0F0D6CB7" w14:textId="77777777" w:rsidR="00947BDB" w:rsidRDefault="00947BDB" w:rsidP="00CD5D72">
      <w:pPr>
        <w:spacing w:line="259" w:lineRule="auto"/>
        <w:ind w:left="708"/>
        <w:rPr>
          <w:rFonts w:ascii="Arial" w:hAnsi="Arial" w:cs="Arial"/>
          <w:sz w:val="22"/>
          <w:szCs w:val="22"/>
        </w:rPr>
      </w:pPr>
    </w:p>
    <w:p w14:paraId="1E437F98" w14:textId="77777777" w:rsidR="00C62AA9" w:rsidRPr="00C42DBB" w:rsidRDefault="00C62AA9" w:rsidP="00C62AA9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DF706D8" w14:textId="7D03743F" w:rsidR="003572F4" w:rsidRDefault="00C62AA9" w:rsidP="00C62AA9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>
        <w:rPr>
          <w:rFonts w:ascii="Arial" w:hAnsi="Arial" w:cs="Arial"/>
          <w:i/>
          <w:iCs/>
        </w:rPr>
        <w:t>Małgorzata Bogdał</w:t>
      </w:r>
    </w:p>
    <w:bookmarkEnd w:id="1"/>
    <w:sectPr w:rsidR="003572F4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C20566D" w14:textId="1B286A78" w:rsidR="000B0994" w:rsidRPr="003F46BE" w:rsidRDefault="000B0994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5F8863F" w14:textId="1005FDC7" w:rsidR="00ED3061" w:rsidRPr="00961509" w:rsidRDefault="00961509" w:rsidP="00961509">
            <w:pPr>
              <w:pStyle w:val="Stopka"/>
              <w:rPr>
                <w:sz w:val="14"/>
                <w:szCs w:val="14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F00617E" wp14:editId="2CA90CD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A843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C5E8DC9" wp14:editId="027257A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E5E6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798557C" wp14:editId="2A14776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AD5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E347C0F" wp14:editId="6E8831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F32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79E5A436" wp14:editId="79D9B602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978A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5" w:name="_Hlk524612914"/>
            <w:r w:rsidRPr="0031321C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End w:id="5"/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-1344704064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Times New Roman" w:hAnsi="Times New Roman" w:cs="Times New Roman"/>
                  <w:b w:val="0"/>
                  <w:bCs w:val="0"/>
                </w:rPr>
              </w:sdtEndPr>
              <w:sdtContent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15B1D804" wp14:editId="62B8D4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175822583" name="Łącznik prosty 117582258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22C02EF" id="Łącznik prosty 117582258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67C914B7" wp14:editId="282C929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85931586" name="Łącznik prosty 38593158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E833DD4" id="Łącznik prosty 38593158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50FF6F3C" wp14:editId="725B313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573470369" name="Łącznik prosty 157347036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D6648BD" id="Łącznik prosty 157347036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2F7C7582" wp14:editId="54B4C46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05795506" name="Łącznik prosty 60579550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EB2852B" id="Łącznik prosty 60579550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315127"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5DEBA5F" wp14:editId="3CA08F07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32462798" name="Łącznik prosty 173246279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A9E715E" id="Łącznik prosty 173246279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6" w:name="_Hlk156975378"/>
                <w:bookmarkStart w:id="7" w:name="_Hlk156975379"/>
                <w:bookmarkStart w:id="8" w:name="_Hlk156975390"/>
                <w:bookmarkStart w:id="9" w:name="_Hlk156975391"/>
                <w:r w:rsidR="00C40D87" w:rsidRPr="00C40D87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64463467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C40D87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4624" behindDoc="0" locked="0" layoutInCell="1" allowOverlap="1" wp14:anchorId="2B1BC8C0" wp14:editId="63F12F3C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4DBBA28" id="Łącznik prosty 93570865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40D87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5648" behindDoc="0" locked="0" layoutInCell="1" allowOverlap="1" wp14:anchorId="36AE078F" wp14:editId="4D64CEF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65BB0A5" id="Łącznik prosty 192919526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40D87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6672" behindDoc="0" locked="0" layoutInCell="1" allowOverlap="1" wp14:anchorId="2F64C7A7" wp14:editId="484C170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6FD4157E" id="Łącznik prosty 1072744430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40D87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7696" behindDoc="0" locked="0" layoutInCell="1" allowOverlap="1" wp14:anchorId="2A1D2F35" wp14:editId="3CA8C3C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E6A369" id="Łącznik prosty 179877287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40D87" w:rsidRPr="00920C8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316C1DC9" wp14:editId="1BBF7619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42BFC69" id="Łącznik prosty 740099563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40D87" w:rsidRPr="0091226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C40D87" w:rsidRPr="004207D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Znak sprawy : 9/2024/</w:t>
                    </w:r>
                    <w:proofErr w:type="spellStart"/>
                    <w:r w:rsidR="00C40D87" w:rsidRPr="004207D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KSz</w:t>
                    </w:r>
                    <w:proofErr w:type="spellEnd"/>
                    <w:r w:rsidR="00C40D87" w:rsidRPr="004207D8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     Remont w zakresie R1 agregatu BHKW nr 1  (PR/14/2024 TK)</w:t>
                    </w:r>
                  </w:sdtContent>
                </w:sdt>
                <w:r w:rsidR="00C40D87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255141654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sdt>
                      <w:sdtPr>
                        <w:rPr>
                          <w:rFonts w:ascii="Arial" w:eastAsiaTheme="majorEastAsia" w:hAnsi="Arial" w:cs="Arial"/>
                          <w:b/>
                          <w:bCs/>
                          <w:sz w:val="28"/>
                          <w:szCs w:val="28"/>
                        </w:rPr>
                        <w:id w:val="132084740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Theme="majorEastAsia" w:hAnsi="Arial" w:cs="Arial"/>
                              <w:b/>
                              <w:bCs/>
                              <w:sz w:val="28"/>
                              <w:szCs w:val="28"/>
                            </w:rPr>
                            <w:id w:val="-99656643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-853886308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="003572F4" w:rsidRPr="005110F5"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572F4"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  <w:szCs w:val="14"/>
                                  </w:rPr>
                                  <w:t xml:space="preserve">                                            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  <w:bookmarkEnd w:id="6"/>
                    <w:bookmarkEnd w:id="7"/>
                    <w:bookmarkEnd w:id="8"/>
                    <w:bookmarkEnd w:id="9"/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7AC5" w14:textId="77777777" w:rsidR="00ED3061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ED3061" w:rsidRPr="00AE6EB4" w:rsidRDefault="00ED306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ED3061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5F57F0C4" w:rsidR="00ED3061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0B0994">
      <w:rPr>
        <w:rFonts w:ascii="Arial" w:hAnsi="Arial" w:cs="Arial"/>
        <w:b/>
        <w:sz w:val="14"/>
        <w:szCs w:val="14"/>
      </w:rPr>
      <w:t>812</w:t>
    </w:r>
    <w:r>
      <w:rPr>
        <w:rFonts w:ascii="Arial" w:hAnsi="Arial" w:cs="Arial"/>
        <w:b/>
        <w:sz w:val="14"/>
        <w:szCs w:val="14"/>
      </w:rPr>
      <w:t xml:space="preserve"> </w:t>
    </w:r>
    <w:r w:rsidR="000B0994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47E45"/>
    <w:rsid w:val="00081169"/>
    <w:rsid w:val="00095077"/>
    <w:rsid w:val="000B0994"/>
    <w:rsid w:val="000C1EEF"/>
    <w:rsid w:val="000E79D9"/>
    <w:rsid w:val="00181EF7"/>
    <w:rsid w:val="002E3CEB"/>
    <w:rsid w:val="003109C4"/>
    <w:rsid w:val="00315127"/>
    <w:rsid w:val="003572F4"/>
    <w:rsid w:val="003733B1"/>
    <w:rsid w:val="003822AF"/>
    <w:rsid w:val="003904F3"/>
    <w:rsid w:val="003C4498"/>
    <w:rsid w:val="003E2147"/>
    <w:rsid w:val="003F46BE"/>
    <w:rsid w:val="003F4E89"/>
    <w:rsid w:val="003F6233"/>
    <w:rsid w:val="00404B3B"/>
    <w:rsid w:val="0045159B"/>
    <w:rsid w:val="004864C3"/>
    <w:rsid w:val="004F1191"/>
    <w:rsid w:val="005074E8"/>
    <w:rsid w:val="00511EA7"/>
    <w:rsid w:val="00550EA7"/>
    <w:rsid w:val="00566B80"/>
    <w:rsid w:val="005B3CC3"/>
    <w:rsid w:val="005D6532"/>
    <w:rsid w:val="005F5BE5"/>
    <w:rsid w:val="006C49AF"/>
    <w:rsid w:val="00767BE0"/>
    <w:rsid w:val="007D5EF5"/>
    <w:rsid w:val="007E019C"/>
    <w:rsid w:val="008335F7"/>
    <w:rsid w:val="00896644"/>
    <w:rsid w:val="00901C20"/>
    <w:rsid w:val="00926AFE"/>
    <w:rsid w:val="00947BDB"/>
    <w:rsid w:val="00961509"/>
    <w:rsid w:val="009B3B29"/>
    <w:rsid w:val="00A1247A"/>
    <w:rsid w:val="00A7042D"/>
    <w:rsid w:val="00AC20D1"/>
    <w:rsid w:val="00AF4DD5"/>
    <w:rsid w:val="00B16D38"/>
    <w:rsid w:val="00C40D87"/>
    <w:rsid w:val="00C440FE"/>
    <w:rsid w:val="00C62AA9"/>
    <w:rsid w:val="00C671D1"/>
    <w:rsid w:val="00CC49AD"/>
    <w:rsid w:val="00CD5D72"/>
    <w:rsid w:val="00D70C0A"/>
    <w:rsid w:val="00ED3061"/>
    <w:rsid w:val="00F638A7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49AF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C49AF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2023-12-20T07:09:00Z</cp:lastPrinted>
  <dcterms:created xsi:type="dcterms:W3CDTF">2024-05-20T08:15:00Z</dcterms:created>
  <dcterms:modified xsi:type="dcterms:W3CDTF">2024-05-20T08:45:00Z</dcterms:modified>
</cp:coreProperties>
</file>