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C8D18" w14:textId="77777777" w:rsidR="008B26B9" w:rsidRDefault="008B26B9" w:rsidP="008B26B9">
      <w:pPr>
        <w:spacing w:line="276" w:lineRule="auto"/>
        <w:ind w:right="-1" w:firstLine="540"/>
        <w:jc w:val="center"/>
        <w:rPr>
          <w:rFonts w:ascii="Century Gothic" w:hAnsi="Century Gothic"/>
          <w:b/>
        </w:rPr>
      </w:pPr>
      <w:r>
        <w:rPr>
          <w:noProof/>
        </w:rPr>
        <w:drawing>
          <wp:inline distT="0" distB="0" distL="0" distR="0" wp14:anchorId="73ED9D9E" wp14:editId="7DC4B6AC">
            <wp:extent cx="5534025" cy="791845"/>
            <wp:effectExtent l="0" t="0" r="9525" b="825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855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C2B25B" w14:textId="29C08457" w:rsidR="0053506F" w:rsidRPr="00780975" w:rsidRDefault="00A442FA">
      <w:pPr>
        <w:rPr>
          <w:rFonts w:eastAsia="Calibri" w:cstheme="minorHAnsi"/>
          <w:b/>
          <w:bCs/>
          <w:sz w:val="18"/>
          <w:szCs w:val="18"/>
          <w:lang w:eastAsia="ar-SA"/>
        </w:rPr>
      </w:pPr>
      <w:r w:rsidRPr="00780975">
        <w:rPr>
          <w:rFonts w:eastAsia="Calibri" w:cstheme="minorHAnsi"/>
          <w:b/>
          <w:bCs/>
          <w:sz w:val="18"/>
          <w:szCs w:val="18"/>
          <w:lang w:eastAsia="ar-SA"/>
        </w:rPr>
        <w:t>Znak sprawy: UKW/DZP-28</w:t>
      </w:r>
      <w:r w:rsidR="00636814">
        <w:rPr>
          <w:rFonts w:eastAsia="Calibri" w:cstheme="minorHAnsi"/>
          <w:b/>
          <w:bCs/>
          <w:sz w:val="18"/>
          <w:szCs w:val="18"/>
          <w:lang w:eastAsia="ar-SA"/>
        </w:rPr>
        <w:t>0</w:t>
      </w:r>
      <w:r w:rsidRPr="00780975">
        <w:rPr>
          <w:rFonts w:eastAsia="Calibri" w:cstheme="minorHAnsi"/>
          <w:b/>
          <w:bCs/>
          <w:sz w:val="18"/>
          <w:szCs w:val="18"/>
          <w:lang w:eastAsia="ar-SA"/>
        </w:rPr>
        <w:t>-</w:t>
      </w:r>
      <w:r w:rsidR="00780975" w:rsidRPr="00780975">
        <w:rPr>
          <w:rFonts w:eastAsia="Calibri" w:cstheme="minorHAnsi"/>
          <w:b/>
          <w:bCs/>
          <w:sz w:val="18"/>
          <w:szCs w:val="18"/>
          <w:lang w:eastAsia="ar-SA"/>
        </w:rPr>
        <w:t>U</w:t>
      </w:r>
      <w:r w:rsidRPr="00780975">
        <w:rPr>
          <w:rFonts w:eastAsia="Calibri" w:cstheme="minorHAnsi"/>
          <w:b/>
          <w:bCs/>
          <w:sz w:val="18"/>
          <w:szCs w:val="18"/>
          <w:lang w:eastAsia="ar-SA"/>
        </w:rPr>
        <w:t>-</w:t>
      </w:r>
      <w:r w:rsidR="00A23061">
        <w:rPr>
          <w:rFonts w:eastAsia="Calibri" w:cstheme="minorHAnsi"/>
          <w:b/>
          <w:bCs/>
          <w:sz w:val="18"/>
          <w:szCs w:val="18"/>
          <w:lang w:eastAsia="ar-SA"/>
        </w:rPr>
        <w:t>17</w:t>
      </w:r>
      <w:r w:rsidRPr="00780975">
        <w:rPr>
          <w:rFonts w:eastAsia="Calibri" w:cstheme="minorHAnsi"/>
          <w:b/>
          <w:bCs/>
          <w:sz w:val="18"/>
          <w:szCs w:val="18"/>
          <w:lang w:eastAsia="ar-SA"/>
        </w:rPr>
        <w:t>/20</w:t>
      </w:r>
      <w:r w:rsidR="00C17845" w:rsidRPr="00780975">
        <w:rPr>
          <w:rFonts w:eastAsia="Calibri" w:cstheme="minorHAnsi"/>
          <w:b/>
          <w:bCs/>
          <w:sz w:val="18"/>
          <w:szCs w:val="18"/>
          <w:lang w:eastAsia="ar-SA"/>
        </w:rPr>
        <w:t>2</w:t>
      </w:r>
      <w:r w:rsidR="00636814">
        <w:rPr>
          <w:rFonts w:eastAsia="Calibri" w:cstheme="minorHAnsi"/>
          <w:b/>
          <w:bCs/>
          <w:sz w:val="18"/>
          <w:szCs w:val="18"/>
          <w:lang w:eastAsia="ar-SA"/>
        </w:rPr>
        <w:t>5</w:t>
      </w:r>
    </w:p>
    <w:p w14:paraId="264146AB" w14:textId="77777777" w:rsidR="00A442FA" w:rsidRPr="002361DF" w:rsidRDefault="00A442FA" w:rsidP="00A442FA">
      <w:pPr>
        <w:pStyle w:val="Nagwek1"/>
        <w:jc w:val="center"/>
        <w:rPr>
          <w:rFonts w:asciiTheme="minorHAnsi" w:hAnsiTheme="minorHAnsi" w:cstheme="minorHAnsi"/>
          <w:b w:val="0"/>
          <w:bCs/>
          <w:color w:val="auto"/>
          <w:sz w:val="18"/>
          <w:szCs w:val="18"/>
        </w:rPr>
      </w:pPr>
      <w:r w:rsidRPr="002361DF">
        <w:rPr>
          <w:rFonts w:asciiTheme="minorHAnsi" w:hAnsiTheme="minorHAnsi" w:cstheme="minorHAnsi"/>
          <w:b w:val="0"/>
          <w:bCs/>
          <w:color w:val="auto"/>
          <w:sz w:val="18"/>
          <w:szCs w:val="18"/>
        </w:rPr>
        <w:t>INFORMACJA</w:t>
      </w:r>
    </w:p>
    <w:p w14:paraId="3140E078" w14:textId="77777777" w:rsidR="00A442FA" w:rsidRPr="002361DF" w:rsidRDefault="00A442FA" w:rsidP="00A442FA">
      <w:pPr>
        <w:pStyle w:val="Nagwek1"/>
        <w:jc w:val="center"/>
        <w:rPr>
          <w:rFonts w:asciiTheme="minorHAnsi" w:hAnsiTheme="minorHAnsi" w:cstheme="minorHAnsi"/>
          <w:color w:val="auto"/>
          <w:sz w:val="18"/>
          <w:szCs w:val="18"/>
        </w:rPr>
      </w:pPr>
      <w:r w:rsidRPr="002361DF">
        <w:rPr>
          <w:rFonts w:asciiTheme="minorHAnsi" w:hAnsiTheme="minorHAnsi" w:cstheme="minorHAnsi"/>
          <w:b w:val="0"/>
          <w:bCs/>
          <w:color w:val="auto"/>
          <w:sz w:val="18"/>
          <w:szCs w:val="18"/>
        </w:rPr>
        <w:t xml:space="preserve">w oparciu o art. </w:t>
      </w:r>
      <w:r w:rsidR="00FD54E8" w:rsidRPr="002361DF">
        <w:rPr>
          <w:rFonts w:asciiTheme="minorHAnsi" w:hAnsiTheme="minorHAnsi" w:cstheme="minorHAnsi"/>
          <w:b w:val="0"/>
          <w:bCs/>
          <w:color w:val="auto"/>
          <w:sz w:val="18"/>
          <w:szCs w:val="18"/>
        </w:rPr>
        <w:t>222</w:t>
      </w:r>
      <w:r w:rsidRPr="002361DF">
        <w:rPr>
          <w:rFonts w:asciiTheme="minorHAnsi" w:hAnsiTheme="minorHAnsi" w:cstheme="minorHAnsi"/>
          <w:b w:val="0"/>
          <w:bCs/>
          <w:color w:val="auto"/>
          <w:sz w:val="18"/>
          <w:szCs w:val="18"/>
        </w:rPr>
        <w:t xml:space="preserve"> ust 5 ustawy Prawo zamówień publicznych</w:t>
      </w:r>
    </w:p>
    <w:p w14:paraId="20F026F9" w14:textId="77777777" w:rsidR="00A442FA" w:rsidRPr="002361DF" w:rsidRDefault="00A442FA" w:rsidP="00A442FA">
      <w:pPr>
        <w:autoSpaceDE w:val="0"/>
        <w:spacing w:line="276" w:lineRule="auto"/>
        <w:ind w:right="15"/>
        <w:jc w:val="center"/>
        <w:rPr>
          <w:rFonts w:cstheme="minorHAnsi"/>
          <w:color w:val="000000"/>
          <w:sz w:val="18"/>
          <w:szCs w:val="18"/>
        </w:rPr>
      </w:pPr>
      <w:r w:rsidRPr="002361DF">
        <w:rPr>
          <w:rFonts w:cstheme="minorHAnsi"/>
          <w:b/>
          <w:sz w:val="18"/>
          <w:szCs w:val="18"/>
        </w:rPr>
        <w:t>Dotyczy:</w:t>
      </w:r>
      <w:r w:rsidRPr="002361DF">
        <w:rPr>
          <w:rFonts w:cstheme="minorHAnsi"/>
          <w:b/>
          <w:sz w:val="18"/>
          <w:szCs w:val="18"/>
        </w:rPr>
        <w:tab/>
      </w:r>
      <w:r w:rsidRPr="002361DF">
        <w:rPr>
          <w:rFonts w:cstheme="minorHAnsi"/>
          <w:sz w:val="18"/>
          <w:szCs w:val="18"/>
        </w:rPr>
        <w:t xml:space="preserve">postępowania o udzielenie zamówienia publicznego </w:t>
      </w:r>
      <w:r w:rsidRPr="002361DF">
        <w:rPr>
          <w:rFonts w:cstheme="minorHAnsi"/>
          <w:color w:val="000000"/>
          <w:sz w:val="18"/>
          <w:szCs w:val="18"/>
        </w:rPr>
        <w:t xml:space="preserve">prowadzonego w trybie </w:t>
      </w:r>
      <w:r w:rsidR="00351D1C" w:rsidRPr="002361DF">
        <w:rPr>
          <w:rFonts w:cstheme="minorHAnsi"/>
          <w:color w:val="000000"/>
          <w:sz w:val="18"/>
          <w:szCs w:val="18"/>
        </w:rPr>
        <w:t>podstawowym</w:t>
      </w:r>
      <w:r w:rsidRPr="002361DF">
        <w:rPr>
          <w:rFonts w:cstheme="minorHAnsi"/>
          <w:color w:val="000000"/>
          <w:sz w:val="18"/>
          <w:szCs w:val="18"/>
        </w:rPr>
        <w:t xml:space="preserve"> na </w:t>
      </w:r>
    </w:p>
    <w:p w14:paraId="7D1A62E1" w14:textId="77777777" w:rsidR="00A23061" w:rsidRPr="004B4F86" w:rsidRDefault="00A23061" w:rsidP="00A23061">
      <w:pPr>
        <w:spacing w:line="276" w:lineRule="auto"/>
        <w:jc w:val="center"/>
        <w:rPr>
          <w:rFonts w:asciiTheme="majorHAnsi" w:hAnsiTheme="majorHAnsi" w:cstheme="majorHAnsi"/>
          <w:b/>
          <w:i/>
          <w:lang w:eastAsia="ar-SA"/>
        </w:rPr>
      </w:pPr>
      <w:bookmarkStart w:id="0" w:name="_Hlk128745056"/>
      <w:r>
        <w:rPr>
          <w:rFonts w:asciiTheme="majorHAnsi" w:hAnsiTheme="majorHAnsi" w:cstheme="majorHAnsi"/>
          <w:b/>
          <w:i/>
          <w:lang w:eastAsia="ar-SA"/>
        </w:rPr>
        <w:t xml:space="preserve">Organizacja i przeprowadzenie </w:t>
      </w:r>
      <w:r w:rsidRPr="006D526D">
        <w:rPr>
          <w:rFonts w:asciiTheme="majorHAnsi" w:hAnsiTheme="majorHAnsi" w:cstheme="majorHAnsi"/>
          <w:b/>
          <w:i/>
          <w:lang w:eastAsia="ar-SA"/>
        </w:rPr>
        <w:t xml:space="preserve">szkoleń dla studentów </w:t>
      </w:r>
      <w:r w:rsidRPr="00E81E4D">
        <w:rPr>
          <w:rFonts w:asciiTheme="majorHAnsi" w:hAnsiTheme="majorHAnsi" w:cstheme="majorHAnsi"/>
          <w:b/>
          <w:i/>
          <w:lang w:eastAsia="ar-SA"/>
        </w:rPr>
        <w:t xml:space="preserve">z TZA </w:t>
      </w:r>
      <w:bookmarkStart w:id="1" w:name="_Hlk192660808"/>
      <w:r w:rsidRPr="00E81E4D">
        <w:rPr>
          <w:rFonts w:asciiTheme="majorHAnsi" w:hAnsiTheme="majorHAnsi" w:cstheme="majorHAnsi"/>
          <w:b/>
          <w:i/>
          <w:lang w:eastAsia="ar-SA"/>
        </w:rPr>
        <w:t>(</w:t>
      </w:r>
      <w:r>
        <w:rPr>
          <w:rFonts w:asciiTheme="majorHAnsi" w:hAnsiTheme="majorHAnsi" w:cstheme="majorHAnsi"/>
          <w:b/>
          <w:i/>
          <w:lang w:eastAsia="ar-SA"/>
        </w:rPr>
        <w:t>trening</w:t>
      </w:r>
      <w:r w:rsidRPr="00E81E4D">
        <w:rPr>
          <w:rFonts w:asciiTheme="majorHAnsi" w:hAnsiTheme="majorHAnsi" w:cstheme="majorHAnsi"/>
          <w:b/>
          <w:i/>
          <w:shd w:val="clear" w:color="auto" w:fill="FFFFFF"/>
        </w:rPr>
        <w:t xml:space="preserve"> zastępowania agresji )</w:t>
      </w:r>
      <w:bookmarkEnd w:id="1"/>
      <w:r w:rsidRPr="00E81E4D">
        <w:rPr>
          <w:rFonts w:asciiTheme="majorHAnsi" w:hAnsiTheme="majorHAnsi" w:cstheme="majorHAnsi"/>
          <w:shd w:val="clear" w:color="auto" w:fill="FFFFFF"/>
        </w:rPr>
        <w:t xml:space="preserve">  </w:t>
      </w:r>
      <w:r w:rsidRPr="006D526D">
        <w:rPr>
          <w:rFonts w:asciiTheme="majorHAnsi" w:hAnsiTheme="majorHAnsi" w:cstheme="majorHAnsi"/>
          <w:b/>
          <w:i/>
          <w:lang w:eastAsia="ar-SA"/>
        </w:rPr>
        <w:t>w ramach</w:t>
      </w:r>
      <w:r>
        <w:rPr>
          <w:rFonts w:asciiTheme="majorHAnsi" w:hAnsiTheme="majorHAnsi" w:cstheme="majorHAnsi"/>
          <w:b/>
          <w:i/>
          <w:lang w:eastAsia="ar-SA"/>
        </w:rPr>
        <w:t xml:space="preserve"> realizacji projektu „</w:t>
      </w:r>
      <w:bookmarkStart w:id="2" w:name="_Hlk182903396"/>
      <w:r w:rsidRPr="004B4F86">
        <w:rPr>
          <w:rFonts w:asciiTheme="majorHAnsi" w:hAnsiTheme="majorHAnsi" w:cstheme="majorHAnsi"/>
          <w:b/>
          <w:i/>
          <w:lang w:eastAsia="ar-SA"/>
        </w:rPr>
        <w:t>Kierunki drogi dla gospodarki</w:t>
      </w:r>
      <w:bookmarkEnd w:id="2"/>
      <w:r w:rsidRPr="004B4F86">
        <w:rPr>
          <w:rFonts w:asciiTheme="majorHAnsi" w:hAnsiTheme="majorHAnsi" w:cstheme="majorHAnsi"/>
          <w:b/>
          <w:i/>
          <w:lang w:eastAsia="ar-SA"/>
        </w:rPr>
        <w:t>”</w:t>
      </w:r>
    </w:p>
    <w:bookmarkEnd w:id="0"/>
    <w:p w14:paraId="3813EDF5" w14:textId="4E7E6289" w:rsidR="00A442FA" w:rsidRPr="002361DF" w:rsidRDefault="00A442FA" w:rsidP="00260E5F">
      <w:pPr>
        <w:spacing w:line="360" w:lineRule="auto"/>
        <w:jc w:val="center"/>
        <w:rPr>
          <w:rFonts w:cstheme="minorHAnsi"/>
          <w:sz w:val="18"/>
          <w:szCs w:val="18"/>
        </w:rPr>
      </w:pPr>
      <w:r w:rsidRPr="002361DF">
        <w:rPr>
          <w:rFonts w:cstheme="minorHAnsi"/>
          <w:b/>
          <w:sz w:val="18"/>
          <w:szCs w:val="18"/>
        </w:rPr>
        <w:t xml:space="preserve">Otwarcie ofert </w:t>
      </w:r>
      <w:r w:rsidR="00A23061">
        <w:rPr>
          <w:rFonts w:cstheme="minorHAnsi"/>
          <w:b/>
          <w:sz w:val="18"/>
          <w:szCs w:val="18"/>
        </w:rPr>
        <w:t>25</w:t>
      </w:r>
      <w:r w:rsidRPr="002361DF">
        <w:rPr>
          <w:rFonts w:cstheme="minorHAnsi"/>
          <w:b/>
          <w:sz w:val="18"/>
          <w:szCs w:val="18"/>
        </w:rPr>
        <w:t>.</w:t>
      </w:r>
      <w:r w:rsidR="00636814">
        <w:rPr>
          <w:rFonts w:cstheme="minorHAnsi"/>
          <w:b/>
          <w:sz w:val="18"/>
          <w:szCs w:val="18"/>
        </w:rPr>
        <w:t>0</w:t>
      </w:r>
      <w:r w:rsidR="00A23061">
        <w:rPr>
          <w:rFonts w:cstheme="minorHAnsi"/>
          <w:b/>
          <w:sz w:val="18"/>
          <w:szCs w:val="18"/>
        </w:rPr>
        <w:t>3</w:t>
      </w:r>
      <w:r w:rsidRPr="002361DF">
        <w:rPr>
          <w:rFonts w:cstheme="minorHAnsi"/>
          <w:b/>
          <w:sz w:val="18"/>
          <w:szCs w:val="18"/>
        </w:rPr>
        <w:t>.20</w:t>
      </w:r>
      <w:r w:rsidR="00FD54E8" w:rsidRPr="002361DF">
        <w:rPr>
          <w:rFonts w:cstheme="minorHAnsi"/>
          <w:b/>
          <w:sz w:val="18"/>
          <w:szCs w:val="18"/>
        </w:rPr>
        <w:t>2</w:t>
      </w:r>
      <w:r w:rsidR="002E6A69">
        <w:rPr>
          <w:rFonts w:cstheme="minorHAnsi"/>
          <w:b/>
          <w:sz w:val="18"/>
          <w:szCs w:val="18"/>
        </w:rPr>
        <w:t>4</w:t>
      </w:r>
      <w:r w:rsidRPr="002361DF">
        <w:rPr>
          <w:rFonts w:cstheme="minorHAnsi"/>
          <w:b/>
          <w:sz w:val="18"/>
          <w:szCs w:val="18"/>
        </w:rPr>
        <w:t xml:space="preserve"> r. godz. </w:t>
      </w:r>
      <w:r w:rsidR="00601EDF">
        <w:rPr>
          <w:rFonts w:cstheme="minorHAnsi"/>
          <w:b/>
          <w:sz w:val="18"/>
          <w:szCs w:val="18"/>
        </w:rPr>
        <w:t>8</w:t>
      </w:r>
      <w:r w:rsidRPr="002361DF">
        <w:rPr>
          <w:rFonts w:cstheme="minorHAnsi"/>
          <w:b/>
          <w:sz w:val="18"/>
          <w:szCs w:val="18"/>
        </w:rPr>
        <w:t>:</w:t>
      </w:r>
      <w:r w:rsidR="00601EDF">
        <w:rPr>
          <w:rFonts w:cstheme="minorHAnsi"/>
          <w:b/>
          <w:sz w:val="18"/>
          <w:szCs w:val="18"/>
        </w:rPr>
        <w:t>0</w:t>
      </w:r>
      <w:r w:rsidR="00E16ABA">
        <w:rPr>
          <w:rFonts w:cstheme="minorHAnsi"/>
          <w:b/>
          <w:sz w:val="18"/>
          <w:szCs w:val="18"/>
        </w:rPr>
        <w:t>5</w:t>
      </w:r>
    </w:p>
    <w:tbl>
      <w:tblPr>
        <w:tblW w:w="14101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"/>
        <w:gridCol w:w="8788"/>
        <w:gridCol w:w="4536"/>
      </w:tblGrid>
      <w:tr w:rsidR="00A23061" w:rsidRPr="00A92B91" w14:paraId="5BED7367" w14:textId="2DB0AC62" w:rsidTr="00A23061">
        <w:trPr>
          <w:cantSplit/>
          <w:trHeight w:val="1617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55DCD9" w14:textId="77777777" w:rsidR="00A23061" w:rsidRDefault="00A23061" w:rsidP="008B26B9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A92B91">
              <w:rPr>
                <w:rFonts w:ascii="Calibri" w:hAnsi="Calibri"/>
                <w:sz w:val="18"/>
                <w:szCs w:val="18"/>
              </w:rPr>
              <w:t>Numer oferty</w:t>
            </w:r>
          </w:p>
          <w:p w14:paraId="6F9C9F20" w14:textId="42BAEE1E" w:rsidR="00A23061" w:rsidRPr="00A92B91" w:rsidRDefault="00A23061" w:rsidP="008B26B9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9187A2" w14:textId="77777777" w:rsidR="00A23061" w:rsidRPr="00A92B91" w:rsidRDefault="00A23061" w:rsidP="008B26B9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A92B91">
              <w:rPr>
                <w:rFonts w:ascii="Calibri" w:hAnsi="Calibri"/>
                <w:sz w:val="18"/>
                <w:szCs w:val="18"/>
              </w:rPr>
              <w:t>Nazwa (firma) i adres wykonawcy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E0481" w14:textId="69C67796" w:rsidR="00A23061" w:rsidRPr="00780975" w:rsidRDefault="00A23061" w:rsidP="004A7C6B">
            <w:pPr>
              <w:jc w:val="center"/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</w:pPr>
            <w:r w:rsidRPr="00780975"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  <w:t xml:space="preserve">Cena wykonania zamówienia, </w:t>
            </w:r>
            <w:r w:rsidRPr="0078097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Termin realizacji usługi od momentu zgłoszenia gotowości grupy</w:t>
            </w:r>
          </w:p>
          <w:p w14:paraId="667C71A5" w14:textId="4CDF9E35" w:rsidR="00A23061" w:rsidRPr="00780975" w:rsidRDefault="00A23061" w:rsidP="008B26B9">
            <w:pPr>
              <w:jc w:val="center"/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</w:pPr>
          </w:p>
          <w:p w14:paraId="62D1F255" w14:textId="62B81EF4" w:rsidR="00A23061" w:rsidRPr="00780975" w:rsidRDefault="00A23061" w:rsidP="008B26B9">
            <w:pPr>
              <w:jc w:val="center"/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</w:pPr>
          </w:p>
        </w:tc>
      </w:tr>
      <w:tr w:rsidR="00A23061" w:rsidRPr="00533D48" w14:paraId="3BFEB999" w14:textId="2DD409F7" w:rsidTr="00A23061">
        <w:trPr>
          <w:cantSplit/>
          <w:trHeight w:hRule="exact" w:val="96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5D18EB" w14:textId="190EF3A6" w:rsidR="00A23061" w:rsidRDefault="00A23061" w:rsidP="00102C4E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91EFBA" w14:textId="356FA0AC" w:rsidR="00A23061" w:rsidRPr="00A23061" w:rsidRDefault="00A23061" w:rsidP="00351D1C">
            <w:pPr>
              <w:jc w:val="center"/>
              <w:rPr>
                <w:rFonts w:ascii="Open Sans" w:hAnsi="Open Sans" w:cs="Open Sans"/>
                <w:sz w:val="20"/>
                <w:szCs w:val="20"/>
                <w:shd w:val="clear" w:color="auto" w:fill="F5F5F5"/>
              </w:rPr>
            </w:pP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Instytut </w:t>
            </w:r>
            <w:proofErr w:type="spellStart"/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>Amity</w:t>
            </w:r>
            <w:proofErr w:type="spellEnd"/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 - Jacek Morawski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</w:rPr>
              <w:br/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02-970 Warszawa, </w:t>
            </w:r>
            <w:r w:rsidR="00552CB2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ul. 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Zapłocie 20 </w:t>
            </w:r>
            <w:r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, 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>NIP 5210404172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E597B" w14:textId="5D8C8273" w:rsidR="00A23061" w:rsidRDefault="00A23061" w:rsidP="002361DF">
            <w:pPr>
              <w:ind w:right="110"/>
              <w:jc w:val="center"/>
            </w:pPr>
            <w:r>
              <w:t xml:space="preserve">149.040,00 zł. </w:t>
            </w:r>
          </w:p>
          <w:p w14:paraId="6852154F" w14:textId="1DE8BF1E" w:rsidR="00A23061" w:rsidRDefault="00A23061" w:rsidP="002361DF">
            <w:pPr>
              <w:ind w:right="110"/>
              <w:jc w:val="center"/>
            </w:pPr>
            <w:r>
              <w:t>2 dni</w:t>
            </w:r>
          </w:p>
        </w:tc>
      </w:tr>
      <w:tr w:rsidR="00A23061" w:rsidRPr="00533D48" w14:paraId="304B79E8" w14:textId="1D932AB8" w:rsidTr="00A23061">
        <w:trPr>
          <w:cantSplit/>
          <w:trHeight w:hRule="exact" w:val="865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F4974" w14:textId="6DA5F860" w:rsidR="00A23061" w:rsidRDefault="00A23061" w:rsidP="00102C4E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71A914" w14:textId="108BDA26" w:rsidR="00A23061" w:rsidRPr="00A23061" w:rsidRDefault="00A23061" w:rsidP="00351D1C">
            <w:pPr>
              <w:jc w:val="center"/>
              <w:rPr>
                <w:rFonts w:ascii="Open Sans" w:hAnsi="Open Sans" w:cs="Open Sans"/>
                <w:sz w:val="20"/>
                <w:szCs w:val="20"/>
                <w:shd w:val="clear" w:color="auto" w:fill="F5F5F5"/>
              </w:rPr>
            </w:pP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>Pracownia z Oknem na Świat Edukacja i Rozwój Marta Hendzel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</w:rPr>
              <w:br/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>02-594 Warszawa,</w:t>
            </w:r>
            <w:r w:rsidR="00552CB2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 ul. 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 Bruna 18 m. 12</w:t>
            </w:r>
            <w:r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, </w:t>
            </w:r>
            <w:r w:rsidRPr="00A23061">
              <w:rPr>
                <w:rFonts w:ascii="Open Sans" w:hAnsi="Open Sans" w:cs="Open Sans"/>
                <w:color w:val="666666"/>
                <w:sz w:val="21"/>
                <w:szCs w:val="21"/>
                <w:shd w:val="clear" w:color="auto" w:fill="F5F5F5"/>
              </w:rPr>
              <w:t xml:space="preserve"> NIP 5212088522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4E54D" w14:textId="5CD7FA77" w:rsidR="00A23061" w:rsidRPr="00A23061" w:rsidRDefault="00A23061" w:rsidP="002361DF">
            <w:pPr>
              <w:ind w:right="110"/>
              <w:jc w:val="center"/>
            </w:pPr>
            <w:r w:rsidRPr="00A23061">
              <w:t xml:space="preserve">217.500,00 zł. </w:t>
            </w:r>
          </w:p>
          <w:p w14:paraId="64B07E38" w14:textId="40A07C0A" w:rsidR="00A23061" w:rsidRPr="00A23061" w:rsidRDefault="00A23061" w:rsidP="002361DF">
            <w:pPr>
              <w:ind w:right="110"/>
              <w:jc w:val="center"/>
            </w:pPr>
            <w:r w:rsidRPr="00A23061">
              <w:t>2 dni</w:t>
            </w:r>
          </w:p>
          <w:p w14:paraId="4EA7D934" w14:textId="273BD631" w:rsidR="00A23061" w:rsidRPr="002265BB" w:rsidRDefault="00A23061" w:rsidP="00A23061">
            <w:pPr>
              <w:ind w:right="110"/>
              <w:rPr>
                <w:sz w:val="18"/>
                <w:szCs w:val="18"/>
              </w:rPr>
            </w:pPr>
          </w:p>
        </w:tc>
      </w:tr>
    </w:tbl>
    <w:p w14:paraId="35082603" w14:textId="107DF607" w:rsidR="00102C4E" w:rsidRDefault="00102C4E" w:rsidP="00954942">
      <w:pPr>
        <w:jc w:val="right"/>
        <w:rPr>
          <w:rFonts w:cstheme="minorHAnsi"/>
          <w:szCs w:val="20"/>
        </w:rPr>
      </w:pPr>
    </w:p>
    <w:sectPr w:rsidR="00102C4E" w:rsidSect="008B26B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6FB2D04"/>
    <w:multiLevelType w:val="hybridMultilevel"/>
    <w:tmpl w:val="27904370"/>
    <w:lvl w:ilvl="0" w:tplc="90F477EA">
      <w:start w:val="14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D549A"/>
    <w:multiLevelType w:val="hybridMultilevel"/>
    <w:tmpl w:val="64521ED0"/>
    <w:lvl w:ilvl="0" w:tplc="D30E6964">
      <w:start w:val="1"/>
      <w:numFmt w:val="upperRoman"/>
      <w:lvlText w:val="%1."/>
      <w:lvlJc w:val="right"/>
      <w:pPr>
        <w:tabs>
          <w:tab w:val="num" w:pos="113"/>
        </w:tabs>
        <w:ind w:left="180" w:hanging="18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DA5A3C7C">
      <w:start w:val="1"/>
      <w:numFmt w:val="none"/>
      <w:lvlText w:val="III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2FA"/>
    <w:rsid w:val="00060D14"/>
    <w:rsid w:val="000A06D0"/>
    <w:rsid w:val="00102C4E"/>
    <w:rsid w:val="001039C4"/>
    <w:rsid w:val="00123B88"/>
    <w:rsid w:val="00136C30"/>
    <w:rsid w:val="0015461D"/>
    <w:rsid w:val="00205CB7"/>
    <w:rsid w:val="002265BB"/>
    <w:rsid w:val="002361DF"/>
    <w:rsid w:val="00260E5F"/>
    <w:rsid w:val="00280500"/>
    <w:rsid w:val="00280DC6"/>
    <w:rsid w:val="002905B1"/>
    <w:rsid w:val="002B1712"/>
    <w:rsid w:val="002B3E7B"/>
    <w:rsid w:val="002B6D4B"/>
    <w:rsid w:val="002E0606"/>
    <w:rsid w:val="002E218B"/>
    <w:rsid w:val="002E5175"/>
    <w:rsid w:val="002E6A69"/>
    <w:rsid w:val="002F7154"/>
    <w:rsid w:val="003052B9"/>
    <w:rsid w:val="00327417"/>
    <w:rsid w:val="00351D1C"/>
    <w:rsid w:val="00361ACF"/>
    <w:rsid w:val="00397C78"/>
    <w:rsid w:val="003A1548"/>
    <w:rsid w:val="003C03B9"/>
    <w:rsid w:val="003C15CA"/>
    <w:rsid w:val="003E6B02"/>
    <w:rsid w:val="003E766E"/>
    <w:rsid w:val="004024CC"/>
    <w:rsid w:val="00424E99"/>
    <w:rsid w:val="004A4793"/>
    <w:rsid w:val="004A7C6B"/>
    <w:rsid w:val="004B571A"/>
    <w:rsid w:val="004B5907"/>
    <w:rsid w:val="004E6D3B"/>
    <w:rsid w:val="00506071"/>
    <w:rsid w:val="0053506F"/>
    <w:rsid w:val="005502FB"/>
    <w:rsid w:val="00552CB2"/>
    <w:rsid w:val="005712DC"/>
    <w:rsid w:val="005752C4"/>
    <w:rsid w:val="00595CBD"/>
    <w:rsid w:val="005B04DC"/>
    <w:rsid w:val="005B3C5E"/>
    <w:rsid w:val="005C189B"/>
    <w:rsid w:val="005D0E74"/>
    <w:rsid w:val="005F58CC"/>
    <w:rsid w:val="00601EDF"/>
    <w:rsid w:val="00614DC0"/>
    <w:rsid w:val="006231DC"/>
    <w:rsid w:val="00636814"/>
    <w:rsid w:val="00637AFA"/>
    <w:rsid w:val="00652DF8"/>
    <w:rsid w:val="006C55C3"/>
    <w:rsid w:val="006D1605"/>
    <w:rsid w:val="00736063"/>
    <w:rsid w:val="00754043"/>
    <w:rsid w:val="00756658"/>
    <w:rsid w:val="00780975"/>
    <w:rsid w:val="007B67D7"/>
    <w:rsid w:val="007C382A"/>
    <w:rsid w:val="007D4A6E"/>
    <w:rsid w:val="007E1CAC"/>
    <w:rsid w:val="007E1FEE"/>
    <w:rsid w:val="007E2110"/>
    <w:rsid w:val="0088236B"/>
    <w:rsid w:val="00886884"/>
    <w:rsid w:val="008A5F66"/>
    <w:rsid w:val="008B26B9"/>
    <w:rsid w:val="008F29E7"/>
    <w:rsid w:val="00952417"/>
    <w:rsid w:val="00954942"/>
    <w:rsid w:val="009E22C9"/>
    <w:rsid w:val="009F7B3C"/>
    <w:rsid w:val="00A23061"/>
    <w:rsid w:val="00A442FA"/>
    <w:rsid w:val="00A62288"/>
    <w:rsid w:val="00A628FA"/>
    <w:rsid w:val="00A70B4A"/>
    <w:rsid w:val="00A9776D"/>
    <w:rsid w:val="00AB23CF"/>
    <w:rsid w:val="00AE2791"/>
    <w:rsid w:val="00B206E6"/>
    <w:rsid w:val="00B361ED"/>
    <w:rsid w:val="00B634D8"/>
    <w:rsid w:val="00B93676"/>
    <w:rsid w:val="00C0437F"/>
    <w:rsid w:val="00C055B2"/>
    <w:rsid w:val="00C17845"/>
    <w:rsid w:val="00C74305"/>
    <w:rsid w:val="00C7577C"/>
    <w:rsid w:val="00C904C4"/>
    <w:rsid w:val="00CE0A77"/>
    <w:rsid w:val="00D1745A"/>
    <w:rsid w:val="00D42A79"/>
    <w:rsid w:val="00D4663A"/>
    <w:rsid w:val="00D54E40"/>
    <w:rsid w:val="00D60026"/>
    <w:rsid w:val="00DA7C4C"/>
    <w:rsid w:val="00DC0605"/>
    <w:rsid w:val="00DC225A"/>
    <w:rsid w:val="00DC38CA"/>
    <w:rsid w:val="00DD00AD"/>
    <w:rsid w:val="00E02533"/>
    <w:rsid w:val="00E046FF"/>
    <w:rsid w:val="00E10092"/>
    <w:rsid w:val="00E14D6E"/>
    <w:rsid w:val="00E16ABA"/>
    <w:rsid w:val="00E32C19"/>
    <w:rsid w:val="00E37B7D"/>
    <w:rsid w:val="00E44E62"/>
    <w:rsid w:val="00E52965"/>
    <w:rsid w:val="00E66229"/>
    <w:rsid w:val="00E96182"/>
    <w:rsid w:val="00EA5B64"/>
    <w:rsid w:val="00EB426E"/>
    <w:rsid w:val="00EB73D5"/>
    <w:rsid w:val="00EF010F"/>
    <w:rsid w:val="00EF06D8"/>
    <w:rsid w:val="00EF1F9B"/>
    <w:rsid w:val="00F53BB1"/>
    <w:rsid w:val="00FA2A84"/>
    <w:rsid w:val="00FA60C2"/>
    <w:rsid w:val="00FB02E2"/>
    <w:rsid w:val="00FB7CD8"/>
    <w:rsid w:val="00FD54E8"/>
    <w:rsid w:val="00FE092E"/>
    <w:rsid w:val="00FE4553"/>
    <w:rsid w:val="00FE502A"/>
    <w:rsid w:val="00FE5B24"/>
    <w:rsid w:val="00FF1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4C6C2"/>
  <w15:chartTrackingRefBased/>
  <w15:docId w15:val="{9E120201-8DC6-4CC1-998C-76FCF4715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A442FA"/>
    <w:pPr>
      <w:keepNext/>
      <w:numPr>
        <w:numId w:val="1"/>
      </w:numPr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b/>
      <w:color w:val="0000FF"/>
      <w:sz w:val="28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2741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442FA"/>
    <w:rPr>
      <w:rFonts w:ascii="Times New Roman" w:eastAsia="Times New Roman" w:hAnsi="Times New Roman" w:cs="Times New Roman"/>
      <w:b/>
      <w:color w:val="0000FF"/>
      <w:sz w:val="28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4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4942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260E5F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260E5F"/>
    <w:rPr>
      <w:rFonts w:ascii="Arial" w:eastAsia="Times New Roman" w:hAnsi="Arial" w:cs="Times New Roman"/>
      <w:b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2741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EF010F"/>
    <w:pPr>
      <w:tabs>
        <w:tab w:val="center" w:pos="4536"/>
        <w:tab w:val="right" w:pos="9072"/>
      </w:tabs>
    </w:pPr>
    <w:rPr>
      <w:rFonts w:eastAsiaTheme="minorEastAsia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EF010F"/>
    <w:rPr>
      <w:rFonts w:eastAsiaTheme="minorEastAsia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F010F"/>
    <w:pPr>
      <w:tabs>
        <w:tab w:val="center" w:pos="4536"/>
        <w:tab w:val="right" w:pos="9072"/>
      </w:tabs>
    </w:pPr>
    <w:rPr>
      <w:rFonts w:eastAsiaTheme="minorEastAsia" w:cs="Times New Roman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EF010F"/>
    <w:rPr>
      <w:rFonts w:eastAsiaTheme="minorEastAsia" w:cs="Times New Roman"/>
      <w:lang w:eastAsia="pl-PL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EF010F"/>
    <w:pPr>
      <w:spacing w:after="0" w:line="240" w:lineRule="auto"/>
    </w:pPr>
    <w:rPr>
      <w:rFonts w:ascii="Tahoma" w:eastAsiaTheme="minorEastAsia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EF010F"/>
    <w:rPr>
      <w:rFonts w:ascii="Tahoma" w:eastAsiaTheme="minorEastAsia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EF010F"/>
    <w:rPr>
      <w:rFonts w:cs="Times New Roman"/>
      <w:sz w:val="20"/>
      <w:vertAlign w:val="superscript"/>
    </w:rPr>
  </w:style>
  <w:style w:type="character" w:customStyle="1" w:styleId="object">
    <w:name w:val="object"/>
    <w:rsid w:val="00EF010F"/>
  </w:style>
  <w:style w:type="paragraph" w:styleId="Tekstpodstawowywcity">
    <w:name w:val="Body Text Indent"/>
    <w:aliases w:val="Znak"/>
    <w:basedOn w:val="Normalny"/>
    <w:link w:val="TekstpodstawowywcityZnak"/>
    <w:uiPriority w:val="99"/>
    <w:rsid w:val="00EF010F"/>
    <w:pPr>
      <w:spacing w:after="0" w:line="360" w:lineRule="auto"/>
      <w:ind w:firstLine="709"/>
    </w:pPr>
    <w:rPr>
      <w:rFonts w:ascii="Times New Roman" w:eastAsiaTheme="minorEastAsia" w:hAnsi="Times New Roman" w:cs="Times New Roman"/>
      <w:sz w:val="28"/>
      <w:szCs w:val="20"/>
      <w:lang w:eastAsia="pl-PL"/>
    </w:rPr>
  </w:style>
  <w:style w:type="character" w:customStyle="1" w:styleId="TekstpodstawowywcityZnak">
    <w:name w:val="Tekst podstawowy wcięty Znak"/>
    <w:aliases w:val="Znak Znak"/>
    <w:basedOn w:val="Domylnaczcionkaakapitu"/>
    <w:link w:val="Tekstpodstawowywcity"/>
    <w:uiPriority w:val="99"/>
    <w:rsid w:val="00EF010F"/>
    <w:rPr>
      <w:rFonts w:ascii="Times New Roman" w:eastAsiaTheme="minorEastAsia" w:hAnsi="Times New Roman" w:cs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F010F"/>
    <w:pPr>
      <w:widowControl w:val="0"/>
      <w:suppressAutoHyphens/>
      <w:spacing w:after="0" w:line="240" w:lineRule="auto"/>
      <w:ind w:left="720"/>
      <w:contextualSpacing/>
    </w:pPr>
    <w:rPr>
      <w:rFonts w:ascii="Times New Roman" w:eastAsiaTheme="minorEastAsia" w:hAnsi="Times New Roman" w:cs="Mangal"/>
      <w:kern w:val="2"/>
      <w:sz w:val="24"/>
      <w:szCs w:val="21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F010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F010F"/>
    <w:rPr>
      <w:rFonts w:eastAsiaTheme="minorEastAsia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F010F"/>
    <w:rPr>
      <w:rFonts w:eastAsiaTheme="minorEastAsi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010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F010F"/>
    <w:rPr>
      <w:rFonts w:eastAsiaTheme="minorEastAsia" w:cs="Times New Roman"/>
      <w:b/>
      <w:bCs/>
      <w:sz w:val="20"/>
      <w:szCs w:val="20"/>
      <w:lang w:eastAsia="pl-PL"/>
    </w:rPr>
  </w:style>
  <w:style w:type="character" w:customStyle="1" w:styleId="pktZnak">
    <w:name w:val="pkt Znak"/>
    <w:link w:val="pkt"/>
    <w:locked/>
    <w:rsid w:val="00EF010F"/>
    <w:rPr>
      <w:rFonts w:ascii="Times New Roman" w:hAnsi="Times New Roman"/>
      <w:sz w:val="20"/>
      <w:lang w:eastAsia="x-none"/>
    </w:rPr>
  </w:style>
  <w:style w:type="paragraph" w:customStyle="1" w:styleId="pkt">
    <w:name w:val="pkt"/>
    <w:basedOn w:val="Normalny"/>
    <w:link w:val="pktZnak"/>
    <w:rsid w:val="00EF010F"/>
    <w:pPr>
      <w:spacing w:before="60" w:after="60" w:line="240" w:lineRule="auto"/>
      <w:ind w:left="851" w:hanging="295"/>
      <w:jc w:val="both"/>
    </w:pPr>
    <w:rPr>
      <w:rFonts w:ascii="Times New Roman" w:hAnsi="Times New Roman"/>
      <w:sz w:val="20"/>
      <w:lang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514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E9FC3-BC65-49D3-BFE8-7C984EDB6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111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a</cp:lastModifiedBy>
  <cp:revision>4</cp:revision>
  <cp:lastPrinted>2025-03-25T08:58:00Z</cp:lastPrinted>
  <dcterms:created xsi:type="dcterms:W3CDTF">2025-03-25T07:35:00Z</dcterms:created>
  <dcterms:modified xsi:type="dcterms:W3CDTF">2025-03-25T08:59:00Z</dcterms:modified>
</cp:coreProperties>
</file>