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00F6" w14:textId="77777777" w:rsidR="002F3B31" w:rsidRPr="00473B19" w:rsidRDefault="002F3B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hAnsi="Verdana"/>
          <w:sz w:val="16"/>
          <w:szCs w:val="16"/>
        </w:rPr>
      </w:pPr>
    </w:p>
    <w:p w14:paraId="2478A90C" w14:textId="33063CB4" w:rsidR="002F3B31" w:rsidRPr="00473B19" w:rsidRDefault="00B810EF" w:rsidP="00473B19">
      <w:pPr>
        <w:ind w:left="0" w:right="-142" w:hanging="2"/>
        <w:rPr>
          <w:rFonts w:ascii="Verdana" w:hAnsi="Verdana" w:cs="Calibri"/>
          <w:b/>
          <w:bCs/>
          <w:color w:val="auto"/>
          <w:sz w:val="16"/>
          <w:szCs w:val="16"/>
          <w:lang w:eastAsia="pl-PL"/>
        </w:rPr>
      </w:pPr>
      <w:r w:rsidRPr="00473B19">
        <w:rPr>
          <w:rFonts w:ascii="Verdana" w:eastAsia="Verdana" w:hAnsi="Verdana" w:cs="Verdana"/>
          <w:b/>
          <w:sz w:val="16"/>
          <w:szCs w:val="16"/>
        </w:rPr>
        <w:t xml:space="preserve">Gmina Wschowa                         </w:t>
      </w:r>
      <w:r w:rsidR="00473B19">
        <w:rPr>
          <w:rFonts w:ascii="Verdana" w:eastAsia="Verdana" w:hAnsi="Verdana" w:cs="Verdana"/>
          <w:b/>
          <w:sz w:val="16"/>
          <w:szCs w:val="16"/>
        </w:rPr>
        <w:tab/>
      </w:r>
      <w:r w:rsidR="00473B19">
        <w:rPr>
          <w:rFonts w:ascii="Verdana" w:eastAsia="Verdana" w:hAnsi="Verdana" w:cs="Verdana"/>
          <w:b/>
          <w:sz w:val="16"/>
          <w:szCs w:val="16"/>
        </w:rPr>
        <w:tab/>
      </w:r>
      <w:r w:rsidR="00473B19">
        <w:rPr>
          <w:rFonts w:ascii="Verdana" w:eastAsia="Verdana" w:hAnsi="Verdana" w:cs="Verdana"/>
          <w:b/>
          <w:sz w:val="16"/>
          <w:szCs w:val="16"/>
        </w:rPr>
        <w:tab/>
      </w:r>
      <w:r w:rsidR="00473B19">
        <w:rPr>
          <w:rFonts w:ascii="Verdana" w:eastAsia="Verdana" w:hAnsi="Verdana" w:cs="Verdana"/>
          <w:b/>
          <w:sz w:val="16"/>
          <w:szCs w:val="16"/>
        </w:rPr>
        <w:tab/>
      </w:r>
      <w:r w:rsidR="00473B19">
        <w:rPr>
          <w:rFonts w:ascii="Verdana" w:eastAsia="Verdana" w:hAnsi="Verdana" w:cs="Verdana"/>
          <w:b/>
          <w:sz w:val="16"/>
          <w:szCs w:val="16"/>
        </w:rPr>
        <w:tab/>
      </w:r>
      <w:r w:rsidR="00FA17CA" w:rsidRPr="00473B19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473B19">
        <w:rPr>
          <w:rFonts w:ascii="Verdana" w:eastAsia="Verdana" w:hAnsi="Verdana" w:cs="Verdana"/>
          <w:b/>
          <w:sz w:val="16"/>
          <w:szCs w:val="16"/>
        </w:rPr>
        <w:t xml:space="preserve">     </w:t>
      </w:r>
      <w:r w:rsidR="00473B19" w:rsidRPr="00473B19">
        <w:rPr>
          <w:rFonts w:ascii="Verdana" w:hAnsi="Verdana" w:cs="Calibri"/>
          <w:b/>
          <w:bCs/>
          <w:color w:val="auto"/>
          <w:sz w:val="16"/>
          <w:szCs w:val="16"/>
          <w:lang w:eastAsia="pl-PL"/>
        </w:rPr>
        <w:t>Sygnatura sprawy: RZP.271.</w:t>
      </w:r>
      <w:r w:rsidR="004D7FA4">
        <w:rPr>
          <w:rFonts w:ascii="Verdana" w:hAnsi="Verdana" w:cs="Calibri"/>
          <w:b/>
          <w:bCs/>
          <w:color w:val="auto"/>
          <w:sz w:val="16"/>
          <w:szCs w:val="16"/>
          <w:lang w:eastAsia="pl-PL"/>
        </w:rPr>
        <w:t>20</w:t>
      </w:r>
      <w:r w:rsidR="00473B19" w:rsidRPr="00473B19">
        <w:rPr>
          <w:rFonts w:ascii="Verdana" w:hAnsi="Verdana" w:cs="Calibri"/>
          <w:b/>
          <w:bCs/>
          <w:color w:val="auto"/>
          <w:sz w:val="16"/>
          <w:szCs w:val="16"/>
          <w:lang w:eastAsia="pl-PL"/>
        </w:rPr>
        <w:t>.2024</w:t>
      </w:r>
    </w:p>
    <w:p w14:paraId="43F9F65E" w14:textId="77777777" w:rsidR="002F3B31" w:rsidRPr="00473B19" w:rsidRDefault="00B810EF">
      <w:pPr>
        <w:spacing w:line="276" w:lineRule="auto"/>
        <w:ind w:left="0" w:hanging="2"/>
        <w:rPr>
          <w:rFonts w:ascii="Verdana" w:eastAsia="Verdana" w:hAnsi="Verdana" w:cs="Verdana"/>
          <w:b/>
        </w:rPr>
      </w:pPr>
      <w:r w:rsidRPr="00473B19">
        <w:rPr>
          <w:rFonts w:ascii="Verdana" w:eastAsia="Verdana" w:hAnsi="Verdana" w:cs="Verdana"/>
          <w:b/>
          <w:sz w:val="16"/>
          <w:szCs w:val="16"/>
        </w:rPr>
        <w:t xml:space="preserve">Rynek 1 67-400 Wschowa </w:t>
      </w:r>
      <w:r w:rsidRPr="00473B19">
        <w:rPr>
          <w:rFonts w:ascii="Verdana" w:hAnsi="Verdana"/>
          <w:noProof/>
          <w:sz w:val="16"/>
          <w:szCs w:val="16"/>
        </w:rPr>
        <w:drawing>
          <wp:anchor distT="0" distB="0" distL="0" distR="0" simplePos="0" relativeHeight="251658240" behindDoc="1" locked="0" layoutInCell="1" hidden="0" allowOverlap="1" wp14:anchorId="7A80308D" wp14:editId="22D39087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3175" t="3175" r="3175" b="3175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ln w="3175">
                      <a:solidFill>
                        <a:srgbClr val="00B0F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676D5926" w14:textId="4F6113FE" w:rsidR="002F3B31" w:rsidRPr="00473B19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sz w:val="22"/>
          <w:szCs w:val="22"/>
        </w:rPr>
      </w:pPr>
      <w:r w:rsidRPr="00473B19">
        <w:rPr>
          <w:rFonts w:ascii="Verdana" w:eastAsia="Verdana" w:hAnsi="Verdana" w:cs="Verdana"/>
          <w:sz w:val="22"/>
          <w:szCs w:val="22"/>
        </w:rPr>
        <w:t xml:space="preserve">Załącznik nr </w:t>
      </w:r>
      <w:r w:rsidR="004D7FA4">
        <w:rPr>
          <w:rFonts w:ascii="Verdana" w:eastAsia="Verdana" w:hAnsi="Verdana" w:cs="Verdana"/>
          <w:sz w:val="22"/>
          <w:szCs w:val="22"/>
        </w:rPr>
        <w:t>3</w:t>
      </w:r>
      <w:r w:rsidRPr="00473B19">
        <w:rPr>
          <w:rFonts w:ascii="Verdana" w:eastAsia="Verdana" w:hAnsi="Verdana" w:cs="Verdana"/>
          <w:sz w:val="22"/>
          <w:szCs w:val="22"/>
        </w:rPr>
        <w:t xml:space="preserve"> do SWZ</w:t>
      </w:r>
    </w:p>
    <w:p w14:paraId="6902014F" w14:textId="77777777" w:rsidR="002F3B31" w:rsidRPr="00473B19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  <w:sz w:val="16"/>
          <w:szCs w:val="16"/>
        </w:rPr>
      </w:pPr>
      <w:r w:rsidRPr="00473B19">
        <w:rPr>
          <w:rFonts w:ascii="Verdana" w:eastAsia="Verdana" w:hAnsi="Verdana" w:cs="Verdana"/>
          <w:b/>
          <w:sz w:val="16"/>
          <w:szCs w:val="16"/>
        </w:rPr>
        <w:t>Wykonawca:</w:t>
      </w:r>
    </w:p>
    <w:p w14:paraId="0CF9333B" w14:textId="77777777" w:rsidR="002F3B31" w:rsidRPr="00473B19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  <w:sz w:val="16"/>
          <w:szCs w:val="16"/>
        </w:rPr>
      </w:pPr>
      <w:r w:rsidRPr="00473B19">
        <w:rPr>
          <w:rFonts w:ascii="Verdana" w:eastAsia="Verdana" w:hAnsi="Verdana" w:cs="Verdana"/>
          <w:i/>
          <w:sz w:val="16"/>
          <w:szCs w:val="16"/>
        </w:rPr>
        <w:t>…………………………….…………………….</w:t>
      </w:r>
    </w:p>
    <w:p w14:paraId="4F2F17C1" w14:textId="77777777" w:rsidR="002F3B31" w:rsidRPr="00473B19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  <w:sz w:val="16"/>
          <w:szCs w:val="16"/>
        </w:rPr>
      </w:pPr>
      <w:r w:rsidRPr="00473B19">
        <w:rPr>
          <w:rFonts w:ascii="Verdana" w:eastAsia="Verdana" w:hAnsi="Verdana" w:cs="Verdana"/>
          <w:i/>
          <w:sz w:val="16"/>
          <w:szCs w:val="16"/>
        </w:rPr>
        <w:t>……………………………..…………………….</w:t>
      </w:r>
    </w:p>
    <w:p w14:paraId="5CAF1F3A" w14:textId="77777777" w:rsidR="002F3B31" w:rsidRPr="00473B19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  <w:sz w:val="16"/>
          <w:szCs w:val="16"/>
        </w:rPr>
      </w:pPr>
      <w:r w:rsidRPr="00473B19">
        <w:rPr>
          <w:rFonts w:ascii="Verdana" w:eastAsia="Verdana" w:hAnsi="Verdana" w:cs="Verdana"/>
          <w:i/>
          <w:sz w:val="16"/>
          <w:szCs w:val="16"/>
        </w:rPr>
        <w:t>…………………………………………..……….</w:t>
      </w:r>
    </w:p>
    <w:p w14:paraId="454DE549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58620CF7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Verdana" w:eastAsia="Verdana" w:hAnsi="Verdana" w:cs="Verdana"/>
        </w:rPr>
      </w:pPr>
    </w:p>
    <w:p w14:paraId="44984BB4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>OŚWIADCZENIE WYKONAWCY</w:t>
      </w:r>
      <w:r w:rsidRPr="00FA17C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5C55E6" wp14:editId="56581DA3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635" cy="19050"/>
                <wp:effectExtent l="0" t="0" r="0" b="0"/>
                <wp:wrapNone/>
                <wp:docPr id="4" name="Dowolny kształt: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003" y="3779683"/>
                          <a:ext cx="275399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3995" h="635" extrusionOk="0">
                              <a:moveTo>
                                <a:pt x="0" y="0"/>
                              </a:moveTo>
                              <a:lnTo>
                                <a:pt x="275399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165100</wp:posOffset>
                </wp:positionV>
                <wp:extent cx="635" cy="1905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9D086B" w14:textId="77777777" w:rsidR="002F3B31" w:rsidRPr="00FA17CA" w:rsidRDefault="002F3B31">
      <w:pPr>
        <w:ind w:left="0" w:hanging="2"/>
        <w:jc w:val="center"/>
        <w:rPr>
          <w:rFonts w:ascii="Verdana" w:eastAsia="Verdana" w:hAnsi="Verdana" w:cs="Verdana"/>
        </w:rPr>
      </w:pPr>
    </w:p>
    <w:p w14:paraId="2058A40D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składane na podstawie art. 125 ust 1 ustawy z dnia 11 września 2019 r.-</w:t>
      </w:r>
    </w:p>
    <w:p w14:paraId="039A3C86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Prawo zamówień publicznych w postępowaniu o udzielenie zamówienia publicznego prowadzonego w trybie podstawowym pn.</w:t>
      </w:r>
    </w:p>
    <w:p w14:paraId="4F10A431" w14:textId="77777777" w:rsidR="002F3B31" w:rsidRDefault="002F3B31">
      <w:pPr>
        <w:ind w:left="1" w:hanging="3"/>
        <w:jc w:val="center"/>
        <w:rPr>
          <w:rFonts w:ascii="Verdana" w:eastAsia="Verdana" w:hAnsi="Verdana" w:cs="Verdana"/>
          <w:sz w:val="28"/>
          <w:szCs w:val="28"/>
        </w:rPr>
      </w:pPr>
    </w:p>
    <w:p w14:paraId="4FAB8DB6" w14:textId="77777777" w:rsidR="004D7FA4" w:rsidRPr="004D7FA4" w:rsidRDefault="004D7FA4" w:rsidP="004D7FA4">
      <w:pPr>
        <w:ind w:left="0" w:hanging="2"/>
        <w:jc w:val="center"/>
        <w:rPr>
          <w:rFonts w:ascii="Verdana" w:eastAsia="Verdana" w:hAnsi="Verdana" w:cs="Verdana"/>
          <w:bCs/>
        </w:rPr>
      </w:pPr>
      <w:r w:rsidRPr="004D7FA4">
        <w:rPr>
          <w:rFonts w:ascii="Verdana" w:eastAsia="Verdana" w:hAnsi="Verdana" w:cs="Verdana"/>
          <w:b/>
          <w:bCs/>
        </w:rPr>
        <w:t>„Zakup wraz z wdrożeniem rozwiązania sprzętowego All-in-One do backupu danych. Macierz dyskowa z oprogramowaniem.”</w:t>
      </w:r>
    </w:p>
    <w:p w14:paraId="3BED6452" w14:textId="77777777" w:rsidR="002F3B31" w:rsidRPr="00FA17CA" w:rsidRDefault="002F3B31" w:rsidP="00FA17CA">
      <w:pPr>
        <w:ind w:leftChars="0" w:left="0" w:firstLineChars="0" w:firstLine="0"/>
        <w:rPr>
          <w:rFonts w:ascii="Verdana" w:eastAsia="Verdana" w:hAnsi="Verdana" w:cs="Verdana"/>
        </w:rPr>
      </w:pPr>
    </w:p>
    <w:p w14:paraId="1D2E6C04" w14:textId="77777777" w:rsidR="002F3B31" w:rsidRPr="00FA17CA" w:rsidRDefault="00B810EF">
      <w:pPr>
        <w:ind w:left="0" w:hanging="2"/>
        <w:jc w:val="center"/>
        <w:rPr>
          <w:rFonts w:ascii="Verdana" w:eastAsia="Verdana" w:hAnsi="Verdana" w:cs="Verdana"/>
          <w:b/>
        </w:rPr>
      </w:pPr>
      <w:r w:rsidRPr="00FA17CA">
        <w:rPr>
          <w:rFonts w:ascii="Verdana" w:eastAsia="Verdana" w:hAnsi="Verdana" w:cs="Verdana"/>
          <w:b/>
        </w:rPr>
        <w:t>DOTYCZĄCE PRZESŁANEK WYKLUCZENIA Z POSTĘPOWANIA</w:t>
      </w:r>
    </w:p>
    <w:p w14:paraId="18F2A135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75E231" wp14:editId="7E731B75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l="0" t="0" r="0" b="0"/>
                <wp:wrapNone/>
                <wp:docPr id="3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3838" y="3779683"/>
                          <a:ext cx="412432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4325" h="635" extrusionOk="0">
                              <a:moveTo>
                                <a:pt x="0" y="0"/>
                              </a:moveTo>
                              <a:lnTo>
                                <a:pt x="412432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635" cy="190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1F3A3C" w14:textId="77777777" w:rsidR="002F3B31" w:rsidRPr="00FA17CA" w:rsidRDefault="002F3B31" w:rsidP="00F417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b/>
          <w:i/>
          <w:u w:val="single"/>
        </w:rPr>
      </w:pPr>
    </w:p>
    <w:p w14:paraId="5C09CA51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 xml:space="preserve">OŚWIADCZENIA WYKONAWCY </w:t>
      </w:r>
    </w:p>
    <w:p w14:paraId="7EA359F1" w14:textId="77777777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podlegam/my wykluczeniu z postępowania na podstawie art. 108 ust 1 ustawy Pzp.</w:t>
      </w:r>
    </w:p>
    <w:p w14:paraId="5BBE6E8E" w14:textId="77777777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podlegam/my wykluczeniu z postępowania na podstawie art. 109 ust. 1 pkt 4, 5, 7 ustawy Pzp.</w:t>
      </w:r>
    </w:p>
    <w:p w14:paraId="33A42F1A" w14:textId="2E44BD53" w:rsidR="002F3B31" w:rsidRPr="00FA17CA" w:rsidRDefault="00B810EF" w:rsidP="00B81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8" w:left="0" w:hangingChars="118" w:hanging="283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nie podlegam wykluczeniu z postępowania na podstawie art. 7 ust. 1 ustawy z dnia 13 kwietnia 2022r. o szczególnych rozwiązaniach w zakresie przeciwdziałania wspieraniu agresji na Ukrainę oraz służących ochronie bezpieczeństwa narodowego (</w:t>
      </w:r>
      <w:r w:rsidR="00536F0B">
        <w:rPr>
          <w:rFonts w:ascii="Verdana" w:eastAsia="Verdana" w:hAnsi="Verdana" w:cs="Verdana"/>
        </w:rPr>
        <w:t xml:space="preserve">t.j. </w:t>
      </w:r>
      <w:r w:rsidRPr="00FA17CA">
        <w:rPr>
          <w:rFonts w:ascii="Verdana" w:eastAsia="Verdana" w:hAnsi="Verdana" w:cs="Verdana"/>
        </w:rPr>
        <w:t>Dz.U. z 202</w:t>
      </w:r>
      <w:r w:rsidR="00E431F8">
        <w:rPr>
          <w:rFonts w:ascii="Verdana" w:eastAsia="Verdana" w:hAnsi="Verdana" w:cs="Verdana"/>
        </w:rPr>
        <w:t>4</w:t>
      </w:r>
      <w:r w:rsidRPr="00FA17CA">
        <w:rPr>
          <w:rFonts w:ascii="Verdana" w:eastAsia="Verdana" w:hAnsi="Verdana" w:cs="Verdana"/>
        </w:rPr>
        <w:t xml:space="preserve">r., poz. </w:t>
      </w:r>
      <w:r w:rsidR="00E431F8">
        <w:rPr>
          <w:rFonts w:ascii="Verdana" w:eastAsia="Verdana" w:hAnsi="Verdana" w:cs="Verdana"/>
        </w:rPr>
        <w:t>507)</w:t>
      </w:r>
    </w:p>
    <w:p w14:paraId="3CAFD967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</w:p>
    <w:p w14:paraId="41341FE8" w14:textId="2CE68475" w:rsidR="002F3B31" w:rsidRPr="00F412D2" w:rsidRDefault="00B810EF">
      <w:pPr>
        <w:ind w:left="0" w:hanging="2"/>
        <w:rPr>
          <w:rFonts w:ascii="Verdana" w:eastAsia="Verdana" w:hAnsi="Verdana" w:cs="Verdana"/>
        </w:rPr>
      </w:pPr>
      <w:r w:rsidRPr="00F412D2">
        <w:rPr>
          <w:rFonts w:ascii="Verdana" w:eastAsia="Verdana" w:hAnsi="Verdana" w:cs="Verdana"/>
        </w:rPr>
        <w:t>Oświadczam/my, że zachodzą w stosunku do mnie/nas podstawy wykluczenia z postępowania na podstawie art. …………… ustawy Pzp (</w:t>
      </w:r>
      <w:r w:rsidRPr="00F412D2">
        <w:rPr>
          <w:rFonts w:ascii="Verdana" w:eastAsia="Verdana" w:hAnsi="Verdana" w:cs="Verdana"/>
          <w:i/>
        </w:rPr>
        <w:t xml:space="preserve">podać mającą zastosowanie podstawę wykluczenia spośród wymienionych w art. </w:t>
      </w:r>
      <w:r w:rsidR="004D7FA4" w:rsidRPr="004D7FA4">
        <w:rPr>
          <w:rFonts w:ascii="Verdana" w:eastAsia="Verdana" w:hAnsi="Verdana" w:cs="Verdana"/>
          <w:i/>
        </w:rPr>
        <w:t xml:space="preserve">108 ust. 1 ust. 1 pkt 1, 2 i 5 </w:t>
      </w:r>
      <w:r w:rsidRPr="00F412D2">
        <w:rPr>
          <w:rFonts w:ascii="Verdana" w:eastAsia="Verdana" w:hAnsi="Verdana" w:cs="Verdana"/>
          <w:i/>
        </w:rPr>
        <w:t xml:space="preserve"> lub art. 109 ust. 1 pkt 4, 5, 7 ustawy Pzp</w:t>
      </w:r>
      <w:r w:rsidRPr="00F412D2">
        <w:rPr>
          <w:rFonts w:ascii="Verdana" w:eastAsia="Verdana" w:hAnsi="Verdana" w:cs="Verdana"/>
        </w:rPr>
        <w:t xml:space="preserve">). </w:t>
      </w:r>
    </w:p>
    <w:p w14:paraId="07B8D8CF" w14:textId="77777777" w:rsidR="002F3B31" w:rsidRPr="00F412D2" w:rsidRDefault="00B810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 w:rsidRPr="00F412D2">
        <w:rPr>
          <w:rFonts w:ascii="Verdana" w:eastAsia="Verdana" w:hAnsi="Verdana" w:cs="Verdana"/>
        </w:rPr>
        <w:t>Jednocześnie oświadczam/my, że w związku z ww. okolicznością, na podstawie art. 110 ust 2 ustawy Pzp podjąłem/ podjęliśmy następujące środki naprawcze:</w:t>
      </w:r>
    </w:p>
    <w:p w14:paraId="7706842B" w14:textId="21861F3C" w:rsidR="00DC1D0E" w:rsidRPr="00F4177A" w:rsidRDefault="00B810EF" w:rsidP="00F4177A">
      <w:pPr>
        <w:ind w:left="0" w:hanging="2"/>
        <w:jc w:val="both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…………………………………………………………………………………………………</w:t>
      </w:r>
    </w:p>
    <w:p w14:paraId="689F07D1" w14:textId="77777777" w:rsidR="002F3B31" w:rsidRPr="00FA17CA" w:rsidRDefault="002F3B31" w:rsidP="004D7FA4">
      <w:pPr>
        <w:ind w:leftChars="0" w:left="0" w:firstLineChars="0" w:firstLine="0"/>
        <w:jc w:val="both"/>
        <w:rPr>
          <w:rFonts w:ascii="Verdana" w:eastAsia="Verdana" w:hAnsi="Verdana" w:cs="Verdana"/>
          <w:b/>
        </w:rPr>
      </w:pPr>
    </w:p>
    <w:p w14:paraId="7D59AFE7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74BE2641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t>OŚWIADCZENIE DOTYCZĄCE PODANYCH INFORMACJI</w:t>
      </w:r>
    </w:p>
    <w:p w14:paraId="3DCE76D6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4B1C6E3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2327AF75" w14:textId="77777777" w:rsidR="002F3B31" w:rsidRPr="00FA17CA" w:rsidRDefault="00B810EF">
      <w:pPr>
        <w:ind w:left="0" w:hanging="2"/>
        <w:rPr>
          <w:rFonts w:ascii="Verdana" w:eastAsia="Verdana" w:hAnsi="Verdana" w:cs="Verdana"/>
          <w:u w:val="single"/>
        </w:rPr>
      </w:pPr>
      <w:r w:rsidRPr="00FA17CA">
        <w:rPr>
          <w:rFonts w:ascii="Verdana" w:eastAsia="Verdana" w:hAnsi="Verdana" w:cs="Verdana"/>
          <w:u w:val="single"/>
        </w:rPr>
        <w:lastRenderedPageBreak/>
        <w:t xml:space="preserve">BEZPŁATNE I OGÓLNODOSTĘPNE BAZY DANYCH </w:t>
      </w:r>
    </w:p>
    <w:p w14:paraId="4482EFCC" w14:textId="77777777" w:rsidR="002F3B31" w:rsidRPr="00FA17CA" w:rsidRDefault="00B810EF">
      <w:pPr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64C35" w14:textId="77777777" w:rsidR="002F3B31" w:rsidRPr="00FA17CA" w:rsidRDefault="002F3B31">
      <w:pPr>
        <w:ind w:left="0" w:hanging="2"/>
        <w:rPr>
          <w:rFonts w:ascii="Verdana" w:eastAsia="Verdana" w:hAnsi="Verdana" w:cs="Verdana"/>
        </w:rPr>
      </w:pPr>
    </w:p>
    <w:p w14:paraId="34168B0F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hyperlink r:id="rId11">
        <w:r w:rsidRPr="00FA17CA">
          <w:rPr>
            <w:rFonts w:ascii="Verdana" w:eastAsia="Verdana" w:hAnsi="Verdana" w:cs="Verdana"/>
            <w:u w:val="single"/>
          </w:rPr>
          <w:t>ems.ms.gov.pl</w:t>
        </w:r>
      </w:hyperlink>
      <w:r w:rsidRPr="00FA17CA">
        <w:rPr>
          <w:rFonts w:ascii="Verdana" w:eastAsia="Verdana" w:hAnsi="Verdana" w:cs="Verdana"/>
        </w:rPr>
        <w:t xml:space="preserve">*  lub </w:t>
      </w:r>
      <w:hyperlink r:id="rId12">
        <w:r w:rsidRPr="00FA17CA">
          <w:rPr>
            <w:rFonts w:ascii="Verdana" w:eastAsia="Verdana" w:hAnsi="Verdana" w:cs="Verdana"/>
            <w:u w:val="single"/>
          </w:rPr>
          <w:t>prod.ceidg.gov.pl</w:t>
        </w:r>
      </w:hyperlink>
      <w:r w:rsidRPr="00FA17CA">
        <w:rPr>
          <w:rFonts w:ascii="Verdana" w:eastAsia="Verdana" w:hAnsi="Verdana" w:cs="Verdana"/>
        </w:rPr>
        <w:t xml:space="preserve"> *    lub inna ...........................................*</w:t>
      </w:r>
    </w:p>
    <w:p w14:paraId="5FE19763" w14:textId="77777777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*niepotrzebne skreślić</w:t>
      </w:r>
    </w:p>
    <w:p w14:paraId="6C79A21B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p w14:paraId="114CCA4A" w14:textId="5DCB1505" w:rsidR="002F3B31" w:rsidRPr="00FA17CA" w:rsidRDefault="00B810E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Verdana" w:eastAsia="Verdana" w:hAnsi="Verdana" w:cs="Verdana"/>
        </w:rPr>
      </w:pPr>
      <w:r w:rsidRPr="00FA17CA">
        <w:rPr>
          <w:rFonts w:ascii="Verdana" w:eastAsia="Verdana" w:hAnsi="Verdana" w:cs="Verdana"/>
        </w:rPr>
        <w:t>…………………………………………………, dnia …………202</w:t>
      </w:r>
      <w:r w:rsidR="00F4177A">
        <w:rPr>
          <w:rFonts w:ascii="Verdana" w:eastAsia="Verdana" w:hAnsi="Verdana" w:cs="Verdana"/>
        </w:rPr>
        <w:t>4</w:t>
      </w:r>
      <w:r w:rsidRPr="00FA17CA">
        <w:rPr>
          <w:rFonts w:ascii="Verdana" w:eastAsia="Verdana" w:hAnsi="Verdana" w:cs="Verdana"/>
        </w:rPr>
        <w:t xml:space="preserve"> r.</w:t>
      </w:r>
    </w:p>
    <w:p w14:paraId="49F942B0" w14:textId="77777777" w:rsidR="002F3B31" w:rsidRPr="00FA17CA" w:rsidRDefault="002F3B3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Verdana" w:eastAsia="Verdana" w:hAnsi="Verdana" w:cs="Verdana"/>
        </w:rPr>
      </w:pPr>
    </w:p>
    <w:sectPr w:rsidR="002F3B31" w:rsidRPr="00FA17CA" w:rsidSect="00473B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133" w:bottom="993" w:left="1417" w:header="56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B85D" w14:textId="77777777" w:rsidR="008555D7" w:rsidRDefault="008555D7">
      <w:pPr>
        <w:spacing w:line="240" w:lineRule="auto"/>
        <w:ind w:left="0" w:hanging="2"/>
      </w:pPr>
      <w:r>
        <w:separator/>
      </w:r>
    </w:p>
  </w:endnote>
  <w:endnote w:type="continuationSeparator" w:id="0">
    <w:p w14:paraId="39F960B5" w14:textId="77777777" w:rsidR="008555D7" w:rsidRDefault="008555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9D2E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2205" w14:textId="77777777" w:rsidR="002F3B31" w:rsidRPr="0041358D" w:rsidRDefault="00B810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Verdana" w:eastAsia="Calibri" w:hAnsi="Verdana" w:cs="Calibri"/>
        <w:sz w:val="16"/>
        <w:szCs w:val="16"/>
      </w:rPr>
    </w:pPr>
    <w:r w:rsidRPr="0041358D">
      <w:rPr>
        <w:rFonts w:ascii="Verdana" w:eastAsia="Calibri" w:hAnsi="Verdana" w:cs="Calibri"/>
        <w:sz w:val="16"/>
        <w:szCs w:val="16"/>
      </w:rPr>
      <w:t xml:space="preserve">Strona </w:t>
    </w:r>
    <w:r w:rsidRPr="0041358D">
      <w:rPr>
        <w:rFonts w:ascii="Verdana" w:eastAsia="Calibri" w:hAnsi="Verdana" w:cs="Calibri"/>
        <w:sz w:val="16"/>
        <w:szCs w:val="16"/>
      </w:rPr>
      <w:fldChar w:fldCharType="begin"/>
    </w:r>
    <w:r w:rsidRPr="0041358D">
      <w:rPr>
        <w:rFonts w:ascii="Verdana" w:eastAsia="Calibri" w:hAnsi="Verdana" w:cs="Calibri"/>
        <w:sz w:val="16"/>
        <w:szCs w:val="16"/>
      </w:rPr>
      <w:instrText>PAGE</w:instrText>
    </w:r>
    <w:r w:rsidRPr="0041358D">
      <w:rPr>
        <w:rFonts w:ascii="Verdana" w:eastAsia="Calibri" w:hAnsi="Verdana" w:cs="Calibri"/>
        <w:sz w:val="16"/>
        <w:szCs w:val="16"/>
      </w:rPr>
      <w:fldChar w:fldCharType="separate"/>
    </w:r>
    <w:r w:rsidRPr="0041358D">
      <w:rPr>
        <w:rFonts w:ascii="Verdana" w:eastAsia="Calibri" w:hAnsi="Verdana" w:cs="Calibri"/>
        <w:noProof/>
        <w:sz w:val="16"/>
        <w:szCs w:val="16"/>
      </w:rPr>
      <w:t>1</w:t>
    </w:r>
    <w:r w:rsidRPr="0041358D">
      <w:rPr>
        <w:rFonts w:ascii="Verdana" w:eastAsia="Calibri" w:hAnsi="Verdana" w:cs="Calibri"/>
        <w:sz w:val="16"/>
        <w:szCs w:val="16"/>
      </w:rPr>
      <w:fldChar w:fldCharType="end"/>
    </w:r>
    <w:r w:rsidRPr="0041358D">
      <w:rPr>
        <w:rFonts w:ascii="Verdana" w:eastAsia="Calibri" w:hAnsi="Verdana" w:cs="Calibri"/>
        <w:sz w:val="16"/>
        <w:szCs w:val="16"/>
      </w:rPr>
      <w:t xml:space="preserve"> z </w:t>
    </w:r>
    <w:r w:rsidRPr="0041358D">
      <w:rPr>
        <w:rFonts w:ascii="Verdana" w:eastAsia="Calibri" w:hAnsi="Verdana" w:cs="Calibri"/>
        <w:sz w:val="16"/>
        <w:szCs w:val="16"/>
      </w:rPr>
      <w:fldChar w:fldCharType="begin"/>
    </w:r>
    <w:r w:rsidRPr="0041358D">
      <w:rPr>
        <w:rFonts w:ascii="Verdana" w:eastAsia="Calibri" w:hAnsi="Verdana" w:cs="Calibri"/>
        <w:sz w:val="16"/>
        <w:szCs w:val="16"/>
      </w:rPr>
      <w:instrText>NUMPAGES</w:instrText>
    </w:r>
    <w:r w:rsidRPr="0041358D">
      <w:rPr>
        <w:rFonts w:ascii="Verdana" w:eastAsia="Calibri" w:hAnsi="Verdana" w:cs="Calibri"/>
        <w:sz w:val="16"/>
        <w:szCs w:val="16"/>
      </w:rPr>
      <w:fldChar w:fldCharType="separate"/>
    </w:r>
    <w:r w:rsidRPr="0041358D">
      <w:rPr>
        <w:rFonts w:ascii="Verdana" w:eastAsia="Calibri" w:hAnsi="Verdana" w:cs="Calibri"/>
        <w:noProof/>
        <w:sz w:val="16"/>
        <w:szCs w:val="16"/>
      </w:rPr>
      <w:t>2</w:t>
    </w:r>
    <w:r w:rsidRPr="0041358D">
      <w:rPr>
        <w:rFonts w:ascii="Verdana" w:eastAsia="Calibri" w:hAnsi="Verdana" w:cs="Calibri"/>
        <w:sz w:val="16"/>
        <w:szCs w:val="16"/>
      </w:rPr>
      <w:fldChar w:fldCharType="end"/>
    </w:r>
  </w:p>
  <w:p w14:paraId="36D2D6F5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9C87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36DF" w14:textId="77777777" w:rsidR="008555D7" w:rsidRDefault="008555D7">
      <w:pPr>
        <w:spacing w:line="240" w:lineRule="auto"/>
        <w:ind w:left="0" w:hanging="2"/>
      </w:pPr>
      <w:r>
        <w:separator/>
      </w:r>
    </w:p>
  </w:footnote>
  <w:footnote w:type="continuationSeparator" w:id="0">
    <w:p w14:paraId="5B7A3062" w14:textId="77777777" w:rsidR="008555D7" w:rsidRDefault="008555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B365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6A8D" w14:textId="2F1A8F42" w:rsidR="00AF0A03" w:rsidRPr="00473B19" w:rsidRDefault="004D7FA4" w:rsidP="00473B19">
    <w:pPr>
      <w:pStyle w:val="Nagwek"/>
      <w:ind w:left="0" w:hanging="2"/>
    </w:pPr>
    <w:r>
      <w:rPr>
        <w:noProof/>
      </w:rPr>
      <w:drawing>
        <wp:inline distT="0" distB="0" distL="0" distR="0" wp14:anchorId="28F6AEDF" wp14:editId="1A9F56F6">
          <wp:extent cx="5760720" cy="596900"/>
          <wp:effectExtent l="0" t="0" r="0" b="0"/>
          <wp:docPr id="21010893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8930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3A49">
      <w:tab/>
    </w:r>
    <w:r w:rsidR="00023A49">
      <w:tab/>
    </w:r>
    <w:r w:rsidR="00023A49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77A8" w14:textId="77777777" w:rsidR="002F3B31" w:rsidRDefault="002F3B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D6B61"/>
    <w:multiLevelType w:val="multilevel"/>
    <w:tmpl w:val="569ADA8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0C233C"/>
    <w:multiLevelType w:val="multilevel"/>
    <w:tmpl w:val="4C0C233C"/>
    <w:lvl w:ilvl="0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94798382">
    <w:abstractNumId w:val="0"/>
  </w:num>
  <w:num w:numId="2" w16cid:durableId="206933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31"/>
    <w:rsid w:val="00023A49"/>
    <w:rsid w:val="001867E7"/>
    <w:rsid w:val="00192F43"/>
    <w:rsid w:val="002D7602"/>
    <w:rsid w:val="002F3B31"/>
    <w:rsid w:val="003E56D1"/>
    <w:rsid w:val="00404284"/>
    <w:rsid w:val="0041358D"/>
    <w:rsid w:val="00473B19"/>
    <w:rsid w:val="004D7FA4"/>
    <w:rsid w:val="00536F0B"/>
    <w:rsid w:val="006729B7"/>
    <w:rsid w:val="008555D7"/>
    <w:rsid w:val="008D64E8"/>
    <w:rsid w:val="00AF0A03"/>
    <w:rsid w:val="00B810EF"/>
    <w:rsid w:val="00D30530"/>
    <w:rsid w:val="00DC1D0E"/>
    <w:rsid w:val="00E431F8"/>
    <w:rsid w:val="00F412D2"/>
    <w:rsid w:val="00F4177A"/>
    <w:rsid w:val="00F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DB442"/>
  <w15:docId w15:val="{0C795A0B-CA71-42AB-98C2-BC6B4FB3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uiPriority w:val="99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A058D"/>
    <w:pPr>
      <w:autoSpaceDE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s.m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EqBojHYMj7DN/J+wh5E5xWtQw==">CgMxLjA4AHIhMTZTeVE2QlFsTnJINlMxNHpZMDVNZndBZ2dpelgybkJ6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6</cp:revision>
  <dcterms:created xsi:type="dcterms:W3CDTF">2024-12-05T15:15:00Z</dcterms:created>
  <dcterms:modified xsi:type="dcterms:W3CDTF">2024-12-05T15:44:00Z</dcterms:modified>
</cp:coreProperties>
</file>