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BA9C5" w14:textId="120D048C" w:rsidR="00B43E49" w:rsidRDefault="00E60B1E" w:rsidP="005A4486">
      <w:pPr>
        <w:spacing w:line="276" w:lineRule="auto"/>
        <w:jc w:val="right"/>
        <w:rPr>
          <w:szCs w:val="24"/>
        </w:rPr>
      </w:pPr>
      <w:r>
        <w:rPr>
          <w:szCs w:val="24"/>
        </w:rPr>
        <w:t xml:space="preserve">Załącznik nr </w:t>
      </w:r>
      <w:r w:rsidR="00E71B8F">
        <w:rPr>
          <w:szCs w:val="24"/>
        </w:rPr>
        <w:t>2</w:t>
      </w:r>
      <w:r w:rsidR="009F54F4">
        <w:rPr>
          <w:szCs w:val="24"/>
        </w:rPr>
        <w:t>.4</w:t>
      </w:r>
      <w:r w:rsidR="00BD7576">
        <w:rPr>
          <w:szCs w:val="24"/>
        </w:rPr>
        <w:t xml:space="preserve"> Wzór umowy</w:t>
      </w:r>
      <w:r>
        <w:rPr>
          <w:szCs w:val="24"/>
        </w:rPr>
        <w:t xml:space="preserve"> do SWZ</w:t>
      </w:r>
    </w:p>
    <w:p w14:paraId="57E3C938" w14:textId="58AB4AE6" w:rsidR="00E60B1E" w:rsidRDefault="00E60B1E" w:rsidP="005A4486">
      <w:pPr>
        <w:spacing w:line="276" w:lineRule="auto"/>
        <w:jc w:val="right"/>
        <w:rPr>
          <w:szCs w:val="24"/>
        </w:rPr>
      </w:pPr>
    </w:p>
    <w:p w14:paraId="3E65466D" w14:textId="77777777" w:rsidR="00E60B1E" w:rsidRPr="00E60B1E" w:rsidRDefault="00E60B1E" w:rsidP="005A4486">
      <w:pPr>
        <w:spacing w:line="276" w:lineRule="auto"/>
        <w:jc w:val="right"/>
        <w:rPr>
          <w:szCs w:val="24"/>
        </w:rPr>
      </w:pPr>
    </w:p>
    <w:p w14:paraId="72EC9353" w14:textId="3B604DB2" w:rsidR="00B43E49" w:rsidRPr="00E60B1E" w:rsidRDefault="00C3589D" w:rsidP="005A4486">
      <w:pPr>
        <w:spacing w:line="276" w:lineRule="auto"/>
        <w:jc w:val="center"/>
        <w:rPr>
          <w:b/>
          <w:szCs w:val="24"/>
        </w:rPr>
      </w:pPr>
      <w:r w:rsidRPr="00C3589D">
        <w:rPr>
          <w:b/>
          <w:szCs w:val="24"/>
        </w:rPr>
        <w:t>UMOWA nr …………….</w:t>
      </w:r>
    </w:p>
    <w:p w14:paraId="78DCD029" w14:textId="77777777" w:rsidR="000E4E46" w:rsidRPr="00E60B1E" w:rsidRDefault="000E4E46" w:rsidP="005A4486">
      <w:pPr>
        <w:spacing w:line="276" w:lineRule="auto"/>
        <w:jc w:val="center"/>
        <w:rPr>
          <w:b/>
          <w:szCs w:val="24"/>
        </w:rPr>
      </w:pPr>
    </w:p>
    <w:p w14:paraId="56DC2A20" w14:textId="77777777" w:rsidR="004F3DBD" w:rsidRPr="004F3DBD" w:rsidRDefault="004F3DBD" w:rsidP="005A4486">
      <w:pPr>
        <w:spacing w:line="276" w:lineRule="auto"/>
        <w:jc w:val="both"/>
        <w:rPr>
          <w:szCs w:val="24"/>
        </w:rPr>
      </w:pPr>
      <w:r w:rsidRPr="004F3DBD">
        <w:rPr>
          <w:szCs w:val="24"/>
        </w:rPr>
        <w:t xml:space="preserve">Niniejsza umowa zawarta została w Grudziądzu w dniu ……………… </w:t>
      </w:r>
      <w:r w:rsidRPr="004F3DBD">
        <w:rPr>
          <w:b/>
          <w:szCs w:val="24"/>
        </w:rPr>
        <w:t>r.</w:t>
      </w:r>
      <w:r w:rsidRPr="004F3DBD">
        <w:rPr>
          <w:szCs w:val="24"/>
        </w:rPr>
        <w:t xml:space="preserve"> pomiędzy: </w:t>
      </w:r>
      <w:r w:rsidRPr="004F3DBD">
        <w:rPr>
          <w:szCs w:val="24"/>
        </w:rPr>
        <w:br/>
      </w:r>
      <w:r w:rsidRPr="004F3DBD">
        <w:rPr>
          <w:b/>
          <w:szCs w:val="24"/>
        </w:rPr>
        <w:t>Gminą – miasto Grudziądz - Zarząd Dróg Miejskich w Grudziądzu, ul. Ludwika Waryńskiego 34A, 86-300 Grudziądz, NIP 876-24-26-842, Regon</w:t>
      </w:r>
      <w:r w:rsidRPr="004F3DBD">
        <w:rPr>
          <w:szCs w:val="24"/>
        </w:rPr>
        <w:t xml:space="preserve"> </w:t>
      </w:r>
      <w:r w:rsidRPr="004F3DBD">
        <w:rPr>
          <w:b/>
          <w:szCs w:val="24"/>
        </w:rPr>
        <w:t>871118833</w:t>
      </w:r>
    </w:p>
    <w:p w14:paraId="574901D6" w14:textId="77777777" w:rsidR="004F3DBD" w:rsidRPr="004F3DBD" w:rsidRDefault="004F3DBD" w:rsidP="005A4486">
      <w:pPr>
        <w:spacing w:line="276" w:lineRule="auto"/>
        <w:jc w:val="both"/>
        <w:rPr>
          <w:szCs w:val="24"/>
        </w:rPr>
      </w:pPr>
      <w:r w:rsidRPr="004F3DBD">
        <w:rPr>
          <w:szCs w:val="24"/>
        </w:rPr>
        <w:t xml:space="preserve"> (w dalszej treści umowy zwaną „Zamawiającym”) reprezentowanym przez:</w:t>
      </w:r>
    </w:p>
    <w:p w14:paraId="374BB71A" w14:textId="3DECC008" w:rsidR="004F3DBD" w:rsidRDefault="00081C62" w:rsidP="005A4486">
      <w:pPr>
        <w:spacing w:line="276" w:lineRule="auto"/>
        <w:jc w:val="both"/>
        <w:rPr>
          <w:b/>
          <w:szCs w:val="24"/>
        </w:rPr>
      </w:pPr>
      <w:r>
        <w:rPr>
          <w:b/>
          <w:szCs w:val="24"/>
        </w:rPr>
        <w:t>……………………………………………</w:t>
      </w:r>
      <w:r w:rsidR="004F3DBD" w:rsidRPr="004F3DBD">
        <w:rPr>
          <w:b/>
          <w:szCs w:val="24"/>
        </w:rPr>
        <w:t xml:space="preserve"> - </w:t>
      </w:r>
      <w:r>
        <w:rPr>
          <w:b/>
          <w:szCs w:val="24"/>
        </w:rPr>
        <w:t>………………………….</w:t>
      </w:r>
    </w:p>
    <w:p w14:paraId="4C0CBB27" w14:textId="0692F487" w:rsidR="004F3DBD" w:rsidRPr="004F3DBD" w:rsidRDefault="004F3DBD" w:rsidP="005A4486">
      <w:pPr>
        <w:spacing w:line="276" w:lineRule="auto"/>
        <w:jc w:val="both"/>
        <w:rPr>
          <w:szCs w:val="24"/>
        </w:rPr>
      </w:pPr>
      <w:r>
        <w:rPr>
          <w:szCs w:val="24"/>
        </w:rPr>
        <w:t>oraz</w:t>
      </w:r>
    </w:p>
    <w:p w14:paraId="1F749A1E" w14:textId="77777777" w:rsidR="004F3DBD" w:rsidRPr="004F3DBD" w:rsidRDefault="004F3DBD" w:rsidP="005A4486">
      <w:pPr>
        <w:spacing w:line="276" w:lineRule="auto"/>
        <w:jc w:val="both"/>
        <w:rPr>
          <w:szCs w:val="24"/>
        </w:rPr>
      </w:pPr>
      <w:r w:rsidRPr="004F3DBD">
        <w:rPr>
          <w:szCs w:val="24"/>
        </w:rPr>
        <w:t>............................................................................................................................................</w:t>
      </w:r>
    </w:p>
    <w:p w14:paraId="46476724" w14:textId="4EBBA507" w:rsidR="0072696A" w:rsidRDefault="004F3DBD" w:rsidP="005A4486">
      <w:pPr>
        <w:spacing w:line="276" w:lineRule="auto"/>
        <w:jc w:val="both"/>
        <w:rPr>
          <w:szCs w:val="24"/>
        </w:rPr>
      </w:pPr>
      <w:r w:rsidRPr="004F3DBD">
        <w:rPr>
          <w:szCs w:val="24"/>
        </w:rPr>
        <w:t>zwanym dalej w tekście „WYKONAWCĄ” reprezentowanym przez: ......................................................................................................................................................</w:t>
      </w:r>
    </w:p>
    <w:p w14:paraId="0FB6CA0C" w14:textId="77777777" w:rsidR="004F3DBD" w:rsidRDefault="004F3DBD" w:rsidP="005A4486">
      <w:pPr>
        <w:spacing w:line="276" w:lineRule="auto"/>
        <w:jc w:val="both"/>
        <w:rPr>
          <w:szCs w:val="24"/>
        </w:rPr>
      </w:pPr>
    </w:p>
    <w:p w14:paraId="7271F34A" w14:textId="77777777" w:rsidR="004F3DBD" w:rsidRDefault="004F3DBD" w:rsidP="005A4486">
      <w:pPr>
        <w:spacing w:line="276" w:lineRule="auto"/>
        <w:jc w:val="both"/>
        <w:rPr>
          <w:szCs w:val="24"/>
        </w:rPr>
      </w:pPr>
    </w:p>
    <w:p w14:paraId="53E708AE" w14:textId="77777777" w:rsidR="004F3DBD" w:rsidRPr="00F101CC" w:rsidRDefault="004F3DBD" w:rsidP="005A4486">
      <w:pPr>
        <w:jc w:val="both"/>
        <w:rPr>
          <w:szCs w:val="24"/>
        </w:rPr>
      </w:pPr>
      <w:r w:rsidRPr="00F101CC">
        <w:rPr>
          <w:szCs w:val="24"/>
        </w:rPr>
        <w:t>Umowa finansowana jest ze środków budżetowych będących w dyspozycji komórki organizacyjnej: Zarządu Dróg Miejskich w Grudziądzu</w:t>
      </w:r>
    </w:p>
    <w:p w14:paraId="6144D14D" w14:textId="56EB13C8" w:rsidR="004F3DBD" w:rsidRPr="00F101CC" w:rsidRDefault="004F3DBD" w:rsidP="000F49BE">
      <w:pPr>
        <w:numPr>
          <w:ilvl w:val="0"/>
          <w:numId w:val="27"/>
        </w:numPr>
        <w:ind w:left="284" w:hanging="284"/>
        <w:jc w:val="both"/>
        <w:rPr>
          <w:szCs w:val="24"/>
        </w:rPr>
      </w:pPr>
      <w:r w:rsidRPr="00F101CC">
        <w:rPr>
          <w:szCs w:val="24"/>
        </w:rPr>
        <w:t xml:space="preserve">źródło finansowania: </w:t>
      </w:r>
      <w:r w:rsidR="005640FA">
        <w:rPr>
          <w:szCs w:val="24"/>
        </w:rPr>
        <w:t>P</w:t>
      </w:r>
      <w:r w:rsidRPr="00F101CC">
        <w:rPr>
          <w:szCs w:val="24"/>
        </w:rPr>
        <w:t>WB</w:t>
      </w:r>
    </w:p>
    <w:p w14:paraId="281E6BDD" w14:textId="7D461287" w:rsidR="004F3DBD" w:rsidRDefault="004F3DBD" w:rsidP="000F49BE">
      <w:pPr>
        <w:numPr>
          <w:ilvl w:val="0"/>
          <w:numId w:val="27"/>
        </w:numPr>
        <w:ind w:left="284" w:hanging="284"/>
        <w:jc w:val="both"/>
        <w:rPr>
          <w:szCs w:val="24"/>
        </w:rPr>
      </w:pPr>
      <w:r w:rsidRPr="00F101CC">
        <w:rPr>
          <w:szCs w:val="24"/>
        </w:rPr>
        <w:t xml:space="preserve">klasyfikacja budżetowa: Dział </w:t>
      </w:r>
      <w:r>
        <w:rPr>
          <w:szCs w:val="24"/>
        </w:rPr>
        <w:t>600</w:t>
      </w:r>
      <w:r w:rsidRPr="00F101CC">
        <w:rPr>
          <w:szCs w:val="24"/>
        </w:rPr>
        <w:t xml:space="preserve"> Rozdział </w:t>
      </w:r>
      <w:r>
        <w:rPr>
          <w:szCs w:val="24"/>
        </w:rPr>
        <w:t>6001</w:t>
      </w:r>
      <w:r w:rsidR="00C3589D">
        <w:rPr>
          <w:szCs w:val="24"/>
        </w:rPr>
        <w:t>5</w:t>
      </w:r>
      <w:r>
        <w:rPr>
          <w:szCs w:val="24"/>
        </w:rPr>
        <w:t xml:space="preserve"> </w:t>
      </w:r>
      <w:r w:rsidRPr="00F101CC">
        <w:rPr>
          <w:szCs w:val="24"/>
        </w:rPr>
        <w:t xml:space="preserve">Paragraf </w:t>
      </w:r>
      <w:r>
        <w:rPr>
          <w:szCs w:val="24"/>
        </w:rPr>
        <w:t>605</w:t>
      </w:r>
      <w:r w:rsidRPr="00F101CC">
        <w:rPr>
          <w:szCs w:val="24"/>
        </w:rPr>
        <w:t xml:space="preserve"> Kwota </w:t>
      </w:r>
      <w:r>
        <w:rPr>
          <w:szCs w:val="24"/>
        </w:rPr>
        <w:t>……………</w:t>
      </w:r>
      <w:r w:rsidRPr="00F101CC">
        <w:rPr>
          <w:szCs w:val="24"/>
        </w:rPr>
        <w:t xml:space="preserve"> zł</w:t>
      </w:r>
    </w:p>
    <w:p w14:paraId="321CBE8D" w14:textId="35E9F354" w:rsidR="004F3DBD" w:rsidRPr="00F101CC" w:rsidRDefault="004F3DBD" w:rsidP="000F49BE">
      <w:pPr>
        <w:numPr>
          <w:ilvl w:val="0"/>
          <w:numId w:val="27"/>
        </w:numPr>
        <w:ind w:left="284" w:hanging="284"/>
        <w:jc w:val="both"/>
        <w:rPr>
          <w:szCs w:val="24"/>
        </w:rPr>
      </w:pPr>
      <w:r w:rsidRPr="00F101CC">
        <w:rPr>
          <w:szCs w:val="24"/>
        </w:rPr>
        <w:t>zadanie budżetowe (</w:t>
      </w:r>
      <w:r w:rsidRPr="006C78B1">
        <w:rPr>
          <w:strike/>
          <w:szCs w:val="24"/>
        </w:rPr>
        <w:t>bieżące /</w:t>
      </w:r>
      <w:r w:rsidRPr="00F101CC">
        <w:rPr>
          <w:szCs w:val="24"/>
        </w:rPr>
        <w:t xml:space="preserve"> inwestycyjne): </w:t>
      </w:r>
      <w:r w:rsidRPr="00B24716">
        <w:rPr>
          <w:szCs w:val="24"/>
        </w:rPr>
        <w:t>ZDM/</w:t>
      </w:r>
      <w:r w:rsidR="00A12826">
        <w:rPr>
          <w:szCs w:val="24"/>
        </w:rPr>
        <w:t>125</w:t>
      </w:r>
      <w:r w:rsidRPr="00B24716">
        <w:rPr>
          <w:szCs w:val="24"/>
        </w:rPr>
        <w:t>/202</w:t>
      </w:r>
      <w:r w:rsidR="00A12826">
        <w:rPr>
          <w:szCs w:val="24"/>
        </w:rPr>
        <w:t>3</w:t>
      </w:r>
    </w:p>
    <w:p w14:paraId="13C6E2B8" w14:textId="77777777" w:rsidR="004F3DBD" w:rsidRPr="00F101CC" w:rsidRDefault="004F3DBD" w:rsidP="000F49BE">
      <w:pPr>
        <w:numPr>
          <w:ilvl w:val="0"/>
          <w:numId w:val="27"/>
        </w:numPr>
        <w:ind w:left="284" w:hanging="284"/>
        <w:jc w:val="both"/>
        <w:rPr>
          <w:szCs w:val="24"/>
        </w:rPr>
      </w:pPr>
      <w:r w:rsidRPr="00F101CC">
        <w:rPr>
          <w:szCs w:val="24"/>
        </w:rPr>
        <w:t>rodzaj dokumentu stanowiącego podstawę dokonania płatności: faktura</w:t>
      </w:r>
    </w:p>
    <w:p w14:paraId="4FF468DC" w14:textId="77777777" w:rsidR="004F3DBD" w:rsidRPr="00F101CC" w:rsidRDefault="004F3DBD" w:rsidP="000F49BE">
      <w:pPr>
        <w:numPr>
          <w:ilvl w:val="0"/>
          <w:numId w:val="27"/>
        </w:numPr>
        <w:ind w:left="284" w:hanging="284"/>
        <w:jc w:val="both"/>
        <w:rPr>
          <w:szCs w:val="24"/>
        </w:rPr>
      </w:pPr>
      <w:r w:rsidRPr="00F101CC">
        <w:rPr>
          <w:szCs w:val="24"/>
        </w:rPr>
        <w:t>stawka podatku VAT: 23%</w:t>
      </w:r>
    </w:p>
    <w:p w14:paraId="6E67ACB7" w14:textId="77777777" w:rsidR="004F3DBD" w:rsidRPr="00F101CC" w:rsidRDefault="004F3DBD" w:rsidP="000F49BE">
      <w:pPr>
        <w:numPr>
          <w:ilvl w:val="0"/>
          <w:numId w:val="27"/>
        </w:numPr>
        <w:ind w:left="284" w:hanging="284"/>
        <w:jc w:val="both"/>
        <w:rPr>
          <w:szCs w:val="24"/>
        </w:rPr>
      </w:pPr>
      <w:r w:rsidRPr="00F101CC">
        <w:rPr>
          <w:szCs w:val="24"/>
        </w:rPr>
        <w:t>płatność z rachunku bankowego numer: 55 1020 5011 0000 3302 0169 6079</w:t>
      </w:r>
    </w:p>
    <w:p w14:paraId="188F6249" w14:textId="1A59DECB" w:rsidR="004F3DBD" w:rsidRDefault="004F3DBD" w:rsidP="005A4486">
      <w:pPr>
        <w:spacing w:line="276" w:lineRule="auto"/>
        <w:jc w:val="both"/>
        <w:rPr>
          <w:szCs w:val="24"/>
        </w:rPr>
      </w:pPr>
      <w:r w:rsidRPr="00F101CC">
        <w:rPr>
          <w:szCs w:val="24"/>
        </w:rPr>
        <w:t>Zmiana powyżej wskazanych danych nie wymaga zawarcia aneksu i następuje na podstawie oświadczenia złożonego przez Zamawiającego.</w:t>
      </w:r>
    </w:p>
    <w:p w14:paraId="04C4E465" w14:textId="107AB795" w:rsidR="004F3DBD" w:rsidRPr="00E60B1E" w:rsidRDefault="004F3DBD" w:rsidP="005A4486">
      <w:pPr>
        <w:spacing w:line="276" w:lineRule="auto"/>
        <w:jc w:val="both"/>
        <w:rPr>
          <w:szCs w:val="24"/>
        </w:rPr>
      </w:pPr>
      <w:r>
        <w:rPr>
          <w:szCs w:val="24"/>
        </w:rPr>
        <w:t xml:space="preserve">  </w:t>
      </w:r>
    </w:p>
    <w:p w14:paraId="3C4CA892" w14:textId="4297096C" w:rsidR="00B43E49" w:rsidRDefault="00B43E49" w:rsidP="00C3589D">
      <w:pPr>
        <w:spacing w:line="276" w:lineRule="auto"/>
        <w:jc w:val="both"/>
        <w:rPr>
          <w:szCs w:val="24"/>
        </w:rPr>
      </w:pPr>
      <w:r w:rsidRPr="00E60B1E">
        <w:rPr>
          <w:szCs w:val="24"/>
        </w:rPr>
        <w:t>Niniejsza umowa zosta</w:t>
      </w:r>
      <w:r w:rsidR="00D72983">
        <w:rPr>
          <w:szCs w:val="24"/>
        </w:rPr>
        <w:t>ła</w:t>
      </w:r>
      <w:r w:rsidRPr="00E60B1E">
        <w:rPr>
          <w:szCs w:val="24"/>
        </w:rPr>
        <w:t xml:space="preserve"> zawarta w wyniku dokonania przez Zamawiającego wyboru oferty Wykonawcy w postępowaniu prowadzonym w </w:t>
      </w:r>
      <w:r w:rsidR="00A67583">
        <w:rPr>
          <w:szCs w:val="24"/>
        </w:rPr>
        <w:t xml:space="preserve">trybie przetargu nieograniczonego na podstawie art. 132 ustawy z 11 września 2019 r. Prawo zamówień publicznych (Dz. U. z 2023 r. </w:t>
      </w:r>
      <w:r w:rsidR="00A67583">
        <w:rPr>
          <w:szCs w:val="24"/>
        </w:rPr>
        <w:br/>
        <w:t>poz. 1605 ze zm.) zwanej dalej „</w:t>
      </w:r>
      <w:proofErr w:type="spellStart"/>
      <w:r w:rsidR="00A67583">
        <w:rPr>
          <w:szCs w:val="24"/>
        </w:rPr>
        <w:t>P.z.p</w:t>
      </w:r>
      <w:proofErr w:type="spellEnd"/>
      <w:r w:rsidR="00A67583">
        <w:rPr>
          <w:szCs w:val="24"/>
        </w:rPr>
        <w:t xml:space="preserve">.”. </w:t>
      </w:r>
      <w:r w:rsidRPr="00E60B1E">
        <w:rPr>
          <w:szCs w:val="24"/>
        </w:rPr>
        <w:t xml:space="preserve"> </w:t>
      </w:r>
    </w:p>
    <w:p w14:paraId="63EBB05E" w14:textId="77777777" w:rsidR="00BC12D1" w:rsidRPr="00E60B1E" w:rsidRDefault="00BC12D1" w:rsidP="005A4486">
      <w:pPr>
        <w:spacing w:line="276" w:lineRule="auto"/>
        <w:jc w:val="center"/>
        <w:rPr>
          <w:b/>
          <w:szCs w:val="24"/>
        </w:rPr>
      </w:pPr>
    </w:p>
    <w:p w14:paraId="3DBF818A" w14:textId="441992AE" w:rsidR="00E46250" w:rsidRDefault="00B43E49" w:rsidP="005A4486">
      <w:pPr>
        <w:spacing w:line="276" w:lineRule="auto"/>
        <w:jc w:val="center"/>
        <w:rPr>
          <w:b/>
          <w:szCs w:val="24"/>
        </w:rPr>
      </w:pPr>
      <w:r w:rsidRPr="00E60B1E">
        <w:rPr>
          <w:b/>
          <w:szCs w:val="24"/>
        </w:rPr>
        <w:t>§ 1</w:t>
      </w:r>
    </w:p>
    <w:p w14:paraId="23C91000" w14:textId="7538D504" w:rsidR="00792117" w:rsidRDefault="001953A1" w:rsidP="005A4486">
      <w:pPr>
        <w:spacing w:line="276" w:lineRule="auto"/>
        <w:jc w:val="center"/>
        <w:rPr>
          <w:b/>
          <w:szCs w:val="24"/>
        </w:rPr>
      </w:pPr>
      <w:r>
        <w:rPr>
          <w:b/>
          <w:szCs w:val="24"/>
        </w:rPr>
        <w:t>Przedmiot umowy</w:t>
      </w:r>
    </w:p>
    <w:p w14:paraId="1D859EC3" w14:textId="77777777" w:rsidR="00792117" w:rsidRPr="00E60B1E" w:rsidRDefault="00792117" w:rsidP="005A4486">
      <w:pPr>
        <w:spacing w:line="276" w:lineRule="auto"/>
        <w:jc w:val="center"/>
        <w:rPr>
          <w:b/>
          <w:szCs w:val="24"/>
        </w:rPr>
      </w:pPr>
    </w:p>
    <w:p w14:paraId="76D96FE9" w14:textId="705CAC95" w:rsidR="003910C6" w:rsidRPr="00E60B1E" w:rsidRDefault="00E46250" w:rsidP="000F49BE">
      <w:pPr>
        <w:pStyle w:val="Akapitzlist"/>
        <w:numPr>
          <w:ilvl w:val="0"/>
          <w:numId w:val="17"/>
        </w:numPr>
        <w:spacing w:line="276" w:lineRule="auto"/>
        <w:ind w:left="567" w:hanging="567"/>
        <w:jc w:val="both"/>
        <w:rPr>
          <w:color w:val="202124"/>
          <w:szCs w:val="24"/>
        </w:rPr>
      </w:pPr>
      <w:r w:rsidRPr="00E60B1E">
        <w:rPr>
          <w:color w:val="202124"/>
          <w:szCs w:val="24"/>
        </w:rPr>
        <w:t>Zamawiający powierza, a Wykonawca przyjmuje do</w:t>
      </w:r>
      <w:r w:rsidR="00D0645C">
        <w:rPr>
          <w:color w:val="202124"/>
          <w:szCs w:val="24"/>
        </w:rPr>
        <w:t xml:space="preserve"> wykonania</w:t>
      </w:r>
      <w:r w:rsidRPr="00E60B1E">
        <w:rPr>
          <w:color w:val="202124"/>
          <w:szCs w:val="24"/>
        </w:rPr>
        <w:t xml:space="preserve"> </w:t>
      </w:r>
      <w:r w:rsidR="00D0645C" w:rsidRPr="00D0645C">
        <w:rPr>
          <w:color w:val="202124"/>
          <w:szCs w:val="24"/>
        </w:rPr>
        <w:t>przedmiot umowy</w:t>
      </w:r>
      <w:r w:rsidR="00010B82" w:rsidRPr="00D0645C">
        <w:rPr>
          <w:color w:val="202124"/>
          <w:szCs w:val="24"/>
        </w:rPr>
        <w:t xml:space="preserve"> w zakresie zadania inwestycyjnego pn. </w:t>
      </w:r>
      <w:r w:rsidR="00010B82" w:rsidRPr="002E49A6">
        <w:rPr>
          <w:b/>
          <w:color w:val="202124"/>
          <w:szCs w:val="24"/>
        </w:rPr>
        <w:t>„</w:t>
      </w:r>
      <w:r w:rsidR="00A12826">
        <w:rPr>
          <w:b/>
          <w:color w:val="202124"/>
          <w:szCs w:val="24"/>
        </w:rPr>
        <w:t>Poprawa dostępności komunikacyjnej terenów przemysłowych Mniszek i Rządz w miejscowości Grudziądz</w:t>
      </w:r>
      <w:r w:rsidR="00010B82" w:rsidRPr="002E49A6">
        <w:rPr>
          <w:b/>
          <w:color w:val="202124"/>
          <w:szCs w:val="24"/>
        </w:rPr>
        <w:t>”</w:t>
      </w:r>
      <w:r w:rsidR="00D0645C">
        <w:rPr>
          <w:b/>
          <w:color w:val="202124"/>
          <w:szCs w:val="24"/>
        </w:rPr>
        <w:t xml:space="preserve"> – </w:t>
      </w:r>
      <w:r w:rsidR="00D0645C" w:rsidRPr="00D0645C">
        <w:rPr>
          <w:color w:val="202124"/>
          <w:szCs w:val="24"/>
        </w:rPr>
        <w:t>w formule zaprojektuj i wybuduj zwanym dalej</w:t>
      </w:r>
      <w:r w:rsidR="00EE5549">
        <w:rPr>
          <w:b/>
          <w:color w:val="202124"/>
          <w:szCs w:val="24"/>
        </w:rPr>
        <w:t xml:space="preserve"> Umową</w:t>
      </w:r>
      <w:r w:rsidR="00D0645C">
        <w:rPr>
          <w:b/>
          <w:bCs/>
          <w:i/>
          <w:color w:val="202124"/>
          <w:szCs w:val="24"/>
        </w:rPr>
        <w:t>.</w:t>
      </w:r>
      <w:r w:rsidRPr="00E60B1E">
        <w:rPr>
          <w:color w:val="202124"/>
          <w:szCs w:val="24"/>
        </w:rPr>
        <w:t xml:space="preserve"> </w:t>
      </w:r>
    </w:p>
    <w:p w14:paraId="68637952" w14:textId="77777777" w:rsidR="00D0645C" w:rsidRDefault="006228FF" w:rsidP="000F49BE">
      <w:pPr>
        <w:pStyle w:val="Akapitzlist"/>
        <w:numPr>
          <w:ilvl w:val="0"/>
          <w:numId w:val="17"/>
        </w:numPr>
        <w:spacing w:line="276" w:lineRule="auto"/>
        <w:ind w:left="567" w:hanging="567"/>
        <w:jc w:val="both"/>
        <w:rPr>
          <w:b/>
          <w:bCs/>
          <w:color w:val="202124"/>
          <w:szCs w:val="24"/>
        </w:rPr>
      </w:pPr>
      <w:r>
        <w:rPr>
          <w:b/>
          <w:bCs/>
          <w:color w:val="202124"/>
          <w:szCs w:val="24"/>
        </w:rPr>
        <w:t>Zakres zamówienia obejmuje</w:t>
      </w:r>
      <w:r w:rsidR="00D0645C">
        <w:rPr>
          <w:b/>
          <w:bCs/>
          <w:color w:val="202124"/>
          <w:szCs w:val="24"/>
        </w:rPr>
        <w:t>:</w:t>
      </w:r>
    </w:p>
    <w:p w14:paraId="5F90C000" w14:textId="119CF15E" w:rsidR="00D0645C" w:rsidRDefault="00D0645C" w:rsidP="000F49BE">
      <w:pPr>
        <w:pStyle w:val="Akapitzlist"/>
        <w:numPr>
          <w:ilvl w:val="0"/>
          <w:numId w:val="41"/>
        </w:numPr>
        <w:spacing w:line="276" w:lineRule="auto"/>
        <w:jc w:val="both"/>
        <w:rPr>
          <w:b/>
          <w:bCs/>
          <w:color w:val="202124"/>
          <w:szCs w:val="24"/>
        </w:rPr>
      </w:pPr>
      <w:r>
        <w:rPr>
          <w:b/>
          <w:bCs/>
          <w:color w:val="202124"/>
          <w:szCs w:val="24"/>
        </w:rPr>
        <w:t xml:space="preserve">opracowanie dokumentacji projektowej w formie projektu budowlanego oraz projektu wykonawczego wraz z przedmiarem, specyfikacją techniczną </w:t>
      </w:r>
      <w:r>
        <w:rPr>
          <w:b/>
          <w:bCs/>
          <w:color w:val="202124"/>
          <w:szCs w:val="24"/>
        </w:rPr>
        <w:lastRenderedPageBreak/>
        <w:t xml:space="preserve">wykonania i odbioru robót budowlanych , informacja bioz oraz kosztorysem wykonawczym </w:t>
      </w:r>
      <w:r w:rsidRPr="00D0645C">
        <w:rPr>
          <w:bCs/>
          <w:color w:val="202124"/>
          <w:szCs w:val="24"/>
        </w:rPr>
        <w:t>w zakresie wynikającym z :</w:t>
      </w:r>
    </w:p>
    <w:p w14:paraId="4CE44EC2" w14:textId="6EBE8E96" w:rsidR="00D0645C" w:rsidRDefault="00D0645C" w:rsidP="000F49BE">
      <w:pPr>
        <w:pStyle w:val="Akapitzlist"/>
        <w:numPr>
          <w:ilvl w:val="0"/>
          <w:numId w:val="42"/>
        </w:numPr>
        <w:spacing w:line="276" w:lineRule="auto"/>
        <w:jc w:val="both"/>
        <w:rPr>
          <w:bCs/>
          <w:color w:val="202124"/>
          <w:szCs w:val="24"/>
        </w:rPr>
      </w:pPr>
      <w:r w:rsidRPr="00D0645C">
        <w:rPr>
          <w:bCs/>
          <w:color w:val="202124"/>
          <w:szCs w:val="24"/>
        </w:rPr>
        <w:t xml:space="preserve">Rozporządzenia </w:t>
      </w:r>
      <w:r>
        <w:rPr>
          <w:bCs/>
          <w:color w:val="202124"/>
          <w:szCs w:val="24"/>
        </w:rPr>
        <w:t>Ministra Rozwoju i Technologii z dnia 20 grudnia 2021r. w sprawie szczegółowego zakresu i formy dokumentacji projektowej, specyfikacji technicznych wykonania i odbioru robót budowlanych oraz programu funkcjonalno-użytkowego ( Dz.U.2021r. poz.2454)</w:t>
      </w:r>
      <w:r w:rsidR="00C129C8">
        <w:rPr>
          <w:bCs/>
          <w:color w:val="202124"/>
          <w:szCs w:val="24"/>
        </w:rPr>
        <w:t>;</w:t>
      </w:r>
    </w:p>
    <w:p w14:paraId="2330AF54" w14:textId="13A652AE" w:rsidR="00C129C8" w:rsidRDefault="00C129C8" w:rsidP="000F49BE">
      <w:pPr>
        <w:pStyle w:val="Akapitzlist"/>
        <w:numPr>
          <w:ilvl w:val="0"/>
          <w:numId w:val="42"/>
        </w:numPr>
        <w:spacing w:line="276" w:lineRule="auto"/>
        <w:jc w:val="both"/>
        <w:rPr>
          <w:bCs/>
          <w:color w:val="202124"/>
          <w:szCs w:val="24"/>
        </w:rPr>
      </w:pPr>
      <w:r>
        <w:rPr>
          <w:bCs/>
          <w:color w:val="202124"/>
          <w:szCs w:val="24"/>
        </w:rPr>
        <w:t>Rozporządzenia Ministra Rozwoju z dnia 11 września 2020r. w sprawie szczegółowego zakresu i formy projektu budowlanego ( tj. Dz.U.2022r. poz.1679);</w:t>
      </w:r>
    </w:p>
    <w:p w14:paraId="617DE528" w14:textId="103BF667" w:rsidR="00C129C8" w:rsidRDefault="00C129C8" w:rsidP="000F49BE">
      <w:pPr>
        <w:pStyle w:val="Akapitzlist"/>
        <w:numPr>
          <w:ilvl w:val="0"/>
          <w:numId w:val="41"/>
        </w:numPr>
        <w:spacing w:line="276" w:lineRule="auto"/>
        <w:jc w:val="both"/>
        <w:rPr>
          <w:bCs/>
          <w:color w:val="202124"/>
          <w:szCs w:val="24"/>
        </w:rPr>
      </w:pPr>
      <w:r w:rsidRPr="00C129C8">
        <w:rPr>
          <w:b/>
          <w:bCs/>
          <w:color w:val="202124"/>
          <w:szCs w:val="24"/>
        </w:rPr>
        <w:t>wykonanie robót budowlanych</w:t>
      </w:r>
      <w:r>
        <w:rPr>
          <w:bCs/>
          <w:color w:val="202124"/>
          <w:szCs w:val="24"/>
        </w:rPr>
        <w:t xml:space="preserve"> w zakresie wynikającym z Opisu Przedmiotu Zamówienia ( zwanym dalej OPZ) , w tym Programu Funkcjonalno- Użytkowego ( zwanym dalej PFU)</w:t>
      </w:r>
      <w:r w:rsidR="0088670D">
        <w:rPr>
          <w:bCs/>
          <w:color w:val="202124"/>
          <w:szCs w:val="24"/>
        </w:rPr>
        <w:t xml:space="preserve"> </w:t>
      </w:r>
      <w:r w:rsidR="0088670D" w:rsidRPr="00150B2C">
        <w:rPr>
          <w:bCs/>
          <w:color w:val="202124"/>
          <w:szCs w:val="24"/>
        </w:rPr>
        <w:t>oraz zgodnie z opracowaną dokumentacją projektową</w:t>
      </w:r>
    </w:p>
    <w:p w14:paraId="15DE9936" w14:textId="77777777" w:rsidR="00C129C8" w:rsidRDefault="00C129C8" w:rsidP="000F49BE">
      <w:pPr>
        <w:pStyle w:val="Akapitzlist"/>
        <w:numPr>
          <w:ilvl w:val="0"/>
          <w:numId w:val="41"/>
        </w:numPr>
        <w:spacing w:line="276" w:lineRule="auto"/>
        <w:jc w:val="both"/>
        <w:rPr>
          <w:b/>
          <w:bCs/>
          <w:color w:val="202124"/>
          <w:szCs w:val="24"/>
        </w:rPr>
      </w:pPr>
      <w:r>
        <w:rPr>
          <w:bCs/>
          <w:color w:val="202124"/>
          <w:szCs w:val="24"/>
        </w:rPr>
        <w:t xml:space="preserve"> </w:t>
      </w:r>
      <w:r w:rsidRPr="00C129C8">
        <w:rPr>
          <w:b/>
          <w:bCs/>
          <w:color w:val="202124"/>
          <w:szCs w:val="24"/>
        </w:rPr>
        <w:t xml:space="preserve">sprawowanie nadzoru autorskiego w trakcie realizacji robót budowlanych </w:t>
      </w:r>
      <w:r>
        <w:rPr>
          <w:b/>
          <w:bCs/>
          <w:color w:val="202124"/>
          <w:szCs w:val="24"/>
        </w:rPr>
        <w:t>;</w:t>
      </w:r>
    </w:p>
    <w:p w14:paraId="0D5402F7" w14:textId="77777777" w:rsidR="00C129C8" w:rsidRDefault="00C129C8" w:rsidP="00C129C8">
      <w:pPr>
        <w:pStyle w:val="Akapitzlist"/>
        <w:spacing w:line="276" w:lineRule="auto"/>
        <w:ind w:left="927"/>
        <w:jc w:val="both"/>
        <w:rPr>
          <w:bCs/>
          <w:color w:val="202124"/>
          <w:szCs w:val="24"/>
        </w:rPr>
      </w:pPr>
      <w:r w:rsidRPr="00C129C8">
        <w:rPr>
          <w:bCs/>
          <w:color w:val="202124"/>
          <w:szCs w:val="24"/>
        </w:rPr>
        <w:t>prowadzenie monitoringu środowiskowego, w zakresie realizacji robót zgodnie z wymogami decyzji o środowiskowych uwarunkowaniach realizacji inwestycji – jeżeli taki obowiązek zostanie nałożony</w:t>
      </w:r>
      <w:r>
        <w:rPr>
          <w:bCs/>
          <w:color w:val="202124"/>
          <w:szCs w:val="24"/>
        </w:rPr>
        <w:t>;</w:t>
      </w:r>
    </w:p>
    <w:p w14:paraId="1F71053C" w14:textId="1D990858" w:rsidR="00C129C8" w:rsidRPr="00C129C8" w:rsidRDefault="00C129C8" w:rsidP="000F49BE">
      <w:pPr>
        <w:pStyle w:val="Akapitzlist"/>
        <w:numPr>
          <w:ilvl w:val="0"/>
          <w:numId w:val="41"/>
        </w:numPr>
        <w:spacing w:line="276" w:lineRule="auto"/>
        <w:jc w:val="both"/>
        <w:rPr>
          <w:b/>
          <w:bCs/>
          <w:color w:val="202124"/>
          <w:szCs w:val="24"/>
        </w:rPr>
      </w:pPr>
      <w:r>
        <w:rPr>
          <w:bCs/>
          <w:color w:val="202124"/>
          <w:szCs w:val="24"/>
        </w:rPr>
        <w:t xml:space="preserve">uzyskanie w imieniu i na rzecz Zamawiającego uzgodnień, opinii i decyzji organów administracyjnych , wszelkich wymaganych dla realizacji robót budowlanych i użytkowania </w:t>
      </w:r>
      <w:r w:rsidR="004138DE">
        <w:rPr>
          <w:bCs/>
          <w:color w:val="202124"/>
          <w:szCs w:val="24"/>
        </w:rPr>
        <w:t>obiektów budowlanych będących przedmiotem niniejszej umowy</w:t>
      </w:r>
      <w:r w:rsidRPr="00C129C8">
        <w:rPr>
          <w:bCs/>
          <w:color w:val="202124"/>
          <w:szCs w:val="24"/>
        </w:rPr>
        <w:t xml:space="preserve">    </w:t>
      </w:r>
    </w:p>
    <w:p w14:paraId="76DC5AF4" w14:textId="5BB9E0D2" w:rsidR="004138DE" w:rsidRPr="004138DE" w:rsidRDefault="004138DE" w:rsidP="000F49BE">
      <w:pPr>
        <w:pStyle w:val="Akapitzlist"/>
        <w:numPr>
          <w:ilvl w:val="0"/>
          <w:numId w:val="17"/>
        </w:numPr>
        <w:spacing w:line="276" w:lineRule="auto"/>
        <w:ind w:left="567" w:hanging="567"/>
        <w:jc w:val="both"/>
        <w:rPr>
          <w:bCs/>
          <w:color w:val="202124"/>
          <w:szCs w:val="24"/>
        </w:rPr>
      </w:pPr>
      <w:r w:rsidRPr="004138DE">
        <w:rPr>
          <w:bCs/>
          <w:color w:val="202124"/>
          <w:szCs w:val="24"/>
        </w:rPr>
        <w:t>Roboty objęte zamówieniem należy zaprojektować i wykonać zgodnie z :</w:t>
      </w:r>
    </w:p>
    <w:p w14:paraId="5C5EEB9A" w14:textId="200128DC" w:rsidR="003910C6" w:rsidRPr="004138DE" w:rsidRDefault="00E46250" w:rsidP="000F49BE">
      <w:pPr>
        <w:pStyle w:val="Akapitzlist"/>
        <w:numPr>
          <w:ilvl w:val="0"/>
          <w:numId w:val="43"/>
        </w:numPr>
        <w:spacing w:line="276" w:lineRule="auto"/>
        <w:jc w:val="both"/>
        <w:rPr>
          <w:b/>
          <w:bCs/>
          <w:color w:val="202124"/>
          <w:szCs w:val="24"/>
        </w:rPr>
      </w:pPr>
      <w:r w:rsidRPr="006228FF">
        <w:rPr>
          <w:szCs w:val="24"/>
        </w:rPr>
        <w:t>zakres</w:t>
      </w:r>
      <w:r w:rsidR="004138DE">
        <w:rPr>
          <w:szCs w:val="24"/>
        </w:rPr>
        <w:t>em</w:t>
      </w:r>
      <w:r w:rsidRPr="006228FF">
        <w:rPr>
          <w:szCs w:val="24"/>
        </w:rPr>
        <w:t xml:space="preserve"> </w:t>
      </w:r>
      <w:r w:rsidRPr="004138DE">
        <w:rPr>
          <w:szCs w:val="24"/>
        </w:rPr>
        <w:t>wynikającym z</w:t>
      </w:r>
      <w:r w:rsidR="005A4486" w:rsidRPr="004138DE">
        <w:rPr>
          <w:szCs w:val="24"/>
        </w:rPr>
        <w:t xml:space="preserve"> </w:t>
      </w:r>
      <w:r w:rsidR="005A4486" w:rsidRPr="00C52EF4">
        <w:rPr>
          <w:b/>
          <w:szCs w:val="24"/>
        </w:rPr>
        <w:t xml:space="preserve">Opisu Przedmiotu </w:t>
      </w:r>
      <w:r w:rsidR="00C3589D" w:rsidRPr="00C52EF4">
        <w:rPr>
          <w:b/>
          <w:szCs w:val="24"/>
        </w:rPr>
        <w:t xml:space="preserve">Zamówienia (zwanego dalej OPZ) </w:t>
      </w:r>
      <w:r w:rsidR="00C3589D" w:rsidRPr="00C52EF4">
        <w:rPr>
          <w:b/>
          <w:szCs w:val="24"/>
          <w:highlight w:val="lightGray"/>
        </w:rPr>
        <w:t xml:space="preserve">dla części </w:t>
      </w:r>
      <w:r w:rsidR="009F54F4">
        <w:rPr>
          <w:b/>
          <w:szCs w:val="24"/>
          <w:highlight w:val="lightGray"/>
        </w:rPr>
        <w:t>4</w:t>
      </w:r>
      <w:r w:rsidR="00C3589D" w:rsidRPr="00D741CA">
        <w:rPr>
          <w:b/>
          <w:szCs w:val="24"/>
        </w:rPr>
        <w:t xml:space="preserve"> </w:t>
      </w:r>
      <w:r w:rsidR="004138DE" w:rsidRPr="004138DE">
        <w:rPr>
          <w:szCs w:val="24"/>
        </w:rPr>
        <w:t>, który</w:t>
      </w:r>
      <w:r w:rsidR="004138DE">
        <w:rPr>
          <w:szCs w:val="24"/>
        </w:rPr>
        <w:t xml:space="preserve"> stanowi załącznik do SWZ</w:t>
      </w:r>
    </w:p>
    <w:p w14:paraId="5E343CA0" w14:textId="4FB29043" w:rsidR="004138DE" w:rsidRPr="004138DE" w:rsidRDefault="004138DE" w:rsidP="000F49BE">
      <w:pPr>
        <w:pStyle w:val="Akapitzlist"/>
        <w:numPr>
          <w:ilvl w:val="0"/>
          <w:numId w:val="43"/>
        </w:numPr>
        <w:spacing w:line="276" w:lineRule="auto"/>
        <w:jc w:val="both"/>
        <w:rPr>
          <w:b/>
          <w:bCs/>
          <w:color w:val="202124"/>
          <w:szCs w:val="24"/>
        </w:rPr>
      </w:pPr>
      <w:r>
        <w:rPr>
          <w:szCs w:val="24"/>
        </w:rPr>
        <w:t>obowiązującymi przepisami, normami, warunkami technicznymi wykonania i odbioru robót budowlano-montażowych oraz innych robót związanych z przedmiotem umowy;</w:t>
      </w:r>
    </w:p>
    <w:p w14:paraId="647AA255" w14:textId="40E1148F" w:rsidR="004138DE" w:rsidRPr="008F6ADB" w:rsidRDefault="004138DE" w:rsidP="000F49BE">
      <w:pPr>
        <w:pStyle w:val="Akapitzlist"/>
        <w:numPr>
          <w:ilvl w:val="0"/>
          <w:numId w:val="43"/>
        </w:numPr>
        <w:spacing w:line="276" w:lineRule="auto"/>
        <w:jc w:val="both"/>
        <w:rPr>
          <w:b/>
          <w:bCs/>
          <w:color w:val="202124"/>
          <w:szCs w:val="24"/>
        </w:rPr>
      </w:pPr>
      <w:r w:rsidRPr="008F6ADB">
        <w:rPr>
          <w:szCs w:val="24"/>
        </w:rPr>
        <w:t>SWZ;</w:t>
      </w:r>
    </w:p>
    <w:p w14:paraId="313B0950" w14:textId="5A838DE4" w:rsidR="004138DE" w:rsidRPr="008F6ADB" w:rsidRDefault="004138DE" w:rsidP="000F49BE">
      <w:pPr>
        <w:pStyle w:val="Akapitzlist"/>
        <w:numPr>
          <w:ilvl w:val="0"/>
          <w:numId w:val="43"/>
        </w:numPr>
        <w:spacing w:line="276" w:lineRule="auto"/>
        <w:jc w:val="both"/>
        <w:rPr>
          <w:b/>
          <w:bCs/>
          <w:color w:val="202124"/>
          <w:szCs w:val="24"/>
        </w:rPr>
      </w:pPr>
      <w:r w:rsidRPr="008F6ADB">
        <w:rPr>
          <w:szCs w:val="24"/>
        </w:rPr>
        <w:t>Ofertą Wykonawcy</w:t>
      </w:r>
    </w:p>
    <w:p w14:paraId="54230244" w14:textId="77777777" w:rsidR="006228FF" w:rsidRPr="006228FF" w:rsidRDefault="006228FF" w:rsidP="006228FF">
      <w:pPr>
        <w:pStyle w:val="Akapitzlist"/>
        <w:spacing w:line="276" w:lineRule="auto"/>
        <w:ind w:left="567"/>
        <w:jc w:val="both"/>
        <w:rPr>
          <w:b/>
          <w:bCs/>
          <w:color w:val="202124"/>
          <w:szCs w:val="24"/>
        </w:rPr>
      </w:pPr>
    </w:p>
    <w:p w14:paraId="6F5D14AC" w14:textId="59A2D5E1" w:rsidR="001953A1" w:rsidRPr="00992AF2" w:rsidRDefault="001953A1" w:rsidP="004138DE">
      <w:pPr>
        <w:spacing w:after="160" w:line="259" w:lineRule="auto"/>
        <w:jc w:val="center"/>
        <w:rPr>
          <w:b/>
          <w:szCs w:val="24"/>
        </w:rPr>
      </w:pPr>
      <w:r w:rsidRPr="00992AF2">
        <w:rPr>
          <w:b/>
          <w:szCs w:val="24"/>
        </w:rPr>
        <w:sym w:font="Times New Roman" w:char="00A7"/>
      </w:r>
      <w:r w:rsidRPr="00992AF2">
        <w:rPr>
          <w:b/>
          <w:szCs w:val="24"/>
        </w:rPr>
        <w:t xml:space="preserve"> 2</w:t>
      </w:r>
    </w:p>
    <w:p w14:paraId="60EF078A" w14:textId="77777777" w:rsidR="001953A1" w:rsidRDefault="001953A1" w:rsidP="001953A1">
      <w:pPr>
        <w:pStyle w:val="Bezodstpw"/>
        <w:jc w:val="center"/>
        <w:rPr>
          <w:rFonts w:ascii="Times New Roman" w:hAnsi="Times New Roman"/>
          <w:b/>
          <w:sz w:val="24"/>
          <w:szCs w:val="24"/>
        </w:rPr>
      </w:pPr>
      <w:r w:rsidRPr="00992AF2">
        <w:rPr>
          <w:rFonts w:ascii="Times New Roman" w:hAnsi="Times New Roman"/>
          <w:b/>
          <w:sz w:val="24"/>
          <w:szCs w:val="24"/>
        </w:rPr>
        <w:t>Składniki umowy</w:t>
      </w:r>
    </w:p>
    <w:p w14:paraId="4EAD77BA" w14:textId="77777777" w:rsidR="001953A1" w:rsidRPr="00992AF2" w:rsidRDefault="001953A1" w:rsidP="001953A1">
      <w:pPr>
        <w:pStyle w:val="Bezodstpw"/>
        <w:jc w:val="center"/>
        <w:rPr>
          <w:rFonts w:ascii="Times New Roman" w:hAnsi="Times New Roman"/>
          <w:b/>
          <w:sz w:val="24"/>
          <w:szCs w:val="24"/>
        </w:rPr>
      </w:pPr>
    </w:p>
    <w:p w14:paraId="4D01191E" w14:textId="77777777"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Integralną częścią niniejszej Umowy są następujące dokumenty:</w:t>
      </w:r>
    </w:p>
    <w:p w14:paraId="3E2D6186" w14:textId="77777777"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Oferta Wykonawcy wraz z załącznikami,</w:t>
      </w:r>
    </w:p>
    <w:p w14:paraId="6E033269" w14:textId="32B73B7E" w:rsidR="001953A1" w:rsidRPr="00992AF2" w:rsidRDefault="001953A1" w:rsidP="000F49BE">
      <w:pPr>
        <w:pStyle w:val="Bezodstpw"/>
        <w:numPr>
          <w:ilvl w:val="0"/>
          <w:numId w:val="29"/>
        </w:numPr>
        <w:ind w:left="1134" w:hanging="567"/>
        <w:jc w:val="both"/>
        <w:rPr>
          <w:rFonts w:ascii="Times New Roman" w:hAnsi="Times New Roman"/>
          <w:sz w:val="24"/>
          <w:szCs w:val="24"/>
        </w:rPr>
      </w:pPr>
      <w:r>
        <w:rPr>
          <w:rFonts w:ascii="Times New Roman" w:hAnsi="Times New Roman"/>
          <w:sz w:val="24"/>
          <w:szCs w:val="24"/>
        </w:rPr>
        <w:t>SWZ</w:t>
      </w:r>
      <w:r w:rsidRPr="00992AF2">
        <w:rPr>
          <w:rFonts w:ascii="Times New Roman" w:hAnsi="Times New Roman"/>
          <w:sz w:val="24"/>
          <w:szCs w:val="24"/>
        </w:rPr>
        <w:t>,</w:t>
      </w:r>
    </w:p>
    <w:p w14:paraId="0BB1D318" w14:textId="48BCDC00"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 xml:space="preserve">Odpowiedzi udzielone przez Zamawiającego na zapytania Wykonawców oraz ewentualne zmiany </w:t>
      </w:r>
      <w:r>
        <w:rPr>
          <w:rFonts w:ascii="Times New Roman" w:hAnsi="Times New Roman"/>
          <w:sz w:val="24"/>
          <w:szCs w:val="24"/>
        </w:rPr>
        <w:t>SWZ</w:t>
      </w:r>
      <w:r w:rsidRPr="00992AF2">
        <w:rPr>
          <w:rFonts w:ascii="Times New Roman" w:hAnsi="Times New Roman"/>
          <w:sz w:val="24"/>
          <w:szCs w:val="24"/>
        </w:rPr>
        <w:t xml:space="preserve"> na etapie postępowania przetargowego,</w:t>
      </w:r>
    </w:p>
    <w:p w14:paraId="3FFBF764" w14:textId="4AB17267" w:rsidR="001953A1" w:rsidRPr="00992AF2" w:rsidRDefault="00EC30B6" w:rsidP="000F49BE">
      <w:pPr>
        <w:pStyle w:val="Bezodstpw"/>
        <w:numPr>
          <w:ilvl w:val="0"/>
          <w:numId w:val="29"/>
        </w:numPr>
        <w:ind w:left="1134" w:hanging="567"/>
        <w:jc w:val="both"/>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Funkcjonalno</w:t>
      </w:r>
      <w:proofErr w:type="spellEnd"/>
      <w:r>
        <w:rPr>
          <w:rFonts w:ascii="Times New Roman" w:hAnsi="Times New Roman"/>
          <w:sz w:val="24"/>
          <w:szCs w:val="24"/>
        </w:rPr>
        <w:t xml:space="preserve"> – Użytkowy ( zwany dalej PFU) wraz z załącznikami,</w:t>
      </w:r>
    </w:p>
    <w:p w14:paraId="404E8F98" w14:textId="77777777" w:rsidR="001953A1" w:rsidRPr="00992AF2" w:rsidRDefault="001953A1" w:rsidP="000F49BE">
      <w:pPr>
        <w:pStyle w:val="Bezodstpw"/>
        <w:numPr>
          <w:ilvl w:val="0"/>
          <w:numId w:val="29"/>
        </w:numPr>
        <w:ind w:left="1134" w:hanging="567"/>
        <w:jc w:val="both"/>
        <w:rPr>
          <w:rFonts w:ascii="Times New Roman" w:hAnsi="Times New Roman"/>
          <w:sz w:val="24"/>
          <w:szCs w:val="24"/>
        </w:rPr>
      </w:pPr>
      <w:r w:rsidRPr="00992AF2">
        <w:rPr>
          <w:rFonts w:ascii="Times New Roman" w:hAnsi="Times New Roman"/>
          <w:sz w:val="24"/>
          <w:szCs w:val="24"/>
        </w:rPr>
        <w:t xml:space="preserve">Umowa Konsorcjum, </w:t>
      </w:r>
      <w:r w:rsidRPr="00992AF2">
        <w:rPr>
          <w:rFonts w:ascii="Times New Roman" w:hAnsi="Times New Roman"/>
          <w:i/>
          <w:sz w:val="24"/>
          <w:szCs w:val="24"/>
        </w:rPr>
        <w:t xml:space="preserve">(w przypadku Wykonawców wspólnie ubiegających </w:t>
      </w:r>
      <w:r w:rsidRPr="00992AF2">
        <w:rPr>
          <w:rFonts w:ascii="Times New Roman" w:hAnsi="Times New Roman"/>
          <w:i/>
          <w:sz w:val="24"/>
          <w:szCs w:val="24"/>
        </w:rPr>
        <w:br/>
        <w:t>się o udzielenie zamówienia)</w:t>
      </w:r>
    </w:p>
    <w:p w14:paraId="20E79303" w14:textId="15633C77" w:rsidR="001953A1" w:rsidRPr="00992AF2" w:rsidRDefault="001953A1" w:rsidP="000F49BE">
      <w:pPr>
        <w:pStyle w:val="Bezodstpw"/>
        <w:numPr>
          <w:ilvl w:val="0"/>
          <w:numId w:val="28"/>
        </w:numPr>
        <w:ind w:left="426" w:hanging="426"/>
        <w:jc w:val="both"/>
        <w:rPr>
          <w:rFonts w:ascii="Times New Roman" w:hAnsi="Times New Roman"/>
          <w:sz w:val="24"/>
          <w:szCs w:val="24"/>
        </w:rPr>
      </w:pPr>
      <w:bookmarkStart w:id="0" w:name="_GoBack"/>
      <w:bookmarkEnd w:id="0"/>
      <w:r w:rsidRPr="00992AF2">
        <w:rPr>
          <w:rFonts w:ascii="Times New Roman" w:hAnsi="Times New Roman"/>
          <w:sz w:val="24"/>
          <w:szCs w:val="24"/>
        </w:rPr>
        <w:t>W przypadku rozbieżności pomiędzy postanowieniami niniejszej Umowy oraz którymkolwiek z dokumentów, o których mowa w ust. 1, pierwszeństwo mają postanowienia niniejszej Umowy.</w:t>
      </w:r>
    </w:p>
    <w:p w14:paraId="6EFF96EE" w14:textId="3FE5A2A0"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 xml:space="preserve">W przypadku rozbieżności pomiędzy postanowieniami poszczególnych dokumentów, o których mowa w ust. 1, poszczególne dokumenty mają znaczenie </w:t>
      </w:r>
      <w:r w:rsidR="00A2089A" w:rsidRPr="00992AF2">
        <w:rPr>
          <w:rFonts w:ascii="Times New Roman" w:hAnsi="Times New Roman"/>
          <w:sz w:val="24"/>
          <w:szCs w:val="24"/>
        </w:rPr>
        <w:t>hierarchi</w:t>
      </w:r>
      <w:r w:rsidR="00A2089A">
        <w:rPr>
          <w:rFonts w:ascii="Times New Roman" w:hAnsi="Times New Roman"/>
          <w:sz w:val="24"/>
          <w:szCs w:val="24"/>
        </w:rPr>
        <w:t>czne,</w:t>
      </w:r>
      <w:r w:rsidR="0014016D">
        <w:rPr>
          <w:rFonts w:ascii="Times New Roman" w:hAnsi="Times New Roman"/>
          <w:sz w:val="24"/>
          <w:szCs w:val="24"/>
        </w:rPr>
        <w:t xml:space="preserve">                                                                                                                                                                                                                                                                                                                                                                                                                                                                                                                        </w:t>
      </w:r>
      <w:r w:rsidRPr="00992AF2">
        <w:rPr>
          <w:rFonts w:ascii="Times New Roman" w:hAnsi="Times New Roman"/>
          <w:sz w:val="24"/>
          <w:szCs w:val="24"/>
        </w:rPr>
        <w:t xml:space="preserve"> zgodnie z kolejnością ich przywołania w ust. 1, z zastrzeżeniem postanowień ust. 4.</w:t>
      </w:r>
    </w:p>
    <w:p w14:paraId="5E4E152E" w14:textId="77777777" w:rsidR="001953A1" w:rsidRPr="00992AF2" w:rsidRDefault="001953A1" w:rsidP="000F49BE">
      <w:pPr>
        <w:pStyle w:val="Bezodstpw"/>
        <w:numPr>
          <w:ilvl w:val="0"/>
          <w:numId w:val="28"/>
        </w:numPr>
        <w:ind w:left="426" w:hanging="426"/>
        <w:jc w:val="both"/>
        <w:rPr>
          <w:rFonts w:ascii="Times New Roman" w:hAnsi="Times New Roman"/>
          <w:sz w:val="24"/>
          <w:szCs w:val="24"/>
        </w:rPr>
      </w:pPr>
      <w:r w:rsidRPr="00992AF2">
        <w:rPr>
          <w:rFonts w:ascii="Times New Roman" w:hAnsi="Times New Roman"/>
          <w:sz w:val="24"/>
          <w:szCs w:val="24"/>
        </w:rPr>
        <w:t xml:space="preserve">W odniesieniu do zobowiązań Wykonawcy określonych przedmiotem umowy, niniejszą Umowę oraz dokumenty, o których mowa w ust. 1, należy traktować jako wzajemnie </w:t>
      </w:r>
      <w:r w:rsidRPr="00992AF2">
        <w:rPr>
          <w:rFonts w:ascii="Times New Roman" w:hAnsi="Times New Roman"/>
          <w:spacing w:val="-1"/>
          <w:sz w:val="24"/>
          <w:szCs w:val="24"/>
        </w:rPr>
        <w:lastRenderedPageBreak/>
        <w:t xml:space="preserve">wyjaśniające się i uzupełniające w taki sposób, że w wyniku znalezionych dwuznaczności lub </w:t>
      </w:r>
      <w:r w:rsidRPr="00992AF2">
        <w:rPr>
          <w:rFonts w:ascii="Times New Roman" w:hAnsi="Times New Roman"/>
          <w:sz w:val="24"/>
          <w:szCs w:val="24"/>
        </w:rPr>
        <w:t xml:space="preserve">rozbieżności między tymi </w:t>
      </w:r>
      <w:r w:rsidRPr="008F6ADB">
        <w:rPr>
          <w:rFonts w:ascii="Times New Roman" w:hAnsi="Times New Roman"/>
          <w:sz w:val="24"/>
          <w:szCs w:val="24"/>
        </w:rPr>
        <w:t>dokumentami Wykonawca nie może ograniczyć ani zakresu przedmiotu umowy, ani wymaganego zakresu należytej staranności.</w:t>
      </w:r>
    </w:p>
    <w:p w14:paraId="748F7520" w14:textId="77777777" w:rsidR="001953A1" w:rsidRDefault="001953A1" w:rsidP="001953A1">
      <w:pPr>
        <w:pStyle w:val="Bezodstpw"/>
        <w:jc w:val="center"/>
        <w:rPr>
          <w:rFonts w:ascii="Times New Roman" w:hAnsi="Times New Roman"/>
          <w:b/>
          <w:sz w:val="24"/>
          <w:szCs w:val="24"/>
        </w:rPr>
      </w:pPr>
    </w:p>
    <w:p w14:paraId="65A719EF" w14:textId="10A422CA" w:rsidR="009B7A4D" w:rsidRDefault="009B7A4D" w:rsidP="00555687">
      <w:pPr>
        <w:pStyle w:val="Akapitzlist"/>
        <w:spacing w:line="276" w:lineRule="auto"/>
        <w:ind w:left="0"/>
        <w:jc w:val="center"/>
        <w:rPr>
          <w:b/>
          <w:szCs w:val="24"/>
        </w:rPr>
      </w:pPr>
      <w:r w:rsidRPr="00E60B1E">
        <w:rPr>
          <w:b/>
          <w:szCs w:val="24"/>
        </w:rPr>
        <w:t xml:space="preserve">§ </w:t>
      </w:r>
      <w:r w:rsidR="007D6E61" w:rsidRPr="00555687">
        <w:rPr>
          <w:b/>
          <w:szCs w:val="24"/>
        </w:rPr>
        <w:t>3</w:t>
      </w:r>
      <w:r w:rsidR="007D6E61">
        <w:rPr>
          <w:b/>
          <w:szCs w:val="24"/>
        </w:rPr>
        <w:t xml:space="preserve"> </w:t>
      </w:r>
    </w:p>
    <w:p w14:paraId="569AD34B" w14:textId="77777777" w:rsidR="009B7A4D" w:rsidRDefault="009B7A4D" w:rsidP="009B7A4D">
      <w:pPr>
        <w:pStyle w:val="Akapitzlist"/>
        <w:spacing w:line="276" w:lineRule="auto"/>
        <w:ind w:left="360"/>
        <w:jc w:val="center"/>
        <w:rPr>
          <w:b/>
          <w:szCs w:val="24"/>
        </w:rPr>
      </w:pPr>
      <w:r w:rsidRPr="002C6052">
        <w:rPr>
          <w:b/>
          <w:szCs w:val="24"/>
        </w:rPr>
        <w:t>Termin realizacji przedmiotu umowy oraz harmonogram</w:t>
      </w:r>
    </w:p>
    <w:p w14:paraId="4DA97D03" w14:textId="77777777" w:rsidR="00555687" w:rsidRPr="00E60B1E" w:rsidRDefault="00555687" w:rsidP="009B7A4D">
      <w:pPr>
        <w:pStyle w:val="Akapitzlist"/>
        <w:spacing w:line="276" w:lineRule="auto"/>
        <w:ind w:left="360"/>
        <w:jc w:val="center"/>
        <w:rPr>
          <w:b/>
          <w:szCs w:val="24"/>
        </w:rPr>
      </w:pPr>
    </w:p>
    <w:p w14:paraId="0CA8CC8D" w14:textId="77777777" w:rsidR="009B7A4D" w:rsidRDefault="009B7A4D" w:rsidP="009B7A4D">
      <w:pPr>
        <w:numPr>
          <w:ilvl w:val="0"/>
          <w:numId w:val="1"/>
        </w:numPr>
        <w:tabs>
          <w:tab w:val="clear" w:pos="360"/>
          <w:tab w:val="num" w:pos="426"/>
        </w:tabs>
        <w:spacing w:line="276" w:lineRule="auto"/>
        <w:ind w:left="426" w:hanging="426"/>
        <w:jc w:val="both"/>
        <w:rPr>
          <w:szCs w:val="24"/>
        </w:rPr>
      </w:pPr>
      <w:r w:rsidRPr="00E60B1E">
        <w:rPr>
          <w:szCs w:val="24"/>
        </w:rPr>
        <w:t xml:space="preserve">Termin rozpoczęcia prac przewidzianych umową ustala się na dzień </w:t>
      </w:r>
      <w:r>
        <w:rPr>
          <w:szCs w:val="24"/>
        </w:rPr>
        <w:t>zawarcia umowy.</w:t>
      </w:r>
    </w:p>
    <w:p w14:paraId="0D8DE9E0" w14:textId="77777777" w:rsidR="00D93BE3" w:rsidRDefault="00AA14CE" w:rsidP="00D93BE3">
      <w:pPr>
        <w:numPr>
          <w:ilvl w:val="0"/>
          <w:numId w:val="1"/>
        </w:numPr>
        <w:tabs>
          <w:tab w:val="clear" w:pos="360"/>
          <w:tab w:val="num" w:pos="426"/>
        </w:tabs>
        <w:spacing w:line="276" w:lineRule="auto"/>
        <w:ind w:left="426" w:hanging="426"/>
        <w:jc w:val="both"/>
        <w:rPr>
          <w:szCs w:val="24"/>
        </w:rPr>
      </w:pPr>
      <w:r>
        <w:rPr>
          <w:szCs w:val="24"/>
        </w:rPr>
        <w:t>Termin wykonania Dokumentacji Projektowej wraz ze specyfikacją techniczną wykonania o odbioru robót , innymi dokumentami wymienionymi  w umowie  oraz uzyskaniem ostatecznej decyzji o zezwoleniu na realizacje inwestycji drogowej, o której mowa w ustawie z dnia 10 kwietnia 2003r. o szczególnych zasadach przygotowania i realizacji inwestycji w zakresie d</w:t>
      </w:r>
      <w:r w:rsidR="00C52EF4">
        <w:rPr>
          <w:szCs w:val="24"/>
        </w:rPr>
        <w:t xml:space="preserve">róg publicznych </w:t>
      </w:r>
      <w:r w:rsidR="00D93BE3">
        <w:rPr>
          <w:szCs w:val="24"/>
        </w:rPr>
        <w:t xml:space="preserve">( tj. Dz.U. 2024 poz.311) </w:t>
      </w:r>
    </w:p>
    <w:p w14:paraId="35CC7E1E" w14:textId="1851DDCA" w:rsidR="00AA14CE" w:rsidRPr="008F6ADB" w:rsidRDefault="00D93BE3" w:rsidP="00D93BE3">
      <w:pPr>
        <w:spacing w:line="276" w:lineRule="auto"/>
        <w:ind w:left="426"/>
        <w:jc w:val="both"/>
        <w:rPr>
          <w:b/>
          <w:szCs w:val="24"/>
        </w:rPr>
      </w:pPr>
      <w:r>
        <w:rPr>
          <w:b/>
          <w:szCs w:val="24"/>
        </w:rPr>
        <w:t>U</w:t>
      </w:r>
      <w:r w:rsidRPr="007C24DA">
        <w:rPr>
          <w:b/>
          <w:szCs w:val="24"/>
        </w:rPr>
        <w:t>stala się na 10 miesięcy od dnia podpisania umowy</w:t>
      </w:r>
      <w:r w:rsidR="00957030" w:rsidRPr="008F6ADB">
        <w:rPr>
          <w:b/>
          <w:szCs w:val="24"/>
        </w:rPr>
        <w:t>.</w:t>
      </w:r>
    </w:p>
    <w:p w14:paraId="3E27DF0C" w14:textId="5D637D44" w:rsidR="009B7A4D" w:rsidRPr="008F6ADB" w:rsidRDefault="009B7A4D" w:rsidP="009B7A4D">
      <w:pPr>
        <w:numPr>
          <w:ilvl w:val="0"/>
          <w:numId w:val="1"/>
        </w:numPr>
        <w:tabs>
          <w:tab w:val="clear" w:pos="360"/>
          <w:tab w:val="num" w:pos="993"/>
        </w:tabs>
        <w:spacing w:line="276" w:lineRule="auto"/>
        <w:ind w:left="426" w:hanging="426"/>
        <w:jc w:val="both"/>
        <w:rPr>
          <w:b/>
          <w:bCs/>
          <w:szCs w:val="24"/>
        </w:rPr>
      </w:pPr>
      <w:r w:rsidRPr="008F6ADB">
        <w:rPr>
          <w:szCs w:val="24"/>
        </w:rPr>
        <w:t>Termin zakończenia robót budowlanych przewidzianych</w:t>
      </w:r>
      <w:r w:rsidR="0014016D" w:rsidRPr="008F6ADB">
        <w:rPr>
          <w:szCs w:val="24"/>
        </w:rPr>
        <w:t xml:space="preserve"> </w:t>
      </w:r>
      <w:r w:rsidRPr="008F6ADB">
        <w:rPr>
          <w:szCs w:val="24"/>
        </w:rPr>
        <w:t xml:space="preserve">umową ustala </w:t>
      </w:r>
      <w:r w:rsidR="00D93BE3" w:rsidRPr="008F6ADB">
        <w:rPr>
          <w:szCs w:val="24"/>
        </w:rPr>
        <w:t xml:space="preserve">się: </w:t>
      </w:r>
      <w:r w:rsidR="00D93BE3" w:rsidRPr="008F6ADB">
        <w:rPr>
          <w:szCs w:val="24"/>
        </w:rPr>
        <w:br/>
      </w:r>
      <w:r w:rsidR="00D93BE3" w:rsidRPr="007C24DA">
        <w:rPr>
          <w:b/>
          <w:bCs/>
          <w:szCs w:val="24"/>
        </w:rPr>
        <w:t>27 miesięcy od dnia podpisania umowy</w:t>
      </w:r>
      <w:r w:rsidR="00957030" w:rsidRPr="008F6ADB">
        <w:rPr>
          <w:b/>
          <w:bCs/>
          <w:szCs w:val="24"/>
        </w:rPr>
        <w:t>.</w:t>
      </w:r>
    </w:p>
    <w:p w14:paraId="1AA4992B" w14:textId="2E318F0A" w:rsidR="009B7A4D" w:rsidRDefault="009B7A4D" w:rsidP="009B7A4D">
      <w:pPr>
        <w:numPr>
          <w:ilvl w:val="0"/>
          <w:numId w:val="1"/>
        </w:numPr>
        <w:tabs>
          <w:tab w:val="clear" w:pos="360"/>
          <w:tab w:val="num" w:pos="426"/>
          <w:tab w:val="num" w:pos="993"/>
        </w:tabs>
        <w:spacing w:line="276" w:lineRule="auto"/>
        <w:ind w:left="426" w:hanging="426"/>
        <w:jc w:val="both"/>
        <w:rPr>
          <w:szCs w:val="24"/>
        </w:rPr>
      </w:pPr>
      <w:r w:rsidRPr="00E60B1E">
        <w:rPr>
          <w:szCs w:val="24"/>
        </w:rPr>
        <w:t xml:space="preserve">Przedmiot umowy realizowany będzie zgodnie z opracowanym przez Wykonawcę </w:t>
      </w:r>
      <w:r>
        <w:rPr>
          <w:szCs w:val="24"/>
        </w:rPr>
        <w:br/>
      </w:r>
      <w:r w:rsidRPr="00E60B1E">
        <w:rPr>
          <w:szCs w:val="24"/>
        </w:rPr>
        <w:t xml:space="preserve">i zaakceptowanym przez Zamawiającego Harmonogramem </w:t>
      </w:r>
      <w:r>
        <w:rPr>
          <w:szCs w:val="24"/>
        </w:rPr>
        <w:t>Rzeczowo-Finansowym</w:t>
      </w:r>
      <w:r w:rsidRPr="00E60B1E">
        <w:rPr>
          <w:szCs w:val="24"/>
        </w:rPr>
        <w:t xml:space="preserve">, </w:t>
      </w:r>
      <w:r>
        <w:rPr>
          <w:szCs w:val="24"/>
        </w:rPr>
        <w:br/>
      </w:r>
      <w:r w:rsidRPr="00E60B1E">
        <w:rPr>
          <w:szCs w:val="24"/>
        </w:rPr>
        <w:t>z którego powinna wynikać kolejność realizacji prac z uwzględnieniem wymaganych technologii, czasu realizacji</w:t>
      </w:r>
      <w:r w:rsidR="00A40864">
        <w:rPr>
          <w:szCs w:val="24"/>
        </w:rPr>
        <w:t xml:space="preserve"> oraz </w:t>
      </w:r>
      <w:r w:rsidRPr="00E60B1E">
        <w:rPr>
          <w:szCs w:val="24"/>
        </w:rPr>
        <w:t>terminów</w:t>
      </w:r>
      <w:r w:rsidR="00A40864">
        <w:rPr>
          <w:szCs w:val="24"/>
        </w:rPr>
        <w:t>.</w:t>
      </w:r>
      <w:r w:rsidRPr="00E60B1E">
        <w:rPr>
          <w:szCs w:val="24"/>
        </w:rPr>
        <w:t xml:space="preserve"> </w:t>
      </w:r>
    </w:p>
    <w:p w14:paraId="3794B6E0" w14:textId="675CAD34" w:rsidR="009B7A4D" w:rsidRDefault="009B7A4D" w:rsidP="009B7A4D">
      <w:pPr>
        <w:numPr>
          <w:ilvl w:val="0"/>
          <w:numId w:val="1"/>
        </w:numPr>
        <w:tabs>
          <w:tab w:val="clear" w:pos="360"/>
          <w:tab w:val="num" w:pos="993"/>
        </w:tabs>
        <w:spacing w:line="276" w:lineRule="auto"/>
        <w:ind w:left="426" w:hanging="426"/>
        <w:jc w:val="both"/>
        <w:rPr>
          <w:szCs w:val="24"/>
        </w:rPr>
      </w:pPr>
      <w:r>
        <w:rPr>
          <w:szCs w:val="24"/>
        </w:rPr>
        <w:t xml:space="preserve">Harmonogram powinien przewidywać także podział realizacji inwestycji na </w:t>
      </w:r>
      <w:r w:rsidR="00856ABC">
        <w:rPr>
          <w:szCs w:val="24"/>
        </w:rPr>
        <w:t>IV</w:t>
      </w:r>
      <w:r>
        <w:rPr>
          <w:szCs w:val="24"/>
        </w:rPr>
        <w:t xml:space="preserve"> etapy:</w:t>
      </w:r>
    </w:p>
    <w:p w14:paraId="16D25635" w14:textId="5623E059" w:rsidR="009B7A4D" w:rsidRPr="00A2089A" w:rsidRDefault="009B7A4D" w:rsidP="009B7A4D">
      <w:pPr>
        <w:pStyle w:val="Akapitzlist"/>
        <w:numPr>
          <w:ilvl w:val="1"/>
          <w:numId w:val="1"/>
        </w:numPr>
        <w:tabs>
          <w:tab w:val="num" w:pos="993"/>
        </w:tabs>
        <w:spacing w:line="276" w:lineRule="auto"/>
        <w:ind w:left="851" w:hanging="425"/>
        <w:jc w:val="both"/>
        <w:rPr>
          <w:b/>
          <w:bCs/>
          <w:szCs w:val="24"/>
        </w:rPr>
      </w:pPr>
      <w:r w:rsidRPr="00402E24">
        <w:rPr>
          <w:b/>
          <w:bCs/>
          <w:szCs w:val="24"/>
          <w:highlight w:val="lightGray"/>
        </w:rPr>
        <w:t>I etap</w:t>
      </w:r>
      <w:r w:rsidRPr="00402E24">
        <w:rPr>
          <w:b/>
          <w:bCs/>
          <w:szCs w:val="24"/>
        </w:rPr>
        <w:t xml:space="preserve"> –</w:t>
      </w:r>
      <w:r w:rsidR="0014016D" w:rsidRPr="00A2089A">
        <w:rPr>
          <w:b/>
          <w:bCs/>
          <w:szCs w:val="24"/>
        </w:rPr>
        <w:t xml:space="preserve"> </w:t>
      </w:r>
      <w:r w:rsidR="0066235E" w:rsidRPr="00A2089A">
        <w:rPr>
          <w:b/>
          <w:bCs/>
          <w:szCs w:val="24"/>
        </w:rPr>
        <w:t>wykonanie</w:t>
      </w:r>
      <w:r w:rsidR="009006FE">
        <w:rPr>
          <w:b/>
          <w:bCs/>
          <w:szCs w:val="24"/>
        </w:rPr>
        <w:t xml:space="preserve"> kompletnej dokumentacji projektowej oraz uzyskanie ostatecznej decyzji o zezwoleniu na realizacje inwestycji drogowej, o której mowa w ustawie z dnia</w:t>
      </w:r>
      <w:r w:rsidR="009006FE" w:rsidRPr="009006FE">
        <w:rPr>
          <w:b/>
          <w:szCs w:val="24"/>
        </w:rPr>
        <w:t xml:space="preserve"> 10 kwietnia 2003r. o szczególnych zasadach przygotowania i realizacji inwestycji w zakresie dróg publicznych ( tj. Dz.U. 202</w:t>
      </w:r>
      <w:r w:rsidR="00C52EF4">
        <w:rPr>
          <w:b/>
          <w:szCs w:val="24"/>
        </w:rPr>
        <w:t>4</w:t>
      </w:r>
      <w:r w:rsidR="009006FE" w:rsidRPr="009006FE">
        <w:rPr>
          <w:b/>
          <w:szCs w:val="24"/>
        </w:rPr>
        <w:t xml:space="preserve"> poz.</w:t>
      </w:r>
      <w:r w:rsidR="00C52EF4">
        <w:rPr>
          <w:b/>
          <w:szCs w:val="24"/>
        </w:rPr>
        <w:t>311</w:t>
      </w:r>
      <w:r w:rsidR="009006FE" w:rsidRPr="009006FE">
        <w:rPr>
          <w:b/>
          <w:szCs w:val="24"/>
        </w:rPr>
        <w:t>)</w:t>
      </w:r>
      <w:r w:rsidR="00D65F73">
        <w:rPr>
          <w:b/>
          <w:szCs w:val="24"/>
        </w:rPr>
        <w:t xml:space="preserve"> + </w:t>
      </w:r>
      <w:r w:rsidR="00D65F73">
        <w:rPr>
          <w:b/>
          <w:bCs/>
          <w:szCs w:val="24"/>
        </w:rPr>
        <w:t>wykonanie 1</w:t>
      </w:r>
      <w:r w:rsidR="00D65F73" w:rsidRPr="00402E24">
        <w:rPr>
          <w:b/>
          <w:bCs/>
          <w:szCs w:val="24"/>
        </w:rPr>
        <w:t>0% robót związanych z ułożeniem podbudowy z kruszywa łamanego stabilizowanego mechanicznie o docelowej grubości wraz z zagęszczeniem</w:t>
      </w:r>
      <w:r w:rsidR="0066235E" w:rsidRPr="009006FE">
        <w:rPr>
          <w:b/>
          <w:bCs/>
          <w:szCs w:val="24"/>
        </w:rPr>
        <w:t>;</w:t>
      </w:r>
    </w:p>
    <w:p w14:paraId="1E41ED5F" w14:textId="77777777" w:rsidR="009B7A4D" w:rsidRPr="00A2089A" w:rsidRDefault="009B7A4D" w:rsidP="009B7A4D">
      <w:pPr>
        <w:pStyle w:val="Akapitzlist"/>
        <w:spacing w:line="276" w:lineRule="auto"/>
        <w:ind w:left="851"/>
        <w:jc w:val="both"/>
        <w:rPr>
          <w:b/>
          <w:bCs/>
          <w:szCs w:val="24"/>
        </w:rPr>
      </w:pPr>
    </w:p>
    <w:p w14:paraId="4293E991" w14:textId="1C6BDC05" w:rsidR="00856ABC" w:rsidRPr="00402E24" w:rsidRDefault="00856ABC" w:rsidP="00856ABC">
      <w:pPr>
        <w:pStyle w:val="Akapitzlist"/>
        <w:numPr>
          <w:ilvl w:val="1"/>
          <w:numId w:val="1"/>
        </w:numPr>
        <w:tabs>
          <w:tab w:val="num" w:pos="993"/>
        </w:tabs>
        <w:spacing w:line="276" w:lineRule="auto"/>
        <w:ind w:left="851" w:hanging="425"/>
        <w:jc w:val="both"/>
        <w:rPr>
          <w:b/>
          <w:bCs/>
          <w:strike/>
          <w:szCs w:val="24"/>
        </w:rPr>
      </w:pPr>
      <w:r w:rsidRPr="00402E24">
        <w:rPr>
          <w:b/>
          <w:bCs/>
          <w:szCs w:val="24"/>
          <w:highlight w:val="lightGray"/>
        </w:rPr>
        <w:t>II etap</w:t>
      </w:r>
      <w:r w:rsidRPr="00402E24">
        <w:rPr>
          <w:b/>
          <w:bCs/>
          <w:szCs w:val="24"/>
        </w:rPr>
        <w:t xml:space="preserve"> – </w:t>
      </w:r>
      <w:r w:rsidR="00402E24" w:rsidRPr="00402E24">
        <w:rPr>
          <w:b/>
          <w:bCs/>
          <w:szCs w:val="24"/>
        </w:rPr>
        <w:t>wykonanie 60% robót związanych z ułożeniem podbudowy z kruszywa łamanego stabilizowanego mechanicznie o docelowej grubości wraz z zagęszczeniem</w:t>
      </w:r>
    </w:p>
    <w:p w14:paraId="37875D2C" w14:textId="77777777" w:rsidR="009B7A4D" w:rsidRPr="00402E24" w:rsidRDefault="009B7A4D" w:rsidP="009B7A4D">
      <w:pPr>
        <w:spacing w:line="276" w:lineRule="auto"/>
        <w:jc w:val="both"/>
        <w:rPr>
          <w:b/>
          <w:bCs/>
          <w:szCs w:val="24"/>
        </w:rPr>
      </w:pPr>
    </w:p>
    <w:p w14:paraId="5F0E3E0B" w14:textId="6B8360C1" w:rsidR="009B7A4D" w:rsidRPr="00402E24" w:rsidRDefault="00856ABC" w:rsidP="007B276C">
      <w:pPr>
        <w:pStyle w:val="Akapitzlist"/>
        <w:numPr>
          <w:ilvl w:val="1"/>
          <w:numId w:val="1"/>
        </w:numPr>
        <w:tabs>
          <w:tab w:val="num" w:pos="993"/>
        </w:tabs>
        <w:spacing w:line="276" w:lineRule="auto"/>
        <w:ind w:left="851" w:hanging="425"/>
        <w:jc w:val="both"/>
        <w:rPr>
          <w:b/>
          <w:bCs/>
          <w:color w:val="FF0000"/>
          <w:szCs w:val="24"/>
        </w:rPr>
      </w:pPr>
      <w:r w:rsidRPr="00402E24">
        <w:rPr>
          <w:b/>
          <w:bCs/>
          <w:szCs w:val="24"/>
          <w:highlight w:val="lightGray"/>
        </w:rPr>
        <w:t>III etap</w:t>
      </w:r>
      <w:r w:rsidRPr="00402E24">
        <w:rPr>
          <w:b/>
          <w:bCs/>
          <w:szCs w:val="24"/>
        </w:rPr>
        <w:t xml:space="preserve"> – wykonanie</w:t>
      </w:r>
      <w:r w:rsidR="006609C3" w:rsidRPr="00402E24">
        <w:rPr>
          <w:b/>
          <w:bCs/>
          <w:szCs w:val="24"/>
        </w:rPr>
        <w:t xml:space="preserve"> </w:t>
      </w:r>
      <w:r w:rsidR="00402E24" w:rsidRPr="00402E24">
        <w:rPr>
          <w:b/>
          <w:bCs/>
          <w:szCs w:val="24"/>
        </w:rPr>
        <w:t>60% podbudowy bitumicznej</w:t>
      </w:r>
    </w:p>
    <w:p w14:paraId="0CA8999B" w14:textId="07674C86" w:rsidR="00856ABC" w:rsidRPr="0014016D" w:rsidRDefault="00AD1AB8" w:rsidP="009B7A4D">
      <w:pPr>
        <w:pStyle w:val="Akapitzlist"/>
        <w:numPr>
          <w:ilvl w:val="1"/>
          <w:numId w:val="1"/>
        </w:numPr>
        <w:tabs>
          <w:tab w:val="num" w:pos="993"/>
        </w:tabs>
        <w:spacing w:line="276" w:lineRule="auto"/>
        <w:ind w:left="851" w:hanging="425"/>
        <w:jc w:val="both"/>
        <w:rPr>
          <w:b/>
          <w:bCs/>
          <w:color w:val="FF0000"/>
          <w:szCs w:val="24"/>
        </w:rPr>
      </w:pPr>
      <w:r w:rsidRPr="00402E24">
        <w:rPr>
          <w:b/>
          <w:bCs/>
          <w:szCs w:val="24"/>
          <w:highlight w:val="lightGray"/>
        </w:rPr>
        <w:t>I</w:t>
      </w:r>
      <w:r w:rsidR="00856ABC" w:rsidRPr="00402E24">
        <w:rPr>
          <w:b/>
          <w:bCs/>
          <w:szCs w:val="24"/>
          <w:highlight w:val="lightGray"/>
        </w:rPr>
        <w:t>V etap</w:t>
      </w:r>
      <w:r w:rsidR="00856ABC" w:rsidRPr="00402E24">
        <w:rPr>
          <w:b/>
          <w:bCs/>
          <w:szCs w:val="24"/>
        </w:rPr>
        <w:t xml:space="preserve"> –</w:t>
      </w:r>
      <w:r w:rsidR="00856ABC" w:rsidRPr="00A2089A">
        <w:rPr>
          <w:b/>
          <w:bCs/>
          <w:szCs w:val="24"/>
        </w:rPr>
        <w:t xml:space="preserve"> </w:t>
      </w:r>
      <w:r w:rsidR="00402E24" w:rsidRPr="00A2089A">
        <w:rPr>
          <w:b/>
          <w:bCs/>
          <w:szCs w:val="24"/>
        </w:rPr>
        <w:t>wykonanie pozostałej części robót budowlanych</w:t>
      </w:r>
    </w:p>
    <w:p w14:paraId="406F1CC3" w14:textId="77777777" w:rsidR="009B7A4D" w:rsidRPr="002C6052" w:rsidRDefault="009B7A4D" w:rsidP="009B7A4D">
      <w:pPr>
        <w:pStyle w:val="Akapitzlist"/>
        <w:spacing w:line="276" w:lineRule="auto"/>
        <w:ind w:left="851"/>
        <w:jc w:val="both"/>
        <w:rPr>
          <w:b/>
          <w:bCs/>
          <w:szCs w:val="24"/>
        </w:rPr>
      </w:pPr>
    </w:p>
    <w:p w14:paraId="01AF4CD8" w14:textId="77777777" w:rsidR="009B7A4D" w:rsidRPr="00E60B1E" w:rsidRDefault="009B7A4D" w:rsidP="007B276C">
      <w:pPr>
        <w:numPr>
          <w:ilvl w:val="0"/>
          <w:numId w:val="1"/>
        </w:numPr>
        <w:tabs>
          <w:tab w:val="clear" w:pos="360"/>
          <w:tab w:val="left" w:pos="567"/>
        </w:tabs>
        <w:spacing w:line="276" w:lineRule="auto"/>
        <w:ind w:left="567" w:hanging="567"/>
        <w:jc w:val="both"/>
        <w:rPr>
          <w:szCs w:val="24"/>
        </w:rPr>
      </w:pPr>
      <w:r w:rsidRPr="00E60B1E">
        <w:rPr>
          <w:szCs w:val="24"/>
        </w:rPr>
        <w:t xml:space="preserve">Wykonawca zobowiązany jest na żądanie Zamawiającego aktualizować Harmonogram </w:t>
      </w:r>
      <w:r>
        <w:rPr>
          <w:szCs w:val="24"/>
        </w:rPr>
        <w:br/>
      </w:r>
      <w:r w:rsidRPr="00E60B1E">
        <w:rPr>
          <w:szCs w:val="24"/>
        </w:rPr>
        <w:t>i przedstawiać go do pisemnej akceptacji Zamawiającemu.</w:t>
      </w:r>
    </w:p>
    <w:p w14:paraId="3D23B271" w14:textId="77777777" w:rsidR="009B7A4D" w:rsidRDefault="009B7A4D" w:rsidP="009B7A4D">
      <w:pPr>
        <w:numPr>
          <w:ilvl w:val="0"/>
          <w:numId w:val="1"/>
        </w:numPr>
        <w:tabs>
          <w:tab w:val="clear" w:pos="360"/>
          <w:tab w:val="num" w:pos="993"/>
        </w:tabs>
        <w:spacing w:line="276" w:lineRule="auto"/>
        <w:ind w:left="567" w:hanging="567"/>
        <w:jc w:val="both"/>
        <w:rPr>
          <w:szCs w:val="24"/>
        </w:rPr>
      </w:pPr>
      <w:r w:rsidRPr="00E60B1E">
        <w:rPr>
          <w:szCs w:val="24"/>
        </w:rPr>
        <w:t xml:space="preserve">W razie niewywiązania się przez Wykonawcę z obowiązku, o którym mowa w ust. 5, Zamawiający może wstrzymać płatności do czasu przedłożenia aktualnego Harmonogramu. </w:t>
      </w:r>
    </w:p>
    <w:p w14:paraId="1D8166D5" w14:textId="2A82957B" w:rsidR="009B7A4D" w:rsidRPr="002C6052" w:rsidRDefault="009B7A4D" w:rsidP="009B7A4D">
      <w:pPr>
        <w:pStyle w:val="Akapitzlist"/>
        <w:numPr>
          <w:ilvl w:val="0"/>
          <w:numId w:val="1"/>
        </w:numPr>
        <w:tabs>
          <w:tab w:val="clear" w:pos="360"/>
          <w:tab w:val="num" w:pos="709"/>
        </w:tabs>
        <w:spacing w:line="276" w:lineRule="auto"/>
        <w:ind w:left="567" w:hanging="567"/>
        <w:jc w:val="both"/>
        <w:rPr>
          <w:szCs w:val="24"/>
        </w:rPr>
      </w:pPr>
      <w:r w:rsidRPr="002C6052">
        <w:rPr>
          <w:rFonts w:eastAsia="Arial"/>
          <w:color w:val="000000"/>
          <w:kern w:val="1"/>
          <w:szCs w:val="24"/>
          <w:lang w:eastAsia="ar-SA"/>
        </w:rPr>
        <w:t xml:space="preserve">Za dzień zakończenia realizacji przedmiotu umowy uważa się dzień zawiadomienia Zamawiającego o osiągnięciu gotowości odbioru pod warunkiem, że w dacie doręczenia tego zawiadomienia przedmiot umowy był faktycznie wykonany. Rozpoczęcie czynności odbiorowych nastąpi w terminie do </w:t>
      </w:r>
      <w:r w:rsidR="0014016D">
        <w:rPr>
          <w:rFonts w:eastAsia="Arial"/>
          <w:color w:val="000000"/>
          <w:kern w:val="1"/>
          <w:szCs w:val="24"/>
          <w:lang w:eastAsia="ar-SA"/>
        </w:rPr>
        <w:t>30</w:t>
      </w:r>
      <w:r w:rsidRPr="002C6052">
        <w:rPr>
          <w:rFonts w:eastAsia="Arial"/>
          <w:color w:val="000000"/>
          <w:kern w:val="1"/>
          <w:szCs w:val="24"/>
          <w:lang w:eastAsia="ar-SA"/>
        </w:rPr>
        <w:t xml:space="preserve"> dni licząc</w:t>
      </w:r>
      <w:r w:rsidR="009006FE">
        <w:rPr>
          <w:rFonts w:eastAsia="Arial"/>
          <w:color w:val="000000"/>
          <w:kern w:val="1"/>
          <w:szCs w:val="24"/>
          <w:lang w:eastAsia="ar-SA"/>
        </w:rPr>
        <w:t xml:space="preserve"> </w:t>
      </w:r>
      <w:r w:rsidRPr="002C6052">
        <w:rPr>
          <w:rFonts w:eastAsia="Arial"/>
          <w:color w:val="000000"/>
          <w:kern w:val="1"/>
          <w:szCs w:val="24"/>
          <w:lang w:eastAsia="ar-SA"/>
        </w:rPr>
        <w:t>od daty zgłoszenia przez Wykonawcę gotowości odbioru.</w:t>
      </w:r>
    </w:p>
    <w:p w14:paraId="0852B254" w14:textId="5FDA7C32" w:rsidR="009B7A4D" w:rsidRPr="002C6052" w:rsidRDefault="009B7A4D" w:rsidP="009B7A4D">
      <w:pPr>
        <w:pStyle w:val="Akapitzlist"/>
        <w:numPr>
          <w:ilvl w:val="0"/>
          <w:numId w:val="1"/>
        </w:numPr>
        <w:tabs>
          <w:tab w:val="clear" w:pos="360"/>
        </w:tabs>
        <w:spacing w:line="276" w:lineRule="auto"/>
        <w:ind w:left="567" w:hanging="567"/>
        <w:jc w:val="both"/>
        <w:rPr>
          <w:szCs w:val="24"/>
        </w:rPr>
      </w:pPr>
      <w:r w:rsidRPr="002C6052">
        <w:rPr>
          <w:szCs w:val="24"/>
        </w:rPr>
        <w:lastRenderedPageBreak/>
        <w:t xml:space="preserve">Termin zakończenia robót, o którym mowa w </w:t>
      </w:r>
      <w:r w:rsidR="006609C3" w:rsidRPr="00B27A44">
        <w:rPr>
          <w:szCs w:val="24"/>
        </w:rPr>
        <w:sym w:font="Times New Roman" w:char="00A7"/>
      </w:r>
      <w:r w:rsidRPr="002C6052">
        <w:rPr>
          <w:szCs w:val="24"/>
        </w:rPr>
        <w:t xml:space="preserve"> </w:t>
      </w:r>
      <w:r w:rsidR="006609C3">
        <w:rPr>
          <w:szCs w:val="24"/>
        </w:rPr>
        <w:t>3</w:t>
      </w:r>
      <w:r>
        <w:rPr>
          <w:szCs w:val="24"/>
        </w:rPr>
        <w:t xml:space="preserve"> pkt. </w:t>
      </w:r>
      <w:r w:rsidR="006609C3">
        <w:rPr>
          <w:szCs w:val="24"/>
        </w:rPr>
        <w:t>3</w:t>
      </w:r>
      <w:r w:rsidRPr="002C6052">
        <w:rPr>
          <w:szCs w:val="24"/>
        </w:rPr>
        <w:t xml:space="preserve">, obejmuje zakończenie wszelkich robót oraz przywrócenie </w:t>
      </w:r>
      <w:r w:rsidR="0014016D">
        <w:rPr>
          <w:szCs w:val="24"/>
        </w:rPr>
        <w:t xml:space="preserve">przyległego </w:t>
      </w:r>
      <w:r w:rsidRPr="002C6052">
        <w:rPr>
          <w:szCs w:val="24"/>
        </w:rPr>
        <w:t>terenu do stanu pierwotnego.</w:t>
      </w:r>
    </w:p>
    <w:p w14:paraId="678FF5CA" w14:textId="77777777" w:rsidR="009B7A4D" w:rsidRDefault="009B7A4D" w:rsidP="009B7A4D">
      <w:pPr>
        <w:pStyle w:val="Akapitzlist"/>
        <w:numPr>
          <w:ilvl w:val="0"/>
          <w:numId w:val="1"/>
        </w:numPr>
        <w:tabs>
          <w:tab w:val="clear" w:pos="360"/>
        </w:tabs>
        <w:spacing w:line="276" w:lineRule="auto"/>
        <w:ind w:left="567" w:hanging="567"/>
        <w:jc w:val="both"/>
        <w:rPr>
          <w:szCs w:val="24"/>
        </w:rPr>
      </w:pPr>
      <w:r w:rsidRPr="002C6052">
        <w:rPr>
          <w:szCs w:val="24"/>
        </w:rPr>
        <w:t>Wykonawca zobowiązany jest przedłożyć Zamawiającemu do zatwierdzenia harmonogram rzeczowo-finansowy w terminie 10 dni od daty zawarcia umowy.</w:t>
      </w:r>
    </w:p>
    <w:p w14:paraId="18D525D8" w14:textId="0EABBD18" w:rsidR="009B7A4D" w:rsidRPr="008F6ADB" w:rsidRDefault="009B7A4D" w:rsidP="009B7A4D">
      <w:pPr>
        <w:pStyle w:val="Akapitzlist"/>
        <w:numPr>
          <w:ilvl w:val="0"/>
          <w:numId w:val="1"/>
        </w:numPr>
        <w:tabs>
          <w:tab w:val="clear" w:pos="360"/>
        </w:tabs>
        <w:spacing w:line="276" w:lineRule="auto"/>
        <w:ind w:left="567" w:hanging="567"/>
        <w:jc w:val="both"/>
        <w:rPr>
          <w:szCs w:val="24"/>
        </w:rPr>
      </w:pPr>
      <w:r w:rsidRPr="008F6ADB">
        <w:rPr>
          <w:szCs w:val="24"/>
        </w:rPr>
        <w:t>Dopuszcza się możliwość zmiany termin</w:t>
      </w:r>
      <w:r w:rsidR="00AD1AB8" w:rsidRPr="008F6ADB">
        <w:rPr>
          <w:szCs w:val="24"/>
        </w:rPr>
        <w:t>u</w:t>
      </w:r>
      <w:r w:rsidRPr="008F6ADB">
        <w:rPr>
          <w:szCs w:val="24"/>
        </w:rPr>
        <w:t xml:space="preserve"> określon</w:t>
      </w:r>
      <w:r w:rsidR="00AD1AB8" w:rsidRPr="008F6ADB">
        <w:rPr>
          <w:szCs w:val="24"/>
        </w:rPr>
        <w:t>ego</w:t>
      </w:r>
      <w:r w:rsidRPr="008F6ADB">
        <w:rPr>
          <w:szCs w:val="24"/>
        </w:rPr>
        <w:t xml:space="preserve"> w ust. </w:t>
      </w:r>
      <w:r w:rsidR="006609C3" w:rsidRPr="008F6ADB">
        <w:rPr>
          <w:szCs w:val="24"/>
        </w:rPr>
        <w:t>5</w:t>
      </w:r>
      <w:r w:rsidRPr="008F6ADB">
        <w:rPr>
          <w:szCs w:val="24"/>
        </w:rPr>
        <w:t>, w sytuacji wystąpienia jednej z okoliczności opisanych w </w:t>
      </w:r>
      <w:r w:rsidRPr="008F6ADB">
        <w:rPr>
          <w:szCs w:val="24"/>
        </w:rPr>
        <w:sym w:font="Times New Roman" w:char="00A7"/>
      </w:r>
      <w:r w:rsidR="00B27A44" w:rsidRPr="008F6ADB">
        <w:rPr>
          <w:szCs w:val="24"/>
        </w:rPr>
        <w:t>16.</w:t>
      </w:r>
    </w:p>
    <w:p w14:paraId="21D4394E" w14:textId="77777777" w:rsidR="009B7A4D" w:rsidRDefault="009B7A4D">
      <w:pPr>
        <w:spacing w:after="160" w:line="259" w:lineRule="auto"/>
        <w:rPr>
          <w:rFonts w:eastAsia="Calibri"/>
          <w:b/>
          <w:szCs w:val="24"/>
          <w:lang w:eastAsia="en-US"/>
        </w:rPr>
      </w:pPr>
    </w:p>
    <w:p w14:paraId="3FE2BF95" w14:textId="2C1E228C" w:rsidR="009B7A4D" w:rsidRDefault="009B7A4D" w:rsidP="009B7A4D">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xml:space="preserve">§ </w:t>
      </w:r>
      <w:r w:rsidR="00555687">
        <w:rPr>
          <w:b/>
          <w:bCs/>
          <w:color w:val="000000"/>
          <w:spacing w:val="4"/>
          <w:szCs w:val="24"/>
        </w:rPr>
        <w:t>4</w:t>
      </w:r>
    </w:p>
    <w:p w14:paraId="78DC9F5A" w14:textId="317ECCFE" w:rsidR="009B7A4D" w:rsidRDefault="00555687" w:rsidP="009B7A4D">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Wynagrodzenie</w:t>
      </w:r>
    </w:p>
    <w:p w14:paraId="42DA32EF" w14:textId="77777777" w:rsidR="009B7A4D" w:rsidRPr="00E60B1E" w:rsidRDefault="009B7A4D" w:rsidP="009B7A4D">
      <w:pPr>
        <w:shd w:val="clear" w:color="auto" w:fill="FFFFFF"/>
        <w:tabs>
          <w:tab w:val="left" w:pos="269"/>
          <w:tab w:val="left" w:leader="dot" w:pos="9101"/>
        </w:tabs>
        <w:spacing w:line="276" w:lineRule="auto"/>
        <w:jc w:val="center"/>
        <w:rPr>
          <w:b/>
          <w:bCs/>
          <w:color w:val="000000"/>
          <w:spacing w:val="4"/>
          <w:szCs w:val="24"/>
        </w:rPr>
      </w:pPr>
    </w:p>
    <w:p w14:paraId="47E0E2C0" w14:textId="0D87A152" w:rsidR="009B7A4D" w:rsidRPr="004C231D" w:rsidRDefault="009B7A4D" w:rsidP="000F49BE">
      <w:pPr>
        <w:numPr>
          <w:ilvl w:val="0"/>
          <w:numId w:val="14"/>
        </w:numPr>
        <w:shd w:val="clear" w:color="auto" w:fill="FFFFFF"/>
        <w:tabs>
          <w:tab w:val="clear" w:pos="720"/>
          <w:tab w:val="left" w:pos="567"/>
          <w:tab w:val="left" w:leader="dot" w:pos="9101"/>
        </w:tabs>
        <w:suppressAutoHyphens/>
        <w:spacing w:line="276" w:lineRule="auto"/>
        <w:ind w:left="567" w:hanging="567"/>
        <w:jc w:val="both"/>
        <w:rPr>
          <w:spacing w:val="-4"/>
          <w:szCs w:val="24"/>
        </w:rPr>
      </w:pPr>
      <w:r w:rsidRPr="004C231D">
        <w:rPr>
          <w:bCs/>
          <w:spacing w:val="-4"/>
          <w:szCs w:val="24"/>
        </w:rPr>
        <w:t xml:space="preserve">Za wykonanie przedmiotu umowy Wykonawca otrzyma </w:t>
      </w:r>
      <w:r w:rsidR="00873FE1">
        <w:rPr>
          <w:bCs/>
          <w:spacing w:val="-4"/>
          <w:szCs w:val="24"/>
        </w:rPr>
        <w:t xml:space="preserve">ryczałtowe </w:t>
      </w:r>
      <w:r w:rsidRPr="004C231D">
        <w:rPr>
          <w:bCs/>
          <w:spacing w:val="-4"/>
          <w:szCs w:val="24"/>
        </w:rPr>
        <w:t xml:space="preserve">wynagrodzenie </w:t>
      </w:r>
      <w:r>
        <w:rPr>
          <w:bCs/>
          <w:spacing w:val="-4"/>
          <w:szCs w:val="24"/>
        </w:rPr>
        <w:br/>
      </w:r>
      <w:r w:rsidRPr="004C231D">
        <w:rPr>
          <w:bCs/>
          <w:spacing w:val="-4"/>
          <w:szCs w:val="24"/>
        </w:rPr>
        <w:t xml:space="preserve">w wysokości: netto: ……………………….PLN, brutto: …………….PLN (słownie: ……………………….) W tym podatek VAT </w:t>
      </w:r>
      <w:r>
        <w:rPr>
          <w:bCs/>
          <w:spacing w:val="-4"/>
          <w:szCs w:val="24"/>
        </w:rPr>
        <w:t>w stawce</w:t>
      </w:r>
      <w:r w:rsidRPr="004C231D">
        <w:rPr>
          <w:bCs/>
          <w:spacing w:val="-4"/>
          <w:szCs w:val="24"/>
        </w:rPr>
        <w:t xml:space="preserve"> 23% </w:t>
      </w:r>
      <w:r w:rsidRPr="004C231D">
        <w:rPr>
          <w:bCs/>
          <w:spacing w:val="-4"/>
          <w:szCs w:val="24"/>
        </w:rPr>
        <w:br/>
        <w:t>w kwocie………………………………………)</w:t>
      </w:r>
      <w:r w:rsidR="00A2089A">
        <w:rPr>
          <w:bCs/>
          <w:spacing w:val="-4"/>
          <w:szCs w:val="24"/>
        </w:rPr>
        <w:t>.</w:t>
      </w:r>
    </w:p>
    <w:p w14:paraId="7CD07CDB" w14:textId="2F9A7E33" w:rsidR="009B7A4D" w:rsidRPr="00E60B1E" w:rsidRDefault="009B7A4D" w:rsidP="000F49BE">
      <w:pPr>
        <w:numPr>
          <w:ilvl w:val="0"/>
          <w:numId w:val="14"/>
        </w:numPr>
        <w:tabs>
          <w:tab w:val="clear" w:pos="720"/>
          <w:tab w:val="num" w:pos="567"/>
        </w:tabs>
        <w:spacing w:line="276" w:lineRule="auto"/>
        <w:ind w:left="567" w:hanging="567"/>
        <w:jc w:val="both"/>
        <w:textAlignment w:val="baseline"/>
        <w:rPr>
          <w:szCs w:val="24"/>
        </w:rPr>
      </w:pPr>
      <w:r w:rsidRPr="00E60B1E">
        <w:rPr>
          <w:color w:val="000000"/>
          <w:spacing w:val="1"/>
          <w:szCs w:val="24"/>
        </w:rPr>
        <w:t xml:space="preserve">Wynagrodzenie określone w ust. 1 uwzględnia wszelkie koszty niezbędne dla </w:t>
      </w:r>
      <w:r w:rsidRPr="00E60B1E">
        <w:rPr>
          <w:color w:val="000000"/>
          <w:spacing w:val="-1"/>
          <w:szCs w:val="24"/>
        </w:rPr>
        <w:t>prawidłowej realizacji przedmiotu niniejszej umowy.</w:t>
      </w:r>
      <w:r>
        <w:rPr>
          <w:color w:val="000000"/>
          <w:spacing w:val="-1"/>
          <w:szCs w:val="24"/>
        </w:rPr>
        <w:t xml:space="preserve"> </w:t>
      </w:r>
      <w:r w:rsidR="00AD1AB8" w:rsidRPr="00AD1AB8">
        <w:rPr>
          <w:color w:val="000000"/>
          <w:spacing w:val="-1"/>
          <w:szCs w:val="24"/>
        </w:rPr>
        <w:t>Niedoszacowanie, pominięcie oraz brak rozpoznania zakresu przedmiotu zamówienia nie może być podstawą do żądania zmiany wynagrodzenia ryczałtowego określonego w ust. 1.</w:t>
      </w:r>
    </w:p>
    <w:p w14:paraId="6552D0CC" w14:textId="787C9554" w:rsidR="009B7A4D" w:rsidRDefault="009B7A4D" w:rsidP="000F49BE">
      <w:pPr>
        <w:numPr>
          <w:ilvl w:val="0"/>
          <w:numId w:val="14"/>
        </w:numPr>
        <w:tabs>
          <w:tab w:val="clear" w:pos="720"/>
        </w:tabs>
        <w:spacing w:line="276" w:lineRule="auto"/>
        <w:ind w:left="567" w:hanging="567"/>
        <w:jc w:val="both"/>
        <w:textAlignment w:val="baseline"/>
        <w:rPr>
          <w:szCs w:val="24"/>
        </w:rPr>
      </w:pPr>
      <w:r w:rsidRPr="00E60B1E">
        <w:rPr>
          <w:szCs w:val="24"/>
        </w:rPr>
        <w:t xml:space="preserve">Rozliczenie z tytułu wykonania przedmiotu umowy nastąpi na podstawie </w:t>
      </w:r>
      <w:r w:rsidR="007B276C">
        <w:rPr>
          <w:szCs w:val="24"/>
        </w:rPr>
        <w:t>trzech</w:t>
      </w:r>
      <w:r w:rsidR="00787A98">
        <w:rPr>
          <w:szCs w:val="24"/>
        </w:rPr>
        <w:t xml:space="preserve"> </w:t>
      </w:r>
      <w:r w:rsidRPr="00E60B1E">
        <w:rPr>
          <w:szCs w:val="24"/>
        </w:rPr>
        <w:t>faktur częściow</w:t>
      </w:r>
      <w:r w:rsidR="0014016D">
        <w:rPr>
          <w:szCs w:val="24"/>
        </w:rPr>
        <w:t>ych</w:t>
      </w:r>
      <w:r>
        <w:rPr>
          <w:szCs w:val="24"/>
        </w:rPr>
        <w:t xml:space="preserve"> </w:t>
      </w:r>
      <w:r w:rsidRPr="00E60B1E">
        <w:rPr>
          <w:szCs w:val="24"/>
        </w:rPr>
        <w:t xml:space="preserve">i faktury końcowej. </w:t>
      </w:r>
    </w:p>
    <w:p w14:paraId="5FEBA7F7" w14:textId="3041D487" w:rsidR="00195DD7" w:rsidRPr="00195DD7" w:rsidRDefault="00195DD7" w:rsidP="000F49BE">
      <w:pPr>
        <w:numPr>
          <w:ilvl w:val="0"/>
          <w:numId w:val="14"/>
        </w:numPr>
        <w:tabs>
          <w:tab w:val="clear" w:pos="720"/>
          <w:tab w:val="num" w:pos="567"/>
        </w:tabs>
        <w:spacing w:line="276" w:lineRule="auto"/>
        <w:ind w:left="567" w:hanging="567"/>
        <w:jc w:val="both"/>
        <w:textAlignment w:val="baseline"/>
        <w:rPr>
          <w:szCs w:val="24"/>
        </w:rPr>
      </w:pPr>
      <w:r w:rsidRPr="00195DD7">
        <w:rPr>
          <w:szCs w:val="24"/>
        </w:rPr>
        <w:t>Rozliczenie za wykonane roboty będzie następowało fakturami częściowymi</w:t>
      </w:r>
      <w:r>
        <w:rPr>
          <w:szCs w:val="24"/>
        </w:rPr>
        <w:t xml:space="preserve"> po zrealizowaniu każdego z etapów o których mowa w §3 ust. </w:t>
      </w:r>
      <w:r w:rsidR="001406B9">
        <w:rPr>
          <w:szCs w:val="24"/>
        </w:rPr>
        <w:t>5</w:t>
      </w:r>
      <w:r>
        <w:rPr>
          <w:szCs w:val="24"/>
        </w:rPr>
        <w:t xml:space="preserve">. </w:t>
      </w:r>
      <w:r w:rsidR="0037248F">
        <w:rPr>
          <w:szCs w:val="24"/>
        </w:rPr>
        <w:t>Potwierdzeniem zrealizowania każdego z etapów, są protokoł</w:t>
      </w:r>
      <w:r w:rsidR="00CB11D7">
        <w:rPr>
          <w:szCs w:val="24"/>
        </w:rPr>
        <w:t>y</w:t>
      </w:r>
      <w:r w:rsidR="0037248F">
        <w:rPr>
          <w:szCs w:val="24"/>
        </w:rPr>
        <w:t xml:space="preserve"> odbioru częściowego</w:t>
      </w:r>
      <w:r w:rsidR="00CB11D7">
        <w:rPr>
          <w:szCs w:val="24"/>
        </w:rPr>
        <w:t xml:space="preserve"> potwierdzone przez Inspektora nadzoru oraz Zamawiającego</w:t>
      </w:r>
      <w:r w:rsidR="0037248F">
        <w:rPr>
          <w:szCs w:val="24"/>
        </w:rPr>
        <w:t xml:space="preserve"> wraz z dokumentacją, która została  określona w SST. </w:t>
      </w:r>
    </w:p>
    <w:p w14:paraId="1BBF891D" w14:textId="058FC81C" w:rsidR="009B7A4D" w:rsidRDefault="00787A98" w:rsidP="000F49BE">
      <w:pPr>
        <w:numPr>
          <w:ilvl w:val="0"/>
          <w:numId w:val="14"/>
        </w:numPr>
        <w:tabs>
          <w:tab w:val="clear" w:pos="720"/>
          <w:tab w:val="num" w:pos="567"/>
        </w:tabs>
        <w:spacing w:line="276" w:lineRule="auto"/>
        <w:ind w:left="567" w:hanging="567"/>
        <w:jc w:val="both"/>
        <w:textAlignment w:val="baseline"/>
        <w:rPr>
          <w:szCs w:val="24"/>
        </w:rPr>
      </w:pPr>
      <w:r>
        <w:rPr>
          <w:szCs w:val="24"/>
        </w:rPr>
        <w:t xml:space="preserve">Przy zachowaniu sposobu rozliczeń, o którym mowa w ust. </w:t>
      </w:r>
      <w:r w:rsidR="001406B9">
        <w:rPr>
          <w:szCs w:val="24"/>
        </w:rPr>
        <w:t>4</w:t>
      </w:r>
      <w:r>
        <w:rPr>
          <w:szCs w:val="24"/>
        </w:rPr>
        <w:t>, w</w:t>
      </w:r>
      <w:r w:rsidR="009B7A4D" w:rsidRPr="00E60B1E">
        <w:rPr>
          <w:szCs w:val="24"/>
        </w:rPr>
        <w:t xml:space="preserve">ynagrodzenie Wykonawcy </w:t>
      </w:r>
      <w:r w:rsidR="009B7A4D">
        <w:rPr>
          <w:szCs w:val="24"/>
        </w:rPr>
        <w:t xml:space="preserve">płatne będzie w </w:t>
      </w:r>
      <w:r w:rsidR="00856ABC">
        <w:rPr>
          <w:szCs w:val="24"/>
        </w:rPr>
        <w:t xml:space="preserve">czterech </w:t>
      </w:r>
      <w:r w:rsidR="009B7A4D">
        <w:rPr>
          <w:szCs w:val="24"/>
        </w:rPr>
        <w:t>transzach:</w:t>
      </w:r>
    </w:p>
    <w:p w14:paraId="1560EF9E" w14:textId="2DECF553" w:rsidR="0052473F" w:rsidRPr="00121A4E" w:rsidRDefault="009B7A4D"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w:t>
      </w:r>
      <w:r w:rsidRPr="00121A4E">
        <w:rPr>
          <w:b/>
          <w:szCs w:val="24"/>
        </w:rPr>
        <w:t xml:space="preserve">, o którym mowa w § </w:t>
      </w:r>
      <w:r w:rsidR="00FC71EB" w:rsidRPr="00121A4E">
        <w:rPr>
          <w:b/>
          <w:szCs w:val="24"/>
        </w:rPr>
        <w:t>3</w:t>
      </w:r>
      <w:r w:rsidRPr="00121A4E">
        <w:rPr>
          <w:b/>
          <w:szCs w:val="24"/>
        </w:rPr>
        <w:t xml:space="preserve"> ust. </w:t>
      </w:r>
      <w:r w:rsidR="001406B9">
        <w:rPr>
          <w:b/>
          <w:szCs w:val="24"/>
        </w:rPr>
        <w:t>5</w:t>
      </w:r>
      <w:r w:rsidRPr="00121A4E">
        <w:rPr>
          <w:b/>
          <w:szCs w:val="24"/>
        </w:rPr>
        <w:t xml:space="preserve"> pkt 1</w:t>
      </w:r>
      <w:r w:rsidR="00FC71EB" w:rsidRPr="00121A4E">
        <w:rPr>
          <w:b/>
          <w:szCs w:val="24"/>
        </w:rPr>
        <w:t xml:space="preserve"> </w:t>
      </w:r>
      <w:r w:rsidRPr="00121A4E">
        <w:rPr>
          <w:b/>
          <w:szCs w:val="24"/>
        </w:rPr>
        <w:t xml:space="preserve">– w wysokości </w:t>
      </w:r>
      <w:r w:rsidR="00FC71EB" w:rsidRPr="00121A4E">
        <w:rPr>
          <w:b/>
          <w:szCs w:val="24"/>
        </w:rPr>
        <w:br/>
      </w:r>
      <w:r w:rsidR="00873FE1" w:rsidRPr="00121A4E">
        <w:rPr>
          <w:b/>
          <w:szCs w:val="24"/>
        </w:rPr>
        <w:t>……………….</w:t>
      </w:r>
      <w:r w:rsidR="00856ABC" w:rsidRPr="00121A4E">
        <w:rPr>
          <w:b/>
          <w:szCs w:val="24"/>
        </w:rPr>
        <w:t>……</w:t>
      </w:r>
      <w:r w:rsidRPr="00121A4E">
        <w:rPr>
          <w:b/>
          <w:szCs w:val="24"/>
        </w:rPr>
        <w:t xml:space="preserve"> </w:t>
      </w:r>
      <w:r w:rsidR="00C65224">
        <w:rPr>
          <w:b/>
          <w:szCs w:val="24"/>
        </w:rPr>
        <w:t xml:space="preserve">zł </w:t>
      </w:r>
      <w:r w:rsidRPr="00121A4E">
        <w:rPr>
          <w:b/>
          <w:szCs w:val="24"/>
        </w:rPr>
        <w:t>brutto;</w:t>
      </w:r>
    </w:p>
    <w:p w14:paraId="074834A8" w14:textId="602B0FA6" w:rsidR="0052473F" w:rsidRPr="00121A4E" w:rsidRDefault="0052473F"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II</w:t>
      </w:r>
      <w:r w:rsidRPr="00121A4E">
        <w:rPr>
          <w:b/>
          <w:szCs w:val="24"/>
        </w:rPr>
        <w:t xml:space="preserve">, o którym mowa w § 3 ust. </w:t>
      </w:r>
      <w:r w:rsidR="001406B9">
        <w:rPr>
          <w:b/>
          <w:szCs w:val="24"/>
        </w:rPr>
        <w:t>5</w:t>
      </w:r>
      <w:r w:rsidRPr="00121A4E">
        <w:rPr>
          <w:b/>
          <w:szCs w:val="24"/>
        </w:rPr>
        <w:t xml:space="preserve"> pkt 2 – w wysokości </w:t>
      </w:r>
      <w:r w:rsidRPr="00121A4E">
        <w:rPr>
          <w:b/>
          <w:szCs w:val="24"/>
        </w:rPr>
        <w:br/>
      </w:r>
      <w:r w:rsidR="00A84D79">
        <w:rPr>
          <w:b/>
          <w:szCs w:val="24"/>
        </w:rPr>
        <w:t>2.845.819,41</w:t>
      </w:r>
      <w:r w:rsidR="001406B9" w:rsidRPr="00121A4E">
        <w:rPr>
          <w:b/>
          <w:szCs w:val="24"/>
        </w:rPr>
        <w:t xml:space="preserve"> </w:t>
      </w:r>
      <w:r w:rsidR="001406B9">
        <w:rPr>
          <w:b/>
          <w:szCs w:val="24"/>
        </w:rPr>
        <w:t xml:space="preserve">zł </w:t>
      </w:r>
      <w:r w:rsidR="001406B9" w:rsidRPr="00121A4E">
        <w:rPr>
          <w:b/>
          <w:szCs w:val="24"/>
        </w:rPr>
        <w:t>brutto;</w:t>
      </w:r>
    </w:p>
    <w:p w14:paraId="639EEE74" w14:textId="0E0858D5" w:rsidR="009B7A4D" w:rsidRPr="00121A4E" w:rsidRDefault="00121A4E"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w:t>
      </w:r>
      <w:r w:rsidR="009B7A4D" w:rsidRPr="00402E24">
        <w:rPr>
          <w:b/>
          <w:szCs w:val="24"/>
          <w:highlight w:val="lightGray"/>
        </w:rPr>
        <w:t>o</w:t>
      </w:r>
      <w:r w:rsidRPr="00402E24">
        <w:rPr>
          <w:b/>
          <w:szCs w:val="24"/>
          <w:highlight w:val="lightGray"/>
        </w:rPr>
        <w:t xml:space="preserve"> </w:t>
      </w:r>
      <w:r w:rsidR="009B7A4D" w:rsidRPr="00402E24">
        <w:rPr>
          <w:b/>
          <w:szCs w:val="24"/>
          <w:highlight w:val="lightGray"/>
        </w:rPr>
        <w:t>wykonaniu etapu II</w:t>
      </w:r>
      <w:r w:rsidR="00FC71EB" w:rsidRPr="00402E24">
        <w:rPr>
          <w:b/>
          <w:szCs w:val="24"/>
          <w:highlight w:val="lightGray"/>
        </w:rPr>
        <w:t>I</w:t>
      </w:r>
      <w:r w:rsidR="009B7A4D" w:rsidRPr="00121A4E">
        <w:rPr>
          <w:b/>
          <w:szCs w:val="24"/>
        </w:rPr>
        <w:t xml:space="preserve">, o którym mowa w § </w:t>
      </w:r>
      <w:r w:rsidR="00FC71EB" w:rsidRPr="00121A4E">
        <w:rPr>
          <w:b/>
          <w:szCs w:val="24"/>
        </w:rPr>
        <w:t xml:space="preserve">3 ust. </w:t>
      </w:r>
      <w:r w:rsidR="001406B9">
        <w:rPr>
          <w:b/>
          <w:szCs w:val="24"/>
        </w:rPr>
        <w:t>5</w:t>
      </w:r>
      <w:r w:rsidR="00FC71EB" w:rsidRPr="00121A4E">
        <w:rPr>
          <w:b/>
          <w:szCs w:val="24"/>
        </w:rPr>
        <w:t xml:space="preserve"> pkt 3</w:t>
      </w:r>
      <w:r w:rsidR="009B7A4D" w:rsidRPr="00121A4E">
        <w:rPr>
          <w:b/>
          <w:szCs w:val="24"/>
        </w:rPr>
        <w:t xml:space="preserve"> –</w:t>
      </w:r>
      <w:r w:rsidR="001406B9">
        <w:rPr>
          <w:b/>
          <w:szCs w:val="24"/>
        </w:rPr>
        <w:t xml:space="preserve"> </w:t>
      </w:r>
      <w:r w:rsidR="00BC6FD1" w:rsidRPr="00121A4E">
        <w:rPr>
          <w:b/>
          <w:szCs w:val="24"/>
        </w:rPr>
        <w:t xml:space="preserve">w wysokości </w:t>
      </w:r>
      <w:r w:rsidR="00A84D79">
        <w:rPr>
          <w:b/>
          <w:szCs w:val="24"/>
        </w:rPr>
        <w:t>4.268.729,11</w:t>
      </w:r>
      <w:r w:rsidR="001406B9" w:rsidRPr="00121A4E">
        <w:rPr>
          <w:b/>
          <w:szCs w:val="24"/>
        </w:rPr>
        <w:t xml:space="preserve"> </w:t>
      </w:r>
      <w:r w:rsidR="001406B9">
        <w:rPr>
          <w:b/>
          <w:szCs w:val="24"/>
        </w:rPr>
        <w:t xml:space="preserve">zł </w:t>
      </w:r>
      <w:r w:rsidR="001406B9" w:rsidRPr="00121A4E">
        <w:rPr>
          <w:b/>
          <w:szCs w:val="24"/>
        </w:rPr>
        <w:t>brutto;</w:t>
      </w:r>
    </w:p>
    <w:p w14:paraId="3E3AC3FE" w14:textId="70C650EF" w:rsidR="00856ABC" w:rsidRPr="00121A4E" w:rsidRDefault="00856ABC" w:rsidP="000F49BE">
      <w:pPr>
        <w:pStyle w:val="Akapitzlist"/>
        <w:numPr>
          <w:ilvl w:val="2"/>
          <w:numId w:val="14"/>
        </w:numPr>
        <w:spacing w:line="276" w:lineRule="auto"/>
        <w:ind w:left="851" w:hanging="284"/>
        <w:jc w:val="both"/>
        <w:textAlignment w:val="baseline"/>
        <w:rPr>
          <w:b/>
          <w:szCs w:val="24"/>
        </w:rPr>
      </w:pPr>
      <w:r w:rsidRPr="00402E24">
        <w:rPr>
          <w:b/>
          <w:szCs w:val="24"/>
          <w:highlight w:val="lightGray"/>
        </w:rPr>
        <w:t>po wykonaniu etapu IV</w:t>
      </w:r>
      <w:r w:rsidRPr="00121A4E">
        <w:rPr>
          <w:b/>
          <w:szCs w:val="24"/>
        </w:rPr>
        <w:t xml:space="preserve">, o którym mowa w § 3 ust. </w:t>
      </w:r>
      <w:r w:rsidR="001406B9">
        <w:rPr>
          <w:b/>
          <w:szCs w:val="24"/>
        </w:rPr>
        <w:t>5</w:t>
      </w:r>
      <w:r w:rsidRPr="00121A4E">
        <w:rPr>
          <w:b/>
          <w:szCs w:val="24"/>
        </w:rPr>
        <w:t xml:space="preserve"> pkt </w:t>
      </w:r>
      <w:r w:rsidR="00BC6FD1" w:rsidRPr="00121A4E">
        <w:rPr>
          <w:b/>
          <w:szCs w:val="24"/>
        </w:rPr>
        <w:t>4</w:t>
      </w:r>
      <w:r w:rsidRPr="00121A4E">
        <w:rPr>
          <w:b/>
          <w:szCs w:val="24"/>
        </w:rPr>
        <w:t xml:space="preserve"> –</w:t>
      </w:r>
      <w:r w:rsidR="001406B9">
        <w:rPr>
          <w:b/>
          <w:szCs w:val="24"/>
        </w:rPr>
        <w:t xml:space="preserve"> </w:t>
      </w:r>
      <w:r w:rsidRPr="00121A4E">
        <w:rPr>
          <w:b/>
          <w:szCs w:val="24"/>
        </w:rPr>
        <w:t xml:space="preserve">w </w:t>
      </w:r>
      <w:r w:rsidR="00873FE1" w:rsidRPr="00121A4E">
        <w:rPr>
          <w:b/>
          <w:szCs w:val="24"/>
        </w:rPr>
        <w:t xml:space="preserve">wysokości </w:t>
      </w:r>
      <w:r w:rsidR="00A84D79">
        <w:rPr>
          <w:b/>
          <w:szCs w:val="24"/>
        </w:rPr>
        <w:t>7.114.548,51</w:t>
      </w:r>
      <w:r w:rsidR="001406B9" w:rsidRPr="00121A4E">
        <w:rPr>
          <w:b/>
          <w:szCs w:val="24"/>
        </w:rPr>
        <w:t xml:space="preserve"> </w:t>
      </w:r>
      <w:r w:rsidR="001406B9">
        <w:rPr>
          <w:b/>
          <w:szCs w:val="24"/>
        </w:rPr>
        <w:t xml:space="preserve">zł </w:t>
      </w:r>
      <w:r w:rsidR="001406B9" w:rsidRPr="00121A4E">
        <w:rPr>
          <w:b/>
          <w:szCs w:val="24"/>
        </w:rPr>
        <w:t>brutto;</w:t>
      </w:r>
    </w:p>
    <w:p w14:paraId="76FC474E" w14:textId="635B2F3E" w:rsidR="00787A98" w:rsidRPr="00E60B1E" w:rsidRDefault="00787A98" w:rsidP="000F49BE">
      <w:pPr>
        <w:numPr>
          <w:ilvl w:val="0"/>
          <w:numId w:val="14"/>
        </w:numPr>
        <w:tabs>
          <w:tab w:val="clear" w:pos="720"/>
        </w:tabs>
        <w:spacing w:line="276" w:lineRule="auto"/>
        <w:ind w:left="567" w:hanging="567"/>
        <w:jc w:val="both"/>
        <w:textAlignment w:val="baseline"/>
        <w:rPr>
          <w:szCs w:val="24"/>
        </w:rPr>
      </w:pPr>
      <w:r w:rsidRPr="00787A98">
        <w:rPr>
          <w:szCs w:val="24"/>
        </w:rPr>
        <w:t>Rozliczenie końcowe za wykonanie przedmiotu umowy nastąpi na podstawie końcowej   faktury VAT, która zostanie wystawiona na podstawie protokołu odbioru końcowego oraz dołączonego pisemnego oświadczenia Wykonawcy, że suma ogólna rozliczenia ostatecznego zawiera całe i ostateczne uregulowanie wszelkich należności pieniężnych na dobro Wykonawcy na mocy Umowy lub w związku z nią. Powyższe dokumenty będą załączone do faktury VAT.</w:t>
      </w:r>
    </w:p>
    <w:p w14:paraId="632ECB61" w14:textId="601DE8C7" w:rsidR="009B7A4D" w:rsidRPr="00DF3FF1" w:rsidRDefault="009B7A4D" w:rsidP="000F49BE">
      <w:pPr>
        <w:pStyle w:val="Style7"/>
        <w:widowControl/>
        <w:numPr>
          <w:ilvl w:val="0"/>
          <w:numId w:val="14"/>
        </w:numPr>
        <w:tabs>
          <w:tab w:val="clear" w:pos="720"/>
        </w:tabs>
        <w:spacing w:line="276" w:lineRule="auto"/>
        <w:ind w:left="567" w:hanging="567"/>
        <w:textAlignment w:val="baseline"/>
        <w:rPr>
          <w:b/>
          <w:bCs/>
        </w:rPr>
      </w:pPr>
      <w:r w:rsidRPr="00DF3FF1">
        <w:rPr>
          <w:b/>
          <w:bCs/>
        </w:rPr>
        <w:t xml:space="preserve">Wykonawca zapewnia finansowanie inwestycji na czas poprzedzający wypłatę środków z </w:t>
      </w:r>
      <w:r w:rsidR="0014016D">
        <w:rPr>
          <w:b/>
          <w:bCs/>
        </w:rPr>
        <w:t xml:space="preserve">wstępnej </w:t>
      </w:r>
      <w:r w:rsidRPr="00DF3FF1">
        <w:rPr>
          <w:b/>
          <w:bCs/>
        </w:rPr>
        <w:t>Promesy Nr</w:t>
      </w:r>
      <w:r>
        <w:rPr>
          <w:b/>
          <w:bCs/>
        </w:rPr>
        <w:t xml:space="preserve"> </w:t>
      </w:r>
      <w:r w:rsidR="0014016D">
        <w:rPr>
          <w:b/>
          <w:bCs/>
        </w:rPr>
        <w:t>Edycja</w:t>
      </w:r>
      <w:r w:rsidR="001406B9">
        <w:rPr>
          <w:b/>
          <w:bCs/>
        </w:rPr>
        <w:t>7RSP/2023</w:t>
      </w:r>
      <w:r>
        <w:rPr>
          <w:b/>
          <w:bCs/>
        </w:rPr>
        <w:t>/</w:t>
      </w:r>
      <w:r w:rsidR="0014016D">
        <w:rPr>
          <w:b/>
          <w:bCs/>
        </w:rPr>
        <w:t>4</w:t>
      </w:r>
      <w:r w:rsidR="001406B9">
        <w:rPr>
          <w:b/>
          <w:bCs/>
        </w:rPr>
        <w:t>61</w:t>
      </w:r>
      <w:r>
        <w:rPr>
          <w:b/>
          <w:bCs/>
        </w:rPr>
        <w:t>/</w:t>
      </w:r>
      <w:proofErr w:type="spellStart"/>
      <w:r>
        <w:rPr>
          <w:b/>
          <w:bCs/>
        </w:rPr>
        <w:t>PolskiLad</w:t>
      </w:r>
      <w:proofErr w:type="spellEnd"/>
      <w:r w:rsidRPr="00DF3FF1">
        <w:rPr>
          <w:b/>
          <w:bCs/>
        </w:rPr>
        <w:t xml:space="preserve"> z Programu Rządowy Fundusz Polski Ład: Program Inwestycji Strategicznych po zakończeniu </w:t>
      </w:r>
      <w:r w:rsidRPr="00DF3FF1">
        <w:rPr>
          <w:b/>
          <w:bCs/>
        </w:rPr>
        <w:lastRenderedPageBreak/>
        <w:t xml:space="preserve">wydzielonego etapu prac w ramach realizacji inwestycji oraz po zakończeniu realizacji inwestycji do czasu wypłaty środków na podstawie prawidłowo wystawionej faktury na zasadach wskazanych w ust. </w:t>
      </w:r>
      <w:r w:rsidR="00195DD7">
        <w:rPr>
          <w:b/>
          <w:bCs/>
        </w:rPr>
        <w:t>4</w:t>
      </w:r>
      <w:r w:rsidRPr="00DF3FF1">
        <w:rPr>
          <w:b/>
          <w:bCs/>
        </w:rPr>
        <w:t xml:space="preserve"> i </w:t>
      </w:r>
      <w:r w:rsidR="009F0B7A">
        <w:rPr>
          <w:b/>
          <w:bCs/>
        </w:rPr>
        <w:t>6</w:t>
      </w:r>
      <w:r w:rsidRPr="00DF3FF1">
        <w:rPr>
          <w:b/>
          <w:bCs/>
        </w:rPr>
        <w:t>.</w:t>
      </w:r>
    </w:p>
    <w:p w14:paraId="153D3004" w14:textId="7B721F54" w:rsidR="009B7A4D" w:rsidRPr="00F5103F" w:rsidRDefault="009B7A4D" w:rsidP="000F49BE">
      <w:pPr>
        <w:pStyle w:val="Style7"/>
        <w:widowControl/>
        <w:numPr>
          <w:ilvl w:val="0"/>
          <w:numId w:val="14"/>
        </w:numPr>
        <w:tabs>
          <w:tab w:val="clear" w:pos="720"/>
        </w:tabs>
        <w:spacing w:line="276" w:lineRule="auto"/>
        <w:ind w:left="567" w:hanging="567"/>
        <w:rPr>
          <w:rStyle w:val="FontStyle14"/>
          <w:sz w:val="24"/>
          <w:szCs w:val="24"/>
        </w:rPr>
      </w:pPr>
      <w:r w:rsidRPr="006D269C">
        <w:rPr>
          <w:rStyle w:val="FontStyle14"/>
          <w:sz w:val="24"/>
          <w:szCs w:val="24"/>
        </w:rPr>
        <w:t xml:space="preserve">Wynagrodzenie za wykonanie przedmiotu umowy zostanie zapłacone Wykonawcy </w:t>
      </w:r>
      <w:r>
        <w:rPr>
          <w:rStyle w:val="FontStyle14"/>
          <w:sz w:val="24"/>
          <w:szCs w:val="24"/>
        </w:rPr>
        <w:br/>
      </w:r>
      <w:r w:rsidRPr="006D269C">
        <w:rPr>
          <w:rStyle w:val="FontStyle14"/>
          <w:sz w:val="24"/>
          <w:szCs w:val="24"/>
        </w:rPr>
        <w:t xml:space="preserve">w terminie 30 dni od daty dostarczenia do Zamawiającego prawidłowo wystawionej faktury częściowej </w:t>
      </w:r>
      <w:r w:rsidR="007071AD">
        <w:rPr>
          <w:rStyle w:val="FontStyle14"/>
          <w:sz w:val="24"/>
          <w:szCs w:val="24"/>
        </w:rPr>
        <w:t>lub</w:t>
      </w:r>
      <w:r w:rsidRPr="006D269C">
        <w:rPr>
          <w:rStyle w:val="FontStyle14"/>
          <w:sz w:val="24"/>
          <w:szCs w:val="24"/>
        </w:rPr>
        <w:t xml:space="preserve"> faktury końcowej, z tym zastrzeżeniem, że </w:t>
      </w:r>
      <w:r w:rsidRPr="00DF3FF1">
        <w:rPr>
          <w:rStyle w:val="FontStyle14"/>
          <w:b/>
          <w:bCs/>
          <w:sz w:val="24"/>
          <w:szCs w:val="24"/>
        </w:rPr>
        <w:t xml:space="preserve">termin ten nie może być dłuższy niż 35 dni od dnia odbioru inwestycji przez Zamawiającego.  </w:t>
      </w:r>
      <w:r w:rsidRPr="00DF3FF1">
        <w:rPr>
          <w:rStyle w:val="FontStyle14"/>
          <w:b/>
          <w:bCs/>
          <w:i/>
          <w:color w:val="FF0000"/>
          <w:sz w:val="24"/>
          <w:szCs w:val="24"/>
        </w:rPr>
        <w:t xml:space="preserve"> </w:t>
      </w:r>
    </w:p>
    <w:p w14:paraId="6767D2E1" w14:textId="2A89106C" w:rsidR="009B7A4D" w:rsidRPr="00EB4577" w:rsidRDefault="00C65224" w:rsidP="000F49BE">
      <w:pPr>
        <w:numPr>
          <w:ilvl w:val="0"/>
          <w:numId w:val="14"/>
        </w:numPr>
        <w:tabs>
          <w:tab w:val="clear" w:pos="720"/>
        </w:tabs>
        <w:suppressAutoHyphens/>
        <w:spacing w:line="276" w:lineRule="auto"/>
        <w:ind w:left="567" w:hanging="567"/>
        <w:jc w:val="both"/>
        <w:rPr>
          <w:szCs w:val="24"/>
        </w:rPr>
      </w:pPr>
      <w:r w:rsidRPr="00C65224">
        <w:rPr>
          <w:szCs w:val="24"/>
        </w:rPr>
        <w:t xml:space="preserve">„Faktura za wykonanie przedmiotu zamówienia płatna będzie po odbiorze </w:t>
      </w:r>
      <w:r>
        <w:rPr>
          <w:szCs w:val="24"/>
        </w:rPr>
        <w:br/>
      </w:r>
      <w:r w:rsidRPr="00C65224">
        <w:rPr>
          <w:szCs w:val="24"/>
        </w:rPr>
        <w:t>i przedłożeniu oświadczeń, o których mowa w ust. 11, przelewem przy zastosowaniu mechanizmu podzielnej płatności na konto Wykonawcy ..................................................................................”</w:t>
      </w:r>
    </w:p>
    <w:p w14:paraId="1512023E" w14:textId="0BE63250" w:rsidR="009B7A4D" w:rsidRPr="00E60B1E" w:rsidRDefault="009B7A4D" w:rsidP="000F49BE">
      <w:pPr>
        <w:numPr>
          <w:ilvl w:val="0"/>
          <w:numId w:val="14"/>
        </w:numPr>
        <w:tabs>
          <w:tab w:val="clear" w:pos="720"/>
          <w:tab w:val="num" w:pos="567"/>
        </w:tabs>
        <w:spacing w:line="276" w:lineRule="auto"/>
        <w:ind w:left="567" w:hanging="567"/>
        <w:jc w:val="both"/>
        <w:textAlignment w:val="baseline"/>
        <w:rPr>
          <w:szCs w:val="24"/>
        </w:rPr>
      </w:pPr>
      <w:r w:rsidRPr="00E60B1E">
        <w:rPr>
          <w:szCs w:val="24"/>
        </w:rPr>
        <w:t>Do faktur Wykonawca dołączy odpowiednie protokoły odbioru stanowiące podstawę do ich wystawienia</w:t>
      </w:r>
      <w:r>
        <w:rPr>
          <w:szCs w:val="24"/>
        </w:rPr>
        <w:t xml:space="preserve"> oraz inne dokumenty określone w umowie oraz </w:t>
      </w:r>
      <w:r w:rsidR="00583F65">
        <w:rPr>
          <w:szCs w:val="24"/>
        </w:rPr>
        <w:t>PFU</w:t>
      </w:r>
      <w:r w:rsidRPr="00E60B1E">
        <w:rPr>
          <w:szCs w:val="24"/>
        </w:rPr>
        <w:t xml:space="preserve">. </w:t>
      </w:r>
    </w:p>
    <w:p w14:paraId="6EECCBB4" w14:textId="53F388AA" w:rsidR="009B7A4D" w:rsidRPr="00E60B1E" w:rsidRDefault="00EB4577" w:rsidP="000F49BE">
      <w:pPr>
        <w:numPr>
          <w:ilvl w:val="0"/>
          <w:numId w:val="14"/>
        </w:numPr>
        <w:tabs>
          <w:tab w:val="clear" w:pos="720"/>
          <w:tab w:val="num" w:pos="567"/>
        </w:tabs>
        <w:spacing w:line="276" w:lineRule="auto"/>
        <w:ind w:left="567" w:hanging="567"/>
        <w:jc w:val="both"/>
        <w:textAlignment w:val="baseline"/>
        <w:rPr>
          <w:szCs w:val="24"/>
        </w:rPr>
      </w:pPr>
      <w:r w:rsidRPr="00EB4577">
        <w:t>Przed dokonaniem zapłaty przez Zamawiającego za wykonanie przedmiotu zamówienia Wykonawca zobowiązuje się przedłożyć Zamawiającemu pisemne oświadczenie podwykonawców o uregulowaniu przez Wykonawcę wobec podwykonawców wszelkich zobowiązań i płatności, oraz</w:t>
      </w:r>
      <w:r w:rsidR="00765879">
        <w:t xml:space="preserve"> </w:t>
      </w:r>
      <w:r w:rsidRPr="00EB4577">
        <w:t>o zrzeczeniu się jakichkolwiek roszczeń podwykonawców w stosunku</w:t>
      </w:r>
      <w:r w:rsidR="00765879">
        <w:t xml:space="preserve"> </w:t>
      </w:r>
      <w:r w:rsidRPr="00EB4577">
        <w:t>do Zamawiającego wraz z dowodami zapłaty.</w:t>
      </w:r>
    </w:p>
    <w:p w14:paraId="0D4FA7AA" w14:textId="56A11508" w:rsidR="009B7A4D" w:rsidRDefault="009B7A4D" w:rsidP="000F49BE">
      <w:pPr>
        <w:pStyle w:val="Akapitzlist"/>
        <w:numPr>
          <w:ilvl w:val="0"/>
          <w:numId w:val="14"/>
        </w:numPr>
        <w:tabs>
          <w:tab w:val="clear" w:pos="720"/>
        </w:tabs>
        <w:suppressAutoHyphens/>
        <w:autoSpaceDE w:val="0"/>
        <w:spacing w:before="60" w:after="60" w:line="276" w:lineRule="auto"/>
        <w:ind w:left="567" w:hanging="567"/>
        <w:jc w:val="both"/>
      </w:pPr>
      <w:r w:rsidRPr="00FA53B2">
        <w:t xml:space="preserve">W przypadku, gdy Wykonawca nie dostarczy Zamawiającemu któregokolwiek </w:t>
      </w:r>
      <w:r>
        <w:br/>
      </w:r>
      <w:r w:rsidRPr="00FA53B2">
        <w:t xml:space="preserve">z dokumentów, o których mowa w </w:t>
      </w:r>
      <w:r>
        <w:t xml:space="preserve">ust. </w:t>
      </w:r>
      <w:r w:rsidR="00195DD7">
        <w:t>10</w:t>
      </w:r>
      <w:r w:rsidR="00EB4577">
        <w:t xml:space="preserve"> i </w:t>
      </w:r>
      <w:r w:rsidR="00195DD7">
        <w:t>11</w:t>
      </w:r>
      <w:r w:rsidRPr="00FA53B2">
        <w:t xml:space="preserve">, to w takim przypadku Zamawiający ma prawo wstrzymać się z płatnością w części Wynagrodzenia w kwocie odpowiadającej wynagrodzeniu należnemu Podwykonawcy. </w:t>
      </w:r>
      <w:r>
        <w:t>W takiej sytuacji nie dochodzi do zwłoki po stronie Zamawiającego.</w:t>
      </w:r>
    </w:p>
    <w:p w14:paraId="43DFCE31" w14:textId="77777777" w:rsidR="009B7A4D" w:rsidRDefault="009B7A4D" w:rsidP="000F49BE">
      <w:pPr>
        <w:numPr>
          <w:ilvl w:val="0"/>
          <w:numId w:val="14"/>
        </w:numPr>
        <w:shd w:val="clear" w:color="auto" w:fill="FFFFFF"/>
        <w:tabs>
          <w:tab w:val="clear" w:pos="720"/>
          <w:tab w:val="left" w:pos="269"/>
          <w:tab w:val="num" w:pos="567"/>
          <w:tab w:val="left" w:leader="dot" w:pos="9101"/>
        </w:tabs>
        <w:suppressAutoHyphens/>
        <w:spacing w:line="276" w:lineRule="auto"/>
        <w:ind w:left="567" w:hanging="567"/>
        <w:jc w:val="both"/>
        <w:rPr>
          <w:szCs w:val="24"/>
        </w:rPr>
      </w:pPr>
      <w:r w:rsidRPr="00E60B1E">
        <w:rPr>
          <w:szCs w:val="24"/>
        </w:rPr>
        <w:t xml:space="preserve">Za datę dokonania zapłaty uważa się datę obciążenia rachunku Zamawiającego. </w:t>
      </w:r>
    </w:p>
    <w:p w14:paraId="5B2F2827" w14:textId="4CFDC8BF" w:rsidR="00EB4577" w:rsidRPr="00994616" w:rsidRDefault="00EB4577" w:rsidP="000F49BE">
      <w:pPr>
        <w:pStyle w:val="Tekstpodstawowy"/>
        <w:numPr>
          <w:ilvl w:val="0"/>
          <w:numId w:val="14"/>
        </w:numPr>
        <w:tabs>
          <w:tab w:val="clear" w:pos="720"/>
          <w:tab w:val="num" w:pos="567"/>
        </w:tabs>
        <w:spacing w:after="0" w:line="276" w:lineRule="auto"/>
        <w:ind w:left="567" w:hanging="567"/>
        <w:jc w:val="both"/>
      </w:pPr>
      <w:r w:rsidRPr="00994616">
        <w:t>Na fakturze VAT należy umieścić następujące dane:</w:t>
      </w:r>
    </w:p>
    <w:p w14:paraId="3B24392F" w14:textId="77777777" w:rsidR="00EB4577" w:rsidRPr="008A244F" w:rsidRDefault="00EB4577" w:rsidP="00EB4577">
      <w:pPr>
        <w:spacing w:line="276" w:lineRule="auto"/>
        <w:ind w:left="567"/>
        <w:jc w:val="both"/>
        <w:rPr>
          <w:u w:val="single"/>
        </w:rPr>
      </w:pPr>
      <w:r w:rsidRPr="008A244F">
        <w:rPr>
          <w:u w:val="single"/>
        </w:rPr>
        <w:t>Nabywca:</w:t>
      </w:r>
    </w:p>
    <w:p w14:paraId="77B291D1" w14:textId="77777777" w:rsidR="00EB4577" w:rsidRPr="008A244F" w:rsidRDefault="00EB4577" w:rsidP="00EB4577">
      <w:pPr>
        <w:spacing w:line="276" w:lineRule="auto"/>
        <w:ind w:left="567"/>
        <w:jc w:val="both"/>
      </w:pPr>
      <w:r w:rsidRPr="008A244F">
        <w:t xml:space="preserve">Gmina – miasto Grudziądz </w:t>
      </w:r>
    </w:p>
    <w:p w14:paraId="189105A6" w14:textId="77777777" w:rsidR="00EB4577" w:rsidRPr="008A244F" w:rsidRDefault="00EB4577" w:rsidP="00EB4577">
      <w:pPr>
        <w:spacing w:line="276" w:lineRule="auto"/>
        <w:ind w:left="567"/>
        <w:jc w:val="both"/>
      </w:pPr>
      <w:r w:rsidRPr="008A244F">
        <w:t xml:space="preserve">ul. Ratuszowa 1 </w:t>
      </w:r>
    </w:p>
    <w:p w14:paraId="0E927B90" w14:textId="77777777" w:rsidR="00EB4577" w:rsidRPr="008A244F" w:rsidRDefault="00EB4577" w:rsidP="00EB4577">
      <w:pPr>
        <w:spacing w:line="276" w:lineRule="auto"/>
        <w:ind w:left="567"/>
        <w:jc w:val="both"/>
      </w:pPr>
      <w:r w:rsidRPr="008A244F">
        <w:t>86 – 300 Grudziądz</w:t>
      </w:r>
    </w:p>
    <w:p w14:paraId="249AF704" w14:textId="77777777" w:rsidR="00EB4577" w:rsidRPr="008A244F" w:rsidRDefault="00EB4577" w:rsidP="00EB4577">
      <w:pPr>
        <w:spacing w:line="276" w:lineRule="auto"/>
        <w:ind w:left="567"/>
        <w:jc w:val="both"/>
      </w:pPr>
      <w:r w:rsidRPr="008A244F">
        <w:t xml:space="preserve">NIP 876 – 24 – 26 – 842  </w:t>
      </w:r>
    </w:p>
    <w:p w14:paraId="680314AA" w14:textId="3F0B1ADB" w:rsidR="00EB4577" w:rsidRPr="008A244F" w:rsidRDefault="00EB4577" w:rsidP="00EB4577">
      <w:pPr>
        <w:spacing w:line="276" w:lineRule="auto"/>
        <w:ind w:left="567"/>
        <w:jc w:val="both"/>
        <w:rPr>
          <w:u w:val="single"/>
        </w:rPr>
      </w:pPr>
      <w:r w:rsidRPr="008A244F">
        <w:rPr>
          <w:u w:val="single"/>
        </w:rPr>
        <w:t>Odbiorca:</w:t>
      </w:r>
    </w:p>
    <w:p w14:paraId="593CB125" w14:textId="77777777" w:rsidR="00EB4577" w:rsidRPr="008F6ADB" w:rsidRDefault="00EB4577" w:rsidP="00EB4577">
      <w:pPr>
        <w:spacing w:line="276" w:lineRule="auto"/>
        <w:ind w:left="567"/>
        <w:jc w:val="both"/>
      </w:pPr>
      <w:r w:rsidRPr="008F6ADB">
        <w:t>Zarząd Dróg Miejskich w Grudziądzu</w:t>
      </w:r>
    </w:p>
    <w:p w14:paraId="0864CE28" w14:textId="77777777" w:rsidR="00EB4577" w:rsidRPr="008F6ADB" w:rsidRDefault="00EB4577" w:rsidP="00EB4577">
      <w:pPr>
        <w:spacing w:line="276" w:lineRule="auto"/>
        <w:ind w:left="567"/>
        <w:jc w:val="both"/>
      </w:pPr>
      <w:r w:rsidRPr="008F6ADB">
        <w:t>ul. Ludwika Waryńskiego 34A</w:t>
      </w:r>
    </w:p>
    <w:p w14:paraId="1E4595B9" w14:textId="77777777" w:rsidR="00EB4577" w:rsidRPr="008F6ADB" w:rsidRDefault="00EB4577" w:rsidP="00EB4577">
      <w:pPr>
        <w:spacing w:line="276" w:lineRule="auto"/>
        <w:ind w:left="567"/>
        <w:jc w:val="both"/>
      </w:pPr>
      <w:r w:rsidRPr="008F6ADB">
        <w:t>86 – 300 Grudziądz</w:t>
      </w:r>
    </w:p>
    <w:p w14:paraId="38CE3E0C" w14:textId="6E8D8EBB" w:rsidR="00EB4577" w:rsidRDefault="00EB4577" w:rsidP="00EB4577">
      <w:pPr>
        <w:shd w:val="clear" w:color="auto" w:fill="FFFFFF"/>
        <w:tabs>
          <w:tab w:val="left" w:pos="269"/>
          <w:tab w:val="left" w:leader="dot" w:pos="9101"/>
        </w:tabs>
        <w:suppressAutoHyphens/>
        <w:spacing w:line="276" w:lineRule="auto"/>
        <w:ind w:left="567"/>
        <w:jc w:val="both"/>
      </w:pPr>
      <w:r w:rsidRPr="008F6ADB">
        <w:t>NIP 876 – 24 – 03 – 226</w:t>
      </w:r>
    </w:p>
    <w:p w14:paraId="7C0C2DCA" w14:textId="74083FC1" w:rsidR="001953A1" w:rsidRPr="00992AF2" w:rsidRDefault="001953A1" w:rsidP="001953A1">
      <w:pPr>
        <w:pStyle w:val="Bezodstpw"/>
        <w:jc w:val="center"/>
        <w:rPr>
          <w:rFonts w:ascii="Times New Roman" w:hAnsi="Times New Roman"/>
          <w:b/>
          <w:sz w:val="24"/>
          <w:szCs w:val="24"/>
        </w:rPr>
      </w:pPr>
      <w:r w:rsidRPr="00992AF2">
        <w:rPr>
          <w:rFonts w:ascii="Times New Roman" w:hAnsi="Times New Roman"/>
          <w:b/>
          <w:sz w:val="24"/>
          <w:szCs w:val="24"/>
        </w:rPr>
        <w:sym w:font="Times New Roman" w:char="00A7"/>
      </w:r>
      <w:r w:rsidRPr="00992AF2">
        <w:rPr>
          <w:rFonts w:ascii="Times New Roman" w:hAnsi="Times New Roman"/>
          <w:b/>
          <w:sz w:val="24"/>
          <w:szCs w:val="24"/>
        </w:rPr>
        <w:t xml:space="preserve"> </w:t>
      </w:r>
      <w:r w:rsidR="009B7A4D">
        <w:rPr>
          <w:rFonts w:ascii="Times New Roman" w:hAnsi="Times New Roman"/>
          <w:b/>
          <w:sz w:val="24"/>
          <w:szCs w:val="24"/>
        </w:rPr>
        <w:t>5</w:t>
      </w:r>
    </w:p>
    <w:p w14:paraId="2D8A2D53" w14:textId="6A59B37D" w:rsidR="005A4486" w:rsidRDefault="001953A1" w:rsidP="001953A1">
      <w:pPr>
        <w:spacing w:line="276" w:lineRule="auto"/>
        <w:jc w:val="center"/>
        <w:rPr>
          <w:b/>
          <w:szCs w:val="24"/>
        </w:rPr>
      </w:pPr>
      <w:r>
        <w:rPr>
          <w:b/>
          <w:szCs w:val="24"/>
        </w:rPr>
        <w:t>Ogólne postanowienia</w:t>
      </w:r>
    </w:p>
    <w:p w14:paraId="27BBBD0B" w14:textId="77777777" w:rsidR="00C30F5D" w:rsidRDefault="00C30F5D" w:rsidP="001953A1">
      <w:pPr>
        <w:spacing w:line="276" w:lineRule="auto"/>
        <w:jc w:val="center"/>
        <w:rPr>
          <w:color w:val="202124"/>
          <w:szCs w:val="24"/>
        </w:rPr>
      </w:pPr>
    </w:p>
    <w:p w14:paraId="2A83E026" w14:textId="6A6F385A" w:rsidR="00F700A3" w:rsidRPr="00F700A3" w:rsidRDefault="00581558" w:rsidP="000F49BE">
      <w:pPr>
        <w:pStyle w:val="Akapitzlist"/>
        <w:numPr>
          <w:ilvl w:val="0"/>
          <w:numId w:val="30"/>
        </w:numPr>
        <w:spacing w:line="276" w:lineRule="auto"/>
        <w:ind w:left="567" w:hanging="567"/>
        <w:jc w:val="both"/>
        <w:rPr>
          <w:szCs w:val="24"/>
        </w:rPr>
      </w:pPr>
      <w:r w:rsidRPr="001953A1">
        <w:rPr>
          <w:color w:val="000000"/>
          <w:szCs w:val="24"/>
        </w:rPr>
        <w:t xml:space="preserve">Wykonawca oświadcza, że zapoznał się ze wszystkimi </w:t>
      </w:r>
      <w:r w:rsidR="00F700A3">
        <w:rPr>
          <w:color w:val="000000"/>
          <w:szCs w:val="24"/>
        </w:rPr>
        <w:t xml:space="preserve">warunkami lokalizacyjno-terenowymi i innymi okolicznościami, które </w:t>
      </w:r>
      <w:r w:rsidR="00583BFB">
        <w:rPr>
          <w:color w:val="000000"/>
          <w:szCs w:val="24"/>
        </w:rPr>
        <w:t>są</w:t>
      </w:r>
      <w:r w:rsidR="00F700A3">
        <w:rPr>
          <w:color w:val="000000"/>
          <w:szCs w:val="24"/>
        </w:rPr>
        <w:t xml:space="preserve"> istotne dla wykonania przedmiotu niniejszej umowy , w tym z terenem budowy i warunkami technicznymi wykonawstwa </w:t>
      </w:r>
      <w:r w:rsidR="00583BFB">
        <w:rPr>
          <w:color w:val="000000"/>
          <w:szCs w:val="24"/>
        </w:rPr>
        <w:t>robót, a nadto również z PFU i nie wnosi w tym zakresie żadnych zastrzeżeń.</w:t>
      </w:r>
    </w:p>
    <w:p w14:paraId="782B14CA" w14:textId="77777777" w:rsidR="002C2EA1" w:rsidRPr="002C2EA1" w:rsidRDefault="00581558" w:rsidP="000F49BE">
      <w:pPr>
        <w:pStyle w:val="Akapitzlist"/>
        <w:numPr>
          <w:ilvl w:val="0"/>
          <w:numId w:val="30"/>
        </w:numPr>
        <w:spacing w:line="276" w:lineRule="auto"/>
        <w:ind w:left="567" w:hanging="567"/>
        <w:jc w:val="both"/>
        <w:rPr>
          <w:szCs w:val="24"/>
        </w:rPr>
      </w:pPr>
      <w:r w:rsidRPr="001953A1">
        <w:rPr>
          <w:spacing w:val="6"/>
          <w:szCs w:val="24"/>
        </w:rPr>
        <w:t xml:space="preserve">W celu wykonania prac, stanowiących przedmiot umowy, Wykonawca jest zobowiązany </w:t>
      </w:r>
      <w:r w:rsidRPr="001953A1">
        <w:rPr>
          <w:spacing w:val="2"/>
          <w:szCs w:val="24"/>
        </w:rPr>
        <w:t xml:space="preserve">wykonać przedmiot umowy z najwyższą starannością wymaganą od podmiotu profesjonalnie </w:t>
      </w:r>
      <w:r w:rsidRPr="001953A1">
        <w:rPr>
          <w:spacing w:val="8"/>
          <w:szCs w:val="24"/>
        </w:rPr>
        <w:t xml:space="preserve">świadczącego tego typu prace, zgodnie </w:t>
      </w:r>
      <w:r w:rsidR="000D1A7E" w:rsidRPr="001953A1">
        <w:rPr>
          <w:spacing w:val="8"/>
          <w:szCs w:val="24"/>
        </w:rPr>
        <w:br/>
      </w:r>
      <w:r w:rsidRPr="001953A1">
        <w:rPr>
          <w:spacing w:val="8"/>
          <w:szCs w:val="24"/>
        </w:rPr>
        <w:lastRenderedPageBreak/>
        <w:t xml:space="preserve">z projektami, o których  mowa w </w:t>
      </w:r>
      <w:r w:rsidRPr="001953A1">
        <w:rPr>
          <w:szCs w:val="24"/>
        </w:rPr>
        <w:t xml:space="preserve">niniejszej umowie, z zasadami sztuki budowlanej </w:t>
      </w:r>
      <w:r w:rsidR="000D1A7E" w:rsidRPr="001953A1">
        <w:rPr>
          <w:szCs w:val="24"/>
        </w:rPr>
        <w:br/>
      </w:r>
      <w:r w:rsidRPr="001953A1">
        <w:rPr>
          <w:szCs w:val="24"/>
        </w:rPr>
        <w:t xml:space="preserve">i aktualnym stanem wiedzy, a nadto zgodnie </w:t>
      </w:r>
      <w:r w:rsidRPr="001953A1">
        <w:rPr>
          <w:spacing w:val="1"/>
          <w:szCs w:val="24"/>
        </w:rPr>
        <w:t xml:space="preserve">ze wskazówkami Zamawiającego oraz wykorzystując wyłącznie odpowiedniej jakości </w:t>
      </w:r>
      <w:r w:rsidRPr="001953A1">
        <w:rPr>
          <w:spacing w:val="-1"/>
          <w:szCs w:val="24"/>
        </w:rPr>
        <w:t xml:space="preserve">materiały dopuszczone do obrotu </w:t>
      </w:r>
      <w:r w:rsidR="000D1A7E" w:rsidRPr="001953A1">
        <w:rPr>
          <w:spacing w:val="-1"/>
          <w:szCs w:val="24"/>
        </w:rPr>
        <w:br/>
      </w:r>
      <w:r w:rsidRPr="001953A1">
        <w:rPr>
          <w:spacing w:val="-1"/>
          <w:szCs w:val="24"/>
        </w:rPr>
        <w:t xml:space="preserve">i </w:t>
      </w:r>
      <w:r w:rsidRPr="008F6ADB">
        <w:rPr>
          <w:spacing w:val="-1"/>
          <w:szCs w:val="24"/>
        </w:rPr>
        <w:t>posiadające niezbędne atesty i aprobaty techniczne.</w:t>
      </w:r>
      <w:r w:rsidR="002C08E6" w:rsidRPr="008F6ADB">
        <w:rPr>
          <w:spacing w:val="-1"/>
          <w:szCs w:val="24"/>
        </w:rPr>
        <w:t xml:space="preserve"> Wykonawca zobowiązany jest </w:t>
      </w:r>
      <w:r w:rsidR="008B3D2D" w:rsidRPr="008F6ADB">
        <w:rPr>
          <w:spacing w:val="-1"/>
          <w:szCs w:val="24"/>
        </w:rPr>
        <w:br/>
      </w:r>
      <w:r w:rsidR="002C08E6" w:rsidRPr="008F6ADB">
        <w:rPr>
          <w:spacing w:val="-1"/>
          <w:szCs w:val="24"/>
        </w:rPr>
        <w:t>do ścisłej współpracy z Zamawiającym.</w:t>
      </w:r>
      <w:r w:rsidR="002C08E6" w:rsidRPr="001953A1">
        <w:rPr>
          <w:spacing w:val="-1"/>
          <w:szCs w:val="24"/>
        </w:rPr>
        <w:t xml:space="preserve"> </w:t>
      </w:r>
    </w:p>
    <w:p w14:paraId="790CCBB1" w14:textId="27C9816B" w:rsidR="002C2EA1" w:rsidRPr="002C2EA1" w:rsidRDefault="00581558" w:rsidP="000F49BE">
      <w:pPr>
        <w:pStyle w:val="Akapitzlist"/>
        <w:numPr>
          <w:ilvl w:val="0"/>
          <w:numId w:val="30"/>
        </w:numPr>
        <w:spacing w:line="276" w:lineRule="auto"/>
        <w:ind w:left="567" w:hanging="567"/>
        <w:jc w:val="both"/>
        <w:rPr>
          <w:szCs w:val="24"/>
        </w:rPr>
      </w:pPr>
      <w:r w:rsidRPr="002C2EA1">
        <w:rPr>
          <w:szCs w:val="24"/>
        </w:rPr>
        <w:t>Wykonawca jest zobowiązany do ponoszenia wszelkich kosztów związanych z realizacją przedmiotu umowy we własnym zakresie.</w:t>
      </w:r>
    </w:p>
    <w:p w14:paraId="4D1DDA6E" w14:textId="4830EA53" w:rsidR="002C2EA1" w:rsidRPr="002C2EA1" w:rsidRDefault="00E6088F" w:rsidP="000F49BE">
      <w:pPr>
        <w:pStyle w:val="Akapitzlist"/>
        <w:numPr>
          <w:ilvl w:val="0"/>
          <w:numId w:val="30"/>
        </w:numPr>
        <w:suppressAutoHyphens/>
        <w:spacing w:line="276" w:lineRule="auto"/>
        <w:ind w:left="567" w:hanging="567"/>
        <w:jc w:val="both"/>
        <w:rPr>
          <w:b/>
          <w:szCs w:val="24"/>
        </w:rPr>
      </w:pPr>
      <w:r w:rsidRPr="002C2EA1">
        <w:rPr>
          <w:b/>
          <w:bCs/>
          <w:szCs w:val="24"/>
        </w:rPr>
        <w:t xml:space="preserve">Niniejsza inwestycja jest przewidziana do dofinansowania z Programu Rządowy Fundusz Polski Ład: Program Inwestycji Strategicznych, zgodnie z wstępną promesą nr </w:t>
      </w:r>
      <w:r w:rsidRPr="002C2EA1">
        <w:rPr>
          <w:b/>
          <w:bCs/>
        </w:rPr>
        <w:t>Edycja</w:t>
      </w:r>
      <w:r w:rsidR="00583BFB">
        <w:rPr>
          <w:b/>
          <w:bCs/>
        </w:rPr>
        <w:t>7RSP</w:t>
      </w:r>
      <w:r w:rsidRPr="002C2EA1">
        <w:rPr>
          <w:b/>
          <w:bCs/>
        </w:rPr>
        <w:t>/202</w:t>
      </w:r>
      <w:r w:rsidR="00583BFB">
        <w:rPr>
          <w:b/>
          <w:bCs/>
        </w:rPr>
        <w:t>3</w:t>
      </w:r>
      <w:r w:rsidRPr="002C2EA1">
        <w:rPr>
          <w:b/>
          <w:bCs/>
        </w:rPr>
        <w:t>/4</w:t>
      </w:r>
      <w:r w:rsidR="00583BFB">
        <w:rPr>
          <w:b/>
          <w:bCs/>
        </w:rPr>
        <w:t>61</w:t>
      </w:r>
      <w:r w:rsidRPr="002C2EA1">
        <w:rPr>
          <w:b/>
          <w:bCs/>
        </w:rPr>
        <w:t>/</w:t>
      </w:r>
      <w:proofErr w:type="spellStart"/>
      <w:r w:rsidRPr="002C2EA1">
        <w:rPr>
          <w:b/>
          <w:bCs/>
        </w:rPr>
        <w:t>PolskiLad</w:t>
      </w:r>
      <w:proofErr w:type="spellEnd"/>
      <w:r w:rsidR="002C2EA1">
        <w:rPr>
          <w:b/>
          <w:bCs/>
        </w:rPr>
        <w:t>.</w:t>
      </w:r>
    </w:p>
    <w:p w14:paraId="3D2F28AD" w14:textId="147C424C" w:rsidR="00E6088F" w:rsidRPr="00CB11D7" w:rsidRDefault="00E6088F" w:rsidP="000F49BE">
      <w:pPr>
        <w:pStyle w:val="Akapitzlist"/>
        <w:numPr>
          <w:ilvl w:val="0"/>
          <w:numId w:val="30"/>
        </w:numPr>
        <w:suppressAutoHyphens/>
        <w:spacing w:line="276" w:lineRule="auto"/>
        <w:ind w:left="567" w:hanging="567"/>
        <w:jc w:val="both"/>
        <w:rPr>
          <w:b/>
          <w:szCs w:val="24"/>
        </w:rPr>
      </w:pPr>
      <w:r w:rsidRPr="002C2EA1">
        <w:rPr>
          <w:b/>
          <w:bCs/>
          <w:szCs w:val="24"/>
        </w:rPr>
        <w:t xml:space="preserve">Wykonawca oświadcza, że zapoznał się z warunkami udzielania dofinansowania </w:t>
      </w:r>
      <w:r w:rsidRPr="002C2EA1">
        <w:rPr>
          <w:b/>
          <w:bCs/>
          <w:szCs w:val="24"/>
        </w:rPr>
        <w:br/>
        <w:t>z Programu, o którym mowa w ust.</w:t>
      </w:r>
      <w:r w:rsidRPr="002C2EA1">
        <w:rPr>
          <w:b/>
          <w:bCs/>
          <w:color w:val="FF0000"/>
          <w:szCs w:val="24"/>
        </w:rPr>
        <w:t xml:space="preserve"> </w:t>
      </w:r>
      <w:r w:rsidR="00583BFB">
        <w:rPr>
          <w:b/>
          <w:bCs/>
          <w:szCs w:val="24"/>
        </w:rPr>
        <w:t>4</w:t>
      </w:r>
      <w:r w:rsidRPr="002C2EA1">
        <w:rPr>
          <w:b/>
          <w:bCs/>
          <w:color w:val="FF0000"/>
          <w:szCs w:val="24"/>
        </w:rPr>
        <w:t xml:space="preserve"> </w:t>
      </w:r>
      <w:r w:rsidRPr="002C2EA1">
        <w:rPr>
          <w:b/>
          <w:bCs/>
          <w:szCs w:val="24"/>
        </w:rPr>
        <w:t>oraz zasadami płatności.</w:t>
      </w:r>
    </w:p>
    <w:p w14:paraId="7BA0644B" w14:textId="77777777" w:rsidR="009F0B7A" w:rsidRPr="00E60B1E" w:rsidRDefault="009F0B7A" w:rsidP="005A4486">
      <w:pPr>
        <w:pStyle w:val="Akapitzlist"/>
        <w:spacing w:line="276" w:lineRule="auto"/>
        <w:ind w:left="360"/>
        <w:jc w:val="center"/>
        <w:rPr>
          <w:b/>
          <w:szCs w:val="24"/>
        </w:rPr>
      </w:pPr>
    </w:p>
    <w:p w14:paraId="5A129909" w14:textId="7E943B90" w:rsidR="00B43E49" w:rsidRDefault="00B43E49" w:rsidP="00E6088F">
      <w:pPr>
        <w:pStyle w:val="Akapitzlist"/>
        <w:spacing w:line="276" w:lineRule="auto"/>
        <w:ind w:left="567"/>
        <w:jc w:val="center"/>
        <w:rPr>
          <w:b/>
          <w:szCs w:val="24"/>
        </w:rPr>
      </w:pPr>
      <w:r w:rsidRPr="00E60B1E">
        <w:rPr>
          <w:b/>
          <w:szCs w:val="24"/>
        </w:rPr>
        <w:t xml:space="preserve">§ </w:t>
      </w:r>
      <w:r w:rsidR="002C2EA1">
        <w:rPr>
          <w:b/>
          <w:szCs w:val="24"/>
        </w:rPr>
        <w:t>6</w:t>
      </w:r>
    </w:p>
    <w:p w14:paraId="06E3DEF7" w14:textId="77777777" w:rsidR="00D770CB" w:rsidRDefault="00D770CB" w:rsidP="00D770CB">
      <w:pPr>
        <w:spacing w:line="276" w:lineRule="auto"/>
        <w:jc w:val="center"/>
        <w:rPr>
          <w:b/>
        </w:rPr>
      </w:pPr>
      <w:r w:rsidRPr="0014440C">
        <w:rPr>
          <w:b/>
        </w:rPr>
        <w:t>Pracownicy świadczący roboty budowlane</w:t>
      </w:r>
    </w:p>
    <w:p w14:paraId="1495B5F7" w14:textId="77777777" w:rsidR="00555687" w:rsidRDefault="00555687" w:rsidP="00D770CB">
      <w:pPr>
        <w:spacing w:line="276" w:lineRule="auto"/>
        <w:jc w:val="center"/>
        <w:rPr>
          <w:b/>
        </w:rPr>
      </w:pPr>
    </w:p>
    <w:p w14:paraId="6EED67B2" w14:textId="7E00FEFC" w:rsidR="00D770CB" w:rsidRPr="0014440C" w:rsidRDefault="00D770CB" w:rsidP="009F0B7A">
      <w:pPr>
        <w:spacing w:line="276" w:lineRule="auto"/>
        <w:ind w:left="426" w:hanging="426"/>
        <w:jc w:val="both"/>
      </w:pPr>
      <w:r w:rsidRPr="0014440C">
        <w:t xml:space="preserve">1. </w:t>
      </w:r>
      <w:r>
        <w:tab/>
      </w:r>
      <w:r w:rsidRPr="0014440C">
        <w:t xml:space="preserve">Wykonawca (dotyczy również Podwykonawcy) oświadcza, że osoby wykonujące prace fizyczne związane z robotami budowlanymi z ramienia Wykonawcy oraz Podwykonawcy będą w okresie realizacji umowy zatrudnieni na podstawie umowy </w:t>
      </w:r>
      <w:r w:rsidR="008712A4">
        <w:br/>
      </w:r>
      <w:r w:rsidRPr="0014440C">
        <w:t xml:space="preserve">o pracę w rozumieniu przepisów ustawy z dnia 26 czerwca 1974 r. – Kodeks Pracy </w:t>
      </w:r>
      <w:r w:rsidR="008712A4">
        <w:br/>
      </w:r>
      <w:r w:rsidRPr="0014440C">
        <w:t>(</w:t>
      </w:r>
      <w:proofErr w:type="spellStart"/>
      <w:r>
        <w:t>t.j</w:t>
      </w:r>
      <w:proofErr w:type="spellEnd"/>
      <w:r>
        <w:t xml:space="preserve">. </w:t>
      </w:r>
      <w:r w:rsidR="009F0B7A">
        <w:t>Dz. U. z 2022 r. poz. 1510</w:t>
      </w:r>
      <w:r w:rsidRPr="0014440C">
        <w:t xml:space="preserve"> z </w:t>
      </w:r>
      <w:proofErr w:type="spellStart"/>
      <w:r w:rsidRPr="0014440C">
        <w:t>późn</w:t>
      </w:r>
      <w:proofErr w:type="spellEnd"/>
      <w:r w:rsidRPr="0014440C">
        <w:t>. zm.).</w:t>
      </w:r>
    </w:p>
    <w:p w14:paraId="24AFF9D2" w14:textId="62EA66FC" w:rsidR="00D770CB" w:rsidRPr="0014440C" w:rsidRDefault="00D770CB" w:rsidP="00D770CB">
      <w:pPr>
        <w:spacing w:line="276" w:lineRule="auto"/>
        <w:ind w:left="426" w:hanging="426"/>
        <w:jc w:val="both"/>
      </w:pPr>
      <w:r w:rsidRPr="0014440C">
        <w:t xml:space="preserve">2. </w:t>
      </w:r>
      <w:r>
        <w:tab/>
      </w:r>
      <w:r w:rsidRPr="0014440C">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E0FC555" w14:textId="625731DB" w:rsidR="00D770CB" w:rsidRPr="0014440C" w:rsidRDefault="00D770CB" w:rsidP="000F49BE">
      <w:pPr>
        <w:pStyle w:val="Akapitzlist"/>
        <w:numPr>
          <w:ilvl w:val="3"/>
          <w:numId w:val="31"/>
        </w:numPr>
        <w:spacing w:line="276" w:lineRule="auto"/>
        <w:ind w:left="851" w:hanging="425"/>
        <w:jc w:val="both"/>
      </w:pPr>
      <w:r w:rsidRPr="0014440C">
        <w:t xml:space="preserve">żądania oświadczeń i dokumentów w zakresie potwierdzenia spełniania </w:t>
      </w:r>
      <w:r w:rsidR="008712A4">
        <w:br/>
      </w:r>
      <w:r w:rsidRPr="0014440C">
        <w:t xml:space="preserve">ww. wymogów i dokonywania ich oceny, </w:t>
      </w:r>
    </w:p>
    <w:p w14:paraId="0E1211C4" w14:textId="0E08A3C7" w:rsidR="00D770CB" w:rsidRPr="0014440C" w:rsidRDefault="00D770CB" w:rsidP="000F49BE">
      <w:pPr>
        <w:pStyle w:val="Akapitzlist"/>
        <w:numPr>
          <w:ilvl w:val="3"/>
          <w:numId w:val="31"/>
        </w:numPr>
        <w:spacing w:line="276" w:lineRule="auto"/>
        <w:ind w:left="851" w:hanging="425"/>
        <w:jc w:val="both"/>
      </w:pPr>
      <w:r w:rsidRPr="0014440C">
        <w:t>żądania wyjaśnień w przypadku wątpliwości w zakresie potwierdzenia spełniania ww. wymogów,</w:t>
      </w:r>
    </w:p>
    <w:p w14:paraId="66405568" w14:textId="62018C6C" w:rsidR="00D770CB" w:rsidRPr="0014440C" w:rsidRDefault="00D770CB" w:rsidP="000F49BE">
      <w:pPr>
        <w:pStyle w:val="Akapitzlist"/>
        <w:numPr>
          <w:ilvl w:val="3"/>
          <w:numId w:val="31"/>
        </w:numPr>
        <w:spacing w:line="276" w:lineRule="auto"/>
        <w:ind w:left="851" w:hanging="425"/>
        <w:jc w:val="both"/>
      </w:pPr>
      <w:r w:rsidRPr="0014440C">
        <w:t>przeprowadzania kontroli na miejscu wykonywania świadczenia</w:t>
      </w:r>
      <w:r>
        <w:t>.</w:t>
      </w:r>
    </w:p>
    <w:p w14:paraId="4D196261" w14:textId="4F986FBB" w:rsidR="00D770CB" w:rsidRPr="0014440C" w:rsidRDefault="00D770CB" w:rsidP="00D770CB">
      <w:pPr>
        <w:spacing w:line="276" w:lineRule="auto"/>
        <w:ind w:left="426" w:hanging="426"/>
        <w:jc w:val="both"/>
      </w:pPr>
      <w:r w:rsidRPr="0014440C">
        <w:t xml:space="preserve">3. </w:t>
      </w:r>
      <w:r>
        <w:tab/>
      </w:r>
      <w:r w:rsidRPr="0014440C">
        <w:t xml:space="preserve">W trakcie realizacji zamówienia na każde wezwanie Zamawiającego w wyznaczonym </w:t>
      </w:r>
      <w:r w:rsidR="008712A4">
        <w:br/>
      </w:r>
      <w:r w:rsidRPr="0014440C">
        <w:t xml:space="preserve">w tym wezwaniu terminie Wykonawca przedłoży Zamawiającemu wskazane poniżej dowody w celu potwierdzenia spełnienia wymogu zatrudnienia na podstawie umowy </w:t>
      </w:r>
      <w:r w:rsidR="008712A4">
        <w:br/>
      </w:r>
      <w:r w:rsidRPr="0014440C">
        <w:t xml:space="preserve">o pracę przez Wykonawcę lub Podwykonawcę osób wykonujących wskazane </w:t>
      </w:r>
      <w:r w:rsidR="008712A4">
        <w:br/>
      </w:r>
      <w:r w:rsidRPr="0014440C">
        <w:t xml:space="preserve">w ust. 1 czynności w trakcie realizacji zamówienia: </w:t>
      </w:r>
    </w:p>
    <w:p w14:paraId="61DFF6C8" w14:textId="630D6F9E" w:rsidR="00D770CB" w:rsidRPr="0014440C" w:rsidRDefault="00D770CB" w:rsidP="000F49BE">
      <w:pPr>
        <w:pStyle w:val="Akapitzlist"/>
        <w:numPr>
          <w:ilvl w:val="3"/>
          <w:numId w:val="32"/>
        </w:numPr>
        <w:spacing w:line="276" w:lineRule="auto"/>
        <w:ind w:left="851" w:hanging="425"/>
        <w:jc w:val="both"/>
      </w:pPr>
      <w:r w:rsidRPr="0014440C">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8712A4">
        <w:br/>
      </w:r>
      <w:r w:rsidRPr="0014440C">
        <w:t xml:space="preserve">o pracę i wymiaru etatu oraz podpis osoby uprawnionej do złożenia oświadczenia </w:t>
      </w:r>
      <w:r w:rsidR="008712A4">
        <w:br/>
      </w:r>
      <w:r w:rsidRPr="0014440C">
        <w:t xml:space="preserve">w imieniu Wykonawcy lub Podwykonawcy; </w:t>
      </w:r>
    </w:p>
    <w:p w14:paraId="680B44CC" w14:textId="157FF31E" w:rsidR="00D770CB" w:rsidRPr="0014440C" w:rsidRDefault="00D770CB" w:rsidP="000F49BE">
      <w:pPr>
        <w:pStyle w:val="Akapitzlist"/>
        <w:numPr>
          <w:ilvl w:val="3"/>
          <w:numId w:val="32"/>
        </w:numPr>
        <w:spacing w:line="276" w:lineRule="auto"/>
        <w:ind w:left="851" w:hanging="425"/>
        <w:jc w:val="both"/>
      </w:pPr>
      <w:r w:rsidRPr="0014440C">
        <w:t xml:space="preserve">poświadczone za zgodność z oryginałem odpowiednio przez Wykonawcę lub Podwykonawcę kopie umowy/umów o pracę osób wykonujących w trakcie realizacji </w:t>
      </w:r>
      <w:r w:rsidRPr="0014440C">
        <w:lastRenderedPageBreak/>
        <w:t xml:space="preserve">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8712A4">
        <w:br/>
      </w:r>
      <w:r w:rsidRPr="0014440C">
        <w:t xml:space="preserve">o ochronie danych osobowych, tj. w szczególności bez adresów, nr PESEL pracowników. Imię i nazwisko pracownika nie podlegają anonimizacji. Informacje takie jak: data zawarcia umowy, rodzaj umowy o pracę i wymiar etatu powinny być możliwe do zidentyfikowania; </w:t>
      </w:r>
    </w:p>
    <w:p w14:paraId="135B46C4" w14:textId="232A4378" w:rsidR="00D770CB" w:rsidRPr="0014440C" w:rsidRDefault="00D770CB" w:rsidP="000F49BE">
      <w:pPr>
        <w:pStyle w:val="Akapitzlist"/>
        <w:numPr>
          <w:ilvl w:val="3"/>
          <w:numId w:val="32"/>
        </w:numPr>
        <w:spacing w:line="276" w:lineRule="auto"/>
        <w:ind w:left="851" w:hanging="425"/>
        <w:jc w:val="both"/>
      </w:pPr>
      <w:r w:rsidRPr="0014440C">
        <w:t xml:space="preserve">zaświadczenie właściwego oddziału Zakładu Ubezpieczeń Społecznych, potwierdzające opłacanie przez Wykonawcę lub Podwykonawcę składek </w:t>
      </w:r>
      <w:r w:rsidR="008712A4">
        <w:br/>
      </w:r>
      <w:r w:rsidRPr="0014440C">
        <w:t xml:space="preserve">na ubezpieczenia społeczne i zdrowotne z tytułu zatrudnienia na podstawie umów </w:t>
      </w:r>
      <w:r w:rsidR="008712A4">
        <w:br/>
      </w:r>
      <w:r w:rsidRPr="0014440C">
        <w:t xml:space="preserve">o pracę za ostatni okres rozliczeniowy; </w:t>
      </w:r>
    </w:p>
    <w:p w14:paraId="2FB67BF6" w14:textId="37EFADA1" w:rsidR="00D770CB" w:rsidRPr="0014440C" w:rsidRDefault="00D770CB" w:rsidP="000F49BE">
      <w:pPr>
        <w:pStyle w:val="Akapitzlist"/>
        <w:numPr>
          <w:ilvl w:val="3"/>
          <w:numId w:val="32"/>
        </w:numPr>
        <w:spacing w:line="276" w:lineRule="auto"/>
        <w:ind w:left="851" w:hanging="425"/>
        <w:jc w:val="both"/>
      </w:pPr>
      <w:r w:rsidRPr="0014440C">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podlegają anonimizacji. </w:t>
      </w:r>
    </w:p>
    <w:p w14:paraId="06BE4D09" w14:textId="553B5401" w:rsidR="00D770CB" w:rsidRPr="0014440C" w:rsidRDefault="00D770CB" w:rsidP="00D770CB">
      <w:pPr>
        <w:spacing w:line="276" w:lineRule="auto"/>
        <w:ind w:left="426" w:hanging="426"/>
        <w:jc w:val="both"/>
      </w:pPr>
      <w:r w:rsidRPr="0014440C">
        <w:t xml:space="preserve">2. </w:t>
      </w:r>
      <w:r>
        <w:tab/>
      </w:r>
      <w:r w:rsidRPr="0014440C">
        <w:t xml:space="preserve">Za niedopełnienie wymogu zatrudnienia Pracowników świadczących roboty budowlane na podstawie umowy o pracę w rozumieniu przepisów Kodeksu Pracy, Wykonawca zapłaci Zamawiającemu kary umowne w wysokości kwoty minimalnej wynagrodzenia </w:t>
      </w:r>
      <w:r w:rsidR="008712A4">
        <w:br/>
      </w:r>
      <w:r w:rsidRPr="0014440C">
        <w:t xml:space="preserve">za pracę ustalonego na podstawie przepisów o minimalnym wynagrodzeniu za pracę (obowiązujących w chwili stwierdzenia przez Zamawiającego niedopełnienia przez Wykonawcę wymogu zatrudnienia Pracowników świadczących roboty budowlane </w:t>
      </w:r>
      <w:r w:rsidR="008712A4">
        <w:br/>
      </w:r>
      <w:r w:rsidRPr="0014440C">
        <w:t>na podstawie umowy o pracę w rozumieniu przepisów Kodeksu Pracy) oraz liczby miesięcy w okresie realizacji umowy, w których niedopełniano przedmiotowego wymogu – za każdą osobę.</w:t>
      </w:r>
    </w:p>
    <w:p w14:paraId="4D9DFC61" w14:textId="4882769B" w:rsidR="00D770CB" w:rsidRPr="0014440C" w:rsidRDefault="00D770CB" w:rsidP="00D770CB">
      <w:pPr>
        <w:spacing w:line="276" w:lineRule="auto"/>
        <w:ind w:left="426" w:hanging="426"/>
        <w:jc w:val="both"/>
        <w:rPr>
          <w:rStyle w:val="FontStyle25"/>
          <w:rFonts w:eastAsia="Arial"/>
          <w:szCs w:val="24"/>
        </w:rPr>
      </w:pPr>
      <w:r w:rsidRPr="0014440C">
        <w:rPr>
          <w:bCs/>
        </w:rPr>
        <w:t xml:space="preserve">3. </w:t>
      </w:r>
      <w:r>
        <w:rPr>
          <w:bCs/>
        </w:rPr>
        <w:tab/>
      </w:r>
      <w:r w:rsidRPr="0014440C">
        <w:t xml:space="preserve">W </w:t>
      </w:r>
      <w:r w:rsidRPr="008F6ADB">
        <w:t>przypadku uzasadnionych wątpliwości co do przestrzegania prawa pracy przez Wykonawcę lub Podwykonawcę, Zamawiający może zwrócić się o przeprowadzenie kontroli przez Państwową Inspekcję Pracy.</w:t>
      </w:r>
    </w:p>
    <w:p w14:paraId="386FF5AA" w14:textId="153E021D" w:rsidR="003910C6" w:rsidRPr="00C34426" w:rsidRDefault="003910C6" w:rsidP="00D770CB">
      <w:pPr>
        <w:pStyle w:val="Akapitzlist"/>
        <w:spacing w:line="276" w:lineRule="auto"/>
        <w:ind w:left="426"/>
        <w:jc w:val="both"/>
        <w:rPr>
          <w:rFonts w:eastAsia="Calibri"/>
          <w:szCs w:val="24"/>
          <w:lang w:eastAsia="en-US"/>
        </w:rPr>
      </w:pPr>
    </w:p>
    <w:p w14:paraId="20CAEC22" w14:textId="77ABB334" w:rsidR="001D3986" w:rsidRDefault="001D3986" w:rsidP="001D3986">
      <w:pPr>
        <w:spacing w:after="160" w:line="259" w:lineRule="auto"/>
        <w:jc w:val="center"/>
        <w:rPr>
          <w:b/>
          <w:szCs w:val="24"/>
        </w:rPr>
      </w:pPr>
      <w:r w:rsidRPr="00E60B1E">
        <w:rPr>
          <w:b/>
          <w:szCs w:val="24"/>
        </w:rPr>
        <w:t xml:space="preserve">§ </w:t>
      </w:r>
      <w:r w:rsidR="00286380">
        <w:rPr>
          <w:b/>
          <w:szCs w:val="24"/>
        </w:rPr>
        <w:t>7</w:t>
      </w:r>
    </w:p>
    <w:p w14:paraId="3E232AD2" w14:textId="45B406DF" w:rsidR="001D3986" w:rsidRDefault="001D3986" w:rsidP="005E6825">
      <w:pPr>
        <w:spacing w:after="160" w:line="259" w:lineRule="auto"/>
        <w:jc w:val="center"/>
        <w:rPr>
          <w:b/>
          <w:szCs w:val="24"/>
        </w:rPr>
      </w:pPr>
      <w:r>
        <w:rPr>
          <w:b/>
          <w:szCs w:val="24"/>
        </w:rPr>
        <w:t>Prawa autorskie</w:t>
      </w:r>
    </w:p>
    <w:p w14:paraId="3FDE766D" w14:textId="40DFA29A" w:rsidR="001D3986" w:rsidRDefault="001D3986" w:rsidP="001D3986">
      <w:pPr>
        <w:spacing w:line="276" w:lineRule="auto"/>
        <w:ind w:left="408" w:right="11" w:hanging="397"/>
      </w:pPr>
      <w:r>
        <w:t>1. Przedmiot umowy w postaci Dokumentacji Projektowej oraz pozostałych opracowań wytworzonych w toku realizacji umowy, jest utworem w rozumieniu ustawy z dnia 4 lutego 1994 r. o prawie autorskim i prawach pokrewnych (</w:t>
      </w:r>
      <w:proofErr w:type="spellStart"/>
      <w:r>
        <w:t>t.j</w:t>
      </w:r>
      <w:proofErr w:type="spellEnd"/>
      <w:r>
        <w:t xml:space="preserve">. Dz. U. z 2022 r. poz. 2509). Wykonawca, w ramach wynagrodzenia określonego w </w:t>
      </w:r>
      <w:r w:rsidRPr="001D3986">
        <w:t>§</w:t>
      </w:r>
      <w:r>
        <w:t xml:space="preserve"> 4 </w:t>
      </w:r>
      <w:r w:rsidR="00663F46">
        <w:t>umowy</w:t>
      </w:r>
      <w:r>
        <w:t>,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r>
        <w:rPr>
          <w:noProof/>
        </w:rPr>
        <w:drawing>
          <wp:inline distT="0" distB="0" distL="0" distR="0" wp14:anchorId="2664C99C" wp14:editId="039728E3">
            <wp:extent cx="13722" cy="73173"/>
            <wp:effectExtent l="0" t="0" r="0" b="0"/>
            <wp:docPr id="4589" name="Picture 4589"/>
            <wp:cNvGraphicFramePr/>
            <a:graphic xmlns:a="http://schemas.openxmlformats.org/drawingml/2006/main">
              <a:graphicData uri="http://schemas.openxmlformats.org/drawingml/2006/picture">
                <pic:pic xmlns:pic="http://schemas.openxmlformats.org/drawingml/2006/picture">
                  <pic:nvPicPr>
                    <pic:cNvPr id="4589" name="Picture 4589"/>
                    <pic:cNvPicPr/>
                  </pic:nvPicPr>
                  <pic:blipFill>
                    <a:blip r:embed="rId8"/>
                    <a:stretch>
                      <a:fillRect/>
                    </a:stretch>
                  </pic:blipFill>
                  <pic:spPr>
                    <a:xfrm>
                      <a:off x="0" y="0"/>
                      <a:ext cx="13722" cy="73173"/>
                    </a:xfrm>
                    <a:prstGeom prst="rect">
                      <a:avLst/>
                    </a:prstGeom>
                  </pic:spPr>
                </pic:pic>
              </a:graphicData>
            </a:graphic>
          </wp:inline>
        </w:drawing>
      </w:r>
    </w:p>
    <w:p w14:paraId="5471FF33" w14:textId="77777777" w:rsidR="001D3986" w:rsidRDefault="001D3986" w:rsidP="000F49BE">
      <w:pPr>
        <w:numPr>
          <w:ilvl w:val="0"/>
          <w:numId w:val="45"/>
        </w:numPr>
        <w:spacing w:after="13" w:line="271" w:lineRule="auto"/>
        <w:ind w:left="856" w:right="14" w:hanging="360"/>
        <w:jc w:val="both"/>
      </w:pPr>
      <w:r>
        <w:lastRenderedPageBreak/>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r>
        <w:rPr>
          <w:noProof/>
        </w:rPr>
        <w:drawing>
          <wp:inline distT="0" distB="0" distL="0" distR="0" wp14:anchorId="59083D51" wp14:editId="2C2536C0">
            <wp:extent cx="4574" cy="4574"/>
            <wp:effectExtent l="0" t="0" r="0" b="0"/>
            <wp:docPr id="2008" name="Picture 2008"/>
            <wp:cNvGraphicFramePr/>
            <a:graphic xmlns:a="http://schemas.openxmlformats.org/drawingml/2006/main">
              <a:graphicData uri="http://schemas.openxmlformats.org/drawingml/2006/picture">
                <pic:pic xmlns:pic="http://schemas.openxmlformats.org/drawingml/2006/picture">
                  <pic:nvPicPr>
                    <pic:cNvPr id="2008" name="Picture 2008"/>
                    <pic:cNvPicPr/>
                  </pic:nvPicPr>
                  <pic:blipFill>
                    <a:blip r:embed="rId9"/>
                    <a:stretch>
                      <a:fillRect/>
                    </a:stretch>
                  </pic:blipFill>
                  <pic:spPr>
                    <a:xfrm>
                      <a:off x="0" y="0"/>
                      <a:ext cx="4574" cy="4574"/>
                    </a:xfrm>
                    <a:prstGeom prst="rect">
                      <a:avLst/>
                    </a:prstGeom>
                  </pic:spPr>
                </pic:pic>
              </a:graphicData>
            </a:graphic>
          </wp:inline>
        </w:drawing>
      </w:r>
    </w:p>
    <w:p w14:paraId="34582BEF" w14:textId="77777777" w:rsidR="001D3986" w:rsidRDefault="001D3986" w:rsidP="000F49BE">
      <w:pPr>
        <w:numPr>
          <w:ilvl w:val="0"/>
          <w:numId w:val="45"/>
        </w:numPr>
        <w:spacing w:after="13" w:line="271" w:lineRule="auto"/>
        <w:ind w:left="856" w:right="14" w:hanging="360"/>
        <w:jc w:val="both"/>
      </w:pPr>
      <w:r>
        <w:t>w zakresie przechowywania i przekazywania - wprowadzanie Utworu do pamięci komputerów, przesyłanie Utworu sieciami wewnętrznymi i z wykorzystaniem Internetu;</w:t>
      </w:r>
    </w:p>
    <w:p w14:paraId="359A3296" w14:textId="77777777" w:rsidR="001D3986" w:rsidRDefault="001D3986" w:rsidP="000F49BE">
      <w:pPr>
        <w:numPr>
          <w:ilvl w:val="0"/>
          <w:numId w:val="45"/>
        </w:numPr>
        <w:spacing w:after="13" w:line="271" w:lineRule="auto"/>
        <w:ind w:left="856" w:right="14" w:hanging="360"/>
        <w:jc w:val="both"/>
      </w:pPr>
      <w:r>
        <w:t>w zakresie obrotu oryginałami Utworu lub egzemplarzami, na których Utwór utrwalono - wprowadzanie do obrotu, sprzedaż, użyczanie, najem, udostępnianie na innych podstawach;</w:t>
      </w:r>
    </w:p>
    <w:p w14:paraId="77937842" w14:textId="77777777" w:rsidR="001D3986" w:rsidRDefault="001D3986" w:rsidP="000F49BE">
      <w:pPr>
        <w:numPr>
          <w:ilvl w:val="0"/>
          <w:numId w:val="45"/>
        </w:numPr>
        <w:spacing w:after="13" w:line="271" w:lineRule="auto"/>
        <w:ind w:left="856" w:right="14" w:hanging="360"/>
        <w:jc w:val="both"/>
      </w:pPr>
      <w:r>
        <w:t>w zakresie korzystania z Utworu oraz z oryginałów lub egzemplarzy, na których Utwór utrwalono:</w:t>
      </w:r>
    </w:p>
    <w:p w14:paraId="6F797F06" w14:textId="77777777" w:rsidR="001D3986" w:rsidRDefault="001D3986" w:rsidP="000F49BE">
      <w:pPr>
        <w:numPr>
          <w:ilvl w:val="1"/>
          <w:numId w:val="45"/>
        </w:numPr>
        <w:spacing w:after="13" w:line="271" w:lineRule="auto"/>
        <w:ind w:right="14" w:hanging="360"/>
        <w:jc w:val="both"/>
      </w:pPr>
      <w:r>
        <w:t>przedstawianie i posługiwanie się w celu wszczęcia postępowań prowadzonych na podstawie przepisów prawa, jak i w toku takich postępowań,</w:t>
      </w:r>
    </w:p>
    <w:p w14:paraId="230AFD8C" w14:textId="77777777" w:rsidR="001D3986" w:rsidRDefault="001D3986" w:rsidP="000F49BE">
      <w:pPr>
        <w:numPr>
          <w:ilvl w:val="1"/>
          <w:numId w:val="45"/>
        </w:numPr>
        <w:spacing w:after="13" w:line="271" w:lineRule="auto"/>
        <w:ind w:right="14" w:hanging="360"/>
        <w:jc w:val="both"/>
      </w:pPr>
      <w:r>
        <w:t xml:space="preserve">wykorzystanie całości lub części Utworu we wnioskach do organów władzy </w:t>
      </w:r>
      <w:r>
        <w:rPr>
          <w:noProof/>
        </w:rPr>
        <w:drawing>
          <wp:inline distT="0" distB="0" distL="0" distR="0" wp14:anchorId="2AB233ED" wp14:editId="117ECC37">
            <wp:extent cx="4574" cy="4573"/>
            <wp:effectExtent l="0" t="0" r="0" b="0"/>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10"/>
                    <a:stretch>
                      <a:fillRect/>
                    </a:stretch>
                  </pic:blipFill>
                  <pic:spPr>
                    <a:xfrm>
                      <a:off x="0" y="0"/>
                      <a:ext cx="4574" cy="4573"/>
                    </a:xfrm>
                    <a:prstGeom prst="rect">
                      <a:avLst/>
                    </a:prstGeom>
                  </pic:spPr>
                </pic:pic>
              </a:graphicData>
            </a:graphic>
          </wp:inline>
        </w:drawing>
      </w:r>
      <w:r>
        <w:t>publicznej bądź wnioskach do instytucji finansujących lub mogących finansować działalność Zamawiającego,</w:t>
      </w:r>
    </w:p>
    <w:p w14:paraId="77AD9AC7" w14:textId="77777777" w:rsidR="001D3986" w:rsidRDefault="001D3986" w:rsidP="000F49BE">
      <w:pPr>
        <w:numPr>
          <w:ilvl w:val="1"/>
          <w:numId w:val="45"/>
        </w:numPr>
        <w:spacing w:after="13" w:line="271" w:lineRule="auto"/>
        <w:ind w:right="14" w:hanging="360"/>
        <w:jc w:val="both"/>
      </w:pPr>
      <w:r>
        <w:t xml:space="preserve">wykorzystanie całości lub części Utworu do dalszych opracowań, w materiałach reklamowych, marketingowych, promocyjnych szkoleniowych, sprawozdawczych, </w:t>
      </w:r>
      <w:r>
        <w:rPr>
          <w:noProof/>
        </w:rPr>
        <w:drawing>
          <wp:inline distT="0" distB="0" distL="0" distR="0" wp14:anchorId="486D0789" wp14:editId="19C6FD65">
            <wp:extent cx="4574" cy="4573"/>
            <wp:effectExtent l="0" t="0" r="0" b="0"/>
            <wp:docPr id="2010" name="Picture 2010"/>
            <wp:cNvGraphicFramePr/>
            <a:graphic xmlns:a="http://schemas.openxmlformats.org/drawingml/2006/main">
              <a:graphicData uri="http://schemas.openxmlformats.org/drawingml/2006/picture">
                <pic:pic xmlns:pic="http://schemas.openxmlformats.org/drawingml/2006/picture">
                  <pic:nvPicPr>
                    <pic:cNvPr id="2010" name="Picture 2010"/>
                    <pic:cNvPicPr/>
                  </pic:nvPicPr>
                  <pic:blipFill>
                    <a:blip r:embed="rId11"/>
                    <a:stretch>
                      <a:fillRect/>
                    </a:stretch>
                  </pic:blipFill>
                  <pic:spPr>
                    <a:xfrm>
                      <a:off x="0" y="0"/>
                      <a:ext cx="4574" cy="4573"/>
                    </a:xfrm>
                    <a:prstGeom prst="rect">
                      <a:avLst/>
                    </a:prstGeom>
                  </pic:spPr>
                </pic:pic>
              </a:graphicData>
            </a:graphic>
          </wp:inline>
        </w:drawing>
      </w:r>
      <w:r>
        <w:t>informacyjnych i w innych materiałach związanych z działalnością Zamawiającego,</w:t>
      </w:r>
    </w:p>
    <w:p w14:paraId="5A17C9F7" w14:textId="5FFAA319" w:rsidR="001D3986" w:rsidRDefault="001D3986" w:rsidP="000F49BE">
      <w:pPr>
        <w:numPr>
          <w:ilvl w:val="1"/>
          <w:numId w:val="45"/>
        </w:numPr>
        <w:spacing w:after="13" w:line="271" w:lineRule="auto"/>
        <w:ind w:right="14"/>
        <w:jc w:val="both"/>
      </w:pPr>
      <w:r>
        <w:rPr>
          <w:noProof/>
        </w:rPr>
        <w:drawing>
          <wp:inline distT="0" distB="0" distL="0" distR="0" wp14:anchorId="01F3D161" wp14:editId="01B426DF">
            <wp:extent cx="4574" cy="4573"/>
            <wp:effectExtent l="0" t="0" r="0" b="0"/>
            <wp:docPr id="2011" name="Picture 2011"/>
            <wp:cNvGraphicFramePr/>
            <a:graphic xmlns:a="http://schemas.openxmlformats.org/drawingml/2006/main">
              <a:graphicData uri="http://schemas.openxmlformats.org/drawingml/2006/picture">
                <pic:pic xmlns:pic="http://schemas.openxmlformats.org/drawingml/2006/picture">
                  <pic:nvPicPr>
                    <pic:cNvPr id="2011" name="Picture 2011"/>
                    <pic:cNvPicPr/>
                  </pic:nvPicPr>
                  <pic:blipFill>
                    <a:blip r:embed="rId12"/>
                    <a:stretch>
                      <a:fillRect/>
                    </a:stretch>
                  </pic:blipFill>
                  <pic:spPr>
                    <a:xfrm>
                      <a:off x="0" y="0"/>
                      <a:ext cx="4574" cy="4573"/>
                    </a:xfrm>
                    <a:prstGeom prst="rect">
                      <a:avLst/>
                    </a:prstGeom>
                  </pic:spPr>
                </pic:pic>
              </a:graphicData>
            </a:graphic>
          </wp:inline>
        </w:drawing>
      </w:r>
      <w:r>
        <w:t>wykorzystywanie Utworu w czasie eksploatacji, konserwacji, remontów i modernizacji obiektów, których dotyczy Dokumentacja Projektowa,</w:t>
      </w:r>
    </w:p>
    <w:p w14:paraId="5DABE45E" w14:textId="66CAF120" w:rsidR="001D3986" w:rsidRDefault="001D3986" w:rsidP="000F49BE">
      <w:pPr>
        <w:numPr>
          <w:ilvl w:val="1"/>
          <w:numId w:val="45"/>
        </w:numPr>
        <w:spacing w:after="13" w:line="271" w:lineRule="auto"/>
        <w:ind w:right="14"/>
        <w:jc w:val="both"/>
      </w:pPr>
      <w:r>
        <w:t>wykorzystanie Utworu w działalności gospodarczej Zamawiającego w związku</w:t>
      </w:r>
    </w:p>
    <w:p w14:paraId="56C2F1C4" w14:textId="129154EF" w:rsidR="001D3986" w:rsidRDefault="001D3986" w:rsidP="001D3986">
      <w:pPr>
        <w:spacing w:after="3" w:line="259" w:lineRule="auto"/>
        <w:ind w:left="10" w:right="50" w:hanging="10"/>
        <w:jc w:val="right"/>
      </w:pPr>
      <w:r>
        <w:t xml:space="preserve">  z eksploatacją, remontami i modernizacją obiektów należących do Zamawiającego,</w:t>
      </w:r>
    </w:p>
    <w:p w14:paraId="0FC1E2AB" w14:textId="77777777" w:rsidR="001D3986" w:rsidRDefault="001D3986" w:rsidP="000F49BE">
      <w:pPr>
        <w:numPr>
          <w:ilvl w:val="1"/>
          <w:numId w:val="45"/>
        </w:numPr>
        <w:spacing w:after="13" w:line="271" w:lineRule="auto"/>
        <w:ind w:right="14" w:hanging="281"/>
        <w:jc w:val="both"/>
      </w:pPr>
      <w:r>
        <w:t>D opracowywanie, w tym dokonywanie zmian Utworu bez dodatkowej zgody Wykonawcy, z zaznaczeniem pierwotnej treści Utworu.</w:t>
      </w:r>
      <w:r>
        <w:rPr>
          <w:noProof/>
        </w:rPr>
        <w:drawing>
          <wp:inline distT="0" distB="0" distL="0" distR="0" wp14:anchorId="10CD9A7B" wp14:editId="3AAC0B9E">
            <wp:extent cx="4574" cy="22867"/>
            <wp:effectExtent l="0" t="0" r="0" b="0"/>
            <wp:docPr id="5241" name="Picture 5241"/>
            <wp:cNvGraphicFramePr/>
            <a:graphic xmlns:a="http://schemas.openxmlformats.org/drawingml/2006/main">
              <a:graphicData uri="http://schemas.openxmlformats.org/drawingml/2006/picture">
                <pic:pic xmlns:pic="http://schemas.openxmlformats.org/drawingml/2006/picture">
                  <pic:nvPicPr>
                    <pic:cNvPr id="5241" name="Picture 5241"/>
                    <pic:cNvPicPr/>
                  </pic:nvPicPr>
                  <pic:blipFill>
                    <a:blip r:embed="rId13"/>
                    <a:stretch>
                      <a:fillRect/>
                    </a:stretch>
                  </pic:blipFill>
                  <pic:spPr>
                    <a:xfrm>
                      <a:off x="0" y="0"/>
                      <a:ext cx="4574" cy="22867"/>
                    </a:xfrm>
                    <a:prstGeom prst="rect">
                      <a:avLst/>
                    </a:prstGeom>
                  </pic:spPr>
                </pic:pic>
              </a:graphicData>
            </a:graphic>
          </wp:inline>
        </w:drawing>
      </w:r>
    </w:p>
    <w:p w14:paraId="1C217445" w14:textId="3BA54D46" w:rsidR="001D3986" w:rsidRDefault="001D3986" w:rsidP="000F49BE">
      <w:pPr>
        <w:numPr>
          <w:ilvl w:val="0"/>
          <w:numId w:val="46"/>
        </w:numPr>
        <w:spacing w:after="7" w:line="258" w:lineRule="auto"/>
        <w:ind w:right="-1" w:hanging="360"/>
        <w:jc w:val="both"/>
      </w:pPr>
      <w:r>
        <w:t xml:space="preserve">W ramach wynagrodzenia określonego w </w:t>
      </w:r>
      <w:r w:rsidRPr="001D3986">
        <w:t>§</w:t>
      </w:r>
      <w:r>
        <w:t xml:space="preserve"> 4 umowy Wykonawca przenosi </w:t>
      </w:r>
      <w:r>
        <w:rPr>
          <w:noProof/>
        </w:rPr>
        <w:drawing>
          <wp:inline distT="0" distB="0" distL="0" distR="0" wp14:anchorId="7546894E" wp14:editId="2E0E7E88">
            <wp:extent cx="13722" cy="100613"/>
            <wp:effectExtent l="0" t="0" r="0" b="0"/>
            <wp:docPr id="5243" name="Picture 5243"/>
            <wp:cNvGraphicFramePr/>
            <a:graphic xmlns:a="http://schemas.openxmlformats.org/drawingml/2006/main">
              <a:graphicData uri="http://schemas.openxmlformats.org/drawingml/2006/picture">
                <pic:pic xmlns:pic="http://schemas.openxmlformats.org/drawingml/2006/picture">
                  <pic:nvPicPr>
                    <pic:cNvPr id="5243" name="Picture 5243"/>
                    <pic:cNvPicPr/>
                  </pic:nvPicPr>
                  <pic:blipFill>
                    <a:blip r:embed="rId14"/>
                    <a:stretch>
                      <a:fillRect/>
                    </a:stretch>
                  </pic:blipFill>
                  <pic:spPr>
                    <a:xfrm>
                      <a:off x="0" y="0"/>
                      <a:ext cx="13722" cy="100613"/>
                    </a:xfrm>
                    <a:prstGeom prst="rect">
                      <a:avLst/>
                    </a:prstGeom>
                  </pic:spPr>
                </pic:pic>
              </a:graphicData>
            </a:graphic>
          </wp:inline>
        </w:drawing>
      </w:r>
      <w:r>
        <w:t>na Zamawiającego także własność nośników, na których wykonano i przekazano Utwór, o których mowa w umowie.</w:t>
      </w:r>
      <w:r>
        <w:rPr>
          <w:noProof/>
        </w:rPr>
        <w:drawing>
          <wp:inline distT="0" distB="0" distL="0" distR="0" wp14:anchorId="7D18F15B" wp14:editId="40F03AFA">
            <wp:extent cx="4574" cy="4573"/>
            <wp:effectExtent l="0" t="0" r="0" b="0"/>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5"/>
                    <a:stretch>
                      <a:fillRect/>
                    </a:stretch>
                  </pic:blipFill>
                  <pic:spPr>
                    <a:xfrm>
                      <a:off x="0" y="0"/>
                      <a:ext cx="4574" cy="4573"/>
                    </a:xfrm>
                    <a:prstGeom prst="rect">
                      <a:avLst/>
                    </a:prstGeom>
                  </pic:spPr>
                </pic:pic>
              </a:graphicData>
            </a:graphic>
          </wp:inline>
        </w:drawing>
      </w:r>
    </w:p>
    <w:p w14:paraId="4A762CBE" w14:textId="77777777" w:rsidR="001D3986" w:rsidRDefault="001D3986" w:rsidP="000F49BE">
      <w:pPr>
        <w:numPr>
          <w:ilvl w:val="0"/>
          <w:numId w:val="46"/>
        </w:numPr>
        <w:spacing w:after="7" w:line="258" w:lineRule="auto"/>
        <w:ind w:right="-1" w:hanging="360"/>
        <w:jc w:val="both"/>
      </w:pPr>
      <w:r>
        <w:t xml:space="preserve">Jednocześnie, w ramach wynagrodzenia określonego w umowie, Wykonawca przenosi na </w:t>
      </w:r>
      <w:r>
        <w:rPr>
          <w:noProof/>
        </w:rPr>
        <w:drawing>
          <wp:inline distT="0" distB="0" distL="0" distR="0" wp14:anchorId="5B1359AB" wp14:editId="1063CE97">
            <wp:extent cx="13722" cy="22866"/>
            <wp:effectExtent l="0" t="0" r="0" b="0"/>
            <wp:docPr id="5245" name="Picture 5245"/>
            <wp:cNvGraphicFramePr/>
            <a:graphic xmlns:a="http://schemas.openxmlformats.org/drawingml/2006/main">
              <a:graphicData uri="http://schemas.openxmlformats.org/drawingml/2006/picture">
                <pic:pic xmlns:pic="http://schemas.openxmlformats.org/drawingml/2006/picture">
                  <pic:nvPicPr>
                    <pic:cNvPr id="5245" name="Picture 5245"/>
                    <pic:cNvPicPr/>
                  </pic:nvPicPr>
                  <pic:blipFill>
                    <a:blip r:embed="rId16"/>
                    <a:stretch>
                      <a:fillRect/>
                    </a:stretch>
                  </pic:blipFill>
                  <pic:spPr>
                    <a:xfrm>
                      <a:off x="0" y="0"/>
                      <a:ext cx="13722" cy="22866"/>
                    </a:xfrm>
                    <a:prstGeom prst="rect">
                      <a:avLst/>
                    </a:prstGeom>
                  </pic:spPr>
                </pic:pic>
              </a:graphicData>
            </a:graphic>
          </wp:inline>
        </w:drawing>
      </w:r>
      <w:r>
        <w:t>Zamawiającego prawo do wykonywania praw zależnych do Utworu.</w:t>
      </w:r>
    </w:p>
    <w:p w14:paraId="329F5F46" w14:textId="77777777" w:rsidR="001D3986" w:rsidRDefault="001D3986" w:rsidP="000F49BE">
      <w:pPr>
        <w:numPr>
          <w:ilvl w:val="0"/>
          <w:numId w:val="46"/>
        </w:numPr>
        <w:spacing w:after="47" w:line="258" w:lineRule="auto"/>
        <w:ind w:right="-1" w:hanging="360"/>
        <w:jc w:val="both"/>
      </w:pPr>
      <w: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2716C9A3" w14:textId="38BFB407" w:rsidR="001D3986" w:rsidRDefault="001D3986" w:rsidP="000F49BE">
      <w:pPr>
        <w:numPr>
          <w:ilvl w:val="0"/>
          <w:numId w:val="46"/>
        </w:numPr>
        <w:spacing w:after="7" w:line="258" w:lineRule="auto"/>
        <w:ind w:right="-1" w:hanging="360"/>
        <w:jc w:val="both"/>
      </w:pPr>
      <w:r>
        <w:t xml:space="preserve">Prawa nabyte niniejszą umową mogą zostać przeniesione na osoby trzecie bez konieczności uzyskiwania zgody Wykonawcy oraz bez konieczności uiszczania Wykonawcy jakiegokolwiek wynagrodzenia ponad to wskazane w </w:t>
      </w:r>
      <w:r w:rsidRPr="001D3986">
        <w:t>§</w:t>
      </w:r>
      <w:r>
        <w:t xml:space="preserve"> 4 umowy.</w:t>
      </w:r>
    </w:p>
    <w:p w14:paraId="30423773" w14:textId="1493BC20" w:rsidR="001D3986" w:rsidRDefault="001D3986" w:rsidP="000F49BE">
      <w:pPr>
        <w:numPr>
          <w:ilvl w:val="0"/>
          <w:numId w:val="46"/>
        </w:numPr>
        <w:spacing w:after="34" w:line="258" w:lineRule="auto"/>
        <w:ind w:right="-1" w:hanging="360"/>
        <w:jc w:val="both"/>
      </w:pPr>
      <w:r>
        <w:rPr>
          <w:noProof/>
        </w:rPr>
        <w:drawing>
          <wp:anchor distT="0" distB="0" distL="114300" distR="114300" simplePos="0" relativeHeight="251659264" behindDoc="0" locked="0" layoutInCell="1" allowOverlap="0" wp14:anchorId="5FF925AF" wp14:editId="74279891">
            <wp:simplePos x="0" y="0"/>
            <wp:positionH relativeFrom="page">
              <wp:posOffset>6686960</wp:posOffset>
            </wp:positionH>
            <wp:positionV relativeFrom="page">
              <wp:posOffset>2840022</wp:posOffset>
            </wp:positionV>
            <wp:extent cx="4574" cy="4573"/>
            <wp:effectExtent l="0" t="0" r="0" b="0"/>
            <wp:wrapSquare wrapText="bothSides"/>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17"/>
                    <a:stretch>
                      <a:fillRect/>
                    </a:stretch>
                  </pic:blipFill>
                  <pic:spPr>
                    <a:xfrm>
                      <a:off x="0" y="0"/>
                      <a:ext cx="4574" cy="4573"/>
                    </a:xfrm>
                    <a:prstGeom prst="rect">
                      <a:avLst/>
                    </a:prstGeom>
                  </pic:spPr>
                </pic:pic>
              </a:graphicData>
            </a:graphic>
          </wp:anchor>
        </w:drawing>
      </w:r>
      <w:r>
        <w:rPr>
          <w:noProof/>
        </w:rPr>
        <w:drawing>
          <wp:anchor distT="0" distB="0" distL="114300" distR="114300" simplePos="0" relativeHeight="251660288" behindDoc="0" locked="0" layoutInCell="1" allowOverlap="0" wp14:anchorId="2E14E564" wp14:editId="72B10AC3">
            <wp:simplePos x="0" y="0"/>
            <wp:positionH relativeFrom="page">
              <wp:posOffset>6691534</wp:posOffset>
            </wp:positionH>
            <wp:positionV relativeFrom="page">
              <wp:posOffset>3864442</wp:posOffset>
            </wp:positionV>
            <wp:extent cx="4573" cy="4574"/>
            <wp:effectExtent l="0" t="0" r="0" b="0"/>
            <wp:wrapSquare wrapText="bothSides"/>
            <wp:docPr id="2367" name="Picture 2367"/>
            <wp:cNvGraphicFramePr/>
            <a:graphic xmlns:a="http://schemas.openxmlformats.org/drawingml/2006/main">
              <a:graphicData uri="http://schemas.openxmlformats.org/drawingml/2006/picture">
                <pic:pic xmlns:pic="http://schemas.openxmlformats.org/drawingml/2006/picture">
                  <pic:nvPicPr>
                    <pic:cNvPr id="2367" name="Picture 2367"/>
                    <pic:cNvPicPr/>
                  </pic:nvPicPr>
                  <pic:blipFill>
                    <a:blip r:embed="rId18"/>
                    <a:stretch>
                      <a:fillRect/>
                    </a:stretch>
                  </pic:blipFill>
                  <pic:spPr>
                    <a:xfrm>
                      <a:off x="0" y="0"/>
                      <a:ext cx="4573" cy="4574"/>
                    </a:xfrm>
                    <a:prstGeom prst="rect">
                      <a:avLst/>
                    </a:prstGeom>
                  </pic:spPr>
                </pic:pic>
              </a:graphicData>
            </a:graphic>
          </wp:anchor>
        </w:drawing>
      </w:r>
      <w:r>
        <w:rPr>
          <w:noProof/>
        </w:rPr>
        <w:drawing>
          <wp:anchor distT="0" distB="0" distL="114300" distR="114300" simplePos="0" relativeHeight="251661312" behindDoc="0" locked="0" layoutInCell="1" allowOverlap="0" wp14:anchorId="0CF6C817" wp14:editId="7266C789">
            <wp:simplePos x="0" y="0"/>
            <wp:positionH relativeFrom="page">
              <wp:posOffset>6691534</wp:posOffset>
            </wp:positionH>
            <wp:positionV relativeFrom="page">
              <wp:posOffset>5286740</wp:posOffset>
            </wp:positionV>
            <wp:extent cx="4573" cy="4573"/>
            <wp:effectExtent l="0" t="0" r="0" b="0"/>
            <wp:wrapSquare wrapText="bothSides"/>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18"/>
                    <a:stretch>
                      <a:fillRect/>
                    </a:stretch>
                  </pic:blipFill>
                  <pic:spPr>
                    <a:xfrm>
                      <a:off x="0" y="0"/>
                      <a:ext cx="4573" cy="4573"/>
                    </a:xfrm>
                    <a:prstGeom prst="rect">
                      <a:avLst/>
                    </a:prstGeom>
                  </pic:spPr>
                </pic:pic>
              </a:graphicData>
            </a:graphic>
          </wp:anchor>
        </w:drawing>
      </w:r>
      <w:r>
        <w:rPr>
          <w:noProof/>
        </w:rPr>
        <w:drawing>
          <wp:anchor distT="0" distB="0" distL="114300" distR="114300" simplePos="0" relativeHeight="251662336" behindDoc="0" locked="0" layoutInCell="1" allowOverlap="0" wp14:anchorId="6C01C0E9" wp14:editId="1A52AB73">
            <wp:simplePos x="0" y="0"/>
            <wp:positionH relativeFrom="page">
              <wp:posOffset>6686960</wp:posOffset>
            </wp:positionH>
            <wp:positionV relativeFrom="page">
              <wp:posOffset>6023042</wp:posOffset>
            </wp:positionV>
            <wp:extent cx="4574" cy="4573"/>
            <wp:effectExtent l="0" t="0" r="0" b="0"/>
            <wp:wrapSquare wrapText="bothSides"/>
            <wp:docPr id="2370" name="Picture 2370"/>
            <wp:cNvGraphicFramePr/>
            <a:graphic xmlns:a="http://schemas.openxmlformats.org/drawingml/2006/main">
              <a:graphicData uri="http://schemas.openxmlformats.org/drawingml/2006/picture">
                <pic:pic xmlns:pic="http://schemas.openxmlformats.org/drawingml/2006/picture">
                  <pic:nvPicPr>
                    <pic:cNvPr id="2370" name="Picture 2370"/>
                    <pic:cNvPicPr/>
                  </pic:nvPicPr>
                  <pic:blipFill>
                    <a:blip r:embed="rId19"/>
                    <a:stretch>
                      <a:fillRect/>
                    </a:stretch>
                  </pic:blipFill>
                  <pic:spPr>
                    <a:xfrm>
                      <a:off x="0" y="0"/>
                      <a:ext cx="4574" cy="4573"/>
                    </a:xfrm>
                    <a:prstGeom prst="rect">
                      <a:avLst/>
                    </a:prstGeom>
                  </pic:spPr>
                </pic:pic>
              </a:graphicData>
            </a:graphic>
          </wp:anchor>
        </w:drawing>
      </w:r>
      <w:r>
        <w:rPr>
          <w:noProof/>
        </w:rPr>
        <w:drawing>
          <wp:anchor distT="0" distB="0" distL="114300" distR="114300" simplePos="0" relativeHeight="251663360" behindDoc="0" locked="0" layoutInCell="1" allowOverlap="0" wp14:anchorId="7088178B" wp14:editId="2FFC1540">
            <wp:simplePos x="0" y="0"/>
            <wp:positionH relativeFrom="page">
              <wp:posOffset>6686960</wp:posOffset>
            </wp:positionH>
            <wp:positionV relativeFrom="page">
              <wp:posOffset>6891969</wp:posOffset>
            </wp:positionV>
            <wp:extent cx="9148" cy="9147"/>
            <wp:effectExtent l="0" t="0" r="0" b="0"/>
            <wp:wrapSquare wrapText="bothSides"/>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20"/>
                    <a:stretch>
                      <a:fillRect/>
                    </a:stretch>
                  </pic:blipFill>
                  <pic:spPr>
                    <a:xfrm>
                      <a:off x="0" y="0"/>
                      <a:ext cx="9148" cy="9147"/>
                    </a:xfrm>
                    <a:prstGeom prst="rect">
                      <a:avLst/>
                    </a:prstGeom>
                  </pic:spPr>
                </pic:pic>
              </a:graphicData>
            </a:graphic>
          </wp:anchor>
        </w:drawing>
      </w:r>
      <w:r>
        <w:rPr>
          <w:noProof/>
        </w:rPr>
        <w:drawing>
          <wp:anchor distT="0" distB="0" distL="114300" distR="114300" simplePos="0" relativeHeight="251664384" behindDoc="0" locked="0" layoutInCell="1" allowOverlap="0" wp14:anchorId="74C80580" wp14:editId="3887E3C1">
            <wp:simplePos x="0" y="0"/>
            <wp:positionH relativeFrom="page">
              <wp:posOffset>6686960</wp:posOffset>
            </wp:positionH>
            <wp:positionV relativeFrom="page">
              <wp:posOffset>7696871</wp:posOffset>
            </wp:positionV>
            <wp:extent cx="4574" cy="4573"/>
            <wp:effectExtent l="0" t="0" r="0" b="0"/>
            <wp:wrapSquare wrapText="bothSides"/>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19"/>
                    <a:stretch>
                      <a:fillRect/>
                    </a:stretch>
                  </pic:blipFill>
                  <pic:spPr>
                    <a:xfrm>
                      <a:off x="0" y="0"/>
                      <a:ext cx="4574" cy="4573"/>
                    </a:xfrm>
                    <a:prstGeom prst="rect">
                      <a:avLst/>
                    </a:prstGeom>
                  </pic:spPr>
                </pic:pic>
              </a:graphicData>
            </a:graphic>
          </wp:anchor>
        </w:drawing>
      </w:r>
      <w:r>
        <w:t xml:space="preserve">Przeniesienie autorskich praw majątkowych do Utworu następuje w dniu jego przyjęcia przez Zamawiającego na podstawie protokołu odbioru, zgodnie z </w:t>
      </w:r>
      <w:r w:rsidRPr="001D3986">
        <w:t>§</w:t>
      </w:r>
      <w:r w:rsidR="00663F46">
        <w:t xml:space="preserve"> 4 ust. 5</w:t>
      </w:r>
      <w:r>
        <w:t xml:space="preserve"> pkt 1 umowy, przy czym Wykonawca zezwala Zamawiającemu, w ramach wynagrodzenia </w:t>
      </w:r>
      <w:r>
        <w:lastRenderedPageBreak/>
        <w:t>przewidzianego w Umowie, na korzystanie z Utworu celem jego weryfikacji, przed dniem przyjęcia.</w:t>
      </w:r>
      <w:r>
        <w:rPr>
          <w:noProof/>
        </w:rPr>
        <w:drawing>
          <wp:inline distT="0" distB="0" distL="0" distR="0" wp14:anchorId="50393E73" wp14:editId="3F1DABBA">
            <wp:extent cx="4574" cy="4573"/>
            <wp:effectExtent l="0" t="0" r="0" b="0"/>
            <wp:docPr id="2369" name="Picture 2369"/>
            <wp:cNvGraphicFramePr/>
            <a:graphic xmlns:a="http://schemas.openxmlformats.org/drawingml/2006/main">
              <a:graphicData uri="http://schemas.openxmlformats.org/drawingml/2006/picture">
                <pic:pic xmlns:pic="http://schemas.openxmlformats.org/drawingml/2006/picture">
                  <pic:nvPicPr>
                    <pic:cNvPr id="2369" name="Picture 2369"/>
                    <pic:cNvPicPr/>
                  </pic:nvPicPr>
                  <pic:blipFill>
                    <a:blip r:embed="rId9"/>
                    <a:stretch>
                      <a:fillRect/>
                    </a:stretch>
                  </pic:blipFill>
                  <pic:spPr>
                    <a:xfrm>
                      <a:off x="0" y="0"/>
                      <a:ext cx="4574" cy="4573"/>
                    </a:xfrm>
                    <a:prstGeom prst="rect">
                      <a:avLst/>
                    </a:prstGeom>
                  </pic:spPr>
                </pic:pic>
              </a:graphicData>
            </a:graphic>
          </wp:inline>
        </w:drawing>
      </w:r>
    </w:p>
    <w:p w14:paraId="77560A52" w14:textId="625FCB9F" w:rsidR="001D3986" w:rsidRDefault="001D3986" w:rsidP="000F49BE">
      <w:pPr>
        <w:numPr>
          <w:ilvl w:val="0"/>
          <w:numId w:val="46"/>
        </w:numPr>
        <w:spacing w:after="46" w:line="258" w:lineRule="auto"/>
        <w:ind w:right="-1" w:hanging="360"/>
        <w:jc w:val="both"/>
      </w:pPr>
      <w:r>
        <w:t xml:space="preserve">Strony zgodnie oświadczają, iż ich intencją jest przeniesienie przez Wykonawcę na zamawiającego całości autorskich praw majątkowych do Utworu (w tym praw </w:t>
      </w:r>
      <w:r>
        <w:rPr>
          <w:noProof/>
        </w:rPr>
        <w:drawing>
          <wp:inline distT="0" distB="0" distL="0" distR="0" wp14:anchorId="7051D243" wp14:editId="0DFC506D">
            <wp:extent cx="4574" cy="4574"/>
            <wp:effectExtent l="0" t="0" r="0" b="0"/>
            <wp:docPr id="2371" name="Picture 2371"/>
            <wp:cNvGraphicFramePr/>
            <a:graphic xmlns:a="http://schemas.openxmlformats.org/drawingml/2006/main">
              <a:graphicData uri="http://schemas.openxmlformats.org/drawingml/2006/picture">
                <pic:pic xmlns:pic="http://schemas.openxmlformats.org/drawingml/2006/picture">
                  <pic:nvPicPr>
                    <pic:cNvPr id="2371" name="Picture 2371"/>
                    <pic:cNvPicPr/>
                  </pic:nvPicPr>
                  <pic:blipFill>
                    <a:blip r:embed="rId21"/>
                    <a:stretch>
                      <a:fillRect/>
                    </a:stretch>
                  </pic:blipFill>
                  <pic:spPr>
                    <a:xfrm>
                      <a:off x="0" y="0"/>
                      <a:ext cx="4574" cy="4574"/>
                    </a:xfrm>
                    <a:prstGeom prst="rect">
                      <a:avLst/>
                    </a:prstGeom>
                  </pic:spPr>
                </pic:pic>
              </a:graphicData>
            </a:graphic>
          </wp:inline>
        </w:drawing>
      </w:r>
      <w:r>
        <w:t>zależnych) na polach eksploatacji, które są lub okażą się niezbędne dla Zamawiającego, w związku z czym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AD6D9EF" w14:textId="77777777" w:rsidR="001D3986" w:rsidRDefault="001D3986" w:rsidP="000F49BE">
      <w:pPr>
        <w:numPr>
          <w:ilvl w:val="0"/>
          <w:numId w:val="46"/>
        </w:numPr>
        <w:spacing w:after="7" w:line="258" w:lineRule="auto"/>
        <w:ind w:right="-1" w:hanging="360"/>
        <w:jc w:val="both"/>
      </w:pPr>
      <w:r>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F738043" w14:textId="77777777" w:rsidR="001D3986" w:rsidRDefault="001D3986" w:rsidP="000F49BE">
      <w:pPr>
        <w:numPr>
          <w:ilvl w:val="0"/>
          <w:numId w:val="46"/>
        </w:numPr>
        <w:spacing w:line="262" w:lineRule="auto"/>
        <w:ind w:right="-1" w:hanging="360"/>
        <w:jc w:val="both"/>
      </w:pPr>
      <w:r>
        <w:t xml:space="preserve">W przypadku, gdy prace nad realizacją przedmiotu umowy, w tym Utworu, wykonywane są przez podwykonawców zaangażowanych przez Wykonawcę, Wykonawca zobowiązany </w:t>
      </w:r>
      <w:r>
        <w:rPr>
          <w:noProof/>
        </w:rPr>
        <w:drawing>
          <wp:inline distT="0" distB="0" distL="0" distR="0" wp14:anchorId="23A61148" wp14:editId="34F1CD06">
            <wp:extent cx="4574" cy="4573"/>
            <wp:effectExtent l="0" t="0" r="0" b="0"/>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12"/>
                    <a:stretch>
                      <a:fillRect/>
                    </a:stretch>
                  </pic:blipFill>
                  <pic:spPr>
                    <a:xfrm>
                      <a:off x="0" y="0"/>
                      <a:ext cx="4574" cy="4573"/>
                    </a:xfrm>
                    <a:prstGeom prst="rect">
                      <a:avLst/>
                    </a:prstGeom>
                  </pic:spPr>
                </pic:pic>
              </a:graphicData>
            </a:graphic>
          </wp:inline>
        </w:drawing>
      </w:r>
      <w:r>
        <w:t>jest zastrzec w umowach z podwykonawcami postanowienia, które pozwolą mu wywiązać się ze zobowiązań wyrażonych w niniejszym paragrafie.</w:t>
      </w:r>
    </w:p>
    <w:p w14:paraId="6D0C6D65" w14:textId="614AD2A0" w:rsidR="001D3986" w:rsidRDefault="001D3986" w:rsidP="000F49BE">
      <w:pPr>
        <w:numPr>
          <w:ilvl w:val="0"/>
          <w:numId w:val="46"/>
        </w:numPr>
        <w:spacing w:line="262" w:lineRule="auto"/>
        <w:ind w:right="-1" w:hanging="421"/>
        <w:jc w:val="both"/>
      </w:pPr>
      <w:r>
        <w:rPr>
          <w:noProof/>
        </w:rPr>
        <w:drawing>
          <wp:inline distT="0" distB="0" distL="0" distR="0" wp14:anchorId="3B533F2A" wp14:editId="03AAFBE3">
            <wp:extent cx="4574" cy="13719"/>
            <wp:effectExtent l="0" t="0" r="0" b="0"/>
            <wp:docPr id="5247" name="Picture 5247"/>
            <wp:cNvGraphicFramePr/>
            <a:graphic xmlns:a="http://schemas.openxmlformats.org/drawingml/2006/main">
              <a:graphicData uri="http://schemas.openxmlformats.org/drawingml/2006/picture">
                <pic:pic xmlns:pic="http://schemas.openxmlformats.org/drawingml/2006/picture">
                  <pic:nvPicPr>
                    <pic:cNvPr id="5247" name="Picture 5247"/>
                    <pic:cNvPicPr/>
                  </pic:nvPicPr>
                  <pic:blipFill>
                    <a:blip r:embed="rId22"/>
                    <a:stretch>
                      <a:fillRect/>
                    </a:stretch>
                  </pic:blipFill>
                  <pic:spPr>
                    <a:xfrm>
                      <a:off x="0" y="0"/>
                      <a:ext cx="4574" cy="13719"/>
                    </a:xfrm>
                    <a:prstGeom prst="rect">
                      <a:avLst/>
                    </a:prstGeom>
                  </pic:spPr>
                </pic:pic>
              </a:graphicData>
            </a:graphic>
          </wp:inline>
        </w:drawing>
      </w:r>
      <w:r>
        <w:t>Wykonawca zapewnia, iż każdy z twórców (współtwórców) przedmiotu umowy złoży bezpośrednio wobec Zamawiającego pisemne oświadczenie:</w:t>
      </w:r>
    </w:p>
    <w:p w14:paraId="6D7974AC" w14:textId="0795884A" w:rsidR="00286380" w:rsidRDefault="00286380" w:rsidP="000F49BE">
      <w:pPr>
        <w:pStyle w:val="Akapitzlist"/>
        <w:numPr>
          <w:ilvl w:val="0"/>
          <w:numId w:val="47"/>
        </w:numPr>
        <w:spacing w:after="16" w:line="266" w:lineRule="auto"/>
        <w:ind w:right="-8"/>
        <w:jc w:val="both"/>
      </w:pPr>
      <w:r>
        <w:t>niewykonywaniu praw osobistych do Utworu jak również poszczególnych jego elementów;</w:t>
      </w:r>
    </w:p>
    <w:p w14:paraId="677DD52E" w14:textId="77777777" w:rsidR="00286380" w:rsidRDefault="00286380" w:rsidP="000F49BE">
      <w:pPr>
        <w:pStyle w:val="Akapitzlist"/>
        <w:numPr>
          <w:ilvl w:val="0"/>
          <w:numId w:val="47"/>
        </w:numPr>
        <w:spacing w:after="16" w:line="266" w:lineRule="auto"/>
        <w:ind w:right="-8"/>
        <w:jc w:val="both"/>
      </w:pPr>
      <w:r>
        <w:t>o upoważnieniu Zamawiającego do wykonywania, rozporządzania i korzystania z zależnego prawa autorskiego do Utworów w zakresie w jakim prawa te nie przysługują Wykonawcy;</w:t>
      </w:r>
    </w:p>
    <w:p w14:paraId="616838B9" w14:textId="77777777" w:rsidR="00286380" w:rsidRDefault="00286380" w:rsidP="000F49BE">
      <w:pPr>
        <w:pStyle w:val="Akapitzlist"/>
        <w:numPr>
          <w:ilvl w:val="0"/>
          <w:numId w:val="47"/>
        </w:numPr>
        <w:spacing w:after="16" w:line="266" w:lineRule="auto"/>
        <w:ind w:right="-8"/>
        <w:jc w:val="both"/>
      </w:pPr>
      <w:r>
        <w:t>o przeniesieniu na Wykonawcę przysługujących mu autorskich praw majątkowych do Utworu oraz poszczególnych jego elementów na polach eksploatacji wskazanych w niniejszym paragrafie;</w:t>
      </w:r>
      <w:r>
        <w:rPr>
          <w:noProof/>
        </w:rPr>
        <w:drawing>
          <wp:inline distT="0" distB="0" distL="0" distR="0" wp14:anchorId="2E4557AA" wp14:editId="3540F0FF">
            <wp:extent cx="4574" cy="4573"/>
            <wp:effectExtent l="0" t="0" r="0" b="0"/>
            <wp:docPr id="2204" name="Picture 2204"/>
            <wp:cNvGraphicFramePr/>
            <a:graphic xmlns:a="http://schemas.openxmlformats.org/drawingml/2006/main">
              <a:graphicData uri="http://schemas.openxmlformats.org/drawingml/2006/picture">
                <pic:pic xmlns:pic="http://schemas.openxmlformats.org/drawingml/2006/picture">
                  <pic:nvPicPr>
                    <pic:cNvPr id="2204" name="Picture 2204"/>
                    <pic:cNvPicPr/>
                  </pic:nvPicPr>
                  <pic:blipFill>
                    <a:blip r:embed="rId18"/>
                    <a:stretch>
                      <a:fillRect/>
                    </a:stretch>
                  </pic:blipFill>
                  <pic:spPr>
                    <a:xfrm>
                      <a:off x="0" y="0"/>
                      <a:ext cx="4574" cy="4573"/>
                    </a:xfrm>
                    <a:prstGeom prst="rect">
                      <a:avLst/>
                    </a:prstGeom>
                  </pic:spPr>
                </pic:pic>
              </a:graphicData>
            </a:graphic>
          </wp:inline>
        </w:drawing>
      </w:r>
    </w:p>
    <w:p w14:paraId="76550A70" w14:textId="77777777" w:rsidR="00286380" w:rsidRDefault="00286380" w:rsidP="000F49BE">
      <w:pPr>
        <w:pStyle w:val="Akapitzlist"/>
        <w:numPr>
          <w:ilvl w:val="0"/>
          <w:numId w:val="47"/>
        </w:numPr>
        <w:spacing w:after="16" w:line="266" w:lineRule="auto"/>
        <w:ind w:right="-8"/>
        <w:jc w:val="both"/>
      </w:pPr>
      <w:r>
        <w:t xml:space="preserve">o zobowiązaniu się do przeniesienia na Zamawiającego bądź Wykonawcę </w:t>
      </w:r>
      <w:r>
        <w:rPr>
          <w:noProof/>
        </w:rPr>
        <w:drawing>
          <wp:inline distT="0" distB="0" distL="0" distR="0" wp14:anchorId="176A311E" wp14:editId="5FEB1481">
            <wp:extent cx="41164" cy="32013"/>
            <wp:effectExtent l="0" t="0" r="0" b="0"/>
            <wp:docPr id="2205" name="Picture 2205"/>
            <wp:cNvGraphicFramePr/>
            <a:graphic xmlns:a="http://schemas.openxmlformats.org/drawingml/2006/main">
              <a:graphicData uri="http://schemas.openxmlformats.org/drawingml/2006/picture">
                <pic:pic xmlns:pic="http://schemas.openxmlformats.org/drawingml/2006/picture">
                  <pic:nvPicPr>
                    <pic:cNvPr id="2205" name="Picture 2205"/>
                    <pic:cNvPicPr/>
                  </pic:nvPicPr>
                  <pic:blipFill>
                    <a:blip r:embed="rId23"/>
                    <a:stretch>
                      <a:fillRect/>
                    </a:stretch>
                  </pic:blipFill>
                  <pic:spPr>
                    <a:xfrm>
                      <a:off x="0" y="0"/>
                      <a:ext cx="41164" cy="32013"/>
                    </a:xfrm>
                    <a:prstGeom prst="rect">
                      <a:avLst/>
                    </a:prstGeom>
                  </pic:spPr>
                </pic:pic>
              </a:graphicData>
            </a:graphic>
          </wp:inline>
        </w:drawing>
      </w:r>
      <w:r>
        <w:t>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377E66D8" w14:textId="3A216233" w:rsidR="00286380" w:rsidRDefault="00286380" w:rsidP="000F49BE">
      <w:pPr>
        <w:numPr>
          <w:ilvl w:val="0"/>
          <w:numId w:val="46"/>
        </w:numPr>
        <w:spacing w:line="262" w:lineRule="auto"/>
        <w:ind w:right="-1"/>
        <w:jc w:val="both"/>
      </w:pPr>
      <w:r>
        <w:t xml:space="preserve">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w:t>
      </w:r>
      <w:r>
        <w:rPr>
          <w:noProof/>
        </w:rPr>
        <w:drawing>
          <wp:inline distT="0" distB="0" distL="0" distR="0" wp14:anchorId="587E7313" wp14:editId="0611946B">
            <wp:extent cx="4574" cy="4573"/>
            <wp:effectExtent l="0" t="0" r="0" b="0"/>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12"/>
                    <a:stretch>
                      <a:fillRect/>
                    </a:stretch>
                  </pic:blipFill>
                  <pic:spPr>
                    <a:xfrm>
                      <a:off x="0" y="0"/>
                      <a:ext cx="4574" cy="4573"/>
                    </a:xfrm>
                    <a:prstGeom prst="rect">
                      <a:avLst/>
                    </a:prstGeom>
                  </pic:spPr>
                </pic:pic>
              </a:graphicData>
            </a:graphic>
          </wp:inline>
        </w:drawing>
      </w:r>
      <w:r>
        <w:t>Polskiej oraz poza jej granicami, a prawa te mogą być przenoszone przez Zamawiającego na inne podmioty bez żadnych ograniczeń.</w:t>
      </w:r>
    </w:p>
    <w:p w14:paraId="073C4590" w14:textId="401A1505" w:rsidR="00286380" w:rsidRDefault="00286380" w:rsidP="000F49BE">
      <w:pPr>
        <w:numPr>
          <w:ilvl w:val="0"/>
          <w:numId w:val="46"/>
        </w:numPr>
        <w:spacing w:line="262" w:lineRule="auto"/>
        <w:ind w:right="-1"/>
        <w:jc w:val="both"/>
      </w:pPr>
      <w:r>
        <w:rPr>
          <w:noProof/>
        </w:rPr>
        <w:drawing>
          <wp:anchor distT="0" distB="0" distL="114300" distR="114300" simplePos="0" relativeHeight="251667456" behindDoc="0" locked="0" layoutInCell="1" allowOverlap="0" wp14:anchorId="715A9491" wp14:editId="43A5357C">
            <wp:simplePos x="0" y="0"/>
            <wp:positionH relativeFrom="page">
              <wp:posOffset>2067378</wp:posOffset>
            </wp:positionH>
            <wp:positionV relativeFrom="page">
              <wp:posOffset>9928643</wp:posOffset>
            </wp:positionV>
            <wp:extent cx="4574" cy="9147"/>
            <wp:effectExtent l="0" t="0" r="0" b="0"/>
            <wp:wrapSquare wrapText="bothSides"/>
            <wp:docPr id="2214" name="Picture 2214"/>
            <wp:cNvGraphicFramePr/>
            <a:graphic xmlns:a="http://schemas.openxmlformats.org/drawingml/2006/main">
              <a:graphicData uri="http://schemas.openxmlformats.org/drawingml/2006/picture">
                <pic:pic xmlns:pic="http://schemas.openxmlformats.org/drawingml/2006/picture">
                  <pic:nvPicPr>
                    <pic:cNvPr id="2214" name="Picture 2214"/>
                    <pic:cNvPicPr/>
                  </pic:nvPicPr>
                  <pic:blipFill>
                    <a:blip r:embed="rId24"/>
                    <a:stretch>
                      <a:fillRect/>
                    </a:stretch>
                  </pic:blipFill>
                  <pic:spPr>
                    <a:xfrm>
                      <a:off x="0" y="0"/>
                      <a:ext cx="4574" cy="9147"/>
                    </a:xfrm>
                    <a:prstGeom prst="rect">
                      <a:avLst/>
                    </a:prstGeom>
                  </pic:spPr>
                </pic:pic>
              </a:graphicData>
            </a:graphic>
          </wp:anchor>
        </w:drawing>
      </w:r>
      <w:r>
        <w:rPr>
          <w:noProof/>
        </w:rPr>
        <w:drawing>
          <wp:inline distT="0" distB="0" distL="0" distR="0" wp14:anchorId="6A90A67C" wp14:editId="4A4FD2FD">
            <wp:extent cx="4574" cy="4573"/>
            <wp:effectExtent l="0" t="0" r="0" b="0"/>
            <wp:docPr id="2207" name="Picture 2207"/>
            <wp:cNvGraphicFramePr/>
            <a:graphic xmlns:a="http://schemas.openxmlformats.org/drawingml/2006/main">
              <a:graphicData uri="http://schemas.openxmlformats.org/drawingml/2006/picture">
                <pic:pic xmlns:pic="http://schemas.openxmlformats.org/drawingml/2006/picture">
                  <pic:nvPicPr>
                    <pic:cNvPr id="2207" name="Picture 2207"/>
                    <pic:cNvPicPr/>
                  </pic:nvPicPr>
                  <pic:blipFill>
                    <a:blip r:embed="rId25"/>
                    <a:stretch>
                      <a:fillRect/>
                    </a:stretch>
                  </pic:blipFill>
                  <pic:spPr>
                    <a:xfrm>
                      <a:off x="0" y="0"/>
                      <a:ext cx="4574" cy="4573"/>
                    </a:xfrm>
                    <a:prstGeom prst="rect">
                      <a:avLst/>
                    </a:prstGeom>
                  </pic:spPr>
                </pic:pic>
              </a:graphicData>
            </a:graphic>
          </wp:inline>
        </w:drawing>
      </w:r>
      <w:r>
        <w:t xml:space="preserve">Wykonawca upoważnia Zamawiającego do wykonywania w swoim imieniu autorskich praw osobistych do Utworu oraz upoważnia Zamawiającego do udzielania w </w:t>
      </w:r>
      <w:r>
        <w:lastRenderedPageBreak/>
        <w:t xml:space="preserve">tym zakresie dalszych pełnomocnictw. Jeżeli Wykonawcy nie będą przysługiwały autorskie prawa osobiste do Utworu, wówczas jest zobowiązany z chwilą dostarczenia dokumentacji do </w:t>
      </w:r>
      <w:r>
        <w:rPr>
          <w:noProof/>
        </w:rPr>
        <w:drawing>
          <wp:inline distT="0" distB="0" distL="0" distR="0" wp14:anchorId="735E1BFC" wp14:editId="7C6477D9">
            <wp:extent cx="4574" cy="4573"/>
            <wp:effectExtent l="0" t="0" r="0" b="0"/>
            <wp:docPr id="2208" name="Picture 2208"/>
            <wp:cNvGraphicFramePr/>
            <a:graphic xmlns:a="http://schemas.openxmlformats.org/drawingml/2006/main">
              <a:graphicData uri="http://schemas.openxmlformats.org/drawingml/2006/picture">
                <pic:pic xmlns:pic="http://schemas.openxmlformats.org/drawingml/2006/picture">
                  <pic:nvPicPr>
                    <pic:cNvPr id="2208" name="Picture 2208"/>
                    <pic:cNvPicPr/>
                  </pic:nvPicPr>
                  <pic:blipFill>
                    <a:blip r:embed="rId26"/>
                    <a:stretch>
                      <a:fillRect/>
                    </a:stretch>
                  </pic:blipFill>
                  <pic:spPr>
                    <a:xfrm>
                      <a:off x="0" y="0"/>
                      <a:ext cx="4574" cy="4573"/>
                    </a:xfrm>
                    <a:prstGeom prst="rect">
                      <a:avLst/>
                    </a:prstGeom>
                  </pic:spPr>
                </pic:pic>
              </a:graphicData>
            </a:graphic>
          </wp:inline>
        </w:drawing>
      </w:r>
      <w:r>
        <w:t>odbioru przekazać Zamawiającemu pełnomocnictwa od osób, którym te prawa przysługują w treści określonej powyżej. Niedostarczenie pełnomocnictwa o wymaganej treści będzie oznaczało braki w przekazanej dokumentacji projektowej.</w:t>
      </w:r>
    </w:p>
    <w:p w14:paraId="288766A4" w14:textId="77777777" w:rsidR="00286380" w:rsidRDefault="00286380" w:rsidP="00286380">
      <w:pPr>
        <w:spacing w:line="262" w:lineRule="auto"/>
        <w:ind w:left="421" w:right="-1"/>
        <w:jc w:val="both"/>
      </w:pPr>
    </w:p>
    <w:p w14:paraId="61709BCD" w14:textId="4E6EAC30" w:rsidR="00B43E49" w:rsidRDefault="00B43E49" w:rsidP="005E6825">
      <w:pPr>
        <w:spacing w:after="160" w:line="259" w:lineRule="auto"/>
        <w:jc w:val="center"/>
        <w:rPr>
          <w:b/>
          <w:szCs w:val="24"/>
        </w:rPr>
      </w:pPr>
      <w:r w:rsidRPr="00E60B1E">
        <w:rPr>
          <w:b/>
          <w:szCs w:val="24"/>
        </w:rPr>
        <w:t xml:space="preserve">§ </w:t>
      </w:r>
      <w:r w:rsidR="00286380">
        <w:rPr>
          <w:b/>
          <w:szCs w:val="24"/>
        </w:rPr>
        <w:t>8</w:t>
      </w:r>
    </w:p>
    <w:p w14:paraId="65BB0403" w14:textId="4FC38F68" w:rsidR="00944F98" w:rsidRDefault="00555687" w:rsidP="005A4486">
      <w:pPr>
        <w:spacing w:line="276" w:lineRule="auto"/>
        <w:jc w:val="center"/>
        <w:rPr>
          <w:b/>
          <w:szCs w:val="24"/>
        </w:rPr>
      </w:pPr>
      <w:r>
        <w:rPr>
          <w:b/>
          <w:szCs w:val="24"/>
        </w:rPr>
        <w:t>Prawa i obowiązki stron</w:t>
      </w:r>
    </w:p>
    <w:p w14:paraId="2C11EEC8" w14:textId="77777777" w:rsidR="00944F98" w:rsidRPr="00E60B1E" w:rsidRDefault="00944F98" w:rsidP="005A4486">
      <w:pPr>
        <w:spacing w:line="276" w:lineRule="auto"/>
        <w:jc w:val="center"/>
        <w:rPr>
          <w:b/>
          <w:szCs w:val="24"/>
        </w:rPr>
      </w:pPr>
    </w:p>
    <w:p w14:paraId="3815E309" w14:textId="77777777" w:rsidR="00B43E49" w:rsidRPr="007E378D" w:rsidRDefault="00B43E49" w:rsidP="000F49BE">
      <w:pPr>
        <w:pStyle w:val="Akapitzlist"/>
        <w:numPr>
          <w:ilvl w:val="0"/>
          <w:numId w:val="33"/>
        </w:numPr>
        <w:spacing w:line="276" w:lineRule="auto"/>
        <w:ind w:left="567" w:hanging="567"/>
        <w:jc w:val="both"/>
        <w:rPr>
          <w:szCs w:val="24"/>
        </w:rPr>
      </w:pPr>
      <w:r w:rsidRPr="007E378D">
        <w:rPr>
          <w:szCs w:val="24"/>
        </w:rPr>
        <w:t>Zamawiający zobowiązuje się:</w:t>
      </w:r>
    </w:p>
    <w:p w14:paraId="6F8E0C8D" w14:textId="64A4BF61" w:rsidR="00701AD7" w:rsidRDefault="00701AD7" w:rsidP="000F49BE">
      <w:pPr>
        <w:pStyle w:val="Akapitzlist"/>
        <w:numPr>
          <w:ilvl w:val="1"/>
          <w:numId w:val="40"/>
        </w:numPr>
        <w:spacing w:line="276" w:lineRule="auto"/>
        <w:ind w:left="993" w:hanging="426"/>
        <w:jc w:val="both"/>
        <w:rPr>
          <w:szCs w:val="24"/>
        </w:rPr>
      </w:pPr>
      <w:r>
        <w:rPr>
          <w:szCs w:val="24"/>
        </w:rPr>
        <w:t>dokonać odbioru wykonanej Dokumentacji Projektowej, przy czym:</w:t>
      </w:r>
    </w:p>
    <w:p w14:paraId="1F4EE254" w14:textId="1F868DFC" w:rsidR="00701AD7" w:rsidRDefault="00701AD7" w:rsidP="000F49BE">
      <w:pPr>
        <w:pStyle w:val="Akapitzlist"/>
        <w:numPr>
          <w:ilvl w:val="0"/>
          <w:numId w:val="44"/>
        </w:numPr>
        <w:spacing w:line="276" w:lineRule="auto"/>
        <w:jc w:val="both"/>
        <w:rPr>
          <w:szCs w:val="24"/>
        </w:rPr>
      </w:pPr>
      <w:r>
        <w:rPr>
          <w:szCs w:val="24"/>
        </w:rPr>
        <w:t>akceptacja bądź wniesienie uwag do projektu zagospodarowania terenu nastąpi w terminie 14 dni od daty złożenia do siedziby Zamawiającego;</w:t>
      </w:r>
    </w:p>
    <w:p w14:paraId="61CB1BAD" w14:textId="77777777" w:rsidR="00701AD7" w:rsidRDefault="00701AD7" w:rsidP="000F49BE">
      <w:pPr>
        <w:pStyle w:val="Akapitzlist"/>
        <w:numPr>
          <w:ilvl w:val="0"/>
          <w:numId w:val="44"/>
        </w:numPr>
        <w:spacing w:line="276" w:lineRule="auto"/>
        <w:jc w:val="both"/>
        <w:rPr>
          <w:szCs w:val="24"/>
        </w:rPr>
      </w:pPr>
      <w:r>
        <w:rPr>
          <w:szCs w:val="24"/>
        </w:rPr>
        <w:t xml:space="preserve">uzgodnienie dokumentacji projektowej i </w:t>
      </w:r>
      <w:proofErr w:type="spellStart"/>
      <w:r>
        <w:rPr>
          <w:szCs w:val="24"/>
        </w:rPr>
        <w:t>STWiORB</w:t>
      </w:r>
      <w:proofErr w:type="spellEnd"/>
      <w:r>
        <w:rPr>
          <w:szCs w:val="24"/>
        </w:rPr>
        <w:t xml:space="preserve"> w zakresie doboru materiałów i zgodności z PFU bądź wniesienie uwag nastąpi w terminie 14 dni od daty złożenia do siedziby Zamawiającego;</w:t>
      </w:r>
    </w:p>
    <w:p w14:paraId="148DD08E" w14:textId="34747D65" w:rsidR="00701AD7" w:rsidRPr="00701AD7" w:rsidRDefault="00701AD7" w:rsidP="000F49BE">
      <w:pPr>
        <w:pStyle w:val="Akapitzlist"/>
        <w:numPr>
          <w:ilvl w:val="0"/>
          <w:numId w:val="44"/>
        </w:numPr>
        <w:spacing w:line="276" w:lineRule="auto"/>
        <w:jc w:val="both"/>
        <w:rPr>
          <w:szCs w:val="24"/>
        </w:rPr>
      </w:pPr>
      <w:r>
        <w:rPr>
          <w:szCs w:val="24"/>
        </w:rPr>
        <w:t xml:space="preserve">zatwierdzenie bądź wniesienie uwag do wykonanej zgodnie z umową dokumentacji projektowej i </w:t>
      </w:r>
      <w:proofErr w:type="spellStart"/>
      <w:r>
        <w:rPr>
          <w:szCs w:val="24"/>
        </w:rPr>
        <w:t>STWiORB</w:t>
      </w:r>
      <w:proofErr w:type="spellEnd"/>
      <w:r>
        <w:rPr>
          <w:szCs w:val="24"/>
        </w:rPr>
        <w:t xml:space="preserve"> w terminie 14 dni od daty złożenia do siedziby Zamawiającego;</w:t>
      </w:r>
    </w:p>
    <w:p w14:paraId="50A44EEA" w14:textId="11324FF5" w:rsidR="0029215E" w:rsidRPr="00E60B1E" w:rsidRDefault="00937E8A" w:rsidP="000F49BE">
      <w:pPr>
        <w:pStyle w:val="Akapitzlist"/>
        <w:numPr>
          <w:ilvl w:val="1"/>
          <w:numId w:val="40"/>
        </w:numPr>
        <w:spacing w:line="276" w:lineRule="auto"/>
        <w:ind w:left="993" w:hanging="426"/>
        <w:jc w:val="both"/>
        <w:rPr>
          <w:szCs w:val="24"/>
        </w:rPr>
      </w:pPr>
      <w:r w:rsidRPr="00E60B1E">
        <w:t xml:space="preserve">przekazać Wykonawcy protokolarnie teren budowy w terminie </w:t>
      </w:r>
      <w:r w:rsidR="007E378D">
        <w:t>7</w:t>
      </w:r>
      <w:r w:rsidRPr="00E60B1E">
        <w:t xml:space="preserve"> dni od dnia </w:t>
      </w:r>
      <w:r w:rsidR="007E378D">
        <w:t xml:space="preserve">wydania </w:t>
      </w:r>
      <w:r w:rsidRPr="00E60B1E">
        <w:t>decyzji</w:t>
      </w:r>
      <w:r w:rsidR="003A4D99">
        <w:t xml:space="preserve"> (z rygorem natychmiastowej wykonalności) </w:t>
      </w:r>
      <w:r w:rsidR="007E378D" w:rsidRPr="007E378D">
        <w:rPr>
          <w:bCs/>
        </w:rPr>
        <w:t xml:space="preserve">o zezwoleniu </w:t>
      </w:r>
      <w:r w:rsidR="003A4D99">
        <w:rPr>
          <w:bCs/>
        </w:rPr>
        <w:br/>
      </w:r>
      <w:r w:rsidR="007E378D" w:rsidRPr="007E378D">
        <w:rPr>
          <w:bCs/>
        </w:rPr>
        <w:t>na realizację inwestycji drogowej,</w:t>
      </w:r>
      <w:r w:rsidR="003A4D99">
        <w:rPr>
          <w:bCs/>
        </w:rPr>
        <w:t xml:space="preserve"> </w:t>
      </w:r>
      <w:r w:rsidR="007E378D" w:rsidRPr="007E378D">
        <w:rPr>
          <w:bCs/>
        </w:rPr>
        <w:t>o której mowa w ustawie z dnia 10 kwietnia 2003 r. o szczególnych zasadach przygotowania i realizacji inwestycji w zakresie dróg pu</w:t>
      </w:r>
      <w:r w:rsidR="000515E4">
        <w:rPr>
          <w:bCs/>
        </w:rPr>
        <w:t>blicznych (Dz.U. 20</w:t>
      </w:r>
      <w:r w:rsidR="000818BE">
        <w:rPr>
          <w:bCs/>
        </w:rPr>
        <w:t>24</w:t>
      </w:r>
      <w:r w:rsidR="000515E4">
        <w:rPr>
          <w:bCs/>
        </w:rPr>
        <w:t xml:space="preserve"> poz. </w:t>
      </w:r>
      <w:r w:rsidR="000818BE">
        <w:rPr>
          <w:bCs/>
        </w:rPr>
        <w:t>311</w:t>
      </w:r>
      <w:r w:rsidR="000515E4">
        <w:rPr>
          <w:bCs/>
        </w:rPr>
        <w:t xml:space="preserve">), </w:t>
      </w:r>
    </w:p>
    <w:p w14:paraId="4A744C9C" w14:textId="5AA2D689" w:rsidR="0029215E" w:rsidRPr="00E60B1E" w:rsidRDefault="00C474E4" w:rsidP="000F49BE">
      <w:pPr>
        <w:pStyle w:val="Akapitzlist"/>
        <w:numPr>
          <w:ilvl w:val="1"/>
          <w:numId w:val="40"/>
        </w:numPr>
        <w:spacing w:line="276" w:lineRule="auto"/>
        <w:ind w:left="993" w:hanging="426"/>
        <w:jc w:val="both"/>
        <w:rPr>
          <w:szCs w:val="24"/>
        </w:rPr>
      </w:pPr>
      <w:r w:rsidRPr="00E60B1E">
        <w:rPr>
          <w:szCs w:val="24"/>
        </w:rPr>
        <w:t>dokonać odbior</w:t>
      </w:r>
      <w:r w:rsidR="00792117">
        <w:rPr>
          <w:szCs w:val="24"/>
        </w:rPr>
        <w:t xml:space="preserve">ów częściowego i </w:t>
      </w:r>
      <w:r w:rsidRPr="00E60B1E">
        <w:rPr>
          <w:szCs w:val="24"/>
        </w:rPr>
        <w:t>końcowego przedmiotu umowy, a także dokon</w:t>
      </w:r>
      <w:r w:rsidR="00944F98">
        <w:rPr>
          <w:szCs w:val="24"/>
        </w:rPr>
        <w:t>ywać</w:t>
      </w:r>
      <w:r w:rsidRPr="00E60B1E">
        <w:rPr>
          <w:szCs w:val="24"/>
        </w:rPr>
        <w:t xml:space="preserve"> odbior</w:t>
      </w:r>
      <w:r w:rsidR="00944F98">
        <w:rPr>
          <w:szCs w:val="24"/>
        </w:rPr>
        <w:t xml:space="preserve">ów </w:t>
      </w:r>
      <w:r w:rsidR="000515E4">
        <w:rPr>
          <w:szCs w:val="24"/>
        </w:rPr>
        <w:t>robót zanikający</w:t>
      </w:r>
      <w:r w:rsidRPr="00E60B1E">
        <w:rPr>
          <w:szCs w:val="24"/>
        </w:rPr>
        <w:t>ch lub ulegających zakryciu</w:t>
      </w:r>
      <w:r w:rsidR="00792117">
        <w:rPr>
          <w:szCs w:val="24"/>
        </w:rPr>
        <w:t>;</w:t>
      </w:r>
    </w:p>
    <w:p w14:paraId="6AABE233" w14:textId="304785A4" w:rsidR="0029215E" w:rsidRPr="008F6ADB" w:rsidRDefault="00C474E4" w:rsidP="000F49BE">
      <w:pPr>
        <w:pStyle w:val="Akapitzlist"/>
        <w:numPr>
          <w:ilvl w:val="1"/>
          <w:numId w:val="40"/>
        </w:numPr>
        <w:spacing w:line="276" w:lineRule="auto"/>
        <w:ind w:left="993" w:hanging="426"/>
        <w:jc w:val="both"/>
        <w:rPr>
          <w:szCs w:val="24"/>
        </w:rPr>
      </w:pPr>
      <w:r w:rsidRPr="00E60B1E">
        <w:rPr>
          <w:szCs w:val="24"/>
        </w:rPr>
        <w:t xml:space="preserve">zapewnić nadzór </w:t>
      </w:r>
      <w:r w:rsidRPr="008F6ADB">
        <w:rPr>
          <w:szCs w:val="24"/>
        </w:rPr>
        <w:t xml:space="preserve">inwestorski zgodnie z zasadami wynikającymi z ustawy z dnia </w:t>
      </w:r>
      <w:r w:rsidR="003A4D99" w:rsidRPr="008F6ADB">
        <w:rPr>
          <w:szCs w:val="24"/>
        </w:rPr>
        <w:br/>
      </w:r>
      <w:r w:rsidRPr="008F6ADB">
        <w:rPr>
          <w:szCs w:val="24"/>
        </w:rPr>
        <w:t>7 lipca 1994 r. – Prawo budowlane (Dz. U z 202</w:t>
      </w:r>
      <w:r w:rsidR="000818BE">
        <w:rPr>
          <w:szCs w:val="24"/>
        </w:rPr>
        <w:t>4</w:t>
      </w:r>
      <w:r w:rsidRPr="008F6ADB">
        <w:rPr>
          <w:szCs w:val="24"/>
        </w:rPr>
        <w:t xml:space="preserve"> r. poz. </w:t>
      </w:r>
      <w:r w:rsidR="000818BE">
        <w:rPr>
          <w:szCs w:val="24"/>
        </w:rPr>
        <w:t>725</w:t>
      </w:r>
      <w:r w:rsidRPr="008F6ADB">
        <w:rPr>
          <w:szCs w:val="24"/>
        </w:rPr>
        <w:t>)</w:t>
      </w:r>
      <w:r w:rsidR="00792117" w:rsidRPr="008F6ADB">
        <w:rPr>
          <w:szCs w:val="24"/>
        </w:rPr>
        <w:t>;</w:t>
      </w:r>
    </w:p>
    <w:p w14:paraId="5F119D16" w14:textId="77777777" w:rsidR="0029215E" w:rsidRPr="008F6ADB" w:rsidRDefault="00C474E4" w:rsidP="000F49BE">
      <w:pPr>
        <w:pStyle w:val="Akapitzlist"/>
        <w:numPr>
          <w:ilvl w:val="1"/>
          <w:numId w:val="40"/>
        </w:numPr>
        <w:spacing w:line="276" w:lineRule="auto"/>
        <w:ind w:left="993" w:hanging="426"/>
        <w:jc w:val="both"/>
        <w:rPr>
          <w:szCs w:val="24"/>
        </w:rPr>
      </w:pPr>
      <w:r w:rsidRPr="008F6ADB">
        <w:rPr>
          <w:szCs w:val="24"/>
        </w:rPr>
        <w:t>dokonać zapłaty wynagrodzenia za wykonanie przedmiotu umowy.</w:t>
      </w:r>
    </w:p>
    <w:p w14:paraId="3DD06236" w14:textId="77777777" w:rsidR="003910C6" w:rsidRPr="008F6ADB" w:rsidRDefault="00B43E49" w:rsidP="000F49BE">
      <w:pPr>
        <w:pStyle w:val="Akapitzlist"/>
        <w:numPr>
          <w:ilvl w:val="0"/>
          <w:numId w:val="33"/>
        </w:numPr>
        <w:spacing w:line="276" w:lineRule="auto"/>
        <w:ind w:left="567" w:hanging="567"/>
        <w:jc w:val="both"/>
        <w:rPr>
          <w:szCs w:val="24"/>
        </w:rPr>
      </w:pPr>
      <w:r w:rsidRPr="008F6ADB">
        <w:rPr>
          <w:szCs w:val="24"/>
        </w:rPr>
        <w:t>Wykonawca zobowiązuje się w szczególności:</w:t>
      </w:r>
    </w:p>
    <w:p w14:paraId="39EBC795" w14:textId="43902D01" w:rsidR="00896F04" w:rsidRDefault="00896F04"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Pr>
          <w:rFonts w:eastAsiaTheme="minorHAnsi"/>
          <w:color w:val="000000"/>
          <w:szCs w:val="24"/>
          <w:lang w:eastAsia="en-US"/>
        </w:rPr>
        <w:t>Rozpoznać uwarunkowania terenowe i prawne związane z realizacją przedmiotowej inwestycji, których rozwiązania projektowe winny znaleźć się w dokumentacji projektowej;</w:t>
      </w:r>
    </w:p>
    <w:p w14:paraId="0B998323" w14:textId="176C90EC" w:rsidR="0029215E" w:rsidRPr="00E60B1E" w:rsidRDefault="00432BF5"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zapewnić na własny koszt niezbędną obsługę geodezyjną; </w:t>
      </w:r>
    </w:p>
    <w:p w14:paraId="41751C3E" w14:textId="4BDEAFCC" w:rsidR="00896F04" w:rsidRPr="00896F04" w:rsidRDefault="00432BF5"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przedłożyć</w:t>
      </w:r>
      <w:r w:rsidR="000515E4">
        <w:rPr>
          <w:rFonts w:eastAsiaTheme="minorHAnsi"/>
          <w:color w:val="000000"/>
          <w:szCs w:val="24"/>
          <w:lang w:eastAsia="en-US"/>
        </w:rPr>
        <w:t xml:space="preserve"> </w:t>
      </w:r>
      <w:r w:rsidRPr="000515E4">
        <w:rPr>
          <w:rFonts w:eastAsiaTheme="minorHAnsi"/>
          <w:color w:val="000000"/>
          <w:szCs w:val="24"/>
          <w:lang w:eastAsia="en-US"/>
        </w:rPr>
        <w:t>Zamawiającemu</w:t>
      </w:r>
      <w:r w:rsidR="000515E4">
        <w:rPr>
          <w:rFonts w:eastAsiaTheme="minorHAnsi"/>
          <w:color w:val="000000"/>
          <w:szCs w:val="24"/>
          <w:lang w:eastAsia="en-US"/>
        </w:rPr>
        <w:t xml:space="preserve"> dokumentację</w:t>
      </w:r>
      <w:r w:rsidR="00896F04">
        <w:rPr>
          <w:rFonts w:eastAsiaTheme="minorHAnsi"/>
          <w:color w:val="000000"/>
          <w:szCs w:val="24"/>
          <w:lang w:eastAsia="en-US"/>
        </w:rPr>
        <w:t xml:space="preserve"> projektową </w:t>
      </w:r>
      <w:r w:rsidR="00896F04">
        <w:rPr>
          <w:szCs w:val="24"/>
        </w:rPr>
        <w:t xml:space="preserve">i </w:t>
      </w:r>
      <w:proofErr w:type="spellStart"/>
      <w:r w:rsidR="00896F04">
        <w:rPr>
          <w:szCs w:val="24"/>
        </w:rPr>
        <w:t>STWiORB</w:t>
      </w:r>
      <w:proofErr w:type="spellEnd"/>
      <w:r w:rsidR="00896F04">
        <w:rPr>
          <w:szCs w:val="24"/>
        </w:rPr>
        <w:t xml:space="preserve"> celem dokonania uzgodnień w zakresie doboru materiałów i zgodności z PFU. Zamawiający w terminie określonym w ust.1  zaakceptuje proponowane rozwiązanie lub przekażę swoje uwagi. Wymagana jest pisemna forma niniejszych uzgodnień.</w:t>
      </w:r>
    </w:p>
    <w:p w14:paraId="1B48933C" w14:textId="390AF50F" w:rsidR="0029215E" w:rsidRDefault="00896F04" w:rsidP="00896F04">
      <w:pPr>
        <w:pStyle w:val="Akapitzlist"/>
        <w:autoSpaceDE w:val="0"/>
        <w:autoSpaceDN w:val="0"/>
        <w:adjustRightInd w:val="0"/>
        <w:spacing w:line="276" w:lineRule="auto"/>
        <w:ind w:left="993"/>
        <w:jc w:val="both"/>
        <w:rPr>
          <w:rFonts w:eastAsiaTheme="minorHAnsi"/>
          <w:color w:val="000000"/>
          <w:szCs w:val="24"/>
          <w:lang w:eastAsia="en-US"/>
        </w:rPr>
      </w:pPr>
      <w:r>
        <w:rPr>
          <w:rFonts w:eastAsiaTheme="minorHAnsi"/>
          <w:color w:val="000000"/>
          <w:szCs w:val="24"/>
          <w:lang w:eastAsia="en-US"/>
        </w:rPr>
        <w:t xml:space="preserve"> </w:t>
      </w:r>
      <w:r w:rsidR="00432BF5" w:rsidRPr="000515E4">
        <w:rPr>
          <w:rFonts w:eastAsiaTheme="minorHAnsi"/>
          <w:color w:val="000000"/>
          <w:szCs w:val="24"/>
          <w:lang w:eastAsia="en-US"/>
        </w:rPr>
        <w:t xml:space="preserve">Dalsza realizacja przedmiotu umowy możliwa będzie po uzyskaniu przez Wykonawcę pisemnej </w:t>
      </w:r>
      <w:r w:rsidR="00F42861" w:rsidRPr="000515E4">
        <w:rPr>
          <w:rFonts w:eastAsiaTheme="minorHAnsi"/>
          <w:color w:val="000000"/>
          <w:szCs w:val="24"/>
          <w:lang w:eastAsia="en-US"/>
        </w:rPr>
        <w:t>akceptacji</w:t>
      </w:r>
      <w:r w:rsidR="00432BF5" w:rsidRPr="000515E4">
        <w:rPr>
          <w:rFonts w:eastAsiaTheme="minorHAnsi"/>
          <w:color w:val="000000"/>
          <w:szCs w:val="24"/>
          <w:lang w:eastAsia="en-US"/>
        </w:rPr>
        <w:t xml:space="preserve"> Zamawiającego; </w:t>
      </w:r>
    </w:p>
    <w:p w14:paraId="74681304" w14:textId="5D0CE8D7" w:rsidR="00896F04" w:rsidRPr="000515E4" w:rsidRDefault="00896F04" w:rsidP="000F49BE">
      <w:pPr>
        <w:pStyle w:val="Akapitzlist"/>
        <w:numPr>
          <w:ilvl w:val="0"/>
          <w:numId w:val="39"/>
        </w:numPr>
        <w:autoSpaceDE w:val="0"/>
        <w:autoSpaceDN w:val="0"/>
        <w:adjustRightInd w:val="0"/>
        <w:spacing w:line="276" w:lineRule="auto"/>
        <w:ind w:left="993" w:hanging="426"/>
        <w:jc w:val="both"/>
        <w:rPr>
          <w:rFonts w:eastAsiaTheme="minorHAnsi"/>
          <w:color w:val="000000"/>
          <w:szCs w:val="24"/>
          <w:lang w:eastAsia="en-US"/>
        </w:rPr>
      </w:pPr>
      <w:r>
        <w:rPr>
          <w:rFonts w:eastAsiaTheme="minorHAnsi"/>
          <w:color w:val="000000"/>
          <w:szCs w:val="24"/>
          <w:lang w:eastAsia="en-US"/>
        </w:rPr>
        <w:t>uzyskać wszelkie uzgodnienia i decyzje administracyjne niezbędne do opracowania projektu budowlanego i uzyskania ostatecznych decyzji administracyjnych;</w:t>
      </w:r>
    </w:p>
    <w:p w14:paraId="534D6ABA" w14:textId="77777777" w:rsidR="00896F04" w:rsidRDefault="00432BF5"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o</w:t>
      </w:r>
      <w:r w:rsidR="00C474E4" w:rsidRPr="00E60B1E">
        <w:rPr>
          <w:rFonts w:eastAsiaTheme="minorHAnsi"/>
          <w:szCs w:val="24"/>
          <w:lang w:eastAsia="en-US"/>
        </w:rPr>
        <w:t>pracowa</w:t>
      </w:r>
      <w:r w:rsidRPr="00E60B1E">
        <w:rPr>
          <w:rFonts w:eastAsiaTheme="minorHAnsi"/>
          <w:szCs w:val="24"/>
          <w:lang w:eastAsia="en-US"/>
        </w:rPr>
        <w:t>ć</w:t>
      </w:r>
      <w:r w:rsidR="00C474E4" w:rsidRPr="00E60B1E">
        <w:rPr>
          <w:rFonts w:eastAsiaTheme="minorHAnsi"/>
          <w:szCs w:val="24"/>
          <w:lang w:eastAsia="en-US"/>
        </w:rPr>
        <w:t xml:space="preserve"> i zatwierdz</w:t>
      </w:r>
      <w:r w:rsidR="00F42861">
        <w:rPr>
          <w:rFonts w:eastAsiaTheme="minorHAnsi"/>
          <w:szCs w:val="24"/>
          <w:lang w:eastAsia="en-US"/>
        </w:rPr>
        <w:t>ić</w:t>
      </w:r>
      <w:r w:rsidR="00C474E4" w:rsidRPr="00E60B1E">
        <w:rPr>
          <w:rFonts w:eastAsiaTheme="minorHAnsi"/>
          <w:szCs w:val="24"/>
          <w:lang w:eastAsia="en-US"/>
        </w:rPr>
        <w:t xml:space="preserve"> </w:t>
      </w:r>
      <w:r w:rsidR="003A4D99">
        <w:rPr>
          <w:rFonts w:eastAsiaTheme="minorHAnsi"/>
          <w:szCs w:val="24"/>
          <w:lang w:eastAsia="en-US"/>
        </w:rPr>
        <w:t xml:space="preserve">stałą i </w:t>
      </w:r>
      <w:r w:rsidR="00C474E4" w:rsidRPr="00E60B1E">
        <w:rPr>
          <w:rFonts w:eastAsiaTheme="minorHAnsi"/>
          <w:szCs w:val="24"/>
          <w:lang w:eastAsia="en-US"/>
        </w:rPr>
        <w:t>czasow</w:t>
      </w:r>
      <w:r w:rsidRPr="00E60B1E">
        <w:rPr>
          <w:rFonts w:eastAsiaTheme="minorHAnsi"/>
          <w:szCs w:val="24"/>
          <w:lang w:eastAsia="en-US"/>
        </w:rPr>
        <w:t>ą</w:t>
      </w:r>
      <w:r w:rsidR="00C474E4" w:rsidRPr="00E60B1E">
        <w:rPr>
          <w:rFonts w:eastAsiaTheme="minorHAnsi"/>
          <w:szCs w:val="24"/>
          <w:lang w:eastAsia="en-US"/>
        </w:rPr>
        <w:t xml:space="preserve"> organizacj</w:t>
      </w:r>
      <w:r w:rsidRPr="00E60B1E">
        <w:rPr>
          <w:rFonts w:eastAsiaTheme="minorHAnsi"/>
          <w:szCs w:val="24"/>
          <w:lang w:eastAsia="en-US"/>
        </w:rPr>
        <w:t>ę</w:t>
      </w:r>
      <w:r w:rsidR="00C474E4" w:rsidRPr="00E60B1E">
        <w:rPr>
          <w:rFonts w:eastAsiaTheme="minorHAnsi"/>
          <w:szCs w:val="24"/>
          <w:lang w:eastAsia="en-US"/>
        </w:rPr>
        <w:t xml:space="preserve"> ruchu;</w:t>
      </w:r>
    </w:p>
    <w:p w14:paraId="7461CA30" w14:textId="77777777" w:rsidR="00896F04" w:rsidRDefault="00896F04"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wykonać dokumentację projektowa i STWIORB zgodnie z postanowieniami niniejszej umowy i obowiązującymi przepisami;</w:t>
      </w:r>
    </w:p>
    <w:p w14:paraId="587BDEB2" w14:textId="30D98ECF" w:rsidR="0029215E"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lastRenderedPageBreak/>
        <w:t xml:space="preserve">przedłożyć Zamawiającemu do zatwierdzenia wykonaną dokumentację </w:t>
      </w:r>
      <w:r w:rsidR="00C474E4" w:rsidRPr="00E60B1E">
        <w:rPr>
          <w:rFonts w:eastAsiaTheme="minorHAnsi"/>
          <w:szCs w:val="24"/>
          <w:lang w:eastAsia="en-US"/>
        </w:rPr>
        <w:t xml:space="preserve"> </w:t>
      </w:r>
      <w:r>
        <w:rPr>
          <w:rFonts w:eastAsiaTheme="minorHAnsi"/>
          <w:szCs w:val="24"/>
          <w:lang w:eastAsia="en-US"/>
        </w:rPr>
        <w:t>i pozostałe wymagane umowa dokumenty;</w:t>
      </w:r>
    </w:p>
    <w:p w14:paraId="6F2D1DB5" w14:textId="679544AE"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w przypadku wniesienia uwag przez Zamawiającego co do przedkładanych dokumentów naniesienia niezbędnych poprawek w terminie 7 dni od przekazania uwag lub pisemnego ustosunkowania się uzasadniającego brak możliwości uwzględnienia uwag Zamawiającego;</w:t>
      </w:r>
    </w:p>
    <w:p w14:paraId="2587D8CF" w14:textId="6A4CA05C"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dokonywać bieżących ustaleń z Zamawiającym i przedstawiać do konsultacji poszczególne etapy prac projektowych Zamawiającemu;</w:t>
      </w:r>
    </w:p>
    <w:p w14:paraId="6EDB3351" w14:textId="484333E4" w:rsidR="001F5882" w:rsidRDefault="001F5882"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 xml:space="preserve">przedłożyć oświadczenie o kompletności , we wszystkich </w:t>
      </w:r>
      <w:r w:rsidR="0064241B">
        <w:rPr>
          <w:rFonts w:eastAsiaTheme="minorHAnsi"/>
          <w:szCs w:val="24"/>
          <w:lang w:eastAsia="en-US"/>
        </w:rPr>
        <w:t>wymaganych branżach, dokumentacji projektowej stanowiącej przedmiot umowy oraz oświadczenia, że dokumentacja projektowa została wykonana w sposób zgodny z ustaleniami określonymi w opiniach , uzgodnieniach, decyzjach oraz przepisach prawa;</w:t>
      </w:r>
    </w:p>
    <w:p w14:paraId="32F6FC8B" w14:textId="3823034A" w:rsidR="0064241B" w:rsidRPr="00E60B1E" w:rsidRDefault="0064241B" w:rsidP="000F49BE">
      <w:pPr>
        <w:pStyle w:val="Akapitzlist"/>
        <w:numPr>
          <w:ilvl w:val="0"/>
          <w:numId w:val="39"/>
        </w:numPr>
        <w:autoSpaceDE w:val="0"/>
        <w:autoSpaceDN w:val="0"/>
        <w:adjustRightInd w:val="0"/>
        <w:spacing w:line="276" w:lineRule="auto"/>
        <w:ind w:left="993" w:hanging="426"/>
        <w:jc w:val="both"/>
        <w:rPr>
          <w:rFonts w:eastAsiaTheme="minorHAnsi"/>
          <w:szCs w:val="24"/>
          <w:lang w:eastAsia="en-US"/>
        </w:rPr>
      </w:pPr>
      <w:r>
        <w:rPr>
          <w:rFonts w:eastAsiaTheme="minorHAnsi"/>
          <w:szCs w:val="24"/>
          <w:lang w:eastAsia="en-US"/>
        </w:rPr>
        <w:t>przedłożyć Zamawiającemu decyzje administracyjne;</w:t>
      </w:r>
    </w:p>
    <w:p w14:paraId="782CDB32" w14:textId="3241F524" w:rsidR="004A1BCC" w:rsidRPr="000515E4" w:rsidRDefault="00C474E4"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uczestnicz</w:t>
      </w:r>
      <w:r w:rsidR="005C36AC" w:rsidRPr="000515E4">
        <w:rPr>
          <w:szCs w:val="24"/>
        </w:rPr>
        <w:t xml:space="preserve">yć </w:t>
      </w:r>
      <w:r w:rsidRPr="000515E4">
        <w:rPr>
          <w:szCs w:val="24"/>
        </w:rPr>
        <w:t xml:space="preserve">w odbiorach częściowych i końcowych w czasie realizacji inwestycji, </w:t>
      </w:r>
      <w:r w:rsidR="0064241B">
        <w:rPr>
          <w:szCs w:val="24"/>
        </w:rPr>
        <w:t xml:space="preserve"> w ramach sprawowania nadzoru autorskiego;</w:t>
      </w:r>
    </w:p>
    <w:p w14:paraId="6BE1F9F5" w14:textId="266BB63F" w:rsidR="00234B53" w:rsidRPr="000515E4" w:rsidRDefault="00B43E49"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przejąć i oznaczyć zgodnie z obowiązującymi przepisami teren budowy</w:t>
      </w:r>
      <w:r w:rsidR="00F3731A" w:rsidRPr="000515E4">
        <w:rPr>
          <w:szCs w:val="24"/>
        </w:rPr>
        <w:t>;</w:t>
      </w:r>
    </w:p>
    <w:p w14:paraId="573F2251" w14:textId="51AE3F3A" w:rsidR="00234B53" w:rsidRPr="000515E4" w:rsidRDefault="00903131" w:rsidP="000F49BE">
      <w:pPr>
        <w:pStyle w:val="Akapitzlist"/>
        <w:numPr>
          <w:ilvl w:val="0"/>
          <w:numId w:val="39"/>
        </w:numPr>
        <w:autoSpaceDE w:val="0"/>
        <w:autoSpaceDN w:val="0"/>
        <w:adjustRightInd w:val="0"/>
        <w:spacing w:line="276" w:lineRule="auto"/>
        <w:ind w:left="993" w:hanging="426"/>
        <w:jc w:val="both"/>
        <w:rPr>
          <w:szCs w:val="24"/>
        </w:rPr>
      </w:pPr>
      <w:r w:rsidRPr="000515E4">
        <w:rPr>
          <w:szCs w:val="24"/>
        </w:rPr>
        <w:t>organizować i utrzymać zaplecze budowy</w:t>
      </w:r>
      <w:r w:rsidR="00F3731A" w:rsidRPr="000515E4">
        <w:rPr>
          <w:szCs w:val="24"/>
        </w:rPr>
        <w:t>;</w:t>
      </w:r>
    </w:p>
    <w:p w14:paraId="2250A9CB" w14:textId="7AA41D75" w:rsidR="0029215E" w:rsidRPr="000515E4" w:rsidRDefault="00C474E4" w:rsidP="000F49BE">
      <w:pPr>
        <w:pStyle w:val="Akapitzlist"/>
        <w:numPr>
          <w:ilvl w:val="0"/>
          <w:numId w:val="39"/>
        </w:numPr>
        <w:autoSpaceDE w:val="0"/>
        <w:autoSpaceDN w:val="0"/>
        <w:adjustRightInd w:val="0"/>
        <w:spacing w:line="276" w:lineRule="auto"/>
        <w:ind w:left="993" w:hanging="426"/>
        <w:jc w:val="both"/>
        <w:rPr>
          <w:color w:val="000000"/>
          <w:szCs w:val="24"/>
        </w:rPr>
      </w:pPr>
      <w:r w:rsidRPr="000515E4">
        <w:rPr>
          <w:szCs w:val="24"/>
        </w:rPr>
        <w:t>opracować:</w:t>
      </w:r>
    </w:p>
    <w:p w14:paraId="0B8E8FC4" w14:textId="77777777" w:rsidR="0029215E" w:rsidRPr="00E60B1E" w:rsidRDefault="00C474E4" w:rsidP="000F49BE">
      <w:pPr>
        <w:numPr>
          <w:ilvl w:val="1"/>
          <w:numId w:val="39"/>
        </w:numPr>
        <w:spacing w:line="276" w:lineRule="auto"/>
        <w:ind w:left="1276" w:hanging="283"/>
        <w:jc w:val="both"/>
        <w:rPr>
          <w:szCs w:val="24"/>
        </w:rPr>
      </w:pPr>
      <w:r w:rsidRPr="00E60B1E">
        <w:rPr>
          <w:szCs w:val="24"/>
        </w:rPr>
        <w:t>Plan Bezpieczeństwa i Ochrony Zdrowia,</w:t>
      </w:r>
    </w:p>
    <w:p w14:paraId="772DFC76" w14:textId="633395C8" w:rsidR="00234B53" w:rsidRPr="00E60B1E" w:rsidRDefault="00C474E4" w:rsidP="000F49BE">
      <w:pPr>
        <w:numPr>
          <w:ilvl w:val="1"/>
          <w:numId w:val="39"/>
        </w:numPr>
        <w:spacing w:line="276" w:lineRule="auto"/>
        <w:ind w:left="1276" w:hanging="283"/>
        <w:jc w:val="both"/>
        <w:rPr>
          <w:szCs w:val="24"/>
        </w:rPr>
      </w:pPr>
      <w:r w:rsidRPr="00E60B1E">
        <w:rPr>
          <w:szCs w:val="24"/>
        </w:rPr>
        <w:t xml:space="preserve">inwentaryzację fotograficzną stanu wszystkich obiektów znajdujących </w:t>
      </w:r>
      <w:r w:rsidR="003A4D99">
        <w:rPr>
          <w:szCs w:val="24"/>
        </w:rPr>
        <w:br/>
      </w:r>
      <w:r w:rsidRPr="00E60B1E">
        <w:rPr>
          <w:szCs w:val="24"/>
        </w:rPr>
        <w:t xml:space="preserve">się w zasięgu oddziaływania </w:t>
      </w:r>
      <w:r w:rsidR="00F42861">
        <w:rPr>
          <w:szCs w:val="24"/>
        </w:rPr>
        <w:t>r</w:t>
      </w:r>
      <w:r w:rsidRPr="00E60B1E">
        <w:rPr>
          <w:szCs w:val="24"/>
        </w:rPr>
        <w:t>o</w:t>
      </w:r>
      <w:r w:rsidR="00B43E49" w:rsidRPr="00E60B1E">
        <w:rPr>
          <w:szCs w:val="24"/>
        </w:rPr>
        <w:t xml:space="preserve">bót przed ich rozpoczęciem, w trakcie </w:t>
      </w:r>
      <w:r w:rsidR="003A4D99">
        <w:rPr>
          <w:szCs w:val="24"/>
        </w:rPr>
        <w:br/>
      </w:r>
      <w:r w:rsidR="00B43E49" w:rsidRPr="00E60B1E">
        <w:rPr>
          <w:szCs w:val="24"/>
        </w:rPr>
        <w:t>i po ich zakończeniu</w:t>
      </w:r>
      <w:r w:rsidR="00A92FA5">
        <w:rPr>
          <w:szCs w:val="24"/>
        </w:rPr>
        <w:t xml:space="preserve">; </w:t>
      </w:r>
    </w:p>
    <w:p w14:paraId="42A2A8ED"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zapewnić przejezdność wszystkich dróg przechodzących w sąsiedztwie przekazanego placu budowy</w:t>
      </w:r>
      <w:r w:rsidR="00234B53" w:rsidRPr="00A92FA5">
        <w:rPr>
          <w:szCs w:val="24"/>
        </w:rPr>
        <w:t>;</w:t>
      </w:r>
    </w:p>
    <w:p w14:paraId="0EBF5A69"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zawiadamiać Zamawiającego o wykonaniu robót zanikających lub ulegających zakryciu z co najmniej 3 dniowym</w:t>
      </w:r>
      <w:r w:rsidR="00E93C39" w:rsidRPr="00A92FA5">
        <w:rPr>
          <w:szCs w:val="24"/>
        </w:rPr>
        <w:t xml:space="preserve"> (dni roboczych)</w:t>
      </w:r>
      <w:r w:rsidRPr="00A92FA5">
        <w:rPr>
          <w:szCs w:val="24"/>
        </w:rPr>
        <w:t xml:space="preserve"> wyprzedzeniem</w:t>
      </w:r>
      <w:r w:rsidR="00234B53" w:rsidRPr="00A92FA5">
        <w:rPr>
          <w:szCs w:val="24"/>
        </w:rPr>
        <w:t>;</w:t>
      </w:r>
    </w:p>
    <w:p w14:paraId="42725F46"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przestrzegać przepisów prawa budowlanego, bezpieczeństwa i higieny pracy, bezpieczeństwa przeciwpożarowego, ochrony środowiska, itp.</w:t>
      </w:r>
      <w:r w:rsidR="00234B53" w:rsidRPr="00A92FA5">
        <w:rPr>
          <w:szCs w:val="24"/>
        </w:rPr>
        <w:t>;</w:t>
      </w:r>
    </w:p>
    <w:p w14:paraId="3D5A05B8"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przestrzegać przepisów ustawy z dnia 14 grudnia 2012 r. o odpadach</w:t>
      </w:r>
      <w:r w:rsidR="00234B53" w:rsidRPr="00A92FA5">
        <w:rPr>
          <w:szCs w:val="24"/>
        </w:rPr>
        <w:t>;</w:t>
      </w:r>
      <w:r w:rsidR="00007C27" w:rsidRPr="00A92FA5">
        <w:rPr>
          <w:szCs w:val="24"/>
        </w:rPr>
        <w:t xml:space="preserve"> </w:t>
      </w:r>
      <w:r w:rsidR="00F42861" w:rsidRPr="00A92FA5">
        <w:rPr>
          <w:szCs w:val="24"/>
        </w:rPr>
        <w:t>w</w:t>
      </w:r>
      <w:r w:rsidR="00756100" w:rsidRPr="00A92FA5">
        <w:rPr>
          <w:szCs w:val="24"/>
        </w:rPr>
        <w:t xml:space="preserve">szelkie materiały budowlane pozyskane z rozbiórek, a nadające się do ponownego wbudowania stanowią własność </w:t>
      </w:r>
      <w:r w:rsidR="00007C27" w:rsidRPr="00A92FA5">
        <w:rPr>
          <w:szCs w:val="24"/>
        </w:rPr>
        <w:t>Zamawiającego.</w:t>
      </w:r>
      <w:r w:rsidR="00756100" w:rsidRPr="00A92FA5">
        <w:rPr>
          <w:szCs w:val="24"/>
        </w:rPr>
        <w:t xml:space="preserve"> Pozyskane materiały nie będące odpadem, powinny być wykorzystane w ramach prowadzonej inwestycji </w:t>
      </w:r>
      <w:r w:rsidR="003A4D99" w:rsidRPr="00A92FA5">
        <w:rPr>
          <w:szCs w:val="24"/>
        </w:rPr>
        <w:br/>
      </w:r>
      <w:r w:rsidR="00756100" w:rsidRPr="00A92FA5">
        <w:rPr>
          <w:szCs w:val="24"/>
        </w:rPr>
        <w:t>lub odtransportowane w miejs</w:t>
      </w:r>
      <w:r w:rsidR="007E378D" w:rsidRPr="00A92FA5">
        <w:rPr>
          <w:szCs w:val="24"/>
        </w:rPr>
        <w:t>ce wskazane przez Zamawiającego;</w:t>
      </w:r>
    </w:p>
    <w:p w14:paraId="1D94060D"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usunąć wady i usterki jakie zostaną ujawnione w trakcie odbiorów </w:t>
      </w:r>
      <w:r w:rsidR="003A4D99" w:rsidRPr="00A92FA5">
        <w:rPr>
          <w:szCs w:val="24"/>
        </w:rPr>
        <w:br/>
      </w:r>
      <w:r w:rsidRPr="00A92FA5">
        <w:rPr>
          <w:szCs w:val="24"/>
        </w:rPr>
        <w:t>lub też w okresie</w:t>
      </w:r>
      <w:r w:rsidR="00893778" w:rsidRPr="00A92FA5">
        <w:rPr>
          <w:szCs w:val="24"/>
        </w:rPr>
        <w:t xml:space="preserve"> rękojmi i gwarancji na wykonane</w:t>
      </w:r>
      <w:r w:rsidRPr="00A92FA5">
        <w:rPr>
          <w:szCs w:val="24"/>
        </w:rPr>
        <w:t xml:space="preserve"> roboty budowlane</w:t>
      </w:r>
      <w:r w:rsidR="00234B53" w:rsidRPr="00A92FA5">
        <w:rPr>
          <w:szCs w:val="24"/>
        </w:rPr>
        <w:t>;</w:t>
      </w:r>
    </w:p>
    <w:p w14:paraId="65D834EF"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przekazać Zamawiającemu przedmiot umowy po uprzednim sprawdzeniu poprawności jego wykonania</w:t>
      </w:r>
      <w:r w:rsidR="00234B53" w:rsidRPr="00A92FA5">
        <w:rPr>
          <w:szCs w:val="24"/>
        </w:rPr>
        <w:t>;</w:t>
      </w:r>
    </w:p>
    <w:p w14:paraId="6F4321F4"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ponosi wszelkie ryzyko i odpowiedzialność za szkody związane </w:t>
      </w:r>
      <w:r w:rsidR="00F42861" w:rsidRPr="00A92FA5">
        <w:rPr>
          <w:szCs w:val="24"/>
        </w:rPr>
        <w:br/>
      </w:r>
      <w:r w:rsidRPr="00A92FA5">
        <w:rPr>
          <w:szCs w:val="24"/>
        </w:rPr>
        <w:t>z realizacją umowy</w:t>
      </w:r>
      <w:r w:rsidR="00007C27" w:rsidRPr="00A92FA5">
        <w:rPr>
          <w:szCs w:val="24"/>
        </w:rPr>
        <w:t>;</w:t>
      </w:r>
    </w:p>
    <w:p w14:paraId="58CCB053" w14:textId="77777777" w:rsid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w:t>
      </w:r>
      <w:r w:rsidR="00007C27" w:rsidRPr="00A92FA5">
        <w:rPr>
          <w:szCs w:val="24"/>
        </w:rPr>
        <w:t>u</w:t>
      </w:r>
      <w:r w:rsidRPr="00A92FA5">
        <w:rPr>
          <w:szCs w:val="24"/>
        </w:rPr>
        <w:t>mowy</w:t>
      </w:r>
      <w:r w:rsidR="00007C27" w:rsidRPr="00A92FA5">
        <w:rPr>
          <w:szCs w:val="24"/>
        </w:rPr>
        <w:t>;</w:t>
      </w:r>
    </w:p>
    <w:p w14:paraId="639D332A" w14:textId="5ADBB713" w:rsidR="00B43E49" w:rsidRPr="00A92FA5" w:rsidRDefault="00B43E49" w:rsidP="000F49BE">
      <w:pPr>
        <w:pStyle w:val="Akapitzlist"/>
        <w:numPr>
          <w:ilvl w:val="0"/>
          <w:numId w:val="39"/>
        </w:numPr>
        <w:spacing w:line="276" w:lineRule="auto"/>
        <w:ind w:left="993" w:hanging="426"/>
        <w:jc w:val="both"/>
        <w:rPr>
          <w:szCs w:val="24"/>
        </w:rPr>
      </w:pPr>
      <w:r w:rsidRPr="00A92FA5">
        <w:rPr>
          <w:szCs w:val="24"/>
        </w:rPr>
        <w:t xml:space="preserve">Wykonawca ponosi pełną odpowiedzialność za to, by stosowane na terenie budowy wyroby, urządzenia, sprzęt oraz używane technologie były zgodne </w:t>
      </w:r>
      <w:r w:rsidR="00F42861" w:rsidRPr="00A92FA5">
        <w:rPr>
          <w:szCs w:val="24"/>
        </w:rPr>
        <w:br/>
      </w:r>
      <w:r w:rsidRPr="00A92FA5">
        <w:rPr>
          <w:szCs w:val="24"/>
        </w:rPr>
        <w:lastRenderedPageBreak/>
        <w:t>z obowiązującymi w Polsce przepisami oraz normami. Wbudowane wyroby oraz urządzenia będą nowe i o jakości nie niższej niż określona w projekcie budowlano – wykonawczym,</w:t>
      </w:r>
      <w:r w:rsidR="00F42861" w:rsidRPr="00A92FA5">
        <w:rPr>
          <w:szCs w:val="24"/>
        </w:rPr>
        <w:t xml:space="preserve"> </w:t>
      </w:r>
      <w:r w:rsidR="007E378D" w:rsidRPr="00A92FA5">
        <w:rPr>
          <w:szCs w:val="24"/>
        </w:rPr>
        <w:t xml:space="preserve"> OPZ </w:t>
      </w:r>
      <w:r w:rsidRPr="00A92FA5">
        <w:rPr>
          <w:szCs w:val="24"/>
        </w:rPr>
        <w:t>i SWZ</w:t>
      </w:r>
      <w:r w:rsidR="00F42861" w:rsidRPr="00A92FA5">
        <w:rPr>
          <w:szCs w:val="24"/>
        </w:rPr>
        <w:t xml:space="preserve"> </w:t>
      </w:r>
      <w:r w:rsidR="00007C27" w:rsidRPr="00A92FA5">
        <w:rPr>
          <w:szCs w:val="24"/>
        </w:rPr>
        <w:t>- o</w:t>
      </w:r>
      <w:r w:rsidRPr="00A92FA5">
        <w:rPr>
          <w:szCs w:val="24"/>
        </w:rPr>
        <w:t>dstępstwa od tych zasad wymagają akceptacji Zamawiającego</w:t>
      </w:r>
      <w:r w:rsidR="00F42861" w:rsidRPr="00A92FA5">
        <w:rPr>
          <w:szCs w:val="24"/>
        </w:rPr>
        <w:t>;</w:t>
      </w:r>
    </w:p>
    <w:p w14:paraId="643FAA7D" w14:textId="78EE9B2B" w:rsidR="001D0216" w:rsidRDefault="00B43E49" w:rsidP="000F49BE">
      <w:pPr>
        <w:pStyle w:val="Akapitzlist"/>
        <w:numPr>
          <w:ilvl w:val="0"/>
          <w:numId w:val="33"/>
        </w:numPr>
        <w:spacing w:line="276" w:lineRule="auto"/>
        <w:jc w:val="both"/>
        <w:rPr>
          <w:szCs w:val="24"/>
        </w:rPr>
      </w:pPr>
      <w:r w:rsidRPr="001D0216">
        <w:rPr>
          <w:szCs w:val="24"/>
        </w:rPr>
        <w:t xml:space="preserve">Zamawiający dopuszcza zastosowanie innych materiałów niż </w:t>
      </w:r>
      <w:r w:rsidR="00DF385F" w:rsidRPr="001D0216">
        <w:rPr>
          <w:szCs w:val="24"/>
        </w:rPr>
        <w:t>podane w projekcie budowlano – wykonawczym</w:t>
      </w:r>
      <w:r w:rsidRPr="001D0216">
        <w:rPr>
          <w:szCs w:val="24"/>
        </w:rPr>
        <w:t>, pod warunkiem zapewnienia parametrów nie gorszych, niż określone w ww. projekcie i uprzedniego wyrażenia przez Zamawiającego pisemnej zgody na taką zmianę. W takiej sytuacji Zamawiający wymaga złożenia stosownych dokumentów uwiarygodniających te materiały</w:t>
      </w:r>
      <w:r w:rsidR="00221DBF" w:rsidRPr="001D0216">
        <w:rPr>
          <w:szCs w:val="24"/>
        </w:rPr>
        <w:t>.</w:t>
      </w:r>
      <w:r w:rsidR="00286380">
        <w:rPr>
          <w:szCs w:val="24"/>
        </w:rPr>
        <w:t xml:space="preserve"> </w:t>
      </w:r>
      <w:r w:rsidRPr="001D0216">
        <w:rPr>
          <w:szCs w:val="24"/>
        </w:rPr>
        <w:t>W przypadku, gdy zastosowanie tych materiałów wymagać będzie zmiany projektu, koszty przeprojektowania poniesie Wykonawca</w:t>
      </w:r>
      <w:r w:rsidR="00007C27" w:rsidRPr="001D0216">
        <w:rPr>
          <w:szCs w:val="24"/>
        </w:rPr>
        <w:t>;</w:t>
      </w:r>
    </w:p>
    <w:p w14:paraId="59DF2F83" w14:textId="77777777" w:rsidR="001D0216" w:rsidRDefault="00B43E49" w:rsidP="000F49BE">
      <w:pPr>
        <w:pStyle w:val="Akapitzlist"/>
        <w:numPr>
          <w:ilvl w:val="0"/>
          <w:numId w:val="33"/>
        </w:numPr>
        <w:spacing w:line="276" w:lineRule="auto"/>
        <w:jc w:val="both"/>
        <w:rPr>
          <w:szCs w:val="24"/>
        </w:rPr>
      </w:pPr>
      <w:r w:rsidRPr="001D0216">
        <w:rPr>
          <w:szCs w:val="24"/>
        </w:rPr>
        <w:t xml:space="preserve">Wykonawca przeprowadzi wszelkie badania specjalistyczne niezbędne do wykonania i odbioru przedmiotu </w:t>
      </w:r>
      <w:r w:rsidR="00007C27" w:rsidRPr="001D0216">
        <w:rPr>
          <w:szCs w:val="24"/>
        </w:rPr>
        <w:t>u</w:t>
      </w:r>
      <w:r w:rsidRPr="001D0216">
        <w:rPr>
          <w:szCs w:val="24"/>
        </w:rPr>
        <w:t>mowy, wymagane przez obowiązujące w Polsce normy, przepisy oraz wskazane w dokumentacji projektowej oraz specyfikacji technicznej wykonania i odbioru robót i SWZ</w:t>
      </w:r>
      <w:r w:rsidR="00007C27" w:rsidRPr="001D0216">
        <w:rPr>
          <w:szCs w:val="24"/>
        </w:rPr>
        <w:t>;</w:t>
      </w:r>
    </w:p>
    <w:p w14:paraId="289AD075" w14:textId="77777777" w:rsidR="001D0216" w:rsidRDefault="00B43E49" w:rsidP="000F49BE">
      <w:pPr>
        <w:pStyle w:val="Akapitzlist"/>
        <w:numPr>
          <w:ilvl w:val="0"/>
          <w:numId w:val="33"/>
        </w:numPr>
        <w:spacing w:line="276" w:lineRule="auto"/>
        <w:jc w:val="both"/>
        <w:rPr>
          <w:szCs w:val="24"/>
        </w:rPr>
      </w:pPr>
      <w:r w:rsidRPr="001D0216">
        <w:rPr>
          <w:szCs w:val="24"/>
        </w:rPr>
        <w:t xml:space="preserve">Wykonawca podejmie wszelkie czynności w celu zabezpieczenia przedmiotu </w:t>
      </w:r>
      <w:r w:rsidR="00007C27" w:rsidRPr="001D0216">
        <w:rPr>
          <w:szCs w:val="24"/>
        </w:rPr>
        <w:t>u</w:t>
      </w:r>
      <w:r w:rsidRPr="001D0216">
        <w:rPr>
          <w:szCs w:val="24"/>
        </w:rPr>
        <w:t xml:space="preserve">mowy, osób upoważnionych do przebywania na terenie budowy oraz osób trzecich, a także mienia związanego z realizacją przedmiotu </w:t>
      </w:r>
      <w:r w:rsidR="00007C27" w:rsidRPr="001D0216">
        <w:rPr>
          <w:szCs w:val="24"/>
        </w:rPr>
        <w:t>u</w:t>
      </w:r>
      <w:r w:rsidRPr="001D0216">
        <w:rPr>
          <w:szCs w:val="24"/>
        </w:rPr>
        <w:t xml:space="preserve">mowy. Wykonawca jest odpowiedzialny w pełnym zakresie przez cały okres realizacji przedmiotu </w:t>
      </w:r>
      <w:r w:rsidR="00007C27" w:rsidRPr="001D0216">
        <w:rPr>
          <w:szCs w:val="24"/>
        </w:rPr>
        <w:t>u</w:t>
      </w:r>
      <w:r w:rsidRPr="001D0216">
        <w:rPr>
          <w:szCs w:val="24"/>
        </w:rPr>
        <w:t>mowy za stan bezpieczeństwa na terenie budowy</w:t>
      </w:r>
      <w:r w:rsidR="00007C27" w:rsidRPr="001D0216">
        <w:rPr>
          <w:szCs w:val="24"/>
        </w:rPr>
        <w:t>;</w:t>
      </w:r>
    </w:p>
    <w:p w14:paraId="47662DFA" w14:textId="0003A453" w:rsidR="001D0216" w:rsidRDefault="00A92FA5" w:rsidP="000F49BE">
      <w:pPr>
        <w:pStyle w:val="Akapitzlist"/>
        <w:numPr>
          <w:ilvl w:val="0"/>
          <w:numId w:val="33"/>
        </w:numPr>
        <w:spacing w:line="276" w:lineRule="auto"/>
        <w:jc w:val="both"/>
        <w:rPr>
          <w:szCs w:val="24"/>
        </w:rPr>
      </w:pPr>
      <w:r>
        <w:rPr>
          <w:szCs w:val="24"/>
        </w:rPr>
        <w:t xml:space="preserve">Na </w:t>
      </w:r>
      <w:r w:rsidR="00B43E49" w:rsidRPr="001D0216">
        <w:rPr>
          <w:szCs w:val="24"/>
        </w:rPr>
        <w:t xml:space="preserve">Wykonawcy spoczywa odpowiedzialność za prawidłową i bezkolizyjną realizację robót. Wykonawca zobowiązany jest informować Zamawiającego </w:t>
      </w:r>
      <w:r w:rsidR="00F42861" w:rsidRPr="001D0216">
        <w:rPr>
          <w:szCs w:val="24"/>
        </w:rPr>
        <w:br/>
      </w:r>
      <w:r w:rsidR="00B43E49" w:rsidRPr="001D0216">
        <w:rPr>
          <w:szCs w:val="24"/>
        </w:rPr>
        <w:t>o wszelkich zauważonych przeszkodach w realizacji robót w terminach zapewniających realizację robót zgodnie z Harmonogramem, bez opóźnień</w:t>
      </w:r>
      <w:r w:rsidR="00007C27" w:rsidRPr="001D0216">
        <w:rPr>
          <w:szCs w:val="24"/>
        </w:rPr>
        <w:t>;</w:t>
      </w:r>
    </w:p>
    <w:p w14:paraId="769941B9" w14:textId="77777777" w:rsidR="001D0216" w:rsidRDefault="00B43E49" w:rsidP="000F49BE">
      <w:pPr>
        <w:pStyle w:val="Akapitzlist"/>
        <w:numPr>
          <w:ilvl w:val="0"/>
          <w:numId w:val="33"/>
        </w:numPr>
        <w:spacing w:line="276" w:lineRule="auto"/>
        <w:jc w:val="both"/>
        <w:rPr>
          <w:szCs w:val="24"/>
        </w:rPr>
      </w:pPr>
      <w:r w:rsidRPr="001D0216">
        <w:rPr>
          <w:szCs w:val="24"/>
        </w:rPr>
        <w:t>Wykonawca zapewni stałą obecność kierownictwa robót na budowie</w:t>
      </w:r>
      <w:r w:rsidR="00007C27" w:rsidRPr="001D0216">
        <w:rPr>
          <w:szCs w:val="24"/>
        </w:rPr>
        <w:t>;</w:t>
      </w:r>
    </w:p>
    <w:p w14:paraId="5A044085" w14:textId="5D54DB51" w:rsidR="003910C6" w:rsidRDefault="00B43E49" w:rsidP="000F49BE">
      <w:pPr>
        <w:pStyle w:val="Akapitzlist"/>
        <w:numPr>
          <w:ilvl w:val="0"/>
          <w:numId w:val="33"/>
        </w:numPr>
        <w:spacing w:line="276" w:lineRule="auto"/>
        <w:jc w:val="both"/>
        <w:rPr>
          <w:szCs w:val="24"/>
        </w:rPr>
      </w:pPr>
      <w:r w:rsidRPr="001D0216">
        <w:rPr>
          <w:szCs w:val="24"/>
        </w:rPr>
        <w:t>Do obowiązków Wykonawcy należy prowadzenie i dokumentowanie robót zgodn</w:t>
      </w:r>
      <w:r w:rsidR="001D0216">
        <w:rPr>
          <w:szCs w:val="24"/>
        </w:rPr>
        <w:t xml:space="preserve">ie </w:t>
      </w:r>
      <w:r w:rsidR="003A4D99">
        <w:rPr>
          <w:szCs w:val="24"/>
        </w:rPr>
        <w:br/>
      </w:r>
      <w:r w:rsidR="001D0216">
        <w:rPr>
          <w:szCs w:val="24"/>
        </w:rPr>
        <w:t>z warunkami, zawartymi w SWZ.</w:t>
      </w:r>
    </w:p>
    <w:p w14:paraId="134060DD" w14:textId="77777777" w:rsidR="001D0216" w:rsidRPr="00E60B1E" w:rsidRDefault="001D0216" w:rsidP="001D0216">
      <w:pPr>
        <w:pStyle w:val="Akapitzlist"/>
        <w:spacing w:line="276" w:lineRule="auto"/>
        <w:jc w:val="both"/>
        <w:rPr>
          <w:szCs w:val="24"/>
        </w:rPr>
      </w:pPr>
    </w:p>
    <w:p w14:paraId="3EDA289A" w14:textId="77777777" w:rsidR="00C165CA" w:rsidRDefault="00C165CA" w:rsidP="005A4486">
      <w:pPr>
        <w:spacing w:line="276" w:lineRule="auto"/>
        <w:jc w:val="center"/>
        <w:rPr>
          <w:b/>
          <w:szCs w:val="24"/>
        </w:rPr>
      </w:pPr>
    </w:p>
    <w:p w14:paraId="68BCA49A" w14:textId="0A948CF1" w:rsidR="00B43E49" w:rsidRDefault="00B43E49" w:rsidP="005A4486">
      <w:pPr>
        <w:spacing w:line="276" w:lineRule="auto"/>
        <w:jc w:val="center"/>
        <w:rPr>
          <w:b/>
          <w:szCs w:val="24"/>
        </w:rPr>
      </w:pPr>
      <w:r w:rsidRPr="00E60B1E">
        <w:rPr>
          <w:b/>
          <w:szCs w:val="24"/>
        </w:rPr>
        <w:t xml:space="preserve">§ </w:t>
      </w:r>
      <w:r w:rsidR="00286380">
        <w:rPr>
          <w:b/>
          <w:szCs w:val="24"/>
        </w:rPr>
        <w:t>9</w:t>
      </w:r>
    </w:p>
    <w:p w14:paraId="38F42B10" w14:textId="77777777" w:rsidR="001D0216" w:rsidRDefault="001D0216" w:rsidP="001D0216">
      <w:pPr>
        <w:widowControl w:val="0"/>
        <w:suppressAutoHyphens/>
        <w:autoSpaceDE w:val="0"/>
        <w:spacing w:line="276" w:lineRule="auto"/>
        <w:jc w:val="center"/>
        <w:rPr>
          <w:rFonts w:eastAsia="Arial"/>
          <w:b/>
          <w:bCs/>
          <w:kern w:val="1"/>
          <w:szCs w:val="24"/>
          <w:lang w:eastAsia="hi-IN" w:bidi="hi-IN"/>
        </w:rPr>
      </w:pPr>
      <w:r w:rsidRPr="001D0216">
        <w:rPr>
          <w:rFonts w:eastAsia="Arial"/>
          <w:b/>
          <w:bCs/>
          <w:kern w:val="1"/>
          <w:szCs w:val="24"/>
          <w:lang w:eastAsia="hi-IN" w:bidi="hi-IN"/>
        </w:rPr>
        <w:t>Ubezpieczenia</w:t>
      </w:r>
    </w:p>
    <w:p w14:paraId="0A746933" w14:textId="77777777" w:rsidR="00555687" w:rsidRPr="001D0216" w:rsidRDefault="00555687" w:rsidP="001D0216">
      <w:pPr>
        <w:widowControl w:val="0"/>
        <w:suppressAutoHyphens/>
        <w:autoSpaceDE w:val="0"/>
        <w:spacing w:line="276" w:lineRule="auto"/>
        <w:jc w:val="center"/>
        <w:rPr>
          <w:rFonts w:eastAsia="Arial"/>
          <w:b/>
          <w:bCs/>
          <w:kern w:val="1"/>
          <w:szCs w:val="24"/>
          <w:lang w:eastAsia="hi-IN" w:bidi="hi-IN"/>
        </w:rPr>
      </w:pPr>
    </w:p>
    <w:p w14:paraId="0A24E506" w14:textId="77777777" w:rsidR="001D0216" w:rsidRPr="001D0216" w:rsidRDefault="001D0216" w:rsidP="001D0216">
      <w:pPr>
        <w:widowControl w:val="0"/>
        <w:suppressAutoHyphens/>
        <w:autoSpaceDE w:val="0"/>
        <w:spacing w:line="276" w:lineRule="auto"/>
        <w:ind w:left="708" w:hanging="282"/>
        <w:jc w:val="both"/>
        <w:rPr>
          <w:rFonts w:eastAsia="Arial"/>
          <w:kern w:val="1"/>
          <w:szCs w:val="24"/>
          <w:lang w:eastAsia="hi-IN" w:bidi="hi-IN"/>
        </w:rPr>
      </w:pPr>
      <w:r w:rsidRPr="001D0216">
        <w:rPr>
          <w:rFonts w:eastAsia="Arial"/>
          <w:kern w:val="1"/>
          <w:szCs w:val="24"/>
          <w:lang w:eastAsia="hi-IN" w:bidi="hi-IN"/>
        </w:rPr>
        <w:t>1. Wykonawca zobowiązuje się do ubezpieczenia się od wszelkich roszczeń cywilno-prawnych:</w:t>
      </w:r>
    </w:p>
    <w:p w14:paraId="4472D359" w14:textId="22FF0045" w:rsidR="001D0216" w:rsidRPr="001D0216" w:rsidRDefault="001D0216" w:rsidP="000F49BE">
      <w:pPr>
        <w:pStyle w:val="Akapitzlist"/>
        <w:widowControl w:val="0"/>
        <w:numPr>
          <w:ilvl w:val="0"/>
          <w:numId w:val="34"/>
        </w:numPr>
        <w:suppressAutoHyphens/>
        <w:autoSpaceDE w:val="0"/>
        <w:spacing w:line="276" w:lineRule="auto"/>
        <w:ind w:left="993" w:hanging="284"/>
        <w:jc w:val="both"/>
        <w:rPr>
          <w:rFonts w:eastAsia="Arial"/>
          <w:kern w:val="1"/>
          <w:szCs w:val="24"/>
          <w:lang w:eastAsia="hi-IN" w:bidi="hi-IN"/>
        </w:rPr>
      </w:pPr>
      <w:r w:rsidRPr="001D0216">
        <w:rPr>
          <w:rFonts w:eastAsia="Arial"/>
          <w:kern w:val="1"/>
          <w:szCs w:val="24"/>
          <w:lang w:eastAsia="hi-IN" w:bidi="hi-IN"/>
        </w:rPr>
        <w:t>w okresie realizacji przedmiotu umowy,</w:t>
      </w:r>
    </w:p>
    <w:p w14:paraId="0422D1B5" w14:textId="611F8C3A" w:rsidR="001D0216" w:rsidRPr="001D0216" w:rsidRDefault="001D0216" w:rsidP="000F49BE">
      <w:pPr>
        <w:pStyle w:val="Akapitzlist"/>
        <w:widowControl w:val="0"/>
        <w:numPr>
          <w:ilvl w:val="0"/>
          <w:numId w:val="34"/>
        </w:numPr>
        <w:suppressAutoHyphens/>
        <w:autoSpaceDE w:val="0"/>
        <w:spacing w:line="276" w:lineRule="auto"/>
        <w:ind w:left="993" w:hanging="284"/>
        <w:jc w:val="both"/>
        <w:rPr>
          <w:rFonts w:eastAsia="Arial"/>
          <w:kern w:val="1"/>
          <w:szCs w:val="24"/>
          <w:lang w:eastAsia="hi-IN" w:bidi="hi-IN"/>
        </w:rPr>
      </w:pPr>
      <w:r w:rsidRPr="001D0216">
        <w:rPr>
          <w:rFonts w:eastAsia="Arial"/>
          <w:kern w:val="1"/>
          <w:szCs w:val="24"/>
          <w:lang w:eastAsia="hi-IN" w:bidi="hi-IN"/>
        </w:rPr>
        <w:t>w okresie obowiązywania gwarancji i rękojmi.</w:t>
      </w:r>
    </w:p>
    <w:p w14:paraId="7D056BCB" w14:textId="46D3AE19" w:rsidR="00963DB0" w:rsidRDefault="001D0216" w:rsidP="001D0216">
      <w:pPr>
        <w:spacing w:line="276" w:lineRule="auto"/>
        <w:ind w:left="709" w:hanging="283"/>
        <w:jc w:val="both"/>
        <w:rPr>
          <w:rFonts w:eastAsia="Arial"/>
          <w:kern w:val="1"/>
          <w:szCs w:val="24"/>
          <w:lang w:eastAsia="hi-IN" w:bidi="hi-IN"/>
        </w:rPr>
      </w:pPr>
      <w:r w:rsidRPr="001D0216">
        <w:rPr>
          <w:rFonts w:eastAsia="Arial"/>
          <w:kern w:val="1"/>
          <w:szCs w:val="24"/>
          <w:lang w:eastAsia="hi-IN" w:bidi="hi-IN"/>
        </w:rPr>
        <w:t>2. Wykonawca w każdym przypadku zobowiązany jest przedłożyć uwierzytelnioną kopię aktualnej polisy ubezpieczeniowej.</w:t>
      </w:r>
    </w:p>
    <w:p w14:paraId="770164FA" w14:textId="77777777" w:rsidR="001D0216" w:rsidRPr="00E60B1E" w:rsidRDefault="001D0216" w:rsidP="001D0216">
      <w:pPr>
        <w:spacing w:line="276" w:lineRule="auto"/>
        <w:ind w:left="709" w:hanging="283"/>
        <w:jc w:val="both"/>
        <w:rPr>
          <w:b/>
          <w:szCs w:val="24"/>
        </w:rPr>
      </w:pPr>
    </w:p>
    <w:p w14:paraId="5BC340E8" w14:textId="2777A69B" w:rsidR="00B43E49" w:rsidRDefault="00B43E49" w:rsidP="005A4486">
      <w:pPr>
        <w:spacing w:line="276" w:lineRule="auto"/>
        <w:jc w:val="center"/>
        <w:rPr>
          <w:b/>
          <w:szCs w:val="24"/>
        </w:rPr>
      </w:pPr>
      <w:r w:rsidRPr="00E60B1E">
        <w:rPr>
          <w:b/>
          <w:szCs w:val="24"/>
        </w:rPr>
        <w:t xml:space="preserve">§ </w:t>
      </w:r>
      <w:r w:rsidR="00286380">
        <w:rPr>
          <w:b/>
          <w:szCs w:val="24"/>
        </w:rPr>
        <w:t>10</w:t>
      </w:r>
    </w:p>
    <w:p w14:paraId="495B3BC1" w14:textId="2AADDEEA" w:rsidR="00963DB0" w:rsidRDefault="00555687" w:rsidP="005A4486">
      <w:pPr>
        <w:spacing w:line="276" w:lineRule="auto"/>
        <w:jc w:val="center"/>
        <w:rPr>
          <w:b/>
          <w:szCs w:val="24"/>
        </w:rPr>
      </w:pPr>
      <w:r>
        <w:rPr>
          <w:b/>
          <w:szCs w:val="24"/>
        </w:rPr>
        <w:t>Podwykonawcy</w:t>
      </w:r>
    </w:p>
    <w:p w14:paraId="2CA5D037" w14:textId="77777777" w:rsidR="008D09E2" w:rsidRDefault="008D09E2" w:rsidP="005A4486">
      <w:pPr>
        <w:spacing w:line="276" w:lineRule="auto"/>
        <w:jc w:val="center"/>
        <w:rPr>
          <w:b/>
          <w:szCs w:val="24"/>
        </w:rPr>
      </w:pPr>
    </w:p>
    <w:p w14:paraId="14308C7F" w14:textId="77777777" w:rsidR="001D0216" w:rsidRPr="001D0216" w:rsidRDefault="001D0216" w:rsidP="000F49BE">
      <w:pPr>
        <w:pStyle w:val="Akapitzlist"/>
        <w:numPr>
          <w:ilvl w:val="0"/>
          <w:numId w:val="35"/>
        </w:numPr>
        <w:spacing w:after="240" w:line="276" w:lineRule="auto"/>
        <w:ind w:left="709" w:hanging="283"/>
        <w:jc w:val="both"/>
      </w:pPr>
      <w:r w:rsidRPr="001D0216">
        <w:t xml:space="preserve">Wykonawca może powierzyć wykonywanie robót objętych przedmiotem umowy Podwykonawcom w części. </w:t>
      </w:r>
    </w:p>
    <w:p w14:paraId="258A8DF3" w14:textId="4023CAB7" w:rsidR="001D0216" w:rsidRPr="001D0216" w:rsidRDefault="001D0216" w:rsidP="000F49BE">
      <w:pPr>
        <w:pStyle w:val="Akapitzlist"/>
        <w:numPr>
          <w:ilvl w:val="0"/>
          <w:numId w:val="35"/>
        </w:numPr>
        <w:spacing w:after="240" w:line="276" w:lineRule="auto"/>
        <w:ind w:left="709" w:hanging="283"/>
        <w:jc w:val="both"/>
      </w:pPr>
      <w:r w:rsidRPr="001D0216">
        <w:lastRenderedPageBreak/>
        <w:t xml:space="preserve">Wykonawca ponosi odpowiedzialność za działania lub zaniechania Podwykonawców działających na jego rzecz jak za własne działania lub zaniechania. </w:t>
      </w:r>
    </w:p>
    <w:p w14:paraId="4F746464" w14:textId="7DC81EB0" w:rsidR="001D0216" w:rsidRPr="001D0216" w:rsidRDefault="001D0216" w:rsidP="000F49BE">
      <w:pPr>
        <w:pStyle w:val="Akapitzlist"/>
        <w:numPr>
          <w:ilvl w:val="0"/>
          <w:numId w:val="35"/>
        </w:numPr>
        <w:spacing w:after="240" w:line="276" w:lineRule="auto"/>
        <w:ind w:left="709" w:hanging="283"/>
        <w:jc w:val="both"/>
      </w:pPr>
      <w:r w:rsidRPr="001D0216">
        <w:t xml:space="preserve">Wykonawca, Podwykonawca lub dalszy Podwykonawca zamówienia na roboty budowlane zamierzający zawrzeć umowę o podwykonawstwo, której przedmiotem </w:t>
      </w:r>
      <w:r w:rsidR="003A4D99">
        <w:br/>
      </w:r>
      <w:r w:rsidRPr="001D0216">
        <w:t xml:space="preserve">są roboty budowlane, jest obowiązany, w trakcie realizacji zamówienia publicznego, do przedłożenia Zamawiającemu projektu tej umowy, przy czym Podwykonawca </w:t>
      </w:r>
      <w:r w:rsidR="003A4D99">
        <w:br/>
      </w:r>
      <w:r w:rsidRPr="001D0216">
        <w:t xml:space="preserve">lub dalszy Podwykonawca jest obowiązany dołączyć zgodę Wykonawcy na zawarcie umowy o podwykonawstwo o treści zgodnej z projektem tej umowy. </w:t>
      </w:r>
    </w:p>
    <w:p w14:paraId="3F3C2440" w14:textId="7D163A05" w:rsidR="001D0216" w:rsidRPr="001D0216" w:rsidRDefault="001D0216" w:rsidP="000F49BE">
      <w:pPr>
        <w:pStyle w:val="Akapitzlist"/>
        <w:numPr>
          <w:ilvl w:val="0"/>
          <w:numId w:val="35"/>
        </w:numPr>
        <w:spacing w:after="240" w:line="276" w:lineRule="auto"/>
        <w:ind w:left="709" w:hanging="283"/>
        <w:jc w:val="both"/>
      </w:pPr>
      <w:r w:rsidRPr="001D0216">
        <w:t xml:space="preserve">Termin zapłaty wynagrodzenia Podwykonawcy lub dalszemu Podwykonawcy przewidziany w umowie o podwykonawstwo nie może być dłuższy niż 30 dni od dnia doręczenia Wykonawcy, Podwykonawcy lub dalszemu Podwykonawcy faktury, potwierdzającej wykonanie zleconej Podwykonawcy lub dalszemu Podwykonawcy roboty budowlanej, dostawy lub usługi. </w:t>
      </w:r>
    </w:p>
    <w:p w14:paraId="01476F84" w14:textId="014E397B" w:rsidR="001D0216" w:rsidRPr="001D0216" w:rsidRDefault="001D0216" w:rsidP="000F49BE">
      <w:pPr>
        <w:pStyle w:val="Akapitzlist"/>
        <w:numPr>
          <w:ilvl w:val="0"/>
          <w:numId w:val="35"/>
        </w:numPr>
        <w:spacing w:after="240" w:line="276" w:lineRule="auto"/>
        <w:ind w:left="709" w:hanging="283"/>
        <w:jc w:val="both"/>
      </w:pPr>
      <w:r w:rsidRPr="001D0216">
        <w:t xml:space="preserve">Zamawiający, zgłasza w formie pisemnej zastrzeżenia do projektu umowy </w:t>
      </w:r>
      <w:r w:rsidR="003A4D99">
        <w:br/>
      </w:r>
      <w:r w:rsidRPr="001D0216">
        <w:t xml:space="preserve">o podwykonawstwo, której przedmiotem są roboty budowlane: </w:t>
      </w:r>
    </w:p>
    <w:p w14:paraId="2C8DBA46" w14:textId="2861EDC9" w:rsidR="001D0216" w:rsidRPr="001D0216" w:rsidRDefault="001D0216" w:rsidP="000F49BE">
      <w:pPr>
        <w:pStyle w:val="Akapitzlist"/>
        <w:numPr>
          <w:ilvl w:val="3"/>
          <w:numId w:val="36"/>
        </w:numPr>
        <w:spacing w:after="240" w:line="276" w:lineRule="auto"/>
        <w:ind w:left="1276"/>
        <w:jc w:val="both"/>
      </w:pPr>
      <w:r w:rsidRPr="001D0216">
        <w:t xml:space="preserve">niespełniającej wymagań określonych w Specyfikacji Warunków Zamówienia; </w:t>
      </w:r>
    </w:p>
    <w:p w14:paraId="542FE66C" w14:textId="26D4D76C" w:rsidR="001D0216" w:rsidRPr="001D0216" w:rsidRDefault="001D0216" w:rsidP="000F49BE">
      <w:pPr>
        <w:pStyle w:val="Akapitzlist"/>
        <w:numPr>
          <w:ilvl w:val="3"/>
          <w:numId w:val="36"/>
        </w:numPr>
        <w:spacing w:after="240" w:line="276" w:lineRule="auto"/>
        <w:ind w:left="1276"/>
        <w:jc w:val="both"/>
      </w:pPr>
      <w:r w:rsidRPr="001D0216">
        <w:t xml:space="preserve">gdy przewiduje termin zapłaty wynagrodzenia dłuższy niż 30 dni </w:t>
      </w:r>
      <w:r w:rsidR="00E27BD0" w:rsidRPr="00E27BD0">
        <w:t>od przedłożenia faktury lub rachunku przez podwykonawcę</w:t>
      </w:r>
      <w:r w:rsidRPr="001D0216">
        <w:t xml:space="preserve">, </w:t>
      </w:r>
    </w:p>
    <w:p w14:paraId="7987FC84" w14:textId="1163895F" w:rsidR="001D0216" w:rsidRPr="001D0216" w:rsidRDefault="001D0216" w:rsidP="000F49BE">
      <w:pPr>
        <w:pStyle w:val="Akapitzlist"/>
        <w:numPr>
          <w:ilvl w:val="3"/>
          <w:numId w:val="36"/>
        </w:numPr>
        <w:spacing w:after="240" w:line="276" w:lineRule="auto"/>
        <w:ind w:left="1276"/>
        <w:jc w:val="both"/>
      </w:pPr>
      <w:r w:rsidRPr="001D0216">
        <w:t>zawiera ona postanowienia niezgodne z art. 463 ustawy</w:t>
      </w:r>
      <w:r w:rsidR="00CE5A82">
        <w:t xml:space="preserve"> </w:t>
      </w:r>
      <w:proofErr w:type="spellStart"/>
      <w:r w:rsidR="00CE5A82">
        <w:t>p.z.p</w:t>
      </w:r>
      <w:proofErr w:type="spellEnd"/>
      <w:r w:rsidRPr="001D0216">
        <w:t xml:space="preserve">. </w:t>
      </w:r>
    </w:p>
    <w:p w14:paraId="556B2950" w14:textId="3258A752" w:rsidR="001D0216" w:rsidRPr="001D0216" w:rsidRDefault="001D0216" w:rsidP="000F49BE">
      <w:pPr>
        <w:pStyle w:val="Akapitzlist"/>
        <w:numPr>
          <w:ilvl w:val="0"/>
          <w:numId w:val="35"/>
        </w:numPr>
        <w:spacing w:after="240" w:line="276" w:lineRule="auto"/>
        <w:ind w:left="851" w:hanging="425"/>
        <w:jc w:val="both"/>
      </w:pPr>
      <w:r w:rsidRPr="001D0216">
        <w:t xml:space="preserve">Niezgłoszenie w formie pisemnej zastrzeżeń do przedłożonego projektu umowy </w:t>
      </w:r>
      <w:r w:rsidR="003A4D99">
        <w:br/>
      </w:r>
      <w:r w:rsidRPr="001D0216">
        <w:t xml:space="preserve">o podwykonawstwo, której przedmiotem są roboty budowlane, w terminie </w:t>
      </w:r>
      <w:r w:rsidR="003A4D99">
        <w:br/>
      </w:r>
      <w:r w:rsidR="00CE5A82">
        <w:t>14</w:t>
      </w:r>
      <w:r w:rsidRPr="001D0216">
        <w:t xml:space="preserve"> dni od jego przedłożenia, uważa się za akceptację tego projektu umowy przez Zamawiającego. </w:t>
      </w:r>
    </w:p>
    <w:p w14:paraId="0B1CD887" w14:textId="560576DF" w:rsidR="001D0216" w:rsidRPr="001D0216" w:rsidRDefault="001D0216" w:rsidP="000F49BE">
      <w:pPr>
        <w:pStyle w:val="Akapitzlist"/>
        <w:numPr>
          <w:ilvl w:val="0"/>
          <w:numId w:val="35"/>
        </w:numPr>
        <w:spacing w:after="240" w:line="276" w:lineRule="auto"/>
        <w:ind w:left="851" w:hanging="425"/>
        <w:jc w:val="both"/>
      </w:pPr>
      <w:r w:rsidRPr="001D0216">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6CAB6D2F" w14:textId="0E17BD53" w:rsidR="001D0216" w:rsidRPr="001D0216" w:rsidRDefault="001D0216" w:rsidP="000F49BE">
      <w:pPr>
        <w:pStyle w:val="Akapitzlist"/>
        <w:numPr>
          <w:ilvl w:val="0"/>
          <w:numId w:val="35"/>
        </w:numPr>
        <w:spacing w:after="240" w:line="276" w:lineRule="auto"/>
        <w:ind w:left="851" w:hanging="425"/>
        <w:jc w:val="both"/>
      </w:pPr>
      <w:r w:rsidRPr="001D0216">
        <w:t xml:space="preserve">Zamawiający, w terminie </w:t>
      </w:r>
      <w:r w:rsidR="0031793D">
        <w:t>14</w:t>
      </w:r>
      <w:r w:rsidRPr="001D0216">
        <w:t xml:space="preserve"> dni od przedłożenia kopii umowy, o której mowa w ust. 7, zgłasza w formie pisemnej sprzeciw do umowy o podwykonawstwo, której przedmiotem są roboty budowlane, w przypadku podpisania umowy innej </w:t>
      </w:r>
      <w:r w:rsidR="003A4D99">
        <w:br/>
      </w:r>
      <w:r w:rsidRPr="001D0216">
        <w:t xml:space="preserve">niż zaakceptowanej przez Zamawiającego. </w:t>
      </w:r>
    </w:p>
    <w:p w14:paraId="0788A27B" w14:textId="16E8ADE9" w:rsidR="001D0216" w:rsidRPr="001D0216" w:rsidRDefault="001D0216" w:rsidP="000F49BE">
      <w:pPr>
        <w:pStyle w:val="Akapitzlist"/>
        <w:numPr>
          <w:ilvl w:val="0"/>
          <w:numId w:val="35"/>
        </w:numPr>
        <w:spacing w:after="240" w:line="276" w:lineRule="auto"/>
        <w:ind w:left="851" w:hanging="425"/>
        <w:jc w:val="both"/>
      </w:pPr>
      <w:r w:rsidRPr="001D0216">
        <w:t xml:space="preserve">Niezgłoszenie w formie pisemnej sprzeciwu do przedłożonej umowy </w:t>
      </w:r>
      <w:r w:rsidR="003A4D99">
        <w:br/>
      </w:r>
      <w:r w:rsidRPr="001D0216">
        <w:t xml:space="preserve">o podwykonawstwo, której przedmiotem są roboty budowlane, w terminie </w:t>
      </w:r>
      <w:r w:rsidR="0031793D">
        <w:t>14</w:t>
      </w:r>
      <w:r w:rsidRPr="001D0216">
        <w:t xml:space="preserve"> dni </w:t>
      </w:r>
      <w:r w:rsidR="003A4D99">
        <w:br/>
      </w:r>
      <w:r w:rsidRPr="001D0216">
        <w:t xml:space="preserve">od przedłożenia kopii umowy, o której mowa w ust. 7, uważa się za akceptację </w:t>
      </w:r>
      <w:r w:rsidR="003A4D99">
        <w:br/>
      </w:r>
      <w:r w:rsidRPr="001D0216">
        <w:t xml:space="preserve">tej umowy przez Zamawiającego. </w:t>
      </w:r>
    </w:p>
    <w:p w14:paraId="1FCE0CA5" w14:textId="3905A63F" w:rsidR="001D0216" w:rsidRPr="001D0216" w:rsidRDefault="001D0216" w:rsidP="000F49BE">
      <w:pPr>
        <w:pStyle w:val="Akapitzlist"/>
        <w:numPr>
          <w:ilvl w:val="0"/>
          <w:numId w:val="35"/>
        </w:numPr>
        <w:spacing w:after="240" w:line="276" w:lineRule="auto"/>
        <w:ind w:left="851" w:hanging="425"/>
        <w:jc w:val="both"/>
      </w:pPr>
      <w:r w:rsidRPr="001D0216">
        <w:t xml:space="preserve">Wykonawca, Podwykonawca lub dalszy Podwykonawca zamówienia na roboty budowlane przedkłada Zamawiającemu poświadczoną za zgodność z oryginałem kopię zawartej umowy o podwykonawstwo, której przedmiotem są dostawy </w:t>
      </w:r>
      <w:r w:rsidR="003A4D99">
        <w:br/>
      </w:r>
      <w:r w:rsidRPr="001D0216">
        <w:t xml:space="preserve">lub usługi, w terminie </w:t>
      </w:r>
      <w:r w:rsidR="0031793D">
        <w:t>14</w:t>
      </w:r>
      <w:r w:rsidRPr="001D0216">
        <w:t xml:space="preserve"> dni od dnia jej zawarcia, z wyłączeniem umów </w:t>
      </w:r>
      <w:r w:rsidR="003A4D99">
        <w:br/>
      </w:r>
      <w:r w:rsidRPr="001D0216">
        <w:t xml:space="preserve">o podwykonawstwo o wartości mniejszej niż 0,5% wartości umowy. Wyłączenie, </w:t>
      </w:r>
      <w:r w:rsidR="003A4D99">
        <w:br/>
      </w:r>
      <w:r w:rsidRPr="001D0216">
        <w:t xml:space="preserve">o którym mowa w zdaniu pierwszym, nie dotyczy umów o podwykonawstwo </w:t>
      </w:r>
      <w:r w:rsidR="003A4D99">
        <w:br/>
      </w:r>
      <w:r w:rsidRPr="001D0216">
        <w:t xml:space="preserve">o wartości większej niż 50 000 zł. </w:t>
      </w:r>
    </w:p>
    <w:p w14:paraId="3EC7E61D" w14:textId="05D1647A" w:rsidR="001D0216" w:rsidRPr="001D0216" w:rsidRDefault="001D0216" w:rsidP="000F49BE">
      <w:pPr>
        <w:pStyle w:val="Akapitzlist"/>
        <w:numPr>
          <w:ilvl w:val="0"/>
          <w:numId w:val="35"/>
        </w:numPr>
        <w:spacing w:after="240" w:line="276" w:lineRule="auto"/>
        <w:ind w:left="851" w:hanging="425"/>
        <w:jc w:val="both"/>
      </w:pPr>
      <w:r w:rsidRPr="001D0216">
        <w:t xml:space="preserve">W przypadku, o którym mowa w ust. 10, jeżeli termin zapłaty wynagrodzenia jest dłuższy niż określony w ust. 4, Zamawiający informuje o tym Wykonawcę i wzywa </w:t>
      </w:r>
      <w:r w:rsidRPr="001D0216">
        <w:lastRenderedPageBreak/>
        <w:t xml:space="preserve">go do doprowadzenia do zmiany tej umowy pod rygorem wystąpienia o zapłatę kary umownej, o której mowa w </w:t>
      </w:r>
      <w:r w:rsidR="0031793D">
        <w:t>§1</w:t>
      </w:r>
      <w:r w:rsidR="00663F46">
        <w:t>5</w:t>
      </w:r>
      <w:r w:rsidR="0031793D">
        <w:t xml:space="preserve"> umowy</w:t>
      </w:r>
      <w:r w:rsidRPr="001D0216">
        <w:t xml:space="preserve">. </w:t>
      </w:r>
    </w:p>
    <w:p w14:paraId="15D3CE04" w14:textId="0C7E9695" w:rsidR="001D0216" w:rsidRPr="001D0216" w:rsidRDefault="001D0216" w:rsidP="000F49BE">
      <w:pPr>
        <w:pStyle w:val="Akapitzlist"/>
        <w:numPr>
          <w:ilvl w:val="0"/>
          <w:numId w:val="35"/>
        </w:numPr>
        <w:spacing w:after="240" w:line="276" w:lineRule="auto"/>
        <w:ind w:left="851" w:hanging="425"/>
        <w:jc w:val="both"/>
      </w:pPr>
      <w:r w:rsidRPr="001D0216">
        <w:t>Przepisy ust. 3-11 stosuje się odpowiednio do zmian umowy o podwykonawstwo.</w:t>
      </w:r>
    </w:p>
    <w:p w14:paraId="79931D02" w14:textId="0D155F6B" w:rsidR="001D0216" w:rsidRPr="001D0216" w:rsidRDefault="001D0216" w:rsidP="000F49BE">
      <w:pPr>
        <w:pStyle w:val="Akapitzlist"/>
        <w:numPr>
          <w:ilvl w:val="0"/>
          <w:numId w:val="35"/>
        </w:numPr>
        <w:spacing w:after="240" w:line="276" w:lineRule="auto"/>
        <w:ind w:left="851" w:hanging="425"/>
        <w:jc w:val="both"/>
      </w:pPr>
      <w:r w:rsidRPr="001D0216">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A4D99">
        <w:br/>
      </w:r>
      <w:r w:rsidRPr="001D0216">
        <w:t xml:space="preserve">w przypadku uchylenia się od obowiązku zapłaty odpowiednio przez Wykonawcę, Podwykonawcę lub dalszego Podwykonawcę zamówienia w terminie 21 dni od dnia pisemnego potwierdzenia przez Zamawiającego uznania płatności bezpośredniej </w:t>
      </w:r>
      <w:r w:rsidR="003A4D99">
        <w:br/>
      </w:r>
      <w:r w:rsidRPr="001D0216">
        <w:t xml:space="preserve">za uzasadnioną. </w:t>
      </w:r>
    </w:p>
    <w:p w14:paraId="1BCCC05A" w14:textId="07373064" w:rsidR="001D0216" w:rsidRPr="001D0216" w:rsidRDefault="001D0216" w:rsidP="000F49BE">
      <w:pPr>
        <w:pStyle w:val="Akapitzlist"/>
        <w:numPr>
          <w:ilvl w:val="0"/>
          <w:numId w:val="35"/>
        </w:numPr>
        <w:spacing w:after="240" w:line="276" w:lineRule="auto"/>
        <w:ind w:left="851" w:hanging="425"/>
        <w:jc w:val="both"/>
      </w:pPr>
      <w:r w:rsidRPr="001D0216">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8FC0275" w14:textId="252118AC" w:rsidR="001D0216" w:rsidRPr="001D0216" w:rsidRDefault="001D0216" w:rsidP="000F49BE">
      <w:pPr>
        <w:pStyle w:val="Akapitzlist"/>
        <w:numPr>
          <w:ilvl w:val="0"/>
          <w:numId w:val="35"/>
        </w:numPr>
        <w:spacing w:after="240" w:line="276" w:lineRule="auto"/>
        <w:ind w:left="851" w:hanging="425"/>
        <w:jc w:val="both"/>
      </w:pPr>
      <w:r w:rsidRPr="001D0216">
        <w:t xml:space="preserve">Bezpośrednia zapłata obejmuje wyłącznie należne wynagrodzenie, bez odsetek, należnych Podwykonawcy lub dalszemu Podwykonawcy. </w:t>
      </w:r>
    </w:p>
    <w:p w14:paraId="16F6FA1B" w14:textId="6FF1996C" w:rsidR="001D0216" w:rsidRPr="001D0216" w:rsidRDefault="001D0216" w:rsidP="000F49BE">
      <w:pPr>
        <w:pStyle w:val="Akapitzlist"/>
        <w:numPr>
          <w:ilvl w:val="0"/>
          <w:numId w:val="35"/>
        </w:numPr>
        <w:spacing w:after="240" w:line="276" w:lineRule="auto"/>
        <w:ind w:left="851" w:hanging="425"/>
        <w:jc w:val="both"/>
      </w:pPr>
      <w:r w:rsidRPr="001D0216">
        <w:t xml:space="preserve">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p>
    <w:p w14:paraId="1BE588BF" w14:textId="5FEF44EB" w:rsidR="001D0216" w:rsidRPr="001D0216" w:rsidRDefault="001D0216" w:rsidP="000F49BE">
      <w:pPr>
        <w:pStyle w:val="Akapitzlist"/>
        <w:numPr>
          <w:ilvl w:val="0"/>
          <w:numId w:val="35"/>
        </w:numPr>
        <w:spacing w:after="240" w:line="276" w:lineRule="auto"/>
        <w:ind w:left="851" w:hanging="425"/>
        <w:jc w:val="both"/>
      </w:pPr>
      <w:r w:rsidRPr="001D0216">
        <w:t xml:space="preserve">W przypadku zgłoszenia uwag, o których mowa w ust. 16, w terminie wskazanym przez Zamawiającego, Zamawiający może: </w:t>
      </w:r>
    </w:p>
    <w:p w14:paraId="4FBBBDEF" w14:textId="338B5D38" w:rsidR="001D0216" w:rsidRPr="001D0216" w:rsidRDefault="001D0216" w:rsidP="000F49BE">
      <w:pPr>
        <w:pStyle w:val="Akapitzlist"/>
        <w:numPr>
          <w:ilvl w:val="3"/>
          <w:numId w:val="37"/>
        </w:numPr>
        <w:spacing w:after="240" w:line="276" w:lineRule="auto"/>
        <w:ind w:left="1276"/>
        <w:jc w:val="both"/>
      </w:pPr>
      <w:r w:rsidRPr="001D0216">
        <w:t xml:space="preserve">nie dokonać bezpośredniej zapłaty wynagrodzenia Podwykonawcy lub dalszemu Podwykonawcy, jeżeli Wykonawca wykaże niezasadność takiej zapłaty albo </w:t>
      </w:r>
    </w:p>
    <w:p w14:paraId="70725CA7" w14:textId="3926A608" w:rsidR="001D0216" w:rsidRPr="001D0216" w:rsidRDefault="001D0216" w:rsidP="000F49BE">
      <w:pPr>
        <w:pStyle w:val="Akapitzlist"/>
        <w:numPr>
          <w:ilvl w:val="3"/>
          <w:numId w:val="37"/>
        </w:numPr>
        <w:spacing w:after="240" w:line="276" w:lineRule="auto"/>
        <w:ind w:left="1276"/>
        <w:jc w:val="both"/>
      </w:pPr>
      <w:r w:rsidRPr="001D0216">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E5962E8" w14:textId="6090B105" w:rsidR="001D0216" w:rsidRPr="001D0216" w:rsidRDefault="001D0216" w:rsidP="000F49BE">
      <w:pPr>
        <w:pStyle w:val="Akapitzlist"/>
        <w:numPr>
          <w:ilvl w:val="3"/>
          <w:numId w:val="37"/>
        </w:numPr>
        <w:spacing w:after="240" w:line="276" w:lineRule="auto"/>
        <w:ind w:left="1276"/>
        <w:jc w:val="both"/>
      </w:pPr>
      <w:r w:rsidRPr="001D0216">
        <w:t xml:space="preserve">dokonać bezpośredniej zapłaty wynagrodzenia Podwykonawcy lub dalszemu Podwykonawcy, jeżeli Podwykonawca lub dalszy Podwykonawca wykaże zasadność takiej zapłaty. </w:t>
      </w:r>
    </w:p>
    <w:p w14:paraId="52AF0611" w14:textId="186E655F" w:rsidR="001D0216" w:rsidRPr="001D0216" w:rsidRDefault="001D0216" w:rsidP="000F49BE">
      <w:pPr>
        <w:pStyle w:val="Akapitzlist"/>
        <w:numPr>
          <w:ilvl w:val="0"/>
          <w:numId w:val="35"/>
        </w:numPr>
        <w:spacing w:after="240" w:line="276" w:lineRule="auto"/>
        <w:jc w:val="both"/>
      </w:pPr>
      <w:r w:rsidRPr="001D0216">
        <w:t xml:space="preserve">W przypadku dokonania bezpośredniej zapłaty Podwykonawcy lub dalszemu Podwykonawcy, o których mowa w ust. 13, Zamawiający potrąca kwotę wypłaconego wynagrodzenia z wynagrodzenia należnego Wykonawcy. </w:t>
      </w:r>
    </w:p>
    <w:p w14:paraId="1F88AA7F" w14:textId="5268D398" w:rsidR="001D0216" w:rsidRPr="001D0216" w:rsidRDefault="001D0216" w:rsidP="000F49BE">
      <w:pPr>
        <w:pStyle w:val="Akapitzlist"/>
        <w:numPr>
          <w:ilvl w:val="0"/>
          <w:numId w:val="35"/>
        </w:numPr>
        <w:spacing w:after="240" w:line="276" w:lineRule="auto"/>
        <w:jc w:val="both"/>
      </w:pPr>
      <w:r w:rsidRPr="001D0216">
        <w:t xml:space="preserve">Konieczność wielokrotnego dokonywania bezpośredniej zapłaty Podwykonawcy lub dalszemu Podwykonawcy, o których mowa w ust. 13, lub konieczność dokonania bezpośrednich zapłat na sumę większą niż 5% wartości umowy może stanowić podstawę do odstąpienia od umowy przez Zamawiającego. </w:t>
      </w:r>
      <w:r w:rsidR="003A4D99">
        <w:br/>
      </w:r>
      <w:r w:rsidRPr="001D0216">
        <w:t xml:space="preserve">W przypadkach tych stosuje się § </w:t>
      </w:r>
      <w:r w:rsidR="00663F46">
        <w:t>16</w:t>
      </w:r>
      <w:r w:rsidRPr="001D0216">
        <w:t xml:space="preserve">. </w:t>
      </w:r>
    </w:p>
    <w:p w14:paraId="59018853" w14:textId="6E919EA7" w:rsidR="001D0216" w:rsidRPr="001D0216" w:rsidRDefault="001D0216" w:rsidP="000F49BE">
      <w:pPr>
        <w:pStyle w:val="Akapitzlist"/>
        <w:numPr>
          <w:ilvl w:val="0"/>
          <w:numId w:val="35"/>
        </w:numPr>
        <w:spacing w:after="240" w:line="276" w:lineRule="auto"/>
        <w:jc w:val="both"/>
      </w:pPr>
      <w:r w:rsidRPr="001D0216">
        <w:t xml:space="preserve">Do solidarnej odpowiedzialności Zamawiającego, Wykonawcy, Podwykonawcy lub dalszego Podwykonawcy z tytułu wykonanych robót budowlanych stosuje </w:t>
      </w:r>
      <w:r w:rsidR="003A4D99">
        <w:br/>
      </w:r>
      <w:r w:rsidRPr="001D0216">
        <w:lastRenderedPageBreak/>
        <w:t>się przepisy ustawy z dnia 23 kwietnia 1964 r. - Kodeks cywilny (</w:t>
      </w:r>
      <w:proofErr w:type="spellStart"/>
      <w:r w:rsidRPr="001D0216">
        <w:t>t.j</w:t>
      </w:r>
      <w:proofErr w:type="spellEnd"/>
      <w:r w:rsidRPr="001D0216">
        <w:t>. Dz. U. z 202</w:t>
      </w:r>
      <w:r w:rsidR="000818BE">
        <w:t>3</w:t>
      </w:r>
      <w:r w:rsidRPr="001D0216">
        <w:t xml:space="preserve"> r. poz. 1</w:t>
      </w:r>
      <w:r w:rsidR="000818BE">
        <w:t>550</w:t>
      </w:r>
      <w:r w:rsidRPr="001D0216">
        <w:t xml:space="preserve"> z </w:t>
      </w:r>
      <w:proofErr w:type="spellStart"/>
      <w:r w:rsidRPr="001D0216">
        <w:t>późn</w:t>
      </w:r>
      <w:proofErr w:type="spellEnd"/>
      <w:r w:rsidRPr="001D0216">
        <w:t xml:space="preserve">. zm. ), jeżeli przepisy ustawy nie stanowią inaczej. </w:t>
      </w:r>
    </w:p>
    <w:p w14:paraId="2AD7CF37" w14:textId="15BAC499" w:rsidR="001D0216" w:rsidRPr="001D0216" w:rsidRDefault="001D0216" w:rsidP="000F49BE">
      <w:pPr>
        <w:pStyle w:val="Akapitzlist"/>
        <w:numPr>
          <w:ilvl w:val="0"/>
          <w:numId w:val="35"/>
        </w:numPr>
        <w:spacing w:after="240" w:line="276" w:lineRule="auto"/>
        <w:jc w:val="both"/>
      </w:pPr>
      <w:r w:rsidRPr="001D0216">
        <w:t xml:space="preserve">W przypadkach, o których mowa w ust. 7 i 10 przedkładający może poświadczyć </w:t>
      </w:r>
      <w:r w:rsidR="003A4D99">
        <w:br/>
      </w:r>
      <w:r w:rsidRPr="001D0216">
        <w:t xml:space="preserve">za zgodność z oryginałem kopię umowy o podwykonawstwo. </w:t>
      </w:r>
    </w:p>
    <w:p w14:paraId="34353C82" w14:textId="6E331E25" w:rsidR="001D0216" w:rsidRPr="001D0216" w:rsidRDefault="001D0216" w:rsidP="000F49BE">
      <w:pPr>
        <w:pStyle w:val="Akapitzlist"/>
        <w:numPr>
          <w:ilvl w:val="0"/>
          <w:numId w:val="35"/>
        </w:numPr>
        <w:spacing w:after="240" w:line="276" w:lineRule="auto"/>
        <w:jc w:val="both"/>
      </w:pPr>
      <w:r w:rsidRPr="001D0216">
        <w:t xml:space="preserve">Zlecenie wykonania robót Podwykonawcom nie zmienia zobowiązań Wykonawcy wobec Zamawiającego za wykonanie robót. Wykonawca jest odpowiedzialny </w:t>
      </w:r>
      <w:r w:rsidR="003A4D99">
        <w:br/>
      </w:r>
      <w:r w:rsidRPr="001D0216">
        <w:t xml:space="preserve">za działania, uchybienia i zaniedbania Podwykonawców i jego pracowników </w:t>
      </w:r>
      <w:r w:rsidR="003A4D99">
        <w:br/>
      </w:r>
      <w:r w:rsidRPr="001D0216">
        <w:t xml:space="preserve">w takim samym stopniu jakby to były działania, uchybienia lub zaniedbania jego własnych pracowników. </w:t>
      </w:r>
    </w:p>
    <w:p w14:paraId="21A9EC7C" w14:textId="7B4E69F0" w:rsidR="00DF3FF1" w:rsidRPr="001D0216" w:rsidRDefault="001D0216" w:rsidP="000F49BE">
      <w:pPr>
        <w:pStyle w:val="Akapitzlist"/>
        <w:numPr>
          <w:ilvl w:val="0"/>
          <w:numId w:val="35"/>
        </w:numPr>
        <w:spacing w:after="240" w:line="276" w:lineRule="auto"/>
        <w:jc w:val="both"/>
      </w:pPr>
      <w:r w:rsidRPr="001D0216">
        <w:t>Niezastosowanie się Wykonawcy do wymogów wynikających z zapisów niniejszego paragrafu upoważnia Zamawiającego do podjęcia wszelkich niezbędnych kroków w celu wyegzekwowania od Wykonawcy i wszystkich Podwykonawców powyższych ustaleń aż do odstąpienia od umowy z winy Wykonawcy włącznie.</w:t>
      </w:r>
    </w:p>
    <w:p w14:paraId="0FC774A6" w14:textId="7D57AC7A" w:rsidR="00B43E49" w:rsidRDefault="00B43E49" w:rsidP="005A4486">
      <w:pPr>
        <w:spacing w:line="276" w:lineRule="auto"/>
        <w:jc w:val="center"/>
        <w:rPr>
          <w:b/>
          <w:bCs/>
          <w:color w:val="000000"/>
          <w:spacing w:val="-8"/>
          <w:szCs w:val="24"/>
        </w:rPr>
      </w:pPr>
      <w:r w:rsidRPr="00E60B1E">
        <w:rPr>
          <w:b/>
          <w:bCs/>
          <w:color w:val="000000"/>
          <w:spacing w:val="-8"/>
          <w:szCs w:val="24"/>
        </w:rPr>
        <w:t xml:space="preserve">§ </w:t>
      </w:r>
      <w:r w:rsidR="00555687">
        <w:rPr>
          <w:b/>
          <w:bCs/>
          <w:color w:val="000000"/>
          <w:spacing w:val="-8"/>
          <w:szCs w:val="24"/>
        </w:rPr>
        <w:t>1</w:t>
      </w:r>
      <w:r w:rsidR="00286380">
        <w:rPr>
          <w:b/>
          <w:bCs/>
          <w:color w:val="000000"/>
          <w:spacing w:val="-8"/>
          <w:szCs w:val="24"/>
        </w:rPr>
        <w:t>1</w:t>
      </w:r>
    </w:p>
    <w:p w14:paraId="3BFB04E6" w14:textId="2DCEA921" w:rsidR="00963DB0" w:rsidRDefault="00963DB0" w:rsidP="005A4486">
      <w:pPr>
        <w:spacing w:line="276" w:lineRule="auto"/>
        <w:jc w:val="center"/>
        <w:rPr>
          <w:b/>
          <w:bCs/>
          <w:color w:val="000000"/>
          <w:spacing w:val="-8"/>
          <w:szCs w:val="24"/>
        </w:rPr>
      </w:pPr>
      <w:r>
        <w:rPr>
          <w:b/>
          <w:bCs/>
          <w:color w:val="000000"/>
          <w:spacing w:val="-8"/>
          <w:szCs w:val="24"/>
        </w:rPr>
        <w:t>Przedstawiciele stron</w:t>
      </w:r>
    </w:p>
    <w:p w14:paraId="6C3B2C54" w14:textId="77777777" w:rsidR="00555687" w:rsidRPr="00E60B1E" w:rsidRDefault="00555687" w:rsidP="005A4486">
      <w:pPr>
        <w:spacing w:line="276" w:lineRule="auto"/>
        <w:jc w:val="center"/>
        <w:rPr>
          <w:b/>
          <w:bCs/>
          <w:color w:val="000000"/>
          <w:spacing w:val="-8"/>
          <w:szCs w:val="24"/>
        </w:rPr>
      </w:pPr>
    </w:p>
    <w:p w14:paraId="544083DD" w14:textId="45010BA1" w:rsidR="00963DB0" w:rsidRPr="008F6ADB" w:rsidRDefault="006E54B9" w:rsidP="000F49BE">
      <w:pPr>
        <w:pStyle w:val="Akapitzlist"/>
        <w:numPr>
          <w:ilvl w:val="1"/>
          <w:numId w:val="15"/>
        </w:numPr>
        <w:shd w:val="clear" w:color="auto" w:fill="FFFFFF"/>
        <w:tabs>
          <w:tab w:val="clear" w:pos="1800"/>
        </w:tabs>
        <w:suppressAutoHyphens/>
        <w:spacing w:line="276" w:lineRule="auto"/>
        <w:ind w:left="426" w:hanging="426"/>
        <w:jc w:val="both"/>
        <w:rPr>
          <w:color w:val="000000"/>
          <w:spacing w:val="-7"/>
          <w:szCs w:val="24"/>
        </w:rPr>
      </w:pPr>
      <w:r w:rsidRPr="00E60B1E">
        <w:rPr>
          <w:color w:val="000000"/>
          <w:szCs w:val="24"/>
        </w:rPr>
        <w:t>Przedstawiciele</w:t>
      </w:r>
      <w:r w:rsidR="00DF3FF1">
        <w:rPr>
          <w:color w:val="000000"/>
          <w:szCs w:val="24"/>
        </w:rPr>
        <w:t>m</w:t>
      </w:r>
      <w:r w:rsidRPr="00E60B1E">
        <w:rPr>
          <w:color w:val="000000"/>
          <w:szCs w:val="24"/>
        </w:rPr>
        <w:t xml:space="preserve"> Zamawiającego</w:t>
      </w:r>
      <w:r w:rsidR="00DE1285" w:rsidRPr="00E60B1E">
        <w:rPr>
          <w:color w:val="000000"/>
          <w:szCs w:val="24"/>
        </w:rPr>
        <w:t xml:space="preserve"> Przedstawicielem Zamawiającego </w:t>
      </w:r>
      <w:r w:rsidR="00B43E49" w:rsidRPr="00E60B1E">
        <w:rPr>
          <w:color w:val="000000"/>
          <w:spacing w:val="-1"/>
          <w:szCs w:val="24"/>
        </w:rPr>
        <w:t xml:space="preserve">uprawnionym </w:t>
      </w:r>
      <w:r w:rsidR="003A4D99">
        <w:rPr>
          <w:color w:val="000000"/>
          <w:spacing w:val="-1"/>
          <w:szCs w:val="24"/>
        </w:rPr>
        <w:br/>
      </w:r>
      <w:r w:rsidR="00B43E49" w:rsidRPr="00E60B1E">
        <w:rPr>
          <w:color w:val="000000"/>
          <w:spacing w:val="-1"/>
          <w:szCs w:val="24"/>
        </w:rPr>
        <w:t>do reprezentowania go</w:t>
      </w:r>
      <w:r w:rsidR="00B43E49" w:rsidRPr="00E60B1E">
        <w:rPr>
          <w:szCs w:val="24"/>
        </w:rPr>
        <w:t xml:space="preserve"> </w:t>
      </w:r>
      <w:r w:rsidR="00B43E49" w:rsidRPr="00E60B1E">
        <w:rPr>
          <w:color w:val="000000"/>
          <w:spacing w:val="4"/>
          <w:szCs w:val="24"/>
        </w:rPr>
        <w:t xml:space="preserve">w sprawach </w:t>
      </w:r>
      <w:r w:rsidR="00B43E49" w:rsidRPr="008F6ADB">
        <w:rPr>
          <w:color w:val="000000"/>
          <w:spacing w:val="4"/>
          <w:szCs w:val="24"/>
        </w:rPr>
        <w:t xml:space="preserve">związanych z bieżącą realizacją umowy </w:t>
      </w:r>
      <w:r w:rsidR="003A4D99" w:rsidRPr="008F6ADB">
        <w:rPr>
          <w:color w:val="000000"/>
          <w:spacing w:val="4"/>
          <w:szCs w:val="24"/>
        </w:rPr>
        <w:br/>
      </w:r>
      <w:r w:rsidR="00B43E49" w:rsidRPr="008F6ADB">
        <w:rPr>
          <w:color w:val="000000"/>
          <w:spacing w:val="4"/>
          <w:szCs w:val="24"/>
        </w:rPr>
        <w:t xml:space="preserve">jest </w:t>
      </w:r>
      <w:r w:rsidR="00963DB0" w:rsidRPr="008F6ADB">
        <w:rPr>
          <w:color w:val="000000"/>
          <w:spacing w:val="4"/>
          <w:szCs w:val="24"/>
        </w:rPr>
        <w:t>………………..</w:t>
      </w:r>
    </w:p>
    <w:p w14:paraId="3C1C94B9" w14:textId="7D80506F" w:rsidR="00B43E49" w:rsidRPr="008F6ADB" w:rsidRDefault="00B43E49" w:rsidP="000F49BE">
      <w:pPr>
        <w:pStyle w:val="Akapitzlist"/>
        <w:numPr>
          <w:ilvl w:val="1"/>
          <w:numId w:val="15"/>
        </w:numPr>
        <w:shd w:val="clear" w:color="auto" w:fill="FFFFFF"/>
        <w:tabs>
          <w:tab w:val="clear" w:pos="1800"/>
          <w:tab w:val="num" w:pos="426"/>
        </w:tabs>
        <w:suppressAutoHyphens/>
        <w:spacing w:line="276" w:lineRule="auto"/>
        <w:ind w:left="426" w:hanging="426"/>
        <w:jc w:val="both"/>
        <w:rPr>
          <w:color w:val="000000"/>
          <w:spacing w:val="4"/>
          <w:szCs w:val="24"/>
        </w:rPr>
      </w:pPr>
      <w:r w:rsidRPr="008F6ADB">
        <w:rPr>
          <w:color w:val="000000"/>
          <w:spacing w:val="-1"/>
          <w:szCs w:val="24"/>
        </w:rPr>
        <w:t>Przedstawicielem Wykonawcy uprawnionym do reprezentowania go</w:t>
      </w:r>
      <w:r w:rsidRPr="008F6ADB">
        <w:rPr>
          <w:szCs w:val="24"/>
        </w:rPr>
        <w:t xml:space="preserve"> </w:t>
      </w:r>
      <w:r w:rsidRPr="008F6ADB">
        <w:rPr>
          <w:color w:val="000000"/>
          <w:spacing w:val="4"/>
          <w:szCs w:val="24"/>
        </w:rPr>
        <w:t xml:space="preserve">w sprawach związanych </w:t>
      </w:r>
      <w:r w:rsidR="00DE1285" w:rsidRPr="008F6ADB">
        <w:rPr>
          <w:color w:val="000000"/>
          <w:spacing w:val="4"/>
          <w:szCs w:val="24"/>
        </w:rPr>
        <w:t xml:space="preserve">z bieżącą realizacją umowy jest: </w:t>
      </w:r>
      <w:r w:rsidR="00963DB0" w:rsidRPr="008F6ADB">
        <w:rPr>
          <w:color w:val="000000"/>
          <w:spacing w:val="4"/>
          <w:szCs w:val="24"/>
        </w:rPr>
        <w:t>………………………….</w:t>
      </w:r>
    </w:p>
    <w:p w14:paraId="291CB53C" w14:textId="62CC6385" w:rsidR="002E49A6" w:rsidRDefault="002E49A6">
      <w:pPr>
        <w:spacing w:after="160" w:line="259" w:lineRule="auto"/>
        <w:rPr>
          <w:b/>
          <w:bCs/>
          <w:spacing w:val="-4"/>
          <w:szCs w:val="24"/>
        </w:rPr>
      </w:pPr>
    </w:p>
    <w:p w14:paraId="5E29A4BD" w14:textId="0ED57EE6" w:rsidR="00B43E49" w:rsidRDefault="00B43E49" w:rsidP="005A4486">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w:t>
      </w:r>
      <w:r w:rsidR="00286380">
        <w:rPr>
          <w:b/>
          <w:bCs/>
          <w:spacing w:val="-4"/>
          <w:szCs w:val="24"/>
        </w:rPr>
        <w:t>2</w:t>
      </w:r>
    </w:p>
    <w:p w14:paraId="7D2C8668" w14:textId="1A59C352" w:rsidR="000730AF" w:rsidRDefault="00555687" w:rsidP="005A4486">
      <w:pPr>
        <w:shd w:val="clear" w:color="auto" w:fill="FFFFFF"/>
        <w:tabs>
          <w:tab w:val="left" w:pos="269"/>
          <w:tab w:val="left" w:leader="dot" w:pos="9101"/>
        </w:tabs>
        <w:spacing w:line="276" w:lineRule="auto"/>
        <w:jc w:val="center"/>
        <w:rPr>
          <w:b/>
          <w:bCs/>
          <w:spacing w:val="-4"/>
          <w:szCs w:val="24"/>
        </w:rPr>
      </w:pPr>
      <w:r>
        <w:rPr>
          <w:b/>
          <w:bCs/>
          <w:spacing w:val="-4"/>
          <w:szCs w:val="24"/>
        </w:rPr>
        <w:t>Odbiór przedmiotu umowy</w:t>
      </w:r>
    </w:p>
    <w:p w14:paraId="00A6D16C" w14:textId="77777777" w:rsidR="00555687" w:rsidRDefault="00555687" w:rsidP="005A4486">
      <w:pPr>
        <w:shd w:val="clear" w:color="auto" w:fill="FFFFFF"/>
        <w:tabs>
          <w:tab w:val="left" w:pos="269"/>
          <w:tab w:val="left" w:leader="dot" w:pos="9101"/>
        </w:tabs>
        <w:spacing w:line="276" w:lineRule="auto"/>
        <w:jc w:val="center"/>
        <w:rPr>
          <w:b/>
          <w:bCs/>
          <w:spacing w:val="-4"/>
          <w:szCs w:val="24"/>
        </w:rPr>
      </w:pPr>
    </w:p>
    <w:p w14:paraId="7EA1CCB6" w14:textId="74A937CA"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zgłosi Zamawiającemu </w:t>
      </w:r>
      <w:r w:rsidR="000730AF">
        <w:rPr>
          <w:rFonts w:ascii="Times New Roman" w:eastAsia="MS Mincho" w:hAnsi="Times New Roman"/>
          <w:sz w:val="24"/>
          <w:szCs w:val="24"/>
        </w:rPr>
        <w:t xml:space="preserve">oraz Inspektorowi Nadzoru </w:t>
      </w:r>
      <w:r w:rsidRPr="00E60B1E">
        <w:rPr>
          <w:rFonts w:ascii="Times New Roman" w:eastAsia="MS Mincho" w:hAnsi="Times New Roman"/>
          <w:sz w:val="24"/>
          <w:szCs w:val="24"/>
        </w:rPr>
        <w:t>gotowość do odbioru końcowego pisemnie, wskazując datę gotowości do odbioru.</w:t>
      </w:r>
      <w:r w:rsidRPr="00E60B1E">
        <w:rPr>
          <w:rFonts w:ascii="Times New Roman" w:hAnsi="Times New Roman"/>
          <w:sz w:val="24"/>
          <w:szCs w:val="24"/>
        </w:rPr>
        <w:t xml:space="preserve"> Do odbioru końcowego Wykonawca zobowiązany jest przygotować wszystkie niezbędne dokumenty, o których mowa w </w:t>
      </w:r>
      <w:r w:rsidR="000730AF">
        <w:rPr>
          <w:rFonts w:ascii="Times New Roman" w:hAnsi="Times New Roman"/>
          <w:sz w:val="24"/>
          <w:szCs w:val="24"/>
        </w:rPr>
        <w:t>SWZ, umowie i załącznikach do umowy</w:t>
      </w:r>
      <w:r w:rsidRPr="00E60B1E">
        <w:rPr>
          <w:rFonts w:ascii="Times New Roman" w:hAnsi="Times New Roman"/>
          <w:sz w:val="24"/>
          <w:szCs w:val="24"/>
        </w:rPr>
        <w:t>.</w:t>
      </w:r>
    </w:p>
    <w:p w14:paraId="20374B18" w14:textId="32BDC08F" w:rsidR="003910C6" w:rsidRPr="000730AF"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0730AF">
        <w:rPr>
          <w:rFonts w:ascii="Times New Roman" w:hAnsi="Times New Roman"/>
          <w:sz w:val="24"/>
          <w:szCs w:val="24"/>
        </w:rPr>
        <w:t xml:space="preserve">Zamawiający w najkrótszym możliwie terminie, nie później niż w ciągu </w:t>
      </w:r>
      <w:r w:rsidR="00C30F5D">
        <w:rPr>
          <w:rFonts w:ascii="Times New Roman" w:hAnsi="Times New Roman"/>
          <w:sz w:val="24"/>
          <w:szCs w:val="24"/>
        </w:rPr>
        <w:t>30</w:t>
      </w:r>
      <w:r w:rsidRPr="000730AF">
        <w:rPr>
          <w:rFonts w:ascii="Times New Roman" w:hAnsi="Times New Roman"/>
          <w:sz w:val="24"/>
          <w:szCs w:val="24"/>
        </w:rPr>
        <w:t xml:space="preserve"> dni od dnia </w:t>
      </w:r>
      <w:r w:rsidR="000730AF" w:rsidRPr="000730AF">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w:t>
      </w:r>
      <w:r w:rsidR="00C30F5D">
        <w:rPr>
          <w:rFonts w:ascii="Times New Roman" w:hAnsi="Times New Roman"/>
          <w:sz w:val="24"/>
          <w:szCs w:val="24"/>
        </w:rPr>
        <w:t>7</w:t>
      </w:r>
      <w:r w:rsidR="000730AF" w:rsidRPr="000730AF">
        <w:rPr>
          <w:rFonts w:ascii="Times New Roman" w:hAnsi="Times New Roman"/>
          <w:sz w:val="24"/>
          <w:szCs w:val="24"/>
        </w:rPr>
        <w:t xml:space="preserve"> dni od dnia otrzymania zgłoszenia, o którym mowa w ust. 1, </w:t>
      </w:r>
      <w:r w:rsidRPr="000730AF">
        <w:rPr>
          <w:rFonts w:ascii="Times New Roman" w:hAnsi="Times New Roman"/>
          <w:sz w:val="24"/>
          <w:szCs w:val="24"/>
        </w:rPr>
        <w:t>rozpocznie czynności odbiorowe zawiadamiając o tym Wykonawcę</w:t>
      </w:r>
      <w:r w:rsidR="000730AF">
        <w:rPr>
          <w:rFonts w:ascii="Times New Roman" w:hAnsi="Times New Roman"/>
          <w:sz w:val="24"/>
          <w:szCs w:val="24"/>
        </w:rPr>
        <w:t>.</w:t>
      </w:r>
      <w:r w:rsidR="00BE4E42">
        <w:rPr>
          <w:rFonts w:ascii="Times New Roman" w:hAnsi="Times New Roman"/>
          <w:sz w:val="24"/>
          <w:szCs w:val="24"/>
        </w:rPr>
        <w:t xml:space="preserve"> </w:t>
      </w:r>
      <w:bookmarkStart w:id="1" w:name="_Hlk129881829"/>
      <w:r w:rsidR="00BE4E42" w:rsidRPr="00BE4E42">
        <w:rPr>
          <w:rFonts w:ascii="Times New Roman" w:hAnsi="Times New Roman"/>
          <w:sz w:val="24"/>
          <w:szCs w:val="24"/>
        </w:rPr>
        <w:t xml:space="preserve">Odmowa lub dokonanie odbioru </w:t>
      </w:r>
      <w:bookmarkStart w:id="2" w:name="_Hlk129881874"/>
      <w:r w:rsidR="00BE4E42">
        <w:rPr>
          <w:rFonts w:ascii="Times New Roman" w:hAnsi="Times New Roman"/>
          <w:sz w:val="24"/>
          <w:szCs w:val="24"/>
        </w:rPr>
        <w:t>przez Zamawiającego</w:t>
      </w:r>
      <w:bookmarkEnd w:id="2"/>
      <w:r w:rsidR="00BE4E42">
        <w:rPr>
          <w:rFonts w:ascii="Times New Roman" w:hAnsi="Times New Roman"/>
          <w:sz w:val="24"/>
          <w:szCs w:val="24"/>
        </w:rPr>
        <w:t xml:space="preserve">, </w:t>
      </w:r>
      <w:r w:rsidR="00BE4E42" w:rsidRPr="00BE4E42">
        <w:rPr>
          <w:rFonts w:ascii="Times New Roman" w:hAnsi="Times New Roman"/>
          <w:sz w:val="24"/>
          <w:szCs w:val="24"/>
        </w:rPr>
        <w:t>nastąpi w ciągu 14 dni liczonych od dnia rozpoczęcia  czynności odbiorowych.</w:t>
      </w:r>
    </w:p>
    <w:bookmarkEnd w:id="1"/>
    <w:p w14:paraId="04489DA1" w14:textId="592C5E33" w:rsidR="003910C6" w:rsidRPr="00E60B1E" w:rsidRDefault="00937E8A"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Pr>
          <w:rFonts w:ascii="Times New Roman" w:hAnsi="Times New Roman"/>
          <w:iCs/>
          <w:sz w:val="24"/>
          <w:szCs w:val="24"/>
          <w:lang w:eastAsia="pl-PL"/>
        </w:rPr>
        <w:t xml:space="preserve"> </w:t>
      </w:r>
      <w:r w:rsidRPr="00E60B1E">
        <w:rPr>
          <w:rFonts w:ascii="Times New Roman" w:hAnsi="Times New Roman"/>
          <w:iCs/>
          <w:sz w:val="24"/>
          <w:szCs w:val="24"/>
          <w:lang w:eastAsia="pl-PL"/>
        </w:rPr>
        <w:t>lub zgłoszenie robót ma charakter pozorny (zgłoszenie mimo braku zakończenia prac) Zamawiający uprawniony jest do odmowy odbioru przedmiotu umowy do czasu ich usunięcia lub faktycznego zakończenia prac</w:t>
      </w:r>
      <w:r w:rsidR="00B43E49" w:rsidRPr="00E60B1E">
        <w:rPr>
          <w:rFonts w:ascii="Times New Roman" w:hAnsi="Times New Roman"/>
          <w:sz w:val="24"/>
          <w:szCs w:val="24"/>
        </w:rPr>
        <w:t xml:space="preserve">. </w:t>
      </w:r>
    </w:p>
    <w:p w14:paraId="70D3EF05" w14:textId="77777777"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Jeśli w toku czynności odbioru zostaną stwierdzone wady, które nie będą nadawały </w:t>
      </w:r>
      <w:r w:rsidRPr="00E60B1E">
        <w:rPr>
          <w:rFonts w:ascii="Times New Roman" w:eastAsia="MS Mincho" w:hAnsi="Times New Roman"/>
          <w:sz w:val="24"/>
          <w:szCs w:val="24"/>
        </w:rPr>
        <w:br/>
        <w:t>do usunięcia, Zamawiającemu przysługiwać będą następujące uprawnienia:</w:t>
      </w:r>
    </w:p>
    <w:p w14:paraId="0D85823D" w14:textId="77777777" w:rsidR="003910C6" w:rsidRPr="00E60B1E" w:rsidRDefault="00B43E49" w:rsidP="000F49BE">
      <w:pPr>
        <w:pStyle w:val="Zwykytekst"/>
        <w:numPr>
          <w:ilvl w:val="1"/>
          <w:numId w:val="2"/>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lastRenderedPageBreak/>
        <w:t xml:space="preserve">jeżeli wady nie uniemożliwiają użytkowania przedmiotu odbioru zgodnie </w:t>
      </w:r>
      <w:r w:rsidRPr="00E60B1E">
        <w:rPr>
          <w:rFonts w:ascii="Times New Roman" w:eastAsia="MS Mincho" w:hAnsi="Times New Roman"/>
          <w:sz w:val="24"/>
          <w:szCs w:val="24"/>
        </w:rPr>
        <w:br/>
        <w:t>z przeznaczeniem, Zamawiający może dokonać odbioru i obniżyć odpowiednio wynagrodzenie Wykonawcy, lub</w:t>
      </w:r>
    </w:p>
    <w:p w14:paraId="55E21588" w14:textId="1A393859" w:rsidR="003910C6" w:rsidRPr="00E60B1E" w:rsidRDefault="00B43E49" w:rsidP="000F49BE">
      <w:pPr>
        <w:pStyle w:val="Zwykytekst"/>
        <w:numPr>
          <w:ilvl w:val="1"/>
          <w:numId w:val="2"/>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uniemożliwią użytkowanie przedmiotu odbioru zgodnie </w:t>
      </w:r>
      <w:r w:rsidRPr="00E60B1E">
        <w:rPr>
          <w:rFonts w:ascii="Times New Roman" w:eastAsia="MS Mincho" w:hAnsi="Times New Roman"/>
          <w:sz w:val="24"/>
          <w:szCs w:val="24"/>
        </w:rPr>
        <w:br/>
        <w:t xml:space="preserve">z przeznaczeniem Zamawiający może odstąpić od umowy lub żądać wykonania umowy po raz kolejny, zachowując przy tym prawo do domagania </w:t>
      </w:r>
      <w:r w:rsidR="003A4D99">
        <w:rPr>
          <w:rFonts w:ascii="Times New Roman" w:eastAsia="MS Mincho" w:hAnsi="Times New Roman"/>
          <w:sz w:val="24"/>
          <w:szCs w:val="24"/>
        </w:rPr>
        <w:br/>
      </w:r>
      <w:r w:rsidRPr="00E60B1E">
        <w:rPr>
          <w:rFonts w:ascii="Times New Roman" w:eastAsia="MS Mincho" w:hAnsi="Times New Roman"/>
          <w:sz w:val="24"/>
          <w:szCs w:val="24"/>
        </w:rPr>
        <w:t xml:space="preserve">się od Wykonawcy odszkodowania w pełnej wysokości za szkody wynikłe </w:t>
      </w:r>
      <w:r w:rsidR="003A4D99">
        <w:rPr>
          <w:rFonts w:ascii="Times New Roman" w:eastAsia="MS Mincho" w:hAnsi="Times New Roman"/>
          <w:sz w:val="24"/>
          <w:szCs w:val="24"/>
        </w:rPr>
        <w:br/>
      </w:r>
      <w:r w:rsidRPr="00E60B1E">
        <w:rPr>
          <w:rFonts w:ascii="Times New Roman" w:eastAsia="MS Mincho" w:hAnsi="Times New Roman"/>
          <w:sz w:val="24"/>
          <w:szCs w:val="24"/>
        </w:rPr>
        <w:t xml:space="preserve">z opóźnienia wykonania przedmiotu umowy w terminie pierwotnie wyznaczonym w umowie. </w:t>
      </w:r>
    </w:p>
    <w:p w14:paraId="19DD5CA6" w14:textId="203376CA" w:rsidR="000730AF" w:rsidRPr="00FA53B2" w:rsidRDefault="000730AF" w:rsidP="000F49BE">
      <w:pPr>
        <w:numPr>
          <w:ilvl w:val="0"/>
          <w:numId w:val="2"/>
        </w:numPr>
        <w:tabs>
          <w:tab w:val="clear" w:pos="644"/>
        </w:tabs>
        <w:spacing w:before="60" w:after="60" w:line="276" w:lineRule="auto"/>
        <w:ind w:left="567"/>
        <w:jc w:val="both"/>
      </w:pPr>
      <w:bookmarkStart w:id="3" w:name="_Hlk40872473"/>
      <w:r>
        <w:t>J</w:t>
      </w:r>
      <w:r w:rsidRPr="00FA53B2">
        <w:t xml:space="preserve">eżeli wada (lub wady) jest nieistotna i nadaje się do usunięcia – Zamawiający wyznaczy termin na usunięcie wad lub wady. W przypadku, gdy Wykonawca </w:t>
      </w:r>
      <w:r w:rsidR="003A4D99">
        <w:br/>
      </w:r>
      <w:r w:rsidRPr="00FA53B2">
        <w:t>nie usunie wad</w:t>
      </w:r>
      <w:r w:rsidR="00C30F5D">
        <w:t xml:space="preserve"> </w:t>
      </w:r>
      <w:r w:rsidRPr="00FA53B2">
        <w:t>w terminie, Zamawiający będzie uprawniony do zlecenia podmiotowi trzeciemu usunięcie wad lub wady na koszt i ryzyko Wykonawcy (wykonawstwo zastępcze)</w:t>
      </w:r>
      <w:r>
        <w:t>.</w:t>
      </w:r>
    </w:p>
    <w:bookmarkEnd w:id="3"/>
    <w:p w14:paraId="5D60E529" w14:textId="66C3D60E" w:rsidR="003910C6" w:rsidRPr="00E60B1E" w:rsidRDefault="00B43E49" w:rsidP="000F49BE">
      <w:pPr>
        <w:pStyle w:val="Zwykytekst"/>
        <w:numPr>
          <w:ilvl w:val="0"/>
          <w:numId w:val="2"/>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Jeżeli w ustalonym w umowie terminie na zakończenie prac, Wykonawca nie zgłosi tych prac do odbioru, to:</w:t>
      </w:r>
    </w:p>
    <w:p w14:paraId="69443F2B" w14:textId="6E34DF12" w:rsidR="003910C6" w:rsidRPr="005904ED"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w przypadku stwierdzenia braku wykonania umowy przez Wykonawcę, Zamawiający wezwie Wykonawcę do wykonania prac i wyznaczy nowy termin ich </w:t>
      </w:r>
      <w:r w:rsidRPr="009A4B4C">
        <w:rPr>
          <w:rFonts w:ascii="Times New Roman" w:eastAsia="MS Mincho" w:hAnsi="Times New Roman"/>
          <w:sz w:val="24"/>
          <w:szCs w:val="24"/>
        </w:rPr>
        <w:t xml:space="preserve">zakończenia oraz naliczy kary umowne za niedotrzymanie terminu od dnia ustalonego w § </w:t>
      </w:r>
      <w:r w:rsidR="005904ED" w:rsidRPr="009A4B4C">
        <w:rPr>
          <w:rFonts w:ascii="Times New Roman" w:eastAsia="MS Mincho" w:hAnsi="Times New Roman"/>
          <w:sz w:val="24"/>
          <w:szCs w:val="24"/>
        </w:rPr>
        <w:t>3</w:t>
      </w:r>
      <w:r w:rsidRPr="009A4B4C">
        <w:rPr>
          <w:rFonts w:ascii="Times New Roman" w:eastAsia="MS Mincho" w:hAnsi="Times New Roman"/>
          <w:sz w:val="24"/>
          <w:szCs w:val="24"/>
        </w:rPr>
        <w:t xml:space="preserve"> ust. 2</w:t>
      </w:r>
      <w:r w:rsidR="00521A1A" w:rsidRPr="009A4B4C">
        <w:rPr>
          <w:rFonts w:ascii="Times New Roman" w:eastAsia="MS Mincho" w:hAnsi="Times New Roman"/>
          <w:sz w:val="24"/>
          <w:szCs w:val="24"/>
        </w:rPr>
        <w:t xml:space="preserve"> oraz § </w:t>
      </w:r>
      <w:r w:rsidR="005904ED" w:rsidRPr="009A4B4C">
        <w:rPr>
          <w:rFonts w:ascii="Times New Roman" w:eastAsia="MS Mincho" w:hAnsi="Times New Roman"/>
          <w:sz w:val="24"/>
          <w:szCs w:val="24"/>
        </w:rPr>
        <w:t>3</w:t>
      </w:r>
      <w:r w:rsidR="00521A1A" w:rsidRPr="009A4B4C">
        <w:rPr>
          <w:rFonts w:ascii="Times New Roman" w:eastAsia="MS Mincho" w:hAnsi="Times New Roman"/>
          <w:sz w:val="24"/>
          <w:szCs w:val="24"/>
        </w:rPr>
        <w:t xml:space="preserve"> ust. 3 </w:t>
      </w:r>
      <w:r w:rsidR="000730AF" w:rsidRPr="009A4B4C">
        <w:rPr>
          <w:rFonts w:ascii="Times New Roman" w:eastAsia="MS Mincho" w:hAnsi="Times New Roman"/>
          <w:sz w:val="24"/>
          <w:szCs w:val="24"/>
        </w:rPr>
        <w:t>u</w:t>
      </w:r>
      <w:r w:rsidR="00521A1A" w:rsidRPr="009A4B4C">
        <w:rPr>
          <w:rFonts w:ascii="Times New Roman" w:eastAsia="MS Mincho" w:hAnsi="Times New Roman"/>
          <w:sz w:val="24"/>
          <w:szCs w:val="24"/>
        </w:rPr>
        <w:t xml:space="preserve">mowy w </w:t>
      </w:r>
      <w:r w:rsidRPr="009A4B4C">
        <w:rPr>
          <w:rFonts w:ascii="Times New Roman" w:eastAsia="MS Mincho" w:hAnsi="Times New Roman"/>
          <w:sz w:val="24"/>
          <w:szCs w:val="24"/>
        </w:rPr>
        <w:t xml:space="preserve">do dnia skutecznego </w:t>
      </w:r>
      <w:r w:rsidRPr="005904ED">
        <w:rPr>
          <w:rFonts w:ascii="Times New Roman" w:eastAsia="MS Mincho" w:hAnsi="Times New Roman"/>
          <w:sz w:val="24"/>
          <w:szCs w:val="24"/>
        </w:rPr>
        <w:t>odbioru</w:t>
      </w:r>
      <w:r w:rsidR="000730AF" w:rsidRPr="005904ED">
        <w:rPr>
          <w:rFonts w:ascii="Times New Roman" w:eastAsia="MS Mincho" w:hAnsi="Times New Roman"/>
          <w:sz w:val="24"/>
          <w:szCs w:val="24"/>
        </w:rPr>
        <w:t>;</w:t>
      </w:r>
    </w:p>
    <w:p w14:paraId="7A383653" w14:textId="470F2CB5" w:rsidR="003910C6" w:rsidRPr="005904ED"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5904ED">
        <w:rPr>
          <w:rFonts w:ascii="Times New Roman" w:eastAsia="MS Mincho" w:hAnsi="Times New Roman"/>
          <w:sz w:val="24"/>
          <w:szCs w:val="24"/>
        </w:rPr>
        <w:t>jeżeli mimo dodatkowego wezwania Wykonawca w ustalonym nowym terminie prac nie wykona</w:t>
      </w:r>
      <w:r w:rsidR="00E93C39" w:rsidRPr="005904ED">
        <w:rPr>
          <w:rFonts w:ascii="Times New Roman" w:eastAsia="MS Mincho" w:hAnsi="Times New Roman"/>
          <w:sz w:val="24"/>
          <w:szCs w:val="24"/>
        </w:rPr>
        <w:t>,</w:t>
      </w:r>
      <w:r w:rsidRPr="005904ED">
        <w:rPr>
          <w:rFonts w:ascii="Times New Roman" w:eastAsia="MS Mincho" w:hAnsi="Times New Roman"/>
          <w:sz w:val="24"/>
          <w:szCs w:val="24"/>
        </w:rPr>
        <w:t xml:space="preserve"> </w:t>
      </w:r>
      <w:r w:rsidRPr="009A4B4C">
        <w:rPr>
          <w:rFonts w:ascii="Times New Roman" w:eastAsia="MS Mincho" w:hAnsi="Times New Roman"/>
          <w:sz w:val="24"/>
          <w:szCs w:val="24"/>
        </w:rPr>
        <w:t xml:space="preserve">Zamawiający może odstąpić od umowy z winy Wykonawcy </w:t>
      </w:r>
      <w:r w:rsidR="008B3D2D" w:rsidRPr="009A4B4C">
        <w:rPr>
          <w:rFonts w:ascii="Times New Roman" w:eastAsia="MS Mincho" w:hAnsi="Times New Roman"/>
          <w:sz w:val="24"/>
          <w:szCs w:val="24"/>
        </w:rPr>
        <w:br/>
      </w:r>
      <w:r w:rsidRPr="009A4B4C">
        <w:rPr>
          <w:rFonts w:ascii="Times New Roman" w:eastAsia="MS Mincho" w:hAnsi="Times New Roman"/>
          <w:sz w:val="24"/>
          <w:szCs w:val="24"/>
        </w:rPr>
        <w:t>na zasadach określonych w § 1</w:t>
      </w:r>
      <w:r w:rsidR="00663F46">
        <w:rPr>
          <w:rFonts w:ascii="Times New Roman" w:eastAsia="MS Mincho" w:hAnsi="Times New Roman"/>
          <w:sz w:val="24"/>
          <w:szCs w:val="24"/>
        </w:rPr>
        <w:t>6</w:t>
      </w:r>
      <w:r w:rsidR="00E93C39" w:rsidRPr="009A4B4C">
        <w:rPr>
          <w:rFonts w:ascii="Times New Roman" w:eastAsia="MS Mincho" w:hAnsi="Times New Roman"/>
          <w:sz w:val="24"/>
          <w:szCs w:val="24"/>
        </w:rPr>
        <w:t>;</w:t>
      </w:r>
    </w:p>
    <w:p w14:paraId="598908F5" w14:textId="77777777" w:rsidR="003910C6" w:rsidRPr="00E60B1E" w:rsidRDefault="00B43E49" w:rsidP="000F49BE">
      <w:pPr>
        <w:pStyle w:val="Zwykytekst"/>
        <w:numPr>
          <w:ilvl w:val="0"/>
          <w:numId w:val="3"/>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00B43E49"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00B43E49"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 xml:space="preserve">Wykonawca zobowiązany jest do pisemnego zawiadamiania Zamawiającego </w:t>
      </w:r>
      <w:r w:rsidRPr="00E60B1E">
        <w:rPr>
          <w:rFonts w:ascii="Times New Roman" w:eastAsia="MS Mincho" w:hAnsi="Times New Roman"/>
          <w:sz w:val="24"/>
          <w:szCs w:val="24"/>
        </w:rPr>
        <w:br/>
        <w:t xml:space="preserve">o usunięciu wad i usterek. </w:t>
      </w:r>
    </w:p>
    <w:p w14:paraId="42E276D2" w14:textId="0D78C1CA" w:rsidR="003910C6" w:rsidRPr="008F6ADB" w:rsidRDefault="00937E8A" w:rsidP="000F49BE">
      <w:pPr>
        <w:pStyle w:val="Zwykytekst"/>
        <w:numPr>
          <w:ilvl w:val="0"/>
          <w:numId w:val="2"/>
        </w:numPr>
        <w:spacing w:line="276" w:lineRule="auto"/>
        <w:ind w:hanging="644"/>
        <w:jc w:val="both"/>
        <w:rPr>
          <w:rFonts w:ascii="Times New Roman" w:eastAsia="MS Mincho" w:hAnsi="Times New Roman"/>
          <w:sz w:val="24"/>
          <w:szCs w:val="24"/>
        </w:rPr>
      </w:pPr>
      <w:r w:rsidRPr="00E60B1E">
        <w:rPr>
          <w:rFonts w:ascii="Times New Roman" w:hAnsi="Times New Roman"/>
          <w:iCs/>
          <w:sz w:val="24"/>
          <w:szCs w:val="24"/>
          <w:lang w:eastAsia="pl-PL"/>
        </w:rPr>
        <w:t xml:space="preserve">Za datę odbioru końcowego przyjmuje się datę </w:t>
      </w:r>
      <w:r w:rsidRPr="008F6ADB">
        <w:rPr>
          <w:rFonts w:ascii="Times New Roman" w:hAnsi="Times New Roman"/>
          <w:iCs/>
          <w:sz w:val="24"/>
          <w:szCs w:val="24"/>
          <w:lang w:eastAsia="pl-PL"/>
        </w:rPr>
        <w:t>zakończenia czynności odbioru końcowego</w:t>
      </w:r>
      <w:r w:rsidR="00B43E49" w:rsidRPr="008F6ADB">
        <w:rPr>
          <w:rFonts w:ascii="Times New Roman" w:eastAsia="MS Mincho" w:hAnsi="Times New Roman"/>
          <w:sz w:val="24"/>
          <w:szCs w:val="24"/>
        </w:rPr>
        <w:t>.</w:t>
      </w:r>
    </w:p>
    <w:p w14:paraId="04F5215F" w14:textId="67327E4A" w:rsidR="003910C6" w:rsidRPr="008F6ADB" w:rsidRDefault="00B43E49" w:rsidP="000F49BE">
      <w:pPr>
        <w:pStyle w:val="Zwykytekst"/>
        <w:numPr>
          <w:ilvl w:val="0"/>
          <w:numId w:val="2"/>
        </w:numPr>
        <w:spacing w:line="276" w:lineRule="auto"/>
        <w:ind w:hanging="644"/>
        <w:jc w:val="both"/>
        <w:rPr>
          <w:rFonts w:ascii="Times New Roman" w:eastAsia="MS Mincho" w:hAnsi="Times New Roman"/>
          <w:b/>
          <w:sz w:val="24"/>
          <w:szCs w:val="24"/>
        </w:rPr>
      </w:pPr>
      <w:r w:rsidRPr="008F6ADB">
        <w:rPr>
          <w:rFonts w:ascii="Times New Roman" w:eastAsia="MS Mincho" w:hAnsi="Times New Roman"/>
          <w:sz w:val="24"/>
          <w:szCs w:val="24"/>
        </w:rPr>
        <w:t xml:space="preserve">Przepisy od ust. 1 </w:t>
      </w:r>
      <w:r w:rsidR="000730AF" w:rsidRPr="008F6ADB">
        <w:rPr>
          <w:rFonts w:ascii="Times New Roman" w:eastAsia="MS Mincho" w:hAnsi="Times New Roman"/>
          <w:sz w:val="24"/>
          <w:szCs w:val="24"/>
        </w:rPr>
        <w:t>- 9</w:t>
      </w:r>
      <w:r w:rsidRPr="008F6ADB">
        <w:rPr>
          <w:rFonts w:ascii="Times New Roman" w:eastAsia="MS Mincho" w:hAnsi="Times New Roman"/>
          <w:sz w:val="24"/>
          <w:szCs w:val="24"/>
        </w:rPr>
        <w:t xml:space="preserve"> stosuje się odpowiednio w przypadku odbior</w:t>
      </w:r>
      <w:r w:rsidR="000730AF" w:rsidRPr="008F6ADB">
        <w:rPr>
          <w:rFonts w:ascii="Times New Roman" w:eastAsia="MS Mincho" w:hAnsi="Times New Roman"/>
          <w:sz w:val="24"/>
          <w:szCs w:val="24"/>
        </w:rPr>
        <w:t>u</w:t>
      </w:r>
      <w:r w:rsidRPr="008F6ADB">
        <w:rPr>
          <w:rFonts w:ascii="Times New Roman" w:eastAsia="MS Mincho" w:hAnsi="Times New Roman"/>
          <w:sz w:val="24"/>
          <w:szCs w:val="24"/>
        </w:rPr>
        <w:t xml:space="preserve"> częściow</w:t>
      </w:r>
      <w:r w:rsidR="000730AF" w:rsidRPr="008F6ADB">
        <w:rPr>
          <w:rFonts w:ascii="Times New Roman" w:eastAsia="MS Mincho" w:hAnsi="Times New Roman"/>
          <w:sz w:val="24"/>
          <w:szCs w:val="24"/>
        </w:rPr>
        <w:t>ego</w:t>
      </w:r>
      <w:r w:rsidRPr="008F6ADB">
        <w:rPr>
          <w:rFonts w:ascii="Times New Roman" w:eastAsia="MS Mincho" w:hAnsi="Times New Roman"/>
          <w:sz w:val="24"/>
          <w:szCs w:val="24"/>
        </w:rPr>
        <w:t>.</w:t>
      </w:r>
    </w:p>
    <w:p w14:paraId="4B0DED23" w14:textId="4E09A0CE" w:rsidR="006F416B" w:rsidRDefault="006F416B" w:rsidP="005A4486">
      <w:pPr>
        <w:pStyle w:val="Zwykytekst"/>
        <w:spacing w:line="276" w:lineRule="auto"/>
        <w:ind w:left="357"/>
        <w:jc w:val="center"/>
        <w:rPr>
          <w:rFonts w:ascii="Times New Roman" w:eastAsia="MS Mincho" w:hAnsi="Times New Roman"/>
          <w:b/>
          <w:sz w:val="24"/>
          <w:szCs w:val="24"/>
        </w:rPr>
      </w:pPr>
    </w:p>
    <w:p w14:paraId="58F5EA3C" w14:textId="77777777" w:rsidR="00286380" w:rsidRDefault="00286380" w:rsidP="005A4486">
      <w:pPr>
        <w:shd w:val="clear" w:color="auto" w:fill="FFFFFF"/>
        <w:tabs>
          <w:tab w:val="left" w:pos="269"/>
          <w:tab w:val="left" w:leader="dot" w:pos="9101"/>
        </w:tabs>
        <w:spacing w:line="276" w:lineRule="auto"/>
        <w:jc w:val="center"/>
        <w:rPr>
          <w:b/>
          <w:bCs/>
          <w:color w:val="000000"/>
          <w:spacing w:val="-4"/>
          <w:szCs w:val="24"/>
        </w:rPr>
      </w:pPr>
    </w:p>
    <w:p w14:paraId="6E76E25F" w14:textId="43E1D2EE" w:rsidR="00B43E49" w:rsidRDefault="00B43E49" w:rsidP="005A4486">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w:t>
      </w:r>
      <w:r w:rsidR="00286380">
        <w:rPr>
          <w:b/>
          <w:bCs/>
          <w:color w:val="000000"/>
          <w:spacing w:val="-4"/>
          <w:szCs w:val="24"/>
        </w:rPr>
        <w:t>3</w:t>
      </w:r>
    </w:p>
    <w:p w14:paraId="3B9AF6E8" w14:textId="55FCA4B9" w:rsidR="00D44086" w:rsidRPr="00E60B1E" w:rsidRDefault="00D44086"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Zabezpiecz</w:t>
      </w:r>
      <w:r w:rsidR="00555687">
        <w:rPr>
          <w:b/>
          <w:bCs/>
          <w:color w:val="000000"/>
          <w:spacing w:val="-4"/>
          <w:szCs w:val="24"/>
        </w:rPr>
        <w:t>enie należytego wykonania umowy</w:t>
      </w:r>
    </w:p>
    <w:p w14:paraId="39833A4B" w14:textId="0DFD207B" w:rsidR="00B43E49" w:rsidRDefault="00B43E49" w:rsidP="005A4486">
      <w:pPr>
        <w:shd w:val="clear" w:color="auto" w:fill="FFFFFF"/>
        <w:tabs>
          <w:tab w:val="left" w:pos="269"/>
          <w:tab w:val="left" w:leader="dot" w:pos="9101"/>
        </w:tabs>
        <w:spacing w:line="276" w:lineRule="auto"/>
        <w:rPr>
          <w:bCs/>
          <w:szCs w:val="24"/>
        </w:rPr>
      </w:pPr>
    </w:p>
    <w:p w14:paraId="74D75EC0" w14:textId="5D20E9BD"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t xml:space="preserve">1.   </w:t>
      </w:r>
      <w:r>
        <w:rPr>
          <w:bCs/>
          <w:color w:val="000000"/>
          <w:spacing w:val="-4"/>
          <w:szCs w:val="24"/>
        </w:rPr>
        <w:tab/>
      </w:r>
      <w:r w:rsidRPr="00C30F5D">
        <w:rPr>
          <w:bCs/>
          <w:color w:val="000000"/>
          <w:spacing w:val="-4"/>
          <w:szCs w:val="24"/>
        </w:rPr>
        <w:t xml:space="preserve">Wykonawca wniósł zabezpieczenie należytego wykonania umowy w wysokości 3% ceny brutto podanej </w:t>
      </w:r>
      <w:r w:rsidRPr="005904ED">
        <w:rPr>
          <w:bCs/>
          <w:spacing w:val="-4"/>
          <w:szCs w:val="24"/>
        </w:rPr>
        <w:t xml:space="preserve">w § </w:t>
      </w:r>
      <w:r w:rsidR="005904ED" w:rsidRPr="005904ED">
        <w:rPr>
          <w:bCs/>
          <w:spacing w:val="-4"/>
          <w:szCs w:val="24"/>
        </w:rPr>
        <w:t>4</w:t>
      </w:r>
      <w:r w:rsidRPr="005904ED">
        <w:rPr>
          <w:bCs/>
          <w:spacing w:val="-4"/>
          <w:szCs w:val="24"/>
        </w:rPr>
        <w:t xml:space="preserve"> ust. 1 niniejszej </w:t>
      </w:r>
      <w:r w:rsidRPr="00C30F5D">
        <w:rPr>
          <w:bCs/>
          <w:color w:val="000000"/>
          <w:spacing w:val="-4"/>
          <w:szCs w:val="24"/>
        </w:rPr>
        <w:t>umowy, co stanowi kwotę .................................... zł.</w:t>
      </w:r>
    </w:p>
    <w:p w14:paraId="055ADCF8" w14:textId="02E126D6" w:rsidR="00C30F5D" w:rsidRPr="00C30F5D" w:rsidRDefault="00C30F5D" w:rsidP="00C30F5D">
      <w:pPr>
        <w:shd w:val="clear" w:color="auto" w:fill="FFFFFF"/>
        <w:tabs>
          <w:tab w:val="left" w:pos="269"/>
          <w:tab w:val="left" w:leader="dot" w:pos="9101"/>
        </w:tabs>
        <w:spacing w:line="276" w:lineRule="auto"/>
        <w:ind w:left="567" w:hanging="298"/>
        <w:jc w:val="both"/>
        <w:rPr>
          <w:bCs/>
          <w:color w:val="000000"/>
          <w:spacing w:val="-4"/>
          <w:szCs w:val="24"/>
        </w:rPr>
      </w:pPr>
      <w:r>
        <w:rPr>
          <w:bCs/>
          <w:color w:val="000000"/>
          <w:spacing w:val="-4"/>
          <w:szCs w:val="24"/>
        </w:rPr>
        <w:tab/>
      </w:r>
      <w:r w:rsidRPr="00C30F5D">
        <w:rPr>
          <w:bCs/>
          <w:color w:val="000000"/>
          <w:spacing w:val="-4"/>
          <w:szCs w:val="24"/>
        </w:rPr>
        <w:t>w formie.......................................................................................................................................</w:t>
      </w:r>
    </w:p>
    <w:p w14:paraId="09DBDB42" w14:textId="599F2E3C"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lastRenderedPageBreak/>
        <w:t xml:space="preserve">2.  </w:t>
      </w:r>
      <w:r>
        <w:rPr>
          <w:bCs/>
          <w:color w:val="000000"/>
          <w:spacing w:val="-4"/>
          <w:szCs w:val="24"/>
        </w:rPr>
        <w:tab/>
      </w:r>
      <w:r w:rsidRPr="00C30F5D">
        <w:rPr>
          <w:bCs/>
          <w:color w:val="000000"/>
          <w:spacing w:val="-4"/>
          <w:szCs w:val="24"/>
        </w:rPr>
        <w:t>Zabezpieczenie musi być wniesione najpóźniej w dniu podpisania umowy w pełnej wysokości, czyli w kwocie stanowiącej równowartość 3% ceny przedstawionej w ofercie.</w:t>
      </w:r>
    </w:p>
    <w:p w14:paraId="52771930" w14:textId="7160EFA8"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Pr>
          <w:bCs/>
          <w:color w:val="000000"/>
          <w:spacing w:val="-4"/>
          <w:szCs w:val="24"/>
        </w:rPr>
        <w:tab/>
      </w:r>
      <w:r>
        <w:rPr>
          <w:bCs/>
          <w:color w:val="000000"/>
          <w:spacing w:val="-4"/>
          <w:szCs w:val="24"/>
        </w:rPr>
        <w:tab/>
      </w:r>
      <w:r w:rsidRPr="00C30F5D">
        <w:rPr>
          <w:bCs/>
          <w:color w:val="000000"/>
          <w:spacing w:val="-4"/>
          <w:szCs w:val="24"/>
        </w:rPr>
        <w:t xml:space="preserve">W przypadku nienależytego wykonania zamówienia zabezpieczenie wraz z powstałymi odsetkami staje się własnością Zamawiającego i będzie wykorzystane do zgodnego </w:t>
      </w:r>
      <w:r w:rsidR="003A4D99">
        <w:rPr>
          <w:bCs/>
          <w:color w:val="000000"/>
          <w:spacing w:val="-4"/>
          <w:szCs w:val="24"/>
        </w:rPr>
        <w:br/>
      </w:r>
      <w:r w:rsidRPr="00C30F5D">
        <w:rPr>
          <w:bCs/>
          <w:color w:val="000000"/>
          <w:spacing w:val="-4"/>
          <w:szCs w:val="24"/>
        </w:rPr>
        <w:t>z umową wykonania robót i do pokrycia roszczeń z tytułu rękojmi i gwarancji za wykonane roboty bez konieczności składania dodatkowych oświadczeń przez Zamawiającego.</w:t>
      </w:r>
    </w:p>
    <w:p w14:paraId="3E0E38B4" w14:textId="129BA368" w:rsidR="00C30F5D" w:rsidRPr="00C30F5D"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C30F5D">
        <w:rPr>
          <w:bCs/>
          <w:color w:val="000000"/>
          <w:spacing w:val="-4"/>
          <w:szCs w:val="24"/>
        </w:rPr>
        <w:t xml:space="preserve">3.   </w:t>
      </w:r>
      <w:r>
        <w:rPr>
          <w:bCs/>
          <w:color w:val="000000"/>
          <w:spacing w:val="-4"/>
          <w:szCs w:val="24"/>
        </w:rPr>
        <w:tab/>
      </w:r>
      <w:r w:rsidRPr="00C30F5D">
        <w:rPr>
          <w:bCs/>
          <w:color w:val="000000"/>
          <w:spacing w:val="-4"/>
          <w:szCs w:val="24"/>
        </w:rPr>
        <w:t>Podział zwrotu zabezpieczenia należytego wykonania umowy nastąpi podzieleniu na dwie części:</w:t>
      </w:r>
    </w:p>
    <w:p w14:paraId="42A22B4E" w14:textId="3CB6DCCF" w:rsidR="00C30F5D" w:rsidRPr="008F6ADB"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Pr>
          <w:bCs/>
          <w:color w:val="000000"/>
          <w:spacing w:val="-4"/>
          <w:szCs w:val="24"/>
        </w:rPr>
        <w:tab/>
      </w:r>
      <w:r>
        <w:rPr>
          <w:bCs/>
          <w:color w:val="000000"/>
          <w:spacing w:val="-4"/>
          <w:szCs w:val="24"/>
        </w:rPr>
        <w:tab/>
      </w:r>
      <w:r w:rsidRPr="008F6ADB">
        <w:rPr>
          <w:bCs/>
          <w:color w:val="000000"/>
          <w:spacing w:val="-4"/>
          <w:szCs w:val="24"/>
        </w:rPr>
        <w:t>a) 70% wysokości zabezpieczenia Zamawiający zwróci w terminie 30 dni od dnia zakończenia robót i uznania przez Zamawiającego za należycie wykonane,</w:t>
      </w:r>
    </w:p>
    <w:p w14:paraId="5C1DF758" w14:textId="08AC957F" w:rsidR="00D44086" w:rsidRPr="00E60B1E" w:rsidRDefault="00C30F5D" w:rsidP="00C30F5D">
      <w:pPr>
        <w:shd w:val="clear" w:color="auto" w:fill="FFFFFF"/>
        <w:tabs>
          <w:tab w:val="left" w:pos="269"/>
          <w:tab w:val="left" w:leader="dot" w:pos="9101"/>
        </w:tabs>
        <w:spacing w:line="276" w:lineRule="auto"/>
        <w:ind w:left="567" w:hanging="567"/>
        <w:jc w:val="both"/>
        <w:rPr>
          <w:bCs/>
          <w:color w:val="000000"/>
          <w:spacing w:val="-4"/>
          <w:szCs w:val="24"/>
        </w:rPr>
      </w:pPr>
      <w:r w:rsidRPr="008F6ADB">
        <w:rPr>
          <w:bCs/>
          <w:color w:val="000000"/>
          <w:spacing w:val="-4"/>
          <w:szCs w:val="24"/>
        </w:rPr>
        <w:tab/>
      </w:r>
      <w:r w:rsidRPr="008F6ADB">
        <w:rPr>
          <w:bCs/>
          <w:color w:val="000000"/>
          <w:spacing w:val="-4"/>
          <w:szCs w:val="24"/>
        </w:rPr>
        <w:tab/>
        <w:t xml:space="preserve">b) 30 % wysokości zabezpieczenia Zamawiający pozostawi na zabezpieczenie roszczeń </w:t>
      </w:r>
      <w:r w:rsidR="003A4D99" w:rsidRPr="008F6ADB">
        <w:rPr>
          <w:bCs/>
          <w:color w:val="000000"/>
          <w:spacing w:val="-4"/>
          <w:szCs w:val="24"/>
        </w:rPr>
        <w:br/>
      </w:r>
      <w:r w:rsidRPr="008F6ADB">
        <w:rPr>
          <w:bCs/>
          <w:color w:val="000000"/>
          <w:spacing w:val="-4"/>
          <w:szCs w:val="24"/>
        </w:rPr>
        <w:t xml:space="preserve">z tytułu gwarancji za wady i zwróci je nie później niż 15 dni po upływie okresu rękojmi </w:t>
      </w:r>
      <w:r w:rsidR="003A4D99" w:rsidRPr="008F6ADB">
        <w:rPr>
          <w:bCs/>
          <w:color w:val="000000"/>
          <w:spacing w:val="-4"/>
          <w:szCs w:val="24"/>
        </w:rPr>
        <w:br/>
      </w:r>
      <w:r w:rsidRPr="008F6ADB">
        <w:rPr>
          <w:bCs/>
          <w:color w:val="000000"/>
          <w:spacing w:val="-4"/>
          <w:szCs w:val="24"/>
        </w:rPr>
        <w:t>i gwarancji.</w:t>
      </w:r>
    </w:p>
    <w:p w14:paraId="77D88115" w14:textId="77777777" w:rsidR="00C30F5D" w:rsidRDefault="00C30F5D" w:rsidP="005A4486">
      <w:pPr>
        <w:shd w:val="clear" w:color="auto" w:fill="FFFFFF"/>
        <w:tabs>
          <w:tab w:val="left" w:pos="269"/>
          <w:tab w:val="left" w:leader="dot" w:pos="9101"/>
        </w:tabs>
        <w:spacing w:line="276" w:lineRule="auto"/>
        <w:jc w:val="center"/>
        <w:rPr>
          <w:b/>
          <w:bCs/>
          <w:color w:val="000000"/>
          <w:spacing w:val="-4"/>
          <w:szCs w:val="24"/>
        </w:rPr>
      </w:pPr>
    </w:p>
    <w:p w14:paraId="0468020B" w14:textId="312D81D7" w:rsidR="00C30F5D" w:rsidRPr="00C30F5D" w:rsidRDefault="00C30F5D" w:rsidP="00C30F5D">
      <w:pPr>
        <w:pStyle w:val="Style6"/>
        <w:spacing w:line="276" w:lineRule="auto"/>
        <w:jc w:val="center"/>
        <w:rPr>
          <w:rFonts w:ascii="Times New Roman" w:hAnsi="Times New Roman" w:cs="Times New Roman"/>
          <w:b/>
          <w:bCs/>
        </w:rPr>
      </w:pPr>
      <w:r w:rsidRPr="00C30F5D">
        <w:rPr>
          <w:rFonts w:ascii="Times New Roman" w:hAnsi="Times New Roman" w:cs="Times New Roman"/>
          <w:b/>
          <w:bCs/>
        </w:rPr>
        <w:t xml:space="preserve">§ </w:t>
      </w:r>
      <w:r w:rsidR="00555687">
        <w:rPr>
          <w:rFonts w:ascii="Times New Roman" w:hAnsi="Times New Roman" w:cs="Times New Roman"/>
          <w:b/>
          <w:bCs/>
        </w:rPr>
        <w:t>1</w:t>
      </w:r>
      <w:r w:rsidR="00286380">
        <w:rPr>
          <w:rFonts w:ascii="Times New Roman" w:hAnsi="Times New Roman" w:cs="Times New Roman"/>
          <w:b/>
          <w:bCs/>
        </w:rPr>
        <w:t>4</w:t>
      </w:r>
    </w:p>
    <w:p w14:paraId="252323F5" w14:textId="77777777" w:rsidR="00C30F5D" w:rsidRDefault="00C30F5D" w:rsidP="00C30F5D">
      <w:pPr>
        <w:widowControl w:val="0"/>
        <w:suppressAutoHyphens/>
        <w:autoSpaceDE w:val="0"/>
        <w:spacing w:line="276" w:lineRule="auto"/>
        <w:jc w:val="center"/>
        <w:rPr>
          <w:rFonts w:eastAsia="Arial"/>
          <w:b/>
          <w:bCs/>
          <w:kern w:val="1"/>
          <w:szCs w:val="24"/>
          <w:lang w:eastAsia="hi-IN" w:bidi="hi-IN"/>
        </w:rPr>
      </w:pPr>
      <w:r w:rsidRPr="00C30F5D">
        <w:rPr>
          <w:rFonts w:eastAsia="Arial"/>
          <w:b/>
          <w:bCs/>
          <w:kern w:val="1"/>
          <w:szCs w:val="24"/>
          <w:lang w:eastAsia="hi-IN" w:bidi="hi-IN"/>
        </w:rPr>
        <w:t>Gwarancja i rękojmia</w:t>
      </w:r>
    </w:p>
    <w:p w14:paraId="7DF35F31" w14:textId="77777777" w:rsidR="00555687" w:rsidRPr="00C30F5D" w:rsidRDefault="00555687" w:rsidP="00C30F5D">
      <w:pPr>
        <w:widowControl w:val="0"/>
        <w:suppressAutoHyphens/>
        <w:autoSpaceDE w:val="0"/>
        <w:spacing w:line="276" w:lineRule="auto"/>
        <w:jc w:val="center"/>
        <w:rPr>
          <w:rFonts w:eastAsia="Arial"/>
          <w:b/>
          <w:bCs/>
          <w:kern w:val="1"/>
          <w:szCs w:val="24"/>
          <w:lang w:eastAsia="hi-IN" w:bidi="hi-IN"/>
        </w:rPr>
      </w:pPr>
    </w:p>
    <w:p w14:paraId="50273E2D" w14:textId="0EB1B710" w:rsidR="00C30F5D" w:rsidRPr="00C30F5D" w:rsidRDefault="00C30F5D" w:rsidP="00C165CA">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1. </w:t>
      </w:r>
      <w:r>
        <w:rPr>
          <w:rFonts w:eastAsia="Arial"/>
          <w:kern w:val="1"/>
          <w:szCs w:val="24"/>
          <w:lang w:eastAsia="hi-IN" w:bidi="hi-IN"/>
        </w:rPr>
        <w:tab/>
      </w:r>
      <w:r w:rsidRPr="00C30F5D">
        <w:rPr>
          <w:rFonts w:eastAsia="Arial"/>
          <w:kern w:val="1"/>
          <w:szCs w:val="24"/>
          <w:lang w:eastAsia="hi-IN" w:bidi="hi-IN"/>
        </w:rPr>
        <w:t xml:space="preserve">Wykonawca udziela Zamawiającemu gwarancji i rękojmi na wykonany przedmiot umowy na okres ……………………. </w:t>
      </w:r>
      <w:r w:rsidR="00882C44">
        <w:rPr>
          <w:rFonts w:eastAsia="Arial"/>
          <w:kern w:val="1"/>
          <w:szCs w:val="24"/>
          <w:lang w:eastAsia="hi-IN" w:bidi="hi-IN"/>
        </w:rPr>
        <w:t>m</w:t>
      </w:r>
      <w:r w:rsidRPr="00C30F5D">
        <w:rPr>
          <w:rFonts w:eastAsia="Arial"/>
          <w:kern w:val="1"/>
          <w:szCs w:val="24"/>
          <w:lang w:eastAsia="hi-IN" w:bidi="hi-IN"/>
        </w:rPr>
        <w:t>iesięcy</w:t>
      </w:r>
      <w:r w:rsidR="00882C44">
        <w:rPr>
          <w:rFonts w:eastAsia="Arial"/>
          <w:kern w:val="1"/>
          <w:szCs w:val="24"/>
          <w:lang w:eastAsia="hi-IN" w:bidi="hi-IN"/>
        </w:rPr>
        <w:t>.</w:t>
      </w:r>
    </w:p>
    <w:p w14:paraId="0C892BD4" w14:textId="5FEFE0E2"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2. </w:t>
      </w:r>
      <w:r>
        <w:rPr>
          <w:rFonts w:eastAsia="Arial"/>
          <w:kern w:val="1"/>
          <w:szCs w:val="24"/>
          <w:lang w:eastAsia="hi-IN" w:bidi="hi-IN"/>
        </w:rPr>
        <w:tab/>
      </w:r>
      <w:r w:rsidRPr="00C30F5D">
        <w:rPr>
          <w:rFonts w:eastAsia="Arial"/>
          <w:kern w:val="1"/>
          <w:szCs w:val="24"/>
          <w:lang w:eastAsia="hi-IN" w:bidi="hi-IN"/>
        </w:rPr>
        <w:t xml:space="preserve">Okres udzielonej gwarancji i rękojmi liczy się od daty protokolarnego odbioru końcowego przedmiotu zamówienia, przy czym okres rękojmi nie może skończyć </w:t>
      </w:r>
      <w:r w:rsidR="003A4D99">
        <w:rPr>
          <w:rFonts w:eastAsia="Arial"/>
          <w:kern w:val="1"/>
          <w:szCs w:val="24"/>
          <w:lang w:eastAsia="hi-IN" w:bidi="hi-IN"/>
        </w:rPr>
        <w:br/>
      </w:r>
      <w:r w:rsidRPr="00C30F5D">
        <w:rPr>
          <w:rFonts w:eastAsia="Arial"/>
          <w:kern w:val="1"/>
          <w:szCs w:val="24"/>
          <w:lang w:eastAsia="hi-IN" w:bidi="hi-IN"/>
        </w:rPr>
        <w:t>się przed dniem zakończenia gwarancji.</w:t>
      </w:r>
    </w:p>
    <w:p w14:paraId="05631193" w14:textId="56A56759"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3. </w:t>
      </w:r>
      <w:r>
        <w:rPr>
          <w:rFonts w:eastAsia="Arial"/>
          <w:kern w:val="1"/>
          <w:szCs w:val="24"/>
          <w:lang w:eastAsia="hi-IN" w:bidi="hi-IN"/>
        </w:rPr>
        <w:tab/>
      </w:r>
      <w:r w:rsidRPr="00C30F5D">
        <w:rPr>
          <w:rFonts w:eastAsia="Arial"/>
          <w:kern w:val="1"/>
          <w:szCs w:val="24"/>
          <w:lang w:eastAsia="hi-IN" w:bidi="hi-IN"/>
        </w:rPr>
        <w:t>W przypadku ujawnionych w okresie gwarancji i rękojmi wad lub usterek Zamawiający powiadomi Wykonawcę na piśmie wyznaczając termin na ich usunięcie.</w:t>
      </w:r>
    </w:p>
    <w:p w14:paraId="44A5F8A9" w14:textId="227A9FD2"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4. </w:t>
      </w:r>
      <w:r>
        <w:rPr>
          <w:rFonts w:eastAsia="Arial"/>
          <w:kern w:val="1"/>
          <w:szCs w:val="24"/>
          <w:lang w:eastAsia="hi-IN" w:bidi="hi-IN"/>
        </w:rPr>
        <w:tab/>
      </w:r>
      <w:r w:rsidRPr="00C30F5D">
        <w:rPr>
          <w:rFonts w:eastAsia="Arial"/>
          <w:kern w:val="1"/>
          <w:szCs w:val="24"/>
          <w:lang w:eastAsia="hi-IN" w:bidi="hi-IN"/>
        </w:rPr>
        <w:t>Roszczenia z tytułu rękojmi i gwarancji mogą być dochodzone także po upływie terminu rękojmi, gdy Zamawiający zgłosił Wykonawcy istnienie wady w okresie rękojmi i gwarancji.</w:t>
      </w:r>
    </w:p>
    <w:p w14:paraId="2E415771" w14:textId="5551F0A3"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5. </w:t>
      </w:r>
      <w:r>
        <w:rPr>
          <w:rFonts w:eastAsia="Arial"/>
          <w:kern w:val="1"/>
          <w:szCs w:val="24"/>
          <w:lang w:eastAsia="hi-IN" w:bidi="hi-IN"/>
        </w:rPr>
        <w:tab/>
      </w:r>
      <w:r w:rsidRPr="00C30F5D">
        <w:rPr>
          <w:rFonts w:eastAsia="Arial"/>
          <w:kern w:val="1"/>
          <w:szCs w:val="24"/>
          <w:lang w:eastAsia="hi-IN" w:bidi="hi-IN"/>
        </w:rPr>
        <w:t>Wykonawca jest zobowiązany usunąć na własny koszt w wyznaczonym terminie, wszystkie wady odnoszące się do przedmiotu zamówienia.</w:t>
      </w:r>
    </w:p>
    <w:p w14:paraId="1BC4610C" w14:textId="438983A4" w:rsidR="00C30F5D" w:rsidRPr="00C30F5D" w:rsidRDefault="00C30F5D" w:rsidP="00C30F5D">
      <w:pPr>
        <w:widowControl w:val="0"/>
        <w:suppressAutoHyphens/>
        <w:autoSpaceDE w:val="0"/>
        <w:spacing w:line="276" w:lineRule="auto"/>
        <w:ind w:left="567" w:hanging="567"/>
        <w:jc w:val="both"/>
        <w:rPr>
          <w:rFonts w:eastAsia="Arial"/>
          <w:kern w:val="1"/>
          <w:szCs w:val="24"/>
          <w:lang w:eastAsia="hi-IN" w:bidi="hi-IN"/>
        </w:rPr>
      </w:pPr>
      <w:r w:rsidRPr="00C30F5D">
        <w:rPr>
          <w:rFonts w:eastAsia="Arial"/>
          <w:kern w:val="1"/>
          <w:szCs w:val="24"/>
          <w:lang w:eastAsia="hi-IN" w:bidi="hi-IN"/>
        </w:rPr>
        <w:t xml:space="preserve">6. </w:t>
      </w:r>
      <w:r>
        <w:rPr>
          <w:rFonts w:eastAsia="Arial"/>
          <w:kern w:val="1"/>
          <w:szCs w:val="24"/>
          <w:lang w:eastAsia="hi-IN" w:bidi="hi-IN"/>
        </w:rPr>
        <w:tab/>
      </w:r>
      <w:r w:rsidRPr="00C30F5D">
        <w:rPr>
          <w:rFonts w:eastAsia="Arial"/>
          <w:kern w:val="1"/>
          <w:szCs w:val="24"/>
          <w:lang w:eastAsia="hi-IN" w:bidi="hi-IN"/>
        </w:rPr>
        <w:t xml:space="preserve">Nie usunięcie </w:t>
      </w:r>
      <w:r w:rsidRPr="008F6ADB">
        <w:rPr>
          <w:rFonts w:eastAsia="Arial"/>
          <w:kern w:val="1"/>
          <w:szCs w:val="24"/>
          <w:lang w:eastAsia="hi-IN" w:bidi="hi-IN"/>
        </w:rPr>
        <w:t>przez Wykonawcę wad w terminie wskazanym przez Zamawiającego daje Zamawiającemu prawo powierzenia ich usunięcia osobom trzecim na koszt Wykonawcy bez dodatkowego wezwania.</w:t>
      </w:r>
    </w:p>
    <w:p w14:paraId="0138FFCB" w14:textId="77777777" w:rsidR="00C30F5D" w:rsidRDefault="00C30F5D">
      <w:pPr>
        <w:spacing w:after="160" w:line="259" w:lineRule="auto"/>
        <w:rPr>
          <w:b/>
          <w:bCs/>
          <w:color w:val="000000"/>
          <w:spacing w:val="-4"/>
          <w:szCs w:val="24"/>
        </w:rPr>
      </w:pPr>
    </w:p>
    <w:p w14:paraId="573195DC" w14:textId="1BB4F221" w:rsidR="00B43E4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 1</w:t>
      </w:r>
      <w:r w:rsidR="00286380">
        <w:rPr>
          <w:b/>
          <w:bCs/>
          <w:color w:val="000000"/>
          <w:spacing w:val="-4"/>
          <w:szCs w:val="24"/>
        </w:rPr>
        <w:t>5</w:t>
      </w:r>
    </w:p>
    <w:p w14:paraId="10D01B35" w14:textId="70731065" w:rsidR="003F2E3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Kary umowne</w:t>
      </w:r>
    </w:p>
    <w:p w14:paraId="754D599D" w14:textId="77777777" w:rsidR="003F2E39" w:rsidRPr="00E60B1E" w:rsidRDefault="003F2E39" w:rsidP="005A4486">
      <w:pPr>
        <w:shd w:val="clear" w:color="auto" w:fill="FFFFFF"/>
        <w:tabs>
          <w:tab w:val="left" w:pos="269"/>
          <w:tab w:val="left" w:leader="dot" w:pos="9101"/>
        </w:tabs>
        <w:spacing w:line="276" w:lineRule="auto"/>
        <w:jc w:val="center"/>
        <w:rPr>
          <w:b/>
          <w:bCs/>
          <w:color w:val="000000"/>
          <w:spacing w:val="-4"/>
          <w:szCs w:val="24"/>
        </w:rPr>
      </w:pPr>
    </w:p>
    <w:p w14:paraId="244F0066" w14:textId="7D4B42F6" w:rsidR="003910C6" w:rsidRPr="00E60B1E" w:rsidRDefault="00B43E49" w:rsidP="000F49BE">
      <w:pPr>
        <w:pStyle w:val="Tekstpodstawowy2"/>
        <w:numPr>
          <w:ilvl w:val="0"/>
          <w:numId w:val="5"/>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 xml:space="preserve">Strony ustalają odpowiedzialność za niewykonanie lub nienależyte wykonanie umowy </w:t>
      </w:r>
      <w:r w:rsidR="003F2E39">
        <w:rPr>
          <w:szCs w:val="24"/>
        </w:rPr>
        <w:br/>
      </w:r>
      <w:r w:rsidRPr="00E60B1E">
        <w:rPr>
          <w:szCs w:val="24"/>
        </w:rPr>
        <w:t xml:space="preserve">w postaci kar umownych. </w:t>
      </w:r>
    </w:p>
    <w:p w14:paraId="05CF1CFA" w14:textId="77777777" w:rsidR="003910C6" w:rsidRPr="00E60B1E" w:rsidRDefault="00B43E49" w:rsidP="000F49BE">
      <w:pPr>
        <w:pStyle w:val="Tekstpodstawowy2"/>
        <w:numPr>
          <w:ilvl w:val="0"/>
          <w:numId w:val="5"/>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Wykonawca zapłaci Zamawiającemu kary:</w:t>
      </w:r>
    </w:p>
    <w:p w14:paraId="75976714" w14:textId="26145893" w:rsidR="003910C6" w:rsidRDefault="0002497E"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za </w:t>
      </w:r>
      <w:r w:rsidR="003504C8">
        <w:rPr>
          <w:szCs w:val="24"/>
        </w:rPr>
        <w:t>zwłokę w</w:t>
      </w:r>
      <w:r w:rsidRPr="00E60B1E">
        <w:rPr>
          <w:szCs w:val="24"/>
        </w:rPr>
        <w:t xml:space="preserve"> </w:t>
      </w:r>
      <w:r w:rsidRPr="00E60B1E">
        <w:rPr>
          <w:rFonts w:eastAsia="CIDFont+F2"/>
          <w:szCs w:val="24"/>
        </w:rPr>
        <w:t>wykonani</w:t>
      </w:r>
      <w:r w:rsidR="003504C8">
        <w:rPr>
          <w:rFonts w:eastAsia="CIDFont+F2"/>
          <w:szCs w:val="24"/>
        </w:rPr>
        <w:t>u</w:t>
      </w:r>
      <w:r w:rsidRPr="00E60B1E">
        <w:rPr>
          <w:rFonts w:eastAsia="CIDFont+F2"/>
          <w:szCs w:val="24"/>
        </w:rPr>
        <w:t xml:space="preserve"> przedmiotu umowy </w:t>
      </w:r>
      <w:r w:rsidR="003504C8">
        <w:rPr>
          <w:rFonts w:eastAsia="CIDFont+F2"/>
          <w:szCs w:val="24"/>
        </w:rPr>
        <w:t xml:space="preserve">w terminie, </w:t>
      </w:r>
      <w:r w:rsidRPr="00E60B1E">
        <w:rPr>
          <w:rFonts w:eastAsia="CIDFont+F2"/>
          <w:szCs w:val="24"/>
        </w:rPr>
        <w:t xml:space="preserve">o którym mowa </w:t>
      </w:r>
      <w:r w:rsidR="008B3D2D">
        <w:rPr>
          <w:rFonts w:eastAsia="CIDFont+F2"/>
          <w:szCs w:val="24"/>
        </w:rPr>
        <w:br/>
      </w:r>
      <w:r w:rsidRPr="00E60B1E">
        <w:rPr>
          <w:szCs w:val="24"/>
        </w:rPr>
        <w:t xml:space="preserve">w </w:t>
      </w:r>
      <w:r w:rsidRPr="003C7ED9">
        <w:rPr>
          <w:szCs w:val="24"/>
        </w:rPr>
        <w:t xml:space="preserve">§ </w:t>
      </w:r>
      <w:r w:rsidR="003C7ED9" w:rsidRPr="003C7ED9">
        <w:rPr>
          <w:szCs w:val="24"/>
        </w:rPr>
        <w:t>3</w:t>
      </w:r>
      <w:r w:rsidR="008B3D2D">
        <w:rPr>
          <w:szCs w:val="24"/>
        </w:rPr>
        <w:t xml:space="preserve"> </w:t>
      </w:r>
      <w:r w:rsidRPr="003C7ED9">
        <w:rPr>
          <w:szCs w:val="24"/>
        </w:rPr>
        <w:t xml:space="preserve">ust. </w:t>
      </w:r>
      <w:r w:rsidR="00882C44">
        <w:rPr>
          <w:szCs w:val="24"/>
        </w:rPr>
        <w:t>3</w:t>
      </w:r>
      <w:r w:rsidR="00521A1A" w:rsidRPr="003C7ED9">
        <w:rPr>
          <w:szCs w:val="24"/>
        </w:rPr>
        <w:t xml:space="preserve"> </w:t>
      </w:r>
      <w:r w:rsidR="00E93C39" w:rsidRPr="003C7ED9">
        <w:rPr>
          <w:szCs w:val="24"/>
        </w:rPr>
        <w:t xml:space="preserve">- </w:t>
      </w:r>
      <w:r w:rsidRPr="00E60B1E">
        <w:rPr>
          <w:szCs w:val="24"/>
        </w:rPr>
        <w:t xml:space="preserve">wysokości </w:t>
      </w:r>
      <w:r w:rsidR="005C57DA" w:rsidRPr="003504C8">
        <w:rPr>
          <w:bCs/>
          <w:szCs w:val="24"/>
        </w:rPr>
        <w:t>0,</w:t>
      </w:r>
      <w:r w:rsidR="003504C8" w:rsidRPr="003504C8">
        <w:rPr>
          <w:bCs/>
          <w:szCs w:val="24"/>
        </w:rPr>
        <w:t>3</w:t>
      </w:r>
      <w:r w:rsidR="005C57DA" w:rsidRPr="00E60B1E">
        <w:rPr>
          <w:b/>
          <w:szCs w:val="24"/>
        </w:rPr>
        <w:t xml:space="preserve"> </w:t>
      </w:r>
      <w:r w:rsidRPr="003504C8">
        <w:rPr>
          <w:bCs/>
          <w:szCs w:val="24"/>
        </w:rPr>
        <w:t>%</w:t>
      </w:r>
      <w:r w:rsidRPr="00E60B1E">
        <w:rPr>
          <w:szCs w:val="24"/>
        </w:rPr>
        <w:t xml:space="preserve"> wynagrodzenia ryczałtowego brutto</w:t>
      </w:r>
      <w:r w:rsidR="003504C8">
        <w:rPr>
          <w:szCs w:val="24"/>
        </w:rPr>
        <w:t xml:space="preserve">, </w:t>
      </w:r>
      <w:r w:rsidR="008B3D2D">
        <w:rPr>
          <w:szCs w:val="24"/>
        </w:rPr>
        <w:br/>
      </w:r>
      <w:r w:rsidR="003504C8">
        <w:rPr>
          <w:szCs w:val="24"/>
        </w:rPr>
        <w:t xml:space="preserve">o którym mowa w </w:t>
      </w:r>
      <w:r w:rsidR="003504C8" w:rsidRPr="003C7ED9">
        <w:rPr>
          <w:szCs w:val="24"/>
        </w:rPr>
        <w:t xml:space="preserve">§ </w:t>
      </w:r>
      <w:r w:rsidR="003C7ED9" w:rsidRPr="003C7ED9">
        <w:rPr>
          <w:szCs w:val="24"/>
        </w:rPr>
        <w:t>4</w:t>
      </w:r>
      <w:r w:rsidR="003504C8" w:rsidRPr="003C7ED9">
        <w:rPr>
          <w:szCs w:val="24"/>
        </w:rPr>
        <w:t xml:space="preserve"> ust. 1,</w:t>
      </w:r>
      <w:r w:rsidRPr="003C7ED9">
        <w:rPr>
          <w:szCs w:val="24"/>
        </w:rPr>
        <w:t xml:space="preserve"> </w:t>
      </w:r>
      <w:r w:rsidRPr="00E60B1E">
        <w:rPr>
          <w:szCs w:val="24"/>
        </w:rPr>
        <w:t>za każdy dzień zwłoki</w:t>
      </w:r>
      <w:r w:rsidR="003504C8">
        <w:rPr>
          <w:szCs w:val="24"/>
        </w:rPr>
        <w:t>;</w:t>
      </w:r>
    </w:p>
    <w:p w14:paraId="74BE1B38" w14:textId="4CD4143A" w:rsidR="00882C44" w:rsidRDefault="00882C44"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lastRenderedPageBreak/>
        <w:t xml:space="preserve">za </w:t>
      </w:r>
      <w:r>
        <w:rPr>
          <w:szCs w:val="24"/>
        </w:rPr>
        <w:t xml:space="preserve">zwłokę w wykonaniu i dostarczeniu Dokumentacji Projektowej </w:t>
      </w:r>
      <w:r w:rsidRPr="00E60B1E">
        <w:rPr>
          <w:rFonts w:eastAsia="CIDFont+F2"/>
          <w:szCs w:val="24"/>
        </w:rPr>
        <w:t xml:space="preserve"> </w:t>
      </w:r>
      <w:r>
        <w:rPr>
          <w:rFonts w:eastAsia="CIDFont+F2"/>
          <w:szCs w:val="24"/>
        </w:rPr>
        <w:t xml:space="preserve">w terminie, </w:t>
      </w:r>
      <w:r w:rsidRPr="00E60B1E">
        <w:rPr>
          <w:rFonts w:eastAsia="CIDFont+F2"/>
          <w:szCs w:val="24"/>
        </w:rPr>
        <w:t>o którym</w:t>
      </w:r>
      <w:r>
        <w:rPr>
          <w:rFonts w:eastAsia="CIDFont+F2"/>
          <w:szCs w:val="24"/>
        </w:rPr>
        <w:t xml:space="preserve"> </w:t>
      </w:r>
      <w:r w:rsidRPr="00E60B1E">
        <w:rPr>
          <w:rFonts w:eastAsia="CIDFont+F2"/>
          <w:szCs w:val="24"/>
        </w:rPr>
        <w:t>mowa</w:t>
      </w:r>
      <w:r>
        <w:rPr>
          <w:rFonts w:eastAsia="CIDFont+F2"/>
          <w:szCs w:val="24"/>
        </w:rPr>
        <w:t xml:space="preserve"> </w:t>
      </w:r>
      <w:r w:rsidRPr="00E60B1E">
        <w:rPr>
          <w:szCs w:val="24"/>
        </w:rPr>
        <w:t xml:space="preserve">w </w:t>
      </w:r>
      <w:r w:rsidRPr="003C7ED9">
        <w:rPr>
          <w:szCs w:val="24"/>
        </w:rPr>
        <w:t xml:space="preserve">§ </w:t>
      </w:r>
      <w:r w:rsidRPr="00882C44">
        <w:rPr>
          <w:szCs w:val="24"/>
        </w:rPr>
        <w:t xml:space="preserve">3 ust. 2 - wysokości </w:t>
      </w:r>
      <w:r w:rsidRPr="00882C44">
        <w:rPr>
          <w:bCs/>
          <w:szCs w:val="24"/>
        </w:rPr>
        <w:t>0,2</w:t>
      </w:r>
      <w:r w:rsidRPr="00882C44">
        <w:rPr>
          <w:b/>
          <w:szCs w:val="24"/>
        </w:rPr>
        <w:t xml:space="preserve"> </w:t>
      </w:r>
      <w:r w:rsidRPr="00882C44">
        <w:rPr>
          <w:bCs/>
          <w:szCs w:val="24"/>
        </w:rPr>
        <w:t>%</w:t>
      </w:r>
      <w:r w:rsidRPr="00882C44">
        <w:rPr>
          <w:szCs w:val="24"/>
        </w:rPr>
        <w:t xml:space="preserve"> </w:t>
      </w:r>
      <w:r w:rsidRPr="00E60B1E">
        <w:rPr>
          <w:szCs w:val="24"/>
        </w:rPr>
        <w:t>wynagrodzenia ryczałtowego brutto</w:t>
      </w:r>
      <w:r>
        <w:rPr>
          <w:szCs w:val="24"/>
        </w:rPr>
        <w:t xml:space="preserve">, </w:t>
      </w:r>
      <w:r>
        <w:rPr>
          <w:szCs w:val="24"/>
        </w:rPr>
        <w:br/>
        <w:t xml:space="preserve">o którym mowa w </w:t>
      </w:r>
      <w:r w:rsidRPr="003C7ED9">
        <w:rPr>
          <w:szCs w:val="24"/>
        </w:rPr>
        <w:t xml:space="preserve">§ 4 ust. 1, </w:t>
      </w:r>
      <w:r w:rsidRPr="00E60B1E">
        <w:rPr>
          <w:szCs w:val="24"/>
        </w:rPr>
        <w:t>za każdy dzień zwłoki</w:t>
      </w:r>
      <w:r>
        <w:rPr>
          <w:szCs w:val="24"/>
        </w:rPr>
        <w:t>;</w:t>
      </w:r>
    </w:p>
    <w:p w14:paraId="40AE1234" w14:textId="3846E030"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za zwłokę w usunięciu wad stwierdzonych przy odbiorze lub w okresie rękojmi lub gwarancji w wysokości 0,1</w:t>
      </w:r>
      <w:r w:rsidR="008B5D75" w:rsidRPr="00E60B1E">
        <w:rPr>
          <w:szCs w:val="24"/>
        </w:rPr>
        <w:t xml:space="preserve">% </w:t>
      </w:r>
      <w:r w:rsidRPr="00E60B1E">
        <w:rPr>
          <w:szCs w:val="24"/>
        </w:rPr>
        <w:t>wynagrodzenia ryczałtowego brutto</w:t>
      </w:r>
      <w:r w:rsidR="003504C8">
        <w:rPr>
          <w:szCs w:val="24"/>
        </w:rPr>
        <w:t xml:space="preserve">, </w:t>
      </w:r>
      <w:r w:rsidR="003F2E39">
        <w:rPr>
          <w:szCs w:val="24"/>
        </w:rPr>
        <w:br/>
      </w:r>
      <w:r w:rsidR="003504C8">
        <w:rPr>
          <w:szCs w:val="24"/>
        </w:rPr>
        <w:t xml:space="preserve">o którym mowa w </w:t>
      </w:r>
      <w:r w:rsidR="003504C8" w:rsidRPr="003C7ED9">
        <w:rPr>
          <w:szCs w:val="24"/>
        </w:rPr>
        <w:t xml:space="preserve">§ </w:t>
      </w:r>
      <w:r w:rsidR="003C7ED9" w:rsidRPr="003C7ED9">
        <w:rPr>
          <w:szCs w:val="24"/>
        </w:rPr>
        <w:t>4</w:t>
      </w:r>
      <w:r w:rsidR="003504C8" w:rsidRPr="003C7ED9">
        <w:rPr>
          <w:szCs w:val="24"/>
        </w:rPr>
        <w:t xml:space="preserve"> ust. 1,</w:t>
      </w:r>
      <w:r w:rsidRPr="003C7ED9">
        <w:rPr>
          <w:szCs w:val="24"/>
        </w:rPr>
        <w:t xml:space="preserve"> </w:t>
      </w:r>
      <w:r w:rsidRPr="00E60B1E">
        <w:rPr>
          <w:szCs w:val="24"/>
        </w:rPr>
        <w:t>za każdy dzień zwłoki, liczony od dnia wyznaczonego na usunięcie wad;</w:t>
      </w:r>
    </w:p>
    <w:p w14:paraId="70FD383E" w14:textId="754BCEFA" w:rsidR="003910C6" w:rsidRPr="00E60B1E" w:rsidRDefault="00937E8A"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t xml:space="preserve">za wprowadzenie na plac budowy Podwykonawcy, który nie został zgłoszony Zamawiającemu zgodnie z zapisami </w:t>
      </w:r>
      <w:r w:rsidRPr="003C7ED9">
        <w:t xml:space="preserve">§ </w:t>
      </w:r>
      <w:r w:rsidR="00364554">
        <w:t>10</w:t>
      </w:r>
      <w:r w:rsidRPr="003C7ED9">
        <w:t xml:space="preserve">, </w:t>
      </w:r>
      <w:r w:rsidRPr="00E60B1E">
        <w:t>w wysokości 0,</w:t>
      </w:r>
      <w:r w:rsidR="002C6558">
        <w:t>2</w:t>
      </w:r>
      <w:r w:rsidRPr="00E60B1E">
        <w:t xml:space="preserve"> % wynagrodzenia ryczałtowego brutto</w:t>
      </w:r>
      <w:r w:rsidR="003504C8">
        <w:t xml:space="preserve">, o którym mowa w </w:t>
      </w:r>
      <w:r w:rsidR="003504C8" w:rsidRPr="003C7ED9">
        <w:t xml:space="preserve">§ </w:t>
      </w:r>
      <w:r w:rsidR="003C7ED9" w:rsidRPr="003C7ED9">
        <w:t>4</w:t>
      </w:r>
      <w:r w:rsidR="003504C8" w:rsidRPr="003C7ED9">
        <w:t xml:space="preserve"> ust. 1,</w:t>
      </w:r>
      <w:r w:rsidRPr="003C7ED9">
        <w:t xml:space="preserve"> za </w:t>
      </w:r>
      <w:r w:rsidRPr="00E60B1E">
        <w:t>każde zdarzenie</w:t>
      </w:r>
      <w:r w:rsidR="003504C8">
        <w:rPr>
          <w:szCs w:val="24"/>
        </w:rPr>
        <w:t>;</w:t>
      </w:r>
    </w:p>
    <w:p w14:paraId="3D639D2E" w14:textId="4F9D1B4B"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braku lub nieterminowej zapłaty wynagrodzenia należnego Podwykonawcom lub dalszym Podwykonawcom w wysokości 5000 zł za każde zdarzenie</w:t>
      </w:r>
      <w:r w:rsidR="003504C8">
        <w:rPr>
          <w:szCs w:val="24"/>
        </w:rPr>
        <w:t>;</w:t>
      </w:r>
    </w:p>
    <w:p w14:paraId="3191D4E3" w14:textId="2EB91364"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nieprzedłożenia do zaakceptowania projektu umowy o podwykonawstwo, której przedmiotem są roboty budowlane lub projektu </w:t>
      </w:r>
      <w:r w:rsidR="003A4D99">
        <w:rPr>
          <w:szCs w:val="24"/>
        </w:rPr>
        <w:br/>
      </w:r>
      <w:r w:rsidRPr="00E60B1E">
        <w:rPr>
          <w:szCs w:val="24"/>
        </w:rPr>
        <w:t>jej zmiany, w wysokości 5000 zł za każde zdarzenie</w:t>
      </w:r>
      <w:r w:rsidR="003504C8">
        <w:rPr>
          <w:szCs w:val="24"/>
        </w:rPr>
        <w:t>;</w:t>
      </w:r>
    </w:p>
    <w:p w14:paraId="42A0E6E0" w14:textId="5437728E"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poświadczonej za zgodność z oryginałem kopii umowy o podwykonawstwo lub jej zmiany, w wysokości 5000 zł za każde zdarzenie</w:t>
      </w:r>
      <w:r w:rsidR="003504C8">
        <w:rPr>
          <w:szCs w:val="24"/>
        </w:rPr>
        <w:t>;</w:t>
      </w:r>
    </w:p>
    <w:p w14:paraId="31C5F41F" w14:textId="590E90BA" w:rsidR="003910C6" w:rsidRPr="00E60B1E"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zmiany umowy o podwykonawstwo w zakresie terminu zapłaty w wysokości </w:t>
      </w:r>
      <w:r w:rsidR="003F2E39">
        <w:rPr>
          <w:szCs w:val="24"/>
        </w:rPr>
        <w:t>5</w:t>
      </w:r>
      <w:r w:rsidRPr="00E60B1E">
        <w:rPr>
          <w:szCs w:val="24"/>
        </w:rPr>
        <w:t>000 zł za każde zdarzenie</w:t>
      </w:r>
      <w:r w:rsidR="003504C8">
        <w:rPr>
          <w:szCs w:val="24"/>
        </w:rPr>
        <w:t>;</w:t>
      </w:r>
    </w:p>
    <w:p w14:paraId="12330D73" w14:textId="02F65ECA" w:rsidR="003910C6"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niezastosowania się do wezwania zmiany terminu zapłaty wynagrodzenia w umowie o podwykonawstwo w wysokości 5000 zł za każde zdarzenie</w:t>
      </w:r>
      <w:r w:rsidR="003504C8">
        <w:rPr>
          <w:szCs w:val="24"/>
        </w:rPr>
        <w:t>;</w:t>
      </w:r>
    </w:p>
    <w:p w14:paraId="326A1B5E" w14:textId="0D299F59" w:rsidR="002926AF" w:rsidRPr="002926AF" w:rsidRDefault="002926AF" w:rsidP="000F49BE">
      <w:pPr>
        <w:numPr>
          <w:ilvl w:val="0"/>
          <w:numId w:val="18"/>
        </w:numPr>
        <w:tabs>
          <w:tab w:val="clear" w:pos="720"/>
        </w:tabs>
        <w:spacing w:line="276" w:lineRule="auto"/>
        <w:ind w:left="993"/>
        <w:jc w:val="both"/>
        <w:rPr>
          <w:color w:val="000000" w:themeColor="text1"/>
          <w:szCs w:val="24"/>
          <w:lang w:eastAsia="zh-CN"/>
        </w:rPr>
      </w:pPr>
      <w:r>
        <w:rPr>
          <w:color w:val="000000" w:themeColor="text1"/>
          <w:szCs w:val="24"/>
          <w:shd w:val="clear" w:color="auto" w:fill="FFFFFF"/>
          <w:lang w:eastAsia="zh-CN"/>
        </w:rPr>
        <w:t xml:space="preserve">w przypadku </w:t>
      </w:r>
      <w:r w:rsidRPr="002926AF">
        <w:rPr>
          <w:color w:val="000000" w:themeColor="text1"/>
          <w:szCs w:val="24"/>
          <w:shd w:val="clear" w:color="auto" w:fill="FFFFFF"/>
          <w:lang w:eastAsia="zh-CN"/>
        </w:rPr>
        <w:t xml:space="preserve">braku zapłaty lub nieterminowej zapłaty wynagrodzenia należnego podwykonawcom z tytułu zmiany wysokości wynagrodzenia, o której mowa </w:t>
      </w:r>
      <w:r w:rsidR="003A4D99">
        <w:rPr>
          <w:color w:val="000000" w:themeColor="text1"/>
          <w:szCs w:val="24"/>
          <w:shd w:val="clear" w:color="auto" w:fill="FFFFFF"/>
          <w:lang w:eastAsia="zh-CN"/>
        </w:rPr>
        <w:br/>
      </w:r>
      <w:r w:rsidRPr="002926AF">
        <w:rPr>
          <w:color w:val="000000" w:themeColor="text1"/>
          <w:szCs w:val="24"/>
          <w:shd w:val="clear" w:color="auto" w:fill="FFFFFF"/>
          <w:lang w:eastAsia="zh-CN"/>
        </w:rPr>
        <w:t xml:space="preserve">w art. 439 ust. 5 </w:t>
      </w:r>
      <w:proofErr w:type="spellStart"/>
      <w:r w:rsidRPr="002926AF">
        <w:rPr>
          <w:color w:val="000000" w:themeColor="text1"/>
          <w:szCs w:val="24"/>
          <w:shd w:val="clear" w:color="auto" w:fill="FFFFFF"/>
          <w:lang w:eastAsia="zh-CN"/>
        </w:rPr>
        <w:t>P.z.p</w:t>
      </w:r>
      <w:proofErr w:type="spellEnd"/>
      <w:r w:rsidRPr="002926AF">
        <w:rPr>
          <w:color w:val="000000" w:themeColor="text1"/>
          <w:szCs w:val="24"/>
          <w:shd w:val="clear" w:color="auto" w:fill="FFFFFF"/>
          <w:lang w:eastAsia="zh-CN"/>
        </w:rPr>
        <w:t>.</w:t>
      </w:r>
      <w:r w:rsidR="00E93C39">
        <w:rPr>
          <w:color w:val="000000" w:themeColor="text1"/>
          <w:szCs w:val="24"/>
          <w:shd w:val="clear" w:color="auto" w:fill="FFFFFF"/>
          <w:lang w:eastAsia="zh-CN"/>
        </w:rPr>
        <w:t xml:space="preserve"> </w:t>
      </w:r>
      <w:r w:rsidR="00E93C39" w:rsidRPr="003C7ED9">
        <w:rPr>
          <w:szCs w:val="24"/>
          <w:shd w:val="clear" w:color="auto" w:fill="FFFFFF"/>
          <w:lang w:eastAsia="zh-CN"/>
        </w:rPr>
        <w:t>i § 2</w:t>
      </w:r>
      <w:r w:rsidR="003C7ED9" w:rsidRPr="003C7ED9">
        <w:rPr>
          <w:szCs w:val="24"/>
          <w:shd w:val="clear" w:color="auto" w:fill="FFFFFF"/>
          <w:lang w:eastAsia="zh-CN"/>
        </w:rPr>
        <w:t>8</w:t>
      </w:r>
      <w:r w:rsidR="00E93C39" w:rsidRPr="003C7ED9">
        <w:rPr>
          <w:szCs w:val="24"/>
          <w:shd w:val="clear" w:color="auto" w:fill="FFFFFF"/>
          <w:lang w:eastAsia="zh-CN"/>
        </w:rPr>
        <w:t xml:space="preserve"> umowy </w:t>
      </w:r>
      <w:r w:rsidR="00E93C39">
        <w:rPr>
          <w:color w:val="000000" w:themeColor="text1"/>
          <w:szCs w:val="24"/>
          <w:shd w:val="clear" w:color="auto" w:fill="FFFFFF"/>
          <w:lang w:eastAsia="zh-CN"/>
        </w:rPr>
        <w:t>-</w:t>
      </w:r>
      <w:r>
        <w:rPr>
          <w:color w:val="000000" w:themeColor="text1"/>
          <w:szCs w:val="24"/>
          <w:shd w:val="clear" w:color="auto" w:fill="FFFFFF"/>
          <w:lang w:eastAsia="zh-CN"/>
        </w:rPr>
        <w:t xml:space="preserve"> w kwocie 5000 zł za każde zdarzenie;</w:t>
      </w:r>
    </w:p>
    <w:p w14:paraId="4B97B37E" w14:textId="7936322A" w:rsidR="003910C6" w:rsidRPr="003C7ED9" w:rsidRDefault="00B43E49" w:rsidP="000F49BE">
      <w:pPr>
        <w:pStyle w:val="Akapitzlist"/>
        <w:numPr>
          <w:ilvl w:val="0"/>
          <w:numId w:val="18"/>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zatrudnienia, przez Wykonawcę lub Podwykonawcę, </w:t>
      </w:r>
      <w:r w:rsidR="003A4D99">
        <w:rPr>
          <w:szCs w:val="24"/>
        </w:rPr>
        <w:br/>
      </w:r>
      <w:r w:rsidRPr="00E60B1E">
        <w:rPr>
          <w:szCs w:val="24"/>
        </w:rPr>
        <w:t xml:space="preserve">przy realizacji zamówienia, osób na umowę o pracę, w sytuacji, gdy wykonywane przez te osoby czynności polegają na wykonywaniu pracy w rozumieniu </w:t>
      </w:r>
      <w:r w:rsidR="008B3D2D">
        <w:rPr>
          <w:szCs w:val="24"/>
        </w:rPr>
        <w:br/>
      </w:r>
      <w:r w:rsidRPr="00E60B1E">
        <w:rPr>
          <w:szCs w:val="24"/>
        </w:rPr>
        <w:t xml:space="preserve">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w:t>
      </w:r>
      <w:r w:rsidRPr="003C7ED9">
        <w:rPr>
          <w:szCs w:val="24"/>
        </w:rPr>
        <w:t xml:space="preserve">§ </w:t>
      </w:r>
      <w:r w:rsidR="00121A4E">
        <w:rPr>
          <w:szCs w:val="24"/>
        </w:rPr>
        <w:t>6</w:t>
      </w:r>
      <w:r w:rsidRPr="003C7ED9">
        <w:rPr>
          <w:szCs w:val="24"/>
        </w:rPr>
        <w:t xml:space="preserve"> ust. </w:t>
      </w:r>
      <w:r w:rsidR="003504C8" w:rsidRPr="003C7ED9">
        <w:rPr>
          <w:szCs w:val="24"/>
        </w:rPr>
        <w:t>3;</w:t>
      </w:r>
    </w:p>
    <w:p w14:paraId="09D0E3F3" w14:textId="18F65C86" w:rsidR="008F5DDD" w:rsidRPr="008F5DDD" w:rsidRDefault="00937E8A" w:rsidP="000F49BE">
      <w:pPr>
        <w:pStyle w:val="Akapitzlist"/>
        <w:numPr>
          <w:ilvl w:val="0"/>
          <w:numId w:val="18"/>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lang w:eastAsia="en-US"/>
        </w:rPr>
        <w:t xml:space="preserve">za brak przedłożenia Zamawiającemu kopii polisy w wysokości </w:t>
      </w:r>
      <w:r w:rsidR="003D05F3">
        <w:rPr>
          <w:rFonts w:eastAsiaTheme="minorHAnsi"/>
          <w:lang w:eastAsia="en-US"/>
        </w:rPr>
        <w:t>5000 zł za każde naruszenie;</w:t>
      </w:r>
    </w:p>
    <w:p w14:paraId="40EE2A8F" w14:textId="2AB9EBA3" w:rsidR="008F5DDD" w:rsidRPr="008F5DDD" w:rsidRDefault="008F5DDD" w:rsidP="000F49BE">
      <w:pPr>
        <w:pStyle w:val="Akapitzlist"/>
        <w:numPr>
          <w:ilvl w:val="0"/>
          <w:numId w:val="18"/>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 xml:space="preserve">za zwłokę w przedłożeniu Zamawiającemu projektu Harmonogramu, zgodnie </w:t>
      </w:r>
      <w:r>
        <w:br/>
      </w:r>
      <w:r w:rsidRPr="00FA53B2">
        <w:t xml:space="preserve">z </w:t>
      </w:r>
      <w:r w:rsidRPr="003C7ED9">
        <w:t xml:space="preserve">§ </w:t>
      </w:r>
      <w:r w:rsidR="003C7ED9" w:rsidRPr="003C7ED9">
        <w:t>3</w:t>
      </w:r>
      <w:r w:rsidRPr="003C7ED9">
        <w:t xml:space="preserve"> ust. </w:t>
      </w:r>
      <w:r w:rsidR="00121A4E">
        <w:t>9</w:t>
      </w:r>
      <w:r w:rsidRPr="003C7ED9">
        <w:t xml:space="preserve"> umowy </w:t>
      </w:r>
      <w:r w:rsidRPr="00FA53B2">
        <w:t xml:space="preserve">lub zwłokę w przedłożeniu Zamawiającemu poprawionego lub zaktualizowanego projektu Harmonogramu, o którym mowa </w:t>
      </w:r>
      <w:r>
        <w:br/>
      </w:r>
      <w:r w:rsidRPr="00FA53B2">
        <w:t xml:space="preserve">w </w:t>
      </w:r>
      <w:r w:rsidRPr="003C7ED9">
        <w:t xml:space="preserve">§ </w:t>
      </w:r>
      <w:r w:rsidR="003C7ED9" w:rsidRPr="003C7ED9">
        <w:t>3</w:t>
      </w:r>
      <w:r w:rsidRPr="003C7ED9">
        <w:t xml:space="preserve"> ust. </w:t>
      </w:r>
      <w:r w:rsidR="003C7ED9" w:rsidRPr="003C7ED9">
        <w:t>5</w:t>
      </w:r>
      <w:r w:rsidRPr="003C7ED9">
        <w:t xml:space="preserve"> umowy </w:t>
      </w:r>
      <w:r w:rsidRPr="00FA53B2">
        <w:t xml:space="preserve">w wysokości 0,01 % </w:t>
      </w:r>
      <w:r w:rsidRPr="00E60B1E">
        <w:t>wynagrodzenia ryczałtowego brutto</w:t>
      </w:r>
      <w:r>
        <w:t xml:space="preserve">, </w:t>
      </w:r>
      <w:r w:rsidR="00BE4E42">
        <w:br/>
      </w:r>
      <w:r>
        <w:t xml:space="preserve">o którym mowa </w:t>
      </w:r>
      <w:r w:rsidRPr="003C7ED9">
        <w:t xml:space="preserve">w § </w:t>
      </w:r>
      <w:r w:rsidR="003C7ED9" w:rsidRPr="003C7ED9">
        <w:t>4</w:t>
      </w:r>
      <w:r w:rsidRPr="003C7ED9">
        <w:t xml:space="preserve"> ust. 1 za </w:t>
      </w:r>
      <w:r w:rsidRPr="00FA53B2">
        <w:t>każdy rozpoczęty dzień zwłoki;</w:t>
      </w:r>
    </w:p>
    <w:p w14:paraId="016BA93A" w14:textId="0193D4BE" w:rsidR="003910C6" w:rsidRPr="00E60B1E" w:rsidRDefault="00B43E49" w:rsidP="000F49BE">
      <w:pPr>
        <w:pStyle w:val="Tekstpodstawowy2"/>
        <w:numPr>
          <w:ilvl w:val="0"/>
          <w:numId w:val="5"/>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Każda ze </w:t>
      </w:r>
      <w:r w:rsidR="003F2E39">
        <w:rPr>
          <w:szCs w:val="24"/>
        </w:rPr>
        <w:t>S</w:t>
      </w:r>
      <w:r w:rsidRPr="00E60B1E">
        <w:rPr>
          <w:szCs w:val="24"/>
        </w:rPr>
        <w:t>tron zapłaci</w:t>
      </w:r>
      <w:r w:rsidR="003F2E39">
        <w:rPr>
          <w:szCs w:val="24"/>
        </w:rPr>
        <w:t xml:space="preserve"> drugiej Stronie</w:t>
      </w:r>
      <w:r w:rsidRPr="00E60B1E">
        <w:rPr>
          <w:szCs w:val="24"/>
        </w:rPr>
        <w:t xml:space="preserve"> karę umowną w wysokości 10% wynagrodzenia </w:t>
      </w:r>
      <w:r w:rsidR="003F2E39">
        <w:t xml:space="preserve">łącznego </w:t>
      </w:r>
      <w:r w:rsidR="003F2E39" w:rsidRPr="00E60B1E">
        <w:t>wynagrodzenia ryczałtowego brutto</w:t>
      </w:r>
      <w:r w:rsidR="003F2E39">
        <w:t xml:space="preserve">, o którym mowa </w:t>
      </w:r>
      <w:r w:rsidR="003F2E39" w:rsidRPr="003C7ED9">
        <w:t xml:space="preserve">w § </w:t>
      </w:r>
      <w:r w:rsidR="003C7ED9" w:rsidRPr="003C7ED9">
        <w:t>4</w:t>
      </w:r>
      <w:r w:rsidR="003F2E39" w:rsidRPr="003C7ED9">
        <w:t xml:space="preserve"> ust. 1, </w:t>
      </w:r>
      <w:r w:rsidR="003A4D99">
        <w:br/>
      </w:r>
      <w:r w:rsidRPr="00E60B1E">
        <w:rPr>
          <w:szCs w:val="24"/>
        </w:rPr>
        <w:t>za odstąpienie od umowy z jej winy.</w:t>
      </w:r>
    </w:p>
    <w:p w14:paraId="1A47BDB6" w14:textId="77777777" w:rsidR="003910C6" w:rsidRPr="00E60B1E" w:rsidRDefault="00B43E49" w:rsidP="000F49BE">
      <w:pPr>
        <w:pStyle w:val="Tekstpodstawowy2"/>
        <w:numPr>
          <w:ilvl w:val="0"/>
          <w:numId w:val="5"/>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lastRenderedPageBreak/>
        <w:t xml:space="preserve">Wykonawca wyraża zgodę na zapłatę kar umownych w drodze potrącenia </w:t>
      </w:r>
      <w:r w:rsidRPr="00E60B1E">
        <w:rPr>
          <w:szCs w:val="24"/>
        </w:rPr>
        <w:br/>
        <w:t>z przysługujących mu należności.</w:t>
      </w:r>
    </w:p>
    <w:p w14:paraId="4D45A5F7" w14:textId="41F1FF89"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Strony mogą dochodzić na zasadach ogólnych odszkodowania przewyższającego zastrzeżone kary umowne, w tym również w przypadku utraty</w:t>
      </w:r>
      <w:r w:rsidR="003F2E39">
        <w:rPr>
          <w:szCs w:val="24"/>
        </w:rPr>
        <w:t xml:space="preserve"> lub zmniejszenia</w:t>
      </w:r>
      <w:r w:rsidRPr="00E60B1E">
        <w:rPr>
          <w:szCs w:val="24"/>
        </w:rPr>
        <w:t xml:space="preserve"> dofinansowania, o które ubiega się Zamawiający </w:t>
      </w:r>
      <w:r w:rsidR="003F2E39">
        <w:rPr>
          <w:szCs w:val="24"/>
        </w:rPr>
        <w:t>z Rządowego Funduszu Polski Ład: Program Inwestycji Strategicznych</w:t>
      </w:r>
      <w:r w:rsidR="004053DD" w:rsidRPr="00E60B1E">
        <w:rPr>
          <w:szCs w:val="24"/>
        </w:rPr>
        <w:t xml:space="preserve">, </w:t>
      </w:r>
      <w:r w:rsidR="003F2E39">
        <w:rPr>
          <w:szCs w:val="24"/>
        </w:rPr>
        <w:t xml:space="preserve">jeżeli do jego utraty lub zmniejszenia doszło </w:t>
      </w:r>
      <w:r w:rsidR="003F2E39">
        <w:rPr>
          <w:szCs w:val="24"/>
        </w:rPr>
        <w:br/>
      </w:r>
      <w:r w:rsidRPr="00E60B1E">
        <w:rPr>
          <w:szCs w:val="24"/>
        </w:rPr>
        <w:t xml:space="preserve">z przyczyn leżących po stronie Wykonawcy.  </w:t>
      </w:r>
    </w:p>
    <w:p w14:paraId="03FCD894" w14:textId="77777777"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Roszczenie o zapłatę kar umownych z tytułu zwłoki, ustalonych za każdy rozpoczęty dzień zwłoki, staje się wymagalne:</w:t>
      </w:r>
    </w:p>
    <w:p w14:paraId="160D477C" w14:textId="77777777" w:rsidR="003910C6" w:rsidRPr="00E60B1E" w:rsidRDefault="00B43E49" w:rsidP="000F49BE">
      <w:pPr>
        <w:numPr>
          <w:ilvl w:val="0"/>
          <w:numId w:val="16"/>
        </w:numPr>
        <w:autoSpaceDE w:val="0"/>
        <w:autoSpaceDN w:val="0"/>
        <w:adjustRightInd w:val="0"/>
        <w:spacing w:line="276" w:lineRule="auto"/>
        <w:ind w:left="993" w:hanging="426"/>
        <w:jc w:val="both"/>
        <w:rPr>
          <w:szCs w:val="24"/>
        </w:rPr>
      </w:pPr>
      <w:r w:rsidRPr="00E60B1E">
        <w:rPr>
          <w:szCs w:val="24"/>
        </w:rPr>
        <w:t xml:space="preserve">za pierwszy rozpoczęty dzień zwłoki – w tym dniu, </w:t>
      </w:r>
    </w:p>
    <w:p w14:paraId="167C2FD9" w14:textId="77777777" w:rsidR="003910C6" w:rsidRPr="00E60B1E" w:rsidRDefault="00B43E49" w:rsidP="000F49BE">
      <w:pPr>
        <w:numPr>
          <w:ilvl w:val="0"/>
          <w:numId w:val="16"/>
        </w:numPr>
        <w:autoSpaceDE w:val="0"/>
        <w:autoSpaceDN w:val="0"/>
        <w:adjustRightInd w:val="0"/>
        <w:spacing w:line="276" w:lineRule="auto"/>
        <w:ind w:left="993" w:hanging="426"/>
        <w:jc w:val="both"/>
        <w:rPr>
          <w:szCs w:val="24"/>
        </w:rPr>
      </w:pPr>
      <w:r w:rsidRPr="00E60B1E">
        <w:rPr>
          <w:szCs w:val="24"/>
        </w:rPr>
        <w:t xml:space="preserve">za każdy następny rozpoczęty dzień zwłoki – odpowiednio w każdym </w:t>
      </w:r>
      <w:r w:rsidRPr="00E60B1E">
        <w:rPr>
          <w:szCs w:val="24"/>
        </w:rPr>
        <w:br/>
        <w:t xml:space="preserve">z tych dni. </w:t>
      </w:r>
    </w:p>
    <w:p w14:paraId="35445C78" w14:textId="1F5536F2" w:rsidR="003910C6" w:rsidRPr="00E60B1E"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 xml:space="preserve">Poza przypadkami wskazanymi w ust. 6, roszczenie o zapłatę kary umownej staje </w:t>
      </w:r>
      <w:r w:rsidR="003A4D99">
        <w:rPr>
          <w:szCs w:val="24"/>
        </w:rPr>
        <w:br/>
      </w:r>
      <w:r w:rsidRPr="00E60B1E">
        <w:rPr>
          <w:szCs w:val="24"/>
        </w:rPr>
        <w:t>się wymagalne z dniem zaistnienia zdarzenia uzasadniającego naliczenie kary umownej</w:t>
      </w:r>
    </w:p>
    <w:p w14:paraId="1A9C29C2" w14:textId="2329A50E" w:rsidR="003910C6" w:rsidRPr="008F6ADB" w:rsidRDefault="00B43E49"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Kary umowne są niezależne od siebie i kumulują się</w:t>
      </w:r>
      <w:r w:rsidR="007E3F95">
        <w:rPr>
          <w:szCs w:val="24"/>
        </w:rPr>
        <w:t xml:space="preserve">, a odstąpienie od umowy </w:t>
      </w:r>
      <w:r w:rsidR="003A4D99">
        <w:rPr>
          <w:szCs w:val="24"/>
        </w:rPr>
        <w:br/>
      </w:r>
      <w:r w:rsidR="007E3F95">
        <w:rPr>
          <w:szCs w:val="24"/>
        </w:rPr>
        <w:t xml:space="preserve">nie niweczy prawa do naliczania kar umownych na </w:t>
      </w:r>
      <w:r w:rsidR="007E3F95" w:rsidRPr="008F6ADB">
        <w:rPr>
          <w:szCs w:val="24"/>
        </w:rPr>
        <w:t>innych podstawach.</w:t>
      </w:r>
    </w:p>
    <w:p w14:paraId="73FAB9DC" w14:textId="0FADBF7A" w:rsidR="002E58C3" w:rsidRPr="008F6ADB" w:rsidRDefault="00937E8A" w:rsidP="000F49BE">
      <w:pPr>
        <w:pStyle w:val="Tekstpodstawowy2"/>
        <w:numPr>
          <w:ilvl w:val="0"/>
          <w:numId w:val="5"/>
        </w:numPr>
        <w:shd w:val="clear" w:color="auto" w:fill="FFFFFF"/>
        <w:tabs>
          <w:tab w:val="left" w:pos="567"/>
          <w:tab w:val="left" w:leader="dot" w:pos="9101"/>
        </w:tabs>
        <w:suppressAutoHyphens/>
        <w:spacing w:after="0" w:line="276" w:lineRule="auto"/>
        <w:ind w:left="567" w:hanging="567"/>
        <w:jc w:val="both"/>
        <w:rPr>
          <w:szCs w:val="24"/>
        </w:rPr>
      </w:pPr>
      <w:r w:rsidRPr="008F6ADB">
        <w:rPr>
          <w:color w:val="000000"/>
          <w:szCs w:val="24"/>
        </w:rPr>
        <w:t xml:space="preserve">Łączna suma kar umownych naliczonych Wykonawcy nie może przekroczyć </w:t>
      </w:r>
      <w:r w:rsidR="003A4D99" w:rsidRPr="008F6ADB">
        <w:rPr>
          <w:color w:val="000000"/>
          <w:szCs w:val="24"/>
        </w:rPr>
        <w:br/>
      </w:r>
      <w:r w:rsidR="007E3F95" w:rsidRPr="008F6ADB">
        <w:rPr>
          <w:color w:val="000000"/>
          <w:szCs w:val="24"/>
        </w:rPr>
        <w:t>30</w:t>
      </w:r>
      <w:r w:rsidRPr="008F6ADB">
        <w:rPr>
          <w:color w:val="000000"/>
          <w:szCs w:val="24"/>
        </w:rPr>
        <w:t xml:space="preserve"> % </w:t>
      </w:r>
      <w:r w:rsidR="007E3F95" w:rsidRPr="008F6ADB">
        <w:t xml:space="preserve">łącznego wynagrodzenia ryczałtowego brutto, o którym mowa w § </w:t>
      </w:r>
      <w:r w:rsidR="003C7ED9" w:rsidRPr="008F6ADB">
        <w:t>4</w:t>
      </w:r>
      <w:r w:rsidR="007E3F95" w:rsidRPr="008F6ADB">
        <w:t xml:space="preserve"> ust. 1</w:t>
      </w:r>
      <w:r w:rsidR="002E58C3" w:rsidRPr="008F6ADB">
        <w:rPr>
          <w:szCs w:val="24"/>
        </w:rPr>
        <w:t>.</w:t>
      </w:r>
    </w:p>
    <w:p w14:paraId="6885E7A5" w14:textId="77777777" w:rsidR="003B1B4F" w:rsidRDefault="003B1B4F" w:rsidP="005A4486">
      <w:pPr>
        <w:shd w:val="clear" w:color="auto" w:fill="FFFFFF"/>
        <w:tabs>
          <w:tab w:val="left" w:pos="269"/>
          <w:tab w:val="left" w:leader="dot" w:pos="9101"/>
        </w:tabs>
        <w:spacing w:line="276" w:lineRule="auto"/>
        <w:jc w:val="center"/>
        <w:rPr>
          <w:b/>
          <w:bCs/>
          <w:color w:val="000000"/>
          <w:spacing w:val="-4"/>
          <w:szCs w:val="24"/>
        </w:rPr>
      </w:pPr>
    </w:p>
    <w:p w14:paraId="5AB53BBE" w14:textId="11A20B13" w:rsidR="00B43E49"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 1</w:t>
      </w:r>
      <w:r w:rsidR="00286380">
        <w:rPr>
          <w:b/>
          <w:bCs/>
          <w:color w:val="000000"/>
          <w:spacing w:val="-4"/>
          <w:szCs w:val="24"/>
        </w:rPr>
        <w:t>6</w:t>
      </w:r>
    </w:p>
    <w:p w14:paraId="05CFD569" w14:textId="52E47E0A" w:rsidR="005412EF" w:rsidRDefault="00555687" w:rsidP="005A44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Odstąpienie od umowy</w:t>
      </w:r>
    </w:p>
    <w:p w14:paraId="7AF456F6" w14:textId="77777777" w:rsidR="005412EF" w:rsidRPr="00E60B1E" w:rsidRDefault="005412EF" w:rsidP="005A4486">
      <w:pPr>
        <w:shd w:val="clear" w:color="auto" w:fill="FFFFFF"/>
        <w:tabs>
          <w:tab w:val="left" w:pos="269"/>
          <w:tab w:val="left" w:leader="dot" w:pos="9101"/>
        </w:tabs>
        <w:spacing w:line="276" w:lineRule="auto"/>
        <w:jc w:val="center"/>
        <w:rPr>
          <w:b/>
          <w:bCs/>
          <w:color w:val="000000"/>
          <w:spacing w:val="-4"/>
          <w:szCs w:val="24"/>
        </w:rPr>
      </w:pPr>
    </w:p>
    <w:p w14:paraId="2833AA8F" w14:textId="443821B9" w:rsidR="003910C6" w:rsidRPr="00480F9C" w:rsidRDefault="00DF385F"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480F9C">
        <w:rPr>
          <w:color w:val="000000"/>
          <w:szCs w:val="24"/>
        </w:rPr>
        <w:t xml:space="preserve">Niezależnie od wypadków </w:t>
      </w:r>
      <w:r w:rsidR="005412EF" w:rsidRPr="00480F9C">
        <w:rPr>
          <w:color w:val="000000"/>
          <w:szCs w:val="24"/>
        </w:rPr>
        <w:t>przewidzianych w przepisach powszechnie obowiązującego prawa, a w szczególności ustawy Kodeks cywilny,</w:t>
      </w:r>
      <w:r w:rsidRPr="00480F9C">
        <w:rPr>
          <w:color w:val="000000"/>
          <w:szCs w:val="24"/>
        </w:rPr>
        <w:t xml:space="preserve"> </w:t>
      </w:r>
      <w:r w:rsidR="00B43E49" w:rsidRPr="00480F9C">
        <w:rPr>
          <w:szCs w:val="24"/>
        </w:rPr>
        <w:t xml:space="preserve">Zamawiającemu przysługuje prawo odstąpienia od umowy w następujących sytuacjach: </w:t>
      </w:r>
    </w:p>
    <w:p w14:paraId="6122F34F" w14:textId="119D0630" w:rsidR="003910C6" w:rsidRPr="00E60B1E" w:rsidRDefault="00480F9C" w:rsidP="000F49BE">
      <w:pPr>
        <w:pStyle w:val="Default"/>
        <w:numPr>
          <w:ilvl w:val="1"/>
          <w:numId w:val="6"/>
        </w:numPr>
        <w:tabs>
          <w:tab w:val="clear" w:pos="1800"/>
        </w:tabs>
        <w:spacing w:line="276" w:lineRule="auto"/>
        <w:ind w:left="993" w:hanging="426"/>
        <w:jc w:val="both"/>
      </w:pPr>
      <w:r>
        <w:t xml:space="preserve">w razie wystąpienia okoliczności, o których mowa w art. 456 </w:t>
      </w:r>
      <w:proofErr w:type="spellStart"/>
      <w:r>
        <w:t>p.z.p</w:t>
      </w:r>
      <w:proofErr w:type="spellEnd"/>
      <w:r>
        <w:t>.;</w:t>
      </w:r>
    </w:p>
    <w:p w14:paraId="14DD02DB" w14:textId="29148F13" w:rsidR="003910C6" w:rsidRPr="00E60B1E" w:rsidRDefault="00480F9C" w:rsidP="000F49BE">
      <w:pPr>
        <w:pStyle w:val="Default"/>
        <w:numPr>
          <w:ilvl w:val="1"/>
          <w:numId w:val="6"/>
        </w:numPr>
        <w:tabs>
          <w:tab w:val="clear" w:pos="1800"/>
        </w:tabs>
        <w:spacing w:line="276" w:lineRule="auto"/>
        <w:ind w:left="993" w:hanging="426"/>
        <w:jc w:val="both"/>
      </w:pPr>
      <w:r>
        <w:t>w razie otwarcia likwidacji Wykonawcy;</w:t>
      </w:r>
    </w:p>
    <w:p w14:paraId="7DC34746" w14:textId="6867E623" w:rsidR="003910C6" w:rsidRPr="00E60B1E" w:rsidRDefault="00B43E49" w:rsidP="000F49BE">
      <w:pPr>
        <w:pStyle w:val="Default"/>
        <w:numPr>
          <w:ilvl w:val="1"/>
          <w:numId w:val="6"/>
        </w:numPr>
        <w:tabs>
          <w:tab w:val="clear" w:pos="1800"/>
        </w:tabs>
        <w:spacing w:line="276" w:lineRule="auto"/>
        <w:ind w:left="993" w:hanging="426"/>
        <w:jc w:val="both"/>
      </w:pPr>
      <w:r w:rsidRPr="00E60B1E">
        <w:t>gdy zostanie wydany w trybie administracyjnym lub cywilnym nakaz zajęcia majątku Wykonawcy</w:t>
      </w:r>
      <w:r w:rsidR="00480F9C">
        <w:t>, co utrudnia lub uniemożliwia realizację umowy;</w:t>
      </w:r>
      <w:r w:rsidRPr="00E60B1E">
        <w:t xml:space="preserve"> </w:t>
      </w:r>
    </w:p>
    <w:p w14:paraId="47923FB7" w14:textId="17975BB0" w:rsidR="003910C6" w:rsidRPr="00E60B1E" w:rsidRDefault="00B43E49" w:rsidP="000F49BE">
      <w:pPr>
        <w:pStyle w:val="Default"/>
        <w:numPr>
          <w:ilvl w:val="1"/>
          <w:numId w:val="6"/>
        </w:numPr>
        <w:tabs>
          <w:tab w:val="clear" w:pos="1800"/>
        </w:tabs>
        <w:spacing w:line="276" w:lineRule="auto"/>
        <w:ind w:left="993" w:hanging="426"/>
        <w:jc w:val="both"/>
      </w:pPr>
      <w:r w:rsidRPr="00E60B1E">
        <w:t xml:space="preserve">gdy Wykonawca nie przystąpi do realizacji przedmiotu umowy bez uzasadnionych przyczyn lub przerwie wykonywanie robót bez przyczyny i niezwłocznie </w:t>
      </w:r>
      <w:r w:rsidR="003A4D99">
        <w:br/>
      </w:r>
      <w:r w:rsidRPr="00E60B1E">
        <w:t>nie wznowi robót pomimo wezwania Zamawiającego do wznowienia robót</w:t>
      </w:r>
      <w:r w:rsidR="00480F9C">
        <w:t>;</w:t>
      </w:r>
    </w:p>
    <w:p w14:paraId="50A32FEA" w14:textId="72746C95" w:rsidR="003910C6" w:rsidRPr="00E60B1E" w:rsidRDefault="00B43E49" w:rsidP="000F49BE">
      <w:pPr>
        <w:pStyle w:val="Default"/>
        <w:numPr>
          <w:ilvl w:val="1"/>
          <w:numId w:val="6"/>
        </w:numPr>
        <w:tabs>
          <w:tab w:val="clear" w:pos="1800"/>
        </w:tabs>
        <w:spacing w:line="276" w:lineRule="auto"/>
        <w:ind w:left="993" w:hanging="426"/>
        <w:jc w:val="both"/>
      </w:pPr>
      <w:r w:rsidRPr="00E60B1E">
        <w:t xml:space="preserve">gdy Wykonawca </w:t>
      </w:r>
      <w:r w:rsidRPr="00E60B1E">
        <w:rPr>
          <w:rFonts w:eastAsia="MS Mincho"/>
        </w:rPr>
        <w:t xml:space="preserve">wykonywać będzie roboty niezgodnie z postanowieniami niniejszej umowy, w szczególności niezgodnie dokumentacją techniczną, ustaleniami koordynacyjnymi oraz obowiązującymi warunkami technicznymi </w:t>
      </w:r>
      <w:r w:rsidR="003A4D99">
        <w:rPr>
          <w:rFonts w:eastAsia="MS Mincho"/>
        </w:rPr>
        <w:br/>
      </w:r>
      <w:r w:rsidRPr="00E60B1E">
        <w:rPr>
          <w:rFonts w:eastAsia="MS Mincho"/>
        </w:rPr>
        <w:t xml:space="preserve">i niedokonania ich naprawy oraz przystąpienia do właściwego ich wykonania </w:t>
      </w:r>
      <w:r w:rsidR="003A4D99">
        <w:rPr>
          <w:rFonts w:eastAsia="MS Mincho"/>
        </w:rPr>
        <w:br/>
      </w:r>
      <w:r w:rsidRPr="00E60B1E">
        <w:rPr>
          <w:rFonts w:eastAsia="MS Mincho"/>
        </w:rPr>
        <w:t>w terminie 5 dni od daty wezwania przez Zamawiającego</w:t>
      </w:r>
      <w:r w:rsidR="00480F9C">
        <w:rPr>
          <w:rFonts w:eastAsia="MS Mincho"/>
        </w:rPr>
        <w:t>;</w:t>
      </w:r>
    </w:p>
    <w:p w14:paraId="1F71F515" w14:textId="7776752B" w:rsidR="003910C6" w:rsidRDefault="00B43E49" w:rsidP="000F49BE">
      <w:pPr>
        <w:pStyle w:val="Default"/>
        <w:numPr>
          <w:ilvl w:val="1"/>
          <w:numId w:val="6"/>
        </w:numPr>
        <w:tabs>
          <w:tab w:val="clear" w:pos="1800"/>
        </w:tabs>
        <w:spacing w:line="276" w:lineRule="auto"/>
        <w:ind w:left="993" w:hanging="426"/>
        <w:jc w:val="both"/>
      </w:pPr>
      <w:r w:rsidRPr="00E60B1E">
        <w:t xml:space="preserve">w przypadku, gdy </w:t>
      </w:r>
      <w:r w:rsidR="00480F9C" w:rsidRPr="0071623F">
        <w:t xml:space="preserve">Wykonawca utraci możliwość realizacji zamówienia przy udziale Podwykonawcy, na zasoby którego powoływał się na zasadach określonych w art. 118 i nast. </w:t>
      </w:r>
      <w:proofErr w:type="spellStart"/>
      <w:r w:rsidR="00480F9C" w:rsidRPr="0071623F">
        <w:t>P.z.p</w:t>
      </w:r>
      <w:proofErr w:type="spellEnd"/>
      <w:r w:rsidR="00480F9C" w:rsidRPr="0071623F">
        <w:t xml:space="preserve">., w celu wykazania spełniania warunków udziału </w:t>
      </w:r>
      <w:r w:rsidR="003A4D99">
        <w:br/>
      </w:r>
      <w:r w:rsidR="00480F9C" w:rsidRPr="0071623F">
        <w:t>w postępowaniu, jeżeli w terminie 7 dni Wykonawca nie wskaże innego odpowiedniego Podwykonawcy albo nie wykaże, że samodzielnie spełnia warunek w stopniu nie mniejszym, niż wymagany w trakcie postępowania o udzielenie zamówienia</w:t>
      </w:r>
      <w:r w:rsidR="00480F9C">
        <w:t>;</w:t>
      </w:r>
    </w:p>
    <w:p w14:paraId="0ADB353E" w14:textId="4D3269B9" w:rsidR="00480F9C" w:rsidRPr="00E60B1E" w:rsidRDefault="00480F9C" w:rsidP="000F49BE">
      <w:pPr>
        <w:pStyle w:val="Default"/>
        <w:numPr>
          <w:ilvl w:val="1"/>
          <w:numId w:val="6"/>
        </w:numPr>
        <w:tabs>
          <w:tab w:val="clear" w:pos="1800"/>
        </w:tabs>
        <w:spacing w:line="276" w:lineRule="auto"/>
        <w:ind w:left="993" w:hanging="426"/>
        <w:jc w:val="both"/>
      </w:pPr>
      <w:r>
        <w:lastRenderedPageBreak/>
        <w:t xml:space="preserve">jeżeli </w:t>
      </w:r>
      <w:r w:rsidRPr="0071623F">
        <w:t>Wykonawca utraci możliwość realizacji zamówienia przy udziale osób skierowanych do jego realizacji zgodnie ze złożoną ofertą, jeżeli w terminie 7 dni Wykonawca nie wskaże Zamawiającemu nowych odpowiednich osób, spełniających warunki określone w SWZ</w:t>
      </w:r>
      <w:r>
        <w:t>;</w:t>
      </w:r>
    </w:p>
    <w:p w14:paraId="71D3EEA2" w14:textId="796A16B5" w:rsidR="003910C6" w:rsidRDefault="00B43E49" w:rsidP="000F49BE">
      <w:pPr>
        <w:pStyle w:val="Default"/>
        <w:numPr>
          <w:ilvl w:val="1"/>
          <w:numId w:val="6"/>
        </w:numPr>
        <w:tabs>
          <w:tab w:val="clear" w:pos="1800"/>
        </w:tabs>
        <w:spacing w:line="276" w:lineRule="auto"/>
        <w:ind w:left="993" w:hanging="426"/>
        <w:jc w:val="both"/>
      </w:pPr>
      <w:r w:rsidRPr="00E60B1E">
        <w:t>jeżeli wystąpi konieczność wielokrotnego (tj. co najmniej dwukrotnego) dokonywania bezpośredniej zapłaty Podwykonawcy lub konieczność dokonania bezpośrednich zapłat na sumę większą niż 5% wartości niniejszej umowy</w:t>
      </w:r>
      <w:r w:rsidR="00480F9C">
        <w:t>;</w:t>
      </w:r>
    </w:p>
    <w:p w14:paraId="75F617F6" w14:textId="1152F73A" w:rsidR="00480F9C" w:rsidRDefault="009B5995" w:rsidP="000F49BE">
      <w:pPr>
        <w:pStyle w:val="Default"/>
        <w:numPr>
          <w:ilvl w:val="1"/>
          <w:numId w:val="6"/>
        </w:numPr>
        <w:tabs>
          <w:tab w:val="clear" w:pos="1800"/>
        </w:tabs>
        <w:spacing w:line="276" w:lineRule="auto"/>
        <w:ind w:left="993" w:hanging="426"/>
        <w:jc w:val="both"/>
      </w:pPr>
      <w:r w:rsidRPr="009B5995">
        <w:t>jeżeli Wykonawca pozostaje w zwłoce w wykonaniu przedmiotu umowy o co najmniej 30 dni ponad termin, o którym mowa w § 3 ust. 2;</w:t>
      </w:r>
    </w:p>
    <w:p w14:paraId="35ABDC28" w14:textId="2C05C081" w:rsidR="0042287B" w:rsidRPr="00E60B1E" w:rsidRDefault="0042287B" w:rsidP="000F49BE">
      <w:pPr>
        <w:pStyle w:val="Default"/>
        <w:numPr>
          <w:ilvl w:val="1"/>
          <w:numId w:val="6"/>
        </w:numPr>
        <w:tabs>
          <w:tab w:val="clear" w:pos="1800"/>
        </w:tabs>
        <w:spacing w:line="276" w:lineRule="auto"/>
        <w:ind w:left="993" w:hanging="426"/>
        <w:jc w:val="both"/>
      </w:pPr>
      <w:r>
        <w:t>w przypadku odmowy wypłaty na rzecz Zamawiającego środków z Rządowego Funduszu Polski Ład: Program Inwestycji Strategicznych.</w:t>
      </w:r>
    </w:p>
    <w:p w14:paraId="3C10BED9" w14:textId="278B491B"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w:t>
      </w:r>
      <w:r w:rsidR="001278B6">
        <w:rPr>
          <w:szCs w:val="24"/>
        </w:rPr>
        <w:t>może</w:t>
      </w:r>
      <w:r w:rsidRPr="00E60B1E">
        <w:rPr>
          <w:szCs w:val="24"/>
        </w:rPr>
        <w:t xml:space="preserve"> odstąpić od umowy z przyczyn określonych w ust. </w:t>
      </w:r>
      <w:r w:rsidR="003C7ED9">
        <w:rPr>
          <w:szCs w:val="24"/>
        </w:rPr>
        <w:t>1</w:t>
      </w:r>
      <w:r w:rsidRPr="00E60B1E">
        <w:rPr>
          <w:szCs w:val="24"/>
        </w:rPr>
        <w:t xml:space="preserve"> pkt 2 – </w:t>
      </w:r>
      <w:r w:rsidR="001278B6">
        <w:rPr>
          <w:szCs w:val="24"/>
        </w:rPr>
        <w:t>7</w:t>
      </w:r>
      <w:r w:rsidRPr="00E60B1E">
        <w:rPr>
          <w:szCs w:val="24"/>
        </w:rPr>
        <w:t xml:space="preserve"> </w:t>
      </w:r>
      <w:r w:rsidR="0042287B">
        <w:rPr>
          <w:szCs w:val="24"/>
        </w:rPr>
        <w:t xml:space="preserve">i 10 </w:t>
      </w:r>
      <w:r w:rsidRPr="00E60B1E">
        <w:rPr>
          <w:szCs w:val="24"/>
        </w:rPr>
        <w:t xml:space="preserve">niniejszego paragrafu w terminie </w:t>
      </w:r>
      <w:r w:rsidR="001278B6">
        <w:rPr>
          <w:szCs w:val="24"/>
        </w:rPr>
        <w:t>30</w:t>
      </w:r>
      <w:r w:rsidRPr="00E60B1E">
        <w:rPr>
          <w:szCs w:val="24"/>
        </w:rPr>
        <w:t xml:space="preserve"> dni od powzięcia wiadomości o okolicznościach stanowiących podstawę odstąpienia, bądź od bezskutecznego upływu terminu wskazanego w wezwaniu Zamawiającego </w:t>
      </w:r>
      <w:r w:rsidR="001278B6">
        <w:rPr>
          <w:szCs w:val="24"/>
        </w:rPr>
        <w:t xml:space="preserve">do usunięcia uchybień; Zamawiający może odstąpić od umowy z przyczyny o której mowa w ust. </w:t>
      </w:r>
      <w:r w:rsidR="009E092A">
        <w:rPr>
          <w:szCs w:val="24"/>
        </w:rPr>
        <w:t>1</w:t>
      </w:r>
      <w:r w:rsidR="001278B6">
        <w:rPr>
          <w:szCs w:val="24"/>
        </w:rPr>
        <w:t xml:space="preserve"> pkt 9 w terminie 30 dni od dnia upływu określonego w niej terminu</w:t>
      </w:r>
      <w:r w:rsidRPr="00E60B1E">
        <w:rPr>
          <w:szCs w:val="24"/>
        </w:rPr>
        <w:t>. Odstąpienie powinno być dokonane w formie pisemnej pod rygorem nieważnośc</w:t>
      </w:r>
      <w:r w:rsidR="001278B6">
        <w:rPr>
          <w:szCs w:val="24"/>
        </w:rPr>
        <w:t>i</w:t>
      </w:r>
      <w:r w:rsidRPr="00E60B1E">
        <w:rPr>
          <w:szCs w:val="24"/>
        </w:rPr>
        <w:t xml:space="preserve">. Odstąpienie uznaje się za skuteczne z chwilą doręczenia Wykonawcy w sposób zwyczajowo przyjęty dla potrzeb wykonania umowy, w stosunkach pomiędzy Zamawiającym i Wykonawcą. </w:t>
      </w:r>
    </w:p>
    <w:p w14:paraId="6976505D" w14:textId="7003F335"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Odstąpienie jest możliwe w całym okresie obowiązywania umowy</w:t>
      </w:r>
      <w:r w:rsidR="001278B6">
        <w:rPr>
          <w:szCs w:val="24"/>
        </w:rPr>
        <w:t>, a także po upływie terminu jej wykonania</w:t>
      </w:r>
      <w:r w:rsidRPr="00E60B1E">
        <w:rPr>
          <w:szCs w:val="24"/>
        </w:rPr>
        <w:t>.</w:t>
      </w:r>
    </w:p>
    <w:p w14:paraId="7AF5EF33" w14:textId="77777777"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wypadku odstąpienia od umowy Wykonawcę oraz Zamawiającego obciążają następujące obowiązki szczegółowe: </w:t>
      </w:r>
    </w:p>
    <w:p w14:paraId="47E67B8D" w14:textId="3615284B"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 terminie 14 dni od daty odstąpienia od umowy Wykonawca przy udziale Zamawiającego sporządzi szczegółowy protokół inwentaryzacji dotychczas zrealizowanego przedmiotu umowy według stanu na dzień odstąpienia</w:t>
      </w:r>
      <w:r w:rsidR="001278B6">
        <w:rPr>
          <w:szCs w:val="24"/>
        </w:rPr>
        <w:t>;</w:t>
      </w:r>
    </w:p>
    <w:p w14:paraId="701EAC28" w14:textId="2C1B7452"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zabezpieczy przerwane roboty i wykonania niezbędne roboty zabezpieczające robót wykonanych w zakresie obustronnie uzgodnionym</w:t>
      </w:r>
      <w:r w:rsidR="001278B6">
        <w:rPr>
          <w:szCs w:val="24"/>
        </w:rPr>
        <w:t>;</w:t>
      </w:r>
    </w:p>
    <w:p w14:paraId="63BF75DD" w14:textId="5C34FF20"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sporządzi wykaz materiałów lub urządzeń, które nie mogą </w:t>
      </w:r>
      <w:r w:rsidR="003A4D99">
        <w:rPr>
          <w:szCs w:val="24"/>
        </w:rPr>
        <w:br/>
      </w:r>
      <w:r w:rsidRPr="00E60B1E">
        <w:rPr>
          <w:szCs w:val="24"/>
        </w:rPr>
        <w:t>być wykorzystane przez niego do realizacji innych prac nieobjętych niniejszą umową, jeżeli odstąpienie od umowy nastąpiło z przyczyn leżących po stronie Zamawiającego</w:t>
      </w:r>
      <w:r w:rsidR="001278B6">
        <w:rPr>
          <w:szCs w:val="24"/>
        </w:rPr>
        <w:t>;</w:t>
      </w:r>
    </w:p>
    <w:p w14:paraId="43197886" w14:textId="460809D7"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zgłosi do odbioru roboty przerwane i wykonane do dnia odstąpienia</w:t>
      </w:r>
      <w:r w:rsidR="001278B6">
        <w:rPr>
          <w:szCs w:val="24"/>
        </w:rPr>
        <w:t>.</w:t>
      </w:r>
    </w:p>
    <w:p w14:paraId="43319355" w14:textId="77777777" w:rsidR="003910C6" w:rsidRPr="00E60B1E" w:rsidRDefault="00B43E49" w:rsidP="000F49BE">
      <w:pPr>
        <w:numPr>
          <w:ilvl w:val="0"/>
          <w:numId w:val="7"/>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na swój koszt, w terminie 7 dni od dnia odstąpienia usunie z terenu inwestycji urządzenia zaplecza przez niego dostarczone lub wzniesione. </w:t>
      </w:r>
    </w:p>
    <w:p w14:paraId="5FEDF7DF" w14:textId="59CA4206"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przystąpi do odbioru zgłoszonych robót przerwanych i wykonanych </w:t>
      </w:r>
      <w:r w:rsidR="003A4D99">
        <w:rPr>
          <w:szCs w:val="24"/>
        </w:rPr>
        <w:br/>
      </w:r>
      <w:r w:rsidRPr="00E60B1E">
        <w:rPr>
          <w:szCs w:val="24"/>
        </w:rPr>
        <w:t xml:space="preserve">do dnia odstąpienia i w przypadku dokonania odbioru zapłaci wynagrodzenie </w:t>
      </w:r>
      <w:r w:rsidR="003A4D99">
        <w:rPr>
          <w:szCs w:val="24"/>
        </w:rPr>
        <w:br/>
      </w:r>
      <w:r w:rsidRPr="00E60B1E">
        <w:rPr>
          <w:szCs w:val="24"/>
        </w:rPr>
        <w:t xml:space="preserve">za te roboty. </w:t>
      </w:r>
    </w:p>
    <w:p w14:paraId="474B179A" w14:textId="4A05ADAC" w:rsidR="003910C6" w:rsidRPr="00E60B1E" w:rsidRDefault="00B43E49" w:rsidP="000F49BE">
      <w:pPr>
        <w:numPr>
          <w:ilvl w:val="0"/>
          <w:numId w:val="6"/>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W przypadku odstąpienia od umowy</w:t>
      </w:r>
      <w:r w:rsidR="001278B6">
        <w:rPr>
          <w:szCs w:val="24"/>
        </w:rPr>
        <w:t xml:space="preserve"> z przyczyn leżących po stronie </w:t>
      </w:r>
      <w:r w:rsidRPr="00E60B1E">
        <w:rPr>
          <w:szCs w:val="24"/>
        </w:rPr>
        <w:t xml:space="preserve">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t>
      </w:r>
      <w:r w:rsidRPr="00E60B1E">
        <w:rPr>
          <w:szCs w:val="24"/>
        </w:rPr>
        <w:lastRenderedPageBreak/>
        <w:t>wszelkie szkody powstałe w robotach wykonanych, a niezabezpieczonych, które powstaną w wyniku braku odpowiedniego zabezpieczenia.</w:t>
      </w:r>
    </w:p>
    <w:p w14:paraId="61728060" w14:textId="77777777" w:rsidR="00B43E49" w:rsidRPr="00E60B1E" w:rsidRDefault="00B43E49" w:rsidP="005A4486">
      <w:pPr>
        <w:pStyle w:val="Zwykytekst"/>
        <w:spacing w:line="276" w:lineRule="auto"/>
        <w:rPr>
          <w:rFonts w:ascii="Times New Roman" w:eastAsia="MS Mincho" w:hAnsi="Times New Roman"/>
          <w:b/>
          <w:bCs/>
          <w:sz w:val="24"/>
          <w:szCs w:val="24"/>
        </w:rPr>
      </w:pPr>
    </w:p>
    <w:p w14:paraId="0EEA95A6" w14:textId="6C9568E9" w:rsidR="00B43E49" w:rsidRDefault="00555687" w:rsidP="00121A4E">
      <w:pPr>
        <w:spacing w:after="160" w:line="259" w:lineRule="auto"/>
        <w:jc w:val="center"/>
        <w:rPr>
          <w:rFonts w:eastAsia="MS Mincho"/>
          <w:b/>
          <w:bCs/>
          <w:szCs w:val="24"/>
        </w:rPr>
      </w:pPr>
      <w:r>
        <w:rPr>
          <w:rFonts w:eastAsia="MS Mincho"/>
          <w:b/>
          <w:bCs/>
          <w:szCs w:val="24"/>
        </w:rPr>
        <w:t>§ 1</w:t>
      </w:r>
      <w:r w:rsidR="00286380">
        <w:rPr>
          <w:rFonts w:eastAsia="MS Mincho"/>
          <w:b/>
          <w:bCs/>
          <w:szCs w:val="24"/>
        </w:rPr>
        <w:t>7</w:t>
      </w:r>
    </w:p>
    <w:p w14:paraId="2AE3D8C1" w14:textId="4876838D" w:rsidR="00295553" w:rsidRDefault="00295553"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w:t>
      </w:r>
      <w:r w:rsidR="002E66C0">
        <w:rPr>
          <w:rFonts w:ascii="Times New Roman" w:eastAsia="MS Mincho" w:hAnsi="Times New Roman"/>
          <w:b/>
          <w:bCs/>
          <w:sz w:val="24"/>
          <w:szCs w:val="24"/>
        </w:rPr>
        <w:t xml:space="preserve"> – art. 455 ust. 1 pkt 1 </w:t>
      </w:r>
      <w:proofErr w:type="spellStart"/>
      <w:r w:rsidR="002E66C0">
        <w:rPr>
          <w:rFonts w:ascii="Times New Roman" w:eastAsia="MS Mincho" w:hAnsi="Times New Roman"/>
          <w:b/>
          <w:bCs/>
          <w:sz w:val="24"/>
          <w:szCs w:val="24"/>
        </w:rPr>
        <w:t>P.z.p</w:t>
      </w:r>
      <w:proofErr w:type="spellEnd"/>
      <w:r w:rsidR="002E66C0">
        <w:rPr>
          <w:rFonts w:ascii="Times New Roman" w:eastAsia="MS Mincho" w:hAnsi="Times New Roman"/>
          <w:b/>
          <w:bCs/>
          <w:sz w:val="24"/>
          <w:szCs w:val="24"/>
        </w:rPr>
        <w:t>.</w:t>
      </w:r>
    </w:p>
    <w:p w14:paraId="1DE8887C" w14:textId="77777777" w:rsidR="00295553" w:rsidRPr="00E60B1E" w:rsidRDefault="00295553" w:rsidP="005A4486">
      <w:pPr>
        <w:pStyle w:val="Zwykytekst"/>
        <w:spacing w:line="276" w:lineRule="auto"/>
        <w:jc w:val="center"/>
        <w:rPr>
          <w:rFonts w:ascii="Times New Roman" w:eastAsia="MS Mincho" w:hAnsi="Times New Roman"/>
          <w:b/>
          <w:bCs/>
          <w:sz w:val="24"/>
          <w:szCs w:val="24"/>
        </w:rPr>
      </w:pPr>
    </w:p>
    <w:p w14:paraId="1EFB2100" w14:textId="4C331CF6" w:rsidR="003910C6" w:rsidRPr="00295553" w:rsidRDefault="00B43E49" w:rsidP="000F49BE">
      <w:pPr>
        <w:pStyle w:val="Zwykytekst"/>
        <w:numPr>
          <w:ilvl w:val="0"/>
          <w:numId w:val="8"/>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w:t>
      </w:r>
      <w:r w:rsidR="00FC71F1" w:rsidRPr="00295553">
        <w:rPr>
          <w:rFonts w:ascii="Times New Roman" w:eastAsia="MS Mincho" w:hAnsi="Times New Roman"/>
          <w:sz w:val="24"/>
          <w:szCs w:val="24"/>
        </w:rPr>
        <w:t xml:space="preserve">zgodnie z art. 455 ust. 1 pkt 1 </w:t>
      </w:r>
      <w:proofErr w:type="spellStart"/>
      <w:r w:rsidR="00FC71F1" w:rsidRPr="00295553">
        <w:rPr>
          <w:rFonts w:ascii="Times New Roman" w:eastAsia="MS Mincho" w:hAnsi="Times New Roman"/>
          <w:sz w:val="24"/>
          <w:szCs w:val="24"/>
        </w:rPr>
        <w:t>P.z.p</w:t>
      </w:r>
      <w:proofErr w:type="spellEnd"/>
      <w:r w:rsidR="00FC71F1" w:rsidRPr="00295553">
        <w:rPr>
          <w:rFonts w:ascii="Times New Roman" w:eastAsia="MS Mincho" w:hAnsi="Times New Roman"/>
          <w:sz w:val="24"/>
          <w:szCs w:val="24"/>
        </w:rPr>
        <w:t xml:space="preserve">. </w:t>
      </w:r>
      <w:r w:rsidRPr="00295553">
        <w:rPr>
          <w:rFonts w:ascii="Times New Roman" w:eastAsia="MS Mincho" w:hAnsi="Times New Roman"/>
          <w:sz w:val="24"/>
          <w:szCs w:val="24"/>
        </w:rPr>
        <w:t>na następujących warunkach:</w:t>
      </w:r>
    </w:p>
    <w:p w14:paraId="2F1F38B8" w14:textId="7A67FB43"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 xml:space="preserve">w przypadku wystąpienia konieczności przedłużenia terminu wykonania przedmiotu umowy o czas opóźnienia, jeżeli takie opóźnienie jest lub będzie miało wpływ </w:t>
      </w:r>
      <w:r w:rsidR="003A4D99">
        <w:rPr>
          <w:szCs w:val="24"/>
        </w:rPr>
        <w:br/>
      </w:r>
      <w:r w:rsidRPr="00295553">
        <w:rPr>
          <w:szCs w:val="24"/>
        </w:rPr>
        <w:t>na wykonanie przedmiotu umowy w przypadku:</w:t>
      </w:r>
    </w:p>
    <w:p w14:paraId="4D125B3D" w14:textId="5FEAEB86" w:rsidR="003910C6" w:rsidRPr="00295553" w:rsidRDefault="00B43E49" w:rsidP="000F49BE">
      <w:pPr>
        <w:numPr>
          <w:ilvl w:val="2"/>
          <w:numId w:val="8"/>
        </w:numPr>
        <w:spacing w:line="276" w:lineRule="auto"/>
        <w:ind w:left="1276" w:hanging="426"/>
        <w:jc w:val="both"/>
        <w:rPr>
          <w:szCs w:val="24"/>
        </w:rPr>
      </w:pPr>
      <w:r w:rsidRPr="00295553">
        <w:rPr>
          <w:szCs w:val="24"/>
        </w:rPr>
        <w:t>wykopalisk uniemożliwiających wykonanie robót lub wykopalisk archeologicznych nieprzewidzianych w SWZ,</w:t>
      </w:r>
    </w:p>
    <w:p w14:paraId="5442FFE3" w14:textId="77777777" w:rsidR="003910C6" w:rsidRPr="00295553" w:rsidRDefault="00B43E49" w:rsidP="000F49BE">
      <w:pPr>
        <w:numPr>
          <w:ilvl w:val="2"/>
          <w:numId w:val="8"/>
        </w:numPr>
        <w:spacing w:line="276" w:lineRule="auto"/>
        <w:ind w:left="1276" w:hanging="426"/>
        <w:jc w:val="both"/>
        <w:rPr>
          <w:szCs w:val="24"/>
        </w:rPr>
      </w:pPr>
      <w:r w:rsidRPr="00295553">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00B43E49" w:rsidP="000F49BE">
      <w:pPr>
        <w:numPr>
          <w:ilvl w:val="2"/>
          <w:numId w:val="8"/>
        </w:numPr>
        <w:spacing w:line="276" w:lineRule="auto"/>
        <w:ind w:left="1276" w:hanging="426"/>
        <w:jc w:val="both"/>
        <w:rPr>
          <w:szCs w:val="24"/>
        </w:rPr>
      </w:pPr>
      <w:r w:rsidRPr="00295553">
        <w:rPr>
          <w:szCs w:val="24"/>
        </w:rPr>
        <w:t>siły wyższej, klęski żywiołowej,</w:t>
      </w:r>
    </w:p>
    <w:p w14:paraId="5379A91D" w14:textId="77777777" w:rsidR="003910C6" w:rsidRPr="00295553" w:rsidRDefault="00B43E49" w:rsidP="000F49BE">
      <w:pPr>
        <w:numPr>
          <w:ilvl w:val="2"/>
          <w:numId w:val="8"/>
        </w:numPr>
        <w:spacing w:line="276" w:lineRule="auto"/>
        <w:ind w:left="1276" w:hanging="426"/>
        <w:jc w:val="both"/>
        <w:rPr>
          <w:szCs w:val="24"/>
        </w:rPr>
      </w:pPr>
      <w:r w:rsidRPr="00295553">
        <w:rPr>
          <w:szCs w:val="24"/>
        </w:rPr>
        <w:t>niewypałów i niewybuchów,</w:t>
      </w:r>
    </w:p>
    <w:p w14:paraId="75134160" w14:textId="6D11FC59" w:rsidR="003910C6" w:rsidRPr="00295553" w:rsidRDefault="00B43E49" w:rsidP="000F49BE">
      <w:pPr>
        <w:numPr>
          <w:ilvl w:val="2"/>
          <w:numId w:val="8"/>
        </w:numPr>
        <w:spacing w:line="276" w:lineRule="auto"/>
        <w:ind w:left="1276" w:hanging="426"/>
        <w:jc w:val="both"/>
        <w:rPr>
          <w:szCs w:val="24"/>
        </w:rPr>
      </w:pPr>
      <w:r w:rsidRPr="00295553">
        <w:rPr>
          <w:szCs w:val="24"/>
        </w:rPr>
        <w:t xml:space="preserve">odmiennych od przyjętych w dokumentacji technicznej warunków terenowych, </w:t>
      </w:r>
      <w:r w:rsidR="00FC71F1" w:rsidRPr="00295553">
        <w:rPr>
          <w:szCs w:val="24"/>
        </w:rPr>
        <w:br/>
      </w:r>
      <w:r w:rsidRPr="00295553">
        <w:rPr>
          <w:szCs w:val="24"/>
        </w:rPr>
        <w:t>w szczególności istnienia podziemnych urządzeń, instalacji lub obiektów  infrastrukturalnych,</w:t>
      </w:r>
    </w:p>
    <w:p w14:paraId="66C2771F" w14:textId="3ABBCF8D" w:rsidR="00A874DB" w:rsidRPr="003B1B4F" w:rsidRDefault="00B43E49" w:rsidP="000F49BE">
      <w:pPr>
        <w:numPr>
          <w:ilvl w:val="2"/>
          <w:numId w:val="8"/>
        </w:numPr>
        <w:spacing w:line="276" w:lineRule="auto"/>
        <w:ind w:left="1276" w:hanging="426"/>
        <w:jc w:val="both"/>
        <w:rPr>
          <w:b/>
          <w:bCs/>
          <w:szCs w:val="24"/>
        </w:rPr>
      </w:pPr>
      <w:r w:rsidRPr="003B1B4F">
        <w:rPr>
          <w:szCs w:val="24"/>
        </w:rPr>
        <w:t>konieczności zmiany Harmonogramu z przyczyn, których nie można było przewidzieć w chwili zawarcia umowy</w:t>
      </w:r>
      <w:r w:rsidR="003B1B4F">
        <w:rPr>
          <w:szCs w:val="24"/>
        </w:rPr>
        <w:t xml:space="preserve"> </w:t>
      </w:r>
      <w:r w:rsidR="00A874DB" w:rsidRPr="003B1B4F">
        <w:rPr>
          <w:b/>
          <w:bCs/>
          <w:szCs w:val="24"/>
        </w:rPr>
        <w:t xml:space="preserve">- przy czym Zamawiający zaznacza, </w:t>
      </w:r>
      <w:r w:rsidR="008B3D2D">
        <w:rPr>
          <w:b/>
          <w:bCs/>
          <w:szCs w:val="24"/>
        </w:rPr>
        <w:br/>
      </w:r>
      <w:r w:rsidR="00A874DB" w:rsidRPr="003B1B4F">
        <w:rPr>
          <w:b/>
          <w:bCs/>
          <w:szCs w:val="24"/>
        </w:rPr>
        <w:t>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572FC84E" w14:textId="4AE40A42"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w przypadku powstania okoliczności będących następstwem działania organów administracji, w szczególności przekroczenie zakreślonych przez prawo terminów wydawania przez organy administracji</w:t>
      </w:r>
      <w:r w:rsidR="00FC71F1" w:rsidRPr="00295553">
        <w:rPr>
          <w:szCs w:val="24"/>
        </w:rPr>
        <w:t xml:space="preserve"> rozstrzygnięć, a w szczególności </w:t>
      </w:r>
      <w:r w:rsidRPr="00295553">
        <w:rPr>
          <w:szCs w:val="24"/>
        </w:rPr>
        <w:t>decyzji,</w:t>
      </w:r>
      <w:r w:rsidR="00FC71F1" w:rsidRPr="00295553">
        <w:rPr>
          <w:szCs w:val="24"/>
        </w:rPr>
        <w:t xml:space="preserve"> uzgodnień,</w:t>
      </w:r>
      <w:r w:rsidRPr="00295553">
        <w:rPr>
          <w:szCs w:val="24"/>
        </w:rPr>
        <w:t xml:space="preserve"> zezwoleń</w:t>
      </w:r>
      <w:r w:rsidR="00FC71F1" w:rsidRPr="00295553">
        <w:rPr>
          <w:szCs w:val="24"/>
        </w:rPr>
        <w:t>;</w:t>
      </w:r>
    </w:p>
    <w:p w14:paraId="5F24480D" w14:textId="4FEA3EE7" w:rsidR="003910C6" w:rsidRPr="00295553" w:rsidRDefault="00B43E49" w:rsidP="000F49BE">
      <w:pPr>
        <w:numPr>
          <w:ilvl w:val="1"/>
          <w:numId w:val="8"/>
        </w:numPr>
        <w:tabs>
          <w:tab w:val="clear" w:pos="1211"/>
          <w:tab w:val="num" w:pos="851"/>
          <w:tab w:val="num" w:pos="1980"/>
        </w:tabs>
        <w:spacing w:line="276" w:lineRule="auto"/>
        <w:ind w:left="851" w:hanging="284"/>
        <w:jc w:val="both"/>
        <w:rPr>
          <w:szCs w:val="24"/>
        </w:rPr>
      </w:pPr>
      <w:r w:rsidRPr="00295553">
        <w:rPr>
          <w:szCs w:val="24"/>
        </w:rPr>
        <w:t xml:space="preserve">w przypadku powstania konieczności zrealizowania przedmiotu umowy przy zastosowaniu innych rozwiązań technicznych/technologicznych niż wskazane </w:t>
      </w:r>
      <w:r w:rsidR="00FC71F1" w:rsidRPr="00295553">
        <w:rPr>
          <w:szCs w:val="24"/>
        </w:rPr>
        <w:br/>
      </w:r>
      <w:r w:rsidRPr="00295553">
        <w:rPr>
          <w:szCs w:val="24"/>
        </w:rPr>
        <w:t>w dokumentacji technicznej:</w:t>
      </w:r>
    </w:p>
    <w:p w14:paraId="0DED1442" w14:textId="687C0180" w:rsidR="003910C6" w:rsidRPr="00295553" w:rsidRDefault="00B43E49" w:rsidP="000F49BE">
      <w:pPr>
        <w:numPr>
          <w:ilvl w:val="0"/>
          <w:numId w:val="13"/>
        </w:numPr>
        <w:tabs>
          <w:tab w:val="clear" w:pos="1560"/>
        </w:tabs>
        <w:spacing w:line="276" w:lineRule="auto"/>
        <w:ind w:left="1134" w:hanging="283"/>
        <w:jc w:val="both"/>
        <w:rPr>
          <w:szCs w:val="24"/>
        </w:rPr>
      </w:pPr>
      <w:r w:rsidRPr="00295553">
        <w:rPr>
          <w:szCs w:val="24"/>
        </w:rPr>
        <w:t>w sytuacji, gdyby zastosowanie przewidzianych rozwiązań groziłoby niewykonaniem lub wadliwym wykonaniem przedmiotu umowy,</w:t>
      </w:r>
    </w:p>
    <w:p w14:paraId="3337D9B0" w14:textId="021F34AD" w:rsidR="003910C6" w:rsidRPr="00295553" w:rsidRDefault="00B43E49" w:rsidP="000F49BE">
      <w:pPr>
        <w:numPr>
          <w:ilvl w:val="0"/>
          <w:numId w:val="13"/>
        </w:numPr>
        <w:tabs>
          <w:tab w:val="clear" w:pos="1560"/>
        </w:tabs>
        <w:spacing w:line="276" w:lineRule="auto"/>
        <w:ind w:left="1134" w:hanging="283"/>
        <w:jc w:val="both"/>
        <w:rPr>
          <w:szCs w:val="24"/>
        </w:rPr>
      </w:pPr>
      <w:r w:rsidRPr="00295553">
        <w:rPr>
          <w:szCs w:val="24"/>
        </w:rPr>
        <w:t xml:space="preserve">w przypadku zaistnienia odmiennych od przyjętych w dokumentacji projektowej warunków terenowych, w szczególności stwierdzenia istnienia nieujętych w dokumentacji projektowej podziemnych urządzeń, instalacji </w:t>
      </w:r>
      <w:r w:rsidR="003A4D99">
        <w:rPr>
          <w:szCs w:val="24"/>
        </w:rPr>
        <w:br/>
      </w:r>
      <w:r w:rsidRPr="00295553">
        <w:rPr>
          <w:szCs w:val="24"/>
        </w:rPr>
        <w:t>lub obiektów infrastrukturalnych,</w:t>
      </w:r>
    </w:p>
    <w:p w14:paraId="00A70830" w14:textId="77777777" w:rsidR="003910C6" w:rsidRDefault="00B43E49" w:rsidP="000F49BE">
      <w:pPr>
        <w:numPr>
          <w:ilvl w:val="0"/>
          <w:numId w:val="13"/>
        </w:numPr>
        <w:tabs>
          <w:tab w:val="clear" w:pos="1560"/>
        </w:tabs>
        <w:spacing w:line="276" w:lineRule="auto"/>
        <w:ind w:left="1134" w:hanging="283"/>
        <w:jc w:val="both"/>
        <w:rPr>
          <w:szCs w:val="24"/>
        </w:rPr>
      </w:pPr>
      <w:r w:rsidRPr="00295553">
        <w:rPr>
          <w:szCs w:val="24"/>
        </w:rPr>
        <w:t>jeżeli rozwiązania te będą miały znaczący wpływ na obniżenie kosztów eksploatacji, poprawy bezpieczeństwa, które ze względu na postęp techniczno-</w:t>
      </w:r>
      <w:r w:rsidRPr="00295553">
        <w:rPr>
          <w:szCs w:val="24"/>
        </w:rPr>
        <w:lastRenderedPageBreak/>
        <w:t>technologiczny nie były znane w okresie opracowywania dokumentacji projektowej,</w:t>
      </w:r>
    </w:p>
    <w:p w14:paraId="23DA362C" w14:textId="3C206D88" w:rsidR="0086078D" w:rsidRPr="0086078D" w:rsidRDefault="0086078D" w:rsidP="00121A4E">
      <w:pPr>
        <w:spacing w:line="276" w:lineRule="auto"/>
        <w:ind w:left="851"/>
        <w:jc w:val="both"/>
        <w:rPr>
          <w:vanish/>
          <w:szCs w:val="24"/>
        </w:rPr>
      </w:pPr>
      <w:r w:rsidRPr="0086078D">
        <w:rPr>
          <w:szCs w:val="24"/>
        </w:rPr>
        <w:t xml:space="preserve">z tym, że każda ze wskazanych w lit. a – </w:t>
      </w:r>
      <w:r w:rsidR="003A4D99">
        <w:rPr>
          <w:szCs w:val="24"/>
        </w:rPr>
        <w:t>c</w:t>
      </w:r>
      <w:r w:rsidRPr="0086078D">
        <w:rPr>
          <w:szCs w:val="24"/>
        </w:rPr>
        <w:t xml:space="preserve">  zmian  może  być powiązana ze zmianą wynagrodzenia na zasadach określonych  poniżej</w:t>
      </w:r>
      <w:r w:rsidR="00121A4E">
        <w:rPr>
          <w:szCs w:val="24"/>
        </w:rPr>
        <w:t xml:space="preserve">: </w:t>
      </w:r>
    </w:p>
    <w:p w14:paraId="5A946D18" w14:textId="77777777" w:rsidR="0086078D" w:rsidRPr="0086078D" w:rsidRDefault="0086078D" w:rsidP="000F49BE">
      <w:pPr>
        <w:pStyle w:val="Akapitzlist"/>
        <w:numPr>
          <w:ilvl w:val="0"/>
          <w:numId w:val="12"/>
        </w:numPr>
        <w:tabs>
          <w:tab w:val="clear" w:pos="1785"/>
          <w:tab w:val="num" w:pos="1418"/>
        </w:tabs>
        <w:spacing w:line="276" w:lineRule="auto"/>
        <w:ind w:left="1418" w:hanging="425"/>
        <w:contextualSpacing w:val="0"/>
        <w:jc w:val="both"/>
        <w:rPr>
          <w:vanish/>
          <w:szCs w:val="24"/>
        </w:rPr>
      </w:pPr>
    </w:p>
    <w:p w14:paraId="6E7F72B8" w14:textId="2A60FEEC" w:rsidR="00121A4E" w:rsidRPr="00121A4E" w:rsidRDefault="00121A4E" w:rsidP="00121A4E">
      <w:pPr>
        <w:spacing w:line="276" w:lineRule="auto"/>
        <w:ind w:left="993"/>
        <w:jc w:val="both"/>
        <w:rPr>
          <w:szCs w:val="24"/>
        </w:rPr>
      </w:pPr>
    </w:p>
    <w:p w14:paraId="7EC4F8F6" w14:textId="573D8761"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 xml:space="preserve">stawka roboczogodziny R - minimalna dla województwa </w:t>
      </w:r>
      <w:r w:rsidR="00621B5D">
        <w:rPr>
          <w:szCs w:val="24"/>
        </w:rPr>
        <w:t>Kujawsko -</w:t>
      </w:r>
      <w:r w:rsidRPr="0086078D">
        <w:rPr>
          <w:szCs w:val="24"/>
        </w:rPr>
        <w:t xml:space="preserve">pomorskiego wg publikacji </w:t>
      </w:r>
      <w:proofErr w:type="spellStart"/>
      <w:r w:rsidRPr="0086078D">
        <w:rPr>
          <w:szCs w:val="24"/>
        </w:rPr>
        <w:t>Sekocenbud</w:t>
      </w:r>
      <w:proofErr w:type="spellEnd"/>
      <w:r w:rsidRPr="0086078D">
        <w:rPr>
          <w:szCs w:val="24"/>
        </w:rPr>
        <w:t xml:space="preserve"> aktualnego na dzień sporządzania kosztorysu,</w:t>
      </w:r>
    </w:p>
    <w:p w14:paraId="658FFB43" w14:textId="2E6D4E16"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 xml:space="preserve">koszty pośrednie </w:t>
      </w:r>
      <w:proofErr w:type="spellStart"/>
      <w:r w:rsidRPr="0086078D">
        <w:rPr>
          <w:szCs w:val="24"/>
        </w:rPr>
        <w:t>Kp</w:t>
      </w:r>
      <w:proofErr w:type="spellEnd"/>
      <w:r w:rsidRPr="0086078D">
        <w:rPr>
          <w:szCs w:val="24"/>
        </w:rPr>
        <w:t xml:space="preserve"> (R+S) – minimalne wg publikacji </w:t>
      </w:r>
      <w:proofErr w:type="spellStart"/>
      <w:r w:rsidRPr="0086078D">
        <w:rPr>
          <w:szCs w:val="24"/>
        </w:rPr>
        <w:t>Sekocenbud</w:t>
      </w:r>
      <w:proofErr w:type="spellEnd"/>
      <w:r w:rsidRPr="0086078D">
        <w:rPr>
          <w:szCs w:val="24"/>
        </w:rPr>
        <w:t xml:space="preserve"> aktualnego </w:t>
      </w:r>
      <w:r w:rsidR="008B3D2D">
        <w:rPr>
          <w:szCs w:val="24"/>
        </w:rPr>
        <w:br/>
      </w:r>
      <w:r w:rsidRPr="0086078D">
        <w:rPr>
          <w:szCs w:val="24"/>
        </w:rPr>
        <w:t>na dzień sporządzania kosztorysu,</w:t>
      </w:r>
    </w:p>
    <w:p w14:paraId="5FA729F5" w14:textId="77777777" w:rsidR="0086078D" w:rsidRPr="0086078D" w:rsidRDefault="0086078D" w:rsidP="000F49BE">
      <w:pPr>
        <w:numPr>
          <w:ilvl w:val="0"/>
          <w:numId w:val="38"/>
        </w:numPr>
        <w:tabs>
          <w:tab w:val="clear" w:pos="1785"/>
          <w:tab w:val="num" w:pos="1418"/>
        </w:tabs>
        <w:spacing w:line="276" w:lineRule="auto"/>
        <w:ind w:left="1134" w:hanging="283"/>
        <w:jc w:val="both"/>
        <w:rPr>
          <w:szCs w:val="24"/>
        </w:rPr>
      </w:pPr>
      <w:r w:rsidRPr="0086078D">
        <w:rPr>
          <w:szCs w:val="24"/>
        </w:rPr>
        <w:t>zysk kalkulacyjny Z (</w:t>
      </w:r>
      <w:proofErr w:type="spellStart"/>
      <w:r w:rsidRPr="0086078D">
        <w:rPr>
          <w:szCs w:val="24"/>
        </w:rPr>
        <w:t>R+S+Kp</w:t>
      </w:r>
      <w:proofErr w:type="spellEnd"/>
      <w:r w:rsidRPr="0086078D">
        <w:rPr>
          <w:szCs w:val="24"/>
        </w:rPr>
        <w:t xml:space="preserve">) – minimalny wg publikacji </w:t>
      </w:r>
      <w:proofErr w:type="spellStart"/>
      <w:r w:rsidRPr="0086078D">
        <w:rPr>
          <w:szCs w:val="24"/>
        </w:rPr>
        <w:t>Sekocenbud</w:t>
      </w:r>
      <w:proofErr w:type="spellEnd"/>
      <w:r w:rsidRPr="0086078D">
        <w:rPr>
          <w:szCs w:val="24"/>
        </w:rPr>
        <w:t xml:space="preserve"> aktualnego na dzień sporządzania kosztorysu,</w:t>
      </w:r>
    </w:p>
    <w:p w14:paraId="57E3AF70" w14:textId="4274AF28" w:rsidR="0086078D" w:rsidRPr="0086078D" w:rsidRDefault="0086078D" w:rsidP="000F49BE">
      <w:pPr>
        <w:numPr>
          <w:ilvl w:val="0"/>
          <w:numId w:val="38"/>
        </w:numPr>
        <w:tabs>
          <w:tab w:val="clear" w:pos="1785"/>
          <w:tab w:val="num" w:pos="1418"/>
        </w:tabs>
        <w:spacing w:after="160" w:line="259" w:lineRule="auto"/>
        <w:ind w:left="1134" w:hanging="283"/>
        <w:jc w:val="both"/>
        <w:rPr>
          <w:szCs w:val="24"/>
        </w:rPr>
      </w:pPr>
      <w:r w:rsidRPr="0086078D">
        <w:rPr>
          <w:szCs w:val="24"/>
        </w:rPr>
        <w:t xml:space="preserve">ceny jednostkowe sprzętu i materiałów (łącznie z kosztami zakupu) będą przyjmowane według średnich cen rynkowych zawartych w publikacji </w:t>
      </w:r>
      <w:proofErr w:type="spellStart"/>
      <w:r w:rsidRPr="0086078D">
        <w:rPr>
          <w:szCs w:val="24"/>
        </w:rPr>
        <w:t>Sekocenbud</w:t>
      </w:r>
      <w:proofErr w:type="spellEnd"/>
      <w:r w:rsidRPr="0086078D">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r>
        <w:rPr>
          <w:szCs w:val="24"/>
        </w:rPr>
        <w:t xml:space="preserve"> </w:t>
      </w:r>
      <w:r w:rsidRPr="0086078D">
        <w:rPr>
          <w:szCs w:val="24"/>
        </w:rPr>
        <w:t>nakłady rzeczowe – w oparciu o Katalogi Nakładów Rzeczowych KNR;</w:t>
      </w:r>
    </w:p>
    <w:p w14:paraId="12750B85" w14:textId="77777777" w:rsidR="008B3D2D" w:rsidRPr="008B3D2D" w:rsidRDefault="008B3D2D" w:rsidP="000F49BE">
      <w:pPr>
        <w:pStyle w:val="Akapitzlist"/>
        <w:numPr>
          <w:ilvl w:val="0"/>
          <w:numId w:val="4"/>
        </w:numPr>
        <w:tabs>
          <w:tab w:val="clear" w:pos="357"/>
          <w:tab w:val="right" w:pos="-2410"/>
          <w:tab w:val="num" w:pos="567"/>
        </w:tabs>
        <w:spacing w:line="276" w:lineRule="auto"/>
        <w:ind w:left="567" w:hanging="570"/>
        <w:jc w:val="both"/>
        <w:rPr>
          <w:vanish/>
          <w:szCs w:val="24"/>
        </w:rPr>
      </w:pPr>
    </w:p>
    <w:p w14:paraId="386418A3" w14:textId="170769DD" w:rsidR="003910C6" w:rsidRPr="00295553" w:rsidRDefault="00B43E49" w:rsidP="000F49BE">
      <w:pPr>
        <w:pStyle w:val="Akapitzlist"/>
        <w:numPr>
          <w:ilvl w:val="0"/>
          <w:numId w:val="4"/>
        </w:numPr>
        <w:tabs>
          <w:tab w:val="clear" w:pos="357"/>
          <w:tab w:val="right" w:pos="-2410"/>
          <w:tab w:val="num" w:pos="567"/>
        </w:tabs>
        <w:spacing w:line="276" w:lineRule="auto"/>
        <w:ind w:left="567" w:hanging="570"/>
        <w:jc w:val="both"/>
        <w:rPr>
          <w:szCs w:val="24"/>
        </w:rPr>
      </w:pPr>
      <w:r w:rsidRPr="0029555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opis zmiany i jej charakter</w:t>
      </w:r>
      <w:r w:rsidR="00295553">
        <w:rPr>
          <w:szCs w:val="24"/>
        </w:rPr>
        <w:t>;</w:t>
      </w:r>
    </w:p>
    <w:p w14:paraId="156CA282" w14:textId="6DBD9A44"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uzasadnienie zmiany</w:t>
      </w:r>
      <w:r w:rsidR="00295553">
        <w:rPr>
          <w:szCs w:val="24"/>
        </w:rPr>
        <w:t>;</w:t>
      </w:r>
    </w:p>
    <w:p w14:paraId="03A3216F" w14:textId="6AE21757" w:rsidR="003910C6"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koszt zmiany oraz jego wpływ na wysokość wynagrodzenia</w:t>
      </w:r>
      <w:r w:rsidR="00295553">
        <w:rPr>
          <w:szCs w:val="24"/>
        </w:rPr>
        <w:t>;</w:t>
      </w:r>
    </w:p>
    <w:p w14:paraId="0734D2A4" w14:textId="11DAF681" w:rsidR="00295553" w:rsidRPr="00295553" w:rsidRDefault="00B43E49" w:rsidP="000F49BE">
      <w:pPr>
        <w:numPr>
          <w:ilvl w:val="0"/>
          <w:numId w:val="10"/>
        </w:numPr>
        <w:tabs>
          <w:tab w:val="clear" w:pos="1440"/>
        </w:tabs>
        <w:spacing w:line="276" w:lineRule="auto"/>
        <w:ind w:left="993" w:hanging="426"/>
        <w:jc w:val="both"/>
        <w:rPr>
          <w:szCs w:val="24"/>
        </w:rPr>
      </w:pPr>
      <w:r w:rsidRPr="00295553">
        <w:rPr>
          <w:szCs w:val="24"/>
        </w:rPr>
        <w:t>czas wykonania zmiany oraz wpływ zmiany na termin zakończenia umowy</w:t>
      </w:r>
      <w:r w:rsidR="00295553" w:rsidRPr="00295553">
        <w:rPr>
          <w:szCs w:val="24"/>
        </w:rPr>
        <w:t>.</w:t>
      </w:r>
    </w:p>
    <w:p w14:paraId="36B880F1" w14:textId="371FBC04" w:rsidR="00295553" w:rsidRDefault="00295553" w:rsidP="000F49BE">
      <w:pPr>
        <w:pStyle w:val="Akapitzlist1"/>
        <w:numPr>
          <w:ilvl w:val="0"/>
          <w:numId w:val="4"/>
        </w:numPr>
        <w:tabs>
          <w:tab w:val="clear" w:pos="35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w:t>
      </w:r>
      <w:r w:rsidR="006639F4">
        <w:rPr>
          <w:rFonts w:ascii="Times New Roman" w:hAnsi="Times New Roman" w:cs="Times New Roman"/>
          <w:sz w:val="24"/>
          <w:szCs w:val="24"/>
        </w:rPr>
        <w:t>ugiej Stronie propozycji zmiany.</w:t>
      </w:r>
    </w:p>
    <w:p w14:paraId="052D9FB0" w14:textId="77777777" w:rsidR="002354D6" w:rsidRPr="002354D6" w:rsidRDefault="002354D6" w:rsidP="000F49BE">
      <w:pPr>
        <w:numPr>
          <w:ilvl w:val="0"/>
          <w:numId w:val="4"/>
        </w:numPr>
        <w:tabs>
          <w:tab w:val="clear" w:pos="357"/>
        </w:tabs>
        <w:spacing w:line="276" w:lineRule="auto"/>
        <w:ind w:left="567" w:hanging="567"/>
        <w:jc w:val="both"/>
        <w:rPr>
          <w:rFonts w:eastAsia="Calibri"/>
          <w:szCs w:val="24"/>
        </w:rPr>
      </w:pPr>
      <w:r w:rsidRPr="002354D6">
        <w:rPr>
          <w:rFonts w:eastAsia="Calibri"/>
          <w:szCs w:val="24"/>
        </w:rPr>
        <w:t>Wniosek o zmianę mowy powinien zawierać co najmniej:</w:t>
      </w:r>
    </w:p>
    <w:p w14:paraId="4253E89F" w14:textId="77777777"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zakres proponowanej zmiany;</w:t>
      </w:r>
    </w:p>
    <w:p w14:paraId="280FF2C1" w14:textId="77777777"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opis okoliczności faktycznych uprawniających do dokonania zmiany;</w:t>
      </w:r>
    </w:p>
    <w:p w14:paraId="70DD392B" w14:textId="77777777" w:rsidR="002354D6" w:rsidRDefault="002354D6" w:rsidP="000F49BE">
      <w:pPr>
        <w:numPr>
          <w:ilvl w:val="1"/>
          <w:numId w:val="9"/>
        </w:numPr>
        <w:tabs>
          <w:tab w:val="clear" w:pos="1588"/>
        </w:tabs>
        <w:spacing w:line="276" w:lineRule="auto"/>
        <w:ind w:left="993"/>
        <w:jc w:val="both"/>
        <w:rPr>
          <w:rFonts w:eastAsia="Calibri"/>
          <w:szCs w:val="24"/>
        </w:rPr>
      </w:pPr>
      <w:r w:rsidRPr="002354D6">
        <w:rPr>
          <w:rFonts w:eastAsia="Calibri"/>
          <w:szCs w:val="24"/>
        </w:rPr>
        <w:t>podstawę dokonania zmiany, to jest podstawę prawną wynikającą z postanowień umowy;</w:t>
      </w:r>
    </w:p>
    <w:p w14:paraId="5CCA7350" w14:textId="71E7100B" w:rsidR="002354D6" w:rsidRPr="002354D6" w:rsidRDefault="002354D6" w:rsidP="000F49BE">
      <w:pPr>
        <w:numPr>
          <w:ilvl w:val="1"/>
          <w:numId w:val="9"/>
        </w:numPr>
        <w:tabs>
          <w:tab w:val="clear" w:pos="1588"/>
        </w:tabs>
        <w:spacing w:line="276" w:lineRule="auto"/>
        <w:ind w:left="993"/>
        <w:jc w:val="both"/>
        <w:rPr>
          <w:rFonts w:eastAsia="Calibri"/>
          <w:szCs w:val="24"/>
        </w:rPr>
      </w:pPr>
      <w:r w:rsidRPr="002354D6">
        <w:rPr>
          <w:szCs w:val="24"/>
        </w:rPr>
        <w:t>informacje i dowody potwierdzające, że zostały spełnione okoliczności uzasadniające dokonanie zmiany umowy.</w:t>
      </w:r>
    </w:p>
    <w:p w14:paraId="4A0BFA77" w14:textId="33AE36DD"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 xml:space="preserve">mowy lub poszczególnych świadczeń zobowiązana jest do wykazania, że ze względu na zaistniałe okoliczności – uprawniające do dokonania zmiany – dochowanie pierwotnego terminu </w:t>
      </w:r>
      <w:r w:rsidR="003A4D99">
        <w:rPr>
          <w:rFonts w:ascii="Times New Roman" w:hAnsi="Times New Roman" w:cs="Times New Roman"/>
          <w:sz w:val="24"/>
          <w:szCs w:val="24"/>
        </w:rPr>
        <w:br/>
      </w:r>
      <w:r w:rsidRPr="00295553">
        <w:rPr>
          <w:rFonts w:ascii="Times New Roman" w:hAnsi="Times New Roman" w:cs="Times New Roman"/>
          <w:sz w:val="24"/>
          <w:szCs w:val="24"/>
        </w:rPr>
        <w:t>jest niemożliwe.</w:t>
      </w:r>
    </w:p>
    <w:p w14:paraId="07D215C7" w14:textId="3D7B80EA" w:rsidR="00295553" w:rsidRPr="00295553" w:rsidRDefault="00295553" w:rsidP="000F49BE">
      <w:pPr>
        <w:pStyle w:val="Akapitzlist1"/>
        <w:numPr>
          <w:ilvl w:val="0"/>
          <w:numId w:val="4"/>
        </w:numPr>
        <w:tabs>
          <w:tab w:val="clear" w:pos="357"/>
          <w:tab w:val="num" w:pos="709"/>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 przypadku złożenia wniosku o zmianę druga Strona jest zobowiązana </w:t>
      </w:r>
      <w:r w:rsidR="003A4D99">
        <w:rPr>
          <w:rFonts w:ascii="Times New Roman" w:hAnsi="Times New Roman" w:cs="Times New Roman"/>
          <w:sz w:val="24"/>
          <w:szCs w:val="24"/>
        </w:rPr>
        <w:br/>
      </w:r>
      <w:r w:rsidRPr="00295553">
        <w:rPr>
          <w:rFonts w:ascii="Times New Roman" w:hAnsi="Times New Roman" w:cs="Times New Roman"/>
          <w:sz w:val="24"/>
          <w:szCs w:val="24"/>
        </w:rPr>
        <w:t>do ustosunkowania się do niego. Przede wszystkim druga Strona może:</w:t>
      </w:r>
    </w:p>
    <w:p w14:paraId="219A3442"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14:paraId="33D38DF6" w14:textId="063F1B32"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14:paraId="55F9E2DE"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14:paraId="6E8149F1" w14:textId="77777777" w:rsidR="00295553" w:rsidRPr="00295553" w:rsidRDefault="00295553" w:rsidP="000F49BE">
      <w:pPr>
        <w:pStyle w:val="Akapitzlist1"/>
        <w:numPr>
          <w:ilvl w:val="1"/>
          <w:numId w:val="19"/>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14:paraId="3E686359" w14:textId="77777777"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lastRenderedPageBreak/>
        <w:t>Z negocjacji treści zmiany Umowy Strony sporządzają protokół przedstawiający przebieg spotkania i jego ustalenia.</w:t>
      </w:r>
    </w:p>
    <w:p w14:paraId="270A6393" w14:textId="0CD70C5A"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 xml:space="preserve">mowy,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nie stanowi bezwzględnego zobowiązania Zamawiającego do dokonania zmian </w:t>
      </w:r>
      <w:r w:rsidR="003A4D99">
        <w:rPr>
          <w:rFonts w:ascii="Times New Roman" w:hAnsi="Times New Roman" w:cs="Times New Roman"/>
          <w:sz w:val="24"/>
          <w:szCs w:val="24"/>
        </w:rPr>
        <w:br/>
      </w:r>
      <w:r w:rsidRPr="00295553">
        <w:rPr>
          <w:rFonts w:ascii="Times New Roman" w:hAnsi="Times New Roman" w:cs="Times New Roman"/>
          <w:sz w:val="24"/>
          <w:szCs w:val="24"/>
        </w:rPr>
        <w:t>ani nie może stanowić samodzielnej podstawy do jakichkolwiek roszczeń Wykonawcy do ich dokonania.</w:t>
      </w:r>
    </w:p>
    <w:p w14:paraId="5E53DD3B" w14:textId="301EC222"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14:paraId="62B0ECC8" w14:textId="22CA4CE7"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A4E55F6" w:rsidR="00295553" w:rsidRPr="00295553" w:rsidRDefault="00295553" w:rsidP="000F49BE">
      <w:pPr>
        <w:pStyle w:val="Akapitzlist1"/>
        <w:numPr>
          <w:ilvl w:val="0"/>
          <w:numId w:val="4"/>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on już zasobami wskazanego w ofercie podmiotu  - jeżeli wykaże on, że zastępujący podmiot spełnia określone w dokumentacji zamówienia warunki udziału </w:t>
      </w:r>
      <w:r w:rsidR="003A4D99">
        <w:rPr>
          <w:rFonts w:ascii="Times New Roman" w:hAnsi="Times New Roman" w:cs="Times New Roman"/>
          <w:sz w:val="24"/>
          <w:szCs w:val="24"/>
        </w:rPr>
        <w:br/>
      </w:r>
      <w:r w:rsidRPr="00295553">
        <w:rPr>
          <w:rFonts w:ascii="Times New Roman" w:hAnsi="Times New Roman" w:cs="Times New Roman"/>
          <w:sz w:val="24"/>
          <w:szCs w:val="24"/>
        </w:rPr>
        <w:t xml:space="preserve">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t>
      </w:r>
      <w:r w:rsidR="003A4D99">
        <w:rPr>
          <w:rFonts w:ascii="Times New Roman" w:hAnsi="Times New Roman" w:cs="Times New Roman"/>
          <w:sz w:val="24"/>
          <w:szCs w:val="24"/>
        </w:rPr>
        <w:br/>
      </w:r>
      <w:r w:rsidRPr="00295553">
        <w:rPr>
          <w:rFonts w:ascii="Times New Roman" w:hAnsi="Times New Roman" w:cs="Times New Roman"/>
          <w:sz w:val="24"/>
          <w:szCs w:val="24"/>
        </w:rPr>
        <w:t>w SWZ.</w:t>
      </w:r>
    </w:p>
    <w:p w14:paraId="0CC4756C" w14:textId="2405C4EB" w:rsidR="003910C6" w:rsidRDefault="00B43E49" w:rsidP="000F49BE">
      <w:pPr>
        <w:numPr>
          <w:ilvl w:val="0"/>
          <w:numId w:val="4"/>
        </w:numPr>
        <w:tabs>
          <w:tab w:val="clear" w:pos="357"/>
          <w:tab w:val="right" w:pos="-2410"/>
          <w:tab w:val="num" w:pos="567"/>
        </w:tabs>
        <w:spacing w:line="276" w:lineRule="auto"/>
        <w:ind w:left="567" w:hanging="567"/>
        <w:jc w:val="both"/>
        <w:rPr>
          <w:szCs w:val="24"/>
        </w:rPr>
      </w:pPr>
      <w:r w:rsidRPr="00295553">
        <w:rPr>
          <w:szCs w:val="24"/>
        </w:rPr>
        <w:t>Niezależnie od powyższego, Zamawiający i Wykonawca dopuszczają możliwość zmian redakcyjnych umowy oraz zmian będących następstwem zmian danych stron ujawnionych w rejestrach publicznych.</w:t>
      </w:r>
    </w:p>
    <w:p w14:paraId="0D98E1D8" w14:textId="6A85D6B1" w:rsidR="002354D6" w:rsidRPr="00295553" w:rsidRDefault="002354D6" w:rsidP="000F49BE">
      <w:pPr>
        <w:numPr>
          <w:ilvl w:val="0"/>
          <w:numId w:val="4"/>
        </w:numPr>
        <w:tabs>
          <w:tab w:val="clear" w:pos="357"/>
          <w:tab w:val="right" w:pos="-2410"/>
          <w:tab w:val="num" w:pos="567"/>
        </w:tabs>
        <w:spacing w:line="276" w:lineRule="auto"/>
        <w:ind w:left="567" w:hanging="567"/>
        <w:jc w:val="both"/>
        <w:rPr>
          <w:szCs w:val="24"/>
        </w:rPr>
      </w:pPr>
      <w:r w:rsidRPr="002354D6">
        <w:rPr>
          <w:szCs w:val="24"/>
        </w:rPr>
        <w:t xml:space="preserve">Zamawiający dopuszcza możliwość wprowadzenia robót zamiennych, których wartość nie zwiększa wynagrodzenia umownego, o którym mowa w § </w:t>
      </w:r>
      <w:r w:rsidR="008B3D2D">
        <w:rPr>
          <w:szCs w:val="24"/>
        </w:rPr>
        <w:t>4</w:t>
      </w:r>
      <w:r w:rsidRPr="002354D6">
        <w:rPr>
          <w:szCs w:val="24"/>
        </w:rPr>
        <w:t xml:space="preserve"> umowy. Podstawą wprowadzenia robót zamiennych będzie protokół konieczności robót zamiennych sporządzony przez Inspektora nadzoru inwestorskiego na zasadach określonych </w:t>
      </w:r>
      <w:r w:rsidRPr="002354D6">
        <w:rPr>
          <w:szCs w:val="24"/>
        </w:rPr>
        <w:br/>
        <w:t>w niniejszym paragrafie.</w:t>
      </w:r>
    </w:p>
    <w:p w14:paraId="6DE9F8ED" w14:textId="2CB75169" w:rsidR="002354D6" w:rsidRDefault="002354D6">
      <w:pPr>
        <w:spacing w:after="160" w:line="259" w:lineRule="auto"/>
        <w:rPr>
          <w:rFonts w:eastAsia="MS Mincho"/>
          <w:b/>
          <w:bCs/>
          <w:szCs w:val="24"/>
          <w:lang w:eastAsia="ar-SA"/>
        </w:rPr>
      </w:pPr>
    </w:p>
    <w:p w14:paraId="482A1E06" w14:textId="3C3D650D" w:rsidR="00E93C39" w:rsidRDefault="00B43E49" w:rsidP="005A4486">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w:t>
      </w:r>
      <w:r w:rsidR="00286380">
        <w:rPr>
          <w:rFonts w:ascii="Times New Roman" w:eastAsia="MS Mincho" w:hAnsi="Times New Roman"/>
          <w:b/>
          <w:bCs/>
          <w:sz w:val="24"/>
          <w:szCs w:val="24"/>
        </w:rPr>
        <w:t>8</w:t>
      </w:r>
    </w:p>
    <w:p w14:paraId="5CEB3AA3" w14:textId="39F0B956" w:rsidR="002E66C0" w:rsidRDefault="002E66C0"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lastRenderedPageBreak/>
        <w:t>Zmian</w:t>
      </w:r>
      <w:r w:rsidR="006639F4">
        <w:rPr>
          <w:rFonts w:ascii="Times New Roman" w:eastAsia="MS Mincho" w:hAnsi="Times New Roman"/>
          <w:b/>
          <w:bCs/>
          <w:sz w:val="24"/>
          <w:szCs w:val="24"/>
        </w:rPr>
        <w:t xml:space="preserve">a umowy – art. 436 pkt 4 </w:t>
      </w:r>
      <w:proofErr w:type="spellStart"/>
      <w:r w:rsidR="006639F4">
        <w:rPr>
          <w:rFonts w:ascii="Times New Roman" w:eastAsia="MS Mincho" w:hAnsi="Times New Roman"/>
          <w:b/>
          <w:bCs/>
          <w:sz w:val="24"/>
          <w:szCs w:val="24"/>
        </w:rPr>
        <w:t>P.z.p</w:t>
      </w:r>
      <w:proofErr w:type="spellEnd"/>
      <w:r w:rsidR="006639F4">
        <w:rPr>
          <w:rFonts w:ascii="Times New Roman" w:eastAsia="MS Mincho" w:hAnsi="Times New Roman"/>
          <w:b/>
          <w:bCs/>
          <w:sz w:val="24"/>
          <w:szCs w:val="24"/>
        </w:rPr>
        <w:t>.</w:t>
      </w:r>
    </w:p>
    <w:p w14:paraId="29937899" w14:textId="198642BA" w:rsidR="002E66C0" w:rsidRDefault="002E66C0" w:rsidP="005A4486">
      <w:pPr>
        <w:pStyle w:val="Zwykytekst"/>
        <w:spacing w:line="276" w:lineRule="auto"/>
        <w:jc w:val="center"/>
        <w:rPr>
          <w:rFonts w:ascii="Times New Roman" w:eastAsia="MS Mincho" w:hAnsi="Times New Roman"/>
          <w:b/>
          <w:bCs/>
          <w:sz w:val="24"/>
          <w:szCs w:val="24"/>
        </w:rPr>
      </w:pPr>
    </w:p>
    <w:p w14:paraId="6703C88B" w14:textId="77777777" w:rsidR="002E66C0" w:rsidRPr="002E66C0" w:rsidRDefault="002E66C0" w:rsidP="000F49BE">
      <w:pPr>
        <w:pStyle w:val="Akapitzlist"/>
        <w:numPr>
          <w:ilvl w:val="0"/>
          <w:numId w:val="23"/>
        </w:numPr>
        <w:spacing w:line="276" w:lineRule="auto"/>
        <w:jc w:val="both"/>
        <w:rPr>
          <w:szCs w:val="24"/>
        </w:rPr>
      </w:pPr>
      <w:r w:rsidRPr="002E66C0">
        <w:rPr>
          <w:szCs w:val="24"/>
          <w:lang w:eastAsia="ar-SA"/>
        </w:rPr>
        <w:t xml:space="preserve">Zamawiający na podstawie art 436 pkt 4 </w:t>
      </w:r>
      <w:proofErr w:type="spellStart"/>
      <w:r w:rsidRPr="002E66C0">
        <w:rPr>
          <w:szCs w:val="24"/>
          <w:lang w:eastAsia="ar-SA"/>
        </w:rPr>
        <w:t>P.z.p</w:t>
      </w:r>
      <w:proofErr w:type="spellEnd"/>
      <w:r w:rsidRPr="002E66C0">
        <w:rPr>
          <w:szCs w:val="24"/>
          <w:lang w:eastAsia="ar-SA"/>
        </w:rPr>
        <w:t>., przewiduje możliwość dokonania zmiany Wynagrodzenia w przypadku wystąpienia:</w:t>
      </w:r>
    </w:p>
    <w:p w14:paraId="17317B0E" w14:textId="77777777" w:rsidR="002E66C0" w:rsidRPr="002E66C0" w:rsidRDefault="002E66C0" w:rsidP="000F49BE">
      <w:pPr>
        <w:numPr>
          <w:ilvl w:val="1"/>
          <w:numId w:val="23"/>
        </w:numPr>
        <w:spacing w:line="276" w:lineRule="auto"/>
        <w:ind w:left="993" w:hanging="284"/>
        <w:jc w:val="both"/>
        <w:rPr>
          <w:szCs w:val="24"/>
        </w:rPr>
      </w:pPr>
      <w:r w:rsidRPr="002E66C0">
        <w:rPr>
          <w:szCs w:val="24"/>
        </w:rPr>
        <w:t>zmiany stawki podatku od towarów i usług;</w:t>
      </w:r>
    </w:p>
    <w:p w14:paraId="604A738B" w14:textId="7A4466FA"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wysokości minimalnego wynagrodzenia za pracę albo wysokości minimalnej stawki godzinowej, ustalonych na podstawie ustawy z dnia </w:t>
      </w:r>
      <w:r w:rsidR="003A4D99">
        <w:rPr>
          <w:szCs w:val="24"/>
        </w:rPr>
        <w:br/>
      </w:r>
      <w:r w:rsidRPr="002E66C0">
        <w:rPr>
          <w:szCs w:val="24"/>
        </w:rPr>
        <w:t>10 października 2002 r. o minimalnym wynagrodzeniu za pracę;</w:t>
      </w:r>
    </w:p>
    <w:p w14:paraId="233F82D3" w14:textId="2D2F6FE5"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zasad podlegania ubezpieczeniom społecznym lub ubezpieczeniu zdrowotnemu lub wysokości stawki składki na ubezpieczenia społeczne </w:t>
      </w:r>
      <w:r w:rsidR="003A4D99">
        <w:rPr>
          <w:szCs w:val="24"/>
        </w:rPr>
        <w:br/>
      </w:r>
      <w:r w:rsidRPr="002E66C0">
        <w:rPr>
          <w:szCs w:val="24"/>
        </w:rPr>
        <w:t>lub zdrowotne lub;</w:t>
      </w:r>
    </w:p>
    <w:p w14:paraId="568A9EA2" w14:textId="77777777" w:rsidR="002E66C0" w:rsidRPr="002E66C0" w:rsidRDefault="002E66C0" w:rsidP="000F49BE">
      <w:pPr>
        <w:numPr>
          <w:ilvl w:val="1"/>
          <w:numId w:val="23"/>
        </w:numPr>
        <w:spacing w:line="276" w:lineRule="auto"/>
        <w:ind w:left="993" w:hanging="284"/>
        <w:jc w:val="both"/>
        <w:rPr>
          <w:szCs w:val="24"/>
        </w:rPr>
      </w:pPr>
      <w:r w:rsidRPr="002E66C0">
        <w:rPr>
          <w:szCs w:val="24"/>
        </w:rPr>
        <w:t xml:space="preserve">zmiany zasad gromadzenia i wysokości wpłat do pracowniczych planów kapitałowych, o których mowa w ustawie z dnia 4 października 2018 r. o pracowniczych planach kapitałowych </w:t>
      </w:r>
    </w:p>
    <w:p w14:paraId="0212555B" w14:textId="77777777" w:rsidR="002E66C0" w:rsidRDefault="002E66C0" w:rsidP="005A4486">
      <w:pPr>
        <w:tabs>
          <w:tab w:val="left" w:pos="851"/>
        </w:tabs>
        <w:spacing w:line="276" w:lineRule="auto"/>
        <w:ind w:left="476"/>
        <w:jc w:val="both"/>
        <w:rPr>
          <w:szCs w:val="24"/>
        </w:rPr>
      </w:pPr>
      <w:r w:rsidRPr="002E66C0">
        <w:rPr>
          <w:szCs w:val="24"/>
        </w:rPr>
        <w:t xml:space="preserve">- jeżeli zmiany te będą miały wpływ na koszty wykonania przedmiotu umowy przez Wykonawcę. </w:t>
      </w:r>
    </w:p>
    <w:p w14:paraId="29A01AC8" w14:textId="47E7923D" w:rsidR="002E66C0" w:rsidRPr="002E66C0" w:rsidRDefault="002E66C0" w:rsidP="000F49BE">
      <w:pPr>
        <w:pStyle w:val="Akapitzlist"/>
        <w:numPr>
          <w:ilvl w:val="0"/>
          <w:numId w:val="23"/>
        </w:numPr>
        <w:tabs>
          <w:tab w:val="left" w:pos="851"/>
        </w:tabs>
        <w:spacing w:line="276" w:lineRule="auto"/>
        <w:jc w:val="both"/>
        <w:rPr>
          <w:szCs w:val="24"/>
        </w:rPr>
      </w:pPr>
      <w:r w:rsidRPr="002E66C0">
        <w:rPr>
          <w:szCs w:val="24"/>
        </w:rPr>
        <w:t xml:space="preserve">Zmiany wysokości Wynagrodzenia na podstawie ust. </w:t>
      </w:r>
      <w:r w:rsidR="009E092A">
        <w:rPr>
          <w:szCs w:val="24"/>
        </w:rPr>
        <w:t>1</w:t>
      </w:r>
      <w:r w:rsidRPr="002E66C0">
        <w:rPr>
          <w:szCs w:val="24"/>
        </w:rPr>
        <w:t xml:space="preserve"> będą dokonywane według zasad opisanych poniżej:</w:t>
      </w:r>
    </w:p>
    <w:p w14:paraId="7E302253" w14:textId="4945A74A"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1 cena brutto danego elementu przedmiotu umowy ulegnie zmianie o wartość różnicy pomiędzy nową wartością podatku od towarów i usług (ustaloną w oparciu o nową stawkę podatku od towarów i usług), a dotychczasową wartością podatku od towarów </w:t>
      </w:r>
      <w:r w:rsidR="003A4D99">
        <w:rPr>
          <w:szCs w:val="24"/>
        </w:rPr>
        <w:br/>
      </w:r>
      <w:r w:rsidRPr="002E66C0">
        <w:rPr>
          <w:szCs w:val="24"/>
        </w:rPr>
        <w:t xml:space="preserve">i usług (ustaloną w oparciu o stawkę podatku od towarów i usług). W takiej sytuacji cena brutto, o której mowa w zdaniu poprzednim będzie obejmowała stawkę </w:t>
      </w:r>
      <w:r w:rsidR="003A4D99">
        <w:rPr>
          <w:szCs w:val="24"/>
        </w:rPr>
        <w:br/>
      </w:r>
      <w:r w:rsidRPr="002E66C0">
        <w:rPr>
          <w:szCs w:val="24"/>
        </w:rPr>
        <w:t>i wartość podatku, wynikającą z przepisów obowiązujących w dniu wystawienia faktury. Cena netto Przedmiotu Umowy nie ulegną zmianie;</w:t>
      </w:r>
    </w:p>
    <w:p w14:paraId="17A1C8C9" w14:textId="102F956E"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2 </w:t>
      </w:r>
      <w:bookmarkStart w:id="4" w:name="_Hlk22389349"/>
      <w:r w:rsidRPr="002E66C0">
        <w:rPr>
          <w:szCs w:val="24"/>
        </w:rPr>
        <w:t xml:space="preserve">cena danego elementu przedmiotu umowy </w:t>
      </w:r>
      <w:bookmarkEnd w:id="4"/>
      <w:r w:rsidRPr="002E66C0">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5" w:name="_Hlk20411634"/>
      <w:r w:rsidRPr="002E66C0">
        <w:rPr>
          <w:szCs w:val="24"/>
        </w:rPr>
        <w:t xml:space="preserve">czynności objęte daną ceną </w:t>
      </w:r>
      <w:bookmarkEnd w:id="5"/>
      <w:r w:rsidRPr="002E66C0">
        <w:rPr>
          <w:szCs w:val="24"/>
        </w:rPr>
        <w:t xml:space="preserve">elementu </w:t>
      </w:r>
      <w:r w:rsidR="00842544" w:rsidRPr="002E66C0">
        <w:rPr>
          <w:szCs w:val="24"/>
        </w:rPr>
        <w:t>przedmiotu umowy</w:t>
      </w:r>
      <w:r w:rsidRPr="002E66C0">
        <w:rPr>
          <w:szCs w:val="24"/>
        </w:rPr>
        <w:t xml:space="preserve"> do wysokości aktualnie obowiązującego minimalnego wynagrodzenia </w:t>
      </w:r>
      <w:r w:rsidR="003A4D99">
        <w:rPr>
          <w:szCs w:val="24"/>
        </w:rPr>
        <w:br/>
      </w:r>
      <w:r w:rsidRPr="002E66C0">
        <w:rPr>
          <w:szCs w:val="24"/>
        </w:rPr>
        <w:t>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3 </w:t>
      </w:r>
      <w:bookmarkStart w:id="6" w:name="_Hlk22389430"/>
      <w:r w:rsidRPr="002E66C0">
        <w:rPr>
          <w:szCs w:val="24"/>
        </w:rPr>
        <w:t xml:space="preserve">ceny danego elementu </w:t>
      </w:r>
      <w:r w:rsidR="00842544" w:rsidRPr="002E66C0">
        <w:rPr>
          <w:szCs w:val="24"/>
        </w:rPr>
        <w:t xml:space="preserve">przedmiotu umowy, </w:t>
      </w:r>
      <w:bookmarkEnd w:id="6"/>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2E66C0">
        <w:rPr>
          <w:szCs w:val="24"/>
        </w:rPr>
        <w:t>przedmiotu umowy;</w:t>
      </w:r>
    </w:p>
    <w:p w14:paraId="0B65AD5D" w14:textId="07803C47" w:rsidR="002E66C0" w:rsidRPr="002E66C0" w:rsidRDefault="002E66C0" w:rsidP="000F49BE">
      <w:pPr>
        <w:numPr>
          <w:ilvl w:val="1"/>
          <w:numId w:val="22"/>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4 ceny danego elementu </w:t>
      </w:r>
      <w:r w:rsidR="00842544" w:rsidRPr="002E66C0">
        <w:rPr>
          <w:szCs w:val="24"/>
        </w:rPr>
        <w:t xml:space="preserve">przedmiotu umowy </w:t>
      </w:r>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w:t>
      </w:r>
      <w:r w:rsidRPr="002E66C0">
        <w:rPr>
          <w:szCs w:val="24"/>
        </w:rPr>
        <w:lastRenderedPageBreak/>
        <w:t xml:space="preserve">zachowaniu dotychczasowej kwoty netto wynagrodzenia osób bezpośrednio wykonujących czynności objęte daną ceną </w:t>
      </w:r>
      <w:bookmarkStart w:id="7" w:name="_Hlk22389816"/>
      <w:r w:rsidRPr="002E66C0">
        <w:rPr>
          <w:szCs w:val="24"/>
        </w:rPr>
        <w:t xml:space="preserve">elementu </w:t>
      </w:r>
      <w:r w:rsidR="00842544" w:rsidRPr="002E66C0">
        <w:rPr>
          <w:szCs w:val="24"/>
        </w:rPr>
        <w:t>przedmiotu umowy</w:t>
      </w:r>
      <w:bookmarkEnd w:id="7"/>
      <w:r w:rsidR="00842544" w:rsidRPr="002E66C0">
        <w:rPr>
          <w:szCs w:val="24"/>
        </w:rPr>
        <w:t>.</w:t>
      </w:r>
    </w:p>
    <w:p w14:paraId="56B886E6" w14:textId="3B9305C6" w:rsidR="002E66C0" w:rsidRPr="000B6F30" w:rsidRDefault="002E66C0" w:rsidP="000F49BE">
      <w:pPr>
        <w:pStyle w:val="Akapitzlist"/>
        <w:numPr>
          <w:ilvl w:val="0"/>
          <w:numId w:val="23"/>
        </w:numPr>
        <w:spacing w:line="276" w:lineRule="auto"/>
        <w:jc w:val="both"/>
        <w:rPr>
          <w:szCs w:val="24"/>
        </w:rPr>
      </w:pPr>
      <w:r w:rsidRPr="000B6F30">
        <w:rPr>
          <w:szCs w:val="24"/>
        </w:rPr>
        <w:t xml:space="preserve">W przypadku wystąpienia okoliczności, o której mowa ust. </w:t>
      </w:r>
      <w:r w:rsidR="00842544" w:rsidRPr="000B6F30">
        <w:rPr>
          <w:szCs w:val="24"/>
        </w:rPr>
        <w:t>1</w:t>
      </w:r>
      <w:r w:rsidRPr="000B6F30">
        <w:rPr>
          <w:szCs w:val="24"/>
        </w:rPr>
        <w:t xml:space="preserve"> pkt 2-4 warunkiem dokonania zmiany cen elementu </w:t>
      </w:r>
      <w:r w:rsidR="000B6F30" w:rsidRPr="000B6F30">
        <w:rPr>
          <w:szCs w:val="24"/>
        </w:rPr>
        <w:t xml:space="preserve">przedmiotu umowy </w:t>
      </w:r>
      <w:r w:rsidRPr="000B6F30">
        <w:rPr>
          <w:szCs w:val="24"/>
        </w:rPr>
        <w:t xml:space="preserve">jest złożenie przez Wykonawcę Zamawiającemu wniosku o dokonanie ich zmian wraz z dokumentami potwierdzającymi zasadność zmiany danej </w:t>
      </w:r>
      <w:bookmarkStart w:id="8" w:name="_Hlk22390251"/>
      <w:r w:rsidRPr="000B6F30">
        <w:rPr>
          <w:szCs w:val="24"/>
        </w:rPr>
        <w:t xml:space="preserve">ceny </w:t>
      </w:r>
      <w:bookmarkStart w:id="9" w:name="_Hlk22390235"/>
      <w:r w:rsidRPr="000B6F30">
        <w:rPr>
          <w:szCs w:val="24"/>
        </w:rPr>
        <w:t xml:space="preserve">elementu </w:t>
      </w:r>
      <w:r w:rsidR="000B6F30" w:rsidRPr="000B6F30">
        <w:rPr>
          <w:szCs w:val="24"/>
        </w:rPr>
        <w:t>przedmiotu umowy</w:t>
      </w:r>
      <w:bookmarkEnd w:id="8"/>
      <w:bookmarkEnd w:id="9"/>
      <w:r w:rsidRPr="000B6F30">
        <w:rPr>
          <w:szCs w:val="24"/>
        </w:rPr>
        <w:t xml:space="preserve">, a w szczególności: </w:t>
      </w:r>
    </w:p>
    <w:p w14:paraId="001C15A7" w14:textId="57F05867" w:rsidR="002E66C0" w:rsidRPr="002E66C0" w:rsidRDefault="002E66C0" w:rsidP="000F49BE">
      <w:pPr>
        <w:numPr>
          <w:ilvl w:val="2"/>
          <w:numId w:val="20"/>
        </w:numPr>
        <w:spacing w:line="276" w:lineRule="auto"/>
        <w:ind w:left="851" w:hanging="284"/>
        <w:jc w:val="both"/>
        <w:rPr>
          <w:szCs w:val="24"/>
        </w:rPr>
      </w:pPr>
      <w:r w:rsidRPr="002E66C0">
        <w:rPr>
          <w:szCs w:val="24"/>
        </w:rPr>
        <w:t xml:space="preserve">szczegółową kalkulacją kosztów pracy ponoszonych na realizację prac objętych daną ceną </w:t>
      </w:r>
      <w:bookmarkStart w:id="10" w:name="_Hlk22390803"/>
      <w:r w:rsidRPr="002E66C0">
        <w:rPr>
          <w:szCs w:val="24"/>
        </w:rPr>
        <w:t xml:space="preserve">elementu </w:t>
      </w:r>
      <w:r w:rsidR="000B6F30" w:rsidRPr="002E66C0">
        <w:rPr>
          <w:szCs w:val="24"/>
        </w:rPr>
        <w:t xml:space="preserve">przedmiotu umowy </w:t>
      </w:r>
      <w:bookmarkEnd w:id="10"/>
      <w:r w:rsidRPr="002E66C0">
        <w:rPr>
          <w:szCs w:val="24"/>
        </w:rPr>
        <w:t xml:space="preserve">obejmującą: </w:t>
      </w:r>
    </w:p>
    <w:p w14:paraId="507750F4" w14:textId="660525DF" w:rsidR="002E66C0" w:rsidRPr="002E66C0" w:rsidRDefault="002E66C0" w:rsidP="000F49BE">
      <w:pPr>
        <w:numPr>
          <w:ilvl w:val="0"/>
          <w:numId w:val="24"/>
        </w:numPr>
        <w:spacing w:line="276" w:lineRule="auto"/>
        <w:ind w:left="993"/>
        <w:jc w:val="both"/>
        <w:rPr>
          <w:szCs w:val="24"/>
        </w:rPr>
      </w:pPr>
      <w:r w:rsidRPr="002E66C0">
        <w:rPr>
          <w:szCs w:val="24"/>
        </w:rPr>
        <w:t xml:space="preserve">imienny wykaz osób bezpośrednio wykonujących prace objęte daną ceną elementu </w:t>
      </w:r>
      <w:r w:rsidR="000B6F30" w:rsidRPr="002E66C0">
        <w:rPr>
          <w:szCs w:val="24"/>
        </w:rPr>
        <w:t>przedmiotu u</w:t>
      </w:r>
      <w:r w:rsidRPr="002E66C0">
        <w:rPr>
          <w:szCs w:val="24"/>
        </w:rPr>
        <w:t>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002E66C0" w:rsidP="000F49BE">
      <w:pPr>
        <w:numPr>
          <w:ilvl w:val="0"/>
          <w:numId w:val="24"/>
        </w:numPr>
        <w:spacing w:line="276" w:lineRule="auto"/>
        <w:ind w:left="993"/>
        <w:jc w:val="both"/>
        <w:rPr>
          <w:szCs w:val="24"/>
        </w:rPr>
      </w:pPr>
      <w:r w:rsidRPr="002E66C0">
        <w:rPr>
          <w:szCs w:val="24"/>
        </w:rPr>
        <w:t xml:space="preserve">wysokość wynagrodzenia za pracę albo wysokość stawki godzinowej osób, </w:t>
      </w:r>
      <w:r w:rsidRPr="002E66C0">
        <w:rPr>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B6F30" w:rsidRPr="002E66C0">
        <w:rPr>
          <w:szCs w:val="24"/>
        </w:rPr>
        <w:t>przedmiotu umowy;</w:t>
      </w:r>
    </w:p>
    <w:p w14:paraId="46083B2E" w14:textId="5F4D807C" w:rsidR="002E66C0" w:rsidRPr="002E66C0" w:rsidRDefault="002E66C0" w:rsidP="000F49BE">
      <w:pPr>
        <w:numPr>
          <w:ilvl w:val="0"/>
          <w:numId w:val="24"/>
        </w:numPr>
        <w:spacing w:line="276" w:lineRule="auto"/>
        <w:ind w:left="993"/>
        <w:jc w:val="both"/>
        <w:rPr>
          <w:szCs w:val="24"/>
        </w:rPr>
      </w:pPr>
      <w:r w:rsidRPr="002E66C0">
        <w:rPr>
          <w:szCs w:val="24"/>
        </w:rPr>
        <w:t xml:space="preserve">określenie procentowego udziału elementów cenotwórczych składających </w:t>
      </w:r>
      <w:r w:rsidR="003A4D99">
        <w:rPr>
          <w:szCs w:val="24"/>
        </w:rPr>
        <w:br/>
      </w:r>
      <w:r w:rsidRPr="002E66C0">
        <w:rPr>
          <w:szCs w:val="24"/>
        </w:rPr>
        <w:t xml:space="preserve">się na daną cenę elementu </w:t>
      </w:r>
      <w:r w:rsidR="000B6F30" w:rsidRPr="002E66C0">
        <w:rPr>
          <w:szCs w:val="24"/>
        </w:rPr>
        <w:t>przedmiotu u</w:t>
      </w:r>
      <w:r w:rsidRPr="002E66C0">
        <w:rPr>
          <w:szCs w:val="24"/>
        </w:rPr>
        <w:t xml:space="preserve">mowy, ze szczególnym wykazaniem procentowanego udziału kosztów pracy w danej cenie elementu </w:t>
      </w:r>
      <w:r w:rsidR="000B6F30" w:rsidRPr="002E66C0">
        <w:rPr>
          <w:szCs w:val="24"/>
        </w:rPr>
        <w:t>przedmiotu umowy;</w:t>
      </w:r>
    </w:p>
    <w:p w14:paraId="44D336EB" w14:textId="6DCEAE81" w:rsidR="002E66C0" w:rsidRPr="002E66C0" w:rsidRDefault="002E66C0" w:rsidP="000F49BE">
      <w:pPr>
        <w:numPr>
          <w:ilvl w:val="2"/>
          <w:numId w:val="20"/>
        </w:numPr>
        <w:spacing w:line="276" w:lineRule="auto"/>
        <w:ind w:left="851"/>
        <w:jc w:val="both"/>
        <w:rPr>
          <w:szCs w:val="24"/>
        </w:rPr>
      </w:pPr>
      <w:r w:rsidRPr="002E66C0">
        <w:rPr>
          <w:szCs w:val="24"/>
        </w:rPr>
        <w:t xml:space="preserve">kopiami dokumentów potwierdzających ponoszenie przez Wykonawcę kosztów pracy </w:t>
      </w:r>
      <w:r w:rsidR="000B6F30">
        <w:rPr>
          <w:szCs w:val="24"/>
        </w:rPr>
        <w:br/>
      </w:r>
      <w:r w:rsidRPr="002E66C0">
        <w:rPr>
          <w:szCs w:val="24"/>
        </w:rPr>
        <w:t>w kwotach wykazanych powyżej.</w:t>
      </w:r>
    </w:p>
    <w:p w14:paraId="75EE9BBA" w14:textId="54CCFC61" w:rsidR="002E66C0" w:rsidRPr="000B6F30" w:rsidRDefault="002E66C0" w:rsidP="000F49BE">
      <w:pPr>
        <w:pStyle w:val="Akapitzlist"/>
        <w:numPr>
          <w:ilvl w:val="0"/>
          <w:numId w:val="23"/>
        </w:numPr>
        <w:spacing w:line="276" w:lineRule="auto"/>
        <w:jc w:val="both"/>
        <w:rPr>
          <w:szCs w:val="24"/>
        </w:rPr>
      </w:pPr>
      <w:r w:rsidRPr="000B6F30">
        <w:rPr>
          <w:szCs w:val="24"/>
        </w:rPr>
        <w:t xml:space="preserve">Na podstawie dokumentów przedłożonych wraz z wnioskiem, o którym mowa powyżej, Wykonawca powinien wykazać, że zaistniała zmiana ma bezpośredni wpływ na koszty wykonania prac objętych daną elementu </w:t>
      </w:r>
      <w:r w:rsidR="000B6F30" w:rsidRPr="000B6F30">
        <w:rPr>
          <w:szCs w:val="24"/>
        </w:rPr>
        <w:t xml:space="preserve">przedmiotu umowy </w:t>
      </w:r>
      <w:r w:rsidRPr="000B6F30">
        <w:rPr>
          <w:szCs w:val="24"/>
        </w:rPr>
        <w:t xml:space="preserve">oraz określić stopień, </w:t>
      </w:r>
      <w:r w:rsidRPr="000B6F30">
        <w:rPr>
          <w:szCs w:val="24"/>
        </w:rPr>
        <w:br/>
        <w:t xml:space="preserve">w jakim wpłynie ona na wysokość danej ceny elementu </w:t>
      </w:r>
      <w:r w:rsidR="000B6F30" w:rsidRPr="000B6F30">
        <w:rPr>
          <w:szCs w:val="24"/>
        </w:rPr>
        <w:t xml:space="preserve">przedmiotu umowy. </w:t>
      </w:r>
    </w:p>
    <w:p w14:paraId="5DD91DEA" w14:textId="6BDA17D3" w:rsidR="002E66C0" w:rsidRPr="000B6F30" w:rsidRDefault="002E66C0" w:rsidP="000F49BE">
      <w:pPr>
        <w:pStyle w:val="Akapitzlist"/>
        <w:numPr>
          <w:ilvl w:val="0"/>
          <w:numId w:val="23"/>
        </w:numPr>
        <w:spacing w:line="276" w:lineRule="auto"/>
        <w:jc w:val="both"/>
        <w:rPr>
          <w:szCs w:val="24"/>
        </w:rPr>
      </w:pPr>
      <w:r w:rsidRPr="000B6F30">
        <w:rPr>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Pr>
          <w:szCs w:val="24"/>
        </w:rPr>
        <w:t>1</w:t>
      </w:r>
      <w:r w:rsidRPr="000B6F30">
        <w:rPr>
          <w:szCs w:val="24"/>
        </w:rPr>
        <w:t xml:space="preserve"> pkt 2-4 wpłynęły na koszt wykonania przez Wykonawcę prac objętych daną ceną elementu </w:t>
      </w:r>
      <w:r w:rsidR="000B6F30" w:rsidRPr="000B6F30">
        <w:rPr>
          <w:szCs w:val="24"/>
        </w:rPr>
        <w:t>przedmiotu umowy.</w:t>
      </w:r>
    </w:p>
    <w:p w14:paraId="6D5D70D9" w14:textId="3B470CC8" w:rsidR="002E66C0" w:rsidRPr="000B6F30" w:rsidRDefault="002E66C0" w:rsidP="000F49BE">
      <w:pPr>
        <w:pStyle w:val="Akapitzlist"/>
        <w:numPr>
          <w:ilvl w:val="0"/>
          <w:numId w:val="23"/>
        </w:numPr>
        <w:spacing w:line="276" w:lineRule="auto"/>
        <w:jc w:val="both"/>
        <w:rPr>
          <w:szCs w:val="24"/>
        </w:rPr>
      </w:pPr>
      <w:r w:rsidRPr="000B6F30">
        <w:rPr>
          <w:szCs w:val="24"/>
        </w:rPr>
        <w:t xml:space="preserve">Wniosek o dokonanie zmiany cen elementu </w:t>
      </w:r>
      <w:r w:rsidR="000B6F30" w:rsidRPr="000B6F30">
        <w:rPr>
          <w:szCs w:val="24"/>
        </w:rPr>
        <w:t xml:space="preserve">przedmiotu umowy, </w:t>
      </w:r>
      <w:r w:rsidRPr="000B6F30">
        <w:rPr>
          <w:szCs w:val="24"/>
        </w:rPr>
        <w:t xml:space="preserve">o którym mowa </w:t>
      </w:r>
      <w:r w:rsidR="003A4D99">
        <w:rPr>
          <w:szCs w:val="24"/>
        </w:rPr>
        <w:br/>
      </w:r>
      <w:r w:rsidRPr="000B6F30">
        <w:rPr>
          <w:szCs w:val="24"/>
        </w:rPr>
        <w:t xml:space="preserve">w ust. </w:t>
      </w:r>
      <w:r w:rsidR="001F3983">
        <w:rPr>
          <w:szCs w:val="24"/>
        </w:rPr>
        <w:t>2</w:t>
      </w:r>
      <w:r w:rsidRPr="000B6F30">
        <w:rPr>
          <w:szCs w:val="24"/>
        </w:rPr>
        <w:t>:</w:t>
      </w:r>
    </w:p>
    <w:p w14:paraId="34BF22AE" w14:textId="438FA694" w:rsidR="002E66C0" w:rsidRPr="002E66C0" w:rsidRDefault="002E66C0" w:rsidP="000F49BE">
      <w:pPr>
        <w:numPr>
          <w:ilvl w:val="3"/>
          <w:numId w:val="21"/>
        </w:numPr>
        <w:spacing w:line="276" w:lineRule="auto"/>
        <w:ind w:left="709"/>
        <w:jc w:val="both"/>
        <w:rPr>
          <w:szCs w:val="24"/>
        </w:rPr>
      </w:pPr>
      <w:bookmarkStart w:id="11" w:name="_Hlk20412571"/>
      <w:r w:rsidRPr="002E66C0">
        <w:rPr>
          <w:szCs w:val="24"/>
        </w:rPr>
        <w:t xml:space="preserve">dotyczący okoliczności wymienionych w ust. </w:t>
      </w:r>
      <w:r w:rsidR="001F3983">
        <w:rPr>
          <w:szCs w:val="24"/>
        </w:rPr>
        <w:t>1</w:t>
      </w:r>
      <w:r w:rsidRPr="002E66C0">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2E66C0">
        <w:rPr>
          <w:szCs w:val="24"/>
        </w:rPr>
        <w:t>przedmiotu umowy</w:t>
      </w:r>
      <w:r w:rsidRPr="002E66C0">
        <w:rPr>
          <w:szCs w:val="24"/>
        </w:rPr>
        <w:t xml:space="preserve">, to wówczas Strony przyjmować będą, że zmiana przepisów nie ma wpływu na koszty wykonania </w:t>
      </w:r>
      <w:r w:rsidR="001F3983" w:rsidRPr="002E66C0">
        <w:rPr>
          <w:szCs w:val="24"/>
        </w:rPr>
        <w:t xml:space="preserve">przedmiotu umowy </w:t>
      </w:r>
      <w:r w:rsidRPr="002E66C0">
        <w:rPr>
          <w:szCs w:val="24"/>
        </w:rPr>
        <w:t>przez Wykonawcę;</w:t>
      </w:r>
      <w:bookmarkEnd w:id="11"/>
    </w:p>
    <w:p w14:paraId="23A22BC7" w14:textId="646B3737" w:rsidR="002E66C0" w:rsidRPr="002E66C0" w:rsidRDefault="002E66C0" w:rsidP="000F49BE">
      <w:pPr>
        <w:numPr>
          <w:ilvl w:val="3"/>
          <w:numId w:val="21"/>
        </w:numPr>
        <w:spacing w:line="276" w:lineRule="auto"/>
        <w:ind w:left="709"/>
        <w:jc w:val="both"/>
        <w:rPr>
          <w:szCs w:val="24"/>
        </w:rPr>
      </w:pPr>
      <w:r w:rsidRPr="002E66C0">
        <w:rPr>
          <w:szCs w:val="24"/>
        </w:rPr>
        <w:t xml:space="preserve">dotyczący okoliczności wymienionych w ust. </w:t>
      </w:r>
      <w:r w:rsidR="001F3983">
        <w:rPr>
          <w:szCs w:val="24"/>
        </w:rPr>
        <w:t>1</w:t>
      </w:r>
      <w:r w:rsidRPr="002E66C0">
        <w:rPr>
          <w:szCs w:val="24"/>
        </w:rPr>
        <w:t xml:space="preserve"> pkt 4 powinien zostać wniesiony przez Wykonawcę w terminie 30 dni od dnia zawarcia umowy o prowadzenie pracowniczego </w:t>
      </w:r>
      <w:r w:rsidRPr="002E66C0">
        <w:rPr>
          <w:szCs w:val="24"/>
        </w:rPr>
        <w:lastRenderedPageBreak/>
        <w:t>planu kapitałowego będącego przyczyną ich zmian.  Jeżeli Wykonawca w terminie,</w:t>
      </w:r>
      <w:r w:rsidR="003A4D99">
        <w:rPr>
          <w:szCs w:val="24"/>
        </w:rPr>
        <w:t xml:space="preserve"> </w:t>
      </w:r>
      <w:r w:rsidRPr="002E66C0">
        <w:rPr>
          <w:szCs w:val="24"/>
        </w:rPr>
        <w:t xml:space="preserve">o którym mowa w zdaniu poprzednim nie wystąpi </w:t>
      </w:r>
      <w:r w:rsidR="003A4D99">
        <w:rPr>
          <w:szCs w:val="24"/>
        </w:rPr>
        <w:br/>
      </w:r>
      <w:r w:rsidRPr="002E66C0">
        <w:rPr>
          <w:szCs w:val="24"/>
        </w:rPr>
        <w:t>do Zamawiającego</w:t>
      </w:r>
      <w:r w:rsidR="003A4D99">
        <w:rPr>
          <w:szCs w:val="24"/>
        </w:rPr>
        <w:t xml:space="preserve"> </w:t>
      </w:r>
      <w:r w:rsidRPr="002E66C0">
        <w:rPr>
          <w:szCs w:val="24"/>
        </w:rPr>
        <w:t xml:space="preserve">z wnioskiem o dokonanie zmian cen elementu </w:t>
      </w:r>
      <w:r w:rsidR="001F3983" w:rsidRPr="002E66C0">
        <w:rPr>
          <w:szCs w:val="24"/>
        </w:rPr>
        <w:t xml:space="preserve">przedmiotu umowy, </w:t>
      </w:r>
      <w:r w:rsidRPr="002E66C0">
        <w:rPr>
          <w:szCs w:val="24"/>
        </w:rPr>
        <w:t>to wówczas Strony przyjmować będą, że zmiana przepisów nie ma wpływu na koszty wykonania Przedmiotu Umowy przez Wykonawcę.</w:t>
      </w:r>
    </w:p>
    <w:p w14:paraId="1F763E79" w14:textId="00321C6A" w:rsidR="002E66C0" w:rsidRPr="00305D19" w:rsidRDefault="002E66C0" w:rsidP="000F49BE">
      <w:pPr>
        <w:pStyle w:val="Akapitzlist"/>
        <w:numPr>
          <w:ilvl w:val="0"/>
          <w:numId w:val="23"/>
        </w:numPr>
        <w:spacing w:line="276" w:lineRule="auto"/>
        <w:jc w:val="both"/>
        <w:rPr>
          <w:szCs w:val="24"/>
        </w:rPr>
      </w:pPr>
      <w:r w:rsidRPr="00305D19">
        <w:rPr>
          <w:szCs w:val="24"/>
        </w:rPr>
        <w:t xml:space="preserve">Ciężar dowodu, że okoliczności wymienione w ust. </w:t>
      </w:r>
      <w:r w:rsidR="001F3983" w:rsidRPr="00305D19">
        <w:rPr>
          <w:szCs w:val="24"/>
        </w:rPr>
        <w:t>1</w:t>
      </w:r>
      <w:r w:rsidRPr="00305D19">
        <w:rPr>
          <w:szCs w:val="24"/>
        </w:rPr>
        <w:t xml:space="preserve"> pkt 2-4 mają wpływ na koszty wykonania prac objętych daną ceną elementu </w:t>
      </w:r>
      <w:r w:rsidR="001F3983" w:rsidRPr="00305D19">
        <w:rPr>
          <w:szCs w:val="24"/>
        </w:rPr>
        <w:t xml:space="preserve">przedmiotu umowy </w:t>
      </w:r>
      <w:r w:rsidRPr="00305D19">
        <w:rPr>
          <w:szCs w:val="24"/>
        </w:rPr>
        <w:t xml:space="preserve">spoczywa </w:t>
      </w:r>
      <w:r w:rsidR="003A4D99">
        <w:rPr>
          <w:szCs w:val="24"/>
        </w:rPr>
        <w:br/>
      </w:r>
      <w:r w:rsidRPr="00305D19">
        <w:rPr>
          <w:szCs w:val="24"/>
        </w:rPr>
        <w:t>na Wykonawcy.</w:t>
      </w:r>
    </w:p>
    <w:p w14:paraId="16475EE2" w14:textId="349BC08C" w:rsidR="002E66C0" w:rsidRPr="00305D19" w:rsidRDefault="002E66C0" w:rsidP="000F49BE">
      <w:pPr>
        <w:pStyle w:val="Akapitzlist"/>
        <w:numPr>
          <w:ilvl w:val="0"/>
          <w:numId w:val="23"/>
        </w:numPr>
        <w:spacing w:line="276" w:lineRule="auto"/>
        <w:jc w:val="both"/>
        <w:rPr>
          <w:szCs w:val="24"/>
        </w:rPr>
      </w:pPr>
      <w:r w:rsidRPr="00305D19">
        <w:rPr>
          <w:szCs w:val="24"/>
        </w:rPr>
        <w:t xml:space="preserve">Zmiana wysokości cen elementu </w:t>
      </w:r>
      <w:r w:rsidR="00E93C39"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2-4, pod warunkiem ich wykazania przez Wykonawcę </w:t>
      </w:r>
      <w:r w:rsidR="003A4D99">
        <w:rPr>
          <w:szCs w:val="24"/>
        </w:rPr>
        <w:br/>
      </w:r>
      <w:r w:rsidRPr="00305D19">
        <w:rPr>
          <w:szCs w:val="24"/>
        </w:rPr>
        <w:t>w sposób opisany</w:t>
      </w:r>
      <w:r w:rsidR="003A4D99">
        <w:rPr>
          <w:szCs w:val="24"/>
        </w:rPr>
        <w:t xml:space="preserve"> </w:t>
      </w:r>
      <w:r w:rsidRPr="00305D19">
        <w:rPr>
          <w:szCs w:val="24"/>
        </w:rPr>
        <w:t xml:space="preserve">w niniejszym paragrafie, nastąpi począwszy od zaistnienia zdarzenia, o który, mowa w ust. </w:t>
      </w:r>
      <w:bookmarkStart w:id="12" w:name="_Hlk20415025"/>
      <w:r w:rsidR="001F3983" w:rsidRPr="00305D19">
        <w:rPr>
          <w:szCs w:val="24"/>
        </w:rPr>
        <w:t>1</w:t>
      </w:r>
      <w:r w:rsidRPr="00305D19">
        <w:rPr>
          <w:szCs w:val="24"/>
        </w:rPr>
        <w:t xml:space="preserve"> pkt 2-4.  </w:t>
      </w:r>
      <w:bookmarkEnd w:id="12"/>
      <w:r w:rsidRPr="00305D19">
        <w:rPr>
          <w:szCs w:val="24"/>
        </w:rPr>
        <w:t xml:space="preserve">Zmiany wysokości cen elementów </w:t>
      </w:r>
      <w:r w:rsidR="001F3983" w:rsidRPr="00305D19">
        <w:rPr>
          <w:szCs w:val="24"/>
        </w:rPr>
        <w:t xml:space="preserve">przedmiotu umowy </w:t>
      </w:r>
      <w:r w:rsidRPr="00305D19">
        <w:rPr>
          <w:szCs w:val="24"/>
        </w:rPr>
        <w:t xml:space="preserve">zostaną potwierdzone przez Strony poprzez zawarcie aneksu do </w:t>
      </w:r>
      <w:r w:rsidR="00E93C39">
        <w:rPr>
          <w:szCs w:val="24"/>
        </w:rPr>
        <w:t>u</w:t>
      </w:r>
      <w:r w:rsidRPr="00305D19">
        <w:rPr>
          <w:szCs w:val="24"/>
        </w:rPr>
        <w:t>mowy.</w:t>
      </w:r>
    </w:p>
    <w:p w14:paraId="4B0FBD0C" w14:textId="56367886" w:rsidR="002E66C0" w:rsidRPr="00305D19" w:rsidRDefault="002E66C0" w:rsidP="000F49BE">
      <w:pPr>
        <w:pStyle w:val="Akapitzlist"/>
        <w:numPr>
          <w:ilvl w:val="0"/>
          <w:numId w:val="23"/>
        </w:numPr>
        <w:spacing w:line="276" w:lineRule="auto"/>
        <w:jc w:val="both"/>
        <w:rPr>
          <w:szCs w:val="24"/>
        </w:rPr>
      </w:pPr>
      <w:r w:rsidRPr="00305D19">
        <w:rPr>
          <w:szCs w:val="24"/>
        </w:rPr>
        <w:t xml:space="preserve">W przypadku, gdy dana okoliczność wskazana w ust. </w:t>
      </w:r>
      <w:r w:rsidR="001F3983" w:rsidRPr="00305D19">
        <w:rPr>
          <w:szCs w:val="24"/>
        </w:rPr>
        <w:t>1</w:t>
      </w:r>
      <w:r w:rsidRPr="00305D19">
        <w:rPr>
          <w:szCs w:val="24"/>
        </w:rPr>
        <w:t xml:space="preserve"> pkt 1-4 dotyczyć będzie Podwykonawcy, przy pomocy którego Wykonawca realizuje świadczenia wchodzące </w:t>
      </w:r>
      <w:r w:rsidR="003A4D99">
        <w:rPr>
          <w:szCs w:val="24"/>
        </w:rPr>
        <w:br/>
      </w:r>
      <w:r w:rsidRPr="00305D19">
        <w:rPr>
          <w:szCs w:val="24"/>
        </w:rPr>
        <w:t xml:space="preserve">w skład Przedmiotu Umowy, to w takim przypadku Wykonawca do wniosku, obowiązany jest dołączyć dowody potwierdzające, iż zmiana wysokości cen elementu </w:t>
      </w:r>
      <w:r w:rsidR="001F3983"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1 – 4 została uwzględniona w umowie łączącej Wykonawcę z takim Podwykonawcą.</w:t>
      </w:r>
    </w:p>
    <w:p w14:paraId="4EBA9570" w14:textId="31C9A58C" w:rsidR="002E66C0" w:rsidRDefault="002E66C0" w:rsidP="005A4486">
      <w:pPr>
        <w:pStyle w:val="Zwykytekst"/>
        <w:spacing w:line="276" w:lineRule="auto"/>
        <w:jc w:val="center"/>
        <w:rPr>
          <w:rFonts w:ascii="Times New Roman" w:eastAsia="MS Mincho" w:hAnsi="Times New Roman"/>
          <w:b/>
          <w:bCs/>
          <w:sz w:val="24"/>
          <w:szCs w:val="24"/>
        </w:rPr>
      </w:pPr>
    </w:p>
    <w:p w14:paraId="1FE0C5E3" w14:textId="1979528D" w:rsidR="001F3983" w:rsidRPr="00674626" w:rsidRDefault="0037248F" w:rsidP="001911C1">
      <w:pPr>
        <w:spacing w:after="160" w:line="259" w:lineRule="auto"/>
        <w:jc w:val="center"/>
        <w:rPr>
          <w:rFonts w:eastAsia="MS Mincho"/>
          <w:b/>
          <w:bCs/>
          <w:szCs w:val="24"/>
        </w:rPr>
      </w:pPr>
      <w:r w:rsidRPr="00674626">
        <w:rPr>
          <w:rFonts w:eastAsia="MS Mincho"/>
          <w:b/>
          <w:bCs/>
          <w:szCs w:val="24"/>
        </w:rPr>
        <w:t>§</w:t>
      </w:r>
      <w:r>
        <w:rPr>
          <w:rFonts w:eastAsia="MS Mincho"/>
          <w:b/>
          <w:bCs/>
          <w:szCs w:val="24"/>
        </w:rPr>
        <w:t xml:space="preserve"> </w:t>
      </w:r>
      <w:r w:rsidR="00555687">
        <w:rPr>
          <w:rFonts w:eastAsia="MS Mincho"/>
          <w:b/>
          <w:bCs/>
          <w:szCs w:val="24"/>
        </w:rPr>
        <w:t>1</w:t>
      </w:r>
      <w:r w:rsidR="00286380">
        <w:rPr>
          <w:rFonts w:eastAsia="MS Mincho"/>
          <w:b/>
          <w:bCs/>
          <w:szCs w:val="24"/>
        </w:rPr>
        <w:t>9</w:t>
      </w:r>
    </w:p>
    <w:p w14:paraId="1632DA72" w14:textId="4141620F" w:rsidR="001F3983" w:rsidRPr="00674626" w:rsidRDefault="001F3983" w:rsidP="005A4486">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xml:space="preserve">Zmiana umowy – art. </w:t>
      </w:r>
      <w:r w:rsidR="00555687">
        <w:rPr>
          <w:rFonts w:ascii="Times New Roman" w:eastAsia="MS Mincho" w:hAnsi="Times New Roman"/>
          <w:b/>
          <w:bCs/>
          <w:sz w:val="24"/>
          <w:szCs w:val="24"/>
        </w:rPr>
        <w:t xml:space="preserve">439 </w:t>
      </w:r>
      <w:proofErr w:type="spellStart"/>
      <w:r w:rsidR="00555687">
        <w:rPr>
          <w:rFonts w:ascii="Times New Roman" w:eastAsia="MS Mincho" w:hAnsi="Times New Roman"/>
          <w:b/>
          <w:bCs/>
          <w:sz w:val="24"/>
          <w:szCs w:val="24"/>
        </w:rPr>
        <w:t>P.z.p</w:t>
      </w:r>
      <w:proofErr w:type="spellEnd"/>
      <w:r w:rsidR="00555687">
        <w:rPr>
          <w:rFonts w:ascii="Times New Roman" w:eastAsia="MS Mincho" w:hAnsi="Times New Roman"/>
          <w:b/>
          <w:bCs/>
          <w:sz w:val="24"/>
          <w:szCs w:val="24"/>
        </w:rPr>
        <w:t>.</w:t>
      </w:r>
    </w:p>
    <w:p w14:paraId="3D9DC209" w14:textId="68299B80" w:rsidR="001F3983" w:rsidRDefault="001F3983" w:rsidP="005A4486">
      <w:pPr>
        <w:pStyle w:val="Zwykytekst"/>
        <w:spacing w:line="276" w:lineRule="auto"/>
        <w:jc w:val="center"/>
        <w:rPr>
          <w:rFonts w:ascii="Times New Roman" w:eastAsia="MS Mincho" w:hAnsi="Times New Roman"/>
          <w:b/>
          <w:bCs/>
          <w:sz w:val="24"/>
          <w:szCs w:val="24"/>
        </w:rPr>
      </w:pPr>
    </w:p>
    <w:p w14:paraId="55F034B9" w14:textId="3F7849D5" w:rsidR="00305D19" w:rsidRPr="00674626" w:rsidRDefault="00305D19" w:rsidP="000F49BE">
      <w:pPr>
        <w:pStyle w:val="Akapitzlist"/>
        <w:numPr>
          <w:ilvl w:val="3"/>
          <w:numId w:val="19"/>
        </w:numPr>
        <w:spacing w:line="276" w:lineRule="auto"/>
        <w:ind w:left="426"/>
        <w:jc w:val="both"/>
        <w:rPr>
          <w:color w:val="000000" w:themeColor="text1"/>
          <w:szCs w:val="24"/>
        </w:rPr>
      </w:pPr>
      <w:r w:rsidRPr="00674626">
        <w:rPr>
          <w:color w:val="000000" w:themeColor="text1"/>
          <w:szCs w:val="24"/>
        </w:rPr>
        <w:t xml:space="preserve">Zamawiający na podstawie art. 439 </w:t>
      </w:r>
      <w:proofErr w:type="spellStart"/>
      <w:r w:rsidRPr="00674626">
        <w:rPr>
          <w:color w:val="000000" w:themeColor="text1"/>
          <w:szCs w:val="24"/>
        </w:rPr>
        <w:t>P.z.p</w:t>
      </w:r>
      <w:proofErr w:type="spellEnd"/>
      <w:r w:rsidRPr="00674626">
        <w:rPr>
          <w:color w:val="000000" w:themeColor="text1"/>
          <w:szCs w:val="24"/>
        </w:rPr>
        <w:t xml:space="preserve">., przewiduje możliwość zmiany wysokości </w:t>
      </w:r>
      <w:r w:rsidR="0040063A">
        <w:rPr>
          <w:color w:val="000000" w:themeColor="text1"/>
          <w:szCs w:val="24"/>
        </w:rPr>
        <w:t>w</w:t>
      </w:r>
      <w:r w:rsidRPr="00674626">
        <w:rPr>
          <w:color w:val="000000" w:themeColor="text1"/>
          <w:szCs w:val="24"/>
        </w:rPr>
        <w:t xml:space="preserve">ynagrodzenia w przypadku zmiany cen materiałów i kosztów zawiązanych z realizacją zamówienia innych niż te wskazane § </w:t>
      </w:r>
      <w:r w:rsidR="009E092A">
        <w:rPr>
          <w:color w:val="000000" w:themeColor="text1"/>
          <w:szCs w:val="24"/>
        </w:rPr>
        <w:t>1</w:t>
      </w:r>
      <w:r w:rsidR="00364554">
        <w:rPr>
          <w:color w:val="000000" w:themeColor="text1"/>
          <w:szCs w:val="24"/>
        </w:rPr>
        <w:t>7</w:t>
      </w:r>
      <w:r w:rsidRPr="00674626">
        <w:rPr>
          <w:color w:val="000000" w:themeColor="text1"/>
          <w:szCs w:val="24"/>
        </w:rPr>
        <w:t xml:space="preserve"> i § </w:t>
      </w:r>
      <w:r w:rsidR="009E092A">
        <w:rPr>
          <w:color w:val="000000" w:themeColor="text1"/>
          <w:szCs w:val="24"/>
        </w:rPr>
        <w:t>1</w:t>
      </w:r>
      <w:r w:rsidR="00364554">
        <w:rPr>
          <w:color w:val="000000" w:themeColor="text1"/>
          <w:szCs w:val="24"/>
        </w:rPr>
        <w:t>8</w:t>
      </w:r>
      <w:r w:rsidRPr="00674626">
        <w:rPr>
          <w:color w:val="000000" w:themeColor="text1"/>
          <w:szCs w:val="24"/>
        </w:rPr>
        <w:t>.</w:t>
      </w:r>
    </w:p>
    <w:p w14:paraId="2805CAAF" w14:textId="3F2DAA6F" w:rsidR="00305D19" w:rsidRPr="00674626" w:rsidRDefault="00305D19" w:rsidP="000F49BE">
      <w:pPr>
        <w:pStyle w:val="Akapitzlist"/>
        <w:numPr>
          <w:ilvl w:val="3"/>
          <w:numId w:val="19"/>
        </w:numPr>
        <w:spacing w:line="276" w:lineRule="auto"/>
        <w:ind w:left="426"/>
        <w:jc w:val="both"/>
        <w:rPr>
          <w:color w:val="000000" w:themeColor="text1"/>
          <w:szCs w:val="24"/>
        </w:rPr>
      </w:pPr>
      <w:r w:rsidRPr="00674626">
        <w:rPr>
          <w:szCs w:val="24"/>
        </w:rPr>
        <w:t>Zmiany wysokości wynagrodzenia będą dokonywane według zasad opisanych poniżej:</w:t>
      </w:r>
    </w:p>
    <w:p w14:paraId="013D5D24" w14:textId="02BA9954" w:rsidR="00305D19" w:rsidRPr="00674626" w:rsidRDefault="00305D19" w:rsidP="000F49BE">
      <w:pPr>
        <w:numPr>
          <w:ilvl w:val="1"/>
          <w:numId w:val="26"/>
        </w:numPr>
        <w:spacing w:line="276" w:lineRule="auto"/>
        <w:ind w:left="709" w:hanging="283"/>
        <w:jc w:val="both"/>
        <w:rPr>
          <w:szCs w:val="24"/>
        </w:rPr>
      </w:pPr>
      <w:r w:rsidRPr="00674626">
        <w:rPr>
          <w:szCs w:val="24"/>
        </w:rPr>
        <w:t xml:space="preserve">każda ze Stron może żądać zmiany </w:t>
      </w:r>
      <w:r w:rsidR="0040063A">
        <w:rPr>
          <w:szCs w:val="24"/>
        </w:rPr>
        <w:t>w</w:t>
      </w:r>
      <w:r w:rsidRPr="00674626">
        <w:rPr>
          <w:szCs w:val="24"/>
        </w:rPr>
        <w:t xml:space="preserve">ynagrodzenia (odpowiednio podwyższenia </w:t>
      </w:r>
      <w:r w:rsidR="003A4D99">
        <w:rPr>
          <w:szCs w:val="24"/>
        </w:rPr>
        <w:br/>
      </w:r>
      <w:r w:rsidRPr="00674626">
        <w:rPr>
          <w:szCs w:val="24"/>
        </w:rPr>
        <w:t xml:space="preserve">lub obniżenia) w przypadku zmiany cen materiałów lub kosztów wyrażającej się zmianą wskaźnika zmiany cen produkcji budowlano-montażowej ogłaszanego przez Prezesa Głównego Urzędu Statystycznego („Wskaźnik GUS”) o ponad </w:t>
      </w:r>
      <w:r w:rsidR="00674626" w:rsidRPr="00674626">
        <w:rPr>
          <w:szCs w:val="24"/>
        </w:rPr>
        <w:t xml:space="preserve">20 </w:t>
      </w:r>
      <w:r w:rsidRPr="00674626">
        <w:rPr>
          <w:szCs w:val="24"/>
        </w:rPr>
        <w:t>%;</w:t>
      </w:r>
    </w:p>
    <w:p w14:paraId="2A2ADF15" w14:textId="4B98ED87" w:rsidR="00305D19" w:rsidRPr="00674626" w:rsidRDefault="00305D19" w:rsidP="008B3D2D">
      <w:pPr>
        <w:spacing w:line="276" w:lineRule="auto"/>
        <w:ind w:left="709" w:hanging="283"/>
        <w:jc w:val="both"/>
        <w:rPr>
          <w:szCs w:val="24"/>
        </w:rPr>
      </w:pPr>
      <w:r w:rsidRPr="00674626">
        <w:rPr>
          <w:szCs w:val="24"/>
        </w:rPr>
        <w:t>2)</w:t>
      </w:r>
      <w:r w:rsidRPr="00674626">
        <w:rPr>
          <w:szCs w:val="24"/>
        </w:rPr>
        <w:tab/>
        <w:t xml:space="preserve">wartość zmiany Wskaźnika GUS ogłaszanego przez Prezesa Głównego Urzędu Statystycznego w trakcie realizacji </w:t>
      </w:r>
      <w:r w:rsidR="0040063A" w:rsidRPr="00674626">
        <w:rPr>
          <w:szCs w:val="24"/>
        </w:rPr>
        <w:t xml:space="preserve">przedmiotu umowy </w:t>
      </w:r>
      <w:r w:rsidRPr="00674626">
        <w:rPr>
          <w:szCs w:val="24"/>
        </w:rPr>
        <w:t xml:space="preserve">porównywana będzie </w:t>
      </w:r>
      <w:r w:rsidR="003A4D99">
        <w:rPr>
          <w:szCs w:val="24"/>
        </w:rPr>
        <w:br/>
      </w:r>
      <w:r w:rsidRPr="00674626">
        <w:rPr>
          <w:szCs w:val="24"/>
        </w:rPr>
        <w:t xml:space="preserve">do wartości Wskaźnika GUS ogłoszonego w terminie bezpośrednio poprzedzającym dzień otwarcia ofert w </w:t>
      </w:r>
      <w:r w:rsidR="00674626" w:rsidRPr="00674626">
        <w:rPr>
          <w:szCs w:val="24"/>
        </w:rPr>
        <w:t>p</w:t>
      </w:r>
      <w:r w:rsidRPr="00674626">
        <w:rPr>
          <w:szCs w:val="24"/>
        </w:rPr>
        <w:t>ostępowaniu</w:t>
      </w:r>
      <w:r w:rsidR="00674626" w:rsidRPr="00674626">
        <w:rPr>
          <w:szCs w:val="24"/>
        </w:rPr>
        <w:t xml:space="preserve"> poprzedzającym zawarcie umowy</w:t>
      </w:r>
      <w:r w:rsidRPr="00674626">
        <w:rPr>
          <w:szCs w:val="24"/>
        </w:rPr>
        <w:t xml:space="preserve"> („Bazowy Wskaźnik GUS”);</w:t>
      </w:r>
    </w:p>
    <w:p w14:paraId="49BCFA87" w14:textId="59DBA359" w:rsidR="00305D19" w:rsidRPr="00674626" w:rsidRDefault="00305D19" w:rsidP="008B3D2D">
      <w:pPr>
        <w:spacing w:line="276" w:lineRule="auto"/>
        <w:ind w:left="709" w:hanging="283"/>
        <w:jc w:val="both"/>
        <w:rPr>
          <w:szCs w:val="24"/>
        </w:rPr>
      </w:pPr>
      <w:r w:rsidRPr="00674626">
        <w:rPr>
          <w:szCs w:val="24"/>
        </w:rPr>
        <w:t>3)</w:t>
      </w:r>
      <w:r w:rsidRPr="00674626">
        <w:rPr>
          <w:szCs w:val="24"/>
        </w:rPr>
        <w:tab/>
        <w:t xml:space="preserve">ewentualna zmiana </w:t>
      </w:r>
      <w:r w:rsidR="0040063A">
        <w:rPr>
          <w:szCs w:val="24"/>
        </w:rPr>
        <w:t>w</w:t>
      </w:r>
      <w:r w:rsidRPr="00674626">
        <w:rPr>
          <w:szCs w:val="24"/>
        </w:rPr>
        <w:t xml:space="preserve">ynagrodzenia nastąpi począwszy od kwartału, którego dotyczył będzie komunikat Prezesa Głównego Urzędu Statystycznego podający Wskaźnik GUS większy albo mniejszy o </w:t>
      </w:r>
      <w:r w:rsidR="00674626" w:rsidRPr="00674626">
        <w:rPr>
          <w:szCs w:val="24"/>
        </w:rPr>
        <w:t xml:space="preserve">20 </w:t>
      </w:r>
      <w:r w:rsidRPr="00674626">
        <w:rPr>
          <w:szCs w:val="24"/>
        </w:rPr>
        <w:t>% niż Bazowy Wskaźnik GUS;</w:t>
      </w:r>
    </w:p>
    <w:p w14:paraId="71E3E079" w14:textId="2B178E7C" w:rsidR="00305D19" w:rsidRPr="00674626" w:rsidRDefault="00305D19" w:rsidP="008B3D2D">
      <w:pPr>
        <w:spacing w:line="276" w:lineRule="auto"/>
        <w:ind w:left="709" w:hanging="283"/>
        <w:jc w:val="both"/>
        <w:rPr>
          <w:szCs w:val="24"/>
        </w:rPr>
      </w:pPr>
      <w:r w:rsidRPr="00674626">
        <w:rPr>
          <w:szCs w:val="24"/>
        </w:rPr>
        <w:t>4)</w:t>
      </w:r>
      <w:r w:rsidRPr="00674626">
        <w:rPr>
          <w:szCs w:val="24"/>
        </w:rPr>
        <w:tab/>
        <w:t xml:space="preserve">ewentualna zmiana </w:t>
      </w:r>
      <w:r w:rsidR="0040063A">
        <w:rPr>
          <w:szCs w:val="24"/>
        </w:rPr>
        <w:t>w</w:t>
      </w:r>
      <w:r w:rsidRPr="00674626">
        <w:rPr>
          <w:szCs w:val="24"/>
        </w:rPr>
        <w:t xml:space="preserve">ynagrodzenia dotyczyć będzie części </w:t>
      </w:r>
      <w:r w:rsidR="0040063A">
        <w:rPr>
          <w:szCs w:val="24"/>
        </w:rPr>
        <w:t>w</w:t>
      </w:r>
      <w:r w:rsidRPr="00674626">
        <w:rPr>
          <w:szCs w:val="24"/>
        </w:rPr>
        <w:t>ynagrodzenia przypadającej do zapłaty po zaistnienie zdarzenia opisanego w pkt 3;</w:t>
      </w:r>
    </w:p>
    <w:p w14:paraId="4E2778CB" w14:textId="745B7E18" w:rsidR="00305D19" w:rsidRPr="00674626" w:rsidRDefault="00305D19" w:rsidP="008B3D2D">
      <w:pPr>
        <w:spacing w:line="276" w:lineRule="auto"/>
        <w:ind w:left="709" w:hanging="283"/>
        <w:jc w:val="both"/>
        <w:rPr>
          <w:szCs w:val="24"/>
        </w:rPr>
      </w:pPr>
      <w:r w:rsidRPr="00674626">
        <w:rPr>
          <w:szCs w:val="24"/>
        </w:rPr>
        <w:t>5)</w:t>
      </w:r>
      <w:r w:rsidRPr="00674626">
        <w:rPr>
          <w:szCs w:val="24"/>
        </w:rPr>
        <w:tab/>
        <w:t xml:space="preserve">ewentualna zmiana kwoty wysokości </w:t>
      </w:r>
      <w:r w:rsidR="0040063A">
        <w:rPr>
          <w:szCs w:val="24"/>
        </w:rPr>
        <w:t>w</w:t>
      </w:r>
      <w:r w:rsidRPr="00674626">
        <w:rPr>
          <w:szCs w:val="24"/>
        </w:rPr>
        <w:t xml:space="preserve">ynagrodzenia, o którym mowa </w:t>
      </w:r>
      <w:r w:rsidR="003A4D99">
        <w:rPr>
          <w:szCs w:val="24"/>
        </w:rPr>
        <w:br/>
      </w:r>
      <w:r w:rsidRPr="00674626">
        <w:rPr>
          <w:szCs w:val="24"/>
        </w:rPr>
        <w:t>w pkt 4 powyżej, pod warunkiem zaistnienia zdarzenia opisanego w pkt 3 powyżej, nastąpi o procent stanowiący połowę wartości wzrostu alb</w:t>
      </w:r>
      <w:r w:rsidR="00674626">
        <w:rPr>
          <w:szCs w:val="24"/>
        </w:rPr>
        <w:t>o</w:t>
      </w:r>
      <w:r w:rsidRPr="00674626">
        <w:rPr>
          <w:szCs w:val="24"/>
        </w:rPr>
        <w:t xml:space="preserve"> spadku Wskaźnika GUS;</w:t>
      </w:r>
    </w:p>
    <w:p w14:paraId="5B51E0E1" w14:textId="75014631" w:rsidR="00305D19" w:rsidRPr="00674626" w:rsidRDefault="00305D19" w:rsidP="008B3D2D">
      <w:pPr>
        <w:spacing w:line="276" w:lineRule="auto"/>
        <w:ind w:left="709" w:hanging="283"/>
        <w:jc w:val="both"/>
        <w:rPr>
          <w:szCs w:val="24"/>
        </w:rPr>
      </w:pPr>
      <w:r w:rsidRPr="00674626">
        <w:rPr>
          <w:szCs w:val="24"/>
        </w:rPr>
        <w:lastRenderedPageBreak/>
        <w:t>6)</w:t>
      </w:r>
      <w:r w:rsidRPr="00674626">
        <w:rPr>
          <w:szCs w:val="24"/>
        </w:rPr>
        <w:tab/>
        <w:t xml:space="preserve">zapłata </w:t>
      </w:r>
      <w:r w:rsidR="0040063A">
        <w:rPr>
          <w:szCs w:val="24"/>
        </w:rPr>
        <w:t>w</w:t>
      </w:r>
      <w:r w:rsidRPr="00674626">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w:t>
      </w:r>
      <w:r w:rsidR="003A4D99">
        <w:rPr>
          <w:szCs w:val="24"/>
        </w:rPr>
        <w:br/>
      </w:r>
      <w:r w:rsidRPr="00674626">
        <w:rPr>
          <w:szCs w:val="24"/>
        </w:rPr>
        <w:t xml:space="preserve">niż </w:t>
      </w:r>
      <w:r w:rsidR="00674626" w:rsidRPr="00674626">
        <w:rPr>
          <w:szCs w:val="24"/>
        </w:rPr>
        <w:t>20</w:t>
      </w:r>
      <w:r w:rsidRPr="00674626">
        <w:rPr>
          <w:szCs w:val="24"/>
        </w:rPr>
        <w:t xml:space="preserve"> % od Bazowego Wskaźnika GUS;</w:t>
      </w:r>
    </w:p>
    <w:p w14:paraId="518AD561" w14:textId="18890EDA" w:rsidR="00674626" w:rsidRPr="00674626" w:rsidRDefault="00305D19" w:rsidP="008B3D2D">
      <w:pPr>
        <w:spacing w:line="276" w:lineRule="auto"/>
        <w:ind w:left="709" w:hanging="283"/>
        <w:jc w:val="both"/>
        <w:rPr>
          <w:szCs w:val="24"/>
        </w:rPr>
      </w:pPr>
      <w:r w:rsidRPr="00674626">
        <w:rPr>
          <w:szCs w:val="24"/>
        </w:rPr>
        <w:t>7)</w:t>
      </w:r>
      <w:r w:rsidRPr="00674626">
        <w:rPr>
          <w:szCs w:val="24"/>
        </w:rPr>
        <w:tab/>
        <w:t xml:space="preserve">ewentualna zmiana </w:t>
      </w:r>
      <w:r w:rsidR="0040063A">
        <w:rPr>
          <w:szCs w:val="24"/>
        </w:rPr>
        <w:t>w</w:t>
      </w:r>
      <w:r w:rsidRPr="00674626">
        <w:rPr>
          <w:szCs w:val="24"/>
        </w:rPr>
        <w:t xml:space="preserve">ynagrodzenia nie będzie dotyczyć okresu, w którym </w:t>
      </w:r>
      <w:r w:rsidR="00674626" w:rsidRPr="00674626">
        <w:rPr>
          <w:szCs w:val="24"/>
        </w:rPr>
        <w:t>przedmiot umowy</w:t>
      </w:r>
      <w:r w:rsidRPr="00674626">
        <w:rPr>
          <w:szCs w:val="24"/>
        </w:rPr>
        <w:t xml:space="preserve"> będzie realizowany w warunkach opóźnienia niezawinionego przez Zamawiającego</w:t>
      </w:r>
      <w:r w:rsidR="00674626" w:rsidRPr="00674626">
        <w:rPr>
          <w:szCs w:val="24"/>
        </w:rPr>
        <w:t>.</w:t>
      </w:r>
      <w:r w:rsidRPr="00674626">
        <w:rPr>
          <w:szCs w:val="24"/>
        </w:rPr>
        <w:t xml:space="preserve"> </w:t>
      </w:r>
    </w:p>
    <w:p w14:paraId="3109E3DA" w14:textId="1AC16515" w:rsidR="00674626" w:rsidRPr="00674626" w:rsidRDefault="00305D19" w:rsidP="000F49BE">
      <w:pPr>
        <w:pStyle w:val="Akapitzlist"/>
        <w:numPr>
          <w:ilvl w:val="3"/>
          <w:numId w:val="19"/>
        </w:numPr>
        <w:spacing w:line="276" w:lineRule="auto"/>
        <w:ind w:left="426"/>
        <w:jc w:val="both"/>
        <w:rPr>
          <w:szCs w:val="24"/>
        </w:rPr>
      </w:pPr>
      <w:r w:rsidRPr="00674626">
        <w:rPr>
          <w:szCs w:val="24"/>
        </w:rPr>
        <w:t xml:space="preserve">Strony ustalają maksymalną wartość zmiany </w:t>
      </w:r>
      <w:r w:rsidR="0040063A">
        <w:rPr>
          <w:szCs w:val="24"/>
        </w:rPr>
        <w:t>w</w:t>
      </w:r>
      <w:r w:rsidRPr="00674626">
        <w:rPr>
          <w:szCs w:val="24"/>
        </w:rPr>
        <w:t xml:space="preserve">ynagrodzenia w efekcie zastosowania powyższych postanowień na poziomie do </w:t>
      </w:r>
      <w:r w:rsidR="00674626" w:rsidRPr="00674626">
        <w:rPr>
          <w:szCs w:val="24"/>
        </w:rPr>
        <w:t xml:space="preserve">5 </w:t>
      </w:r>
      <w:r w:rsidRPr="00674626">
        <w:rPr>
          <w:szCs w:val="24"/>
        </w:rPr>
        <w:t xml:space="preserve">% kwoty nominalnej </w:t>
      </w:r>
      <w:r w:rsidR="00674626" w:rsidRPr="00674626">
        <w:rPr>
          <w:szCs w:val="24"/>
        </w:rPr>
        <w:t>łącznego w</w:t>
      </w:r>
      <w:r w:rsidRPr="00674626">
        <w:rPr>
          <w:szCs w:val="24"/>
        </w:rPr>
        <w:t xml:space="preserve">ynagrodzenia netto określonej w dniu zawarcia </w:t>
      </w:r>
      <w:r w:rsidR="00674626" w:rsidRPr="00674626">
        <w:rPr>
          <w:szCs w:val="24"/>
        </w:rPr>
        <w:t>u</w:t>
      </w:r>
      <w:r w:rsidRPr="00674626">
        <w:rPr>
          <w:szCs w:val="24"/>
        </w:rPr>
        <w:t xml:space="preserve">mowy. </w:t>
      </w:r>
    </w:p>
    <w:p w14:paraId="4FA38887" w14:textId="7E4EB032" w:rsidR="00305D19" w:rsidRPr="00674626" w:rsidRDefault="00305D19" w:rsidP="000F49BE">
      <w:pPr>
        <w:pStyle w:val="Akapitzlist"/>
        <w:numPr>
          <w:ilvl w:val="3"/>
          <w:numId w:val="19"/>
        </w:numPr>
        <w:spacing w:line="276" w:lineRule="auto"/>
        <w:ind w:left="426"/>
        <w:jc w:val="both"/>
        <w:rPr>
          <w:szCs w:val="24"/>
        </w:rPr>
      </w:pPr>
      <w:r w:rsidRPr="00674626">
        <w:rPr>
          <w:szCs w:val="24"/>
        </w:rPr>
        <w:t xml:space="preserve">Wykonawca, którego Wynagrodzenie zostało zmienione zgodnie z postanowieniami </w:t>
      </w:r>
      <w:r w:rsidR="00674626">
        <w:rPr>
          <w:szCs w:val="24"/>
        </w:rPr>
        <w:br/>
      </w:r>
      <w:r w:rsidRPr="00674626">
        <w:rPr>
          <w:szCs w:val="24"/>
        </w:rPr>
        <w:t xml:space="preserve">ust. </w:t>
      </w:r>
      <w:r w:rsidR="00674626">
        <w:rPr>
          <w:szCs w:val="24"/>
        </w:rPr>
        <w:t>2-</w:t>
      </w:r>
      <w:r w:rsidR="00674626" w:rsidRPr="00674626">
        <w:rPr>
          <w:szCs w:val="24"/>
        </w:rPr>
        <w:t>3</w:t>
      </w:r>
      <w:r w:rsidRPr="00674626">
        <w:rPr>
          <w:szCs w:val="24"/>
        </w:rPr>
        <w:t xml:space="preserve">, zobowiązany jest do zmiany wynagrodzenia przysługującego Podwykonawcy, </w:t>
      </w:r>
      <w:r w:rsidR="00674626">
        <w:rPr>
          <w:szCs w:val="24"/>
        </w:rPr>
        <w:br/>
      </w:r>
      <w:r w:rsidRPr="00674626">
        <w:rPr>
          <w:szCs w:val="24"/>
        </w:rPr>
        <w:t xml:space="preserve">z którym zawarł umowę, w zakresie odpowiadającym zmianom cen materiałów </w:t>
      </w:r>
      <w:r w:rsidR="003A4D99">
        <w:rPr>
          <w:szCs w:val="24"/>
        </w:rPr>
        <w:br/>
      </w:r>
      <w:r w:rsidRPr="00674626">
        <w:rPr>
          <w:szCs w:val="24"/>
        </w:rPr>
        <w:t xml:space="preserve">lub kosztów dotyczących zobowiązania podwykonawcy, jeżeli łącznie spełnione </w:t>
      </w:r>
      <w:r w:rsidR="003A4D99">
        <w:rPr>
          <w:szCs w:val="24"/>
        </w:rPr>
        <w:br/>
      </w:r>
      <w:r w:rsidRPr="00674626">
        <w:rPr>
          <w:szCs w:val="24"/>
        </w:rPr>
        <w:t>są następujące warunki:</w:t>
      </w:r>
    </w:p>
    <w:p w14:paraId="4FB97444" w14:textId="77777777" w:rsidR="00305D19" w:rsidRPr="00674626" w:rsidRDefault="00305D19" w:rsidP="000F49BE">
      <w:pPr>
        <w:numPr>
          <w:ilvl w:val="2"/>
          <w:numId w:val="25"/>
        </w:numPr>
        <w:spacing w:line="276" w:lineRule="auto"/>
        <w:ind w:left="709" w:hanging="283"/>
        <w:jc w:val="both"/>
        <w:rPr>
          <w:szCs w:val="24"/>
        </w:rPr>
      </w:pPr>
      <w:r w:rsidRPr="00674626">
        <w:rPr>
          <w:szCs w:val="24"/>
        </w:rPr>
        <w:t>przedmiotem umowy są roboty budowlane lub usługi;</w:t>
      </w:r>
    </w:p>
    <w:p w14:paraId="18AE2AA6" w14:textId="77777777" w:rsidR="00305D19" w:rsidRPr="00674626" w:rsidRDefault="00305D19" w:rsidP="000F49BE">
      <w:pPr>
        <w:numPr>
          <w:ilvl w:val="2"/>
          <w:numId w:val="25"/>
        </w:numPr>
        <w:spacing w:line="276" w:lineRule="auto"/>
        <w:ind w:left="709" w:hanging="283"/>
        <w:jc w:val="both"/>
        <w:rPr>
          <w:szCs w:val="24"/>
        </w:rPr>
      </w:pPr>
      <w:r w:rsidRPr="00674626">
        <w:rPr>
          <w:szCs w:val="24"/>
        </w:rPr>
        <w:t>okres obowiązywania umowy przekracza 12 miesięcy.</w:t>
      </w:r>
    </w:p>
    <w:p w14:paraId="6CA6E2E4" w14:textId="4043BA63" w:rsidR="00305D19" w:rsidRPr="00674626" w:rsidRDefault="00305D19" w:rsidP="000F49BE">
      <w:pPr>
        <w:pStyle w:val="Akapitzlist"/>
        <w:numPr>
          <w:ilvl w:val="3"/>
          <w:numId w:val="19"/>
        </w:numPr>
        <w:spacing w:line="276" w:lineRule="auto"/>
        <w:ind w:left="426"/>
        <w:jc w:val="both"/>
        <w:rPr>
          <w:rFonts w:eastAsia="Arial Unicode MS"/>
          <w:color w:val="000000"/>
          <w:szCs w:val="24"/>
          <w:bdr w:val="nil"/>
        </w:rPr>
      </w:pPr>
      <w:r w:rsidRPr="00674626">
        <w:rPr>
          <w:rFonts w:eastAsia="Arial Unicode MS"/>
          <w:color w:val="000000"/>
          <w:szCs w:val="24"/>
          <w:bdr w:val="nil"/>
        </w:rPr>
        <w:t>Jeżeli w terminie, o którym mowa ust</w:t>
      </w:r>
      <w:r w:rsidR="00674626" w:rsidRPr="00674626">
        <w:rPr>
          <w:rFonts w:eastAsia="Arial Unicode MS"/>
          <w:color w:val="000000"/>
          <w:szCs w:val="24"/>
          <w:bdr w:val="nil"/>
        </w:rPr>
        <w:t xml:space="preserve"> 2</w:t>
      </w:r>
      <w:r w:rsidRPr="00674626">
        <w:rPr>
          <w:rFonts w:eastAsia="Arial Unicode MS"/>
          <w:color w:val="000000"/>
          <w:szCs w:val="24"/>
          <w:bdr w:val="nil"/>
        </w:rPr>
        <w:t xml:space="preserve"> Wykonawca wystąpi z wnioskiem o zmianę Wynagrodzenia jednocześnie na podstawie postanowień ust. </w:t>
      </w:r>
      <w:r w:rsidRPr="009E092A">
        <w:rPr>
          <w:rFonts w:eastAsia="Arial Unicode MS"/>
          <w:szCs w:val="24"/>
          <w:bdr w:val="nil"/>
        </w:rPr>
        <w:t xml:space="preserve">2 i </w:t>
      </w:r>
      <w:r w:rsidR="00674626" w:rsidRPr="009E092A">
        <w:rPr>
          <w:rFonts w:eastAsia="Arial Unicode MS"/>
          <w:szCs w:val="24"/>
          <w:bdr w:val="nil"/>
        </w:rPr>
        <w:t xml:space="preserve">§ </w:t>
      </w:r>
      <w:r w:rsidR="009E092A" w:rsidRPr="009E092A">
        <w:rPr>
          <w:rFonts w:eastAsia="Arial Unicode MS"/>
          <w:szCs w:val="24"/>
          <w:bdr w:val="nil"/>
        </w:rPr>
        <w:t>17</w:t>
      </w:r>
      <w:r w:rsidRPr="009E092A">
        <w:rPr>
          <w:rFonts w:eastAsia="Arial Unicode MS"/>
          <w:szCs w:val="24"/>
          <w:bdr w:val="nil"/>
        </w:rPr>
        <w:t xml:space="preserve">, </w:t>
      </w:r>
      <w:r w:rsidRPr="00674626">
        <w:rPr>
          <w:rFonts w:eastAsia="Arial Unicode MS"/>
          <w:color w:val="000000"/>
          <w:szCs w:val="24"/>
          <w:bdr w:val="nil"/>
        </w:rPr>
        <w:t xml:space="preserve">to Wykonawcy będzie należny wzrost Wynagrodzenia jedynie w oparciu o jedną z tych podstaw, </w:t>
      </w:r>
      <w:r w:rsidR="0040063A">
        <w:rPr>
          <w:rFonts w:eastAsia="Arial Unicode MS"/>
          <w:color w:val="000000"/>
          <w:szCs w:val="24"/>
          <w:bdr w:val="nil"/>
        </w:rPr>
        <w:br/>
      </w:r>
      <w:r w:rsidRPr="00674626">
        <w:rPr>
          <w:rFonts w:eastAsia="Arial Unicode MS"/>
          <w:color w:val="000000"/>
          <w:szCs w:val="24"/>
          <w:bdr w:val="nil"/>
        </w:rPr>
        <w:t>w zależności od tego, która z kwot zmiany będzie wyższa.</w:t>
      </w:r>
    </w:p>
    <w:p w14:paraId="1F3F5B3D" w14:textId="77777777" w:rsidR="001F3983" w:rsidRDefault="001F3983" w:rsidP="005A4486">
      <w:pPr>
        <w:pStyle w:val="Zwykytekst"/>
        <w:spacing w:line="276" w:lineRule="auto"/>
        <w:jc w:val="center"/>
        <w:rPr>
          <w:rFonts w:ascii="Times New Roman" w:eastAsia="MS Mincho" w:hAnsi="Times New Roman"/>
          <w:b/>
          <w:bCs/>
          <w:sz w:val="24"/>
          <w:szCs w:val="24"/>
        </w:rPr>
      </w:pPr>
    </w:p>
    <w:p w14:paraId="6161E9F4" w14:textId="3EC007A7" w:rsidR="004053DD" w:rsidRDefault="004053DD" w:rsidP="005A4486">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xml:space="preserve">§ </w:t>
      </w:r>
      <w:r w:rsidR="00286380">
        <w:rPr>
          <w:rFonts w:ascii="Times New Roman" w:eastAsia="MS Mincho" w:hAnsi="Times New Roman"/>
          <w:b/>
          <w:bCs/>
          <w:sz w:val="24"/>
          <w:szCs w:val="24"/>
        </w:rPr>
        <w:t>20</w:t>
      </w:r>
    </w:p>
    <w:p w14:paraId="5FFD3FD8" w14:textId="389652B8" w:rsidR="0040063A" w:rsidRDefault="00555687" w:rsidP="005A4486">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Postanowienia końcowe</w:t>
      </w:r>
    </w:p>
    <w:p w14:paraId="35FDC3FD" w14:textId="77777777" w:rsidR="008B3D2D" w:rsidRPr="00E60B1E" w:rsidRDefault="008B3D2D" w:rsidP="005A4486">
      <w:pPr>
        <w:pStyle w:val="Zwykytekst"/>
        <w:spacing w:line="276" w:lineRule="auto"/>
        <w:jc w:val="center"/>
        <w:rPr>
          <w:rFonts w:ascii="Times New Roman" w:eastAsia="MS Mincho" w:hAnsi="Times New Roman"/>
          <w:b/>
          <w:bCs/>
          <w:sz w:val="24"/>
          <w:szCs w:val="24"/>
        </w:rPr>
      </w:pPr>
    </w:p>
    <w:p w14:paraId="3D9B994F" w14:textId="2BCA5D0F" w:rsidR="00674626" w:rsidRPr="00555687" w:rsidRDefault="00674626" w:rsidP="000F49BE">
      <w:pPr>
        <w:numPr>
          <w:ilvl w:val="0"/>
          <w:numId w:val="11"/>
        </w:numPr>
        <w:tabs>
          <w:tab w:val="clear" w:pos="720"/>
        </w:tabs>
        <w:spacing w:line="276" w:lineRule="auto"/>
        <w:ind w:left="567" w:hanging="425"/>
        <w:jc w:val="both"/>
        <w:rPr>
          <w:bCs/>
          <w:szCs w:val="24"/>
          <w:lang w:eastAsia="zh-CN"/>
        </w:rPr>
      </w:pPr>
      <w:r w:rsidRPr="00555687">
        <w:rPr>
          <w:bCs/>
          <w:color w:val="000000"/>
          <w:szCs w:val="24"/>
          <w:lang w:eastAsia="zh-CN"/>
        </w:rPr>
        <w:t xml:space="preserve">W przypadku zaistnienia pomiędzy Stronami sporu wynikającego z umowy </w:t>
      </w:r>
      <w:r w:rsidR="003A4D99">
        <w:rPr>
          <w:bCs/>
          <w:color w:val="000000"/>
          <w:szCs w:val="24"/>
          <w:lang w:eastAsia="zh-CN"/>
        </w:rPr>
        <w:br/>
      </w:r>
      <w:r w:rsidRPr="00555687">
        <w:rPr>
          <w:bCs/>
          <w:color w:val="000000"/>
          <w:szCs w:val="24"/>
          <w:lang w:eastAsia="zh-CN"/>
        </w:rPr>
        <w:t xml:space="preserve">lub pozostającego w związku z umową, Strony zobowiązują się do jego rozwiązania </w:t>
      </w:r>
      <w:r w:rsidR="0040063A" w:rsidRPr="00555687">
        <w:rPr>
          <w:bCs/>
          <w:color w:val="000000"/>
          <w:szCs w:val="24"/>
          <w:lang w:eastAsia="zh-CN"/>
        </w:rPr>
        <w:br/>
      </w:r>
      <w:r w:rsidRPr="00555687">
        <w:rPr>
          <w:bCs/>
          <w:color w:val="000000"/>
          <w:szCs w:val="24"/>
          <w:lang w:eastAsia="zh-CN"/>
        </w:rPr>
        <w:t xml:space="preserve">w drodze mediacji. Mediacja prowadzona będzie przez Mediatorów Stałych Sądu Polubownego przy Prokuratorii Generalnej Rzeczypospolitej Polskiej zgodnie </w:t>
      </w:r>
      <w:r w:rsidR="0040063A" w:rsidRPr="00555687">
        <w:rPr>
          <w:bCs/>
          <w:color w:val="000000"/>
          <w:szCs w:val="24"/>
          <w:lang w:eastAsia="zh-CN"/>
        </w:rPr>
        <w:br/>
      </w:r>
      <w:r w:rsidRPr="00555687">
        <w:rPr>
          <w:bCs/>
          <w:color w:val="000000"/>
          <w:szCs w:val="24"/>
          <w:lang w:eastAsia="zh-CN"/>
        </w:rPr>
        <w:t>z Regulaminem tego Sądu.</w:t>
      </w:r>
    </w:p>
    <w:p w14:paraId="2E642EB3" w14:textId="0D60DBB3" w:rsidR="00674626" w:rsidRPr="00674626" w:rsidRDefault="00674626" w:rsidP="000F49BE">
      <w:pPr>
        <w:numPr>
          <w:ilvl w:val="0"/>
          <w:numId w:val="11"/>
        </w:numPr>
        <w:tabs>
          <w:tab w:val="clear" w:pos="720"/>
        </w:tabs>
        <w:spacing w:line="276" w:lineRule="auto"/>
        <w:ind w:left="567" w:hanging="425"/>
        <w:jc w:val="both"/>
        <w:rPr>
          <w:color w:val="000000"/>
          <w:szCs w:val="24"/>
        </w:rPr>
      </w:pPr>
      <w:r w:rsidRPr="00674626">
        <w:rPr>
          <w:color w:val="000000"/>
          <w:szCs w:val="24"/>
        </w:rPr>
        <w:t xml:space="preserve">W przypadku, gdy, po wyczerpaniu trybu, o którym mowa w ust. </w:t>
      </w:r>
      <w:r>
        <w:rPr>
          <w:color w:val="000000"/>
          <w:szCs w:val="24"/>
        </w:rPr>
        <w:t>1</w:t>
      </w:r>
      <w:r w:rsidRPr="00674626">
        <w:rPr>
          <w:color w:val="000000"/>
          <w:szCs w:val="24"/>
        </w:rPr>
        <w:t xml:space="preserve">, nie dojdzie </w:t>
      </w:r>
      <w:r w:rsidR="003A4D99">
        <w:rPr>
          <w:color w:val="000000"/>
          <w:szCs w:val="24"/>
        </w:rPr>
        <w:br/>
      </w:r>
      <w:r w:rsidRPr="00674626">
        <w:rPr>
          <w:color w:val="000000"/>
          <w:szCs w:val="24"/>
        </w:rPr>
        <w:t xml:space="preserve">do rozwiązania, w całości lub w części, zaistniałego pomiędzy Stronami sporu, sądem właściwym do ich rozpoznania będzie przez sąd właściwy dla siedziby Zamawiającego. </w:t>
      </w:r>
    </w:p>
    <w:p w14:paraId="6402B44B" w14:textId="2E6B14F6" w:rsidR="003910C6" w:rsidRDefault="00B43E49" w:rsidP="000F49BE">
      <w:pPr>
        <w:numPr>
          <w:ilvl w:val="0"/>
          <w:numId w:val="11"/>
        </w:numPr>
        <w:shd w:val="clear" w:color="auto" w:fill="FFFFFF"/>
        <w:tabs>
          <w:tab w:val="clear" w:pos="720"/>
          <w:tab w:val="num" w:pos="567"/>
        </w:tabs>
        <w:suppressAutoHyphens/>
        <w:spacing w:line="276" w:lineRule="auto"/>
        <w:ind w:left="567" w:hanging="425"/>
        <w:jc w:val="both"/>
        <w:rPr>
          <w:spacing w:val="-1"/>
          <w:szCs w:val="24"/>
        </w:rPr>
      </w:pPr>
      <w:r w:rsidRPr="00E60B1E">
        <w:rPr>
          <w:color w:val="000000"/>
          <w:spacing w:val="5"/>
          <w:szCs w:val="24"/>
        </w:rPr>
        <w:t xml:space="preserve">W sprawach nieuregulowanych niniejszą umową zastosowanie mają przepisy polskiego Kodeksu </w:t>
      </w:r>
      <w:r w:rsidRPr="00E60B1E">
        <w:rPr>
          <w:color w:val="000000"/>
          <w:spacing w:val="-1"/>
          <w:szCs w:val="24"/>
        </w:rPr>
        <w:t xml:space="preserve">cywilnego oraz </w:t>
      </w:r>
      <w:r w:rsidRPr="00E60B1E">
        <w:rPr>
          <w:spacing w:val="-1"/>
          <w:szCs w:val="24"/>
        </w:rPr>
        <w:t xml:space="preserve">ustawy </w:t>
      </w:r>
      <w:r w:rsidR="00E5400C" w:rsidRPr="00E60B1E">
        <w:rPr>
          <w:spacing w:val="-1"/>
          <w:szCs w:val="24"/>
        </w:rPr>
        <w:t>P</w:t>
      </w:r>
      <w:r w:rsidR="0040063A">
        <w:rPr>
          <w:spacing w:val="-1"/>
          <w:szCs w:val="24"/>
        </w:rPr>
        <w:t>.</w:t>
      </w:r>
      <w:r w:rsidR="00364554">
        <w:rPr>
          <w:spacing w:val="-1"/>
          <w:szCs w:val="24"/>
        </w:rPr>
        <w:t>Z.P</w:t>
      </w:r>
      <w:r w:rsidR="0040063A">
        <w:rPr>
          <w:spacing w:val="-1"/>
          <w:szCs w:val="24"/>
        </w:rPr>
        <w:t>.</w:t>
      </w:r>
      <w:r w:rsidR="00E5400C" w:rsidRPr="00E60B1E">
        <w:rPr>
          <w:spacing w:val="-1"/>
          <w:szCs w:val="24"/>
        </w:rPr>
        <w:t xml:space="preserve"> </w:t>
      </w:r>
      <w:r w:rsidRPr="00E60B1E">
        <w:rPr>
          <w:spacing w:val="-1"/>
          <w:szCs w:val="24"/>
        </w:rPr>
        <w:t>i inne przepisy prawa powszechnie obowiązującego.</w:t>
      </w:r>
    </w:p>
    <w:p w14:paraId="5106C59C" w14:textId="0E807E78" w:rsidR="00674626" w:rsidRPr="00E60B1E" w:rsidRDefault="00674626" w:rsidP="000F49BE">
      <w:pPr>
        <w:numPr>
          <w:ilvl w:val="0"/>
          <w:numId w:val="11"/>
        </w:numPr>
        <w:shd w:val="clear" w:color="auto" w:fill="FFFFFF"/>
        <w:tabs>
          <w:tab w:val="clear" w:pos="720"/>
          <w:tab w:val="num" w:pos="567"/>
        </w:tabs>
        <w:suppressAutoHyphens/>
        <w:spacing w:line="276" w:lineRule="auto"/>
        <w:ind w:left="567" w:hanging="425"/>
        <w:jc w:val="both"/>
        <w:rPr>
          <w:spacing w:val="-1"/>
          <w:szCs w:val="24"/>
        </w:rPr>
      </w:pPr>
      <w:r>
        <w:rPr>
          <w:color w:val="000000"/>
          <w:spacing w:val="5"/>
          <w:szCs w:val="24"/>
        </w:rPr>
        <w:t xml:space="preserve">Wykonawca nie może przenieść wierzytelności wynikających z niniejszej umowy bez uprzedniej, pisemnej zgody Zamawiającego pod rygorem nieważności. </w:t>
      </w:r>
    </w:p>
    <w:p w14:paraId="56CB95AF" w14:textId="57D90DEF" w:rsidR="003910C6" w:rsidRPr="00E60B1E" w:rsidRDefault="00B43E49" w:rsidP="000F49BE">
      <w:pPr>
        <w:numPr>
          <w:ilvl w:val="0"/>
          <w:numId w:val="11"/>
        </w:numPr>
        <w:shd w:val="clear" w:color="auto" w:fill="FFFFFF"/>
        <w:tabs>
          <w:tab w:val="clear" w:pos="720"/>
          <w:tab w:val="num" w:pos="567"/>
        </w:tabs>
        <w:suppressAutoHyphens/>
        <w:spacing w:line="276" w:lineRule="auto"/>
        <w:ind w:left="567" w:hanging="425"/>
        <w:jc w:val="both"/>
        <w:rPr>
          <w:color w:val="000000"/>
          <w:spacing w:val="-1"/>
          <w:szCs w:val="24"/>
        </w:rPr>
      </w:pPr>
      <w:r w:rsidRPr="00E60B1E">
        <w:rPr>
          <w:color w:val="000000"/>
          <w:spacing w:val="-1"/>
          <w:szCs w:val="24"/>
        </w:rPr>
        <w:t>Niniejszą u</w:t>
      </w:r>
      <w:r w:rsidRPr="00E60B1E">
        <w:rPr>
          <w:color w:val="000000"/>
          <w:spacing w:val="4"/>
          <w:szCs w:val="24"/>
        </w:rPr>
        <w:t xml:space="preserve">mowę sporządzono w </w:t>
      </w:r>
      <w:r w:rsidR="00B8494D" w:rsidRPr="00E60B1E">
        <w:rPr>
          <w:color w:val="000000"/>
          <w:spacing w:val="4"/>
          <w:szCs w:val="24"/>
        </w:rPr>
        <w:t>dwóch</w:t>
      </w:r>
      <w:r w:rsidRPr="00E60B1E">
        <w:rPr>
          <w:color w:val="000000"/>
          <w:spacing w:val="4"/>
          <w:szCs w:val="24"/>
        </w:rPr>
        <w:t xml:space="preserve"> jednobrzmiących egzemplarzach, </w:t>
      </w:r>
      <w:r w:rsidR="00B8494D" w:rsidRPr="00E60B1E">
        <w:rPr>
          <w:color w:val="000000"/>
          <w:spacing w:val="4"/>
          <w:szCs w:val="24"/>
        </w:rPr>
        <w:t xml:space="preserve">jeden </w:t>
      </w:r>
      <w:r w:rsidR="003A4D99">
        <w:rPr>
          <w:color w:val="000000"/>
          <w:spacing w:val="4"/>
          <w:szCs w:val="24"/>
        </w:rPr>
        <w:br/>
      </w:r>
      <w:r w:rsidRPr="00E60B1E">
        <w:rPr>
          <w:color w:val="000000"/>
          <w:spacing w:val="4"/>
          <w:szCs w:val="24"/>
        </w:rPr>
        <w:t xml:space="preserve">dla </w:t>
      </w:r>
      <w:r w:rsidRPr="00E60B1E">
        <w:rPr>
          <w:color w:val="000000"/>
          <w:spacing w:val="-1"/>
          <w:szCs w:val="24"/>
        </w:rPr>
        <w:t>Zamawiającego i jeden egzemplarz dla Wykonawcy</w:t>
      </w:r>
    </w:p>
    <w:p w14:paraId="4738D5DB" w14:textId="77777777" w:rsidR="00B43E49" w:rsidRDefault="00B43E49" w:rsidP="005A4486">
      <w:pPr>
        <w:spacing w:line="276" w:lineRule="auto"/>
        <w:jc w:val="both"/>
        <w:rPr>
          <w:b/>
          <w:szCs w:val="24"/>
        </w:rPr>
      </w:pPr>
    </w:p>
    <w:p w14:paraId="79F037A7" w14:textId="77777777" w:rsidR="00555687" w:rsidRPr="00E60B1E" w:rsidRDefault="00555687" w:rsidP="005A4486">
      <w:pPr>
        <w:spacing w:line="276" w:lineRule="auto"/>
        <w:jc w:val="both"/>
        <w:rPr>
          <w:b/>
          <w:szCs w:val="24"/>
        </w:rPr>
      </w:pPr>
    </w:p>
    <w:p w14:paraId="557159DF" w14:textId="0EE1D940" w:rsidR="00C0073E" w:rsidRPr="00E60B1E" w:rsidRDefault="00B43E49" w:rsidP="005A4486">
      <w:pPr>
        <w:spacing w:line="276" w:lineRule="auto"/>
        <w:jc w:val="center"/>
        <w:rPr>
          <w:szCs w:val="24"/>
        </w:rPr>
      </w:pPr>
      <w:r w:rsidRPr="00E60B1E">
        <w:rPr>
          <w:b/>
          <w:szCs w:val="24"/>
        </w:rPr>
        <w:t xml:space="preserve"> WYKONAWCA:</w:t>
      </w:r>
      <w:r w:rsidRPr="00E60B1E">
        <w:rPr>
          <w:b/>
          <w:szCs w:val="24"/>
        </w:rPr>
        <w:tab/>
      </w:r>
      <w:r w:rsidRPr="00E60B1E">
        <w:rPr>
          <w:b/>
          <w:szCs w:val="24"/>
        </w:rPr>
        <w:tab/>
      </w:r>
      <w:r w:rsidRPr="00E60B1E">
        <w:rPr>
          <w:b/>
          <w:szCs w:val="24"/>
        </w:rPr>
        <w:tab/>
      </w:r>
      <w:r w:rsidRPr="00E60B1E">
        <w:rPr>
          <w:b/>
          <w:szCs w:val="24"/>
        </w:rPr>
        <w:tab/>
        <w:t xml:space="preserve">                                           ZAMAWIAJĄCY:</w:t>
      </w:r>
    </w:p>
    <w:sectPr w:rsidR="00C0073E" w:rsidRPr="00E60B1E" w:rsidSect="00C5610E">
      <w:footerReference w:type="even" r:id="rId27"/>
      <w:footerReference w:type="default" r:id="rId28"/>
      <w:headerReference w:type="first" r:id="rId29"/>
      <w:pgSz w:w="11906" w:h="16838" w:code="9"/>
      <w:pgMar w:top="1418" w:right="1418" w:bottom="1079" w:left="1440" w:header="227"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25B92" w14:textId="77777777" w:rsidR="0098719D" w:rsidRDefault="0098719D" w:rsidP="00B43E49">
      <w:r>
        <w:separator/>
      </w:r>
    </w:p>
  </w:endnote>
  <w:endnote w:type="continuationSeparator" w:id="0">
    <w:p w14:paraId="3A6DB8F1" w14:textId="77777777" w:rsidR="0098719D" w:rsidRDefault="0098719D"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2">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517C" w14:textId="77777777" w:rsidR="00C129C8" w:rsidRDefault="00C129C8"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C129C8" w:rsidRDefault="00C129C8"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5E3F" w14:textId="77777777" w:rsidR="00C129C8" w:rsidRPr="00663449" w:rsidRDefault="00C129C8" w:rsidP="009B60CF">
    <w:pPr>
      <w:pStyle w:val="Stopka"/>
      <w:framePr w:h="407" w:hRule="exact" w:wrap="around" w:vAnchor="text" w:hAnchor="page" w:x="5919" w:y="47"/>
      <w:jc w:val="right"/>
      <w:rPr>
        <w:rStyle w:val="Numerstrony"/>
        <w:sz w:val="20"/>
      </w:rPr>
    </w:pPr>
  </w:p>
  <w:p w14:paraId="60F177EB" w14:textId="03F1A01F" w:rsidR="00C129C8" w:rsidRPr="00307028" w:rsidRDefault="00C129C8"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88670D">
      <w:rPr>
        <w:rStyle w:val="Numerstrony"/>
        <w:noProof/>
        <w:sz w:val="20"/>
      </w:rPr>
      <w:t>22</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88670D">
      <w:rPr>
        <w:rStyle w:val="Numerstrony"/>
        <w:noProof/>
        <w:sz w:val="20"/>
      </w:rPr>
      <w:t>27</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B0EB" w14:textId="77777777" w:rsidR="0098719D" w:rsidRDefault="0098719D" w:rsidP="00B43E49">
      <w:r>
        <w:separator/>
      </w:r>
    </w:p>
  </w:footnote>
  <w:footnote w:type="continuationSeparator" w:id="0">
    <w:p w14:paraId="573B2B63" w14:textId="77777777" w:rsidR="0098719D" w:rsidRDefault="0098719D" w:rsidP="00B4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027C" w14:textId="6E401DFA" w:rsidR="003A731B" w:rsidRDefault="003A731B">
    <w:pPr>
      <w:pStyle w:val="Nagwek"/>
    </w:pPr>
    <w:r>
      <w:t xml:space="preserve">                                                              </w:t>
    </w:r>
    <w:r>
      <w:rPr>
        <w:noProof/>
      </w:rPr>
      <w:drawing>
        <wp:inline distT="0" distB="0" distL="0" distR="0" wp14:anchorId="7AEC2593" wp14:editId="506A7622">
          <wp:extent cx="1781175" cy="1000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000125"/>
                  </a:xfrm>
                  <a:prstGeom prst="rect">
                    <a:avLst/>
                  </a:prstGeom>
                  <a:noFill/>
                  <a:ln>
                    <a:noFill/>
                  </a:ln>
                </pic:spPr>
              </pic:pic>
            </a:graphicData>
          </a:graphic>
        </wp:inline>
      </w:drawing>
    </w:r>
    <w:r>
      <w:t xml:space="preserve">     </w:t>
    </w:r>
    <w:r>
      <w:rPr>
        <w:noProof/>
      </w:rPr>
      <w:drawing>
        <wp:inline distT="0" distB="0" distL="0" distR="0" wp14:anchorId="5C5A5E63" wp14:editId="11E3E11F">
          <wp:extent cx="1323975" cy="10287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p w14:paraId="07CE7C26" w14:textId="77777777" w:rsidR="00C129C8" w:rsidRDefault="00C129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29C3F78"/>
    <w:multiLevelType w:val="hybridMultilevel"/>
    <w:tmpl w:val="237838E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7307BBA"/>
    <w:multiLevelType w:val="hybridMultilevel"/>
    <w:tmpl w:val="2BF80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990069C"/>
    <w:multiLevelType w:val="hybridMultilevel"/>
    <w:tmpl w:val="04E2ABEC"/>
    <w:lvl w:ilvl="0" w:tplc="168C7C1C">
      <w:start w:val="1"/>
      <w:numFmt w:val="decimal"/>
      <w:lvlText w:val="%1."/>
      <w:lvlJc w:val="left"/>
      <w:pPr>
        <w:tabs>
          <w:tab w:val="num" w:pos="360"/>
        </w:tabs>
        <w:ind w:left="360" w:hanging="360"/>
      </w:pPr>
      <w:rPr>
        <w:rFonts w:cs="Times New Roman"/>
        <w:b w:val="0"/>
      </w:rPr>
    </w:lvl>
    <w:lvl w:ilvl="1" w:tplc="19F4F22E">
      <w:start w:val="1"/>
      <w:numFmt w:val="decimal"/>
      <w:lvlText w:val="%2)"/>
      <w:lvlJc w:val="left"/>
      <w:pPr>
        <w:tabs>
          <w:tab w:val="num" w:pos="786"/>
        </w:tabs>
        <w:ind w:left="786" w:hanging="360"/>
      </w:pPr>
      <w:rPr>
        <w:rFonts w:cs="Times New Roman"/>
        <w:b w:val="0"/>
        <w:i w:val="0"/>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372AC9"/>
    <w:multiLevelType w:val="hybridMultilevel"/>
    <w:tmpl w:val="62F84806"/>
    <w:lvl w:ilvl="0" w:tplc="04150011">
      <w:start w:val="1"/>
      <w:numFmt w:val="decimal"/>
      <w:lvlText w:val="%1)"/>
      <w:lvlJc w:val="left"/>
      <w:pPr>
        <w:ind w:left="781" w:hanging="360"/>
      </w:pPr>
    </w:lvl>
    <w:lvl w:ilvl="1" w:tplc="04150011">
      <w:start w:val="1"/>
      <w:numFmt w:val="decimal"/>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7" w15:restartNumberingAfterBreak="0">
    <w:nsid w:val="144F5438"/>
    <w:multiLevelType w:val="hybridMultilevel"/>
    <w:tmpl w:val="7DA46830"/>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0" w15:restartNumberingAfterBreak="0">
    <w:nsid w:val="1B6E744D"/>
    <w:multiLevelType w:val="hybridMultilevel"/>
    <w:tmpl w:val="C9127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1016A"/>
    <w:multiLevelType w:val="hybridMultilevel"/>
    <w:tmpl w:val="A34C04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9516EF"/>
    <w:multiLevelType w:val="hybridMultilevel"/>
    <w:tmpl w:val="13B45C88"/>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4" w15:restartNumberingAfterBreak="0">
    <w:nsid w:val="24017162"/>
    <w:multiLevelType w:val="hybridMultilevel"/>
    <w:tmpl w:val="1262A9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BF1772F"/>
    <w:multiLevelType w:val="hybridMultilevel"/>
    <w:tmpl w:val="3038502C"/>
    <w:lvl w:ilvl="0" w:tplc="386AAFB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9" w15:restartNumberingAfterBreak="0">
    <w:nsid w:val="2E871E39"/>
    <w:multiLevelType w:val="hybridMultilevel"/>
    <w:tmpl w:val="6F42B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487"/>
        </w:tabs>
        <w:ind w:left="2487"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5" w15:restartNumberingAfterBreak="0">
    <w:nsid w:val="43C22070"/>
    <w:multiLevelType w:val="hybridMultilevel"/>
    <w:tmpl w:val="E588335C"/>
    <w:lvl w:ilvl="0" w:tplc="D76CCB8E">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7" w15:restartNumberingAfterBreak="0">
    <w:nsid w:val="4760001D"/>
    <w:multiLevelType w:val="hybridMultilevel"/>
    <w:tmpl w:val="0376FD2E"/>
    <w:lvl w:ilvl="0" w:tplc="E54C4AA6">
      <w:start w:val="1"/>
      <w:numFmt w:val="decimal"/>
      <w:lvlText w:val="%1."/>
      <w:lvlJc w:val="left"/>
      <w:pPr>
        <w:ind w:left="928"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2" w15:restartNumberingAfterBreak="0">
    <w:nsid w:val="55376BEF"/>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A21D63"/>
    <w:multiLevelType w:val="hybridMultilevel"/>
    <w:tmpl w:val="3E80026E"/>
    <w:lvl w:ilvl="0" w:tplc="80584F3C">
      <w:start w:val="2"/>
      <w:numFmt w:val="decimal"/>
      <w:lvlText w:val="%1."/>
      <w:lvlJc w:val="left"/>
      <w:pPr>
        <w:ind w:left="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205EC">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AAD56C">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9E0D92">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127D00">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5EE3F4">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CE06CC">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44C25A">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C2B3A8">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DD909F0"/>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6" w15:restartNumberingAfterBreak="0">
    <w:nsid w:val="644D1C27"/>
    <w:multiLevelType w:val="hybridMultilevel"/>
    <w:tmpl w:val="1D349D80"/>
    <w:lvl w:ilvl="0" w:tplc="04150011">
      <w:start w:val="1"/>
      <w:numFmt w:val="decimal"/>
      <w:lvlText w:val="%1)"/>
      <w:lvlJc w:val="left"/>
      <w:pPr>
        <w:ind w:left="1146" w:hanging="360"/>
      </w:pPr>
    </w:lvl>
    <w:lvl w:ilvl="1" w:tplc="BDCCE428">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B7E028A"/>
    <w:multiLevelType w:val="hybridMultilevel"/>
    <w:tmpl w:val="76E2369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3"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C1464E5"/>
    <w:multiLevelType w:val="hybridMultilevel"/>
    <w:tmpl w:val="24A64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D2477A"/>
    <w:multiLevelType w:val="hybridMultilevel"/>
    <w:tmpl w:val="3038502C"/>
    <w:lvl w:ilvl="0" w:tplc="386AAFB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E2E0C43"/>
    <w:multiLevelType w:val="hybridMultilevel"/>
    <w:tmpl w:val="4ACE5540"/>
    <w:lvl w:ilvl="0" w:tplc="FE28FF1E">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C8F94">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E2DB2">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2F568">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2D406">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84698">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82C16">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079E2">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5EA6">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3"/>
  </w:num>
  <w:num w:numId="3">
    <w:abstractNumId w:val="22"/>
  </w:num>
  <w:num w:numId="4">
    <w:abstractNumId w:val="24"/>
  </w:num>
  <w:num w:numId="5">
    <w:abstractNumId w:val="41"/>
  </w:num>
  <w:num w:numId="6">
    <w:abstractNumId w:val="15"/>
  </w:num>
  <w:num w:numId="7">
    <w:abstractNumId w:val="16"/>
  </w:num>
  <w:num w:numId="8">
    <w:abstractNumId w:val="23"/>
  </w:num>
  <w:num w:numId="9">
    <w:abstractNumId w:val="18"/>
  </w:num>
  <w:num w:numId="10">
    <w:abstractNumId w:val="39"/>
  </w:num>
  <w:num w:numId="11">
    <w:abstractNumId w:val="30"/>
  </w:num>
  <w:num w:numId="12">
    <w:abstractNumId w:val="20"/>
  </w:num>
  <w:num w:numId="13">
    <w:abstractNumId w:val="33"/>
  </w:num>
  <w:num w:numId="14">
    <w:abstractNumId w:val="21"/>
  </w:num>
  <w:num w:numId="15">
    <w:abstractNumId w:val="8"/>
  </w:num>
  <w:num w:numId="16">
    <w:abstractNumId w:val="28"/>
  </w:num>
  <w:num w:numId="17">
    <w:abstractNumId w:val="31"/>
  </w:num>
  <w:num w:numId="18">
    <w:abstractNumId w:val="43"/>
  </w:num>
  <w:num w:numId="19">
    <w:abstractNumId w:val="9"/>
  </w:num>
  <w:num w:numId="20">
    <w:abstractNumId w:val="26"/>
  </w:num>
  <w:num w:numId="21">
    <w:abstractNumId w:val="4"/>
  </w:num>
  <w:num w:numId="22">
    <w:abstractNumId w:val="1"/>
  </w:num>
  <w:num w:numId="23">
    <w:abstractNumId w:val="0"/>
  </w:num>
  <w:num w:numId="24">
    <w:abstractNumId w:val="29"/>
  </w:num>
  <w:num w:numId="25">
    <w:abstractNumId w:val="42"/>
  </w:num>
  <w:num w:numId="26">
    <w:abstractNumId w:val="40"/>
  </w:num>
  <w:num w:numId="27">
    <w:abstractNumId w:val="38"/>
  </w:num>
  <w:num w:numId="28">
    <w:abstractNumId w:val="3"/>
  </w:num>
  <w:num w:numId="29">
    <w:abstractNumId w:val="37"/>
  </w:num>
  <w:num w:numId="30">
    <w:abstractNumId w:val="35"/>
  </w:num>
  <w:num w:numId="31">
    <w:abstractNumId w:val="36"/>
  </w:num>
  <w:num w:numId="32">
    <w:abstractNumId w:val="11"/>
  </w:num>
  <w:num w:numId="33">
    <w:abstractNumId w:val="7"/>
  </w:num>
  <w:num w:numId="34">
    <w:abstractNumId w:val="44"/>
  </w:num>
  <w:num w:numId="35">
    <w:abstractNumId w:val="27"/>
  </w:num>
  <w:num w:numId="36">
    <w:abstractNumId w:val="19"/>
  </w:num>
  <w:num w:numId="37">
    <w:abstractNumId w:val="10"/>
  </w:num>
  <w:num w:numId="38">
    <w:abstractNumId w:val="12"/>
  </w:num>
  <w:num w:numId="39">
    <w:abstractNumId w:val="14"/>
  </w:num>
  <w:num w:numId="40">
    <w:abstractNumId w:val="32"/>
  </w:num>
  <w:num w:numId="41">
    <w:abstractNumId w:val="17"/>
  </w:num>
  <w:num w:numId="42">
    <w:abstractNumId w:val="25"/>
  </w:num>
  <w:num w:numId="43">
    <w:abstractNumId w:val="45"/>
  </w:num>
  <w:num w:numId="44">
    <w:abstractNumId w:val="2"/>
  </w:num>
  <w:num w:numId="45">
    <w:abstractNumId w:val="46"/>
  </w:num>
  <w:num w:numId="46">
    <w:abstractNumId w:val="34"/>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49"/>
    <w:rsid w:val="00005A62"/>
    <w:rsid w:val="00007C27"/>
    <w:rsid w:val="00010B82"/>
    <w:rsid w:val="00010EE9"/>
    <w:rsid w:val="00012181"/>
    <w:rsid w:val="0002497E"/>
    <w:rsid w:val="000419BD"/>
    <w:rsid w:val="00047430"/>
    <w:rsid w:val="000515E4"/>
    <w:rsid w:val="0005334E"/>
    <w:rsid w:val="00071E3C"/>
    <w:rsid w:val="000730AF"/>
    <w:rsid w:val="00077653"/>
    <w:rsid w:val="00081029"/>
    <w:rsid w:val="000818BE"/>
    <w:rsid w:val="00081C62"/>
    <w:rsid w:val="000A65AC"/>
    <w:rsid w:val="000B61C8"/>
    <w:rsid w:val="000B6EA7"/>
    <w:rsid w:val="000B6F30"/>
    <w:rsid w:val="000C7F0F"/>
    <w:rsid w:val="000D1A7E"/>
    <w:rsid w:val="000D45BC"/>
    <w:rsid w:val="000E45DB"/>
    <w:rsid w:val="000E4E46"/>
    <w:rsid w:val="000E6282"/>
    <w:rsid w:val="000F3DA3"/>
    <w:rsid w:val="000F49BE"/>
    <w:rsid w:val="00103E81"/>
    <w:rsid w:val="0011074C"/>
    <w:rsid w:val="00115DA6"/>
    <w:rsid w:val="00121A4E"/>
    <w:rsid w:val="001278B6"/>
    <w:rsid w:val="00132521"/>
    <w:rsid w:val="00134889"/>
    <w:rsid w:val="00135BEE"/>
    <w:rsid w:val="00136D55"/>
    <w:rsid w:val="0014016D"/>
    <w:rsid w:val="001406B9"/>
    <w:rsid w:val="00165B46"/>
    <w:rsid w:val="001755D1"/>
    <w:rsid w:val="001860EB"/>
    <w:rsid w:val="001911C1"/>
    <w:rsid w:val="0019324A"/>
    <w:rsid w:val="001950AD"/>
    <w:rsid w:val="0019533A"/>
    <w:rsid w:val="001953A1"/>
    <w:rsid w:val="00195DD7"/>
    <w:rsid w:val="001B2F6A"/>
    <w:rsid w:val="001B5E76"/>
    <w:rsid w:val="001C0035"/>
    <w:rsid w:val="001C148C"/>
    <w:rsid w:val="001D0216"/>
    <w:rsid w:val="001D05F8"/>
    <w:rsid w:val="001D35FD"/>
    <w:rsid w:val="001D3986"/>
    <w:rsid w:val="001D7AED"/>
    <w:rsid w:val="001E7A21"/>
    <w:rsid w:val="001F3983"/>
    <w:rsid w:val="001F5882"/>
    <w:rsid w:val="001F7AFE"/>
    <w:rsid w:val="00207712"/>
    <w:rsid w:val="00214088"/>
    <w:rsid w:val="00221DBF"/>
    <w:rsid w:val="00234109"/>
    <w:rsid w:val="00234B53"/>
    <w:rsid w:val="002354D6"/>
    <w:rsid w:val="00237E7C"/>
    <w:rsid w:val="002450B4"/>
    <w:rsid w:val="00246560"/>
    <w:rsid w:val="00246B59"/>
    <w:rsid w:val="00272BC3"/>
    <w:rsid w:val="00273C36"/>
    <w:rsid w:val="002808C7"/>
    <w:rsid w:val="00281191"/>
    <w:rsid w:val="00282B46"/>
    <w:rsid w:val="00283B2D"/>
    <w:rsid w:val="00286380"/>
    <w:rsid w:val="0029215E"/>
    <w:rsid w:val="002926AF"/>
    <w:rsid w:val="00292E9B"/>
    <w:rsid w:val="00295553"/>
    <w:rsid w:val="002A05FF"/>
    <w:rsid w:val="002A1E39"/>
    <w:rsid w:val="002B0449"/>
    <w:rsid w:val="002B106D"/>
    <w:rsid w:val="002B6185"/>
    <w:rsid w:val="002C08E6"/>
    <w:rsid w:val="002C2700"/>
    <w:rsid w:val="002C2EA1"/>
    <w:rsid w:val="002C31B9"/>
    <w:rsid w:val="002C6052"/>
    <w:rsid w:val="002C6558"/>
    <w:rsid w:val="002C7CD7"/>
    <w:rsid w:val="002D14A5"/>
    <w:rsid w:val="002E49A6"/>
    <w:rsid w:val="002E58C3"/>
    <w:rsid w:val="002E66C0"/>
    <w:rsid w:val="00305D19"/>
    <w:rsid w:val="0031793D"/>
    <w:rsid w:val="00322D5A"/>
    <w:rsid w:val="003370F0"/>
    <w:rsid w:val="003504C8"/>
    <w:rsid w:val="00353D13"/>
    <w:rsid w:val="00364554"/>
    <w:rsid w:val="0037248F"/>
    <w:rsid w:val="00375D94"/>
    <w:rsid w:val="00375EE9"/>
    <w:rsid w:val="00376C04"/>
    <w:rsid w:val="00385D2C"/>
    <w:rsid w:val="003910C6"/>
    <w:rsid w:val="003A4D99"/>
    <w:rsid w:val="003A731B"/>
    <w:rsid w:val="003A7C9D"/>
    <w:rsid w:val="003B1B4F"/>
    <w:rsid w:val="003C7ED9"/>
    <w:rsid w:val="003D05F3"/>
    <w:rsid w:val="003D7775"/>
    <w:rsid w:val="003E01E8"/>
    <w:rsid w:val="003F150C"/>
    <w:rsid w:val="003F2E39"/>
    <w:rsid w:val="0040063A"/>
    <w:rsid w:val="00402E24"/>
    <w:rsid w:val="00403999"/>
    <w:rsid w:val="00403C7D"/>
    <w:rsid w:val="004053DD"/>
    <w:rsid w:val="004138DE"/>
    <w:rsid w:val="00416087"/>
    <w:rsid w:val="0041769D"/>
    <w:rsid w:val="0042287B"/>
    <w:rsid w:val="00425298"/>
    <w:rsid w:val="00432BF5"/>
    <w:rsid w:val="004348FA"/>
    <w:rsid w:val="00434B13"/>
    <w:rsid w:val="00436181"/>
    <w:rsid w:val="004365CF"/>
    <w:rsid w:val="00436EA1"/>
    <w:rsid w:val="00441376"/>
    <w:rsid w:val="00450854"/>
    <w:rsid w:val="00452BA7"/>
    <w:rsid w:val="004531F9"/>
    <w:rsid w:val="00453F41"/>
    <w:rsid w:val="00480F9C"/>
    <w:rsid w:val="004A1BCC"/>
    <w:rsid w:val="004B5911"/>
    <w:rsid w:val="004B6070"/>
    <w:rsid w:val="004B78F9"/>
    <w:rsid w:val="004C231D"/>
    <w:rsid w:val="004D5B8D"/>
    <w:rsid w:val="004D6CE6"/>
    <w:rsid w:val="004E3EA4"/>
    <w:rsid w:val="004E624C"/>
    <w:rsid w:val="004F1A06"/>
    <w:rsid w:val="004F3DBD"/>
    <w:rsid w:val="004F4566"/>
    <w:rsid w:val="00507A96"/>
    <w:rsid w:val="00521A1A"/>
    <w:rsid w:val="00521FCD"/>
    <w:rsid w:val="0052473F"/>
    <w:rsid w:val="005412EF"/>
    <w:rsid w:val="0055249A"/>
    <w:rsid w:val="00555687"/>
    <w:rsid w:val="0055728E"/>
    <w:rsid w:val="005640FA"/>
    <w:rsid w:val="00565D4D"/>
    <w:rsid w:val="00570127"/>
    <w:rsid w:val="00573199"/>
    <w:rsid w:val="00581558"/>
    <w:rsid w:val="00583BFB"/>
    <w:rsid w:val="00583F65"/>
    <w:rsid w:val="005904ED"/>
    <w:rsid w:val="00596E59"/>
    <w:rsid w:val="00597102"/>
    <w:rsid w:val="005A33D1"/>
    <w:rsid w:val="005A4486"/>
    <w:rsid w:val="005B2745"/>
    <w:rsid w:val="005B5A97"/>
    <w:rsid w:val="005C16A4"/>
    <w:rsid w:val="005C36AC"/>
    <w:rsid w:val="005C57DA"/>
    <w:rsid w:val="005C7273"/>
    <w:rsid w:val="005D6C52"/>
    <w:rsid w:val="005E2C17"/>
    <w:rsid w:val="005E397B"/>
    <w:rsid w:val="005E6825"/>
    <w:rsid w:val="005E6FB9"/>
    <w:rsid w:val="005F5F2E"/>
    <w:rsid w:val="0061326B"/>
    <w:rsid w:val="00621B5D"/>
    <w:rsid w:val="006228FF"/>
    <w:rsid w:val="00624624"/>
    <w:rsid w:val="00636269"/>
    <w:rsid w:val="0064241B"/>
    <w:rsid w:val="00645521"/>
    <w:rsid w:val="00646301"/>
    <w:rsid w:val="00651355"/>
    <w:rsid w:val="006607E1"/>
    <w:rsid w:val="006609C3"/>
    <w:rsid w:val="0066235E"/>
    <w:rsid w:val="006639F4"/>
    <w:rsid w:val="00663F46"/>
    <w:rsid w:val="00664170"/>
    <w:rsid w:val="00667CBC"/>
    <w:rsid w:val="00674626"/>
    <w:rsid w:val="00682C0A"/>
    <w:rsid w:val="00694246"/>
    <w:rsid w:val="006946F0"/>
    <w:rsid w:val="00694868"/>
    <w:rsid w:val="006A6F98"/>
    <w:rsid w:val="006B7616"/>
    <w:rsid w:val="006D269C"/>
    <w:rsid w:val="006D3049"/>
    <w:rsid w:val="006D7CDB"/>
    <w:rsid w:val="006E43B9"/>
    <w:rsid w:val="006E4621"/>
    <w:rsid w:val="006E54B9"/>
    <w:rsid w:val="006F17F7"/>
    <w:rsid w:val="006F416B"/>
    <w:rsid w:val="006F6F7D"/>
    <w:rsid w:val="00701AD7"/>
    <w:rsid w:val="00706FCE"/>
    <w:rsid w:val="007071AD"/>
    <w:rsid w:val="007257C2"/>
    <w:rsid w:val="00725A81"/>
    <w:rsid w:val="0072696A"/>
    <w:rsid w:val="007331CD"/>
    <w:rsid w:val="007425CB"/>
    <w:rsid w:val="007463AE"/>
    <w:rsid w:val="00753AFF"/>
    <w:rsid w:val="00756100"/>
    <w:rsid w:val="00765879"/>
    <w:rsid w:val="00777CDB"/>
    <w:rsid w:val="00781F00"/>
    <w:rsid w:val="00785DEE"/>
    <w:rsid w:val="00787A98"/>
    <w:rsid w:val="00792117"/>
    <w:rsid w:val="007977F5"/>
    <w:rsid w:val="007B276C"/>
    <w:rsid w:val="007C0FFA"/>
    <w:rsid w:val="007C1E34"/>
    <w:rsid w:val="007D38A4"/>
    <w:rsid w:val="007D4CE0"/>
    <w:rsid w:val="007D6E61"/>
    <w:rsid w:val="007D713D"/>
    <w:rsid w:val="007D77EE"/>
    <w:rsid w:val="007E097F"/>
    <w:rsid w:val="007E1AC5"/>
    <w:rsid w:val="007E378D"/>
    <w:rsid w:val="007E3F95"/>
    <w:rsid w:val="007E6B7F"/>
    <w:rsid w:val="007F39EB"/>
    <w:rsid w:val="007F7743"/>
    <w:rsid w:val="00821010"/>
    <w:rsid w:val="00823881"/>
    <w:rsid w:val="0083348A"/>
    <w:rsid w:val="00842544"/>
    <w:rsid w:val="00846653"/>
    <w:rsid w:val="00846AF2"/>
    <w:rsid w:val="00853F00"/>
    <w:rsid w:val="00856ABC"/>
    <w:rsid w:val="0085709B"/>
    <w:rsid w:val="0086078D"/>
    <w:rsid w:val="008700C5"/>
    <w:rsid w:val="008712A4"/>
    <w:rsid w:val="00873EEE"/>
    <w:rsid w:val="00873FE1"/>
    <w:rsid w:val="00873FEF"/>
    <w:rsid w:val="008761B3"/>
    <w:rsid w:val="008777DB"/>
    <w:rsid w:val="0088035F"/>
    <w:rsid w:val="008804D7"/>
    <w:rsid w:val="00882B2F"/>
    <w:rsid w:val="00882C44"/>
    <w:rsid w:val="008834B2"/>
    <w:rsid w:val="00884894"/>
    <w:rsid w:val="0088670D"/>
    <w:rsid w:val="00891A3F"/>
    <w:rsid w:val="00893778"/>
    <w:rsid w:val="00894FFB"/>
    <w:rsid w:val="00896F04"/>
    <w:rsid w:val="008B1D32"/>
    <w:rsid w:val="008B3D2D"/>
    <w:rsid w:val="008B5D75"/>
    <w:rsid w:val="008B7DA2"/>
    <w:rsid w:val="008C18FF"/>
    <w:rsid w:val="008D09E2"/>
    <w:rsid w:val="008D6A66"/>
    <w:rsid w:val="008E26E6"/>
    <w:rsid w:val="008E43F3"/>
    <w:rsid w:val="008E64A2"/>
    <w:rsid w:val="008F5DDD"/>
    <w:rsid w:val="008F6ADB"/>
    <w:rsid w:val="009006FE"/>
    <w:rsid w:val="00901E15"/>
    <w:rsid w:val="00903131"/>
    <w:rsid w:val="00913AE9"/>
    <w:rsid w:val="00937E8A"/>
    <w:rsid w:val="00944F98"/>
    <w:rsid w:val="00945DD8"/>
    <w:rsid w:val="00951A86"/>
    <w:rsid w:val="00957030"/>
    <w:rsid w:val="00961C5C"/>
    <w:rsid w:val="00963DB0"/>
    <w:rsid w:val="00965269"/>
    <w:rsid w:val="00967503"/>
    <w:rsid w:val="00970F89"/>
    <w:rsid w:val="00981AA4"/>
    <w:rsid w:val="0098719D"/>
    <w:rsid w:val="0099301D"/>
    <w:rsid w:val="009A126A"/>
    <w:rsid w:val="009A4AEF"/>
    <w:rsid w:val="009A4B4C"/>
    <w:rsid w:val="009B567A"/>
    <w:rsid w:val="009B5995"/>
    <w:rsid w:val="009B60CF"/>
    <w:rsid w:val="009B7A4D"/>
    <w:rsid w:val="009E092A"/>
    <w:rsid w:val="009E5801"/>
    <w:rsid w:val="009F0B7A"/>
    <w:rsid w:val="009F54F4"/>
    <w:rsid w:val="00A017B3"/>
    <w:rsid w:val="00A06099"/>
    <w:rsid w:val="00A11DB8"/>
    <w:rsid w:val="00A12826"/>
    <w:rsid w:val="00A2089A"/>
    <w:rsid w:val="00A27490"/>
    <w:rsid w:val="00A40864"/>
    <w:rsid w:val="00A4439A"/>
    <w:rsid w:val="00A4527E"/>
    <w:rsid w:val="00A50913"/>
    <w:rsid w:val="00A621E7"/>
    <w:rsid w:val="00A6298D"/>
    <w:rsid w:val="00A651C0"/>
    <w:rsid w:val="00A67583"/>
    <w:rsid w:val="00A722F9"/>
    <w:rsid w:val="00A84D79"/>
    <w:rsid w:val="00A8708C"/>
    <w:rsid w:val="00A874DB"/>
    <w:rsid w:val="00A92719"/>
    <w:rsid w:val="00A92FA5"/>
    <w:rsid w:val="00A93FBE"/>
    <w:rsid w:val="00A9402A"/>
    <w:rsid w:val="00AA14CE"/>
    <w:rsid w:val="00AB0807"/>
    <w:rsid w:val="00AB7195"/>
    <w:rsid w:val="00AB75A8"/>
    <w:rsid w:val="00AC3BEA"/>
    <w:rsid w:val="00AC7A0A"/>
    <w:rsid w:val="00AD1AB8"/>
    <w:rsid w:val="00AE2FC0"/>
    <w:rsid w:val="00B04572"/>
    <w:rsid w:val="00B20EAD"/>
    <w:rsid w:val="00B2191C"/>
    <w:rsid w:val="00B27A44"/>
    <w:rsid w:val="00B3201D"/>
    <w:rsid w:val="00B34E24"/>
    <w:rsid w:val="00B43E49"/>
    <w:rsid w:val="00B479D9"/>
    <w:rsid w:val="00B50995"/>
    <w:rsid w:val="00B51B54"/>
    <w:rsid w:val="00B66B8A"/>
    <w:rsid w:val="00B73B43"/>
    <w:rsid w:val="00B81A24"/>
    <w:rsid w:val="00B8494D"/>
    <w:rsid w:val="00B95452"/>
    <w:rsid w:val="00B977CB"/>
    <w:rsid w:val="00BA3AFE"/>
    <w:rsid w:val="00BA63C7"/>
    <w:rsid w:val="00BB5F4E"/>
    <w:rsid w:val="00BC12D1"/>
    <w:rsid w:val="00BC53DC"/>
    <w:rsid w:val="00BC5B06"/>
    <w:rsid w:val="00BC64AF"/>
    <w:rsid w:val="00BC6FD1"/>
    <w:rsid w:val="00BD4F86"/>
    <w:rsid w:val="00BD7576"/>
    <w:rsid w:val="00BE2784"/>
    <w:rsid w:val="00BE320A"/>
    <w:rsid w:val="00BE4E42"/>
    <w:rsid w:val="00BE578D"/>
    <w:rsid w:val="00C0073E"/>
    <w:rsid w:val="00C020AF"/>
    <w:rsid w:val="00C04745"/>
    <w:rsid w:val="00C129C8"/>
    <w:rsid w:val="00C13AAE"/>
    <w:rsid w:val="00C165CA"/>
    <w:rsid w:val="00C21BAB"/>
    <w:rsid w:val="00C2726D"/>
    <w:rsid w:val="00C30F5D"/>
    <w:rsid w:val="00C34426"/>
    <w:rsid w:val="00C3589D"/>
    <w:rsid w:val="00C408EE"/>
    <w:rsid w:val="00C474E4"/>
    <w:rsid w:val="00C5270C"/>
    <w:rsid w:val="00C52EF4"/>
    <w:rsid w:val="00C5610E"/>
    <w:rsid w:val="00C5775F"/>
    <w:rsid w:val="00C65224"/>
    <w:rsid w:val="00C65598"/>
    <w:rsid w:val="00C70DA5"/>
    <w:rsid w:val="00C711C3"/>
    <w:rsid w:val="00C74127"/>
    <w:rsid w:val="00C80DCD"/>
    <w:rsid w:val="00C81056"/>
    <w:rsid w:val="00C87AB0"/>
    <w:rsid w:val="00CA2E82"/>
    <w:rsid w:val="00CB11D7"/>
    <w:rsid w:val="00CB5B78"/>
    <w:rsid w:val="00CB644A"/>
    <w:rsid w:val="00CC1469"/>
    <w:rsid w:val="00CC1EEF"/>
    <w:rsid w:val="00CD0338"/>
    <w:rsid w:val="00CD2747"/>
    <w:rsid w:val="00CD2BE2"/>
    <w:rsid w:val="00CD73A4"/>
    <w:rsid w:val="00CE5A82"/>
    <w:rsid w:val="00D04FBC"/>
    <w:rsid w:val="00D0645C"/>
    <w:rsid w:val="00D30667"/>
    <w:rsid w:val="00D33045"/>
    <w:rsid w:val="00D3665D"/>
    <w:rsid w:val="00D44086"/>
    <w:rsid w:val="00D44A83"/>
    <w:rsid w:val="00D4551C"/>
    <w:rsid w:val="00D471E9"/>
    <w:rsid w:val="00D60E99"/>
    <w:rsid w:val="00D65F73"/>
    <w:rsid w:val="00D72983"/>
    <w:rsid w:val="00D741CA"/>
    <w:rsid w:val="00D770CB"/>
    <w:rsid w:val="00D91F60"/>
    <w:rsid w:val="00D93BE3"/>
    <w:rsid w:val="00DA19E2"/>
    <w:rsid w:val="00DA65C8"/>
    <w:rsid w:val="00DD23D2"/>
    <w:rsid w:val="00DD553A"/>
    <w:rsid w:val="00DE1285"/>
    <w:rsid w:val="00DF385F"/>
    <w:rsid w:val="00DF3FF1"/>
    <w:rsid w:val="00DF49BE"/>
    <w:rsid w:val="00E00B15"/>
    <w:rsid w:val="00E17465"/>
    <w:rsid w:val="00E240ED"/>
    <w:rsid w:val="00E27BD0"/>
    <w:rsid w:val="00E31A14"/>
    <w:rsid w:val="00E43469"/>
    <w:rsid w:val="00E46250"/>
    <w:rsid w:val="00E5400C"/>
    <w:rsid w:val="00E55B32"/>
    <w:rsid w:val="00E6088F"/>
    <w:rsid w:val="00E60B1E"/>
    <w:rsid w:val="00E60D37"/>
    <w:rsid w:val="00E71B8F"/>
    <w:rsid w:val="00E824E5"/>
    <w:rsid w:val="00E90311"/>
    <w:rsid w:val="00E92A46"/>
    <w:rsid w:val="00E93C39"/>
    <w:rsid w:val="00E97B83"/>
    <w:rsid w:val="00EB4577"/>
    <w:rsid w:val="00EC30B6"/>
    <w:rsid w:val="00EC5523"/>
    <w:rsid w:val="00ED2443"/>
    <w:rsid w:val="00EE318B"/>
    <w:rsid w:val="00EE5549"/>
    <w:rsid w:val="00F2309E"/>
    <w:rsid w:val="00F31129"/>
    <w:rsid w:val="00F35BC6"/>
    <w:rsid w:val="00F3731A"/>
    <w:rsid w:val="00F42861"/>
    <w:rsid w:val="00F451EA"/>
    <w:rsid w:val="00F5103F"/>
    <w:rsid w:val="00F52A3A"/>
    <w:rsid w:val="00F54980"/>
    <w:rsid w:val="00F60F03"/>
    <w:rsid w:val="00F700A3"/>
    <w:rsid w:val="00F7246E"/>
    <w:rsid w:val="00F83C96"/>
    <w:rsid w:val="00F871C6"/>
    <w:rsid w:val="00F9440D"/>
    <w:rsid w:val="00F967FF"/>
    <w:rsid w:val="00FB322C"/>
    <w:rsid w:val="00FB69B7"/>
    <w:rsid w:val="00FC71EB"/>
    <w:rsid w:val="00FC71F1"/>
    <w:rsid w:val="00FD17B0"/>
    <w:rsid w:val="00FE0519"/>
    <w:rsid w:val="00FE4FE7"/>
    <w:rsid w:val="00FE5262"/>
    <w:rsid w:val="00FE6D3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15:docId w15:val="{A4DA4D1D-C2AF-4058-B9CE-34701DA9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paragraph" w:styleId="Bezodstpw">
    <w:name w:val="No Spacing"/>
    <w:uiPriority w:val="1"/>
    <w:qFormat/>
    <w:rsid w:val="001953A1"/>
    <w:pPr>
      <w:spacing w:after="0" w:line="240" w:lineRule="auto"/>
    </w:pPr>
    <w:rPr>
      <w:rFonts w:ascii="Calibri" w:eastAsia="Calibri" w:hAnsi="Calibri" w:cs="Times New Roman"/>
    </w:rPr>
  </w:style>
  <w:style w:type="character" w:customStyle="1" w:styleId="FontStyle25">
    <w:name w:val="Font Style25"/>
    <w:rsid w:val="00D770CB"/>
    <w:rPr>
      <w:rFonts w:ascii="Times New Roman" w:eastAsia="Times New Roman" w:hAnsi="Times New Roman" w:cs="Times New Roman"/>
      <w:b/>
      <w:bCs/>
      <w:sz w:val="18"/>
      <w:szCs w:val="18"/>
    </w:rPr>
  </w:style>
  <w:style w:type="paragraph" w:customStyle="1" w:styleId="Style6">
    <w:name w:val="Style6"/>
    <w:basedOn w:val="Normalny"/>
    <w:next w:val="Normalny"/>
    <w:rsid w:val="00C30F5D"/>
    <w:pPr>
      <w:widowControl w:val="0"/>
      <w:suppressAutoHyphens/>
      <w:autoSpaceDE w:val="0"/>
    </w:pPr>
    <w:rPr>
      <w:rFonts w:ascii="Arial" w:eastAsia="Arial" w:hAnsi="Arial" w:cs="Ari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1.emf"/><Relationship Id="rId1"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59F0-0C8F-4B08-AA04-ADEF3FB5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27</Pages>
  <Words>10503</Words>
  <Characters>63020</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Łukasz Kaczmarek</cp:lastModifiedBy>
  <cp:revision>50</cp:revision>
  <cp:lastPrinted>2023-02-20T12:13:00Z</cp:lastPrinted>
  <dcterms:created xsi:type="dcterms:W3CDTF">2023-03-16T20:47:00Z</dcterms:created>
  <dcterms:modified xsi:type="dcterms:W3CDTF">2024-07-31T06:12:00Z</dcterms:modified>
</cp:coreProperties>
</file>