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0" w:firstLine="0"/>
        <w:jc w:val="left"/>
        <w:rPr/>
      </w:pPr>
      <w:r w:rsidDel="00000000" w:rsidR="00000000" w:rsidRPr="00000000">
        <w:rPr>
          <w:b w:val="1"/>
          <w:sz w:val="18"/>
          <w:szCs w:val="18"/>
          <w:rtl w:val="0"/>
        </w:rPr>
        <w:t xml:space="preserve">jednostka projektowa</w:t>
      </w:r>
      <w:r w:rsidDel="00000000" w:rsidR="00000000" w:rsidRPr="00000000">
        <w:rPr>
          <w:rtl w:val="0"/>
        </w:rPr>
        <w:br w:type="textWrapping"/>
      </w:r>
    </w:p>
    <w:tbl>
      <w:tblPr>
        <w:tblStyle w:val="Table1"/>
        <w:tblW w:w="94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70"/>
        <w:gridCol w:w="3315"/>
        <w:gridCol w:w="1620"/>
        <w:gridCol w:w="2775"/>
        <w:tblGridChange w:id="0">
          <w:tblGrid>
            <w:gridCol w:w="1770"/>
            <w:gridCol w:w="3315"/>
            <w:gridCol w:w="1620"/>
            <w:gridCol w:w="2775"/>
          </w:tblGrid>
        </w:tblGridChange>
      </w:tblGrid>
      <w:tr>
        <w:trPr>
          <w:cantSplit w:val="0"/>
          <w:trHeight w:val="183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line="240" w:lineRule="auto"/>
              <w:rPr>
                <w:sz w:val="16"/>
                <w:szCs w:val="16"/>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-66674</wp:posOffset>
                  </wp:positionH>
                  <wp:positionV relativeFrom="paragraph">
                    <wp:posOffset>-33337</wp:posOffset>
                  </wp:positionV>
                  <wp:extent cx="1083761" cy="1038225"/>
                  <wp:effectExtent b="0" l="0" r="0" t="0"/>
                  <wp:wrapSquare wrapText="bothSides" distB="0" distT="0" distL="0" distR="0"/>
                  <wp:docPr id="2"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1083761" cy="1038225"/>
                          </a:xfrm>
                          <a:prstGeom prst="rect"/>
                          <a:ln/>
                        </pic:spPr>
                      </pic:pic>
                    </a:graphicData>
                  </a:graphic>
                </wp:anchor>
              </w:drawing>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03">
            <w:pPr>
              <w:spacing w:line="276" w:lineRule="auto"/>
              <w:jc w:val="left"/>
              <w:rPr>
                <w:sz w:val="18"/>
                <w:szCs w:val="18"/>
              </w:rPr>
            </w:pPr>
            <w:r w:rsidDel="00000000" w:rsidR="00000000" w:rsidRPr="00000000">
              <w:rPr>
                <w:b w:val="1"/>
                <w:sz w:val="18"/>
                <w:szCs w:val="18"/>
                <w:rtl w:val="0"/>
              </w:rPr>
              <w:t xml:space="preserve">PSBA Przemysław Sokołowski Biuro Architektoniczne</w:t>
            </w:r>
            <w:r w:rsidDel="00000000" w:rsidR="00000000" w:rsidRPr="00000000">
              <w:rPr>
                <w:rtl w:val="0"/>
              </w:rPr>
            </w:r>
          </w:p>
          <w:p w:rsidR="00000000" w:rsidDel="00000000" w:rsidP="00000000" w:rsidRDefault="00000000" w:rsidRPr="00000000" w14:paraId="00000004">
            <w:pPr>
              <w:spacing w:line="276" w:lineRule="auto"/>
              <w:rPr>
                <w:sz w:val="18"/>
                <w:szCs w:val="18"/>
              </w:rPr>
            </w:pPr>
            <w:r w:rsidDel="00000000" w:rsidR="00000000" w:rsidRPr="00000000">
              <w:rPr>
                <w:sz w:val="18"/>
                <w:szCs w:val="18"/>
                <w:rtl w:val="0"/>
              </w:rPr>
              <w:t xml:space="preserve">ul. Niecała 8/3, </w:t>
            </w:r>
          </w:p>
          <w:p w:rsidR="00000000" w:rsidDel="00000000" w:rsidP="00000000" w:rsidRDefault="00000000" w:rsidRPr="00000000" w14:paraId="00000005">
            <w:pPr>
              <w:spacing w:line="276" w:lineRule="auto"/>
              <w:rPr>
                <w:sz w:val="18"/>
                <w:szCs w:val="18"/>
              </w:rPr>
            </w:pPr>
            <w:r w:rsidDel="00000000" w:rsidR="00000000" w:rsidRPr="00000000">
              <w:rPr>
                <w:sz w:val="18"/>
                <w:szCs w:val="18"/>
                <w:rtl w:val="0"/>
              </w:rPr>
              <w:t xml:space="preserve">25-305 Kielce</w:t>
            </w:r>
          </w:p>
          <w:p w:rsidR="00000000" w:rsidDel="00000000" w:rsidP="00000000" w:rsidRDefault="00000000" w:rsidRPr="00000000" w14:paraId="00000006">
            <w:pPr>
              <w:spacing w:line="276" w:lineRule="auto"/>
              <w:rPr>
                <w:sz w:val="18"/>
                <w:szCs w:val="18"/>
              </w:rPr>
            </w:pPr>
            <w:r w:rsidDel="00000000" w:rsidR="00000000" w:rsidRPr="00000000">
              <w:rPr>
                <w:sz w:val="16"/>
                <w:szCs w:val="16"/>
                <w:rtl w:val="0"/>
              </w:rPr>
              <w:t xml:space="preserve">tel. 510-322-986</w:t>
            </w:r>
            <w:r w:rsidDel="00000000" w:rsidR="00000000" w:rsidRPr="00000000">
              <w:rPr>
                <w:rtl w:val="0"/>
              </w:rPr>
            </w:r>
          </w:p>
          <w:p w:rsidR="00000000" w:rsidDel="00000000" w:rsidP="00000000" w:rsidRDefault="00000000" w:rsidRPr="00000000" w14:paraId="00000007">
            <w:pPr>
              <w:spacing w:line="276" w:lineRule="auto"/>
              <w:rPr>
                <w:sz w:val="18"/>
                <w:szCs w:val="18"/>
              </w:rPr>
            </w:pPr>
            <w:r w:rsidDel="00000000" w:rsidR="00000000" w:rsidRPr="00000000">
              <w:rPr>
                <w:sz w:val="16"/>
                <w:szCs w:val="16"/>
                <w:rtl w:val="0"/>
              </w:rPr>
              <w:t xml:space="preserve">www.psba.pl</w:t>
            </w:r>
            <w:r w:rsidDel="00000000" w:rsidR="00000000" w:rsidRPr="00000000">
              <w:rPr>
                <w:rtl w:val="0"/>
              </w:rPr>
            </w:r>
          </w:p>
          <w:p w:rsidR="00000000" w:rsidDel="00000000" w:rsidP="00000000" w:rsidRDefault="00000000" w:rsidRPr="00000000" w14:paraId="00000008">
            <w:pPr>
              <w:spacing w:line="276" w:lineRule="auto"/>
              <w:rPr>
                <w:sz w:val="16"/>
                <w:szCs w:val="16"/>
              </w:rPr>
            </w:pPr>
            <w:r w:rsidDel="00000000" w:rsidR="00000000" w:rsidRPr="00000000">
              <w:rPr>
                <w:sz w:val="16"/>
                <w:szCs w:val="16"/>
                <w:rtl w:val="0"/>
              </w:rPr>
              <w:t xml:space="preserve">przemyslaw.sokolowski@gmail.com</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09">
            <w:pPr>
              <w:spacing w:line="240" w:lineRule="auto"/>
              <w:rPr>
                <w:sz w:val="20"/>
                <w:szCs w:val="20"/>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-57149</wp:posOffset>
                  </wp:positionH>
                  <wp:positionV relativeFrom="paragraph">
                    <wp:posOffset>9525</wp:posOffset>
                  </wp:positionV>
                  <wp:extent cx="954320" cy="954320"/>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954320" cy="954320"/>
                          </a:xfrm>
                          <a:prstGeom prst="rect"/>
                          <a:ln/>
                        </pic:spPr>
                      </pic:pic>
                    </a:graphicData>
                  </a:graphic>
                </wp:anchor>
              </w:drawing>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0A">
            <w:pPr>
              <w:spacing w:line="276" w:lineRule="auto"/>
              <w:rPr>
                <w:sz w:val="18"/>
                <w:szCs w:val="18"/>
              </w:rPr>
            </w:pPr>
            <w:r w:rsidDel="00000000" w:rsidR="00000000" w:rsidRPr="00000000">
              <w:rPr>
                <w:b w:val="1"/>
                <w:sz w:val="18"/>
                <w:szCs w:val="18"/>
                <w:rtl w:val="0"/>
              </w:rPr>
              <w:t xml:space="preserve">INOONI</w:t>
              <w:br w:type="textWrapping"/>
              <w:t xml:space="preserve">JAKUB ZYGMUNT</w:t>
            </w:r>
            <w:r w:rsidDel="00000000" w:rsidR="00000000" w:rsidRPr="00000000">
              <w:rPr>
                <w:rtl w:val="0"/>
              </w:rPr>
            </w:r>
          </w:p>
          <w:p w:rsidR="00000000" w:rsidDel="00000000" w:rsidP="00000000" w:rsidRDefault="00000000" w:rsidRPr="00000000" w14:paraId="0000000B">
            <w:pPr>
              <w:spacing w:line="276" w:lineRule="auto"/>
              <w:rPr>
                <w:sz w:val="18"/>
                <w:szCs w:val="18"/>
              </w:rPr>
            </w:pPr>
            <w:r w:rsidDel="00000000" w:rsidR="00000000" w:rsidRPr="00000000">
              <w:rPr>
                <w:sz w:val="16"/>
                <w:szCs w:val="16"/>
                <w:rtl w:val="0"/>
              </w:rPr>
              <w:t xml:space="preserve">ul. Mikołowska 4a lok. 126</w:t>
            </w:r>
            <w:r w:rsidDel="00000000" w:rsidR="00000000" w:rsidRPr="00000000">
              <w:rPr>
                <w:rtl w:val="0"/>
              </w:rPr>
            </w:r>
          </w:p>
          <w:p w:rsidR="00000000" w:rsidDel="00000000" w:rsidP="00000000" w:rsidRDefault="00000000" w:rsidRPr="00000000" w14:paraId="0000000C">
            <w:pPr>
              <w:spacing w:line="276" w:lineRule="auto"/>
              <w:rPr>
                <w:sz w:val="18"/>
                <w:szCs w:val="18"/>
              </w:rPr>
            </w:pPr>
            <w:r w:rsidDel="00000000" w:rsidR="00000000" w:rsidRPr="00000000">
              <w:rPr>
                <w:sz w:val="16"/>
                <w:szCs w:val="16"/>
                <w:rtl w:val="0"/>
              </w:rPr>
              <w:t xml:space="preserve">41-400 Mysłowice, </w:t>
            </w:r>
            <w:r w:rsidDel="00000000" w:rsidR="00000000" w:rsidRPr="00000000">
              <w:rPr>
                <w:rtl w:val="0"/>
              </w:rPr>
            </w:r>
          </w:p>
          <w:p w:rsidR="00000000" w:rsidDel="00000000" w:rsidP="00000000" w:rsidRDefault="00000000" w:rsidRPr="00000000" w14:paraId="0000000D">
            <w:pPr>
              <w:spacing w:line="276" w:lineRule="auto"/>
              <w:rPr>
                <w:sz w:val="18"/>
                <w:szCs w:val="18"/>
              </w:rPr>
            </w:pPr>
            <w:r w:rsidDel="00000000" w:rsidR="00000000" w:rsidRPr="00000000">
              <w:rPr>
                <w:sz w:val="16"/>
                <w:szCs w:val="16"/>
                <w:rtl w:val="0"/>
              </w:rPr>
              <w:t xml:space="preserve">tel. 662-101-522</w:t>
            </w:r>
            <w:r w:rsidDel="00000000" w:rsidR="00000000" w:rsidRPr="00000000">
              <w:rPr>
                <w:rtl w:val="0"/>
              </w:rPr>
            </w:r>
          </w:p>
          <w:p w:rsidR="00000000" w:rsidDel="00000000" w:rsidP="00000000" w:rsidRDefault="00000000" w:rsidRPr="00000000" w14:paraId="0000000E">
            <w:pPr>
              <w:spacing w:line="276" w:lineRule="auto"/>
              <w:rPr>
                <w:sz w:val="18"/>
                <w:szCs w:val="18"/>
              </w:rPr>
            </w:pPr>
            <w:r w:rsidDel="00000000" w:rsidR="00000000" w:rsidRPr="00000000">
              <w:rPr>
                <w:sz w:val="16"/>
                <w:szCs w:val="16"/>
                <w:rtl w:val="0"/>
              </w:rPr>
              <w:t xml:space="preserve">www.inooni.pl     </w:t>
            </w:r>
            <w:r w:rsidDel="00000000" w:rsidR="00000000" w:rsidRPr="00000000">
              <w:rPr>
                <w:rtl w:val="0"/>
              </w:rPr>
            </w:r>
          </w:p>
          <w:p w:rsidR="00000000" w:rsidDel="00000000" w:rsidP="00000000" w:rsidRDefault="00000000" w:rsidRPr="00000000" w14:paraId="0000000F">
            <w:pPr>
              <w:spacing w:line="276" w:lineRule="auto"/>
              <w:rPr>
                <w:sz w:val="18"/>
                <w:szCs w:val="18"/>
              </w:rPr>
            </w:pPr>
            <w:r w:rsidDel="00000000" w:rsidR="00000000" w:rsidRPr="00000000">
              <w:rPr>
                <w:sz w:val="16"/>
                <w:szCs w:val="16"/>
                <w:rtl w:val="0"/>
              </w:rPr>
              <w:t xml:space="preserve">biuro@inooni.pl</w:t>
            </w:r>
            <w:r w:rsidDel="00000000" w:rsidR="00000000" w:rsidRPr="00000000">
              <w:rPr>
                <w:rtl w:val="0"/>
              </w:rPr>
            </w:r>
          </w:p>
        </w:tc>
      </w:tr>
    </w:tbl>
    <w:p w:rsidR="00000000" w:rsidDel="00000000" w:rsidP="00000000" w:rsidRDefault="00000000" w:rsidRPr="00000000" w14:paraId="00000010">
      <w:pPr>
        <w:spacing w:line="276" w:lineRule="auto"/>
        <w:jc w:val="left"/>
        <w:rPr>
          <w:b w:val="1"/>
          <w:sz w:val="18"/>
          <w:szCs w:val="18"/>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1">
      <w:pPr>
        <w:spacing w:line="276" w:lineRule="auto"/>
        <w:rPr>
          <w:b w:val="1"/>
          <w:sz w:val="18"/>
          <w:szCs w:val="18"/>
        </w:rPr>
      </w:pPr>
      <w:bookmarkStart w:colFirst="0" w:colLast="0" w:name="_11escpjju73o" w:id="0"/>
      <w:bookmarkEnd w:id="0"/>
      <w:r w:rsidDel="00000000" w:rsidR="00000000" w:rsidRPr="00000000">
        <w:rPr>
          <w:rtl w:val="0"/>
        </w:rPr>
      </w:r>
    </w:p>
    <w:p w:rsidR="00000000" w:rsidDel="00000000" w:rsidP="00000000" w:rsidRDefault="00000000" w:rsidRPr="00000000" w14:paraId="00000012">
      <w:pPr>
        <w:spacing w:line="276" w:lineRule="auto"/>
        <w:jc w:val="left"/>
        <w:rPr>
          <w:b w:val="1"/>
          <w:sz w:val="26"/>
          <w:szCs w:val="26"/>
        </w:rPr>
      </w:pPr>
      <w:bookmarkStart w:colFirst="0" w:colLast="0" w:name="_6dig9kknvws7" w:id="1"/>
      <w:bookmarkEnd w:id="1"/>
      <w:r w:rsidDel="00000000" w:rsidR="00000000" w:rsidRPr="00000000">
        <w:rPr>
          <w:b w:val="1"/>
          <w:sz w:val="26"/>
          <w:szCs w:val="26"/>
          <w:rtl w:val="0"/>
        </w:rPr>
        <w:t xml:space="preserve">PROJEKT WYKONAWCZY ARANŻACJI BIBLIOTEKI ORAZ PRZESTRZENI KORYTARZY W SZKOLE PODSTAWOWEJ NR 6 W AUGUSTOWIE</w:t>
      </w:r>
    </w:p>
    <w:p w:rsidR="00000000" w:rsidDel="00000000" w:rsidP="00000000" w:rsidRDefault="00000000" w:rsidRPr="00000000" w14:paraId="00000013">
      <w:pPr>
        <w:spacing w:line="276" w:lineRule="auto"/>
        <w:jc w:val="left"/>
        <w:rPr>
          <w:b w:val="1"/>
          <w:color w:val="ff0000"/>
          <w:sz w:val="18"/>
          <w:szCs w:val="18"/>
        </w:rPr>
      </w:pPr>
      <w:bookmarkStart w:colFirst="0" w:colLast="0" w:name="_xfwt6xz3e59b" w:id="2"/>
      <w:bookmarkEnd w:id="2"/>
      <w:r w:rsidDel="00000000" w:rsidR="00000000" w:rsidRPr="00000000">
        <w:rPr>
          <w:rtl w:val="0"/>
        </w:rPr>
      </w:r>
    </w:p>
    <w:p w:rsidR="00000000" w:rsidDel="00000000" w:rsidP="00000000" w:rsidRDefault="00000000" w:rsidRPr="00000000" w14:paraId="00000014">
      <w:pPr>
        <w:spacing w:line="276" w:lineRule="auto"/>
        <w:jc w:val="left"/>
        <w:rPr>
          <w:b w:val="1"/>
          <w:sz w:val="26"/>
          <w:szCs w:val="26"/>
        </w:rPr>
      </w:pPr>
      <w:bookmarkStart w:colFirst="0" w:colLast="0" w:name="_uwm5m48146ap" w:id="3"/>
      <w:bookmarkEnd w:id="3"/>
      <w:r w:rsidDel="00000000" w:rsidR="00000000" w:rsidRPr="00000000">
        <w:rPr>
          <w:b w:val="1"/>
          <w:sz w:val="26"/>
          <w:szCs w:val="26"/>
          <w:rtl w:val="0"/>
        </w:rPr>
        <w:t xml:space="preserve">SPECYFIKACJA TECHNICZNA WYKONANIA</w:t>
      </w:r>
    </w:p>
    <w:p w:rsidR="00000000" w:rsidDel="00000000" w:rsidP="00000000" w:rsidRDefault="00000000" w:rsidRPr="00000000" w14:paraId="00000015">
      <w:pPr>
        <w:spacing w:line="276" w:lineRule="auto"/>
        <w:jc w:val="left"/>
        <w:rPr>
          <w:b w:val="1"/>
          <w:sz w:val="26"/>
          <w:szCs w:val="26"/>
        </w:rPr>
      </w:pPr>
      <w:bookmarkStart w:colFirst="0" w:colLast="0" w:name="_7v8d7muxvh9o" w:id="4"/>
      <w:bookmarkEnd w:id="4"/>
      <w:r w:rsidDel="00000000" w:rsidR="00000000" w:rsidRPr="00000000">
        <w:rPr>
          <w:b w:val="1"/>
          <w:sz w:val="26"/>
          <w:szCs w:val="26"/>
          <w:rtl w:val="0"/>
        </w:rPr>
        <w:t xml:space="preserve">I ODBIORU ROBÓT BUDOWLANYCH</w:t>
      </w:r>
    </w:p>
    <w:p w:rsidR="00000000" w:rsidDel="00000000" w:rsidP="00000000" w:rsidRDefault="00000000" w:rsidRPr="00000000" w14:paraId="00000016">
      <w:pPr>
        <w:spacing w:line="276" w:lineRule="auto"/>
        <w:jc w:val="left"/>
        <w:rPr>
          <w:color w:val="ff0000"/>
          <w:sz w:val="18"/>
          <w:szCs w:val="18"/>
        </w:rPr>
      </w:pPr>
      <w:r w:rsidDel="00000000" w:rsidR="00000000" w:rsidRPr="00000000">
        <w:rPr>
          <w:rtl w:val="0"/>
        </w:rPr>
      </w:r>
    </w:p>
    <w:p w:rsidR="00000000" w:rsidDel="00000000" w:rsidP="00000000" w:rsidRDefault="00000000" w:rsidRPr="00000000" w14:paraId="00000017">
      <w:pPr>
        <w:spacing w:line="276" w:lineRule="auto"/>
        <w:jc w:val="left"/>
        <w:rPr>
          <w:sz w:val="18"/>
          <w:szCs w:val="18"/>
        </w:rPr>
      </w:pPr>
      <w:bookmarkStart w:colFirst="0" w:colLast="0" w:name="_gjdgxs" w:id="5"/>
      <w:bookmarkEnd w:id="5"/>
      <w:r w:rsidDel="00000000" w:rsidR="00000000" w:rsidRPr="00000000">
        <w:rPr>
          <w:b w:val="1"/>
          <w:sz w:val="18"/>
          <w:szCs w:val="18"/>
          <w:rtl w:val="0"/>
        </w:rPr>
        <w:t xml:space="preserve">adres inwestycji, identyfikatory działek ewidencyjnych</w:t>
      </w:r>
      <w:r w:rsidDel="00000000" w:rsidR="00000000" w:rsidRPr="00000000">
        <w:rPr>
          <w:sz w:val="18"/>
          <w:szCs w:val="18"/>
          <w:rtl w:val="0"/>
        </w:rPr>
        <w:br w:type="textWrapping"/>
        <w:t xml:space="preserve">16-300 Augustów, ul. Tartaczna 21, działka nr ew. 996/2 obręb 0004, jedn. ew. 200101_1</w:t>
      </w:r>
    </w:p>
    <w:p w:rsidR="00000000" w:rsidDel="00000000" w:rsidP="00000000" w:rsidRDefault="00000000" w:rsidRPr="00000000" w14:paraId="00000018">
      <w:pPr>
        <w:spacing w:line="276" w:lineRule="auto"/>
        <w:jc w:val="left"/>
        <w:rPr>
          <w:color w:val="ff0000"/>
          <w:sz w:val="18"/>
          <w:szCs w:val="18"/>
        </w:rPr>
      </w:pPr>
      <w:bookmarkStart w:colFirst="0" w:colLast="0" w:name="_jw6pj5qgkk34" w:id="6"/>
      <w:bookmarkEnd w:id="6"/>
      <w:r w:rsidDel="00000000" w:rsidR="00000000" w:rsidRPr="00000000">
        <w:rPr>
          <w:rtl w:val="0"/>
        </w:rPr>
      </w:r>
    </w:p>
    <w:p w:rsidR="00000000" w:rsidDel="00000000" w:rsidP="00000000" w:rsidRDefault="00000000" w:rsidRPr="00000000" w14:paraId="00000019">
      <w:pPr>
        <w:spacing w:line="276" w:lineRule="auto"/>
        <w:jc w:val="left"/>
        <w:rPr>
          <w:sz w:val="18"/>
          <w:szCs w:val="18"/>
        </w:rPr>
      </w:pPr>
      <w:r w:rsidDel="00000000" w:rsidR="00000000" w:rsidRPr="00000000">
        <w:rPr>
          <w:b w:val="1"/>
          <w:sz w:val="18"/>
          <w:szCs w:val="18"/>
          <w:rtl w:val="0"/>
        </w:rPr>
        <w:t xml:space="preserve">inwestor</w:t>
        <w:br w:type="textWrapping"/>
      </w:r>
      <w:r w:rsidDel="00000000" w:rsidR="00000000" w:rsidRPr="00000000">
        <w:rPr>
          <w:sz w:val="18"/>
          <w:szCs w:val="18"/>
          <w:rtl w:val="0"/>
        </w:rPr>
        <w:t xml:space="preserve">Gmina Miasta Augustów, ul. Młyńska 35, 16-300 Augustów</w:t>
      </w:r>
    </w:p>
    <w:p w:rsidR="00000000" w:rsidDel="00000000" w:rsidP="00000000" w:rsidRDefault="00000000" w:rsidRPr="00000000" w14:paraId="0000001A">
      <w:pPr>
        <w:spacing w:line="276" w:lineRule="auto"/>
        <w:jc w:val="left"/>
        <w:rPr>
          <w:color w:val="ff0000"/>
          <w:sz w:val="18"/>
          <w:szCs w:val="18"/>
        </w:rPr>
      </w:pPr>
      <w:r w:rsidDel="00000000" w:rsidR="00000000" w:rsidRPr="00000000">
        <w:rPr>
          <w:rtl w:val="0"/>
        </w:rPr>
      </w:r>
    </w:p>
    <w:p w:rsidR="00000000" w:rsidDel="00000000" w:rsidP="00000000" w:rsidRDefault="00000000" w:rsidRPr="00000000" w14:paraId="0000001B">
      <w:pPr>
        <w:spacing w:line="276" w:lineRule="auto"/>
        <w:jc w:val="left"/>
        <w:rPr>
          <w:sz w:val="18"/>
          <w:szCs w:val="18"/>
        </w:rPr>
      </w:pPr>
      <w:r w:rsidDel="00000000" w:rsidR="00000000" w:rsidRPr="00000000">
        <w:rPr>
          <w:b w:val="1"/>
          <w:sz w:val="18"/>
          <w:szCs w:val="18"/>
          <w:rtl w:val="0"/>
        </w:rPr>
        <w:t xml:space="preserve">faza</w:t>
        <w:br w:type="textWrapping"/>
      </w:r>
      <w:r w:rsidDel="00000000" w:rsidR="00000000" w:rsidRPr="00000000">
        <w:rPr>
          <w:sz w:val="18"/>
          <w:szCs w:val="18"/>
          <w:rtl w:val="0"/>
        </w:rPr>
        <w:t xml:space="preserve">projekt wnętrz</w:t>
      </w:r>
    </w:p>
    <w:p w:rsidR="00000000" w:rsidDel="00000000" w:rsidP="00000000" w:rsidRDefault="00000000" w:rsidRPr="00000000" w14:paraId="0000001C">
      <w:pPr>
        <w:spacing w:line="276" w:lineRule="auto"/>
        <w:jc w:val="left"/>
        <w:rPr>
          <w:color w:val="ff0000"/>
          <w:sz w:val="18"/>
          <w:szCs w:val="18"/>
        </w:rPr>
      </w:pPr>
      <w:r w:rsidDel="00000000" w:rsidR="00000000" w:rsidRPr="00000000">
        <w:rPr>
          <w:rtl w:val="0"/>
        </w:rPr>
      </w:r>
    </w:p>
    <w:p w:rsidR="00000000" w:rsidDel="00000000" w:rsidP="00000000" w:rsidRDefault="00000000" w:rsidRPr="00000000" w14:paraId="0000001D">
      <w:pPr>
        <w:spacing w:line="276" w:lineRule="auto"/>
        <w:jc w:val="left"/>
        <w:rPr>
          <w:sz w:val="18"/>
          <w:szCs w:val="18"/>
        </w:rPr>
      </w:pPr>
      <w:r w:rsidDel="00000000" w:rsidR="00000000" w:rsidRPr="00000000">
        <w:rPr>
          <w:b w:val="1"/>
          <w:sz w:val="18"/>
          <w:szCs w:val="18"/>
          <w:rtl w:val="0"/>
        </w:rPr>
        <w:t xml:space="preserve">branża</w:t>
        <w:br w:type="textWrapping"/>
      </w:r>
      <w:r w:rsidDel="00000000" w:rsidR="00000000" w:rsidRPr="00000000">
        <w:rPr>
          <w:sz w:val="18"/>
          <w:szCs w:val="18"/>
          <w:rtl w:val="0"/>
        </w:rPr>
        <w:t xml:space="preserve">architektura </w:t>
      </w:r>
    </w:p>
    <w:p w:rsidR="00000000" w:rsidDel="00000000" w:rsidP="00000000" w:rsidRDefault="00000000" w:rsidRPr="00000000" w14:paraId="0000001E">
      <w:pPr>
        <w:spacing w:line="276" w:lineRule="auto"/>
        <w:jc w:val="left"/>
        <w:rPr>
          <w:sz w:val="18"/>
          <w:szCs w:val="18"/>
        </w:rPr>
      </w:pPr>
      <w:r w:rsidDel="00000000" w:rsidR="00000000" w:rsidRPr="00000000">
        <w:rPr>
          <w:rtl w:val="0"/>
        </w:rPr>
      </w:r>
    </w:p>
    <w:p w:rsidR="00000000" w:rsidDel="00000000" w:rsidP="00000000" w:rsidRDefault="00000000" w:rsidRPr="00000000" w14:paraId="0000001F">
      <w:pPr>
        <w:spacing w:line="276" w:lineRule="auto"/>
        <w:jc w:val="left"/>
        <w:rPr>
          <w:b w:val="1"/>
          <w:sz w:val="18"/>
          <w:szCs w:val="18"/>
        </w:rPr>
      </w:pPr>
      <w:r w:rsidDel="00000000" w:rsidR="00000000" w:rsidRPr="00000000">
        <w:rPr>
          <w:b w:val="1"/>
          <w:sz w:val="18"/>
          <w:szCs w:val="18"/>
          <w:rtl w:val="0"/>
        </w:rPr>
        <w:t xml:space="preserve">kody CPV</w:t>
      </w:r>
    </w:p>
    <w:p w:rsidR="00000000" w:rsidDel="00000000" w:rsidP="00000000" w:rsidRDefault="00000000" w:rsidRPr="00000000" w14:paraId="00000020">
      <w:pPr>
        <w:spacing w:line="276" w:lineRule="auto"/>
        <w:jc w:val="left"/>
        <w:rPr>
          <w:sz w:val="18"/>
          <w:szCs w:val="18"/>
        </w:rPr>
      </w:pPr>
      <w:r w:rsidDel="00000000" w:rsidR="00000000" w:rsidRPr="00000000">
        <w:rPr>
          <w:sz w:val="18"/>
          <w:szCs w:val="18"/>
          <w:rtl w:val="0"/>
        </w:rPr>
        <w:t xml:space="preserve">45000000-7 Roboty budowlane</w:t>
      </w:r>
    </w:p>
    <w:p w:rsidR="00000000" w:rsidDel="00000000" w:rsidP="00000000" w:rsidRDefault="00000000" w:rsidRPr="00000000" w14:paraId="00000021">
      <w:pPr>
        <w:spacing w:line="276" w:lineRule="auto"/>
        <w:jc w:val="left"/>
        <w:rPr>
          <w:sz w:val="18"/>
          <w:szCs w:val="18"/>
        </w:rPr>
      </w:pPr>
      <w:r w:rsidDel="00000000" w:rsidR="00000000" w:rsidRPr="00000000">
        <w:rPr>
          <w:sz w:val="18"/>
          <w:szCs w:val="18"/>
          <w:rtl w:val="0"/>
        </w:rPr>
        <w:t xml:space="preserve">45400000-1 Roboty wykończeniowe w zakresie obiektów budowlanych</w:t>
      </w:r>
    </w:p>
    <w:p w:rsidR="00000000" w:rsidDel="00000000" w:rsidP="00000000" w:rsidRDefault="00000000" w:rsidRPr="00000000" w14:paraId="00000022">
      <w:pPr>
        <w:spacing w:line="276" w:lineRule="auto"/>
        <w:jc w:val="left"/>
        <w:rPr>
          <w:sz w:val="18"/>
          <w:szCs w:val="18"/>
        </w:rPr>
      </w:pPr>
      <w:r w:rsidDel="00000000" w:rsidR="00000000" w:rsidRPr="00000000">
        <w:rPr>
          <w:sz w:val="18"/>
          <w:szCs w:val="18"/>
          <w:rtl w:val="0"/>
        </w:rPr>
        <w:t xml:space="preserve">45110000-1 Roboty w zakresie burzenia i rozbiórki obiektów budowlanych; roboty ziemne</w:t>
      </w:r>
      <w:r w:rsidDel="00000000" w:rsidR="00000000" w:rsidRPr="00000000">
        <w:rPr>
          <w:rtl w:val="0"/>
        </w:rPr>
      </w:r>
    </w:p>
    <w:p w:rsidR="00000000" w:rsidDel="00000000" w:rsidP="00000000" w:rsidRDefault="00000000" w:rsidRPr="00000000" w14:paraId="00000023">
      <w:pPr>
        <w:spacing w:line="276" w:lineRule="auto"/>
        <w:jc w:val="left"/>
        <w:rPr>
          <w:sz w:val="18"/>
          <w:szCs w:val="18"/>
        </w:rPr>
      </w:pPr>
      <w:r w:rsidDel="00000000" w:rsidR="00000000" w:rsidRPr="00000000">
        <w:rPr>
          <w:sz w:val="18"/>
          <w:szCs w:val="18"/>
          <w:rtl w:val="0"/>
        </w:rPr>
        <w:t xml:space="preserve">45442000-7 Nakładanie powierzchni kryjących.</w:t>
      </w:r>
    </w:p>
    <w:p w:rsidR="00000000" w:rsidDel="00000000" w:rsidP="00000000" w:rsidRDefault="00000000" w:rsidRPr="00000000" w14:paraId="00000024">
      <w:pPr>
        <w:spacing w:line="276" w:lineRule="auto"/>
        <w:jc w:val="left"/>
        <w:rPr>
          <w:sz w:val="18"/>
          <w:szCs w:val="18"/>
        </w:rPr>
      </w:pPr>
      <w:r w:rsidDel="00000000" w:rsidR="00000000" w:rsidRPr="00000000">
        <w:rPr>
          <w:sz w:val="18"/>
          <w:szCs w:val="18"/>
          <w:rtl w:val="0"/>
        </w:rPr>
        <w:t xml:space="preserve">45442100-8 Roboty malarskie.</w:t>
      </w:r>
    </w:p>
    <w:p w:rsidR="00000000" w:rsidDel="00000000" w:rsidP="00000000" w:rsidRDefault="00000000" w:rsidRPr="00000000" w14:paraId="00000025">
      <w:pPr>
        <w:spacing w:line="276" w:lineRule="auto"/>
        <w:jc w:val="left"/>
        <w:rPr>
          <w:sz w:val="18"/>
          <w:szCs w:val="18"/>
        </w:rPr>
      </w:pPr>
      <w:r w:rsidDel="00000000" w:rsidR="00000000" w:rsidRPr="00000000">
        <w:rPr>
          <w:sz w:val="18"/>
          <w:szCs w:val="18"/>
          <w:rtl w:val="0"/>
        </w:rPr>
        <w:t xml:space="preserve">45442300-0 Roboty w zakresie ochrony powierzchni.</w:t>
      </w:r>
    </w:p>
    <w:p w:rsidR="00000000" w:rsidDel="00000000" w:rsidP="00000000" w:rsidRDefault="00000000" w:rsidRPr="00000000" w14:paraId="00000026">
      <w:pPr>
        <w:spacing w:line="276" w:lineRule="auto"/>
        <w:jc w:val="left"/>
        <w:rPr>
          <w:sz w:val="18"/>
          <w:szCs w:val="18"/>
        </w:rPr>
      </w:pPr>
      <w:r w:rsidDel="00000000" w:rsidR="00000000" w:rsidRPr="00000000">
        <w:rPr>
          <w:sz w:val="18"/>
          <w:szCs w:val="18"/>
          <w:rtl w:val="0"/>
        </w:rPr>
        <w:t xml:space="preserve">45430000  Pokrywanie podłóg i ścian</w:t>
      </w:r>
    </w:p>
    <w:p w:rsidR="00000000" w:rsidDel="00000000" w:rsidP="00000000" w:rsidRDefault="00000000" w:rsidRPr="00000000" w14:paraId="00000027">
      <w:pPr>
        <w:spacing w:line="276" w:lineRule="auto"/>
        <w:jc w:val="left"/>
        <w:rPr>
          <w:sz w:val="18"/>
          <w:szCs w:val="18"/>
        </w:rPr>
      </w:pPr>
      <w:r w:rsidDel="00000000" w:rsidR="00000000" w:rsidRPr="00000000">
        <w:rPr>
          <w:sz w:val="18"/>
          <w:szCs w:val="18"/>
          <w:rtl w:val="0"/>
        </w:rPr>
        <w:t xml:space="preserve">45431000-7 - Kładzenie płytek</w:t>
      </w:r>
    </w:p>
    <w:p w:rsidR="00000000" w:rsidDel="00000000" w:rsidP="00000000" w:rsidRDefault="00000000" w:rsidRPr="00000000" w14:paraId="00000028">
      <w:pPr>
        <w:spacing w:line="276" w:lineRule="auto"/>
        <w:jc w:val="left"/>
        <w:rPr>
          <w:sz w:val="18"/>
          <w:szCs w:val="18"/>
        </w:rPr>
      </w:pPr>
      <w:r w:rsidDel="00000000" w:rsidR="00000000" w:rsidRPr="00000000">
        <w:rPr>
          <w:sz w:val="18"/>
          <w:szCs w:val="18"/>
          <w:rtl w:val="0"/>
        </w:rPr>
        <w:t xml:space="preserve">45432111-5 Kładzenie wykładzin elastycznych</w:t>
      </w:r>
    </w:p>
    <w:p w:rsidR="00000000" w:rsidDel="00000000" w:rsidP="00000000" w:rsidRDefault="00000000" w:rsidRPr="00000000" w14:paraId="00000029">
      <w:pPr>
        <w:spacing w:line="276" w:lineRule="auto"/>
        <w:jc w:val="left"/>
        <w:rPr>
          <w:sz w:val="18"/>
          <w:szCs w:val="18"/>
        </w:rPr>
      </w:pPr>
      <w:r w:rsidDel="00000000" w:rsidR="00000000" w:rsidRPr="00000000">
        <w:rPr>
          <w:sz w:val="18"/>
          <w:szCs w:val="18"/>
          <w:rtl w:val="0"/>
        </w:rPr>
        <w:t xml:space="preserve">45432114-6 Roboty w zakresie podłóg drewnianych</w:t>
      </w:r>
    </w:p>
    <w:p w:rsidR="00000000" w:rsidDel="00000000" w:rsidP="00000000" w:rsidRDefault="00000000" w:rsidRPr="00000000" w14:paraId="0000002A">
      <w:pPr>
        <w:spacing w:line="276" w:lineRule="auto"/>
        <w:jc w:val="left"/>
        <w:rPr>
          <w:sz w:val="18"/>
          <w:szCs w:val="18"/>
        </w:rPr>
      </w:pPr>
      <w:r w:rsidDel="00000000" w:rsidR="00000000" w:rsidRPr="00000000">
        <w:rPr>
          <w:sz w:val="18"/>
          <w:szCs w:val="18"/>
          <w:rtl w:val="0"/>
        </w:rPr>
        <w:t xml:space="preserve">45247240-4 Roboty budowlane w zakresie barier stałych</w:t>
        <w:br w:type="textWrapping"/>
        <w:t xml:space="preserve">45310000-3 Roboty instalacyjne elektryczne</w:t>
        <w:br w:type="textWrapping"/>
        <w:t xml:space="preserve">45450000-6 Roboty budowlane wykończeniowe pozostałe</w:t>
      </w:r>
      <w:r w:rsidDel="00000000" w:rsidR="00000000" w:rsidRPr="00000000">
        <w:rPr>
          <w:rtl w:val="0"/>
        </w:rPr>
        <w:br w:type="textWrapping"/>
        <w:t xml:space="preserve">39150000-8 Różne meble i wyposażenie</w:t>
      </w:r>
      <w:r w:rsidDel="00000000" w:rsidR="00000000" w:rsidRPr="00000000">
        <w:rPr>
          <w:rtl w:val="0"/>
        </w:rPr>
      </w:r>
    </w:p>
    <w:p w:rsidR="00000000" w:rsidDel="00000000" w:rsidP="00000000" w:rsidRDefault="00000000" w:rsidRPr="00000000" w14:paraId="0000002B">
      <w:pPr>
        <w:spacing w:line="276" w:lineRule="auto"/>
        <w:jc w:val="left"/>
        <w:rPr>
          <w:sz w:val="18"/>
          <w:szCs w:val="18"/>
          <w:u w:val="single"/>
        </w:rPr>
      </w:pPr>
      <w:r w:rsidDel="00000000" w:rsidR="00000000" w:rsidRPr="00000000">
        <w:rPr>
          <w:rtl w:val="0"/>
        </w:rPr>
      </w:r>
    </w:p>
    <w:p w:rsidR="00000000" w:rsidDel="00000000" w:rsidP="00000000" w:rsidRDefault="00000000" w:rsidRPr="00000000" w14:paraId="0000002C">
      <w:pPr>
        <w:spacing w:line="276" w:lineRule="auto"/>
        <w:jc w:val="left"/>
        <w:rPr>
          <w:sz w:val="18"/>
          <w:szCs w:val="18"/>
          <w:u w:val="single"/>
        </w:rPr>
      </w:pPr>
      <w:r w:rsidDel="00000000" w:rsidR="00000000" w:rsidRPr="00000000">
        <w:rPr>
          <w:rtl w:val="0"/>
        </w:rPr>
      </w:r>
    </w:p>
    <w:p w:rsidR="00000000" w:rsidDel="00000000" w:rsidP="00000000" w:rsidRDefault="00000000" w:rsidRPr="00000000" w14:paraId="0000002D">
      <w:pPr>
        <w:spacing w:line="276" w:lineRule="auto"/>
        <w:jc w:val="left"/>
        <w:rPr>
          <w:sz w:val="18"/>
          <w:szCs w:val="18"/>
        </w:rPr>
      </w:pPr>
      <w:r w:rsidDel="00000000" w:rsidR="00000000" w:rsidRPr="00000000">
        <w:rPr>
          <w:b w:val="1"/>
          <w:sz w:val="18"/>
          <w:szCs w:val="18"/>
          <w:rtl w:val="0"/>
        </w:rPr>
        <w:t xml:space="preserve">data</w:t>
        <w:br w:type="textWrapping"/>
      </w:r>
      <w:r w:rsidDel="00000000" w:rsidR="00000000" w:rsidRPr="00000000">
        <w:rPr>
          <w:sz w:val="18"/>
          <w:szCs w:val="18"/>
          <w:rtl w:val="0"/>
        </w:rPr>
        <w:t xml:space="preserve">4.11.2022</w:t>
      </w:r>
    </w:p>
    <w:p w:rsidR="00000000" w:rsidDel="00000000" w:rsidP="00000000" w:rsidRDefault="00000000" w:rsidRPr="00000000" w14:paraId="0000002E">
      <w:pPr>
        <w:spacing w:line="276" w:lineRule="auto"/>
        <w:jc w:val="left"/>
        <w:rPr>
          <w:sz w:val="18"/>
          <w:szCs w:val="18"/>
        </w:rPr>
      </w:pPr>
      <w:r w:rsidDel="00000000" w:rsidR="00000000" w:rsidRPr="00000000">
        <w:rPr>
          <w:rtl w:val="0"/>
        </w:rPr>
      </w:r>
    </w:p>
    <w:p w:rsidR="00000000" w:rsidDel="00000000" w:rsidP="00000000" w:rsidRDefault="00000000" w:rsidRPr="00000000" w14:paraId="0000002F">
      <w:pPr>
        <w:spacing w:line="276" w:lineRule="auto"/>
        <w:jc w:val="left"/>
        <w:rPr>
          <w:sz w:val="18"/>
          <w:szCs w:val="18"/>
          <w:u w:val="single"/>
        </w:rPr>
      </w:pPr>
      <w:r w:rsidDel="00000000" w:rsidR="00000000" w:rsidRPr="00000000">
        <w:rPr>
          <w:b w:val="1"/>
          <w:sz w:val="18"/>
          <w:szCs w:val="18"/>
          <w:rtl w:val="0"/>
        </w:rPr>
        <w:t xml:space="preserve">opracował</w:t>
        <w:br w:type="textWrapping"/>
      </w:r>
      <w:r w:rsidDel="00000000" w:rsidR="00000000" w:rsidRPr="00000000">
        <w:rPr>
          <w:sz w:val="18"/>
          <w:szCs w:val="18"/>
          <w:rtl w:val="0"/>
        </w:rPr>
        <w:t xml:space="preserve">arch. Jakub Zygmunt</w:t>
      </w:r>
      <w:r w:rsidDel="00000000" w:rsidR="00000000" w:rsidRPr="00000000">
        <w:rPr>
          <w:rtl w:val="0"/>
        </w:rPr>
      </w:r>
    </w:p>
    <w:p w:rsidR="00000000" w:rsidDel="00000000" w:rsidP="00000000" w:rsidRDefault="00000000" w:rsidRPr="00000000" w14:paraId="00000030">
      <w:pPr>
        <w:spacing w:line="276" w:lineRule="auto"/>
        <w:jc w:val="left"/>
        <w:rPr>
          <w:b w:val="1"/>
          <w:color w:val="ff0000"/>
          <w:sz w:val="18"/>
          <w:szCs w:val="18"/>
        </w:rPr>
      </w:pPr>
      <w:r w:rsidDel="00000000" w:rsidR="00000000" w:rsidRPr="00000000">
        <w:rPr>
          <w:rtl w:val="0"/>
        </w:rPr>
      </w:r>
    </w:p>
    <w:p w:rsidR="00000000" w:rsidDel="00000000" w:rsidP="00000000" w:rsidRDefault="00000000" w:rsidRPr="00000000" w14:paraId="00000031">
      <w:pPr>
        <w:spacing w:line="276" w:lineRule="auto"/>
        <w:jc w:val="right"/>
        <w:rPr>
          <w:color w:val="ff0000"/>
          <w:sz w:val="18"/>
          <w:szCs w:val="18"/>
        </w:rPr>
      </w:pPr>
      <w:r w:rsidDel="00000000" w:rsidR="00000000" w:rsidRPr="00000000">
        <w:rPr>
          <w:rtl w:val="0"/>
        </w:rPr>
      </w:r>
    </w:p>
    <w:p w:rsidR="00000000" w:rsidDel="00000000" w:rsidP="00000000" w:rsidRDefault="00000000" w:rsidRPr="00000000" w14:paraId="00000032">
      <w:pPr>
        <w:spacing w:line="276" w:lineRule="auto"/>
        <w:jc w:val="right"/>
        <w:rPr>
          <w:color w:val="ff0000"/>
          <w:sz w:val="18"/>
          <w:szCs w:val="18"/>
        </w:rPr>
      </w:pPr>
      <w:r w:rsidDel="00000000" w:rsidR="00000000" w:rsidRPr="00000000">
        <w:rPr>
          <w:rtl w:val="0"/>
        </w:rPr>
      </w:r>
    </w:p>
    <w:p w:rsidR="00000000" w:rsidDel="00000000" w:rsidP="00000000" w:rsidRDefault="00000000" w:rsidRPr="00000000" w14:paraId="00000033">
      <w:pPr>
        <w:pStyle w:val="Heading1"/>
        <w:spacing w:line="276" w:lineRule="auto"/>
        <w:jc w:val="left"/>
        <w:rPr/>
      </w:pPr>
      <w:bookmarkStart w:colFirst="0" w:colLast="0" w:name="_4tarqes9izxc" w:id="7"/>
      <w:bookmarkEnd w:id="7"/>
      <w:r w:rsidDel="00000000" w:rsidR="00000000" w:rsidRPr="00000000">
        <w:rPr>
          <w:rtl w:val="0"/>
        </w:rPr>
        <w:t xml:space="preserve">SPIS ZAWARTOŚCI OPRACOWANIA</w:t>
      </w:r>
    </w:p>
    <w:p w:rsidR="00000000" w:rsidDel="00000000" w:rsidP="00000000" w:rsidRDefault="00000000" w:rsidRPr="00000000" w14:paraId="00000034">
      <w:pPr>
        <w:jc w:val="left"/>
        <w:rPr/>
      </w:pPr>
      <w:r w:rsidDel="00000000" w:rsidR="00000000" w:rsidRPr="00000000">
        <w:rPr>
          <w:rtl w:val="0"/>
        </w:rPr>
        <w:t xml:space="preserve">SPIS ZAWARTOŚCI OPRACOWANIA</w:t>
      </w:r>
    </w:p>
    <w:p w:rsidR="00000000" w:rsidDel="00000000" w:rsidP="00000000" w:rsidRDefault="00000000" w:rsidRPr="00000000" w14:paraId="00000035">
      <w:pPr>
        <w:jc w:val="left"/>
        <w:rPr/>
      </w:pPr>
      <w:r w:rsidDel="00000000" w:rsidR="00000000" w:rsidRPr="00000000">
        <w:rPr>
          <w:rtl w:val="0"/>
        </w:rPr>
        <w:t xml:space="preserve">PREAMBUŁA</w:t>
      </w:r>
    </w:p>
    <w:p w:rsidR="00000000" w:rsidDel="00000000" w:rsidP="00000000" w:rsidRDefault="00000000" w:rsidRPr="00000000" w14:paraId="00000036">
      <w:pPr>
        <w:jc w:val="left"/>
        <w:rPr/>
      </w:pPr>
      <w:r w:rsidDel="00000000" w:rsidR="00000000" w:rsidRPr="00000000">
        <w:rPr>
          <w:rtl w:val="0"/>
        </w:rPr>
        <w:t xml:space="preserve">WYMAGANIA OGÓLNE</w:t>
        <w:br w:type="textWrapping"/>
        <w:t xml:space="preserve">SST 1 - ROBOTY ROZBIÓRKOWE</w:t>
      </w:r>
    </w:p>
    <w:p w:rsidR="00000000" w:rsidDel="00000000" w:rsidP="00000000" w:rsidRDefault="00000000" w:rsidRPr="00000000" w14:paraId="00000037">
      <w:pPr>
        <w:jc w:val="left"/>
        <w:rPr/>
      </w:pPr>
      <w:r w:rsidDel="00000000" w:rsidR="00000000" w:rsidRPr="00000000">
        <w:rPr>
          <w:rtl w:val="0"/>
        </w:rPr>
        <w:t xml:space="preserve">SST 2 - ROBOTY MALARSKIE</w:t>
        <w:br w:type="textWrapping"/>
        <w:t xml:space="preserve">SST 3 - OKŁADZINY DREWNIANE WEWNĘTRZNE ŚCIAN</w:t>
      </w:r>
    </w:p>
    <w:p w:rsidR="00000000" w:rsidDel="00000000" w:rsidP="00000000" w:rsidRDefault="00000000" w:rsidRPr="00000000" w14:paraId="00000038">
      <w:pPr>
        <w:jc w:val="left"/>
        <w:rPr/>
      </w:pPr>
      <w:r w:rsidDel="00000000" w:rsidR="00000000" w:rsidRPr="00000000">
        <w:rPr>
          <w:rtl w:val="0"/>
        </w:rPr>
        <w:t xml:space="preserve">SST 4 - MONTAŻ PŁYTEK KLEJONYCH</w:t>
      </w:r>
    </w:p>
    <w:p w:rsidR="00000000" w:rsidDel="00000000" w:rsidP="00000000" w:rsidRDefault="00000000" w:rsidRPr="00000000" w14:paraId="00000039">
      <w:pPr>
        <w:jc w:val="left"/>
        <w:rPr/>
      </w:pPr>
      <w:r w:rsidDel="00000000" w:rsidR="00000000" w:rsidRPr="00000000">
        <w:rPr>
          <w:rtl w:val="0"/>
        </w:rPr>
        <w:t xml:space="preserve">SST 5 - POSADZKI WYKŁADZINY PCV</w:t>
      </w:r>
    </w:p>
    <w:p w:rsidR="00000000" w:rsidDel="00000000" w:rsidP="00000000" w:rsidRDefault="00000000" w:rsidRPr="00000000" w14:paraId="0000003A">
      <w:pPr>
        <w:jc w:val="left"/>
        <w:rPr/>
      </w:pPr>
      <w:r w:rsidDel="00000000" w:rsidR="00000000" w:rsidRPr="00000000">
        <w:rPr>
          <w:rtl w:val="0"/>
        </w:rPr>
        <w:t xml:space="preserve">SST 6 - WYKONANIE PODŁOGI DREWNIANEJ</w:t>
      </w:r>
    </w:p>
    <w:p w:rsidR="00000000" w:rsidDel="00000000" w:rsidP="00000000" w:rsidRDefault="00000000" w:rsidRPr="00000000" w14:paraId="0000003B">
      <w:pPr>
        <w:jc w:val="left"/>
        <w:rPr/>
      </w:pPr>
      <w:r w:rsidDel="00000000" w:rsidR="00000000" w:rsidRPr="00000000">
        <w:rPr>
          <w:rtl w:val="0"/>
        </w:rPr>
        <w:t xml:space="preserve">SST 7 - BALUSTRADY</w:t>
      </w:r>
    </w:p>
    <w:p w:rsidR="00000000" w:rsidDel="00000000" w:rsidP="00000000" w:rsidRDefault="00000000" w:rsidRPr="00000000" w14:paraId="0000003C">
      <w:pPr>
        <w:jc w:val="left"/>
        <w:rPr/>
      </w:pPr>
      <w:r w:rsidDel="00000000" w:rsidR="00000000" w:rsidRPr="00000000">
        <w:rPr>
          <w:rtl w:val="0"/>
        </w:rPr>
        <w:t xml:space="preserve">SST 8 - INSTALACJE ELEKTRYCZNE</w:t>
      </w:r>
    </w:p>
    <w:p w:rsidR="00000000" w:rsidDel="00000000" w:rsidP="00000000" w:rsidRDefault="00000000" w:rsidRPr="00000000" w14:paraId="0000003D">
      <w:pPr>
        <w:jc w:val="left"/>
        <w:rPr/>
      </w:pPr>
      <w:r w:rsidDel="00000000" w:rsidR="00000000" w:rsidRPr="00000000">
        <w:rPr>
          <w:rtl w:val="0"/>
        </w:rPr>
        <w:t xml:space="preserve">SST 9 - MEBLE</w:t>
      </w:r>
    </w:p>
    <w:p w:rsidR="00000000" w:rsidDel="00000000" w:rsidP="00000000" w:rsidRDefault="00000000" w:rsidRPr="00000000" w14:paraId="0000003E">
      <w:pPr>
        <w:jc w:val="left"/>
        <w:rPr/>
      </w:pPr>
      <w:r w:rsidDel="00000000" w:rsidR="00000000" w:rsidRPr="00000000">
        <w:rPr>
          <w:rtl w:val="0"/>
        </w:rPr>
      </w:r>
    </w:p>
    <w:p w:rsidR="00000000" w:rsidDel="00000000" w:rsidP="00000000" w:rsidRDefault="00000000" w:rsidRPr="00000000" w14:paraId="0000003F">
      <w:pPr>
        <w:pStyle w:val="Heading1"/>
        <w:spacing w:line="276" w:lineRule="auto"/>
        <w:jc w:val="left"/>
        <w:rPr/>
      </w:pPr>
      <w:bookmarkStart w:colFirst="0" w:colLast="0" w:name="_hx05u6i8n79f" w:id="8"/>
      <w:bookmarkEnd w:id="8"/>
      <w:r w:rsidDel="00000000" w:rsidR="00000000" w:rsidRPr="00000000">
        <w:rPr>
          <w:rtl w:val="0"/>
        </w:rPr>
      </w:r>
    </w:p>
    <w:p w:rsidR="00000000" w:rsidDel="00000000" w:rsidP="00000000" w:rsidRDefault="00000000" w:rsidRPr="00000000" w14:paraId="00000040">
      <w:pPr>
        <w:pStyle w:val="Heading1"/>
        <w:spacing w:line="276" w:lineRule="auto"/>
        <w:jc w:val="left"/>
        <w:rPr/>
      </w:pPr>
      <w:bookmarkStart w:colFirst="0" w:colLast="0" w:name="_qakh0sevvpjn" w:id="9"/>
      <w:bookmarkEnd w:id="9"/>
      <w:r w:rsidDel="00000000" w:rsidR="00000000" w:rsidRPr="00000000">
        <w:br w:type="page"/>
      </w:r>
      <w:r w:rsidDel="00000000" w:rsidR="00000000" w:rsidRPr="00000000">
        <w:rPr>
          <w:rtl w:val="0"/>
        </w:rPr>
      </w:r>
    </w:p>
    <w:p w:rsidR="00000000" w:rsidDel="00000000" w:rsidP="00000000" w:rsidRDefault="00000000" w:rsidRPr="00000000" w14:paraId="00000041">
      <w:pPr>
        <w:pStyle w:val="Heading1"/>
        <w:spacing w:line="276" w:lineRule="auto"/>
        <w:jc w:val="left"/>
        <w:rPr/>
      </w:pPr>
      <w:bookmarkStart w:colFirst="0" w:colLast="0" w:name="_9dnj2y615kei" w:id="10"/>
      <w:bookmarkEnd w:id="10"/>
      <w:r w:rsidDel="00000000" w:rsidR="00000000" w:rsidRPr="00000000">
        <w:rPr>
          <w:rtl w:val="0"/>
        </w:rPr>
        <w:t xml:space="preserve">PREAMBUŁA</w:t>
      </w:r>
    </w:p>
    <w:p w:rsidR="00000000" w:rsidDel="00000000" w:rsidP="00000000" w:rsidRDefault="00000000" w:rsidRPr="00000000" w14:paraId="00000042">
      <w:pPr>
        <w:pStyle w:val="Heading2"/>
        <w:ind w:left="0" w:firstLine="0"/>
        <w:rPr/>
      </w:pPr>
      <w:bookmarkStart w:colFirst="0" w:colLast="0" w:name="_1nw28ehg7doc" w:id="11"/>
      <w:bookmarkEnd w:id="11"/>
      <w:r w:rsidDel="00000000" w:rsidR="00000000" w:rsidRPr="00000000">
        <w:rPr>
          <w:rtl w:val="0"/>
        </w:rPr>
        <w:br w:type="textWrapping"/>
        <w:t xml:space="preserve">1. WSTĘP</w:t>
      </w:r>
    </w:p>
    <w:p w:rsidR="00000000" w:rsidDel="00000000" w:rsidP="00000000" w:rsidRDefault="00000000" w:rsidRPr="00000000" w14:paraId="00000043">
      <w:pPr>
        <w:pStyle w:val="Heading2"/>
        <w:rPr/>
      </w:pPr>
      <w:bookmarkStart w:colFirst="0" w:colLast="0" w:name="_79s56pmf161p" w:id="12"/>
      <w:bookmarkEnd w:id="12"/>
      <w:r w:rsidDel="00000000" w:rsidR="00000000" w:rsidRPr="00000000">
        <w:rPr>
          <w:rtl w:val="0"/>
        </w:rPr>
        <w:t xml:space="preserve">1.1. Przedmiot Specyfikacji Technicznej</w:t>
      </w:r>
    </w:p>
    <w:p w:rsidR="00000000" w:rsidDel="00000000" w:rsidP="00000000" w:rsidRDefault="00000000" w:rsidRPr="00000000" w14:paraId="00000044">
      <w:pPr>
        <w:spacing w:line="276" w:lineRule="auto"/>
        <w:jc w:val="left"/>
        <w:rPr>
          <w:sz w:val="18"/>
          <w:szCs w:val="18"/>
          <w:highlight w:val="yellow"/>
        </w:rPr>
      </w:pPr>
      <w:r w:rsidDel="00000000" w:rsidR="00000000" w:rsidRPr="00000000">
        <w:rPr>
          <w:sz w:val="18"/>
          <w:szCs w:val="18"/>
          <w:rtl w:val="0"/>
        </w:rPr>
        <w:t xml:space="preserve">Przedmiotem niniejszej specyfikacji technicznej (ST) są wspólne wymagania techniczne dotyczące wykonania i odbioru robót, które zostaną wykonane na podstawie dokumentacji projektowej dla zadania pn.: “ARANŻACJA BIBLIOTEKI ORAZ PRZESTRZENI KORYTARZY W SZKOLE PODSTAWOWEJ NR 6 </w:t>
        <w:br w:type="textWrapping"/>
        <w:t xml:space="preserve">W AUGUSTOWIE”.</w:t>
      </w:r>
      <w:r w:rsidDel="00000000" w:rsidR="00000000" w:rsidRPr="00000000">
        <w:rPr>
          <w:rtl w:val="0"/>
        </w:rPr>
      </w:r>
    </w:p>
    <w:p w:rsidR="00000000" w:rsidDel="00000000" w:rsidP="00000000" w:rsidRDefault="00000000" w:rsidRPr="00000000" w14:paraId="00000045">
      <w:pPr>
        <w:pStyle w:val="Heading2"/>
        <w:spacing w:line="276" w:lineRule="auto"/>
        <w:jc w:val="left"/>
        <w:rPr/>
      </w:pPr>
      <w:bookmarkStart w:colFirst="0" w:colLast="0" w:name="_16s2vlrf16x9" w:id="13"/>
      <w:bookmarkEnd w:id="13"/>
      <w:r w:rsidDel="00000000" w:rsidR="00000000" w:rsidRPr="00000000">
        <w:rPr>
          <w:rtl w:val="0"/>
        </w:rPr>
        <w:t xml:space="preserve">1.2. Podstawa opracowania</w:t>
        <w:br w:type="textWrapping"/>
      </w:r>
    </w:p>
    <w:p w:rsidR="00000000" w:rsidDel="00000000" w:rsidP="00000000" w:rsidRDefault="00000000" w:rsidRPr="00000000" w14:paraId="00000046">
      <w:pPr>
        <w:numPr>
          <w:ilvl w:val="0"/>
          <w:numId w:val="53"/>
        </w:numPr>
        <w:spacing w:line="276" w:lineRule="auto"/>
        <w:ind w:left="720" w:hanging="360"/>
        <w:jc w:val="left"/>
        <w:rPr>
          <w:sz w:val="18"/>
          <w:szCs w:val="18"/>
        </w:rPr>
      </w:pPr>
      <w:r w:rsidDel="00000000" w:rsidR="00000000" w:rsidRPr="00000000">
        <w:rPr>
          <w:sz w:val="18"/>
          <w:szCs w:val="18"/>
          <w:rtl w:val="0"/>
        </w:rPr>
        <w:t xml:space="preserve">dokumentacja projektowa;</w:t>
      </w:r>
    </w:p>
    <w:p w:rsidR="00000000" w:rsidDel="00000000" w:rsidP="00000000" w:rsidRDefault="00000000" w:rsidRPr="00000000" w14:paraId="00000047">
      <w:pPr>
        <w:numPr>
          <w:ilvl w:val="0"/>
          <w:numId w:val="53"/>
        </w:numPr>
        <w:spacing w:line="276" w:lineRule="auto"/>
        <w:ind w:left="720" w:hanging="360"/>
        <w:jc w:val="left"/>
        <w:rPr>
          <w:sz w:val="18"/>
          <w:szCs w:val="18"/>
        </w:rPr>
      </w:pPr>
      <w:r w:rsidDel="00000000" w:rsidR="00000000" w:rsidRPr="00000000">
        <w:rPr>
          <w:sz w:val="18"/>
          <w:szCs w:val="18"/>
          <w:rtl w:val="0"/>
        </w:rPr>
        <w:t xml:space="preserve">rozporządzenie Ministra Rozwoju z dnia 11 września 2020 r. w sprawie szczegółowego zakresu i formy projektu budowlanego</w:t>
      </w:r>
    </w:p>
    <w:p w:rsidR="00000000" w:rsidDel="00000000" w:rsidP="00000000" w:rsidRDefault="00000000" w:rsidRPr="00000000" w14:paraId="00000048">
      <w:pPr>
        <w:numPr>
          <w:ilvl w:val="0"/>
          <w:numId w:val="53"/>
        </w:numPr>
        <w:spacing w:line="276" w:lineRule="auto"/>
        <w:ind w:left="720" w:hanging="360"/>
        <w:jc w:val="left"/>
        <w:rPr>
          <w:sz w:val="18"/>
          <w:szCs w:val="18"/>
        </w:rPr>
      </w:pPr>
      <w:r w:rsidDel="00000000" w:rsidR="00000000" w:rsidRPr="00000000">
        <w:rPr>
          <w:sz w:val="18"/>
          <w:szCs w:val="18"/>
          <w:rtl w:val="0"/>
        </w:rPr>
        <w:t xml:space="preserve">ustalenia i wytyczne Zamawiającego;</w:t>
      </w:r>
    </w:p>
    <w:p w:rsidR="00000000" w:rsidDel="00000000" w:rsidP="00000000" w:rsidRDefault="00000000" w:rsidRPr="00000000" w14:paraId="00000049">
      <w:pPr>
        <w:numPr>
          <w:ilvl w:val="0"/>
          <w:numId w:val="53"/>
        </w:numPr>
        <w:spacing w:line="276" w:lineRule="auto"/>
        <w:ind w:left="720" w:hanging="360"/>
        <w:jc w:val="left"/>
        <w:rPr>
          <w:sz w:val="18"/>
          <w:szCs w:val="18"/>
        </w:rPr>
      </w:pPr>
      <w:r w:rsidDel="00000000" w:rsidR="00000000" w:rsidRPr="00000000">
        <w:rPr>
          <w:sz w:val="18"/>
          <w:szCs w:val="18"/>
          <w:rtl w:val="0"/>
        </w:rPr>
        <w:t xml:space="preserve">zasady sztuki budowlanej, aprobaty techniczne powszechnie stosowanych urządzeń i systemów, normy;</w:t>
      </w:r>
    </w:p>
    <w:p w:rsidR="00000000" w:rsidDel="00000000" w:rsidP="00000000" w:rsidRDefault="00000000" w:rsidRPr="00000000" w14:paraId="0000004A">
      <w:pPr>
        <w:numPr>
          <w:ilvl w:val="0"/>
          <w:numId w:val="53"/>
        </w:numPr>
        <w:spacing w:line="276" w:lineRule="auto"/>
        <w:ind w:left="720" w:hanging="360"/>
        <w:jc w:val="left"/>
        <w:rPr>
          <w:sz w:val="18"/>
          <w:szCs w:val="18"/>
        </w:rPr>
      </w:pPr>
      <w:r w:rsidDel="00000000" w:rsidR="00000000" w:rsidRPr="00000000">
        <w:rPr>
          <w:sz w:val="18"/>
          <w:szCs w:val="18"/>
          <w:rtl w:val="0"/>
        </w:rPr>
        <w:t xml:space="preserve">obowiązujące normy i przepisy prawne.</w:t>
      </w:r>
    </w:p>
    <w:p w:rsidR="00000000" w:rsidDel="00000000" w:rsidP="00000000" w:rsidRDefault="00000000" w:rsidRPr="00000000" w14:paraId="0000004B">
      <w:pPr>
        <w:pStyle w:val="Heading2"/>
        <w:spacing w:line="276" w:lineRule="auto"/>
        <w:jc w:val="left"/>
        <w:rPr/>
      </w:pPr>
      <w:bookmarkStart w:colFirst="0" w:colLast="0" w:name="_yo0vcwjc9ym7" w:id="14"/>
      <w:bookmarkEnd w:id="14"/>
      <w:r w:rsidDel="00000000" w:rsidR="00000000" w:rsidRPr="00000000">
        <w:rPr>
          <w:rtl w:val="0"/>
        </w:rPr>
        <w:t xml:space="preserve">1.3. Przedmiot opracowania</w:t>
      </w:r>
    </w:p>
    <w:p w:rsidR="00000000" w:rsidDel="00000000" w:rsidP="00000000" w:rsidRDefault="00000000" w:rsidRPr="00000000" w14:paraId="0000004C">
      <w:pPr>
        <w:spacing w:line="276" w:lineRule="auto"/>
        <w:jc w:val="left"/>
        <w:rPr/>
      </w:pPr>
      <w:r w:rsidDel="00000000" w:rsidR="00000000" w:rsidRPr="00000000">
        <w:rPr>
          <w:rtl w:val="0"/>
        </w:rPr>
        <w:t xml:space="preserve">Przedmiotem zamierzenia budowlanego jest projekt aranżacji wnętrz Szkoły Podstawowej nr 6</w:t>
      </w:r>
    </w:p>
    <w:p w:rsidR="00000000" w:rsidDel="00000000" w:rsidP="00000000" w:rsidRDefault="00000000" w:rsidRPr="00000000" w14:paraId="0000004D">
      <w:pPr>
        <w:spacing w:line="276" w:lineRule="auto"/>
        <w:jc w:val="left"/>
        <w:rPr/>
      </w:pPr>
      <w:r w:rsidDel="00000000" w:rsidR="00000000" w:rsidRPr="00000000">
        <w:rPr>
          <w:rtl w:val="0"/>
        </w:rPr>
        <w:t xml:space="preserve">w Augustowie przy ul. Tartacznej 21 obejmującej klatkę schodową wraz z korytarzami oraz bibliotekę szkolną.</w:t>
      </w:r>
    </w:p>
    <w:p w:rsidR="00000000" w:rsidDel="00000000" w:rsidP="00000000" w:rsidRDefault="00000000" w:rsidRPr="00000000" w14:paraId="0000004E">
      <w:pPr>
        <w:pStyle w:val="Heading2"/>
        <w:spacing w:line="276" w:lineRule="auto"/>
        <w:jc w:val="left"/>
        <w:rPr/>
      </w:pPr>
      <w:bookmarkStart w:colFirst="0" w:colLast="0" w:name="_f60o7ip3qkdc" w:id="15"/>
      <w:bookmarkEnd w:id="15"/>
      <w:r w:rsidDel="00000000" w:rsidR="00000000" w:rsidRPr="00000000">
        <w:rPr>
          <w:rtl w:val="0"/>
        </w:rPr>
        <w:t xml:space="preserve">1.4. Zakres opracowania</w:t>
      </w:r>
    </w:p>
    <w:p w:rsidR="00000000" w:rsidDel="00000000" w:rsidP="00000000" w:rsidRDefault="00000000" w:rsidRPr="00000000" w14:paraId="0000004F">
      <w:pPr>
        <w:spacing w:line="276" w:lineRule="auto"/>
        <w:jc w:val="left"/>
        <w:rPr>
          <w:sz w:val="18"/>
          <w:szCs w:val="18"/>
        </w:rPr>
      </w:pPr>
      <w:r w:rsidDel="00000000" w:rsidR="00000000" w:rsidRPr="00000000">
        <w:rPr>
          <w:sz w:val="18"/>
          <w:szCs w:val="18"/>
          <w:rtl w:val="0"/>
        </w:rPr>
        <w:t xml:space="preserve">W ramach niniejszej Specyfikacji Technicznej przewiduje się wykonanie opracowań obejmujących:</w:t>
      </w:r>
    </w:p>
    <w:p w:rsidR="00000000" w:rsidDel="00000000" w:rsidP="00000000" w:rsidRDefault="00000000" w:rsidRPr="00000000" w14:paraId="00000050">
      <w:pPr>
        <w:numPr>
          <w:ilvl w:val="0"/>
          <w:numId w:val="55"/>
        </w:numPr>
        <w:spacing w:line="276" w:lineRule="auto"/>
        <w:ind w:left="720" w:hanging="360"/>
        <w:jc w:val="left"/>
        <w:rPr>
          <w:sz w:val="18"/>
          <w:szCs w:val="18"/>
        </w:rPr>
      </w:pPr>
      <w:r w:rsidDel="00000000" w:rsidR="00000000" w:rsidRPr="00000000">
        <w:rPr>
          <w:sz w:val="18"/>
          <w:szCs w:val="18"/>
          <w:rtl w:val="0"/>
        </w:rPr>
        <w:t xml:space="preserve">prace przygotowawcze i towarzyszące;</w:t>
      </w:r>
    </w:p>
    <w:p w:rsidR="00000000" w:rsidDel="00000000" w:rsidP="00000000" w:rsidRDefault="00000000" w:rsidRPr="00000000" w14:paraId="00000051">
      <w:pPr>
        <w:numPr>
          <w:ilvl w:val="0"/>
          <w:numId w:val="55"/>
        </w:numPr>
        <w:spacing w:line="276" w:lineRule="auto"/>
        <w:ind w:left="720" w:hanging="360"/>
        <w:jc w:val="left"/>
        <w:rPr>
          <w:sz w:val="18"/>
          <w:szCs w:val="18"/>
        </w:rPr>
      </w:pPr>
      <w:r w:rsidDel="00000000" w:rsidR="00000000" w:rsidRPr="00000000">
        <w:rPr>
          <w:sz w:val="18"/>
          <w:szCs w:val="18"/>
          <w:rtl w:val="0"/>
        </w:rPr>
        <w:t xml:space="preserve">roboty murowe i konstrukcyjne;</w:t>
      </w:r>
    </w:p>
    <w:p w:rsidR="00000000" w:rsidDel="00000000" w:rsidP="00000000" w:rsidRDefault="00000000" w:rsidRPr="00000000" w14:paraId="00000052">
      <w:pPr>
        <w:numPr>
          <w:ilvl w:val="0"/>
          <w:numId w:val="55"/>
        </w:numPr>
        <w:spacing w:line="276" w:lineRule="auto"/>
        <w:ind w:left="720" w:hanging="360"/>
        <w:jc w:val="left"/>
        <w:rPr>
          <w:sz w:val="18"/>
          <w:szCs w:val="18"/>
        </w:rPr>
      </w:pPr>
      <w:r w:rsidDel="00000000" w:rsidR="00000000" w:rsidRPr="00000000">
        <w:rPr>
          <w:sz w:val="18"/>
          <w:szCs w:val="18"/>
          <w:rtl w:val="0"/>
        </w:rPr>
        <w:t xml:space="preserve">prace wykończeniowe;</w:t>
      </w:r>
    </w:p>
    <w:p w:rsidR="00000000" w:rsidDel="00000000" w:rsidP="00000000" w:rsidRDefault="00000000" w:rsidRPr="00000000" w14:paraId="00000053">
      <w:pPr>
        <w:spacing w:line="276" w:lineRule="auto"/>
        <w:jc w:val="left"/>
        <w:rPr>
          <w:sz w:val="18"/>
          <w:szCs w:val="18"/>
        </w:rPr>
      </w:pPr>
      <w:r w:rsidDel="00000000" w:rsidR="00000000" w:rsidRPr="00000000">
        <w:rPr>
          <w:sz w:val="18"/>
          <w:szCs w:val="18"/>
          <w:rtl w:val="0"/>
        </w:rPr>
        <w:t xml:space="preserve">Wszelkie roboty, prace dodatkowe, czynności, materiały, rozwiązania itp. nieopisane lub niewymienione w niniejszej Specyfikacji Technicznej, a konieczne do przeprowadzenia, z punktu widzenia Prawa, sztuki i praktyki budowlanej kompletnych prac budowlanych, wykończeniowych i branżowych muszą być przewidziane przez oferenta /Generalnego Wykonawcę/ na podstawie analizy </w:t>
      </w:r>
      <w:r w:rsidDel="00000000" w:rsidR="00000000" w:rsidRPr="00000000">
        <w:rPr>
          <w:sz w:val="18"/>
          <w:szCs w:val="18"/>
          <w:rtl w:val="0"/>
        </w:rPr>
        <w:t xml:space="preserve">dokumentacji</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54">
      <w:pPr>
        <w:pStyle w:val="Heading2"/>
        <w:spacing w:line="276" w:lineRule="auto"/>
        <w:jc w:val="left"/>
        <w:rPr/>
      </w:pPr>
      <w:bookmarkStart w:colFirst="0" w:colLast="0" w:name="_zhjixzv8j3sz" w:id="16"/>
      <w:bookmarkEnd w:id="16"/>
      <w:r w:rsidDel="00000000" w:rsidR="00000000" w:rsidRPr="00000000">
        <w:rPr>
          <w:rtl w:val="0"/>
        </w:rPr>
        <w:t xml:space="preserve">2. INFORMACJA DLA OFERENTÓW</w:t>
      </w:r>
    </w:p>
    <w:p w:rsidR="00000000" w:rsidDel="00000000" w:rsidP="00000000" w:rsidRDefault="00000000" w:rsidRPr="00000000" w14:paraId="00000055">
      <w:pPr>
        <w:spacing w:line="276" w:lineRule="auto"/>
        <w:jc w:val="left"/>
        <w:rPr>
          <w:sz w:val="18"/>
          <w:szCs w:val="18"/>
        </w:rPr>
      </w:pPr>
      <w:r w:rsidDel="00000000" w:rsidR="00000000" w:rsidRPr="00000000">
        <w:rPr>
          <w:sz w:val="18"/>
          <w:szCs w:val="18"/>
          <w:rtl w:val="0"/>
        </w:rPr>
        <w:t xml:space="preserve">Na etapie przygotowywania oferty, zobowiązuje się potencjalnego Wykonawcę do zapoznania się z:</w:t>
      </w:r>
    </w:p>
    <w:p w:rsidR="00000000" w:rsidDel="00000000" w:rsidP="00000000" w:rsidRDefault="00000000" w:rsidRPr="00000000" w14:paraId="00000056">
      <w:pPr>
        <w:spacing w:line="276" w:lineRule="auto"/>
        <w:jc w:val="left"/>
        <w:rPr>
          <w:sz w:val="18"/>
          <w:szCs w:val="18"/>
        </w:rPr>
      </w:pPr>
      <w:r w:rsidDel="00000000" w:rsidR="00000000" w:rsidRPr="00000000">
        <w:rPr>
          <w:sz w:val="18"/>
          <w:szCs w:val="18"/>
          <w:rtl w:val="0"/>
        </w:rPr>
        <w:t xml:space="preserve">a) całością Materiałów Przetargowych,</w:t>
      </w:r>
    </w:p>
    <w:p w:rsidR="00000000" w:rsidDel="00000000" w:rsidP="00000000" w:rsidRDefault="00000000" w:rsidRPr="00000000" w14:paraId="00000057">
      <w:pPr>
        <w:spacing w:line="276" w:lineRule="auto"/>
        <w:jc w:val="left"/>
        <w:rPr>
          <w:sz w:val="18"/>
          <w:szCs w:val="18"/>
        </w:rPr>
      </w:pPr>
      <w:r w:rsidDel="00000000" w:rsidR="00000000" w:rsidRPr="00000000">
        <w:rPr>
          <w:sz w:val="18"/>
          <w:szCs w:val="18"/>
          <w:rtl w:val="0"/>
        </w:rPr>
        <w:t xml:space="preserve">b) zapoznania się ze wszystkimi szczegółami wymagań Zamawiającego,</w:t>
      </w:r>
    </w:p>
    <w:p w:rsidR="00000000" w:rsidDel="00000000" w:rsidP="00000000" w:rsidRDefault="00000000" w:rsidRPr="00000000" w14:paraId="00000058">
      <w:pPr>
        <w:spacing w:line="276" w:lineRule="auto"/>
        <w:jc w:val="left"/>
        <w:rPr>
          <w:sz w:val="18"/>
          <w:szCs w:val="18"/>
        </w:rPr>
      </w:pPr>
      <w:r w:rsidDel="00000000" w:rsidR="00000000" w:rsidRPr="00000000">
        <w:rPr>
          <w:sz w:val="18"/>
          <w:szCs w:val="18"/>
          <w:rtl w:val="0"/>
        </w:rPr>
        <w:t xml:space="preserve">c) warunkami fizycznymi, prawnymi, środowiskowymi, itp. dotyczącymi przedmiotowej inwestycji,</w:t>
      </w:r>
    </w:p>
    <w:p w:rsidR="00000000" w:rsidDel="00000000" w:rsidP="00000000" w:rsidRDefault="00000000" w:rsidRPr="00000000" w14:paraId="00000059">
      <w:pPr>
        <w:spacing w:line="276" w:lineRule="auto"/>
        <w:jc w:val="left"/>
        <w:rPr>
          <w:sz w:val="18"/>
          <w:szCs w:val="18"/>
        </w:rPr>
      </w:pPr>
      <w:r w:rsidDel="00000000" w:rsidR="00000000" w:rsidRPr="00000000">
        <w:rPr>
          <w:sz w:val="18"/>
          <w:szCs w:val="18"/>
          <w:rtl w:val="0"/>
        </w:rPr>
        <w:t xml:space="preserve">d) zapoznania się ze szczegółami dotyczącymi placu budowy (itp. sytuacja geologiczna, warunki klimatyczne, hydrologiczne, powierzchniowe, dostęp, zakwaterowanie, urządzenia, personel, energia, transport, woda, itp.). Czynności te Wykonawca przeprowadzi we własnym zakresie i na własny koszt.</w:t>
      </w:r>
    </w:p>
    <w:p w:rsidR="00000000" w:rsidDel="00000000" w:rsidP="00000000" w:rsidRDefault="00000000" w:rsidRPr="00000000" w14:paraId="0000005A">
      <w:pPr>
        <w:spacing w:line="276" w:lineRule="auto"/>
        <w:jc w:val="left"/>
        <w:rPr>
          <w:sz w:val="18"/>
          <w:szCs w:val="18"/>
        </w:rPr>
      </w:pPr>
      <w:r w:rsidDel="00000000" w:rsidR="00000000" w:rsidRPr="00000000">
        <w:rPr>
          <w:sz w:val="18"/>
          <w:szCs w:val="18"/>
          <w:rtl w:val="0"/>
        </w:rPr>
        <w:t xml:space="preserve">Wskazane jest by w trakcie przygotowania oferty Wykonawca dokonał wizji lokalnej w celu zapoznania się z warunkami lokalnymi, lokalizacją obiektu i infrastrukturą.</w:t>
      </w:r>
    </w:p>
    <w:p w:rsidR="00000000" w:rsidDel="00000000" w:rsidP="00000000" w:rsidRDefault="00000000" w:rsidRPr="00000000" w14:paraId="0000005B">
      <w:pPr>
        <w:spacing w:line="276" w:lineRule="auto"/>
        <w:jc w:val="left"/>
        <w:rPr>
          <w:sz w:val="18"/>
          <w:szCs w:val="18"/>
        </w:rPr>
      </w:pPr>
      <w:r w:rsidDel="00000000" w:rsidR="00000000" w:rsidRPr="00000000">
        <w:rPr>
          <w:sz w:val="18"/>
          <w:szCs w:val="18"/>
          <w:rtl w:val="0"/>
        </w:rPr>
        <w:t xml:space="preserve">Na etapie wykonawstwa Wykonawca jest odpowiedzialny za jakość zastosowanych materiałów, maszyn i urządzeń, za montaż i uruchomienie, za ich zgodność z dokumentacją projektową, wymaganiami specyfikacji technicznych, programem zapewnienia jakości, projektem organizacji robót oraz poleceniami Inspektora Nadzoru.</w:t>
      </w:r>
    </w:p>
    <w:p w:rsidR="00000000" w:rsidDel="00000000" w:rsidP="00000000" w:rsidRDefault="00000000" w:rsidRPr="00000000" w14:paraId="0000005C">
      <w:pPr>
        <w:spacing w:line="276" w:lineRule="auto"/>
        <w:jc w:val="left"/>
        <w:rPr>
          <w:sz w:val="18"/>
          <w:szCs w:val="18"/>
        </w:rPr>
      </w:pPr>
      <w:r w:rsidDel="00000000" w:rsidR="00000000" w:rsidRPr="00000000">
        <w:rPr>
          <w:sz w:val="18"/>
          <w:szCs w:val="18"/>
          <w:rtl w:val="0"/>
        </w:rPr>
        <w:t xml:space="preserve">Wykonawca ponosi odpowiedzialność za dokładne wytyczenie robót. Decyzje Inspektora Nadzoru dotyczące akceptacji lub odrzucenia materiałów, maszyn i urządzeń będą oparte na wymaganiach sformułowanych w umowie z Inwestorem, ofercie Wykonawcy, dokumentacji projektowej i w specyfikacjach technicznych, a także w normach i wytycznych. Przy podejmowaniu decyzji Inspektor Nadzoru uwzględni wyniki badań materiałów maszyn i urządzeń, tolerancje normalnie występujące przy produkcji i przy badaniach materiałów, własne doświadczenia zawodowe, wyniki badań naukowych oraz</w:t>
      </w:r>
    </w:p>
    <w:p w:rsidR="00000000" w:rsidDel="00000000" w:rsidP="00000000" w:rsidRDefault="00000000" w:rsidRPr="00000000" w14:paraId="0000005D">
      <w:pPr>
        <w:spacing w:line="276" w:lineRule="auto"/>
        <w:jc w:val="left"/>
        <w:rPr>
          <w:sz w:val="18"/>
          <w:szCs w:val="18"/>
        </w:rPr>
      </w:pPr>
      <w:r w:rsidDel="00000000" w:rsidR="00000000" w:rsidRPr="00000000">
        <w:rPr>
          <w:sz w:val="18"/>
          <w:szCs w:val="18"/>
          <w:rtl w:val="0"/>
        </w:rPr>
        <w:t xml:space="preserve">inne czynniki wpływające na rozważaną kwestię. Polecenia Inspektora Nadzoru będą wykonywane nie później, niż w czasie przez niego wyznaczonym, po ich otrzymaniu przez Wykonawcę. Skutki finansowe z tego tytułu ponosi Wykonawca.</w:t>
      </w:r>
    </w:p>
    <w:p w:rsidR="00000000" w:rsidDel="00000000" w:rsidP="00000000" w:rsidRDefault="00000000" w:rsidRPr="00000000" w14:paraId="0000005E">
      <w:pPr>
        <w:spacing w:line="276" w:lineRule="auto"/>
        <w:jc w:val="left"/>
        <w:rPr>
          <w:sz w:val="18"/>
          <w:szCs w:val="18"/>
        </w:rPr>
      </w:pPr>
      <w:r w:rsidDel="00000000" w:rsidR="00000000" w:rsidRPr="00000000">
        <w:rPr>
          <w:sz w:val="18"/>
          <w:szCs w:val="18"/>
          <w:rtl w:val="0"/>
        </w:rPr>
        <w:t xml:space="preserve">Wykonawca zobowiązuje się wykonać swoje obowiązki wynikające z Umowy według swojej najlepszej wiedzy i zachowaniem najwyższej staranności ocenianej przy uwzględnieniu profesjonalnego, zawodowego charakteru prowadzonej działalności, na podstawie i zgodnie z postanowieniami Umowy, złożoną zaakceptowaną przez Zamawiającego ofertą Wykonawcy oraz wymaganiami mających zastosowanie przepisów prawa obowiązujących na dzień przekazania Zamawiającemu Dokumentacji projektowej, wytycznymi Zamawiającego, mającymi </w:t>
      </w:r>
      <w:r w:rsidDel="00000000" w:rsidR="00000000" w:rsidRPr="00000000">
        <w:rPr>
          <w:rtl w:val="0"/>
        </w:rPr>
        <w:t xml:space="preserve">zastosowanie</w:t>
      </w:r>
      <w:r w:rsidDel="00000000" w:rsidR="00000000" w:rsidRPr="00000000">
        <w:rPr>
          <w:sz w:val="18"/>
          <w:szCs w:val="18"/>
          <w:rtl w:val="0"/>
        </w:rPr>
        <w:t xml:space="preserve"> normami technicznymi, w</w:t>
      </w:r>
      <w:r w:rsidDel="00000000" w:rsidR="00000000" w:rsidRPr="00000000">
        <w:rPr>
          <w:rtl w:val="0"/>
        </w:rPr>
        <w:t xml:space="preserve"> </w:t>
      </w:r>
      <w:r w:rsidDel="00000000" w:rsidR="00000000" w:rsidRPr="00000000">
        <w:rPr>
          <w:sz w:val="18"/>
          <w:szCs w:val="18"/>
          <w:rtl w:val="0"/>
        </w:rPr>
        <w:t xml:space="preserve">tym Polskimi Normami, aktualnym stanem wiedzy technicznej, zasadami sztuki budowlanej.</w:t>
      </w:r>
    </w:p>
    <w:p w:rsidR="00000000" w:rsidDel="00000000" w:rsidP="00000000" w:rsidRDefault="00000000" w:rsidRPr="00000000" w14:paraId="0000005F">
      <w:pPr>
        <w:spacing w:line="276" w:lineRule="auto"/>
        <w:jc w:val="left"/>
        <w:rPr>
          <w:sz w:val="18"/>
          <w:szCs w:val="18"/>
        </w:rPr>
      </w:pPr>
      <w:r w:rsidDel="00000000" w:rsidR="00000000" w:rsidRPr="00000000">
        <w:rPr>
          <w:sz w:val="18"/>
          <w:szCs w:val="18"/>
          <w:rtl w:val="0"/>
        </w:rPr>
        <w:t xml:space="preserve">Wykonawca jest zobowiązany do zrealizowania wszystkich brakujących i pominiętych w niniejszym opracowaniu elementów wraz z dostarczeniem koniecznych materiałów i urządzeń dla kompletnego wykonania, montażu i zapewnienia pełnej funkcjonalności </w:t>
      </w:r>
      <w:r w:rsidDel="00000000" w:rsidR="00000000" w:rsidRPr="00000000">
        <w:rPr>
          <w:rtl w:val="0"/>
        </w:rPr>
        <w:t xml:space="preserve">spacyfikowanych</w:t>
      </w:r>
      <w:r w:rsidDel="00000000" w:rsidR="00000000" w:rsidRPr="00000000">
        <w:rPr>
          <w:sz w:val="18"/>
          <w:szCs w:val="18"/>
          <w:rtl w:val="0"/>
        </w:rPr>
        <w:t xml:space="preserve"> robót. Wykonanie prac i zastosowanie materiałów, o których mowa nie może stanowić podstawy do zwiększenia wynagrodzenia Wykonawcy.</w:t>
      </w:r>
    </w:p>
    <w:p w:rsidR="00000000" w:rsidDel="00000000" w:rsidP="00000000" w:rsidRDefault="00000000" w:rsidRPr="00000000" w14:paraId="00000060">
      <w:pPr>
        <w:spacing w:line="276" w:lineRule="auto"/>
        <w:jc w:val="left"/>
        <w:rPr>
          <w:sz w:val="18"/>
          <w:szCs w:val="18"/>
        </w:rPr>
      </w:pPr>
      <w:r w:rsidDel="00000000" w:rsidR="00000000" w:rsidRPr="00000000">
        <w:rPr>
          <w:sz w:val="18"/>
          <w:szCs w:val="18"/>
          <w:rtl w:val="0"/>
        </w:rPr>
        <w:t xml:space="preserve">Dokumentami przetargowymi są:</w:t>
      </w:r>
    </w:p>
    <w:p w:rsidR="00000000" w:rsidDel="00000000" w:rsidP="00000000" w:rsidRDefault="00000000" w:rsidRPr="00000000" w14:paraId="00000061">
      <w:pPr>
        <w:numPr>
          <w:ilvl w:val="0"/>
          <w:numId w:val="42"/>
        </w:numPr>
        <w:spacing w:line="276" w:lineRule="auto"/>
        <w:ind w:left="720" w:hanging="360"/>
        <w:jc w:val="left"/>
        <w:rPr>
          <w:sz w:val="18"/>
          <w:szCs w:val="18"/>
        </w:rPr>
      </w:pPr>
      <w:r w:rsidDel="00000000" w:rsidR="00000000" w:rsidRPr="00000000">
        <w:rPr>
          <w:sz w:val="18"/>
          <w:szCs w:val="18"/>
          <w:rtl w:val="0"/>
        </w:rPr>
        <w:t xml:space="preserve">dokumentacja projektowa,</w:t>
      </w:r>
    </w:p>
    <w:p w:rsidR="00000000" w:rsidDel="00000000" w:rsidP="00000000" w:rsidRDefault="00000000" w:rsidRPr="00000000" w14:paraId="00000062">
      <w:pPr>
        <w:numPr>
          <w:ilvl w:val="0"/>
          <w:numId w:val="42"/>
        </w:numPr>
        <w:spacing w:line="276" w:lineRule="auto"/>
        <w:ind w:left="720" w:hanging="360"/>
        <w:jc w:val="left"/>
        <w:rPr>
          <w:sz w:val="18"/>
          <w:szCs w:val="18"/>
        </w:rPr>
      </w:pPr>
      <w:r w:rsidDel="00000000" w:rsidR="00000000" w:rsidRPr="00000000">
        <w:rPr>
          <w:sz w:val="18"/>
          <w:szCs w:val="18"/>
          <w:rtl w:val="0"/>
        </w:rPr>
        <w:t xml:space="preserve">przedmiary robót,</w:t>
      </w:r>
    </w:p>
    <w:p w:rsidR="00000000" w:rsidDel="00000000" w:rsidP="00000000" w:rsidRDefault="00000000" w:rsidRPr="00000000" w14:paraId="00000063">
      <w:pPr>
        <w:numPr>
          <w:ilvl w:val="0"/>
          <w:numId w:val="42"/>
        </w:numPr>
        <w:spacing w:line="276" w:lineRule="auto"/>
        <w:ind w:left="720" w:hanging="360"/>
        <w:jc w:val="left"/>
        <w:rPr>
          <w:sz w:val="18"/>
          <w:szCs w:val="18"/>
        </w:rPr>
      </w:pPr>
      <w:r w:rsidDel="00000000" w:rsidR="00000000" w:rsidRPr="00000000">
        <w:rPr>
          <w:sz w:val="18"/>
          <w:szCs w:val="18"/>
          <w:rtl w:val="0"/>
        </w:rPr>
        <w:t xml:space="preserve">specyfikacja techniczna wykonania i odbioru robót budowlanych.</w:t>
      </w:r>
    </w:p>
    <w:p w:rsidR="00000000" w:rsidDel="00000000" w:rsidP="00000000" w:rsidRDefault="00000000" w:rsidRPr="00000000" w14:paraId="00000064">
      <w:pPr>
        <w:spacing w:line="276" w:lineRule="auto"/>
        <w:jc w:val="left"/>
        <w:rPr>
          <w:sz w:val="18"/>
          <w:szCs w:val="18"/>
        </w:rPr>
      </w:pPr>
      <w:r w:rsidDel="00000000" w:rsidR="00000000" w:rsidRPr="00000000">
        <w:rPr>
          <w:sz w:val="18"/>
          <w:szCs w:val="18"/>
          <w:rtl w:val="0"/>
        </w:rPr>
        <w:t xml:space="preserve">W przypadku różnic w zapisach w/w dokumentów zawsze należy uznawać za wiążące zapisy widniejące w dokumentacji projektowej niniejszej inwestycji.</w:t>
      </w:r>
    </w:p>
    <w:p w:rsidR="00000000" w:rsidDel="00000000" w:rsidP="00000000" w:rsidRDefault="00000000" w:rsidRPr="00000000" w14:paraId="00000065">
      <w:pPr>
        <w:spacing w:line="276" w:lineRule="auto"/>
        <w:jc w:val="left"/>
        <w:rPr>
          <w:sz w:val="18"/>
          <w:szCs w:val="18"/>
        </w:rPr>
      </w:pPr>
      <w:r w:rsidDel="00000000" w:rsidR="00000000" w:rsidRPr="00000000">
        <w:rPr>
          <w:rtl w:val="0"/>
        </w:rPr>
      </w:r>
    </w:p>
    <w:p w:rsidR="00000000" w:rsidDel="00000000" w:rsidP="00000000" w:rsidRDefault="00000000" w:rsidRPr="00000000" w14:paraId="00000066">
      <w:pPr>
        <w:spacing w:line="276" w:lineRule="auto"/>
        <w:jc w:val="left"/>
        <w:rPr>
          <w:b w:val="1"/>
          <w:sz w:val="18"/>
          <w:szCs w:val="18"/>
        </w:rPr>
      </w:pPr>
      <w:r w:rsidDel="00000000" w:rsidR="00000000" w:rsidRPr="00000000">
        <w:rPr>
          <w:rtl w:val="0"/>
        </w:rPr>
      </w:r>
    </w:p>
    <w:p w:rsidR="00000000" w:rsidDel="00000000" w:rsidP="00000000" w:rsidRDefault="00000000" w:rsidRPr="00000000" w14:paraId="00000067">
      <w:pPr>
        <w:pStyle w:val="Heading1"/>
        <w:spacing w:line="276" w:lineRule="auto"/>
        <w:jc w:val="left"/>
        <w:rPr/>
      </w:pPr>
      <w:bookmarkStart w:colFirst="0" w:colLast="0" w:name="_r4nnsp8yhbd" w:id="17"/>
      <w:bookmarkEnd w:id="17"/>
      <w:r w:rsidDel="00000000" w:rsidR="00000000" w:rsidRPr="00000000">
        <w:br w:type="page"/>
      </w:r>
      <w:r w:rsidDel="00000000" w:rsidR="00000000" w:rsidRPr="00000000">
        <w:rPr>
          <w:rtl w:val="0"/>
        </w:rPr>
      </w:r>
    </w:p>
    <w:p w:rsidR="00000000" w:rsidDel="00000000" w:rsidP="00000000" w:rsidRDefault="00000000" w:rsidRPr="00000000" w14:paraId="00000068">
      <w:pPr>
        <w:pStyle w:val="Heading1"/>
        <w:spacing w:line="276" w:lineRule="auto"/>
        <w:jc w:val="left"/>
        <w:rPr/>
      </w:pPr>
      <w:bookmarkStart w:colFirst="0" w:colLast="0" w:name="_wao0p9h6og7g" w:id="18"/>
      <w:bookmarkEnd w:id="18"/>
      <w:r w:rsidDel="00000000" w:rsidR="00000000" w:rsidRPr="00000000">
        <w:rPr>
          <w:rtl w:val="0"/>
        </w:rPr>
        <w:t xml:space="preserve">WYMAGANIA OGÓLNE</w:t>
      </w:r>
    </w:p>
    <w:p w:rsidR="00000000" w:rsidDel="00000000" w:rsidP="00000000" w:rsidRDefault="00000000" w:rsidRPr="00000000" w14:paraId="00000069">
      <w:pPr>
        <w:pStyle w:val="Heading2"/>
        <w:spacing w:line="276" w:lineRule="auto"/>
        <w:jc w:val="left"/>
        <w:rPr>
          <w:sz w:val="18"/>
          <w:szCs w:val="18"/>
        </w:rPr>
      </w:pPr>
      <w:bookmarkStart w:colFirst="0" w:colLast="0" w:name="_oci4nfe7n6l3" w:id="19"/>
      <w:bookmarkEnd w:id="19"/>
      <w:r w:rsidDel="00000000" w:rsidR="00000000" w:rsidRPr="00000000">
        <w:rPr>
          <w:rtl w:val="0"/>
        </w:rPr>
        <w:t xml:space="preserve">1. WSTĘP</w:t>
      </w:r>
      <w:r w:rsidDel="00000000" w:rsidR="00000000" w:rsidRPr="00000000">
        <w:rPr>
          <w:rtl w:val="0"/>
        </w:rPr>
      </w:r>
    </w:p>
    <w:p w:rsidR="00000000" w:rsidDel="00000000" w:rsidP="00000000" w:rsidRDefault="00000000" w:rsidRPr="00000000" w14:paraId="0000006A">
      <w:pPr>
        <w:pStyle w:val="Heading2"/>
        <w:spacing w:line="276" w:lineRule="auto"/>
        <w:jc w:val="left"/>
        <w:rPr/>
      </w:pPr>
      <w:bookmarkStart w:colFirst="0" w:colLast="0" w:name="_2k2m5saaep2u" w:id="20"/>
      <w:bookmarkEnd w:id="20"/>
      <w:r w:rsidDel="00000000" w:rsidR="00000000" w:rsidRPr="00000000">
        <w:rPr>
          <w:rtl w:val="0"/>
        </w:rPr>
        <w:t xml:space="preserve">1.1. Przedmiot ST</w:t>
      </w:r>
    </w:p>
    <w:p w:rsidR="00000000" w:rsidDel="00000000" w:rsidP="00000000" w:rsidRDefault="00000000" w:rsidRPr="00000000" w14:paraId="0000006B">
      <w:pPr>
        <w:spacing w:line="276" w:lineRule="auto"/>
        <w:jc w:val="left"/>
        <w:rPr>
          <w:sz w:val="18"/>
          <w:szCs w:val="18"/>
        </w:rPr>
      </w:pPr>
      <w:r w:rsidDel="00000000" w:rsidR="00000000" w:rsidRPr="00000000">
        <w:rPr>
          <w:sz w:val="18"/>
          <w:szCs w:val="18"/>
          <w:rtl w:val="0"/>
        </w:rPr>
        <w:t xml:space="preserve">Przedmiotem niniejszej specyfikacji technicznej (ST) są wspólne wymagania techniczne dotyczące wykonania i odbioru robót, które zostaną wykonane na podstawie dokumentacji projektowej dla zadania </w:t>
      </w:r>
      <w:r w:rsidDel="00000000" w:rsidR="00000000" w:rsidRPr="00000000">
        <w:rPr>
          <w:sz w:val="18"/>
          <w:szCs w:val="18"/>
          <w:rtl w:val="0"/>
        </w:rPr>
        <w:t xml:space="preserve">pn.: “ARANŻACJA BIBLIOTEKI ORAZ PRZESTRZENI KORYTARZY W SZKOLE PODSTAWOWEJ NR 6 W AUGUSTOWIE”.</w:t>
      </w:r>
    </w:p>
    <w:p w:rsidR="00000000" w:rsidDel="00000000" w:rsidP="00000000" w:rsidRDefault="00000000" w:rsidRPr="00000000" w14:paraId="0000006C">
      <w:pPr>
        <w:spacing w:line="276" w:lineRule="auto"/>
        <w:jc w:val="left"/>
        <w:rPr>
          <w:sz w:val="18"/>
          <w:szCs w:val="18"/>
        </w:rPr>
      </w:pPr>
      <w:r w:rsidDel="00000000" w:rsidR="00000000" w:rsidRPr="00000000">
        <w:rPr>
          <w:rtl w:val="0"/>
        </w:rPr>
      </w:r>
    </w:p>
    <w:p w:rsidR="00000000" w:rsidDel="00000000" w:rsidP="00000000" w:rsidRDefault="00000000" w:rsidRPr="00000000" w14:paraId="0000006D">
      <w:pPr>
        <w:spacing w:line="276" w:lineRule="auto"/>
        <w:jc w:val="left"/>
        <w:rPr>
          <w:b w:val="1"/>
          <w:sz w:val="18"/>
          <w:szCs w:val="18"/>
        </w:rPr>
      </w:pPr>
      <w:r w:rsidDel="00000000" w:rsidR="00000000" w:rsidRPr="00000000">
        <w:rPr>
          <w:b w:val="1"/>
          <w:sz w:val="18"/>
          <w:szCs w:val="18"/>
          <w:rtl w:val="0"/>
        </w:rPr>
        <w:t xml:space="preserve">KOD CPV:</w:t>
      </w:r>
    </w:p>
    <w:p w:rsidR="00000000" w:rsidDel="00000000" w:rsidP="00000000" w:rsidRDefault="00000000" w:rsidRPr="00000000" w14:paraId="0000006E">
      <w:pPr>
        <w:spacing w:line="276" w:lineRule="auto"/>
        <w:jc w:val="left"/>
        <w:rPr>
          <w:sz w:val="18"/>
          <w:szCs w:val="18"/>
        </w:rPr>
      </w:pPr>
      <w:r w:rsidDel="00000000" w:rsidR="00000000" w:rsidRPr="00000000">
        <w:rPr>
          <w:sz w:val="18"/>
          <w:szCs w:val="18"/>
          <w:rtl w:val="0"/>
        </w:rPr>
        <w:t xml:space="preserve">Nazwy i kody grup, klas i kategorii robót dotyczą stosowania Wspólnego Słownika Zamówień przez zamawiających w Unii Europejskiej. Wspólny Słownik Zamówień jest systemem klasyfikacji produktów, usług i robót budowlanych stworzonym na potrzeby zamówień publicznych.</w:t>
      </w:r>
    </w:p>
    <w:p w:rsidR="00000000" w:rsidDel="00000000" w:rsidP="00000000" w:rsidRDefault="00000000" w:rsidRPr="00000000" w14:paraId="0000006F">
      <w:pPr>
        <w:pStyle w:val="Heading2"/>
        <w:spacing w:line="276" w:lineRule="auto"/>
        <w:jc w:val="left"/>
        <w:rPr/>
      </w:pPr>
      <w:bookmarkStart w:colFirst="0" w:colLast="0" w:name="_rd9n2rzene1r" w:id="21"/>
      <w:bookmarkEnd w:id="21"/>
      <w:r w:rsidDel="00000000" w:rsidR="00000000" w:rsidRPr="00000000">
        <w:rPr>
          <w:rtl w:val="0"/>
        </w:rPr>
        <w:t xml:space="preserve">1.2. Zakres stosowania ST</w:t>
      </w:r>
    </w:p>
    <w:p w:rsidR="00000000" w:rsidDel="00000000" w:rsidP="00000000" w:rsidRDefault="00000000" w:rsidRPr="00000000" w14:paraId="00000070">
      <w:pPr>
        <w:spacing w:line="276" w:lineRule="auto"/>
        <w:jc w:val="left"/>
        <w:rPr>
          <w:sz w:val="18"/>
          <w:szCs w:val="18"/>
        </w:rPr>
      </w:pPr>
      <w:r w:rsidDel="00000000" w:rsidR="00000000" w:rsidRPr="00000000">
        <w:rPr>
          <w:sz w:val="18"/>
          <w:szCs w:val="18"/>
          <w:rtl w:val="0"/>
        </w:rPr>
        <w:t xml:space="preserve">Specyfikacja techniczna jest dokumentem będącym podstawą do udzielenia zamówienia i zawarcia umowy na wykonanie robót zawartych w dokumentacji projektowej.</w:t>
      </w:r>
    </w:p>
    <w:p w:rsidR="00000000" w:rsidDel="00000000" w:rsidP="00000000" w:rsidRDefault="00000000" w:rsidRPr="00000000" w14:paraId="00000071">
      <w:pPr>
        <w:pStyle w:val="Heading2"/>
        <w:spacing w:line="276" w:lineRule="auto"/>
        <w:jc w:val="left"/>
        <w:rPr/>
      </w:pPr>
      <w:bookmarkStart w:colFirst="0" w:colLast="0" w:name="_2ew3e3hsswjp" w:id="22"/>
      <w:bookmarkEnd w:id="22"/>
      <w:r w:rsidDel="00000000" w:rsidR="00000000" w:rsidRPr="00000000">
        <w:rPr>
          <w:rtl w:val="0"/>
        </w:rPr>
        <w:t xml:space="preserve">1.3. Określenia podstawowe</w:t>
      </w:r>
    </w:p>
    <w:p w:rsidR="00000000" w:rsidDel="00000000" w:rsidP="00000000" w:rsidRDefault="00000000" w:rsidRPr="00000000" w14:paraId="00000072">
      <w:pPr>
        <w:spacing w:line="276" w:lineRule="auto"/>
        <w:jc w:val="left"/>
        <w:rPr>
          <w:sz w:val="18"/>
          <w:szCs w:val="18"/>
        </w:rPr>
      </w:pPr>
      <w:r w:rsidDel="00000000" w:rsidR="00000000" w:rsidRPr="00000000">
        <w:rPr>
          <w:sz w:val="18"/>
          <w:szCs w:val="18"/>
          <w:rtl w:val="0"/>
        </w:rPr>
        <w:t xml:space="preserve">Określenia i nazewnictwo użyte w niniejszej specyfikacji technicznej są zgodne z obowiązującymi podanymi w normach PN i przepisach Prawa budowlanego.</w:t>
      </w:r>
    </w:p>
    <w:p w:rsidR="00000000" w:rsidDel="00000000" w:rsidP="00000000" w:rsidRDefault="00000000" w:rsidRPr="00000000" w14:paraId="00000073">
      <w:pPr>
        <w:spacing w:line="276" w:lineRule="auto"/>
        <w:jc w:val="left"/>
        <w:rPr>
          <w:sz w:val="18"/>
          <w:szCs w:val="18"/>
        </w:rPr>
      </w:pPr>
      <w:r w:rsidDel="00000000" w:rsidR="00000000" w:rsidRPr="00000000">
        <w:rPr>
          <w:rtl w:val="0"/>
        </w:rPr>
      </w:r>
    </w:p>
    <w:p w:rsidR="00000000" w:rsidDel="00000000" w:rsidP="00000000" w:rsidRDefault="00000000" w:rsidRPr="00000000" w14:paraId="00000074">
      <w:pPr>
        <w:spacing w:line="276" w:lineRule="auto"/>
        <w:jc w:val="left"/>
        <w:rPr>
          <w:sz w:val="18"/>
          <w:szCs w:val="18"/>
        </w:rPr>
      </w:pPr>
      <w:r w:rsidDel="00000000" w:rsidR="00000000" w:rsidRPr="00000000">
        <w:rPr>
          <w:sz w:val="18"/>
          <w:szCs w:val="18"/>
          <w:rtl w:val="0"/>
        </w:rPr>
        <w:t xml:space="preserve">Użyte w ST wymienione poniżej określenia należy rozumieć w każdym przypadku następująco:</w:t>
      </w:r>
    </w:p>
    <w:p w:rsidR="00000000" w:rsidDel="00000000" w:rsidP="00000000" w:rsidRDefault="00000000" w:rsidRPr="00000000" w14:paraId="00000075">
      <w:pPr>
        <w:spacing w:line="276" w:lineRule="auto"/>
        <w:jc w:val="left"/>
        <w:rPr>
          <w:sz w:val="18"/>
          <w:szCs w:val="18"/>
        </w:rPr>
      </w:pPr>
      <w:r w:rsidDel="00000000" w:rsidR="00000000" w:rsidRPr="00000000">
        <w:rPr>
          <w:rtl w:val="0"/>
        </w:rPr>
      </w:r>
    </w:p>
    <w:p w:rsidR="00000000" w:rsidDel="00000000" w:rsidP="00000000" w:rsidRDefault="00000000" w:rsidRPr="00000000" w14:paraId="00000076">
      <w:pPr>
        <w:spacing w:line="276" w:lineRule="auto"/>
        <w:jc w:val="left"/>
        <w:rPr>
          <w:sz w:val="18"/>
          <w:szCs w:val="18"/>
        </w:rPr>
      </w:pPr>
      <w:r w:rsidDel="00000000" w:rsidR="00000000" w:rsidRPr="00000000">
        <w:rPr>
          <w:b w:val="1"/>
          <w:sz w:val="18"/>
          <w:szCs w:val="18"/>
          <w:rtl w:val="0"/>
        </w:rPr>
        <w:t xml:space="preserve">Aprobata techniczna</w:t>
      </w:r>
      <w:r w:rsidDel="00000000" w:rsidR="00000000" w:rsidRPr="00000000">
        <w:rPr>
          <w:sz w:val="18"/>
          <w:szCs w:val="18"/>
          <w:rtl w:val="0"/>
        </w:rPr>
        <w:t xml:space="preserve"> - pozytywna ocena techniczna wyrobu, stwierdzająca jego przydatność do stosowania w budownictwie.</w:t>
      </w:r>
    </w:p>
    <w:p w:rsidR="00000000" w:rsidDel="00000000" w:rsidP="00000000" w:rsidRDefault="00000000" w:rsidRPr="00000000" w14:paraId="00000077">
      <w:pPr>
        <w:spacing w:line="276" w:lineRule="auto"/>
        <w:jc w:val="left"/>
        <w:rPr>
          <w:sz w:val="18"/>
          <w:szCs w:val="18"/>
        </w:rPr>
      </w:pPr>
      <w:r w:rsidDel="00000000" w:rsidR="00000000" w:rsidRPr="00000000">
        <w:rPr>
          <w:b w:val="1"/>
          <w:sz w:val="18"/>
          <w:szCs w:val="18"/>
          <w:rtl w:val="0"/>
        </w:rPr>
        <w:t xml:space="preserve">Budowa</w:t>
      </w:r>
      <w:r w:rsidDel="00000000" w:rsidR="00000000" w:rsidRPr="00000000">
        <w:rPr>
          <w:sz w:val="18"/>
          <w:szCs w:val="18"/>
          <w:rtl w:val="0"/>
        </w:rPr>
        <w:t xml:space="preserve"> - wykonanie obiektu budowlanego w określonym miejscu a także odbudowę, rozbudowę, nadbudowę obiektu budowlanego.</w:t>
      </w:r>
    </w:p>
    <w:p w:rsidR="00000000" w:rsidDel="00000000" w:rsidP="00000000" w:rsidRDefault="00000000" w:rsidRPr="00000000" w14:paraId="00000078">
      <w:pPr>
        <w:spacing w:line="276" w:lineRule="auto"/>
        <w:jc w:val="left"/>
        <w:rPr>
          <w:sz w:val="18"/>
          <w:szCs w:val="18"/>
        </w:rPr>
      </w:pPr>
      <w:r w:rsidDel="00000000" w:rsidR="00000000" w:rsidRPr="00000000">
        <w:rPr>
          <w:b w:val="1"/>
          <w:sz w:val="18"/>
          <w:szCs w:val="18"/>
          <w:rtl w:val="0"/>
        </w:rPr>
        <w:t xml:space="preserve">Organizacja placu budowy</w:t>
      </w:r>
      <w:r w:rsidDel="00000000" w:rsidR="00000000" w:rsidRPr="00000000">
        <w:rPr>
          <w:sz w:val="18"/>
          <w:szCs w:val="18"/>
          <w:rtl w:val="0"/>
        </w:rPr>
        <w:t xml:space="preserve"> - Zagospodarowanie terenu budowy na czas prac budowlanych obejmujące m.in. wykonanie ogrodzenia budowlanego, wyznaczenie stref niebezpiecznych, urządzenie pomieszczeń funkcyjnych, na przykład sanitarnych i socjalnych.</w:t>
      </w:r>
    </w:p>
    <w:p w:rsidR="00000000" w:rsidDel="00000000" w:rsidP="00000000" w:rsidRDefault="00000000" w:rsidRPr="00000000" w14:paraId="00000079">
      <w:pPr>
        <w:spacing w:line="276" w:lineRule="auto"/>
        <w:jc w:val="left"/>
        <w:rPr>
          <w:sz w:val="18"/>
          <w:szCs w:val="18"/>
        </w:rPr>
      </w:pPr>
      <w:r w:rsidDel="00000000" w:rsidR="00000000" w:rsidRPr="00000000">
        <w:rPr>
          <w:b w:val="1"/>
          <w:sz w:val="18"/>
          <w:szCs w:val="18"/>
          <w:rtl w:val="0"/>
        </w:rPr>
        <w:t xml:space="preserve">Dokumentacja techniczna, projektowa</w:t>
      </w:r>
      <w:r w:rsidDel="00000000" w:rsidR="00000000" w:rsidRPr="00000000">
        <w:rPr>
          <w:sz w:val="18"/>
          <w:szCs w:val="18"/>
          <w:rtl w:val="0"/>
        </w:rPr>
        <w:t xml:space="preserve"> – oznacza dokumentację, do której opracowania zobowiązany jest Wykonawca na podstawie Umowy, wynikająca z opisanych w Umowie faz realizacji Umowy.</w:t>
      </w:r>
    </w:p>
    <w:p w:rsidR="00000000" w:rsidDel="00000000" w:rsidP="00000000" w:rsidRDefault="00000000" w:rsidRPr="00000000" w14:paraId="0000007A">
      <w:pPr>
        <w:spacing w:line="276" w:lineRule="auto"/>
        <w:jc w:val="left"/>
        <w:rPr>
          <w:sz w:val="18"/>
          <w:szCs w:val="18"/>
        </w:rPr>
      </w:pPr>
      <w:r w:rsidDel="00000000" w:rsidR="00000000" w:rsidRPr="00000000">
        <w:rPr>
          <w:b w:val="1"/>
          <w:sz w:val="18"/>
          <w:szCs w:val="18"/>
          <w:rtl w:val="0"/>
        </w:rPr>
        <w:t xml:space="preserve">Dokumentacja budowy</w:t>
      </w:r>
      <w:r w:rsidDel="00000000" w:rsidR="00000000" w:rsidRPr="00000000">
        <w:rPr>
          <w:sz w:val="18"/>
          <w:szCs w:val="18"/>
          <w:rtl w:val="0"/>
        </w:rPr>
        <w:t xml:space="preserve"> - pozwolenie na budowę wraz z załączonym projektem budowlanym, dziennik budowy, protokoły odbiorów częściowych i końcowych, w miarę potrzeby, rysunki i opisy służące realizacji obiektu, operaty geodezyjne, książka obmiarów, a w przypadku realizacji obiektów metodą montażu - także dziennik montażu.</w:t>
      </w:r>
    </w:p>
    <w:p w:rsidR="00000000" w:rsidDel="00000000" w:rsidP="00000000" w:rsidRDefault="00000000" w:rsidRPr="00000000" w14:paraId="0000007B">
      <w:pPr>
        <w:spacing w:line="276" w:lineRule="auto"/>
        <w:jc w:val="left"/>
        <w:rPr>
          <w:sz w:val="18"/>
          <w:szCs w:val="18"/>
        </w:rPr>
      </w:pPr>
      <w:r w:rsidDel="00000000" w:rsidR="00000000" w:rsidRPr="00000000">
        <w:rPr>
          <w:b w:val="1"/>
          <w:sz w:val="18"/>
          <w:szCs w:val="18"/>
          <w:rtl w:val="0"/>
        </w:rPr>
        <w:t xml:space="preserve">Dziennik budowy</w:t>
      </w:r>
      <w:r w:rsidDel="00000000" w:rsidR="00000000" w:rsidRPr="00000000">
        <w:rPr>
          <w:sz w:val="18"/>
          <w:szCs w:val="18"/>
          <w:rtl w:val="0"/>
        </w:rPr>
        <w:t xml:space="preserve"> - dziennik wydany przez właściwy organ zgodnie z obowiązującymi przepisami, stanowiący urzędowy dokument przebiegu robót budowlanych oraz zdarzeń i okoliczności zachodzących w czasie wykonywania robót.</w:t>
      </w:r>
    </w:p>
    <w:p w:rsidR="00000000" w:rsidDel="00000000" w:rsidP="00000000" w:rsidRDefault="00000000" w:rsidRPr="00000000" w14:paraId="0000007C">
      <w:pPr>
        <w:spacing w:line="276" w:lineRule="auto"/>
        <w:jc w:val="left"/>
        <w:rPr>
          <w:sz w:val="18"/>
          <w:szCs w:val="18"/>
        </w:rPr>
      </w:pPr>
      <w:r w:rsidDel="00000000" w:rsidR="00000000" w:rsidRPr="00000000">
        <w:rPr>
          <w:b w:val="1"/>
          <w:sz w:val="18"/>
          <w:szCs w:val="18"/>
          <w:rtl w:val="0"/>
        </w:rPr>
        <w:t xml:space="preserve">Dokumentacja powykonawcza</w:t>
      </w:r>
      <w:r w:rsidDel="00000000" w:rsidR="00000000" w:rsidRPr="00000000">
        <w:rPr>
          <w:sz w:val="18"/>
          <w:szCs w:val="18"/>
          <w:rtl w:val="0"/>
        </w:rPr>
        <w:t xml:space="preserve"> - dokumentacja budowy z naniesionymi zmianami dokonanymi w toku wykonywania robót oraz geodezyjnymi pomiarami powykonawczymi.</w:t>
      </w:r>
    </w:p>
    <w:p w:rsidR="00000000" w:rsidDel="00000000" w:rsidP="00000000" w:rsidRDefault="00000000" w:rsidRPr="00000000" w14:paraId="0000007D">
      <w:pPr>
        <w:spacing w:line="276" w:lineRule="auto"/>
        <w:jc w:val="left"/>
        <w:rPr>
          <w:sz w:val="18"/>
          <w:szCs w:val="18"/>
        </w:rPr>
      </w:pPr>
      <w:r w:rsidDel="00000000" w:rsidR="00000000" w:rsidRPr="00000000">
        <w:rPr>
          <w:b w:val="1"/>
          <w:sz w:val="18"/>
          <w:szCs w:val="18"/>
          <w:rtl w:val="0"/>
        </w:rPr>
        <w:t xml:space="preserve">Inspektor Nadzoru</w:t>
      </w:r>
      <w:r w:rsidDel="00000000" w:rsidR="00000000" w:rsidRPr="00000000">
        <w:rPr>
          <w:sz w:val="18"/>
          <w:szCs w:val="18"/>
          <w:rtl w:val="0"/>
        </w:rPr>
        <w:t xml:space="preserve"> - kompetentny, niezależny organ nadzorczy, którego zadaniem jest weryfikacja prawidłowości wykonywanych robót budowlanych i zgodności ich ze specyfikacjami technicznymi oraz Dokumentacją Projektową.</w:t>
      </w:r>
    </w:p>
    <w:p w:rsidR="00000000" w:rsidDel="00000000" w:rsidP="00000000" w:rsidRDefault="00000000" w:rsidRPr="00000000" w14:paraId="0000007E">
      <w:pPr>
        <w:spacing w:line="276" w:lineRule="auto"/>
        <w:jc w:val="left"/>
        <w:rPr>
          <w:sz w:val="18"/>
          <w:szCs w:val="18"/>
        </w:rPr>
      </w:pPr>
      <w:r w:rsidDel="00000000" w:rsidR="00000000" w:rsidRPr="00000000">
        <w:rPr>
          <w:b w:val="1"/>
          <w:sz w:val="18"/>
          <w:szCs w:val="18"/>
          <w:rtl w:val="0"/>
        </w:rPr>
        <w:t xml:space="preserve">Kierownik budowy</w:t>
      </w:r>
      <w:r w:rsidDel="00000000" w:rsidR="00000000" w:rsidRPr="00000000">
        <w:rPr>
          <w:sz w:val="18"/>
          <w:szCs w:val="18"/>
          <w:rtl w:val="0"/>
        </w:rPr>
        <w:t xml:space="preserve"> - osoba wyznaczona przez Inwestora, upoważniona do kierowania robotami i do występowania w jego imieniu w sprawach realizacji kontraktu, ponosząca ustawową odpowiedzialność za prowadzoną budowę.</w:t>
      </w:r>
    </w:p>
    <w:p w:rsidR="00000000" w:rsidDel="00000000" w:rsidP="00000000" w:rsidRDefault="00000000" w:rsidRPr="00000000" w14:paraId="0000007F">
      <w:pPr>
        <w:spacing w:line="276" w:lineRule="auto"/>
        <w:jc w:val="left"/>
        <w:rPr>
          <w:sz w:val="18"/>
          <w:szCs w:val="18"/>
        </w:rPr>
      </w:pPr>
      <w:r w:rsidDel="00000000" w:rsidR="00000000" w:rsidRPr="00000000">
        <w:rPr>
          <w:b w:val="1"/>
          <w:sz w:val="18"/>
          <w:szCs w:val="18"/>
          <w:rtl w:val="0"/>
        </w:rPr>
        <w:t xml:space="preserve">Laboratorium</w:t>
      </w:r>
      <w:r w:rsidDel="00000000" w:rsidR="00000000" w:rsidRPr="00000000">
        <w:rPr>
          <w:sz w:val="18"/>
          <w:szCs w:val="18"/>
          <w:rtl w:val="0"/>
        </w:rPr>
        <w:t xml:space="preserve"> - należy przez to rozumieć laboratorium jednostki naukowej, zamawiającego, wykonawcy lub inne laboratorium badawcze zaakceptowane przez Zamawiającego, niezbędne do przeprowadzania niezbędnych badań i prób związanych z oceną jakości stosowanych wyrobów budowlanych oraz rodzajów prowadzonych robót.</w:t>
      </w:r>
    </w:p>
    <w:p w:rsidR="00000000" w:rsidDel="00000000" w:rsidP="00000000" w:rsidRDefault="00000000" w:rsidRPr="00000000" w14:paraId="00000080">
      <w:pPr>
        <w:spacing w:line="276" w:lineRule="auto"/>
        <w:jc w:val="left"/>
        <w:rPr>
          <w:sz w:val="18"/>
          <w:szCs w:val="18"/>
        </w:rPr>
      </w:pPr>
      <w:r w:rsidDel="00000000" w:rsidR="00000000" w:rsidRPr="00000000">
        <w:rPr>
          <w:b w:val="1"/>
          <w:sz w:val="18"/>
          <w:szCs w:val="18"/>
          <w:rtl w:val="0"/>
        </w:rPr>
        <w:t xml:space="preserve">Materiały</w:t>
      </w:r>
      <w:r w:rsidDel="00000000" w:rsidR="00000000" w:rsidRPr="00000000">
        <w:rPr>
          <w:sz w:val="18"/>
          <w:szCs w:val="18"/>
          <w:rtl w:val="0"/>
        </w:rPr>
        <w:t xml:space="preserve"> – wszelkie tworzywa niezbędne do wykonania Robót, zgodne z Dokumentacją Projektową i Specyfikacjami Technicznymi, zaakceptowane przez Inspektora Nadzoru.</w:t>
      </w:r>
    </w:p>
    <w:p w:rsidR="00000000" w:rsidDel="00000000" w:rsidP="00000000" w:rsidRDefault="00000000" w:rsidRPr="00000000" w14:paraId="00000081">
      <w:pPr>
        <w:spacing w:line="276" w:lineRule="auto"/>
        <w:jc w:val="left"/>
        <w:rPr>
          <w:sz w:val="18"/>
          <w:szCs w:val="18"/>
        </w:rPr>
      </w:pPr>
      <w:r w:rsidDel="00000000" w:rsidR="00000000" w:rsidRPr="00000000">
        <w:rPr>
          <w:b w:val="1"/>
          <w:sz w:val="18"/>
          <w:szCs w:val="18"/>
          <w:rtl w:val="0"/>
        </w:rPr>
        <w:t xml:space="preserve">Marka referencyjna</w:t>
      </w:r>
      <w:r w:rsidDel="00000000" w:rsidR="00000000" w:rsidRPr="00000000">
        <w:rPr>
          <w:sz w:val="18"/>
          <w:szCs w:val="18"/>
          <w:rtl w:val="0"/>
        </w:rPr>
        <w:t xml:space="preserve"> – produkt przykładowy o właściwościach i parametrach niezbędnych dla projektu. Oznacza możliwość użycia innego wyrobu o równoważnych parametrach technicznych i estetycznych.</w:t>
      </w:r>
    </w:p>
    <w:p w:rsidR="00000000" w:rsidDel="00000000" w:rsidP="00000000" w:rsidRDefault="00000000" w:rsidRPr="00000000" w14:paraId="00000082">
      <w:pPr>
        <w:spacing w:line="276" w:lineRule="auto"/>
        <w:jc w:val="left"/>
        <w:rPr>
          <w:sz w:val="18"/>
          <w:szCs w:val="18"/>
        </w:rPr>
      </w:pPr>
      <w:r w:rsidDel="00000000" w:rsidR="00000000" w:rsidRPr="00000000">
        <w:rPr>
          <w:b w:val="1"/>
          <w:sz w:val="18"/>
          <w:szCs w:val="18"/>
          <w:rtl w:val="0"/>
        </w:rPr>
        <w:t xml:space="preserve">Obiekt budowlany</w:t>
      </w:r>
      <w:r w:rsidDel="00000000" w:rsidR="00000000" w:rsidRPr="00000000">
        <w:rPr>
          <w:sz w:val="18"/>
          <w:szCs w:val="18"/>
          <w:rtl w:val="0"/>
        </w:rPr>
        <w:t xml:space="preserve"> – należy przez to rozumieć budynek, budowlę bądź obiekt małej architektury, wraz z instalacjami zapewniającymi możliwość użytkowania obiektu zgodnie z jego przeznaczeniem, wzniesiony z użyciem wyrobów budowalnych.</w:t>
      </w:r>
    </w:p>
    <w:p w:rsidR="00000000" w:rsidDel="00000000" w:rsidP="00000000" w:rsidRDefault="00000000" w:rsidRPr="00000000" w14:paraId="00000083">
      <w:pPr>
        <w:spacing w:line="276" w:lineRule="auto"/>
        <w:jc w:val="left"/>
        <w:rPr>
          <w:sz w:val="18"/>
          <w:szCs w:val="18"/>
        </w:rPr>
      </w:pPr>
      <w:r w:rsidDel="00000000" w:rsidR="00000000" w:rsidRPr="00000000">
        <w:rPr>
          <w:b w:val="1"/>
          <w:sz w:val="18"/>
          <w:szCs w:val="18"/>
          <w:rtl w:val="0"/>
        </w:rPr>
        <w:t xml:space="preserve">Oferta</w:t>
      </w:r>
      <w:r w:rsidDel="00000000" w:rsidR="00000000" w:rsidRPr="00000000">
        <w:rPr>
          <w:sz w:val="18"/>
          <w:szCs w:val="18"/>
          <w:rtl w:val="0"/>
        </w:rPr>
        <w:t xml:space="preserve"> – oznacza dokument zatytułowany oferta, który został wypełniony przez Wykonawcę i zawiera podpisaną ofertę na Roboty, skierowaną do Zamawiającego.</w:t>
      </w:r>
    </w:p>
    <w:p w:rsidR="00000000" w:rsidDel="00000000" w:rsidP="00000000" w:rsidRDefault="00000000" w:rsidRPr="00000000" w14:paraId="00000084">
      <w:pPr>
        <w:spacing w:line="276" w:lineRule="auto"/>
        <w:jc w:val="left"/>
        <w:rPr>
          <w:sz w:val="18"/>
          <w:szCs w:val="18"/>
        </w:rPr>
      </w:pPr>
      <w:r w:rsidDel="00000000" w:rsidR="00000000" w:rsidRPr="00000000">
        <w:rPr>
          <w:b w:val="1"/>
          <w:sz w:val="18"/>
          <w:szCs w:val="18"/>
          <w:rtl w:val="0"/>
        </w:rPr>
        <w:t xml:space="preserve">Plac budowy, teren budowy</w:t>
      </w:r>
      <w:r w:rsidDel="00000000" w:rsidR="00000000" w:rsidRPr="00000000">
        <w:rPr>
          <w:sz w:val="18"/>
          <w:szCs w:val="18"/>
          <w:rtl w:val="0"/>
        </w:rPr>
        <w:t xml:space="preserve"> - przestrzeń, w której prowadzone są roboty budowlane wraz z przestrzenią zajmowaną przez urządzenia zaplecza budowy.</w:t>
      </w:r>
    </w:p>
    <w:p w:rsidR="00000000" w:rsidDel="00000000" w:rsidP="00000000" w:rsidRDefault="00000000" w:rsidRPr="00000000" w14:paraId="00000085">
      <w:pPr>
        <w:spacing w:line="276" w:lineRule="auto"/>
        <w:jc w:val="left"/>
        <w:rPr>
          <w:sz w:val="18"/>
          <w:szCs w:val="18"/>
        </w:rPr>
      </w:pPr>
      <w:r w:rsidDel="00000000" w:rsidR="00000000" w:rsidRPr="00000000">
        <w:rPr>
          <w:b w:val="1"/>
          <w:sz w:val="18"/>
          <w:szCs w:val="18"/>
          <w:rtl w:val="0"/>
        </w:rPr>
        <w:t xml:space="preserve">Podwykonawca</w:t>
      </w:r>
      <w:r w:rsidDel="00000000" w:rsidR="00000000" w:rsidRPr="00000000">
        <w:rPr>
          <w:sz w:val="18"/>
          <w:szCs w:val="18"/>
          <w:rtl w:val="0"/>
        </w:rPr>
        <w:t xml:space="preserve"> – oznacza każdą osobę wymienioną w Umowie jako podwykonawca, lub jakąkolwiek osobę wyznaczoną jako podwykonawca, dla części Robót; oraz prawnych następców każdej z tych osób.</w:t>
      </w:r>
    </w:p>
    <w:p w:rsidR="00000000" w:rsidDel="00000000" w:rsidP="00000000" w:rsidRDefault="00000000" w:rsidRPr="00000000" w14:paraId="00000086">
      <w:pPr>
        <w:spacing w:line="276" w:lineRule="auto"/>
        <w:jc w:val="left"/>
        <w:rPr>
          <w:sz w:val="18"/>
          <w:szCs w:val="18"/>
        </w:rPr>
      </w:pPr>
      <w:r w:rsidDel="00000000" w:rsidR="00000000" w:rsidRPr="00000000">
        <w:rPr>
          <w:b w:val="1"/>
          <w:sz w:val="18"/>
          <w:szCs w:val="18"/>
          <w:rtl w:val="0"/>
        </w:rPr>
        <w:t xml:space="preserve">Polecenie Inspektora Nadzoru</w:t>
      </w:r>
      <w:r w:rsidDel="00000000" w:rsidR="00000000" w:rsidRPr="00000000">
        <w:rPr>
          <w:sz w:val="18"/>
          <w:szCs w:val="18"/>
          <w:rtl w:val="0"/>
        </w:rPr>
        <w:t xml:space="preserve"> - wszelkie polecenia przekazane Wykonawcy przez Inspektora Nadzoru, Kierownika Projektu, w formie pisemnej, dotyczące sposobu realizacji Robót lub innych spraw związanych z prowadzeniem budowy.</w:t>
      </w:r>
    </w:p>
    <w:p w:rsidR="00000000" w:rsidDel="00000000" w:rsidP="00000000" w:rsidRDefault="00000000" w:rsidRPr="00000000" w14:paraId="00000087">
      <w:pPr>
        <w:spacing w:line="276" w:lineRule="auto"/>
        <w:jc w:val="left"/>
        <w:rPr>
          <w:sz w:val="18"/>
          <w:szCs w:val="18"/>
        </w:rPr>
      </w:pPr>
      <w:r w:rsidDel="00000000" w:rsidR="00000000" w:rsidRPr="00000000">
        <w:rPr>
          <w:b w:val="1"/>
          <w:sz w:val="18"/>
          <w:szCs w:val="18"/>
          <w:rtl w:val="0"/>
        </w:rPr>
        <w:t xml:space="preserve">Polskie Standardy, Polskie Prawo, Polskie Przepisy, Polskie Normy</w:t>
      </w:r>
      <w:r w:rsidDel="00000000" w:rsidR="00000000" w:rsidRPr="00000000">
        <w:rPr>
          <w:sz w:val="18"/>
          <w:szCs w:val="18"/>
          <w:rtl w:val="0"/>
        </w:rPr>
        <w:t xml:space="preserve"> - odniesienie w tekście do Polskich Przepisów Prawa, Ustaw, Rozporządzeń, Zarządzeń lub Norm będzie rozumiane, jako konieczność uzyskania zgodności ze wszystkimi Polskimi Przepisami Prawa, Ustawami, Zarządzeniami i Normami razem, właściwym dla danego zagadnienia.</w:t>
      </w:r>
    </w:p>
    <w:p w:rsidR="00000000" w:rsidDel="00000000" w:rsidP="00000000" w:rsidRDefault="00000000" w:rsidRPr="00000000" w14:paraId="00000088">
      <w:pPr>
        <w:spacing w:line="276" w:lineRule="auto"/>
        <w:jc w:val="left"/>
        <w:rPr>
          <w:sz w:val="18"/>
          <w:szCs w:val="18"/>
        </w:rPr>
      </w:pPr>
      <w:r w:rsidDel="00000000" w:rsidR="00000000" w:rsidRPr="00000000">
        <w:rPr>
          <w:b w:val="1"/>
          <w:sz w:val="18"/>
          <w:szCs w:val="18"/>
          <w:rtl w:val="0"/>
        </w:rPr>
        <w:t xml:space="preserve">Prawo budowlane</w:t>
      </w:r>
      <w:r w:rsidDel="00000000" w:rsidR="00000000" w:rsidRPr="00000000">
        <w:rPr>
          <w:sz w:val="18"/>
          <w:szCs w:val="18"/>
          <w:rtl w:val="0"/>
        </w:rPr>
        <w:t xml:space="preserve"> - ustawa Prawo budowlane z dnia 7 lipca 1994 roku (tj. Dz. U.z2018l poz.1202 z późn.zm.),</w:t>
      </w:r>
    </w:p>
    <w:p w:rsidR="00000000" w:rsidDel="00000000" w:rsidP="00000000" w:rsidRDefault="00000000" w:rsidRPr="00000000" w14:paraId="00000089">
      <w:pPr>
        <w:spacing w:line="276" w:lineRule="auto"/>
        <w:jc w:val="left"/>
        <w:rPr>
          <w:sz w:val="18"/>
          <w:szCs w:val="18"/>
        </w:rPr>
      </w:pPr>
      <w:r w:rsidDel="00000000" w:rsidR="00000000" w:rsidRPr="00000000">
        <w:rPr>
          <w:b w:val="1"/>
          <w:sz w:val="18"/>
          <w:szCs w:val="18"/>
          <w:rtl w:val="0"/>
        </w:rPr>
        <w:t xml:space="preserve">Pozwolenie na budowę</w:t>
      </w:r>
      <w:r w:rsidDel="00000000" w:rsidR="00000000" w:rsidRPr="00000000">
        <w:rPr>
          <w:sz w:val="18"/>
          <w:szCs w:val="18"/>
          <w:rtl w:val="0"/>
        </w:rPr>
        <w:t xml:space="preserve"> - decyzja administracyjna zezwalająca na rozpoczęcie i prowadzenie budowy lub wykonywanie robót budowlanych innych niż budowa obiektu budowlanego wraz z załącznikami – m.in. Projekt Budowlany.</w:t>
      </w:r>
    </w:p>
    <w:p w:rsidR="00000000" w:rsidDel="00000000" w:rsidP="00000000" w:rsidRDefault="00000000" w:rsidRPr="00000000" w14:paraId="0000008A">
      <w:pPr>
        <w:spacing w:line="276" w:lineRule="auto"/>
        <w:jc w:val="left"/>
        <w:rPr>
          <w:sz w:val="18"/>
          <w:szCs w:val="18"/>
        </w:rPr>
      </w:pPr>
      <w:r w:rsidDel="00000000" w:rsidR="00000000" w:rsidRPr="00000000">
        <w:rPr>
          <w:b w:val="1"/>
          <w:sz w:val="18"/>
          <w:szCs w:val="18"/>
          <w:rtl w:val="0"/>
        </w:rPr>
        <w:t xml:space="preserve">Projektant</w:t>
      </w:r>
      <w:r w:rsidDel="00000000" w:rsidR="00000000" w:rsidRPr="00000000">
        <w:rPr>
          <w:sz w:val="18"/>
          <w:szCs w:val="18"/>
          <w:rtl w:val="0"/>
        </w:rPr>
        <w:t xml:space="preserve"> - uprawniona osoba prawna lub fizyczna będąca autorem Dokumentacji Projektowej.</w:t>
      </w:r>
    </w:p>
    <w:p w:rsidR="00000000" w:rsidDel="00000000" w:rsidP="00000000" w:rsidRDefault="00000000" w:rsidRPr="00000000" w14:paraId="0000008B">
      <w:pPr>
        <w:spacing w:line="276" w:lineRule="auto"/>
        <w:jc w:val="left"/>
        <w:rPr>
          <w:sz w:val="18"/>
          <w:szCs w:val="18"/>
        </w:rPr>
      </w:pPr>
      <w:r w:rsidDel="00000000" w:rsidR="00000000" w:rsidRPr="00000000">
        <w:rPr>
          <w:b w:val="1"/>
          <w:sz w:val="18"/>
          <w:szCs w:val="18"/>
          <w:rtl w:val="0"/>
        </w:rPr>
        <w:t xml:space="preserve">Przedmiar Robót</w:t>
      </w:r>
      <w:r w:rsidDel="00000000" w:rsidR="00000000" w:rsidRPr="00000000">
        <w:rPr>
          <w:sz w:val="18"/>
          <w:szCs w:val="18"/>
          <w:rtl w:val="0"/>
        </w:rPr>
        <w:t xml:space="preserve"> – opracowanie obejmujące zestawienie planowanych robót w kolejności technologicznej ich wykonania wraz z obliczeniem i podaniem ilości ustalonych jednostek przedmiarowych.</w:t>
      </w:r>
    </w:p>
    <w:p w:rsidR="00000000" w:rsidDel="00000000" w:rsidP="00000000" w:rsidRDefault="00000000" w:rsidRPr="00000000" w14:paraId="0000008C">
      <w:pPr>
        <w:spacing w:line="276" w:lineRule="auto"/>
        <w:jc w:val="left"/>
        <w:rPr>
          <w:sz w:val="18"/>
          <w:szCs w:val="18"/>
        </w:rPr>
      </w:pPr>
      <w:r w:rsidDel="00000000" w:rsidR="00000000" w:rsidRPr="00000000">
        <w:rPr>
          <w:b w:val="1"/>
          <w:sz w:val="18"/>
          <w:szCs w:val="18"/>
          <w:rtl w:val="0"/>
        </w:rPr>
        <w:t xml:space="preserve">Roboty</w:t>
      </w:r>
      <w:r w:rsidDel="00000000" w:rsidR="00000000" w:rsidRPr="00000000">
        <w:rPr>
          <w:sz w:val="18"/>
          <w:szCs w:val="18"/>
          <w:rtl w:val="0"/>
        </w:rPr>
        <w:t xml:space="preserve"> - oznaczają wszelkie prace budowlane, montażowe i instalacyjne, w tym prace projektowe i prace pomocnicze, prowadzone na Terenie Budowy w celu realizacji i ukończenia Obiektu.</w:t>
      </w:r>
    </w:p>
    <w:p w:rsidR="00000000" w:rsidDel="00000000" w:rsidP="00000000" w:rsidRDefault="00000000" w:rsidRPr="00000000" w14:paraId="0000008D">
      <w:pPr>
        <w:spacing w:line="276" w:lineRule="auto"/>
        <w:jc w:val="left"/>
        <w:rPr>
          <w:sz w:val="18"/>
          <w:szCs w:val="18"/>
        </w:rPr>
      </w:pPr>
      <w:r w:rsidDel="00000000" w:rsidR="00000000" w:rsidRPr="00000000">
        <w:rPr>
          <w:sz w:val="18"/>
          <w:szCs w:val="18"/>
          <w:rtl w:val="0"/>
        </w:rPr>
        <w:t xml:space="preserve">ST (Specyfikacja techniczna, ST, OST, SST) – oznacza dokument zatytułowany Specyfikacja techniczna wykonania i odbioru robót budowlanych.</w:t>
      </w:r>
    </w:p>
    <w:p w:rsidR="00000000" w:rsidDel="00000000" w:rsidP="00000000" w:rsidRDefault="00000000" w:rsidRPr="00000000" w14:paraId="0000008E">
      <w:pPr>
        <w:spacing w:line="276" w:lineRule="auto"/>
        <w:jc w:val="left"/>
        <w:rPr>
          <w:sz w:val="18"/>
          <w:szCs w:val="18"/>
        </w:rPr>
      </w:pPr>
      <w:r w:rsidDel="00000000" w:rsidR="00000000" w:rsidRPr="00000000">
        <w:rPr>
          <w:b w:val="1"/>
          <w:sz w:val="18"/>
          <w:szCs w:val="18"/>
          <w:rtl w:val="0"/>
        </w:rPr>
        <w:t xml:space="preserve">Umowa</w:t>
      </w:r>
      <w:r w:rsidDel="00000000" w:rsidR="00000000" w:rsidRPr="00000000">
        <w:rPr>
          <w:sz w:val="18"/>
          <w:szCs w:val="18"/>
          <w:rtl w:val="0"/>
        </w:rPr>
        <w:t xml:space="preserve"> – umowa na wykonanie zadania objętego specyfikacją, zawarta po rozstrzygnięciu przetargu pomiędzy Zamawiającym i Wykonawcą.</w:t>
      </w:r>
    </w:p>
    <w:p w:rsidR="00000000" w:rsidDel="00000000" w:rsidP="00000000" w:rsidRDefault="00000000" w:rsidRPr="00000000" w14:paraId="0000008F">
      <w:pPr>
        <w:spacing w:line="276" w:lineRule="auto"/>
        <w:jc w:val="left"/>
        <w:rPr>
          <w:sz w:val="18"/>
          <w:szCs w:val="18"/>
        </w:rPr>
      </w:pPr>
      <w:r w:rsidDel="00000000" w:rsidR="00000000" w:rsidRPr="00000000">
        <w:rPr>
          <w:b w:val="1"/>
          <w:sz w:val="18"/>
          <w:szCs w:val="18"/>
          <w:rtl w:val="0"/>
        </w:rPr>
        <w:t xml:space="preserve">Wykonawca</w:t>
      </w:r>
      <w:r w:rsidDel="00000000" w:rsidR="00000000" w:rsidRPr="00000000">
        <w:rPr>
          <w:sz w:val="18"/>
          <w:szCs w:val="18"/>
          <w:rtl w:val="0"/>
        </w:rPr>
        <w:t xml:space="preserve"> – podmiot wybrany w przetargu na realizację zadania objętego Specyfikacją Techniczną i Dokumentacją Projektową.</w:t>
      </w:r>
    </w:p>
    <w:p w:rsidR="00000000" w:rsidDel="00000000" w:rsidP="00000000" w:rsidRDefault="00000000" w:rsidRPr="00000000" w14:paraId="00000090">
      <w:pPr>
        <w:spacing w:line="276" w:lineRule="auto"/>
        <w:jc w:val="left"/>
        <w:rPr>
          <w:sz w:val="18"/>
          <w:szCs w:val="18"/>
        </w:rPr>
      </w:pPr>
      <w:r w:rsidDel="00000000" w:rsidR="00000000" w:rsidRPr="00000000">
        <w:rPr>
          <w:b w:val="1"/>
          <w:sz w:val="18"/>
          <w:szCs w:val="18"/>
          <w:rtl w:val="0"/>
        </w:rPr>
        <w:t xml:space="preserve">Inwestor/Zamawiający</w:t>
      </w:r>
      <w:r w:rsidDel="00000000" w:rsidR="00000000" w:rsidRPr="00000000">
        <w:rPr>
          <w:sz w:val="18"/>
          <w:szCs w:val="18"/>
          <w:rtl w:val="0"/>
        </w:rPr>
        <w:t xml:space="preserve"> – osoba fizyczna lub prawna, na której imię realizowana jest inwestycja uczestnicząca w procesie budowlanym. Z tego faktu wynika, szereg praw i obowiązków ciążących na inwestorze przez cały okres realizacji inwestycji to znaczy od momentu podjęcia decyzji o budowie nieruchomości, aż do chwili przekazania gotowego obiektu do użytkowania.</w:t>
      </w:r>
    </w:p>
    <w:p w:rsidR="00000000" w:rsidDel="00000000" w:rsidP="00000000" w:rsidRDefault="00000000" w:rsidRPr="00000000" w14:paraId="00000091">
      <w:pPr>
        <w:spacing w:line="276" w:lineRule="auto"/>
        <w:jc w:val="left"/>
        <w:rPr>
          <w:sz w:val="18"/>
          <w:szCs w:val="18"/>
        </w:rPr>
      </w:pPr>
      <w:r w:rsidDel="00000000" w:rsidR="00000000" w:rsidRPr="00000000">
        <w:rPr>
          <w:b w:val="1"/>
          <w:sz w:val="18"/>
          <w:szCs w:val="18"/>
          <w:rtl w:val="0"/>
        </w:rPr>
        <w:t xml:space="preserve">Protokół przekazania </w:t>
      </w:r>
      <w:r w:rsidDel="00000000" w:rsidR="00000000" w:rsidRPr="00000000">
        <w:rPr>
          <w:sz w:val="18"/>
          <w:szCs w:val="18"/>
          <w:rtl w:val="0"/>
        </w:rPr>
        <w:t xml:space="preserve">- pokwitowanie przekazania pod względem ilościowym nie stanowiące odbioru w rozumieniu Umowy. Podpisując Protokół przekazania Zamawiający nie jest obowiązany dokonywać sprawdzenia kompletności i jakości wykonanej pracy.</w:t>
      </w:r>
    </w:p>
    <w:p w:rsidR="00000000" w:rsidDel="00000000" w:rsidP="00000000" w:rsidRDefault="00000000" w:rsidRPr="00000000" w14:paraId="00000092">
      <w:pPr>
        <w:spacing w:line="276" w:lineRule="auto"/>
        <w:jc w:val="left"/>
        <w:rPr>
          <w:sz w:val="18"/>
          <w:szCs w:val="18"/>
        </w:rPr>
      </w:pPr>
      <w:r w:rsidDel="00000000" w:rsidR="00000000" w:rsidRPr="00000000">
        <w:rPr>
          <w:b w:val="1"/>
          <w:sz w:val="18"/>
          <w:szCs w:val="18"/>
          <w:rtl w:val="0"/>
        </w:rPr>
        <w:t xml:space="preserve">Wada</w:t>
      </w:r>
      <w:r w:rsidDel="00000000" w:rsidR="00000000" w:rsidRPr="00000000">
        <w:rPr>
          <w:sz w:val="18"/>
          <w:szCs w:val="18"/>
          <w:rtl w:val="0"/>
        </w:rPr>
        <w:t xml:space="preserve"> - jawne lub ukryte właściwości tkwiące w stanowiących przedmiot Umowy pracach i działaniach, w tym pracach projektowych, lub ich efektach, w tym Dokumentacji projektowej i innych utworach, będące w sprzeczności z wymaganiami wynikającymi z Umowy lub też skutkujące niemożnością używania lub korzystania z tych efektów zgodnie z przeznaczeniem albo tez obniżające stopień użyteczności tych efektów albo ich jakości; za Wadę uznaje się również wady prawne, w tym,</w:t>
        <w:br w:type="textWrapping"/>
        <w:t xml:space="preserve">w szczególności sytuację, w której efekty prac i działań Wykonawcy są obciążone prawami osób trzecich.</w:t>
      </w:r>
    </w:p>
    <w:p w:rsidR="00000000" w:rsidDel="00000000" w:rsidP="00000000" w:rsidRDefault="00000000" w:rsidRPr="00000000" w14:paraId="00000093">
      <w:pPr>
        <w:spacing w:line="276" w:lineRule="auto"/>
        <w:jc w:val="left"/>
        <w:rPr>
          <w:sz w:val="18"/>
          <w:szCs w:val="18"/>
        </w:rPr>
      </w:pPr>
      <w:r w:rsidDel="00000000" w:rsidR="00000000" w:rsidRPr="00000000">
        <w:rPr>
          <w:sz w:val="18"/>
          <w:szCs w:val="18"/>
          <w:rtl w:val="0"/>
        </w:rPr>
        <w:t xml:space="preserve">Definicja </w:t>
      </w:r>
      <w:r w:rsidDel="00000000" w:rsidR="00000000" w:rsidRPr="00000000">
        <w:rPr>
          <w:b w:val="1"/>
          <w:sz w:val="18"/>
          <w:szCs w:val="18"/>
          <w:rtl w:val="0"/>
        </w:rPr>
        <w:t xml:space="preserve">Inżynier</w:t>
      </w:r>
      <w:r w:rsidDel="00000000" w:rsidR="00000000" w:rsidRPr="00000000">
        <w:rPr>
          <w:sz w:val="18"/>
          <w:szCs w:val="18"/>
          <w:rtl w:val="0"/>
        </w:rPr>
        <w:t xml:space="preserve"> jest tożsama z Inspektorem Nadzoru.</w:t>
      </w:r>
    </w:p>
    <w:p w:rsidR="00000000" w:rsidDel="00000000" w:rsidP="00000000" w:rsidRDefault="00000000" w:rsidRPr="00000000" w14:paraId="00000094">
      <w:pPr>
        <w:pStyle w:val="Heading2"/>
        <w:spacing w:line="276" w:lineRule="auto"/>
        <w:jc w:val="left"/>
        <w:rPr/>
      </w:pPr>
      <w:bookmarkStart w:colFirst="0" w:colLast="0" w:name="_d02jggqm1101" w:id="23"/>
      <w:bookmarkEnd w:id="23"/>
      <w:r w:rsidDel="00000000" w:rsidR="00000000" w:rsidRPr="00000000">
        <w:rPr>
          <w:rtl w:val="0"/>
        </w:rPr>
        <w:t xml:space="preserve">1.4. Zakres robót objętych ST</w:t>
      </w:r>
    </w:p>
    <w:p w:rsidR="00000000" w:rsidDel="00000000" w:rsidP="00000000" w:rsidRDefault="00000000" w:rsidRPr="00000000" w14:paraId="00000095">
      <w:pPr>
        <w:spacing w:line="276" w:lineRule="auto"/>
        <w:jc w:val="left"/>
        <w:rPr>
          <w:sz w:val="18"/>
          <w:szCs w:val="18"/>
        </w:rPr>
      </w:pPr>
      <w:r w:rsidDel="00000000" w:rsidR="00000000" w:rsidRPr="00000000">
        <w:rPr>
          <w:sz w:val="18"/>
          <w:szCs w:val="18"/>
          <w:rtl w:val="0"/>
        </w:rPr>
        <w:t xml:space="preserve">Spis działów ST wraz z klasyfikacją wg Wspólnego Słownika Zamówień (CPV). Wymagania ogólne zawarte w ST dotyczą wszystkich robót budowlanych i należy je stosować w powiązaniu ze szczegółowymi specyfikacjami technicznymi.</w:t>
      </w:r>
    </w:p>
    <w:p w:rsidR="00000000" w:rsidDel="00000000" w:rsidP="00000000" w:rsidRDefault="00000000" w:rsidRPr="00000000" w14:paraId="00000096">
      <w:pPr>
        <w:pStyle w:val="Heading2"/>
        <w:spacing w:line="276" w:lineRule="auto"/>
        <w:jc w:val="left"/>
        <w:rPr/>
      </w:pPr>
      <w:bookmarkStart w:colFirst="0" w:colLast="0" w:name="_6yovvn4ub8la" w:id="24"/>
      <w:bookmarkEnd w:id="24"/>
      <w:r w:rsidDel="00000000" w:rsidR="00000000" w:rsidRPr="00000000">
        <w:rPr>
          <w:rtl w:val="0"/>
        </w:rPr>
        <w:t xml:space="preserve">1.5. Ogólne wymagania dotyczące robót</w:t>
      </w:r>
    </w:p>
    <w:p w:rsidR="00000000" w:rsidDel="00000000" w:rsidP="00000000" w:rsidRDefault="00000000" w:rsidRPr="00000000" w14:paraId="00000097">
      <w:pPr>
        <w:pStyle w:val="Heading2"/>
        <w:spacing w:line="276" w:lineRule="auto"/>
        <w:jc w:val="left"/>
        <w:rPr/>
      </w:pPr>
      <w:bookmarkStart w:colFirst="0" w:colLast="0" w:name="_2v6quip4qiny" w:id="25"/>
      <w:bookmarkEnd w:id="25"/>
      <w:r w:rsidDel="00000000" w:rsidR="00000000" w:rsidRPr="00000000">
        <w:rPr>
          <w:rtl w:val="0"/>
        </w:rPr>
        <w:t xml:space="preserve">1.5.1. Zgodność robót z Dokumentacją Projektową i ST</w:t>
      </w:r>
    </w:p>
    <w:p w:rsidR="00000000" w:rsidDel="00000000" w:rsidP="00000000" w:rsidRDefault="00000000" w:rsidRPr="00000000" w14:paraId="00000098">
      <w:pPr>
        <w:spacing w:line="276" w:lineRule="auto"/>
        <w:jc w:val="left"/>
        <w:rPr>
          <w:sz w:val="18"/>
          <w:szCs w:val="18"/>
        </w:rPr>
      </w:pPr>
      <w:r w:rsidDel="00000000" w:rsidR="00000000" w:rsidRPr="00000000">
        <w:rPr>
          <w:sz w:val="18"/>
          <w:szCs w:val="18"/>
          <w:rtl w:val="0"/>
        </w:rPr>
        <w:t xml:space="preserve">Dokumentacja Projektowa i Specyfikacje Techniczne (ST) oraz inne dodatkowe dokumenty przekazane przez Inspektora stanowią o zamówionym zakresie i są integralną częścią umowy, a wymagania w nich zawarte są obowiązujące dla Wykonawcy.</w:t>
      </w:r>
    </w:p>
    <w:p w:rsidR="00000000" w:rsidDel="00000000" w:rsidP="00000000" w:rsidRDefault="00000000" w:rsidRPr="00000000" w14:paraId="00000099">
      <w:pPr>
        <w:spacing w:line="276" w:lineRule="auto"/>
        <w:jc w:val="left"/>
        <w:rPr>
          <w:sz w:val="18"/>
          <w:szCs w:val="18"/>
        </w:rPr>
      </w:pPr>
      <w:r w:rsidDel="00000000" w:rsidR="00000000" w:rsidRPr="00000000">
        <w:rPr>
          <w:sz w:val="18"/>
          <w:szCs w:val="18"/>
          <w:rtl w:val="0"/>
        </w:rPr>
        <w:t xml:space="preserve">Wykonawca nie może wykorzystywać błędów w Dokumentacji Projektowej lub ich pomijać. O ich wykryciu powinien natychmiast powiadomić Inspektora, który w porozumieniu z projektantem dokona odpowiednich zmian lub poprawek. Wszystkie wykonane roboty i dostarczone materiały winny być zgodne z Dokumentacją Projektową i ST. Dane określone w Dokumentacji Projektowej i w ST uważane są za wartości docelowe, od których dopuszczalne są odchylenia w ramach określonego przedziału tolerancji.</w:t>
      </w:r>
    </w:p>
    <w:p w:rsidR="00000000" w:rsidDel="00000000" w:rsidP="00000000" w:rsidRDefault="00000000" w:rsidRPr="00000000" w14:paraId="0000009A">
      <w:pPr>
        <w:spacing w:line="276" w:lineRule="auto"/>
        <w:jc w:val="left"/>
        <w:rPr>
          <w:sz w:val="18"/>
          <w:szCs w:val="18"/>
        </w:rPr>
      </w:pPr>
      <w:r w:rsidDel="00000000" w:rsidR="00000000" w:rsidRPr="00000000">
        <w:rPr>
          <w:sz w:val="18"/>
          <w:szCs w:val="18"/>
          <w:rtl w:val="0"/>
        </w:rPr>
        <w:t xml:space="preserve">Cechy materiałów muszą być jednorodne i wykazywać zgodność z określonymi wymogami, a rozrzuty tych cech nie mogą przekraczać dopuszczalnego przedziału tolerancji. W przypadku, gdy roboty lub materiały nie będą w pełni zgodne z Dokumentacją Projektową lub ST i wpłynie to na zmianę parametrów wykonanych elementów budowli, to takie materiały winny być niezwłocznie zastąpione innymi, a roboty wykonane od nowa na koszt Wykonawcy.</w:t>
      </w:r>
    </w:p>
    <w:p w:rsidR="00000000" w:rsidDel="00000000" w:rsidP="00000000" w:rsidRDefault="00000000" w:rsidRPr="00000000" w14:paraId="0000009B">
      <w:pPr>
        <w:spacing w:line="276" w:lineRule="auto"/>
        <w:jc w:val="left"/>
        <w:rPr>
          <w:sz w:val="18"/>
          <w:szCs w:val="18"/>
        </w:rPr>
      </w:pPr>
      <w:r w:rsidDel="00000000" w:rsidR="00000000" w:rsidRPr="00000000">
        <w:rPr>
          <w:sz w:val="18"/>
          <w:szCs w:val="18"/>
          <w:rtl w:val="0"/>
        </w:rPr>
        <w:t xml:space="preserve">Organizator przetargu zakłada, że Wykonawca jest profesjonalną, wykwalifikowaną firma budowlaną</w:t>
        <w:br w:type="textWrapping"/>
        <w:t xml:space="preserve">i dlatego jego obowiązkiem jest sprecyzować szczegółowo zakres prac poprzez przedmiary i szczegółowe omówienie całej dokumentacji.</w:t>
      </w:r>
    </w:p>
    <w:p w:rsidR="00000000" w:rsidDel="00000000" w:rsidP="00000000" w:rsidRDefault="00000000" w:rsidRPr="00000000" w14:paraId="0000009C">
      <w:pPr>
        <w:spacing w:line="276" w:lineRule="auto"/>
        <w:jc w:val="left"/>
        <w:rPr>
          <w:sz w:val="18"/>
          <w:szCs w:val="18"/>
        </w:rPr>
      </w:pPr>
      <w:r w:rsidDel="00000000" w:rsidR="00000000" w:rsidRPr="00000000">
        <w:rPr>
          <w:sz w:val="18"/>
          <w:szCs w:val="18"/>
          <w:rtl w:val="0"/>
        </w:rPr>
        <w:t xml:space="preserve">Wykonawcy nie usprawiedliwia brak wiedzy technicznej.</w:t>
      </w:r>
    </w:p>
    <w:p w:rsidR="00000000" w:rsidDel="00000000" w:rsidP="00000000" w:rsidRDefault="00000000" w:rsidRPr="00000000" w14:paraId="0000009D">
      <w:pPr>
        <w:spacing w:line="276" w:lineRule="auto"/>
        <w:jc w:val="left"/>
        <w:rPr>
          <w:sz w:val="18"/>
          <w:szCs w:val="18"/>
        </w:rPr>
      </w:pPr>
      <w:r w:rsidDel="00000000" w:rsidR="00000000" w:rsidRPr="00000000">
        <w:rPr>
          <w:sz w:val="18"/>
          <w:szCs w:val="18"/>
          <w:rtl w:val="0"/>
        </w:rPr>
        <w:t xml:space="preserve">Oferent zobowiązany jest wykonać własne przedmiary robót. W przypadku niewykonania własnych przedmiarów robót przez Oferenta, przyjmuje się, iż Oferent w całości akceptuje otrzymany od Inwestora przedmiar i traktuje go jako własny. Technologia wykonania robót powinna wynikać z Dokumentacji Projektowej Zamawiającego, Dokumentacji Roboczej Oferenta, szczegółowych instrukcji producentów, wytycznych ITB, ogólnych przepisów Prawa Budowlanego i Polskich Norm oraz Warunków Technicznych Wykonania i Odbioru Robót Budowlano – Montażowych. Oferent zapozna się z placem</w:t>
      </w:r>
    </w:p>
    <w:p w:rsidR="00000000" w:rsidDel="00000000" w:rsidP="00000000" w:rsidRDefault="00000000" w:rsidRPr="00000000" w14:paraId="0000009E">
      <w:pPr>
        <w:spacing w:line="276" w:lineRule="auto"/>
        <w:jc w:val="left"/>
        <w:rPr>
          <w:sz w:val="18"/>
          <w:szCs w:val="18"/>
        </w:rPr>
      </w:pPr>
      <w:r w:rsidDel="00000000" w:rsidR="00000000" w:rsidRPr="00000000">
        <w:rPr>
          <w:sz w:val="18"/>
          <w:szCs w:val="18"/>
          <w:rtl w:val="0"/>
        </w:rPr>
        <w:t xml:space="preserve">budowy oraz Projektem Przetargowym i dokona własnej weryfikacji przedmiaru w stosunku do przekazanej dokumentacji oraz proponowanej technologii robót. Wszelkie niejasności dotyczące przedmiaru należy wyjaśniać w trakcie negocjacji.</w:t>
      </w:r>
    </w:p>
    <w:p w:rsidR="00000000" w:rsidDel="00000000" w:rsidP="00000000" w:rsidRDefault="00000000" w:rsidRPr="00000000" w14:paraId="0000009F">
      <w:pPr>
        <w:spacing w:line="276" w:lineRule="auto"/>
        <w:jc w:val="left"/>
        <w:rPr>
          <w:sz w:val="18"/>
          <w:szCs w:val="18"/>
        </w:rPr>
      </w:pPr>
      <w:r w:rsidDel="00000000" w:rsidR="00000000" w:rsidRPr="00000000">
        <w:rPr>
          <w:sz w:val="18"/>
          <w:szCs w:val="18"/>
          <w:rtl w:val="0"/>
        </w:rPr>
        <w:t xml:space="preserve">Po złożeniu oferty przyjmuje się, że Oferent uzyskał wszelkie konieczne informacje do prawidłowej wyceny przedmiotu zamówienia. Oferent jest świadomy i przyjmuje odpowiedzialność tak jak za własne, za wszystkie błędy, uchybienia i szkody, jakie ewentualnie </w:t>
      </w:r>
      <w:r w:rsidDel="00000000" w:rsidR="00000000" w:rsidRPr="00000000">
        <w:rPr>
          <w:rtl w:val="0"/>
        </w:rPr>
        <w:t xml:space="preserve">wyrządziłby</w:t>
      </w:r>
      <w:r w:rsidDel="00000000" w:rsidR="00000000" w:rsidRPr="00000000">
        <w:rPr>
          <w:sz w:val="18"/>
          <w:szCs w:val="18"/>
          <w:rtl w:val="0"/>
        </w:rPr>
        <w:t xml:space="preserve"> Podwykonawcy i Dostawcy zatrudnieni przez Oferenta podczas wykonywania robót i dostaw.</w:t>
      </w:r>
    </w:p>
    <w:p w:rsidR="00000000" w:rsidDel="00000000" w:rsidP="00000000" w:rsidRDefault="00000000" w:rsidRPr="00000000" w14:paraId="000000A0">
      <w:pPr>
        <w:spacing w:line="276" w:lineRule="auto"/>
        <w:jc w:val="left"/>
        <w:rPr>
          <w:sz w:val="18"/>
          <w:szCs w:val="18"/>
        </w:rPr>
      </w:pPr>
      <w:r w:rsidDel="00000000" w:rsidR="00000000" w:rsidRPr="00000000">
        <w:rPr>
          <w:sz w:val="18"/>
          <w:szCs w:val="18"/>
          <w:rtl w:val="0"/>
        </w:rPr>
        <w:t xml:space="preserve">Zamawiający, w terminie określonym w dokumentach umowy przekaże Wykonawcy teren budowy wraz ze wszystkimi wymaganymi uzgodnieniami prawnymi i administracyjnymi.</w:t>
      </w:r>
    </w:p>
    <w:p w:rsidR="00000000" w:rsidDel="00000000" w:rsidP="00000000" w:rsidRDefault="00000000" w:rsidRPr="00000000" w14:paraId="000000A1">
      <w:pPr>
        <w:pStyle w:val="Heading2"/>
        <w:spacing w:line="276" w:lineRule="auto"/>
        <w:jc w:val="left"/>
        <w:rPr/>
      </w:pPr>
      <w:bookmarkStart w:colFirst="0" w:colLast="0" w:name="_8dwhb9uy0054" w:id="26"/>
      <w:bookmarkEnd w:id="26"/>
      <w:r w:rsidDel="00000000" w:rsidR="00000000" w:rsidRPr="00000000">
        <w:rPr>
          <w:rtl w:val="0"/>
        </w:rPr>
        <w:t xml:space="preserve">1.5.2. Przekazanie terenu budowy</w:t>
      </w:r>
    </w:p>
    <w:p w:rsidR="00000000" w:rsidDel="00000000" w:rsidP="00000000" w:rsidRDefault="00000000" w:rsidRPr="00000000" w14:paraId="000000A2">
      <w:pPr>
        <w:spacing w:line="276" w:lineRule="auto"/>
        <w:jc w:val="left"/>
        <w:rPr>
          <w:sz w:val="18"/>
          <w:szCs w:val="18"/>
        </w:rPr>
      </w:pPr>
      <w:r w:rsidDel="00000000" w:rsidR="00000000" w:rsidRPr="00000000">
        <w:rPr>
          <w:sz w:val="18"/>
          <w:szCs w:val="18"/>
          <w:rtl w:val="0"/>
        </w:rPr>
        <w:t xml:space="preserve">Przekazanie Terenu Budowy i Dokumentacji Budowy nastąpi protokolarnie w terminach określonych w umowie. Odpowiedzialność za prowadzenie dokumentacji budowy zgodnie z obowiązującymi przepisami spoczywa na Wykonawcy. Dokumenty budowy będą przechowywane na terenie budowy w miejscu odpowiednio zabezpieczonym. Zaginięcie któregokolwiek z dokumentów budowy spowoduje jego natychmiastowe odtworzenie w formie przewidzianej prawem.</w:t>
      </w:r>
    </w:p>
    <w:p w:rsidR="00000000" w:rsidDel="00000000" w:rsidP="00000000" w:rsidRDefault="00000000" w:rsidRPr="00000000" w14:paraId="000000A3">
      <w:pPr>
        <w:spacing w:line="276" w:lineRule="auto"/>
        <w:jc w:val="left"/>
        <w:rPr>
          <w:sz w:val="18"/>
          <w:szCs w:val="18"/>
        </w:rPr>
      </w:pPr>
      <w:r w:rsidDel="00000000" w:rsidR="00000000" w:rsidRPr="00000000">
        <w:rPr>
          <w:sz w:val="18"/>
          <w:szCs w:val="18"/>
          <w:rtl w:val="0"/>
        </w:rPr>
        <w:t xml:space="preserve">Wszystkie dokumenty budowy będą zawsze dostępne dla Inwestora i przedstawione do wglądu na życzenie Zamawiającego.</w:t>
      </w:r>
    </w:p>
    <w:p w:rsidR="00000000" w:rsidDel="00000000" w:rsidP="00000000" w:rsidRDefault="00000000" w:rsidRPr="00000000" w14:paraId="000000A4">
      <w:pPr>
        <w:pStyle w:val="Heading2"/>
        <w:spacing w:line="276" w:lineRule="auto"/>
        <w:jc w:val="left"/>
        <w:rPr/>
      </w:pPr>
      <w:bookmarkStart w:colFirst="0" w:colLast="0" w:name="_gu8ph1me9tkt" w:id="27"/>
      <w:bookmarkEnd w:id="27"/>
      <w:r w:rsidDel="00000000" w:rsidR="00000000" w:rsidRPr="00000000">
        <w:rPr>
          <w:rtl w:val="0"/>
        </w:rPr>
        <w:t xml:space="preserve">1.5.3. Zabezpieczenie terenu budowy</w:t>
      </w:r>
    </w:p>
    <w:p w:rsidR="00000000" w:rsidDel="00000000" w:rsidP="00000000" w:rsidRDefault="00000000" w:rsidRPr="00000000" w14:paraId="000000A5">
      <w:pPr>
        <w:spacing w:line="276" w:lineRule="auto"/>
        <w:jc w:val="left"/>
        <w:rPr>
          <w:sz w:val="18"/>
          <w:szCs w:val="18"/>
        </w:rPr>
      </w:pPr>
      <w:r w:rsidDel="00000000" w:rsidR="00000000" w:rsidRPr="00000000">
        <w:rPr>
          <w:sz w:val="18"/>
          <w:szCs w:val="18"/>
          <w:rtl w:val="0"/>
        </w:rPr>
        <w:t xml:space="preserve">Fakt przystąpienia i prowadzenie robót Wykonawca obwieści publicznie w sposób uzgodniony z Inspektorem Nadzoru Inwestorskiego oraz przez umieszczenie, w miejscach i ilościach określonych przez Inspektora Nadzoru Inwestorskiego, tablic informacyjnych i ostrzegawczych – w miarę potrzeb podświetlanych. Inspektor Nadzoru Inwestorskiego określi niezbędny sposób ogrodzenia terenu budowy. Zabezpieczenie prowadzonych robót nie podlega odrębnej zapłacie.</w:t>
      </w:r>
    </w:p>
    <w:p w:rsidR="00000000" w:rsidDel="00000000" w:rsidP="00000000" w:rsidRDefault="00000000" w:rsidRPr="00000000" w14:paraId="000000A6">
      <w:pPr>
        <w:pStyle w:val="Heading2"/>
        <w:spacing w:line="276" w:lineRule="auto"/>
        <w:jc w:val="left"/>
        <w:rPr/>
      </w:pPr>
      <w:bookmarkStart w:colFirst="0" w:colLast="0" w:name="_wd2wqqnfnitt" w:id="28"/>
      <w:bookmarkEnd w:id="28"/>
      <w:r w:rsidDel="00000000" w:rsidR="00000000" w:rsidRPr="00000000">
        <w:rPr>
          <w:rtl w:val="0"/>
        </w:rPr>
        <w:t xml:space="preserve">1.5.4. Zaplecze budowy</w:t>
      </w:r>
    </w:p>
    <w:p w:rsidR="00000000" w:rsidDel="00000000" w:rsidP="00000000" w:rsidRDefault="00000000" w:rsidRPr="00000000" w14:paraId="000000A7">
      <w:pPr>
        <w:spacing w:line="276" w:lineRule="auto"/>
        <w:jc w:val="left"/>
        <w:rPr>
          <w:sz w:val="18"/>
          <w:szCs w:val="18"/>
        </w:rPr>
      </w:pPr>
      <w:r w:rsidDel="00000000" w:rsidR="00000000" w:rsidRPr="00000000">
        <w:rPr>
          <w:sz w:val="18"/>
          <w:szCs w:val="18"/>
          <w:rtl w:val="0"/>
        </w:rPr>
        <w:t xml:space="preserve">Będzie organizowane na terenie należącym do Inwestora. Wszystkie szczegóły zostaną przekazane Wykonawcy w momencie przekazania Wykonawcy terenu budowy.</w:t>
      </w:r>
    </w:p>
    <w:p w:rsidR="00000000" w:rsidDel="00000000" w:rsidP="00000000" w:rsidRDefault="00000000" w:rsidRPr="00000000" w14:paraId="000000A8">
      <w:pPr>
        <w:spacing w:line="276" w:lineRule="auto"/>
        <w:jc w:val="left"/>
        <w:rPr>
          <w:sz w:val="18"/>
          <w:szCs w:val="18"/>
        </w:rPr>
      </w:pPr>
      <w:r w:rsidDel="00000000" w:rsidR="00000000" w:rsidRPr="00000000">
        <w:rPr>
          <w:sz w:val="18"/>
          <w:szCs w:val="18"/>
          <w:rtl w:val="0"/>
        </w:rPr>
        <w:t xml:space="preserve">Wykonawca jest zobowiązany do zabezpieczenia Terenu Budowy w okresie trwania realizacji Umowy, aż do odbioru ostatecznego Robót, a w szczególności:</w:t>
      </w:r>
    </w:p>
    <w:p w:rsidR="00000000" w:rsidDel="00000000" w:rsidP="00000000" w:rsidRDefault="00000000" w:rsidRPr="00000000" w14:paraId="000000A9">
      <w:pPr>
        <w:numPr>
          <w:ilvl w:val="0"/>
          <w:numId w:val="14"/>
        </w:numPr>
        <w:spacing w:line="276" w:lineRule="auto"/>
        <w:ind w:left="720" w:hanging="360"/>
        <w:jc w:val="left"/>
        <w:rPr>
          <w:sz w:val="18"/>
          <w:szCs w:val="18"/>
        </w:rPr>
      </w:pPr>
      <w:r w:rsidDel="00000000" w:rsidR="00000000" w:rsidRPr="00000000">
        <w:rPr>
          <w:sz w:val="18"/>
          <w:szCs w:val="18"/>
          <w:rtl w:val="0"/>
        </w:rPr>
        <w:t xml:space="preserve">zabezpieczy i utrzyma warunki bezpiecznej pracy i pobytu osób wykonujących czynności związane z budową i nienaruszalność ich mienia służącego do pracy a także zabezpieczy teren budowy przed dostępem osób nieupoważnionych.</w:t>
      </w:r>
    </w:p>
    <w:p w:rsidR="00000000" w:rsidDel="00000000" w:rsidP="00000000" w:rsidRDefault="00000000" w:rsidRPr="00000000" w14:paraId="000000AA">
      <w:pPr>
        <w:numPr>
          <w:ilvl w:val="0"/>
          <w:numId w:val="14"/>
        </w:numPr>
        <w:spacing w:line="276" w:lineRule="auto"/>
        <w:ind w:left="720" w:hanging="360"/>
        <w:jc w:val="left"/>
        <w:rPr>
          <w:sz w:val="18"/>
          <w:szCs w:val="18"/>
        </w:rPr>
      </w:pPr>
      <w:r w:rsidDel="00000000" w:rsidR="00000000" w:rsidRPr="00000000">
        <w:rPr>
          <w:sz w:val="18"/>
          <w:szCs w:val="18"/>
          <w:rtl w:val="0"/>
        </w:rPr>
        <w:t xml:space="preserve">Na Wykonawcy spoczywa odpowiedzialność za ochronę punktów pomiarowych do chwili ostatecznego odbioru robót. Uszkodzone lub zniszczone znaki geodezyjne Wykonawca odtworzy i utrwali na własny koszt.</w:t>
      </w:r>
    </w:p>
    <w:p w:rsidR="00000000" w:rsidDel="00000000" w:rsidP="00000000" w:rsidRDefault="00000000" w:rsidRPr="00000000" w14:paraId="000000AB">
      <w:pPr>
        <w:numPr>
          <w:ilvl w:val="0"/>
          <w:numId w:val="14"/>
        </w:numPr>
        <w:spacing w:line="276" w:lineRule="auto"/>
        <w:ind w:left="720" w:hanging="360"/>
        <w:jc w:val="left"/>
        <w:rPr>
          <w:sz w:val="18"/>
          <w:szCs w:val="18"/>
        </w:rPr>
      </w:pPr>
      <w:r w:rsidDel="00000000" w:rsidR="00000000" w:rsidRPr="00000000">
        <w:rPr>
          <w:sz w:val="18"/>
          <w:szCs w:val="18"/>
          <w:rtl w:val="0"/>
        </w:rPr>
        <w:t xml:space="preserve">Wykonawca we własnym zakresie zorganizuje zaplecze budowy a koszty budowy i utrzymania zaplecza zawierają się w kwocie zadeklarowanej w ofercie przetargowej.</w:t>
      </w:r>
    </w:p>
    <w:p w:rsidR="00000000" w:rsidDel="00000000" w:rsidP="00000000" w:rsidRDefault="00000000" w:rsidRPr="00000000" w14:paraId="000000AC">
      <w:pPr>
        <w:numPr>
          <w:ilvl w:val="0"/>
          <w:numId w:val="14"/>
        </w:numPr>
        <w:spacing w:line="276" w:lineRule="auto"/>
        <w:ind w:left="720" w:hanging="360"/>
        <w:jc w:val="left"/>
        <w:rPr>
          <w:sz w:val="18"/>
          <w:szCs w:val="18"/>
        </w:rPr>
      </w:pPr>
      <w:r w:rsidDel="00000000" w:rsidR="00000000" w:rsidRPr="00000000">
        <w:rPr>
          <w:sz w:val="18"/>
          <w:szCs w:val="18"/>
          <w:rtl w:val="0"/>
        </w:rPr>
        <w:t xml:space="preserve">Wykonawca wykona wszystkie prace wstępne potrzebne do zorganizowania zaplecza, doprowadzi instalacje niezbędne do jego funkcjonowania oraz </w:t>
      </w:r>
      <w:r w:rsidDel="00000000" w:rsidR="00000000" w:rsidRPr="00000000">
        <w:rPr>
          <w:rtl w:val="0"/>
        </w:rPr>
        <w:t xml:space="preserve">wyposażyć</w:t>
      </w:r>
      <w:r w:rsidDel="00000000" w:rsidR="00000000" w:rsidRPr="00000000">
        <w:rPr>
          <w:sz w:val="18"/>
          <w:szCs w:val="18"/>
          <w:rtl w:val="0"/>
        </w:rPr>
        <w:t xml:space="preserve"> w odpowiednie obiekty i drogi montażowe.</w:t>
      </w:r>
    </w:p>
    <w:p w:rsidR="00000000" w:rsidDel="00000000" w:rsidP="00000000" w:rsidRDefault="00000000" w:rsidRPr="00000000" w14:paraId="000000AD">
      <w:pPr>
        <w:numPr>
          <w:ilvl w:val="0"/>
          <w:numId w:val="14"/>
        </w:numPr>
        <w:spacing w:line="276" w:lineRule="auto"/>
        <w:ind w:left="720" w:hanging="360"/>
        <w:jc w:val="left"/>
        <w:rPr>
          <w:sz w:val="18"/>
          <w:szCs w:val="18"/>
        </w:rPr>
      </w:pPr>
      <w:r w:rsidDel="00000000" w:rsidR="00000000" w:rsidRPr="00000000">
        <w:rPr>
          <w:sz w:val="18"/>
          <w:szCs w:val="18"/>
          <w:rtl w:val="0"/>
        </w:rPr>
        <w:t xml:space="preserve">Wykonawca jest zobowiązany do uzyskania doprowadzenia, przyłączenia wszelkich czynników i mediów energetycznych do zaplecza i placu budowy, takich jak: energia elektryczna, gaz, woda, ścieki itp.</w:t>
      </w:r>
    </w:p>
    <w:p w:rsidR="00000000" w:rsidDel="00000000" w:rsidP="00000000" w:rsidRDefault="00000000" w:rsidRPr="00000000" w14:paraId="000000AE">
      <w:pPr>
        <w:numPr>
          <w:ilvl w:val="0"/>
          <w:numId w:val="14"/>
        </w:numPr>
        <w:spacing w:line="276" w:lineRule="auto"/>
        <w:ind w:left="720" w:hanging="360"/>
        <w:jc w:val="left"/>
        <w:rPr>
          <w:sz w:val="18"/>
          <w:szCs w:val="18"/>
        </w:rPr>
      </w:pPr>
      <w:r w:rsidDel="00000000" w:rsidR="00000000" w:rsidRPr="00000000">
        <w:rPr>
          <w:sz w:val="18"/>
          <w:szCs w:val="18"/>
          <w:rtl w:val="0"/>
        </w:rPr>
        <w:t xml:space="preserve">Zabezpieczenie korzystania z w/w czynników i mediów energetycznych należy do obowiązków Wykonawcy i w pełni jest on odpowiedzialny za uzyskanie wszystkich warunków technicznych przyłączenia, dokonanie uzgodnień itp.</w:t>
      </w:r>
    </w:p>
    <w:p w:rsidR="00000000" w:rsidDel="00000000" w:rsidP="00000000" w:rsidRDefault="00000000" w:rsidRPr="00000000" w14:paraId="000000AF">
      <w:pPr>
        <w:numPr>
          <w:ilvl w:val="0"/>
          <w:numId w:val="14"/>
        </w:numPr>
        <w:spacing w:line="276" w:lineRule="auto"/>
        <w:ind w:left="720" w:hanging="360"/>
        <w:jc w:val="left"/>
        <w:rPr>
          <w:sz w:val="18"/>
          <w:szCs w:val="18"/>
        </w:rPr>
      </w:pPr>
      <w:r w:rsidDel="00000000" w:rsidR="00000000" w:rsidRPr="00000000">
        <w:rPr>
          <w:sz w:val="18"/>
          <w:szCs w:val="18"/>
          <w:rtl w:val="0"/>
        </w:rPr>
        <w:t xml:space="preserve">Wykonawca w ramach umowy ma uprzątnąć plac budowy po zakończeniu każdego elementu robót i doprowadzić go do stanu pierwotnego po zakończeniu robót i likwidacji placu budowy.</w:t>
      </w:r>
    </w:p>
    <w:p w:rsidR="00000000" w:rsidDel="00000000" w:rsidP="00000000" w:rsidRDefault="00000000" w:rsidRPr="00000000" w14:paraId="000000B0">
      <w:pPr>
        <w:numPr>
          <w:ilvl w:val="0"/>
          <w:numId w:val="14"/>
        </w:numPr>
        <w:spacing w:line="276" w:lineRule="auto"/>
        <w:ind w:left="720" w:hanging="360"/>
        <w:jc w:val="left"/>
        <w:rPr>
          <w:sz w:val="18"/>
          <w:szCs w:val="18"/>
        </w:rPr>
      </w:pPr>
      <w:r w:rsidDel="00000000" w:rsidR="00000000" w:rsidRPr="00000000">
        <w:rPr>
          <w:sz w:val="18"/>
          <w:szCs w:val="18"/>
          <w:rtl w:val="0"/>
        </w:rPr>
        <w:t xml:space="preserve">Koszty budowy i utrzymania zaplecza zawierają się w kwocie zadeklarowanej w ofercie przetargowej Wykonawca ma obowiązek znać i stosować w czasie prowadzenia Robót wszelkie przepisy dotyczące ochrony środowiska naturalnego.</w:t>
      </w:r>
    </w:p>
    <w:p w:rsidR="00000000" w:rsidDel="00000000" w:rsidP="00000000" w:rsidRDefault="00000000" w:rsidRPr="00000000" w14:paraId="000000B1">
      <w:pPr>
        <w:pStyle w:val="Heading2"/>
        <w:spacing w:line="276" w:lineRule="auto"/>
        <w:jc w:val="left"/>
        <w:rPr/>
      </w:pPr>
      <w:bookmarkStart w:colFirst="0" w:colLast="0" w:name="_po6lkrk237uq" w:id="29"/>
      <w:bookmarkEnd w:id="29"/>
      <w:r w:rsidDel="00000000" w:rsidR="00000000" w:rsidRPr="00000000">
        <w:rPr>
          <w:rtl w:val="0"/>
        </w:rPr>
        <w:t xml:space="preserve">1.5.5. Powiązania prawne i odpowiedzialność prawna, stosowanie się do ustaleń prawa i innych przepisów</w:t>
      </w:r>
    </w:p>
    <w:p w:rsidR="00000000" w:rsidDel="00000000" w:rsidP="00000000" w:rsidRDefault="00000000" w:rsidRPr="00000000" w14:paraId="000000B2">
      <w:pPr>
        <w:spacing w:line="276" w:lineRule="auto"/>
        <w:jc w:val="left"/>
        <w:rPr>
          <w:sz w:val="18"/>
          <w:szCs w:val="18"/>
        </w:rPr>
      </w:pPr>
      <w:r w:rsidDel="00000000" w:rsidR="00000000" w:rsidRPr="00000000">
        <w:rPr>
          <w:sz w:val="18"/>
          <w:szCs w:val="18"/>
          <w:rtl w:val="0"/>
        </w:rPr>
        <w:t xml:space="preserve">Wykonawca zobowiązany jest znać i stosować wszystkie przepisy powszechnie obowiązujące oraz przepisy (wydane przez odpowiednie władze miejscowe), które są w jakichkolwiek sposób związane z robotami oraz musi być w pełni odpowiedzialny za ich przestrzeganie podczas prowadzenia budowy.</w:t>
      </w:r>
    </w:p>
    <w:p w:rsidR="00000000" w:rsidDel="00000000" w:rsidP="00000000" w:rsidRDefault="00000000" w:rsidRPr="00000000" w14:paraId="000000B3">
      <w:pPr>
        <w:spacing w:line="276" w:lineRule="auto"/>
        <w:jc w:val="left"/>
        <w:rPr>
          <w:sz w:val="18"/>
          <w:szCs w:val="18"/>
        </w:rPr>
      </w:pPr>
      <w:r w:rsidDel="00000000" w:rsidR="00000000" w:rsidRPr="00000000">
        <w:rPr>
          <w:sz w:val="18"/>
          <w:szCs w:val="18"/>
          <w:rtl w:val="0"/>
        </w:rPr>
        <w:t xml:space="preserve">Wykonawca będzie przestrzegać praw patentowych lub innych praw własności i będzie w pełni odpowiedzialny za wypełnienie wszystkich wymagań prawnych dotyczących: wykorzystania opatentowanych rozwiązań projektowych, urządzeń, materiałów lub metod. W sposób ciągły powinien informować Inspektora Nadzoru o swoich działaniach, przedstawiając kopie zezwoleń i inne odpowiednie dokumenty. Jeśli nie dotrzymanie w/w wymagań spowoduje następstwa finansowe lub prawne to</w:t>
        <w:br w:type="textWrapping"/>
        <w:t xml:space="preserve">w całości obciążą one Wykonawcę.</w:t>
      </w:r>
    </w:p>
    <w:p w:rsidR="00000000" w:rsidDel="00000000" w:rsidP="00000000" w:rsidRDefault="00000000" w:rsidRPr="00000000" w14:paraId="000000B4">
      <w:pPr>
        <w:pStyle w:val="Heading2"/>
        <w:spacing w:line="276" w:lineRule="auto"/>
        <w:jc w:val="left"/>
        <w:rPr/>
      </w:pPr>
      <w:bookmarkStart w:colFirst="0" w:colLast="0" w:name="_kxnf2glv4zp5" w:id="30"/>
      <w:bookmarkEnd w:id="30"/>
      <w:r w:rsidDel="00000000" w:rsidR="00000000" w:rsidRPr="00000000">
        <w:rPr>
          <w:rtl w:val="0"/>
        </w:rPr>
        <w:t xml:space="preserve">1.5.6. Ochrona własności publicznej i prywatnej</w:t>
      </w:r>
    </w:p>
    <w:p w:rsidR="00000000" w:rsidDel="00000000" w:rsidP="00000000" w:rsidRDefault="00000000" w:rsidRPr="00000000" w14:paraId="000000B5">
      <w:pPr>
        <w:spacing w:line="276" w:lineRule="auto"/>
        <w:jc w:val="left"/>
        <w:rPr>
          <w:sz w:val="18"/>
          <w:szCs w:val="18"/>
        </w:rPr>
      </w:pPr>
      <w:r w:rsidDel="00000000" w:rsidR="00000000" w:rsidRPr="00000000">
        <w:rPr>
          <w:sz w:val="18"/>
          <w:szCs w:val="18"/>
          <w:rtl w:val="0"/>
        </w:rPr>
        <w:t xml:space="preserve">Wykonawca jest zobowiązany do ochrony przed uszkodzeniem lub zniszczeniem własności publicznej lub prywatnej. Jeżeli w związku z zaniedbaniem, niewłaściwym prowadzeniem robót lub brakiem koniecznych działań ze strony Wykonawcy nastąpi uszkodzenie lub zniszczenie własności prywatnej lub publicznej to Wykonawca, na swój koszt, naprawi lub odtworzy uszkodzoną własność. Stan uszkodzonej, a naprawionej własności powinien być nie gorszy niż przed powstaniem uszkodzenia.</w:t>
      </w:r>
    </w:p>
    <w:p w:rsidR="00000000" w:rsidDel="00000000" w:rsidP="00000000" w:rsidRDefault="00000000" w:rsidRPr="00000000" w14:paraId="000000B6">
      <w:pPr>
        <w:spacing w:line="276" w:lineRule="auto"/>
        <w:jc w:val="left"/>
        <w:rPr>
          <w:sz w:val="18"/>
          <w:szCs w:val="18"/>
        </w:rPr>
      </w:pPr>
      <w:r w:rsidDel="00000000" w:rsidR="00000000" w:rsidRPr="00000000">
        <w:rPr>
          <w:sz w:val="18"/>
          <w:szCs w:val="18"/>
          <w:rtl w:val="0"/>
        </w:rPr>
        <w:t xml:space="preserve">Wykonawca odpowiada za ochronę instalacji na powierzchni ziemi i za urządzenia podziemne oraz musi uzyskać od odpowiednich władz, będących właścicielami tych urządzeń, potwierdzenie informacji o ich lokalizacji (dostarczone przez Inwestora).</w:t>
      </w:r>
    </w:p>
    <w:p w:rsidR="00000000" w:rsidDel="00000000" w:rsidP="00000000" w:rsidRDefault="00000000" w:rsidRPr="00000000" w14:paraId="000000B7">
      <w:pPr>
        <w:spacing w:line="276" w:lineRule="auto"/>
        <w:jc w:val="left"/>
        <w:rPr>
          <w:sz w:val="18"/>
          <w:szCs w:val="18"/>
        </w:rPr>
      </w:pPr>
      <w:r w:rsidDel="00000000" w:rsidR="00000000" w:rsidRPr="00000000">
        <w:rPr>
          <w:sz w:val="18"/>
          <w:szCs w:val="18"/>
          <w:rtl w:val="0"/>
        </w:rPr>
        <w:t xml:space="preserve">Wykonawca zapewni w czasie trwania robót właściwe oznakowanie i zabezpieczenie przed uszkodzeniem tych instalacji i urządzeń.</w:t>
      </w:r>
    </w:p>
    <w:p w:rsidR="00000000" w:rsidDel="00000000" w:rsidP="00000000" w:rsidRDefault="00000000" w:rsidRPr="00000000" w14:paraId="000000B8">
      <w:pPr>
        <w:spacing w:line="276" w:lineRule="auto"/>
        <w:jc w:val="left"/>
        <w:rPr>
          <w:sz w:val="18"/>
          <w:szCs w:val="18"/>
        </w:rPr>
      </w:pPr>
      <w:r w:rsidDel="00000000" w:rsidR="00000000" w:rsidRPr="00000000">
        <w:rPr>
          <w:sz w:val="18"/>
          <w:szCs w:val="18"/>
          <w:rtl w:val="0"/>
        </w:rPr>
        <w:t xml:space="preserve">Na Wykonawcy spoczywa odpowiedzialność za ochronę drzew, krzewów, kwietników i trawników znajdujących się w obrębie prowadzonych robót. W przypadku zniszczenia lub uszkodzenia w/w elementów zieleni Wykonawca ponosi wszelką odpowiedzialność wynikającą z przepisów Ustawy „O ochronie i kształtowaniu środowiska".</w:t>
      </w:r>
    </w:p>
    <w:p w:rsidR="00000000" w:rsidDel="00000000" w:rsidP="00000000" w:rsidRDefault="00000000" w:rsidRPr="00000000" w14:paraId="000000B9">
      <w:pPr>
        <w:spacing w:line="276" w:lineRule="auto"/>
        <w:jc w:val="left"/>
        <w:rPr>
          <w:sz w:val="18"/>
          <w:szCs w:val="18"/>
        </w:rPr>
      </w:pPr>
      <w:r w:rsidDel="00000000" w:rsidR="00000000" w:rsidRPr="00000000">
        <w:rPr>
          <w:sz w:val="18"/>
          <w:szCs w:val="18"/>
          <w:rtl w:val="0"/>
        </w:rPr>
        <w:t xml:space="preserve">Wykonawca zobowiązany jest do uporządkowania i przywrócenia na własny koszt zieleni do stanu pierwotnego (tj. posadzenie drzew i krzewów w razie ich zniszczenia, naniesienie i rozścielenie warstwy 5-8 cm ziemi urodzajnej na trawnikach oraz wysianie nasion traw).</w:t>
      </w:r>
    </w:p>
    <w:p w:rsidR="00000000" w:rsidDel="00000000" w:rsidP="00000000" w:rsidRDefault="00000000" w:rsidRPr="00000000" w14:paraId="000000BA">
      <w:pPr>
        <w:pStyle w:val="Heading2"/>
        <w:spacing w:line="276" w:lineRule="auto"/>
        <w:jc w:val="left"/>
        <w:rPr/>
      </w:pPr>
      <w:bookmarkStart w:colFirst="0" w:colLast="0" w:name="_zgwvy6dqzfyx" w:id="31"/>
      <w:bookmarkEnd w:id="31"/>
      <w:r w:rsidDel="00000000" w:rsidR="00000000" w:rsidRPr="00000000">
        <w:rPr>
          <w:rtl w:val="0"/>
        </w:rPr>
        <w:t xml:space="preserve">1.5.7. Ochrona środowiska w czasie wykonywania robót</w:t>
      </w:r>
    </w:p>
    <w:p w:rsidR="00000000" w:rsidDel="00000000" w:rsidP="00000000" w:rsidRDefault="00000000" w:rsidRPr="00000000" w14:paraId="000000BB">
      <w:pPr>
        <w:spacing w:line="276" w:lineRule="auto"/>
        <w:jc w:val="left"/>
        <w:rPr>
          <w:sz w:val="18"/>
          <w:szCs w:val="18"/>
        </w:rPr>
      </w:pPr>
      <w:r w:rsidDel="00000000" w:rsidR="00000000" w:rsidRPr="00000000">
        <w:rPr>
          <w:sz w:val="18"/>
          <w:szCs w:val="18"/>
          <w:rtl w:val="0"/>
        </w:rPr>
        <w:t xml:space="preserve">Wykonawca ma obowiązek znać i stosować, w czasie prowadzenia robót, wszelkie przepisy ochrony środowiska naturalnego. W okresie trwania robót Wykonawca będzie:</w:t>
      </w:r>
    </w:p>
    <w:p w:rsidR="00000000" w:rsidDel="00000000" w:rsidP="00000000" w:rsidRDefault="00000000" w:rsidRPr="00000000" w14:paraId="000000BC">
      <w:pPr>
        <w:numPr>
          <w:ilvl w:val="0"/>
          <w:numId w:val="34"/>
        </w:numPr>
        <w:spacing w:line="276" w:lineRule="auto"/>
        <w:ind w:left="720" w:hanging="360"/>
        <w:jc w:val="left"/>
        <w:rPr>
          <w:sz w:val="18"/>
          <w:szCs w:val="18"/>
        </w:rPr>
      </w:pPr>
      <w:r w:rsidDel="00000000" w:rsidR="00000000" w:rsidRPr="00000000">
        <w:rPr>
          <w:sz w:val="18"/>
          <w:szCs w:val="18"/>
          <w:rtl w:val="0"/>
        </w:rPr>
        <w:t xml:space="preserve">podejmować wszystkie uzasadnione kroki zmierzające do stosowania przepisów i norm dotyczących ochrony środowiska na terenie budowy oraz będzie unikał uszkodzeń lub uciążliwości dla osób lub własności prywatnej i społecznej, a wynikających ze skażenia środowiska, hałasu lub innych przyczyn powstałych w następstwie jego sposobu działania;</w:t>
      </w:r>
    </w:p>
    <w:p w:rsidR="00000000" w:rsidDel="00000000" w:rsidP="00000000" w:rsidRDefault="00000000" w:rsidRPr="00000000" w14:paraId="000000BD">
      <w:pPr>
        <w:numPr>
          <w:ilvl w:val="0"/>
          <w:numId w:val="34"/>
        </w:numPr>
        <w:spacing w:line="276" w:lineRule="auto"/>
        <w:ind w:left="720" w:hanging="360"/>
        <w:jc w:val="left"/>
        <w:rPr>
          <w:sz w:val="18"/>
          <w:szCs w:val="18"/>
        </w:rPr>
      </w:pPr>
      <w:r w:rsidDel="00000000" w:rsidR="00000000" w:rsidRPr="00000000">
        <w:rPr>
          <w:sz w:val="18"/>
          <w:szCs w:val="18"/>
          <w:rtl w:val="0"/>
        </w:rPr>
        <w:t xml:space="preserve">miał szczególny wzgląd na pracę sprzętu budowlanego używanego na budowie. Stosowany sprzęt nie może powodować zniszczeń w środowisku naturalnym. Opłaty i kary za przekroczenia norm, określonych w odpowiednich przepisach dotyczących środowiska, obciążają Wykonawcę;</w:t>
      </w:r>
    </w:p>
    <w:p w:rsidR="00000000" w:rsidDel="00000000" w:rsidP="00000000" w:rsidRDefault="00000000" w:rsidRPr="00000000" w14:paraId="000000BE">
      <w:pPr>
        <w:numPr>
          <w:ilvl w:val="0"/>
          <w:numId w:val="34"/>
        </w:numPr>
        <w:spacing w:line="276" w:lineRule="auto"/>
        <w:ind w:left="720" w:hanging="360"/>
        <w:jc w:val="left"/>
        <w:rPr>
          <w:sz w:val="18"/>
          <w:szCs w:val="18"/>
        </w:rPr>
      </w:pPr>
      <w:r w:rsidDel="00000000" w:rsidR="00000000" w:rsidRPr="00000000">
        <w:rPr>
          <w:sz w:val="18"/>
          <w:szCs w:val="18"/>
          <w:rtl w:val="0"/>
        </w:rPr>
        <w:t xml:space="preserve">wszystkie skutki ujawnione po okresie realizacji robót, a wynikające z zaniedbań w czasie realizacji robót, obciążają Wykonawcę.</w:t>
      </w:r>
    </w:p>
    <w:p w:rsidR="00000000" w:rsidDel="00000000" w:rsidP="00000000" w:rsidRDefault="00000000" w:rsidRPr="00000000" w14:paraId="000000BF">
      <w:pPr>
        <w:pStyle w:val="Heading2"/>
        <w:spacing w:line="276" w:lineRule="auto"/>
        <w:jc w:val="left"/>
        <w:rPr/>
      </w:pPr>
      <w:bookmarkStart w:colFirst="0" w:colLast="0" w:name="_ximpx8yy18zj" w:id="32"/>
      <w:bookmarkEnd w:id="32"/>
      <w:r w:rsidDel="00000000" w:rsidR="00000000" w:rsidRPr="00000000">
        <w:rPr>
          <w:rtl w:val="0"/>
        </w:rPr>
        <w:t xml:space="preserve">1.5.8. Materiały szkodliwe dla otoczenia</w:t>
      </w:r>
    </w:p>
    <w:p w:rsidR="00000000" w:rsidDel="00000000" w:rsidP="00000000" w:rsidRDefault="00000000" w:rsidRPr="00000000" w14:paraId="000000C0">
      <w:pPr>
        <w:spacing w:line="276" w:lineRule="auto"/>
        <w:jc w:val="left"/>
        <w:rPr>
          <w:sz w:val="18"/>
          <w:szCs w:val="18"/>
        </w:rPr>
      </w:pPr>
      <w:r w:rsidDel="00000000" w:rsidR="00000000" w:rsidRPr="00000000">
        <w:rPr>
          <w:sz w:val="18"/>
          <w:szCs w:val="18"/>
          <w:rtl w:val="0"/>
        </w:rPr>
        <w:t xml:space="preserve">Materiały, które w sposób trwały są szkodliwe dla otoczenia, nie będą dopuszczone do użycia. Nie wolno stosować materiałów wywołujących szkodliwe promieniowanie o natężeniu większym od dopuszczalnego. Wszystkie materiały użyte do robót muszą mieć świadectwa dopuszczenia do stosowania, wydane przez uprawnioną jednostkę, jednoznacznie określające brak szkodliwego oddziaływania tych materiałów na środowisko.</w:t>
      </w:r>
    </w:p>
    <w:p w:rsidR="00000000" w:rsidDel="00000000" w:rsidP="00000000" w:rsidRDefault="00000000" w:rsidRPr="00000000" w14:paraId="000000C1">
      <w:pPr>
        <w:pStyle w:val="Heading2"/>
        <w:spacing w:line="276" w:lineRule="auto"/>
        <w:jc w:val="left"/>
        <w:rPr/>
      </w:pPr>
      <w:bookmarkStart w:colFirst="0" w:colLast="0" w:name="_4ro79tlc14ew" w:id="33"/>
      <w:bookmarkEnd w:id="33"/>
      <w:r w:rsidDel="00000000" w:rsidR="00000000" w:rsidRPr="00000000">
        <w:rPr>
          <w:rtl w:val="0"/>
        </w:rPr>
        <w:t xml:space="preserve">1.5.9. Ochrona przeciwpożarowa</w:t>
      </w:r>
    </w:p>
    <w:p w:rsidR="00000000" w:rsidDel="00000000" w:rsidP="00000000" w:rsidRDefault="00000000" w:rsidRPr="00000000" w14:paraId="000000C2">
      <w:pPr>
        <w:spacing w:line="276" w:lineRule="auto"/>
        <w:jc w:val="left"/>
        <w:rPr>
          <w:sz w:val="18"/>
          <w:szCs w:val="18"/>
        </w:rPr>
      </w:pPr>
      <w:r w:rsidDel="00000000" w:rsidR="00000000" w:rsidRPr="00000000">
        <w:rPr>
          <w:sz w:val="18"/>
          <w:szCs w:val="18"/>
          <w:rtl w:val="0"/>
        </w:rPr>
        <w:t xml:space="preserve">Wykonawca będzie przestrzegać przepisów ochrony przeciwpożarowej. Sprawny sprzęt przeciwpożarowy, wymagany przez odpowiednie przepisy, Wykonawca rozmieści na terenie budowy,</w:t>
        <w:br w:type="textWrapping"/>
        <w:t xml:space="preserve">w pomieszczeniach biurowych i magazynowych oraz przy maszynach i w pojazdach mechanicznych. Materiały łatwopalne będą </w:t>
      </w:r>
      <w:r w:rsidDel="00000000" w:rsidR="00000000" w:rsidRPr="00000000">
        <w:rPr>
          <w:rtl w:val="0"/>
        </w:rPr>
        <w:t xml:space="preserve">składowane</w:t>
      </w:r>
      <w:r w:rsidDel="00000000" w:rsidR="00000000" w:rsidRPr="00000000">
        <w:rPr>
          <w:sz w:val="18"/>
          <w:szCs w:val="18"/>
          <w:rtl w:val="0"/>
        </w:rPr>
        <w:t xml:space="preserve"> w sposób zgodny z odpowiednimi przepisami i zabezpieczone przed dostępem osób trzecich.</w:t>
      </w:r>
    </w:p>
    <w:p w:rsidR="00000000" w:rsidDel="00000000" w:rsidP="00000000" w:rsidRDefault="00000000" w:rsidRPr="00000000" w14:paraId="000000C3">
      <w:pPr>
        <w:spacing w:line="276" w:lineRule="auto"/>
        <w:jc w:val="left"/>
        <w:rPr>
          <w:sz w:val="18"/>
          <w:szCs w:val="18"/>
        </w:rPr>
      </w:pPr>
      <w:r w:rsidDel="00000000" w:rsidR="00000000" w:rsidRPr="00000000">
        <w:rPr>
          <w:sz w:val="18"/>
          <w:szCs w:val="18"/>
          <w:rtl w:val="0"/>
        </w:rPr>
        <w:t xml:space="preserve">Prace pożarowo niebezpieczne wykonywane będą na zasadach uzgodnionych z przedstawicielami użytkownika nieruchomości.</w:t>
      </w:r>
    </w:p>
    <w:p w:rsidR="00000000" w:rsidDel="00000000" w:rsidP="00000000" w:rsidRDefault="00000000" w:rsidRPr="00000000" w14:paraId="000000C4">
      <w:pPr>
        <w:spacing w:line="276" w:lineRule="auto"/>
        <w:jc w:val="left"/>
        <w:rPr>
          <w:sz w:val="18"/>
          <w:szCs w:val="18"/>
        </w:rPr>
      </w:pPr>
      <w:r w:rsidDel="00000000" w:rsidR="00000000" w:rsidRPr="00000000">
        <w:rPr>
          <w:sz w:val="18"/>
          <w:szCs w:val="18"/>
          <w:rtl w:val="0"/>
        </w:rPr>
        <w:t xml:space="preserve">Wykonawca będzie odpowiedzialny za wszystkie straty </w:t>
      </w:r>
      <w:r w:rsidDel="00000000" w:rsidR="00000000" w:rsidRPr="00000000">
        <w:rPr>
          <w:rtl w:val="0"/>
        </w:rPr>
        <w:t xml:space="preserve">spowodowane</w:t>
      </w:r>
      <w:r w:rsidDel="00000000" w:rsidR="00000000" w:rsidRPr="00000000">
        <w:rPr>
          <w:sz w:val="18"/>
          <w:szCs w:val="18"/>
          <w:rtl w:val="0"/>
        </w:rPr>
        <w:t xml:space="preserve"> pożarem wywołanym jego działalnością przy realizacji robót przez personel Wykonawcy.</w:t>
      </w:r>
    </w:p>
    <w:p w:rsidR="00000000" w:rsidDel="00000000" w:rsidP="00000000" w:rsidRDefault="00000000" w:rsidRPr="00000000" w14:paraId="000000C5">
      <w:pPr>
        <w:spacing w:line="276" w:lineRule="auto"/>
        <w:jc w:val="left"/>
        <w:rPr>
          <w:sz w:val="18"/>
          <w:szCs w:val="18"/>
        </w:rPr>
      </w:pPr>
      <w:r w:rsidDel="00000000" w:rsidR="00000000" w:rsidRPr="00000000">
        <w:rPr>
          <w:sz w:val="18"/>
          <w:szCs w:val="18"/>
          <w:rtl w:val="0"/>
        </w:rPr>
        <w:t xml:space="preserve">Wykonawca odpowiadać będzie za straty spowodowane przez pożar wywołany przez osoby trzecie powstały w wyniku zaniedbań w zabezpieczeniu budowy i materiałów niebezpiecznych.</w:t>
      </w:r>
    </w:p>
    <w:p w:rsidR="00000000" w:rsidDel="00000000" w:rsidP="00000000" w:rsidRDefault="00000000" w:rsidRPr="00000000" w14:paraId="000000C6">
      <w:pPr>
        <w:pStyle w:val="Heading2"/>
        <w:spacing w:line="276" w:lineRule="auto"/>
        <w:jc w:val="left"/>
        <w:rPr/>
      </w:pPr>
      <w:bookmarkStart w:colFirst="0" w:colLast="0" w:name="_g7e47gesxtrq" w:id="34"/>
      <w:bookmarkEnd w:id="34"/>
      <w:r w:rsidDel="00000000" w:rsidR="00000000" w:rsidRPr="00000000">
        <w:rPr>
          <w:rtl w:val="0"/>
        </w:rPr>
        <w:t xml:space="preserve">1.5.10. Bezpieczeństwo i higiena pracy (BHP)</w:t>
      </w:r>
    </w:p>
    <w:p w:rsidR="00000000" w:rsidDel="00000000" w:rsidP="00000000" w:rsidRDefault="00000000" w:rsidRPr="00000000" w14:paraId="000000C7">
      <w:pPr>
        <w:spacing w:line="276" w:lineRule="auto"/>
        <w:jc w:val="left"/>
        <w:rPr>
          <w:sz w:val="18"/>
          <w:szCs w:val="18"/>
        </w:rPr>
      </w:pPr>
      <w:r w:rsidDel="00000000" w:rsidR="00000000" w:rsidRPr="00000000">
        <w:rPr>
          <w:sz w:val="18"/>
          <w:szCs w:val="18"/>
          <w:rtl w:val="0"/>
        </w:rPr>
        <w:t xml:space="preserve">Podczas realizacji robót Wykonawca przestrzegać będzie przepisów dotyczących bhp. W szczególności Wykonawca ma obowiązek zadbać, aby personel nie wykonywał pracy w warunkach niebezpiecznych, szkodliwych dla zdrowia oraz niespełniających odpowiednich wymagań sanitarnych.</w:t>
      </w:r>
    </w:p>
    <w:p w:rsidR="00000000" w:rsidDel="00000000" w:rsidP="00000000" w:rsidRDefault="00000000" w:rsidRPr="00000000" w14:paraId="000000C8">
      <w:pPr>
        <w:spacing w:line="276" w:lineRule="auto"/>
        <w:jc w:val="left"/>
        <w:rPr>
          <w:sz w:val="18"/>
          <w:szCs w:val="18"/>
        </w:rPr>
      </w:pPr>
      <w:r w:rsidDel="00000000" w:rsidR="00000000" w:rsidRPr="00000000">
        <w:rPr>
          <w:sz w:val="18"/>
          <w:szCs w:val="18"/>
          <w:rtl w:val="0"/>
        </w:rPr>
        <w:t xml:space="preserve">Wykonawca zapewni i będzie utrzymywał wszelkie urządzenia zabezpieczające, socjalne oraz sprzęt i odpowiednią odzież dla ochrony życia i zdrowia osób zatrudnionych na budowie oraz dla zapewnienia bezpieczeństwa publicznego. Uznaje się, że wszystkie koszty związane z wypełnieniem wymagań określonych powyżej nie podlegają odrębnej zapłacie i są uwzględnione w cenie kosztorysowej.</w:t>
      </w:r>
    </w:p>
    <w:p w:rsidR="00000000" w:rsidDel="00000000" w:rsidP="00000000" w:rsidRDefault="00000000" w:rsidRPr="00000000" w14:paraId="000000C9">
      <w:pPr>
        <w:spacing w:line="276" w:lineRule="auto"/>
        <w:jc w:val="left"/>
        <w:rPr>
          <w:sz w:val="18"/>
          <w:szCs w:val="18"/>
        </w:rPr>
      </w:pPr>
      <w:r w:rsidDel="00000000" w:rsidR="00000000" w:rsidRPr="00000000">
        <w:rPr>
          <w:rtl w:val="0"/>
        </w:rPr>
      </w:r>
    </w:p>
    <w:p w:rsidR="00000000" w:rsidDel="00000000" w:rsidP="00000000" w:rsidRDefault="00000000" w:rsidRPr="00000000" w14:paraId="000000CA">
      <w:pPr>
        <w:pStyle w:val="Heading2"/>
        <w:spacing w:line="276" w:lineRule="auto"/>
        <w:jc w:val="left"/>
        <w:rPr/>
      </w:pPr>
      <w:bookmarkStart w:colFirst="0" w:colLast="0" w:name="_hgodtf2d96vp" w:id="35"/>
      <w:bookmarkEnd w:id="35"/>
      <w:r w:rsidDel="00000000" w:rsidR="00000000" w:rsidRPr="00000000">
        <w:rPr>
          <w:rtl w:val="0"/>
        </w:rPr>
        <w:t xml:space="preserve">1.5.11. Ograniczenie obciążeń osi pojazdów</w:t>
      </w:r>
    </w:p>
    <w:p w:rsidR="00000000" w:rsidDel="00000000" w:rsidP="00000000" w:rsidRDefault="00000000" w:rsidRPr="00000000" w14:paraId="000000CB">
      <w:pPr>
        <w:spacing w:line="276" w:lineRule="auto"/>
        <w:jc w:val="left"/>
        <w:rPr>
          <w:sz w:val="18"/>
          <w:szCs w:val="18"/>
        </w:rPr>
      </w:pPr>
      <w:r w:rsidDel="00000000" w:rsidR="00000000" w:rsidRPr="00000000">
        <w:rPr>
          <w:sz w:val="18"/>
          <w:szCs w:val="18"/>
          <w:rtl w:val="0"/>
        </w:rPr>
        <w:t xml:space="preserve">Wykonawca stosować się będzie do ustawowych ograniczeń obciążenia na oś przy transporcie materiałów i wyposażenia na i z terenu robót. Uzyska on wszelkie niezbędne zezwolenia od władz, co do przewozu, nietypowych wagowo ładunków i w sposób ciągły będzie o każdym takim przewozie powiadamiał Inspektora Nadzoru. Pojazdy i ładunki powodujące nadmierne obciążenie osiowe nie będą dopuszczone na świeżo ukończony fragment budowy w obrębie terenu budowy i Wykonawca</w:t>
      </w:r>
    </w:p>
    <w:p w:rsidR="00000000" w:rsidDel="00000000" w:rsidP="00000000" w:rsidRDefault="00000000" w:rsidRPr="00000000" w14:paraId="000000CC">
      <w:pPr>
        <w:spacing w:line="276" w:lineRule="auto"/>
        <w:jc w:val="left"/>
        <w:rPr>
          <w:sz w:val="18"/>
          <w:szCs w:val="18"/>
        </w:rPr>
      </w:pPr>
      <w:r w:rsidDel="00000000" w:rsidR="00000000" w:rsidRPr="00000000">
        <w:rPr>
          <w:sz w:val="18"/>
          <w:szCs w:val="18"/>
          <w:rtl w:val="0"/>
        </w:rPr>
        <w:t xml:space="preserve">będzie odpowiadał za naprawę wszelkich robót w ten sposób uszkodzonych, zgodnie z poleceniami Inspektora Nadzoru.</w:t>
      </w:r>
    </w:p>
    <w:p w:rsidR="00000000" w:rsidDel="00000000" w:rsidP="00000000" w:rsidRDefault="00000000" w:rsidRPr="00000000" w14:paraId="000000CD">
      <w:pPr>
        <w:pStyle w:val="Heading2"/>
        <w:spacing w:line="276" w:lineRule="auto"/>
        <w:jc w:val="left"/>
        <w:rPr/>
      </w:pPr>
      <w:bookmarkStart w:colFirst="0" w:colLast="0" w:name="_3vlr5y24optd" w:id="36"/>
      <w:bookmarkEnd w:id="36"/>
      <w:r w:rsidDel="00000000" w:rsidR="00000000" w:rsidRPr="00000000">
        <w:rPr>
          <w:rtl w:val="0"/>
        </w:rPr>
        <w:t xml:space="preserve">1.5.12. Zaplecze Zamawiającego (o ile warunki umowy przewidują realizację)</w:t>
      </w:r>
    </w:p>
    <w:p w:rsidR="00000000" w:rsidDel="00000000" w:rsidP="00000000" w:rsidRDefault="00000000" w:rsidRPr="00000000" w14:paraId="000000CE">
      <w:pPr>
        <w:spacing w:line="276" w:lineRule="auto"/>
        <w:jc w:val="left"/>
        <w:rPr>
          <w:sz w:val="18"/>
          <w:szCs w:val="18"/>
        </w:rPr>
      </w:pPr>
      <w:r w:rsidDel="00000000" w:rsidR="00000000" w:rsidRPr="00000000">
        <w:rPr>
          <w:sz w:val="18"/>
          <w:szCs w:val="18"/>
          <w:rtl w:val="0"/>
        </w:rPr>
        <w:t xml:space="preserve">Wykonawca zobowiązany jest zabezpieczyć Zamawiającemu, pomieszczenia biurowe, sprzęt, transport oraz inne urządzenia towarzyszące, zgodnie z warunkami umowy z Inwestorem.</w:t>
      </w:r>
    </w:p>
    <w:p w:rsidR="00000000" w:rsidDel="00000000" w:rsidP="00000000" w:rsidRDefault="00000000" w:rsidRPr="00000000" w14:paraId="000000CF">
      <w:pPr>
        <w:pStyle w:val="Heading2"/>
        <w:spacing w:line="276" w:lineRule="auto"/>
        <w:jc w:val="left"/>
        <w:rPr/>
      </w:pPr>
      <w:bookmarkStart w:colFirst="0" w:colLast="0" w:name="_z1nrvw8a10er" w:id="37"/>
      <w:bookmarkEnd w:id="37"/>
      <w:r w:rsidDel="00000000" w:rsidR="00000000" w:rsidRPr="00000000">
        <w:rPr>
          <w:rtl w:val="0"/>
        </w:rPr>
        <w:t xml:space="preserve">1.5.13. Równoważność norm i zbiorów przepisów prawnych</w:t>
      </w:r>
    </w:p>
    <w:p w:rsidR="00000000" w:rsidDel="00000000" w:rsidP="00000000" w:rsidRDefault="00000000" w:rsidRPr="00000000" w14:paraId="000000D0">
      <w:pPr>
        <w:spacing w:line="276" w:lineRule="auto"/>
        <w:jc w:val="left"/>
        <w:rPr>
          <w:sz w:val="18"/>
          <w:szCs w:val="18"/>
        </w:rPr>
      </w:pPr>
      <w:r w:rsidDel="00000000" w:rsidR="00000000" w:rsidRPr="00000000">
        <w:rPr>
          <w:sz w:val="18"/>
          <w:szCs w:val="18"/>
          <w:rtl w:val="0"/>
        </w:rPr>
        <w:t xml:space="preserve">Jeśli w dokumentach umownych powołane są konkretne normy i przepisy, które spełniać mają materiały, sprzęt i inne towary oraz wykonane i zbadane roboty, będą obowiązywać postanowienia najnowszego wydania lub poprawionego wydania powołanych norm i przepisów o ile w warunkach umowy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w:t>
      </w:r>
    </w:p>
    <w:p w:rsidR="00000000" w:rsidDel="00000000" w:rsidP="00000000" w:rsidRDefault="00000000" w:rsidRPr="00000000" w14:paraId="000000D1">
      <w:pPr>
        <w:spacing w:line="276" w:lineRule="auto"/>
        <w:jc w:val="left"/>
        <w:rPr>
          <w:sz w:val="18"/>
          <w:szCs w:val="18"/>
        </w:rPr>
      </w:pPr>
      <w:r w:rsidDel="00000000" w:rsidR="00000000" w:rsidRPr="00000000">
        <w:rPr>
          <w:sz w:val="18"/>
          <w:szCs w:val="18"/>
          <w:rtl w:val="0"/>
        </w:rPr>
        <w:t xml:space="preserve">i pisemnego zatwierdzenia przez Inspektora Nadzoru. Różnice pomiędzy powołanymi normami a ich proponowanymi zamiennikami muszą być dokładnie opisane przez Wykonawcę i przedłożone Inspektorowi Nadzoru do zatwierdzenia.</w:t>
      </w:r>
    </w:p>
    <w:p w:rsidR="00000000" w:rsidDel="00000000" w:rsidP="00000000" w:rsidRDefault="00000000" w:rsidRPr="00000000" w14:paraId="000000D2">
      <w:pPr>
        <w:pStyle w:val="Heading2"/>
        <w:spacing w:line="276" w:lineRule="auto"/>
        <w:jc w:val="left"/>
        <w:rPr/>
      </w:pPr>
      <w:bookmarkStart w:colFirst="0" w:colLast="0" w:name="_40hprbbf86fw" w:id="38"/>
      <w:bookmarkEnd w:id="38"/>
      <w:r w:rsidDel="00000000" w:rsidR="00000000" w:rsidRPr="00000000">
        <w:rPr>
          <w:rtl w:val="0"/>
        </w:rPr>
        <w:t xml:space="preserve">2. MATERIAŁY</w:t>
      </w:r>
    </w:p>
    <w:p w:rsidR="00000000" w:rsidDel="00000000" w:rsidP="00000000" w:rsidRDefault="00000000" w:rsidRPr="00000000" w14:paraId="000000D3">
      <w:pPr>
        <w:pStyle w:val="Heading2"/>
        <w:spacing w:line="276" w:lineRule="auto"/>
        <w:jc w:val="left"/>
        <w:rPr/>
      </w:pPr>
      <w:bookmarkStart w:colFirst="0" w:colLast="0" w:name="_66ypeip6j6hh" w:id="39"/>
      <w:bookmarkEnd w:id="39"/>
      <w:r w:rsidDel="00000000" w:rsidR="00000000" w:rsidRPr="00000000">
        <w:rPr>
          <w:rtl w:val="0"/>
        </w:rPr>
        <w:t xml:space="preserve">2.1. Wymagania ogólne</w:t>
      </w:r>
    </w:p>
    <w:p w:rsidR="00000000" w:rsidDel="00000000" w:rsidP="00000000" w:rsidRDefault="00000000" w:rsidRPr="00000000" w14:paraId="000000D4">
      <w:pPr>
        <w:spacing w:line="276" w:lineRule="auto"/>
        <w:jc w:val="left"/>
        <w:rPr>
          <w:sz w:val="18"/>
          <w:szCs w:val="18"/>
        </w:rPr>
      </w:pPr>
      <w:r w:rsidDel="00000000" w:rsidR="00000000" w:rsidRPr="00000000">
        <w:rPr>
          <w:sz w:val="18"/>
          <w:szCs w:val="18"/>
          <w:rtl w:val="0"/>
        </w:rPr>
        <w:t xml:space="preserve">Wszystkie użyte materiały winny posiadać odpowiednie atesty techniczne i zdrowotne, zgodne z Polską Normą powinny być dopuszczone do stosowania oraz użytku zgodnie z technologią i wiedzą budowlaną.</w:t>
      </w:r>
    </w:p>
    <w:p w:rsidR="00000000" w:rsidDel="00000000" w:rsidP="00000000" w:rsidRDefault="00000000" w:rsidRPr="00000000" w14:paraId="000000D5">
      <w:pPr>
        <w:spacing w:line="276" w:lineRule="auto"/>
        <w:jc w:val="left"/>
        <w:rPr>
          <w:b w:val="1"/>
          <w:sz w:val="18"/>
          <w:szCs w:val="18"/>
        </w:rPr>
      </w:pPr>
      <w:r w:rsidDel="00000000" w:rsidR="00000000" w:rsidRPr="00000000">
        <w:rPr>
          <w:b w:val="1"/>
          <w:sz w:val="18"/>
          <w:szCs w:val="18"/>
          <w:rtl w:val="0"/>
        </w:rPr>
        <w:t xml:space="preserve">Wszystkie materiały muszą spełniać obowiązujące przepisy dopuszczające stosowanie i używanie materiałów na terenie Polski.</w:t>
      </w:r>
    </w:p>
    <w:p w:rsidR="00000000" w:rsidDel="00000000" w:rsidP="00000000" w:rsidRDefault="00000000" w:rsidRPr="00000000" w14:paraId="000000D6">
      <w:pPr>
        <w:spacing w:line="276" w:lineRule="auto"/>
        <w:jc w:val="left"/>
        <w:rPr>
          <w:sz w:val="18"/>
          <w:szCs w:val="18"/>
        </w:rPr>
      </w:pPr>
      <w:r w:rsidDel="00000000" w:rsidR="00000000" w:rsidRPr="00000000">
        <w:rPr>
          <w:sz w:val="18"/>
          <w:szCs w:val="18"/>
          <w:rtl w:val="0"/>
        </w:rPr>
        <w:t xml:space="preserve">Wszystkie zastosowane materiały zapewniające odpowiednią izolacyjność cieplną budynku (styropian, wełna mineralna) muszą posiadać rekomendację lub certyfikat ITB.</w:t>
      </w:r>
    </w:p>
    <w:p w:rsidR="00000000" w:rsidDel="00000000" w:rsidP="00000000" w:rsidRDefault="00000000" w:rsidRPr="00000000" w14:paraId="000000D7">
      <w:pPr>
        <w:spacing w:line="276" w:lineRule="auto"/>
        <w:jc w:val="left"/>
        <w:rPr>
          <w:sz w:val="18"/>
          <w:szCs w:val="18"/>
        </w:rPr>
      </w:pPr>
      <w:r w:rsidDel="00000000" w:rsidR="00000000" w:rsidRPr="00000000">
        <w:rPr>
          <w:sz w:val="18"/>
          <w:szCs w:val="18"/>
          <w:rtl w:val="0"/>
        </w:rPr>
        <w:t xml:space="preserve">Przy rozwiązaniach izolacji oraz szczególnie trudnych detali należy stosować rozwiązania systemowe (posiadające atest lub rekomendację ITB) zgodnie z zaleceniami producenta, a w razie konieczności konsultować je dodatkowo z projektantem.</w:t>
      </w:r>
    </w:p>
    <w:p w:rsidR="00000000" w:rsidDel="00000000" w:rsidP="00000000" w:rsidRDefault="00000000" w:rsidRPr="00000000" w14:paraId="000000D8">
      <w:pPr>
        <w:spacing w:line="276" w:lineRule="auto"/>
        <w:jc w:val="left"/>
        <w:rPr>
          <w:sz w:val="18"/>
          <w:szCs w:val="18"/>
        </w:rPr>
      </w:pPr>
      <w:r w:rsidDel="00000000" w:rsidR="00000000" w:rsidRPr="00000000">
        <w:rPr>
          <w:sz w:val="18"/>
          <w:szCs w:val="18"/>
          <w:rtl w:val="0"/>
        </w:rPr>
        <w:t xml:space="preserve">Wykonawca stosujący rozwiązania materiałowe wskazane w specyfikacjach, zobowiązany jest do uwzględnienia w cenie wszelkich wymogów dotyczących stosowania materiałów i wyrobów w zakresie ich mocowania, osadzania, uszczelniania, stosowania sprzętu pomocniczego, narzędzi i wszelkich innych akcesoriów, jak również wszelkich konsekwencji wynikających z kolejności, czasu trwania i organizacji robót, których wymaga stosowana technologia, Należy zapewnić 1% zapas użytych okładzin, posadzek i sufitów (zapas przekazać inwestorowi po zakończeniu budowy).</w:t>
      </w:r>
    </w:p>
    <w:p w:rsidR="00000000" w:rsidDel="00000000" w:rsidP="00000000" w:rsidRDefault="00000000" w:rsidRPr="00000000" w14:paraId="000000D9">
      <w:pPr>
        <w:spacing w:line="276" w:lineRule="auto"/>
        <w:jc w:val="left"/>
        <w:rPr>
          <w:sz w:val="18"/>
          <w:szCs w:val="18"/>
        </w:rPr>
      </w:pPr>
      <w:r w:rsidDel="00000000" w:rsidR="00000000" w:rsidRPr="00000000">
        <w:rPr>
          <w:sz w:val="18"/>
          <w:szCs w:val="18"/>
          <w:rtl w:val="0"/>
        </w:rPr>
        <w:t xml:space="preserve">Przy zmianach na etapie budowy oraz po wyborze konkretnych rozwiązań systemowych Wykonawca jest zobowiązany sporządzać i przedstawiać do akceptacji Inwestora rysunki warsztatowe.</w:t>
      </w:r>
    </w:p>
    <w:p w:rsidR="00000000" w:rsidDel="00000000" w:rsidP="00000000" w:rsidRDefault="00000000" w:rsidRPr="00000000" w14:paraId="000000DA">
      <w:pPr>
        <w:spacing w:line="276" w:lineRule="auto"/>
        <w:jc w:val="left"/>
        <w:rPr>
          <w:sz w:val="18"/>
          <w:szCs w:val="18"/>
        </w:rPr>
      </w:pPr>
      <w:r w:rsidDel="00000000" w:rsidR="00000000" w:rsidRPr="00000000">
        <w:rPr>
          <w:sz w:val="18"/>
          <w:szCs w:val="18"/>
          <w:rtl w:val="0"/>
        </w:rPr>
        <w:t xml:space="preserve">Należy mieć na uwadze, że szerokość światła przejścia zmniejszona jest poprzez grubość otwartego skrzydła a także poprzez klamkę; dlatego też mając zapis o min szerokości przejścia, należy uwzględnić że rzeczywisty wymiar w świetle przejścia będzie większy o grubości skrzydła drzwi i klamkę.</w:t>
      </w:r>
    </w:p>
    <w:p w:rsidR="00000000" w:rsidDel="00000000" w:rsidP="00000000" w:rsidRDefault="00000000" w:rsidRPr="00000000" w14:paraId="000000DB">
      <w:pPr>
        <w:pStyle w:val="Heading2"/>
        <w:spacing w:line="276" w:lineRule="auto"/>
        <w:jc w:val="left"/>
        <w:rPr/>
      </w:pPr>
      <w:bookmarkStart w:colFirst="0" w:colLast="0" w:name="_7scbw5sx799z" w:id="40"/>
      <w:bookmarkEnd w:id="40"/>
      <w:r w:rsidDel="00000000" w:rsidR="00000000" w:rsidRPr="00000000">
        <w:rPr>
          <w:rtl w:val="0"/>
        </w:rPr>
        <w:t xml:space="preserve">2.2. Akceptowanie użytych materiałów</w:t>
      </w:r>
    </w:p>
    <w:p w:rsidR="00000000" w:rsidDel="00000000" w:rsidP="00000000" w:rsidRDefault="00000000" w:rsidRPr="00000000" w14:paraId="000000DC">
      <w:pPr>
        <w:spacing w:line="276" w:lineRule="auto"/>
        <w:jc w:val="left"/>
        <w:rPr>
          <w:b w:val="1"/>
          <w:sz w:val="18"/>
          <w:szCs w:val="18"/>
        </w:rPr>
      </w:pPr>
      <w:r w:rsidDel="00000000" w:rsidR="00000000" w:rsidRPr="00000000">
        <w:rPr>
          <w:b w:val="1"/>
          <w:sz w:val="18"/>
          <w:szCs w:val="18"/>
          <w:rtl w:val="0"/>
        </w:rPr>
        <w:t xml:space="preserve">Wykonawca na postawie parametrów i charakterki materiałów zawartych w dokumentacji projektowej wyceni materiały, które spełniają kryteria wskazane przez Projektanta i które uzyskały aprobatę Zamawiającego.</w:t>
      </w:r>
    </w:p>
    <w:p w:rsidR="00000000" w:rsidDel="00000000" w:rsidP="00000000" w:rsidRDefault="00000000" w:rsidRPr="00000000" w14:paraId="000000DD">
      <w:pPr>
        <w:spacing w:line="276" w:lineRule="auto"/>
        <w:jc w:val="left"/>
        <w:rPr>
          <w:b w:val="1"/>
          <w:sz w:val="18"/>
          <w:szCs w:val="18"/>
        </w:rPr>
      </w:pPr>
      <w:r w:rsidDel="00000000" w:rsidR="00000000" w:rsidRPr="00000000">
        <w:rPr>
          <w:b w:val="1"/>
          <w:sz w:val="18"/>
          <w:szCs w:val="18"/>
          <w:rtl w:val="0"/>
        </w:rPr>
        <w:t xml:space="preserve">Wykonawca będzie stosować tylko materiały dopuszczone do obrotu na terytorium RP na mocy odpowiednich atestów i zaświadczeń, o udokumentowanym pochodzeniu, sprowadzone na podstawie próbek od producentów, zaakceptowanych przez Projektanta po przedstawieniu ich nie później na 20 dni roboczych przez złożeniem zamówienia. Wykonawca ma obowiązek przedstawić Nadzorowi próbki materiałów i mock-upy w takim terminie, aby ewentualne uwagi do nich przedstawione przez Nadzór nie wpływały na terminowość wykonania robót budowlanych wynikających z Umowy pomiędzy Zamawiającym, a Wykonawcą robót.</w:t>
      </w:r>
    </w:p>
    <w:p w:rsidR="00000000" w:rsidDel="00000000" w:rsidP="00000000" w:rsidRDefault="00000000" w:rsidRPr="00000000" w14:paraId="000000DE">
      <w:pPr>
        <w:spacing w:line="276" w:lineRule="auto"/>
        <w:jc w:val="left"/>
        <w:rPr>
          <w:sz w:val="18"/>
          <w:szCs w:val="18"/>
        </w:rPr>
      </w:pPr>
      <w:r w:rsidDel="00000000" w:rsidR="00000000" w:rsidRPr="00000000">
        <w:rPr>
          <w:sz w:val="18"/>
          <w:szCs w:val="18"/>
          <w:rtl w:val="0"/>
        </w:rPr>
        <w:t xml:space="preserve">Wykonawca zobowiązany jest do prowadzenia badań w celu udokumentowania, że materiały uzyskane z dopuszczalnego źródła w sposób ciągły spełniają wymagania ST w czasie prowadzenia robót.</w:t>
      </w:r>
    </w:p>
    <w:p w:rsidR="00000000" w:rsidDel="00000000" w:rsidP="00000000" w:rsidRDefault="00000000" w:rsidRPr="00000000" w14:paraId="000000DF">
      <w:pPr>
        <w:spacing w:line="276" w:lineRule="auto"/>
        <w:jc w:val="left"/>
        <w:rPr>
          <w:sz w:val="18"/>
          <w:szCs w:val="18"/>
        </w:rPr>
      </w:pPr>
      <w:r w:rsidDel="00000000" w:rsidR="00000000" w:rsidRPr="00000000">
        <w:rPr>
          <w:sz w:val="18"/>
          <w:szCs w:val="18"/>
          <w:rtl w:val="0"/>
        </w:rPr>
        <w:t xml:space="preserve">Jeżeli materiały z akceptowanego źródła są niejednorodne lub niezadowalającej jakości, Wykonawca powinien zmienić źródło zaopatrywania w materiały.</w:t>
      </w:r>
    </w:p>
    <w:p w:rsidR="00000000" w:rsidDel="00000000" w:rsidP="00000000" w:rsidRDefault="00000000" w:rsidRPr="00000000" w14:paraId="000000E0">
      <w:pPr>
        <w:spacing w:line="276" w:lineRule="auto"/>
        <w:jc w:val="left"/>
        <w:rPr>
          <w:sz w:val="18"/>
          <w:szCs w:val="18"/>
        </w:rPr>
      </w:pPr>
      <w:r w:rsidDel="00000000" w:rsidR="00000000" w:rsidRPr="00000000">
        <w:rPr>
          <w:sz w:val="18"/>
          <w:szCs w:val="18"/>
          <w:rtl w:val="0"/>
        </w:rPr>
        <w:t xml:space="preserve">Materiały wykończeniowe stosowane na płaszczyznach widocznych z jednego miejsca powinny być z tej samej partii materiału w celu zachowania tych samych właściwości kolorystycznych w czasie całego procesu eksploatacji.</w:t>
      </w:r>
    </w:p>
    <w:p w:rsidR="00000000" w:rsidDel="00000000" w:rsidP="00000000" w:rsidRDefault="00000000" w:rsidRPr="00000000" w14:paraId="000000E1">
      <w:pPr>
        <w:spacing w:line="276" w:lineRule="auto"/>
        <w:jc w:val="left"/>
        <w:rPr>
          <w:sz w:val="18"/>
          <w:szCs w:val="18"/>
        </w:rPr>
      </w:pPr>
      <w:r w:rsidDel="00000000" w:rsidR="00000000" w:rsidRPr="00000000">
        <w:rPr>
          <w:sz w:val="18"/>
          <w:szCs w:val="18"/>
          <w:rtl w:val="0"/>
        </w:rPr>
        <w:t xml:space="preserve">Wykonawca ponosi odpowiedzialność za spełnienie wymagań ilościowych i jakościowych materiałów z jakichkolwiek źródeł. Wykonawca poniesie wszystkie koszty a w tym: opłaty, wynagrodzenia i jakiekolwiek inne koszty związane z dostarczeniem materiałów i urządzeń do robót.</w:t>
      </w:r>
    </w:p>
    <w:p w:rsidR="00000000" w:rsidDel="00000000" w:rsidP="00000000" w:rsidRDefault="00000000" w:rsidRPr="00000000" w14:paraId="000000E2">
      <w:pPr>
        <w:spacing w:line="276" w:lineRule="auto"/>
        <w:jc w:val="left"/>
        <w:rPr>
          <w:sz w:val="18"/>
          <w:szCs w:val="18"/>
        </w:rPr>
      </w:pPr>
      <w:r w:rsidDel="00000000" w:rsidR="00000000" w:rsidRPr="00000000">
        <w:rPr>
          <w:sz w:val="18"/>
          <w:szCs w:val="18"/>
          <w:rtl w:val="0"/>
        </w:rPr>
        <w:t xml:space="preserve">Eksploatacja źródeł materiałów powinna być zgodna z wszelkimi regulacjami prawnymi obowiązującymi na danym obszarze.</w:t>
      </w:r>
    </w:p>
    <w:p w:rsidR="00000000" w:rsidDel="00000000" w:rsidP="00000000" w:rsidRDefault="00000000" w:rsidRPr="00000000" w14:paraId="000000E3">
      <w:pPr>
        <w:pStyle w:val="Heading2"/>
        <w:spacing w:line="276" w:lineRule="auto"/>
        <w:jc w:val="left"/>
        <w:rPr/>
      </w:pPr>
      <w:bookmarkStart w:colFirst="0" w:colLast="0" w:name="_hmv2n1l502hh" w:id="41"/>
      <w:bookmarkEnd w:id="41"/>
      <w:r w:rsidDel="00000000" w:rsidR="00000000" w:rsidRPr="00000000">
        <w:rPr>
          <w:rtl w:val="0"/>
        </w:rPr>
        <w:t xml:space="preserve">2.3. Równoważne stosowanie materiałów, maszyn i urządzeń</w:t>
      </w:r>
    </w:p>
    <w:p w:rsidR="00000000" w:rsidDel="00000000" w:rsidP="00000000" w:rsidRDefault="00000000" w:rsidRPr="00000000" w14:paraId="000000E4">
      <w:pPr>
        <w:spacing w:line="276" w:lineRule="auto"/>
        <w:jc w:val="left"/>
        <w:rPr>
          <w:sz w:val="18"/>
          <w:szCs w:val="18"/>
        </w:rPr>
      </w:pPr>
      <w:r w:rsidDel="00000000" w:rsidR="00000000" w:rsidRPr="00000000">
        <w:rPr>
          <w:sz w:val="18"/>
          <w:szCs w:val="18"/>
          <w:rtl w:val="0"/>
        </w:rPr>
        <w:t xml:space="preserve">Dopuszcza się zastosowanie materiałów równorzędnych tj. o równych lub lepszych parametrach technicznych, o równych lub lepszych parametrach materiałowych, zapewniających równą lub lepszą trwałość i niezawodność po akceptacji inspektora, inwestora i projektanta.</w:t>
      </w:r>
    </w:p>
    <w:p w:rsidR="00000000" w:rsidDel="00000000" w:rsidP="00000000" w:rsidRDefault="00000000" w:rsidRPr="00000000" w14:paraId="000000E5">
      <w:pPr>
        <w:spacing w:line="276" w:lineRule="auto"/>
        <w:jc w:val="left"/>
        <w:rPr>
          <w:sz w:val="18"/>
          <w:szCs w:val="18"/>
        </w:rPr>
      </w:pPr>
      <w:r w:rsidDel="00000000" w:rsidR="00000000" w:rsidRPr="00000000">
        <w:rPr>
          <w:sz w:val="18"/>
          <w:szCs w:val="18"/>
          <w:rtl w:val="0"/>
        </w:rPr>
        <w:t xml:space="preserve">W przypadku gdy przywołana norma / aprobata techniczna / certyfikat opisuje standard jakościowy rozwiązania, Zamawiający za rozwiązanie równoważne do opisanego normą / aprobatą techniczna / certyfikatem uznawać będzie rozwiązanie cechujące się poziomem jakości nie niższym niż wynikający</w:t>
        <w:br w:type="textWrapping"/>
        <w:t xml:space="preserve">z normy.</w:t>
      </w:r>
    </w:p>
    <w:p w:rsidR="00000000" w:rsidDel="00000000" w:rsidP="00000000" w:rsidRDefault="00000000" w:rsidRPr="00000000" w14:paraId="000000E6">
      <w:pPr>
        <w:spacing w:line="276" w:lineRule="auto"/>
        <w:jc w:val="left"/>
        <w:rPr>
          <w:sz w:val="18"/>
          <w:szCs w:val="18"/>
        </w:rPr>
      </w:pPr>
      <w:r w:rsidDel="00000000" w:rsidR="00000000" w:rsidRPr="00000000">
        <w:rPr>
          <w:sz w:val="18"/>
          <w:szCs w:val="18"/>
          <w:rtl w:val="0"/>
        </w:rPr>
        <w:t xml:space="preserve">Różnice pomiędzy powołanymi normami a ich proponowanymi zamiennikami muszą być dokładnie opisane przez Wykonawcę i przedłożone Inspektorowi Nadzoru, co najmniej na 28 dni przed datą użycia oczekiwanego przez Wykonawcę materiału. W przypadku, kiedy Inspektor Nadzoru stwierdzi, że zaproponowane zmiany nie zapewniają zasadniczo równego lub wyższego poziomu wykonania, Wykonawca zastosuje się do norm powołanych w Dokumentach Kontraktowych.</w:t>
      </w:r>
    </w:p>
    <w:p w:rsidR="00000000" w:rsidDel="00000000" w:rsidP="00000000" w:rsidRDefault="00000000" w:rsidRPr="00000000" w14:paraId="000000E7">
      <w:pPr>
        <w:spacing w:line="276" w:lineRule="auto"/>
        <w:jc w:val="left"/>
        <w:rPr>
          <w:sz w:val="18"/>
          <w:szCs w:val="18"/>
        </w:rPr>
      </w:pPr>
      <w:r w:rsidDel="00000000" w:rsidR="00000000" w:rsidRPr="00000000">
        <w:rPr>
          <w:sz w:val="18"/>
          <w:szCs w:val="18"/>
          <w:rtl w:val="0"/>
        </w:rPr>
        <w:t xml:space="preserve">Wszędzie tam, gdzie w ST zostały użyte parametry lub pochodzenie materiałów, urządzeń o których mowa w art. 101 ust. 1-3 ustawy PZP mają charakter przykładowy (nie mają na celu naruszenia art. 99 ustawy PZP). Operowanie parametrami ma jedynie na celu doprecyzowanie poziomu oczekiwań zamawiającego w stosunku do określonego rozwiązania.</w:t>
      </w:r>
    </w:p>
    <w:p w:rsidR="00000000" w:rsidDel="00000000" w:rsidP="00000000" w:rsidRDefault="00000000" w:rsidRPr="00000000" w14:paraId="000000E8">
      <w:pPr>
        <w:spacing w:line="276" w:lineRule="auto"/>
        <w:jc w:val="left"/>
        <w:rPr>
          <w:sz w:val="18"/>
          <w:szCs w:val="18"/>
        </w:rPr>
      </w:pPr>
      <w:r w:rsidDel="00000000" w:rsidR="00000000" w:rsidRPr="00000000">
        <w:rPr>
          <w:sz w:val="18"/>
          <w:szCs w:val="18"/>
          <w:rtl w:val="0"/>
        </w:rPr>
        <w:t xml:space="preserve">Zgodnie z art. 101 ust. 4 ustawy PZP dopuszcza się zastosowanie materiałów, urządzeń itd. „równoważnych” w odniesieniu do opisanych w dokumentacji. Jako „równoważne” zamawiający będzie uznawał materiały i urządzenia posiadające parametry techniczne, eksploatacyjne i funkcjonalne nie gorsze niż materiały i urządzenia, które zastępują. Materiały lub urządzenia pochodzące od konkretnych producentów określają minimalne parametry jakościowe i cechy użytkowe, jakim muszą odpowiadać materiały lub urządzenia oferowane przez wykonawcę, aby zostały spełnione wymagania stawiane przez</w:t>
      </w:r>
    </w:p>
    <w:p w:rsidR="00000000" w:rsidDel="00000000" w:rsidP="00000000" w:rsidRDefault="00000000" w:rsidRPr="00000000" w14:paraId="000000E9">
      <w:pPr>
        <w:spacing w:line="276" w:lineRule="auto"/>
        <w:jc w:val="left"/>
        <w:rPr>
          <w:sz w:val="18"/>
          <w:szCs w:val="18"/>
        </w:rPr>
      </w:pPr>
      <w:r w:rsidDel="00000000" w:rsidR="00000000" w:rsidRPr="00000000">
        <w:rPr>
          <w:sz w:val="18"/>
          <w:szCs w:val="18"/>
          <w:rtl w:val="0"/>
        </w:rPr>
        <w:t xml:space="preserve">Zamawiającego.</w:t>
      </w:r>
    </w:p>
    <w:p w:rsidR="00000000" w:rsidDel="00000000" w:rsidP="00000000" w:rsidRDefault="00000000" w:rsidRPr="00000000" w14:paraId="000000EA">
      <w:pPr>
        <w:spacing w:line="276" w:lineRule="auto"/>
        <w:jc w:val="left"/>
        <w:rPr>
          <w:b w:val="1"/>
          <w:sz w:val="18"/>
          <w:szCs w:val="18"/>
        </w:rPr>
      </w:pPr>
      <w:r w:rsidDel="00000000" w:rsidR="00000000" w:rsidRPr="00000000">
        <w:rPr>
          <w:b w:val="1"/>
          <w:sz w:val="18"/>
          <w:szCs w:val="18"/>
          <w:rtl w:val="0"/>
        </w:rPr>
        <w:t xml:space="preserve">Niedopuszczalne jest stosowanie technologii i materiałów zamiennych bez zgody nadzoru inwestorskiego i nadzoru autorskiego.</w:t>
      </w:r>
    </w:p>
    <w:p w:rsidR="00000000" w:rsidDel="00000000" w:rsidP="00000000" w:rsidRDefault="00000000" w:rsidRPr="00000000" w14:paraId="000000EB">
      <w:pPr>
        <w:pStyle w:val="Heading2"/>
        <w:spacing w:line="276" w:lineRule="auto"/>
        <w:jc w:val="left"/>
        <w:rPr/>
      </w:pPr>
      <w:bookmarkStart w:colFirst="0" w:colLast="0" w:name="_a1kmpb1xjgun" w:id="42"/>
      <w:bookmarkEnd w:id="42"/>
      <w:r w:rsidDel="00000000" w:rsidR="00000000" w:rsidRPr="00000000">
        <w:rPr>
          <w:rtl w:val="0"/>
        </w:rPr>
        <w:t xml:space="preserve">2.4. Materiały nie odpowiadające wymaganiom</w:t>
      </w:r>
    </w:p>
    <w:p w:rsidR="00000000" w:rsidDel="00000000" w:rsidP="00000000" w:rsidRDefault="00000000" w:rsidRPr="00000000" w14:paraId="000000EC">
      <w:pPr>
        <w:spacing w:line="276" w:lineRule="auto"/>
        <w:jc w:val="left"/>
        <w:rPr>
          <w:sz w:val="18"/>
          <w:szCs w:val="18"/>
        </w:rPr>
      </w:pPr>
      <w:r w:rsidDel="00000000" w:rsidR="00000000" w:rsidRPr="00000000">
        <w:rPr>
          <w:sz w:val="18"/>
          <w:szCs w:val="18"/>
          <w:rtl w:val="0"/>
        </w:rPr>
        <w:t xml:space="preserve">Materiały nie odpowiadające wymaganiom zostaną przez Wykonawcę wywiezione z terenu budowy. Wbudowanie materiałów bez akceptacji Inspektora Nadzoru Wykonawca wykonuje na własne ryzyko licząc się z tym, że roboty nie zostaną przyjęte i nie będą zapłacone.</w:t>
      </w:r>
    </w:p>
    <w:p w:rsidR="00000000" w:rsidDel="00000000" w:rsidP="00000000" w:rsidRDefault="00000000" w:rsidRPr="00000000" w14:paraId="000000ED">
      <w:pPr>
        <w:pStyle w:val="Heading2"/>
        <w:spacing w:line="276" w:lineRule="auto"/>
        <w:jc w:val="left"/>
        <w:rPr/>
      </w:pPr>
      <w:bookmarkStart w:colFirst="0" w:colLast="0" w:name="_dzbdf6p800r3" w:id="43"/>
      <w:bookmarkEnd w:id="43"/>
      <w:r w:rsidDel="00000000" w:rsidR="00000000" w:rsidRPr="00000000">
        <w:rPr>
          <w:rtl w:val="0"/>
        </w:rPr>
        <w:t xml:space="preserve">2.5. Przechowywanie i składowanie materiałów</w:t>
      </w:r>
    </w:p>
    <w:p w:rsidR="00000000" w:rsidDel="00000000" w:rsidP="00000000" w:rsidRDefault="00000000" w:rsidRPr="00000000" w14:paraId="000000EE">
      <w:pPr>
        <w:spacing w:line="276" w:lineRule="auto"/>
        <w:jc w:val="left"/>
        <w:rPr>
          <w:sz w:val="18"/>
          <w:szCs w:val="18"/>
        </w:rPr>
      </w:pPr>
      <w:r w:rsidDel="00000000" w:rsidR="00000000" w:rsidRPr="00000000">
        <w:rPr>
          <w:sz w:val="18"/>
          <w:szCs w:val="18"/>
          <w:rtl w:val="0"/>
        </w:rPr>
        <w:t xml:space="preserve">Wykonawca zapewni, aby tymczasowo składowane materiały, do czasu, gdy będą one potrzebne do wbudowania, były zabezpieczone przed zniszczeniem, zachowały swoją jakość i właściwości oraz były dostępne do kontroli przez Inspektora nadzoru inwestorskiego. Przechowywanie materiałów musi się odbywać na zasadach i w warunkach odpowiednich dla danego materiału oraz w sposób skutecznie zabezpieczający przed dostępem osób trzecich. Wszystkie miejsca czasowego składowania materiałów powinny być po zakończeniu robót, doprowadzone przez Wykonawcę do ich pierwotnego stanu.</w:t>
      </w:r>
    </w:p>
    <w:p w:rsidR="00000000" w:rsidDel="00000000" w:rsidP="00000000" w:rsidRDefault="00000000" w:rsidRPr="00000000" w14:paraId="000000EF">
      <w:pPr>
        <w:spacing w:line="276" w:lineRule="auto"/>
        <w:jc w:val="left"/>
        <w:rPr>
          <w:sz w:val="18"/>
          <w:szCs w:val="18"/>
        </w:rPr>
      </w:pPr>
      <w:r w:rsidDel="00000000" w:rsidR="00000000" w:rsidRPr="00000000">
        <w:rPr>
          <w:sz w:val="18"/>
          <w:szCs w:val="18"/>
          <w:rtl w:val="0"/>
        </w:rPr>
        <w:t xml:space="preserve">Miejsca czasowego składowania będą zlokalizowane w obrębie terenu budowy lub poza terenem budowy w miejscach zorganizowanych przez Wykonawcę i uzgodnionych z Inwestorem.</w:t>
      </w:r>
    </w:p>
    <w:p w:rsidR="00000000" w:rsidDel="00000000" w:rsidP="00000000" w:rsidRDefault="00000000" w:rsidRPr="00000000" w14:paraId="000000F0">
      <w:pPr>
        <w:spacing w:line="276" w:lineRule="auto"/>
        <w:jc w:val="left"/>
        <w:rPr>
          <w:sz w:val="18"/>
          <w:szCs w:val="18"/>
        </w:rPr>
      </w:pPr>
      <w:r w:rsidDel="00000000" w:rsidR="00000000" w:rsidRPr="00000000">
        <w:rPr>
          <w:sz w:val="18"/>
          <w:szCs w:val="18"/>
          <w:rtl w:val="0"/>
        </w:rPr>
        <w:t xml:space="preserve">Do magazynowania szczególnych wyrobów np. materiałów niebezpiecznych, łatwopalnych obowiązują przepisy szczegółowe.</w:t>
      </w:r>
    </w:p>
    <w:p w:rsidR="00000000" w:rsidDel="00000000" w:rsidP="00000000" w:rsidRDefault="00000000" w:rsidRPr="00000000" w14:paraId="000000F1">
      <w:pPr>
        <w:spacing w:line="276" w:lineRule="auto"/>
        <w:jc w:val="left"/>
        <w:rPr>
          <w:sz w:val="18"/>
          <w:szCs w:val="18"/>
        </w:rPr>
      </w:pPr>
      <w:r w:rsidDel="00000000" w:rsidR="00000000" w:rsidRPr="00000000">
        <w:rPr>
          <w:sz w:val="18"/>
          <w:szCs w:val="18"/>
          <w:rtl w:val="0"/>
        </w:rPr>
        <w:t xml:space="preserve">W przypadku wystąpienia konieczności logistycznego składowania materiałów na budowie, po uzgodnieniu z Kierownikiem Budowy, Wykonawca powinien wykonać harmonogram dostaw materiałów budowlanych.</w:t>
      </w:r>
    </w:p>
    <w:p w:rsidR="00000000" w:rsidDel="00000000" w:rsidP="00000000" w:rsidRDefault="00000000" w:rsidRPr="00000000" w14:paraId="000000F2">
      <w:pPr>
        <w:pStyle w:val="Heading2"/>
        <w:spacing w:line="276" w:lineRule="auto"/>
        <w:jc w:val="left"/>
        <w:rPr/>
      </w:pPr>
      <w:bookmarkStart w:colFirst="0" w:colLast="0" w:name="_20jvy8vxskwc" w:id="44"/>
      <w:bookmarkEnd w:id="44"/>
      <w:r w:rsidDel="00000000" w:rsidR="00000000" w:rsidRPr="00000000">
        <w:rPr>
          <w:rtl w:val="0"/>
        </w:rPr>
        <w:t xml:space="preserve">3. SPRZĘT</w:t>
      </w:r>
    </w:p>
    <w:p w:rsidR="00000000" w:rsidDel="00000000" w:rsidP="00000000" w:rsidRDefault="00000000" w:rsidRPr="00000000" w14:paraId="000000F3">
      <w:pPr>
        <w:spacing w:line="276" w:lineRule="auto"/>
        <w:jc w:val="left"/>
        <w:rPr>
          <w:sz w:val="18"/>
          <w:szCs w:val="18"/>
        </w:rPr>
      </w:pPr>
      <w:r w:rsidDel="00000000" w:rsidR="00000000" w:rsidRPr="00000000">
        <w:rPr>
          <w:sz w:val="18"/>
          <w:szCs w:val="18"/>
          <w:rtl w:val="0"/>
        </w:rPr>
        <w:t xml:space="preserve">Wykonawca jest zobowiązany do używania jedynie takiego sprzętu, który nie spowoduje niekorzystnego wpływu na jakość wykonywanych robót i będzie gwarantować przeprowadzenie robót, zgodnie z zasadami określonymi w Dokumentacji Projektowej i ST.</w:t>
      </w:r>
    </w:p>
    <w:p w:rsidR="00000000" w:rsidDel="00000000" w:rsidP="00000000" w:rsidRDefault="00000000" w:rsidRPr="00000000" w14:paraId="000000F4">
      <w:pPr>
        <w:spacing w:line="276" w:lineRule="auto"/>
        <w:jc w:val="left"/>
        <w:rPr>
          <w:sz w:val="18"/>
          <w:szCs w:val="18"/>
        </w:rPr>
      </w:pPr>
      <w:r w:rsidDel="00000000" w:rsidR="00000000" w:rsidRPr="00000000">
        <w:rPr>
          <w:sz w:val="18"/>
          <w:szCs w:val="18"/>
          <w:rtl w:val="0"/>
        </w:rPr>
        <w:t xml:space="preserve">W przypadku braku ustaleń w wymienionych dokumentach, zasady pracy sprzętu powinny być uzgodnione i zaakceptowane przez inspektora nadzoru inwestorskiego.</w:t>
      </w:r>
    </w:p>
    <w:p w:rsidR="00000000" w:rsidDel="00000000" w:rsidP="00000000" w:rsidRDefault="00000000" w:rsidRPr="00000000" w14:paraId="000000F5">
      <w:pPr>
        <w:spacing w:line="276" w:lineRule="auto"/>
        <w:jc w:val="left"/>
        <w:rPr>
          <w:sz w:val="18"/>
          <w:szCs w:val="18"/>
        </w:rPr>
      </w:pPr>
      <w:r w:rsidDel="00000000" w:rsidR="00000000" w:rsidRPr="00000000">
        <w:rPr>
          <w:sz w:val="18"/>
          <w:szCs w:val="18"/>
          <w:rtl w:val="0"/>
        </w:rPr>
        <w:t xml:space="preserve">Sprzęt należący do Wykonawcy lub wynajęty do wykonania robót musi być utrzymany w dobrym stanie technicznym i w gotowości do pracy.</w:t>
      </w:r>
    </w:p>
    <w:p w:rsidR="00000000" w:rsidDel="00000000" w:rsidP="00000000" w:rsidRDefault="00000000" w:rsidRPr="00000000" w14:paraId="000000F6">
      <w:pPr>
        <w:spacing w:line="276" w:lineRule="auto"/>
        <w:jc w:val="left"/>
        <w:rPr>
          <w:sz w:val="18"/>
          <w:szCs w:val="18"/>
        </w:rPr>
      </w:pPr>
      <w:r w:rsidDel="00000000" w:rsidR="00000000" w:rsidRPr="00000000">
        <w:rPr>
          <w:sz w:val="18"/>
          <w:szCs w:val="18"/>
          <w:rtl w:val="0"/>
        </w:rPr>
        <w:t xml:space="preserve">Wykonawca dostarczy, na żądanie, Inspektorowi nadzoru inwestorskiego kopie dokumentów potwierdzających dopuszczenie sprzętu do użytkowania, tam gdzie jest to wymagane przepisami. Jeżeli przewiduje się możliwość wariantowego użycia sprzętu przy wykonywanych robotach, Wykonawca powiadomi Inspektora nadzoru inwestorskiego o swoim zamiarze wyboru i uzyska jego akceptację.</w:t>
      </w:r>
    </w:p>
    <w:p w:rsidR="00000000" w:rsidDel="00000000" w:rsidP="00000000" w:rsidRDefault="00000000" w:rsidRPr="00000000" w14:paraId="000000F7">
      <w:pPr>
        <w:spacing w:line="276" w:lineRule="auto"/>
        <w:jc w:val="left"/>
        <w:rPr>
          <w:sz w:val="18"/>
          <w:szCs w:val="18"/>
        </w:rPr>
      </w:pPr>
      <w:r w:rsidDel="00000000" w:rsidR="00000000" w:rsidRPr="00000000">
        <w:rPr>
          <w:sz w:val="18"/>
          <w:szCs w:val="18"/>
          <w:rtl w:val="0"/>
        </w:rPr>
        <w:t xml:space="preserve">Wybrany sprzęt po akceptacji, nie może być później zmieniany bez zgody Inspektora.</w:t>
      </w:r>
    </w:p>
    <w:p w:rsidR="00000000" w:rsidDel="00000000" w:rsidP="00000000" w:rsidRDefault="00000000" w:rsidRPr="00000000" w14:paraId="000000F8">
      <w:pPr>
        <w:spacing w:line="276" w:lineRule="auto"/>
        <w:jc w:val="left"/>
        <w:rPr>
          <w:sz w:val="18"/>
          <w:szCs w:val="18"/>
        </w:rPr>
      </w:pPr>
      <w:r w:rsidDel="00000000" w:rsidR="00000000" w:rsidRPr="00000000">
        <w:rPr>
          <w:sz w:val="18"/>
          <w:szCs w:val="18"/>
          <w:rtl w:val="0"/>
        </w:rPr>
        <w:t xml:space="preserve">Jakikolwiek sprzęt, maszyny, urządzenia i narzędzia nie gwarantujące zachowania warunków technologicznych, nie zostaną przez Inspektora nadzoru inwestorskiego dopuszczone do robót.</w:t>
      </w:r>
    </w:p>
    <w:p w:rsidR="00000000" w:rsidDel="00000000" w:rsidP="00000000" w:rsidRDefault="00000000" w:rsidRPr="00000000" w14:paraId="000000F9">
      <w:pPr>
        <w:spacing w:line="276" w:lineRule="auto"/>
        <w:jc w:val="left"/>
        <w:rPr>
          <w:sz w:val="18"/>
          <w:szCs w:val="18"/>
        </w:rPr>
      </w:pPr>
      <w:r w:rsidDel="00000000" w:rsidR="00000000" w:rsidRPr="00000000">
        <w:rPr>
          <w:sz w:val="18"/>
          <w:szCs w:val="18"/>
          <w:rtl w:val="0"/>
        </w:rPr>
        <w:t xml:space="preserve">Wykonawca jest zobligowany do skalkulowania kosztów jednorazowych sprzętu w cenie jednostkowej robót, do których ten sprzęt jest przeznaczony. Koszty transportu sprzętu nie podlegają oddzielnej zapłacie.</w:t>
      </w:r>
    </w:p>
    <w:p w:rsidR="00000000" w:rsidDel="00000000" w:rsidP="00000000" w:rsidRDefault="00000000" w:rsidRPr="00000000" w14:paraId="000000FA">
      <w:pPr>
        <w:pStyle w:val="Heading2"/>
        <w:spacing w:line="276" w:lineRule="auto"/>
        <w:jc w:val="left"/>
        <w:rPr/>
      </w:pPr>
      <w:bookmarkStart w:colFirst="0" w:colLast="0" w:name="_4xwxuxj7ay9h" w:id="45"/>
      <w:bookmarkEnd w:id="45"/>
      <w:r w:rsidDel="00000000" w:rsidR="00000000" w:rsidRPr="00000000">
        <w:rPr>
          <w:rtl w:val="0"/>
        </w:rPr>
        <w:t xml:space="preserve">4. TRANSPORT</w:t>
      </w:r>
    </w:p>
    <w:p w:rsidR="00000000" w:rsidDel="00000000" w:rsidP="00000000" w:rsidRDefault="00000000" w:rsidRPr="00000000" w14:paraId="000000FB">
      <w:pPr>
        <w:spacing w:line="276" w:lineRule="auto"/>
        <w:jc w:val="left"/>
        <w:rPr>
          <w:sz w:val="18"/>
          <w:szCs w:val="18"/>
        </w:rPr>
      </w:pPr>
      <w:r w:rsidDel="00000000" w:rsidR="00000000" w:rsidRPr="00000000">
        <w:rPr>
          <w:sz w:val="18"/>
          <w:szCs w:val="18"/>
          <w:rtl w:val="0"/>
        </w:rPr>
        <w:t xml:space="preserve">Wykonawca stosować się będzie do ustawowych ograniczeń na oś przy transporcie materiałów i sprzętu na i z terenu Robót. Uzyska on wszelkie niezbędne zezwolenia od władz, co do przewozu nietypowych ładunków i w sposób ciągły będzie o każdym takim przewozie powiadamiał Inspektora Nadzoru Inwestorskiego.</w:t>
      </w:r>
    </w:p>
    <w:p w:rsidR="00000000" w:rsidDel="00000000" w:rsidP="00000000" w:rsidRDefault="00000000" w:rsidRPr="00000000" w14:paraId="000000FC">
      <w:pPr>
        <w:spacing w:line="276" w:lineRule="auto"/>
        <w:jc w:val="left"/>
        <w:rPr>
          <w:sz w:val="18"/>
          <w:szCs w:val="18"/>
        </w:rPr>
      </w:pPr>
      <w:r w:rsidDel="00000000" w:rsidR="00000000" w:rsidRPr="00000000">
        <w:rPr>
          <w:sz w:val="18"/>
          <w:szCs w:val="18"/>
          <w:rtl w:val="0"/>
        </w:rPr>
        <w:t xml:space="preserve">Wykonawca jest zobowiązany do stosowania jedynie takich środków transportu, które nie wpłyną niekorzystnie na jakość wykonywanych robót i na właściwości przewożonych materiałów.</w:t>
      </w:r>
    </w:p>
    <w:p w:rsidR="00000000" w:rsidDel="00000000" w:rsidP="00000000" w:rsidRDefault="00000000" w:rsidRPr="00000000" w14:paraId="000000FD">
      <w:pPr>
        <w:spacing w:line="276" w:lineRule="auto"/>
        <w:jc w:val="left"/>
        <w:rPr>
          <w:sz w:val="18"/>
          <w:szCs w:val="18"/>
        </w:rPr>
      </w:pPr>
      <w:r w:rsidDel="00000000" w:rsidR="00000000" w:rsidRPr="00000000">
        <w:rPr>
          <w:sz w:val="18"/>
          <w:szCs w:val="18"/>
          <w:rtl w:val="0"/>
        </w:rPr>
        <w:t xml:space="preserve">Wykonawca będzie usuwał, na bieżąco i na własny koszt, wszelkie zanieczyszczenia spowodowane jego pojazdami na drogach publicznych i na dojazdach na teren budowy.</w:t>
      </w:r>
    </w:p>
    <w:p w:rsidR="00000000" w:rsidDel="00000000" w:rsidP="00000000" w:rsidRDefault="00000000" w:rsidRPr="00000000" w14:paraId="000000FE">
      <w:pPr>
        <w:spacing w:line="276" w:lineRule="auto"/>
        <w:jc w:val="left"/>
        <w:rPr>
          <w:sz w:val="18"/>
          <w:szCs w:val="18"/>
        </w:rPr>
      </w:pPr>
      <w:r w:rsidDel="00000000" w:rsidR="00000000" w:rsidRPr="00000000">
        <w:rPr>
          <w:sz w:val="18"/>
          <w:szCs w:val="18"/>
          <w:rtl w:val="0"/>
        </w:rPr>
        <w:t xml:space="preserve">Inwestor ma prawo zakwestionować całość lub część dostaw w przypadku uszkodzenia lub stwierdzenia niezgodności z warunkami technicznymi.</w:t>
      </w:r>
    </w:p>
    <w:p w:rsidR="00000000" w:rsidDel="00000000" w:rsidP="00000000" w:rsidRDefault="00000000" w:rsidRPr="00000000" w14:paraId="000000FF">
      <w:pPr>
        <w:pStyle w:val="Heading2"/>
        <w:spacing w:line="276" w:lineRule="auto"/>
        <w:jc w:val="left"/>
        <w:rPr/>
      </w:pPr>
      <w:bookmarkStart w:colFirst="0" w:colLast="0" w:name="_5oaviq98feqr" w:id="46"/>
      <w:bookmarkEnd w:id="46"/>
      <w:r w:rsidDel="00000000" w:rsidR="00000000" w:rsidRPr="00000000">
        <w:rPr>
          <w:rtl w:val="0"/>
        </w:rPr>
        <w:t xml:space="preserve">5. WYMAGANIA DOTYCZĄCE WYKONANIA ROBÓT</w:t>
      </w:r>
    </w:p>
    <w:p w:rsidR="00000000" w:rsidDel="00000000" w:rsidP="00000000" w:rsidRDefault="00000000" w:rsidRPr="00000000" w14:paraId="00000100">
      <w:pPr>
        <w:pStyle w:val="Heading2"/>
        <w:spacing w:line="276" w:lineRule="auto"/>
        <w:jc w:val="left"/>
        <w:rPr/>
      </w:pPr>
      <w:bookmarkStart w:colFirst="0" w:colLast="0" w:name="_409shrai80st" w:id="47"/>
      <w:bookmarkEnd w:id="47"/>
      <w:r w:rsidDel="00000000" w:rsidR="00000000" w:rsidRPr="00000000">
        <w:rPr>
          <w:rtl w:val="0"/>
        </w:rPr>
        <w:t xml:space="preserve">5.1. Ogólne zasady wykonania robót</w:t>
      </w:r>
    </w:p>
    <w:p w:rsidR="00000000" w:rsidDel="00000000" w:rsidP="00000000" w:rsidRDefault="00000000" w:rsidRPr="00000000" w14:paraId="00000101">
      <w:pPr>
        <w:spacing w:line="276" w:lineRule="auto"/>
        <w:jc w:val="left"/>
        <w:rPr>
          <w:sz w:val="18"/>
          <w:szCs w:val="18"/>
        </w:rPr>
      </w:pPr>
      <w:r w:rsidDel="00000000" w:rsidR="00000000" w:rsidRPr="00000000">
        <w:rPr>
          <w:sz w:val="18"/>
          <w:szCs w:val="18"/>
          <w:rtl w:val="0"/>
        </w:rPr>
        <w:t xml:space="preserve">Wykonawca jest zobowiązany do zrealizowania i ukończenia Robót określonych zgodnie z Umową oraz poleceniami Inspektora Nadzoru i do usunięcia wszelkich wad.</w:t>
      </w:r>
    </w:p>
    <w:p w:rsidR="00000000" w:rsidDel="00000000" w:rsidP="00000000" w:rsidRDefault="00000000" w:rsidRPr="00000000" w14:paraId="00000102">
      <w:pPr>
        <w:spacing w:line="276" w:lineRule="auto"/>
        <w:jc w:val="left"/>
        <w:rPr>
          <w:sz w:val="18"/>
          <w:szCs w:val="18"/>
        </w:rPr>
      </w:pPr>
      <w:r w:rsidDel="00000000" w:rsidR="00000000" w:rsidRPr="00000000">
        <w:rPr>
          <w:sz w:val="18"/>
          <w:szCs w:val="18"/>
          <w:rtl w:val="0"/>
        </w:rPr>
        <w:t xml:space="preserve">Wykonawca dostarczy na Teren Budowy urządzenia i materiały oraz dokumenty wyspecyfikowane w Umowie, a także niezbędny personel i inne rzeczy i usługi (tymczasowe lub stałe) konieczne do wykonania robót.</w:t>
      </w:r>
    </w:p>
    <w:p w:rsidR="00000000" w:rsidDel="00000000" w:rsidP="00000000" w:rsidRDefault="00000000" w:rsidRPr="00000000" w14:paraId="00000103">
      <w:pPr>
        <w:spacing w:line="276" w:lineRule="auto"/>
        <w:jc w:val="left"/>
        <w:rPr>
          <w:sz w:val="18"/>
          <w:szCs w:val="18"/>
        </w:rPr>
      </w:pPr>
      <w:r w:rsidDel="00000000" w:rsidR="00000000" w:rsidRPr="00000000">
        <w:rPr>
          <w:sz w:val="18"/>
          <w:szCs w:val="18"/>
          <w:rtl w:val="0"/>
        </w:rPr>
        <w:t xml:space="preserve">Wykonawca ponosi odpowiedzialność za dokładne wytyczenie w terenie i wyznaczenie wysokości punktów wszystkich elementów Robót zgodnie z wymiarami i rzędnymi określonymi w dokumentacji projektowej lub przekazanymi na piśmie przez Inspektora Nadzoru. Następstwa jakiegokolwiek błędu spowodowanego przez Wykonawcę w wytyczeniu i wyznaczeniu robót zostaną poprawione, przez Wykonawcę na własny koszt.</w:t>
      </w:r>
    </w:p>
    <w:p w:rsidR="00000000" w:rsidDel="00000000" w:rsidP="00000000" w:rsidRDefault="00000000" w:rsidRPr="00000000" w14:paraId="00000104">
      <w:pPr>
        <w:spacing w:line="276" w:lineRule="auto"/>
        <w:jc w:val="left"/>
        <w:rPr>
          <w:sz w:val="18"/>
          <w:szCs w:val="18"/>
        </w:rPr>
      </w:pPr>
      <w:r w:rsidDel="00000000" w:rsidR="00000000" w:rsidRPr="00000000">
        <w:rPr>
          <w:sz w:val="18"/>
          <w:szCs w:val="18"/>
          <w:rtl w:val="0"/>
        </w:rPr>
        <w:t xml:space="preserve">Wykonawca będzie odpowiedzialny za stosowność, stabilność i bezpieczeństwo wszystkich działań prowadzonych na Terenie Budowy, oraz będzie odpowiedzialny za wszystkie dokumenty oraz takie projekty każdej części składowej urządzeń i materiałów, jakie będą wymagane, aby ta część była zgodna z Umową.</w:t>
      </w:r>
    </w:p>
    <w:p w:rsidR="00000000" w:rsidDel="00000000" w:rsidP="00000000" w:rsidRDefault="00000000" w:rsidRPr="00000000" w14:paraId="00000105">
      <w:pPr>
        <w:spacing w:line="276" w:lineRule="auto"/>
        <w:jc w:val="left"/>
        <w:rPr>
          <w:sz w:val="18"/>
          <w:szCs w:val="18"/>
        </w:rPr>
      </w:pPr>
      <w:r w:rsidDel="00000000" w:rsidR="00000000" w:rsidRPr="00000000">
        <w:rPr>
          <w:sz w:val="18"/>
          <w:szCs w:val="18"/>
          <w:rtl w:val="0"/>
        </w:rPr>
        <w:t xml:space="preserve">Wykonawca ograniczy prowadzenie swoich działań do Terenu Budowy i do wszelkich dodatkowych obszarów, jakie mogą być uzyskane przez Wykonawcę i uzgodnione z Inspektorem Nadzoru Inwestorskiego jako obszary robocze.</w:t>
      </w:r>
    </w:p>
    <w:p w:rsidR="00000000" w:rsidDel="00000000" w:rsidP="00000000" w:rsidRDefault="00000000" w:rsidRPr="00000000" w14:paraId="00000106">
      <w:pPr>
        <w:spacing w:line="276" w:lineRule="auto"/>
        <w:jc w:val="left"/>
        <w:rPr>
          <w:sz w:val="18"/>
          <w:szCs w:val="18"/>
        </w:rPr>
      </w:pPr>
      <w:r w:rsidDel="00000000" w:rsidR="00000000" w:rsidRPr="00000000">
        <w:rPr>
          <w:sz w:val="18"/>
          <w:szCs w:val="18"/>
          <w:rtl w:val="0"/>
        </w:rPr>
        <w:t xml:space="preserve">Podczas realizacji robót Wykonawca będzie utrzymywał Teren Budowy w stanie wolnym od wszelkich niepotrzebnych przeszkód oraz będzie przechowywał w magazynie, lub odpowiednio rozmieści wszelki sprzęt i nadmiar materiałów.</w:t>
      </w:r>
    </w:p>
    <w:p w:rsidR="00000000" w:rsidDel="00000000" w:rsidP="00000000" w:rsidRDefault="00000000" w:rsidRPr="00000000" w14:paraId="00000107">
      <w:pPr>
        <w:spacing w:line="276" w:lineRule="auto"/>
        <w:jc w:val="left"/>
        <w:rPr>
          <w:sz w:val="18"/>
          <w:szCs w:val="18"/>
        </w:rPr>
      </w:pPr>
      <w:r w:rsidDel="00000000" w:rsidR="00000000" w:rsidRPr="00000000">
        <w:rPr>
          <w:sz w:val="18"/>
          <w:szCs w:val="18"/>
          <w:rtl w:val="0"/>
        </w:rPr>
        <w:t xml:space="preserve">Wykonawca wytyczy roboty w nawiązaniu do punktów, linii i poziomów odniesienia sprecyzowanych w Umowie lub podanych w powiadomieniu Inspektora Nadzoru Inwestorskiego.</w:t>
      </w:r>
    </w:p>
    <w:p w:rsidR="00000000" w:rsidDel="00000000" w:rsidP="00000000" w:rsidRDefault="00000000" w:rsidRPr="00000000" w14:paraId="00000108">
      <w:pPr>
        <w:spacing w:line="276" w:lineRule="auto"/>
        <w:jc w:val="left"/>
        <w:rPr>
          <w:sz w:val="18"/>
          <w:szCs w:val="18"/>
        </w:rPr>
      </w:pPr>
      <w:r w:rsidDel="00000000" w:rsidR="00000000" w:rsidRPr="00000000">
        <w:rPr>
          <w:sz w:val="18"/>
          <w:szCs w:val="18"/>
          <w:rtl w:val="0"/>
        </w:rPr>
        <w:t xml:space="preserve">Wykonawca będzie odpowiedzialny za poprawne usytuowanie wszystkich części robót i naprawi każdy błąd w usytuowaniu, poziomach, wymiarach czy wyosiowaniu robót.</w:t>
      </w:r>
    </w:p>
    <w:p w:rsidR="00000000" w:rsidDel="00000000" w:rsidP="00000000" w:rsidRDefault="00000000" w:rsidRPr="00000000" w14:paraId="00000109">
      <w:pPr>
        <w:spacing w:line="276" w:lineRule="auto"/>
        <w:jc w:val="left"/>
        <w:rPr>
          <w:sz w:val="18"/>
          <w:szCs w:val="18"/>
        </w:rPr>
      </w:pPr>
      <w:r w:rsidDel="00000000" w:rsidR="00000000" w:rsidRPr="00000000">
        <w:rPr>
          <w:sz w:val="18"/>
          <w:szCs w:val="18"/>
          <w:rtl w:val="0"/>
        </w:rPr>
        <w:t xml:space="preserve">Polecenia Inspektora Nadzoru będą wykonywane po ich otrzymaniu przez Wykonawcę nie później niż w terminie wyznaczonym przez Inspektora Nadzoru, pod groźbą zatrzymania robót. Skutki finansowe z tego tytułu będzie ponosił Wykonawca.</w:t>
      </w:r>
    </w:p>
    <w:p w:rsidR="00000000" w:rsidDel="00000000" w:rsidP="00000000" w:rsidRDefault="00000000" w:rsidRPr="00000000" w14:paraId="0000010A">
      <w:pPr>
        <w:spacing w:line="276" w:lineRule="auto"/>
        <w:jc w:val="left"/>
        <w:rPr>
          <w:sz w:val="18"/>
          <w:szCs w:val="18"/>
        </w:rPr>
      </w:pPr>
      <w:r w:rsidDel="00000000" w:rsidR="00000000" w:rsidRPr="00000000">
        <w:rPr>
          <w:sz w:val="18"/>
          <w:szCs w:val="18"/>
          <w:rtl w:val="0"/>
        </w:rPr>
        <w:t xml:space="preserve">Roboty nieujęte w dokumentacji, a wynikające z technologii budowy, zastosowania materiałów lub montażu urządzeń winny być uwzględnione w kosztorysie ofertowym Wykonawcy. Brak ich wyszczególnienia w dokumentacji nie może stanowić podstawy do roszczeń finansowych Wykonawcy w stosunku do Inwestora lub Biura Projektów.</w:t>
      </w:r>
    </w:p>
    <w:p w:rsidR="00000000" w:rsidDel="00000000" w:rsidP="00000000" w:rsidRDefault="00000000" w:rsidRPr="00000000" w14:paraId="0000010B">
      <w:pPr>
        <w:spacing w:line="276" w:lineRule="auto"/>
        <w:jc w:val="left"/>
        <w:rPr>
          <w:sz w:val="18"/>
          <w:szCs w:val="18"/>
        </w:rPr>
      </w:pPr>
      <w:r w:rsidDel="00000000" w:rsidR="00000000" w:rsidRPr="00000000">
        <w:rPr>
          <w:sz w:val="18"/>
          <w:szCs w:val="18"/>
          <w:rtl w:val="0"/>
        </w:rPr>
        <w:t xml:space="preserve">Przed przystąpieniem do robot sprawdzić w odpowiednich projektach roboty związane. Ewentualne wady koordynacji przedstawić nadzorowi autorskiemu przed przystąpieniem do robót. Prowadzenie robót w przypadku stwierdzenia wad koordynacji projektu jest zabronione. W szczególności zabronione jest prowadzenie robót w oparciu o dokumentacje jednej branży bez sprawdzenia ich odniesień do architektury i pozostałych branż. W razie wątpliwości dotyczących projektu należy skontaktować się z projektantem i powyższe wątpliwości wyjaśnić.</w:t>
      </w:r>
    </w:p>
    <w:p w:rsidR="00000000" w:rsidDel="00000000" w:rsidP="00000000" w:rsidRDefault="00000000" w:rsidRPr="00000000" w14:paraId="0000010C">
      <w:pPr>
        <w:spacing w:line="276" w:lineRule="auto"/>
        <w:jc w:val="left"/>
        <w:rPr>
          <w:sz w:val="18"/>
          <w:szCs w:val="18"/>
        </w:rPr>
      </w:pPr>
      <w:r w:rsidDel="00000000" w:rsidR="00000000" w:rsidRPr="00000000">
        <w:rPr>
          <w:sz w:val="18"/>
          <w:szCs w:val="18"/>
          <w:rtl w:val="0"/>
        </w:rPr>
        <w:t xml:space="preserve">Kierownik budowy jest zobowiązany do przygotowania planu ewakuacji w zależności od prowadzonych robót budowlanych oraz wprowadzenia właściwych zabezpieczeń ppoż.</w:t>
      </w:r>
    </w:p>
    <w:p w:rsidR="00000000" w:rsidDel="00000000" w:rsidP="00000000" w:rsidRDefault="00000000" w:rsidRPr="00000000" w14:paraId="0000010D">
      <w:pPr>
        <w:spacing w:line="276" w:lineRule="auto"/>
        <w:jc w:val="left"/>
        <w:rPr>
          <w:sz w:val="18"/>
          <w:szCs w:val="18"/>
        </w:rPr>
      </w:pPr>
      <w:r w:rsidDel="00000000" w:rsidR="00000000" w:rsidRPr="00000000">
        <w:rPr>
          <w:sz w:val="18"/>
          <w:szCs w:val="18"/>
          <w:rtl w:val="0"/>
        </w:rPr>
        <w:t xml:space="preserve">Zakres działalności Wykonawcy na budowie będzie obejmować:</w:t>
      </w:r>
    </w:p>
    <w:p w:rsidR="00000000" w:rsidDel="00000000" w:rsidP="00000000" w:rsidRDefault="00000000" w:rsidRPr="00000000" w14:paraId="0000010E">
      <w:pPr>
        <w:numPr>
          <w:ilvl w:val="0"/>
          <w:numId w:val="50"/>
        </w:numPr>
        <w:spacing w:line="276" w:lineRule="auto"/>
        <w:ind w:left="720" w:hanging="360"/>
        <w:jc w:val="left"/>
        <w:rPr>
          <w:sz w:val="18"/>
          <w:szCs w:val="18"/>
        </w:rPr>
      </w:pPr>
      <w:r w:rsidDel="00000000" w:rsidR="00000000" w:rsidRPr="00000000">
        <w:rPr>
          <w:sz w:val="18"/>
          <w:szCs w:val="18"/>
          <w:rtl w:val="0"/>
        </w:rPr>
        <w:t xml:space="preserve">wykonanie robót zgodnie z obowiązującymi normami i przepisami, a dla produktów i wyrobów dla których norm takich nie ma, wykonanie robót zgodnie z odpowiednimi normami i standardami, którymi posługuje się producent danego wyrobu, jak również wykonanie robót zgodnie z instrukcjami producenta odnośnie warunków wykonania, transportu czy montażu,</w:t>
      </w:r>
    </w:p>
    <w:p w:rsidR="00000000" w:rsidDel="00000000" w:rsidP="00000000" w:rsidRDefault="00000000" w:rsidRPr="00000000" w14:paraId="0000010F">
      <w:pPr>
        <w:numPr>
          <w:ilvl w:val="0"/>
          <w:numId w:val="50"/>
        </w:numPr>
        <w:spacing w:line="276" w:lineRule="auto"/>
        <w:ind w:left="720" w:hanging="360"/>
        <w:jc w:val="left"/>
        <w:rPr>
          <w:sz w:val="18"/>
          <w:szCs w:val="18"/>
        </w:rPr>
      </w:pPr>
      <w:r w:rsidDel="00000000" w:rsidR="00000000" w:rsidRPr="00000000">
        <w:rPr>
          <w:sz w:val="18"/>
          <w:szCs w:val="18"/>
          <w:rtl w:val="0"/>
        </w:rPr>
        <w:t xml:space="preserve">organizację budowy w zakresie: zaopatrzenia w materiały, robocizny, transportu materiałów i osób, pracy sprzętu, obsługi administracyjnej, marketingu, podróży związanych z realizacja robót, i innych czynności, które Wykonawca musi podjąć dla kompletnego i terminowego wykonania usługi,</w:t>
      </w:r>
    </w:p>
    <w:p w:rsidR="00000000" w:rsidDel="00000000" w:rsidP="00000000" w:rsidRDefault="00000000" w:rsidRPr="00000000" w14:paraId="00000110">
      <w:pPr>
        <w:numPr>
          <w:ilvl w:val="0"/>
          <w:numId w:val="50"/>
        </w:numPr>
        <w:spacing w:line="276" w:lineRule="auto"/>
        <w:ind w:left="720" w:hanging="360"/>
        <w:jc w:val="left"/>
        <w:rPr>
          <w:sz w:val="18"/>
          <w:szCs w:val="18"/>
        </w:rPr>
      </w:pPr>
      <w:r w:rsidDel="00000000" w:rsidR="00000000" w:rsidRPr="00000000">
        <w:rPr>
          <w:sz w:val="18"/>
          <w:szCs w:val="18"/>
          <w:rtl w:val="0"/>
        </w:rPr>
        <w:t xml:space="preserve">sporządzanie dokumentacji „do realizacji”, rysunków warsztatowych, rysunków powykonawczych lub, w przypadku podwykonawców, naniesienie zrealizowanych robót na rysunki wykonawcze,</w:t>
      </w:r>
    </w:p>
    <w:p w:rsidR="00000000" w:rsidDel="00000000" w:rsidP="00000000" w:rsidRDefault="00000000" w:rsidRPr="00000000" w14:paraId="00000111">
      <w:pPr>
        <w:numPr>
          <w:ilvl w:val="0"/>
          <w:numId w:val="50"/>
        </w:numPr>
        <w:spacing w:line="276" w:lineRule="auto"/>
        <w:ind w:left="720" w:hanging="360"/>
        <w:jc w:val="left"/>
        <w:rPr>
          <w:sz w:val="18"/>
          <w:szCs w:val="18"/>
        </w:rPr>
      </w:pPr>
      <w:r w:rsidDel="00000000" w:rsidR="00000000" w:rsidRPr="00000000">
        <w:rPr>
          <w:sz w:val="18"/>
          <w:szCs w:val="18"/>
          <w:rtl w:val="0"/>
        </w:rPr>
        <w:t xml:space="preserve">sporządzenie dokumentacji fotograficznych budowy, dokumentacji stanu istniejącego oraz innych dokumentów określonych w dalszej części specyfikacji,</w:t>
      </w:r>
    </w:p>
    <w:p w:rsidR="00000000" w:rsidDel="00000000" w:rsidP="00000000" w:rsidRDefault="00000000" w:rsidRPr="00000000" w14:paraId="00000112">
      <w:pPr>
        <w:numPr>
          <w:ilvl w:val="0"/>
          <w:numId w:val="50"/>
        </w:numPr>
        <w:spacing w:line="276" w:lineRule="auto"/>
        <w:ind w:left="720" w:hanging="360"/>
        <w:jc w:val="left"/>
        <w:rPr>
          <w:sz w:val="18"/>
          <w:szCs w:val="18"/>
        </w:rPr>
      </w:pPr>
      <w:r w:rsidDel="00000000" w:rsidR="00000000" w:rsidRPr="00000000">
        <w:rPr>
          <w:sz w:val="18"/>
          <w:szCs w:val="18"/>
          <w:rtl w:val="0"/>
        </w:rPr>
        <w:t xml:space="preserve">świadczenia z tytułu gwarancji i rękojmi, w tym: przygotowanie instrukcji, przeszkolenie personelu, uczestnictwo w naradach koordynacyjnych na budowie, odbiorach cząstkowych i końcowym, obecność przy rozruchu urządzeń,</w:t>
      </w:r>
    </w:p>
    <w:p w:rsidR="00000000" w:rsidDel="00000000" w:rsidP="00000000" w:rsidRDefault="00000000" w:rsidRPr="00000000" w14:paraId="00000113">
      <w:pPr>
        <w:numPr>
          <w:ilvl w:val="0"/>
          <w:numId w:val="50"/>
        </w:numPr>
        <w:spacing w:line="276" w:lineRule="auto"/>
        <w:ind w:left="720" w:hanging="360"/>
        <w:jc w:val="left"/>
        <w:rPr>
          <w:sz w:val="18"/>
          <w:szCs w:val="18"/>
        </w:rPr>
      </w:pPr>
      <w:r w:rsidDel="00000000" w:rsidR="00000000" w:rsidRPr="00000000">
        <w:rPr>
          <w:sz w:val="18"/>
          <w:szCs w:val="18"/>
          <w:rtl w:val="0"/>
        </w:rPr>
        <w:t xml:space="preserve">czynności związane z: ogrodzeniem placu budowy, wykonaniem tablic informacyjnych, budową obiektów i dróg tymczasowych, doprowadzeniem mediów na plac budowy, wykonaniem i uzgodnieniem tymczasowych przyłączy, oświetleniem placu budowy oraz wykonaniem wszystkich zabezpieczeń ochronnych wymaganych przepisami,</w:t>
      </w:r>
    </w:p>
    <w:p w:rsidR="00000000" w:rsidDel="00000000" w:rsidP="00000000" w:rsidRDefault="00000000" w:rsidRPr="00000000" w14:paraId="00000114">
      <w:pPr>
        <w:numPr>
          <w:ilvl w:val="0"/>
          <w:numId w:val="50"/>
        </w:numPr>
        <w:spacing w:line="276" w:lineRule="auto"/>
        <w:ind w:left="720" w:hanging="360"/>
        <w:jc w:val="left"/>
        <w:rPr>
          <w:sz w:val="18"/>
          <w:szCs w:val="18"/>
        </w:rPr>
      </w:pPr>
      <w:r w:rsidDel="00000000" w:rsidR="00000000" w:rsidRPr="00000000">
        <w:rPr>
          <w:sz w:val="18"/>
          <w:szCs w:val="18"/>
          <w:rtl w:val="0"/>
        </w:rPr>
        <w:t xml:space="preserve">ubezpieczenie i ochronę placu budowy,</w:t>
      </w:r>
    </w:p>
    <w:p w:rsidR="00000000" w:rsidDel="00000000" w:rsidP="00000000" w:rsidRDefault="00000000" w:rsidRPr="00000000" w14:paraId="00000115">
      <w:pPr>
        <w:numPr>
          <w:ilvl w:val="0"/>
          <w:numId w:val="50"/>
        </w:numPr>
        <w:spacing w:line="276" w:lineRule="auto"/>
        <w:ind w:left="720" w:hanging="360"/>
        <w:jc w:val="left"/>
        <w:rPr>
          <w:sz w:val="18"/>
          <w:szCs w:val="18"/>
        </w:rPr>
      </w:pPr>
      <w:r w:rsidDel="00000000" w:rsidR="00000000" w:rsidRPr="00000000">
        <w:rPr>
          <w:sz w:val="18"/>
          <w:szCs w:val="18"/>
          <w:rtl w:val="0"/>
        </w:rPr>
        <w:t xml:space="preserve">nadzór geodezyjny,</w:t>
      </w:r>
    </w:p>
    <w:p w:rsidR="00000000" w:rsidDel="00000000" w:rsidP="00000000" w:rsidRDefault="00000000" w:rsidRPr="00000000" w14:paraId="00000116">
      <w:pPr>
        <w:numPr>
          <w:ilvl w:val="0"/>
          <w:numId w:val="50"/>
        </w:numPr>
        <w:spacing w:line="276" w:lineRule="auto"/>
        <w:ind w:left="720" w:hanging="360"/>
        <w:jc w:val="left"/>
        <w:rPr>
          <w:sz w:val="18"/>
          <w:szCs w:val="18"/>
        </w:rPr>
      </w:pPr>
      <w:r w:rsidDel="00000000" w:rsidR="00000000" w:rsidRPr="00000000">
        <w:rPr>
          <w:sz w:val="18"/>
          <w:szCs w:val="18"/>
          <w:rtl w:val="0"/>
        </w:rPr>
        <w:t xml:space="preserve">na czas prowadzonych robót budowlanych należy wyznaczyć osobę odpowiedzialną za odbiory prac z zakresu ochrony ppoż oraz bieżącego sprawdzania drożności dróg ewakuacyjnych.</w:t>
      </w:r>
    </w:p>
    <w:p w:rsidR="00000000" w:rsidDel="00000000" w:rsidP="00000000" w:rsidRDefault="00000000" w:rsidRPr="00000000" w14:paraId="00000117">
      <w:pPr>
        <w:numPr>
          <w:ilvl w:val="0"/>
          <w:numId w:val="50"/>
        </w:numPr>
        <w:spacing w:line="276" w:lineRule="auto"/>
        <w:ind w:left="720" w:hanging="360"/>
        <w:jc w:val="left"/>
        <w:rPr>
          <w:sz w:val="18"/>
          <w:szCs w:val="18"/>
        </w:rPr>
      </w:pPr>
      <w:r w:rsidDel="00000000" w:rsidR="00000000" w:rsidRPr="00000000">
        <w:rPr>
          <w:sz w:val="18"/>
          <w:szCs w:val="18"/>
          <w:rtl w:val="0"/>
        </w:rPr>
        <w:t xml:space="preserve">inne czynności i prace określone w Umowie z Inwestorem.</w:t>
      </w:r>
    </w:p>
    <w:p w:rsidR="00000000" w:rsidDel="00000000" w:rsidP="00000000" w:rsidRDefault="00000000" w:rsidRPr="00000000" w14:paraId="00000118">
      <w:pPr>
        <w:pStyle w:val="Heading2"/>
        <w:spacing w:line="276" w:lineRule="auto"/>
        <w:jc w:val="left"/>
        <w:rPr/>
      </w:pPr>
      <w:bookmarkStart w:colFirst="0" w:colLast="0" w:name="_hovt7dnigveq" w:id="48"/>
      <w:bookmarkEnd w:id="48"/>
      <w:r w:rsidDel="00000000" w:rsidR="00000000" w:rsidRPr="00000000">
        <w:rPr>
          <w:rtl w:val="0"/>
        </w:rPr>
        <w:t xml:space="preserve">5.2. Dokumentacja fotograficzna budowy</w:t>
      </w:r>
    </w:p>
    <w:p w:rsidR="00000000" w:rsidDel="00000000" w:rsidP="00000000" w:rsidRDefault="00000000" w:rsidRPr="00000000" w14:paraId="00000119">
      <w:pPr>
        <w:numPr>
          <w:ilvl w:val="0"/>
          <w:numId w:val="45"/>
        </w:numPr>
        <w:spacing w:line="276" w:lineRule="auto"/>
        <w:ind w:left="720" w:hanging="360"/>
        <w:jc w:val="left"/>
        <w:rPr>
          <w:sz w:val="18"/>
          <w:szCs w:val="18"/>
        </w:rPr>
      </w:pPr>
      <w:r w:rsidDel="00000000" w:rsidR="00000000" w:rsidRPr="00000000">
        <w:rPr>
          <w:sz w:val="18"/>
          <w:szCs w:val="18"/>
          <w:rtl w:val="0"/>
        </w:rPr>
        <w:t xml:space="preserve">Dokumentacja fotograficzna budowy będzie wykonywana co miesiąc, w niezbędnej ilości, w formie zdjęć cyfrowych z istotnych, powtarzalnych miejsc w budynku i na zewnątrz z oznaczeniem tych miejsc.</w:t>
      </w:r>
    </w:p>
    <w:p w:rsidR="00000000" w:rsidDel="00000000" w:rsidP="00000000" w:rsidRDefault="00000000" w:rsidRPr="00000000" w14:paraId="0000011A">
      <w:pPr>
        <w:numPr>
          <w:ilvl w:val="0"/>
          <w:numId w:val="45"/>
        </w:numPr>
        <w:spacing w:line="276" w:lineRule="auto"/>
        <w:ind w:left="720" w:hanging="360"/>
        <w:jc w:val="left"/>
        <w:rPr>
          <w:sz w:val="18"/>
          <w:szCs w:val="18"/>
        </w:rPr>
      </w:pPr>
      <w:r w:rsidDel="00000000" w:rsidR="00000000" w:rsidRPr="00000000">
        <w:rPr>
          <w:sz w:val="18"/>
          <w:szCs w:val="18"/>
          <w:rtl w:val="0"/>
        </w:rPr>
        <w:t xml:space="preserve">Zdjęcia zostaną szczegółowo opisane (z automatycznym datownikiem) i zarchiwizowane w formacie cyfrowym na nośniku DVD lub CD.</w:t>
      </w:r>
    </w:p>
    <w:p w:rsidR="00000000" w:rsidDel="00000000" w:rsidP="00000000" w:rsidRDefault="00000000" w:rsidRPr="00000000" w14:paraId="0000011B">
      <w:pPr>
        <w:pStyle w:val="Heading2"/>
        <w:spacing w:line="276" w:lineRule="auto"/>
        <w:jc w:val="left"/>
        <w:rPr/>
      </w:pPr>
      <w:bookmarkStart w:colFirst="0" w:colLast="0" w:name="_fwcgqb9hofp4" w:id="49"/>
      <w:bookmarkEnd w:id="49"/>
      <w:r w:rsidDel="00000000" w:rsidR="00000000" w:rsidRPr="00000000">
        <w:rPr>
          <w:rtl w:val="0"/>
        </w:rPr>
        <w:t xml:space="preserve">5.3. Szczegółowy harmonogram realizacji robót</w:t>
      </w:r>
    </w:p>
    <w:p w:rsidR="00000000" w:rsidDel="00000000" w:rsidP="00000000" w:rsidRDefault="00000000" w:rsidRPr="00000000" w14:paraId="0000011C">
      <w:pPr>
        <w:spacing w:line="276" w:lineRule="auto"/>
        <w:jc w:val="left"/>
        <w:rPr>
          <w:sz w:val="18"/>
          <w:szCs w:val="18"/>
        </w:rPr>
      </w:pPr>
      <w:r w:rsidDel="00000000" w:rsidR="00000000" w:rsidRPr="00000000">
        <w:rPr>
          <w:sz w:val="18"/>
          <w:szCs w:val="18"/>
          <w:rtl w:val="0"/>
        </w:rPr>
        <w:t xml:space="preserve">Wymaga się, aby przed rozpoczęciem prac Wykonawca opracował i przedstawił do akceptacji Zamawiającemu harmonogram robót wraz z opisem ich prowadzenia i szczegółowym opisem zabezpieczeń. Bez uzyskania akceptacji wyżej opisanego harmonogramu i opisu prowadzenia prac, prace nie będą mogły zostać rozpoczęte. Wszystkie użyte materiały służące zabezpieczeniu prowadzonych prac muszą odpowiadać aktualnie obowiązującym normom.</w:t>
      </w:r>
    </w:p>
    <w:p w:rsidR="00000000" w:rsidDel="00000000" w:rsidP="00000000" w:rsidRDefault="00000000" w:rsidRPr="00000000" w14:paraId="0000011D">
      <w:pPr>
        <w:pStyle w:val="Heading2"/>
        <w:spacing w:line="276" w:lineRule="auto"/>
        <w:jc w:val="left"/>
        <w:rPr/>
      </w:pPr>
      <w:bookmarkStart w:colFirst="0" w:colLast="0" w:name="_pf3h5sobvr6o" w:id="50"/>
      <w:bookmarkEnd w:id="50"/>
      <w:r w:rsidDel="00000000" w:rsidR="00000000" w:rsidRPr="00000000">
        <w:rPr>
          <w:rtl w:val="0"/>
        </w:rPr>
        <w:t xml:space="preserve">5.4. Decyzja i polecenie Inspektora Nadzoru</w:t>
      </w:r>
    </w:p>
    <w:p w:rsidR="00000000" w:rsidDel="00000000" w:rsidP="00000000" w:rsidRDefault="00000000" w:rsidRPr="00000000" w14:paraId="0000011E">
      <w:pPr>
        <w:spacing w:line="276" w:lineRule="auto"/>
        <w:jc w:val="left"/>
        <w:rPr>
          <w:sz w:val="18"/>
          <w:szCs w:val="18"/>
        </w:rPr>
      </w:pPr>
      <w:r w:rsidDel="00000000" w:rsidR="00000000" w:rsidRPr="00000000">
        <w:rPr>
          <w:sz w:val="18"/>
          <w:szCs w:val="18"/>
          <w:rtl w:val="0"/>
        </w:rPr>
        <w:t xml:space="preserve">Decyzje Inspektora dotyczące akceptacji lub odrzucenia materiałów i elementów robót będą oparte na wymaganiach sformułowanych w umowie, Dokumentacji Projektowej, ST, innych normach i instrukcjach.</w:t>
      </w:r>
    </w:p>
    <w:p w:rsidR="00000000" w:rsidDel="00000000" w:rsidP="00000000" w:rsidRDefault="00000000" w:rsidRPr="00000000" w14:paraId="0000011F">
      <w:pPr>
        <w:spacing w:line="276" w:lineRule="auto"/>
        <w:jc w:val="left"/>
        <w:rPr>
          <w:sz w:val="18"/>
          <w:szCs w:val="18"/>
        </w:rPr>
      </w:pPr>
      <w:r w:rsidDel="00000000" w:rsidR="00000000" w:rsidRPr="00000000">
        <w:rPr>
          <w:sz w:val="18"/>
          <w:szCs w:val="18"/>
          <w:rtl w:val="0"/>
        </w:rPr>
        <w:t xml:space="preserve">Inspektor jest upoważniony do inspekcji wszystkich robót i kontroli wszystkich materiałów dostarczonych na budowę lub na niej produkowanych.</w:t>
      </w:r>
    </w:p>
    <w:p w:rsidR="00000000" w:rsidDel="00000000" w:rsidP="00000000" w:rsidRDefault="00000000" w:rsidRPr="00000000" w14:paraId="00000120">
      <w:pPr>
        <w:spacing w:line="276" w:lineRule="auto"/>
        <w:jc w:val="left"/>
        <w:rPr>
          <w:sz w:val="18"/>
          <w:szCs w:val="18"/>
        </w:rPr>
      </w:pPr>
      <w:r w:rsidDel="00000000" w:rsidR="00000000" w:rsidRPr="00000000">
        <w:rPr>
          <w:sz w:val="18"/>
          <w:szCs w:val="18"/>
          <w:rtl w:val="0"/>
        </w:rPr>
        <w:t xml:space="preserve">Polecenia Inspektora będą wykonywane nie później niż w czasie przez niego wyznaczonym, po ich otrzymaniu przez Wykonawcę, pod groźbą zatrzymania robót.</w:t>
      </w:r>
    </w:p>
    <w:p w:rsidR="00000000" w:rsidDel="00000000" w:rsidP="00000000" w:rsidRDefault="00000000" w:rsidRPr="00000000" w14:paraId="00000121">
      <w:pPr>
        <w:spacing w:line="276" w:lineRule="auto"/>
        <w:jc w:val="left"/>
        <w:rPr>
          <w:sz w:val="18"/>
          <w:szCs w:val="18"/>
        </w:rPr>
      </w:pPr>
      <w:r w:rsidDel="00000000" w:rsidR="00000000" w:rsidRPr="00000000">
        <w:rPr>
          <w:sz w:val="18"/>
          <w:szCs w:val="18"/>
          <w:rtl w:val="0"/>
        </w:rPr>
        <w:t xml:space="preserve">Ewentualne skutki finansowe z tytułu niedotrzymania terminu poniesie Wykonawca. W przypadku opóźnień realizacyjnych budowy, stwarzających zagrożenie dla finalnego zakończenia robót, Inspektor ma prawo wprowadzić podwykonawcę na określone roboty na koszt Wykonawcy.</w:t>
      </w:r>
    </w:p>
    <w:p w:rsidR="00000000" w:rsidDel="00000000" w:rsidP="00000000" w:rsidRDefault="00000000" w:rsidRPr="00000000" w14:paraId="00000122">
      <w:pPr>
        <w:pStyle w:val="Heading2"/>
        <w:spacing w:line="276" w:lineRule="auto"/>
        <w:jc w:val="left"/>
        <w:rPr/>
      </w:pPr>
      <w:bookmarkStart w:colFirst="0" w:colLast="0" w:name="_99352kus1oba" w:id="51"/>
      <w:bookmarkEnd w:id="51"/>
      <w:r w:rsidDel="00000000" w:rsidR="00000000" w:rsidRPr="00000000">
        <w:rPr>
          <w:rtl w:val="0"/>
        </w:rPr>
        <w:t xml:space="preserve">5.5. Próbki materiałów i elementów, modele fragmentów elewacji lub rozwiązań – mock-upy</w:t>
      </w:r>
    </w:p>
    <w:p w:rsidR="00000000" w:rsidDel="00000000" w:rsidP="00000000" w:rsidRDefault="00000000" w:rsidRPr="00000000" w14:paraId="00000123">
      <w:pPr>
        <w:pStyle w:val="Heading2"/>
        <w:spacing w:line="276" w:lineRule="auto"/>
        <w:jc w:val="left"/>
        <w:rPr/>
      </w:pPr>
      <w:bookmarkStart w:colFirst="0" w:colLast="0" w:name="_tzz7e8yw0kum" w:id="52"/>
      <w:bookmarkEnd w:id="52"/>
      <w:r w:rsidDel="00000000" w:rsidR="00000000" w:rsidRPr="00000000">
        <w:rPr>
          <w:rtl w:val="0"/>
        </w:rPr>
        <w:t xml:space="preserve">5.5.1. Próbki materiałów i elementów</w:t>
      </w:r>
    </w:p>
    <w:p w:rsidR="00000000" w:rsidDel="00000000" w:rsidP="00000000" w:rsidRDefault="00000000" w:rsidRPr="00000000" w14:paraId="00000124">
      <w:pPr>
        <w:spacing w:line="276" w:lineRule="auto"/>
        <w:jc w:val="left"/>
        <w:rPr>
          <w:sz w:val="18"/>
          <w:szCs w:val="18"/>
        </w:rPr>
      </w:pPr>
      <w:r w:rsidDel="00000000" w:rsidR="00000000" w:rsidRPr="00000000">
        <w:rPr>
          <w:sz w:val="18"/>
          <w:szCs w:val="18"/>
          <w:rtl w:val="0"/>
        </w:rPr>
        <w:t xml:space="preserve">Przed rozpoczęciem produkcji (najpóźniej na trzy miesiące przed przystąpieniem do robót) Generalny Wykonawca zobowiązany jest przekazać Głównemu Projektantowi i Zamawiającemu do zatwierdzenia elementy wzorcowe oraz próbki przewidzianych do wbudowania materiałów.</w:t>
      </w:r>
    </w:p>
    <w:p w:rsidR="00000000" w:rsidDel="00000000" w:rsidP="00000000" w:rsidRDefault="00000000" w:rsidRPr="00000000" w14:paraId="00000125">
      <w:pPr>
        <w:spacing w:line="276" w:lineRule="auto"/>
        <w:jc w:val="left"/>
        <w:rPr>
          <w:sz w:val="18"/>
          <w:szCs w:val="18"/>
        </w:rPr>
      </w:pPr>
      <w:r w:rsidDel="00000000" w:rsidR="00000000" w:rsidRPr="00000000">
        <w:rPr>
          <w:sz w:val="18"/>
          <w:szCs w:val="18"/>
          <w:rtl w:val="0"/>
        </w:rPr>
        <w:t xml:space="preserve">Zatwierdzenie próbek materiałów przewidzianych do wbudowania dotyczy z jednej strony jakości, estetyki i zgodności stosowanych materiałów ze wstępnymi założeniami (zatwierdzenia te będzie wykonywał Główny Projektant na etapie nadzorów) oraz z drugiej strony wszelkich właściwości i parametrów technicznych i fizycznych, jakie dana próbka ma spełniać.</w:t>
      </w:r>
    </w:p>
    <w:p w:rsidR="00000000" w:rsidDel="00000000" w:rsidP="00000000" w:rsidRDefault="00000000" w:rsidRPr="00000000" w14:paraId="00000126">
      <w:pPr>
        <w:spacing w:line="276" w:lineRule="auto"/>
        <w:jc w:val="left"/>
        <w:rPr>
          <w:sz w:val="18"/>
          <w:szCs w:val="18"/>
        </w:rPr>
      </w:pPr>
      <w:r w:rsidDel="00000000" w:rsidR="00000000" w:rsidRPr="00000000">
        <w:rPr>
          <w:sz w:val="18"/>
          <w:szCs w:val="18"/>
          <w:rtl w:val="0"/>
        </w:rPr>
        <w:t xml:space="preserve">Minimalna ilość każdej próbki – 2 szt.</w:t>
      </w:r>
    </w:p>
    <w:p w:rsidR="00000000" w:rsidDel="00000000" w:rsidP="00000000" w:rsidRDefault="00000000" w:rsidRPr="00000000" w14:paraId="00000127">
      <w:pPr>
        <w:spacing w:line="276" w:lineRule="auto"/>
        <w:jc w:val="left"/>
        <w:rPr>
          <w:sz w:val="18"/>
          <w:szCs w:val="18"/>
        </w:rPr>
      </w:pPr>
      <w:r w:rsidDel="00000000" w:rsidR="00000000" w:rsidRPr="00000000">
        <w:rPr>
          <w:sz w:val="18"/>
          <w:szCs w:val="18"/>
          <w:rtl w:val="0"/>
        </w:rPr>
        <w:t xml:space="preserve">Do każdej próbki materiału lub wyrobu Generalny Wykonawca zobowiązany jest załączyć komplet odpowiednich dokumentów dopuszczających do wbudowania (atestów, certyfikatów, raportów z badań) oraz etykietę z opisem. Na życzenie Głównego Projektanta, Generalny Wykonawca zobowiązany jest przedstawić dodatkowe próbki.</w:t>
      </w:r>
    </w:p>
    <w:p w:rsidR="00000000" w:rsidDel="00000000" w:rsidP="00000000" w:rsidRDefault="00000000" w:rsidRPr="00000000" w14:paraId="00000128">
      <w:pPr>
        <w:spacing w:line="276" w:lineRule="auto"/>
        <w:jc w:val="left"/>
        <w:rPr>
          <w:sz w:val="18"/>
          <w:szCs w:val="18"/>
        </w:rPr>
      </w:pPr>
      <w:r w:rsidDel="00000000" w:rsidR="00000000" w:rsidRPr="00000000">
        <w:rPr>
          <w:sz w:val="18"/>
          <w:szCs w:val="18"/>
          <w:rtl w:val="0"/>
        </w:rPr>
        <w:t xml:space="preserve">Zatwierdzenie materiału nie zwalnia Generalnego Wykonawcy z odpowiedzialności za jakość i prawidłowość przyjętego rozwiązania. Żaden materiał zastępczy w stosunku do zatwierdzonych nie może zostać wbudowany, chyba że Generalny Wykonawca wystąpi z takim wnioskiem, a materiał zamienny zostanie zatwierdzony przez Głównego Projektanta.</w:t>
      </w:r>
    </w:p>
    <w:p w:rsidR="00000000" w:rsidDel="00000000" w:rsidP="00000000" w:rsidRDefault="00000000" w:rsidRPr="00000000" w14:paraId="00000129">
      <w:pPr>
        <w:spacing w:line="276" w:lineRule="auto"/>
        <w:jc w:val="left"/>
        <w:rPr>
          <w:sz w:val="18"/>
          <w:szCs w:val="18"/>
        </w:rPr>
      </w:pPr>
      <w:r w:rsidDel="00000000" w:rsidR="00000000" w:rsidRPr="00000000">
        <w:rPr>
          <w:sz w:val="18"/>
          <w:szCs w:val="18"/>
          <w:rtl w:val="0"/>
        </w:rPr>
        <w:t xml:space="preserve">Wszystkie materiały, faktury i kolory elementów montowanych na budynku, materiałów powłokowych, malarskich, elementów konstrukcyjnych, mocowań, elementów maskujących i innych widocznych elementów wykończeniowych muszą być zaakceptowane przez Głównego Projektanta po wcześniejszym okazaniu próbek bazowych.</w:t>
      </w:r>
    </w:p>
    <w:p w:rsidR="00000000" w:rsidDel="00000000" w:rsidP="00000000" w:rsidRDefault="00000000" w:rsidRPr="00000000" w14:paraId="0000012A">
      <w:pPr>
        <w:spacing w:line="276" w:lineRule="auto"/>
        <w:jc w:val="left"/>
        <w:rPr>
          <w:sz w:val="18"/>
          <w:szCs w:val="18"/>
        </w:rPr>
      </w:pPr>
      <w:r w:rsidDel="00000000" w:rsidR="00000000" w:rsidRPr="00000000">
        <w:rPr>
          <w:sz w:val="18"/>
          <w:szCs w:val="18"/>
          <w:rtl w:val="0"/>
        </w:rPr>
        <w:t xml:space="preserve">Próbki bazowe prezentowane do akceptacji należy wykonać w formacie min. 30x30cm, chyba, że w specyfikacji materiału jest opisane inaczej. Próbki powinny zawierać etykiety z nazwą dostawcy/producenta, numerem seryjnym proszku, farby, nazwą materiału i miejscem na pisemną akceptację przez Głównego Projektanta oraz na podpis wykonawcy.</w:t>
      </w:r>
    </w:p>
    <w:p w:rsidR="00000000" w:rsidDel="00000000" w:rsidP="00000000" w:rsidRDefault="00000000" w:rsidRPr="00000000" w14:paraId="0000012B">
      <w:pPr>
        <w:spacing w:line="276" w:lineRule="auto"/>
        <w:jc w:val="left"/>
        <w:rPr>
          <w:sz w:val="18"/>
          <w:szCs w:val="18"/>
        </w:rPr>
      </w:pPr>
      <w:r w:rsidDel="00000000" w:rsidR="00000000" w:rsidRPr="00000000">
        <w:rPr>
          <w:sz w:val="18"/>
          <w:szCs w:val="18"/>
          <w:rtl w:val="0"/>
        </w:rPr>
        <w:t xml:space="preserve">Po akceptacji próbki bazowej należy dostarczyć przenośne próbki elementów, produktów, wybranych rozwiązań lub wyznaczonych do rozważenia technologii – np. profili aluminiowych, systemów zamocowań, obróbek, itd.</w:t>
      </w:r>
    </w:p>
    <w:p w:rsidR="00000000" w:rsidDel="00000000" w:rsidP="00000000" w:rsidRDefault="00000000" w:rsidRPr="00000000" w14:paraId="0000012C">
      <w:pPr>
        <w:spacing w:line="276" w:lineRule="auto"/>
        <w:jc w:val="left"/>
        <w:rPr>
          <w:sz w:val="18"/>
          <w:szCs w:val="18"/>
        </w:rPr>
      </w:pPr>
      <w:r w:rsidDel="00000000" w:rsidR="00000000" w:rsidRPr="00000000">
        <w:rPr>
          <w:sz w:val="18"/>
          <w:szCs w:val="18"/>
          <w:rtl w:val="0"/>
        </w:rPr>
        <w:t xml:space="preserve">Materiały i wyroby będą zaakceptowane i dopuszczone na budowę, jeśli spełniają następujące warunki:</w:t>
      </w:r>
    </w:p>
    <w:p w:rsidR="00000000" w:rsidDel="00000000" w:rsidP="00000000" w:rsidRDefault="00000000" w:rsidRPr="00000000" w14:paraId="0000012D">
      <w:pPr>
        <w:numPr>
          <w:ilvl w:val="0"/>
          <w:numId w:val="60"/>
        </w:numPr>
        <w:spacing w:line="276" w:lineRule="auto"/>
        <w:ind w:left="720" w:hanging="360"/>
        <w:jc w:val="left"/>
        <w:rPr>
          <w:sz w:val="18"/>
          <w:szCs w:val="18"/>
        </w:rPr>
      </w:pPr>
      <w:r w:rsidDel="00000000" w:rsidR="00000000" w:rsidRPr="00000000">
        <w:rPr>
          <w:sz w:val="18"/>
          <w:szCs w:val="18"/>
          <w:rtl w:val="0"/>
        </w:rPr>
        <w:t xml:space="preserve">są zgodne z ich opisem i charakterystyką podaną w dokumentacji projektowej i specyfikacji technicznej, o są prawidłowo opakowane, zabezpieczone i oznakowane</w:t>
      </w:r>
    </w:p>
    <w:p w:rsidR="00000000" w:rsidDel="00000000" w:rsidP="00000000" w:rsidRDefault="00000000" w:rsidRPr="00000000" w14:paraId="0000012E">
      <w:pPr>
        <w:numPr>
          <w:ilvl w:val="0"/>
          <w:numId w:val="60"/>
        </w:numPr>
        <w:spacing w:line="276" w:lineRule="auto"/>
        <w:ind w:left="720" w:hanging="360"/>
        <w:jc w:val="left"/>
        <w:rPr>
          <w:sz w:val="18"/>
          <w:szCs w:val="18"/>
        </w:rPr>
      </w:pPr>
      <w:r w:rsidDel="00000000" w:rsidR="00000000" w:rsidRPr="00000000">
        <w:rPr>
          <w:sz w:val="18"/>
          <w:szCs w:val="18"/>
          <w:rtl w:val="0"/>
        </w:rPr>
        <w:t xml:space="preserve">spełniają wymagane właściwości poparte odpowiednimi dokumentami,</w:t>
      </w:r>
    </w:p>
    <w:p w:rsidR="00000000" w:rsidDel="00000000" w:rsidP="00000000" w:rsidRDefault="00000000" w:rsidRPr="00000000" w14:paraId="0000012F">
      <w:pPr>
        <w:numPr>
          <w:ilvl w:val="0"/>
          <w:numId w:val="60"/>
        </w:numPr>
        <w:spacing w:line="276" w:lineRule="auto"/>
        <w:ind w:left="720" w:hanging="360"/>
        <w:jc w:val="left"/>
        <w:rPr>
          <w:sz w:val="18"/>
          <w:szCs w:val="18"/>
        </w:rPr>
      </w:pPr>
      <w:r w:rsidDel="00000000" w:rsidR="00000000" w:rsidRPr="00000000">
        <w:rPr>
          <w:sz w:val="18"/>
          <w:szCs w:val="18"/>
          <w:rtl w:val="0"/>
        </w:rPr>
        <w:t xml:space="preserve">producent dostarczył dokumenty świadczące o dopuszczeniu do obrotu i powszechnego lub jednostkowego zastosowania wyrobów oraz karty techniczne/katalogowe wyrobów lub firmowe wytyczne/zalecenia stosowania wyrobów,</w:t>
      </w:r>
    </w:p>
    <w:p w:rsidR="00000000" w:rsidDel="00000000" w:rsidP="00000000" w:rsidRDefault="00000000" w:rsidRPr="00000000" w14:paraId="00000130">
      <w:pPr>
        <w:numPr>
          <w:ilvl w:val="0"/>
          <w:numId w:val="60"/>
        </w:numPr>
        <w:spacing w:line="276" w:lineRule="auto"/>
        <w:ind w:left="720" w:hanging="360"/>
        <w:jc w:val="left"/>
        <w:rPr>
          <w:sz w:val="18"/>
          <w:szCs w:val="18"/>
        </w:rPr>
      </w:pPr>
      <w:r w:rsidDel="00000000" w:rsidR="00000000" w:rsidRPr="00000000">
        <w:rPr>
          <w:sz w:val="18"/>
          <w:szCs w:val="18"/>
          <w:rtl w:val="0"/>
        </w:rPr>
        <w:t xml:space="preserve">spełniają wymagania wynikające z ich terminu przydatności do użycia.</w:t>
      </w:r>
    </w:p>
    <w:p w:rsidR="00000000" w:rsidDel="00000000" w:rsidP="00000000" w:rsidRDefault="00000000" w:rsidRPr="00000000" w14:paraId="00000131">
      <w:pPr>
        <w:spacing w:line="276" w:lineRule="auto"/>
        <w:jc w:val="left"/>
        <w:rPr>
          <w:sz w:val="18"/>
          <w:szCs w:val="18"/>
        </w:rPr>
      </w:pPr>
      <w:r w:rsidDel="00000000" w:rsidR="00000000" w:rsidRPr="00000000">
        <w:rPr>
          <w:sz w:val="18"/>
          <w:szCs w:val="18"/>
          <w:rtl w:val="0"/>
        </w:rPr>
        <w:t xml:space="preserve">Przyjęcie materiałów i wyrobów na budowę zostanie potwierdzone wpisem do dziennika budowy lub protokołem przyjęcia materiałów.</w:t>
      </w:r>
    </w:p>
    <w:p w:rsidR="00000000" w:rsidDel="00000000" w:rsidP="00000000" w:rsidRDefault="00000000" w:rsidRPr="00000000" w14:paraId="00000132">
      <w:pPr>
        <w:spacing w:line="276" w:lineRule="auto"/>
        <w:jc w:val="left"/>
        <w:rPr>
          <w:sz w:val="18"/>
          <w:szCs w:val="18"/>
        </w:rPr>
      </w:pPr>
      <w:r w:rsidDel="00000000" w:rsidR="00000000" w:rsidRPr="00000000">
        <w:rPr>
          <w:sz w:val="18"/>
          <w:szCs w:val="18"/>
          <w:rtl w:val="0"/>
        </w:rPr>
        <w:t xml:space="preserve">Dla wszelkich elementów i wyrobów, co do których Wykonawca nie przedstawi niezbędnych aprobat, certyfikatów, Wykonawca na swój koszt wykona odpowiednie próby i/lub testy w akredytowanym instytucie, laboratorium lub równoważnej instytucji. Uzyskanie pozytywnych wyników z prób i/lub testów w żadnej mierze nie ograniczą gwarancji ze strony Wykonawcy.</w:t>
      </w:r>
    </w:p>
    <w:p w:rsidR="00000000" w:rsidDel="00000000" w:rsidP="00000000" w:rsidRDefault="00000000" w:rsidRPr="00000000" w14:paraId="00000133">
      <w:pPr>
        <w:spacing w:line="276" w:lineRule="auto"/>
        <w:jc w:val="left"/>
        <w:rPr>
          <w:sz w:val="18"/>
          <w:szCs w:val="18"/>
        </w:rPr>
      </w:pPr>
      <w:r w:rsidDel="00000000" w:rsidR="00000000" w:rsidRPr="00000000">
        <w:rPr>
          <w:sz w:val="18"/>
          <w:szCs w:val="18"/>
          <w:rtl w:val="0"/>
        </w:rPr>
        <w:t xml:space="preserve">Wszystkie przewidziane do wbudowania materiały podlegają zatwierdzeniu przez Głównego Projektanta. Zatwierdzenie materiału nie zwalnia Wykonawcy z odpowiedzialności za jakość i poprawność wyrobów oraz przyjętych rozwiązań.</w:t>
      </w:r>
    </w:p>
    <w:p w:rsidR="00000000" w:rsidDel="00000000" w:rsidP="00000000" w:rsidRDefault="00000000" w:rsidRPr="00000000" w14:paraId="00000134">
      <w:pPr>
        <w:pStyle w:val="Heading2"/>
        <w:spacing w:line="276" w:lineRule="auto"/>
        <w:jc w:val="left"/>
        <w:rPr/>
      </w:pPr>
      <w:bookmarkStart w:colFirst="0" w:colLast="0" w:name="_xflfvw4rdsuc" w:id="53"/>
      <w:bookmarkEnd w:id="53"/>
      <w:r w:rsidDel="00000000" w:rsidR="00000000" w:rsidRPr="00000000">
        <w:rPr>
          <w:rtl w:val="0"/>
        </w:rPr>
        <w:t xml:space="preserve">6. KONTROLA JAKOŚCI ROBÓT</w:t>
      </w:r>
    </w:p>
    <w:p w:rsidR="00000000" w:rsidDel="00000000" w:rsidP="00000000" w:rsidRDefault="00000000" w:rsidRPr="00000000" w14:paraId="00000135">
      <w:pPr>
        <w:pStyle w:val="Heading2"/>
        <w:spacing w:line="276" w:lineRule="auto"/>
        <w:jc w:val="left"/>
        <w:rPr/>
      </w:pPr>
      <w:bookmarkStart w:colFirst="0" w:colLast="0" w:name="_u0c9qpftr8l2" w:id="54"/>
      <w:bookmarkEnd w:id="54"/>
      <w:r w:rsidDel="00000000" w:rsidR="00000000" w:rsidRPr="00000000">
        <w:rPr>
          <w:rtl w:val="0"/>
        </w:rPr>
        <w:t xml:space="preserve">6.1. Zasady kontroli jakości i robót</w:t>
      </w:r>
    </w:p>
    <w:p w:rsidR="00000000" w:rsidDel="00000000" w:rsidP="00000000" w:rsidRDefault="00000000" w:rsidRPr="00000000" w14:paraId="00000136">
      <w:pPr>
        <w:spacing w:line="276" w:lineRule="auto"/>
        <w:jc w:val="left"/>
        <w:rPr>
          <w:sz w:val="18"/>
          <w:szCs w:val="18"/>
        </w:rPr>
      </w:pPr>
      <w:r w:rsidDel="00000000" w:rsidR="00000000" w:rsidRPr="00000000">
        <w:rPr>
          <w:sz w:val="18"/>
          <w:szCs w:val="18"/>
          <w:rtl w:val="0"/>
        </w:rPr>
        <w:t xml:space="preserve">Wykonawca odpowiedzialny jest za pełną kontrolę robót i jakości materiałów. Wykonawca zapewni odpowiedni system kontroli obejmujący personel, laboratorium, sprzęt, zaopatrzenie i wszystkie urządzenia niezbędne do prowadzenia kontroli robót. Wykonawca będzie przeprowadzać pomiary i badania materiałów oraz robót z częstotliwością zapewniająca stwierdzeniem, że roboty wykonano zgodnie z wymaganiami zawartymi w dokumentacji projektowej i ST. Minimalne wymagania co do zakresu badań i ich częstotliwości są określone w ST, normach wytycznych i warunkach technicznych</w:t>
      </w:r>
    </w:p>
    <w:p w:rsidR="00000000" w:rsidDel="00000000" w:rsidP="00000000" w:rsidRDefault="00000000" w:rsidRPr="00000000" w14:paraId="00000137">
      <w:pPr>
        <w:spacing w:line="276" w:lineRule="auto"/>
        <w:jc w:val="left"/>
        <w:rPr>
          <w:sz w:val="18"/>
          <w:szCs w:val="18"/>
        </w:rPr>
      </w:pPr>
      <w:r w:rsidDel="00000000" w:rsidR="00000000" w:rsidRPr="00000000">
        <w:rPr>
          <w:sz w:val="18"/>
          <w:szCs w:val="18"/>
          <w:rtl w:val="0"/>
        </w:rPr>
        <w:t xml:space="preserve">odbioru. W przypadku, gdy nie zostały one tam określone, Inspektor Nadzoru ustali, jaki zakres jest konieczny, aby zapewnić wykonanie robót zgodnie z Umową. Wykonawca dostarczy Inspektorowi Nadzoru świadectwa, że wszystkie stosowane urządzenia i sprzęt badawczy posiadają ważną legitymację, zostały prawidłowo wykalibrowane i odpowiadają wymaganiom norm określających procedury badań. Inspektor Nadzoru będzie mieć nieograniczony dostęp do pomieszczeń</w:t>
      </w:r>
    </w:p>
    <w:p w:rsidR="00000000" w:rsidDel="00000000" w:rsidP="00000000" w:rsidRDefault="00000000" w:rsidRPr="00000000" w14:paraId="00000138">
      <w:pPr>
        <w:spacing w:line="276" w:lineRule="auto"/>
        <w:jc w:val="left"/>
        <w:rPr>
          <w:sz w:val="18"/>
          <w:szCs w:val="18"/>
        </w:rPr>
      </w:pPr>
      <w:r w:rsidDel="00000000" w:rsidR="00000000" w:rsidRPr="00000000">
        <w:rPr>
          <w:sz w:val="18"/>
          <w:szCs w:val="18"/>
          <w:rtl w:val="0"/>
        </w:rPr>
        <w:t xml:space="preserve">laboratoryjnych, w celu ich inspekcji. Inspektor Nadzoru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Inspektor Nadzoru natychmiast wstrzyma użycie do robót badanych materiałów i dopuści je do użycia dopiero wtedy, gdy niedociągnięcia w pracy laboratorium Wykonawcy zostaną usunięte i stwierdzona zostanie odpowiednia jakość tych materiałów. Wszystkie koszty związane z organizowaniem i prowadzeniem badań materiałów ponosi Wykonawca.</w:t>
      </w:r>
    </w:p>
    <w:p w:rsidR="00000000" w:rsidDel="00000000" w:rsidP="00000000" w:rsidRDefault="00000000" w:rsidRPr="00000000" w14:paraId="00000139">
      <w:pPr>
        <w:pStyle w:val="Heading2"/>
        <w:spacing w:line="276" w:lineRule="auto"/>
        <w:jc w:val="left"/>
        <w:rPr/>
      </w:pPr>
      <w:bookmarkStart w:colFirst="0" w:colLast="0" w:name="_dk0xtousg6qi" w:id="55"/>
      <w:bookmarkEnd w:id="55"/>
      <w:r w:rsidDel="00000000" w:rsidR="00000000" w:rsidRPr="00000000">
        <w:rPr>
          <w:rtl w:val="0"/>
        </w:rPr>
        <w:t xml:space="preserve">6.2. Pobieranie próbek</w:t>
      </w:r>
    </w:p>
    <w:p w:rsidR="00000000" w:rsidDel="00000000" w:rsidP="00000000" w:rsidRDefault="00000000" w:rsidRPr="00000000" w14:paraId="0000013A">
      <w:pPr>
        <w:spacing w:line="276" w:lineRule="auto"/>
        <w:jc w:val="left"/>
        <w:rPr>
          <w:sz w:val="18"/>
          <w:szCs w:val="18"/>
        </w:rPr>
      </w:pPr>
      <w:r w:rsidDel="00000000" w:rsidR="00000000" w:rsidRPr="00000000">
        <w:rPr>
          <w:sz w:val="18"/>
          <w:szCs w:val="18"/>
          <w:rtl w:val="0"/>
        </w:rPr>
        <w:t xml:space="preserve">Próbki będą pobierane losowo. Zaleca się stosowanie statystycznych metod pobierania próbek, opartych na zasadzie, że wszystkie jednostkowe elementy produkcji mogą być z jednakowym prawdopodobieństwem wytypowane do badań.</w:t>
      </w:r>
    </w:p>
    <w:p w:rsidR="00000000" w:rsidDel="00000000" w:rsidP="00000000" w:rsidRDefault="00000000" w:rsidRPr="00000000" w14:paraId="0000013B">
      <w:pPr>
        <w:spacing w:line="276" w:lineRule="auto"/>
        <w:jc w:val="left"/>
        <w:rPr>
          <w:sz w:val="18"/>
          <w:szCs w:val="18"/>
        </w:rPr>
      </w:pPr>
      <w:r w:rsidDel="00000000" w:rsidR="00000000" w:rsidRPr="00000000">
        <w:rPr>
          <w:sz w:val="18"/>
          <w:szCs w:val="18"/>
          <w:rtl w:val="0"/>
        </w:rPr>
        <w:t xml:space="preserve">Inspektor Nadzoru Inwestorskiego będzie mieć zapewnioną możliwość udziału w pobieraniu próbek.</w:t>
      </w:r>
    </w:p>
    <w:p w:rsidR="00000000" w:rsidDel="00000000" w:rsidP="00000000" w:rsidRDefault="00000000" w:rsidRPr="00000000" w14:paraId="0000013C">
      <w:pPr>
        <w:spacing w:line="276" w:lineRule="auto"/>
        <w:jc w:val="left"/>
        <w:rPr>
          <w:sz w:val="18"/>
          <w:szCs w:val="18"/>
        </w:rPr>
      </w:pPr>
      <w:r w:rsidDel="00000000" w:rsidR="00000000" w:rsidRPr="00000000">
        <w:rPr>
          <w:sz w:val="18"/>
          <w:szCs w:val="18"/>
          <w:rtl w:val="0"/>
        </w:rPr>
        <w:t xml:space="preserve">Na zlecenie Inspektora Nadzoru Wykonawca będzie przeprowadzać dodatkowe badania tych materiałów, które budzą wątpliwości, co do jakości, o ile kwestionowane materiały nie zostaną przez Wykonawcę usunięte lub ulepszone z własnej woli.</w:t>
      </w:r>
    </w:p>
    <w:p w:rsidR="00000000" w:rsidDel="00000000" w:rsidP="00000000" w:rsidRDefault="00000000" w:rsidRPr="00000000" w14:paraId="0000013D">
      <w:pPr>
        <w:spacing w:line="276" w:lineRule="auto"/>
        <w:jc w:val="left"/>
        <w:rPr>
          <w:sz w:val="18"/>
          <w:szCs w:val="18"/>
        </w:rPr>
      </w:pPr>
      <w:r w:rsidDel="00000000" w:rsidR="00000000" w:rsidRPr="00000000">
        <w:rPr>
          <w:sz w:val="18"/>
          <w:szCs w:val="18"/>
          <w:rtl w:val="0"/>
        </w:rPr>
        <w:t xml:space="preserve">Pojemniki do pobierania próbek będą dostarczone przez Wykonawcę i zatwierdzone przez Inspektora Nadzoru. Próbki dostarczone przez Wykonawcę do badań wykonywanych przez Zamawiającego będą odpowiednio opisane i oznakowane, w sposób zaakceptowany przez Inspektora Nadzoru.</w:t>
      </w:r>
    </w:p>
    <w:p w:rsidR="00000000" w:rsidDel="00000000" w:rsidP="00000000" w:rsidRDefault="00000000" w:rsidRPr="00000000" w14:paraId="0000013E">
      <w:pPr>
        <w:pStyle w:val="Heading2"/>
        <w:spacing w:line="276" w:lineRule="auto"/>
        <w:jc w:val="left"/>
        <w:rPr/>
      </w:pPr>
      <w:bookmarkStart w:colFirst="0" w:colLast="0" w:name="_18jyeqat9qzl" w:id="56"/>
      <w:bookmarkEnd w:id="56"/>
      <w:r w:rsidDel="00000000" w:rsidR="00000000" w:rsidRPr="00000000">
        <w:rPr>
          <w:rtl w:val="0"/>
        </w:rPr>
        <w:t xml:space="preserve">6.3. Badania i pomiary</w:t>
      </w:r>
    </w:p>
    <w:p w:rsidR="00000000" w:rsidDel="00000000" w:rsidP="00000000" w:rsidRDefault="00000000" w:rsidRPr="00000000" w14:paraId="0000013F">
      <w:pPr>
        <w:spacing w:line="276" w:lineRule="auto"/>
        <w:jc w:val="left"/>
        <w:rPr>
          <w:sz w:val="18"/>
          <w:szCs w:val="18"/>
        </w:rPr>
      </w:pPr>
      <w:r w:rsidDel="00000000" w:rsidR="00000000" w:rsidRPr="00000000">
        <w:rPr>
          <w:sz w:val="18"/>
          <w:szCs w:val="18"/>
          <w:rtl w:val="0"/>
        </w:rPr>
        <w:t xml:space="preserve">Wszystkie badania i pomiary będą przeprowadzane zgodnie z wymaganiami norm i instrukcji. Przed przystąpieniem do pomiarów lub badań. Wykonawca powiadomi Inspektora o rodzaju, miejscu i terminie pomiaru lub badania.</w:t>
      </w:r>
    </w:p>
    <w:p w:rsidR="00000000" w:rsidDel="00000000" w:rsidP="00000000" w:rsidRDefault="00000000" w:rsidRPr="00000000" w14:paraId="00000140">
      <w:pPr>
        <w:spacing w:line="276" w:lineRule="auto"/>
        <w:jc w:val="left"/>
        <w:rPr>
          <w:sz w:val="18"/>
          <w:szCs w:val="18"/>
        </w:rPr>
      </w:pPr>
      <w:r w:rsidDel="00000000" w:rsidR="00000000" w:rsidRPr="00000000">
        <w:rPr>
          <w:sz w:val="18"/>
          <w:szCs w:val="18"/>
          <w:rtl w:val="0"/>
        </w:rPr>
        <w:t xml:space="preserve">Po wykonaniu pomiaru lub badania Wykonawca przedstawi na piśmie ich wyniki do akceptacji przez Inspektora. Wyniki przechowywane będą na terenie budowy i okazywane na każde żądanie Inspektora nadzoru.</w:t>
      </w:r>
    </w:p>
    <w:p w:rsidR="00000000" w:rsidDel="00000000" w:rsidP="00000000" w:rsidRDefault="00000000" w:rsidRPr="00000000" w14:paraId="00000141">
      <w:pPr>
        <w:pStyle w:val="Heading2"/>
        <w:spacing w:line="276" w:lineRule="auto"/>
        <w:jc w:val="left"/>
        <w:rPr/>
      </w:pPr>
      <w:bookmarkStart w:colFirst="0" w:colLast="0" w:name="_sg2doz2286by" w:id="57"/>
      <w:bookmarkEnd w:id="57"/>
      <w:r w:rsidDel="00000000" w:rsidR="00000000" w:rsidRPr="00000000">
        <w:rPr>
          <w:rtl w:val="0"/>
        </w:rPr>
        <w:t xml:space="preserve">6.4. Raporty z badań</w:t>
      </w:r>
    </w:p>
    <w:p w:rsidR="00000000" w:rsidDel="00000000" w:rsidP="00000000" w:rsidRDefault="00000000" w:rsidRPr="00000000" w14:paraId="00000142">
      <w:pPr>
        <w:spacing w:line="276" w:lineRule="auto"/>
        <w:jc w:val="left"/>
        <w:rPr>
          <w:sz w:val="18"/>
          <w:szCs w:val="18"/>
        </w:rPr>
      </w:pPr>
      <w:r w:rsidDel="00000000" w:rsidR="00000000" w:rsidRPr="00000000">
        <w:rPr>
          <w:sz w:val="18"/>
          <w:szCs w:val="18"/>
          <w:rtl w:val="0"/>
        </w:rPr>
        <w:t xml:space="preserve">Wykonawca będzie przekazywać Zamawiającemu kopie raportów z wynikami badań jak najszybciej, nie później jednak niż w terminie określonym w programie zapewnienia jakości.</w:t>
      </w:r>
    </w:p>
    <w:p w:rsidR="00000000" w:rsidDel="00000000" w:rsidP="00000000" w:rsidRDefault="00000000" w:rsidRPr="00000000" w14:paraId="00000143">
      <w:pPr>
        <w:spacing w:line="276" w:lineRule="auto"/>
        <w:jc w:val="left"/>
        <w:rPr>
          <w:sz w:val="18"/>
          <w:szCs w:val="18"/>
        </w:rPr>
      </w:pPr>
      <w:r w:rsidDel="00000000" w:rsidR="00000000" w:rsidRPr="00000000">
        <w:rPr>
          <w:sz w:val="18"/>
          <w:szCs w:val="18"/>
          <w:rtl w:val="0"/>
        </w:rPr>
        <w:t xml:space="preserve">Wyniki badań (kopie) będą przekazywane Zamawiającemu na formularzach według dostarczonego przez niego wzoru lub innych, przez niego zaaprobowanych.</w:t>
      </w:r>
    </w:p>
    <w:p w:rsidR="00000000" w:rsidDel="00000000" w:rsidP="00000000" w:rsidRDefault="00000000" w:rsidRPr="00000000" w14:paraId="00000144">
      <w:pPr>
        <w:pStyle w:val="Heading2"/>
        <w:spacing w:line="276" w:lineRule="auto"/>
        <w:jc w:val="left"/>
        <w:rPr/>
      </w:pPr>
      <w:bookmarkStart w:colFirst="0" w:colLast="0" w:name="_natamw8iefc0" w:id="58"/>
      <w:bookmarkEnd w:id="58"/>
      <w:r w:rsidDel="00000000" w:rsidR="00000000" w:rsidRPr="00000000">
        <w:rPr>
          <w:rtl w:val="0"/>
        </w:rPr>
        <w:t xml:space="preserve">6.5. Badania prowadzone przez Inspektora nadzoru inwestorskiego</w:t>
      </w:r>
    </w:p>
    <w:p w:rsidR="00000000" w:rsidDel="00000000" w:rsidP="00000000" w:rsidRDefault="00000000" w:rsidRPr="00000000" w14:paraId="00000145">
      <w:pPr>
        <w:spacing w:line="276" w:lineRule="auto"/>
        <w:jc w:val="left"/>
        <w:rPr>
          <w:sz w:val="18"/>
          <w:szCs w:val="18"/>
        </w:rPr>
      </w:pPr>
      <w:r w:rsidDel="00000000" w:rsidR="00000000" w:rsidRPr="00000000">
        <w:rPr>
          <w:sz w:val="18"/>
          <w:szCs w:val="18"/>
          <w:rtl w:val="0"/>
        </w:rPr>
        <w:t xml:space="preserve">Dla celów kontroli jakości i zatwierdzenia, Inspektor Nadzoru uprawniony jest do dokonywania kontroli, pobierania próbek i badania materiałów u źródła ich wytwarzania, i zapewniona mu będzie wszelka potrzebna do tego pomoc ze strony Wykonawcy i producenta materiałów. Inspektor Nadzoru, po uprzedniej weryfikacji systemu kontroli robót prowadzonych przez Wykonawcę, będzie oceniać zgodność materiałów i robót z wymaganiami ST na podstawie wyników badań dostarczonych przez Wykonawcę. Inspektor Nadzoru może pobierać próbki materiałów i prowadzić badania niezależnie od Wykonawcy, na swój koszt. Jeżeli wyniki tych badań wykażą, że raporty Wykonawcy są niewiarygodne, to Inspektor</w:t>
      </w:r>
    </w:p>
    <w:p w:rsidR="00000000" w:rsidDel="00000000" w:rsidP="00000000" w:rsidRDefault="00000000" w:rsidRPr="00000000" w14:paraId="00000146">
      <w:pPr>
        <w:spacing w:line="276" w:lineRule="auto"/>
        <w:jc w:val="left"/>
        <w:rPr>
          <w:sz w:val="18"/>
          <w:szCs w:val="18"/>
        </w:rPr>
      </w:pPr>
      <w:r w:rsidDel="00000000" w:rsidR="00000000" w:rsidRPr="00000000">
        <w:rPr>
          <w:sz w:val="18"/>
          <w:szCs w:val="18"/>
          <w:rtl w:val="0"/>
        </w:rPr>
        <w:t xml:space="preserve">Nadzoru poleci Wykonawcy lub zleci niezależnemu laboratorium przeprowadzenie powtórnych lub dodatkowych badań, albo oprze się wyłącznie na własnych badaniach przy ocenie zgodności materiałów i robót z dokumentacją projektową i ST. W takim przypadku całkowite koszty powtórnych lub dodatkowych badań i pobierania próbek poniesione zostaną przez Wykonawcę.</w:t>
      </w:r>
    </w:p>
    <w:p w:rsidR="00000000" w:rsidDel="00000000" w:rsidP="00000000" w:rsidRDefault="00000000" w:rsidRPr="00000000" w14:paraId="00000147">
      <w:pPr>
        <w:pStyle w:val="Heading2"/>
        <w:spacing w:line="276" w:lineRule="auto"/>
        <w:jc w:val="left"/>
        <w:rPr/>
      </w:pPr>
      <w:bookmarkStart w:colFirst="0" w:colLast="0" w:name="_yxlc0d5g3ebg" w:id="59"/>
      <w:bookmarkEnd w:id="59"/>
      <w:r w:rsidDel="00000000" w:rsidR="00000000" w:rsidRPr="00000000">
        <w:rPr>
          <w:rtl w:val="0"/>
        </w:rPr>
        <w:t xml:space="preserve">6.6. Atesty jakości materiałów i urządzeń</w:t>
      </w:r>
    </w:p>
    <w:p w:rsidR="00000000" w:rsidDel="00000000" w:rsidP="00000000" w:rsidRDefault="00000000" w:rsidRPr="00000000" w14:paraId="00000148">
      <w:pPr>
        <w:spacing w:line="276" w:lineRule="auto"/>
        <w:jc w:val="left"/>
        <w:rPr>
          <w:sz w:val="18"/>
          <w:szCs w:val="18"/>
        </w:rPr>
      </w:pPr>
      <w:r w:rsidDel="00000000" w:rsidR="00000000" w:rsidRPr="00000000">
        <w:rPr>
          <w:sz w:val="18"/>
          <w:szCs w:val="18"/>
          <w:rtl w:val="0"/>
        </w:rPr>
        <w:t xml:space="preserve">Przed wykonaniem badań jakości materiałów przez Wykonawcę, Inspektor może dopuścić do użycia materiały posiadające atest producenta stwierdzający ich pełną zgodność z warunkami podanymi w ST. W przypadku materiałów, dla których atesty są wymagane przez ST, każda partia materiału dostarczona na budowę winna posiadać atest określający w sposób jednoznaczny jej cechy.</w:t>
      </w:r>
    </w:p>
    <w:p w:rsidR="00000000" w:rsidDel="00000000" w:rsidP="00000000" w:rsidRDefault="00000000" w:rsidRPr="00000000" w14:paraId="00000149">
      <w:pPr>
        <w:spacing w:line="276" w:lineRule="auto"/>
        <w:jc w:val="left"/>
        <w:rPr>
          <w:sz w:val="18"/>
          <w:szCs w:val="18"/>
        </w:rPr>
      </w:pPr>
      <w:r w:rsidDel="00000000" w:rsidR="00000000" w:rsidRPr="00000000">
        <w:rPr>
          <w:sz w:val="18"/>
          <w:szCs w:val="18"/>
          <w:rtl w:val="0"/>
        </w:rPr>
        <w:t xml:space="preserve">Produkty przemysłowe muszą posiadać atesty wydane przez producenta, poparte w razie potrzeby wynikami wykonanych przez niego badań. Kopie wyników tych badań będą dostarczone przez Wykonawcę Inspektorowi. Materiały posiadające atesty, a urządzenia ważne legalizacje, mogą być badane w dowolnym czasie. Atesty i legalizacje przechowywane będą na terenie budowy i okazywane Inspektorowi na każde żądanie.</w:t>
      </w:r>
    </w:p>
    <w:p w:rsidR="00000000" w:rsidDel="00000000" w:rsidP="00000000" w:rsidRDefault="00000000" w:rsidRPr="00000000" w14:paraId="0000014A">
      <w:pPr>
        <w:spacing w:line="276" w:lineRule="auto"/>
        <w:jc w:val="left"/>
        <w:rPr>
          <w:sz w:val="18"/>
          <w:szCs w:val="18"/>
        </w:rPr>
      </w:pPr>
      <w:r w:rsidDel="00000000" w:rsidR="00000000" w:rsidRPr="00000000">
        <w:rPr>
          <w:sz w:val="18"/>
          <w:szCs w:val="18"/>
          <w:rtl w:val="0"/>
        </w:rPr>
        <w:t xml:space="preserve">Wszystkie wymagane badania powinny być przeprowadzane przez uprawnione do tego typu pomiarów i badań jednostki niezależne od Wykonawcy przy wykorzystaniu atestowanych urządzeń pomiarowych.</w:t>
      </w:r>
    </w:p>
    <w:p w:rsidR="00000000" w:rsidDel="00000000" w:rsidP="00000000" w:rsidRDefault="00000000" w:rsidRPr="00000000" w14:paraId="0000014B">
      <w:pPr>
        <w:spacing w:line="276" w:lineRule="auto"/>
        <w:jc w:val="left"/>
        <w:rPr>
          <w:sz w:val="18"/>
          <w:szCs w:val="18"/>
        </w:rPr>
      </w:pPr>
      <w:r w:rsidDel="00000000" w:rsidR="00000000" w:rsidRPr="00000000">
        <w:rPr>
          <w:sz w:val="18"/>
          <w:szCs w:val="18"/>
          <w:rtl w:val="0"/>
        </w:rPr>
        <w:t xml:space="preserve">Wykonawca powinien przeprowadzić testy wymagane przez Polskie Prawo i PN. Testy powinny być przeprowadzane przez laboratoria, które posiadają aktualną akredytację PCA na wykonywanie odpowiednich badań. Wodoszczelność winna być testowana zgodnie z wymogami Aktualnej Aprobaty Technicznej lub w przypadku konstrukcji okiennych wg EN 1027, zaś dla konstrukcji ścian osłonowych EN 12155. Koszty testów powinny być umieszczone w kosztorysie wykonawców jako oddzielna pozycja. Kopie raportów ze wszystkich testów mają być dostarczone do Głównego Projektanta.</w:t>
      </w:r>
    </w:p>
    <w:p w:rsidR="00000000" w:rsidDel="00000000" w:rsidP="00000000" w:rsidRDefault="00000000" w:rsidRPr="00000000" w14:paraId="0000014C">
      <w:pPr>
        <w:spacing w:line="276" w:lineRule="auto"/>
        <w:jc w:val="left"/>
        <w:rPr>
          <w:sz w:val="18"/>
          <w:szCs w:val="18"/>
        </w:rPr>
      </w:pPr>
      <w:r w:rsidDel="00000000" w:rsidR="00000000" w:rsidRPr="00000000">
        <w:rPr>
          <w:sz w:val="18"/>
          <w:szCs w:val="18"/>
          <w:rtl w:val="0"/>
        </w:rPr>
        <w:t xml:space="preserve">W miejscach, gdzie testy wykażą niezgodność z wymaganiami jakiegokolwiek z elementów, materiału lub montażu systemu elewacji, należy je poprawić i/lub zmodyfikować i jeszcze raz przetestować całą część składową systemu. Wszelkie modyfikacje, poprawki i powtórne testy, niezbędne do dostosowania systemów do wymagań specyfikacji i PN, będą wykonywane również na koszt wykonawcy robót. Wszystkie modyfikacje, poprawki itp. mają być w pełni udokumentowane opisami zmian, włącznie</w:t>
        <w:br w:type="textWrapping"/>
        <w:t xml:space="preserve">z rysunkami detali, oraz zawarte w dokumentacji testów.</w:t>
      </w:r>
    </w:p>
    <w:p w:rsidR="00000000" w:rsidDel="00000000" w:rsidP="00000000" w:rsidRDefault="00000000" w:rsidRPr="00000000" w14:paraId="0000014D">
      <w:pPr>
        <w:spacing w:line="276" w:lineRule="auto"/>
        <w:jc w:val="left"/>
        <w:rPr>
          <w:sz w:val="18"/>
          <w:szCs w:val="18"/>
        </w:rPr>
      </w:pPr>
      <w:r w:rsidDel="00000000" w:rsidR="00000000" w:rsidRPr="00000000">
        <w:rPr>
          <w:sz w:val="18"/>
          <w:szCs w:val="18"/>
          <w:rtl w:val="0"/>
        </w:rPr>
        <w:t xml:space="preserve">Niezależnie od testów wykonywanych na prototypie, Generalny Wykonawca będzie zobowiązany do przeprowadzenia następujących rodzajów testów dla gotowych, wybranych, elementów elewacji, mające na celu potwierdzenie uzyskania zakładanych parametrów zabudowy:</w:t>
      </w:r>
    </w:p>
    <w:p w:rsidR="00000000" w:rsidDel="00000000" w:rsidP="00000000" w:rsidRDefault="00000000" w:rsidRPr="00000000" w14:paraId="0000014E">
      <w:pPr>
        <w:numPr>
          <w:ilvl w:val="0"/>
          <w:numId w:val="15"/>
        </w:numPr>
        <w:spacing w:line="276" w:lineRule="auto"/>
        <w:ind w:left="720" w:hanging="360"/>
        <w:jc w:val="left"/>
        <w:rPr>
          <w:sz w:val="18"/>
          <w:szCs w:val="18"/>
        </w:rPr>
      </w:pPr>
      <w:r w:rsidDel="00000000" w:rsidR="00000000" w:rsidRPr="00000000">
        <w:rPr>
          <w:sz w:val="18"/>
          <w:szCs w:val="18"/>
          <w:rtl w:val="0"/>
        </w:rPr>
        <w:t xml:space="preserve">test szczelności wodnej dla elementów stanowiących przegrodę zewnętrzną ściany budynku</w:t>
      </w:r>
    </w:p>
    <w:p w:rsidR="00000000" w:rsidDel="00000000" w:rsidP="00000000" w:rsidRDefault="00000000" w:rsidRPr="00000000" w14:paraId="0000014F">
      <w:pPr>
        <w:numPr>
          <w:ilvl w:val="0"/>
          <w:numId w:val="15"/>
        </w:numPr>
        <w:spacing w:line="276" w:lineRule="auto"/>
        <w:ind w:left="720" w:hanging="360"/>
        <w:jc w:val="left"/>
        <w:rPr>
          <w:sz w:val="18"/>
          <w:szCs w:val="18"/>
        </w:rPr>
      </w:pPr>
      <w:r w:rsidDel="00000000" w:rsidR="00000000" w:rsidRPr="00000000">
        <w:rPr>
          <w:sz w:val="18"/>
          <w:szCs w:val="18"/>
          <w:rtl w:val="0"/>
        </w:rPr>
        <w:t xml:space="preserve">test akustyczny dla elementów stanowiących przegrodę zewnętrzną ściany budynku</w:t>
      </w:r>
    </w:p>
    <w:p w:rsidR="00000000" w:rsidDel="00000000" w:rsidP="00000000" w:rsidRDefault="00000000" w:rsidRPr="00000000" w14:paraId="00000150">
      <w:pPr>
        <w:numPr>
          <w:ilvl w:val="0"/>
          <w:numId w:val="15"/>
        </w:numPr>
        <w:spacing w:line="276" w:lineRule="auto"/>
        <w:ind w:left="720" w:hanging="360"/>
        <w:jc w:val="left"/>
        <w:rPr>
          <w:sz w:val="18"/>
          <w:szCs w:val="18"/>
        </w:rPr>
      </w:pPr>
      <w:r w:rsidDel="00000000" w:rsidR="00000000" w:rsidRPr="00000000">
        <w:rPr>
          <w:sz w:val="18"/>
          <w:szCs w:val="18"/>
          <w:rtl w:val="0"/>
        </w:rPr>
        <w:t xml:space="preserve">test izolacyjności termicznej elementów ścian zewnętrznych przy zastosowaniu kamery termicznej</w:t>
      </w:r>
    </w:p>
    <w:p w:rsidR="00000000" w:rsidDel="00000000" w:rsidP="00000000" w:rsidRDefault="00000000" w:rsidRPr="00000000" w14:paraId="00000151">
      <w:pPr>
        <w:spacing w:line="276" w:lineRule="auto"/>
        <w:jc w:val="left"/>
        <w:rPr>
          <w:sz w:val="18"/>
          <w:szCs w:val="18"/>
        </w:rPr>
      </w:pPr>
      <w:r w:rsidDel="00000000" w:rsidR="00000000" w:rsidRPr="00000000">
        <w:rPr>
          <w:sz w:val="18"/>
          <w:szCs w:val="18"/>
          <w:rtl w:val="0"/>
        </w:rPr>
        <w:t xml:space="preserve">Powyższe testy należy wykonać wg odpowiednich obowiązujących norm dla każdego typu ściany zewnętrznej (wskazanej przez Głównego Projektanta)</w:t>
      </w:r>
    </w:p>
    <w:p w:rsidR="00000000" w:rsidDel="00000000" w:rsidP="00000000" w:rsidRDefault="00000000" w:rsidRPr="00000000" w14:paraId="00000152">
      <w:pPr>
        <w:pStyle w:val="Heading2"/>
        <w:spacing w:line="276" w:lineRule="auto"/>
        <w:jc w:val="left"/>
        <w:rPr/>
      </w:pPr>
      <w:bookmarkStart w:colFirst="0" w:colLast="0" w:name="_9bzuzouc6fur" w:id="60"/>
      <w:bookmarkEnd w:id="60"/>
      <w:r w:rsidDel="00000000" w:rsidR="00000000" w:rsidRPr="00000000">
        <w:rPr>
          <w:rtl w:val="0"/>
        </w:rPr>
        <w:t xml:space="preserve">6.7. Program zapewnienia jakości</w:t>
      </w:r>
    </w:p>
    <w:p w:rsidR="00000000" w:rsidDel="00000000" w:rsidP="00000000" w:rsidRDefault="00000000" w:rsidRPr="00000000" w14:paraId="00000153">
      <w:pPr>
        <w:spacing w:line="276" w:lineRule="auto"/>
        <w:jc w:val="left"/>
        <w:rPr>
          <w:sz w:val="18"/>
          <w:szCs w:val="18"/>
        </w:rPr>
      </w:pPr>
      <w:r w:rsidDel="00000000" w:rsidR="00000000" w:rsidRPr="00000000">
        <w:rPr>
          <w:sz w:val="18"/>
          <w:szCs w:val="18"/>
          <w:rtl w:val="0"/>
        </w:rPr>
        <w:t xml:space="preserve">Do obowiązków Wykonawcy należy opracowanie i przedstawienie do zaakceptowania przez Inspektora nadzoru programu zapewnienia jakości (PZJ), w którym przedstawi on zamierzony sposób wykonania robót, możliwości techniczne, kadrowe i organizacyjna gwarantujące wykonanie robót zgodnie z dokumentacją projektową.</w:t>
      </w:r>
    </w:p>
    <w:p w:rsidR="00000000" w:rsidDel="00000000" w:rsidP="00000000" w:rsidRDefault="00000000" w:rsidRPr="00000000" w14:paraId="00000154">
      <w:pPr>
        <w:spacing w:line="276" w:lineRule="auto"/>
        <w:jc w:val="left"/>
        <w:rPr>
          <w:sz w:val="18"/>
          <w:szCs w:val="18"/>
        </w:rPr>
      </w:pPr>
      <w:r w:rsidDel="00000000" w:rsidR="00000000" w:rsidRPr="00000000">
        <w:rPr>
          <w:sz w:val="18"/>
          <w:szCs w:val="18"/>
          <w:rtl w:val="0"/>
        </w:rPr>
        <w:t xml:space="preserve">Program zapewnienia jakości powinien zawierać:</w:t>
      </w:r>
    </w:p>
    <w:p w:rsidR="00000000" w:rsidDel="00000000" w:rsidP="00000000" w:rsidRDefault="00000000" w:rsidRPr="00000000" w14:paraId="00000155">
      <w:pPr>
        <w:numPr>
          <w:ilvl w:val="0"/>
          <w:numId w:val="67"/>
        </w:numPr>
        <w:spacing w:line="276" w:lineRule="auto"/>
        <w:ind w:left="720" w:hanging="360"/>
        <w:jc w:val="left"/>
        <w:rPr>
          <w:sz w:val="18"/>
          <w:szCs w:val="18"/>
        </w:rPr>
      </w:pPr>
      <w:r w:rsidDel="00000000" w:rsidR="00000000" w:rsidRPr="00000000">
        <w:rPr>
          <w:sz w:val="18"/>
          <w:szCs w:val="18"/>
          <w:rtl w:val="0"/>
        </w:rPr>
        <w:t xml:space="preserve">organizację wykonania robót, w tym termin i sposób prowadzenia robót</w:t>
      </w:r>
    </w:p>
    <w:p w:rsidR="00000000" w:rsidDel="00000000" w:rsidP="00000000" w:rsidRDefault="00000000" w:rsidRPr="00000000" w14:paraId="00000156">
      <w:pPr>
        <w:numPr>
          <w:ilvl w:val="0"/>
          <w:numId w:val="67"/>
        </w:numPr>
        <w:spacing w:line="276" w:lineRule="auto"/>
        <w:ind w:left="720" w:hanging="360"/>
        <w:jc w:val="left"/>
        <w:rPr>
          <w:sz w:val="18"/>
          <w:szCs w:val="18"/>
        </w:rPr>
      </w:pPr>
      <w:r w:rsidDel="00000000" w:rsidR="00000000" w:rsidRPr="00000000">
        <w:rPr>
          <w:sz w:val="18"/>
          <w:szCs w:val="18"/>
          <w:rtl w:val="0"/>
        </w:rPr>
        <w:t xml:space="preserve">organizację ruchu na budowie wraz z oznakowaniem robót</w:t>
      </w:r>
    </w:p>
    <w:p w:rsidR="00000000" w:rsidDel="00000000" w:rsidP="00000000" w:rsidRDefault="00000000" w:rsidRPr="00000000" w14:paraId="00000157">
      <w:pPr>
        <w:numPr>
          <w:ilvl w:val="0"/>
          <w:numId w:val="67"/>
        </w:numPr>
        <w:spacing w:line="276" w:lineRule="auto"/>
        <w:ind w:left="720" w:hanging="360"/>
        <w:jc w:val="left"/>
        <w:rPr>
          <w:sz w:val="18"/>
          <w:szCs w:val="18"/>
        </w:rPr>
      </w:pPr>
      <w:r w:rsidDel="00000000" w:rsidR="00000000" w:rsidRPr="00000000">
        <w:rPr>
          <w:sz w:val="18"/>
          <w:szCs w:val="18"/>
          <w:rtl w:val="0"/>
        </w:rPr>
        <w:t xml:space="preserve">plan bezpieczeństwa i ochrony zdrowia</w:t>
      </w:r>
    </w:p>
    <w:p w:rsidR="00000000" w:rsidDel="00000000" w:rsidP="00000000" w:rsidRDefault="00000000" w:rsidRPr="00000000" w14:paraId="00000158">
      <w:pPr>
        <w:numPr>
          <w:ilvl w:val="0"/>
          <w:numId w:val="67"/>
        </w:numPr>
        <w:spacing w:line="276" w:lineRule="auto"/>
        <w:ind w:left="720" w:hanging="360"/>
        <w:jc w:val="left"/>
        <w:rPr>
          <w:sz w:val="18"/>
          <w:szCs w:val="18"/>
        </w:rPr>
      </w:pPr>
      <w:r w:rsidDel="00000000" w:rsidR="00000000" w:rsidRPr="00000000">
        <w:rPr>
          <w:sz w:val="18"/>
          <w:szCs w:val="18"/>
          <w:rtl w:val="0"/>
        </w:rPr>
        <w:t xml:space="preserve">wykaz zespołów roboczych, ich kwalifikacje i przygotowanie praktyczne</w:t>
      </w:r>
    </w:p>
    <w:p w:rsidR="00000000" w:rsidDel="00000000" w:rsidP="00000000" w:rsidRDefault="00000000" w:rsidRPr="00000000" w14:paraId="00000159">
      <w:pPr>
        <w:numPr>
          <w:ilvl w:val="0"/>
          <w:numId w:val="67"/>
        </w:numPr>
        <w:spacing w:line="276" w:lineRule="auto"/>
        <w:ind w:left="720" w:hanging="360"/>
        <w:jc w:val="left"/>
        <w:rPr>
          <w:sz w:val="18"/>
          <w:szCs w:val="18"/>
        </w:rPr>
      </w:pPr>
      <w:r w:rsidDel="00000000" w:rsidR="00000000" w:rsidRPr="00000000">
        <w:rPr>
          <w:sz w:val="18"/>
          <w:szCs w:val="18"/>
          <w:rtl w:val="0"/>
        </w:rPr>
        <w:t xml:space="preserve">wykaz osób odpowiedzialnych za terminowość wykonania poszczególnych elementów robót</w:t>
      </w:r>
    </w:p>
    <w:p w:rsidR="00000000" w:rsidDel="00000000" w:rsidP="00000000" w:rsidRDefault="00000000" w:rsidRPr="00000000" w14:paraId="0000015A">
      <w:pPr>
        <w:numPr>
          <w:ilvl w:val="0"/>
          <w:numId w:val="67"/>
        </w:numPr>
        <w:spacing w:line="276" w:lineRule="auto"/>
        <w:ind w:left="720" w:hanging="360"/>
        <w:jc w:val="left"/>
        <w:rPr>
          <w:sz w:val="18"/>
          <w:szCs w:val="18"/>
        </w:rPr>
      </w:pPr>
      <w:r w:rsidDel="00000000" w:rsidR="00000000" w:rsidRPr="00000000">
        <w:rPr>
          <w:sz w:val="18"/>
          <w:szCs w:val="18"/>
          <w:rtl w:val="0"/>
        </w:rPr>
        <w:t xml:space="preserve">system (sposób i procedurę) proponowanej kontroli i sterowania jakością robót</w:t>
      </w:r>
    </w:p>
    <w:p w:rsidR="00000000" w:rsidDel="00000000" w:rsidP="00000000" w:rsidRDefault="00000000" w:rsidRPr="00000000" w14:paraId="0000015B">
      <w:pPr>
        <w:numPr>
          <w:ilvl w:val="0"/>
          <w:numId w:val="67"/>
        </w:numPr>
        <w:spacing w:line="276" w:lineRule="auto"/>
        <w:ind w:left="720" w:hanging="360"/>
        <w:jc w:val="left"/>
        <w:rPr>
          <w:sz w:val="18"/>
          <w:szCs w:val="18"/>
        </w:rPr>
      </w:pPr>
      <w:r w:rsidDel="00000000" w:rsidR="00000000" w:rsidRPr="00000000">
        <w:rPr>
          <w:sz w:val="18"/>
          <w:szCs w:val="18"/>
          <w:rtl w:val="0"/>
        </w:rPr>
        <w:t xml:space="preserve">wyposażenie w sprzęt i urządzenia do pomiarów i kontroli</w:t>
      </w:r>
    </w:p>
    <w:p w:rsidR="00000000" w:rsidDel="00000000" w:rsidP="00000000" w:rsidRDefault="00000000" w:rsidRPr="00000000" w14:paraId="0000015C">
      <w:pPr>
        <w:numPr>
          <w:ilvl w:val="0"/>
          <w:numId w:val="67"/>
        </w:numPr>
        <w:spacing w:line="276" w:lineRule="auto"/>
        <w:ind w:left="720" w:hanging="360"/>
        <w:jc w:val="left"/>
        <w:rPr>
          <w:sz w:val="18"/>
          <w:szCs w:val="18"/>
        </w:rPr>
      </w:pPr>
      <w:r w:rsidDel="00000000" w:rsidR="00000000" w:rsidRPr="00000000">
        <w:rPr>
          <w:sz w:val="18"/>
          <w:szCs w:val="18"/>
          <w:rtl w:val="0"/>
        </w:rPr>
        <w:t xml:space="preserve">wykaz maszyn i urządzeń stosowanych na budowie z ich parametrami technicznymi oraz wyposażeniem</w:t>
      </w:r>
    </w:p>
    <w:p w:rsidR="00000000" w:rsidDel="00000000" w:rsidP="00000000" w:rsidRDefault="00000000" w:rsidRPr="00000000" w14:paraId="0000015D">
      <w:pPr>
        <w:numPr>
          <w:ilvl w:val="0"/>
          <w:numId w:val="67"/>
        </w:numPr>
        <w:spacing w:line="276" w:lineRule="auto"/>
        <w:ind w:left="720" w:hanging="360"/>
        <w:jc w:val="left"/>
        <w:rPr>
          <w:sz w:val="18"/>
          <w:szCs w:val="18"/>
        </w:rPr>
      </w:pPr>
      <w:r w:rsidDel="00000000" w:rsidR="00000000" w:rsidRPr="00000000">
        <w:rPr>
          <w:sz w:val="18"/>
          <w:szCs w:val="18"/>
          <w:rtl w:val="0"/>
        </w:rPr>
        <w:t xml:space="preserve">sposób i procedurę pomiaru badań</w:t>
      </w:r>
    </w:p>
    <w:p w:rsidR="00000000" w:rsidDel="00000000" w:rsidP="00000000" w:rsidRDefault="00000000" w:rsidRPr="00000000" w14:paraId="0000015E">
      <w:pPr>
        <w:numPr>
          <w:ilvl w:val="0"/>
          <w:numId w:val="67"/>
        </w:numPr>
        <w:spacing w:line="276" w:lineRule="auto"/>
        <w:ind w:left="720" w:hanging="360"/>
        <w:jc w:val="left"/>
        <w:rPr>
          <w:sz w:val="18"/>
          <w:szCs w:val="18"/>
        </w:rPr>
      </w:pPr>
      <w:r w:rsidDel="00000000" w:rsidR="00000000" w:rsidRPr="00000000">
        <w:rPr>
          <w:sz w:val="18"/>
          <w:szCs w:val="18"/>
          <w:rtl w:val="0"/>
        </w:rPr>
        <w:t xml:space="preserve">sposób i formę gromadzenia wyników badań laboratoryjnych</w:t>
      </w:r>
    </w:p>
    <w:p w:rsidR="00000000" w:rsidDel="00000000" w:rsidP="00000000" w:rsidRDefault="00000000" w:rsidRPr="00000000" w14:paraId="0000015F">
      <w:pPr>
        <w:numPr>
          <w:ilvl w:val="0"/>
          <w:numId w:val="67"/>
        </w:numPr>
        <w:spacing w:line="276" w:lineRule="auto"/>
        <w:ind w:left="720" w:hanging="360"/>
        <w:jc w:val="left"/>
        <w:rPr>
          <w:sz w:val="18"/>
          <w:szCs w:val="18"/>
        </w:rPr>
      </w:pPr>
      <w:r w:rsidDel="00000000" w:rsidR="00000000" w:rsidRPr="00000000">
        <w:rPr>
          <w:sz w:val="18"/>
          <w:szCs w:val="18"/>
          <w:rtl w:val="0"/>
        </w:rPr>
        <w:t xml:space="preserve">wyposażenie w sprzęt i urządzenia do pomiarów i kontroli</w:t>
      </w:r>
    </w:p>
    <w:p w:rsidR="00000000" w:rsidDel="00000000" w:rsidP="00000000" w:rsidRDefault="00000000" w:rsidRPr="00000000" w14:paraId="00000160">
      <w:pPr>
        <w:spacing w:line="276" w:lineRule="auto"/>
        <w:jc w:val="left"/>
        <w:rPr>
          <w:sz w:val="18"/>
          <w:szCs w:val="18"/>
        </w:rPr>
      </w:pPr>
      <w:r w:rsidDel="00000000" w:rsidR="00000000" w:rsidRPr="00000000">
        <w:rPr>
          <w:sz w:val="18"/>
          <w:szCs w:val="18"/>
          <w:rtl w:val="0"/>
        </w:rPr>
        <w:t xml:space="preserve">Sporządzony PZJ jest podstawą egzekwowania przez Inżyniera z zachowaniem zasad bhp i prawidłowych procedur wykonywania robót przez Wykonawcę i jego pracowników.</w:t>
      </w:r>
    </w:p>
    <w:p w:rsidR="00000000" w:rsidDel="00000000" w:rsidP="00000000" w:rsidRDefault="00000000" w:rsidRPr="00000000" w14:paraId="00000161">
      <w:pPr>
        <w:pStyle w:val="Heading2"/>
        <w:spacing w:line="276" w:lineRule="auto"/>
        <w:jc w:val="left"/>
        <w:rPr/>
      </w:pPr>
      <w:bookmarkStart w:colFirst="0" w:colLast="0" w:name="_of93qsiawppf" w:id="61"/>
      <w:bookmarkEnd w:id="61"/>
      <w:r w:rsidDel="00000000" w:rsidR="00000000" w:rsidRPr="00000000">
        <w:rPr>
          <w:rtl w:val="0"/>
        </w:rPr>
        <w:t xml:space="preserve">6.8. GWARANCJE i informacje prawno – formalne</w:t>
      </w:r>
    </w:p>
    <w:p w:rsidR="00000000" w:rsidDel="00000000" w:rsidP="00000000" w:rsidRDefault="00000000" w:rsidRPr="00000000" w14:paraId="00000162">
      <w:pPr>
        <w:spacing w:line="276" w:lineRule="auto"/>
        <w:jc w:val="left"/>
        <w:rPr>
          <w:sz w:val="18"/>
          <w:szCs w:val="18"/>
        </w:rPr>
      </w:pPr>
      <w:r w:rsidDel="00000000" w:rsidR="00000000" w:rsidRPr="00000000">
        <w:rPr>
          <w:sz w:val="18"/>
          <w:szCs w:val="18"/>
          <w:rtl w:val="0"/>
        </w:rPr>
        <w:t xml:space="preserve">Na wykonane prace obowiązuje gwarancja i rękojmia, terminy wg umowy z Generalnym Wykonawcą. Zleceniodawca ma prawo do indywidualnego definiowania okresu gwarancji w Zapytaniach Ofertowych kierowanych do Wykonawców dla poszczególnych zakresów.</w:t>
      </w:r>
    </w:p>
    <w:p w:rsidR="00000000" w:rsidDel="00000000" w:rsidP="00000000" w:rsidRDefault="00000000" w:rsidRPr="00000000" w14:paraId="00000163">
      <w:pPr>
        <w:spacing w:line="276" w:lineRule="auto"/>
        <w:jc w:val="left"/>
        <w:rPr>
          <w:sz w:val="18"/>
          <w:szCs w:val="18"/>
        </w:rPr>
      </w:pPr>
      <w:r w:rsidDel="00000000" w:rsidR="00000000" w:rsidRPr="00000000">
        <w:rPr>
          <w:sz w:val="18"/>
          <w:szCs w:val="18"/>
          <w:rtl w:val="0"/>
        </w:rPr>
        <w:t xml:space="preserve">Generalny Wykonawca winien działać w oparciu o aktualnie obowiązujące prawo budowlane, oraz inne ustawy regulujące wykonywanie powierzonych prac.</w:t>
      </w:r>
    </w:p>
    <w:p w:rsidR="00000000" w:rsidDel="00000000" w:rsidP="00000000" w:rsidRDefault="00000000" w:rsidRPr="00000000" w14:paraId="00000164">
      <w:pPr>
        <w:spacing w:line="276" w:lineRule="auto"/>
        <w:jc w:val="left"/>
        <w:rPr>
          <w:sz w:val="18"/>
          <w:szCs w:val="18"/>
        </w:rPr>
      </w:pPr>
      <w:r w:rsidDel="00000000" w:rsidR="00000000" w:rsidRPr="00000000">
        <w:rPr>
          <w:sz w:val="18"/>
          <w:szCs w:val="18"/>
          <w:rtl w:val="0"/>
        </w:rPr>
        <w:t xml:space="preserve">Wykonawca każdej części robót jest zobowiązany do wyznaczenia na cały okres trwania robót Kierownika Robót posiadającego uprawnienia zgodnie z polskimi przepisami.</w:t>
      </w:r>
    </w:p>
    <w:p w:rsidR="00000000" w:rsidDel="00000000" w:rsidP="00000000" w:rsidRDefault="00000000" w:rsidRPr="00000000" w14:paraId="00000165">
      <w:pPr>
        <w:spacing w:line="276" w:lineRule="auto"/>
        <w:jc w:val="left"/>
        <w:rPr>
          <w:sz w:val="18"/>
          <w:szCs w:val="18"/>
        </w:rPr>
      </w:pPr>
      <w:r w:rsidDel="00000000" w:rsidR="00000000" w:rsidRPr="00000000">
        <w:rPr>
          <w:sz w:val="18"/>
          <w:szCs w:val="18"/>
          <w:rtl w:val="0"/>
        </w:rPr>
        <w:t xml:space="preserve">Do Generalnego Wykonawcy robót należy zapewnienie wszelkich środków bezpieczeństwa i ochrony dla wykonywanych przez siebie robót. Wymaga się ponadto od Generalnego Wykonawcy skompletowania dokumentów i obliczeń potwierdzających, że dobrane rozwiązania, materiały i połączenia różnych technologii i prac różnych branż spełnią wymagania, określone w prawie budowlanym.</w:t>
      </w:r>
    </w:p>
    <w:p w:rsidR="00000000" w:rsidDel="00000000" w:rsidP="00000000" w:rsidRDefault="00000000" w:rsidRPr="00000000" w14:paraId="00000166">
      <w:pPr>
        <w:pStyle w:val="Heading2"/>
        <w:spacing w:line="276" w:lineRule="auto"/>
        <w:jc w:val="left"/>
        <w:rPr/>
      </w:pPr>
      <w:bookmarkStart w:colFirst="0" w:colLast="0" w:name="_92bgv6ozywbz" w:id="62"/>
      <w:bookmarkEnd w:id="62"/>
      <w:r w:rsidDel="00000000" w:rsidR="00000000" w:rsidRPr="00000000">
        <w:rPr>
          <w:rtl w:val="0"/>
        </w:rPr>
        <w:t xml:space="preserve">6.9. Nadzór autorski</w:t>
      </w:r>
    </w:p>
    <w:p w:rsidR="00000000" w:rsidDel="00000000" w:rsidP="00000000" w:rsidRDefault="00000000" w:rsidRPr="00000000" w14:paraId="00000167">
      <w:pPr>
        <w:spacing w:line="276" w:lineRule="auto"/>
        <w:jc w:val="left"/>
        <w:rPr>
          <w:sz w:val="18"/>
          <w:szCs w:val="18"/>
        </w:rPr>
      </w:pPr>
      <w:r w:rsidDel="00000000" w:rsidR="00000000" w:rsidRPr="00000000">
        <w:rPr>
          <w:sz w:val="18"/>
          <w:szCs w:val="18"/>
          <w:rtl w:val="0"/>
        </w:rPr>
        <w:t xml:space="preserve">Nadzór autorski powinien obejmować w szczególności:</w:t>
      </w:r>
    </w:p>
    <w:p w:rsidR="00000000" w:rsidDel="00000000" w:rsidP="00000000" w:rsidRDefault="00000000" w:rsidRPr="00000000" w14:paraId="00000168">
      <w:pPr>
        <w:numPr>
          <w:ilvl w:val="0"/>
          <w:numId w:val="46"/>
        </w:numPr>
        <w:spacing w:line="276" w:lineRule="auto"/>
        <w:ind w:left="720" w:hanging="360"/>
        <w:jc w:val="left"/>
        <w:rPr>
          <w:sz w:val="18"/>
          <w:szCs w:val="18"/>
        </w:rPr>
      </w:pPr>
      <w:r w:rsidDel="00000000" w:rsidR="00000000" w:rsidRPr="00000000">
        <w:rPr>
          <w:sz w:val="18"/>
          <w:szCs w:val="18"/>
          <w:rtl w:val="0"/>
        </w:rPr>
        <w:t xml:space="preserve">Stwierdzanie i kontrolę w toku realizacji robót budowlanych na podstawie Dokumentacji projektowej zgodności rozwiązań technicznych, materiałowych i użytkowych z Dokumentacją projektową;</w:t>
      </w:r>
    </w:p>
    <w:p w:rsidR="00000000" w:rsidDel="00000000" w:rsidP="00000000" w:rsidRDefault="00000000" w:rsidRPr="00000000" w14:paraId="00000169">
      <w:pPr>
        <w:numPr>
          <w:ilvl w:val="0"/>
          <w:numId w:val="46"/>
        </w:numPr>
        <w:spacing w:line="276" w:lineRule="auto"/>
        <w:ind w:left="720" w:hanging="360"/>
        <w:jc w:val="left"/>
        <w:rPr>
          <w:sz w:val="18"/>
          <w:szCs w:val="18"/>
        </w:rPr>
      </w:pPr>
      <w:r w:rsidDel="00000000" w:rsidR="00000000" w:rsidRPr="00000000">
        <w:rPr>
          <w:sz w:val="18"/>
          <w:szCs w:val="18"/>
          <w:rtl w:val="0"/>
        </w:rPr>
        <w:t xml:space="preserve">W przypadku wskazania w Dokumentacji projektowej na znaki towarowe, patenty lub pochodzenie, źródło lub szczególny proces, który charakteryzuje produkty lub usługi dostarczane przez konkretnego wykonawcę jeżeli jest to uzasadnione Wraz ze wskazaniem parametrów równoważności- kontrolowanie parametrów równoważności;</w:t>
      </w:r>
    </w:p>
    <w:p w:rsidR="00000000" w:rsidDel="00000000" w:rsidP="00000000" w:rsidRDefault="00000000" w:rsidRPr="00000000" w14:paraId="0000016A">
      <w:pPr>
        <w:numPr>
          <w:ilvl w:val="0"/>
          <w:numId w:val="46"/>
        </w:numPr>
        <w:spacing w:line="276" w:lineRule="auto"/>
        <w:ind w:left="720" w:hanging="360"/>
        <w:jc w:val="left"/>
        <w:rPr>
          <w:sz w:val="18"/>
          <w:szCs w:val="18"/>
        </w:rPr>
      </w:pPr>
      <w:r w:rsidDel="00000000" w:rsidR="00000000" w:rsidRPr="00000000">
        <w:rPr>
          <w:sz w:val="18"/>
          <w:szCs w:val="18"/>
          <w:rtl w:val="0"/>
        </w:rPr>
        <w:t xml:space="preserve">Uzupełnianie Dokumentacji projektowej oraz wyjaśnianie Zamawiającemu lub Wykonawcy robót budowlanych na podstawie Dokumentacji projektowej wątpliwości powstałych w toku realizacji tych robót;</w:t>
      </w:r>
    </w:p>
    <w:p w:rsidR="00000000" w:rsidDel="00000000" w:rsidP="00000000" w:rsidRDefault="00000000" w:rsidRPr="00000000" w14:paraId="0000016B">
      <w:pPr>
        <w:numPr>
          <w:ilvl w:val="0"/>
          <w:numId w:val="46"/>
        </w:numPr>
        <w:spacing w:line="276" w:lineRule="auto"/>
        <w:ind w:left="720" w:hanging="360"/>
        <w:jc w:val="left"/>
        <w:rPr>
          <w:sz w:val="18"/>
          <w:szCs w:val="18"/>
        </w:rPr>
      </w:pPr>
      <w:r w:rsidDel="00000000" w:rsidR="00000000" w:rsidRPr="00000000">
        <w:rPr>
          <w:sz w:val="18"/>
          <w:szCs w:val="18"/>
          <w:rtl w:val="0"/>
        </w:rPr>
        <w:t xml:space="preserve">Uzgadnianie możliwości wprowadzenia rozwiązań zamiennych w stosunku do przewidzianych w projekcie, zgłoszonych przez kierownika budowy lub inspektora nadzoru inwestorskiego;</w:t>
      </w:r>
    </w:p>
    <w:p w:rsidR="00000000" w:rsidDel="00000000" w:rsidP="00000000" w:rsidRDefault="00000000" w:rsidRPr="00000000" w14:paraId="0000016C">
      <w:pPr>
        <w:numPr>
          <w:ilvl w:val="0"/>
          <w:numId w:val="46"/>
        </w:numPr>
        <w:spacing w:line="276" w:lineRule="auto"/>
        <w:ind w:left="720" w:hanging="360"/>
        <w:jc w:val="left"/>
        <w:rPr>
          <w:sz w:val="18"/>
          <w:szCs w:val="18"/>
        </w:rPr>
      </w:pPr>
      <w:r w:rsidDel="00000000" w:rsidR="00000000" w:rsidRPr="00000000">
        <w:rPr>
          <w:sz w:val="18"/>
          <w:szCs w:val="18"/>
          <w:rtl w:val="0"/>
        </w:rPr>
        <w:t xml:space="preserve">Opiniowanie rysunków warsztatowych;</w:t>
      </w:r>
    </w:p>
    <w:p w:rsidR="00000000" w:rsidDel="00000000" w:rsidP="00000000" w:rsidRDefault="00000000" w:rsidRPr="00000000" w14:paraId="0000016D">
      <w:pPr>
        <w:numPr>
          <w:ilvl w:val="0"/>
          <w:numId w:val="46"/>
        </w:numPr>
        <w:spacing w:line="276" w:lineRule="auto"/>
        <w:ind w:left="720" w:hanging="360"/>
        <w:jc w:val="left"/>
        <w:rPr>
          <w:sz w:val="18"/>
          <w:szCs w:val="18"/>
        </w:rPr>
      </w:pPr>
      <w:r w:rsidDel="00000000" w:rsidR="00000000" w:rsidRPr="00000000">
        <w:rPr>
          <w:sz w:val="18"/>
          <w:szCs w:val="18"/>
          <w:rtl w:val="0"/>
        </w:rPr>
        <w:t xml:space="preserve">Akceptacja i opiniowane przedstawionych próbek wyrobów budowlanych;</w:t>
      </w:r>
    </w:p>
    <w:p w:rsidR="00000000" w:rsidDel="00000000" w:rsidP="00000000" w:rsidRDefault="00000000" w:rsidRPr="00000000" w14:paraId="0000016E">
      <w:pPr>
        <w:numPr>
          <w:ilvl w:val="0"/>
          <w:numId w:val="46"/>
        </w:numPr>
        <w:spacing w:line="276" w:lineRule="auto"/>
        <w:ind w:left="720" w:hanging="360"/>
        <w:jc w:val="left"/>
        <w:rPr>
          <w:sz w:val="18"/>
          <w:szCs w:val="18"/>
        </w:rPr>
      </w:pPr>
      <w:r w:rsidDel="00000000" w:rsidR="00000000" w:rsidRPr="00000000">
        <w:rPr>
          <w:sz w:val="18"/>
          <w:szCs w:val="18"/>
          <w:rtl w:val="0"/>
        </w:rPr>
        <w:t xml:space="preserve">Wykonywanie rewizji, jeżeli w Dokumentacji zachodzą zmiany wynikające z błędów Wykonawcy wraz z koordynacją międzybranżową nowych rozwiązań.</w:t>
      </w:r>
    </w:p>
    <w:p w:rsidR="00000000" w:rsidDel="00000000" w:rsidP="00000000" w:rsidRDefault="00000000" w:rsidRPr="00000000" w14:paraId="0000016F">
      <w:pPr>
        <w:numPr>
          <w:ilvl w:val="0"/>
          <w:numId w:val="46"/>
        </w:numPr>
        <w:spacing w:line="276" w:lineRule="auto"/>
        <w:ind w:left="720" w:hanging="360"/>
        <w:jc w:val="left"/>
        <w:rPr>
          <w:sz w:val="18"/>
          <w:szCs w:val="18"/>
        </w:rPr>
      </w:pPr>
      <w:r w:rsidDel="00000000" w:rsidR="00000000" w:rsidRPr="00000000">
        <w:rPr>
          <w:sz w:val="18"/>
          <w:szCs w:val="18"/>
          <w:rtl w:val="0"/>
        </w:rPr>
        <w:t xml:space="preserve">Udział w odbiorze poszczególnych części robót budowlanych realizowanych na podstawie Dokumentacji projektowej oraz w odbiorze końcowym tej inwestycji i uzyskaniu pozwolenia na użytkowanie;</w:t>
      </w:r>
    </w:p>
    <w:p w:rsidR="00000000" w:rsidDel="00000000" w:rsidP="00000000" w:rsidRDefault="00000000" w:rsidRPr="00000000" w14:paraId="00000170">
      <w:pPr>
        <w:pStyle w:val="Heading2"/>
        <w:spacing w:line="276" w:lineRule="auto"/>
        <w:jc w:val="left"/>
        <w:rPr/>
      </w:pPr>
      <w:bookmarkStart w:colFirst="0" w:colLast="0" w:name="_pqxdqm23gcsp" w:id="63"/>
      <w:bookmarkEnd w:id="63"/>
      <w:r w:rsidDel="00000000" w:rsidR="00000000" w:rsidRPr="00000000">
        <w:rPr>
          <w:rtl w:val="0"/>
        </w:rPr>
        <w:t xml:space="preserve">7. PRZEDMIAR I OBMIAR ROBÓT</w:t>
      </w:r>
    </w:p>
    <w:p w:rsidR="00000000" w:rsidDel="00000000" w:rsidP="00000000" w:rsidRDefault="00000000" w:rsidRPr="00000000" w14:paraId="00000171">
      <w:pPr>
        <w:pStyle w:val="Heading2"/>
        <w:spacing w:line="276" w:lineRule="auto"/>
        <w:jc w:val="left"/>
        <w:rPr/>
      </w:pPr>
      <w:bookmarkStart w:colFirst="0" w:colLast="0" w:name="_i1f6ohsn4xoj" w:id="64"/>
      <w:bookmarkEnd w:id="64"/>
      <w:r w:rsidDel="00000000" w:rsidR="00000000" w:rsidRPr="00000000">
        <w:rPr>
          <w:rtl w:val="0"/>
        </w:rPr>
        <w:t xml:space="preserve">7.1. Ogólne zasady obmiaru robót</w:t>
      </w:r>
    </w:p>
    <w:p w:rsidR="00000000" w:rsidDel="00000000" w:rsidP="00000000" w:rsidRDefault="00000000" w:rsidRPr="00000000" w14:paraId="00000172">
      <w:pPr>
        <w:spacing w:line="276" w:lineRule="auto"/>
        <w:jc w:val="left"/>
        <w:rPr>
          <w:sz w:val="18"/>
          <w:szCs w:val="18"/>
        </w:rPr>
      </w:pPr>
      <w:r w:rsidDel="00000000" w:rsidR="00000000" w:rsidRPr="00000000">
        <w:rPr>
          <w:sz w:val="18"/>
          <w:szCs w:val="18"/>
          <w:rtl w:val="0"/>
        </w:rPr>
        <w:t xml:space="preserve">Obmiar robót będzie odzwierciedlał faktyczny zakres wykonywanych robót zgodnie z Dokumentacją Projektową i ST.</w:t>
      </w:r>
    </w:p>
    <w:p w:rsidR="00000000" w:rsidDel="00000000" w:rsidP="00000000" w:rsidRDefault="00000000" w:rsidRPr="00000000" w14:paraId="00000173">
      <w:pPr>
        <w:spacing w:line="276" w:lineRule="auto"/>
        <w:jc w:val="left"/>
        <w:rPr>
          <w:sz w:val="18"/>
          <w:szCs w:val="18"/>
        </w:rPr>
      </w:pPr>
      <w:r w:rsidDel="00000000" w:rsidR="00000000" w:rsidRPr="00000000">
        <w:rPr>
          <w:sz w:val="18"/>
          <w:szCs w:val="18"/>
          <w:rtl w:val="0"/>
        </w:rPr>
        <w:t xml:space="preserve">Obmiaru robót dokonuje Wykonawca po pisemnym powiadomieniu Inspektora Nadzoru Inwestorskiego o zakresie obmierzanych robót i terminie obmiaru, co najmniej na 3 dni przed tym terminem.</w:t>
      </w:r>
    </w:p>
    <w:p w:rsidR="00000000" w:rsidDel="00000000" w:rsidP="00000000" w:rsidRDefault="00000000" w:rsidRPr="00000000" w14:paraId="00000174">
      <w:pPr>
        <w:spacing w:line="276" w:lineRule="auto"/>
        <w:jc w:val="left"/>
        <w:rPr>
          <w:sz w:val="18"/>
          <w:szCs w:val="18"/>
        </w:rPr>
      </w:pPr>
      <w:r w:rsidDel="00000000" w:rsidR="00000000" w:rsidRPr="00000000">
        <w:rPr>
          <w:sz w:val="18"/>
          <w:szCs w:val="18"/>
          <w:rtl w:val="0"/>
        </w:rPr>
        <w:t xml:space="preserve">Wyniki obmiaru wpisywane będą do książki obmiaru robót. Jakikolwiek błąd lub przeoczenie (opuszczenie) w ilościach podanych w przedmiarze robót lub gdzie indziej w Specyfikacjach Technicznych nie zwalnia Wykonawcy od obowiązku ukończenia wszystkich robót. Błędne dane zostaną poprawione wg instrukcji Inspektora Nadzoru Inwestorskiego na piśmie.</w:t>
      </w:r>
    </w:p>
    <w:p w:rsidR="00000000" w:rsidDel="00000000" w:rsidP="00000000" w:rsidRDefault="00000000" w:rsidRPr="00000000" w14:paraId="00000175">
      <w:pPr>
        <w:pStyle w:val="Heading2"/>
        <w:spacing w:line="276" w:lineRule="auto"/>
        <w:jc w:val="left"/>
        <w:rPr/>
      </w:pPr>
      <w:bookmarkStart w:colFirst="0" w:colLast="0" w:name="_l9mj8z4956zb" w:id="65"/>
      <w:bookmarkEnd w:id="65"/>
      <w:r w:rsidDel="00000000" w:rsidR="00000000" w:rsidRPr="00000000">
        <w:rPr>
          <w:rtl w:val="0"/>
        </w:rPr>
        <w:t xml:space="preserve">7.2. Urządzenia i sprzęt pomiarowy</w:t>
      </w:r>
    </w:p>
    <w:p w:rsidR="00000000" w:rsidDel="00000000" w:rsidP="00000000" w:rsidRDefault="00000000" w:rsidRPr="00000000" w14:paraId="00000176">
      <w:pPr>
        <w:spacing w:line="276" w:lineRule="auto"/>
        <w:jc w:val="left"/>
        <w:rPr>
          <w:sz w:val="18"/>
          <w:szCs w:val="18"/>
        </w:rPr>
      </w:pPr>
      <w:r w:rsidDel="00000000" w:rsidR="00000000" w:rsidRPr="00000000">
        <w:rPr>
          <w:sz w:val="18"/>
          <w:szCs w:val="18"/>
          <w:rtl w:val="0"/>
        </w:rPr>
        <w:t xml:space="preserve">Wszystkie urządzenia i sprzęt pomiarowy, stosowany w czasie obmiaru robót będą zaakceptowane przez Inspektora Nadzoru Inwestorskiego. 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 w całym okresie trwania robót.</w:t>
      </w:r>
    </w:p>
    <w:p w:rsidR="00000000" w:rsidDel="00000000" w:rsidP="00000000" w:rsidRDefault="00000000" w:rsidRPr="00000000" w14:paraId="00000177">
      <w:pPr>
        <w:pStyle w:val="Heading2"/>
        <w:spacing w:line="276" w:lineRule="auto"/>
        <w:jc w:val="left"/>
        <w:rPr/>
      </w:pPr>
      <w:bookmarkStart w:colFirst="0" w:colLast="0" w:name="_llsmkz2cypg9" w:id="66"/>
      <w:bookmarkEnd w:id="66"/>
      <w:r w:rsidDel="00000000" w:rsidR="00000000" w:rsidRPr="00000000">
        <w:rPr>
          <w:rtl w:val="0"/>
        </w:rPr>
        <w:t xml:space="preserve">7.3. Czas przeprowadzania obmiaru</w:t>
      </w:r>
    </w:p>
    <w:p w:rsidR="00000000" w:rsidDel="00000000" w:rsidP="00000000" w:rsidRDefault="00000000" w:rsidRPr="00000000" w14:paraId="00000178">
      <w:pPr>
        <w:spacing w:line="276" w:lineRule="auto"/>
        <w:jc w:val="left"/>
        <w:rPr>
          <w:sz w:val="18"/>
          <w:szCs w:val="18"/>
        </w:rPr>
      </w:pPr>
      <w:r w:rsidDel="00000000" w:rsidR="00000000" w:rsidRPr="00000000">
        <w:rPr>
          <w:sz w:val="18"/>
          <w:szCs w:val="18"/>
          <w:rtl w:val="0"/>
        </w:rPr>
        <w:t xml:space="preserve">Obmiary będą przeprowadzane przed częściowym lub końcowym odbiorem robót, a także w przypadku występowania dłuższej przerwy w robotach niż 7 dni lub zmiany Wykonawcy robót. Obmiar robót zanikających przeprowadza się w </w:t>
      </w:r>
      <w:r w:rsidDel="00000000" w:rsidR="00000000" w:rsidRPr="00000000">
        <w:rPr>
          <w:rtl w:val="0"/>
        </w:rPr>
        <w:t xml:space="preserve">czasie ich</w:t>
      </w:r>
      <w:r w:rsidDel="00000000" w:rsidR="00000000" w:rsidRPr="00000000">
        <w:rPr>
          <w:sz w:val="18"/>
          <w:szCs w:val="18"/>
          <w:rtl w:val="0"/>
        </w:rPr>
        <w:t xml:space="preserve"> wykonywania. Obmiar robót podlegających zakryciu przeprowadza się przed ich zakryciem.</w:t>
      </w:r>
    </w:p>
    <w:p w:rsidR="00000000" w:rsidDel="00000000" w:rsidP="00000000" w:rsidRDefault="00000000" w:rsidRPr="00000000" w14:paraId="00000179">
      <w:pPr>
        <w:spacing w:line="276" w:lineRule="auto"/>
        <w:jc w:val="left"/>
        <w:rPr>
          <w:sz w:val="18"/>
          <w:szCs w:val="18"/>
        </w:rPr>
      </w:pPr>
      <w:r w:rsidDel="00000000" w:rsidR="00000000" w:rsidRPr="00000000">
        <w:rPr>
          <w:sz w:val="18"/>
          <w:szCs w:val="18"/>
          <w:rtl w:val="0"/>
        </w:rPr>
        <w:t xml:space="preserve">Roboty pomiarowe do obmiaru oraz nieodzowne obliczenia Wykonawca zobowiązany jest wykonać w sposób zrozumiały i jednoznaczny.</w:t>
      </w:r>
    </w:p>
    <w:p w:rsidR="00000000" w:rsidDel="00000000" w:rsidP="00000000" w:rsidRDefault="00000000" w:rsidRPr="00000000" w14:paraId="0000017A">
      <w:pPr>
        <w:pStyle w:val="Heading2"/>
        <w:spacing w:line="276" w:lineRule="auto"/>
        <w:jc w:val="left"/>
        <w:rPr/>
      </w:pPr>
      <w:bookmarkStart w:colFirst="0" w:colLast="0" w:name="_d5yx9te5uqi3" w:id="67"/>
      <w:bookmarkEnd w:id="67"/>
      <w:r w:rsidDel="00000000" w:rsidR="00000000" w:rsidRPr="00000000">
        <w:rPr>
          <w:rtl w:val="0"/>
        </w:rPr>
        <w:t xml:space="preserve">7.4. Wykonywanie obmiaru robót</w:t>
      </w:r>
    </w:p>
    <w:p w:rsidR="00000000" w:rsidDel="00000000" w:rsidP="00000000" w:rsidRDefault="00000000" w:rsidRPr="00000000" w14:paraId="0000017B">
      <w:pPr>
        <w:spacing w:line="276" w:lineRule="auto"/>
        <w:jc w:val="left"/>
        <w:rPr>
          <w:sz w:val="18"/>
          <w:szCs w:val="18"/>
        </w:rPr>
      </w:pPr>
      <w:r w:rsidDel="00000000" w:rsidR="00000000" w:rsidRPr="00000000">
        <w:rPr>
          <w:sz w:val="18"/>
          <w:szCs w:val="18"/>
          <w:rtl w:val="0"/>
        </w:rPr>
        <w:t xml:space="preserve">Wszystkie obmiary będą liczone w jednostkach przyjętych w przedmiarze robót. Długości i odległości pomiędzy określonymi punktami skrajnymi będą mierzone poziomo (w rzucie) wzdłuż linii osiowej. Jeżeli szczegółowe specyfikacje techniczne właściwe dla danych robót nie wymagają tego inaczej, to objętości będą wyliczane w m3, jako długość pomnożona przez średni przekrój. Ilości, które mają być mierzone wagowo, będą wyrażone w tonach lub kilogramach. Wykonany obmiar robót zawierać będzie:</w:t>
      </w:r>
    </w:p>
    <w:p w:rsidR="00000000" w:rsidDel="00000000" w:rsidP="00000000" w:rsidRDefault="00000000" w:rsidRPr="00000000" w14:paraId="0000017C">
      <w:pPr>
        <w:numPr>
          <w:ilvl w:val="0"/>
          <w:numId w:val="47"/>
        </w:numPr>
        <w:spacing w:line="276" w:lineRule="auto"/>
        <w:ind w:left="720" w:hanging="360"/>
        <w:jc w:val="left"/>
        <w:rPr>
          <w:sz w:val="18"/>
          <w:szCs w:val="18"/>
        </w:rPr>
      </w:pPr>
      <w:r w:rsidDel="00000000" w:rsidR="00000000" w:rsidRPr="00000000">
        <w:rPr>
          <w:sz w:val="18"/>
          <w:szCs w:val="18"/>
          <w:rtl w:val="0"/>
        </w:rPr>
        <w:t xml:space="preserve">podstawę wyceny i opis robót,</w:t>
      </w:r>
    </w:p>
    <w:p w:rsidR="00000000" w:rsidDel="00000000" w:rsidP="00000000" w:rsidRDefault="00000000" w:rsidRPr="00000000" w14:paraId="0000017D">
      <w:pPr>
        <w:numPr>
          <w:ilvl w:val="0"/>
          <w:numId w:val="47"/>
        </w:numPr>
        <w:spacing w:line="276" w:lineRule="auto"/>
        <w:ind w:left="720" w:hanging="360"/>
        <w:jc w:val="left"/>
        <w:rPr>
          <w:sz w:val="18"/>
          <w:szCs w:val="18"/>
        </w:rPr>
      </w:pPr>
      <w:r w:rsidDel="00000000" w:rsidR="00000000" w:rsidRPr="00000000">
        <w:rPr>
          <w:sz w:val="18"/>
          <w:szCs w:val="18"/>
          <w:rtl w:val="0"/>
        </w:rPr>
        <w:t xml:space="preserve">ilość przedmiarową robót (z kosztorysu ofertowego),</w:t>
      </w:r>
    </w:p>
    <w:p w:rsidR="00000000" w:rsidDel="00000000" w:rsidP="00000000" w:rsidRDefault="00000000" w:rsidRPr="00000000" w14:paraId="0000017E">
      <w:pPr>
        <w:numPr>
          <w:ilvl w:val="0"/>
          <w:numId w:val="47"/>
        </w:numPr>
        <w:spacing w:line="276" w:lineRule="auto"/>
        <w:ind w:left="720" w:hanging="360"/>
        <w:jc w:val="left"/>
        <w:rPr>
          <w:sz w:val="18"/>
          <w:szCs w:val="18"/>
        </w:rPr>
      </w:pPr>
      <w:r w:rsidDel="00000000" w:rsidR="00000000" w:rsidRPr="00000000">
        <w:rPr>
          <w:sz w:val="18"/>
          <w:szCs w:val="18"/>
          <w:rtl w:val="0"/>
        </w:rPr>
        <w:t xml:space="preserve">datę obmiaru,</w:t>
      </w:r>
    </w:p>
    <w:p w:rsidR="00000000" w:rsidDel="00000000" w:rsidP="00000000" w:rsidRDefault="00000000" w:rsidRPr="00000000" w14:paraId="0000017F">
      <w:pPr>
        <w:numPr>
          <w:ilvl w:val="0"/>
          <w:numId w:val="47"/>
        </w:numPr>
        <w:spacing w:line="276" w:lineRule="auto"/>
        <w:ind w:left="720" w:hanging="360"/>
        <w:jc w:val="left"/>
        <w:rPr>
          <w:sz w:val="18"/>
          <w:szCs w:val="18"/>
        </w:rPr>
      </w:pPr>
      <w:r w:rsidDel="00000000" w:rsidR="00000000" w:rsidRPr="00000000">
        <w:rPr>
          <w:sz w:val="18"/>
          <w:szCs w:val="18"/>
          <w:rtl w:val="0"/>
        </w:rPr>
        <w:t xml:space="preserve">miejsce obmiaru przez podanie: nr pomieszczenia, nr detalu, elementu, wykonanie szkicu pomocniczego,</w:t>
      </w:r>
    </w:p>
    <w:p w:rsidR="00000000" w:rsidDel="00000000" w:rsidP="00000000" w:rsidRDefault="00000000" w:rsidRPr="00000000" w14:paraId="00000180">
      <w:pPr>
        <w:numPr>
          <w:ilvl w:val="0"/>
          <w:numId w:val="47"/>
        </w:numPr>
        <w:spacing w:line="276" w:lineRule="auto"/>
        <w:ind w:left="720" w:hanging="360"/>
        <w:jc w:val="left"/>
        <w:rPr>
          <w:sz w:val="18"/>
          <w:szCs w:val="18"/>
        </w:rPr>
      </w:pPr>
      <w:r w:rsidDel="00000000" w:rsidR="00000000" w:rsidRPr="00000000">
        <w:rPr>
          <w:sz w:val="18"/>
          <w:szCs w:val="18"/>
          <w:rtl w:val="0"/>
        </w:rPr>
        <w:t xml:space="preserve">obmiar robót z podaniem składowych obmiaru w kolejności:</w:t>
      </w:r>
    </w:p>
    <w:p w:rsidR="00000000" w:rsidDel="00000000" w:rsidP="00000000" w:rsidRDefault="00000000" w:rsidRPr="00000000" w14:paraId="00000181">
      <w:pPr>
        <w:numPr>
          <w:ilvl w:val="0"/>
          <w:numId w:val="47"/>
        </w:numPr>
        <w:spacing w:line="276" w:lineRule="auto"/>
        <w:ind w:left="720" w:hanging="360"/>
        <w:jc w:val="left"/>
        <w:rPr>
          <w:sz w:val="18"/>
          <w:szCs w:val="18"/>
        </w:rPr>
      </w:pPr>
      <w:r w:rsidDel="00000000" w:rsidR="00000000" w:rsidRPr="00000000">
        <w:rPr>
          <w:sz w:val="18"/>
          <w:szCs w:val="18"/>
          <w:rtl w:val="0"/>
        </w:rPr>
        <w:t xml:space="preserve">długość x szerokość x (głębokość / wysokość) x ilość = wynik obmiaru,</w:t>
      </w:r>
    </w:p>
    <w:p w:rsidR="00000000" w:rsidDel="00000000" w:rsidP="00000000" w:rsidRDefault="00000000" w:rsidRPr="00000000" w14:paraId="00000182">
      <w:pPr>
        <w:numPr>
          <w:ilvl w:val="0"/>
          <w:numId w:val="47"/>
        </w:numPr>
        <w:spacing w:line="276" w:lineRule="auto"/>
        <w:ind w:left="720" w:hanging="360"/>
        <w:jc w:val="left"/>
        <w:rPr>
          <w:sz w:val="18"/>
          <w:szCs w:val="18"/>
        </w:rPr>
      </w:pPr>
      <w:r w:rsidDel="00000000" w:rsidR="00000000" w:rsidRPr="00000000">
        <w:rPr>
          <w:sz w:val="18"/>
          <w:szCs w:val="18"/>
          <w:rtl w:val="0"/>
        </w:rPr>
        <w:t xml:space="preserve">ilość robót wykonanych od początku budowy,</w:t>
      </w:r>
    </w:p>
    <w:p w:rsidR="00000000" w:rsidDel="00000000" w:rsidP="00000000" w:rsidRDefault="00000000" w:rsidRPr="00000000" w14:paraId="00000183">
      <w:pPr>
        <w:numPr>
          <w:ilvl w:val="0"/>
          <w:numId w:val="47"/>
        </w:numPr>
        <w:spacing w:line="276" w:lineRule="auto"/>
        <w:ind w:left="720" w:hanging="360"/>
        <w:jc w:val="left"/>
        <w:rPr>
          <w:sz w:val="18"/>
          <w:szCs w:val="18"/>
        </w:rPr>
      </w:pPr>
      <w:r w:rsidDel="00000000" w:rsidR="00000000" w:rsidRPr="00000000">
        <w:rPr>
          <w:sz w:val="18"/>
          <w:szCs w:val="18"/>
          <w:rtl w:val="0"/>
        </w:rPr>
        <w:t xml:space="preserve">dane osoby sporządzającej obmiar i czytelny podpis.</w:t>
      </w:r>
    </w:p>
    <w:p w:rsidR="00000000" w:rsidDel="00000000" w:rsidP="00000000" w:rsidRDefault="00000000" w:rsidRPr="00000000" w14:paraId="00000184">
      <w:pPr>
        <w:pStyle w:val="Heading2"/>
        <w:spacing w:line="276" w:lineRule="auto"/>
        <w:jc w:val="left"/>
        <w:rPr/>
      </w:pPr>
      <w:bookmarkStart w:colFirst="0" w:colLast="0" w:name="_dyv8rlroao8j" w:id="68"/>
      <w:bookmarkEnd w:id="68"/>
      <w:r w:rsidDel="00000000" w:rsidR="00000000" w:rsidRPr="00000000">
        <w:rPr>
          <w:rtl w:val="0"/>
        </w:rPr>
        <w:t xml:space="preserve">8. ODBIÓR ROBÓT</w:t>
      </w:r>
    </w:p>
    <w:p w:rsidR="00000000" w:rsidDel="00000000" w:rsidP="00000000" w:rsidRDefault="00000000" w:rsidRPr="00000000" w14:paraId="00000185">
      <w:pPr>
        <w:spacing w:line="276" w:lineRule="auto"/>
        <w:jc w:val="left"/>
        <w:rPr>
          <w:sz w:val="18"/>
          <w:szCs w:val="18"/>
        </w:rPr>
      </w:pPr>
      <w:r w:rsidDel="00000000" w:rsidR="00000000" w:rsidRPr="00000000">
        <w:rPr>
          <w:sz w:val="18"/>
          <w:szCs w:val="18"/>
          <w:rtl w:val="0"/>
        </w:rPr>
        <w:t xml:space="preserve">8.1. Wymagania ogólne</w:t>
      </w:r>
    </w:p>
    <w:p w:rsidR="00000000" w:rsidDel="00000000" w:rsidP="00000000" w:rsidRDefault="00000000" w:rsidRPr="00000000" w14:paraId="00000186">
      <w:pPr>
        <w:spacing w:line="276" w:lineRule="auto"/>
        <w:jc w:val="left"/>
        <w:rPr>
          <w:sz w:val="18"/>
          <w:szCs w:val="18"/>
        </w:rPr>
      </w:pPr>
      <w:r w:rsidDel="00000000" w:rsidR="00000000" w:rsidRPr="00000000">
        <w:rPr>
          <w:sz w:val="18"/>
          <w:szCs w:val="18"/>
          <w:rtl w:val="0"/>
        </w:rPr>
        <w:t xml:space="preserve">Wykonawca sporządzi dokumentację powykonawczą w zakresie: geodezyjnym, budowlanym. Będzie ona autoryzowana, zarchiwizowana i zapisana w formie cyfrowej przed odbiorem budynku. Znajdą się w niej także:</w:t>
      </w:r>
    </w:p>
    <w:p w:rsidR="00000000" w:rsidDel="00000000" w:rsidP="00000000" w:rsidRDefault="00000000" w:rsidRPr="00000000" w14:paraId="00000187">
      <w:pPr>
        <w:numPr>
          <w:ilvl w:val="0"/>
          <w:numId w:val="6"/>
        </w:numPr>
        <w:spacing w:line="276" w:lineRule="auto"/>
        <w:ind w:left="720" w:hanging="360"/>
        <w:jc w:val="left"/>
        <w:rPr>
          <w:sz w:val="18"/>
          <w:szCs w:val="18"/>
        </w:rPr>
      </w:pPr>
      <w:r w:rsidDel="00000000" w:rsidR="00000000" w:rsidRPr="00000000">
        <w:rPr>
          <w:sz w:val="18"/>
          <w:szCs w:val="18"/>
          <w:rtl w:val="0"/>
        </w:rPr>
        <w:t xml:space="preserve">rysunki i obliczenia (w przypadku zastosowania rozwiązań innych niż w projekcie),</w:t>
      </w:r>
    </w:p>
    <w:p w:rsidR="00000000" w:rsidDel="00000000" w:rsidP="00000000" w:rsidRDefault="00000000" w:rsidRPr="00000000" w14:paraId="00000188">
      <w:pPr>
        <w:numPr>
          <w:ilvl w:val="0"/>
          <w:numId w:val="6"/>
        </w:numPr>
        <w:spacing w:line="276" w:lineRule="auto"/>
        <w:ind w:left="720" w:hanging="360"/>
        <w:jc w:val="left"/>
        <w:rPr>
          <w:sz w:val="18"/>
          <w:szCs w:val="18"/>
        </w:rPr>
      </w:pPr>
      <w:r w:rsidDel="00000000" w:rsidR="00000000" w:rsidRPr="00000000">
        <w:rPr>
          <w:sz w:val="18"/>
          <w:szCs w:val="18"/>
          <w:rtl w:val="0"/>
        </w:rPr>
        <w:t xml:space="preserve">informacje techniczne, parametry urządzeń z nazwą dostawcy i producenta oraz gwarancją,</w:t>
      </w:r>
    </w:p>
    <w:p w:rsidR="00000000" w:rsidDel="00000000" w:rsidP="00000000" w:rsidRDefault="00000000" w:rsidRPr="00000000" w14:paraId="00000189">
      <w:pPr>
        <w:numPr>
          <w:ilvl w:val="0"/>
          <w:numId w:val="6"/>
        </w:numPr>
        <w:spacing w:line="276" w:lineRule="auto"/>
        <w:ind w:left="720" w:hanging="360"/>
        <w:jc w:val="left"/>
        <w:rPr>
          <w:sz w:val="18"/>
          <w:szCs w:val="18"/>
        </w:rPr>
      </w:pPr>
      <w:r w:rsidDel="00000000" w:rsidR="00000000" w:rsidRPr="00000000">
        <w:rPr>
          <w:sz w:val="18"/>
          <w:szCs w:val="18"/>
          <w:rtl w:val="0"/>
        </w:rPr>
        <w:t xml:space="preserve">instrukcje obsługi, wytyczne eksploatacji, szkolenia pracowników użytkownika w języku polskim (tłumaczenie autoryzowane, poprawne językowo).</w:t>
      </w:r>
    </w:p>
    <w:p w:rsidR="00000000" w:rsidDel="00000000" w:rsidP="00000000" w:rsidRDefault="00000000" w:rsidRPr="00000000" w14:paraId="0000018A">
      <w:pPr>
        <w:spacing w:line="276" w:lineRule="auto"/>
        <w:jc w:val="left"/>
        <w:rPr>
          <w:sz w:val="18"/>
          <w:szCs w:val="18"/>
        </w:rPr>
      </w:pPr>
      <w:r w:rsidDel="00000000" w:rsidR="00000000" w:rsidRPr="00000000">
        <w:rPr>
          <w:sz w:val="18"/>
          <w:szCs w:val="18"/>
          <w:rtl w:val="0"/>
        </w:rPr>
        <w:t xml:space="preserve">Wszystkie rysunki zostaną wykonane na papierze i w formacie cyfrowym -.dwg w liczbie egzemplarzy wymaganej przez Inwestora. Projektant otrzyma 1 egzemplarz pełnej dokumentacji powykonawczej.</w:t>
      </w:r>
    </w:p>
    <w:p w:rsidR="00000000" w:rsidDel="00000000" w:rsidP="00000000" w:rsidRDefault="00000000" w:rsidRPr="00000000" w14:paraId="0000018B">
      <w:pPr>
        <w:spacing w:line="276" w:lineRule="auto"/>
        <w:jc w:val="left"/>
        <w:rPr>
          <w:sz w:val="18"/>
          <w:szCs w:val="18"/>
        </w:rPr>
      </w:pPr>
      <w:r w:rsidDel="00000000" w:rsidR="00000000" w:rsidRPr="00000000">
        <w:rPr>
          <w:sz w:val="18"/>
          <w:szCs w:val="18"/>
          <w:rtl w:val="0"/>
        </w:rPr>
        <w:t xml:space="preserve">Wszystkie próby będą wykonywane staraniem i na koszt Wykonawcy.</w:t>
      </w:r>
    </w:p>
    <w:p w:rsidR="00000000" w:rsidDel="00000000" w:rsidP="00000000" w:rsidRDefault="00000000" w:rsidRPr="00000000" w14:paraId="0000018C">
      <w:pPr>
        <w:pStyle w:val="Heading2"/>
        <w:spacing w:line="276" w:lineRule="auto"/>
        <w:jc w:val="left"/>
        <w:rPr/>
      </w:pPr>
      <w:bookmarkStart w:colFirst="0" w:colLast="0" w:name="_y3czi1oknovx" w:id="69"/>
      <w:bookmarkEnd w:id="69"/>
      <w:r w:rsidDel="00000000" w:rsidR="00000000" w:rsidRPr="00000000">
        <w:rPr>
          <w:rtl w:val="0"/>
        </w:rPr>
        <w:t xml:space="preserve">8.2. Odbiór robót zanikających i ulegających zakryciu</w:t>
      </w:r>
    </w:p>
    <w:p w:rsidR="00000000" w:rsidDel="00000000" w:rsidP="00000000" w:rsidRDefault="00000000" w:rsidRPr="00000000" w14:paraId="0000018D">
      <w:pPr>
        <w:spacing w:line="276" w:lineRule="auto"/>
        <w:jc w:val="left"/>
        <w:rPr>
          <w:sz w:val="18"/>
          <w:szCs w:val="18"/>
        </w:rPr>
      </w:pPr>
      <w:r w:rsidDel="00000000" w:rsidR="00000000" w:rsidRPr="00000000">
        <w:rPr>
          <w:sz w:val="18"/>
          <w:szCs w:val="18"/>
          <w:rtl w:val="0"/>
        </w:rPr>
        <w:t xml:space="preserve">Odbiór robót zanikających i ulegających zakryciu polega na finalnej ocenie ilości i jakości wykonywanych robót, które w dalszym procesie realizacji ulegają zakryciu. Odbiór robót zanikających i ulegających zakryciu będzie dokonywany w czasie umożliwiającym wykonanie ewentualnych korekt i poprawek bez hamowania ogólnego postępu robót. Odbiór robót dokonuje Inspektor Nadzoru. Gotowość danej części robót do odbioru zgłasza Wykonawca wpisem do dziennika budowy i jednoczesnym powiadomieniem Inspektora Nadzoru. Jakość i ilość robót ulegających zakryciu ocenia Inspektor Nadzoru na</w:t>
      </w:r>
    </w:p>
    <w:p w:rsidR="00000000" w:rsidDel="00000000" w:rsidP="00000000" w:rsidRDefault="00000000" w:rsidRPr="00000000" w14:paraId="0000018E">
      <w:pPr>
        <w:spacing w:line="276" w:lineRule="auto"/>
        <w:jc w:val="left"/>
        <w:rPr>
          <w:sz w:val="18"/>
          <w:szCs w:val="18"/>
        </w:rPr>
      </w:pPr>
      <w:r w:rsidDel="00000000" w:rsidR="00000000" w:rsidRPr="00000000">
        <w:rPr>
          <w:sz w:val="18"/>
          <w:szCs w:val="18"/>
          <w:rtl w:val="0"/>
        </w:rPr>
        <w:t xml:space="preserve">podstawie dokumentów zawierających komplet wyników badań laboratoryjnych i w oparciu o przeprowadzone pomiary, w konfrontacji z dokumentacja projektową, ST i uprzednimi ustaleniami.</w:t>
      </w:r>
    </w:p>
    <w:p w:rsidR="00000000" w:rsidDel="00000000" w:rsidP="00000000" w:rsidRDefault="00000000" w:rsidRPr="00000000" w14:paraId="0000018F">
      <w:pPr>
        <w:pStyle w:val="Heading2"/>
        <w:spacing w:line="276" w:lineRule="auto"/>
        <w:jc w:val="left"/>
        <w:rPr/>
      </w:pPr>
      <w:bookmarkStart w:colFirst="0" w:colLast="0" w:name="_953d7fvau4rz" w:id="70"/>
      <w:bookmarkEnd w:id="70"/>
      <w:r w:rsidDel="00000000" w:rsidR="00000000" w:rsidRPr="00000000">
        <w:rPr>
          <w:rtl w:val="0"/>
        </w:rPr>
        <w:t xml:space="preserve">8.3. Odbiór częściowy</w:t>
      </w:r>
    </w:p>
    <w:p w:rsidR="00000000" w:rsidDel="00000000" w:rsidP="00000000" w:rsidRDefault="00000000" w:rsidRPr="00000000" w14:paraId="00000190">
      <w:pPr>
        <w:spacing w:line="276" w:lineRule="auto"/>
        <w:jc w:val="left"/>
        <w:rPr>
          <w:sz w:val="18"/>
          <w:szCs w:val="18"/>
        </w:rPr>
      </w:pPr>
      <w:r w:rsidDel="00000000" w:rsidR="00000000" w:rsidRPr="00000000">
        <w:rPr>
          <w:sz w:val="18"/>
          <w:szCs w:val="18"/>
          <w:rtl w:val="0"/>
        </w:rPr>
        <w:t xml:space="preserve">Odbiór częściowy polega na ocenie jakości wykonanych części robót. Odbioru częściowego robót dokonuje się wg zasad jak przy odbiorze końcowym.</w:t>
      </w:r>
    </w:p>
    <w:p w:rsidR="00000000" w:rsidDel="00000000" w:rsidP="00000000" w:rsidRDefault="00000000" w:rsidRPr="00000000" w14:paraId="00000191">
      <w:pPr>
        <w:pStyle w:val="Heading2"/>
        <w:spacing w:line="276" w:lineRule="auto"/>
        <w:jc w:val="left"/>
        <w:rPr/>
      </w:pPr>
      <w:bookmarkStart w:colFirst="0" w:colLast="0" w:name="_z88l5h58i2eu" w:id="71"/>
      <w:bookmarkEnd w:id="71"/>
      <w:r w:rsidDel="00000000" w:rsidR="00000000" w:rsidRPr="00000000">
        <w:rPr>
          <w:rtl w:val="0"/>
        </w:rPr>
        <w:t xml:space="preserve">8.4. Odbiór końcowy</w:t>
      </w:r>
    </w:p>
    <w:p w:rsidR="00000000" w:rsidDel="00000000" w:rsidP="00000000" w:rsidRDefault="00000000" w:rsidRPr="00000000" w14:paraId="00000192">
      <w:pPr>
        <w:spacing w:line="276" w:lineRule="auto"/>
        <w:jc w:val="left"/>
        <w:rPr>
          <w:sz w:val="18"/>
          <w:szCs w:val="18"/>
        </w:rPr>
      </w:pPr>
      <w:r w:rsidDel="00000000" w:rsidR="00000000" w:rsidRPr="00000000">
        <w:rPr>
          <w:sz w:val="18"/>
          <w:szCs w:val="18"/>
          <w:rtl w:val="0"/>
        </w:rPr>
        <w:t xml:space="preserve">Odbiór końcowy polega na finalnej ocenie rzeczywistego wykonania Robót w odniesieniu do ich jakości. Całkowite zakończenie robót oraz gotowość do odbioru końcowego będzie stwierdzona przez Wykonawcę wpisem do dziennika budowy z bezzwłocznym powiadomieniem na piśmie o tym fakcie Inspektora Nadzoru. Odbiór końcowy robót nastąpi w terminie ustalonym w dokumentach kontraktowych, licząc od dnia potwierdzenia przez Inwestora zakończenia robót i przyjęcia dokumentów, o których mowa w punkcie poniżej pt. „Dokumenty do odbioru końcowego robót”. Odbioru końcowego robót dokona komisja wyznaczona przez Zamawiającego w obecności Inspektora Nadzoru i Wykonawcy.</w:t>
      </w:r>
    </w:p>
    <w:p w:rsidR="00000000" w:rsidDel="00000000" w:rsidP="00000000" w:rsidRDefault="00000000" w:rsidRPr="00000000" w14:paraId="00000193">
      <w:pPr>
        <w:spacing w:line="276" w:lineRule="auto"/>
        <w:jc w:val="left"/>
        <w:rPr>
          <w:sz w:val="18"/>
          <w:szCs w:val="18"/>
        </w:rPr>
      </w:pPr>
      <w:r w:rsidDel="00000000" w:rsidR="00000000" w:rsidRPr="00000000">
        <w:rPr>
          <w:sz w:val="18"/>
          <w:szCs w:val="18"/>
          <w:rtl w:val="0"/>
        </w:rPr>
        <w:t xml:space="preserve">Komisja odbierająca roboty dokona ich oceny jakościowej na podstawie przedłożonych dokumentów, wyników badań i pomiarów, ocenie wizualnej oraz zgodności wykonania robót z dokumentacją projektową i ST. W toku odbioru końcowego robót komisja zapozna się z realizacją ustaleń przyjętych w trakcie odbiorów robót zanikających i ulegających zakryciu, zwłaszcza w zakresie wykonania robót uzupełniających i robót poprawkowych. W przypadku niewykonania wyznaczonych robót poprawkowych lub robót uzupełniających, komisja przerwie swoje czynności i ustala nowy termin odbioru końcowego.</w:t>
      </w:r>
    </w:p>
    <w:p w:rsidR="00000000" w:rsidDel="00000000" w:rsidP="00000000" w:rsidRDefault="00000000" w:rsidRPr="00000000" w14:paraId="00000194">
      <w:pPr>
        <w:spacing w:line="276" w:lineRule="auto"/>
        <w:jc w:val="left"/>
        <w:rPr>
          <w:sz w:val="18"/>
          <w:szCs w:val="18"/>
        </w:rPr>
      </w:pPr>
      <w:r w:rsidDel="00000000" w:rsidR="00000000" w:rsidRPr="00000000">
        <w:rPr>
          <w:sz w:val="18"/>
          <w:szCs w:val="18"/>
          <w:rtl w:val="0"/>
        </w:rPr>
        <w:t xml:space="preserve">W przypadku stwierdzenia przez komisję, że jakość wykonywanych robot w poszczególnych asortymentach nieznacznie odbiega od wymaganej dokumentacji projektowej i ST z uwzględnieniem tolerancji i nie ma większego wpływu na cechy eksploatacyjne obiektu i bezpieczeństwo ruchu, komisja dokona potrąceń, oceniając pomniejszona wartość wykonywanych robót w stosunku do wymagań przyjętych w dokumentach kontraktowych.</w:t>
      </w:r>
    </w:p>
    <w:p w:rsidR="00000000" w:rsidDel="00000000" w:rsidP="00000000" w:rsidRDefault="00000000" w:rsidRPr="00000000" w14:paraId="00000195">
      <w:pPr>
        <w:pStyle w:val="Heading2"/>
        <w:spacing w:line="276" w:lineRule="auto"/>
        <w:jc w:val="left"/>
        <w:rPr/>
      </w:pPr>
      <w:bookmarkStart w:colFirst="0" w:colLast="0" w:name="_74jmq27ews2o" w:id="72"/>
      <w:bookmarkEnd w:id="72"/>
      <w:r w:rsidDel="00000000" w:rsidR="00000000" w:rsidRPr="00000000">
        <w:rPr>
          <w:rtl w:val="0"/>
        </w:rPr>
        <w:t xml:space="preserve">8.5. Dokumenty do odbioru końcowego robót</w:t>
      </w:r>
    </w:p>
    <w:p w:rsidR="00000000" w:rsidDel="00000000" w:rsidP="00000000" w:rsidRDefault="00000000" w:rsidRPr="00000000" w14:paraId="00000196">
      <w:pPr>
        <w:spacing w:line="276" w:lineRule="auto"/>
        <w:jc w:val="left"/>
        <w:rPr>
          <w:sz w:val="18"/>
          <w:szCs w:val="18"/>
        </w:rPr>
      </w:pPr>
      <w:r w:rsidDel="00000000" w:rsidR="00000000" w:rsidRPr="00000000">
        <w:rPr>
          <w:sz w:val="18"/>
          <w:szCs w:val="18"/>
          <w:rtl w:val="0"/>
        </w:rPr>
        <w:t xml:space="preserve">Podstawowym dokumentem do dokonania odbioru końcowego robót jest protokół odbioru końcowego robót sporządzony wg wzoru ustalonego przez Zamawiającego.</w:t>
      </w:r>
    </w:p>
    <w:p w:rsidR="00000000" w:rsidDel="00000000" w:rsidP="00000000" w:rsidRDefault="00000000" w:rsidRPr="00000000" w14:paraId="00000197">
      <w:pPr>
        <w:spacing w:line="276" w:lineRule="auto"/>
        <w:jc w:val="left"/>
        <w:rPr>
          <w:sz w:val="18"/>
          <w:szCs w:val="18"/>
        </w:rPr>
      </w:pPr>
      <w:r w:rsidDel="00000000" w:rsidR="00000000" w:rsidRPr="00000000">
        <w:rPr>
          <w:sz w:val="18"/>
          <w:szCs w:val="18"/>
          <w:rtl w:val="0"/>
        </w:rPr>
        <w:t xml:space="preserve">Do odbioru końcowego Wykonawca jest zobowiązany przygotować następujące dokumenty:</w:t>
      </w:r>
    </w:p>
    <w:p w:rsidR="00000000" w:rsidDel="00000000" w:rsidP="00000000" w:rsidRDefault="00000000" w:rsidRPr="00000000" w14:paraId="00000198">
      <w:pPr>
        <w:numPr>
          <w:ilvl w:val="0"/>
          <w:numId w:val="9"/>
        </w:numPr>
        <w:spacing w:line="276" w:lineRule="auto"/>
        <w:ind w:left="720" w:hanging="360"/>
        <w:jc w:val="left"/>
        <w:rPr>
          <w:sz w:val="18"/>
          <w:szCs w:val="18"/>
        </w:rPr>
      </w:pPr>
      <w:r w:rsidDel="00000000" w:rsidR="00000000" w:rsidRPr="00000000">
        <w:rPr>
          <w:sz w:val="18"/>
          <w:szCs w:val="18"/>
          <w:rtl w:val="0"/>
        </w:rPr>
        <w:t xml:space="preserve">dokumentację projektową z naniesionymi zmianami,</w:t>
      </w:r>
    </w:p>
    <w:p w:rsidR="00000000" w:rsidDel="00000000" w:rsidP="00000000" w:rsidRDefault="00000000" w:rsidRPr="00000000" w14:paraId="00000199">
      <w:pPr>
        <w:numPr>
          <w:ilvl w:val="0"/>
          <w:numId w:val="9"/>
        </w:numPr>
        <w:spacing w:line="276" w:lineRule="auto"/>
        <w:ind w:left="720" w:hanging="360"/>
        <w:jc w:val="left"/>
        <w:rPr>
          <w:sz w:val="18"/>
          <w:szCs w:val="18"/>
        </w:rPr>
      </w:pPr>
      <w:r w:rsidDel="00000000" w:rsidR="00000000" w:rsidRPr="00000000">
        <w:rPr>
          <w:sz w:val="18"/>
          <w:szCs w:val="18"/>
          <w:rtl w:val="0"/>
        </w:rPr>
        <w:t xml:space="preserve">specyfikacje techniczne,</w:t>
      </w:r>
    </w:p>
    <w:p w:rsidR="00000000" w:rsidDel="00000000" w:rsidP="00000000" w:rsidRDefault="00000000" w:rsidRPr="00000000" w14:paraId="0000019A">
      <w:pPr>
        <w:numPr>
          <w:ilvl w:val="0"/>
          <w:numId w:val="9"/>
        </w:numPr>
        <w:spacing w:line="276" w:lineRule="auto"/>
        <w:ind w:left="720" w:hanging="360"/>
        <w:jc w:val="left"/>
        <w:rPr>
          <w:sz w:val="18"/>
          <w:szCs w:val="18"/>
        </w:rPr>
      </w:pPr>
      <w:r w:rsidDel="00000000" w:rsidR="00000000" w:rsidRPr="00000000">
        <w:rPr>
          <w:sz w:val="18"/>
          <w:szCs w:val="18"/>
          <w:rtl w:val="0"/>
        </w:rPr>
        <w:t xml:space="preserve">uwagi i zalecenia Inspektora Nadzoru, zwłaszcza przy odbiorze robót zanikających i ulegających zakryciu i udokumentowanie wykonania jego zaleceń,</w:t>
      </w:r>
    </w:p>
    <w:p w:rsidR="00000000" w:rsidDel="00000000" w:rsidP="00000000" w:rsidRDefault="00000000" w:rsidRPr="00000000" w14:paraId="0000019B">
      <w:pPr>
        <w:numPr>
          <w:ilvl w:val="0"/>
          <w:numId w:val="9"/>
        </w:numPr>
        <w:spacing w:line="276" w:lineRule="auto"/>
        <w:ind w:left="720" w:hanging="360"/>
        <w:jc w:val="left"/>
        <w:rPr>
          <w:sz w:val="18"/>
          <w:szCs w:val="18"/>
        </w:rPr>
      </w:pPr>
      <w:r w:rsidDel="00000000" w:rsidR="00000000" w:rsidRPr="00000000">
        <w:rPr>
          <w:sz w:val="18"/>
          <w:szCs w:val="18"/>
          <w:rtl w:val="0"/>
        </w:rPr>
        <w:t xml:space="preserve">recepty i ustalenia technologiczne,</w:t>
      </w:r>
    </w:p>
    <w:p w:rsidR="00000000" w:rsidDel="00000000" w:rsidP="00000000" w:rsidRDefault="00000000" w:rsidRPr="00000000" w14:paraId="0000019C">
      <w:pPr>
        <w:numPr>
          <w:ilvl w:val="0"/>
          <w:numId w:val="9"/>
        </w:numPr>
        <w:spacing w:line="276" w:lineRule="auto"/>
        <w:ind w:left="720" w:hanging="360"/>
        <w:jc w:val="left"/>
        <w:rPr>
          <w:sz w:val="18"/>
          <w:szCs w:val="18"/>
        </w:rPr>
      </w:pPr>
      <w:r w:rsidDel="00000000" w:rsidR="00000000" w:rsidRPr="00000000">
        <w:rPr>
          <w:sz w:val="18"/>
          <w:szCs w:val="18"/>
          <w:rtl w:val="0"/>
        </w:rPr>
        <w:t xml:space="preserve">dzienniki budowy,</w:t>
      </w:r>
    </w:p>
    <w:p w:rsidR="00000000" w:rsidDel="00000000" w:rsidP="00000000" w:rsidRDefault="00000000" w:rsidRPr="00000000" w14:paraId="0000019D">
      <w:pPr>
        <w:numPr>
          <w:ilvl w:val="0"/>
          <w:numId w:val="9"/>
        </w:numPr>
        <w:spacing w:line="276" w:lineRule="auto"/>
        <w:ind w:left="720" w:hanging="360"/>
        <w:jc w:val="left"/>
        <w:rPr>
          <w:sz w:val="18"/>
          <w:szCs w:val="18"/>
        </w:rPr>
      </w:pPr>
      <w:r w:rsidDel="00000000" w:rsidR="00000000" w:rsidRPr="00000000">
        <w:rPr>
          <w:sz w:val="18"/>
          <w:szCs w:val="18"/>
          <w:rtl w:val="0"/>
        </w:rPr>
        <w:t xml:space="preserve">wyniki pomiarów kontrolnych oraz badań i oznaczeń laboratoryjnych zgodnie ze ST,</w:t>
      </w:r>
    </w:p>
    <w:p w:rsidR="00000000" w:rsidDel="00000000" w:rsidP="00000000" w:rsidRDefault="00000000" w:rsidRPr="00000000" w14:paraId="0000019E">
      <w:pPr>
        <w:numPr>
          <w:ilvl w:val="0"/>
          <w:numId w:val="9"/>
        </w:numPr>
        <w:spacing w:line="276" w:lineRule="auto"/>
        <w:ind w:left="720" w:hanging="360"/>
        <w:jc w:val="left"/>
        <w:rPr>
          <w:sz w:val="18"/>
          <w:szCs w:val="18"/>
        </w:rPr>
      </w:pPr>
      <w:r w:rsidDel="00000000" w:rsidR="00000000" w:rsidRPr="00000000">
        <w:rPr>
          <w:sz w:val="18"/>
          <w:szCs w:val="18"/>
          <w:rtl w:val="0"/>
        </w:rPr>
        <w:t xml:space="preserve">atesty jakościowe wbudowanych materiałów,</w:t>
      </w:r>
    </w:p>
    <w:p w:rsidR="00000000" w:rsidDel="00000000" w:rsidP="00000000" w:rsidRDefault="00000000" w:rsidRPr="00000000" w14:paraId="0000019F">
      <w:pPr>
        <w:numPr>
          <w:ilvl w:val="0"/>
          <w:numId w:val="9"/>
        </w:numPr>
        <w:spacing w:line="276" w:lineRule="auto"/>
        <w:ind w:left="720" w:hanging="360"/>
        <w:jc w:val="left"/>
        <w:rPr>
          <w:sz w:val="18"/>
          <w:szCs w:val="18"/>
        </w:rPr>
      </w:pPr>
      <w:r w:rsidDel="00000000" w:rsidR="00000000" w:rsidRPr="00000000">
        <w:rPr>
          <w:sz w:val="18"/>
          <w:szCs w:val="18"/>
          <w:rtl w:val="0"/>
        </w:rPr>
        <w:t xml:space="preserve">opinię technologiczną sporządzoną na podstawie wszystkich wyników badań i pomiarów załączonych do dokumentów odbioru, a wykonywanych zgodnie ze ST,</w:t>
      </w:r>
    </w:p>
    <w:p w:rsidR="00000000" w:rsidDel="00000000" w:rsidP="00000000" w:rsidRDefault="00000000" w:rsidRPr="00000000" w14:paraId="000001A0">
      <w:pPr>
        <w:numPr>
          <w:ilvl w:val="0"/>
          <w:numId w:val="9"/>
        </w:numPr>
        <w:spacing w:line="276" w:lineRule="auto"/>
        <w:ind w:left="720" w:hanging="360"/>
        <w:jc w:val="left"/>
        <w:rPr>
          <w:sz w:val="18"/>
          <w:szCs w:val="18"/>
        </w:rPr>
      </w:pPr>
      <w:r w:rsidDel="00000000" w:rsidR="00000000" w:rsidRPr="00000000">
        <w:rPr>
          <w:sz w:val="18"/>
          <w:szCs w:val="18"/>
          <w:rtl w:val="0"/>
        </w:rPr>
        <w:t xml:space="preserve">sprawozdanie techniczne,</w:t>
      </w:r>
    </w:p>
    <w:p w:rsidR="00000000" w:rsidDel="00000000" w:rsidP="00000000" w:rsidRDefault="00000000" w:rsidRPr="00000000" w14:paraId="000001A1">
      <w:pPr>
        <w:numPr>
          <w:ilvl w:val="0"/>
          <w:numId w:val="9"/>
        </w:numPr>
        <w:spacing w:line="276" w:lineRule="auto"/>
        <w:ind w:left="720" w:hanging="360"/>
        <w:jc w:val="left"/>
        <w:rPr>
          <w:sz w:val="18"/>
          <w:szCs w:val="18"/>
        </w:rPr>
      </w:pPr>
      <w:r w:rsidDel="00000000" w:rsidR="00000000" w:rsidRPr="00000000">
        <w:rPr>
          <w:sz w:val="18"/>
          <w:szCs w:val="18"/>
          <w:rtl w:val="0"/>
        </w:rPr>
        <w:t xml:space="preserve">protokoły badań i sprawdzeń; badania próbek, badania materiałów, dopuszczenia jednostkowe,</w:t>
      </w:r>
    </w:p>
    <w:p w:rsidR="00000000" w:rsidDel="00000000" w:rsidP="00000000" w:rsidRDefault="00000000" w:rsidRPr="00000000" w14:paraId="000001A2">
      <w:pPr>
        <w:numPr>
          <w:ilvl w:val="0"/>
          <w:numId w:val="9"/>
        </w:numPr>
        <w:spacing w:line="276" w:lineRule="auto"/>
        <w:ind w:left="720" w:hanging="360"/>
        <w:jc w:val="left"/>
        <w:rPr>
          <w:sz w:val="18"/>
          <w:szCs w:val="18"/>
        </w:rPr>
      </w:pPr>
      <w:r w:rsidDel="00000000" w:rsidR="00000000" w:rsidRPr="00000000">
        <w:rPr>
          <w:sz w:val="18"/>
          <w:szCs w:val="18"/>
          <w:rtl w:val="0"/>
        </w:rPr>
        <w:t xml:space="preserve">inne dokumenty wymagane przez Zamawiającego.</w:t>
      </w:r>
    </w:p>
    <w:p w:rsidR="00000000" w:rsidDel="00000000" w:rsidP="00000000" w:rsidRDefault="00000000" w:rsidRPr="00000000" w14:paraId="000001A3">
      <w:pPr>
        <w:spacing w:line="276" w:lineRule="auto"/>
        <w:jc w:val="left"/>
        <w:rPr>
          <w:sz w:val="18"/>
          <w:szCs w:val="18"/>
        </w:rPr>
      </w:pPr>
      <w:r w:rsidDel="00000000" w:rsidR="00000000" w:rsidRPr="00000000">
        <w:rPr>
          <w:sz w:val="18"/>
          <w:szCs w:val="18"/>
          <w:rtl w:val="0"/>
        </w:rPr>
        <w:t xml:space="preserve">Sprawozdanie techniczne będzie zawierać:</w:t>
      </w:r>
    </w:p>
    <w:p w:rsidR="00000000" w:rsidDel="00000000" w:rsidP="00000000" w:rsidRDefault="00000000" w:rsidRPr="00000000" w14:paraId="000001A4">
      <w:pPr>
        <w:numPr>
          <w:ilvl w:val="0"/>
          <w:numId w:val="58"/>
        </w:numPr>
        <w:spacing w:line="276" w:lineRule="auto"/>
        <w:ind w:left="720" w:hanging="360"/>
        <w:jc w:val="left"/>
        <w:rPr>
          <w:sz w:val="18"/>
          <w:szCs w:val="18"/>
        </w:rPr>
      </w:pPr>
      <w:r w:rsidDel="00000000" w:rsidR="00000000" w:rsidRPr="00000000">
        <w:rPr>
          <w:sz w:val="18"/>
          <w:szCs w:val="18"/>
          <w:rtl w:val="0"/>
        </w:rPr>
        <w:t xml:space="preserve">zakres i lokalizację wykonywanych robót,</w:t>
      </w:r>
    </w:p>
    <w:p w:rsidR="00000000" w:rsidDel="00000000" w:rsidP="00000000" w:rsidRDefault="00000000" w:rsidRPr="00000000" w14:paraId="000001A5">
      <w:pPr>
        <w:numPr>
          <w:ilvl w:val="0"/>
          <w:numId w:val="58"/>
        </w:numPr>
        <w:spacing w:line="276" w:lineRule="auto"/>
        <w:ind w:left="720" w:hanging="360"/>
        <w:jc w:val="left"/>
        <w:rPr>
          <w:sz w:val="18"/>
          <w:szCs w:val="18"/>
        </w:rPr>
      </w:pPr>
      <w:r w:rsidDel="00000000" w:rsidR="00000000" w:rsidRPr="00000000">
        <w:rPr>
          <w:sz w:val="18"/>
          <w:szCs w:val="18"/>
          <w:rtl w:val="0"/>
        </w:rPr>
        <w:t xml:space="preserve">wykaz wprowadzonych zmian w stosunku do dokumentacji projektowej przekazanej przez Zamawiającego,</w:t>
      </w:r>
    </w:p>
    <w:p w:rsidR="00000000" w:rsidDel="00000000" w:rsidP="00000000" w:rsidRDefault="00000000" w:rsidRPr="00000000" w14:paraId="000001A6">
      <w:pPr>
        <w:numPr>
          <w:ilvl w:val="0"/>
          <w:numId w:val="58"/>
        </w:numPr>
        <w:spacing w:line="276" w:lineRule="auto"/>
        <w:ind w:left="720" w:hanging="360"/>
        <w:jc w:val="left"/>
        <w:rPr>
          <w:sz w:val="18"/>
          <w:szCs w:val="18"/>
        </w:rPr>
      </w:pPr>
      <w:r w:rsidDel="00000000" w:rsidR="00000000" w:rsidRPr="00000000">
        <w:rPr>
          <w:sz w:val="18"/>
          <w:szCs w:val="18"/>
          <w:rtl w:val="0"/>
        </w:rPr>
        <w:t xml:space="preserve">uwagi dotyczące warunków realizacji robót,</w:t>
      </w:r>
    </w:p>
    <w:p w:rsidR="00000000" w:rsidDel="00000000" w:rsidP="00000000" w:rsidRDefault="00000000" w:rsidRPr="00000000" w14:paraId="000001A7">
      <w:pPr>
        <w:numPr>
          <w:ilvl w:val="0"/>
          <w:numId w:val="58"/>
        </w:numPr>
        <w:spacing w:line="276" w:lineRule="auto"/>
        <w:ind w:left="720" w:hanging="360"/>
        <w:jc w:val="left"/>
        <w:rPr>
          <w:sz w:val="18"/>
          <w:szCs w:val="18"/>
        </w:rPr>
      </w:pPr>
      <w:r w:rsidDel="00000000" w:rsidR="00000000" w:rsidRPr="00000000">
        <w:rPr>
          <w:sz w:val="18"/>
          <w:szCs w:val="18"/>
          <w:rtl w:val="0"/>
        </w:rPr>
        <w:t xml:space="preserve">datę rozpoczęcia i zakończenia robót.</w:t>
      </w:r>
    </w:p>
    <w:p w:rsidR="00000000" w:rsidDel="00000000" w:rsidP="00000000" w:rsidRDefault="00000000" w:rsidRPr="00000000" w14:paraId="000001A8">
      <w:pPr>
        <w:spacing w:line="276" w:lineRule="auto"/>
        <w:jc w:val="left"/>
        <w:rPr>
          <w:sz w:val="18"/>
          <w:szCs w:val="18"/>
        </w:rPr>
      </w:pPr>
      <w:r w:rsidDel="00000000" w:rsidR="00000000" w:rsidRPr="00000000">
        <w:rPr>
          <w:sz w:val="18"/>
          <w:szCs w:val="18"/>
          <w:rtl w:val="0"/>
        </w:rPr>
        <w:t xml:space="preserve">W przypadku, gdy wg komisji roboty pod względem przygotowania dokumentacyjnego nie będą gotowe do odbioru końcowego, komisja w porozumieniu z Wykonawcą wyznaczy ponowny termin odbioru końcowego robót.</w:t>
      </w:r>
    </w:p>
    <w:p w:rsidR="00000000" w:rsidDel="00000000" w:rsidP="00000000" w:rsidRDefault="00000000" w:rsidRPr="00000000" w14:paraId="000001A9">
      <w:pPr>
        <w:spacing w:line="276" w:lineRule="auto"/>
        <w:jc w:val="left"/>
        <w:rPr>
          <w:sz w:val="18"/>
          <w:szCs w:val="18"/>
        </w:rPr>
      </w:pPr>
      <w:r w:rsidDel="00000000" w:rsidR="00000000" w:rsidRPr="00000000">
        <w:rPr>
          <w:sz w:val="18"/>
          <w:szCs w:val="18"/>
          <w:rtl w:val="0"/>
        </w:rPr>
        <w:t xml:space="preserve">Wszystkie zarządzone przez komisję roboty poprawkowe lub uzupełniające będą zestawione wg wzoru ustalonego przez Zamawiającego. Termin wykonania robót poprawkowych i robót uzupełniających wyznaczy komisja.</w:t>
      </w:r>
    </w:p>
    <w:p w:rsidR="00000000" w:rsidDel="00000000" w:rsidP="00000000" w:rsidRDefault="00000000" w:rsidRPr="00000000" w14:paraId="000001AA">
      <w:pPr>
        <w:pStyle w:val="Heading2"/>
        <w:spacing w:line="276" w:lineRule="auto"/>
        <w:jc w:val="left"/>
        <w:rPr/>
      </w:pPr>
      <w:bookmarkStart w:colFirst="0" w:colLast="0" w:name="_oibdd69q9eqy" w:id="73"/>
      <w:bookmarkEnd w:id="73"/>
      <w:r w:rsidDel="00000000" w:rsidR="00000000" w:rsidRPr="00000000">
        <w:rPr>
          <w:rtl w:val="0"/>
        </w:rPr>
        <w:t xml:space="preserve">8.6. Odbiór ostateczny</w:t>
      </w:r>
    </w:p>
    <w:p w:rsidR="00000000" w:rsidDel="00000000" w:rsidP="00000000" w:rsidRDefault="00000000" w:rsidRPr="00000000" w14:paraId="000001AB">
      <w:pPr>
        <w:spacing w:line="276" w:lineRule="auto"/>
        <w:jc w:val="left"/>
        <w:rPr>
          <w:sz w:val="18"/>
          <w:szCs w:val="18"/>
        </w:rPr>
      </w:pPr>
      <w:r w:rsidDel="00000000" w:rsidR="00000000" w:rsidRPr="00000000">
        <w:rPr>
          <w:sz w:val="18"/>
          <w:szCs w:val="18"/>
          <w:rtl w:val="0"/>
        </w:rPr>
        <w:t xml:space="preserve">Odbiór ostateczny polega na ocenie wykonanych robót związanych z usunięciem wad stwierdzonych przy odbiorze końcowym i zaistniałych w okresie gwarancyjnym. Odbiór ostateczny będzie dokonany na podstawie oceny wizualnej obiektu z uwzględnieniem zasad odbioru końcowego.</w:t>
      </w:r>
    </w:p>
    <w:p w:rsidR="00000000" w:rsidDel="00000000" w:rsidP="00000000" w:rsidRDefault="00000000" w:rsidRPr="00000000" w14:paraId="000001AC">
      <w:pPr>
        <w:pStyle w:val="Heading2"/>
        <w:spacing w:line="276" w:lineRule="auto"/>
        <w:jc w:val="left"/>
        <w:rPr/>
      </w:pPr>
      <w:bookmarkStart w:colFirst="0" w:colLast="0" w:name="_heg2q0oh7zk7" w:id="74"/>
      <w:bookmarkEnd w:id="74"/>
      <w:r w:rsidDel="00000000" w:rsidR="00000000" w:rsidRPr="00000000">
        <w:rPr>
          <w:rtl w:val="0"/>
        </w:rPr>
        <w:t xml:space="preserve">9. PODSTAWY PŁATNOŚCI</w:t>
      </w:r>
    </w:p>
    <w:p w:rsidR="00000000" w:rsidDel="00000000" w:rsidP="00000000" w:rsidRDefault="00000000" w:rsidRPr="00000000" w14:paraId="000001AD">
      <w:pPr>
        <w:spacing w:line="276" w:lineRule="auto"/>
        <w:jc w:val="left"/>
        <w:rPr>
          <w:sz w:val="18"/>
          <w:szCs w:val="18"/>
        </w:rPr>
      </w:pPr>
      <w:r w:rsidDel="00000000" w:rsidR="00000000" w:rsidRPr="00000000">
        <w:rPr>
          <w:sz w:val="18"/>
          <w:szCs w:val="18"/>
          <w:rtl w:val="0"/>
        </w:rPr>
        <w:t xml:space="preserve">Podstawowym dokumentem rozliczeniowym jest oferta Wykonawcy zawierająca cenę ryczałtową na wykonanie robót. Cena oferty obejmować musi wszystkie koszty, jakie poniesie Wykonawca z tytułu należytej oraz zgodnej z umową i zgodnej z obowiązującymi przepisami łączną ceną robót i innych świadczeń niezbędnych do realizacji przedmiotu zamówienia.</w:t>
      </w:r>
    </w:p>
    <w:p w:rsidR="00000000" w:rsidDel="00000000" w:rsidP="00000000" w:rsidRDefault="00000000" w:rsidRPr="00000000" w14:paraId="000001AE">
      <w:pPr>
        <w:spacing w:line="276" w:lineRule="auto"/>
        <w:jc w:val="left"/>
        <w:rPr>
          <w:sz w:val="18"/>
          <w:szCs w:val="18"/>
        </w:rPr>
      </w:pPr>
      <w:r w:rsidDel="00000000" w:rsidR="00000000" w:rsidRPr="00000000">
        <w:rPr>
          <w:sz w:val="18"/>
          <w:szCs w:val="18"/>
          <w:rtl w:val="0"/>
        </w:rPr>
        <w:t xml:space="preserve">Podstawą do obliczenia ceny oferty są dokumenty zamówienia: SWZ wraz z załącznikami (OPZ, Dokumentacja projektowa) oraz wzór Umowy wraz z załącznikami.</w:t>
      </w:r>
    </w:p>
    <w:p w:rsidR="00000000" w:rsidDel="00000000" w:rsidP="00000000" w:rsidRDefault="00000000" w:rsidRPr="00000000" w14:paraId="000001AF">
      <w:pPr>
        <w:spacing w:line="276" w:lineRule="auto"/>
        <w:jc w:val="left"/>
        <w:rPr>
          <w:b w:val="1"/>
          <w:sz w:val="18"/>
          <w:szCs w:val="18"/>
        </w:rPr>
      </w:pPr>
      <w:r w:rsidDel="00000000" w:rsidR="00000000" w:rsidRPr="00000000">
        <w:rPr>
          <w:b w:val="1"/>
          <w:sz w:val="18"/>
          <w:szCs w:val="18"/>
          <w:rtl w:val="0"/>
        </w:rPr>
        <w:t xml:space="preserve">Wszystkie roboty tymczasowe i prace towarzyszące, jak np. wywóz odpadów czy zabezpieczenia przed uszkodzeniami, nie są rozliczane odrębnie. Wykonawca ma za zadanie uwzględnić je w wynagrodzeniu ryczałtowym, cenach jednostkowych robót podstawowych lub też scalonych cenach elementów prac.</w:t>
      </w:r>
    </w:p>
    <w:p w:rsidR="00000000" w:rsidDel="00000000" w:rsidP="00000000" w:rsidRDefault="00000000" w:rsidRPr="00000000" w14:paraId="000001B0">
      <w:pPr>
        <w:spacing w:line="276" w:lineRule="auto"/>
        <w:jc w:val="left"/>
        <w:rPr>
          <w:sz w:val="18"/>
          <w:szCs w:val="18"/>
        </w:rPr>
      </w:pPr>
      <w:r w:rsidDel="00000000" w:rsidR="00000000" w:rsidRPr="00000000">
        <w:rPr>
          <w:sz w:val="18"/>
          <w:szCs w:val="18"/>
          <w:rtl w:val="0"/>
        </w:rPr>
        <w:t xml:space="preserve">Kwota ryczałtowa pozycji kosztorysowej będzie uwzględniać wszystkie czynności, wymagania i badania składające się na jej wykonanie, określone dla tej roboty w dokumentacji projektowej i specyfikacji technicznej.</w:t>
      </w:r>
    </w:p>
    <w:p w:rsidR="00000000" w:rsidDel="00000000" w:rsidP="00000000" w:rsidRDefault="00000000" w:rsidRPr="00000000" w14:paraId="000001B1">
      <w:pPr>
        <w:spacing w:line="276" w:lineRule="auto"/>
        <w:jc w:val="left"/>
        <w:rPr>
          <w:sz w:val="18"/>
          <w:szCs w:val="18"/>
        </w:rPr>
      </w:pPr>
      <w:r w:rsidDel="00000000" w:rsidR="00000000" w:rsidRPr="00000000">
        <w:rPr>
          <w:sz w:val="18"/>
          <w:szCs w:val="18"/>
          <w:rtl w:val="0"/>
        </w:rPr>
        <w:t xml:space="preserve">Kwoty ryczałtowe Robót będą obejmować:</w:t>
      </w:r>
    </w:p>
    <w:p w:rsidR="00000000" w:rsidDel="00000000" w:rsidP="00000000" w:rsidRDefault="00000000" w:rsidRPr="00000000" w14:paraId="000001B2">
      <w:pPr>
        <w:numPr>
          <w:ilvl w:val="0"/>
          <w:numId w:val="20"/>
        </w:numPr>
        <w:spacing w:line="276" w:lineRule="auto"/>
        <w:ind w:left="720" w:hanging="360"/>
        <w:jc w:val="left"/>
        <w:rPr>
          <w:sz w:val="18"/>
          <w:szCs w:val="18"/>
        </w:rPr>
      </w:pPr>
      <w:r w:rsidDel="00000000" w:rsidR="00000000" w:rsidRPr="00000000">
        <w:rPr>
          <w:sz w:val="18"/>
          <w:szCs w:val="18"/>
          <w:rtl w:val="0"/>
        </w:rPr>
        <w:t xml:space="preserve">Robociznę bezpośrednią wraz z towarzyszącymi kosztami;</w:t>
      </w:r>
    </w:p>
    <w:p w:rsidR="00000000" w:rsidDel="00000000" w:rsidP="00000000" w:rsidRDefault="00000000" w:rsidRPr="00000000" w14:paraId="000001B3">
      <w:pPr>
        <w:numPr>
          <w:ilvl w:val="0"/>
          <w:numId w:val="20"/>
        </w:numPr>
        <w:spacing w:line="276" w:lineRule="auto"/>
        <w:ind w:left="720" w:hanging="360"/>
        <w:jc w:val="left"/>
        <w:rPr>
          <w:sz w:val="18"/>
          <w:szCs w:val="18"/>
        </w:rPr>
      </w:pPr>
      <w:r w:rsidDel="00000000" w:rsidR="00000000" w:rsidRPr="00000000">
        <w:rPr>
          <w:sz w:val="18"/>
          <w:szCs w:val="18"/>
          <w:rtl w:val="0"/>
        </w:rPr>
        <w:t xml:space="preserve">Wartość zużytych materiałów wraz z kosztami zakupu, magazynowania, ewentualnych ubytków i transportu na teren budowy;</w:t>
      </w:r>
    </w:p>
    <w:p w:rsidR="00000000" w:rsidDel="00000000" w:rsidP="00000000" w:rsidRDefault="00000000" w:rsidRPr="00000000" w14:paraId="000001B4">
      <w:pPr>
        <w:numPr>
          <w:ilvl w:val="0"/>
          <w:numId w:val="20"/>
        </w:numPr>
        <w:spacing w:line="276" w:lineRule="auto"/>
        <w:ind w:left="720" w:hanging="360"/>
        <w:jc w:val="left"/>
        <w:rPr>
          <w:sz w:val="18"/>
          <w:szCs w:val="18"/>
        </w:rPr>
      </w:pPr>
      <w:r w:rsidDel="00000000" w:rsidR="00000000" w:rsidRPr="00000000">
        <w:rPr>
          <w:sz w:val="18"/>
          <w:szCs w:val="18"/>
          <w:rtl w:val="0"/>
        </w:rPr>
        <w:t xml:space="preserve">Wartość pracy sprzętu wraz z towarzyszącymi kosztami;</w:t>
      </w:r>
    </w:p>
    <w:p w:rsidR="00000000" w:rsidDel="00000000" w:rsidP="00000000" w:rsidRDefault="00000000" w:rsidRPr="00000000" w14:paraId="000001B5">
      <w:pPr>
        <w:numPr>
          <w:ilvl w:val="0"/>
          <w:numId w:val="20"/>
        </w:numPr>
        <w:spacing w:line="276" w:lineRule="auto"/>
        <w:ind w:left="720" w:hanging="360"/>
        <w:jc w:val="left"/>
        <w:rPr>
          <w:sz w:val="18"/>
          <w:szCs w:val="18"/>
        </w:rPr>
      </w:pPr>
      <w:r w:rsidDel="00000000" w:rsidR="00000000" w:rsidRPr="00000000">
        <w:rPr>
          <w:sz w:val="18"/>
          <w:szCs w:val="18"/>
          <w:rtl w:val="0"/>
        </w:rPr>
        <w:t xml:space="preserve">Koszty pośrednie, zysk kalkulacyjny i ryzyko;</w:t>
      </w:r>
    </w:p>
    <w:p w:rsidR="00000000" w:rsidDel="00000000" w:rsidP="00000000" w:rsidRDefault="00000000" w:rsidRPr="00000000" w14:paraId="000001B6">
      <w:pPr>
        <w:numPr>
          <w:ilvl w:val="0"/>
          <w:numId w:val="20"/>
        </w:numPr>
        <w:spacing w:line="276" w:lineRule="auto"/>
        <w:ind w:left="720" w:hanging="360"/>
        <w:jc w:val="left"/>
        <w:rPr>
          <w:sz w:val="18"/>
          <w:szCs w:val="18"/>
        </w:rPr>
      </w:pPr>
      <w:r w:rsidDel="00000000" w:rsidR="00000000" w:rsidRPr="00000000">
        <w:rPr>
          <w:sz w:val="18"/>
          <w:szCs w:val="18"/>
          <w:rtl w:val="0"/>
        </w:rPr>
        <w:t xml:space="preserve">Podatki obliczone zgodnie z obowiązującymi przepisami.</w:t>
      </w:r>
    </w:p>
    <w:p w:rsidR="00000000" w:rsidDel="00000000" w:rsidP="00000000" w:rsidRDefault="00000000" w:rsidRPr="00000000" w14:paraId="000001B7">
      <w:pPr>
        <w:spacing w:line="276" w:lineRule="auto"/>
        <w:jc w:val="left"/>
        <w:rPr>
          <w:sz w:val="18"/>
          <w:szCs w:val="18"/>
        </w:rPr>
      </w:pPr>
      <w:r w:rsidDel="00000000" w:rsidR="00000000" w:rsidRPr="00000000">
        <w:rPr>
          <w:sz w:val="18"/>
          <w:szCs w:val="18"/>
          <w:rtl w:val="0"/>
        </w:rPr>
        <w:t xml:space="preserve">Ceny jednostkowe mogą być waloryzowane zgodnie z ustaleniami umownymi.</w:t>
      </w:r>
    </w:p>
    <w:p w:rsidR="00000000" w:rsidDel="00000000" w:rsidP="00000000" w:rsidRDefault="00000000" w:rsidRPr="00000000" w14:paraId="000001B8">
      <w:pPr>
        <w:spacing w:line="276" w:lineRule="auto"/>
        <w:jc w:val="left"/>
        <w:rPr>
          <w:sz w:val="18"/>
          <w:szCs w:val="18"/>
        </w:rPr>
      </w:pPr>
      <w:r w:rsidDel="00000000" w:rsidR="00000000" w:rsidRPr="00000000">
        <w:rPr>
          <w:sz w:val="18"/>
          <w:szCs w:val="18"/>
          <w:rtl w:val="0"/>
        </w:rPr>
        <w:t xml:space="preserve">Do cen jednostkowych nie należy wliczać podatku VAT.</w:t>
      </w:r>
    </w:p>
    <w:p w:rsidR="00000000" w:rsidDel="00000000" w:rsidP="00000000" w:rsidRDefault="00000000" w:rsidRPr="00000000" w14:paraId="000001B9">
      <w:pPr>
        <w:pStyle w:val="Heading2"/>
        <w:spacing w:line="276" w:lineRule="auto"/>
        <w:jc w:val="left"/>
        <w:rPr/>
      </w:pPr>
      <w:bookmarkStart w:colFirst="0" w:colLast="0" w:name="_5q2vuwddnier" w:id="75"/>
      <w:bookmarkEnd w:id="75"/>
      <w:r w:rsidDel="00000000" w:rsidR="00000000" w:rsidRPr="00000000">
        <w:rPr>
          <w:rtl w:val="0"/>
        </w:rPr>
        <w:t xml:space="preserve">10. PRZEPISY ZWIĄZANE</w:t>
      </w:r>
    </w:p>
    <w:p w:rsidR="00000000" w:rsidDel="00000000" w:rsidP="00000000" w:rsidRDefault="00000000" w:rsidRPr="00000000" w14:paraId="000001BA">
      <w:pPr>
        <w:spacing w:line="276" w:lineRule="auto"/>
        <w:jc w:val="left"/>
        <w:rPr>
          <w:sz w:val="18"/>
          <w:szCs w:val="18"/>
        </w:rPr>
      </w:pPr>
      <w:r w:rsidDel="00000000" w:rsidR="00000000" w:rsidRPr="00000000">
        <w:rPr>
          <w:sz w:val="18"/>
          <w:szCs w:val="18"/>
          <w:rtl w:val="0"/>
        </w:rPr>
        <w:t xml:space="preserve">Nie wymienienie tytułu jakiejkolwiek dziedziny, grupy, podgrupy czy normy nie zwalnia Wykonawcy od obowiązku stosowania wymogów określonych prawem polskim. Wykonawca będzie przestrzegał praw autorskich i patentowych. Jest zobowiązany do odpowiedzialności za spełnienie wszystkich wymagań prawnych w odniesieniu do używanych opatentowanych urządzeń lub metod.</w:t>
      </w:r>
    </w:p>
    <w:p w:rsidR="00000000" w:rsidDel="00000000" w:rsidP="00000000" w:rsidRDefault="00000000" w:rsidRPr="00000000" w14:paraId="000001BB">
      <w:pPr>
        <w:pStyle w:val="Heading2"/>
        <w:spacing w:line="276" w:lineRule="auto"/>
        <w:jc w:val="left"/>
        <w:rPr/>
      </w:pPr>
      <w:bookmarkStart w:colFirst="0" w:colLast="0" w:name="_iiy9sqdfqabm" w:id="76"/>
      <w:bookmarkEnd w:id="76"/>
      <w:r w:rsidDel="00000000" w:rsidR="00000000" w:rsidRPr="00000000">
        <w:rPr>
          <w:rtl w:val="0"/>
        </w:rPr>
        <w:t xml:space="preserve">10.1. Normy</w:t>
      </w:r>
    </w:p>
    <w:p w:rsidR="00000000" w:rsidDel="00000000" w:rsidP="00000000" w:rsidRDefault="00000000" w:rsidRPr="00000000" w14:paraId="000001BC">
      <w:pPr>
        <w:spacing w:line="276" w:lineRule="auto"/>
        <w:jc w:val="left"/>
        <w:rPr>
          <w:sz w:val="18"/>
          <w:szCs w:val="18"/>
        </w:rPr>
      </w:pPr>
      <w:r w:rsidDel="00000000" w:rsidR="00000000" w:rsidRPr="00000000">
        <w:rPr>
          <w:sz w:val="18"/>
          <w:szCs w:val="18"/>
          <w:rtl w:val="0"/>
        </w:rPr>
        <w:t xml:space="preserve">Obowiązują normy wymienione w szczegółowych specyfikacjach technicznych dla poszczególnych rodzajów robót.</w:t>
      </w:r>
    </w:p>
    <w:p w:rsidR="00000000" w:rsidDel="00000000" w:rsidP="00000000" w:rsidRDefault="00000000" w:rsidRPr="00000000" w14:paraId="000001BD">
      <w:pPr>
        <w:pStyle w:val="Heading2"/>
        <w:spacing w:line="276" w:lineRule="auto"/>
        <w:jc w:val="left"/>
        <w:rPr/>
      </w:pPr>
      <w:bookmarkStart w:colFirst="0" w:colLast="0" w:name="_4j442j9gxeau" w:id="77"/>
      <w:bookmarkEnd w:id="77"/>
      <w:r w:rsidDel="00000000" w:rsidR="00000000" w:rsidRPr="00000000">
        <w:rPr>
          <w:rtl w:val="0"/>
        </w:rPr>
        <w:t xml:space="preserve">10.2. Ustawy i rozporządzenia</w:t>
      </w:r>
    </w:p>
    <w:p w:rsidR="00000000" w:rsidDel="00000000" w:rsidP="00000000" w:rsidRDefault="00000000" w:rsidRPr="00000000" w14:paraId="000001BE">
      <w:pPr>
        <w:spacing w:line="276" w:lineRule="auto"/>
        <w:jc w:val="left"/>
        <w:rPr>
          <w:sz w:val="18"/>
          <w:szCs w:val="18"/>
        </w:rPr>
      </w:pPr>
      <w:r w:rsidDel="00000000" w:rsidR="00000000" w:rsidRPr="00000000">
        <w:rPr>
          <w:sz w:val="18"/>
          <w:szCs w:val="18"/>
          <w:rtl w:val="0"/>
        </w:rPr>
        <w:t xml:space="preserve">Rozporządzenie Ministra Infrastruktury z dnia 8 kwietnia 2019 r. w sprawie warunków technicznych jakim powinny odpowiadać budynki i ich usytuowanie (Dz.U.2019 r. poz. 1065);</w:t>
      </w:r>
    </w:p>
    <w:p w:rsidR="00000000" w:rsidDel="00000000" w:rsidP="00000000" w:rsidRDefault="00000000" w:rsidRPr="00000000" w14:paraId="000001BF">
      <w:pPr>
        <w:spacing w:line="276" w:lineRule="auto"/>
        <w:jc w:val="left"/>
        <w:rPr>
          <w:sz w:val="18"/>
          <w:szCs w:val="18"/>
        </w:rPr>
      </w:pPr>
      <w:r w:rsidDel="00000000" w:rsidR="00000000" w:rsidRPr="00000000">
        <w:rPr>
          <w:sz w:val="18"/>
          <w:szCs w:val="18"/>
          <w:rtl w:val="0"/>
        </w:rPr>
        <w:t xml:space="preserve">Rozporządzenie Ministra Infrastruktury z dnia 6 lutego 2003 r. w sprawie bezpieczeństwa pracy i higieny pracy podczas wykonywania robót budowlanych (Dz.U. z 2003 r. Nr 47, poz. 401 z).</w:t>
      </w:r>
    </w:p>
    <w:p w:rsidR="00000000" w:rsidDel="00000000" w:rsidP="00000000" w:rsidRDefault="00000000" w:rsidRPr="00000000" w14:paraId="000001C0">
      <w:pPr>
        <w:spacing w:line="276" w:lineRule="auto"/>
        <w:jc w:val="left"/>
        <w:rPr>
          <w:sz w:val="18"/>
          <w:szCs w:val="18"/>
        </w:rPr>
      </w:pPr>
      <w:r w:rsidDel="00000000" w:rsidR="00000000" w:rsidRPr="00000000">
        <w:rPr>
          <w:sz w:val="18"/>
          <w:szCs w:val="18"/>
          <w:rtl w:val="0"/>
        </w:rPr>
        <w:t xml:space="preserve">Rozporządzenie Ministra Transportu, Budownictwa i Gospodarki Morskiej z dnia 28 marca 2012 r. zmieniające rozporządzenie w sprawie szczegółowego zakresu i formy dokumentacji projektowej, specyfikacji technicznych wykonania i odbioru robót budowlanych oraz programu funkcjonalno-użytkowego. (Dz.U. 2012 poz. 365) (Objęte tekstem jednolitym z dniem 24 września 2013 r. (Dz. U. 2013 r. poz. 1129).</w:t>
      </w:r>
    </w:p>
    <w:p w:rsidR="00000000" w:rsidDel="00000000" w:rsidP="00000000" w:rsidRDefault="00000000" w:rsidRPr="00000000" w14:paraId="000001C1">
      <w:pPr>
        <w:spacing w:line="276" w:lineRule="auto"/>
        <w:jc w:val="left"/>
        <w:rPr>
          <w:sz w:val="18"/>
          <w:szCs w:val="18"/>
        </w:rPr>
      </w:pPr>
      <w:r w:rsidDel="00000000" w:rsidR="00000000" w:rsidRPr="00000000">
        <w:rPr>
          <w:sz w:val="18"/>
          <w:szCs w:val="18"/>
          <w:rtl w:val="0"/>
        </w:rPr>
        <w:t xml:space="preserve">Rozporządzenie Ministra Infrastruktury z dnia 23 czerwca 2003 r. w sprawie informacji dotyczącej bezpieczeństwa pracy i ochrony zdrowia oraz planu bezpieczeństwa i ochrony zdrowia. (Dz.U. 2003 nr 120 poz. 1126).</w:t>
      </w:r>
    </w:p>
    <w:p w:rsidR="00000000" w:rsidDel="00000000" w:rsidP="00000000" w:rsidRDefault="00000000" w:rsidRPr="00000000" w14:paraId="000001C2">
      <w:pPr>
        <w:spacing w:line="276" w:lineRule="auto"/>
        <w:jc w:val="left"/>
        <w:rPr>
          <w:sz w:val="18"/>
          <w:szCs w:val="18"/>
        </w:rPr>
      </w:pPr>
      <w:r w:rsidDel="00000000" w:rsidR="00000000" w:rsidRPr="00000000">
        <w:rPr>
          <w:sz w:val="18"/>
          <w:szCs w:val="18"/>
          <w:rtl w:val="0"/>
        </w:rPr>
        <w:t xml:space="preserve">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(Dz.U. 2019 poz. 1311).</w:t>
      </w:r>
    </w:p>
    <w:p w:rsidR="00000000" w:rsidDel="00000000" w:rsidP="00000000" w:rsidRDefault="00000000" w:rsidRPr="00000000" w14:paraId="000001C3">
      <w:pPr>
        <w:spacing w:line="276" w:lineRule="auto"/>
        <w:jc w:val="left"/>
        <w:rPr>
          <w:sz w:val="18"/>
          <w:szCs w:val="18"/>
        </w:rPr>
      </w:pPr>
      <w:r w:rsidDel="00000000" w:rsidR="00000000" w:rsidRPr="00000000">
        <w:rPr>
          <w:sz w:val="18"/>
          <w:szCs w:val="18"/>
          <w:rtl w:val="0"/>
        </w:rPr>
        <w:t xml:space="preserve">Ustawa z dnia 11 września 2019 r. Prawo zamówień publicznych1 (Dz. U. 2019 poz. 2019)</w:t>
      </w:r>
    </w:p>
    <w:p w:rsidR="00000000" w:rsidDel="00000000" w:rsidP="00000000" w:rsidRDefault="00000000" w:rsidRPr="00000000" w14:paraId="000001C4">
      <w:pPr>
        <w:spacing w:line="276" w:lineRule="auto"/>
        <w:jc w:val="left"/>
        <w:rPr>
          <w:sz w:val="18"/>
          <w:szCs w:val="18"/>
        </w:rPr>
      </w:pPr>
      <w:r w:rsidDel="00000000" w:rsidR="00000000" w:rsidRPr="00000000">
        <w:rPr>
          <w:sz w:val="18"/>
          <w:szCs w:val="18"/>
          <w:rtl w:val="0"/>
        </w:rPr>
        <w:t xml:space="preserve">Ustawa z dnia 15 marca 2019 r. o zmianie ustawy o drogach publicznych (Dz.U. 2019 poz. 698).</w:t>
      </w:r>
    </w:p>
    <w:p w:rsidR="00000000" w:rsidDel="00000000" w:rsidP="00000000" w:rsidRDefault="00000000" w:rsidRPr="00000000" w14:paraId="000001C5">
      <w:pPr>
        <w:pStyle w:val="Heading2"/>
        <w:spacing w:line="276" w:lineRule="auto"/>
        <w:jc w:val="left"/>
        <w:rPr/>
      </w:pPr>
      <w:bookmarkStart w:colFirst="0" w:colLast="0" w:name="_hjqaxvuseld0" w:id="78"/>
      <w:bookmarkEnd w:id="78"/>
      <w:r w:rsidDel="00000000" w:rsidR="00000000" w:rsidRPr="00000000">
        <w:rPr>
          <w:rtl w:val="0"/>
        </w:rPr>
        <w:t xml:space="preserve">10.3. Inne dokumenty</w:t>
      </w:r>
    </w:p>
    <w:p w:rsidR="00000000" w:rsidDel="00000000" w:rsidP="00000000" w:rsidRDefault="00000000" w:rsidRPr="00000000" w14:paraId="000001C6">
      <w:pPr>
        <w:spacing w:line="276" w:lineRule="auto"/>
        <w:jc w:val="left"/>
        <w:rPr>
          <w:sz w:val="18"/>
          <w:szCs w:val="18"/>
        </w:rPr>
      </w:pPr>
      <w:r w:rsidDel="00000000" w:rsidR="00000000" w:rsidRPr="00000000">
        <w:rPr>
          <w:sz w:val="18"/>
          <w:szCs w:val="18"/>
          <w:rtl w:val="0"/>
        </w:rPr>
        <w:t xml:space="preserve">Umowa z Inwestorem.</w:t>
      </w:r>
    </w:p>
    <w:p w:rsidR="00000000" w:rsidDel="00000000" w:rsidP="00000000" w:rsidRDefault="00000000" w:rsidRPr="00000000" w14:paraId="000001C7">
      <w:pPr>
        <w:spacing w:line="276" w:lineRule="auto"/>
        <w:jc w:val="left"/>
        <w:rPr>
          <w:sz w:val="18"/>
          <w:szCs w:val="18"/>
        </w:rPr>
      </w:pPr>
      <w:r w:rsidDel="00000000" w:rsidR="00000000" w:rsidRPr="00000000">
        <w:rPr>
          <w:sz w:val="18"/>
          <w:szCs w:val="18"/>
          <w:rtl w:val="0"/>
        </w:rPr>
        <w:t xml:space="preserve">Dokumentacja projektowa.</w:t>
      </w:r>
    </w:p>
    <w:p w:rsidR="00000000" w:rsidDel="00000000" w:rsidP="00000000" w:rsidRDefault="00000000" w:rsidRPr="00000000" w14:paraId="000001C8">
      <w:pPr>
        <w:spacing w:line="276" w:lineRule="auto"/>
        <w:jc w:val="left"/>
        <w:rPr>
          <w:sz w:val="18"/>
          <w:szCs w:val="18"/>
        </w:rPr>
      </w:pPr>
      <w:r w:rsidDel="00000000" w:rsidR="00000000" w:rsidRPr="00000000">
        <w:rPr>
          <w:rtl w:val="0"/>
        </w:rPr>
      </w:r>
    </w:p>
    <w:p w:rsidR="00000000" w:rsidDel="00000000" w:rsidP="00000000" w:rsidRDefault="00000000" w:rsidRPr="00000000" w14:paraId="000001C9">
      <w:pPr>
        <w:spacing w:line="276" w:lineRule="auto"/>
        <w:jc w:val="left"/>
        <w:rPr>
          <w:sz w:val="18"/>
          <w:szCs w:val="18"/>
        </w:rPr>
      </w:pPr>
      <w:r w:rsidDel="00000000" w:rsidR="00000000" w:rsidRPr="00000000">
        <w:rPr>
          <w:rtl w:val="0"/>
        </w:rPr>
      </w:r>
    </w:p>
    <w:p w:rsidR="00000000" w:rsidDel="00000000" w:rsidP="00000000" w:rsidRDefault="00000000" w:rsidRPr="00000000" w14:paraId="000001CA">
      <w:pPr>
        <w:spacing w:line="276" w:lineRule="auto"/>
        <w:jc w:val="left"/>
        <w:rPr>
          <w:sz w:val="18"/>
          <w:szCs w:val="18"/>
        </w:rPr>
      </w:pPr>
      <w:r w:rsidDel="00000000" w:rsidR="00000000" w:rsidRPr="00000000">
        <w:rPr>
          <w:rtl w:val="0"/>
        </w:rPr>
      </w:r>
    </w:p>
    <w:p w:rsidR="00000000" w:rsidDel="00000000" w:rsidP="00000000" w:rsidRDefault="00000000" w:rsidRPr="00000000" w14:paraId="000001CB">
      <w:pPr>
        <w:spacing w:line="276" w:lineRule="auto"/>
        <w:jc w:val="left"/>
        <w:rPr>
          <w:sz w:val="18"/>
          <w:szCs w:val="18"/>
        </w:rPr>
      </w:pPr>
      <w:r w:rsidDel="00000000" w:rsidR="00000000" w:rsidRPr="00000000">
        <w:rPr>
          <w:rtl w:val="0"/>
        </w:rPr>
      </w:r>
    </w:p>
    <w:p w:rsidR="00000000" w:rsidDel="00000000" w:rsidP="00000000" w:rsidRDefault="00000000" w:rsidRPr="00000000" w14:paraId="000001CC">
      <w:pPr>
        <w:spacing w:line="276" w:lineRule="auto"/>
        <w:jc w:val="left"/>
        <w:rPr>
          <w:sz w:val="18"/>
          <w:szCs w:val="18"/>
        </w:rPr>
      </w:pPr>
      <w:r w:rsidDel="00000000" w:rsidR="00000000" w:rsidRPr="00000000">
        <w:rPr>
          <w:rtl w:val="0"/>
        </w:rPr>
      </w:r>
    </w:p>
    <w:p w:rsidR="00000000" w:rsidDel="00000000" w:rsidP="00000000" w:rsidRDefault="00000000" w:rsidRPr="00000000" w14:paraId="000001CD">
      <w:pPr>
        <w:pStyle w:val="Heading1"/>
        <w:spacing w:line="276" w:lineRule="auto"/>
        <w:jc w:val="left"/>
        <w:rPr>
          <w:sz w:val="18"/>
          <w:szCs w:val="18"/>
        </w:rPr>
      </w:pPr>
      <w:bookmarkStart w:colFirst="0" w:colLast="0" w:name="_8wyp3kkjy0gw" w:id="79"/>
      <w:bookmarkEnd w:id="79"/>
      <w:r w:rsidDel="00000000" w:rsidR="00000000" w:rsidRPr="00000000">
        <w:rPr>
          <w:rtl w:val="0"/>
        </w:rPr>
        <w:t xml:space="preserve">SST 1 - ROBOTY ROZBIÓRKOWE</w:t>
      </w:r>
      <w:r w:rsidDel="00000000" w:rsidR="00000000" w:rsidRPr="00000000">
        <w:rPr>
          <w:rtl w:val="0"/>
        </w:rPr>
      </w:r>
    </w:p>
    <w:p w:rsidR="00000000" w:rsidDel="00000000" w:rsidP="00000000" w:rsidRDefault="00000000" w:rsidRPr="00000000" w14:paraId="000001CE">
      <w:pPr>
        <w:spacing w:line="276" w:lineRule="auto"/>
        <w:jc w:val="left"/>
        <w:rPr>
          <w:b w:val="1"/>
          <w:sz w:val="18"/>
          <w:szCs w:val="18"/>
        </w:rPr>
      </w:pPr>
      <w:r w:rsidDel="00000000" w:rsidR="00000000" w:rsidRPr="00000000">
        <w:rPr>
          <w:b w:val="1"/>
          <w:sz w:val="18"/>
          <w:szCs w:val="18"/>
          <w:rtl w:val="0"/>
        </w:rPr>
        <w:t xml:space="preserve">1. WSTĘP</w:t>
      </w:r>
    </w:p>
    <w:p w:rsidR="00000000" w:rsidDel="00000000" w:rsidP="00000000" w:rsidRDefault="00000000" w:rsidRPr="00000000" w14:paraId="000001CF">
      <w:pPr>
        <w:spacing w:line="276" w:lineRule="auto"/>
        <w:jc w:val="left"/>
        <w:rPr>
          <w:b w:val="1"/>
          <w:sz w:val="18"/>
          <w:szCs w:val="18"/>
        </w:rPr>
      </w:pPr>
      <w:r w:rsidDel="00000000" w:rsidR="00000000" w:rsidRPr="00000000">
        <w:rPr>
          <w:b w:val="1"/>
          <w:sz w:val="18"/>
          <w:szCs w:val="18"/>
          <w:rtl w:val="0"/>
        </w:rPr>
        <w:t xml:space="preserve">2. MATERIAŁY</w:t>
      </w:r>
    </w:p>
    <w:p w:rsidR="00000000" w:rsidDel="00000000" w:rsidP="00000000" w:rsidRDefault="00000000" w:rsidRPr="00000000" w14:paraId="000001D0">
      <w:pPr>
        <w:spacing w:line="276" w:lineRule="auto"/>
        <w:jc w:val="left"/>
        <w:rPr>
          <w:b w:val="1"/>
          <w:sz w:val="18"/>
          <w:szCs w:val="18"/>
        </w:rPr>
      </w:pPr>
      <w:r w:rsidDel="00000000" w:rsidR="00000000" w:rsidRPr="00000000">
        <w:rPr>
          <w:b w:val="1"/>
          <w:sz w:val="18"/>
          <w:szCs w:val="18"/>
          <w:rtl w:val="0"/>
        </w:rPr>
        <w:t xml:space="preserve">3. SPRZĘT</w:t>
      </w:r>
    </w:p>
    <w:p w:rsidR="00000000" w:rsidDel="00000000" w:rsidP="00000000" w:rsidRDefault="00000000" w:rsidRPr="00000000" w14:paraId="000001D1">
      <w:pPr>
        <w:spacing w:line="276" w:lineRule="auto"/>
        <w:jc w:val="left"/>
        <w:rPr>
          <w:b w:val="1"/>
          <w:sz w:val="18"/>
          <w:szCs w:val="18"/>
        </w:rPr>
      </w:pPr>
      <w:r w:rsidDel="00000000" w:rsidR="00000000" w:rsidRPr="00000000">
        <w:rPr>
          <w:b w:val="1"/>
          <w:sz w:val="18"/>
          <w:szCs w:val="18"/>
          <w:rtl w:val="0"/>
        </w:rPr>
        <w:t xml:space="preserve">4. TRANSPORT</w:t>
      </w:r>
    </w:p>
    <w:p w:rsidR="00000000" w:rsidDel="00000000" w:rsidP="00000000" w:rsidRDefault="00000000" w:rsidRPr="00000000" w14:paraId="000001D2">
      <w:pPr>
        <w:spacing w:line="276" w:lineRule="auto"/>
        <w:jc w:val="left"/>
        <w:rPr>
          <w:b w:val="1"/>
          <w:sz w:val="18"/>
          <w:szCs w:val="18"/>
        </w:rPr>
      </w:pPr>
      <w:r w:rsidDel="00000000" w:rsidR="00000000" w:rsidRPr="00000000">
        <w:rPr>
          <w:b w:val="1"/>
          <w:sz w:val="18"/>
          <w:szCs w:val="18"/>
          <w:rtl w:val="0"/>
        </w:rPr>
        <w:t xml:space="preserve">5. WYKONANIE ROBÓT</w:t>
      </w:r>
    </w:p>
    <w:p w:rsidR="00000000" w:rsidDel="00000000" w:rsidP="00000000" w:rsidRDefault="00000000" w:rsidRPr="00000000" w14:paraId="000001D3">
      <w:pPr>
        <w:spacing w:line="276" w:lineRule="auto"/>
        <w:jc w:val="left"/>
        <w:rPr>
          <w:b w:val="1"/>
          <w:sz w:val="18"/>
          <w:szCs w:val="18"/>
        </w:rPr>
      </w:pPr>
      <w:r w:rsidDel="00000000" w:rsidR="00000000" w:rsidRPr="00000000">
        <w:rPr>
          <w:b w:val="1"/>
          <w:sz w:val="18"/>
          <w:szCs w:val="18"/>
          <w:rtl w:val="0"/>
        </w:rPr>
        <w:t xml:space="preserve">6. KONTROLA JAKOŚCI ROBÓT</w:t>
      </w:r>
    </w:p>
    <w:p w:rsidR="00000000" w:rsidDel="00000000" w:rsidP="00000000" w:rsidRDefault="00000000" w:rsidRPr="00000000" w14:paraId="000001D4">
      <w:pPr>
        <w:spacing w:line="276" w:lineRule="auto"/>
        <w:jc w:val="left"/>
        <w:rPr>
          <w:b w:val="1"/>
          <w:sz w:val="18"/>
          <w:szCs w:val="18"/>
        </w:rPr>
      </w:pPr>
      <w:r w:rsidDel="00000000" w:rsidR="00000000" w:rsidRPr="00000000">
        <w:rPr>
          <w:b w:val="1"/>
          <w:sz w:val="18"/>
          <w:szCs w:val="18"/>
          <w:rtl w:val="0"/>
        </w:rPr>
        <w:t xml:space="preserve">7. OBMIAR ROBÓT</w:t>
      </w:r>
    </w:p>
    <w:p w:rsidR="00000000" w:rsidDel="00000000" w:rsidP="00000000" w:rsidRDefault="00000000" w:rsidRPr="00000000" w14:paraId="000001D5">
      <w:pPr>
        <w:spacing w:line="276" w:lineRule="auto"/>
        <w:jc w:val="left"/>
        <w:rPr>
          <w:b w:val="1"/>
          <w:sz w:val="18"/>
          <w:szCs w:val="18"/>
        </w:rPr>
      </w:pPr>
      <w:r w:rsidDel="00000000" w:rsidR="00000000" w:rsidRPr="00000000">
        <w:rPr>
          <w:b w:val="1"/>
          <w:sz w:val="18"/>
          <w:szCs w:val="18"/>
          <w:rtl w:val="0"/>
        </w:rPr>
        <w:t xml:space="preserve">8. ODBIÓR ROBÓT</w:t>
      </w:r>
    </w:p>
    <w:p w:rsidR="00000000" w:rsidDel="00000000" w:rsidP="00000000" w:rsidRDefault="00000000" w:rsidRPr="00000000" w14:paraId="000001D6">
      <w:pPr>
        <w:spacing w:line="276" w:lineRule="auto"/>
        <w:jc w:val="left"/>
        <w:rPr>
          <w:b w:val="1"/>
          <w:sz w:val="18"/>
          <w:szCs w:val="18"/>
        </w:rPr>
      </w:pPr>
      <w:r w:rsidDel="00000000" w:rsidR="00000000" w:rsidRPr="00000000">
        <w:rPr>
          <w:b w:val="1"/>
          <w:sz w:val="18"/>
          <w:szCs w:val="18"/>
          <w:rtl w:val="0"/>
        </w:rPr>
        <w:t xml:space="preserve">9. PODSTAWA PŁATNOŚCI</w:t>
      </w:r>
    </w:p>
    <w:p w:rsidR="00000000" w:rsidDel="00000000" w:rsidP="00000000" w:rsidRDefault="00000000" w:rsidRPr="00000000" w14:paraId="000001D7">
      <w:pPr>
        <w:spacing w:line="276" w:lineRule="auto"/>
        <w:jc w:val="left"/>
        <w:rPr/>
      </w:pPr>
      <w:r w:rsidDel="00000000" w:rsidR="00000000" w:rsidRPr="00000000">
        <w:rPr>
          <w:b w:val="1"/>
          <w:sz w:val="18"/>
          <w:szCs w:val="18"/>
          <w:rtl w:val="0"/>
        </w:rPr>
        <w:t xml:space="preserve">10. PRZEPISY ZWIĄZANE</w:t>
      </w:r>
      <w:r w:rsidDel="00000000" w:rsidR="00000000" w:rsidRPr="00000000">
        <w:rPr>
          <w:rtl w:val="0"/>
        </w:rPr>
      </w:r>
    </w:p>
    <w:p w:rsidR="00000000" w:rsidDel="00000000" w:rsidP="00000000" w:rsidRDefault="00000000" w:rsidRPr="00000000" w14:paraId="000001D8">
      <w:pPr>
        <w:pStyle w:val="Heading2"/>
        <w:spacing w:line="276" w:lineRule="auto"/>
        <w:jc w:val="left"/>
        <w:rPr/>
      </w:pPr>
      <w:bookmarkStart w:colFirst="0" w:colLast="0" w:name="_662n8c2zrvox" w:id="80"/>
      <w:bookmarkEnd w:id="80"/>
      <w:r w:rsidDel="00000000" w:rsidR="00000000" w:rsidRPr="00000000">
        <w:rPr>
          <w:rtl w:val="0"/>
        </w:rPr>
        <w:t xml:space="preserve">1. WSTĘP</w:t>
      </w:r>
    </w:p>
    <w:p w:rsidR="00000000" w:rsidDel="00000000" w:rsidP="00000000" w:rsidRDefault="00000000" w:rsidRPr="00000000" w14:paraId="000001D9">
      <w:pPr>
        <w:pStyle w:val="Heading2"/>
        <w:spacing w:line="276" w:lineRule="auto"/>
        <w:jc w:val="left"/>
        <w:rPr/>
      </w:pPr>
      <w:bookmarkStart w:colFirst="0" w:colLast="0" w:name="_ibzaq9xelvnd" w:id="81"/>
      <w:bookmarkEnd w:id="81"/>
      <w:r w:rsidDel="00000000" w:rsidR="00000000" w:rsidRPr="00000000">
        <w:rPr>
          <w:rtl w:val="0"/>
        </w:rPr>
        <w:t xml:space="preserve">1.1. Przedmiot Specyfikacji Technicznej.</w:t>
      </w:r>
    </w:p>
    <w:p w:rsidR="00000000" w:rsidDel="00000000" w:rsidP="00000000" w:rsidRDefault="00000000" w:rsidRPr="00000000" w14:paraId="000001DA">
      <w:pPr>
        <w:spacing w:line="276" w:lineRule="auto"/>
        <w:jc w:val="left"/>
        <w:rPr>
          <w:sz w:val="18"/>
          <w:szCs w:val="18"/>
        </w:rPr>
      </w:pPr>
      <w:r w:rsidDel="00000000" w:rsidR="00000000" w:rsidRPr="00000000">
        <w:rPr>
          <w:sz w:val="18"/>
          <w:szCs w:val="18"/>
          <w:rtl w:val="0"/>
        </w:rPr>
        <w:t xml:space="preserve">Przedmiotem niniejszej specyfikacji technicznej (ST) są wymagania dotyczące wykonania i odbioru </w:t>
      </w:r>
    </w:p>
    <w:p w:rsidR="00000000" w:rsidDel="00000000" w:rsidP="00000000" w:rsidRDefault="00000000" w:rsidRPr="00000000" w14:paraId="000001DB">
      <w:pPr>
        <w:spacing w:line="276" w:lineRule="auto"/>
        <w:jc w:val="left"/>
        <w:rPr>
          <w:sz w:val="18"/>
          <w:szCs w:val="18"/>
          <w:highlight w:val="yellow"/>
        </w:rPr>
      </w:pPr>
      <w:r w:rsidDel="00000000" w:rsidR="00000000" w:rsidRPr="00000000">
        <w:rPr>
          <w:sz w:val="18"/>
          <w:szCs w:val="18"/>
          <w:rtl w:val="0"/>
        </w:rPr>
        <w:t xml:space="preserve">robót rozbiórkowych w trakcie realizacji inwestycji, które zostaną wykonane na podstawie dokumentacji projektowej dla zadania pn.: “ARANŻACJA BIBLIOTEKI ORAZ PRZESTRZENI KORYTARZY W SZKOLE PODSTAWOWEJ NR 6 W AUGUSTOWIE”.</w:t>
      </w:r>
      <w:r w:rsidDel="00000000" w:rsidR="00000000" w:rsidRPr="00000000">
        <w:rPr>
          <w:rtl w:val="0"/>
        </w:rPr>
      </w:r>
    </w:p>
    <w:p w:rsidR="00000000" w:rsidDel="00000000" w:rsidP="00000000" w:rsidRDefault="00000000" w:rsidRPr="00000000" w14:paraId="000001DC">
      <w:pPr>
        <w:spacing w:line="276" w:lineRule="auto"/>
        <w:jc w:val="left"/>
        <w:rPr>
          <w:sz w:val="18"/>
          <w:szCs w:val="18"/>
        </w:rPr>
      </w:pPr>
      <w:r w:rsidDel="00000000" w:rsidR="00000000" w:rsidRPr="00000000">
        <w:rPr>
          <w:rtl w:val="0"/>
        </w:rPr>
      </w:r>
    </w:p>
    <w:p w:rsidR="00000000" w:rsidDel="00000000" w:rsidP="00000000" w:rsidRDefault="00000000" w:rsidRPr="00000000" w14:paraId="000001DD">
      <w:pPr>
        <w:spacing w:line="276" w:lineRule="auto"/>
        <w:jc w:val="left"/>
        <w:rPr>
          <w:sz w:val="18"/>
          <w:szCs w:val="18"/>
        </w:rPr>
      </w:pPr>
      <w:r w:rsidDel="00000000" w:rsidR="00000000" w:rsidRPr="00000000">
        <w:rPr>
          <w:sz w:val="18"/>
          <w:szCs w:val="18"/>
          <w:rtl w:val="0"/>
        </w:rPr>
        <w:t xml:space="preserve">Klasyfikacja wg Wspólnego Słownika Zamówień (CPV):</w:t>
      </w:r>
    </w:p>
    <w:p w:rsidR="00000000" w:rsidDel="00000000" w:rsidP="00000000" w:rsidRDefault="00000000" w:rsidRPr="00000000" w14:paraId="000001DE">
      <w:pPr>
        <w:spacing w:line="276" w:lineRule="auto"/>
        <w:jc w:val="left"/>
        <w:rPr>
          <w:sz w:val="18"/>
          <w:szCs w:val="18"/>
        </w:rPr>
      </w:pPr>
      <w:r w:rsidDel="00000000" w:rsidR="00000000" w:rsidRPr="00000000">
        <w:rPr>
          <w:sz w:val="18"/>
          <w:szCs w:val="18"/>
          <w:rtl w:val="0"/>
        </w:rPr>
        <w:t xml:space="preserve">45110000-1 Roboty w zakresie burzenia i rozbiórki obiektów budowlanych; roboty ziemne</w:t>
      </w:r>
    </w:p>
    <w:p w:rsidR="00000000" w:rsidDel="00000000" w:rsidP="00000000" w:rsidRDefault="00000000" w:rsidRPr="00000000" w14:paraId="000001DF">
      <w:pPr>
        <w:pStyle w:val="Heading2"/>
        <w:spacing w:line="276" w:lineRule="auto"/>
        <w:jc w:val="left"/>
        <w:rPr/>
      </w:pPr>
      <w:bookmarkStart w:colFirst="0" w:colLast="0" w:name="_nummlsl2x5d9" w:id="82"/>
      <w:bookmarkEnd w:id="82"/>
      <w:r w:rsidDel="00000000" w:rsidR="00000000" w:rsidRPr="00000000">
        <w:rPr>
          <w:rtl w:val="0"/>
        </w:rPr>
        <w:t xml:space="preserve">1.2. Zakres stosowania SST.</w:t>
      </w:r>
    </w:p>
    <w:p w:rsidR="00000000" w:rsidDel="00000000" w:rsidP="00000000" w:rsidRDefault="00000000" w:rsidRPr="00000000" w14:paraId="000001E0">
      <w:pPr>
        <w:spacing w:line="276" w:lineRule="auto"/>
        <w:jc w:val="left"/>
        <w:rPr>
          <w:sz w:val="18"/>
          <w:szCs w:val="18"/>
        </w:rPr>
      </w:pPr>
      <w:r w:rsidDel="00000000" w:rsidR="00000000" w:rsidRPr="00000000">
        <w:rPr>
          <w:sz w:val="18"/>
          <w:szCs w:val="18"/>
          <w:rtl w:val="0"/>
        </w:rPr>
        <w:t xml:space="preserve">Specyfikacja Techniczna jest stosowana, jako dokument przetargowy i kontraktowy przy zlecaniu i realizacji robót wymienionych w pkt. 1.1.</w:t>
      </w:r>
    </w:p>
    <w:p w:rsidR="00000000" w:rsidDel="00000000" w:rsidP="00000000" w:rsidRDefault="00000000" w:rsidRPr="00000000" w14:paraId="000001E1">
      <w:pPr>
        <w:spacing w:line="276" w:lineRule="auto"/>
        <w:jc w:val="left"/>
        <w:rPr>
          <w:sz w:val="18"/>
          <w:szCs w:val="18"/>
        </w:rPr>
      </w:pPr>
      <w:r w:rsidDel="00000000" w:rsidR="00000000" w:rsidRPr="00000000">
        <w:rPr>
          <w:rtl w:val="0"/>
        </w:rPr>
      </w:r>
    </w:p>
    <w:p w:rsidR="00000000" w:rsidDel="00000000" w:rsidP="00000000" w:rsidRDefault="00000000" w:rsidRPr="00000000" w14:paraId="000001E2">
      <w:pPr>
        <w:pStyle w:val="Heading2"/>
        <w:spacing w:line="276" w:lineRule="auto"/>
        <w:jc w:val="left"/>
        <w:rPr/>
      </w:pPr>
      <w:bookmarkStart w:colFirst="0" w:colLast="0" w:name="_4rg3wzjyozcg" w:id="83"/>
      <w:bookmarkEnd w:id="83"/>
      <w:r w:rsidDel="00000000" w:rsidR="00000000" w:rsidRPr="00000000">
        <w:rPr>
          <w:rtl w:val="0"/>
        </w:rPr>
        <w:t xml:space="preserve">1.3. Zakres robót objętych ST</w:t>
      </w:r>
    </w:p>
    <w:p w:rsidR="00000000" w:rsidDel="00000000" w:rsidP="00000000" w:rsidRDefault="00000000" w:rsidRPr="00000000" w14:paraId="000001E3">
      <w:pPr>
        <w:spacing w:line="276" w:lineRule="auto"/>
        <w:jc w:val="left"/>
        <w:rPr>
          <w:sz w:val="18"/>
          <w:szCs w:val="18"/>
        </w:rPr>
      </w:pPr>
      <w:r w:rsidDel="00000000" w:rsidR="00000000" w:rsidRPr="00000000">
        <w:rPr>
          <w:sz w:val="18"/>
          <w:szCs w:val="18"/>
          <w:rtl w:val="0"/>
        </w:rPr>
        <w:t xml:space="preserve">Ustalenia zawarte w niniejszej specyfikacji obejmują wszystkie czynności umożliwiające i mające na celu wykonanie:</w:t>
      </w:r>
    </w:p>
    <w:p w:rsidR="00000000" w:rsidDel="00000000" w:rsidP="00000000" w:rsidRDefault="00000000" w:rsidRPr="00000000" w14:paraId="000001E4">
      <w:pPr>
        <w:numPr>
          <w:ilvl w:val="0"/>
          <w:numId w:val="66"/>
        </w:numPr>
        <w:spacing w:line="276" w:lineRule="auto"/>
        <w:ind w:left="720" w:hanging="360"/>
        <w:jc w:val="left"/>
        <w:rPr>
          <w:sz w:val="18"/>
          <w:szCs w:val="18"/>
        </w:rPr>
      </w:pPr>
      <w:r w:rsidDel="00000000" w:rsidR="00000000" w:rsidRPr="00000000">
        <w:rPr>
          <w:sz w:val="18"/>
          <w:szCs w:val="18"/>
          <w:rtl w:val="0"/>
        </w:rPr>
        <w:t xml:space="preserve">rozbiórki posadzki z płytek ceramicznych z płytek ceramicznych, paneli drewnopochodnych i wykładziny PCV</w:t>
      </w:r>
    </w:p>
    <w:p w:rsidR="00000000" w:rsidDel="00000000" w:rsidP="00000000" w:rsidRDefault="00000000" w:rsidRPr="00000000" w14:paraId="000001E5">
      <w:pPr>
        <w:numPr>
          <w:ilvl w:val="0"/>
          <w:numId w:val="66"/>
        </w:numPr>
        <w:spacing w:line="276" w:lineRule="auto"/>
        <w:ind w:left="720" w:hanging="360"/>
        <w:jc w:val="left"/>
        <w:rPr>
          <w:sz w:val="18"/>
          <w:szCs w:val="18"/>
        </w:rPr>
      </w:pPr>
      <w:r w:rsidDel="00000000" w:rsidR="00000000" w:rsidRPr="00000000">
        <w:rPr>
          <w:sz w:val="18"/>
          <w:szCs w:val="18"/>
          <w:rtl w:val="0"/>
        </w:rPr>
        <w:t xml:space="preserve">rozbiórki balustrady schodowej</w:t>
      </w:r>
    </w:p>
    <w:p w:rsidR="00000000" w:rsidDel="00000000" w:rsidP="00000000" w:rsidRDefault="00000000" w:rsidRPr="00000000" w14:paraId="000001E6">
      <w:pPr>
        <w:pStyle w:val="Heading2"/>
        <w:spacing w:line="276" w:lineRule="auto"/>
        <w:jc w:val="left"/>
        <w:rPr/>
      </w:pPr>
      <w:bookmarkStart w:colFirst="0" w:colLast="0" w:name="_vbj4osi0gntg" w:id="84"/>
      <w:bookmarkEnd w:id="84"/>
      <w:r w:rsidDel="00000000" w:rsidR="00000000" w:rsidRPr="00000000">
        <w:rPr>
          <w:rtl w:val="0"/>
        </w:rPr>
        <w:t xml:space="preserve">1.4. Ogólne wymagania dotyczące robót.</w:t>
      </w:r>
    </w:p>
    <w:p w:rsidR="00000000" w:rsidDel="00000000" w:rsidP="00000000" w:rsidRDefault="00000000" w:rsidRPr="00000000" w14:paraId="000001E7">
      <w:pPr>
        <w:spacing w:line="276" w:lineRule="auto"/>
        <w:jc w:val="left"/>
        <w:rPr>
          <w:sz w:val="18"/>
          <w:szCs w:val="18"/>
        </w:rPr>
      </w:pPr>
      <w:r w:rsidDel="00000000" w:rsidR="00000000" w:rsidRPr="00000000">
        <w:rPr>
          <w:sz w:val="18"/>
          <w:szCs w:val="18"/>
          <w:rtl w:val="0"/>
        </w:rPr>
        <w:t xml:space="preserve">Ogólne wymagania dotyczące robót podano w części „Wymagania ogólne” pkt 1.5 specyfikacji technicznej. Wykonawca robót jest odpowiedzialny za jakość ich wykonania oraz za zgodność z dokumentacją projektową, ST i poleceniami Inspektora Nadzoru Inwestorskiego.</w:t>
      </w:r>
    </w:p>
    <w:p w:rsidR="00000000" w:rsidDel="00000000" w:rsidP="00000000" w:rsidRDefault="00000000" w:rsidRPr="00000000" w14:paraId="000001E8">
      <w:pPr>
        <w:spacing w:line="276" w:lineRule="auto"/>
        <w:jc w:val="left"/>
        <w:rPr>
          <w:sz w:val="18"/>
          <w:szCs w:val="18"/>
        </w:rPr>
      </w:pPr>
      <w:r w:rsidDel="00000000" w:rsidR="00000000" w:rsidRPr="00000000">
        <w:rPr>
          <w:sz w:val="18"/>
          <w:szCs w:val="18"/>
          <w:rtl w:val="0"/>
        </w:rPr>
        <w:t xml:space="preserve">Organizator przetargu zakłada, że Wykonawcą jest profesjonalna, wykwalifikowana firma budowlana i dlatego jego obowiązkiem jest sprecyzować szczegółowo zakres prac poprzez przedmiary i szczegółowe omówienie całej dokumentacji.</w:t>
      </w:r>
    </w:p>
    <w:p w:rsidR="00000000" w:rsidDel="00000000" w:rsidP="00000000" w:rsidRDefault="00000000" w:rsidRPr="00000000" w14:paraId="000001E9">
      <w:pPr>
        <w:spacing w:line="276" w:lineRule="auto"/>
        <w:jc w:val="left"/>
        <w:rPr>
          <w:sz w:val="18"/>
          <w:szCs w:val="18"/>
        </w:rPr>
      </w:pPr>
      <w:r w:rsidDel="00000000" w:rsidR="00000000" w:rsidRPr="00000000">
        <w:rPr>
          <w:sz w:val="18"/>
          <w:szCs w:val="18"/>
          <w:rtl w:val="0"/>
        </w:rPr>
        <w:t xml:space="preserve">Wykonawcy nie usprawiedliwia brak wiedzy technicznej.</w:t>
      </w:r>
    </w:p>
    <w:p w:rsidR="00000000" w:rsidDel="00000000" w:rsidP="00000000" w:rsidRDefault="00000000" w:rsidRPr="00000000" w14:paraId="000001EA">
      <w:pPr>
        <w:spacing w:line="276" w:lineRule="auto"/>
        <w:jc w:val="left"/>
        <w:rPr>
          <w:sz w:val="18"/>
          <w:szCs w:val="18"/>
        </w:rPr>
      </w:pPr>
      <w:r w:rsidDel="00000000" w:rsidR="00000000" w:rsidRPr="00000000">
        <w:rPr>
          <w:sz w:val="18"/>
          <w:szCs w:val="18"/>
          <w:rtl w:val="0"/>
        </w:rPr>
        <w:t xml:space="preserve">Może się zdarzyć, że dokumentacja projektowa i przetargowa nie jest kompletna w każdym szczególe w związku z tym Wykonawca będzie musiał wykonać własne założenia dotyczące robót. Jeżeli podczas przetargu założenia te okażą się nieprawidłowe lub będą musiały zostać zmienione leży to w gestii Wykonawcy i ani organizator przetargu ani Inwestor nie są za to odpowiedzialni. Wykonawca zweryfikuje dostarczone informacje z własna wiedzą i doświadczeniem tak, aby mógł przygotować ofertę.</w:t>
      </w:r>
    </w:p>
    <w:p w:rsidR="00000000" w:rsidDel="00000000" w:rsidP="00000000" w:rsidRDefault="00000000" w:rsidRPr="00000000" w14:paraId="000001EB">
      <w:pPr>
        <w:spacing w:line="276" w:lineRule="auto"/>
        <w:jc w:val="left"/>
        <w:rPr>
          <w:sz w:val="18"/>
          <w:szCs w:val="18"/>
        </w:rPr>
      </w:pPr>
      <w:r w:rsidDel="00000000" w:rsidR="00000000" w:rsidRPr="00000000">
        <w:rPr>
          <w:sz w:val="18"/>
          <w:szCs w:val="18"/>
          <w:rtl w:val="0"/>
        </w:rPr>
        <w:t xml:space="preserve">Obowiązkiem Wykonawcy jest zabezpieczyć wszelkie informacje tak aby móc przedłożyć łączną cenę i zmodyfikowaną ofertę, zgodnie z którą ma on uzupełnić projekt wedle wymagań uzgodnionych z Inwestorem. Wymagane jest oświadczenie o spełnieniu parametrów opisanych w przedmiarze. </w:t>
      </w:r>
    </w:p>
    <w:p w:rsidR="00000000" w:rsidDel="00000000" w:rsidP="00000000" w:rsidRDefault="00000000" w:rsidRPr="00000000" w14:paraId="000001EC">
      <w:pPr>
        <w:pStyle w:val="Heading2"/>
        <w:spacing w:line="276" w:lineRule="auto"/>
        <w:jc w:val="left"/>
        <w:rPr/>
      </w:pPr>
      <w:bookmarkStart w:colFirst="0" w:colLast="0" w:name="_rhunmthxvo0l" w:id="85"/>
      <w:bookmarkEnd w:id="85"/>
      <w:r w:rsidDel="00000000" w:rsidR="00000000" w:rsidRPr="00000000">
        <w:rPr>
          <w:rtl w:val="0"/>
        </w:rPr>
        <w:t xml:space="preserve">3. MATERIAŁY</w:t>
      </w:r>
    </w:p>
    <w:p w:rsidR="00000000" w:rsidDel="00000000" w:rsidP="00000000" w:rsidRDefault="00000000" w:rsidRPr="00000000" w14:paraId="000001ED">
      <w:pPr>
        <w:pStyle w:val="Heading2"/>
        <w:spacing w:line="276" w:lineRule="auto"/>
        <w:jc w:val="left"/>
        <w:rPr/>
      </w:pPr>
      <w:bookmarkStart w:colFirst="0" w:colLast="0" w:name="_tn37yfd4lnxs" w:id="86"/>
      <w:bookmarkEnd w:id="86"/>
      <w:r w:rsidDel="00000000" w:rsidR="00000000" w:rsidRPr="00000000">
        <w:rPr>
          <w:rtl w:val="0"/>
        </w:rPr>
        <w:t xml:space="preserve">2.1. Wymagania ogólne</w:t>
      </w:r>
    </w:p>
    <w:p w:rsidR="00000000" w:rsidDel="00000000" w:rsidP="00000000" w:rsidRDefault="00000000" w:rsidRPr="00000000" w14:paraId="000001EE">
      <w:pPr>
        <w:spacing w:line="276" w:lineRule="auto"/>
        <w:jc w:val="left"/>
        <w:rPr>
          <w:sz w:val="18"/>
          <w:szCs w:val="18"/>
        </w:rPr>
      </w:pPr>
      <w:r w:rsidDel="00000000" w:rsidR="00000000" w:rsidRPr="00000000">
        <w:rPr>
          <w:sz w:val="18"/>
          <w:szCs w:val="18"/>
          <w:rtl w:val="0"/>
        </w:rPr>
        <w:t xml:space="preserve">W trakcie trwania ww. robót nie zakłada się wykorzystania materiałów Wykonawcy. Przed rozpoczęciem robót należy przygotować teren przy obiekcie na tymczasowe składowisko materiałów uzyskanych</w:t>
        <w:br w:type="textWrapping"/>
        <w:t xml:space="preserve">z rozbiórki z podziałem na:</w:t>
      </w:r>
    </w:p>
    <w:p w:rsidR="00000000" w:rsidDel="00000000" w:rsidP="00000000" w:rsidRDefault="00000000" w:rsidRPr="00000000" w14:paraId="000001EF">
      <w:pPr>
        <w:numPr>
          <w:ilvl w:val="0"/>
          <w:numId w:val="64"/>
        </w:numPr>
        <w:spacing w:line="276" w:lineRule="auto"/>
        <w:ind w:left="720" w:hanging="360"/>
        <w:jc w:val="left"/>
        <w:rPr>
          <w:sz w:val="18"/>
          <w:szCs w:val="18"/>
        </w:rPr>
      </w:pPr>
      <w:r w:rsidDel="00000000" w:rsidR="00000000" w:rsidRPr="00000000">
        <w:rPr>
          <w:sz w:val="18"/>
          <w:szCs w:val="18"/>
          <w:rtl w:val="0"/>
        </w:rPr>
        <w:t xml:space="preserve">Gruz</w:t>
      </w:r>
    </w:p>
    <w:p w:rsidR="00000000" w:rsidDel="00000000" w:rsidP="00000000" w:rsidRDefault="00000000" w:rsidRPr="00000000" w14:paraId="000001F0">
      <w:pPr>
        <w:numPr>
          <w:ilvl w:val="0"/>
          <w:numId w:val="64"/>
        </w:numPr>
        <w:spacing w:line="276" w:lineRule="auto"/>
        <w:ind w:left="720" w:hanging="360"/>
        <w:jc w:val="left"/>
        <w:rPr>
          <w:sz w:val="18"/>
          <w:szCs w:val="18"/>
        </w:rPr>
      </w:pPr>
      <w:r w:rsidDel="00000000" w:rsidR="00000000" w:rsidRPr="00000000">
        <w:rPr>
          <w:sz w:val="18"/>
          <w:szCs w:val="18"/>
          <w:rtl w:val="0"/>
        </w:rPr>
        <w:t xml:space="preserve">Elementy stalowe</w:t>
      </w:r>
    </w:p>
    <w:p w:rsidR="00000000" w:rsidDel="00000000" w:rsidP="00000000" w:rsidRDefault="00000000" w:rsidRPr="00000000" w14:paraId="000001F1">
      <w:pPr>
        <w:numPr>
          <w:ilvl w:val="0"/>
          <w:numId w:val="64"/>
        </w:numPr>
        <w:spacing w:line="276" w:lineRule="auto"/>
        <w:ind w:left="720" w:hanging="360"/>
        <w:jc w:val="left"/>
        <w:rPr>
          <w:sz w:val="18"/>
          <w:szCs w:val="18"/>
        </w:rPr>
      </w:pPr>
      <w:r w:rsidDel="00000000" w:rsidR="00000000" w:rsidRPr="00000000">
        <w:rPr>
          <w:sz w:val="18"/>
          <w:szCs w:val="18"/>
          <w:rtl w:val="0"/>
        </w:rPr>
        <w:t xml:space="preserve">Drewno, szkło itp.</w:t>
      </w:r>
    </w:p>
    <w:p w:rsidR="00000000" w:rsidDel="00000000" w:rsidP="00000000" w:rsidRDefault="00000000" w:rsidRPr="00000000" w14:paraId="000001F2">
      <w:pPr>
        <w:numPr>
          <w:ilvl w:val="0"/>
          <w:numId w:val="64"/>
        </w:numPr>
        <w:spacing w:line="276" w:lineRule="auto"/>
        <w:ind w:left="720" w:hanging="360"/>
        <w:jc w:val="left"/>
        <w:rPr>
          <w:sz w:val="18"/>
          <w:szCs w:val="18"/>
        </w:rPr>
      </w:pPr>
      <w:r w:rsidDel="00000000" w:rsidR="00000000" w:rsidRPr="00000000">
        <w:rPr>
          <w:sz w:val="18"/>
          <w:szCs w:val="18"/>
          <w:rtl w:val="0"/>
        </w:rPr>
        <w:t xml:space="preserve">Inne odpady</w:t>
      </w:r>
    </w:p>
    <w:p w:rsidR="00000000" w:rsidDel="00000000" w:rsidP="00000000" w:rsidRDefault="00000000" w:rsidRPr="00000000" w14:paraId="000001F3">
      <w:pPr>
        <w:spacing w:line="276" w:lineRule="auto"/>
        <w:jc w:val="left"/>
        <w:rPr>
          <w:sz w:val="18"/>
          <w:szCs w:val="18"/>
        </w:rPr>
      </w:pPr>
      <w:r w:rsidDel="00000000" w:rsidR="00000000" w:rsidRPr="00000000">
        <w:rPr>
          <w:sz w:val="18"/>
          <w:szCs w:val="18"/>
          <w:rtl w:val="0"/>
        </w:rPr>
        <w:t xml:space="preserve">Materiały przeznaczone do powtórnego wbudowania należy oczyścić i zabezpieczyć. Gruz i pozostałe materiały z rozbiórki należy wywieźć na wysypisko. </w:t>
      </w:r>
    </w:p>
    <w:p w:rsidR="00000000" w:rsidDel="00000000" w:rsidP="00000000" w:rsidRDefault="00000000" w:rsidRPr="00000000" w14:paraId="000001F4">
      <w:pPr>
        <w:pStyle w:val="Heading2"/>
        <w:spacing w:line="276" w:lineRule="auto"/>
        <w:jc w:val="left"/>
        <w:rPr/>
      </w:pPr>
      <w:bookmarkStart w:colFirst="0" w:colLast="0" w:name="_caefyifgolaq" w:id="87"/>
      <w:bookmarkEnd w:id="87"/>
      <w:r w:rsidDel="00000000" w:rsidR="00000000" w:rsidRPr="00000000">
        <w:rPr>
          <w:rtl w:val="0"/>
        </w:rPr>
        <w:t xml:space="preserve">3</w:t>
      </w:r>
      <w:r w:rsidDel="00000000" w:rsidR="00000000" w:rsidRPr="00000000">
        <w:rPr>
          <w:rtl w:val="0"/>
        </w:rPr>
        <w:t xml:space="preserve">. SPRZĘT </w:t>
      </w:r>
    </w:p>
    <w:p w:rsidR="00000000" w:rsidDel="00000000" w:rsidP="00000000" w:rsidRDefault="00000000" w:rsidRPr="00000000" w14:paraId="000001F5">
      <w:pPr>
        <w:pStyle w:val="Heading2"/>
        <w:spacing w:line="276" w:lineRule="auto"/>
        <w:jc w:val="left"/>
        <w:rPr/>
      </w:pPr>
      <w:bookmarkStart w:colFirst="0" w:colLast="0" w:name="_nveubjxx3igh" w:id="88"/>
      <w:bookmarkEnd w:id="88"/>
      <w:r w:rsidDel="00000000" w:rsidR="00000000" w:rsidRPr="00000000">
        <w:rPr>
          <w:rtl w:val="0"/>
        </w:rPr>
        <w:t xml:space="preserve">3.1. Wymagania ogólne</w:t>
      </w:r>
    </w:p>
    <w:p w:rsidR="00000000" w:rsidDel="00000000" w:rsidP="00000000" w:rsidRDefault="00000000" w:rsidRPr="00000000" w14:paraId="000001F6">
      <w:pPr>
        <w:rPr/>
      </w:pPr>
      <w:r w:rsidDel="00000000" w:rsidR="00000000" w:rsidRPr="00000000">
        <w:rPr>
          <w:rtl w:val="0"/>
        </w:rPr>
        <w:t xml:space="preserve">Ogólne wymagania dotyczące sprzętu do wykonania robót podano w części „Wymagania ogólne” pkt 3 specyfikacji technicznej.</w:t>
      </w:r>
    </w:p>
    <w:p w:rsidR="00000000" w:rsidDel="00000000" w:rsidP="00000000" w:rsidRDefault="00000000" w:rsidRPr="00000000" w14:paraId="000001F7">
      <w:pPr>
        <w:rPr/>
      </w:pPr>
      <w:r w:rsidDel="00000000" w:rsidR="00000000" w:rsidRPr="00000000">
        <w:rPr>
          <w:rtl w:val="0"/>
        </w:rPr>
      </w:r>
    </w:p>
    <w:p w:rsidR="00000000" w:rsidDel="00000000" w:rsidP="00000000" w:rsidRDefault="00000000" w:rsidRPr="00000000" w14:paraId="000001F8">
      <w:pPr>
        <w:rPr/>
      </w:pPr>
      <w:r w:rsidDel="00000000" w:rsidR="00000000" w:rsidRPr="00000000">
        <w:rPr>
          <w:rtl w:val="0"/>
        </w:rPr>
        <w:t xml:space="preserve">3.2. Sprzęt do wykonywania robót</w:t>
      </w:r>
    </w:p>
    <w:p w:rsidR="00000000" w:rsidDel="00000000" w:rsidP="00000000" w:rsidRDefault="00000000" w:rsidRPr="00000000" w14:paraId="000001F9">
      <w:pPr>
        <w:rPr/>
      </w:pPr>
      <w:r w:rsidDel="00000000" w:rsidR="00000000" w:rsidRPr="00000000">
        <w:rPr>
          <w:rtl w:val="0"/>
        </w:rPr>
      </w:r>
    </w:p>
    <w:p w:rsidR="00000000" w:rsidDel="00000000" w:rsidP="00000000" w:rsidRDefault="00000000" w:rsidRPr="00000000" w14:paraId="000001FA">
      <w:pPr>
        <w:numPr>
          <w:ilvl w:val="0"/>
          <w:numId w:val="61"/>
        </w:numPr>
        <w:spacing w:line="276" w:lineRule="auto"/>
        <w:ind w:left="720" w:hanging="360"/>
        <w:jc w:val="left"/>
        <w:rPr>
          <w:sz w:val="18"/>
          <w:szCs w:val="18"/>
        </w:rPr>
      </w:pPr>
      <w:r w:rsidDel="00000000" w:rsidR="00000000" w:rsidRPr="00000000">
        <w:rPr>
          <w:sz w:val="18"/>
          <w:szCs w:val="18"/>
          <w:rtl w:val="0"/>
        </w:rPr>
        <w:t xml:space="preserve">Ręczne urządzenia mechaniczne ( młoty udarowe, wiertarki itp.)</w:t>
      </w:r>
    </w:p>
    <w:p w:rsidR="00000000" w:rsidDel="00000000" w:rsidP="00000000" w:rsidRDefault="00000000" w:rsidRPr="00000000" w14:paraId="000001FB">
      <w:pPr>
        <w:numPr>
          <w:ilvl w:val="0"/>
          <w:numId w:val="61"/>
        </w:numPr>
        <w:spacing w:line="276" w:lineRule="auto"/>
        <w:ind w:left="720" w:hanging="360"/>
        <w:jc w:val="left"/>
        <w:rPr>
          <w:sz w:val="18"/>
          <w:szCs w:val="18"/>
        </w:rPr>
      </w:pPr>
      <w:r w:rsidDel="00000000" w:rsidR="00000000" w:rsidRPr="00000000">
        <w:rPr>
          <w:sz w:val="18"/>
          <w:szCs w:val="18"/>
          <w:rtl w:val="0"/>
        </w:rPr>
        <w:t xml:space="preserve">Ręczne narzędzia (młotek, przecinak, kielnia, wyciąg do gwoździ)</w:t>
      </w:r>
    </w:p>
    <w:p w:rsidR="00000000" w:rsidDel="00000000" w:rsidP="00000000" w:rsidRDefault="00000000" w:rsidRPr="00000000" w14:paraId="000001FC">
      <w:pPr>
        <w:numPr>
          <w:ilvl w:val="0"/>
          <w:numId w:val="61"/>
        </w:numPr>
        <w:spacing w:line="276" w:lineRule="auto"/>
        <w:ind w:left="720" w:hanging="360"/>
        <w:jc w:val="left"/>
        <w:rPr>
          <w:sz w:val="18"/>
          <w:szCs w:val="18"/>
        </w:rPr>
      </w:pPr>
      <w:r w:rsidDel="00000000" w:rsidR="00000000" w:rsidRPr="00000000">
        <w:rPr>
          <w:sz w:val="18"/>
          <w:szCs w:val="18"/>
          <w:rtl w:val="0"/>
        </w:rPr>
        <w:t xml:space="preserve">Samochody skrzyniowe i samowyładowcze</w:t>
      </w:r>
    </w:p>
    <w:p w:rsidR="00000000" w:rsidDel="00000000" w:rsidP="00000000" w:rsidRDefault="00000000" w:rsidRPr="00000000" w14:paraId="000001FD">
      <w:pPr>
        <w:pStyle w:val="Heading2"/>
        <w:rPr/>
      </w:pPr>
      <w:bookmarkStart w:colFirst="0" w:colLast="0" w:name="_v7tw843fyu2b" w:id="89"/>
      <w:bookmarkEnd w:id="89"/>
      <w:r w:rsidDel="00000000" w:rsidR="00000000" w:rsidRPr="00000000">
        <w:rPr>
          <w:rtl w:val="0"/>
        </w:rPr>
        <w:t xml:space="preserve">4. TRANSPORT</w:t>
      </w:r>
    </w:p>
    <w:p w:rsidR="00000000" w:rsidDel="00000000" w:rsidP="00000000" w:rsidRDefault="00000000" w:rsidRPr="00000000" w14:paraId="000001FE">
      <w:pPr>
        <w:pStyle w:val="Heading2"/>
        <w:rPr/>
      </w:pPr>
      <w:bookmarkStart w:colFirst="0" w:colLast="0" w:name="_ich02y5rxoc3" w:id="90"/>
      <w:bookmarkEnd w:id="90"/>
      <w:r w:rsidDel="00000000" w:rsidR="00000000" w:rsidRPr="00000000">
        <w:rPr>
          <w:rtl w:val="0"/>
        </w:rPr>
        <w:t xml:space="preserve">4.1. Wymagania ogólne</w:t>
      </w:r>
    </w:p>
    <w:p w:rsidR="00000000" w:rsidDel="00000000" w:rsidP="00000000" w:rsidRDefault="00000000" w:rsidRPr="00000000" w14:paraId="000001FF">
      <w:pPr>
        <w:spacing w:line="276" w:lineRule="auto"/>
        <w:jc w:val="left"/>
        <w:rPr>
          <w:sz w:val="18"/>
          <w:szCs w:val="18"/>
        </w:rPr>
      </w:pPr>
      <w:r w:rsidDel="00000000" w:rsidR="00000000" w:rsidRPr="00000000">
        <w:rPr>
          <w:sz w:val="18"/>
          <w:szCs w:val="18"/>
          <w:rtl w:val="0"/>
        </w:rPr>
        <w:t xml:space="preserve">Ogólne wymagania dotyczące transportu podano w części „Wymagania ogólne” pkt 4 specyfikacji technicznej. Gruz oraz pozostałe odpady zostaną wywiezione na wysypisko samochodami skrzyniowymi lub samowyładowczymi.</w:t>
      </w:r>
    </w:p>
    <w:p w:rsidR="00000000" w:rsidDel="00000000" w:rsidP="00000000" w:rsidRDefault="00000000" w:rsidRPr="00000000" w14:paraId="00000200">
      <w:pPr>
        <w:spacing w:line="276" w:lineRule="auto"/>
        <w:jc w:val="left"/>
        <w:rPr>
          <w:sz w:val="18"/>
          <w:szCs w:val="18"/>
        </w:rPr>
      </w:pPr>
      <w:r w:rsidDel="00000000" w:rsidR="00000000" w:rsidRPr="00000000">
        <w:rPr>
          <w:sz w:val="18"/>
          <w:szCs w:val="18"/>
          <w:rtl w:val="0"/>
        </w:rPr>
        <w:t xml:space="preserve">Materiał z rozbiórki można przewozić dowolnym dopuszczonym przepisami środkiem transportu. Zamawiający nie wyznacza ani miejsca ani odległości wywozu, którą Wykonawca określa indywidualnie określając cenę wywozu za m3, t obejmującą wszelkie koszty z tym związane (również koszty składowania czy utylizacji jeżeli w przedmiarze nie podano inaczej).</w:t>
      </w:r>
    </w:p>
    <w:p w:rsidR="00000000" w:rsidDel="00000000" w:rsidP="00000000" w:rsidRDefault="00000000" w:rsidRPr="00000000" w14:paraId="00000201">
      <w:pPr>
        <w:pStyle w:val="Heading2"/>
        <w:spacing w:line="276" w:lineRule="auto"/>
        <w:jc w:val="left"/>
        <w:rPr/>
      </w:pPr>
      <w:bookmarkStart w:colFirst="0" w:colLast="0" w:name="_txpcatbgk2hf" w:id="91"/>
      <w:bookmarkEnd w:id="91"/>
      <w:r w:rsidDel="00000000" w:rsidR="00000000" w:rsidRPr="00000000">
        <w:rPr>
          <w:rtl w:val="0"/>
        </w:rPr>
        <w:t xml:space="preserve">5. WYKONANIE ROBÓT </w:t>
      </w:r>
    </w:p>
    <w:p w:rsidR="00000000" w:rsidDel="00000000" w:rsidP="00000000" w:rsidRDefault="00000000" w:rsidRPr="00000000" w14:paraId="00000202">
      <w:pPr>
        <w:pStyle w:val="Heading2"/>
        <w:spacing w:line="276" w:lineRule="auto"/>
        <w:jc w:val="left"/>
        <w:rPr/>
      </w:pPr>
      <w:bookmarkStart w:colFirst="0" w:colLast="0" w:name="_z4gq88dtst12" w:id="92"/>
      <w:bookmarkEnd w:id="92"/>
      <w:r w:rsidDel="00000000" w:rsidR="00000000" w:rsidRPr="00000000">
        <w:rPr>
          <w:rtl w:val="0"/>
        </w:rPr>
        <w:t xml:space="preserve">5.1. Ogólne zasady wykonania robót.</w:t>
      </w:r>
    </w:p>
    <w:p w:rsidR="00000000" w:rsidDel="00000000" w:rsidP="00000000" w:rsidRDefault="00000000" w:rsidRPr="00000000" w14:paraId="00000203">
      <w:pPr>
        <w:spacing w:line="276" w:lineRule="auto"/>
        <w:jc w:val="left"/>
        <w:rPr>
          <w:sz w:val="18"/>
          <w:szCs w:val="18"/>
        </w:rPr>
      </w:pPr>
      <w:r w:rsidDel="00000000" w:rsidR="00000000" w:rsidRPr="00000000">
        <w:rPr>
          <w:sz w:val="18"/>
          <w:szCs w:val="18"/>
          <w:rtl w:val="0"/>
        </w:rPr>
        <w:t xml:space="preserve">Ogólne wymagania dotyczące wykonania robót podano w części „Wymagania ogólne” pkt 5 specyfikacji technicznej.</w:t>
      </w:r>
    </w:p>
    <w:p w:rsidR="00000000" w:rsidDel="00000000" w:rsidP="00000000" w:rsidRDefault="00000000" w:rsidRPr="00000000" w14:paraId="00000204">
      <w:pPr>
        <w:pStyle w:val="Heading2"/>
        <w:spacing w:line="276" w:lineRule="auto"/>
        <w:jc w:val="left"/>
        <w:rPr/>
      </w:pPr>
      <w:bookmarkStart w:colFirst="0" w:colLast="0" w:name="_qz3ngckz8v" w:id="93"/>
      <w:bookmarkEnd w:id="93"/>
      <w:r w:rsidDel="00000000" w:rsidR="00000000" w:rsidRPr="00000000">
        <w:rPr>
          <w:rtl w:val="0"/>
        </w:rPr>
        <w:t xml:space="preserve">5</w:t>
      </w:r>
      <w:r w:rsidDel="00000000" w:rsidR="00000000" w:rsidRPr="00000000">
        <w:rPr>
          <w:rtl w:val="0"/>
        </w:rPr>
        <w:t xml:space="preserve">.2. Wykonywanie robót rozbiórkowych</w:t>
      </w:r>
    </w:p>
    <w:p w:rsidR="00000000" w:rsidDel="00000000" w:rsidP="00000000" w:rsidRDefault="00000000" w:rsidRPr="00000000" w14:paraId="00000205">
      <w:pPr>
        <w:spacing w:line="276" w:lineRule="auto"/>
        <w:jc w:val="left"/>
        <w:rPr>
          <w:sz w:val="18"/>
          <w:szCs w:val="18"/>
        </w:rPr>
      </w:pPr>
      <w:r w:rsidDel="00000000" w:rsidR="00000000" w:rsidRPr="00000000">
        <w:rPr>
          <w:sz w:val="18"/>
          <w:szCs w:val="18"/>
          <w:rtl w:val="0"/>
        </w:rPr>
        <w:t xml:space="preserve">Roboty rozbiórkowe obejmują rozbiórkę wszystkich elementów wymienionych w SST, przedmiarze robót oraz wskazanych przez Inspektora. Przed przystąpieniem do bezpośrednich robót rozbiórkowych należy wykonać wszystkie niezbędne zabezpieczenia, ogrodzić i oznakować tablicami ostrzegawczymi „Roboty rozbiórkowe- wstęp wzbroniony”. Roboty rozbiórkowe należy wykonywać mechanicznie lub ręcznie w sposób zgodny z ST. Roboty rozbiórkowe elementów przewidzianych do ponownego wykorzystania należy wykonywać ręcznie lub sprzętem lekkim. Wszystkie elementy możliwe do powtórnego wykorzystania powinny być usuwane bez powodowania zbędnych uszkodzeń. O ile uzyskane elementy nie stają się własnością Wykonawcy, powinien on przewieźć je w miejsce wskazane przez Inspektora tzn. do magazynu SOI. Elementy i materiały, które zgodnie ze specyfikacja techniczną stają się własnością Wykonawcy, powinny być usunięte z terenu budowy.</w:t>
      </w:r>
    </w:p>
    <w:p w:rsidR="00000000" w:rsidDel="00000000" w:rsidP="00000000" w:rsidRDefault="00000000" w:rsidRPr="00000000" w14:paraId="00000206">
      <w:pPr>
        <w:spacing w:line="276" w:lineRule="auto"/>
        <w:jc w:val="left"/>
        <w:rPr>
          <w:sz w:val="18"/>
          <w:szCs w:val="18"/>
        </w:rPr>
      </w:pPr>
      <w:r w:rsidDel="00000000" w:rsidR="00000000" w:rsidRPr="00000000">
        <w:rPr>
          <w:rtl w:val="0"/>
        </w:rPr>
      </w:r>
    </w:p>
    <w:p w:rsidR="00000000" w:rsidDel="00000000" w:rsidP="00000000" w:rsidRDefault="00000000" w:rsidRPr="00000000" w14:paraId="00000207">
      <w:pPr>
        <w:pStyle w:val="Heading2"/>
        <w:spacing w:line="276" w:lineRule="auto"/>
        <w:jc w:val="left"/>
        <w:rPr/>
      </w:pPr>
      <w:bookmarkStart w:colFirst="0" w:colLast="0" w:name="_7u6a25egdtq7" w:id="94"/>
      <w:bookmarkEnd w:id="94"/>
      <w:r w:rsidDel="00000000" w:rsidR="00000000" w:rsidRPr="00000000">
        <w:rPr>
          <w:rtl w:val="0"/>
        </w:rPr>
        <w:t xml:space="preserve">6. KONTROLA, JAKOŚCI ROBÓT</w:t>
      </w:r>
    </w:p>
    <w:p w:rsidR="00000000" w:rsidDel="00000000" w:rsidP="00000000" w:rsidRDefault="00000000" w:rsidRPr="00000000" w14:paraId="00000208">
      <w:pPr>
        <w:spacing w:line="276" w:lineRule="auto"/>
        <w:jc w:val="left"/>
        <w:rPr>
          <w:sz w:val="18"/>
          <w:szCs w:val="18"/>
        </w:rPr>
      </w:pPr>
      <w:r w:rsidDel="00000000" w:rsidR="00000000" w:rsidRPr="00000000">
        <w:rPr>
          <w:sz w:val="18"/>
          <w:szCs w:val="18"/>
          <w:rtl w:val="0"/>
        </w:rPr>
        <w:t xml:space="preserve">Kontrola, jakości robót polegać będzie na wizualnej o cenie kompletności wykonanych robót rozbiórkowych oraz sprawdzeniu stopnia uszkodzenia elementów przewidzianych do powtórnego wykorzystania oraz zgodnie z Specyfikacja ST Wymagania ogólne.</w:t>
      </w:r>
    </w:p>
    <w:p w:rsidR="00000000" w:rsidDel="00000000" w:rsidP="00000000" w:rsidRDefault="00000000" w:rsidRPr="00000000" w14:paraId="00000209">
      <w:pPr>
        <w:pStyle w:val="Heading2"/>
        <w:spacing w:line="276" w:lineRule="auto"/>
        <w:jc w:val="left"/>
        <w:rPr/>
      </w:pPr>
      <w:bookmarkStart w:colFirst="0" w:colLast="0" w:name="_g244f0mnawle" w:id="95"/>
      <w:bookmarkEnd w:id="95"/>
      <w:r w:rsidDel="00000000" w:rsidR="00000000" w:rsidRPr="00000000">
        <w:rPr>
          <w:rtl w:val="0"/>
        </w:rPr>
        <w:t xml:space="preserve">7 . OBMIAR ROBÓT.</w:t>
      </w:r>
    </w:p>
    <w:p w:rsidR="00000000" w:rsidDel="00000000" w:rsidP="00000000" w:rsidRDefault="00000000" w:rsidRPr="00000000" w14:paraId="0000020A">
      <w:pPr>
        <w:spacing w:line="276" w:lineRule="auto"/>
        <w:jc w:val="left"/>
        <w:rPr>
          <w:sz w:val="18"/>
          <w:szCs w:val="18"/>
        </w:rPr>
      </w:pPr>
      <w:r w:rsidDel="00000000" w:rsidR="00000000" w:rsidRPr="00000000">
        <w:rPr>
          <w:sz w:val="18"/>
          <w:szCs w:val="18"/>
          <w:rtl w:val="0"/>
        </w:rPr>
        <w:t xml:space="preserve">Ogólne wymagania dotyczące obmiaru robót podano w części „Wymagania ogólne” pkt 7 specyfikacji technicznej.</w:t>
      </w:r>
    </w:p>
    <w:p w:rsidR="00000000" w:rsidDel="00000000" w:rsidP="00000000" w:rsidRDefault="00000000" w:rsidRPr="00000000" w14:paraId="0000020B">
      <w:pPr>
        <w:spacing w:line="276" w:lineRule="auto"/>
        <w:jc w:val="left"/>
        <w:rPr>
          <w:sz w:val="18"/>
          <w:szCs w:val="18"/>
        </w:rPr>
      </w:pPr>
      <w:r w:rsidDel="00000000" w:rsidR="00000000" w:rsidRPr="00000000">
        <w:rPr>
          <w:sz w:val="18"/>
          <w:szCs w:val="18"/>
          <w:rtl w:val="0"/>
        </w:rPr>
        <w:t xml:space="preserve">Jednostkami obmiarowymi związanymi z wykonaniem robót są jednostki z przedmiaru robót.</w:t>
      </w:r>
    </w:p>
    <w:p w:rsidR="00000000" w:rsidDel="00000000" w:rsidP="00000000" w:rsidRDefault="00000000" w:rsidRPr="00000000" w14:paraId="0000020C">
      <w:pPr>
        <w:pStyle w:val="Heading2"/>
        <w:spacing w:line="276" w:lineRule="auto"/>
        <w:jc w:val="left"/>
        <w:rPr/>
      </w:pPr>
      <w:bookmarkStart w:colFirst="0" w:colLast="0" w:name="_f8ccbk20etgh" w:id="96"/>
      <w:bookmarkEnd w:id="96"/>
      <w:r w:rsidDel="00000000" w:rsidR="00000000" w:rsidRPr="00000000">
        <w:rPr>
          <w:rtl w:val="0"/>
        </w:rPr>
        <w:t xml:space="preserve">8. ODBIÓR ROBÓT.</w:t>
      </w:r>
    </w:p>
    <w:p w:rsidR="00000000" w:rsidDel="00000000" w:rsidP="00000000" w:rsidRDefault="00000000" w:rsidRPr="00000000" w14:paraId="0000020D">
      <w:pPr>
        <w:spacing w:line="276" w:lineRule="auto"/>
        <w:jc w:val="left"/>
        <w:rPr>
          <w:sz w:val="18"/>
          <w:szCs w:val="18"/>
        </w:rPr>
      </w:pPr>
      <w:r w:rsidDel="00000000" w:rsidR="00000000" w:rsidRPr="00000000">
        <w:rPr>
          <w:sz w:val="18"/>
          <w:szCs w:val="18"/>
          <w:rtl w:val="0"/>
        </w:rPr>
        <w:t xml:space="preserve">Ogólne wymagania dotyczące prowadzenia odbioru robót podano w części „Wymagania ogólne” pkt 8 specyfikacji technicznej.</w:t>
      </w:r>
    </w:p>
    <w:p w:rsidR="00000000" w:rsidDel="00000000" w:rsidP="00000000" w:rsidRDefault="00000000" w:rsidRPr="00000000" w14:paraId="0000020E">
      <w:pPr>
        <w:spacing w:line="276" w:lineRule="auto"/>
        <w:jc w:val="left"/>
        <w:rPr>
          <w:sz w:val="18"/>
          <w:szCs w:val="18"/>
        </w:rPr>
      </w:pPr>
      <w:r w:rsidDel="00000000" w:rsidR="00000000" w:rsidRPr="00000000">
        <w:rPr>
          <w:sz w:val="18"/>
          <w:szCs w:val="18"/>
          <w:rtl w:val="0"/>
        </w:rPr>
        <w:t xml:space="preserve">Odbiór powinien być przeprowadzony w czasie umożliwiającym wykonanie ewentualnych poprawek bez hamowania postępu robót. Roboty poprawkowe Wykonawca wykona na własny koszt w terminie ustalonym z Inspektorem. Wykonawca o zakończeniu robót informuje Zamawiającego na piśmie.</w:t>
      </w:r>
    </w:p>
    <w:p w:rsidR="00000000" w:rsidDel="00000000" w:rsidP="00000000" w:rsidRDefault="00000000" w:rsidRPr="00000000" w14:paraId="0000020F">
      <w:pPr>
        <w:spacing w:line="276" w:lineRule="auto"/>
        <w:jc w:val="left"/>
        <w:rPr>
          <w:sz w:val="18"/>
          <w:szCs w:val="18"/>
        </w:rPr>
      </w:pPr>
      <w:r w:rsidDel="00000000" w:rsidR="00000000" w:rsidRPr="00000000">
        <w:rPr>
          <w:rtl w:val="0"/>
        </w:rPr>
      </w:r>
    </w:p>
    <w:p w:rsidR="00000000" w:rsidDel="00000000" w:rsidP="00000000" w:rsidRDefault="00000000" w:rsidRPr="00000000" w14:paraId="00000210">
      <w:pPr>
        <w:pStyle w:val="Heading2"/>
        <w:rPr/>
      </w:pPr>
      <w:bookmarkStart w:colFirst="0" w:colLast="0" w:name="_py4d54s2zto8" w:id="97"/>
      <w:bookmarkEnd w:id="97"/>
      <w:r w:rsidDel="00000000" w:rsidR="00000000" w:rsidRPr="00000000">
        <w:rPr>
          <w:rtl w:val="0"/>
        </w:rPr>
        <w:t xml:space="preserve">9. PODSTAWA PŁATNOŚCI</w:t>
      </w:r>
    </w:p>
    <w:p w:rsidR="00000000" w:rsidDel="00000000" w:rsidP="00000000" w:rsidRDefault="00000000" w:rsidRPr="00000000" w14:paraId="00000211">
      <w:pPr>
        <w:spacing w:line="276" w:lineRule="auto"/>
        <w:jc w:val="left"/>
        <w:rPr>
          <w:sz w:val="18"/>
          <w:szCs w:val="18"/>
        </w:rPr>
      </w:pPr>
      <w:r w:rsidDel="00000000" w:rsidR="00000000" w:rsidRPr="00000000">
        <w:rPr>
          <w:sz w:val="18"/>
          <w:szCs w:val="18"/>
          <w:rtl w:val="0"/>
        </w:rPr>
        <w:t xml:space="preserve">Ogólne ustalenia dotyczące podstawy płatności podano w części „Wymagania ogólne” pkt 9 specyfikacji technicznej. W cenę robót rozbiórkowych należy wkalkulować cenę wywozu gruzu obejmującą załadunek, wywóz na odległość do 10 km i wyładunek.</w:t>
      </w:r>
    </w:p>
    <w:p w:rsidR="00000000" w:rsidDel="00000000" w:rsidP="00000000" w:rsidRDefault="00000000" w:rsidRPr="00000000" w14:paraId="00000212">
      <w:pPr>
        <w:spacing w:line="276" w:lineRule="auto"/>
        <w:jc w:val="left"/>
        <w:rPr>
          <w:sz w:val="18"/>
          <w:szCs w:val="18"/>
        </w:rPr>
      </w:pPr>
      <w:r w:rsidDel="00000000" w:rsidR="00000000" w:rsidRPr="00000000">
        <w:rPr>
          <w:rtl w:val="0"/>
        </w:rPr>
      </w:r>
    </w:p>
    <w:p w:rsidR="00000000" w:rsidDel="00000000" w:rsidP="00000000" w:rsidRDefault="00000000" w:rsidRPr="00000000" w14:paraId="00000213">
      <w:pPr>
        <w:pStyle w:val="Heading2"/>
        <w:spacing w:line="276" w:lineRule="auto"/>
        <w:jc w:val="left"/>
        <w:rPr/>
      </w:pPr>
      <w:bookmarkStart w:colFirst="0" w:colLast="0" w:name="_aic0kc6hlepv" w:id="98"/>
      <w:bookmarkEnd w:id="98"/>
      <w:r w:rsidDel="00000000" w:rsidR="00000000" w:rsidRPr="00000000">
        <w:rPr>
          <w:rtl w:val="0"/>
        </w:rPr>
        <w:t xml:space="preserve">10. PRZEPISY ZWIĄZANE Z ROBOTAMI</w:t>
      </w:r>
    </w:p>
    <w:p w:rsidR="00000000" w:rsidDel="00000000" w:rsidP="00000000" w:rsidRDefault="00000000" w:rsidRPr="00000000" w14:paraId="00000214">
      <w:pPr>
        <w:spacing w:line="276" w:lineRule="auto"/>
        <w:jc w:val="left"/>
        <w:rPr>
          <w:sz w:val="18"/>
          <w:szCs w:val="18"/>
        </w:rPr>
      </w:pPr>
      <w:r w:rsidDel="00000000" w:rsidR="00000000" w:rsidRPr="00000000">
        <w:rPr>
          <w:sz w:val="18"/>
          <w:szCs w:val="18"/>
          <w:rtl w:val="0"/>
        </w:rPr>
        <w:t xml:space="preserve">Roboty prowadzić zgodnie z Rozporządzeniem Ministra infrastruktury z dnia 6.02.2003 r.</w:t>
      </w:r>
    </w:p>
    <w:p w:rsidR="00000000" w:rsidDel="00000000" w:rsidP="00000000" w:rsidRDefault="00000000" w:rsidRPr="00000000" w14:paraId="00000215">
      <w:pPr>
        <w:spacing w:line="276" w:lineRule="auto"/>
        <w:jc w:val="left"/>
        <w:rPr>
          <w:sz w:val="18"/>
          <w:szCs w:val="18"/>
        </w:rPr>
      </w:pPr>
      <w:r w:rsidDel="00000000" w:rsidR="00000000" w:rsidRPr="00000000">
        <w:rPr>
          <w:sz w:val="18"/>
          <w:szCs w:val="18"/>
          <w:rtl w:val="0"/>
        </w:rPr>
        <w:t xml:space="preserve">(Dz.U. nr 47.poz 401) w sprawie bezpieczeństwa i higieny pracy podczas wykonywania robót budowlanych z poźn. zm.</w:t>
      </w:r>
      <w:r w:rsidDel="00000000" w:rsidR="00000000" w:rsidRPr="00000000">
        <w:br w:type="page"/>
      </w:r>
      <w:r w:rsidDel="00000000" w:rsidR="00000000" w:rsidRPr="00000000">
        <w:rPr>
          <w:rtl w:val="0"/>
        </w:rPr>
      </w:r>
    </w:p>
    <w:p w:rsidR="00000000" w:rsidDel="00000000" w:rsidP="00000000" w:rsidRDefault="00000000" w:rsidRPr="00000000" w14:paraId="00000216">
      <w:pPr>
        <w:pStyle w:val="Heading1"/>
        <w:spacing w:line="276" w:lineRule="auto"/>
        <w:jc w:val="left"/>
        <w:rPr/>
      </w:pPr>
      <w:bookmarkStart w:colFirst="0" w:colLast="0" w:name="_nrqbocfxoa0l" w:id="99"/>
      <w:bookmarkEnd w:id="99"/>
      <w:r w:rsidDel="00000000" w:rsidR="00000000" w:rsidRPr="00000000">
        <w:rPr>
          <w:rtl w:val="0"/>
        </w:rPr>
        <w:t xml:space="preserve">SST2 - </w:t>
      </w:r>
      <w:r w:rsidDel="00000000" w:rsidR="00000000" w:rsidRPr="00000000">
        <w:rPr>
          <w:rtl w:val="0"/>
        </w:rPr>
        <w:t xml:space="preserve">ROBOTY MALARSKIE</w:t>
      </w:r>
    </w:p>
    <w:p w:rsidR="00000000" w:rsidDel="00000000" w:rsidP="00000000" w:rsidRDefault="00000000" w:rsidRPr="00000000" w14:paraId="00000217">
      <w:pPr>
        <w:spacing w:line="276" w:lineRule="auto"/>
        <w:jc w:val="left"/>
        <w:rPr>
          <w:sz w:val="18"/>
          <w:szCs w:val="18"/>
        </w:rPr>
      </w:pPr>
      <w:r w:rsidDel="00000000" w:rsidR="00000000" w:rsidRPr="00000000">
        <w:rPr>
          <w:rtl w:val="0"/>
        </w:rPr>
      </w:r>
    </w:p>
    <w:p w:rsidR="00000000" w:rsidDel="00000000" w:rsidP="00000000" w:rsidRDefault="00000000" w:rsidRPr="00000000" w14:paraId="00000218">
      <w:pPr>
        <w:spacing w:line="276" w:lineRule="auto"/>
        <w:jc w:val="left"/>
        <w:rPr>
          <w:b w:val="1"/>
          <w:sz w:val="18"/>
          <w:szCs w:val="18"/>
        </w:rPr>
      </w:pPr>
      <w:r w:rsidDel="00000000" w:rsidR="00000000" w:rsidRPr="00000000">
        <w:rPr>
          <w:b w:val="1"/>
          <w:sz w:val="18"/>
          <w:szCs w:val="18"/>
          <w:rtl w:val="0"/>
        </w:rPr>
        <w:t xml:space="preserve">1. WSTĘP</w:t>
      </w:r>
    </w:p>
    <w:p w:rsidR="00000000" w:rsidDel="00000000" w:rsidP="00000000" w:rsidRDefault="00000000" w:rsidRPr="00000000" w14:paraId="00000219">
      <w:pPr>
        <w:spacing w:line="276" w:lineRule="auto"/>
        <w:jc w:val="left"/>
        <w:rPr>
          <w:b w:val="1"/>
          <w:sz w:val="18"/>
          <w:szCs w:val="18"/>
        </w:rPr>
      </w:pPr>
      <w:r w:rsidDel="00000000" w:rsidR="00000000" w:rsidRPr="00000000">
        <w:rPr>
          <w:b w:val="1"/>
          <w:sz w:val="18"/>
          <w:szCs w:val="18"/>
          <w:rtl w:val="0"/>
        </w:rPr>
        <w:t xml:space="preserve">2. MATERIAŁY</w:t>
      </w:r>
    </w:p>
    <w:p w:rsidR="00000000" w:rsidDel="00000000" w:rsidP="00000000" w:rsidRDefault="00000000" w:rsidRPr="00000000" w14:paraId="0000021A">
      <w:pPr>
        <w:spacing w:line="276" w:lineRule="auto"/>
        <w:jc w:val="left"/>
        <w:rPr>
          <w:b w:val="1"/>
          <w:sz w:val="18"/>
          <w:szCs w:val="18"/>
        </w:rPr>
      </w:pPr>
      <w:r w:rsidDel="00000000" w:rsidR="00000000" w:rsidRPr="00000000">
        <w:rPr>
          <w:b w:val="1"/>
          <w:sz w:val="18"/>
          <w:szCs w:val="18"/>
          <w:rtl w:val="0"/>
        </w:rPr>
        <w:t xml:space="preserve">3. SPRZĘT</w:t>
      </w:r>
    </w:p>
    <w:p w:rsidR="00000000" w:rsidDel="00000000" w:rsidP="00000000" w:rsidRDefault="00000000" w:rsidRPr="00000000" w14:paraId="0000021B">
      <w:pPr>
        <w:spacing w:line="276" w:lineRule="auto"/>
        <w:jc w:val="left"/>
        <w:rPr>
          <w:b w:val="1"/>
          <w:sz w:val="18"/>
          <w:szCs w:val="18"/>
        </w:rPr>
      </w:pPr>
      <w:r w:rsidDel="00000000" w:rsidR="00000000" w:rsidRPr="00000000">
        <w:rPr>
          <w:b w:val="1"/>
          <w:sz w:val="18"/>
          <w:szCs w:val="18"/>
          <w:rtl w:val="0"/>
        </w:rPr>
        <w:t xml:space="preserve">4. TRANSPORT</w:t>
      </w:r>
    </w:p>
    <w:p w:rsidR="00000000" w:rsidDel="00000000" w:rsidP="00000000" w:rsidRDefault="00000000" w:rsidRPr="00000000" w14:paraId="0000021C">
      <w:pPr>
        <w:spacing w:line="276" w:lineRule="auto"/>
        <w:jc w:val="left"/>
        <w:rPr>
          <w:b w:val="1"/>
          <w:sz w:val="18"/>
          <w:szCs w:val="18"/>
        </w:rPr>
      </w:pPr>
      <w:r w:rsidDel="00000000" w:rsidR="00000000" w:rsidRPr="00000000">
        <w:rPr>
          <w:b w:val="1"/>
          <w:sz w:val="18"/>
          <w:szCs w:val="18"/>
          <w:rtl w:val="0"/>
        </w:rPr>
        <w:t xml:space="preserve">5. WYKONANIE ROBÓT</w:t>
      </w:r>
    </w:p>
    <w:p w:rsidR="00000000" w:rsidDel="00000000" w:rsidP="00000000" w:rsidRDefault="00000000" w:rsidRPr="00000000" w14:paraId="0000021D">
      <w:pPr>
        <w:spacing w:line="276" w:lineRule="auto"/>
        <w:jc w:val="left"/>
        <w:rPr>
          <w:b w:val="1"/>
          <w:sz w:val="18"/>
          <w:szCs w:val="18"/>
        </w:rPr>
      </w:pPr>
      <w:r w:rsidDel="00000000" w:rsidR="00000000" w:rsidRPr="00000000">
        <w:rPr>
          <w:b w:val="1"/>
          <w:sz w:val="18"/>
          <w:szCs w:val="18"/>
          <w:rtl w:val="0"/>
        </w:rPr>
        <w:t xml:space="preserve">6. KONTROLA JAKOŚCI ROBÓT</w:t>
      </w:r>
    </w:p>
    <w:p w:rsidR="00000000" w:rsidDel="00000000" w:rsidP="00000000" w:rsidRDefault="00000000" w:rsidRPr="00000000" w14:paraId="0000021E">
      <w:pPr>
        <w:spacing w:line="276" w:lineRule="auto"/>
        <w:jc w:val="left"/>
        <w:rPr>
          <w:b w:val="1"/>
          <w:sz w:val="18"/>
          <w:szCs w:val="18"/>
        </w:rPr>
      </w:pPr>
      <w:r w:rsidDel="00000000" w:rsidR="00000000" w:rsidRPr="00000000">
        <w:rPr>
          <w:b w:val="1"/>
          <w:sz w:val="18"/>
          <w:szCs w:val="18"/>
          <w:rtl w:val="0"/>
        </w:rPr>
        <w:t xml:space="preserve">7. OBMIAR ROBÓT</w:t>
      </w:r>
    </w:p>
    <w:p w:rsidR="00000000" w:rsidDel="00000000" w:rsidP="00000000" w:rsidRDefault="00000000" w:rsidRPr="00000000" w14:paraId="0000021F">
      <w:pPr>
        <w:spacing w:line="276" w:lineRule="auto"/>
        <w:jc w:val="left"/>
        <w:rPr>
          <w:b w:val="1"/>
          <w:sz w:val="18"/>
          <w:szCs w:val="18"/>
        </w:rPr>
      </w:pPr>
      <w:r w:rsidDel="00000000" w:rsidR="00000000" w:rsidRPr="00000000">
        <w:rPr>
          <w:b w:val="1"/>
          <w:sz w:val="18"/>
          <w:szCs w:val="18"/>
          <w:rtl w:val="0"/>
        </w:rPr>
        <w:t xml:space="preserve">8. ODBIÓR ROBÓT</w:t>
      </w:r>
    </w:p>
    <w:p w:rsidR="00000000" w:rsidDel="00000000" w:rsidP="00000000" w:rsidRDefault="00000000" w:rsidRPr="00000000" w14:paraId="00000220">
      <w:pPr>
        <w:spacing w:line="276" w:lineRule="auto"/>
        <w:jc w:val="left"/>
        <w:rPr>
          <w:b w:val="1"/>
          <w:sz w:val="18"/>
          <w:szCs w:val="18"/>
        </w:rPr>
      </w:pPr>
      <w:r w:rsidDel="00000000" w:rsidR="00000000" w:rsidRPr="00000000">
        <w:rPr>
          <w:b w:val="1"/>
          <w:sz w:val="18"/>
          <w:szCs w:val="18"/>
          <w:rtl w:val="0"/>
        </w:rPr>
        <w:t xml:space="preserve">9. PODSTAWA PŁATNOŚCI</w:t>
      </w:r>
    </w:p>
    <w:p w:rsidR="00000000" w:rsidDel="00000000" w:rsidP="00000000" w:rsidRDefault="00000000" w:rsidRPr="00000000" w14:paraId="00000221">
      <w:pPr>
        <w:spacing w:line="276" w:lineRule="auto"/>
        <w:jc w:val="left"/>
        <w:rPr>
          <w:b w:val="1"/>
          <w:sz w:val="18"/>
          <w:szCs w:val="18"/>
        </w:rPr>
      </w:pPr>
      <w:r w:rsidDel="00000000" w:rsidR="00000000" w:rsidRPr="00000000">
        <w:rPr>
          <w:b w:val="1"/>
          <w:sz w:val="18"/>
          <w:szCs w:val="18"/>
          <w:rtl w:val="0"/>
        </w:rPr>
        <w:t xml:space="preserve">10. PRZEPISY ZWIĄZANE</w:t>
      </w:r>
    </w:p>
    <w:p w:rsidR="00000000" w:rsidDel="00000000" w:rsidP="00000000" w:rsidRDefault="00000000" w:rsidRPr="00000000" w14:paraId="00000222">
      <w:pPr>
        <w:spacing w:line="276" w:lineRule="auto"/>
        <w:jc w:val="left"/>
        <w:rPr>
          <w:sz w:val="18"/>
          <w:szCs w:val="18"/>
        </w:rPr>
      </w:pPr>
      <w:r w:rsidDel="00000000" w:rsidR="00000000" w:rsidRPr="00000000">
        <w:rPr>
          <w:rtl w:val="0"/>
        </w:rPr>
      </w:r>
    </w:p>
    <w:p w:rsidR="00000000" w:rsidDel="00000000" w:rsidP="00000000" w:rsidRDefault="00000000" w:rsidRPr="00000000" w14:paraId="00000223">
      <w:pPr>
        <w:pStyle w:val="Heading2"/>
        <w:ind w:left="0" w:firstLine="0"/>
        <w:rPr/>
      </w:pPr>
      <w:bookmarkStart w:colFirst="0" w:colLast="0" w:name="_l470ze3uzyuo" w:id="100"/>
      <w:bookmarkEnd w:id="100"/>
      <w:r w:rsidDel="00000000" w:rsidR="00000000" w:rsidRPr="00000000">
        <w:rPr>
          <w:rtl w:val="0"/>
        </w:rPr>
        <w:t xml:space="preserve">1. WSTĘP</w:t>
      </w:r>
    </w:p>
    <w:p w:rsidR="00000000" w:rsidDel="00000000" w:rsidP="00000000" w:rsidRDefault="00000000" w:rsidRPr="00000000" w14:paraId="00000224">
      <w:pPr>
        <w:pStyle w:val="Heading2"/>
        <w:spacing w:line="276" w:lineRule="auto"/>
        <w:jc w:val="left"/>
        <w:rPr/>
      </w:pPr>
      <w:bookmarkStart w:colFirst="0" w:colLast="0" w:name="_dlt6r7fo4o5i" w:id="101"/>
      <w:bookmarkEnd w:id="101"/>
      <w:r w:rsidDel="00000000" w:rsidR="00000000" w:rsidRPr="00000000">
        <w:rPr>
          <w:rtl w:val="0"/>
        </w:rPr>
        <w:t xml:space="preserve">1.1. Przedmiot ST</w:t>
      </w:r>
    </w:p>
    <w:p w:rsidR="00000000" w:rsidDel="00000000" w:rsidP="00000000" w:rsidRDefault="00000000" w:rsidRPr="00000000" w14:paraId="00000225">
      <w:pPr>
        <w:spacing w:line="276" w:lineRule="auto"/>
        <w:jc w:val="left"/>
        <w:rPr>
          <w:sz w:val="18"/>
          <w:szCs w:val="18"/>
          <w:highlight w:val="yellow"/>
        </w:rPr>
      </w:pPr>
      <w:r w:rsidDel="00000000" w:rsidR="00000000" w:rsidRPr="00000000">
        <w:rPr>
          <w:sz w:val="18"/>
          <w:szCs w:val="18"/>
          <w:rtl w:val="0"/>
        </w:rPr>
        <w:t xml:space="preserve">Przedmiotem niniejszej specyfikacji technicznej (ST) są wymagania dotyczące wykonania i odbioru powłok malarskich w trakcie realizacji inwestycji, które zostaną wykonane na podstawie dokumentacji projektowej dla zadania pn.: “ARANŻACJA BIBLIOTEKI ORAZ PRZESTRZENI KORYTARZY W SZKOLE PODSTAWOWEJ NR 6 W AUGUSTOWIE”.</w:t>
      </w:r>
      <w:r w:rsidDel="00000000" w:rsidR="00000000" w:rsidRPr="00000000">
        <w:rPr>
          <w:rtl w:val="0"/>
        </w:rPr>
      </w:r>
    </w:p>
    <w:p w:rsidR="00000000" w:rsidDel="00000000" w:rsidP="00000000" w:rsidRDefault="00000000" w:rsidRPr="00000000" w14:paraId="00000226">
      <w:pPr>
        <w:spacing w:line="276" w:lineRule="auto"/>
        <w:jc w:val="left"/>
        <w:rPr>
          <w:sz w:val="18"/>
          <w:szCs w:val="18"/>
          <w:highlight w:val="yellow"/>
        </w:rPr>
      </w:pPr>
      <w:r w:rsidDel="00000000" w:rsidR="00000000" w:rsidRPr="00000000">
        <w:rPr>
          <w:rtl w:val="0"/>
        </w:rPr>
      </w:r>
    </w:p>
    <w:p w:rsidR="00000000" w:rsidDel="00000000" w:rsidP="00000000" w:rsidRDefault="00000000" w:rsidRPr="00000000" w14:paraId="00000227">
      <w:pPr>
        <w:spacing w:line="276" w:lineRule="auto"/>
        <w:jc w:val="left"/>
        <w:rPr>
          <w:sz w:val="18"/>
          <w:szCs w:val="18"/>
        </w:rPr>
      </w:pPr>
      <w:r w:rsidDel="00000000" w:rsidR="00000000" w:rsidRPr="00000000">
        <w:rPr>
          <w:sz w:val="18"/>
          <w:szCs w:val="18"/>
          <w:rtl w:val="0"/>
        </w:rPr>
        <w:t xml:space="preserve">Klasyfikacja wg Wspólnego Słownika Zamówień (CPV):</w:t>
      </w:r>
    </w:p>
    <w:p w:rsidR="00000000" w:rsidDel="00000000" w:rsidP="00000000" w:rsidRDefault="00000000" w:rsidRPr="00000000" w14:paraId="00000228">
      <w:pPr>
        <w:spacing w:line="276" w:lineRule="auto"/>
        <w:jc w:val="left"/>
        <w:rPr>
          <w:sz w:val="18"/>
          <w:szCs w:val="18"/>
        </w:rPr>
      </w:pPr>
      <w:r w:rsidDel="00000000" w:rsidR="00000000" w:rsidRPr="00000000">
        <w:rPr>
          <w:sz w:val="18"/>
          <w:szCs w:val="18"/>
          <w:rtl w:val="0"/>
        </w:rPr>
        <w:t xml:space="preserve">45442000-7 Nakładanie powierzchni kryjących.</w:t>
      </w:r>
    </w:p>
    <w:p w:rsidR="00000000" w:rsidDel="00000000" w:rsidP="00000000" w:rsidRDefault="00000000" w:rsidRPr="00000000" w14:paraId="00000229">
      <w:pPr>
        <w:spacing w:line="276" w:lineRule="auto"/>
        <w:jc w:val="left"/>
        <w:rPr>
          <w:sz w:val="18"/>
          <w:szCs w:val="18"/>
        </w:rPr>
      </w:pPr>
      <w:r w:rsidDel="00000000" w:rsidR="00000000" w:rsidRPr="00000000">
        <w:rPr>
          <w:sz w:val="18"/>
          <w:szCs w:val="18"/>
          <w:rtl w:val="0"/>
        </w:rPr>
        <w:t xml:space="preserve">45442100-8 Roboty malarskie.</w:t>
      </w:r>
    </w:p>
    <w:p w:rsidR="00000000" w:rsidDel="00000000" w:rsidP="00000000" w:rsidRDefault="00000000" w:rsidRPr="00000000" w14:paraId="0000022A">
      <w:pPr>
        <w:spacing w:line="276" w:lineRule="auto"/>
        <w:jc w:val="left"/>
        <w:rPr>
          <w:sz w:val="18"/>
          <w:szCs w:val="18"/>
          <w:highlight w:val="yellow"/>
        </w:rPr>
      </w:pPr>
      <w:r w:rsidDel="00000000" w:rsidR="00000000" w:rsidRPr="00000000">
        <w:rPr>
          <w:sz w:val="18"/>
          <w:szCs w:val="18"/>
          <w:rtl w:val="0"/>
        </w:rPr>
        <w:t xml:space="preserve">45442300-0 Roboty w zakresie ochrony powierzchni.</w:t>
      </w:r>
      <w:r w:rsidDel="00000000" w:rsidR="00000000" w:rsidRPr="00000000">
        <w:rPr>
          <w:rtl w:val="0"/>
        </w:rPr>
      </w:r>
    </w:p>
    <w:p w:rsidR="00000000" w:rsidDel="00000000" w:rsidP="00000000" w:rsidRDefault="00000000" w:rsidRPr="00000000" w14:paraId="0000022B">
      <w:pPr>
        <w:pStyle w:val="Heading2"/>
        <w:spacing w:line="276" w:lineRule="auto"/>
        <w:jc w:val="left"/>
        <w:rPr/>
      </w:pPr>
      <w:bookmarkStart w:colFirst="0" w:colLast="0" w:name="_lxuvc6ott9y8" w:id="102"/>
      <w:bookmarkEnd w:id="102"/>
      <w:r w:rsidDel="00000000" w:rsidR="00000000" w:rsidRPr="00000000">
        <w:rPr>
          <w:rtl w:val="0"/>
        </w:rPr>
        <w:t xml:space="preserve">1.2. Zakres stosowania</w:t>
      </w:r>
    </w:p>
    <w:p w:rsidR="00000000" w:rsidDel="00000000" w:rsidP="00000000" w:rsidRDefault="00000000" w:rsidRPr="00000000" w14:paraId="0000022C">
      <w:pPr>
        <w:spacing w:line="276" w:lineRule="auto"/>
        <w:jc w:val="left"/>
        <w:rPr>
          <w:sz w:val="18"/>
          <w:szCs w:val="18"/>
        </w:rPr>
      </w:pPr>
      <w:r w:rsidDel="00000000" w:rsidR="00000000" w:rsidRPr="00000000">
        <w:rPr>
          <w:sz w:val="18"/>
          <w:szCs w:val="18"/>
          <w:rtl w:val="0"/>
        </w:rPr>
        <w:t xml:space="preserve">Szczegółowa specyfikacja techniczna jest stosowana jako dokument przetargowy przy zlecaniu</w:t>
        <w:br w:type="textWrapping"/>
        <w:t xml:space="preserve">i realizacji robót wymienionych w pkt. 1.1.</w:t>
      </w:r>
    </w:p>
    <w:p w:rsidR="00000000" w:rsidDel="00000000" w:rsidP="00000000" w:rsidRDefault="00000000" w:rsidRPr="00000000" w14:paraId="0000022D">
      <w:pPr>
        <w:pStyle w:val="Heading2"/>
        <w:spacing w:line="276" w:lineRule="auto"/>
        <w:jc w:val="left"/>
        <w:rPr/>
      </w:pPr>
      <w:bookmarkStart w:colFirst="0" w:colLast="0" w:name="_we4aj4u6is4o" w:id="103"/>
      <w:bookmarkEnd w:id="103"/>
      <w:r w:rsidDel="00000000" w:rsidR="00000000" w:rsidRPr="00000000">
        <w:rPr>
          <w:rtl w:val="0"/>
        </w:rPr>
        <w:t xml:space="preserve">1.3. Określenia podstawowe</w:t>
      </w:r>
    </w:p>
    <w:p w:rsidR="00000000" w:rsidDel="00000000" w:rsidP="00000000" w:rsidRDefault="00000000" w:rsidRPr="00000000" w14:paraId="0000022E">
      <w:pPr>
        <w:spacing w:line="276" w:lineRule="auto"/>
        <w:jc w:val="left"/>
        <w:rPr>
          <w:sz w:val="18"/>
          <w:szCs w:val="18"/>
        </w:rPr>
      </w:pPr>
      <w:r w:rsidDel="00000000" w:rsidR="00000000" w:rsidRPr="00000000">
        <w:rPr>
          <w:sz w:val="18"/>
          <w:szCs w:val="18"/>
          <w:rtl w:val="0"/>
        </w:rPr>
        <w:t xml:space="preserve">Określenia i nazewnictwo użyte w niniejszej specyfikacji technicznej ST są zgodne z obowiązującymi podanymi w normach PN i przepisach Prawa budowlanego.</w:t>
      </w:r>
    </w:p>
    <w:p w:rsidR="00000000" w:rsidDel="00000000" w:rsidP="00000000" w:rsidRDefault="00000000" w:rsidRPr="00000000" w14:paraId="0000022F">
      <w:pPr>
        <w:spacing w:line="276" w:lineRule="auto"/>
        <w:jc w:val="left"/>
        <w:rPr>
          <w:sz w:val="18"/>
          <w:szCs w:val="18"/>
        </w:rPr>
      </w:pPr>
      <w:r w:rsidDel="00000000" w:rsidR="00000000" w:rsidRPr="00000000">
        <w:rPr>
          <w:sz w:val="18"/>
          <w:szCs w:val="18"/>
          <w:rtl w:val="0"/>
        </w:rPr>
        <w:t xml:space="preserve">Użyte w ST wymienione poniżej określenia należy rozumieć w każdym przypadku następująco:</w:t>
      </w:r>
    </w:p>
    <w:p w:rsidR="00000000" w:rsidDel="00000000" w:rsidP="00000000" w:rsidRDefault="00000000" w:rsidRPr="00000000" w14:paraId="00000230">
      <w:pPr>
        <w:spacing w:line="276" w:lineRule="auto"/>
        <w:jc w:val="left"/>
        <w:rPr>
          <w:sz w:val="18"/>
          <w:szCs w:val="18"/>
        </w:rPr>
      </w:pPr>
      <w:r w:rsidDel="00000000" w:rsidR="00000000" w:rsidRPr="00000000">
        <w:rPr>
          <w:b w:val="1"/>
          <w:sz w:val="18"/>
          <w:szCs w:val="18"/>
          <w:rtl w:val="0"/>
        </w:rPr>
        <w:t xml:space="preserve">Podłoże malarskie</w:t>
      </w:r>
      <w:r w:rsidDel="00000000" w:rsidR="00000000" w:rsidRPr="00000000">
        <w:rPr>
          <w:sz w:val="18"/>
          <w:szCs w:val="18"/>
          <w:rtl w:val="0"/>
        </w:rPr>
        <w:t xml:space="preserve"> – powierzchnia (np. betonu, tynku, drewna itp.) surowa, zagruntowana lub wygładzona, na której ma być wykonana powłoka malarska.</w:t>
      </w:r>
    </w:p>
    <w:p w:rsidR="00000000" w:rsidDel="00000000" w:rsidP="00000000" w:rsidRDefault="00000000" w:rsidRPr="00000000" w14:paraId="00000231">
      <w:pPr>
        <w:spacing w:line="276" w:lineRule="auto"/>
        <w:jc w:val="left"/>
        <w:rPr>
          <w:sz w:val="18"/>
          <w:szCs w:val="18"/>
        </w:rPr>
      </w:pPr>
      <w:r w:rsidDel="00000000" w:rsidR="00000000" w:rsidRPr="00000000">
        <w:rPr>
          <w:b w:val="1"/>
          <w:sz w:val="18"/>
          <w:szCs w:val="18"/>
          <w:rtl w:val="0"/>
        </w:rPr>
        <w:t xml:space="preserve">Powłoka malarska</w:t>
      </w:r>
      <w:r w:rsidDel="00000000" w:rsidR="00000000" w:rsidRPr="00000000">
        <w:rPr>
          <w:sz w:val="18"/>
          <w:szCs w:val="18"/>
          <w:rtl w:val="0"/>
        </w:rPr>
        <w:t xml:space="preserve"> – stwardniała warstwa farby, lakieru lub emalii nałożona i rozprowadzona na podłoże, decydująca o właściwościach użytkowych i wyglądzie powierzchni malowanych.</w:t>
      </w:r>
    </w:p>
    <w:p w:rsidR="00000000" w:rsidDel="00000000" w:rsidP="00000000" w:rsidRDefault="00000000" w:rsidRPr="00000000" w14:paraId="00000232">
      <w:pPr>
        <w:spacing w:line="276" w:lineRule="auto"/>
        <w:jc w:val="left"/>
        <w:rPr>
          <w:sz w:val="18"/>
          <w:szCs w:val="18"/>
        </w:rPr>
      </w:pPr>
      <w:r w:rsidDel="00000000" w:rsidR="00000000" w:rsidRPr="00000000">
        <w:rPr>
          <w:b w:val="1"/>
          <w:sz w:val="18"/>
          <w:szCs w:val="18"/>
          <w:rtl w:val="0"/>
        </w:rPr>
        <w:t xml:space="preserve">Farba</w:t>
      </w:r>
      <w:r w:rsidDel="00000000" w:rsidR="00000000" w:rsidRPr="00000000">
        <w:rPr>
          <w:sz w:val="18"/>
          <w:szCs w:val="18"/>
          <w:rtl w:val="0"/>
        </w:rPr>
        <w:t xml:space="preserve"> – płynna lub półpłynna zawiesina albo mieszanina silnie rozdrobnionych ciał stałych (np. pigmentu-barwnika i różnych wypełniaczy) w roztworze spoiwa.</w:t>
      </w:r>
    </w:p>
    <w:p w:rsidR="00000000" w:rsidDel="00000000" w:rsidP="00000000" w:rsidRDefault="00000000" w:rsidRPr="00000000" w14:paraId="00000233">
      <w:pPr>
        <w:pStyle w:val="Heading2"/>
        <w:spacing w:line="276" w:lineRule="auto"/>
        <w:jc w:val="left"/>
        <w:rPr/>
      </w:pPr>
      <w:bookmarkStart w:colFirst="0" w:colLast="0" w:name="_ejuipr4zr7" w:id="104"/>
      <w:bookmarkEnd w:id="104"/>
      <w:r w:rsidDel="00000000" w:rsidR="00000000" w:rsidRPr="00000000">
        <w:rPr>
          <w:rtl w:val="0"/>
        </w:rPr>
        <w:t xml:space="preserve">1.4. Zakres robót objętych ST</w:t>
      </w:r>
    </w:p>
    <w:p w:rsidR="00000000" w:rsidDel="00000000" w:rsidP="00000000" w:rsidRDefault="00000000" w:rsidRPr="00000000" w14:paraId="00000234">
      <w:pPr>
        <w:spacing w:line="276" w:lineRule="auto"/>
        <w:jc w:val="left"/>
        <w:rPr>
          <w:sz w:val="18"/>
          <w:szCs w:val="18"/>
        </w:rPr>
      </w:pPr>
      <w:r w:rsidDel="00000000" w:rsidR="00000000" w:rsidRPr="00000000">
        <w:rPr>
          <w:sz w:val="18"/>
          <w:szCs w:val="18"/>
          <w:rtl w:val="0"/>
        </w:rPr>
        <w:t xml:space="preserve">Ustalenia zawarte w niniejszej specyfikacji obejmują wszystkie czynności umożliwiające i mające na celu wykonanie powłok malarskich według dokumentacji projektowej.</w:t>
      </w:r>
    </w:p>
    <w:p w:rsidR="00000000" w:rsidDel="00000000" w:rsidP="00000000" w:rsidRDefault="00000000" w:rsidRPr="00000000" w14:paraId="00000235">
      <w:pPr>
        <w:pStyle w:val="Heading2"/>
        <w:spacing w:line="276" w:lineRule="auto"/>
        <w:jc w:val="left"/>
        <w:rPr/>
      </w:pPr>
      <w:bookmarkStart w:colFirst="0" w:colLast="0" w:name="_gilnmxah79gj" w:id="105"/>
      <w:bookmarkEnd w:id="105"/>
      <w:r w:rsidDel="00000000" w:rsidR="00000000" w:rsidRPr="00000000">
        <w:rPr>
          <w:rtl w:val="0"/>
        </w:rPr>
        <w:t xml:space="preserve">1.5. Ogólne wymagania dotyczące robót</w:t>
      </w:r>
    </w:p>
    <w:p w:rsidR="00000000" w:rsidDel="00000000" w:rsidP="00000000" w:rsidRDefault="00000000" w:rsidRPr="00000000" w14:paraId="00000236">
      <w:pPr>
        <w:spacing w:line="276" w:lineRule="auto"/>
        <w:jc w:val="left"/>
        <w:rPr>
          <w:sz w:val="18"/>
          <w:szCs w:val="18"/>
        </w:rPr>
      </w:pPr>
      <w:r w:rsidDel="00000000" w:rsidR="00000000" w:rsidRPr="00000000">
        <w:rPr>
          <w:sz w:val="18"/>
          <w:szCs w:val="18"/>
          <w:rtl w:val="0"/>
        </w:rPr>
        <w:t xml:space="preserve">Ogólne wymagania dotyczące robót podano w części „Wymagania ogólne” pkt 1.5 specyfikacji technicznej. Wykonawca robót jest odpowiedzialny za jakość ich wykonania oraz za zgodność z dokumentacją projektową, ST i poleceniami Inspektora Nadzoru Inwestorskiego.</w:t>
      </w:r>
    </w:p>
    <w:p w:rsidR="00000000" w:rsidDel="00000000" w:rsidP="00000000" w:rsidRDefault="00000000" w:rsidRPr="00000000" w14:paraId="00000237">
      <w:pPr>
        <w:spacing w:line="276" w:lineRule="auto"/>
        <w:jc w:val="left"/>
        <w:rPr>
          <w:sz w:val="18"/>
          <w:szCs w:val="18"/>
        </w:rPr>
      </w:pPr>
      <w:r w:rsidDel="00000000" w:rsidR="00000000" w:rsidRPr="00000000">
        <w:rPr>
          <w:sz w:val="18"/>
          <w:szCs w:val="18"/>
          <w:rtl w:val="0"/>
        </w:rPr>
        <w:t xml:space="preserve">Organizator przetargu zakłada, że Wykonawcą jest profesjonalna, wykwalifikowana firma budowlana i dlatego jego obowiązkiem jest sprecyzować szczegółowo zakres prac poprzez przedmiary i szczegółowe omówienie całej dokumentacji.</w:t>
      </w:r>
    </w:p>
    <w:p w:rsidR="00000000" w:rsidDel="00000000" w:rsidP="00000000" w:rsidRDefault="00000000" w:rsidRPr="00000000" w14:paraId="00000238">
      <w:pPr>
        <w:spacing w:line="276" w:lineRule="auto"/>
        <w:jc w:val="left"/>
        <w:rPr>
          <w:sz w:val="18"/>
          <w:szCs w:val="18"/>
        </w:rPr>
      </w:pPr>
      <w:r w:rsidDel="00000000" w:rsidR="00000000" w:rsidRPr="00000000">
        <w:rPr>
          <w:sz w:val="18"/>
          <w:szCs w:val="18"/>
          <w:rtl w:val="0"/>
        </w:rPr>
        <w:t xml:space="preserve">Wykonawcy nie usprawiedliwia brak wiedzy technicznej.</w:t>
      </w:r>
    </w:p>
    <w:p w:rsidR="00000000" w:rsidDel="00000000" w:rsidP="00000000" w:rsidRDefault="00000000" w:rsidRPr="00000000" w14:paraId="00000239">
      <w:pPr>
        <w:spacing w:line="276" w:lineRule="auto"/>
        <w:jc w:val="left"/>
        <w:rPr>
          <w:sz w:val="18"/>
          <w:szCs w:val="18"/>
        </w:rPr>
      </w:pPr>
      <w:r w:rsidDel="00000000" w:rsidR="00000000" w:rsidRPr="00000000">
        <w:rPr>
          <w:sz w:val="18"/>
          <w:szCs w:val="18"/>
          <w:rtl w:val="0"/>
        </w:rPr>
        <w:t xml:space="preserve">Może się zdarzyć, że dokumentacja projektowa i przetargowa nie jest kompletna w każdym szczególe w związku z tym Wykonawca będzie musiał wykonać własne założenia dotyczące robót. Jeżeli podczas przetargu założenia te okażą się nieprawidłowe lub będą musiały zostać zmienione leży to w gestii Wykonawcy i ani organizator przetargu ani Inwestor nie są za to odpowiedzialni. Wykonawca zweryfikuje dostarczone informacje z własna wiedzą i doświadczeniem tak, aby mógł przygotować ofertę.</w:t>
      </w:r>
    </w:p>
    <w:p w:rsidR="00000000" w:rsidDel="00000000" w:rsidP="00000000" w:rsidRDefault="00000000" w:rsidRPr="00000000" w14:paraId="0000023A">
      <w:pPr>
        <w:spacing w:line="276" w:lineRule="auto"/>
        <w:jc w:val="left"/>
        <w:rPr>
          <w:sz w:val="18"/>
          <w:szCs w:val="18"/>
        </w:rPr>
      </w:pPr>
      <w:r w:rsidDel="00000000" w:rsidR="00000000" w:rsidRPr="00000000">
        <w:rPr>
          <w:sz w:val="18"/>
          <w:szCs w:val="18"/>
          <w:rtl w:val="0"/>
        </w:rPr>
        <w:t xml:space="preserve">Obowiązkiem Wykonawcy jest zabezpieczyć wszelkie informacje tak aby móc przedłożyć łączną cenę i zmodyfikowaną ofertę, zgodnie z którą ma on uzupełnić projekt wedle wymagań uzgodnionych z Inwestorem. Wymagane jest oświadczenie o spełnieniu parametrów opisanych w przedmiarze.</w:t>
      </w:r>
    </w:p>
    <w:p w:rsidR="00000000" w:rsidDel="00000000" w:rsidP="00000000" w:rsidRDefault="00000000" w:rsidRPr="00000000" w14:paraId="0000023B">
      <w:pPr>
        <w:pStyle w:val="Heading2"/>
        <w:spacing w:line="276" w:lineRule="auto"/>
        <w:jc w:val="left"/>
        <w:rPr/>
      </w:pPr>
      <w:bookmarkStart w:colFirst="0" w:colLast="0" w:name="_g57z58q5qnuv" w:id="106"/>
      <w:bookmarkEnd w:id="106"/>
      <w:r w:rsidDel="00000000" w:rsidR="00000000" w:rsidRPr="00000000">
        <w:rPr>
          <w:rtl w:val="0"/>
        </w:rPr>
        <w:t xml:space="preserve">2. MATERIAŁY</w:t>
      </w:r>
    </w:p>
    <w:p w:rsidR="00000000" w:rsidDel="00000000" w:rsidP="00000000" w:rsidRDefault="00000000" w:rsidRPr="00000000" w14:paraId="0000023C">
      <w:pPr>
        <w:pStyle w:val="Heading2"/>
        <w:spacing w:line="276" w:lineRule="auto"/>
        <w:jc w:val="left"/>
        <w:rPr/>
      </w:pPr>
      <w:bookmarkStart w:colFirst="0" w:colLast="0" w:name="_f1kmd9eibp88" w:id="107"/>
      <w:bookmarkEnd w:id="107"/>
      <w:r w:rsidDel="00000000" w:rsidR="00000000" w:rsidRPr="00000000">
        <w:rPr>
          <w:rtl w:val="0"/>
        </w:rPr>
        <w:t xml:space="preserve">2.1. Wymagania ogólne</w:t>
      </w:r>
    </w:p>
    <w:p w:rsidR="00000000" w:rsidDel="00000000" w:rsidP="00000000" w:rsidRDefault="00000000" w:rsidRPr="00000000" w14:paraId="0000023D">
      <w:pPr>
        <w:spacing w:line="276" w:lineRule="auto"/>
        <w:jc w:val="left"/>
        <w:rPr>
          <w:sz w:val="18"/>
          <w:szCs w:val="18"/>
        </w:rPr>
      </w:pPr>
      <w:r w:rsidDel="00000000" w:rsidR="00000000" w:rsidRPr="00000000">
        <w:rPr>
          <w:sz w:val="18"/>
          <w:szCs w:val="18"/>
          <w:rtl w:val="0"/>
        </w:rPr>
        <w:t xml:space="preserve">Ogólne wymagania dotyczące materiałów, ich pozyskiwania i składowania podano w części „Wymagania ogólne” pkt 2 specyfikacji technicznej.</w:t>
      </w:r>
    </w:p>
    <w:p w:rsidR="00000000" w:rsidDel="00000000" w:rsidP="00000000" w:rsidRDefault="00000000" w:rsidRPr="00000000" w14:paraId="0000023E">
      <w:pPr>
        <w:spacing w:line="276" w:lineRule="auto"/>
        <w:jc w:val="left"/>
        <w:rPr>
          <w:sz w:val="18"/>
          <w:szCs w:val="18"/>
        </w:rPr>
      </w:pPr>
      <w:r w:rsidDel="00000000" w:rsidR="00000000" w:rsidRPr="00000000">
        <w:rPr>
          <w:sz w:val="18"/>
          <w:szCs w:val="18"/>
          <w:rtl w:val="0"/>
        </w:rPr>
        <w:t xml:space="preserve">Wymaga się, aby spełniona była norma EN ISO 11890-2:2006 dla wszystkich stosowanych farb.</w:t>
      </w:r>
    </w:p>
    <w:p w:rsidR="00000000" w:rsidDel="00000000" w:rsidP="00000000" w:rsidRDefault="00000000" w:rsidRPr="00000000" w14:paraId="0000023F">
      <w:pPr>
        <w:spacing w:line="276" w:lineRule="auto"/>
        <w:jc w:val="left"/>
        <w:rPr>
          <w:sz w:val="18"/>
          <w:szCs w:val="18"/>
        </w:rPr>
      </w:pPr>
      <w:r w:rsidDel="00000000" w:rsidR="00000000" w:rsidRPr="00000000">
        <w:rPr>
          <w:sz w:val="18"/>
          <w:szCs w:val="18"/>
          <w:rtl w:val="0"/>
        </w:rPr>
        <w:t xml:space="preserve">Bezwzględnie należy chronić farby przed działaniem czynników zewnętrznych – głównie chronić przed mrozem!</w:t>
      </w:r>
    </w:p>
    <w:p w:rsidR="00000000" w:rsidDel="00000000" w:rsidP="00000000" w:rsidRDefault="00000000" w:rsidRPr="00000000" w14:paraId="00000240">
      <w:pPr>
        <w:pStyle w:val="Heading2"/>
        <w:spacing w:line="276" w:lineRule="auto"/>
        <w:jc w:val="left"/>
        <w:rPr/>
      </w:pPr>
      <w:bookmarkStart w:colFirst="0" w:colLast="0" w:name="_3sqrawb2aj9k" w:id="108"/>
      <w:bookmarkEnd w:id="108"/>
      <w:r w:rsidDel="00000000" w:rsidR="00000000" w:rsidRPr="00000000">
        <w:rPr>
          <w:rtl w:val="0"/>
        </w:rPr>
        <w:t xml:space="preserve">2.2. Wykaz podstawowych materiałów potrzebnych do wykonania robót</w:t>
      </w:r>
    </w:p>
    <w:p w:rsidR="00000000" w:rsidDel="00000000" w:rsidP="00000000" w:rsidRDefault="00000000" w:rsidRPr="00000000" w14:paraId="00000241">
      <w:pPr>
        <w:spacing w:line="276" w:lineRule="auto"/>
        <w:jc w:val="left"/>
        <w:rPr>
          <w:sz w:val="18"/>
          <w:szCs w:val="18"/>
        </w:rPr>
      </w:pPr>
      <w:r w:rsidDel="00000000" w:rsidR="00000000" w:rsidRPr="00000000">
        <w:rPr>
          <w:sz w:val="18"/>
          <w:szCs w:val="18"/>
          <w:rtl w:val="0"/>
        </w:rPr>
        <w:t xml:space="preserve">Szczegóły dotyczące materiałów zawarte w dokumentacji projektowej</w:t>
      </w:r>
    </w:p>
    <w:p w:rsidR="00000000" w:rsidDel="00000000" w:rsidP="00000000" w:rsidRDefault="00000000" w:rsidRPr="00000000" w14:paraId="00000242">
      <w:pPr>
        <w:pStyle w:val="Heading2"/>
        <w:spacing w:line="276" w:lineRule="auto"/>
        <w:jc w:val="left"/>
        <w:rPr/>
      </w:pPr>
      <w:bookmarkStart w:colFirst="0" w:colLast="0" w:name="_foc1m38lrc6w" w:id="109"/>
      <w:bookmarkEnd w:id="109"/>
      <w:r w:rsidDel="00000000" w:rsidR="00000000" w:rsidRPr="00000000">
        <w:rPr>
          <w:rtl w:val="0"/>
        </w:rPr>
        <w:t xml:space="preserve">2.2.1. Woda (PN-EN 1008:2004)</w:t>
      </w:r>
    </w:p>
    <w:p w:rsidR="00000000" w:rsidDel="00000000" w:rsidP="00000000" w:rsidRDefault="00000000" w:rsidRPr="00000000" w14:paraId="00000243">
      <w:pPr>
        <w:spacing w:line="276" w:lineRule="auto"/>
        <w:jc w:val="left"/>
        <w:rPr>
          <w:sz w:val="18"/>
          <w:szCs w:val="18"/>
        </w:rPr>
      </w:pPr>
      <w:r w:rsidDel="00000000" w:rsidR="00000000" w:rsidRPr="00000000">
        <w:rPr>
          <w:sz w:val="18"/>
          <w:szCs w:val="18"/>
          <w:rtl w:val="0"/>
        </w:rPr>
        <w:t xml:space="preserve">Do przygotowania farb stosować można każdą wodę zdatną do picia. Niedozwolone jest użycie wód ściekowych, kanalizacyjnych bagiennych oraz wód zawierających tłuszcze organiczne, oleje i muł.</w:t>
      </w:r>
    </w:p>
    <w:p w:rsidR="00000000" w:rsidDel="00000000" w:rsidP="00000000" w:rsidRDefault="00000000" w:rsidRPr="00000000" w14:paraId="00000244">
      <w:pPr>
        <w:pStyle w:val="Heading2"/>
        <w:spacing w:line="276" w:lineRule="auto"/>
        <w:jc w:val="left"/>
        <w:rPr/>
      </w:pPr>
      <w:bookmarkStart w:colFirst="0" w:colLast="0" w:name="_801xqy4wph9b" w:id="110"/>
      <w:bookmarkEnd w:id="110"/>
      <w:r w:rsidDel="00000000" w:rsidR="00000000" w:rsidRPr="00000000">
        <w:rPr>
          <w:rtl w:val="0"/>
        </w:rPr>
        <w:t xml:space="preserve">2.2.2. Rozcieńczalniki</w:t>
      </w:r>
    </w:p>
    <w:p w:rsidR="00000000" w:rsidDel="00000000" w:rsidP="00000000" w:rsidRDefault="00000000" w:rsidRPr="00000000" w14:paraId="00000245">
      <w:pPr>
        <w:spacing w:line="276" w:lineRule="auto"/>
        <w:jc w:val="left"/>
        <w:rPr>
          <w:sz w:val="18"/>
          <w:szCs w:val="18"/>
        </w:rPr>
      </w:pPr>
      <w:r w:rsidDel="00000000" w:rsidR="00000000" w:rsidRPr="00000000">
        <w:rPr>
          <w:sz w:val="18"/>
          <w:szCs w:val="18"/>
          <w:rtl w:val="0"/>
        </w:rPr>
        <w:t xml:space="preserve">Należy stosować rozcieńczalniki przygotowane fabrycznie dla poszczególnych rodzajów farb odpowiadające normom państwowym lub mające cechy techniczne zgodne z zaświadczeniem o jakości wydanym przez producenta oraz z zakresem ich stosowania.</w:t>
      </w:r>
    </w:p>
    <w:p w:rsidR="00000000" w:rsidDel="00000000" w:rsidP="00000000" w:rsidRDefault="00000000" w:rsidRPr="00000000" w14:paraId="00000246">
      <w:pPr>
        <w:pStyle w:val="Heading2"/>
        <w:spacing w:line="276" w:lineRule="auto"/>
        <w:jc w:val="left"/>
        <w:rPr/>
      </w:pPr>
      <w:bookmarkStart w:colFirst="0" w:colLast="0" w:name="_ic5qou50bg12" w:id="111"/>
      <w:bookmarkEnd w:id="111"/>
      <w:r w:rsidDel="00000000" w:rsidR="00000000" w:rsidRPr="00000000">
        <w:rPr>
          <w:rtl w:val="0"/>
        </w:rPr>
        <w:t xml:space="preserve">2.2.3. Farby budowlane gotowe</w:t>
      </w:r>
    </w:p>
    <w:p w:rsidR="00000000" w:rsidDel="00000000" w:rsidP="00000000" w:rsidRDefault="00000000" w:rsidRPr="00000000" w14:paraId="00000247">
      <w:pPr>
        <w:spacing w:line="276" w:lineRule="auto"/>
        <w:jc w:val="left"/>
        <w:rPr>
          <w:sz w:val="18"/>
          <w:szCs w:val="18"/>
        </w:rPr>
      </w:pPr>
      <w:r w:rsidDel="00000000" w:rsidR="00000000" w:rsidRPr="00000000">
        <w:rPr>
          <w:sz w:val="18"/>
          <w:szCs w:val="18"/>
          <w:rtl w:val="0"/>
        </w:rPr>
        <w:t xml:space="preserve">Farby niezależnie od ich rodzaju powinny odpowiadać wymaganiom norm państwowych lub świadectw dopuszczenia do stosowania w budownictwie.</w:t>
      </w:r>
    </w:p>
    <w:p w:rsidR="00000000" w:rsidDel="00000000" w:rsidP="00000000" w:rsidRDefault="00000000" w:rsidRPr="00000000" w14:paraId="00000248">
      <w:pPr>
        <w:spacing w:line="276" w:lineRule="auto"/>
        <w:jc w:val="left"/>
        <w:rPr/>
      </w:pPr>
      <w:r w:rsidDel="00000000" w:rsidR="00000000" w:rsidRPr="00000000">
        <w:rPr>
          <w:rtl w:val="0"/>
        </w:rPr>
      </w:r>
    </w:p>
    <w:p w:rsidR="00000000" w:rsidDel="00000000" w:rsidP="00000000" w:rsidRDefault="00000000" w:rsidRPr="00000000" w14:paraId="00000249">
      <w:pPr>
        <w:spacing w:line="276" w:lineRule="auto"/>
        <w:jc w:val="left"/>
        <w:rPr>
          <w:sz w:val="18"/>
          <w:szCs w:val="18"/>
        </w:rPr>
      </w:pPr>
      <w:r w:rsidDel="00000000" w:rsidR="00000000" w:rsidRPr="00000000">
        <w:rPr>
          <w:sz w:val="18"/>
          <w:szCs w:val="18"/>
          <w:rtl w:val="0"/>
        </w:rPr>
        <w:t xml:space="preserve">Farba </w:t>
      </w:r>
      <w:r w:rsidDel="00000000" w:rsidR="00000000" w:rsidRPr="00000000">
        <w:rPr>
          <w:rtl w:val="0"/>
        </w:rPr>
        <w:t xml:space="preserve">na ściany </w:t>
      </w:r>
      <w:r w:rsidDel="00000000" w:rsidR="00000000" w:rsidRPr="00000000">
        <w:rPr>
          <w:sz w:val="18"/>
          <w:szCs w:val="18"/>
          <w:rtl w:val="0"/>
        </w:rPr>
        <w:t xml:space="preserve">przeznaczona do obiektów użyteczności publicznej</w:t>
      </w:r>
      <w:r w:rsidDel="00000000" w:rsidR="00000000" w:rsidRPr="00000000">
        <w:rPr>
          <w:rtl w:val="0"/>
        </w:rPr>
        <w:t xml:space="preserve"> - </w:t>
      </w:r>
      <w:r w:rsidDel="00000000" w:rsidR="00000000" w:rsidRPr="00000000">
        <w:rPr>
          <w:rtl w:val="0"/>
        </w:rPr>
        <w:t xml:space="preserve">w</w:t>
      </w:r>
      <w:r w:rsidDel="00000000" w:rsidR="00000000" w:rsidRPr="00000000">
        <w:rPr>
          <w:sz w:val="18"/>
          <w:szCs w:val="18"/>
          <w:rtl w:val="0"/>
        </w:rPr>
        <w:t xml:space="preserve">ymagania:</w:t>
      </w:r>
    </w:p>
    <w:p w:rsidR="00000000" w:rsidDel="00000000" w:rsidP="00000000" w:rsidRDefault="00000000" w:rsidRPr="00000000" w14:paraId="0000024A">
      <w:pPr>
        <w:numPr>
          <w:ilvl w:val="0"/>
          <w:numId w:val="11"/>
        </w:numPr>
        <w:spacing w:line="276" w:lineRule="auto"/>
        <w:ind w:left="720" w:hanging="360"/>
        <w:jc w:val="left"/>
        <w:rPr/>
      </w:pPr>
      <w:r w:rsidDel="00000000" w:rsidR="00000000" w:rsidRPr="00000000">
        <w:rPr>
          <w:rtl w:val="0"/>
        </w:rPr>
        <w:t xml:space="preserve">hipoalergiczna</w:t>
      </w:r>
    </w:p>
    <w:p w:rsidR="00000000" w:rsidDel="00000000" w:rsidP="00000000" w:rsidRDefault="00000000" w:rsidRPr="00000000" w14:paraId="0000024B">
      <w:pPr>
        <w:numPr>
          <w:ilvl w:val="0"/>
          <w:numId w:val="11"/>
        </w:numPr>
        <w:spacing w:line="276" w:lineRule="auto"/>
        <w:ind w:left="720" w:hanging="360"/>
        <w:jc w:val="left"/>
        <w:rPr/>
      </w:pPr>
      <w:r w:rsidDel="00000000" w:rsidR="00000000" w:rsidRPr="00000000">
        <w:rPr>
          <w:rtl w:val="0"/>
        </w:rPr>
        <w:t xml:space="preserve">odporność na szorowanie na mokro - klasa 1 wg PN-EN 13 300</w:t>
      </w:r>
    </w:p>
    <w:p w:rsidR="00000000" w:rsidDel="00000000" w:rsidP="00000000" w:rsidRDefault="00000000" w:rsidRPr="00000000" w14:paraId="0000024C">
      <w:pPr>
        <w:numPr>
          <w:ilvl w:val="0"/>
          <w:numId w:val="11"/>
        </w:numPr>
        <w:spacing w:line="276" w:lineRule="auto"/>
        <w:ind w:left="720" w:hanging="360"/>
        <w:jc w:val="left"/>
        <w:rPr/>
      </w:pPr>
      <w:r w:rsidDel="00000000" w:rsidR="00000000" w:rsidRPr="00000000">
        <w:rPr>
          <w:rtl w:val="0"/>
        </w:rPr>
        <w:t xml:space="preserve">bez plastyfikatorów, środków konserwujących i rozpuszczalników</w:t>
      </w:r>
    </w:p>
    <w:p w:rsidR="00000000" w:rsidDel="00000000" w:rsidP="00000000" w:rsidRDefault="00000000" w:rsidRPr="00000000" w14:paraId="0000024D">
      <w:pPr>
        <w:numPr>
          <w:ilvl w:val="0"/>
          <w:numId w:val="11"/>
        </w:numPr>
        <w:spacing w:line="276" w:lineRule="auto"/>
        <w:ind w:left="720" w:hanging="360"/>
        <w:jc w:val="left"/>
        <w:rPr/>
      </w:pPr>
      <w:r w:rsidDel="00000000" w:rsidR="00000000" w:rsidRPr="00000000">
        <w:rPr>
          <w:rtl w:val="0"/>
        </w:rPr>
        <w:t xml:space="preserve">odporna na wodne środki dezynfekcyjne i detergenty.</w:t>
      </w:r>
    </w:p>
    <w:p w:rsidR="00000000" w:rsidDel="00000000" w:rsidP="00000000" w:rsidRDefault="00000000" w:rsidRPr="00000000" w14:paraId="0000024E">
      <w:pPr>
        <w:spacing w:line="276" w:lineRule="auto"/>
        <w:rPr/>
      </w:pPr>
      <w:r w:rsidDel="00000000" w:rsidR="00000000" w:rsidRPr="00000000">
        <w:rPr>
          <w:rtl w:val="0"/>
        </w:rPr>
      </w:r>
    </w:p>
    <w:p w:rsidR="00000000" w:rsidDel="00000000" w:rsidP="00000000" w:rsidRDefault="00000000" w:rsidRPr="00000000" w14:paraId="0000024F">
      <w:pPr>
        <w:spacing w:line="276" w:lineRule="auto"/>
        <w:rPr/>
      </w:pPr>
      <w:r w:rsidDel="00000000" w:rsidR="00000000" w:rsidRPr="00000000">
        <w:rPr>
          <w:rtl w:val="0"/>
        </w:rPr>
        <w:t xml:space="preserve">Farba na sufity przeznaczona do obiektów użyteczności publicznej - wymagania:</w:t>
      </w:r>
    </w:p>
    <w:p w:rsidR="00000000" w:rsidDel="00000000" w:rsidP="00000000" w:rsidRDefault="00000000" w:rsidRPr="00000000" w14:paraId="00000250">
      <w:pPr>
        <w:numPr>
          <w:ilvl w:val="0"/>
          <w:numId w:val="11"/>
        </w:numPr>
        <w:spacing w:line="276" w:lineRule="auto"/>
        <w:ind w:left="720" w:hanging="360"/>
        <w:jc w:val="left"/>
        <w:rPr/>
      </w:pPr>
      <w:r w:rsidDel="00000000" w:rsidR="00000000" w:rsidRPr="00000000">
        <w:rPr>
          <w:rtl w:val="0"/>
        </w:rPr>
        <w:t xml:space="preserve">hipoalergiczna</w:t>
      </w:r>
    </w:p>
    <w:p w:rsidR="00000000" w:rsidDel="00000000" w:rsidP="00000000" w:rsidRDefault="00000000" w:rsidRPr="00000000" w14:paraId="00000251">
      <w:pPr>
        <w:numPr>
          <w:ilvl w:val="0"/>
          <w:numId w:val="11"/>
        </w:numPr>
        <w:spacing w:line="276" w:lineRule="auto"/>
        <w:ind w:left="720" w:hanging="360"/>
        <w:jc w:val="left"/>
        <w:rPr/>
      </w:pPr>
      <w:r w:rsidDel="00000000" w:rsidR="00000000" w:rsidRPr="00000000">
        <w:rPr>
          <w:rtl w:val="0"/>
        </w:rPr>
        <w:t xml:space="preserve">bez plastyfikatorów, środków konserwujących i rozpuszczalników</w:t>
      </w:r>
    </w:p>
    <w:p w:rsidR="00000000" w:rsidDel="00000000" w:rsidP="00000000" w:rsidRDefault="00000000" w:rsidRPr="00000000" w14:paraId="00000252">
      <w:pPr>
        <w:spacing w:line="276" w:lineRule="auto"/>
        <w:ind w:left="0" w:firstLine="0"/>
        <w:jc w:val="left"/>
        <w:rPr>
          <w:sz w:val="18"/>
          <w:szCs w:val="18"/>
          <w:highlight w:val="yellow"/>
        </w:rPr>
      </w:pPr>
      <w:r w:rsidDel="00000000" w:rsidR="00000000" w:rsidRPr="00000000">
        <w:rPr>
          <w:rtl w:val="0"/>
        </w:rPr>
      </w:r>
    </w:p>
    <w:p w:rsidR="00000000" w:rsidDel="00000000" w:rsidP="00000000" w:rsidRDefault="00000000" w:rsidRPr="00000000" w14:paraId="00000253">
      <w:pPr>
        <w:pStyle w:val="Heading2"/>
        <w:spacing w:line="276" w:lineRule="auto"/>
        <w:jc w:val="left"/>
        <w:rPr/>
      </w:pPr>
      <w:bookmarkStart w:colFirst="0" w:colLast="0" w:name="_7n328z6dep25" w:id="112"/>
      <w:bookmarkEnd w:id="112"/>
      <w:r w:rsidDel="00000000" w:rsidR="00000000" w:rsidRPr="00000000">
        <w:rPr>
          <w:rtl w:val="0"/>
        </w:rPr>
        <w:t xml:space="preserve">2.2.4. Środki gruntujące</w:t>
      </w:r>
    </w:p>
    <w:p w:rsidR="00000000" w:rsidDel="00000000" w:rsidP="00000000" w:rsidRDefault="00000000" w:rsidRPr="00000000" w14:paraId="00000254">
      <w:pPr>
        <w:spacing w:line="276" w:lineRule="auto"/>
        <w:jc w:val="left"/>
        <w:rPr>
          <w:sz w:val="18"/>
          <w:szCs w:val="18"/>
        </w:rPr>
      </w:pPr>
      <w:r w:rsidDel="00000000" w:rsidR="00000000" w:rsidRPr="00000000">
        <w:rPr>
          <w:sz w:val="18"/>
          <w:szCs w:val="18"/>
          <w:rtl w:val="0"/>
        </w:rPr>
        <w:t xml:space="preserve">Przed malowaniem tynki należy pokryć gruntem głęboko wnikającym wg wymagań producenta farby. Należy stosować preparaty gruntujące zalecane przez producentów konkretnych produktów: farb, tynków.</w:t>
      </w:r>
    </w:p>
    <w:p w:rsidR="00000000" w:rsidDel="00000000" w:rsidP="00000000" w:rsidRDefault="00000000" w:rsidRPr="00000000" w14:paraId="00000255">
      <w:pPr>
        <w:spacing w:line="276" w:lineRule="auto"/>
        <w:jc w:val="left"/>
        <w:rPr>
          <w:b w:val="1"/>
          <w:sz w:val="18"/>
          <w:szCs w:val="18"/>
        </w:rPr>
      </w:pPr>
      <w:r w:rsidDel="00000000" w:rsidR="00000000" w:rsidRPr="00000000">
        <w:rPr>
          <w:b w:val="1"/>
          <w:sz w:val="18"/>
          <w:szCs w:val="18"/>
          <w:rtl w:val="0"/>
        </w:rPr>
        <w:t xml:space="preserve">Uwaga: Szczegółowy typ wykończenia do akceptacji przez Zamawiającego i Architekta na podstawie próbek przedstawionych przez Generalnego Wykonawcę."</w:t>
      </w:r>
    </w:p>
    <w:p w:rsidR="00000000" w:rsidDel="00000000" w:rsidP="00000000" w:rsidRDefault="00000000" w:rsidRPr="00000000" w14:paraId="00000256">
      <w:pPr>
        <w:pStyle w:val="Heading2"/>
        <w:spacing w:line="276" w:lineRule="auto"/>
        <w:jc w:val="left"/>
        <w:rPr/>
      </w:pPr>
      <w:bookmarkStart w:colFirst="0" w:colLast="0" w:name="_qya8zr7hc07d" w:id="113"/>
      <w:bookmarkEnd w:id="113"/>
      <w:r w:rsidDel="00000000" w:rsidR="00000000" w:rsidRPr="00000000">
        <w:rPr>
          <w:rtl w:val="0"/>
        </w:rPr>
        <w:t xml:space="preserve">3. SPRZĘT</w:t>
      </w:r>
    </w:p>
    <w:p w:rsidR="00000000" w:rsidDel="00000000" w:rsidP="00000000" w:rsidRDefault="00000000" w:rsidRPr="00000000" w14:paraId="00000257">
      <w:pPr>
        <w:pStyle w:val="Heading2"/>
        <w:spacing w:line="276" w:lineRule="auto"/>
        <w:jc w:val="left"/>
        <w:rPr/>
      </w:pPr>
      <w:bookmarkStart w:colFirst="0" w:colLast="0" w:name="_wfm1u5dho56q" w:id="114"/>
      <w:bookmarkEnd w:id="114"/>
      <w:r w:rsidDel="00000000" w:rsidR="00000000" w:rsidRPr="00000000">
        <w:rPr>
          <w:rtl w:val="0"/>
        </w:rPr>
        <w:t xml:space="preserve">3.1. Wymagania ogólne</w:t>
      </w:r>
    </w:p>
    <w:p w:rsidR="00000000" w:rsidDel="00000000" w:rsidP="00000000" w:rsidRDefault="00000000" w:rsidRPr="00000000" w14:paraId="00000258">
      <w:pPr>
        <w:spacing w:line="276" w:lineRule="auto"/>
        <w:jc w:val="left"/>
        <w:rPr>
          <w:sz w:val="18"/>
          <w:szCs w:val="18"/>
        </w:rPr>
      </w:pPr>
      <w:r w:rsidDel="00000000" w:rsidR="00000000" w:rsidRPr="00000000">
        <w:rPr>
          <w:sz w:val="18"/>
          <w:szCs w:val="18"/>
          <w:rtl w:val="0"/>
        </w:rPr>
        <w:t xml:space="preserve">Ogólne wymagania dotyczące sprzętu do wykonania robót podano w części „Wymagania ogólne” pkt 3 specyfikacji technicznej.</w:t>
      </w:r>
    </w:p>
    <w:p w:rsidR="00000000" w:rsidDel="00000000" w:rsidP="00000000" w:rsidRDefault="00000000" w:rsidRPr="00000000" w14:paraId="00000259">
      <w:pPr>
        <w:pStyle w:val="Heading2"/>
        <w:spacing w:line="276" w:lineRule="auto"/>
        <w:jc w:val="left"/>
        <w:rPr/>
      </w:pPr>
      <w:bookmarkStart w:colFirst="0" w:colLast="0" w:name="_724oo2d7rm3s" w:id="115"/>
      <w:bookmarkEnd w:id="115"/>
      <w:r w:rsidDel="00000000" w:rsidR="00000000" w:rsidRPr="00000000">
        <w:rPr>
          <w:rtl w:val="0"/>
        </w:rPr>
        <w:t xml:space="preserve">3.2. Sprzęt do wykonywania robót</w:t>
      </w:r>
    </w:p>
    <w:p w:rsidR="00000000" w:rsidDel="00000000" w:rsidP="00000000" w:rsidRDefault="00000000" w:rsidRPr="00000000" w14:paraId="0000025A">
      <w:pPr>
        <w:spacing w:line="276" w:lineRule="auto"/>
        <w:jc w:val="left"/>
        <w:rPr>
          <w:sz w:val="18"/>
          <w:szCs w:val="18"/>
        </w:rPr>
      </w:pPr>
      <w:r w:rsidDel="00000000" w:rsidR="00000000" w:rsidRPr="00000000">
        <w:rPr>
          <w:sz w:val="18"/>
          <w:szCs w:val="18"/>
          <w:rtl w:val="0"/>
        </w:rPr>
        <w:t xml:space="preserve">Do wykonywania robot należy stosować:</w:t>
      </w:r>
    </w:p>
    <w:p w:rsidR="00000000" w:rsidDel="00000000" w:rsidP="00000000" w:rsidRDefault="00000000" w:rsidRPr="00000000" w14:paraId="0000025B">
      <w:pPr>
        <w:numPr>
          <w:ilvl w:val="0"/>
          <w:numId w:val="5"/>
        </w:numPr>
        <w:spacing w:line="276" w:lineRule="auto"/>
        <w:ind w:left="720" w:hanging="360"/>
        <w:jc w:val="left"/>
        <w:rPr>
          <w:sz w:val="18"/>
          <w:szCs w:val="18"/>
        </w:rPr>
      </w:pPr>
      <w:r w:rsidDel="00000000" w:rsidR="00000000" w:rsidRPr="00000000">
        <w:rPr>
          <w:sz w:val="18"/>
          <w:szCs w:val="18"/>
          <w:rtl w:val="0"/>
        </w:rPr>
        <w:t xml:space="preserve">pędzle i wałki,</w:t>
      </w:r>
    </w:p>
    <w:p w:rsidR="00000000" w:rsidDel="00000000" w:rsidP="00000000" w:rsidRDefault="00000000" w:rsidRPr="00000000" w14:paraId="0000025C">
      <w:pPr>
        <w:numPr>
          <w:ilvl w:val="0"/>
          <w:numId w:val="5"/>
        </w:numPr>
        <w:spacing w:line="276" w:lineRule="auto"/>
        <w:ind w:left="720" w:hanging="360"/>
        <w:jc w:val="left"/>
        <w:rPr>
          <w:sz w:val="18"/>
          <w:szCs w:val="18"/>
        </w:rPr>
      </w:pPr>
      <w:r w:rsidDel="00000000" w:rsidR="00000000" w:rsidRPr="00000000">
        <w:rPr>
          <w:sz w:val="18"/>
          <w:szCs w:val="18"/>
          <w:rtl w:val="0"/>
        </w:rPr>
        <w:t xml:space="preserve">mieszadła napędzane wiertarką elektryczną oraz pojemniki do przygotowania kompozycji składników farb,</w:t>
      </w:r>
    </w:p>
    <w:p w:rsidR="00000000" w:rsidDel="00000000" w:rsidP="00000000" w:rsidRDefault="00000000" w:rsidRPr="00000000" w14:paraId="0000025D">
      <w:pPr>
        <w:numPr>
          <w:ilvl w:val="0"/>
          <w:numId w:val="5"/>
        </w:numPr>
        <w:spacing w:line="276" w:lineRule="auto"/>
        <w:ind w:left="720" w:hanging="360"/>
        <w:jc w:val="left"/>
        <w:rPr>
          <w:sz w:val="18"/>
          <w:szCs w:val="18"/>
        </w:rPr>
      </w:pPr>
      <w:r w:rsidDel="00000000" w:rsidR="00000000" w:rsidRPr="00000000">
        <w:rPr>
          <w:sz w:val="18"/>
          <w:szCs w:val="18"/>
          <w:rtl w:val="0"/>
        </w:rPr>
        <w:t xml:space="preserve">natryskowe agregaty malarskie ze sprężarkami,</w:t>
      </w:r>
    </w:p>
    <w:p w:rsidR="00000000" w:rsidDel="00000000" w:rsidP="00000000" w:rsidRDefault="00000000" w:rsidRPr="00000000" w14:paraId="0000025E">
      <w:pPr>
        <w:numPr>
          <w:ilvl w:val="0"/>
          <w:numId w:val="5"/>
        </w:numPr>
        <w:spacing w:line="276" w:lineRule="auto"/>
        <w:ind w:left="720" w:hanging="360"/>
        <w:jc w:val="left"/>
        <w:rPr>
          <w:sz w:val="18"/>
          <w:szCs w:val="18"/>
        </w:rPr>
      </w:pPr>
      <w:r w:rsidDel="00000000" w:rsidR="00000000" w:rsidRPr="00000000">
        <w:rPr>
          <w:sz w:val="18"/>
          <w:szCs w:val="18"/>
          <w:rtl w:val="0"/>
        </w:rPr>
        <w:t xml:space="preserve">drabiny i rusztowania.</w:t>
      </w:r>
    </w:p>
    <w:p w:rsidR="00000000" w:rsidDel="00000000" w:rsidP="00000000" w:rsidRDefault="00000000" w:rsidRPr="00000000" w14:paraId="0000025F">
      <w:pPr>
        <w:pStyle w:val="Heading2"/>
        <w:spacing w:line="276" w:lineRule="auto"/>
        <w:jc w:val="left"/>
        <w:rPr/>
      </w:pPr>
      <w:bookmarkStart w:colFirst="0" w:colLast="0" w:name="_j4m3yrpufmpe" w:id="116"/>
      <w:bookmarkEnd w:id="116"/>
      <w:r w:rsidDel="00000000" w:rsidR="00000000" w:rsidRPr="00000000">
        <w:rPr>
          <w:rtl w:val="0"/>
        </w:rPr>
        <w:t xml:space="preserve">4. TRANSPORT</w:t>
      </w:r>
    </w:p>
    <w:p w:rsidR="00000000" w:rsidDel="00000000" w:rsidP="00000000" w:rsidRDefault="00000000" w:rsidRPr="00000000" w14:paraId="00000260">
      <w:pPr>
        <w:pStyle w:val="Heading2"/>
        <w:spacing w:line="276" w:lineRule="auto"/>
        <w:jc w:val="left"/>
        <w:rPr/>
      </w:pPr>
      <w:bookmarkStart w:colFirst="0" w:colLast="0" w:name="_tbrqerb93sgp" w:id="117"/>
      <w:bookmarkEnd w:id="117"/>
      <w:r w:rsidDel="00000000" w:rsidR="00000000" w:rsidRPr="00000000">
        <w:rPr>
          <w:rtl w:val="0"/>
        </w:rPr>
        <w:t xml:space="preserve">4.1. Wymagania ogólne</w:t>
      </w:r>
    </w:p>
    <w:p w:rsidR="00000000" w:rsidDel="00000000" w:rsidP="00000000" w:rsidRDefault="00000000" w:rsidRPr="00000000" w14:paraId="00000261">
      <w:pPr>
        <w:spacing w:line="276" w:lineRule="auto"/>
        <w:jc w:val="left"/>
        <w:rPr>
          <w:sz w:val="18"/>
          <w:szCs w:val="18"/>
        </w:rPr>
      </w:pPr>
      <w:r w:rsidDel="00000000" w:rsidR="00000000" w:rsidRPr="00000000">
        <w:rPr>
          <w:sz w:val="18"/>
          <w:szCs w:val="18"/>
          <w:rtl w:val="0"/>
        </w:rPr>
        <w:t xml:space="preserve">Ogólne wymagania dotyczące transportu podano w części „Wymagania ogólne” pkt 4 specyfikacji technicznej.</w:t>
      </w:r>
    </w:p>
    <w:p w:rsidR="00000000" w:rsidDel="00000000" w:rsidP="00000000" w:rsidRDefault="00000000" w:rsidRPr="00000000" w14:paraId="00000262">
      <w:pPr>
        <w:pStyle w:val="Heading2"/>
        <w:spacing w:line="276" w:lineRule="auto"/>
        <w:jc w:val="left"/>
        <w:rPr/>
      </w:pPr>
      <w:bookmarkStart w:colFirst="0" w:colLast="0" w:name="_7xe8udhvgr90" w:id="118"/>
      <w:bookmarkEnd w:id="118"/>
      <w:r w:rsidDel="00000000" w:rsidR="00000000" w:rsidRPr="00000000">
        <w:rPr>
          <w:rtl w:val="0"/>
        </w:rPr>
        <w:t xml:space="preserve">4.2. Transport materiałów</w:t>
      </w:r>
    </w:p>
    <w:p w:rsidR="00000000" w:rsidDel="00000000" w:rsidP="00000000" w:rsidRDefault="00000000" w:rsidRPr="00000000" w14:paraId="00000263">
      <w:pPr>
        <w:spacing w:line="276" w:lineRule="auto"/>
        <w:jc w:val="left"/>
        <w:rPr>
          <w:sz w:val="18"/>
          <w:szCs w:val="18"/>
        </w:rPr>
      </w:pPr>
      <w:r w:rsidDel="00000000" w:rsidR="00000000" w:rsidRPr="00000000">
        <w:rPr>
          <w:sz w:val="18"/>
          <w:szCs w:val="18"/>
          <w:rtl w:val="0"/>
        </w:rPr>
        <w:t xml:space="preserve">Farby w szczelnych opakowaniach można przewozić dowolnymi środkami transportu, zabezpieczone przed uszkodzeniami.</w:t>
      </w:r>
    </w:p>
    <w:p w:rsidR="00000000" w:rsidDel="00000000" w:rsidP="00000000" w:rsidRDefault="00000000" w:rsidRPr="00000000" w14:paraId="00000264">
      <w:pPr>
        <w:spacing w:line="276" w:lineRule="auto"/>
        <w:jc w:val="left"/>
        <w:rPr>
          <w:sz w:val="18"/>
          <w:szCs w:val="18"/>
        </w:rPr>
      </w:pPr>
      <w:r w:rsidDel="00000000" w:rsidR="00000000" w:rsidRPr="00000000">
        <w:rPr>
          <w:sz w:val="18"/>
          <w:szCs w:val="18"/>
          <w:rtl w:val="0"/>
        </w:rPr>
        <w:t xml:space="preserve">Farby należy przewozić w warunkach dodatnich temperatur. Liczba środków transportu należy dostosować tak by zapewnić prowadzenie robót zgodnie z ich technologią oraz zasadą ciągłości frontu robót.</w:t>
      </w:r>
    </w:p>
    <w:p w:rsidR="00000000" w:rsidDel="00000000" w:rsidP="00000000" w:rsidRDefault="00000000" w:rsidRPr="00000000" w14:paraId="00000265">
      <w:pPr>
        <w:pStyle w:val="Heading2"/>
        <w:spacing w:line="276" w:lineRule="auto"/>
        <w:jc w:val="left"/>
        <w:rPr/>
      </w:pPr>
      <w:bookmarkStart w:colFirst="0" w:colLast="0" w:name="_r9rc703l8150" w:id="119"/>
      <w:bookmarkEnd w:id="119"/>
      <w:r w:rsidDel="00000000" w:rsidR="00000000" w:rsidRPr="00000000">
        <w:rPr>
          <w:rtl w:val="0"/>
        </w:rPr>
        <w:t xml:space="preserve">4.3. Przechowywanie i składowanie materiałów</w:t>
      </w:r>
    </w:p>
    <w:p w:rsidR="00000000" w:rsidDel="00000000" w:rsidP="00000000" w:rsidRDefault="00000000" w:rsidRPr="00000000" w14:paraId="00000266">
      <w:pPr>
        <w:spacing w:line="276" w:lineRule="auto"/>
        <w:jc w:val="left"/>
        <w:rPr>
          <w:sz w:val="18"/>
          <w:szCs w:val="18"/>
        </w:rPr>
      </w:pPr>
      <w:r w:rsidDel="00000000" w:rsidR="00000000" w:rsidRPr="00000000">
        <w:rPr>
          <w:sz w:val="18"/>
          <w:szCs w:val="18"/>
          <w:rtl w:val="0"/>
        </w:rPr>
        <w:t xml:space="preserve">Przechowywać w oryginalnych, szczelnych opakowaniach w pomieszczeniach zabezpieczonych przed wpływem warunków atmosferycznych w temperaturze dodatniej, zgodnie z instrukcją producenta. Bezwzględnie chronić przed mrozem.</w:t>
      </w:r>
    </w:p>
    <w:p w:rsidR="00000000" w:rsidDel="00000000" w:rsidP="00000000" w:rsidRDefault="00000000" w:rsidRPr="00000000" w14:paraId="00000267">
      <w:pPr>
        <w:pStyle w:val="Heading2"/>
        <w:spacing w:line="276" w:lineRule="auto"/>
        <w:jc w:val="left"/>
        <w:rPr/>
      </w:pPr>
      <w:bookmarkStart w:colFirst="0" w:colLast="0" w:name="_4kmwanjpx727" w:id="120"/>
      <w:bookmarkEnd w:id="120"/>
      <w:r w:rsidDel="00000000" w:rsidR="00000000" w:rsidRPr="00000000">
        <w:rPr>
          <w:rtl w:val="0"/>
        </w:rPr>
        <w:t xml:space="preserve">5. WYKONANIE ROBÓT</w:t>
      </w:r>
    </w:p>
    <w:p w:rsidR="00000000" w:rsidDel="00000000" w:rsidP="00000000" w:rsidRDefault="00000000" w:rsidRPr="00000000" w14:paraId="00000268">
      <w:pPr>
        <w:pStyle w:val="Heading2"/>
        <w:spacing w:line="276" w:lineRule="auto"/>
        <w:jc w:val="left"/>
        <w:rPr/>
      </w:pPr>
      <w:bookmarkStart w:colFirst="0" w:colLast="0" w:name="_hiep421yifz" w:id="121"/>
      <w:bookmarkEnd w:id="121"/>
      <w:r w:rsidDel="00000000" w:rsidR="00000000" w:rsidRPr="00000000">
        <w:rPr>
          <w:rtl w:val="0"/>
        </w:rPr>
        <w:t xml:space="preserve">5.1. Wymagania ogólne</w:t>
      </w:r>
    </w:p>
    <w:p w:rsidR="00000000" w:rsidDel="00000000" w:rsidP="00000000" w:rsidRDefault="00000000" w:rsidRPr="00000000" w14:paraId="00000269">
      <w:pPr>
        <w:spacing w:line="276" w:lineRule="auto"/>
        <w:jc w:val="left"/>
        <w:rPr>
          <w:sz w:val="18"/>
          <w:szCs w:val="18"/>
        </w:rPr>
      </w:pPr>
      <w:r w:rsidDel="00000000" w:rsidR="00000000" w:rsidRPr="00000000">
        <w:rPr>
          <w:sz w:val="18"/>
          <w:szCs w:val="18"/>
          <w:rtl w:val="0"/>
        </w:rPr>
        <w:t xml:space="preserve">Ogólne wymagania dotyczące wykonania robót podano w części „Wymagania ogólne” pkt 5 specyfikacji technicznej.</w:t>
      </w:r>
    </w:p>
    <w:p w:rsidR="00000000" w:rsidDel="00000000" w:rsidP="00000000" w:rsidRDefault="00000000" w:rsidRPr="00000000" w14:paraId="0000026A">
      <w:pPr>
        <w:spacing w:line="276" w:lineRule="auto"/>
        <w:jc w:val="left"/>
        <w:rPr>
          <w:sz w:val="18"/>
          <w:szCs w:val="18"/>
        </w:rPr>
      </w:pPr>
      <w:r w:rsidDel="00000000" w:rsidR="00000000" w:rsidRPr="00000000">
        <w:rPr>
          <w:sz w:val="18"/>
          <w:szCs w:val="18"/>
          <w:rtl w:val="0"/>
        </w:rPr>
        <w:t xml:space="preserve">Prace malarskie należy prowadzić zgodnie z instrukcją producenta farb zawierającą informacje wymienione na etykiecie opakowania lub karcie produktu. Farby można nakładać pędzlem, wałkiem lub natryskiem pneumatycznym. Wykonywać malowanie zgodnie z zaleceniami producenta (zgodnie z zapisami w kartach technicznych producentów).</w:t>
      </w:r>
    </w:p>
    <w:p w:rsidR="00000000" w:rsidDel="00000000" w:rsidP="00000000" w:rsidRDefault="00000000" w:rsidRPr="00000000" w14:paraId="0000026B">
      <w:pPr>
        <w:pStyle w:val="Heading2"/>
        <w:spacing w:line="276" w:lineRule="auto"/>
        <w:jc w:val="left"/>
        <w:rPr/>
      </w:pPr>
      <w:bookmarkStart w:colFirst="0" w:colLast="0" w:name="_yvcakxpwavg8" w:id="122"/>
      <w:bookmarkEnd w:id="122"/>
      <w:r w:rsidDel="00000000" w:rsidR="00000000" w:rsidRPr="00000000">
        <w:rPr>
          <w:rtl w:val="0"/>
        </w:rPr>
        <w:t xml:space="preserve">5.2. Warunki przystąpienia do robót</w:t>
      </w:r>
    </w:p>
    <w:p w:rsidR="00000000" w:rsidDel="00000000" w:rsidP="00000000" w:rsidRDefault="00000000" w:rsidRPr="00000000" w14:paraId="0000026C">
      <w:pPr>
        <w:spacing w:line="276" w:lineRule="auto"/>
        <w:jc w:val="left"/>
        <w:rPr>
          <w:sz w:val="18"/>
          <w:szCs w:val="18"/>
        </w:rPr>
      </w:pPr>
      <w:r w:rsidDel="00000000" w:rsidR="00000000" w:rsidRPr="00000000">
        <w:rPr>
          <w:sz w:val="18"/>
          <w:szCs w:val="18"/>
          <w:rtl w:val="0"/>
        </w:rPr>
        <w:t xml:space="preserve">Przed przystąpieniem do wykonywania powłok malarskich i impregnacyjnych należy zakończyć roboty budowlane stanu surowego. Roboty nie powinny być prowadzone:</w:t>
      </w:r>
    </w:p>
    <w:p w:rsidR="00000000" w:rsidDel="00000000" w:rsidP="00000000" w:rsidRDefault="00000000" w:rsidRPr="00000000" w14:paraId="0000026D">
      <w:pPr>
        <w:numPr>
          <w:ilvl w:val="0"/>
          <w:numId w:val="2"/>
        </w:numPr>
        <w:spacing w:line="276" w:lineRule="auto"/>
        <w:ind w:left="720" w:hanging="360"/>
        <w:jc w:val="left"/>
        <w:rPr>
          <w:sz w:val="18"/>
          <w:szCs w:val="18"/>
        </w:rPr>
      </w:pPr>
      <w:r w:rsidDel="00000000" w:rsidR="00000000" w:rsidRPr="00000000">
        <w:rPr>
          <w:sz w:val="18"/>
          <w:szCs w:val="18"/>
          <w:rtl w:val="0"/>
        </w:rPr>
        <w:t xml:space="preserve">podczas opadów atmosferycznych (w przypadku robót na zewnątrz budynku),</w:t>
      </w:r>
    </w:p>
    <w:p w:rsidR="00000000" w:rsidDel="00000000" w:rsidP="00000000" w:rsidRDefault="00000000" w:rsidRPr="00000000" w14:paraId="0000026E">
      <w:pPr>
        <w:numPr>
          <w:ilvl w:val="0"/>
          <w:numId w:val="2"/>
        </w:numPr>
        <w:spacing w:line="276" w:lineRule="auto"/>
        <w:ind w:left="720" w:hanging="360"/>
        <w:jc w:val="left"/>
        <w:rPr>
          <w:sz w:val="18"/>
          <w:szCs w:val="18"/>
        </w:rPr>
      </w:pPr>
      <w:r w:rsidDel="00000000" w:rsidR="00000000" w:rsidRPr="00000000">
        <w:rPr>
          <w:sz w:val="18"/>
          <w:szCs w:val="18"/>
          <w:rtl w:val="0"/>
        </w:rPr>
        <w:t xml:space="preserve">w temperaturze poniżej +5°C, z dodatkowym zastrzeżeniem, aby w ciągu doby nie następował spadek temperatury poniżej 0°C,</w:t>
      </w:r>
    </w:p>
    <w:p w:rsidR="00000000" w:rsidDel="00000000" w:rsidP="00000000" w:rsidRDefault="00000000" w:rsidRPr="00000000" w14:paraId="0000026F">
      <w:pPr>
        <w:numPr>
          <w:ilvl w:val="0"/>
          <w:numId w:val="2"/>
        </w:numPr>
        <w:spacing w:line="276" w:lineRule="auto"/>
        <w:ind w:left="720" w:hanging="360"/>
        <w:jc w:val="left"/>
        <w:rPr>
          <w:sz w:val="18"/>
          <w:szCs w:val="18"/>
        </w:rPr>
      </w:pPr>
      <w:r w:rsidDel="00000000" w:rsidR="00000000" w:rsidRPr="00000000">
        <w:rPr>
          <w:sz w:val="18"/>
          <w:szCs w:val="18"/>
          <w:rtl w:val="0"/>
        </w:rPr>
        <w:t xml:space="preserve">w temperaturze powyżej 25°C, z dodatkowym zastrzeżeniem, aby temperatura podłoża nie była wyższa niż 20°C (np.w miejscach bardzo nasłonecznionych).</w:t>
      </w:r>
    </w:p>
    <w:p w:rsidR="00000000" w:rsidDel="00000000" w:rsidP="00000000" w:rsidRDefault="00000000" w:rsidRPr="00000000" w14:paraId="00000270">
      <w:pPr>
        <w:pStyle w:val="Heading2"/>
        <w:spacing w:line="276" w:lineRule="auto"/>
        <w:jc w:val="left"/>
        <w:rPr/>
      </w:pPr>
      <w:bookmarkStart w:colFirst="0" w:colLast="0" w:name="_7nfocesl4fne" w:id="123"/>
      <w:bookmarkEnd w:id="123"/>
      <w:r w:rsidDel="00000000" w:rsidR="00000000" w:rsidRPr="00000000">
        <w:rPr>
          <w:rtl w:val="0"/>
        </w:rPr>
        <w:t xml:space="preserve">5.3. Przygotowanie podłoża</w:t>
      </w:r>
    </w:p>
    <w:p w:rsidR="00000000" w:rsidDel="00000000" w:rsidP="00000000" w:rsidRDefault="00000000" w:rsidRPr="00000000" w14:paraId="00000271">
      <w:pPr>
        <w:spacing w:line="276" w:lineRule="auto"/>
        <w:jc w:val="left"/>
        <w:rPr>
          <w:sz w:val="18"/>
          <w:szCs w:val="18"/>
        </w:rPr>
      </w:pPr>
      <w:r w:rsidDel="00000000" w:rsidR="00000000" w:rsidRPr="00000000">
        <w:rPr>
          <w:sz w:val="18"/>
          <w:szCs w:val="18"/>
          <w:rtl w:val="0"/>
        </w:rPr>
        <w:t xml:space="preserve">Podłoże musi być nośne, czyste, suche i wolne od zgorzelin, wykwitów, odspojeń. Mokre lub niewłaściwie przygotowane podłoże może powodować uszkodzenia powierzchni takie jak pęcherze lub pęknięcia następnych warstw. Nie stosować na wilgotne lub zanieczyszczone podłoża.</w:t>
      </w:r>
    </w:p>
    <w:p w:rsidR="00000000" w:rsidDel="00000000" w:rsidP="00000000" w:rsidRDefault="00000000" w:rsidRPr="00000000" w14:paraId="00000272">
      <w:pPr>
        <w:spacing w:line="276" w:lineRule="auto"/>
        <w:jc w:val="left"/>
        <w:rPr>
          <w:sz w:val="18"/>
          <w:szCs w:val="18"/>
        </w:rPr>
      </w:pPr>
      <w:r w:rsidDel="00000000" w:rsidR="00000000" w:rsidRPr="00000000">
        <w:rPr>
          <w:sz w:val="18"/>
          <w:szCs w:val="18"/>
          <w:rtl w:val="0"/>
        </w:rPr>
        <w:t xml:space="preserve">Przed wykonaniem impregnacji betonu należy podłoże oczyścić i uzupełnić ubytki, a także zatrzeć na gładko.</w:t>
      </w:r>
    </w:p>
    <w:p w:rsidR="00000000" w:rsidDel="00000000" w:rsidP="00000000" w:rsidRDefault="00000000" w:rsidRPr="00000000" w14:paraId="00000273">
      <w:pPr>
        <w:pStyle w:val="Heading2"/>
        <w:spacing w:line="276" w:lineRule="auto"/>
        <w:jc w:val="left"/>
        <w:rPr/>
      </w:pPr>
      <w:bookmarkStart w:colFirst="0" w:colLast="0" w:name="_oxc7vcf77h" w:id="124"/>
      <w:bookmarkEnd w:id="124"/>
      <w:r w:rsidDel="00000000" w:rsidR="00000000" w:rsidRPr="00000000">
        <w:rPr>
          <w:rtl w:val="0"/>
        </w:rPr>
        <w:t xml:space="preserve">5.4. Przygotowanie materiałów</w:t>
      </w:r>
    </w:p>
    <w:p w:rsidR="00000000" w:rsidDel="00000000" w:rsidP="00000000" w:rsidRDefault="00000000" w:rsidRPr="00000000" w14:paraId="00000274">
      <w:pPr>
        <w:spacing w:line="276" w:lineRule="auto"/>
        <w:jc w:val="left"/>
        <w:rPr>
          <w:sz w:val="18"/>
          <w:szCs w:val="18"/>
        </w:rPr>
      </w:pPr>
      <w:r w:rsidDel="00000000" w:rsidR="00000000" w:rsidRPr="00000000">
        <w:rPr>
          <w:sz w:val="18"/>
          <w:szCs w:val="18"/>
          <w:rtl w:val="0"/>
        </w:rPr>
        <w:t xml:space="preserve">Materiał w opakowaniu jest gotowy do użycia. Farbę przed malowaniem należy dokładnie wymieszać. Przy nanoszeniu mechanicznym, w każdym urządzeniu należy ustawić odpowiednią ilość dozowanej wody, w celu zachowania spójności kolorystycznej pokrywanej powierzchni. W celu zachowania spójności barwy na całej powierzchni, do materiału w intensywnych odcieniach, z reguły dodaje się mniejszą ilość wody. Nadmierne rozcieńczenie materiału prowadzi do pogorszenia jego</w:t>
      </w:r>
    </w:p>
    <w:p w:rsidR="00000000" w:rsidDel="00000000" w:rsidP="00000000" w:rsidRDefault="00000000" w:rsidRPr="00000000" w14:paraId="00000275">
      <w:pPr>
        <w:spacing w:line="276" w:lineRule="auto"/>
        <w:jc w:val="left"/>
        <w:rPr>
          <w:sz w:val="18"/>
          <w:szCs w:val="18"/>
        </w:rPr>
      </w:pPr>
      <w:r w:rsidDel="00000000" w:rsidR="00000000" w:rsidRPr="00000000">
        <w:rPr>
          <w:sz w:val="18"/>
          <w:szCs w:val="18"/>
          <w:rtl w:val="0"/>
        </w:rPr>
        <w:t xml:space="preserve">właściwości (barwa, krycie) oraz utrudnia aplikację. Na zagruntowane podłoże nakładać farbę nierozcieńczoną.</w:t>
      </w:r>
    </w:p>
    <w:p w:rsidR="00000000" w:rsidDel="00000000" w:rsidP="00000000" w:rsidRDefault="00000000" w:rsidRPr="00000000" w14:paraId="00000276">
      <w:pPr>
        <w:pStyle w:val="Heading2"/>
        <w:spacing w:line="276" w:lineRule="auto"/>
        <w:jc w:val="left"/>
        <w:rPr/>
      </w:pPr>
      <w:bookmarkStart w:colFirst="0" w:colLast="0" w:name="_lp577as6lrz4" w:id="125"/>
      <w:bookmarkEnd w:id="125"/>
      <w:r w:rsidDel="00000000" w:rsidR="00000000" w:rsidRPr="00000000">
        <w:rPr>
          <w:rtl w:val="0"/>
        </w:rPr>
        <w:t xml:space="preserve">5.5. Wykonanie robót malarskich ścian i sufitów</w:t>
      </w:r>
    </w:p>
    <w:p w:rsidR="00000000" w:rsidDel="00000000" w:rsidP="00000000" w:rsidRDefault="00000000" w:rsidRPr="00000000" w14:paraId="00000277">
      <w:pPr>
        <w:spacing w:line="276" w:lineRule="auto"/>
        <w:jc w:val="left"/>
        <w:rPr>
          <w:sz w:val="18"/>
          <w:szCs w:val="18"/>
        </w:rPr>
      </w:pPr>
      <w:r w:rsidDel="00000000" w:rsidR="00000000" w:rsidRPr="00000000">
        <w:rPr>
          <w:sz w:val="18"/>
          <w:szCs w:val="18"/>
          <w:rtl w:val="0"/>
        </w:rPr>
        <w:t xml:space="preserve">Przed rozpoczęciem prac należy uzgodnić z Architektem kolor i stopień połysku farb po przedstawieniu próbek wielkości ok.1 m x 1 m.</w:t>
      </w:r>
    </w:p>
    <w:p w:rsidR="00000000" w:rsidDel="00000000" w:rsidP="00000000" w:rsidRDefault="00000000" w:rsidRPr="00000000" w14:paraId="00000278">
      <w:pPr>
        <w:spacing w:line="276" w:lineRule="auto"/>
        <w:jc w:val="left"/>
        <w:rPr>
          <w:sz w:val="18"/>
          <w:szCs w:val="18"/>
        </w:rPr>
      </w:pPr>
      <w:r w:rsidDel="00000000" w:rsidR="00000000" w:rsidRPr="00000000">
        <w:rPr>
          <w:sz w:val="18"/>
          <w:szCs w:val="18"/>
          <w:rtl w:val="0"/>
        </w:rPr>
        <w:t xml:space="preserve">Roboty malarskie można rozpocząć, kiedy podłoża spełniają wymagania podane w pkt 5.3.</w:t>
      </w:r>
    </w:p>
    <w:p w:rsidR="00000000" w:rsidDel="00000000" w:rsidP="00000000" w:rsidRDefault="00000000" w:rsidRPr="00000000" w14:paraId="00000279">
      <w:pPr>
        <w:spacing w:line="276" w:lineRule="auto"/>
        <w:jc w:val="left"/>
        <w:rPr>
          <w:sz w:val="18"/>
          <w:szCs w:val="18"/>
        </w:rPr>
      </w:pPr>
      <w:r w:rsidDel="00000000" w:rsidR="00000000" w:rsidRPr="00000000">
        <w:rPr>
          <w:sz w:val="18"/>
          <w:szCs w:val="18"/>
          <w:rtl w:val="0"/>
        </w:rPr>
        <w:t xml:space="preserve">Ściany muszą być pokryte równo farbą przewidzianą w opisie, występowanie zacieków, widocznych zgrubień nakładania farby, zabrudzeń lub zmian jej faktury czy odcieni jest niedopuszczalne.</w:t>
      </w:r>
    </w:p>
    <w:p w:rsidR="00000000" w:rsidDel="00000000" w:rsidP="00000000" w:rsidRDefault="00000000" w:rsidRPr="00000000" w14:paraId="0000027A">
      <w:pPr>
        <w:spacing w:line="276" w:lineRule="auto"/>
        <w:jc w:val="left"/>
        <w:rPr>
          <w:sz w:val="18"/>
          <w:szCs w:val="18"/>
        </w:rPr>
      </w:pPr>
      <w:r w:rsidDel="00000000" w:rsidR="00000000" w:rsidRPr="00000000">
        <w:rPr>
          <w:sz w:val="18"/>
          <w:szCs w:val="18"/>
          <w:rtl w:val="0"/>
        </w:rPr>
        <w:t xml:space="preserve">Wszystkie elementy, które w czasie robót malarskich mogą ulec uszkodzeniu lub zabrudzeniu, należy zabezpieczyć i osłonić. Przy malowaniu ścian niedopuszczalne jest malowanie stykających się z malowaną powierzchnią futryn drzwiowych, ślusarki okiennej iitp. konieczne jest zabezpieczanie tych krawędzi.</w:t>
      </w:r>
    </w:p>
    <w:p w:rsidR="00000000" w:rsidDel="00000000" w:rsidP="00000000" w:rsidRDefault="00000000" w:rsidRPr="00000000" w14:paraId="0000027B">
      <w:pPr>
        <w:spacing w:line="276" w:lineRule="auto"/>
        <w:jc w:val="left"/>
        <w:rPr>
          <w:sz w:val="18"/>
          <w:szCs w:val="18"/>
        </w:rPr>
      </w:pPr>
      <w:r w:rsidDel="00000000" w:rsidR="00000000" w:rsidRPr="00000000">
        <w:rPr>
          <w:sz w:val="18"/>
          <w:szCs w:val="18"/>
          <w:rtl w:val="0"/>
        </w:rPr>
        <w:t xml:space="preserve">Powłokę malarską nakładać co najmniej dwukrotnie.</w:t>
      </w:r>
    </w:p>
    <w:p w:rsidR="00000000" w:rsidDel="00000000" w:rsidP="00000000" w:rsidRDefault="00000000" w:rsidRPr="00000000" w14:paraId="0000027C">
      <w:pPr>
        <w:spacing w:line="276" w:lineRule="auto"/>
        <w:jc w:val="left"/>
        <w:rPr>
          <w:sz w:val="18"/>
          <w:szCs w:val="18"/>
        </w:rPr>
      </w:pPr>
      <w:r w:rsidDel="00000000" w:rsidR="00000000" w:rsidRPr="00000000">
        <w:rPr>
          <w:sz w:val="18"/>
          <w:szCs w:val="18"/>
          <w:rtl w:val="0"/>
        </w:rPr>
        <w:t xml:space="preserve">Zabronione jest nakładanie farby na metale nie odizolowane emulsją ochronną.</w:t>
      </w:r>
    </w:p>
    <w:p w:rsidR="00000000" w:rsidDel="00000000" w:rsidP="00000000" w:rsidRDefault="00000000" w:rsidRPr="00000000" w14:paraId="0000027D">
      <w:pPr>
        <w:spacing w:line="276" w:lineRule="auto"/>
        <w:jc w:val="left"/>
        <w:rPr>
          <w:sz w:val="18"/>
          <w:szCs w:val="18"/>
        </w:rPr>
      </w:pPr>
      <w:r w:rsidDel="00000000" w:rsidR="00000000" w:rsidRPr="00000000">
        <w:rPr>
          <w:sz w:val="18"/>
          <w:szCs w:val="18"/>
          <w:rtl w:val="0"/>
        </w:rPr>
        <w:t xml:space="preserve">Malowanie wewnątrz budynku musi być wykonane przed założeniem listew przypodłogowych, listew podsufitowych i osprzętu elektrycznego.</w:t>
      </w:r>
    </w:p>
    <w:p w:rsidR="00000000" w:rsidDel="00000000" w:rsidP="00000000" w:rsidRDefault="00000000" w:rsidRPr="00000000" w14:paraId="0000027E">
      <w:pPr>
        <w:spacing w:line="276" w:lineRule="auto"/>
        <w:jc w:val="left"/>
        <w:rPr>
          <w:sz w:val="18"/>
          <w:szCs w:val="18"/>
        </w:rPr>
      </w:pPr>
      <w:r w:rsidDel="00000000" w:rsidR="00000000" w:rsidRPr="00000000">
        <w:rPr>
          <w:sz w:val="18"/>
          <w:szCs w:val="18"/>
          <w:rtl w:val="0"/>
        </w:rPr>
        <w:t xml:space="preserve">Aby uniknąć różnic w odcieniach barw przy zastosowaniu kolorowych farb, należy na jedną powierzchnię nakładać farbę o tej samej dacie produkcji, a prace należy prowadzić bez przerw, stosując opakowania z farbą uprzednio wymieszane między sobą w dużej kastrze.</w:t>
      </w:r>
    </w:p>
    <w:p w:rsidR="00000000" w:rsidDel="00000000" w:rsidP="00000000" w:rsidRDefault="00000000" w:rsidRPr="00000000" w14:paraId="0000027F">
      <w:pPr>
        <w:pStyle w:val="Heading2"/>
        <w:spacing w:line="276" w:lineRule="auto"/>
        <w:jc w:val="left"/>
        <w:rPr/>
      </w:pPr>
      <w:bookmarkStart w:colFirst="0" w:colLast="0" w:name="_ms7uplw17nfg" w:id="126"/>
      <w:bookmarkEnd w:id="126"/>
      <w:r w:rsidDel="00000000" w:rsidR="00000000" w:rsidRPr="00000000">
        <w:rPr>
          <w:rtl w:val="0"/>
        </w:rPr>
        <w:t xml:space="preserve">6. KONTROLA JAKOŚCI ROBÓT</w:t>
      </w:r>
    </w:p>
    <w:p w:rsidR="00000000" w:rsidDel="00000000" w:rsidP="00000000" w:rsidRDefault="00000000" w:rsidRPr="00000000" w14:paraId="00000280">
      <w:pPr>
        <w:pStyle w:val="Heading2"/>
        <w:spacing w:line="276" w:lineRule="auto"/>
        <w:jc w:val="left"/>
        <w:rPr/>
      </w:pPr>
      <w:bookmarkStart w:colFirst="0" w:colLast="0" w:name="_dfxtn21qt4ui" w:id="127"/>
      <w:bookmarkEnd w:id="127"/>
      <w:r w:rsidDel="00000000" w:rsidR="00000000" w:rsidRPr="00000000">
        <w:rPr>
          <w:rtl w:val="0"/>
        </w:rPr>
        <w:t xml:space="preserve">6.1. Wymagania ogólne</w:t>
      </w:r>
    </w:p>
    <w:p w:rsidR="00000000" w:rsidDel="00000000" w:rsidP="00000000" w:rsidRDefault="00000000" w:rsidRPr="00000000" w14:paraId="00000281">
      <w:pPr>
        <w:spacing w:line="276" w:lineRule="auto"/>
        <w:jc w:val="left"/>
        <w:rPr>
          <w:sz w:val="18"/>
          <w:szCs w:val="18"/>
        </w:rPr>
      </w:pPr>
      <w:r w:rsidDel="00000000" w:rsidR="00000000" w:rsidRPr="00000000">
        <w:rPr>
          <w:sz w:val="18"/>
          <w:szCs w:val="18"/>
          <w:rtl w:val="0"/>
        </w:rPr>
        <w:t xml:space="preserve">Ogólne wymagania dotyczące prowadzenia kontroli jakości robót podano w części „Wymagania ogólne” pkt 6 specyfikacji technicznej.</w:t>
      </w:r>
    </w:p>
    <w:p w:rsidR="00000000" w:rsidDel="00000000" w:rsidP="00000000" w:rsidRDefault="00000000" w:rsidRPr="00000000" w14:paraId="00000282">
      <w:pPr>
        <w:pStyle w:val="Heading2"/>
        <w:spacing w:line="276" w:lineRule="auto"/>
        <w:jc w:val="left"/>
        <w:rPr/>
      </w:pPr>
      <w:bookmarkStart w:colFirst="0" w:colLast="0" w:name="_bt99p5qktqcf" w:id="128"/>
      <w:bookmarkEnd w:id="128"/>
      <w:r w:rsidDel="00000000" w:rsidR="00000000" w:rsidRPr="00000000">
        <w:rPr>
          <w:rtl w:val="0"/>
        </w:rPr>
        <w:t xml:space="preserve">6.2. Badania w czasie wykonywania robót</w:t>
      </w:r>
    </w:p>
    <w:p w:rsidR="00000000" w:rsidDel="00000000" w:rsidP="00000000" w:rsidRDefault="00000000" w:rsidRPr="00000000" w14:paraId="00000283">
      <w:pPr>
        <w:pStyle w:val="Heading2"/>
        <w:spacing w:line="276" w:lineRule="auto"/>
        <w:jc w:val="left"/>
        <w:rPr/>
      </w:pPr>
      <w:bookmarkStart w:colFirst="0" w:colLast="0" w:name="_uw16ck6yhfl8" w:id="129"/>
      <w:bookmarkEnd w:id="129"/>
      <w:r w:rsidDel="00000000" w:rsidR="00000000" w:rsidRPr="00000000">
        <w:rPr>
          <w:rtl w:val="0"/>
        </w:rPr>
        <w:t xml:space="preserve">6.2.1. Powierzchnia do malowania</w:t>
      </w:r>
    </w:p>
    <w:p w:rsidR="00000000" w:rsidDel="00000000" w:rsidP="00000000" w:rsidRDefault="00000000" w:rsidRPr="00000000" w14:paraId="00000284">
      <w:pPr>
        <w:spacing w:line="276" w:lineRule="auto"/>
        <w:jc w:val="left"/>
        <w:rPr>
          <w:sz w:val="18"/>
          <w:szCs w:val="18"/>
        </w:rPr>
      </w:pPr>
      <w:r w:rsidDel="00000000" w:rsidR="00000000" w:rsidRPr="00000000">
        <w:rPr>
          <w:sz w:val="18"/>
          <w:szCs w:val="18"/>
          <w:rtl w:val="0"/>
        </w:rPr>
        <w:t xml:space="preserve">Kontrola stanu technicznego powierzchni przygotowanej do malowania powinna obejmować:</w:t>
      </w:r>
    </w:p>
    <w:p w:rsidR="00000000" w:rsidDel="00000000" w:rsidP="00000000" w:rsidRDefault="00000000" w:rsidRPr="00000000" w14:paraId="00000285">
      <w:pPr>
        <w:numPr>
          <w:ilvl w:val="0"/>
          <w:numId w:val="23"/>
        </w:numPr>
        <w:spacing w:line="276" w:lineRule="auto"/>
        <w:ind w:left="720" w:hanging="360"/>
        <w:jc w:val="left"/>
        <w:rPr>
          <w:sz w:val="18"/>
          <w:szCs w:val="18"/>
        </w:rPr>
      </w:pPr>
      <w:r w:rsidDel="00000000" w:rsidR="00000000" w:rsidRPr="00000000">
        <w:rPr>
          <w:sz w:val="18"/>
          <w:szCs w:val="18"/>
          <w:rtl w:val="0"/>
        </w:rPr>
        <w:t xml:space="preserve">sprawdzenie wyglądu powierzchni,</w:t>
      </w:r>
    </w:p>
    <w:p w:rsidR="00000000" w:rsidDel="00000000" w:rsidP="00000000" w:rsidRDefault="00000000" w:rsidRPr="00000000" w14:paraId="00000286">
      <w:pPr>
        <w:numPr>
          <w:ilvl w:val="0"/>
          <w:numId w:val="23"/>
        </w:numPr>
        <w:spacing w:line="276" w:lineRule="auto"/>
        <w:ind w:left="720" w:hanging="360"/>
        <w:jc w:val="left"/>
        <w:rPr>
          <w:sz w:val="18"/>
          <w:szCs w:val="18"/>
        </w:rPr>
      </w:pPr>
      <w:r w:rsidDel="00000000" w:rsidR="00000000" w:rsidRPr="00000000">
        <w:rPr>
          <w:sz w:val="18"/>
          <w:szCs w:val="18"/>
          <w:rtl w:val="0"/>
        </w:rPr>
        <w:t xml:space="preserve">sprawdzenie wsiąkliwości,</w:t>
      </w:r>
    </w:p>
    <w:p w:rsidR="00000000" w:rsidDel="00000000" w:rsidP="00000000" w:rsidRDefault="00000000" w:rsidRPr="00000000" w14:paraId="00000287">
      <w:pPr>
        <w:numPr>
          <w:ilvl w:val="0"/>
          <w:numId w:val="23"/>
        </w:numPr>
        <w:spacing w:line="276" w:lineRule="auto"/>
        <w:ind w:left="720" w:hanging="360"/>
        <w:jc w:val="left"/>
        <w:rPr>
          <w:sz w:val="18"/>
          <w:szCs w:val="18"/>
        </w:rPr>
      </w:pPr>
      <w:r w:rsidDel="00000000" w:rsidR="00000000" w:rsidRPr="00000000">
        <w:rPr>
          <w:sz w:val="18"/>
          <w:szCs w:val="18"/>
          <w:rtl w:val="0"/>
        </w:rPr>
        <w:t xml:space="preserve">sprawdzenie wyschnięcia podłoża,</w:t>
      </w:r>
    </w:p>
    <w:p w:rsidR="00000000" w:rsidDel="00000000" w:rsidP="00000000" w:rsidRDefault="00000000" w:rsidRPr="00000000" w14:paraId="00000288">
      <w:pPr>
        <w:numPr>
          <w:ilvl w:val="0"/>
          <w:numId w:val="23"/>
        </w:numPr>
        <w:spacing w:line="276" w:lineRule="auto"/>
        <w:ind w:left="720" w:hanging="360"/>
        <w:jc w:val="left"/>
        <w:rPr>
          <w:sz w:val="18"/>
          <w:szCs w:val="18"/>
        </w:rPr>
      </w:pPr>
      <w:r w:rsidDel="00000000" w:rsidR="00000000" w:rsidRPr="00000000">
        <w:rPr>
          <w:sz w:val="18"/>
          <w:szCs w:val="18"/>
          <w:rtl w:val="0"/>
        </w:rPr>
        <w:t xml:space="preserve">sprawdzenie czystości.</w:t>
      </w:r>
    </w:p>
    <w:p w:rsidR="00000000" w:rsidDel="00000000" w:rsidP="00000000" w:rsidRDefault="00000000" w:rsidRPr="00000000" w14:paraId="00000289">
      <w:pPr>
        <w:spacing w:line="276" w:lineRule="auto"/>
        <w:jc w:val="left"/>
        <w:rPr>
          <w:sz w:val="18"/>
          <w:szCs w:val="18"/>
        </w:rPr>
      </w:pPr>
      <w:r w:rsidDel="00000000" w:rsidR="00000000" w:rsidRPr="00000000">
        <w:rPr>
          <w:sz w:val="18"/>
          <w:szCs w:val="18"/>
          <w:rtl w:val="0"/>
        </w:rPr>
        <w:t xml:space="preserve">Sprawdzenie wyglądu powierzchni pod malowanie należy wykonać przez oględziny zewnętrzne. Sprawdzenie wsiąkliwości należy wykonać przez spryskiwanie powierzchni przewidzianej pod malowanie kilku kroplami wody. Ciemniejsza plama zwilżonej powierzchni powinna nastąpić nie wcześniej niż po 3s.</w:t>
      </w:r>
    </w:p>
    <w:p w:rsidR="00000000" w:rsidDel="00000000" w:rsidP="00000000" w:rsidRDefault="00000000" w:rsidRPr="00000000" w14:paraId="0000028A">
      <w:pPr>
        <w:pStyle w:val="Heading2"/>
        <w:spacing w:line="276" w:lineRule="auto"/>
        <w:jc w:val="left"/>
        <w:rPr/>
      </w:pPr>
      <w:bookmarkStart w:colFirst="0" w:colLast="0" w:name="_hr6qccjvwekm" w:id="130"/>
      <w:bookmarkEnd w:id="130"/>
      <w:r w:rsidDel="00000000" w:rsidR="00000000" w:rsidRPr="00000000">
        <w:rPr>
          <w:rtl w:val="0"/>
        </w:rPr>
        <w:t xml:space="preserve">6.2.2. Roboty malarskie</w:t>
      </w:r>
    </w:p>
    <w:p w:rsidR="00000000" w:rsidDel="00000000" w:rsidP="00000000" w:rsidRDefault="00000000" w:rsidRPr="00000000" w14:paraId="0000028B">
      <w:pPr>
        <w:spacing w:line="276" w:lineRule="auto"/>
        <w:jc w:val="left"/>
        <w:rPr>
          <w:sz w:val="18"/>
          <w:szCs w:val="18"/>
        </w:rPr>
      </w:pPr>
      <w:r w:rsidDel="00000000" w:rsidR="00000000" w:rsidRPr="00000000">
        <w:rPr>
          <w:sz w:val="18"/>
          <w:szCs w:val="18"/>
          <w:rtl w:val="0"/>
        </w:rPr>
        <w:t xml:space="preserve">Badania powłok przy ich odbiorach należy przeprowadzić po zakończeniu ich wykonania:</w:t>
      </w:r>
    </w:p>
    <w:p w:rsidR="00000000" w:rsidDel="00000000" w:rsidP="00000000" w:rsidRDefault="00000000" w:rsidRPr="00000000" w14:paraId="0000028C">
      <w:pPr>
        <w:numPr>
          <w:ilvl w:val="0"/>
          <w:numId w:val="27"/>
        </w:numPr>
        <w:spacing w:line="276" w:lineRule="auto"/>
        <w:ind w:left="720" w:hanging="360"/>
        <w:jc w:val="left"/>
        <w:rPr>
          <w:sz w:val="18"/>
          <w:szCs w:val="18"/>
        </w:rPr>
      </w:pPr>
      <w:r w:rsidDel="00000000" w:rsidR="00000000" w:rsidRPr="00000000">
        <w:rPr>
          <w:sz w:val="18"/>
          <w:szCs w:val="18"/>
          <w:rtl w:val="0"/>
        </w:rPr>
        <w:t xml:space="preserve">dla farb emulsyjnych nie wcześniej niż po 7 dniach,</w:t>
      </w:r>
    </w:p>
    <w:p w:rsidR="00000000" w:rsidDel="00000000" w:rsidP="00000000" w:rsidRDefault="00000000" w:rsidRPr="00000000" w14:paraId="0000028D">
      <w:pPr>
        <w:numPr>
          <w:ilvl w:val="0"/>
          <w:numId w:val="27"/>
        </w:numPr>
        <w:spacing w:line="276" w:lineRule="auto"/>
        <w:ind w:left="720" w:hanging="360"/>
        <w:jc w:val="left"/>
        <w:rPr>
          <w:sz w:val="18"/>
          <w:szCs w:val="18"/>
        </w:rPr>
      </w:pPr>
      <w:r w:rsidDel="00000000" w:rsidR="00000000" w:rsidRPr="00000000">
        <w:rPr>
          <w:sz w:val="18"/>
          <w:szCs w:val="18"/>
          <w:rtl w:val="0"/>
        </w:rPr>
        <w:t xml:space="preserve">dla pozostałych nie wcześniej niż po 14 dniach.</w:t>
      </w:r>
    </w:p>
    <w:p w:rsidR="00000000" w:rsidDel="00000000" w:rsidP="00000000" w:rsidRDefault="00000000" w:rsidRPr="00000000" w14:paraId="0000028E">
      <w:pPr>
        <w:spacing w:line="276" w:lineRule="auto"/>
        <w:jc w:val="left"/>
        <w:rPr>
          <w:sz w:val="18"/>
          <w:szCs w:val="18"/>
        </w:rPr>
      </w:pPr>
      <w:r w:rsidDel="00000000" w:rsidR="00000000" w:rsidRPr="00000000">
        <w:rPr>
          <w:sz w:val="18"/>
          <w:szCs w:val="18"/>
          <w:rtl w:val="0"/>
        </w:rPr>
        <w:t xml:space="preserve">Badania przeprowadza się przy temperaturze powietrza nie niższej od +5°C przy wilgotności powietrza mniejszej od 65%.</w:t>
      </w:r>
    </w:p>
    <w:p w:rsidR="00000000" w:rsidDel="00000000" w:rsidP="00000000" w:rsidRDefault="00000000" w:rsidRPr="00000000" w14:paraId="0000028F">
      <w:pPr>
        <w:spacing w:line="276" w:lineRule="auto"/>
        <w:jc w:val="left"/>
        <w:rPr>
          <w:sz w:val="18"/>
          <w:szCs w:val="18"/>
        </w:rPr>
      </w:pPr>
      <w:r w:rsidDel="00000000" w:rsidR="00000000" w:rsidRPr="00000000">
        <w:rPr>
          <w:sz w:val="18"/>
          <w:szCs w:val="18"/>
          <w:rtl w:val="0"/>
        </w:rPr>
        <w:t xml:space="preserve">Badania powinny obejmować:</w:t>
      </w:r>
    </w:p>
    <w:p w:rsidR="00000000" w:rsidDel="00000000" w:rsidP="00000000" w:rsidRDefault="00000000" w:rsidRPr="00000000" w14:paraId="00000290">
      <w:pPr>
        <w:numPr>
          <w:ilvl w:val="0"/>
          <w:numId w:val="18"/>
        </w:numPr>
        <w:spacing w:line="276" w:lineRule="auto"/>
        <w:ind w:left="720" w:hanging="360"/>
        <w:jc w:val="left"/>
        <w:rPr>
          <w:sz w:val="18"/>
          <w:szCs w:val="18"/>
        </w:rPr>
      </w:pPr>
      <w:r w:rsidDel="00000000" w:rsidR="00000000" w:rsidRPr="00000000">
        <w:rPr>
          <w:sz w:val="18"/>
          <w:szCs w:val="18"/>
          <w:rtl w:val="0"/>
        </w:rPr>
        <w:t xml:space="preserve">sprawdzenie wyglądu zewnętrznego,</w:t>
      </w:r>
    </w:p>
    <w:p w:rsidR="00000000" w:rsidDel="00000000" w:rsidP="00000000" w:rsidRDefault="00000000" w:rsidRPr="00000000" w14:paraId="00000291">
      <w:pPr>
        <w:numPr>
          <w:ilvl w:val="0"/>
          <w:numId w:val="18"/>
        </w:numPr>
        <w:spacing w:line="276" w:lineRule="auto"/>
        <w:ind w:left="720" w:hanging="360"/>
        <w:jc w:val="left"/>
        <w:rPr>
          <w:sz w:val="18"/>
          <w:szCs w:val="18"/>
        </w:rPr>
      </w:pPr>
      <w:r w:rsidDel="00000000" w:rsidR="00000000" w:rsidRPr="00000000">
        <w:rPr>
          <w:sz w:val="18"/>
          <w:szCs w:val="18"/>
          <w:rtl w:val="0"/>
        </w:rPr>
        <w:t xml:space="preserve">sprawdzenie zgodności barwy ze wzorcem,</w:t>
      </w:r>
    </w:p>
    <w:p w:rsidR="00000000" w:rsidDel="00000000" w:rsidP="00000000" w:rsidRDefault="00000000" w:rsidRPr="00000000" w14:paraId="00000292">
      <w:pPr>
        <w:numPr>
          <w:ilvl w:val="0"/>
          <w:numId w:val="18"/>
        </w:numPr>
        <w:spacing w:line="276" w:lineRule="auto"/>
        <w:ind w:left="720" w:hanging="360"/>
        <w:jc w:val="left"/>
        <w:rPr>
          <w:sz w:val="18"/>
          <w:szCs w:val="18"/>
        </w:rPr>
      </w:pPr>
      <w:r w:rsidDel="00000000" w:rsidR="00000000" w:rsidRPr="00000000">
        <w:rPr>
          <w:sz w:val="18"/>
          <w:szCs w:val="18"/>
          <w:rtl w:val="0"/>
        </w:rPr>
        <w:t xml:space="preserve">dla farb olejnych i syntetycznych: sprawdzenie powłoki na zarysowanie i uderzenia, sprawdzenie elastyczności i twardości oraz przyczepności zgodnie z odpowiednimi normami państwowymi.</w:t>
      </w:r>
    </w:p>
    <w:p w:rsidR="00000000" w:rsidDel="00000000" w:rsidP="00000000" w:rsidRDefault="00000000" w:rsidRPr="00000000" w14:paraId="00000293">
      <w:pPr>
        <w:spacing w:line="276" w:lineRule="auto"/>
        <w:jc w:val="left"/>
        <w:rPr>
          <w:sz w:val="18"/>
          <w:szCs w:val="18"/>
        </w:rPr>
      </w:pPr>
      <w:r w:rsidDel="00000000" w:rsidR="00000000" w:rsidRPr="00000000">
        <w:rPr>
          <w:sz w:val="18"/>
          <w:szCs w:val="18"/>
          <w:rtl w:val="0"/>
        </w:rPr>
        <w:t xml:space="preserve">Jeśli badania dadzą wynik pozytywny, to roboty malarskie należy uznać za wykonane prawidłowo. Gdy którekolwiek z badań dało wynik ujemny, należy usunąć wykonane powłoki częściowo lub całkowicie</w:t>
        <w:br w:type="textWrapping"/>
        <w:t xml:space="preserve">i wykonać powtórnie.</w:t>
      </w:r>
    </w:p>
    <w:p w:rsidR="00000000" w:rsidDel="00000000" w:rsidP="00000000" w:rsidRDefault="00000000" w:rsidRPr="00000000" w14:paraId="00000294">
      <w:pPr>
        <w:pStyle w:val="Heading2"/>
        <w:spacing w:line="276" w:lineRule="auto"/>
        <w:jc w:val="left"/>
        <w:rPr/>
      </w:pPr>
      <w:bookmarkStart w:colFirst="0" w:colLast="0" w:name="_6rxpvbu8vmtr" w:id="131"/>
      <w:bookmarkEnd w:id="131"/>
      <w:r w:rsidDel="00000000" w:rsidR="00000000" w:rsidRPr="00000000">
        <w:rPr>
          <w:rtl w:val="0"/>
        </w:rPr>
        <w:t xml:space="preserve">7. OBMIAR ROBÓT</w:t>
      </w:r>
    </w:p>
    <w:p w:rsidR="00000000" w:rsidDel="00000000" w:rsidP="00000000" w:rsidRDefault="00000000" w:rsidRPr="00000000" w14:paraId="00000295">
      <w:pPr>
        <w:spacing w:line="276" w:lineRule="auto"/>
        <w:jc w:val="left"/>
        <w:rPr>
          <w:sz w:val="18"/>
          <w:szCs w:val="18"/>
        </w:rPr>
      </w:pPr>
      <w:r w:rsidDel="00000000" w:rsidR="00000000" w:rsidRPr="00000000">
        <w:rPr>
          <w:sz w:val="18"/>
          <w:szCs w:val="18"/>
          <w:rtl w:val="0"/>
        </w:rPr>
        <w:t xml:space="preserve">Ogólne wymagania dotyczące obmiaru robót podano w części „Wymagania ogólne” pkt 7 specyfikacji technicznej.</w:t>
      </w:r>
    </w:p>
    <w:p w:rsidR="00000000" w:rsidDel="00000000" w:rsidP="00000000" w:rsidRDefault="00000000" w:rsidRPr="00000000" w14:paraId="00000296">
      <w:pPr>
        <w:spacing w:line="276" w:lineRule="auto"/>
        <w:jc w:val="left"/>
        <w:rPr>
          <w:sz w:val="18"/>
          <w:szCs w:val="18"/>
        </w:rPr>
      </w:pPr>
      <w:r w:rsidDel="00000000" w:rsidR="00000000" w:rsidRPr="00000000">
        <w:rPr>
          <w:sz w:val="18"/>
          <w:szCs w:val="18"/>
          <w:rtl w:val="0"/>
        </w:rPr>
        <w:t xml:space="preserve">Jednostką obmiarową jest metr kwadratowy (m2) powierzchni przeznaczonej do wykonania robót określonych niniejszą specyfikacją techniczną.</w:t>
      </w:r>
    </w:p>
    <w:p w:rsidR="00000000" w:rsidDel="00000000" w:rsidP="00000000" w:rsidRDefault="00000000" w:rsidRPr="00000000" w14:paraId="00000297">
      <w:pPr>
        <w:pStyle w:val="Heading2"/>
        <w:spacing w:line="276" w:lineRule="auto"/>
        <w:jc w:val="left"/>
        <w:rPr/>
      </w:pPr>
      <w:bookmarkStart w:colFirst="0" w:colLast="0" w:name="_sh7q9kwgtijf" w:id="132"/>
      <w:bookmarkEnd w:id="132"/>
      <w:r w:rsidDel="00000000" w:rsidR="00000000" w:rsidRPr="00000000">
        <w:rPr>
          <w:rtl w:val="0"/>
        </w:rPr>
        <w:t xml:space="preserve">8. ODBIÓR ROBÓT</w:t>
      </w:r>
    </w:p>
    <w:p w:rsidR="00000000" w:rsidDel="00000000" w:rsidP="00000000" w:rsidRDefault="00000000" w:rsidRPr="00000000" w14:paraId="00000298">
      <w:pPr>
        <w:pStyle w:val="Heading2"/>
        <w:spacing w:line="276" w:lineRule="auto"/>
        <w:jc w:val="left"/>
        <w:rPr/>
      </w:pPr>
      <w:bookmarkStart w:colFirst="0" w:colLast="0" w:name="_e321jca1us1r" w:id="133"/>
      <w:bookmarkEnd w:id="133"/>
      <w:r w:rsidDel="00000000" w:rsidR="00000000" w:rsidRPr="00000000">
        <w:rPr>
          <w:rtl w:val="0"/>
        </w:rPr>
        <w:t xml:space="preserve">8.1. Ogólne zasady odbioru robót</w:t>
      </w:r>
    </w:p>
    <w:p w:rsidR="00000000" w:rsidDel="00000000" w:rsidP="00000000" w:rsidRDefault="00000000" w:rsidRPr="00000000" w14:paraId="00000299">
      <w:pPr>
        <w:spacing w:line="276" w:lineRule="auto"/>
        <w:jc w:val="left"/>
        <w:rPr>
          <w:sz w:val="18"/>
          <w:szCs w:val="18"/>
        </w:rPr>
      </w:pPr>
      <w:r w:rsidDel="00000000" w:rsidR="00000000" w:rsidRPr="00000000">
        <w:rPr>
          <w:sz w:val="18"/>
          <w:szCs w:val="18"/>
          <w:rtl w:val="0"/>
        </w:rPr>
        <w:t xml:space="preserve">Ogólne wymagania dotyczące prowadzenia odbioru robót podano w części „Wymagania ogólne” pkt 8 specyfikacji technicznej.</w:t>
      </w:r>
    </w:p>
    <w:p w:rsidR="00000000" w:rsidDel="00000000" w:rsidP="00000000" w:rsidRDefault="00000000" w:rsidRPr="00000000" w14:paraId="0000029A">
      <w:pPr>
        <w:pStyle w:val="Heading2"/>
        <w:spacing w:line="276" w:lineRule="auto"/>
        <w:jc w:val="left"/>
        <w:rPr/>
      </w:pPr>
      <w:bookmarkStart w:colFirst="0" w:colLast="0" w:name="_yoiyivlmcupl" w:id="134"/>
      <w:bookmarkEnd w:id="134"/>
      <w:r w:rsidDel="00000000" w:rsidR="00000000" w:rsidRPr="00000000">
        <w:rPr>
          <w:rtl w:val="0"/>
        </w:rPr>
        <w:t xml:space="preserve">8.2. Odbiór podłoży</w:t>
      </w:r>
    </w:p>
    <w:p w:rsidR="00000000" w:rsidDel="00000000" w:rsidP="00000000" w:rsidRDefault="00000000" w:rsidRPr="00000000" w14:paraId="0000029B">
      <w:pPr>
        <w:spacing w:line="276" w:lineRule="auto"/>
        <w:jc w:val="left"/>
        <w:rPr>
          <w:sz w:val="18"/>
          <w:szCs w:val="18"/>
        </w:rPr>
      </w:pPr>
      <w:r w:rsidDel="00000000" w:rsidR="00000000" w:rsidRPr="00000000">
        <w:rPr>
          <w:sz w:val="18"/>
          <w:szCs w:val="18"/>
          <w:rtl w:val="0"/>
        </w:rPr>
        <w:t xml:space="preserve">Zastosowane do przygotowania podłoża materiały powinny odpowiadać wymaganiom zawartym w normach państwowych lub świadectwach dopuszczenia do stosowania w budownictwie. Podłoże, posiadające drobne uszkodzenia powinno być naprawione przez wypełnienie ubytków zaprawą do robót tynkowych lub odpowiednią szpachlówką. Podłoże powinno być przygotowane zgodnie z wymaganiami w pkt. 5.3. Jeżeli odbiór podłoża odbywa się po dłuższym czasie od jego wykonania, należy podłoże przed gruntowaniem oczyścić.</w:t>
      </w:r>
    </w:p>
    <w:p w:rsidR="00000000" w:rsidDel="00000000" w:rsidP="00000000" w:rsidRDefault="00000000" w:rsidRPr="00000000" w14:paraId="0000029C">
      <w:pPr>
        <w:pStyle w:val="Heading2"/>
        <w:spacing w:line="276" w:lineRule="auto"/>
        <w:jc w:val="left"/>
        <w:rPr/>
      </w:pPr>
      <w:bookmarkStart w:colFirst="0" w:colLast="0" w:name="_1rnmbonxgmqz" w:id="135"/>
      <w:bookmarkEnd w:id="135"/>
      <w:r w:rsidDel="00000000" w:rsidR="00000000" w:rsidRPr="00000000">
        <w:rPr>
          <w:rtl w:val="0"/>
        </w:rPr>
        <w:t xml:space="preserve">8.3. Wymagania przy odbiorze</w:t>
      </w:r>
    </w:p>
    <w:p w:rsidR="00000000" w:rsidDel="00000000" w:rsidP="00000000" w:rsidRDefault="00000000" w:rsidRPr="00000000" w14:paraId="0000029D">
      <w:pPr>
        <w:numPr>
          <w:ilvl w:val="0"/>
          <w:numId w:val="54"/>
        </w:numPr>
        <w:spacing w:line="276" w:lineRule="auto"/>
        <w:ind w:left="720" w:hanging="360"/>
        <w:jc w:val="left"/>
        <w:rPr>
          <w:sz w:val="18"/>
          <w:szCs w:val="18"/>
        </w:rPr>
      </w:pPr>
      <w:r w:rsidDel="00000000" w:rsidR="00000000" w:rsidRPr="00000000">
        <w:rPr>
          <w:sz w:val="18"/>
          <w:szCs w:val="18"/>
          <w:rtl w:val="0"/>
        </w:rPr>
        <w:t xml:space="preserve">Sprawdzenie wyglądu zewnętrznego powłok malarskich polegające na stwierdzeniu równomiernego rozłożenia farby, jednolitego natężenia barwy i zgodności ze wzorcem producenta, braku prześwitu i dostrzegalnych skupisk lub grudek nieroztartego pigmentu lub wypełniaczy, braku plam, smug, zacieków, pęcherzy odstających płatów powłoki, widocznych okiem śladów pędzla itp., w stopniu kwalifikującym powierzchnię malowaną do powłok o dobrej jakości wykonania.</w:t>
      </w:r>
    </w:p>
    <w:p w:rsidR="00000000" w:rsidDel="00000000" w:rsidP="00000000" w:rsidRDefault="00000000" w:rsidRPr="00000000" w14:paraId="0000029E">
      <w:pPr>
        <w:numPr>
          <w:ilvl w:val="0"/>
          <w:numId w:val="54"/>
        </w:numPr>
        <w:spacing w:line="276" w:lineRule="auto"/>
        <w:ind w:left="720" w:hanging="360"/>
        <w:jc w:val="left"/>
        <w:rPr>
          <w:sz w:val="18"/>
          <w:szCs w:val="18"/>
        </w:rPr>
      </w:pPr>
      <w:r w:rsidDel="00000000" w:rsidR="00000000" w:rsidRPr="00000000">
        <w:rPr>
          <w:sz w:val="18"/>
          <w:szCs w:val="18"/>
          <w:rtl w:val="0"/>
        </w:rPr>
        <w:t xml:space="preserve">Sprawdzenie odporności powłoki na wycieranie polegające na lekkim, kilkakrotnym potarciu jej powierzchni miękką, wełnianą lub bawełnianą szmatką kontrastowego koloru.</w:t>
      </w:r>
    </w:p>
    <w:p w:rsidR="00000000" w:rsidDel="00000000" w:rsidP="00000000" w:rsidRDefault="00000000" w:rsidRPr="00000000" w14:paraId="0000029F">
      <w:pPr>
        <w:numPr>
          <w:ilvl w:val="0"/>
          <w:numId w:val="54"/>
        </w:numPr>
        <w:spacing w:line="276" w:lineRule="auto"/>
        <w:ind w:left="720" w:hanging="360"/>
        <w:jc w:val="left"/>
        <w:rPr>
          <w:sz w:val="18"/>
          <w:szCs w:val="18"/>
        </w:rPr>
      </w:pPr>
      <w:r w:rsidDel="00000000" w:rsidR="00000000" w:rsidRPr="00000000">
        <w:rPr>
          <w:sz w:val="18"/>
          <w:szCs w:val="18"/>
          <w:rtl w:val="0"/>
        </w:rPr>
        <w:t xml:space="preserve">Sprawdzenie odporności powłoki na zarysowanie.</w:t>
      </w:r>
    </w:p>
    <w:p w:rsidR="00000000" w:rsidDel="00000000" w:rsidP="00000000" w:rsidRDefault="00000000" w:rsidRPr="00000000" w14:paraId="000002A0">
      <w:pPr>
        <w:numPr>
          <w:ilvl w:val="0"/>
          <w:numId w:val="54"/>
        </w:numPr>
        <w:spacing w:line="276" w:lineRule="auto"/>
        <w:ind w:left="720" w:hanging="360"/>
        <w:jc w:val="left"/>
        <w:rPr>
          <w:sz w:val="18"/>
          <w:szCs w:val="18"/>
        </w:rPr>
      </w:pPr>
      <w:r w:rsidDel="00000000" w:rsidR="00000000" w:rsidRPr="00000000">
        <w:rPr>
          <w:sz w:val="18"/>
          <w:szCs w:val="18"/>
          <w:rtl w:val="0"/>
        </w:rPr>
        <w:t xml:space="preserve">Sprawdzenie przyczepności powłoki do podłoża polegające na próbie poderwania ostrym narzędziem powłoki od podłoża.</w:t>
      </w:r>
    </w:p>
    <w:p w:rsidR="00000000" w:rsidDel="00000000" w:rsidP="00000000" w:rsidRDefault="00000000" w:rsidRPr="00000000" w14:paraId="000002A1">
      <w:pPr>
        <w:numPr>
          <w:ilvl w:val="0"/>
          <w:numId w:val="54"/>
        </w:numPr>
        <w:spacing w:line="276" w:lineRule="auto"/>
        <w:ind w:left="720" w:hanging="360"/>
        <w:jc w:val="left"/>
        <w:rPr>
          <w:sz w:val="18"/>
          <w:szCs w:val="18"/>
        </w:rPr>
      </w:pPr>
      <w:r w:rsidDel="00000000" w:rsidR="00000000" w:rsidRPr="00000000">
        <w:rPr>
          <w:sz w:val="18"/>
          <w:szCs w:val="18"/>
          <w:rtl w:val="0"/>
        </w:rPr>
        <w:t xml:space="preserve">Sprawdzenie odporności powłoki na zmywanie wodą polegające na zwilżaniu badanej powierzchni powłoki przez kilkakrotne potarcie mokrą miękką szczotką lub szmatką.</w:t>
      </w:r>
    </w:p>
    <w:p w:rsidR="00000000" w:rsidDel="00000000" w:rsidP="00000000" w:rsidRDefault="00000000" w:rsidRPr="00000000" w14:paraId="000002A2">
      <w:pPr>
        <w:spacing w:line="276" w:lineRule="auto"/>
        <w:jc w:val="left"/>
        <w:rPr>
          <w:sz w:val="18"/>
          <w:szCs w:val="18"/>
        </w:rPr>
      </w:pPr>
      <w:r w:rsidDel="00000000" w:rsidR="00000000" w:rsidRPr="00000000">
        <w:rPr>
          <w:sz w:val="18"/>
          <w:szCs w:val="18"/>
          <w:rtl w:val="0"/>
        </w:rPr>
        <w:t xml:space="preserve">Wyniki odbiorów materiałów i robót powinny być każdorazowo wpisywane do dziennika budowy.</w:t>
      </w:r>
    </w:p>
    <w:p w:rsidR="00000000" w:rsidDel="00000000" w:rsidP="00000000" w:rsidRDefault="00000000" w:rsidRPr="00000000" w14:paraId="000002A3">
      <w:pPr>
        <w:pStyle w:val="Heading2"/>
        <w:spacing w:line="276" w:lineRule="auto"/>
        <w:jc w:val="left"/>
        <w:rPr/>
      </w:pPr>
      <w:bookmarkStart w:colFirst="0" w:colLast="0" w:name="_fpgwnofsksp9" w:id="136"/>
      <w:bookmarkEnd w:id="136"/>
      <w:r w:rsidDel="00000000" w:rsidR="00000000" w:rsidRPr="00000000">
        <w:rPr>
          <w:rtl w:val="0"/>
        </w:rPr>
        <w:t xml:space="preserve">9. PODSTAWA PŁATNOŚCI</w:t>
      </w:r>
    </w:p>
    <w:p w:rsidR="00000000" w:rsidDel="00000000" w:rsidP="00000000" w:rsidRDefault="00000000" w:rsidRPr="00000000" w14:paraId="000002A4">
      <w:pPr>
        <w:spacing w:line="276" w:lineRule="auto"/>
        <w:jc w:val="left"/>
        <w:rPr>
          <w:sz w:val="18"/>
          <w:szCs w:val="18"/>
        </w:rPr>
      </w:pPr>
      <w:r w:rsidDel="00000000" w:rsidR="00000000" w:rsidRPr="00000000">
        <w:rPr>
          <w:sz w:val="18"/>
          <w:szCs w:val="18"/>
          <w:rtl w:val="0"/>
        </w:rPr>
        <w:t xml:space="preserve">Ogólne ustalenia dotyczące podstawy płatności podano w części „Wymagania ogólne” pkt 9 specyfikacji technicznej.</w:t>
      </w:r>
    </w:p>
    <w:p w:rsidR="00000000" w:rsidDel="00000000" w:rsidP="00000000" w:rsidRDefault="00000000" w:rsidRPr="00000000" w14:paraId="000002A5">
      <w:pPr>
        <w:pStyle w:val="Heading2"/>
        <w:spacing w:line="276" w:lineRule="auto"/>
        <w:jc w:val="left"/>
        <w:rPr/>
      </w:pPr>
      <w:bookmarkStart w:colFirst="0" w:colLast="0" w:name="_s5gsi6dtv322" w:id="137"/>
      <w:bookmarkEnd w:id="137"/>
      <w:r w:rsidDel="00000000" w:rsidR="00000000" w:rsidRPr="00000000">
        <w:rPr>
          <w:rtl w:val="0"/>
        </w:rPr>
        <w:t xml:space="preserve">10. PRZEPISY ZWIĄZANE</w:t>
      </w:r>
    </w:p>
    <w:p w:rsidR="00000000" w:rsidDel="00000000" w:rsidP="00000000" w:rsidRDefault="00000000" w:rsidRPr="00000000" w14:paraId="000002A6">
      <w:pPr>
        <w:spacing w:line="276" w:lineRule="auto"/>
        <w:jc w:val="left"/>
        <w:rPr>
          <w:sz w:val="18"/>
          <w:szCs w:val="18"/>
        </w:rPr>
      </w:pPr>
      <w:r w:rsidDel="00000000" w:rsidR="00000000" w:rsidRPr="00000000">
        <w:rPr>
          <w:sz w:val="18"/>
          <w:szCs w:val="18"/>
          <w:rtl w:val="0"/>
        </w:rPr>
        <w:t xml:space="preserve">Nie wymienienie tytułu jakiejkolwiek dziedziny, grupy, podgrupy czy normy nie zwalnia Wykonawcy od obowiązku stosowania wymogów określonych prawem polskim. Wykonawca będzie przestrzegał praw autorskich i patentowych. Jest zobowiązany do odpowiedzialności za spełnienie wszystkich wymagań prawnych w odniesieniu do używanych opatentowanych urządzeń lub metod.</w:t>
      </w:r>
    </w:p>
    <w:p w:rsidR="00000000" w:rsidDel="00000000" w:rsidP="00000000" w:rsidRDefault="00000000" w:rsidRPr="00000000" w14:paraId="000002A7">
      <w:pPr>
        <w:pStyle w:val="Heading2"/>
        <w:spacing w:line="276" w:lineRule="auto"/>
        <w:jc w:val="left"/>
        <w:rPr/>
      </w:pPr>
      <w:bookmarkStart w:colFirst="0" w:colLast="0" w:name="_h6n6y017y09w" w:id="138"/>
      <w:bookmarkEnd w:id="138"/>
      <w:r w:rsidDel="00000000" w:rsidR="00000000" w:rsidRPr="00000000">
        <w:rPr>
          <w:rtl w:val="0"/>
        </w:rPr>
        <w:t xml:space="preserve">10.1. Normy</w:t>
      </w:r>
    </w:p>
    <w:p w:rsidR="00000000" w:rsidDel="00000000" w:rsidP="00000000" w:rsidRDefault="00000000" w:rsidRPr="00000000" w14:paraId="000002A8">
      <w:pPr>
        <w:spacing w:line="276" w:lineRule="auto"/>
        <w:jc w:val="left"/>
        <w:rPr>
          <w:sz w:val="18"/>
          <w:szCs w:val="18"/>
        </w:rPr>
      </w:pPr>
      <w:r w:rsidDel="00000000" w:rsidR="00000000" w:rsidRPr="00000000">
        <w:rPr>
          <w:sz w:val="18"/>
          <w:szCs w:val="18"/>
          <w:rtl w:val="0"/>
        </w:rPr>
        <w:t xml:space="preserve">PN-EN 13300:2002 Farby i lakiery - Wodne wyroby lakierowe i systemy powłokowe na wewnętrzne ściany i sufity – Klasyfikacja.</w:t>
      </w:r>
    </w:p>
    <w:p w:rsidR="00000000" w:rsidDel="00000000" w:rsidP="00000000" w:rsidRDefault="00000000" w:rsidRPr="00000000" w14:paraId="000002A9">
      <w:pPr>
        <w:spacing w:line="276" w:lineRule="auto"/>
        <w:jc w:val="left"/>
        <w:rPr>
          <w:sz w:val="18"/>
          <w:szCs w:val="18"/>
        </w:rPr>
      </w:pPr>
      <w:r w:rsidDel="00000000" w:rsidR="00000000" w:rsidRPr="00000000">
        <w:rPr>
          <w:sz w:val="18"/>
          <w:szCs w:val="18"/>
          <w:rtl w:val="0"/>
        </w:rPr>
        <w:t xml:space="preserve">PN-EN ISO 4618:2014-11 Farby i lakiery – Terminy i definicje</w:t>
      </w:r>
    </w:p>
    <w:p w:rsidR="00000000" w:rsidDel="00000000" w:rsidP="00000000" w:rsidRDefault="00000000" w:rsidRPr="00000000" w14:paraId="000002AA">
      <w:pPr>
        <w:spacing w:line="276" w:lineRule="auto"/>
        <w:jc w:val="left"/>
        <w:rPr>
          <w:sz w:val="18"/>
          <w:szCs w:val="18"/>
        </w:rPr>
      </w:pPr>
      <w:r w:rsidDel="00000000" w:rsidR="00000000" w:rsidRPr="00000000">
        <w:rPr>
          <w:sz w:val="18"/>
          <w:szCs w:val="18"/>
          <w:rtl w:val="0"/>
        </w:rPr>
        <w:t xml:space="preserve">PN-C-81913:1998 Farby dyspersyjne do malowania elewacji budynków</w:t>
      </w:r>
    </w:p>
    <w:p w:rsidR="00000000" w:rsidDel="00000000" w:rsidP="00000000" w:rsidRDefault="00000000" w:rsidRPr="00000000" w14:paraId="000002AB">
      <w:pPr>
        <w:spacing w:line="276" w:lineRule="auto"/>
        <w:jc w:val="left"/>
        <w:rPr>
          <w:sz w:val="18"/>
          <w:szCs w:val="18"/>
        </w:rPr>
      </w:pPr>
      <w:r w:rsidDel="00000000" w:rsidR="00000000" w:rsidRPr="00000000">
        <w:rPr>
          <w:sz w:val="18"/>
          <w:szCs w:val="18"/>
          <w:rtl w:val="0"/>
        </w:rPr>
        <w:t xml:space="preserve">PN-EN 927-1:2013-06 Farby i lakiery – Wyroby lakierowe i systemy powłokowe na drewno zastosowane na zewnątrz – Klasyfikacja i dobór</w:t>
      </w:r>
    </w:p>
    <w:p w:rsidR="00000000" w:rsidDel="00000000" w:rsidP="00000000" w:rsidRDefault="00000000" w:rsidRPr="00000000" w14:paraId="000002AC">
      <w:pPr>
        <w:spacing w:line="276" w:lineRule="auto"/>
        <w:jc w:val="left"/>
        <w:rPr>
          <w:sz w:val="18"/>
          <w:szCs w:val="18"/>
        </w:rPr>
      </w:pPr>
      <w:r w:rsidDel="00000000" w:rsidR="00000000" w:rsidRPr="00000000">
        <w:rPr>
          <w:sz w:val="18"/>
          <w:szCs w:val="18"/>
          <w:rtl w:val="0"/>
        </w:rPr>
        <w:t xml:space="preserve">PN-EN 927-2:2014-09 Farby i lakiery – Wyroby lakierowe i systemy powłokowe na drewno zastosowane na zewnątrz – Część 2: Wymagania eksploatacyjne</w:t>
      </w:r>
    </w:p>
    <w:p w:rsidR="00000000" w:rsidDel="00000000" w:rsidP="00000000" w:rsidRDefault="00000000" w:rsidRPr="00000000" w14:paraId="000002AD">
      <w:pPr>
        <w:spacing w:line="276" w:lineRule="auto"/>
        <w:jc w:val="left"/>
        <w:rPr>
          <w:sz w:val="18"/>
          <w:szCs w:val="18"/>
        </w:rPr>
      </w:pPr>
      <w:r w:rsidDel="00000000" w:rsidR="00000000" w:rsidRPr="00000000">
        <w:rPr>
          <w:sz w:val="18"/>
          <w:szCs w:val="18"/>
          <w:rtl w:val="0"/>
        </w:rPr>
        <w:t xml:space="preserve">PN-EN 927-3:2020-01 Farby i lakiery – Wyroby lakierowe i systemy powłokowe na drewno zastosowane na zewnątrz – Część 3: Badanie w naturalnych warunkach atmosferycznych</w:t>
      </w:r>
    </w:p>
    <w:p w:rsidR="00000000" w:rsidDel="00000000" w:rsidP="00000000" w:rsidRDefault="00000000" w:rsidRPr="00000000" w14:paraId="000002AE">
      <w:pPr>
        <w:spacing w:line="276" w:lineRule="auto"/>
        <w:jc w:val="left"/>
        <w:rPr>
          <w:sz w:val="18"/>
          <w:szCs w:val="18"/>
        </w:rPr>
      </w:pPr>
      <w:r w:rsidDel="00000000" w:rsidR="00000000" w:rsidRPr="00000000">
        <w:rPr>
          <w:sz w:val="18"/>
          <w:szCs w:val="18"/>
          <w:rtl w:val="0"/>
        </w:rPr>
        <w:t xml:space="preserve">PN-EN 1062-1:2005 Farby i lakiery – Wyroby lakierowe i systemy powłokowe stosowane na zewnątrz na</w:t>
      </w:r>
    </w:p>
    <w:p w:rsidR="00000000" w:rsidDel="00000000" w:rsidP="00000000" w:rsidRDefault="00000000" w:rsidRPr="00000000" w14:paraId="000002AF">
      <w:pPr>
        <w:spacing w:line="276" w:lineRule="auto"/>
        <w:jc w:val="left"/>
        <w:rPr>
          <w:sz w:val="18"/>
          <w:szCs w:val="18"/>
        </w:rPr>
      </w:pPr>
      <w:r w:rsidDel="00000000" w:rsidR="00000000" w:rsidRPr="00000000">
        <w:rPr>
          <w:sz w:val="18"/>
          <w:szCs w:val="18"/>
          <w:rtl w:val="0"/>
        </w:rPr>
        <w:t xml:space="preserve">mury i beton – Część 1: Klasyfikacja</w:t>
      </w:r>
    </w:p>
    <w:p w:rsidR="00000000" w:rsidDel="00000000" w:rsidP="00000000" w:rsidRDefault="00000000" w:rsidRPr="00000000" w14:paraId="000002B0">
      <w:pPr>
        <w:spacing w:line="276" w:lineRule="auto"/>
        <w:jc w:val="left"/>
        <w:rPr>
          <w:sz w:val="18"/>
          <w:szCs w:val="18"/>
        </w:rPr>
      </w:pPr>
      <w:r w:rsidDel="00000000" w:rsidR="00000000" w:rsidRPr="00000000">
        <w:rPr>
          <w:sz w:val="18"/>
          <w:szCs w:val="18"/>
          <w:rtl w:val="0"/>
        </w:rPr>
        <w:t xml:space="preserve">PN-EN 12206-1:2021-10 Farby i lakiery -- Powłoki na aluminium i na stopy aluminium dla budownictwa – Część 1: Powłoki przygotowane z termoutwardzalnych farb proszkowych</w:t>
      </w:r>
    </w:p>
    <w:p w:rsidR="00000000" w:rsidDel="00000000" w:rsidP="00000000" w:rsidRDefault="00000000" w:rsidRPr="00000000" w14:paraId="000002B1">
      <w:pPr>
        <w:spacing w:line="276" w:lineRule="auto"/>
        <w:jc w:val="left"/>
        <w:rPr>
          <w:sz w:val="18"/>
          <w:szCs w:val="18"/>
        </w:rPr>
      </w:pPr>
      <w:r w:rsidDel="00000000" w:rsidR="00000000" w:rsidRPr="00000000">
        <w:rPr>
          <w:sz w:val="18"/>
          <w:szCs w:val="18"/>
          <w:rtl w:val="0"/>
        </w:rPr>
        <w:t xml:space="preserve">PN-EN ISO 12944-7:2018-01 Farby i lakiery – Ochrona przed korozją konstrukcji stalowych za pomocą ochronnych systemów malarskich – Część 7: Wykonywanie i nadzór prac malarskich</w:t>
      </w:r>
    </w:p>
    <w:p w:rsidR="00000000" w:rsidDel="00000000" w:rsidP="00000000" w:rsidRDefault="00000000" w:rsidRPr="00000000" w14:paraId="000002B2">
      <w:pPr>
        <w:spacing w:line="276" w:lineRule="auto"/>
        <w:jc w:val="left"/>
        <w:rPr>
          <w:sz w:val="18"/>
          <w:szCs w:val="18"/>
        </w:rPr>
      </w:pPr>
      <w:r w:rsidDel="00000000" w:rsidR="00000000" w:rsidRPr="00000000">
        <w:rPr>
          <w:sz w:val="18"/>
          <w:szCs w:val="18"/>
          <w:rtl w:val="0"/>
        </w:rPr>
        <w:t xml:space="preserve">PN-EN ISO 12944-8:2018-01 Farby i lakiery – Ochrona przed korozją konstrukcji stalowych za pomocą ochronnych systemów malarskich – Część 8: Opracowanie dokumentacji dotyczącej nowych prac</w:t>
      </w:r>
    </w:p>
    <w:p w:rsidR="00000000" w:rsidDel="00000000" w:rsidP="00000000" w:rsidRDefault="00000000" w:rsidRPr="00000000" w14:paraId="000002B3">
      <w:pPr>
        <w:spacing w:line="276" w:lineRule="auto"/>
        <w:jc w:val="left"/>
        <w:rPr>
          <w:sz w:val="18"/>
          <w:szCs w:val="18"/>
        </w:rPr>
      </w:pPr>
      <w:r w:rsidDel="00000000" w:rsidR="00000000" w:rsidRPr="00000000">
        <w:rPr>
          <w:sz w:val="18"/>
          <w:szCs w:val="18"/>
          <w:rtl w:val="0"/>
        </w:rPr>
        <w:t xml:space="preserve">i renowacji</w:t>
      </w:r>
    </w:p>
    <w:p w:rsidR="00000000" w:rsidDel="00000000" w:rsidP="00000000" w:rsidRDefault="00000000" w:rsidRPr="00000000" w14:paraId="000002B4">
      <w:pPr>
        <w:spacing w:line="276" w:lineRule="auto"/>
        <w:jc w:val="left"/>
        <w:rPr>
          <w:sz w:val="18"/>
          <w:szCs w:val="18"/>
        </w:rPr>
      </w:pPr>
      <w:r w:rsidDel="00000000" w:rsidR="00000000" w:rsidRPr="00000000">
        <w:rPr>
          <w:rtl w:val="0"/>
        </w:rPr>
      </w:r>
    </w:p>
    <w:p w:rsidR="00000000" w:rsidDel="00000000" w:rsidP="00000000" w:rsidRDefault="00000000" w:rsidRPr="00000000" w14:paraId="000002B5">
      <w:pPr>
        <w:spacing w:line="276" w:lineRule="auto"/>
        <w:jc w:val="left"/>
        <w:rPr>
          <w:sz w:val="18"/>
          <w:szCs w:val="18"/>
        </w:rPr>
      </w:pPr>
      <w:r w:rsidDel="00000000" w:rsidR="00000000" w:rsidRPr="00000000">
        <w:rPr>
          <w:rtl w:val="0"/>
        </w:rPr>
      </w:r>
    </w:p>
    <w:p w:rsidR="00000000" w:rsidDel="00000000" w:rsidP="00000000" w:rsidRDefault="00000000" w:rsidRPr="00000000" w14:paraId="000002B6">
      <w:pPr>
        <w:pStyle w:val="Heading1"/>
        <w:rPr/>
      </w:pPr>
      <w:bookmarkStart w:colFirst="0" w:colLast="0" w:name="_xb57uwe4483p" w:id="139"/>
      <w:bookmarkEnd w:id="139"/>
      <w:r w:rsidDel="00000000" w:rsidR="00000000" w:rsidRPr="00000000">
        <w:br w:type="page"/>
      </w:r>
      <w:r w:rsidDel="00000000" w:rsidR="00000000" w:rsidRPr="00000000">
        <w:rPr>
          <w:rtl w:val="0"/>
        </w:rPr>
      </w:r>
    </w:p>
    <w:p w:rsidR="00000000" w:rsidDel="00000000" w:rsidP="00000000" w:rsidRDefault="00000000" w:rsidRPr="00000000" w14:paraId="000002B7">
      <w:pPr>
        <w:pStyle w:val="Heading1"/>
        <w:rPr/>
      </w:pPr>
      <w:bookmarkStart w:colFirst="0" w:colLast="0" w:name="_3cniux2mgr5f" w:id="140"/>
      <w:bookmarkEnd w:id="140"/>
      <w:r w:rsidDel="00000000" w:rsidR="00000000" w:rsidRPr="00000000">
        <w:rPr>
          <w:rtl w:val="0"/>
        </w:rPr>
        <w:t xml:space="preserve">SST 3 - OKŁADZINY DREWNIANE WEWNĘTRZNE ŚCIAN</w:t>
      </w:r>
    </w:p>
    <w:p w:rsidR="00000000" w:rsidDel="00000000" w:rsidP="00000000" w:rsidRDefault="00000000" w:rsidRPr="00000000" w14:paraId="000002B8">
      <w:pPr>
        <w:pStyle w:val="Heading2"/>
        <w:spacing w:line="276" w:lineRule="auto"/>
        <w:jc w:val="left"/>
        <w:rPr/>
      </w:pPr>
      <w:bookmarkStart w:colFirst="0" w:colLast="0" w:name="_8tt3ucnrmp1b" w:id="141"/>
      <w:bookmarkEnd w:id="141"/>
      <w:r w:rsidDel="00000000" w:rsidR="00000000" w:rsidRPr="00000000">
        <w:rPr>
          <w:rtl w:val="0"/>
        </w:rPr>
        <w:t xml:space="preserve">1. WSTĘP</w:t>
      </w:r>
    </w:p>
    <w:p w:rsidR="00000000" w:rsidDel="00000000" w:rsidP="00000000" w:rsidRDefault="00000000" w:rsidRPr="00000000" w14:paraId="000002B9">
      <w:pPr>
        <w:pStyle w:val="Heading2"/>
        <w:spacing w:line="276" w:lineRule="auto"/>
        <w:jc w:val="left"/>
        <w:rPr/>
      </w:pPr>
      <w:bookmarkStart w:colFirst="0" w:colLast="0" w:name="_wcg3r081spk5" w:id="142"/>
      <w:bookmarkEnd w:id="142"/>
      <w:r w:rsidDel="00000000" w:rsidR="00000000" w:rsidRPr="00000000">
        <w:rPr>
          <w:rtl w:val="0"/>
        </w:rPr>
        <w:t xml:space="preserve">1.1 Przedmiot specyfikacji</w:t>
      </w:r>
    </w:p>
    <w:p w:rsidR="00000000" w:rsidDel="00000000" w:rsidP="00000000" w:rsidRDefault="00000000" w:rsidRPr="00000000" w14:paraId="000002BA">
      <w:pPr>
        <w:spacing w:line="276" w:lineRule="auto"/>
        <w:jc w:val="left"/>
        <w:rPr>
          <w:sz w:val="18"/>
          <w:szCs w:val="18"/>
          <w:highlight w:val="yellow"/>
        </w:rPr>
      </w:pPr>
      <w:r w:rsidDel="00000000" w:rsidR="00000000" w:rsidRPr="00000000">
        <w:rPr>
          <w:sz w:val="18"/>
          <w:szCs w:val="18"/>
          <w:rtl w:val="0"/>
        </w:rPr>
        <w:t xml:space="preserve">Przedmiotem niniejszej specyfikacji technicznej (ST) są wymagania dotyczące wykonania i odbioru  okładzin drewnianych ścian w trakcie realizacji inwestycji, które zostaną wykonane na podstawie dokumentacji projektowej dla zadania pn.: “ARANŻACJA BIBLIOTEKI ORAZ PRZESTRZENI KORYTARZY W SZKOLE PODSTAWOWEJ NR 6 W AUGUSTOWIE”.</w:t>
      </w:r>
      <w:r w:rsidDel="00000000" w:rsidR="00000000" w:rsidRPr="00000000">
        <w:rPr>
          <w:rtl w:val="0"/>
        </w:rPr>
      </w:r>
    </w:p>
    <w:p w:rsidR="00000000" w:rsidDel="00000000" w:rsidP="00000000" w:rsidRDefault="00000000" w:rsidRPr="00000000" w14:paraId="000002BB">
      <w:pPr>
        <w:spacing w:line="276" w:lineRule="auto"/>
        <w:jc w:val="left"/>
        <w:rPr>
          <w:sz w:val="18"/>
          <w:szCs w:val="18"/>
          <w:highlight w:val="yellow"/>
        </w:rPr>
      </w:pPr>
      <w:r w:rsidDel="00000000" w:rsidR="00000000" w:rsidRPr="00000000">
        <w:rPr>
          <w:rtl w:val="0"/>
        </w:rPr>
      </w:r>
    </w:p>
    <w:p w:rsidR="00000000" w:rsidDel="00000000" w:rsidP="00000000" w:rsidRDefault="00000000" w:rsidRPr="00000000" w14:paraId="000002BC">
      <w:pPr>
        <w:spacing w:line="276" w:lineRule="auto"/>
        <w:jc w:val="left"/>
        <w:rPr>
          <w:sz w:val="18"/>
          <w:szCs w:val="18"/>
        </w:rPr>
      </w:pPr>
      <w:r w:rsidDel="00000000" w:rsidR="00000000" w:rsidRPr="00000000">
        <w:rPr>
          <w:sz w:val="18"/>
          <w:szCs w:val="18"/>
          <w:rtl w:val="0"/>
        </w:rPr>
        <w:t xml:space="preserve">Klasyfikacja wg Wspólnego Słownika Zamówień (CPV):</w:t>
      </w:r>
    </w:p>
    <w:p w:rsidR="00000000" w:rsidDel="00000000" w:rsidP="00000000" w:rsidRDefault="00000000" w:rsidRPr="00000000" w14:paraId="000002BD">
      <w:pPr>
        <w:spacing w:line="276" w:lineRule="auto"/>
        <w:jc w:val="left"/>
        <w:rPr>
          <w:sz w:val="18"/>
          <w:szCs w:val="18"/>
          <w:highlight w:val="yellow"/>
        </w:rPr>
      </w:pPr>
      <w:r w:rsidDel="00000000" w:rsidR="00000000" w:rsidRPr="00000000">
        <w:rPr>
          <w:sz w:val="18"/>
          <w:szCs w:val="18"/>
          <w:rtl w:val="0"/>
        </w:rPr>
        <w:t xml:space="preserve">45430000  Pokrywanie podłóg i ścian</w:t>
      </w:r>
      <w:r w:rsidDel="00000000" w:rsidR="00000000" w:rsidRPr="00000000">
        <w:rPr>
          <w:rtl w:val="0"/>
        </w:rPr>
      </w:r>
    </w:p>
    <w:p w:rsidR="00000000" w:rsidDel="00000000" w:rsidP="00000000" w:rsidRDefault="00000000" w:rsidRPr="00000000" w14:paraId="000002BE">
      <w:pPr>
        <w:pStyle w:val="Heading2"/>
        <w:spacing w:line="276" w:lineRule="auto"/>
        <w:jc w:val="left"/>
        <w:rPr/>
      </w:pPr>
      <w:bookmarkStart w:colFirst="0" w:colLast="0" w:name="_hn6x6ti6a5u9" w:id="143"/>
      <w:bookmarkEnd w:id="143"/>
      <w:r w:rsidDel="00000000" w:rsidR="00000000" w:rsidRPr="00000000">
        <w:rPr>
          <w:rtl w:val="0"/>
        </w:rPr>
        <w:t xml:space="preserve">1.2 Zakres stosowania specyfikacji</w:t>
      </w:r>
    </w:p>
    <w:p w:rsidR="00000000" w:rsidDel="00000000" w:rsidP="00000000" w:rsidRDefault="00000000" w:rsidRPr="00000000" w14:paraId="000002BF">
      <w:pPr>
        <w:spacing w:line="276" w:lineRule="auto"/>
        <w:jc w:val="left"/>
        <w:rPr>
          <w:sz w:val="18"/>
          <w:szCs w:val="18"/>
        </w:rPr>
      </w:pPr>
      <w:r w:rsidDel="00000000" w:rsidR="00000000" w:rsidRPr="00000000">
        <w:rPr>
          <w:sz w:val="18"/>
          <w:szCs w:val="18"/>
          <w:rtl w:val="0"/>
        </w:rPr>
        <w:t xml:space="preserve">Szczegółowa specyfikacja techniczna jest stosowana jako dokument przetargowy przy zlecaniu i realizacji robót wymienionych w pkt. 1.1.</w:t>
      </w:r>
    </w:p>
    <w:p w:rsidR="00000000" w:rsidDel="00000000" w:rsidP="00000000" w:rsidRDefault="00000000" w:rsidRPr="00000000" w14:paraId="000002C0">
      <w:pPr>
        <w:spacing w:line="276" w:lineRule="auto"/>
        <w:jc w:val="left"/>
        <w:rPr>
          <w:sz w:val="18"/>
          <w:szCs w:val="18"/>
        </w:rPr>
      </w:pPr>
      <w:r w:rsidDel="00000000" w:rsidR="00000000" w:rsidRPr="00000000">
        <w:rPr>
          <w:rtl w:val="0"/>
        </w:rPr>
      </w:r>
    </w:p>
    <w:p w:rsidR="00000000" w:rsidDel="00000000" w:rsidP="00000000" w:rsidRDefault="00000000" w:rsidRPr="00000000" w14:paraId="000002C1">
      <w:pPr>
        <w:spacing w:line="276" w:lineRule="auto"/>
        <w:jc w:val="left"/>
        <w:rPr>
          <w:sz w:val="18"/>
          <w:szCs w:val="18"/>
        </w:rPr>
      </w:pPr>
      <w:r w:rsidDel="00000000" w:rsidR="00000000" w:rsidRPr="00000000">
        <w:rPr>
          <w:sz w:val="18"/>
          <w:szCs w:val="18"/>
          <w:rtl w:val="0"/>
        </w:rPr>
        <w:t xml:space="preserve">Zakres robót objętych specyfikacją:</w:t>
      </w:r>
    </w:p>
    <w:p w:rsidR="00000000" w:rsidDel="00000000" w:rsidP="00000000" w:rsidRDefault="00000000" w:rsidRPr="00000000" w14:paraId="000002C2">
      <w:pPr>
        <w:numPr>
          <w:ilvl w:val="0"/>
          <w:numId w:val="43"/>
        </w:numPr>
        <w:spacing w:line="276" w:lineRule="auto"/>
        <w:ind w:left="720" w:hanging="360"/>
        <w:jc w:val="left"/>
        <w:rPr>
          <w:sz w:val="18"/>
          <w:szCs w:val="18"/>
        </w:rPr>
      </w:pPr>
      <w:r w:rsidDel="00000000" w:rsidR="00000000" w:rsidRPr="00000000">
        <w:rPr>
          <w:sz w:val="18"/>
          <w:szCs w:val="18"/>
          <w:rtl w:val="0"/>
        </w:rPr>
        <w:t xml:space="preserve">docinanie elementów </w:t>
      </w:r>
    </w:p>
    <w:p w:rsidR="00000000" w:rsidDel="00000000" w:rsidP="00000000" w:rsidRDefault="00000000" w:rsidRPr="00000000" w14:paraId="000002C3">
      <w:pPr>
        <w:numPr>
          <w:ilvl w:val="0"/>
          <w:numId w:val="43"/>
        </w:numPr>
        <w:spacing w:line="276" w:lineRule="auto"/>
        <w:ind w:left="720" w:hanging="360"/>
        <w:jc w:val="left"/>
        <w:rPr>
          <w:sz w:val="18"/>
          <w:szCs w:val="18"/>
        </w:rPr>
      </w:pPr>
      <w:r w:rsidDel="00000000" w:rsidR="00000000" w:rsidRPr="00000000">
        <w:rPr>
          <w:sz w:val="18"/>
          <w:szCs w:val="18"/>
          <w:rtl w:val="0"/>
        </w:rPr>
        <w:t xml:space="preserve">montaż łat i lameli</w:t>
      </w:r>
    </w:p>
    <w:p w:rsidR="00000000" w:rsidDel="00000000" w:rsidP="00000000" w:rsidRDefault="00000000" w:rsidRPr="00000000" w14:paraId="000002C4">
      <w:pPr>
        <w:numPr>
          <w:ilvl w:val="0"/>
          <w:numId w:val="43"/>
        </w:numPr>
        <w:spacing w:line="276" w:lineRule="auto"/>
        <w:ind w:left="720" w:hanging="360"/>
        <w:jc w:val="left"/>
        <w:rPr>
          <w:sz w:val="18"/>
          <w:szCs w:val="18"/>
        </w:rPr>
      </w:pPr>
      <w:r w:rsidDel="00000000" w:rsidR="00000000" w:rsidRPr="00000000">
        <w:rPr>
          <w:sz w:val="18"/>
          <w:szCs w:val="18"/>
          <w:rtl w:val="0"/>
        </w:rPr>
        <w:t xml:space="preserve">lakierowanie elementów podkonstrukcji okładzin lakierem ogniochronnym zabezpieczającym elementy drewniane do klasy Bs1d0.</w:t>
      </w:r>
    </w:p>
    <w:p w:rsidR="00000000" w:rsidDel="00000000" w:rsidP="00000000" w:rsidRDefault="00000000" w:rsidRPr="00000000" w14:paraId="000002C5">
      <w:pPr>
        <w:pStyle w:val="Heading2"/>
        <w:rPr>
          <w:sz w:val="18"/>
          <w:szCs w:val="18"/>
        </w:rPr>
      </w:pPr>
      <w:bookmarkStart w:colFirst="0" w:colLast="0" w:name="_7y96v315tets" w:id="144"/>
      <w:bookmarkEnd w:id="144"/>
      <w:r w:rsidDel="00000000" w:rsidR="00000000" w:rsidRPr="00000000">
        <w:rPr>
          <w:rtl w:val="0"/>
        </w:rPr>
        <w:t xml:space="preserve">1.3. Określenia podstawowe</w:t>
      </w:r>
      <w:r w:rsidDel="00000000" w:rsidR="00000000" w:rsidRPr="00000000">
        <w:rPr>
          <w:rtl w:val="0"/>
        </w:rPr>
      </w:r>
    </w:p>
    <w:p w:rsidR="00000000" w:rsidDel="00000000" w:rsidP="00000000" w:rsidRDefault="00000000" w:rsidRPr="00000000" w14:paraId="000002C6">
      <w:pPr>
        <w:spacing w:line="276" w:lineRule="auto"/>
        <w:jc w:val="left"/>
        <w:rPr>
          <w:sz w:val="18"/>
          <w:szCs w:val="18"/>
        </w:rPr>
      </w:pPr>
      <w:r w:rsidDel="00000000" w:rsidR="00000000" w:rsidRPr="00000000">
        <w:rPr>
          <w:sz w:val="18"/>
          <w:szCs w:val="18"/>
          <w:rtl w:val="0"/>
        </w:rPr>
        <w:t xml:space="preserve">Określenia i nazewnictwo użyte w niniejszej specyfikacji technicznej ST są zgodne z obowiązującymi podanymi w normach PN i przepisach Prawa budowlanego.</w:t>
      </w:r>
    </w:p>
    <w:p w:rsidR="00000000" w:rsidDel="00000000" w:rsidP="00000000" w:rsidRDefault="00000000" w:rsidRPr="00000000" w14:paraId="000002C7">
      <w:pPr>
        <w:pStyle w:val="Heading2"/>
        <w:rPr/>
      </w:pPr>
      <w:bookmarkStart w:colFirst="0" w:colLast="0" w:name="_sx1ekusmqi9n" w:id="145"/>
      <w:bookmarkEnd w:id="145"/>
      <w:r w:rsidDel="00000000" w:rsidR="00000000" w:rsidRPr="00000000">
        <w:rPr>
          <w:rtl w:val="0"/>
        </w:rPr>
        <w:t xml:space="preserve">1.4. Zakres robót objętych ST</w:t>
      </w:r>
    </w:p>
    <w:p w:rsidR="00000000" w:rsidDel="00000000" w:rsidP="00000000" w:rsidRDefault="00000000" w:rsidRPr="00000000" w14:paraId="000002C8">
      <w:pPr>
        <w:spacing w:line="276" w:lineRule="auto"/>
        <w:jc w:val="left"/>
        <w:rPr>
          <w:sz w:val="18"/>
          <w:szCs w:val="18"/>
        </w:rPr>
      </w:pPr>
      <w:r w:rsidDel="00000000" w:rsidR="00000000" w:rsidRPr="00000000">
        <w:rPr>
          <w:sz w:val="18"/>
          <w:szCs w:val="18"/>
          <w:rtl w:val="0"/>
        </w:rPr>
        <w:t xml:space="preserve">Ustalenia zawarte w niniejszej specyfikacji obejmują wszystkie czynności umożliwiające i mające na celu wykonanie powłok malarskich według dokumentacji projektowej.</w:t>
      </w:r>
    </w:p>
    <w:p w:rsidR="00000000" w:rsidDel="00000000" w:rsidP="00000000" w:rsidRDefault="00000000" w:rsidRPr="00000000" w14:paraId="000002C9">
      <w:pPr>
        <w:pStyle w:val="Heading2"/>
        <w:rPr/>
      </w:pPr>
      <w:bookmarkStart w:colFirst="0" w:colLast="0" w:name="_96lpc5umc9xy" w:id="146"/>
      <w:bookmarkEnd w:id="146"/>
      <w:r w:rsidDel="00000000" w:rsidR="00000000" w:rsidRPr="00000000">
        <w:rPr>
          <w:rtl w:val="0"/>
        </w:rPr>
        <w:t xml:space="preserve">1.5. Ogólne wymagania dotyczące robót</w:t>
      </w:r>
    </w:p>
    <w:p w:rsidR="00000000" w:rsidDel="00000000" w:rsidP="00000000" w:rsidRDefault="00000000" w:rsidRPr="00000000" w14:paraId="000002CA">
      <w:pPr>
        <w:spacing w:line="276" w:lineRule="auto"/>
        <w:jc w:val="left"/>
        <w:rPr>
          <w:sz w:val="18"/>
          <w:szCs w:val="18"/>
        </w:rPr>
      </w:pPr>
      <w:r w:rsidDel="00000000" w:rsidR="00000000" w:rsidRPr="00000000">
        <w:rPr>
          <w:sz w:val="18"/>
          <w:szCs w:val="18"/>
          <w:rtl w:val="0"/>
        </w:rPr>
        <w:t xml:space="preserve">Ogólne wymagania dotyczące robót podano w części „Wymagania ogólne” pkt 1.5 specyfikacji technicznej. Wykonawca robót jest odpowiedzialny za jakość ich wykonania oraz za zgodność z dokumentacją projektową, ST i poleceniami Inspektora Nadzoru Inwestorskiego.</w:t>
      </w:r>
    </w:p>
    <w:p w:rsidR="00000000" w:rsidDel="00000000" w:rsidP="00000000" w:rsidRDefault="00000000" w:rsidRPr="00000000" w14:paraId="000002CB">
      <w:pPr>
        <w:spacing w:line="276" w:lineRule="auto"/>
        <w:jc w:val="left"/>
        <w:rPr>
          <w:sz w:val="18"/>
          <w:szCs w:val="18"/>
        </w:rPr>
      </w:pPr>
      <w:r w:rsidDel="00000000" w:rsidR="00000000" w:rsidRPr="00000000">
        <w:rPr>
          <w:sz w:val="18"/>
          <w:szCs w:val="18"/>
          <w:rtl w:val="0"/>
        </w:rPr>
        <w:t xml:space="preserve">Organizator przetargu zakłada, że Wykonawcą jest profesjonalna, wykwalifikowana firma budowlana i dlatego jego obowiązkiem jest sprecyzować szczegółowo zakres prac poprzez przedmiary i szczegółowe omówienie całej dokumentacji.</w:t>
      </w:r>
    </w:p>
    <w:p w:rsidR="00000000" w:rsidDel="00000000" w:rsidP="00000000" w:rsidRDefault="00000000" w:rsidRPr="00000000" w14:paraId="000002CC">
      <w:pPr>
        <w:spacing w:line="276" w:lineRule="auto"/>
        <w:jc w:val="left"/>
        <w:rPr>
          <w:sz w:val="18"/>
          <w:szCs w:val="18"/>
        </w:rPr>
      </w:pPr>
      <w:r w:rsidDel="00000000" w:rsidR="00000000" w:rsidRPr="00000000">
        <w:rPr>
          <w:sz w:val="18"/>
          <w:szCs w:val="18"/>
          <w:rtl w:val="0"/>
        </w:rPr>
        <w:t xml:space="preserve">Wykonawcy nie usprawiedliwia brak wiedzy technicznej.</w:t>
      </w:r>
    </w:p>
    <w:p w:rsidR="00000000" w:rsidDel="00000000" w:rsidP="00000000" w:rsidRDefault="00000000" w:rsidRPr="00000000" w14:paraId="000002CD">
      <w:pPr>
        <w:spacing w:line="276" w:lineRule="auto"/>
        <w:jc w:val="left"/>
        <w:rPr>
          <w:sz w:val="18"/>
          <w:szCs w:val="18"/>
        </w:rPr>
      </w:pPr>
      <w:r w:rsidDel="00000000" w:rsidR="00000000" w:rsidRPr="00000000">
        <w:rPr>
          <w:sz w:val="18"/>
          <w:szCs w:val="18"/>
          <w:rtl w:val="0"/>
        </w:rPr>
        <w:t xml:space="preserve">Może się zdarzyć, że dokumentacja projektowa i przetargowa nie jest kompletna w każdym szczególe w związku z tym Wykonawca będzie musiał wykonać własne założenia dotyczące robót. Jeżeli podczas przetargu założenia te okażą się nieprawidłowe lub będą musiały zostać zmienione leży to w gestii Wykonawcy i ani organizator przetargu ani Inwestor nie są za to odpowiedzialni. Wykonawca zweryfikuje dostarczone informacje z własna wiedzą i doświadczeniem tak, aby mógł przygotować ofertę.</w:t>
      </w:r>
    </w:p>
    <w:p w:rsidR="00000000" w:rsidDel="00000000" w:rsidP="00000000" w:rsidRDefault="00000000" w:rsidRPr="00000000" w14:paraId="000002CE">
      <w:pPr>
        <w:spacing w:line="276" w:lineRule="auto"/>
        <w:jc w:val="left"/>
        <w:rPr>
          <w:sz w:val="18"/>
          <w:szCs w:val="18"/>
        </w:rPr>
      </w:pPr>
      <w:r w:rsidDel="00000000" w:rsidR="00000000" w:rsidRPr="00000000">
        <w:rPr>
          <w:sz w:val="18"/>
          <w:szCs w:val="18"/>
          <w:rtl w:val="0"/>
        </w:rPr>
        <w:t xml:space="preserve">Obowiązkiem Wykonawcy jest zabezpieczyć wszelkie informacje tak aby móc przedłożyć łączną cenę i zmodyfikowaną ofertę, zgodnie z którą ma on uzupełnić projekt wedle wymagań uzgodnionych z Inwestorem. Wymagane jest oświadczenie o spełnieniu parametrów opisanych w przedmiarze.</w:t>
      </w:r>
    </w:p>
    <w:p w:rsidR="00000000" w:rsidDel="00000000" w:rsidP="00000000" w:rsidRDefault="00000000" w:rsidRPr="00000000" w14:paraId="000002CF">
      <w:pPr>
        <w:spacing w:line="276" w:lineRule="auto"/>
        <w:jc w:val="left"/>
        <w:rPr>
          <w:sz w:val="18"/>
          <w:szCs w:val="18"/>
        </w:rPr>
      </w:pPr>
      <w:r w:rsidDel="00000000" w:rsidR="00000000" w:rsidRPr="00000000">
        <w:rPr>
          <w:rtl w:val="0"/>
        </w:rPr>
      </w:r>
    </w:p>
    <w:p w:rsidR="00000000" w:rsidDel="00000000" w:rsidP="00000000" w:rsidRDefault="00000000" w:rsidRPr="00000000" w14:paraId="000002D0">
      <w:pPr>
        <w:pStyle w:val="Heading2"/>
        <w:rPr/>
      </w:pPr>
      <w:bookmarkStart w:colFirst="0" w:colLast="0" w:name="_xp61qydi2an9" w:id="147"/>
      <w:bookmarkEnd w:id="147"/>
      <w:r w:rsidDel="00000000" w:rsidR="00000000" w:rsidRPr="00000000">
        <w:rPr>
          <w:rtl w:val="0"/>
        </w:rPr>
        <w:t xml:space="preserve">2. MATERIAŁY</w:t>
      </w:r>
    </w:p>
    <w:p w:rsidR="00000000" w:rsidDel="00000000" w:rsidP="00000000" w:rsidRDefault="00000000" w:rsidRPr="00000000" w14:paraId="000002D1">
      <w:pPr>
        <w:pStyle w:val="Heading2"/>
        <w:rPr/>
      </w:pPr>
      <w:bookmarkStart w:colFirst="0" w:colLast="0" w:name="_3vcmist6guyx" w:id="148"/>
      <w:bookmarkEnd w:id="148"/>
      <w:r w:rsidDel="00000000" w:rsidR="00000000" w:rsidRPr="00000000">
        <w:rPr>
          <w:rtl w:val="0"/>
        </w:rPr>
        <w:t xml:space="preserve">2.1. Wymagania ogólne</w:t>
      </w:r>
    </w:p>
    <w:p w:rsidR="00000000" w:rsidDel="00000000" w:rsidP="00000000" w:rsidRDefault="00000000" w:rsidRPr="00000000" w14:paraId="000002D2">
      <w:pPr>
        <w:spacing w:line="276" w:lineRule="auto"/>
        <w:jc w:val="left"/>
        <w:rPr>
          <w:sz w:val="18"/>
          <w:szCs w:val="18"/>
        </w:rPr>
      </w:pPr>
      <w:r w:rsidDel="00000000" w:rsidR="00000000" w:rsidRPr="00000000">
        <w:rPr>
          <w:sz w:val="18"/>
          <w:szCs w:val="18"/>
          <w:rtl w:val="0"/>
        </w:rPr>
        <w:t xml:space="preserve">Ogólne wymagania dotyczące materiałów, ich pozyskiwania i składowania podano w części „Wymagania ogólne” pkt 2 specyfikacji technicznej.</w:t>
      </w:r>
    </w:p>
    <w:p w:rsidR="00000000" w:rsidDel="00000000" w:rsidP="00000000" w:rsidRDefault="00000000" w:rsidRPr="00000000" w14:paraId="000002D3">
      <w:pPr>
        <w:pStyle w:val="Heading2"/>
        <w:rPr/>
      </w:pPr>
      <w:bookmarkStart w:colFirst="0" w:colLast="0" w:name="_3dyev9dg2dig" w:id="149"/>
      <w:bookmarkEnd w:id="149"/>
      <w:r w:rsidDel="00000000" w:rsidR="00000000" w:rsidRPr="00000000">
        <w:rPr>
          <w:rtl w:val="0"/>
        </w:rPr>
        <w:t xml:space="preserve">2.2. Wykaz podstawowych materiałów potrzebnych do wykonania robót</w:t>
      </w:r>
    </w:p>
    <w:p w:rsidR="00000000" w:rsidDel="00000000" w:rsidP="00000000" w:rsidRDefault="00000000" w:rsidRPr="00000000" w14:paraId="000002D4">
      <w:pPr>
        <w:spacing w:line="276" w:lineRule="auto"/>
        <w:jc w:val="left"/>
        <w:rPr>
          <w:sz w:val="18"/>
          <w:szCs w:val="18"/>
        </w:rPr>
      </w:pPr>
      <w:r w:rsidDel="00000000" w:rsidR="00000000" w:rsidRPr="00000000">
        <w:rPr>
          <w:sz w:val="18"/>
          <w:szCs w:val="18"/>
          <w:rtl w:val="0"/>
        </w:rPr>
        <w:t xml:space="preserve">Szczegóły dotyczące materiałów zawarte w dokumentacji projektowej</w:t>
      </w:r>
    </w:p>
    <w:p w:rsidR="00000000" w:rsidDel="00000000" w:rsidP="00000000" w:rsidRDefault="00000000" w:rsidRPr="00000000" w14:paraId="000002D5">
      <w:pPr>
        <w:pStyle w:val="Heading2"/>
        <w:spacing w:line="276" w:lineRule="auto"/>
        <w:jc w:val="left"/>
        <w:rPr/>
      </w:pPr>
      <w:bookmarkStart w:colFirst="0" w:colLast="0" w:name="_nb1ni716ey7t" w:id="150"/>
      <w:bookmarkEnd w:id="150"/>
      <w:r w:rsidDel="00000000" w:rsidR="00000000" w:rsidRPr="00000000">
        <w:rPr>
          <w:rtl w:val="0"/>
        </w:rPr>
        <w:t xml:space="preserve">2.3. Łaty i lamele </w:t>
      </w:r>
    </w:p>
    <w:p w:rsidR="00000000" w:rsidDel="00000000" w:rsidP="00000000" w:rsidRDefault="00000000" w:rsidRPr="00000000" w14:paraId="000002D6">
      <w:pPr>
        <w:spacing w:line="276" w:lineRule="auto"/>
        <w:jc w:val="left"/>
        <w:rPr>
          <w:sz w:val="18"/>
          <w:szCs w:val="18"/>
        </w:rPr>
      </w:pPr>
      <w:r w:rsidDel="00000000" w:rsidR="00000000" w:rsidRPr="00000000">
        <w:rPr>
          <w:sz w:val="18"/>
          <w:szCs w:val="18"/>
          <w:rtl w:val="0"/>
        </w:rPr>
        <w:t xml:space="preserve">Łaty i lamele winny posiadać następujące dane techniczne (wg PN-EN 13647:2021-09):</w:t>
      </w:r>
    </w:p>
    <w:p w:rsidR="00000000" w:rsidDel="00000000" w:rsidP="00000000" w:rsidRDefault="00000000" w:rsidRPr="00000000" w14:paraId="000002D7">
      <w:pPr>
        <w:numPr>
          <w:ilvl w:val="0"/>
          <w:numId w:val="49"/>
        </w:numPr>
        <w:spacing w:line="276" w:lineRule="auto"/>
        <w:ind w:left="720" w:hanging="360"/>
        <w:jc w:val="left"/>
        <w:rPr>
          <w:sz w:val="18"/>
          <w:szCs w:val="18"/>
        </w:rPr>
      </w:pPr>
      <w:r w:rsidDel="00000000" w:rsidR="00000000" w:rsidRPr="00000000">
        <w:rPr>
          <w:sz w:val="18"/>
          <w:szCs w:val="18"/>
          <w:rtl w:val="0"/>
        </w:rPr>
        <w:t xml:space="preserve">wilgotność max 8%</w:t>
      </w:r>
    </w:p>
    <w:p w:rsidR="00000000" w:rsidDel="00000000" w:rsidP="00000000" w:rsidRDefault="00000000" w:rsidRPr="00000000" w14:paraId="000002D8">
      <w:pPr>
        <w:numPr>
          <w:ilvl w:val="0"/>
          <w:numId w:val="49"/>
        </w:numPr>
        <w:spacing w:line="276" w:lineRule="auto"/>
        <w:ind w:left="720" w:hanging="360"/>
        <w:jc w:val="left"/>
        <w:rPr>
          <w:sz w:val="18"/>
          <w:szCs w:val="18"/>
        </w:rPr>
      </w:pPr>
      <w:r w:rsidDel="00000000" w:rsidR="00000000" w:rsidRPr="00000000">
        <w:rPr>
          <w:sz w:val="18"/>
          <w:szCs w:val="18"/>
          <w:rtl w:val="0"/>
        </w:rPr>
        <w:t xml:space="preserve">twardość wg Brinella – 1,45 –1,75 MPa</w:t>
      </w:r>
    </w:p>
    <w:p w:rsidR="00000000" w:rsidDel="00000000" w:rsidP="00000000" w:rsidRDefault="00000000" w:rsidRPr="00000000" w14:paraId="000002D9">
      <w:pPr>
        <w:numPr>
          <w:ilvl w:val="0"/>
          <w:numId w:val="49"/>
        </w:numPr>
        <w:spacing w:line="276" w:lineRule="auto"/>
        <w:ind w:left="720" w:hanging="360"/>
        <w:jc w:val="left"/>
        <w:rPr>
          <w:sz w:val="18"/>
          <w:szCs w:val="18"/>
        </w:rPr>
      </w:pPr>
      <w:r w:rsidDel="00000000" w:rsidR="00000000" w:rsidRPr="00000000">
        <w:rPr>
          <w:sz w:val="18"/>
          <w:szCs w:val="18"/>
          <w:rtl w:val="0"/>
        </w:rPr>
        <w:t xml:space="preserve">nasiąkliwość (po 24 h) – 1,5 %</w:t>
      </w:r>
    </w:p>
    <w:p w:rsidR="00000000" w:rsidDel="00000000" w:rsidP="00000000" w:rsidRDefault="00000000" w:rsidRPr="00000000" w14:paraId="000002DA">
      <w:pPr>
        <w:spacing w:line="276" w:lineRule="auto"/>
        <w:ind w:left="0" w:firstLine="0"/>
        <w:jc w:val="left"/>
        <w:rPr>
          <w:sz w:val="18"/>
          <w:szCs w:val="18"/>
        </w:rPr>
      </w:pPr>
      <w:r w:rsidDel="00000000" w:rsidR="00000000" w:rsidRPr="00000000">
        <w:rPr>
          <w:sz w:val="18"/>
          <w:szCs w:val="18"/>
          <w:rtl w:val="0"/>
        </w:rPr>
        <w:t xml:space="preserve">Drewno powinno być strugane czterostronnie, gładkie bez zadziorów.</w:t>
      </w:r>
    </w:p>
    <w:p w:rsidR="00000000" w:rsidDel="00000000" w:rsidP="00000000" w:rsidRDefault="00000000" w:rsidRPr="00000000" w14:paraId="000002DB">
      <w:pPr>
        <w:pStyle w:val="Heading2"/>
        <w:spacing w:line="276" w:lineRule="auto"/>
        <w:jc w:val="left"/>
        <w:rPr/>
      </w:pPr>
      <w:bookmarkStart w:colFirst="0" w:colLast="0" w:name="_km58x6lvxamx" w:id="151"/>
      <w:bookmarkEnd w:id="151"/>
      <w:r w:rsidDel="00000000" w:rsidR="00000000" w:rsidRPr="00000000">
        <w:rPr>
          <w:rtl w:val="0"/>
        </w:rPr>
        <w:t xml:space="preserve">2.4. Lakier</w:t>
      </w:r>
    </w:p>
    <w:p w:rsidR="00000000" w:rsidDel="00000000" w:rsidP="00000000" w:rsidRDefault="00000000" w:rsidRPr="00000000" w14:paraId="000002DC">
      <w:pPr>
        <w:spacing w:line="276" w:lineRule="auto"/>
        <w:jc w:val="left"/>
        <w:rPr>
          <w:sz w:val="18"/>
          <w:szCs w:val="18"/>
        </w:rPr>
      </w:pPr>
      <w:r w:rsidDel="00000000" w:rsidR="00000000" w:rsidRPr="00000000">
        <w:rPr>
          <w:sz w:val="18"/>
          <w:szCs w:val="18"/>
          <w:rtl w:val="0"/>
        </w:rPr>
        <w:t xml:space="preserve">Lakier ogniochronny do drewna powinien być przeznaczony do ogniochronnego zabezpieczania</w:t>
        <w:br w:type="textWrapping"/>
        <w:t xml:space="preserve">i dekoracyjnego wykańczania powierzchni drewnianych wykonanych z gatunków drewna krajowego oraz stosowanych wewnątrz pomieszczeń mieszkalnych i użyteczności publicznej.</w:t>
      </w:r>
    </w:p>
    <w:p w:rsidR="00000000" w:rsidDel="00000000" w:rsidP="00000000" w:rsidRDefault="00000000" w:rsidRPr="00000000" w14:paraId="000002DD">
      <w:pPr>
        <w:spacing w:line="276" w:lineRule="auto"/>
        <w:jc w:val="left"/>
        <w:rPr>
          <w:sz w:val="18"/>
          <w:szCs w:val="18"/>
        </w:rPr>
      </w:pPr>
      <w:r w:rsidDel="00000000" w:rsidR="00000000" w:rsidRPr="00000000">
        <w:rPr>
          <w:sz w:val="18"/>
          <w:szCs w:val="18"/>
          <w:rtl w:val="0"/>
        </w:rPr>
        <w:t xml:space="preserve">Elementy zabezpieczone lakierem powinny zapewnić sklasyfikowanie jako niezapalne (B-s1,d0).</w:t>
        <w:br w:type="textWrapping"/>
        <w:t xml:space="preserve">Kolorystyka wg rysunków; w przypadku lakieru bezbarwnego nie powinien zmieniać naturalnej kolorystyki drewna.</w:t>
      </w:r>
    </w:p>
    <w:p w:rsidR="00000000" w:rsidDel="00000000" w:rsidP="00000000" w:rsidRDefault="00000000" w:rsidRPr="00000000" w14:paraId="000002DE">
      <w:pPr>
        <w:pStyle w:val="Heading2"/>
        <w:spacing w:line="276" w:lineRule="auto"/>
        <w:jc w:val="left"/>
        <w:rPr/>
      </w:pPr>
      <w:bookmarkStart w:colFirst="0" w:colLast="0" w:name="_hcs6vh7hrchu" w:id="152"/>
      <w:bookmarkEnd w:id="152"/>
      <w:r w:rsidDel="00000000" w:rsidR="00000000" w:rsidRPr="00000000">
        <w:rPr>
          <w:rtl w:val="0"/>
        </w:rPr>
        <w:t xml:space="preserve">3. SPRZĘT</w:t>
      </w:r>
    </w:p>
    <w:p w:rsidR="00000000" w:rsidDel="00000000" w:rsidP="00000000" w:rsidRDefault="00000000" w:rsidRPr="00000000" w14:paraId="000002DF">
      <w:pPr>
        <w:pStyle w:val="Heading2"/>
        <w:rPr/>
      </w:pPr>
      <w:bookmarkStart w:colFirst="0" w:colLast="0" w:name="_ss1ztuxedg6" w:id="153"/>
      <w:bookmarkEnd w:id="153"/>
      <w:r w:rsidDel="00000000" w:rsidR="00000000" w:rsidRPr="00000000">
        <w:rPr>
          <w:rtl w:val="0"/>
        </w:rPr>
        <w:t xml:space="preserve">3.1. Wymagania ogólne</w:t>
      </w:r>
    </w:p>
    <w:p w:rsidR="00000000" w:rsidDel="00000000" w:rsidP="00000000" w:rsidRDefault="00000000" w:rsidRPr="00000000" w14:paraId="000002E0">
      <w:pPr>
        <w:spacing w:line="276" w:lineRule="auto"/>
        <w:jc w:val="left"/>
        <w:rPr/>
      </w:pPr>
      <w:r w:rsidDel="00000000" w:rsidR="00000000" w:rsidRPr="00000000">
        <w:rPr>
          <w:sz w:val="18"/>
          <w:szCs w:val="18"/>
          <w:rtl w:val="0"/>
        </w:rPr>
        <w:t xml:space="preserve">Ogólne wymagania dotyczące sprzętu do wykonania robót podano w części „Wymagania ogólne” pkt 3 specyfikacji technicznej.</w:t>
      </w:r>
      <w:r w:rsidDel="00000000" w:rsidR="00000000" w:rsidRPr="00000000">
        <w:rPr>
          <w:rtl w:val="0"/>
        </w:rPr>
      </w:r>
    </w:p>
    <w:p w:rsidR="00000000" w:rsidDel="00000000" w:rsidP="00000000" w:rsidRDefault="00000000" w:rsidRPr="00000000" w14:paraId="000002E1">
      <w:pPr>
        <w:pStyle w:val="Heading2"/>
        <w:rPr/>
      </w:pPr>
      <w:bookmarkStart w:colFirst="0" w:colLast="0" w:name="_pw257z5i6w3u" w:id="154"/>
      <w:bookmarkEnd w:id="154"/>
      <w:r w:rsidDel="00000000" w:rsidR="00000000" w:rsidRPr="00000000">
        <w:rPr>
          <w:rtl w:val="0"/>
        </w:rPr>
        <w:t xml:space="preserve">3.2. Sprzęt do wykonywania robót</w:t>
      </w:r>
    </w:p>
    <w:p w:rsidR="00000000" w:rsidDel="00000000" w:rsidP="00000000" w:rsidRDefault="00000000" w:rsidRPr="00000000" w14:paraId="000002E2">
      <w:pPr>
        <w:spacing w:line="276" w:lineRule="auto"/>
        <w:jc w:val="left"/>
        <w:rPr>
          <w:sz w:val="18"/>
          <w:szCs w:val="18"/>
        </w:rPr>
      </w:pPr>
      <w:r w:rsidDel="00000000" w:rsidR="00000000" w:rsidRPr="00000000">
        <w:rPr>
          <w:sz w:val="18"/>
          <w:szCs w:val="18"/>
          <w:rtl w:val="0"/>
        </w:rPr>
        <w:t xml:space="preserve">Rodzaj sprzętu użytego do wykonania zadania pozostawia się do decyzji wykonawcy i musi odpowiadać przyjętej technologii.</w:t>
      </w:r>
    </w:p>
    <w:p w:rsidR="00000000" w:rsidDel="00000000" w:rsidP="00000000" w:rsidRDefault="00000000" w:rsidRPr="00000000" w14:paraId="000002E3">
      <w:pPr>
        <w:pStyle w:val="Heading2"/>
        <w:rPr/>
      </w:pPr>
      <w:bookmarkStart w:colFirst="0" w:colLast="0" w:name="_1hmkr8p40vpl" w:id="155"/>
      <w:bookmarkEnd w:id="155"/>
      <w:r w:rsidDel="00000000" w:rsidR="00000000" w:rsidRPr="00000000">
        <w:rPr>
          <w:rtl w:val="0"/>
        </w:rPr>
        <w:t xml:space="preserve">4. TRANSPORT</w:t>
      </w:r>
    </w:p>
    <w:p w:rsidR="00000000" w:rsidDel="00000000" w:rsidP="00000000" w:rsidRDefault="00000000" w:rsidRPr="00000000" w14:paraId="000002E4">
      <w:pPr>
        <w:pStyle w:val="Heading2"/>
        <w:rPr/>
      </w:pPr>
      <w:bookmarkStart w:colFirst="0" w:colLast="0" w:name="_6k6x8xnttw9v" w:id="156"/>
      <w:bookmarkEnd w:id="156"/>
      <w:r w:rsidDel="00000000" w:rsidR="00000000" w:rsidRPr="00000000">
        <w:rPr>
          <w:rtl w:val="0"/>
        </w:rPr>
        <w:t xml:space="preserve">4.1. Wymagania ogólne</w:t>
      </w:r>
    </w:p>
    <w:p w:rsidR="00000000" w:rsidDel="00000000" w:rsidP="00000000" w:rsidRDefault="00000000" w:rsidRPr="00000000" w14:paraId="000002E5">
      <w:pPr>
        <w:spacing w:line="276" w:lineRule="auto"/>
        <w:jc w:val="left"/>
        <w:rPr>
          <w:sz w:val="18"/>
          <w:szCs w:val="18"/>
        </w:rPr>
      </w:pPr>
      <w:r w:rsidDel="00000000" w:rsidR="00000000" w:rsidRPr="00000000">
        <w:rPr>
          <w:sz w:val="18"/>
          <w:szCs w:val="18"/>
          <w:rtl w:val="0"/>
        </w:rPr>
        <w:t xml:space="preserve">Ogólne wymagania dotyczące transportu podano w części „Wymagania ogólne” pkt 4 specyfikacji technicznej.</w:t>
      </w:r>
    </w:p>
    <w:p w:rsidR="00000000" w:rsidDel="00000000" w:rsidP="00000000" w:rsidRDefault="00000000" w:rsidRPr="00000000" w14:paraId="000002E6">
      <w:pPr>
        <w:pStyle w:val="Heading2"/>
        <w:rPr/>
      </w:pPr>
      <w:bookmarkStart w:colFirst="0" w:colLast="0" w:name="_j072wzbpli72" w:id="157"/>
      <w:bookmarkEnd w:id="157"/>
      <w:r w:rsidDel="00000000" w:rsidR="00000000" w:rsidRPr="00000000">
        <w:rPr>
          <w:rtl w:val="0"/>
        </w:rPr>
        <w:t xml:space="preserve">5. WYKONANIE ROBÓT</w:t>
      </w:r>
    </w:p>
    <w:p w:rsidR="00000000" w:rsidDel="00000000" w:rsidP="00000000" w:rsidRDefault="00000000" w:rsidRPr="00000000" w14:paraId="000002E7">
      <w:pPr>
        <w:pStyle w:val="Heading2"/>
        <w:rPr/>
      </w:pPr>
      <w:bookmarkStart w:colFirst="0" w:colLast="0" w:name="_dac68zeyh2wn" w:id="158"/>
      <w:bookmarkEnd w:id="158"/>
      <w:r w:rsidDel="00000000" w:rsidR="00000000" w:rsidRPr="00000000">
        <w:rPr>
          <w:rtl w:val="0"/>
        </w:rPr>
        <w:t xml:space="preserve">5.1. Wymagania ogólne</w:t>
      </w:r>
    </w:p>
    <w:p w:rsidR="00000000" w:rsidDel="00000000" w:rsidP="00000000" w:rsidRDefault="00000000" w:rsidRPr="00000000" w14:paraId="000002E8">
      <w:pPr>
        <w:spacing w:line="276" w:lineRule="auto"/>
        <w:jc w:val="left"/>
        <w:rPr>
          <w:sz w:val="18"/>
          <w:szCs w:val="18"/>
        </w:rPr>
      </w:pPr>
      <w:r w:rsidDel="00000000" w:rsidR="00000000" w:rsidRPr="00000000">
        <w:rPr>
          <w:sz w:val="18"/>
          <w:szCs w:val="18"/>
          <w:rtl w:val="0"/>
        </w:rPr>
        <w:t xml:space="preserve">Ogólne wymagania dotyczące wykonania robót podano w części „Wymagania ogólne” pkt 5 specyfikacji technicznej.</w:t>
      </w:r>
    </w:p>
    <w:p w:rsidR="00000000" w:rsidDel="00000000" w:rsidP="00000000" w:rsidRDefault="00000000" w:rsidRPr="00000000" w14:paraId="000002E9">
      <w:pPr>
        <w:spacing w:line="276" w:lineRule="auto"/>
        <w:jc w:val="left"/>
        <w:rPr>
          <w:sz w:val="18"/>
          <w:szCs w:val="18"/>
        </w:rPr>
      </w:pPr>
      <w:r w:rsidDel="00000000" w:rsidR="00000000" w:rsidRPr="00000000">
        <w:rPr>
          <w:sz w:val="18"/>
          <w:szCs w:val="18"/>
          <w:rtl w:val="0"/>
        </w:rPr>
        <w:t xml:space="preserve">Prace malarskie należy prowadzić zgodnie z instrukcją producenta farb zawierającą informacje wymienione na etykiecie opakowania lub karcie produktu. Farby można nakładać pędzlem, wałkiem lub natryskiem pneumatycznym. Wykonywać malowanie zgodnie z zaleceniami producenta (zgodnie z zapisami w kartach technicznych producentów).</w:t>
      </w:r>
    </w:p>
    <w:p w:rsidR="00000000" w:rsidDel="00000000" w:rsidP="00000000" w:rsidRDefault="00000000" w:rsidRPr="00000000" w14:paraId="000002EA">
      <w:pPr>
        <w:spacing w:line="276" w:lineRule="auto"/>
        <w:jc w:val="left"/>
        <w:rPr>
          <w:sz w:val="18"/>
          <w:szCs w:val="18"/>
        </w:rPr>
      </w:pPr>
      <w:r w:rsidDel="00000000" w:rsidR="00000000" w:rsidRPr="00000000">
        <w:rPr>
          <w:sz w:val="18"/>
          <w:szCs w:val="18"/>
          <w:rtl w:val="0"/>
        </w:rPr>
        <w:t xml:space="preserve">Temperatura powietrza w pomieszczeniu, w którym wykonuje się okładziny ścian nie powinna być niższa niż 15</w:t>
      </w:r>
      <w:r w:rsidDel="00000000" w:rsidR="00000000" w:rsidRPr="00000000">
        <w:rPr>
          <w:sz w:val="18"/>
          <w:szCs w:val="18"/>
          <w:vertAlign w:val="superscript"/>
          <w:rtl w:val="0"/>
        </w:rPr>
        <w:t xml:space="preserve">o</w:t>
      </w:r>
      <w:r w:rsidDel="00000000" w:rsidR="00000000" w:rsidRPr="00000000">
        <w:rPr>
          <w:sz w:val="18"/>
          <w:szCs w:val="18"/>
          <w:rtl w:val="0"/>
        </w:rPr>
        <w:t xml:space="preserve"> i powinna być zapewniona co najmniej kilka dni przed wykonywaniem robót, w trakcie ich wykonywania oraz w okresie wysychania lakieru.</w:t>
      </w:r>
      <w:r w:rsidDel="00000000" w:rsidR="00000000" w:rsidRPr="00000000">
        <w:rPr>
          <w:rtl w:val="0"/>
        </w:rPr>
        <w:t xml:space="preserve"> </w:t>
      </w:r>
      <w:r w:rsidDel="00000000" w:rsidR="00000000" w:rsidRPr="00000000">
        <w:rPr>
          <w:sz w:val="18"/>
          <w:szCs w:val="18"/>
          <w:rtl w:val="0"/>
        </w:rPr>
        <w:t xml:space="preserve">Wszystkie materiały należy dostarczyć do pomieszczenia, w którym będą stosowane, co najmniej na 24 godziny przed układaniem.</w:t>
      </w:r>
      <w:r w:rsidDel="00000000" w:rsidR="00000000" w:rsidRPr="00000000">
        <w:rPr>
          <w:rtl w:val="0"/>
        </w:rPr>
        <w:t xml:space="preserve"> </w:t>
      </w:r>
      <w:r w:rsidDel="00000000" w:rsidR="00000000" w:rsidRPr="00000000">
        <w:rPr>
          <w:sz w:val="18"/>
          <w:szCs w:val="18"/>
          <w:rtl w:val="0"/>
        </w:rPr>
        <w:t xml:space="preserve">Elementy drewniane należy łączyć wkrętami do drewna w uprzednio nawiercone otwory.</w:t>
      </w:r>
      <w:r w:rsidDel="00000000" w:rsidR="00000000" w:rsidRPr="00000000">
        <w:rPr>
          <w:rtl w:val="0"/>
        </w:rPr>
        <w:t xml:space="preserve"> </w:t>
      </w:r>
      <w:r w:rsidDel="00000000" w:rsidR="00000000" w:rsidRPr="00000000">
        <w:rPr>
          <w:sz w:val="18"/>
          <w:szCs w:val="18"/>
          <w:rtl w:val="0"/>
        </w:rPr>
        <w:t xml:space="preserve">Powierzchnia wykonanej okładziny powinna równa. Ewentualne nierówności związane z nierównością ściany należy skorygować na łatach podkonstrukcji.</w:t>
      </w:r>
      <w:r w:rsidDel="00000000" w:rsidR="00000000" w:rsidRPr="00000000">
        <w:rPr>
          <w:rtl w:val="0"/>
        </w:rPr>
        <w:t xml:space="preserve"> </w:t>
      </w:r>
      <w:r w:rsidDel="00000000" w:rsidR="00000000" w:rsidRPr="00000000">
        <w:rPr>
          <w:sz w:val="18"/>
          <w:szCs w:val="18"/>
          <w:rtl w:val="0"/>
        </w:rPr>
        <w:t xml:space="preserve">Powierzchnia okładziny powinna być wyrównana przez oszlifowanie. Na powierzchni nie powinny być widoczne ślady zarysowania materiałem ściernym.</w:t>
      </w:r>
      <w:r w:rsidDel="00000000" w:rsidR="00000000" w:rsidRPr="00000000">
        <w:rPr>
          <w:rtl w:val="0"/>
        </w:rPr>
        <w:t xml:space="preserve"> </w:t>
      </w:r>
      <w:r w:rsidDel="00000000" w:rsidR="00000000" w:rsidRPr="00000000">
        <w:rPr>
          <w:sz w:val="18"/>
          <w:szCs w:val="18"/>
          <w:rtl w:val="0"/>
        </w:rPr>
        <w:t xml:space="preserve">Elementy należy lakierować przed ostatecznym montażem.</w:t>
      </w:r>
    </w:p>
    <w:p w:rsidR="00000000" w:rsidDel="00000000" w:rsidP="00000000" w:rsidRDefault="00000000" w:rsidRPr="00000000" w14:paraId="000002EB">
      <w:pPr>
        <w:pStyle w:val="Heading2"/>
        <w:rPr/>
      </w:pPr>
      <w:bookmarkStart w:colFirst="0" w:colLast="0" w:name="_h7vkbkho0sl6" w:id="159"/>
      <w:bookmarkEnd w:id="159"/>
      <w:r w:rsidDel="00000000" w:rsidR="00000000" w:rsidRPr="00000000">
        <w:rPr>
          <w:rtl w:val="0"/>
        </w:rPr>
        <w:t xml:space="preserve">6. KONTROLA JAKOŚCI ROBÓT</w:t>
      </w:r>
    </w:p>
    <w:p w:rsidR="00000000" w:rsidDel="00000000" w:rsidP="00000000" w:rsidRDefault="00000000" w:rsidRPr="00000000" w14:paraId="000002EC">
      <w:pPr>
        <w:pStyle w:val="Heading2"/>
        <w:rPr/>
      </w:pPr>
      <w:bookmarkStart w:colFirst="0" w:colLast="0" w:name="_6ih8myqd7odm" w:id="160"/>
      <w:bookmarkEnd w:id="160"/>
      <w:r w:rsidDel="00000000" w:rsidR="00000000" w:rsidRPr="00000000">
        <w:rPr>
          <w:rtl w:val="0"/>
        </w:rPr>
        <w:t xml:space="preserve">6.1. Wymagania ogólne</w:t>
      </w:r>
    </w:p>
    <w:p w:rsidR="00000000" w:rsidDel="00000000" w:rsidP="00000000" w:rsidRDefault="00000000" w:rsidRPr="00000000" w14:paraId="000002ED">
      <w:pPr>
        <w:spacing w:line="276" w:lineRule="auto"/>
        <w:jc w:val="left"/>
        <w:rPr>
          <w:sz w:val="18"/>
          <w:szCs w:val="18"/>
        </w:rPr>
      </w:pPr>
      <w:r w:rsidDel="00000000" w:rsidR="00000000" w:rsidRPr="00000000">
        <w:rPr>
          <w:sz w:val="18"/>
          <w:szCs w:val="18"/>
          <w:rtl w:val="0"/>
        </w:rPr>
        <w:t xml:space="preserve">Ogólne wymagania dotyczące prowadzenia kontroli jakości robót podano w części „Wymagania ogólne” pkt 6 specyfikacji technicznej.</w:t>
      </w:r>
    </w:p>
    <w:p w:rsidR="00000000" w:rsidDel="00000000" w:rsidP="00000000" w:rsidRDefault="00000000" w:rsidRPr="00000000" w14:paraId="000002EE">
      <w:pPr>
        <w:spacing w:line="276" w:lineRule="auto"/>
        <w:jc w:val="left"/>
        <w:rPr>
          <w:sz w:val="18"/>
          <w:szCs w:val="18"/>
        </w:rPr>
      </w:pPr>
      <w:r w:rsidDel="00000000" w:rsidR="00000000" w:rsidRPr="00000000">
        <w:rPr>
          <w:sz w:val="18"/>
          <w:szCs w:val="18"/>
          <w:rtl w:val="0"/>
        </w:rPr>
        <w:t xml:space="preserve">Kontrola jakości robót polega na sprawdzeniu:</w:t>
      </w:r>
    </w:p>
    <w:p w:rsidR="00000000" w:rsidDel="00000000" w:rsidP="00000000" w:rsidRDefault="00000000" w:rsidRPr="00000000" w14:paraId="000002EF">
      <w:pPr>
        <w:numPr>
          <w:ilvl w:val="0"/>
          <w:numId w:val="21"/>
        </w:numPr>
        <w:spacing w:line="276" w:lineRule="auto"/>
        <w:ind w:left="720" w:hanging="360"/>
        <w:jc w:val="left"/>
        <w:rPr>
          <w:sz w:val="18"/>
          <w:szCs w:val="18"/>
        </w:rPr>
      </w:pPr>
      <w:r w:rsidDel="00000000" w:rsidR="00000000" w:rsidRPr="00000000">
        <w:rPr>
          <w:sz w:val="18"/>
          <w:szCs w:val="18"/>
          <w:rtl w:val="0"/>
        </w:rPr>
        <w:t xml:space="preserve">sprawdzenie wizualne wyglądu powierzchni podkładu pod względem występowania ubytków i porowatości, czystości i zawilgocenia.</w:t>
      </w:r>
    </w:p>
    <w:p w:rsidR="00000000" w:rsidDel="00000000" w:rsidP="00000000" w:rsidRDefault="00000000" w:rsidRPr="00000000" w14:paraId="000002F0">
      <w:pPr>
        <w:numPr>
          <w:ilvl w:val="0"/>
          <w:numId w:val="21"/>
        </w:numPr>
        <w:spacing w:line="276" w:lineRule="auto"/>
        <w:ind w:left="720" w:hanging="360"/>
        <w:jc w:val="left"/>
        <w:rPr>
          <w:sz w:val="18"/>
          <w:szCs w:val="18"/>
        </w:rPr>
      </w:pPr>
      <w:r w:rsidDel="00000000" w:rsidR="00000000" w:rsidRPr="00000000">
        <w:rPr>
          <w:sz w:val="18"/>
          <w:szCs w:val="18"/>
          <w:rtl w:val="0"/>
        </w:rPr>
        <w:t xml:space="preserve">sprawdzenie równości,</w:t>
      </w:r>
    </w:p>
    <w:p w:rsidR="00000000" w:rsidDel="00000000" w:rsidP="00000000" w:rsidRDefault="00000000" w:rsidRPr="00000000" w14:paraId="000002F1">
      <w:pPr>
        <w:numPr>
          <w:ilvl w:val="0"/>
          <w:numId w:val="21"/>
        </w:numPr>
        <w:spacing w:line="276" w:lineRule="auto"/>
        <w:ind w:left="720" w:hanging="360"/>
        <w:jc w:val="left"/>
        <w:rPr>
          <w:sz w:val="18"/>
          <w:szCs w:val="18"/>
        </w:rPr>
      </w:pPr>
      <w:r w:rsidDel="00000000" w:rsidR="00000000" w:rsidRPr="00000000">
        <w:rPr>
          <w:sz w:val="18"/>
          <w:szCs w:val="18"/>
          <w:rtl w:val="0"/>
        </w:rPr>
        <w:t xml:space="preserve">jakości zastosowanych materiałów i wyrobów,</w:t>
      </w:r>
    </w:p>
    <w:p w:rsidR="00000000" w:rsidDel="00000000" w:rsidP="00000000" w:rsidRDefault="00000000" w:rsidRPr="00000000" w14:paraId="000002F2">
      <w:pPr>
        <w:numPr>
          <w:ilvl w:val="0"/>
          <w:numId w:val="21"/>
        </w:numPr>
        <w:spacing w:line="276" w:lineRule="auto"/>
        <w:ind w:left="720" w:hanging="360"/>
        <w:jc w:val="left"/>
        <w:rPr>
          <w:sz w:val="18"/>
          <w:szCs w:val="18"/>
        </w:rPr>
      </w:pPr>
      <w:r w:rsidDel="00000000" w:rsidR="00000000" w:rsidRPr="00000000">
        <w:rPr>
          <w:sz w:val="18"/>
          <w:szCs w:val="18"/>
          <w:rtl w:val="0"/>
        </w:rPr>
        <w:t xml:space="preserve">prawidłowości przygotowania podłoża</w:t>
      </w:r>
    </w:p>
    <w:p w:rsidR="00000000" w:rsidDel="00000000" w:rsidP="00000000" w:rsidRDefault="00000000" w:rsidRPr="00000000" w14:paraId="000002F3">
      <w:pPr>
        <w:numPr>
          <w:ilvl w:val="0"/>
          <w:numId w:val="21"/>
        </w:numPr>
        <w:spacing w:line="276" w:lineRule="auto"/>
        <w:ind w:left="720" w:hanging="360"/>
        <w:jc w:val="left"/>
        <w:rPr>
          <w:sz w:val="18"/>
          <w:szCs w:val="18"/>
        </w:rPr>
      </w:pPr>
      <w:r w:rsidDel="00000000" w:rsidR="00000000" w:rsidRPr="00000000">
        <w:rPr>
          <w:sz w:val="18"/>
          <w:szCs w:val="18"/>
          <w:rtl w:val="0"/>
        </w:rPr>
        <w:t xml:space="preserve">jakości (wyglądu) powierzchni deszczułek po lakierowaniu.</w:t>
      </w:r>
    </w:p>
    <w:p w:rsidR="00000000" w:rsidDel="00000000" w:rsidP="00000000" w:rsidRDefault="00000000" w:rsidRPr="00000000" w14:paraId="000002F4">
      <w:pPr>
        <w:pStyle w:val="Heading2"/>
        <w:spacing w:line="276" w:lineRule="auto"/>
        <w:jc w:val="left"/>
        <w:rPr/>
      </w:pPr>
      <w:bookmarkStart w:colFirst="0" w:colLast="0" w:name="_h792fonesxex" w:id="161"/>
      <w:bookmarkEnd w:id="161"/>
      <w:r w:rsidDel="00000000" w:rsidR="00000000" w:rsidRPr="00000000">
        <w:rPr>
          <w:rtl w:val="0"/>
        </w:rPr>
        <w:t xml:space="preserve">7. OBMIAR ROBÓT</w:t>
      </w:r>
    </w:p>
    <w:p w:rsidR="00000000" w:rsidDel="00000000" w:rsidP="00000000" w:rsidRDefault="00000000" w:rsidRPr="00000000" w14:paraId="000002F5">
      <w:pPr>
        <w:spacing w:line="276" w:lineRule="auto"/>
        <w:jc w:val="left"/>
        <w:rPr>
          <w:sz w:val="18"/>
          <w:szCs w:val="18"/>
        </w:rPr>
      </w:pPr>
      <w:r w:rsidDel="00000000" w:rsidR="00000000" w:rsidRPr="00000000">
        <w:rPr>
          <w:sz w:val="18"/>
          <w:szCs w:val="18"/>
          <w:rtl w:val="0"/>
        </w:rPr>
        <w:t xml:space="preserve">Ogólne wymagania dotyczące obmiaru robót podano w części „Wymagania ogólne” pkt 7 specyfikacji technicznej.</w:t>
      </w:r>
    </w:p>
    <w:p w:rsidR="00000000" w:rsidDel="00000000" w:rsidP="00000000" w:rsidRDefault="00000000" w:rsidRPr="00000000" w14:paraId="000002F6">
      <w:pPr>
        <w:spacing w:line="276" w:lineRule="auto"/>
        <w:jc w:val="left"/>
        <w:rPr>
          <w:sz w:val="18"/>
          <w:szCs w:val="18"/>
        </w:rPr>
      </w:pPr>
      <w:r w:rsidDel="00000000" w:rsidR="00000000" w:rsidRPr="00000000">
        <w:rPr>
          <w:sz w:val="18"/>
          <w:szCs w:val="18"/>
          <w:rtl w:val="0"/>
        </w:rPr>
        <w:t xml:space="preserve">Jednostką obmiarową jest metr kwadratowy (m2) powierzchni przeznaczonej do wykonania robót określonych niniejszą specyfikacją techniczną.</w:t>
      </w:r>
    </w:p>
    <w:p w:rsidR="00000000" w:rsidDel="00000000" w:rsidP="00000000" w:rsidRDefault="00000000" w:rsidRPr="00000000" w14:paraId="000002F7">
      <w:pPr>
        <w:pStyle w:val="Heading2"/>
        <w:rPr/>
      </w:pPr>
      <w:bookmarkStart w:colFirst="0" w:colLast="0" w:name="_dbek5584l1j0" w:id="162"/>
      <w:bookmarkEnd w:id="162"/>
      <w:r w:rsidDel="00000000" w:rsidR="00000000" w:rsidRPr="00000000">
        <w:rPr>
          <w:rtl w:val="0"/>
        </w:rPr>
        <w:t xml:space="preserve">8. ODBIÓR ROBÓT</w:t>
      </w:r>
    </w:p>
    <w:p w:rsidR="00000000" w:rsidDel="00000000" w:rsidP="00000000" w:rsidRDefault="00000000" w:rsidRPr="00000000" w14:paraId="000002F8">
      <w:pPr>
        <w:pStyle w:val="Heading2"/>
        <w:rPr/>
      </w:pPr>
      <w:bookmarkStart w:colFirst="0" w:colLast="0" w:name="_i7kmr5qsdgeo" w:id="163"/>
      <w:bookmarkEnd w:id="163"/>
      <w:r w:rsidDel="00000000" w:rsidR="00000000" w:rsidRPr="00000000">
        <w:rPr>
          <w:rtl w:val="0"/>
        </w:rPr>
        <w:t xml:space="preserve">8.1. Ogólne zasady odbioru robót</w:t>
      </w:r>
    </w:p>
    <w:p w:rsidR="00000000" w:rsidDel="00000000" w:rsidP="00000000" w:rsidRDefault="00000000" w:rsidRPr="00000000" w14:paraId="000002F9">
      <w:pPr>
        <w:spacing w:line="276" w:lineRule="auto"/>
        <w:jc w:val="left"/>
        <w:rPr>
          <w:sz w:val="18"/>
          <w:szCs w:val="18"/>
        </w:rPr>
      </w:pPr>
      <w:r w:rsidDel="00000000" w:rsidR="00000000" w:rsidRPr="00000000">
        <w:rPr>
          <w:sz w:val="18"/>
          <w:szCs w:val="18"/>
          <w:rtl w:val="0"/>
        </w:rPr>
        <w:t xml:space="preserve">Ogólne wymagania dotyczące prowadzenia odbioru robót podano w części „Wymagania ogólne” pkt 8 specyfikacji technicznej.</w:t>
      </w:r>
    </w:p>
    <w:p w:rsidR="00000000" w:rsidDel="00000000" w:rsidP="00000000" w:rsidRDefault="00000000" w:rsidRPr="00000000" w14:paraId="000002FA">
      <w:pPr>
        <w:spacing w:line="276" w:lineRule="auto"/>
        <w:jc w:val="left"/>
        <w:rPr>
          <w:sz w:val="18"/>
          <w:szCs w:val="18"/>
        </w:rPr>
      </w:pPr>
      <w:r w:rsidDel="00000000" w:rsidR="00000000" w:rsidRPr="00000000">
        <w:rPr>
          <w:sz w:val="18"/>
          <w:szCs w:val="18"/>
          <w:rtl w:val="0"/>
        </w:rPr>
        <w:t xml:space="preserve">W czasie odbioru zostanie sprawdzone prawidłowość położenia lameli, jednolitość warstwy lakieru, prawidłowość mocowania listew. </w:t>
      </w:r>
    </w:p>
    <w:p w:rsidR="00000000" w:rsidDel="00000000" w:rsidP="00000000" w:rsidRDefault="00000000" w:rsidRPr="00000000" w14:paraId="000002FB">
      <w:pPr>
        <w:pStyle w:val="Heading2"/>
        <w:rPr/>
      </w:pPr>
      <w:bookmarkStart w:colFirst="0" w:colLast="0" w:name="_fbu0xn200p9m" w:id="164"/>
      <w:bookmarkEnd w:id="164"/>
      <w:r w:rsidDel="00000000" w:rsidR="00000000" w:rsidRPr="00000000">
        <w:rPr>
          <w:rtl w:val="0"/>
        </w:rPr>
        <w:t xml:space="preserve">9. PODSTAWA PŁATNOŚCI</w:t>
      </w:r>
    </w:p>
    <w:p w:rsidR="00000000" w:rsidDel="00000000" w:rsidP="00000000" w:rsidRDefault="00000000" w:rsidRPr="00000000" w14:paraId="000002FC">
      <w:pPr>
        <w:spacing w:line="276" w:lineRule="auto"/>
        <w:jc w:val="left"/>
        <w:rPr>
          <w:sz w:val="18"/>
          <w:szCs w:val="18"/>
        </w:rPr>
      </w:pPr>
      <w:r w:rsidDel="00000000" w:rsidR="00000000" w:rsidRPr="00000000">
        <w:rPr>
          <w:sz w:val="18"/>
          <w:szCs w:val="18"/>
          <w:rtl w:val="0"/>
        </w:rPr>
        <w:t xml:space="preserve">Ogólne ustalenia dotyczące podstawy płatności podano w części „Wymagania ogólne” pkt 9 specyfikacji technicznej.</w:t>
      </w:r>
    </w:p>
    <w:p w:rsidR="00000000" w:rsidDel="00000000" w:rsidP="00000000" w:rsidRDefault="00000000" w:rsidRPr="00000000" w14:paraId="000002FD">
      <w:pPr>
        <w:pStyle w:val="Heading2"/>
        <w:rPr/>
      </w:pPr>
      <w:bookmarkStart w:colFirst="0" w:colLast="0" w:name="_5zz53jtjqd4w" w:id="165"/>
      <w:bookmarkEnd w:id="165"/>
      <w:r w:rsidDel="00000000" w:rsidR="00000000" w:rsidRPr="00000000">
        <w:rPr>
          <w:rtl w:val="0"/>
        </w:rPr>
        <w:t xml:space="preserve">10. PRZEPISY ZWIĄZANE</w:t>
      </w:r>
    </w:p>
    <w:p w:rsidR="00000000" w:rsidDel="00000000" w:rsidP="00000000" w:rsidRDefault="00000000" w:rsidRPr="00000000" w14:paraId="000002FE">
      <w:pPr>
        <w:spacing w:line="276" w:lineRule="auto"/>
        <w:jc w:val="left"/>
        <w:rPr>
          <w:sz w:val="18"/>
          <w:szCs w:val="18"/>
        </w:rPr>
      </w:pPr>
      <w:r w:rsidDel="00000000" w:rsidR="00000000" w:rsidRPr="00000000">
        <w:rPr>
          <w:sz w:val="18"/>
          <w:szCs w:val="18"/>
          <w:rtl w:val="0"/>
        </w:rPr>
        <w:t xml:space="preserve">Nie wymienienie tytułu jakiejkolwiek dziedziny, grupy, podgrupy czy normy nie zwalnia Wykonawcy od obowiązku stosowania wymogów określonych prawem polskim. Wykonawca będzie przestrzegał praw autorskich i patentowych. Jest zobowiązany do odpowiedzialności za spełnienie wszystkich wymagań prawnych w odniesieniu do używanych opatentowanych urządzeń lub metod.</w:t>
      </w:r>
    </w:p>
    <w:p w:rsidR="00000000" w:rsidDel="00000000" w:rsidP="00000000" w:rsidRDefault="00000000" w:rsidRPr="00000000" w14:paraId="000002FF">
      <w:pPr>
        <w:spacing w:line="276" w:lineRule="auto"/>
        <w:jc w:val="left"/>
        <w:rPr>
          <w:sz w:val="18"/>
          <w:szCs w:val="18"/>
        </w:rPr>
      </w:pPr>
      <w:r w:rsidDel="00000000" w:rsidR="00000000" w:rsidRPr="00000000">
        <w:rPr>
          <w:rtl w:val="0"/>
        </w:rPr>
      </w:r>
    </w:p>
    <w:p w:rsidR="00000000" w:rsidDel="00000000" w:rsidP="00000000" w:rsidRDefault="00000000" w:rsidRPr="00000000" w14:paraId="00000300">
      <w:pPr>
        <w:pStyle w:val="Heading2"/>
        <w:spacing w:line="276" w:lineRule="auto"/>
        <w:rPr/>
      </w:pPr>
      <w:bookmarkStart w:colFirst="0" w:colLast="0" w:name="_t2g6l4qzbvoe" w:id="166"/>
      <w:bookmarkEnd w:id="166"/>
      <w:r w:rsidDel="00000000" w:rsidR="00000000" w:rsidRPr="00000000">
        <w:rPr>
          <w:rtl w:val="0"/>
        </w:rPr>
        <w:t xml:space="preserve">10.1 Normy</w:t>
      </w:r>
    </w:p>
    <w:p w:rsidR="00000000" w:rsidDel="00000000" w:rsidP="00000000" w:rsidRDefault="00000000" w:rsidRPr="00000000" w14:paraId="00000301">
      <w:pPr>
        <w:spacing w:line="276" w:lineRule="auto"/>
        <w:jc w:val="left"/>
        <w:rPr>
          <w:sz w:val="18"/>
          <w:szCs w:val="18"/>
        </w:rPr>
      </w:pPr>
      <w:r w:rsidDel="00000000" w:rsidR="00000000" w:rsidRPr="00000000">
        <w:rPr>
          <w:sz w:val="18"/>
          <w:szCs w:val="18"/>
          <w:rtl w:val="0"/>
        </w:rPr>
        <w:t xml:space="preserve">PN-EN 13647:2021-09 Podłogi drewniane i posadzki deszczułkowe oraz boazerie i okładziny z drewna -- Oznaczanie charakterystyki geometrycznej</w:t>
      </w:r>
    </w:p>
    <w:p w:rsidR="00000000" w:rsidDel="00000000" w:rsidP="00000000" w:rsidRDefault="00000000" w:rsidRPr="00000000" w14:paraId="00000302">
      <w:pPr>
        <w:spacing w:line="276" w:lineRule="auto"/>
        <w:jc w:val="left"/>
        <w:rPr>
          <w:sz w:val="18"/>
          <w:szCs w:val="18"/>
        </w:rPr>
      </w:pPr>
      <w:r w:rsidDel="00000000" w:rsidR="00000000" w:rsidRPr="00000000">
        <w:rPr>
          <w:sz w:val="18"/>
          <w:szCs w:val="18"/>
          <w:rtl w:val="0"/>
        </w:rPr>
        <w:t xml:space="preserve">PN-EN 927- 927-1:2000 Farby i lakiery. Wyroby lakierowe i systemy powłokowe na drewno zastosowanie na zewnątrz. Klasyfikacja i dobór. </w:t>
      </w:r>
    </w:p>
    <w:p w:rsidR="00000000" w:rsidDel="00000000" w:rsidP="00000000" w:rsidRDefault="00000000" w:rsidRPr="00000000" w14:paraId="00000303">
      <w:pPr>
        <w:pStyle w:val="Heading1"/>
        <w:spacing w:line="276" w:lineRule="auto"/>
        <w:jc w:val="left"/>
        <w:rPr/>
      </w:pPr>
      <w:bookmarkStart w:colFirst="0" w:colLast="0" w:name="_xwusqp1kwmht" w:id="167"/>
      <w:bookmarkEnd w:id="167"/>
      <w:r w:rsidDel="00000000" w:rsidR="00000000" w:rsidRPr="00000000">
        <w:rPr>
          <w:rtl w:val="0"/>
        </w:rPr>
        <w:t xml:space="preserve">SST 4 - MONTAŻ PŁYTEK KLEJONYCH</w:t>
      </w:r>
    </w:p>
    <w:p w:rsidR="00000000" w:rsidDel="00000000" w:rsidP="00000000" w:rsidRDefault="00000000" w:rsidRPr="00000000" w14:paraId="00000304">
      <w:pPr>
        <w:spacing w:line="276" w:lineRule="auto"/>
        <w:jc w:val="left"/>
        <w:rPr>
          <w:b w:val="1"/>
          <w:sz w:val="18"/>
          <w:szCs w:val="18"/>
        </w:rPr>
      </w:pPr>
      <w:r w:rsidDel="00000000" w:rsidR="00000000" w:rsidRPr="00000000">
        <w:rPr>
          <w:b w:val="1"/>
          <w:sz w:val="18"/>
          <w:szCs w:val="18"/>
          <w:rtl w:val="0"/>
        </w:rPr>
        <w:t xml:space="preserve">1. WSTĘP</w:t>
      </w:r>
    </w:p>
    <w:p w:rsidR="00000000" w:rsidDel="00000000" w:rsidP="00000000" w:rsidRDefault="00000000" w:rsidRPr="00000000" w14:paraId="00000305">
      <w:pPr>
        <w:spacing w:line="276" w:lineRule="auto"/>
        <w:jc w:val="left"/>
        <w:rPr>
          <w:b w:val="1"/>
          <w:sz w:val="18"/>
          <w:szCs w:val="18"/>
        </w:rPr>
      </w:pPr>
      <w:r w:rsidDel="00000000" w:rsidR="00000000" w:rsidRPr="00000000">
        <w:rPr>
          <w:b w:val="1"/>
          <w:sz w:val="18"/>
          <w:szCs w:val="18"/>
          <w:rtl w:val="0"/>
        </w:rPr>
        <w:t xml:space="preserve">2. MATERIAŁY</w:t>
      </w:r>
    </w:p>
    <w:p w:rsidR="00000000" w:rsidDel="00000000" w:rsidP="00000000" w:rsidRDefault="00000000" w:rsidRPr="00000000" w14:paraId="00000306">
      <w:pPr>
        <w:spacing w:line="276" w:lineRule="auto"/>
        <w:jc w:val="left"/>
        <w:rPr>
          <w:b w:val="1"/>
          <w:sz w:val="18"/>
          <w:szCs w:val="18"/>
        </w:rPr>
      </w:pPr>
      <w:r w:rsidDel="00000000" w:rsidR="00000000" w:rsidRPr="00000000">
        <w:rPr>
          <w:b w:val="1"/>
          <w:sz w:val="18"/>
          <w:szCs w:val="18"/>
          <w:rtl w:val="0"/>
        </w:rPr>
        <w:t xml:space="preserve">3. SPRZĘT</w:t>
      </w:r>
    </w:p>
    <w:p w:rsidR="00000000" w:rsidDel="00000000" w:rsidP="00000000" w:rsidRDefault="00000000" w:rsidRPr="00000000" w14:paraId="00000307">
      <w:pPr>
        <w:spacing w:line="276" w:lineRule="auto"/>
        <w:jc w:val="left"/>
        <w:rPr>
          <w:b w:val="1"/>
          <w:sz w:val="18"/>
          <w:szCs w:val="18"/>
        </w:rPr>
      </w:pPr>
      <w:r w:rsidDel="00000000" w:rsidR="00000000" w:rsidRPr="00000000">
        <w:rPr>
          <w:b w:val="1"/>
          <w:sz w:val="18"/>
          <w:szCs w:val="18"/>
          <w:rtl w:val="0"/>
        </w:rPr>
        <w:t xml:space="preserve">4. TRANSPORT</w:t>
      </w:r>
    </w:p>
    <w:p w:rsidR="00000000" w:rsidDel="00000000" w:rsidP="00000000" w:rsidRDefault="00000000" w:rsidRPr="00000000" w14:paraId="00000308">
      <w:pPr>
        <w:spacing w:line="276" w:lineRule="auto"/>
        <w:jc w:val="left"/>
        <w:rPr>
          <w:b w:val="1"/>
          <w:sz w:val="18"/>
          <w:szCs w:val="18"/>
        </w:rPr>
      </w:pPr>
      <w:r w:rsidDel="00000000" w:rsidR="00000000" w:rsidRPr="00000000">
        <w:rPr>
          <w:b w:val="1"/>
          <w:sz w:val="18"/>
          <w:szCs w:val="18"/>
          <w:rtl w:val="0"/>
        </w:rPr>
        <w:t xml:space="preserve">5. WYKONANIE ROBÓT</w:t>
      </w:r>
    </w:p>
    <w:p w:rsidR="00000000" w:rsidDel="00000000" w:rsidP="00000000" w:rsidRDefault="00000000" w:rsidRPr="00000000" w14:paraId="00000309">
      <w:pPr>
        <w:spacing w:line="276" w:lineRule="auto"/>
        <w:jc w:val="left"/>
        <w:rPr>
          <w:b w:val="1"/>
          <w:sz w:val="18"/>
          <w:szCs w:val="18"/>
        </w:rPr>
      </w:pPr>
      <w:r w:rsidDel="00000000" w:rsidR="00000000" w:rsidRPr="00000000">
        <w:rPr>
          <w:b w:val="1"/>
          <w:sz w:val="18"/>
          <w:szCs w:val="18"/>
          <w:rtl w:val="0"/>
        </w:rPr>
        <w:t xml:space="preserve">6. KONTROLA JAKOŚCI ROBÓT</w:t>
      </w:r>
    </w:p>
    <w:p w:rsidR="00000000" w:rsidDel="00000000" w:rsidP="00000000" w:rsidRDefault="00000000" w:rsidRPr="00000000" w14:paraId="0000030A">
      <w:pPr>
        <w:spacing w:line="276" w:lineRule="auto"/>
        <w:jc w:val="left"/>
        <w:rPr>
          <w:b w:val="1"/>
          <w:sz w:val="18"/>
          <w:szCs w:val="18"/>
        </w:rPr>
      </w:pPr>
      <w:r w:rsidDel="00000000" w:rsidR="00000000" w:rsidRPr="00000000">
        <w:rPr>
          <w:b w:val="1"/>
          <w:sz w:val="18"/>
          <w:szCs w:val="18"/>
          <w:rtl w:val="0"/>
        </w:rPr>
        <w:t xml:space="preserve">7. OBMIAR ROBÓT</w:t>
      </w:r>
    </w:p>
    <w:p w:rsidR="00000000" w:rsidDel="00000000" w:rsidP="00000000" w:rsidRDefault="00000000" w:rsidRPr="00000000" w14:paraId="0000030B">
      <w:pPr>
        <w:spacing w:line="276" w:lineRule="auto"/>
        <w:jc w:val="left"/>
        <w:rPr>
          <w:b w:val="1"/>
          <w:sz w:val="18"/>
          <w:szCs w:val="18"/>
        </w:rPr>
      </w:pPr>
      <w:r w:rsidDel="00000000" w:rsidR="00000000" w:rsidRPr="00000000">
        <w:rPr>
          <w:b w:val="1"/>
          <w:sz w:val="18"/>
          <w:szCs w:val="18"/>
          <w:rtl w:val="0"/>
        </w:rPr>
        <w:t xml:space="preserve">8. ODBIÓR ROBÓT</w:t>
      </w:r>
    </w:p>
    <w:p w:rsidR="00000000" w:rsidDel="00000000" w:rsidP="00000000" w:rsidRDefault="00000000" w:rsidRPr="00000000" w14:paraId="0000030C">
      <w:pPr>
        <w:spacing w:line="276" w:lineRule="auto"/>
        <w:jc w:val="left"/>
        <w:rPr>
          <w:b w:val="1"/>
          <w:sz w:val="18"/>
          <w:szCs w:val="18"/>
        </w:rPr>
      </w:pPr>
      <w:r w:rsidDel="00000000" w:rsidR="00000000" w:rsidRPr="00000000">
        <w:rPr>
          <w:b w:val="1"/>
          <w:sz w:val="18"/>
          <w:szCs w:val="18"/>
          <w:rtl w:val="0"/>
        </w:rPr>
        <w:t xml:space="preserve">9. PODSTAWA PŁATNOŚCI</w:t>
      </w:r>
    </w:p>
    <w:p w:rsidR="00000000" w:rsidDel="00000000" w:rsidP="00000000" w:rsidRDefault="00000000" w:rsidRPr="00000000" w14:paraId="0000030D">
      <w:pPr>
        <w:spacing w:line="276" w:lineRule="auto"/>
        <w:jc w:val="left"/>
        <w:rPr>
          <w:sz w:val="18"/>
          <w:szCs w:val="18"/>
        </w:rPr>
      </w:pPr>
      <w:r w:rsidDel="00000000" w:rsidR="00000000" w:rsidRPr="00000000">
        <w:rPr>
          <w:b w:val="1"/>
          <w:sz w:val="18"/>
          <w:szCs w:val="18"/>
          <w:rtl w:val="0"/>
        </w:rPr>
        <w:t xml:space="preserve">10. PRZEPISY ZWIĄZANE</w:t>
      </w:r>
      <w:r w:rsidDel="00000000" w:rsidR="00000000" w:rsidRPr="00000000">
        <w:rPr>
          <w:rtl w:val="0"/>
        </w:rPr>
      </w:r>
    </w:p>
    <w:p w:rsidR="00000000" w:rsidDel="00000000" w:rsidP="00000000" w:rsidRDefault="00000000" w:rsidRPr="00000000" w14:paraId="0000030E">
      <w:pPr>
        <w:pStyle w:val="Heading2"/>
        <w:spacing w:line="276" w:lineRule="auto"/>
        <w:jc w:val="left"/>
        <w:rPr/>
      </w:pPr>
      <w:bookmarkStart w:colFirst="0" w:colLast="0" w:name="_rrf01kcvfb8f" w:id="168"/>
      <w:bookmarkEnd w:id="168"/>
      <w:r w:rsidDel="00000000" w:rsidR="00000000" w:rsidRPr="00000000">
        <w:rPr>
          <w:rtl w:val="0"/>
        </w:rPr>
        <w:t xml:space="preserve">1. WSTĘP</w:t>
      </w:r>
    </w:p>
    <w:p w:rsidR="00000000" w:rsidDel="00000000" w:rsidP="00000000" w:rsidRDefault="00000000" w:rsidRPr="00000000" w14:paraId="0000030F">
      <w:pPr>
        <w:pStyle w:val="Heading2"/>
        <w:spacing w:line="276" w:lineRule="auto"/>
        <w:jc w:val="left"/>
        <w:rPr/>
      </w:pPr>
      <w:bookmarkStart w:colFirst="0" w:colLast="0" w:name="_gef7riyk5l5o" w:id="169"/>
      <w:bookmarkEnd w:id="169"/>
      <w:r w:rsidDel="00000000" w:rsidR="00000000" w:rsidRPr="00000000">
        <w:rPr>
          <w:rtl w:val="0"/>
        </w:rPr>
        <w:t xml:space="preserve">1.1. Przedmiot ST</w:t>
      </w:r>
    </w:p>
    <w:p w:rsidR="00000000" w:rsidDel="00000000" w:rsidP="00000000" w:rsidRDefault="00000000" w:rsidRPr="00000000" w14:paraId="00000310">
      <w:pPr>
        <w:spacing w:line="276" w:lineRule="auto"/>
        <w:jc w:val="left"/>
        <w:rPr>
          <w:sz w:val="18"/>
          <w:szCs w:val="18"/>
          <w:highlight w:val="yellow"/>
        </w:rPr>
      </w:pPr>
      <w:r w:rsidDel="00000000" w:rsidR="00000000" w:rsidRPr="00000000">
        <w:rPr>
          <w:sz w:val="18"/>
          <w:szCs w:val="18"/>
          <w:rtl w:val="0"/>
        </w:rPr>
        <w:t xml:space="preserve">Przedmiotem niniejszej specyfikacji technicznej (ST) są wymagania dotyczące wykonania i odbioru powłok malarskich w trakcie realizacji inwestycji, które zostaną wykonane na podstawie dokumentacji projektowej dla zadania pn: “ARANŻACJA BIBLIOTEKI ORAZ PRZESTRZENI KORYTARZY W SZKOLE PODSTAWOWEJ NR 6 W AUGUSTOWIE”.</w:t>
      </w:r>
      <w:r w:rsidDel="00000000" w:rsidR="00000000" w:rsidRPr="00000000">
        <w:rPr>
          <w:rtl w:val="0"/>
        </w:rPr>
      </w:r>
    </w:p>
    <w:p w:rsidR="00000000" w:rsidDel="00000000" w:rsidP="00000000" w:rsidRDefault="00000000" w:rsidRPr="00000000" w14:paraId="00000311">
      <w:pPr>
        <w:spacing w:line="276" w:lineRule="auto"/>
        <w:jc w:val="left"/>
        <w:rPr>
          <w:sz w:val="18"/>
          <w:szCs w:val="18"/>
          <w:highlight w:val="yellow"/>
        </w:rPr>
      </w:pPr>
      <w:r w:rsidDel="00000000" w:rsidR="00000000" w:rsidRPr="00000000">
        <w:rPr>
          <w:rtl w:val="0"/>
        </w:rPr>
      </w:r>
    </w:p>
    <w:p w:rsidR="00000000" w:rsidDel="00000000" w:rsidP="00000000" w:rsidRDefault="00000000" w:rsidRPr="00000000" w14:paraId="00000312">
      <w:pPr>
        <w:spacing w:line="276" w:lineRule="auto"/>
        <w:jc w:val="left"/>
        <w:rPr>
          <w:sz w:val="18"/>
          <w:szCs w:val="18"/>
        </w:rPr>
      </w:pPr>
      <w:r w:rsidDel="00000000" w:rsidR="00000000" w:rsidRPr="00000000">
        <w:rPr>
          <w:sz w:val="18"/>
          <w:szCs w:val="18"/>
          <w:rtl w:val="0"/>
        </w:rPr>
        <w:t xml:space="preserve">Klasyfikacja wg Wspólnego Słownika Zamówień (CPV):</w:t>
      </w:r>
    </w:p>
    <w:p w:rsidR="00000000" w:rsidDel="00000000" w:rsidP="00000000" w:rsidRDefault="00000000" w:rsidRPr="00000000" w14:paraId="00000313">
      <w:pPr>
        <w:spacing w:line="276" w:lineRule="auto"/>
        <w:jc w:val="left"/>
        <w:rPr>
          <w:sz w:val="18"/>
          <w:szCs w:val="18"/>
        </w:rPr>
      </w:pPr>
      <w:r w:rsidDel="00000000" w:rsidR="00000000" w:rsidRPr="00000000">
        <w:rPr>
          <w:sz w:val="18"/>
          <w:szCs w:val="18"/>
          <w:rtl w:val="0"/>
        </w:rPr>
        <w:t xml:space="preserve">45431000-7 - Kładzenie płytek</w:t>
      </w:r>
    </w:p>
    <w:p w:rsidR="00000000" w:rsidDel="00000000" w:rsidP="00000000" w:rsidRDefault="00000000" w:rsidRPr="00000000" w14:paraId="00000314">
      <w:pPr>
        <w:pStyle w:val="Heading2"/>
        <w:rPr>
          <w:sz w:val="18"/>
          <w:szCs w:val="18"/>
        </w:rPr>
      </w:pPr>
      <w:bookmarkStart w:colFirst="0" w:colLast="0" w:name="_ndwvsnqi68z1" w:id="170"/>
      <w:bookmarkEnd w:id="170"/>
      <w:r w:rsidDel="00000000" w:rsidR="00000000" w:rsidRPr="00000000">
        <w:rPr>
          <w:sz w:val="18"/>
          <w:szCs w:val="18"/>
          <w:rtl w:val="0"/>
        </w:rPr>
        <w:t xml:space="preserve">1.2. Zakres stosowania ST</w:t>
      </w:r>
    </w:p>
    <w:p w:rsidR="00000000" w:rsidDel="00000000" w:rsidP="00000000" w:rsidRDefault="00000000" w:rsidRPr="00000000" w14:paraId="00000315">
      <w:pPr>
        <w:rPr/>
      </w:pPr>
      <w:r w:rsidDel="00000000" w:rsidR="00000000" w:rsidRPr="00000000">
        <w:rPr>
          <w:rtl w:val="0"/>
        </w:rPr>
        <w:t xml:space="preserve">Specyfikacja techniczna jest dokumentem będącym podstawą do udzielenia zamówienia i zawarcia umowy na wykonanie robót zawartych w pkt. 1.1 powyższej ST.</w:t>
      </w:r>
    </w:p>
    <w:p w:rsidR="00000000" w:rsidDel="00000000" w:rsidP="00000000" w:rsidRDefault="00000000" w:rsidRPr="00000000" w14:paraId="00000316">
      <w:pPr>
        <w:pStyle w:val="Heading2"/>
        <w:rPr>
          <w:sz w:val="18"/>
          <w:szCs w:val="18"/>
        </w:rPr>
      </w:pPr>
      <w:bookmarkStart w:colFirst="0" w:colLast="0" w:name="_p0mi57m6g3v1" w:id="171"/>
      <w:bookmarkEnd w:id="171"/>
      <w:r w:rsidDel="00000000" w:rsidR="00000000" w:rsidRPr="00000000">
        <w:rPr>
          <w:sz w:val="18"/>
          <w:szCs w:val="18"/>
          <w:rtl w:val="0"/>
        </w:rPr>
        <w:t xml:space="preserve">1.3. Określenia podstawowe</w:t>
      </w:r>
    </w:p>
    <w:p w:rsidR="00000000" w:rsidDel="00000000" w:rsidP="00000000" w:rsidRDefault="00000000" w:rsidRPr="00000000" w14:paraId="00000317">
      <w:pPr>
        <w:spacing w:line="276" w:lineRule="auto"/>
        <w:jc w:val="left"/>
        <w:rPr>
          <w:sz w:val="18"/>
          <w:szCs w:val="18"/>
        </w:rPr>
      </w:pPr>
      <w:r w:rsidDel="00000000" w:rsidR="00000000" w:rsidRPr="00000000">
        <w:rPr>
          <w:sz w:val="18"/>
          <w:szCs w:val="18"/>
          <w:rtl w:val="0"/>
        </w:rPr>
        <w:t xml:space="preserve">Określenia i nazewnictwo użyte w niniejszej specyfikacji technicznej ST są zgodne z obowiązującymi podanymi w normach PNi przepisach Prawa budowlanego.</w:t>
      </w:r>
    </w:p>
    <w:p w:rsidR="00000000" w:rsidDel="00000000" w:rsidP="00000000" w:rsidRDefault="00000000" w:rsidRPr="00000000" w14:paraId="00000318">
      <w:pPr>
        <w:spacing w:line="276" w:lineRule="auto"/>
        <w:jc w:val="left"/>
        <w:rPr>
          <w:sz w:val="18"/>
          <w:szCs w:val="18"/>
        </w:rPr>
      </w:pPr>
      <w:r w:rsidDel="00000000" w:rsidR="00000000" w:rsidRPr="00000000">
        <w:rPr>
          <w:sz w:val="18"/>
          <w:szCs w:val="18"/>
          <w:rtl w:val="0"/>
        </w:rPr>
        <w:t xml:space="preserve">Użyte w ST wymienione poniżej określenia należy rozumieć w każdym przypadku następująco:</w:t>
      </w:r>
    </w:p>
    <w:p w:rsidR="00000000" w:rsidDel="00000000" w:rsidP="00000000" w:rsidRDefault="00000000" w:rsidRPr="00000000" w14:paraId="00000319">
      <w:pPr>
        <w:spacing w:line="276" w:lineRule="auto"/>
        <w:jc w:val="left"/>
        <w:rPr>
          <w:sz w:val="18"/>
          <w:szCs w:val="18"/>
        </w:rPr>
      </w:pPr>
      <w:r w:rsidDel="00000000" w:rsidR="00000000" w:rsidRPr="00000000">
        <w:rPr>
          <w:b w:val="1"/>
          <w:sz w:val="18"/>
          <w:szCs w:val="18"/>
          <w:rtl w:val="0"/>
        </w:rPr>
        <w:t xml:space="preserve">Wykładzina</w:t>
      </w:r>
      <w:r w:rsidDel="00000000" w:rsidR="00000000" w:rsidRPr="00000000">
        <w:rPr>
          <w:sz w:val="18"/>
          <w:szCs w:val="18"/>
          <w:rtl w:val="0"/>
        </w:rPr>
        <w:t xml:space="preserve"> – suche pokrycie dowolnej wewnętrznej powierzchni budynku.</w:t>
      </w:r>
    </w:p>
    <w:p w:rsidR="00000000" w:rsidDel="00000000" w:rsidP="00000000" w:rsidRDefault="00000000" w:rsidRPr="00000000" w14:paraId="0000031A">
      <w:pPr>
        <w:spacing w:line="276" w:lineRule="auto"/>
        <w:jc w:val="left"/>
        <w:rPr>
          <w:sz w:val="18"/>
          <w:szCs w:val="18"/>
        </w:rPr>
      </w:pPr>
      <w:r w:rsidDel="00000000" w:rsidR="00000000" w:rsidRPr="00000000">
        <w:rPr>
          <w:b w:val="1"/>
          <w:sz w:val="18"/>
          <w:szCs w:val="18"/>
          <w:rtl w:val="0"/>
        </w:rPr>
        <w:t xml:space="preserve">Okładzina</w:t>
      </w:r>
      <w:r w:rsidDel="00000000" w:rsidR="00000000" w:rsidRPr="00000000">
        <w:rPr>
          <w:sz w:val="18"/>
          <w:szCs w:val="18"/>
          <w:rtl w:val="0"/>
        </w:rPr>
        <w:t xml:space="preserve"> – pionowe lub prawie pionowe, nienośne pokrycie konstrukcji.</w:t>
      </w:r>
    </w:p>
    <w:p w:rsidR="00000000" w:rsidDel="00000000" w:rsidP="00000000" w:rsidRDefault="00000000" w:rsidRPr="00000000" w14:paraId="0000031B">
      <w:pPr>
        <w:pStyle w:val="Heading2"/>
        <w:spacing w:line="276" w:lineRule="auto"/>
        <w:jc w:val="left"/>
        <w:rPr/>
      </w:pPr>
      <w:bookmarkStart w:colFirst="0" w:colLast="0" w:name="_mmxjtxrvk5ye" w:id="172"/>
      <w:bookmarkEnd w:id="172"/>
      <w:r w:rsidDel="00000000" w:rsidR="00000000" w:rsidRPr="00000000">
        <w:rPr>
          <w:rtl w:val="0"/>
        </w:rPr>
        <w:t xml:space="preserve">1.4. Zakres robót objętych ST</w:t>
      </w:r>
      <w:r w:rsidDel="00000000" w:rsidR="00000000" w:rsidRPr="00000000">
        <w:rPr>
          <w:rtl w:val="0"/>
        </w:rPr>
      </w:r>
    </w:p>
    <w:p w:rsidR="00000000" w:rsidDel="00000000" w:rsidP="00000000" w:rsidRDefault="00000000" w:rsidRPr="00000000" w14:paraId="0000031C">
      <w:pPr>
        <w:spacing w:line="276" w:lineRule="auto"/>
        <w:jc w:val="left"/>
        <w:rPr>
          <w:sz w:val="18"/>
          <w:szCs w:val="18"/>
        </w:rPr>
      </w:pPr>
      <w:r w:rsidDel="00000000" w:rsidR="00000000" w:rsidRPr="00000000">
        <w:rPr>
          <w:sz w:val="18"/>
          <w:szCs w:val="18"/>
          <w:rtl w:val="0"/>
        </w:rPr>
        <w:t xml:space="preserve">Ustalenia zawarte w niniejszej specyfikacji dotyczą zasad prowadzenia robót związanych</w:t>
        <w:br w:type="textWrapping"/>
        <w:t xml:space="preserve">z wykończeniem posadzek i ścian w pomieszczeniach płytkami ceramicznymi i gresowymi zgodnie</w:t>
        <w:br w:type="textWrapping"/>
        <w:t xml:space="preserve">z dokumentacja projektową.</w:t>
      </w:r>
    </w:p>
    <w:p w:rsidR="00000000" w:rsidDel="00000000" w:rsidP="00000000" w:rsidRDefault="00000000" w:rsidRPr="00000000" w14:paraId="0000031D">
      <w:pPr>
        <w:spacing w:line="276" w:lineRule="auto"/>
        <w:jc w:val="left"/>
        <w:rPr>
          <w:sz w:val="18"/>
          <w:szCs w:val="18"/>
        </w:rPr>
      </w:pPr>
      <w:r w:rsidDel="00000000" w:rsidR="00000000" w:rsidRPr="00000000">
        <w:rPr>
          <w:sz w:val="18"/>
          <w:szCs w:val="18"/>
          <w:rtl w:val="0"/>
        </w:rPr>
        <w:t xml:space="preserve">Roboty, których dotyczy niniejsza specyfikacja, obejmują wszelkie czynności umożliwiające i mające na celu:</w:t>
      </w:r>
    </w:p>
    <w:p w:rsidR="00000000" w:rsidDel="00000000" w:rsidP="00000000" w:rsidRDefault="00000000" w:rsidRPr="00000000" w14:paraId="0000031E">
      <w:pPr>
        <w:numPr>
          <w:ilvl w:val="0"/>
          <w:numId w:val="19"/>
        </w:numPr>
        <w:spacing w:line="276" w:lineRule="auto"/>
        <w:ind w:left="720" w:hanging="360"/>
        <w:jc w:val="left"/>
        <w:rPr>
          <w:sz w:val="18"/>
          <w:szCs w:val="18"/>
        </w:rPr>
      </w:pPr>
      <w:r w:rsidDel="00000000" w:rsidR="00000000" w:rsidRPr="00000000">
        <w:rPr>
          <w:sz w:val="18"/>
          <w:szCs w:val="18"/>
          <w:rtl w:val="0"/>
        </w:rPr>
        <w:t xml:space="preserve">oczyszczenie podłoża,</w:t>
      </w:r>
    </w:p>
    <w:p w:rsidR="00000000" w:rsidDel="00000000" w:rsidP="00000000" w:rsidRDefault="00000000" w:rsidRPr="00000000" w14:paraId="0000031F">
      <w:pPr>
        <w:numPr>
          <w:ilvl w:val="0"/>
          <w:numId w:val="19"/>
        </w:numPr>
        <w:spacing w:line="276" w:lineRule="auto"/>
        <w:ind w:left="720" w:hanging="360"/>
        <w:jc w:val="left"/>
        <w:rPr>
          <w:sz w:val="18"/>
          <w:szCs w:val="18"/>
        </w:rPr>
      </w:pPr>
      <w:r w:rsidDel="00000000" w:rsidR="00000000" w:rsidRPr="00000000">
        <w:rPr>
          <w:sz w:val="18"/>
          <w:szCs w:val="18"/>
          <w:rtl w:val="0"/>
        </w:rPr>
        <w:t xml:space="preserve">ułożenie płytek,</w:t>
      </w:r>
    </w:p>
    <w:p w:rsidR="00000000" w:rsidDel="00000000" w:rsidP="00000000" w:rsidRDefault="00000000" w:rsidRPr="00000000" w14:paraId="00000320">
      <w:pPr>
        <w:numPr>
          <w:ilvl w:val="0"/>
          <w:numId w:val="19"/>
        </w:numPr>
        <w:spacing w:line="276" w:lineRule="auto"/>
        <w:ind w:left="720" w:hanging="360"/>
        <w:jc w:val="left"/>
        <w:rPr>
          <w:sz w:val="18"/>
          <w:szCs w:val="18"/>
        </w:rPr>
      </w:pPr>
      <w:r w:rsidDel="00000000" w:rsidR="00000000" w:rsidRPr="00000000">
        <w:rPr>
          <w:sz w:val="18"/>
          <w:szCs w:val="18"/>
          <w:rtl w:val="0"/>
        </w:rPr>
        <w:t xml:space="preserve">montaż cokołu.</w:t>
      </w:r>
    </w:p>
    <w:p w:rsidR="00000000" w:rsidDel="00000000" w:rsidP="00000000" w:rsidRDefault="00000000" w:rsidRPr="00000000" w14:paraId="00000321">
      <w:pPr>
        <w:pStyle w:val="Heading2"/>
        <w:spacing w:line="276" w:lineRule="auto"/>
        <w:jc w:val="left"/>
        <w:rPr/>
      </w:pPr>
      <w:bookmarkStart w:colFirst="0" w:colLast="0" w:name="_2qusrt3n93h" w:id="173"/>
      <w:bookmarkEnd w:id="173"/>
      <w:r w:rsidDel="00000000" w:rsidR="00000000" w:rsidRPr="00000000">
        <w:rPr>
          <w:rtl w:val="0"/>
        </w:rPr>
        <w:t xml:space="preserve">1.5. Ogólne wymagania dotyczące robót</w:t>
      </w:r>
    </w:p>
    <w:p w:rsidR="00000000" w:rsidDel="00000000" w:rsidP="00000000" w:rsidRDefault="00000000" w:rsidRPr="00000000" w14:paraId="00000322">
      <w:pPr>
        <w:spacing w:line="276" w:lineRule="auto"/>
        <w:jc w:val="left"/>
        <w:rPr>
          <w:sz w:val="18"/>
          <w:szCs w:val="18"/>
        </w:rPr>
      </w:pPr>
      <w:r w:rsidDel="00000000" w:rsidR="00000000" w:rsidRPr="00000000">
        <w:rPr>
          <w:sz w:val="18"/>
          <w:szCs w:val="18"/>
          <w:rtl w:val="0"/>
        </w:rPr>
        <w:t xml:space="preserve">Ogólne wymagania dotyczące robót podano w części „Wymagania ogólne” pkt 1.5 specyfikacji technicznej. </w:t>
        <w:br w:type="textWrapping"/>
        <w:t xml:space="preserve">Wykonawca robót jest odpowiedzialny za jakość ich wykonania oraz za zgodność z dokumentacją projektową, ST i poleceniami Inspektora Nadzoru Inwestorskiego.</w:t>
      </w:r>
    </w:p>
    <w:p w:rsidR="00000000" w:rsidDel="00000000" w:rsidP="00000000" w:rsidRDefault="00000000" w:rsidRPr="00000000" w14:paraId="00000323">
      <w:pPr>
        <w:spacing w:line="276" w:lineRule="auto"/>
        <w:jc w:val="left"/>
        <w:rPr>
          <w:sz w:val="18"/>
          <w:szCs w:val="18"/>
        </w:rPr>
      </w:pPr>
      <w:r w:rsidDel="00000000" w:rsidR="00000000" w:rsidRPr="00000000">
        <w:rPr>
          <w:sz w:val="18"/>
          <w:szCs w:val="18"/>
          <w:rtl w:val="0"/>
        </w:rPr>
        <w:t xml:space="preserve">Organizator przetargu zakłada, że Wykonawca jest profesjonalną, wykwalifikowaną firmą budowlaną i dlatego jego obowiązkiem jest sprecyzować szczegółowo zakres prac poprzez przedmiary i szczegółowe omówienie całej dokumentacji.</w:t>
      </w:r>
    </w:p>
    <w:p w:rsidR="00000000" w:rsidDel="00000000" w:rsidP="00000000" w:rsidRDefault="00000000" w:rsidRPr="00000000" w14:paraId="00000324">
      <w:pPr>
        <w:spacing w:line="276" w:lineRule="auto"/>
        <w:jc w:val="left"/>
        <w:rPr>
          <w:sz w:val="18"/>
          <w:szCs w:val="18"/>
        </w:rPr>
      </w:pPr>
      <w:r w:rsidDel="00000000" w:rsidR="00000000" w:rsidRPr="00000000">
        <w:rPr>
          <w:sz w:val="18"/>
          <w:szCs w:val="18"/>
          <w:rtl w:val="0"/>
        </w:rPr>
        <w:t xml:space="preserve">Wykonawcy nie usprawiedliwia brak wiedzy technicznej. Może się zdarzyć, że dokumentacja projektowa i przetargowa nie jest kompletna w każdym szczególe w związku z tym Wykonawca będzie musiał wykonać własne założenia dotyczące robót.</w:t>
      </w:r>
    </w:p>
    <w:p w:rsidR="00000000" w:rsidDel="00000000" w:rsidP="00000000" w:rsidRDefault="00000000" w:rsidRPr="00000000" w14:paraId="00000325">
      <w:pPr>
        <w:spacing w:line="276" w:lineRule="auto"/>
        <w:jc w:val="left"/>
        <w:rPr>
          <w:sz w:val="18"/>
          <w:szCs w:val="18"/>
        </w:rPr>
      </w:pPr>
      <w:r w:rsidDel="00000000" w:rsidR="00000000" w:rsidRPr="00000000">
        <w:rPr>
          <w:sz w:val="18"/>
          <w:szCs w:val="18"/>
          <w:rtl w:val="0"/>
        </w:rPr>
        <w:t xml:space="preserve">Jeżeli podczas przetargu założenia te okażą się nieprawidłowe lub będą musiały zostać zmienione leży to w gestii Wykonawcy i ani organizator przetargu ani Inwestor nie są za to odpowiedzialni. Wykonawca zweryfikuje dostarczone informacje z własną wiedzą i doświadczeniem tak, aby mógł przygotować ofertę. Obowiązkiem Wykonawcy jest zabezpieczyć wszelkie informacje tak, aby móc przedłożyć łączną cenę i zmodyfikowana ofertę, zgodnie z którą ma on uzupełnić projekt wedle wymagań uzgodnionych z Inwestorem. Wymagane jest oświadczenie o spełnieniu parametrów opisanych w przedmiarze.</w:t>
      </w:r>
    </w:p>
    <w:p w:rsidR="00000000" w:rsidDel="00000000" w:rsidP="00000000" w:rsidRDefault="00000000" w:rsidRPr="00000000" w14:paraId="00000326">
      <w:pPr>
        <w:pStyle w:val="Heading2"/>
        <w:spacing w:line="276" w:lineRule="auto"/>
        <w:jc w:val="left"/>
        <w:rPr/>
      </w:pPr>
      <w:bookmarkStart w:colFirst="0" w:colLast="0" w:name="_xvpim7fqndlx" w:id="174"/>
      <w:bookmarkEnd w:id="174"/>
      <w:r w:rsidDel="00000000" w:rsidR="00000000" w:rsidRPr="00000000">
        <w:rPr>
          <w:rtl w:val="0"/>
        </w:rPr>
        <w:t xml:space="preserve">2. MATERIAŁY</w:t>
      </w:r>
    </w:p>
    <w:p w:rsidR="00000000" w:rsidDel="00000000" w:rsidP="00000000" w:rsidRDefault="00000000" w:rsidRPr="00000000" w14:paraId="00000327">
      <w:pPr>
        <w:pStyle w:val="Heading2"/>
        <w:rPr/>
      </w:pPr>
      <w:bookmarkStart w:colFirst="0" w:colLast="0" w:name="_56qdssftbd53" w:id="175"/>
      <w:bookmarkEnd w:id="175"/>
      <w:r w:rsidDel="00000000" w:rsidR="00000000" w:rsidRPr="00000000">
        <w:rPr>
          <w:rtl w:val="0"/>
        </w:rPr>
        <w:t xml:space="preserve">2.1. Wymagania ogólne</w:t>
      </w:r>
    </w:p>
    <w:p w:rsidR="00000000" w:rsidDel="00000000" w:rsidP="00000000" w:rsidRDefault="00000000" w:rsidRPr="00000000" w14:paraId="00000328">
      <w:pPr>
        <w:rPr>
          <w:sz w:val="18"/>
          <w:szCs w:val="18"/>
        </w:rPr>
      </w:pPr>
      <w:r w:rsidDel="00000000" w:rsidR="00000000" w:rsidRPr="00000000">
        <w:rPr>
          <w:sz w:val="18"/>
          <w:szCs w:val="18"/>
          <w:rtl w:val="0"/>
        </w:rPr>
        <w:t xml:space="preserve">Ogólne wymagania dotyczące materiałów, ich pozyskiwania i składowania podano w części „Wymagania ogólne” pkt 2 specyfikacji technicznej.</w:t>
      </w:r>
    </w:p>
    <w:p w:rsidR="00000000" w:rsidDel="00000000" w:rsidP="00000000" w:rsidRDefault="00000000" w:rsidRPr="00000000" w14:paraId="00000329">
      <w:pPr>
        <w:pStyle w:val="Heading2"/>
        <w:rPr/>
      </w:pPr>
      <w:bookmarkStart w:colFirst="0" w:colLast="0" w:name="_li8qglaao7d" w:id="176"/>
      <w:bookmarkEnd w:id="176"/>
      <w:r w:rsidDel="00000000" w:rsidR="00000000" w:rsidRPr="00000000">
        <w:rPr>
          <w:rtl w:val="0"/>
        </w:rPr>
        <w:t xml:space="preserve">2.2. Wymagania szczegółowe</w:t>
      </w:r>
    </w:p>
    <w:p w:rsidR="00000000" w:rsidDel="00000000" w:rsidP="00000000" w:rsidRDefault="00000000" w:rsidRPr="00000000" w14:paraId="0000032A">
      <w:pPr>
        <w:rPr>
          <w:sz w:val="18"/>
          <w:szCs w:val="18"/>
        </w:rPr>
      </w:pPr>
      <w:r w:rsidDel="00000000" w:rsidR="00000000" w:rsidRPr="00000000">
        <w:rPr>
          <w:sz w:val="18"/>
          <w:szCs w:val="18"/>
          <w:rtl w:val="0"/>
        </w:rPr>
        <w:t xml:space="preserve">Szczegółowe wymagania co do płytek do uzgodnienia z Projektantem i Zamawiającym.</w:t>
      </w:r>
    </w:p>
    <w:p w:rsidR="00000000" w:rsidDel="00000000" w:rsidP="00000000" w:rsidRDefault="00000000" w:rsidRPr="00000000" w14:paraId="0000032B">
      <w:pPr>
        <w:pStyle w:val="Heading2"/>
        <w:rPr/>
      </w:pPr>
      <w:bookmarkStart w:colFirst="0" w:colLast="0" w:name="_m9lailpvg408" w:id="177"/>
      <w:bookmarkEnd w:id="177"/>
      <w:r w:rsidDel="00000000" w:rsidR="00000000" w:rsidRPr="00000000">
        <w:rPr>
          <w:rtl w:val="0"/>
        </w:rPr>
        <w:t xml:space="preserve">2.3. Materiały niezbędne do wykonania prac</w:t>
      </w:r>
    </w:p>
    <w:p w:rsidR="00000000" w:rsidDel="00000000" w:rsidP="00000000" w:rsidRDefault="00000000" w:rsidRPr="00000000" w14:paraId="0000032C">
      <w:pPr>
        <w:pStyle w:val="Heading2"/>
        <w:rPr/>
      </w:pPr>
      <w:bookmarkStart w:colFirst="0" w:colLast="0" w:name="_b4yxy53k9l8t" w:id="178"/>
      <w:bookmarkEnd w:id="178"/>
      <w:r w:rsidDel="00000000" w:rsidR="00000000" w:rsidRPr="00000000">
        <w:rPr>
          <w:rtl w:val="0"/>
        </w:rPr>
        <w:t xml:space="preserve">2.3.1. Płytki ceramiczne i gresowe</w:t>
      </w:r>
    </w:p>
    <w:p w:rsidR="00000000" w:rsidDel="00000000" w:rsidP="00000000" w:rsidRDefault="00000000" w:rsidRPr="00000000" w14:paraId="0000032D">
      <w:pPr>
        <w:rPr>
          <w:sz w:val="18"/>
          <w:szCs w:val="18"/>
        </w:rPr>
      </w:pPr>
      <w:r w:rsidDel="00000000" w:rsidR="00000000" w:rsidRPr="00000000">
        <w:rPr>
          <w:sz w:val="18"/>
          <w:szCs w:val="18"/>
          <w:rtl w:val="0"/>
        </w:rPr>
        <w:t xml:space="preserve">Materiały stosowane do wykonywania posadzek i ścian powinny odpowiadać wymaganiom norm. Materiały powinny być zaopatrzone w etykietę lub nadruk na spodzie, umożliwiające ich identyfikację, określające, co najmniej: nazwę materiału i producenta, symbol barwy i wzoru, ilość, datę produkcji, a w przypadku klejów – sposób ich użycia. Powinien być również podany numer normy lub świadectwa dopuszczającego do stosowania w budownictwie. Do przyklejania płytek ceramicznych należy stosować kleje zalecane przez producenta płytek oraz w obowiązujących instrukcjach technologicznych. Stosowane kleje powinny zapewniać trwałe połączenie posadzki z podkładem i nie powinny oddziaływać szkodliwie na podkład.</w:t>
      </w:r>
    </w:p>
    <w:p w:rsidR="00000000" w:rsidDel="00000000" w:rsidP="00000000" w:rsidRDefault="00000000" w:rsidRPr="00000000" w14:paraId="0000032E">
      <w:pPr>
        <w:pStyle w:val="Heading2"/>
        <w:rPr/>
      </w:pPr>
      <w:bookmarkStart w:colFirst="0" w:colLast="0" w:name="_j9snpkg428o4" w:id="179"/>
      <w:bookmarkEnd w:id="179"/>
      <w:r w:rsidDel="00000000" w:rsidR="00000000" w:rsidRPr="00000000">
        <w:rPr>
          <w:rtl w:val="0"/>
        </w:rPr>
        <w:t xml:space="preserve">2.3.2. Materiały dodatkowe i mocujące</w:t>
      </w:r>
    </w:p>
    <w:p w:rsidR="00000000" w:rsidDel="00000000" w:rsidP="00000000" w:rsidRDefault="00000000" w:rsidRPr="00000000" w14:paraId="0000032F">
      <w:pPr>
        <w:numPr>
          <w:ilvl w:val="0"/>
          <w:numId w:val="13"/>
        </w:numPr>
        <w:ind w:left="720" w:hanging="360"/>
        <w:rPr>
          <w:sz w:val="18"/>
          <w:szCs w:val="18"/>
        </w:rPr>
      </w:pPr>
      <w:r w:rsidDel="00000000" w:rsidR="00000000" w:rsidRPr="00000000">
        <w:rPr>
          <w:sz w:val="18"/>
          <w:szCs w:val="18"/>
          <w:rtl w:val="0"/>
        </w:rPr>
        <w:t xml:space="preserve">Fugi</w:t>
      </w:r>
    </w:p>
    <w:p w:rsidR="00000000" w:rsidDel="00000000" w:rsidP="00000000" w:rsidRDefault="00000000" w:rsidRPr="00000000" w14:paraId="00000330">
      <w:pPr>
        <w:numPr>
          <w:ilvl w:val="0"/>
          <w:numId w:val="13"/>
        </w:numPr>
        <w:ind w:left="720" w:hanging="360"/>
        <w:rPr>
          <w:sz w:val="18"/>
          <w:szCs w:val="18"/>
        </w:rPr>
      </w:pPr>
      <w:r w:rsidDel="00000000" w:rsidR="00000000" w:rsidRPr="00000000">
        <w:rPr>
          <w:sz w:val="18"/>
          <w:szCs w:val="18"/>
          <w:rtl w:val="0"/>
        </w:rPr>
        <w:t xml:space="preserve">Cokół</w:t>
      </w:r>
    </w:p>
    <w:p w:rsidR="00000000" w:rsidDel="00000000" w:rsidP="00000000" w:rsidRDefault="00000000" w:rsidRPr="00000000" w14:paraId="00000331">
      <w:pPr>
        <w:numPr>
          <w:ilvl w:val="0"/>
          <w:numId w:val="13"/>
        </w:numPr>
        <w:ind w:left="720" w:hanging="360"/>
        <w:rPr>
          <w:sz w:val="18"/>
          <w:szCs w:val="18"/>
        </w:rPr>
      </w:pPr>
      <w:r w:rsidDel="00000000" w:rsidR="00000000" w:rsidRPr="00000000">
        <w:rPr>
          <w:sz w:val="18"/>
          <w:szCs w:val="18"/>
          <w:rtl w:val="0"/>
        </w:rPr>
        <w:t xml:space="preserve">Zaprawa klejowa systemowa, wodoszczelna</w:t>
      </w:r>
    </w:p>
    <w:p w:rsidR="00000000" w:rsidDel="00000000" w:rsidP="00000000" w:rsidRDefault="00000000" w:rsidRPr="00000000" w14:paraId="00000332">
      <w:pPr>
        <w:numPr>
          <w:ilvl w:val="0"/>
          <w:numId w:val="13"/>
        </w:numPr>
        <w:ind w:left="720" w:hanging="360"/>
        <w:rPr>
          <w:sz w:val="18"/>
          <w:szCs w:val="18"/>
        </w:rPr>
      </w:pPr>
      <w:r w:rsidDel="00000000" w:rsidR="00000000" w:rsidRPr="00000000">
        <w:rPr>
          <w:sz w:val="18"/>
          <w:szCs w:val="18"/>
          <w:rtl w:val="0"/>
        </w:rPr>
        <w:t xml:space="preserve">Klej – o dużej elastyczności, rekomendowany przez producenta płytek, dostosowany do wielkości płytki i podłoża</w:t>
      </w:r>
    </w:p>
    <w:p w:rsidR="00000000" w:rsidDel="00000000" w:rsidP="00000000" w:rsidRDefault="00000000" w:rsidRPr="00000000" w14:paraId="00000333">
      <w:pPr>
        <w:numPr>
          <w:ilvl w:val="0"/>
          <w:numId w:val="13"/>
        </w:numPr>
        <w:ind w:left="720" w:hanging="360"/>
        <w:rPr>
          <w:sz w:val="18"/>
          <w:szCs w:val="18"/>
        </w:rPr>
      </w:pPr>
      <w:r w:rsidDel="00000000" w:rsidR="00000000" w:rsidRPr="00000000">
        <w:rPr>
          <w:sz w:val="18"/>
          <w:szCs w:val="18"/>
          <w:rtl w:val="0"/>
        </w:rPr>
        <w:t xml:space="preserve">Klej dedykowany do spieków ceramicznych</w:t>
      </w:r>
    </w:p>
    <w:p w:rsidR="00000000" w:rsidDel="00000000" w:rsidP="00000000" w:rsidRDefault="00000000" w:rsidRPr="00000000" w14:paraId="00000334">
      <w:pPr>
        <w:numPr>
          <w:ilvl w:val="0"/>
          <w:numId w:val="13"/>
        </w:numPr>
        <w:ind w:left="720" w:hanging="360"/>
        <w:rPr>
          <w:sz w:val="18"/>
          <w:szCs w:val="18"/>
        </w:rPr>
      </w:pPr>
      <w:r w:rsidDel="00000000" w:rsidR="00000000" w:rsidRPr="00000000">
        <w:rPr>
          <w:sz w:val="18"/>
          <w:szCs w:val="18"/>
          <w:rtl w:val="0"/>
        </w:rPr>
        <w:t xml:space="preserve">Listwy dylatacyjne na łączeniu z innym materiałem</w:t>
      </w:r>
    </w:p>
    <w:p w:rsidR="00000000" w:rsidDel="00000000" w:rsidP="00000000" w:rsidRDefault="00000000" w:rsidRPr="00000000" w14:paraId="00000335">
      <w:pPr>
        <w:numPr>
          <w:ilvl w:val="0"/>
          <w:numId w:val="13"/>
        </w:numPr>
        <w:ind w:left="720" w:hanging="360"/>
        <w:rPr>
          <w:sz w:val="18"/>
          <w:szCs w:val="18"/>
        </w:rPr>
      </w:pPr>
      <w:r w:rsidDel="00000000" w:rsidR="00000000" w:rsidRPr="00000000">
        <w:rPr>
          <w:sz w:val="18"/>
          <w:szCs w:val="18"/>
          <w:rtl w:val="0"/>
        </w:rPr>
        <w:t xml:space="preserve">Środki ochrony płytek i spoin,</w:t>
      </w:r>
    </w:p>
    <w:p w:rsidR="00000000" w:rsidDel="00000000" w:rsidP="00000000" w:rsidRDefault="00000000" w:rsidRPr="00000000" w14:paraId="00000336">
      <w:pPr>
        <w:numPr>
          <w:ilvl w:val="0"/>
          <w:numId w:val="13"/>
        </w:numPr>
        <w:ind w:left="720" w:hanging="360"/>
        <w:rPr>
          <w:sz w:val="18"/>
          <w:szCs w:val="18"/>
        </w:rPr>
      </w:pPr>
      <w:r w:rsidDel="00000000" w:rsidR="00000000" w:rsidRPr="00000000">
        <w:rPr>
          <w:sz w:val="18"/>
          <w:szCs w:val="18"/>
          <w:rtl w:val="0"/>
        </w:rPr>
        <w:t xml:space="preserve">Środki do usuwania zanieczyszczeń,</w:t>
      </w:r>
    </w:p>
    <w:p w:rsidR="00000000" w:rsidDel="00000000" w:rsidP="00000000" w:rsidRDefault="00000000" w:rsidRPr="00000000" w14:paraId="00000337">
      <w:pPr>
        <w:rPr>
          <w:b w:val="1"/>
          <w:sz w:val="18"/>
          <w:szCs w:val="18"/>
        </w:rPr>
      </w:pPr>
      <w:r w:rsidDel="00000000" w:rsidR="00000000" w:rsidRPr="00000000">
        <w:rPr>
          <w:b w:val="1"/>
          <w:sz w:val="18"/>
          <w:szCs w:val="18"/>
          <w:rtl w:val="0"/>
        </w:rPr>
        <w:t xml:space="preserve">Uwaga: Wszystkie zastosowane materiały powinny odpowiadać tym opisanym w dokumentacji projektowej. Wszelkie zastosowane materiały muszą posiadać odpowiednie certyfikaty i dopuszczenia do stosowania w budownictwie. Szczegółowy dobór materiałowy wg Projektu Wnętrz po uzgodnieniu z Zamawiającym i Architektem.</w:t>
      </w:r>
    </w:p>
    <w:p w:rsidR="00000000" w:rsidDel="00000000" w:rsidP="00000000" w:rsidRDefault="00000000" w:rsidRPr="00000000" w14:paraId="00000338">
      <w:pPr>
        <w:pStyle w:val="Heading2"/>
        <w:rPr/>
      </w:pPr>
      <w:bookmarkStart w:colFirst="0" w:colLast="0" w:name="_lgvf8piw45a8" w:id="180"/>
      <w:bookmarkEnd w:id="180"/>
      <w:r w:rsidDel="00000000" w:rsidR="00000000" w:rsidRPr="00000000">
        <w:rPr>
          <w:rtl w:val="0"/>
        </w:rPr>
        <w:t xml:space="preserve">3. SPRZĘT</w:t>
      </w:r>
    </w:p>
    <w:p w:rsidR="00000000" w:rsidDel="00000000" w:rsidP="00000000" w:rsidRDefault="00000000" w:rsidRPr="00000000" w14:paraId="00000339">
      <w:pPr>
        <w:pStyle w:val="Heading2"/>
        <w:rPr/>
      </w:pPr>
      <w:bookmarkStart w:colFirst="0" w:colLast="0" w:name="_5qijdbrnsev3" w:id="181"/>
      <w:bookmarkEnd w:id="181"/>
      <w:r w:rsidDel="00000000" w:rsidR="00000000" w:rsidRPr="00000000">
        <w:rPr>
          <w:rtl w:val="0"/>
        </w:rPr>
        <w:t xml:space="preserve">3.1. Wymagania ogólne</w:t>
      </w:r>
    </w:p>
    <w:p w:rsidR="00000000" w:rsidDel="00000000" w:rsidP="00000000" w:rsidRDefault="00000000" w:rsidRPr="00000000" w14:paraId="0000033A">
      <w:pPr>
        <w:rPr>
          <w:sz w:val="18"/>
          <w:szCs w:val="18"/>
        </w:rPr>
      </w:pPr>
      <w:r w:rsidDel="00000000" w:rsidR="00000000" w:rsidRPr="00000000">
        <w:rPr>
          <w:sz w:val="18"/>
          <w:szCs w:val="18"/>
          <w:rtl w:val="0"/>
        </w:rPr>
        <w:t xml:space="preserve">Ogólne wymagania dotyczące sprzętu do wykonania robót podano w części „Wymagania ogólne” pkt 3 specyfikacji technicznej.</w:t>
      </w:r>
    </w:p>
    <w:p w:rsidR="00000000" w:rsidDel="00000000" w:rsidP="00000000" w:rsidRDefault="00000000" w:rsidRPr="00000000" w14:paraId="0000033B">
      <w:pPr>
        <w:pStyle w:val="Heading2"/>
        <w:rPr/>
      </w:pPr>
      <w:bookmarkStart w:colFirst="0" w:colLast="0" w:name="_2bcnf0i1zvg6" w:id="182"/>
      <w:bookmarkEnd w:id="182"/>
      <w:r w:rsidDel="00000000" w:rsidR="00000000" w:rsidRPr="00000000">
        <w:rPr>
          <w:rtl w:val="0"/>
        </w:rPr>
        <w:t xml:space="preserve">3.2. Sprzęt do wykonywania wykładzin</w:t>
      </w:r>
    </w:p>
    <w:p w:rsidR="00000000" w:rsidDel="00000000" w:rsidP="00000000" w:rsidRDefault="00000000" w:rsidRPr="00000000" w14:paraId="0000033C">
      <w:pPr>
        <w:rPr>
          <w:sz w:val="18"/>
          <w:szCs w:val="18"/>
        </w:rPr>
      </w:pPr>
      <w:r w:rsidDel="00000000" w:rsidR="00000000" w:rsidRPr="00000000">
        <w:rPr>
          <w:sz w:val="18"/>
          <w:szCs w:val="18"/>
          <w:rtl w:val="0"/>
        </w:rPr>
        <w:t xml:space="preserve">Do wykonywania robot wykładzinowych należy stosować:</w:t>
      </w:r>
    </w:p>
    <w:p w:rsidR="00000000" w:rsidDel="00000000" w:rsidP="00000000" w:rsidRDefault="00000000" w:rsidRPr="00000000" w14:paraId="0000033D">
      <w:pPr>
        <w:numPr>
          <w:ilvl w:val="0"/>
          <w:numId w:val="36"/>
        </w:numPr>
        <w:ind w:left="720" w:hanging="360"/>
        <w:rPr>
          <w:sz w:val="18"/>
          <w:szCs w:val="18"/>
        </w:rPr>
      </w:pPr>
      <w:r w:rsidDel="00000000" w:rsidR="00000000" w:rsidRPr="00000000">
        <w:rPr>
          <w:sz w:val="18"/>
          <w:szCs w:val="18"/>
          <w:rtl w:val="0"/>
        </w:rPr>
        <w:t xml:space="preserve">szczotki o sztywnym włosiu lub druciane do czesania powierzchni podłoża,</w:t>
      </w:r>
    </w:p>
    <w:p w:rsidR="00000000" w:rsidDel="00000000" w:rsidP="00000000" w:rsidRDefault="00000000" w:rsidRPr="00000000" w14:paraId="0000033E">
      <w:pPr>
        <w:numPr>
          <w:ilvl w:val="0"/>
          <w:numId w:val="36"/>
        </w:numPr>
        <w:ind w:left="720" w:hanging="360"/>
        <w:rPr>
          <w:sz w:val="18"/>
          <w:szCs w:val="18"/>
        </w:rPr>
      </w:pPr>
      <w:r w:rsidDel="00000000" w:rsidR="00000000" w:rsidRPr="00000000">
        <w:rPr>
          <w:sz w:val="18"/>
          <w:szCs w:val="18"/>
          <w:rtl w:val="0"/>
        </w:rPr>
        <w:t xml:space="preserve">szpachle i packi metalowe lub z tworzywa sztucznego,</w:t>
      </w:r>
    </w:p>
    <w:p w:rsidR="00000000" w:rsidDel="00000000" w:rsidP="00000000" w:rsidRDefault="00000000" w:rsidRPr="00000000" w14:paraId="0000033F">
      <w:pPr>
        <w:numPr>
          <w:ilvl w:val="0"/>
          <w:numId w:val="36"/>
        </w:numPr>
        <w:ind w:left="720" w:hanging="360"/>
        <w:rPr>
          <w:sz w:val="18"/>
          <w:szCs w:val="18"/>
        </w:rPr>
      </w:pPr>
      <w:r w:rsidDel="00000000" w:rsidR="00000000" w:rsidRPr="00000000">
        <w:rPr>
          <w:sz w:val="18"/>
          <w:szCs w:val="18"/>
          <w:rtl w:val="0"/>
        </w:rPr>
        <w:t xml:space="preserve">narzędzia lub urządzenia do cięcia płytek,</w:t>
      </w:r>
    </w:p>
    <w:p w:rsidR="00000000" w:rsidDel="00000000" w:rsidP="00000000" w:rsidRDefault="00000000" w:rsidRPr="00000000" w14:paraId="00000340">
      <w:pPr>
        <w:numPr>
          <w:ilvl w:val="0"/>
          <w:numId w:val="36"/>
        </w:numPr>
        <w:ind w:left="720" w:hanging="360"/>
        <w:rPr>
          <w:sz w:val="18"/>
          <w:szCs w:val="18"/>
        </w:rPr>
      </w:pPr>
      <w:r w:rsidDel="00000000" w:rsidR="00000000" w:rsidRPr="00000000">
        <w:rPr>
          <w:sz w:val="18"/>
          <w:szCs w:val="18"/>
          <w:rtl w:val="0"/>
        </w:rPr>
        <w:t xml:space="preserve">packi ząbkowane stalowe lub z tworzywa o wysokości ząbków 6÷12 mm do rozprowadzania kompozycji klejących,</w:t>
      </w:r>
    </w:p>
    <w:p w:rsidR="00000000" w:rsidDel="00000000" w:rsidP="00000000" w:rsidRDefault="00000000" w:rsidRPr="00000000" w14:paraId="00000341">
      <w:pPr>
        <w:numPr>
          <w:ilvl w:val="0"/>
          <w:numId w:val="36"/>
        </w:numPr>
        <w:ind w:left="720" w:hanging="360"/>
        <w:rPr>
          <w:sz w:val="18"/>
          <w:szCs w:val="18"/>
        </w:rPr>
      </w:pPr>
      <w:r w:rsidDel="00000000" w:rsidR="00000000" w:rsidRPr="00000000">
        <w:rPr>
          <w:sz w:val="18"/>
          <w:szCs w:val="18"/>
          <w:rtl w:val="0"/>
        </w:rPr>
        <w:t xml:space="preserve">łaty do sprawdzania równości powierzchni,</w:t>
      </w:r>
    </w:p>
    <w:p w:rsidR="00000000" w:rsidDel="00000000" w:rsidP="00000000" w:rsidRDefault="00000000" w:rsidRPr="00000000" w14:paraId="00000342">
      <w:pPr>
        <w:numPr>
          <w:ilvl w:val="0"/>
          <w:numId w:val="36"/>
        </w:numPr>
        <w:ind w:left="720" w:hanging="360"/>
        <w:rPr>
          <w:sz w:val="18"/>
          <w:szCs w:val="18"/>
        </w:rPr>
      </w:pPr>
      <w:r w:rsidDel="00000000" w:rsidR="00000000" w:rsidRPr="00000000">
        <w:rPr>
          <w:sz w:val="18"/>
          <w:szCs w:val="18"/>
          <w:rtl w:val="0"/>
        </w:rPr>
        <w:t xml:space="preserve">poziomice,</w:t>
      </w:r>
    </w:p>
    <w:p w:rsidR="00000000" w:rsidDel="00000000" w:rsidP="00000000" w:rsidRDefault="00000000" w:rsidRPr="00000000" w14:paraId="00000343">
      <w:pPr>
        <w:numPr>
          <w:ilvl w:val="0"/>
          <w:numId w:val="36"/>
        </w:numPr>
        <w:ind w:left="720" w:hanging="360"/>
        <w:rPr>
          <w:sz w:val="18"/>
          <w:szCs w:val="18"/>
        </w:rPr>
      </w:pPr>
      <w:r w:rsidDel="00000000" w:rsidR="00000000" w:rsidRPr="00000000">
        <w:rPr>
          <w:sz w:val="18"/>
          <w:szCs w:val="18"/>
          <w:rtl w:val="0"/>
        </w:rPr>
        <w:t xml:space="preserve">wkładki dystansowe,</w:t>
      </w:r>
    </w:p>
    <w:p w:rsidR="00000000" w:rsidDel="00000000" w:rsidP="00000000" w:rsidRDefault="00000000" w:rsidRPr="00000000" w14:paraId="00000344">
      <w:pPr>
        <w:numPr>
          <w:ilvl w:val="0"/>
          <w:numId w:val="36"/>
        </w:numPr>
        <w:ind w:left="720" w:hanging="360"/>
        <w:rPr>
          <w:sz w:val="18"/>
          <w:szCs w:val="18"/>
        </w:rPr>
      </w:pPr>
      <w:r w:rsidDel="00000000" w:rsidR="00000000" w:rsidRPr="00000000">
        <w:rPr>
          <w:sz w:val="18"/>
          <w:szCs w:val="18"/>
          <w:rtl w:val="0"/>
        </w:rPr>
        <w:t xml:space="preserve">mieszadła koszyczkowe o napędzie elektrycznym,</w:t>
      </w:r>
    </w:p>
    <w:p w:rsidR="00000000" w:rsidDel="00000000" w:rsidP="00000000" w:rsidRDefault="00000000" w:rsidRPr="00000000" w14:paraId="00000345">
      <w:pPr>
        <w:numPr>
          <w:ilvl w:val="0"/>
          <w:numId w:val="36"/>
        </w:numPr>
        <w:ind w:left="720" w:hanging="360"/>
        <w:rPr>
          <w:sz w:val="18"/>
          <w:szCs w:val="18"/>
        </w:rPr>
      </w:pPr>
      <w:r w:rsidDel="00000000" w:rsidR="00000000" w:rsidRPr="00000000">
        <w:rPr>
          <w:sz w:val="18"/>
          <w:szCs w:val="18"/>
          <w:rtl w:val="0"/>
        </w:rPr>
        <w:t xml:space="preserve">pojemniki do przygotowania kompozycji klejących,</w:t>
      </w:r>
    </w:p>
    <w:p w:rsidR="00000000" w:rsidDel="00000000" w:rsidP="00000000" w:rsidRDefault="00000000" w:rsidRPr="00000000" w14:paraId="00000346">
      <w:pPr>
        <w:numPr>
          <w:ilvl w:val="0"/>
          <w:numId w:val="36"/>
        </w:numPr>
        <w:ind w:left="720" w:hanging="360"/>
        <w:rPr>
          <w:sz w:val="18"/>
          <w:szCs w:val="18"/>
        </w:rPr>
      </w:pPr>
      <w:r w:rsidDel="00000000" w:rsidR="00000000" w:rsidRPr="00000000">
        <w:rPr>
          <w:sz w:val="18"/>
          <w:szCs w:val="18"/>
          <w:rtl w:val="0"/>
        </w:rPr>
        <w:t xml:space="preserve">gąbki do mycia oraz czyszczenia okładziny,</w:t>
      </w:r>
    </w:p>
    <w:p w:rsidR="00000000" w:rsidDel="00000000" w:rsidP="00000000" w:rsidRDefault="00000000" w:rsidRPr="00000000" w14:paraId="00000347">
      <w:pPr>
        <w:numPr>
          <w:ilvl w:val="0"/>
          <w:numId w:val="36"/>
        </w:numPr>
        <w:ind w:left="720" w:hanging="360"/>
        <w:rPr>
          <w:sz w:val="18"/>
          <w:szCs w:val="18"/>
        </w:rPr>
      </w:pPr>
      <w:r w:rsidDel="00000000" w:rsidR="00000000" w:rsidRPr="00000000">
        <w:rPr>
          <w:sz w:val="18"/>
          <w:szCs w:val="18"/>
          <w:rtl w:val="0"/>
        </w:rPr>
        <w:t xml:space="preserve">papier ścierny do szlifowania.</w:t>
      </w:r>
    </w:p>
    <w:p w:rsidR="00000000" w:rsidDel="00000000" w:rsidP="00000000" w:rsidRDefault="00000000" w:rsidRPr="00000000" w14:paraId="00000348">
      <w:pPr>
        <w:pStyle w:val="Heading2"/>
        <w:rPr/>
      </w:pPr>
      <w:bookmarkStart w:colFirst="0" w:colLast="0" w:name="_bsnk9hgrn7ss" w:id="183"/>
      <w:bookmarkEnd w:id="183"/>
      <w:r w:rsidDel="00000000" w:rsidR="00000000" w:rsidRPr="00000000">
        <w:rPr>
          <w:rtl w:val="0"/>
        </w:rPr>
        <w:t xml:space="preserve">4. TRANSPORT</w:t>
      </w:r>
    </w:p>
    <w:p w:rsidR="00000000" w:rsidDel="00000000" w:rsidP="00000000" w:rsidRDefault="00000000" w:rsidRPr="00000000" w14:paraId="00000349">
      <w:pPr>
        <w:pStyle w:val="Heading2"/>
        <w:rPr/>
      </w:pPr>
      <w:bookmarkStart w:colFirst="0" w:colLast="0" w:name="_kt3hbrv4m78j" w:id="184"/>
      <w:bookmarkEnd w:id="184"/>
      <w:r w:rsidDel="00000000" w:rsidR="00000000" w:rsidRPr="00000000">
        <w:rPr>
          <w:rtl w:val="0"/>
        </w:rPr>
        <w:t xml:space="preserve">4.1. Wymagania ogólne</w:t>
      </w:r>
    </w:p>
    <w:p w:rsidR="00000000" w:rsidDel="00000000" w:rsidP="00000000" w:rsidRDefault="00000000" w:rsidRPr="00000000" w14:paraId="0000034A">
      <w:pPr>
        <w:rPr>
          <w:sz w:val="18"/>
          <w:szCs w:val="18"/>
        </w:rPr>
      </w:pPr>
      <w:r w:rsidDel="00000000" w:rsidR="00000000" w:rsidRPr="00000000">
        <w:rPr>
          <w:sz w:val="18"/>
          <w:szCs w:val="18"/>
          <w:rtl w:val="0"/>
        </w:rPr>
        <w:t xml:space="preserve">Ogólne wymagania dotyczące transportu podano w części „Wymagania ogólne” pkt 4 specyfikacji technicznej. Materiały i elementy muszą być przewożone środkami transportu wg instrukcji producenta.</w:t>
      </w:r>
    </w:p>
    <w:p w:rsidR="00000000" w:rsidDel="00000000" w:rsidP="00000000" w:rsidRDefault="00000000" w:rsidRPr="00000000" w14:paraId="0000034B">
      <w:pPr>
        <w:pStyle w:val="Heading2"/>
        <w:rPr/>
      </w:pPr>
      <w:bookmarkStart w:colFirst="0" w:colLast="0" w:name="_ssx6brnqrnkw" w:id="185"/>
      <w:bookmarkEnd w:id="185"/>
      <w:r w:rsidDel="00000000" w:rsidR="00000000" w:rsidRPr="00000000">
        <w:rPr>
          <w:rtl w:val="0"/>
        </w:rPr>
        <w:t xml:space="preserve">4.2. Pakowanie i magazynowanie</w:t>
      </w:r>
    </w:p>
    <w:p w:rsidR="00000000" w:rsidDel="00000000" w:rsidP="00000000" w:rsidRDefault="00000000" w:rsidRPr="00000000" w14:paraId="0000034C">
      <w:pPr>
        <w:rPr>
          <w:sz w:val="18"/>
          <w:szCs w:val="18"/>
        </w:rPr>
      </w:pPr>
      <w:r w:rsidDel="00000000" w:rsidR="00000000" w:rsidRPr="00000000">
        <w:rPr>
          <w:sz w:val="18"/>
          <w:szCs w:val="18"/>
          <w:rtl w:val="0"/>
        </w:rPr>
        <w:t xml:space="preserve">Płytki pakowane w pudła tekturowe. Na opakowaniu umieszcza się: nazwę i adres producenta, nazwę wyrobu, liczbę sztuk w opakowaniu, znak kontroli jakości, znaki ostrzegawcze dotyczące wyrobów łatwo tłukących się oraz napis „Wyrób dopuszczony do stosowania w budownictwie Świadectwem ITB”. Płytki składować w pomieszczeniach zamkniętych w oryginalnych opakowaniach, w temperaturze dodatniej. Wysokość składowania do 1,8 m. Płytki glazurowane, w opakowaniach, można przewozić dowolnymi środkami transportu, zabezpieczone przed uszkodzeniami.</w:t>
      </w:r>
    </w:p>
    <w:p w:rsidR="00000000" w:rsidDel="00000000" w:rsidP="00000000" w:rsidRDefault="00000000" w:rsidRPr="00000000" w14:paraId="0000034D">
      <w:pPr>
        <w:pStyle w:val="Heading2"/>
        <w:rPr/>
      </w:pPr>
      <w:bookmarkStart w:colFirst="0" w:colLast="0" w:name="_5dg0qgiiivy6" w:id="186"/>
      <w:bookmarkEnd w:id="186"/>
      <w:r w:rsidDel="00000000" w:rsidR="00000000" w:rsidRPr="00000000">
        <w:rPr>
          <w:rtl w:val="0"/>
        </w:rPr>
        <w:t xml:space="preserve">4.3. Transport materiałów</w:t>
      </w:r>
    </w:p>
    <w:p w:rsidR="00000000" w:rsidDel="00000000" w:rsidP="00000000" w:rsidRDefault="00000000" w:rsidRPr="00000000" w14:paraId="0000034E">
      <w:pPr>
        <w:rPr>
          <w:sz w:val="18"/>
          <w:szCs w:val="18"/>
        </w:rPr>
      </w:pPr>
      <w:r w:rsidDel="00000000" w:rsidR="00000000" w:rsidRPr="00000000">
        <w:rPr>
          <w:sz w:val="18"/>
          <w:szCs w:val="18"/>
          <w:rtl w:val="0"/>
        </w:rPr>
        <w:t xml:space="preserve">Płytki przewozić w opakowaniach krytymi środkami transportu. Podłogę wyłożyć materiałem wyściółkowym grubości ok. 5 cm. Opakowania układać ściśle obok siebie. Na środkach transportu umieścić nalepki ostrzegawcze dotyczące wyrobów łatwo tłukących.</w:t>
      </w:r>
    </w:p>
    <w:p w:rsidR="00000000" w:rsidDel="00000000" w:rsidP="00000000" w:rsidRDefault="00000000" w:rsidRPr="00000000" w14:paraId="0000034F">
      <w:pPr>
        <w:pStyle w:val="Heading2"/>
        <w:rPr/>
      </w:pPr>
      <w:bookmarkStart w:colFirst="0" w:colLast="0" w:name="_dake21xouvmj" w:id="187"/>
      <w:bookmarkEnd w:id="187"/>
      <w:r w:rsidDel="00000000" w:rsidR="00000000" w:rsidRPr="00000000">
        <w:rPr>
          <w:rtl w:val="0"/>
        </w:rPr>
        <w:t xml:space="preserve">5. WYKONANIE ROBÓT</w:t>
      </w:r>
    </w:p>
    <w:p w:rsidR="00000000" w:rsidDel="00000000" w:rsidP="00000000" w:rsidRDefault="00000000" w:rsidRPr="00000000" w14:paraId="00000350">
      <w:pPr>
        <w:pStyle w:val="Heading2"/>
        <w:rPr/>
      </w:pPr>
      <w:bookmarkStart w:colFirst="0" w:colLast="0" w:name="_p2rnyvdaz08c" w:id="188"/>
      <w:bookmarkEnd w:id="188"/>
      <w:r w:rsidDel="00000000" w:rsidR="00000000" w:rsidRPr="00000000">
        <w:rPr>
          <w:rtl w:val="0"/>
        </w:rPr>
        <w:t xml:space="preserve">5.1. Wymagania ogólne</w:t>
      </w:r>
    </w:p>
    <w:p w:rsidR="00000000" w:rsidDel="00000000" w:rsidP="00000000" w:rsidRDefault="00000000" w:rsidRPr="00000000" w14:paraId="00000351">
      <w:pPr>
        <w:rPr>
          <w:sz w:val="18"/>
          <w:szCs w:val="18"/>
        </w:rPr>
      </w:pPr>
      <w:r w:rsidDel="00000000" w:rsidR="00000000" w:rsidRPr="00000000">
        <w:rPr>
          <w:sz w:val="18"/>
          <w:szCs w:val="18"/>
          <w:rtl w:val="0"/>
        </w:rPr>
        <w:t xml:space="preserve">Ogólne wymagania dotyczące wykonania robót podano w części „Wymagania ogólne” pkt 5 specyfikacji technicznej.</w:t>
      </w:r>
    </w:p>
    <w:p w:rsidR="00000000" w:rsidDel="00000000" w:rsidP="00000000" w:rsidRDefault="00000000" w:rsidRPr="00000000" w14:paraId="00000352">
      <w:pPr>
        <w:rPr>
          <w:b w:val="1"/>
          <w:sz w:val="18"/>
          <w:szCs w:val="18"/>
        </w:rPr>
      </w:pPr>
      <w:r w:rsidDel="00000000" w:rsidR="00000000" w:rsidRPr="00000000">
        <w:rPr>
          <w:b w:val="1"/>
          <w:sz w:val="18"/>
          <w:szCs w:val="18"/>
          <w:rtl w:val="0"/>
        </w:rPr>
        <w:t xml:space="preserve">Uwaga: Posadzka powinna być wykonana z użyciem produktów jednego systemu.</w:t>
      </w:r>
    </w:p>
    <w:p w:rsidR="00000000" w:rsidDel="00000000" w:rsidP="00000000" w:rsidRDefault="00000000" w:rsidRPr="00000000" w14:paraId="00000353">
      <w:pPr>
        <w:pStyle w:val="Heading2"/>
        <w:rPr/>
      </w:pPr>
      <w:bookmarkStart w:colFirst="0" w:colLast="0" w:name="_ibl36uqrrd18" w:id="189"/>
      <w:bookmarkEnd w:id="189"/>
      <w:r w:rsidDel="00000000" w:rsidR="00000000" w:rsidRPr="00000000">
        <w:rPr>
          <w:rtl w:val="0"/>
        </w:rPr>
        <w:t xml:space="preserve">5.2. Wymagane próbki, wzorce jakościowe, rysunki warsztatowe</w:t>
      </w:r>
    </w:p>
    <w:p w:rsidR="00000000" w:rsidDel="00000000" w:rsidP="00000000" w:rsidRDefault="00000000" w:rsidRPr="00000000" w14:paraId="00000354">
      <w:pPr>
        <w:rPr>
          <w:sz w:val="18"/>
          <w:szCs w:val="18"/>
        </w:rPr>
      </w:pPr>
      <w:r w:rsidDel="00000000" w:rsidR="00000000" w:rsidRPr="00000000">
        <w:rPr>
          <w:sz w:val="18"/>
          <w:szCs w:val="18"/>
          <w:rtl w:val="0"/>
        </w:rPr>
        <w:t xml:space="preserve">Wykonawca powinien przedstawić próbki płytek i fug do akceptacji Architekta – po jednej płytce z każdego rodzaju. Wykonawca powinien przedstawić próbki kamieni i łączeń do akceptacji Architekta – po jednej płytce z każdego rodzaju branego pod uwagę.</w:t>
      </w:r>
    </w:p>
    <w:p w:rsidR="00000000" w:rsidDel="00000000" w:rsidP="00000000" w:rsidRDefault="00000000" w:rsidRPr="00000000" w14:paraId="00000355">
      <w:pPr>
        <w:rPr>
          <w:sz w:val="18"/>
          <w:szCs w:val="18"/>
        </w:rPr>
      </w:pPr>
      <w:r w:rsidDel="00000000" w:rsidR="00000000" w:rsidRPr="00000000">
        <w:rPr>
          <w:sz w:val="18"/>
          <w:szCs w:val="18"/>
          <w:rtl w:val="0"/>
        </w:rPr>
        <w:t xml:space="preserve">Format płytki do ustalenia na etapie wykonawczym. Próbkę każdego z typów posadzki Wykonawca zobowiązany jest wykonać na budowie w uzgodnionym z Architektem miejscu i terminie. Próbka powinna mieć wymiar około 200 x 200 cm i powinna uwzględniać wszystkie charakterystyczne połączenia: połączenie ze ścianą, dylatacje, fugi. Dopiero po tak zaakceptowanej próbce dopuszcza się kontynuowanie prac. Wykonawca jest zobowiązany do przedstawienia rysunków warsztatowych podziału posadzek na podmoduły wynikające z wymiarów elementów oraz styków posadzek z innymi materiałami.</w:t>
      </w:r>
    </w:p>
    <w:p w:rsidR="00000000" w:rsidDel="00000000" w:rsidP="00000000" w:rsidRDefault="00000000" w:rsidRPr="00000000" w14:paraId="00000356">
      <w:pPr>
        <w:pStyle w:val="Heading2"/>
        <w:rPr/>
      </w:pPr>
      <w:bookmarkStart w:colFirst="0" w:colLast="0" w:name="_df50e3rw2uzx" w:id="190"/>
      <w:bookmarkEnd w:id="190"/>
      <w:r w:rsidDel="00000000" w:rsidR="00000000" w:rsidRPr="00000000">
        <w:rPr>
          <w:rtl w:val="0"/>
        </w:rPr>
        <w:t xml:space="preserve">5.3. Gruntowanie</w:t>
      </w:r>
    </w:p>
    <w:p w:rsidR="00000000" w:rsidDel="00000000" w:rsidP="00000000" w:rsidRDefault="00000000" w:rsidRPr="00000000" w14:paraId="00000357">
      <w:pPr>
        <w:rPr/>
      </w:pPr>
      <w:r w:rsidDel="00000000" w:rsidR="00000000" w:rsidRPr="00000000">
        <w:rPr>
          <w:rtl w:val="0"/>
        </w:rPr>
        <w:t xml:space="preserve">Przed położeniem płytek oczyścić, przygotować i zagruntować podłoże według instrukcji producenta płytek.</w:t>
      </w:r>
    </w:p>
    <w:p w:rsidR="00000000" w:rsidDel="00000000" w:rsidP="00000000" w:rsidRDefault="00000000" w:rsidRPr="00000000" w14:paraId="00000358">
      <w:pPr>
        <w:pStyle w:val="Heading2"/>
        <w:rPr/>
      </w:pPr>
      <w:bookmarkStart w:colFirst="0" w:colLast="0" w:name="_frwh649up48l" w:id="191"/>
      <w:bookmarkEnd w:id="191"/>
      <w:r w:rsidDel="00000000" w:rsidR="00000000" w:rsidRPr="00000000">
        <w:rPr>
          <w:rtl w:val="0"/>
        </w:rPr>
        <w:t xml:space="preserve">5.4. Wykonanie robót zasadniczych</w:t>
      </w:r>
    </w:p>
    <w:p w:rsidR="00000000" w:rsidDel="00000000" w:rsidP="00000000" w:rsidRDefault="00000000" w:rsidRPr="00000000" w14:paraId="00000359">
      <w:pPr>
        <w:rPr/>
      </w:pPr>
      <w:r w:rsidDel="00000000" w:rsidR="00000000" w:rsidRPr="00000000">
        <w:rPr>
          <w:rtl w:val="0"/>
        </w:rPr>
        <w:t xml:space="preserve">Posadzki z płytek układać na przygotowanym wcześniej suchym i czystym podkładzie betonowym. Do układania płytek stosować klej, którego rodzaj dobrać zgodnie z przeznaczeniem posadzki oraz rodzaju płytek. Płyty kamienne można montować na zaprawę lub klej według zaleceń producenta.</w:t>
      </w:r>
    </w:p>
    <w:p w:rsidR="00000000" w:rsidDel="00000000" w:rsidP="00000000" w:rsidRDefault="00000000" w:rsidRPr="00000000" w14:paraId="0000035A">
      <w:pPr>
        <w:rPr/>
      </w:pPr>
      <w:r w:rsidDel="00000000" w:rsidR="00000000" w:rsidRPr="00000000">
        <w:rPr>
          <w:rtl w:val="0"/>
        </w:rPr>
        <w:t xml:space="preserve">Roboty posadzkowe rozpocząć od ułożenia spoziomowanych płytek – reperów, których powierzchnia wyznacza położenie płaszczyzny posadzki. Następnie ułożyć w odstępach będących wielokrotnością wymiaru płytek pasy kierunkowe, których płaszczyznę kontroluje się łatą opieraną na płytkach – reperach. Prawidłowość płaszczyzn układanych pól kontroluje się łatą przykładaną do pasów kierunkowych. Spoiny wypełnia się zaprawą do spoinowania.</w:t>
      </w:r>
    </w:p>
    <w:p w:rsidR="00000000" w:rsidDel="00000000" w:rsidP="00000000" w:rsidRDefault="00000000" w:rsidRPr="00000000" w14:paraId="0000035B">
      <w:pPr>
        <w:rPr/>
      </w:pPr>
      <w:r w:rsidDel="00000000" w:rsidR="00000000" w:rsidRPr="00000000">
        <w:rPr>
          <w:rtl w:val="0"/>
        </w:rPr>
        <w:t xml:space="preserve">Sposób rozmierzania płytek, początek rozliczenia kolejnych płytek należy uzgodnić z Nadzorem Autorskim. Szerokość fugi dostosować do ostatecznego wybranego typu płytki, z zachowaniem możliwie minimalnej jej szerokości. Proponuje się dobór okładzin ściennych i posadzkowych w danym pomieszczeniu bądź grupie pomieszczeń z jednym producentem. Ostateczny układ płytek i grubość spoin do ustalenia z Architektem. Styki z progami drzwi i innymi posadzkami wykończyć listwami dylatacyjnymi ze stali nierdzewnej osadzonymi w warstwie kleju pod płytkami. Należy uszczelnić wszystkie wpusty podłogowe i inne elementy.</w:t>
      </w:r>
    </w:p>
    <w:p w:rsidR="00000000" w:rsidDel="00000000" w:rsidP="00000000" w:rsidRDefault="00000000" w:rsidRPr="00000000" w14:paraId="0000035C">
      <w:pPr>
        <w:rPr/>
      </w:pPr>
      <w:r w:rsidDel="00000000" w:rsidR="00000000" w:rsidRPr="00000000">
        <w:rPr>
          <w:rtl w:val="0"/>
        </w:rPr>
        <w:t xml:space="preserve">Do fugowania płytek gresowych należy przystąpić po upływie 24 h, pełną wytrzymałość okładzina uzyska po 3 dniach.</w:t>
      </w:r>
    </w:p>
    <w:p w:rsidR="00000000" w:rsidDel="00000000" w:rsidP="00000000" w:rsidRDefault="00000000" w:rsidRPr="00000000" w14:paraId="0000035D">
      <w:pPr>
        <w:rPr/>
      </w:pPr>
      <w:r w:rsidDel="00000000" w:rsidR="00000000" w:rsidRPr="00000000">
        <w:rPr>
          <w:rtl w:val="0"/>
        </w:rPr>
        <w:t xml:space="preserve">Płyty kamienne należy układać równo, w jednej linii – zamontowane płyty powinny tworzyć jednolitą płaszczyznę. Podział i rozmierzenie płyt uzgodnić z Architektem.</w:t>
      </w:r>
    </w:p>
    <w:p w:rsidR="00000000" w:rsidDel="00000000" w:rsidP="00000000" w:rsidRDefault="00000000" w:rsidRPr="00000000" w14:paraId="0000035E">
      <w:pPr>
        <w:pStyle w:val="Heading2"/>
        <w:rPr/>
      </w:pPr>
      <w:bookmarkStart w:colFirst="0" w:colLast="0" w:name="_t5a7bjh7sodo" w:id="192"/>
      <w:bookmarkEnd w:id="192"/>
      <w:r w:rsidDel="00000000" w:rsidR="00000000" w:rsidRPr="00000000">
        <w:rPr>
          <w:rtl w:val="0"/>
        </w:rPr>
        <w:t xml:space="preserve">5.4.1. Przygotowanie kleju</w:t>
      </w:r>
    </w:p>
    <w:p w:rsidR="00000000" w:rsidDel="00000000" w:rsidP="00000000" w:rsidRDefault="00000000" w:rsidRPr="00000000" w14:paraId="0000035F">
      <w:pPr>
        <w:rPr/>
      </w:pPr>
      <w:r w:rsidDel="00000000" w:rsidR="00000000" w:rsidRPr="00000000">
        <w:rPr>
          <w:rtl w:val="0"/>
        </w:rPr>
        <w:t xml:space="preserve">Zawartość worka należy wsypać do naczynia z odmierzoną ilością wody (proporcje podane w Danych Technicznych) i mieszać mieszarką wolnoobrotową z mieszadłem do zapraw, aż do uzyskania jednolitej konsystencji. Rozrobiony klej należy odstawić na 5 minut i ponownie wymieszać. Przygotowany w ten sposób klej należy wykorzystać w ciągu ok. 1 godziny.</w:t>
      </w:r>
    </w:p>
    <w:p w:rsidR="00000000" w:rsidDel="00000000" w:rsidP="00000000" w:rsidRDefault="00000000" w:rsidRPr="00000000" w14:paraId="00000360">
      <w:pPr>
        <w:pStyle w:val="Heading2"/>
        <w:rPr/>
      </w:pPr>
      <w:bookmarkStart w:colFirst="0" w:colLast="0" w:name="_80s4v9pj6swe" w:id="193"/>
      <w:bookmarkEnd w:id="193"/>
      <w:r w:rsidDel="00000000" w:rsidR="00000000" w:rsidRPr="00000000">
        <w:rPr>
          <w:rtl w:val="0"/>
        </w:rPr>
        <w:t xml:space="preserve">5.4.2. Nanoszenie kleju</w:t>
      </w:r>
    </w:p>
    <w:p w:rsidR="00000000" w:rsidDel="00000000" w:rsidP="00000000" w:rsidRDefault="00000000" w:rsidRPr="00000000" w14:paraId="00000361">
      <w:pPr>
        <w:rPr/>
      </w:pPr>
      <w:r w:rsidDel="00000000" w:rsidR="00000000" w:rsidRPr="00000000">
        <w:rPr>
          <w:rtl w:val="0"/>
        </w:rPr>
        <w:t xml:space="preserve">Klej należy nanieść na podłoże gładką pacą stalową, a następnie równomiernie rozprowadzić i wyprofilować (możliwie w jednym kierunku), używając pacy zębatej. Zaleca się najpierw wcierać cienką warstwę kleju w podłoże, a następnie nałożyć grubszą warstwę kleju od razu profilując pacą zębatą. Zaleca się, aby pacę zębatą prowadzić możliwie w jednym kierunku. Na ścianach, zaleca się wyprofilowanie kleju w kierunku pionowym.</w:t>
      </w:r>
    </w:p>
    <w:p w:rsidR="00000000" w:rsidDel="00000000" w:rsidP="00000000" w:rsidRDefault="00000000" w:rsidRPr="00000000" w14:paraId="00000362">
      <w:pPr>
        <w:pStyle w:val="Heading2"/>
        <w:rPr/>
      </w:pPr>
      <w:bookmarkStart w:colFirst="0" w:colLast="0" w:name="_4g8o5sg3yc60" w:id="194"/>
      <w:bookmarkEnd w:id="194"/>
      <w:r w:rsidDel="00000000" w:rsidR="00000000" w:rsidRPr="00000000">
        <w:rPr>
          <w:rtl w:val="0"/>
        </w:rPr>
        <w:t xml:space="preserve">5.4.3. Korygowanie położenia płytki</w:t>
      </w:r>
    </w:p>
    <w:p w:rsidR="00000000" w:rsidDel="00000000" w:rsidP="00000000" w:rsidRDefault="00000000" w:rsidRPr="00000000" w14:paraId="00000363">
      <w:pPr>
        <w:rPr/>
      </w:pPr>
      <w:r w:rsidDel="00000000" w:rsidR="00000000" w:rsidRPr="00000000">
        <w:rPr>
          <w:rtl w:val="0"/>
        </w:rPr>
        <w:t xml:space="preserve">Położenie płytki można korygować, delikatnie poruszając ją w płaszczyźnie sklejenia. Można to czynić przez około 10 minut od momentu jej dociśnięcia (w temperaturze ok. 23°C i 55 % wilgotności).</w:t>
      </w:r>
    </w:p>
    <w:p w:rsidR="00000000" w:rsidDel="00000000" w:rsidP="00000000" w:rsidRDefault="00000000" w:rsidRPr="00000000" w14:paraId="00000364">
      <w:pPr>
        <w:pStyle w:val="Heading2"/>
        <w:rPr/>
      </w:pPr>
      <w:bookmarkStart w:colFirst="0" w:colLast="0" w:name="_jsduaju9vpeg" w:id="195"/>
      <w:bookmarkEnd w:id="195"/>
      <w:r w:rsidDel="00000000" w:rsidR="00000000" w:rsidRPr="00000000">
        <w:rPr>
          <w:rtl w:val="0"/>
        </w:rPr>
        <w:t xml:space="preserve">5.4.4. Fugowanie i użytkowanie okładziny</w:t>
      </w:r>
    </w:p>
    <w:p w:rsidR="00000000" w:rsidDel="00000000" w:rsidP="00000000" w:rsidRDefault="00000000" w:rsidRPr="00000000" w14:paraId="00000365">
      <w:pPr>
        <w:rPr/>
      </w:pPr>
      <w:r w:rsidDel="00000000" w:rsidR="00000000" w:rsidRPr="00000000">
        <w:rPr>
          <w:rtl w:val="0"/>
        </w:rPr>
        <w:t xml:space="preserve">Wchodzenie na okładzinę i rozpoczęcie fugowania możliwe jest po około 4 godzinach od przyklejenia płytek. Wytrzymałość użytkową zaprawa osiąga po 3 dniach (informacje podane w Danych Technicznych).</w:t>
      </w:r>
    </w:p>
    <w:p w:rsidR="00000000" w:rsidDel="00000000" w:rsidP="00000000" w:rsidRDefault="00000000" w:rsidRPr="00000000" w14:paraId="00000366">
      <w:pPr>
        <w:rPr/>
      </w:pPr>
      <w:r w:rsidDel="00000000" w:rsidR="00000000" w:rsidRPr="00000000">
        <w:rPr>
          <w:rtl w:val="0"/>
        </w:rPr>
        <w:t xml:space="preserve">Instrukcja montażu oraz elementy konstrukcyjne okładziny mogą różnić się w zależności od producenta. Nie zwalnia to Wykonawcy od poprawnego montażu okładzin, w razie wątpliwości, co do montażu należy skonsultować się z producentem okładzin oraz twórcą dokumentacji projektowej. Zaleca się zlecenie wykonania robót przez doświadczone ekipy montażowe w danym rodzaju elewacji.</w:t>
      </w:r>
    </w:p>
    <w:p w:rsidR="00000000" w:rsidDel="00000000" w:rsidP="00000000" w:rsidRDefault="00000000" w:rsidRPr="00000000" w14:paraId="00000367">
      <w:pPr>
        <w:pStyle w:val="Heading2"/>
        <w:rPr/>
      </w:pPr>
      <w:bookmarkStart w:colFirst="0" w:colLast="0" w:name="_3244qc2d4e05" w:id="196"/>
      <w:bookmarkEnd w:id="196"/>
      <w:r w:rsidDel="00000000" w:rsidR="00000000" w:rsidRPr="00000000">
        <w:rPr>
          <w:rtl w:val="0"/>
        </w:rPr>
        <w:t xml:space="preserve">6. KONTROLA JAKOŚCI ROBÓT</w:t>
      </w:r>
    </w:p>
    <w:p w:rsidR="00000000" w:rsidDel="00000000" w:rsidP="00000000" w:rsidRDefault="00000000" w:rsidRPr="00000000" w14:paraId="00000368">
      <w:pPr>
        <w:pStyle w:val="Heading2"/>
        <w:rPr/>
      </w:pPr>
      <w:bookmarkStart w:colFirst="0" w:colLast="0" w:name="_s5jjhvh9hngs" w:id="197"/>
      <w:bookmarkEnd w:id="197"/>
      <w:r w:rsidDel="00000000" w:rsidR="00000000" w:rsidRPr="00000000">
        <w:rPr>
          <w:rtl w:val="0"/>
        </w:rPr>
        <w:t xml:space="preserve">6.1. Wymagania ogólne</w:t>
      </w:r>
    </w:p>
    <w:p w:rsidR="00000000" w:rsidDel="00000000" w:rsidP="00000000" w:rsidRDefault="00000000" w:rsidRPr="00000000" w14:paraId="00000369">
      <w:pPr>
        <w:rPr/>
      </w:pPr>
      <w:r w:rsidDel="00000000" w:rsidR="00000000" w:rsidRPr="00000000">
        <w:rPr>
          <w:rtl w:val="0"/>
        </w:rPr>
        <w:t xml:space="preserve">Ogólne wymagania dotyczące prowadzenia kontroli jakości robót podano w części „Wymagania ogólne” pkt 6 specyfikacji technicznej.</w:t>
      </w:r>
    </w:p>
    <w:p w:rsidR="00000000" w:rsidDel="00000000" w:rsidP="00000000" w:rsidRDefault="00000000" w:rsidRPr="00000000" w14:paraId="0000036A">
      <w:pPr>
        <w:pStyle w:val="Heading2"/>
        <w:rPr/>
      </w:pPr>
      <w:bookmarkStart w:colFirst="0" w:colLast="0" w:name="_baxw6wojzncy" w:id="198"/>
      <w:bookmarkEnd w:id="198"/>
      <w:r w:rsidDel="00000000" w:rsidR="00000000" w:rsidRPr="00000000">
        <w:rPr>
          <w:rtl w:val="0"/>
        </w:rPr>
        <w:t xml:space="preserve">6.2. Badania w czasie robót</w:t>
      </w:r>
    </w:p>
    <w:p w:rsidR="00000000" w:rsidDel="00000000" w:rsidP="00000000" w:rsidRDefault="00000000" w:rsidRPr="00000000" w14:paraId="0000036B">
      <w:pPr>
        <w:rPr/>
      </w:pPr>
      <w:r w:rsidDel="00000000" w:rsidR="00000000" w:rsidRPr="00000000">
        <w:rPr>
          <w:rtl w:val="0"/>
        </w:rPr>
        <w:t xml:space="preserve">Częstotliwość oraz zakres badań powinny być zgodne normami.</w:t>
      </w:r>
    </w:p>
    <w:p w:rsidR="00000000" w:rsidDel="00000000" w:rsidP="00000000" w:rsidRDefault="00000000" w:rsidRPr="00000000" w14:paraId="0000036C">
      <w:pPr>
        <w:numPr>
          <w:ilvl w:val="0"/>
          <w:numId w:val="68"/>
        </w:numPr>
        <w:ind w:left="720" w:hanging="360"/>
        <w:rPr/>
      </w:pPr>
      <w:r w:rsidDel="00000000" w:rsidR="00000000" w:rsidRPr="00000000">
        <w:rPr>
          <w:rtl w:val="0"/>
        </w:rPr>
        <w:t xml:space="preserve">PN-EN 12004-1:2017-03 Kleje do płytek. Wymagania, ocena zgodności, klasyfikacja i oznaczenie.</w:t>
      </w:r>
    </w:p>
    <w:p w:rsidR="00000000" w:rsidDel="00000000" w:rsidP="00000000" w:rsidRDefault="00000000" w:rsidRPr="00000000" w14:paraId="0000036D">
      <w:pPr>
        <w:numPr>
          <w:ilvl w:val="0"/>
          <w:numId w:val="68"/>
        </w:numPr>
        <w:ind w:left="720" w:hanging="360"/>
        <w:rPr/>
      </w:pPr>
      <w:r w:rsidDel="00000000" w:rsidR="00000000" w:rsidRPr="00000000">
        <w:rPr>
          <w:rtl w:val="0"/>
        </w:rPr>
        <w:t xml:space="preserve">PN-EN 14411:2016-09 Płytki ceramiczne -- Definicja, klasyfikacja, właściwości, ocena i weryfikacja stałości właściwości użytkowych i znakowanie.</w:t>
      </w:r>
    </w:p>
    <w:p w:rsidR="00000000" w:rsidDel="00000000" w:rsidP="00000000" w:rsidRDefault="00000000" w:rsidRPr="00000000" w14:paraId="0000036E">
      <w:pPr>
        <w:numPr>
          <w:ilvl w:val="0"/>
          <w:numId w:val="68"/>
        </w:numPr>
        <w:ind w:left="720" w:hanging="360"/>
        <w:rPr/>
      </w:pPr>
      <w:r w:rsidDel="00000000" w:rsidR="00000000" w:rsidRPr="00000000">
        <w:rPr>
          <w:rtl w:val="0"/>
        </w:rPr>
        <w:t xml:space="preserve">PN-70/B-10100 Roboty tynkowe. Tynki zwykłe. Wymagania i badania przy odbiorze.</w:t>
      </w:r>
    </w:p>
    <w:p w:rsidR="00000000" w:rsidDel="00000000" w:rsidP="00000000" w:rsidRDefault="00000000" w:rsidRPr="00000000" w14:paraId="0000036F">
      <w:pPr>
        <w:rPr/>
      </w:pPr>
      <w:r w:rsidDel="00000000" w:rsidR="00000000" w:rsidRPr="00000000">
        <w:rPr>
          <w:rtl w:val="0"/>
        </w:rPr>
        <w:t xml:space="preserve">Dostarczone na plac budowy materiały należy kontrolować pod względem ich jakości. Zasady dokonywania takiej kontroli powinien ustalić kierownik budowy w porozumieniu z Inspektorem Nadzoru Inwestorskiego.</w:t>
      </w:r>
    </w:p>
    <w:p w:rsidR="00000000" w:rsidDel="00000000" w:rsidP="00000000" w:rsidRDefault="00000000" w:rsidRPr="00000000" w14:paraId="00000370">
      <w:pPr>
        <w:rPr/>
      </w:pPr>
      <w:r w:rsidDel="00000000" w:rsidR="00000000" w:rsidRPr="00000000">
        <w:rPr>
          <w:rtl w:val="0"/>
        </w:rPr>
        <w:t xml:space="preserve">Kontrola jakości polega na sprawdzeniu, czy dostarczone materiały i wyroby mają zaświadczenia o jakości wystawione przez producenta oraz na sprawdzeniu właściwości technicznych dostarczonego wyrobu na podstawie tzw. badań doraźnych.</w:t>
      </w:r>
    </w:p>
    <w:p w:rsidR="00000000" w:rsidDel="00000000" w:rsidP="00000000" w:rsidRDefault="00000000" w:rsidRPr="00000000" w14:paraId="00000371">
      <w:pPr>
        <w:rPr/>
      </w:pPr>
      <w:r w:rsidDel="00000000" w:rsidR="00000000" w:rsidRPr="00000000">
        <w:rPr>
          <w:rtl w:val="0"/>
        </w:rPr>
        <w:t xml:space="preserve">Wyniki badań materiałów powinny być wpisywane do dziennika budowy akceptowane przez Inspektora Nadzoru Inwestorskiego.</w:t>
      </w:r>
    </w:p>
    <w:p w:rsidR="00000000" w:rsidDel="00000000" w:rsidP="00000000" w:rsidRDefault="00000000" w:rsidRPr="00000000" w14:paraId="00000372">
      <w:pPr>
        <w:pStyle w:val="Heading2"/>
        <w:rPr/>
      </w:pPr>
      <w:bookmarkStart w:colFirst="0" w:colLast="0" w:name="_vvczhzvnxdh7" w:id="199"/>
      <w:bookmarkEnd w:id="199"/>
      <w:r w:rsidDel="00000000" w:rsidR="00000000" w:rsidRPr="00000000">
        <w:rPr>
          <w:rtl w:val="0"/>
        </w:rPr>
        <w:t xml:space="preserve">6.3. Badania w czasie odbioru</w:t>
      </w:r>
    </w:p>
    <w:p w:rsidR="00000000" w:rsidDel="00000000" w:rsidP="00000000" w:rsidRDefault="00000000" w:rsidRPr="00000000" w14:paraId="00000373">
      <w:pPr>
        <w:rPr/>
      </w:pPr>
      <w:r w:rsidDel="00000000" w:rsidR="00000000" w:rsidRPr="00000000">
        <w:rPr>
          <w:rtl w:val="0"/>
        </w:rPr>
        <w:t xml:space="preserve">Badania posadzek z płytek powinny być przeprowadzane w sposób umożliwiający ocenę wszystkich wymagań, a w szczególności:</w:t>
      </w:r>
    </w:p>
    <w:p w:rsidR="00000000" w:rsidDel="00000000" w:rsidP="00000000" w:rsidRDefault="00000000" w:rsidRPr="00000000" w14:paraId="00000374">
      <w:pPr>
        <w:numPr>
          <w:ilvl w:val="0"/>
          <w:numId w:val="17"/>
        </w:numPr>
        <w:ind w:left="720" w:hanging="360"/>
        <w:rPr/>
      </w:pPr>
      <w:r w:rsidDel="00000000" w:rsidR="00000000" w:rsidRPr="00000000">
        <w:rPr>
          <w:rtl w:val="0"/>
        </w:rPr>
        <w:t xml:space="preserve">zgodności z dokumentacją projektową i zmianami w dokumentacji powykonawczej (przez oględziny i pomiary),</w:t>
      </w:r>
    </w:p>
    <w:p w:rsidR="00000000" w:rsidDel="00000000" w:rsidP="00000000" w:rsidRDefault="00000000" w:rsidRPr="00000000" w14:paraId="00000375">
      <w:pPr>
        <w:numPr>
          <w:ilvl w:val="0"/>
          <w:numId w:val="17"/>
        </w:numPr>
        <w:ind w:left="720" w:hanging="360"/>
        <w:rPr/>
      </w:pPr>
      <w:r w:rsidDel="00000000" w:rsidR="00000000" w:rsidRPr="00000000">
        <w:rPr>
          <w:rtl w:val="0"/>
        </w:rPr>
        <w:t xml:space="preserve">stan podłoży na podstawie protokołów badań międzyoperacyjnych,</w:t>
      </w:r>
    </w:p>
    <w:p w:rsidR="00000000" w:rsidDel="00000000" w:rsidP="00000000" w:rsidRDefault="00000000" w:rsidRPr="00000000" w14:paraId="00000376">
      <w:pPr>
        <w:numPr>
          <w:ilvl w:val="0"/>
          <w:numId w:val="17"/>
        </w:numPr>
        <w:ind w:left="720" w:hanging="360"/>
        <w:rPr/>
      </w:pPr>
      <w:r w:rsidDel="00000000" w:rsidR="00000000" w:rsidRPr="00000000">
        <w:rPr>
          <w:rtl w:val="0"/>
        </w:rPr>
        <w:t xml:space="preserve">spadki podłoża lub podkładu i rozmieszczenie wpustów podłogowych, j.w.,</w:t>
      </w:r>
    </w:p>
    <w:p w:rsidR="00000000" w:rsidDel="00000000" w:rsidP="00000000" w:rsidRDefault="00000000" w:rsidRPr="00000000" w14:paraId="00000377">
      <w:pPr>
        <w:numPr>
          <w:ilvl w:val="0"/>
          <w:numId w:val="17"/>
        </w:numPr>
        <w:ind w:left="720" w:hanging="360"/>
        <w:rPr/>
      </w:pPr>
      <w:r w:rsidDel="00000000" w:rsidR="00000000" w:rsidRPr="00000000">
        <w:rPr>
          <w:rtl w:val="0"/>
        </w:rPr>
        <w:t xml:space="preserve">jakości zastosowanych materiałów i wyrobów na podstawie deklaracji zgodności lub certyfikatów zgodności przedłożonych przez dostawców.</w:t>
      </w:r>
    </w:p>
    <w:p w:rsidR="00000000" w:rsidDel="00000000" w:rsidP="00000000" w:rsidRDefault="00000000" w:rsidRPr="00000000" w14:paraId="00000378">
      <w:pPr>
        <w:rPr/>
      </w:pPr>
      <w:r w:rsidDel="00000000" w:rsidR="00000000" w:rsidRPr="00000000">
        <w:rPr>
          <w:rtl w:val="0"/>
        </w:rPr>
        <w:t xml:space="preserve">Prawidłowości wykonania wykładzin przez sprawdzenie:</w:t>
      </w:r>
    </w:p>
    <w:p w:rsidR="00000000" w:rsidDel="00000000" w:rsidP="00000000" w:rsidRDefault="00000000" w:rsidRPr="00000000" w14:paraId="00000379">
      <w:pPr>
        <w:numPr>
          <w:ilvl w:val="0"/>
          <w:numId w:val="52"/>
        </w:numPr>
        <w:ind w:left="720" w:hanging="360"/>
        <w:rPr/>
      </w:pPr>
      <w:r w:rsidDel="00000000" w:rsidR="00000000" w:rsidRPr="00000000">
        <w:rPr>
          <w:rtl w:val="0"/>
        </w:rPr>
        <w:t xml:space="preserve">płaszczyzny poziomej lub spadków,</w:t>
      </w:r>
    </w:p>
    <w:p w:rsidR="00000000" w:rsidDel="00000000" w:rsidP="00000000" w:rsidRDefault="00000000" w:rsidRPr="00000000" w14:paraId="0000037A">
      <w:pPr>
        <w:numPr>
          <w:ilvl w:val="0"/>
          <w:numId w:val="52"/>
        </w:numPr>
        <w:ind w:left="720" w:hanging="360"/>
        <w:rPr/>
      </w:pPr>
      <w:r w:rsidDel="00000000" w:rsidR="00000000" w:rsidRPr="00000000">
        <w:rPr>
          <w:rtl w:val="0"/>
        </w:rPr>
        <w:t xml:space="preserve">nierówności powierzchni mierzonych jako prześwity między łatą długości 2 m a posadzką (nie powinny być większe niż 3 mm na całej długości łaty),</w:t>
      </w:r>
    </w:p>
    <w:p w:rsidR="00000000" w:rsidDel="00000000" w:rsidP="00000000" w:rsidRDefault="00000000" w:rsidRPr="00000000" w14:paraId="0000037B">
      <w:pPr>
        <w:numPr>
          <w:ilvl w:val="0"/>
          <w:numId w:val="52"/>
        </w:numPr>
        <w:ind w:left="720" w:hanging="360"/>
        <w:rPr/>
      </w:pPr>
      <w:r w:rsidDel="00000000" w:rsidR="00000000" w:rsidRPr="00000000">
        <w:rPr>
          <w:rtl w:val="0"/>
        </w:rPr>
        <w:t xml:space="preserve">odchylenia posadzki od płaszczyzny poziomej lub ustalonego spadku (nie powinno być większe niż 3 mm na długości łaty 2 m i nie większe niż 5 mm na całej długości lub szerokości posadzki),</w:t>
      </w:r>
    </w:p>
    <w:p w:rsidR="00000000" w:rsidDel="00000000" w:rsidP="00000000" w:rsidRDefault="00000000" w:rsidRPr="00000000" w14:paraId="0000037C">
      <w:pPr>
        <w:numPr>
          <w:ilvl w:val="0"/>
          <w:numId w:val="52"/>
        </w:numPr>
        <w:ind w:left="720" w:hanging="360"/>
        <w:rPr/>
      </w:pPr>
      <w:r w:rsidDel="00000000" w:rsidR="00000000" w:rsidRPr="00000000">
        <w:rPr>
          <w:rtl w:val="0"/>
        </w:rPr>
        <w:t xml:space="preserve">przebiegu i wypełnienia spoin z dokładnością do 1 mm,</w:t>
      </w:r>
    </w:p>
    <w:p w:rsidR="00000000" w:rsidDel="00000000" w:rsidP="00000000" w:rsidRDefault="00000000" w:rsidRPr="00000000" w14:paraId="0000037D">
      <w:pPr>
        <w:numPr>
          <w:ilvl w:val="0"/>
          <w:numId w:val="52"/>
        </w:numPr>
        <w:ind w:left="720" w:hanging="360"/>
        <w:rPr/>
      </w:pPr>
      <w:r w:rsidDel="00000000" w:rsidR="00000000" w:rsidRPr="00000000">
        <w:rPr>
          <w:rtl w:val="0"/>
        </w:rPr>
        <w:t xml:space="preserve">grubość warstwy kompozycji klejącej pod płytką, która nie powinna przekraczać wartości określonej przez producenta w instrukcji, na podstawie zużycia kompozycji klejącej.</w:t>
      </w:r>
    </w:p>
    <w:p w:rsidR="00000000" w:rsidDel="00000000" w:rsidP="00000000" w:rsidRDefault="00000000" w:rsidRPr="00000000" w14:paraId="0000037E">
      <w:pPr>
        <w:pStyle w:val="Heading2"/>
        <w:rPr/>
      </w:pPr>
      <w:bookmarkStart w:colFirst="0" w:colLast="0" w:name="_h7w4gjbigith" w:id="200"/>
      <w:bookmarkEnd w:id="200"/>
      <w:r w:rsidDel="00000000" w:rsidR="00000000" w:rsidRPr="00000000">
        <w:rPr>
          <w:rtl w:val="0"/>
        </w:rPr>
        <w:t xml:space="preserve">7. OBMIAR ROBÓT</w:t>
      </w:r>
    </w:p>
    <w:p w:rsidR="00000000" w:rsidDel="00000000" w:rsidP="00000000" w:rsidRDefault="00000000" w:rsidRPr="00000000" w14:paraId="0000037F">
      <w:pPr>
        <w:rPr/>
      </w:pPr>
      <w:r w:rsidDel="00000000" w:rsidR="00000000" w:rsidRPr="00000000">
        <w:rPr>
          <w:rtl w:val="0"/>
        </w:rPr>
        <w:t xml:space="preserve">Ogólne wymagania dotyczące obmiaru robót podano w części „Wymagania ogólne” pkt 7 specyfikacji technicznej.</w:t>
      </w:r>
    </w:p>
    <w:p w:rsidR="00000000" w:rsidDel="00000000" w:rsidP="00000000" w:rsidRDefault="00000000" w:rsidRPr="00000000" w14:paraId="00000380">
      <w:pPr>
        <w:rPr/>
      </w:pPr>
      <w:r w:rsidDel="00000000" w:rsidR="00000000" w:rsidRPr="00000000">
        <w:rPr>
          <w:rtl w:val="0"/>
        </w:rPr>
        <w:t xml:space="preserve">Jednostką obmiarową wykonania okładzin z płytek jest metr kwadratowy (m2), jednostką wykonania cokołów jest metr (m).</w:t>
      </w:r>
    </w:p>
    <w:p w:rsidR="00000000" w:rsidDel="00000000" w:rsidP="00000000" w:rsidRDefault="00000000" w:rsidRPr="00000000" w14:paraId="00000381">
      <w:pPr>
        <w:rPr/>
      </w:pPr>
      <w:r w:rsidDel="00000000" w:rsidR="00000000" w:rsidRPr="00000000">
        <w:rPr>
          <w:rtl w:val="0"/>
        </w:rPr>
        <w:t xml:space="preserve">Płaszczyznę okładzin płytkami oblicza się w metrach kwadratowych rzeczywiście oblicowanych ścian i posadzek.</w:t>
      </w:r>
    </w:p>
    <w:p w:rsidR="00000000" w:rsidDel="00000000" w:rsidP="00000000" w:rsidRDefault="00000000" w:rsidRPr="00000000" w14:paraId="00000382">
      <w:pPr>
        <w:pStyle w:val="Heading2"/>
        <w:rPr/>
      </w:pPr>
      <w:bookmarkStart w:colFirst="0" w:colLast="0" w:name="_mrgatwgi1sv8" w:id="201"/>
      <w:bookmarkEnd w:id="201"/>
      <w:r w:rsidDel="00000000" w:rsidR="00000000" w:rsidRPr="00000000">
        <w:rPr>
          <w:rtl w:val="0"/>
        </w:rPr>
        <w:t xml:space="preserve">8. ODBIÓR ROBÓT</w:t>
      </w:r>
    </w:p>
    <w:p w:rsidR="00000000" w:rsidDel="00000000" w:rsidP="00000000" w:rsidRDefault="00000000" w:rsidRPr="00000000" w14:paraId="00000383">
      <w:pPr>
        <w:pStyle w:val="Heading2"/>
        <w:rPr/>
      </w:pPr>
      <w:bookmarkStart w:colFirst="0" w:colLast="0" w:name="_ksx9duc1z0pe" w:id="202"/>
      <w:bookmarkEnd w:id="202"/>
      <w:r w:rsidDel="00000000" w:rsidR="00000000" w:rsidRPr="00000000">
        <w:rPr>
          <w:rtl w:val="0"/>
        </w:rPr>
        <w:t xml:space="preserve">8.1. Ogólne zasady odbioru wykładzin i okładzin</w:t>
      </w:r>
    </w:p>
    <w:p w:rsidR="00000000" w:rsidDel="00000000" w:rsidP="00000000" w:rsidRDefault="00000000" w:rsidRPr="00000000" w14:paraId="00000384">
      <w:pPr>
        <w:rPr/>
      </w:pPr>
      <w:r w:rsidDel="00000000" w:rsidR="00000000" w:rsidRPr="00000000">
        <w:rPr>
          <w:rtl w:val="0"/>
        </w:rPr>
        <w:t xml:space="preserve">Ogólne wymagania dotyczące prowadzenia odbioru robót podano w części „Wymagania ogólne” pkt 8 specyfikacji technicznej. Roboty uznaje się za zgodne z Dokumentacją Projektową, ST i wymaganiami Inspektora nadzoru, jeżeli wszystkie pomiary i badania (z uwzględnieniem dopuszczalnych tolerancji) wg pkt. 6 ST dały pozytywny wynik. Jeżeli chociaż jeden wynik badania będzie niepozytywny, okładzina z płytek ceramicznych nie powinna być odebrana. W takim przypadku należy przyjąć jedno z rozwiązań:</w:t>
      </w:r>
    </w:p>
    <w:p w:rsidR="00000000" w:rsidDel="00000000" w:rsidP="00000000" w:rsidRDefault="00000000" w:rsidRPr="00000000" w14:paraId="00000385">
      <w:pPr>
        <w:numPr>
          <w:ilvl w:val="0"/>
          <w:numId w:val="62"/>
        </w:numPr>
        <w:ind w:left="720" w:hanging="360"/>
        <w:rPr/>
      </w:pPr>
      <w:r w:rsidDel="00000000" w:rsidR="00000000" w:rsidRPr="00000000">
        <w:rPr>
          <w:rtl w:val="0"/>
        </w:rPr>
        <w:t xml:space="preserve">okładzinę poprawić i przedstawić do ponownego odbioru,</w:t>
      </w:r>
    </w:p>
    <w:p w:rsidR="00000000" w:rsidDel="00000000" w:rsidP="00000000" w:rsidRDefault="00000000" w:rsidRPr="00000000" w14:paraId="00000386">
      <w:pPr>
        <w:numPr>
          <w:ilvl w:val="0"/>
          <w:numId w:val="62"/>
        </w:numPr>
        <w:ind w:left="720" w:hanging="360"/>
        <w:rPr/>
      </w:pPr>
      <w:r w:rsidDel="00000000" w:rsidR="00000000" w:rsidRPr="00000000">
        <w:rPr>
          <w:rtl w:val="0"/>
        </w:rPr>
        <w:t xml:space="preserve">jeżeli odchylenia od wymagań nie zagrażają bezpieczeństwu użytkowania i trwałości okładziny oraz jeżeli inwestor wyrazi zgodę, obniżyć wartość wykonanych robót,</w:t>
      </w:r>
    </w:p>
    <w:p w:rsidR="00000000" w:rsidDel="00000000" w:rsidP="00000000" w:rsidRDefault="00000000" w:rsidRPr="00000000" w14:paraId="00000387">
      <w:pPr>
        <w:numPr>
          <w:ilvl w:val="0"/>
          <w:numId w:val="62"/>
        </w:numPr>
        <w:ind w:left="720" w:hanging="360"/>
        <w:rPr/>
      </w:pPr>
      <w:r w:rsidDel="00000000" w:rsidR="00000000" w:rsidRPr="00000000">
        <w:rPr>
          <w:rtl w:val="0"/>
        </w:rPr>
        <w:t xml:space="preserve">w przypadku gdy nie są możliwe powyższe rozwiązania, usunąć okładzinę i ponownie wykonać.</w:t>
      </w:r>
    </w:p>
    <w:p w:rsidR="00000000" w:rsidDel="00000000" w:rsidP="00000000" w:rsidRDefault="00000000" w:rsidRPr="00000000" w14:paraId="00000388">
      <w:pPr>
        <w:pStyle w:val="Heading2"/>
        <w:rPr/>
      </w:pPr>
      <w:bookmarkStart w:colFirst="0" w:colLast="0" w:name="_hmi8xhx4kx4q" w:id="203"/>
      <w:bookmarkEnd w:id="203"/>
      <w:r w:rsidDel="00000000" w:rsidR="00000000" w:rsidRPr="00000000">
        <w:rPr>
          <w:rtl w:val="0"/>
        </w:rPr>
        <w:t xml:space="preserve">8.2. Odbiór podłoży</w:t>
      </w:r>
    </w:p>
    <w:p w:rsidR="00000000" w:rsidDel="00000000" w:rsidP="00000000" w:rsidRDefault="00000000" w:rsidRPr="00000000" w14:paraId="00000389">
      <w:pPr>
        <w:rPr/>
      </w:pPr>
      <w:r w:rsidDel="00000000" w:rsidR="00000000" w:rsidRPr="00000000">
        <w:rPr>
          <w:rtl w:val="0"/>
        </w:rPr>
        <w:t xml:space="preserve">Odbiór podłoża należy przeprowadzić bezpośrednio przed przystąpieniem do robót okładzinowych. Jeżeli odbiór podłoża odbywa się po dłuższym czasie od jego wykonania, należy podłoże oczyścić i umyć wodą.</w:t>
      </w:r>
    </w:p>
    <w:p w:rsidR="00000000" w:rsidDel="00000000" w:rsidP="00000000" w:rsidRDefault="00000000" w:rsidRPr="00000000" w14:paraId="0000038A">
      <w:pPr>
        <w:pStyle w:val="Heading2"/>
        <w:rPr/>
      </w:pPr>
      <w:bookmarkStart w:colFirst="0" w:colLast="0" w:name="_ouyjcckm6g6m" w:id="204"/>
      <w:bookmarkEnd w:id="204"/>
      <w:r w:rsidDel="00000000" w:rsidR="00000000" w:rsidRPr="00000000">
        <w:rPr>
          <w:rtl w:val="0"/>
        </w:rPr>
        <w:t xml:space="preserve">8.3. Odbiór wykładzin i okładzin</w:t>
      </w:r>
    </w:p>
    <w:p w:rsidR="00000000" w:rsidDel="00000000" w:rsidP="00000000" w:rsidRDefault="00000000" w:rsidRPr="00000000" w14:paraId="0000038B">
      <w:pPr>
        <w:rPr/>
      </w:pPr>
      <w:r w:rsidDel="00000000" w:rsidR="00000000" w:rsidRPr="00000000">
        <w:rPr>
          <w:rtl w:val="0"/>
        </w:rPr>
        <w:t xml:space="preserve">Odbiór gotowych wykładzin i okładzin następuje po stwierdzeniu zgodności ich wykonania z zamówieniem, którego przedmiot określa dokumentacja projektowa, a także dokumentacja powykonawcza, w której podane są uzgodnione zmiany dokonane podczas prac. Zgodność wykonania wykładzin stwierdza się na podstawie porównania wyników badań kontrolnych wymienionych w pkt 6 z wymaganiami i tolerancjami podanymi w pozostałych punktach.</w:t>
      </w:r>
    </w:p>
    <w:p w:rsidR="00000000" w:rsidDel="00000000" w:rsidP="00000000" w:rsidRDefault="00000000" w:rsidRPr="00000000" w14:paraId="0000038C">
      <w:pPr>
        <w:rPr/>
      </w:pPr>
      <w:r w:rsidDel="00000000" w:rsidR="00000000" w:rsidRPr="00000000">
        <w:rPr>
          <w:rtl w:val="0"/>
        </w:rPr>
        <w:t xml:space="preserve">Wykładziny i okładziny powinny być odebrane, jeśli wszystkie wyniki badań kontrolnych są pozytywne.</w:t>
      </w:r>
    </w:p>
    <w:p w:rsidR="00000000" w:rsidDel="00000000" w:rsidP="00000000" w:rsidRDefault="00000000" w:rsidRPr="00000000" w14:paraId="0000038D">
      <w:pPr>
        <w:rPr/>
      </w:pPr>
      <w:r w:rsidDel="00000000" w:rsidR="00000000" w:rsidRPr="00000000">
        <w:rPr>
          <w:rtl w:val="0"/>
        </w:rPr>
        <w:t xml:space="preserve">Odbiór powinien obejmować sprawdzenie:</w:t>
      </w:r>
    </w:p>
    <w:p w:rsidR="00000000" w:rsidDel="00000000" w:rsidP="00000000" w:rsidRDefault="00000000" w:rsidRPr="00000000" w14:paraId="0000038E">
      <w:pPr>
        <w:numPr>
          <w:ilvl w:val="0"/>
          <w:numId w:val="37"/>
        </w:numPr>
        <w:ind w:left="720" w:hanging="360"/>
        <w:rPr/>
      </w:pPr>
      <w:r w:rsidDel="00000000" w:rsidR="00000000" w:rsidRPr="00000000">
        <w:rPr>
          <w:rtl w:val="0"/>
        </w:rPr>
        <w:t xml:space="preserve">wyglądu zewnętrznego przez ocenę wzrokową,</w:t>
      </w:r>
    </w:p>
    <w:p w:rsidR="00000000" w:rsidDel="00000000" w:rsidP="00000000" w:rsidRDefault="00000000" w:rsidRPr="00000000" w14:paraId="0000038F">
      <w:pPr>
        <w:numPr>
          <w:ilvl w:val="0"/>
          <w:numId w:val="37"/>
        </w:numPr>
        <w:ind w:left="720" w:hanging="360"/>
        <w:rPr/>
      </w:pPr>
      <w:r w:rsidDel="00000000" w:rsidR="00000000" w:rsidRPr="00000000">
        <w:rPr>
          <w:rtl w:val="0"/>
        </w:rPr>
        <w:t xml:space="preserve">prawidłowości ukształtowania powierzchni,</w:t>
      </w:r>
    </w:p>
    <w:p w:rsidR="00000000" w:rsidDel="00000000" w:rsidP="00000000" w:rsidRDefault="00000000" w:rsidRPr="00000000" w14:paraId="00000390">
      <w:pPr>
        <w:numPr>
          <w:ilvl w:val="0"/>
          <w:numId w:val="37"/>
        </w:numPr>
        <w:ind w:left="720" w:hanging="360"/>
        <w:rPr/>
      </w:pPr>
      <w:r w:rsidDel="00000000" w:rsidR="00000000" w:rsidRPr="00000000">
        <w:rPr>
          <w:rtl w:val="0"/>
        </w:rPr>
        <w:t xml:space="preserve">przyczepności do podłoża,</w:t>
      </w:r>
    </w:p>
    <w:p w:rsidR="00000000" w:rsidDel="00000000" w:rsidP="00000000" w:rsidRDefault="00000000" w:rsidRPr="00000000" w14:paraId="00000391">
      <w:pPr>
        <w:numPr>
          <w:ilvl w:val="0"/>
          <w:numId w:val="37"/>
        </w:numPr>
        <w:ind w:left="720" w:hanging="360"/>
        <w:rPr/>
      </w:pPr>
      <w:r w:rsidDel="00000000" w:rsidR="00000000" w:rsidRPr="00000000">
        <w:rPr>
          <w:rtl w:val="0"/>
        </w:rPr>
        <w:t xml:space="preserve">prawidłowości osadzenia kratek ściekowych w podłodze, wkładek dylatacyjnych itp.,</w:t>
      </w:r>
    </w:p>
    <w:p w:rsidR="00000000" w:rsidDel="00000000" w:rsidP="00000000" w:rsidRDefault="00000000" w:rsidRPr="00000000" w14:paraId="00000392">
      <w:pPr>
        <w:numPr>
          <w:ilvl w:val="0"/>
          <w:numId w:val="37"/>
        </w:numPr>
        <w:ind w:left="720" w:hanging="360"/>
        <w:rPr/>
      </w:pPr>
      <w:r w:rsidDel="00000000" w:rsidR="00000000" w:rsidRPr="00000000">
        <w:rPr>
          <w:rtl w:val="0"/>
        </w:rPr>
        <w:t xml:space="preserve">szerokości i prostoliniowości spoin.</w:t>
      </w:r>
    </w:p>
    <w:p w:rsidR="00000000" w:rsidDel="00000000" w:rsidP="00000000" w:rsidRDefault="00000000" w:rsidRPr="00000000" w14:paraId="00000393">
      <w:pPr>
        <w:rPr/>
      </w:pPr>
      <w:r w:rsidDel="00000000" w:rsidR="00000000" w:rsidRPr="00000000">
        <w:rPr>
          <w:rtl w:val="0"/>
        </w:rPr>
        <w:t xml:space="preserve">Odbiór gotowych wykładzin i okładzin powinien być potwierdzony protokołem, który zawiera:</w:t>
      </w:r>
    </w:p>
    <w:p w:rsidR="00000000" w:rsidDel="00000000" w:rsidP="00000000" w:rsidRDefault="00000000" w:rsidRPr="00000000" w14:paraId="00000394">
      <w:pPr>
        <w:numPr>
          <w:ilvl w:val="0"/>
          <w:numId w:val="8"/>
        </w:numPr>
        <w:ind w:left="720" w:hanging="360"/>
        <w:rPr/>
      </w:pPr>
      <w:r w:rsidDel="00000000" w:rsidR="00000000" w:rsidRPr="00000000">
        <w:rPr>
          <w:rtl w:val="0"/>
        </w:rPr>
        <w:t xml:space="preserve">ocenę wyników badań,</w:t>
      </w:r>
    </w:p>
    <w:p w:rsidR="00000000" w:rsidDel="00000000" w:rsidP="00000000" w:rsidRDefault="00000000" w:rsidRPr="00000000" w14:paraId="00000395">
      <w:pPr>
        <w:numPr>
          <w:ilvl w:val="0"/>
          <w:numId w:val="8"/>
        </w:numPr>
        <w:ind w:left="720" w:hanging="360"/>
        <w:rPr/>
      </w:pPr>
      <w:r w:rsidDel="00000000" w:rsidR="00000000" w:rsidRPr="00000000">
        <w:rPr>
          <w:rtl w:val="0"/>
        </w:rPr>
        <w:t xml:space="preserve">wykaz wad i usterek ze wskazaniem możliwości usunięcia,</w:t>
      </w:r>
    </w:p>
    <w:p w:rsidR="00000000" w:rsidDel="00000000" w:rsidP="00000000" w:rsidRDefault="00000000" w:rsidRPr="00000000" w14:paraId="00000396">
      <w:pPr>
        <w:numPr>
          <w:ilvl w:val="0"/>
          <w:numId w:val="8"/>
        </w:numPr>
        <w:ind w:left="720" w:hanging="360"/>
        <w:rPr/>
      </w:pPr>
      <w:r w:rsidDel="00000000" w:rsidR="00000000" w:rsidRPr="00000000">
        <w:rPr>
          <w:rtl w:val="0"/>
        </w:rPr>
        <w:t xml:space="preserve">stwierdzenia zgodności lub niezgodności wykonania z zamówieniem.</w:t>
      </w:r>
    </w:p>
    <w:p w:rsidR="00000000" w:rsidDel="00000000" w:rsidP="00000000" w:rsidRDefault="00000000" w:rsidRPr="00000000" w14:paraId="00000397">
      <w:pPr>
        <w:pStyle w:val="Heading2"/>
        <w:rPr/>
      </w:pPr>
      <w:bookmarkStart w:colFirst="0" w:colLast="0" w:name="_uxyxa6sbjv24" w:id="205"/>
      <w:bookmarkEnd w:id="205"/>
      <w:r w:rsidDel="00000000" w:rsidR="00000000" w:rsidRPr="00000000">
        <w:rPr>
          <w:rtl w:val="0"/>
        </w:rPr>
        <w:t xml:space="preserve">9. PODSTAWA PŁATNOŚCI</w:t>
      </w:r>
    </w:p>
    <w:p w:rsidR="00000000" w:rsidDel="00000000" w:rsidP="00000000" w:rsidRDefault="00000000" w:rsidRPr="00000000" w14:paraId="00000398">
      <w:pPr>
        <w:rPr/>
      </w:pPr>
      <w:r w:rsidDel="00000000" w:rsidR="00000000" w:rsidRPr="00000000">
        <w:rPr>
          <w:rtl w:val="0"/>
        </w:rPr>
        <w:t xml:space="preserve">Ogólne ustalenia dotyczące podstawy płatności podano w części „Wymagania ogólne” pkt 9 specyfikacji technicznej.</w:t>
      </w:r>
    </w:p>
    <w:p w:rsidR="00000000" w:rsidDel="00000000" w:rsidP="00000000" w:rsidRDefault="00000000" w:rsidRPr="00000000" w14:paraId="00000399">
      <w:pPr>
        <w:pStyle w:val="Heading2"/>
        <w:rPr/>
      </w:pPr>
      <w:bookmarkStart w:colFirst="0" w:colLast="0" w:name="_o1rgmhs3avkd" w:id="206"/>
      <w:bookmarkEnd w:id="206"/>
      <w:r w:rsidDel="00000000" w:rsidR="00000000" w:rsidRPr="00000000">
        <w:rPr>
          <w:rtl w:val="0"/>
        </w:rPr>
        <w:t xml:space="preserve">10. PRZEPISY ZWIĄZANE</w:t>
      </w:r>
    </w:p>
    <w:p w:rsidR="00000000" w:rsidDel="00000000" w:rsidP="00000000" w:rsidRDefault="00000000" w:rsidRPr="00000000" w14:paraId="0000039A">
      <w:pPr>
        <w:rPr/>
      </w:pPr>
      <w:r w:rsidDel="00000000" w:rsidR="00000000" w:rsidRPr="00000000">
        <w:rPr>
          <w:rtl w:val="0"/>
        </w:rPr>
        <w:t xml:space="preserve">Nie wymienienie tytułu jakiejkolwiek dziedziny, grupy, podgrupy czy normy nie zwalnia Wykonawcy od obowiązku stosowania wymogów określonych prawem polskim. Wykonawca będzie przestrzegał praw autorskich i patentowych. Jest zobowiązany do odpowiedzialności za spełnienie wszystkich wymagań prawnych w odniesieniu do używanych opatentowanych urządzeń lub metod.</w:t>
      </w:r>
    </w:p>
    <w:p w:rsidR="00000000" w:rsidDel="00000000" w:rsidP="00000000" w:rsidRDefault="00000000" w:rsidRPr="00000000" w14:paraId="0000039B">
      <w:pPr>
        <w:pStyle w:val="Heading2"/>
        <w:rPr/>
      </w:pPr>
      <w:bookmarkStart w:colFirst="0" w:colLast="0" w:name="_h0jwlhenmzu9" w:id="207"/>
      <w:bookmarkEnd w:id="207"/>
      <w:r w:rsidDel="00000000" w:rsidR="00000000" w:rsidRPr="00000000">
        <w:rPr>
          <w:rtl w:val="0"/>
        </w:rPr>
        <w:t xml:space="preserve">10.1. Normy</w:t>
      </w:r>
    </w:p>
    <w:p w:rsidR="00000000" w:rsidDel="00000000" w:rsidP="00000000" w:rsidRDefault="00000000" w:rsidRPr="00000000" w14:paraId="0000039C">
      <w:pPr>
        <w:rPr/>
      </w:pPr>
      <w:r w:rsidDel="00000000" w:rsidR="00000000" w:rsidRPr="00000000">
        <w:rPr>
          <w:rtl w:val="0"/>
        </w:rPr>
        <w:t xml:space="preserve">PN-EN 12004-1:2017-03 Kleje do płytek ceramicznych. Część 1: Wymagania, ocena i weryfikacja stałości</w:t>
      </w:r>
    </w:p>
    <w:p w:rsidR="00000000" w:rsidDel="00000000" w:rsidP="00000000" w:rsidRDefault="00000000" w:rsidRPr="00000000" w14:paraId="0000039D">
      <w:pPr>
        <w:rPr/>
      </w:pPr>
      <w:r w:rsidDel="00000000" w:rsidR="00000000" w:rsidRPr="00000000">
        <w:rPr>
          <w:rtl w:val="0"/>
        </w:rPr>
        <w:t xml:space="preserve">właściwości użytkowych, klasyfikacja i znakowanie</w:t>
      </w:r>
    </w:p>
    <w:p w:rsidR="00000000" w:rsidDel="00000000" w:rsidP="00000000" w:rsidRDefault="00000000" w:rsidRPr="00000000" w14:paraId="0000039E">
      <w:pPr>
        <w:rPr/>
      </w:pPr>
      <w:r w:rsidDel="00000000" w:rsidR="00000000" w:rsidRPr="00000000">
        <w:rPr>
          <w:rtl w:val="0"/>
        </w:rPr>
        <w:t xml:space="preserve">PN-EN 12004-2:2017-03 Kleje do płytek ceramicznych. Część 2: Metody badań</w:t>
      </w:r>
    </w:p>
    <w:p w:rsidR="00000000" w:rsidDel="00000000" w:rsidP="00000000" w:rsidRDefault="00000000" w:rsidRPr="00000000" w14:paraId="0000039F">
      <w:pPr>
        <w:rPr/>
      </w:pPr>
      <w:r w:rsidDel="00000000" w:rsidR="00000000" w:rsidRPr="00000000">
        <w:rPr>
          <w:rtl w:val="0"/>
        </w:rPr>
        <w:t xml:space="preserve">PN-EN 14411:2016-09 Płytki ceramiczne. Definicja, klasyfikacja, właściwości, ocena i weryfikacja stałości</w:t>
      </w:r>
    </w:p>
    <w:p w:rsidR="00000000" w:rsidDel="00000000" w:rsidP="00000000" w:rsidRDefault="00000000" w:rsidRPr="00000000" w14:paraId="000003A0">
      <w:pPr>
        <w:rPr/>
      </w:pPr>
      <w:r w:rsidDel="00000000" w:rsidR="00000000" w:rsidRPr="00000000">
        <w:rPr>
          <w:rtl w:val="0"/>
        </w:rPr>
        <w:t xml:space="preserve">właściwości użytkowych i znakowanie</w:t>
      </w:r>
    </w:p>
    <w:p w:rsidR="00000000" w:rsidDel="00000000" w:rsidP="00000000" w:rsidRDefault="00000000" w:rsidRPr="00000000" w14:paraId="000003A1">
      <w:pPr>
        <w:rPr/>
      </w:pPr>
      <w:r w:rsidDel="00000000" w:rsidR="00000000" w:rsidRPr="00000000">
        <w:rPr>
          <w:rtl w:val="0"/>
        </w:rPr>
        <w:t xml:space="preserve">PN-63/B-10145 Posadzki z płytek kamionkowych (terakotowych), klinkierowych i lastrykowych.</w:t>
      </w:r>
    </w:p>
    <w:p w:rsidR="00000000" w:rsidDel="00000000" w:rsidP="00000000" w:rsidRDefault="00000000" w:rsidRPr="00000000" w14:paraId="000003A2">
      <w:pPr>
        <w:pStyle w:val="Heading1"/>
        <w:spacing w:after="240" w:before="240" w:line="276" w:lineRule="auto"/>
        <w:jc w:val="left"/>
        <w:rPr/>
      </w:pPr>
      <w:bookmarkStart w:colFirst="0" w:colLast="0" w:name="_cauqzpk1vuyi" w:id="208"/>
      <w:bookmarkEnd w:id="208"/>
      <w:r w:rsidDel="00000000" w:rsidR="00000000" w:rsidRPr="00000000">
        <w:rPr>
          <w:rtl w:val="0"/>
        </w:rPr>
      </w:r>
    </w:p>
    <w:p w:rsidR="00000000" w:rsidDel="00000000" w:rsidP="00000000" w:rsidRDefault="00000000" w:rsidRPr="00000000" w14:paraId="000003A3">
      <w:pPr>
        <w:pStyle w:val="Heading1"/>
        <w:spacing w:after="240" w:before="240" w:line="276" w:lineRule="auto"/>
        <w:jc w:val="left"/>
        <w:rPr/>
      </w:pPr>
      <w:bookmarkStart w:colFirst="0" w:colLast="0" w:name="_a6z0ede0dq8s" w:id="209"/>
      <w:bookmarkEnd w:id="209"/>
      <w:r w:rsidDel="00000000" w:rsidR="00000000" w:rsidRPr="00000000">
        <w:br w:type="page"/>
      </w:r>
      <w:r w:rsidDel="00000000" w:rsidR="00000000" w:rsidRPr="00000000">
        <w:rPr>
          <w:rtl w:val="0"/>
        </w:rPr>
      </w:r>
    </w:p>
    <w:p w:rsidR="00000000" w:rsidDel="00000000" w:rsidP="00000000" w:rsidRDefault="00000000" w:rsidRPr="00000000" w14:paraId="000003A4">
      <w:pPr>
        <w:pStyle w:val="Heading1"/>
        <w:spacing w:after="240" w:before="240" w:line="276" w:lineRule="auto"/>
        <w:jc w:val="left"/>
        <w:rPr/>
      </w:pPr>
      <w:bookmarkStart w:colFirst="0" w:colLast="0" w:name="_u9bhbb77fyui" w:id="210"/>
      <w:bookmarkEnd w:id="210"/>
      <w:r w:rsidDel="00000000" w:rsidR="00000000" w:rsidRPr="00000000">
        <w:rPr>
          <w:rtl w:val="0"/>
        </w:rPr>
        <w:t xml:space="preserve">SST 5 - WYKŁADZINY PCV</w:t>
      </w:r>
    </w:p>
    <w:p w:rsidR="00000000" w:rsidDel="00000000" w:rsidP="00000000" w:rsidRDefault="00000000" w:rsidRPr="00000000" w14:paraId="000003A5">
      <w:pPr>
        <w:spacing w:line="276" w:lineRule="auto"/>
        <w:jc w:val="left"/>
        <w:rPr>
          <w:b w:val="1"/>
          <w:sz w:val="18"/>
          <w:szCs w:val="18"/>
        </w:rPr>
      </w:pPr>
      <w:r w:rsidDel="00000000" w:rsidR="00000000" w:rsidRPr="00000000">
        <w:rPr>
          <w:b w:val="1"/>
          <w:sz w:val="18"/>
          <w:szCs w:val="18"/>
          <w:rtl w:val="0"/>
        </w:rPr>
        <w:t xml:space="preserve">1. WSTĘP</w:t>
      </w:r>
    </w:p>
    <w:p w:rsidR="00000000" w:rsidDel="00000000" w:rsidP="00000000" w:rsidRDefault="00000000" w:rsidRPr="00000000" w14:paraId="000003A6">
      <w:pPr>
        <w:spacing w:line="276" w:lineRule="auto"/>
        <w:jc w:val="left"/>
        <w:rPr>
          <w:b w:val="1"/>
          <w:sz w:val="18"/>
          <w:szCs w:val="18"/>
        </w:rPr>
      </w:pPr>
      <w:r w:rsidDel="00000000" w:rsidR="00000000" w:rsidRPr="00000000">
        <w:rPr>
          <w:b w:val="1"/>
          <w:sz w:val="18"/>
          <w:szCs w:val="18"/>
          <w:rtl w:val="0"/>
        </w:rPr>
        <w:t xml:space="preserve">2. MATERIAŁY</w:t>
      </w:r>
    </w:p>
    <w:p w:rsidR="00000000" w:rsidDel="00000000" w:rsidP="00000000" w:rsidRDefault="00000000" w:rsidRPr="00000000" w14:paraId="000003A7">
      <w:pPr>
        <w:spacing w:line="276" w:lineRule="auto"/>
        <w:jc w:val="left"/>
        <w:rPr>
          <w:b w:val="1"/>
          <w:sz w:val="18"/>
          <w:szCs w:val="18"/>
        </w:rPr>
      </w:pPr>
      <w:r w:rsidDel="00000000" w:rsidR="00000000" w:rsidRPr="00000000">
        <w:rPr>
          <w:b w:val="1"/>
          <w:sz w:val="18"/>
          <w:szCs w:val="18"/>
          <w:rtl w:val="0"/>
        </w:rPr>
        <w:t xml:space="preserve">3. SPRZĘT</w:t>
      </w:r>
    </w:p>
    <w:p w:rsidR="00000000" w:rsidDel="00000000" w:rsidP="00000000" w:rsidRDefault="00000000" w:rsidRPr="00000000" w14:paraId="000003A8">
      <w:pPr>
        <w:spacing w:line="276" w:lineRule="auto"/>
        <w:jc w:val="left"/>
        <w:rPr>
          <w:b w:val="1"/>
          <w:sz w:val="18"/>
          <w:szCs w:val="18"/>
        </w:rPr>
      </w:pPr>
      <w:r w:rsidDel="00000000" w:rsidR="00000000" w:rsidRPr="00000000">
        <w:rPr>
          <w:b w:val="1"/>
          <w:sz w:val="18"/>
          <w:szCs w:val="18"/>
          <w:rtl w:val="0"/>
        </w:rPr>
        <w:t xml:space="preserve">4. TRANSPORT</w:t>
      </w:r>
    </w:p>
    <w:p w:rsidR="00000000" w:rsidDel="00000000" w:rsidP="00000000" w:rsidRDefault="00000000" w:rsidRPr="00000000" w14:paraId="000003A9">
      <w:pPr>
        <w:spacing w:line="276" w:lineRule="auto"/>
        <w:jc w:val="left"/>
        <w:rPr>
          <w:b w:val="1"/>
          <w:sz w:val="18"/>
          <w:szCs w:val="18"/>
        </w:rPr>
      </w:pPr>
      <w:r w:rsidDel="00000000" w:rsidR="00000000" w:rsidRPr="00000000">
        <w:rPr>
          <w:b w:val="1"/>
          <w:sz w:val="18"/>
          <w:szCs w:val="18"/>
          <w:rtl w:val="0"/>
        </w:rPr>
        <w:t xml:space="preserve">5. WYKONANIE ROBÓT</w:t>
      </w:r>
    </w:p>
    <w:p w:rsidR="00000000" w:rsidDel="00000000" w:rsidP="00000000" w:rsidRDefault="00000000" w:rsidRPr="00000000" w14:paraId="000003AA">
      <w:pPr>
        <w:spacing w:line="276" w:lineRule="auto"/>
        <w:jc w:val="left"/>
        <w:rPr>
          <w:b w:val="1"/>
          <w:sz w:val="18"/>
          <w:szCs w:val="18"/>
        </w:rPr>
      </w:pPr>
      <w:r w:rsidDel="00000000" w:rsidR="00000000" w:rsidRPr="00000000">
        <w:rPr>
          <w:b w:val="1"/>
          <w:sz w:val="18"/>
          <w:szCs w:val="18"/>
          <w:rtl w:val="0"/>
        </w:rPr>
        <w:t xml:space="preserve">6. KONTROLA JAKOŚCI ROBÓT</w:t>
      </w:r>
    </w:p>
    <w:p w:rsidR="00000000" w:rsidDel="00000000" w:rsidP="00000000" w:rsidRDefault="00000000" w:rsidRPr="00000000" w14:paraId="000003AB">
      <w:pPr>
        <w:spacing w:line="276" w:lineRule="auto"/>
        <w:jc w:val="left"/>
        <w:rPr>
          <w:b w:val="1"/>
          <w:sz w:val="18"/>
          <w:szCs w:val="18"/>
        </w:rPr>
      </w:pPr>
      <w:r w:rsidDel="00000000" w:rsidR="00000000" w:rsidRPr="00000000">
        <w:rPr>
          <w:b w:val="1"/>
          <w:sz w:val="18"/>
          <w:szCs w:val="18"/>
          <w:rtl w:val="0"/>
        </w:rPr>
        <w:t xml:space="preserve">7. OBMIAR ROBÓT</w:t>
      </w:r>
    </w:p>
    <w:p w:rsidR="00000000" w:rsidDel="00000000" w:rsidP="00000000" w:rsidRDefault="00000000" w:rsidRPr="00000000" w14:paraId="000003AC">
      <w:pPr>
        <w:spacing w:line="276" w:lineRule="auto"/>
        <w:jc w:val="left"/>
        <w:rPr>
          <w:b w:val="1"/>
          <w:sz w:val="18"/>
          <w:szCs w:val="18"/>
        </w:rPr>
      </w:pPr>
      <w:r w:rsidDel="00000000" w:rsidR="00000000" w:rsidRPr="00000000">
        <w:rPr>
          <w:b w:val="1"/>
          <w:sz w:val="18"/>
          <w:szCs w:val="18"/>
          <w:rtl w:val="0"/>
        </w:rPr>
        <w:t xml:space="preserve">8. ODBIÓR ROBÓT</w:t>
      </w:r>
    </w:p>
    <w:p w:rsidR="00000000" w:rsidDel="00000000" w:rsidP="00000000" w:rsidRDefault="00000000" w:rsidRPr="00000000" w14:paraId="000003AD">
      <w:pPr>
        <w:spacing w:line="276" w:lineRule="auto"/>
        <w:jc w:val="left"/>
        <w:rPr>
          <w:b w:val="1"/>
          <w:sz w:val="18"/>
          <w:szCs w:val="18"/>
        </w:rPr>
      </w:pPr>
      <w:r w:rsidDel="00000000" w:rsidR="00000000" w:rsidRPr="00000000">
        <w:rPr>
          <w:b w:val="1"/>
          <w:sz w:val="18"/>
          <w:szCs w:val="18"/>
          <w:rtl w:val="0"/>
        </w:rPr>
        <w:t xml:space="preserve">9. PODSTAWA PŁATNOŚCI</w:t>
      </w:r>
    </w:p>
    <w:p w:rsidR="00000000" w:rsidDel="00000000" w:rsidP="00000000" w:rsidRDefault="00000000" w:rsidRPr="00000000" w14:paraId="000003AE">
      <w:pPr>
        <w:spacing w:line="276" w:lineRule="auto"/>
        <w:jc w:val="left"/>
        <w:rPr>
          <w:sz w:val="18"/>
          <w:szCs w:val="18"/>
        </w:rPr>
      </w:pPr>
      <w:r w:rsidDel="00000000" w:rsidR="00000000" w:rsidRPr="00000000">
        <w:rPr>
          <w:b w:val="1"/>
          <w:sz w:val="18"/>
          <w:szCs w:val="18"/>
          <w:rtl w:val="0"/>
        </w:rPr>
        <w:t xml:space="preserve">10. PRZEPISY ZWIĄZANE</w:t>
      </w:r>
      <w:r w:rsidDel="00000000" w:rsidR="00000000" w:rsidRPr="00000000">
        <w:rPr>
          <w:rtl w:val="0"/>
        </w:rPr>
      </w:r>
    </w:p>
    <w:p w:rsidR="00000000" w:rsidDel="00000000" w:rsidP="00000000" w:rsidRDefault="00000000" w:rsidRPr="00000000" w14:paraId="000003AF">
      <w:pPr>
        <w:pStyle w:val="Heading2"/>
        <w:spacing w:after="240" w:before="240" w:line="276" w:lineRule="auto"/>
        <w:jc w:val="left"/>
        <w:rPr/>
      </w:pPr>
      <w:bookmarkStart w:colFirst="0" w:colLast="0" w:name="_a1wqkq1vf15q" w:id="211"/>
      <w:bookmarkEnd w:id="211"/>
      <w:r w:rsidDel="00000000" w:rsidR="00000000" w:rsidRPr="00000000">
        <w:rPr>
          <w:rtl w:val="0"/>
        </w:rPr>
        <w:t xml:space="preserve">1. WSTĘP</w:t>
      </w:r>
    </w:p>
    <w:p w:rsidR="00000000" w:rsidDel="00000000" w:rsidP="00000000" w:rsidRDefault="00000000" w:rsidRPr="00000000" w14:paraId="000003B0">
      <w:pPr>
        <w:pStyle w:val="Heading2"/>
        <w:spacing w:after="240" w:before="240" w:line="276" w:lineRule="auto"/>
        <w:jc w:val="left"/>
        <w:rPr/>
      </w:pPr>
      <w:bookmarkStart w:colFirst="0" w:colLast="0" w:name="_myj0jkvzr9l" w:id="212"/>
      <w:bookmarkEnd w:id="212"/>
      <w:r w:rsidDel="00000000" w:rsidR="00000000" w:rsidRPr="00000000">
        <w:rPr>
          <w:rtl w:val="0"/>
        </w:rPr>
        <w:t xml:space="preserve">1.1. Przedmiot ST</w:t>
      </w:r>
    </w:p>
    <w:p w:rsidR="00000000" w:rsidDel="00000000" w:rsidP="00000000" w:rsidRDefault="00000000" w:rsidRPr="00000000" w14:paraId="000003B1">
      <w:pPr>
        <w:spacing w:after="240" w:before="240" w:line="276" w:lineRule="auto"/>
        <w:jc w:val="left"/>
        <w:rPr>
          <w:sz w:val="18"/>
          <w:szCs w:val="18"/>
        </w:rPr>
      </w:pPr>
      <w:r w:rsidDel="00000000" w:rsidR="00000000" w:rsidRPr="00000000">
        <w:rPr>
          <w:sz w:val="18"/>
          <w:szCs w:val="18"/>
          <w:rtl w:val="0"/>
        </w:rPr>
        <w:t xml:space="preserve">Przedmiotem niniejszej szczegółowej specyfikacji technicznej są wymagania dotyczące wykonania i odbioru robót polegających na ułożeniu wykładzin PCV, które zostaną wykonane w ramach dokumentacji projektowej dla zadania pn. “ARANŻACJA BIBLIOTEKI ORAZ PRZESTRZENI KORYTARZY W SZKOLE PODSTAWOWEJ NR 6 W AUGUSTOWIE”.</w:t>
      </w:r>
    </w:p>
    <w:p w:rsidR="00000000" w:rsidDel="00000000" w:rsidP="00000000" w:rsidRDefault="00000000" w:rsidRPr="00000000" w14:paraId="000003B2">
      <w:pPr>
        <w:spacing w:after="240" w:before="240" w:line="276" w:lineRule="auto"/>
        <w:jc w:val="left"/>
        <w:rPr>
          <w:sz w:val="18"/>
          <w:szCs w:val="18"/>
        </w:rPr>
      </w:pPr>
      <w:r w:rsidDel="00000000" w:rsidR="00000000" w:rsidRPr="00000000">
        <w:rPr>
          <w:sz w:val="18"/>
          <w:szCs w:val="18"/>
          <w:rtl w:val="0"/>
        </w:rPr>
        <w:t xml:space="preserve">Klasyfikacja wg Wspólnego Słownika Zamówień (CPV):</w:t>
        <w:br w:type="textWrapping"/>
        <w:t xml:space="preserve">45432111-5 Kładzenie wykładzin elastycznych</w:t>
      </w:r>
    </w:p>
    <w:p w:rsidR="00000000" w:rsidDel="00000000" w:rsidP="00000000" w:rsidRDefault="00000000" w:rsidRPr="00000000" w14:paraId="000003B3">
      <w:pPr>
        <w:pStyle w:val="Heading2"/>
        <w:spacing w:after="240" w:before="240" w:line="276" w:lineRule="auto"/>
        <w:jc w:val="left"/>
        <w:rPr/>
      </w:pPr>
      <w:bookmarkStart w:colFirst="0" w:colLast="0" w:name="_qd1stcaswffh" w:id="213"/>
      <w:bookmarkEnd w:id="213"/>
      <w:r w:rsidDel="00000000" w:rsidR="00000000" w:rsidRPr="00000000">
        <w:rPr>
          <w:rtl w:val="0"/>
        </w:rPr>
        <w:t xml:space="preserve">1.2. Zakres stosowania ST</w:t>
      </w:r>
    </w:p>
    <w:p w:rsidR="00000000" w:rsidDel="00000000" w:rsidP="00000000" w:rsidRDefault="00000000" w:rsidRPr="00000000" w14:paraId="000003B4">
      <w:pPr>
        <w:spacing w:after="240" w:before="240" w:line="276" w:lineRule="auto"/>
        <w:jc w:val="left"/>
        <w:rPr>
          <w:sz w:val="18"/>
          <w:szCs w:val="18"/>
        </w:rPr>
      </w:pPr>
      <w:r w:rsidDel="00000000" w:rsidR="00000000" w:rsidRPr="00000000">
        <w:rPr>
          <w:sz w:val="18"/>
          <w:szCs w:val="18"/>
          <w:rtl w:val="0"/>
        </w:rPr>
        <w:t xml:space="preserve">Szczegółowa specyfikacja techniczna jest stosowana jako dokument przetargowy przy zlecaniu i realizacji robót wymienionych w pkt. 1.1.</w:t>
      </w:r>
    </w:p>
    <w:p w:rsidR="00000000" w:rsidDel="00000000" w:rsidP="00000000" w:rsidRDefault="00000000" w:rsidRPr="00000000" w14:paraId="000003B5">
      <w:pPr>
        <w:pStyle w:val="Heading2"/>
        <w:spacing w:after="240" w:before="240" w:line="276" w:lineRule="auto"/>
        <w:jc w:val="left"/>
        <w:rPr/>
      </w:pPr>
      <w:bookmarkStart w:colFirst="0" w:colLast="0" w:name="_1c3jmd5f1j6w" w:id="214"/>
      <w:bookmarkEnd w:id="214"/>
      <w:r w:rsidDel="00000000" w:rsidR="00000000" w:rsidRPr="00000000">
        <w:rPr>
          <w:rtl w:val="0"/>
        </w:rPr>
        <w:t xml:space="preserve">1.3. Określenia podstawowe</w:t>
      </w:r>
    </w:p>
    <w:p w:rsidR="00000000" w:rsidDel="00000000" w:rsidP="00000000" w:rsidRDefault="00000000" w:rsidRPr="00000000" w14:paraId="000003B6">
      <w:pPr>
        <w:spacing w:after="240" w:before="240" w:line="276" w:lineRule="auto"/>
        <w:jc w:val="left"/>
        <w:rPr>
          <w:sz w:val="18"/>
          <w:szCs w:val="18"/>
        </w:rPr>
      </w:pPr>
      <w:r w:rsidDel="00000000" w:rsidR="00000000" w:rsidRPr="00000000">
        <w:rPr>
          <w:sz w:val="18"/>
          <w:szCs w:val="18"/>
          <w:rtl w:val="0"/>
        </w:rPr>
        <w:t xml:space="preserve">Określenia i nazewnictwo użyte w niniejszej specyfikacji technicznej ST są zgodne z obowiązującymi podanymi w normach PN i przepisach Prawa budowlanego.</w:t>
      </w:r>
    </w:p>
    <w:p w:rsidR="00000000" w:rsidDel="00000000" w:rsidP="00000000" w:rsidRDefault="00000000" w:rsidRPr="00000000" w14:paraId="000003B7">
      <w:pPr>
        <w:pStyle w:val="Heading2"/>
        <w:spacing w:after="240" w:before="240" w:line="276" w:lineRule="auto"/>
        <w:jc w:val="left"/>
        <w:rPr/>
      </w:pPr>
      <w:bookmarkStart w:colFirst="0" w:colLast="0" w:name="_ii4cgu7zk0m0" w:id="215"/>
      <w:bookmarkEnd w:id="215"/>
      <w:r w:rsidDel="00000000" w:rsidR="00000000" w:rsidRPr="00000000">
        <w:rPr>
          <w:rtl w:val="0"/>
        </w:rPr>
        <w:t xml:space="preserve">1.4. Zakres robót objętych ST</w:t>
      </w:r>
    </w:p>
    <w:p w:rsidR="00000000" w:rsidDel="00000000" w:rsidP="00000000" w:rsidRDefault="00000000" w:rsidRPr="00000000" w14:paraId="000003B8">
      <w:pPr>
        <w:spacing w:after="240" w:before="240" w:line="276" w:lineRule="auto"/>
        <w:jc w:val="left"/>
        <w:rPr>
          <w:sz w:val="18"/>
          <w:szCs w:val="18"/>
        </w:rPr>
      </w:pPr>
      <w:r w:rsidDel="00000000" w:rsidR="00000000" w:rsidRPr="00000000">
        <w:rPr>
          <w:sz w:val="18"/>
          <w:szCs w:val="18"/>
          <w:rtl w:val="0"/>
        </w:rPr>
        <w:t xml:space="preserve">Roboty, których dotyczy specyfikacja, obejmują wszystkie czynności umożliwiające i mające na celu ułożenie wykładzin heterogenicznej PCV.</w:t>
      </w:r>
    </w:p>
    <w:p w:rsidR="00000000" w:rsidDel="00000000" w:rsidP="00000000" w:rsidRDefault="00000000" w:rsidRPr="00000000" w14:paraId="000003B9">
      <w:pPr>
        <w:pStyle w:val="Heading2"/>
        <w:spacing w:after="240" w:before="240" w:line="276" w:lineRule="auto"/>
        <w:jc w:val="left"/>
        <w:rPr/>
      </w:pPr>
      <w:bookmarkStart w:colFirst="0" w:colLast="0" w:name="_edjf3j1o7ypm" w:id="216"/>
      <w:bookmarkEnd w:id="216"/>
      <w:r w:rsidDel="00000000" w:rsidR="00000000" w:rsidRPr="00000000">
        <w:rPr>
          <w:rtl w:val="0"/>
        </w:rPr>
        <w:t xml:space="preserve">1.5. Ogólne wymagania dotyczące robót</w:t>
      </w:r>
    </w:p>
    <w:p w:rsidR="00000000" w:rsidDel="00000000" w:rsidP="00000000" w:rsidRDefault="00000000" w:rsidRPr="00000000" w14:paraId="000003BA">
      <w:pPr>
        <w:spacing w:after="240" w:before="240" w:line="276" w:lineRule="auto"/>
        <w:jc w:val="left"/>
        <w:rPr>
          <w:sz w:val="18"/>
          <w:szCs w:val="18"/>
        </w:rPr>
      </w:pPr>
      <w:r w:rsidDel="00000000" w:rsidR="00000000" w:rsidRPr="00000000">
        <w:rPr>
          <w:sz w:val="18"/>
          <w:szCs w:val="18"/>
          <w:rtl w:val="0"/>
        </w:rPr>
        <w:t xml:space="preserve">Ogólne wymagania dotyczące robót podano w części „Wymagania ogólne” pkt 1.5 specyfikacji technicznej. Wykonawca robót jest odpowiedzialny za jakość wykonania robót, ich zgodność z dokumentacją projektową, ST i poleceniami Inspektora Nadzoru Inwestorskiego. Wykonanie robót winno być realizowane przez przedsiebiorstwo mające właściwe doświadczenie w realizacji tego typu robót i gwarantujace właściwą jakość ich wykonania. Przed przystąpieniem do robót Wykonawca winien się dokładnie zaznajomić z całością dokumentacji technicznej oraz projektem organizacji robót.</w:t>
      </w:r>
    </w:p>
    <w:p w:rsidR="00000000" w:rsidDel="00000000" w:rsidP="00000000" w:rsidRDefault="00000000" w:rsidRPr="00000000" w14:paraId="000003BB">
      <w:pPr>
        <w:spacing w:after="240" w:before="240" w:line="276" w:lineRule="auto"/>
        <w:jc w:val="left"/>
        <w:rPr>
          <w:sz w:val="18"/>
          <w:szCs w:val="18"/>
        </w:rPr>
      </w:pPr>
      <w:r w:rsidDel="00000000" w:rsidR="00000000" w:rsidRPr="00000000">
        <w:rPr>
          <w:sz w:val="18"/>
          <w:szCs w:val="18"/>
          <w:rtl w:val="0"/>
        </w:rPr>
        <w:t xml:space="preserve">Wszelkie ewentualne niejasności w sprawach technicznych należy wyjaśnić z autorami poszczególnych opracowań przed przystąpieniem do robót. Jakiekolwiek zmiany w dokumentacji technicznej mogą być dokonywane w trakcie wykonawstwa, tylko po uzyskaniu akceptacji Inspektora, a w przypadku zmian dotyczących zasadniczych elementów lub rozwiązań projektowych należy uzyskać dodatkową akceptację Projektantów.</w:t>
      </w:r>
    </w:p>
    <w:p w:rsidR="00000000" w:rsidDel="00000000" w:rsidP="00000000" w:rsidRDefault="00000000" w:rsidRPr="00000000" w14:paraId="000003BC">
      <w:pPr>
        <w:pStyle w:val="Heading2"/>
        <w:spacing w:after="240" w:before="240" w:line="276" w:lineRule="auto"/>
        <w:jc w:val="left"/>
        <w:rPr/>
      </w:pPr>
      <w:bookmarkStart w:colFirst="0" w:colLast="0" w:name="_v4q9x799auvx" w:id="217"/>
      <w:bookmarkEnd w:id="217"/>
      <w:r w:rsidDel="00000000" w:rsidR="00000000" w:rsidRPr="00000000">
        <w:rPr>
          <w:rtl w:val="0"/>
        </w:rPr>
        <w:t xml:space="preserve">2. MATERIAŁY</w:t>
      </w:r>
    </w:p>
    <w:p w:rsidR="00000000" w:rsidDel="00000000" w:rsidP="00000000" w:rsidRDefault="00000000" w:rsidRPr="00000000" w14:paraId="000003BD">
      <w:pPr>
        <w:pStyle w:val="Heading2"/>
        <w:spacing w:after="240" w:before="240" w:line="276" w:lineRule="auto"/>
        <w:jc w:val="left"/>
        <w:rPr/>
      </w:pPr>
      <w:bookmarkStart w:colFirst="0" w:colLast="0" w:name="_38d92njbodjs" w:id="218"/>
      <w:bookmarkEnd w:id="218"/>
      <w:r w:rsidDel="00000000" w:rsidR="00000000" w:rsidRPr="00000000">
        <w:rPr>
          <w:rtl w:val="0"/>
        </w:rPr>
        <w:t xml:space="preserve">2.1. Wymagania ogólne</w:t>
      </w:r>
    </w:p>
    <w:p w:rsidR="00000000" w:rsidDel="00000000" w:rsidP="00000000" w:rsidRDefault="00000000" w:rsidRPr="00000000" w14:paraId="000003BE">
      <w:pPr>
        <w:spacing w:after="240" w:before="240" w:line="276" w:lineRule="auto"/>
        <w:jc w:val="left"/>
        <w:rPr>
          <w:sz w:val="18"/>
          <w:szCs w:val="18"/>
        </w:rPr>
      </w:pPr>
      <w:r w:rsidDel="00000000" w:rsidR="00000000" w:rsidRPr="00000000">
        <w:rPr>
          <w:sz w:val="18"/>
          <w:szCs w:val="18"/>
          <w:rtl w:val="0"/>
        </w:rPr>
        <w:t xml:space="preserve">Ogólne wymagania dotyczące materiałów, ich pozyskiwania i składowania podano w części „Wymagania ogólne” pkt 2 specyfikacji technicznej.</w:t>
      </w:r>
    </w:p>
    <w:p w:rsidR="00000000" w:rsidDel="00000000" w:rsidP="00000000" w:rsidRDefault="00000000" w:rsidRPr="00000000" w14:paraId="000003BF">
      <w:pPr>
        <w:spacing w:after="240" w:before="240" w:line="276" w:lineRule="auto"/>
        <w:jc w:val="left"/>
        <w:rPr>
          <w:sz w:val="18"/>
          <w:szCs w:val="18"/>
        </w:rPr>
      </w:pPr>
      <w:r w:rsidDel="00000000" w:rsidR="00000000" w:rsidRPr="00000000">
        <w:rPr>
          <w:sz w:val="18"/>
          <w:szCs w:val="18"/>
          <w:rtl w:val="0"/>
        </w:rPr>
        <w:t xml:space="preserve">W czasie realizacji robót objętych niniejszą ST należy wykorzystywać niżej wymienione materiały:</w:t>
      </w:r>
    </w:p>
    <w:p w:rsidR="00000000" w:rsidDel="00000000" w:rsidP="00000000" w:rsidRDefault="00000000" w:rsidRPr="00000000" w14:paraId="000003C0">
      <w:pPr>
        <w:numPr>
          <w:ilvl w:val="0"/>
          <w:numId w:val="38"/>
        </w:numPr>
        <w:spacing w:after="0" w:afterAutospacing="0" w:before="240" w:line="276" w:lineRule="auto"/>
        <w:ind w:left="720" w:hanging="360"/>
        <w:jc w:val="left"/>
        <w:rPr>
          <w:sz w:val="18"/>
          <w:szCs w:val="18"/>
        </w:rPr>
      </w:pPr>
      <w:r w:rsidDel="00000000" w:rsidR="00000000" w:rsidRPr="00000000">
        <w:rPr>
          <w:sz w:val="18"/>
          <w:szCs w:val="18"/>
          <w:rtl w:val="0"/>
        </w:rPr>
        <w:t xml:space="preserve">wykładziny elastyczne,</w:t>
      </w:r>
    </w:p>
    <w:p w:rsidR="00000000" w:rsidDel="00000000" w:rsidP="00000000" w:rsidRDefault="00000000" w:rsidRPr="00000000" w14:paraId="000003C1">
      <w:pPr>
        <w:numPr>
          <w:ilvl w:val="0"/>
          <w:numId w:val="38"/>
        </w:numPr>
        <w:spacing w:after="0" w:afterAutospacing="0" w:before="0" w:beforeAutospacing="0" w:line="276" w:lineRule="auto"/>
        <w:ind w:left="720" w:hanging="360"/>
        <w:jc w:val="left"/>
        <w:rPr>
          <w:sz w:val="18"/>
          <w:szCs w:val="18"/>
        </w:rPr>
      </w:pPr>
      <w:r w:rsidDel="00000000" w:rsidR="00000000" w:rsidRPr="00000000">
        <w:rPr>
          <w:sz w:val="18"/>
          <w:szCs w:val="18"/>
          <w:rtl w:val="0"/>
        </w:rPr>
        <w:t xml:space="preserve">preparat głęboko </w:t>
      </w:r>
      <w:r w:rsidDel="00000000" w:rsidR="00000000" w:rsidRPr="00000000">
        <w:rPr>
          <w:rtl w:val="0"/>
        </w:rPr>
        <w:t xml:space="preserve">penetrujący</w:t>
      </w:r>
      <w:r w:rsidDel="00000000" w:rsidR="00000000" w:rsidRPr="00000000">
        <w:rPr>
          <w:sz w:val="18"/>
          <w:szCs w:val="18"/>
          <w:rtl w:val="0"/>
        </w:rPr>
        <w:t xml:space="preserve">,</w:t>
      </w:r>
    </w:p>
    <w:p w:rsidR="00000000" w:rsidDel="00000000" w:rsidP="00000000" w:rsidRDefault="00000000" w:rsidRPr="00000000" w14:paraId="000003C2">
      <w:pPr>
        <w:numPr>
          <w:ilvl w:val="0"/>
          <w:numId w:val="38"/>
        </w:numPr>
        <w:spacing w:after="240" w:before="0" w:beforeAutospacing="0" w:line="276" w:lineRule="auto"/>
        <w:ind w:left="720" w:hanging="360"/>
        <w:jc w:val="left"/>
        <w:rPr>
          <w:sz w:val="18"/>
          <w:szCs w:val="18"/>
        </w:rPr>
      </w:pPr>
      <w:r w:rsidDel="00000000" w:rsidR="00000000" w:rsidRPr="00000000">
        <w:rPr>
          <w:sz w:val="18"/>
          <w:szCs w:val="18"/>
          <w:rtl w:val="0"/>
        </w:rPr>
        <w:t xml:space="preserve">klej do klejenia wykładzin.</w:t>
      </w:r>
    </w:p>
    <w:p w:rsidR="00000000" w:rsidDel="00000000" w:rsidP="00000000" w:rsidRDefault="00000000" w:rsidRPr="00000000" w14:paraId="000003C3">
      <w:pPr>
        <w:spacing w:after="240" w:before="240" w:line="276" w:lineRule="auto"/>
        <w:jc w:val="left"/>
        <w:rPr>
          <w:sz w:val="18"/>
          <w:szCs w:val="18"/>
        </w:rPr>
      </w:pPr>
      <w:r w:rsidDel="00000000" w:rsidR="00000000" w:rsidRPr="00000000">
        <w:rPr>
          <w:sz w:val="18"/>
          <w:szCs w:val="18"/>
          <w:rtl w:val="0"/>
        </w:rPr>
        <w:t xml:space="preserve">Do wykonania wykładzin powinny być dobrane materiały (wykładziny, kleje, masy wygładzające, gruntowniki itp.) odpowiadające celowi zastosowania, odpowiadające normom państwowym (norma PN-EN ISO 10581:2020-07) lub </w:t>
      </w:r>
      <w:r w:rsidDel="00000000" w:rsidR="00000000" w:rsidRPr="00000000">
        <w:rPr>
          <w:rtl w:val="0"/>
        </w:rPr>
        <w:t xml:space="preserve">świadectwem</w:t>
      </w:r>
      <w:r w:rsidDel="00000000" w:rsidR="00000000" w:rsidRPr="00000000">
        <w:rPr>
          <w:sz w:val="18"/>
          <w:szCs w:val="18"/>
          <w:rtl w:val="0"/>
        </w:rPr>
        <w:t xml:space="preserve"> ich dopuszczenia do stosowania w budownictwie. Wykładzina podłogowa powinna posiadać właściwą Ocenę Higieniczną i Certyfikat Instytutu Technologii Budowlanej. Dostarczone na budowę materiały powinny być zaopatrzone w odpowiednią etykietę lub nadruk na spodzie wykładziny. W przypadku klejów oraz preparatów wygładzających powinien być również podany sposób ich użycia. Kleje zastosowane do przyklejenia wykładzin powinny odpowiadać zaleceniom producenta wykładziny.</w:t>
      </w:r>
    </w:p>
    <w:p w:rsidR="00000000" w:rsidDel="00000000" w:rsidP="00000000" w:rsidRDefault="00000000" w:rsidRPr="00000000" w14:paraId="000003C4">
      <w:pPr>
        <w:spacing w:after="240" w:before="240" w:line="276" w:lineRule="auto"/>
        <w:jc w:val="left"/>
        <w:rPr>
          <w:sz w:val="18"/>
          <w:szCs w:val="18"/>
        </w:rPr>
      </w:pPr>
      <w:r w:rsidDel="00000000" w:rsidR="00000000" w:rsidRPr="00000000">
        <w:rPr>
          <w:sz w:val="18"/>
          <w:szCs w:val="18"/>
          <w:rtl w:val="0"/>
        </w:rPr>
        <w:t xml:space="preserve">Materiały powinny odpowiadać wymaganiom norm państwowych oraz posiadać świadectwa dopuszczenia do stosowania w budownictwie.</w:t>
      </w:r>
    </w:p>
    <w:p w:rsidR="00000000" w:rsidDel="00000000" w:rsidP="00000000" w:rsidRDefault="00000000" w:rsidRPr="00000000" w14:paraId="000003C5">
      <w:pPr>
        <w:pStyle w:val="Heading2"/>
        <w:spacing w:after="240" w:before="240" w:line="276" w:lineRule="auto"/>
        <w:jc w:val="left"/>
        <w:rPr/>
      </w:pPr>
      <w:bookmarkStart w:colFirst="0" w:colLast="0" w:name="_b2cu4e4y9q4" w:id="219"/>
      <w:bookmarkEnd w:id="219"/>
      <w:r w:rsidDel="00000000" w:rsidR="00000000" w:rsidRPr="00000000">
        <w:rPr>
          <w:rtl w:val="0"/>
        </w:rPr>
        <w:t xml:space="preserve">2.2. Wykaz podstawowych materiałów potrzebnych do wykonania robót</w:t>
      </w:r>
    </w:p>
    <w:p w:rsidR="00000000" w:rsidDel="00000000" w:rsidP="00000000" w:rsidRDefault="00000000" w:rsidRPr="00000000" w14:paraId="000003C6">
      <w:pPr>
        <w:pStyle w:val="Heading2"/>
        <w:spacing w:after="240" w:before="240" w:line="276" w:lineRule="auto"/>
        <w:jc w:val="left"/>
        <w:rPr/>
      </w:pPr>
      <w:bookmarkStart w:colFirst="0" w:colLast="0" w:name="_4ujv8spgqjlb" w:id="220"/>
      <w:bookmarkEnd w:id="220"/>
      <w:r w:rsidDel="00000000" w:rsidR="00000000" w:rsidRPr="00000000">
        <w:rPr>
          <w:rtl w:val="0"/>
        </w:rPr>
        <w:t xml:space="preserve">2.2.1. Roztwór do gruntowania</w:t>
      </w:r>
    </w:p>
    <w:p w:rsidR="00000000" w:rsidDel="00000000" w:rsidP="00000000" w:rsidRDefault="00000000" w:rsidRPr="00000000" w14:paraId="000003C7">
      <w:pPr>
        <w:spacing w:after="240" w:before="240" w:line="276" w:lineRule="auto"/>
        <w:jc w:val="left"/>
        <w:rPr>
          <w:sz w:val="18"/>
          <w:szCs w:val="18"/>
        </w:rPr>
      </w:pPr>
      <w:r w:rsidDel="00000000" w:rsidR="00000000" w:rsidRPr="00000000">
        <w:rPr>
          <w:sz w:val="18"/>
          <w:szCs w:val="18"/>
          <w:rtl w:val="0"/>
        </w:rPr>
        <w:t xml:space="preserve">Dyspersyjny środek gruntujący przeznaczony do zagruntowania chłonnych lub niechłonnych mineralnych podłoży przed zastosowaniem zaprawy wygładzającej zalecany przez producenta wykładziny.</w:t>
      </w:r>
    </w:p>
    <w:p w:rsidR="00000000" w:rsidDel="00000000" w:rsidP="00000000" w:rsidRDefault="00000000" w:rsidRPr="00000000" w14:paraId="000003C8">
      <w:pPr>
        <w:pStyle w:val="Heading2"/>
        <w:spacing w:after="240" w:before="240" w:line="276" w:lineRule="auto"/>
        <w:jc w:val="left"/>
        <w:rPr/>
      </w:pPr>
      <w:bookmarkStart w:colFirst="0" w:colLast="0" w:name="_qzoudvp6gl8" w:id="221"/>
      <w:bookmarkEnd w:id="221"/>
      <w:r w:rsidDel="00000000" w:rsidR="00000000" w:rsidRPr="00000000">
        <w:rPr>
          <w:rtl w:val="0"/>
        </w:rPr>
        <w:t xml:space="preserve">2.2.2. Klej do wykładzin</w:t>
      </w:r>
    </w:p>
    <w:p w:rsidR="00000000" w:rsidDel="00000000" w:rsidP="00000000" w:rsidRDefault="00000000" w:rsidRPr="00000000" w14:paraId="000003C9">
      <w:pPr>
        <w:spacing w:after="240" w:before="240" w:line="276" w:lineRule="auto"/>
        <w:jc w:val="left"/>
        <w:rPr>
          <w:sz w:val="18"/>
          <w:szCs w:val="18"/>
        </w:rPr>
      </w:pPr>
      <w:r w:rsidDel="00000000" w:rsidR="00000000" w:rsidRPr="00000000">
        <w:rPr>
          <w:sz w:val="18"/>
          <w:szCs w:val="18"/>
          <w:rtl w:val="0"/>
        </w:rPr>
        <w:t xml:space="preserve">Klej do przyklejenia wykładziny do podłoża zalecany przez producenta wykładziny.</w:t>
      </w:r>
    </w:p>
    <w:p w:rsidR="00000000" w:rsidDel="00000000" w:rsidP="00000000" w:rsidRDefault="00000000" w:rsidRPr="00000000" w14:paraId="000003CA">
      <w:pPr>
        <w:pStyle w:val="Heading2"/>
        <w:spacing w:after="240" w:before="240" w:line="276" w:lineRule="auto"/>
        <w:jc w:val="left"/>
        <w:rPr/>
      </w:pPr>
      <w:bookmarkStart w:colFirst="0" w:colLast="0" w:name="_1me3zvw7nc6q" w:id="222"/>
      <w:bookmarkEnd w:id="222"/>
      <w:r w:rsidDel="00000000" w:rsidR="00000000" w:rsidRPr="00000000">
        <w:rPr>
          <w:rtl w:val="0"/>
        </w:rPr>
        <w:t xml:space="preserve">2.2.3. Wykładzina PCV</w:t>
      </w:r>
    </w:p>
    <w:p w:rsidR="00000000" w:rsidDel="00000000" w:rsidP="00000000" w:rsidRDefault="00000000" w:rsidRPr="00000000" w14:paraId="000003CB">
      <w:pPr>
        <w:spacing w:after="240" w:before="240" w:line="276" w:lineRule="auto"/>
        <w:jc w:val="left"/>
        <w:rPr>
          <w:sz w:val="18"/>
          <w:szCs w:val="18"/>
        </w:rPr>
      </w:pPr>
      <w:r w:rsidDel="00000000" w:rsidR="00000000" w:rsidRPr="00000000">
        <w:rPr>
          <w:sz w:val="18"/>
          <w:szCs w:val="18"/>
          <w:rtl w:val="0"/>
        </w:rPr>
        <w:t xml:space="preserve">Parametry równoważne lub nie gorsze niż:</w:t>
      </w:r>
    </w:p>
    <w:p w:rsidR="00000000" w:rsidDel="00000000" w:rsidP="00000000" w:rsidRDefault="00000000" w:rsidRPr="00000000" w14:paraId="000003CC">
      <w:pPr>
        <w:numPr>
          <w:ilvl w:val="0"/>
          <w:numId w:val="3"/>
        </w:numPr>
        <w:spacing w:after="0" w:afterAutospacing="0" w:before="240" w:line="276" w:lineRule="auto"/>
        <w:ind w:left="720" w:hanging="360"/>
        <w:jc w:val="left"/>
        <w:rPr>
          <w:sz w:val="18"/>
          <w:szCs w:val="18"/>
        </w:rPr>
      </w:pPr>
      <w:r w:rsidDel="00000000" w:rsidR="00000000" w:rsidRPr="00000000">
        <w:rPr>
          <w:sz w:val="18"/>
          <w:szCs w:val="18"/>
          <w:rtl w:val="0"/>
        </w:rPr>
        <w:t xml:space="preserve">klasa palności Bfl-s1.</w:t>
      </w:r>
    </w:p>
    <w:p w:rsidR="00000000" w:rsidDel="00000000" w:rsidP="00000000" w:rsidRDefault="00000000" w:rsidRPr="00000000" w14:paraId="000003CD">
      <w:pPr>
        <w:numPr>
          <w:ilvl w:val="0"/>
          <w:numId w:val="3"/>
        </w:numPr>
        <w:spacing w:after="0" w:afterAutospacing="0" w:before="0" w:beforeAutospacing="0" w:line="276" w:lineRule="auto"/>
        <w:ind w:left="720" w:hanging="360"/>
        <w:jc w:val="left"/>
        <w:rPr>
          <w:sz w:val="18"/>
          <w:szCs w:val="18"/>
        </w:rPr>
      </w:pPr>
      <w:r w:rsidDel="00000000" w:rsidR="00000000" w:rsidRPr="00000000">
        <w:rPr>
          <w:sz w:val="18"/>
          <w:szCs w:val="18"/>
          <w:rtl w:val="0"/>
        </w:rPr>
        <w:t xml:space="preserve">o antypoślizgowości R10</w:t>
      </w:r>
    </w:p>
    <w:p w:rsidR="00000000" w:rsidDel="00000000" w:rsidP="00000000" w:rsidRDefault="00000000" w:rsidRPr="00000000" w14:paraId="000003CE">
      <w:pPr>
        <w:numPr>
          <w:ilvl w:val="0"/>
          <w:numId w:val="3"/>
        </w:numPr>
        <w:spacing w:after="0" w:afterAutospacing="0" w:before="0" w:beforeAutospacing="0" w:line="276" w:lineRule="auto"/>
        <w:ind w:left="720" w:hanging="360"/>
        <w:jc w:val="left"/>
        <w:rPr>
          <w:sz w:val="18"/>
          <w:szCs w:val="18"/>
        </w:rPr>
      </w:pPr>
      <w:r w:rsidDel="00000000" w:rsidR="00000000" w:rsidRPr="00000000">
        <w:rPr>
          <w:sz w:val="18"/>
          <w:szCs w:val="18"/>
          <w:rtl w:val="0"/>
        </w:rPr>
        <w:t xml:space="preserve">kolor biały, matowy</w:t>
      </w:r>
    </w:p>
    <w:p w:rsidR="00000000" w:rsidDel="00000000" w:rsidP="00000000" w:rsidRDefault="00000000" w:rsidRPr="00000000" w14:paraId="000003CF">
      <w:pPr>
        <w:numPr>
          <w:ilvl w:val="0"/>
          <w:numId w:val="3"/>
        </w:numPr>
        <w:spacing w:after="0" w:afterAutospacing="0" w:before="0" w:beforeAutospacing="0" w:line="276" w:lineRule="auto"/>
        <w:ind w:left="720" w:hanging="360"/>
        <w:jc w:val="left"/>
        <w:rPr>
          <w:sz w:val="18"/>
          <w:szCs w:val="18"/>
        </w:rPr>
      </w:pPr>
      <w:r w:rsidDel="00000000" w:rsidR="00000000" w:rsidRPr="00000000">
        <w:rPr>
          <w:sz w:val="18"/>
          <w:szCs w:val="18"/>
          <w:rtl w:val="0"/>
        </w:rPr>
        <w:t xml:space="preserve">klasa ścieralności T</w:t>
      </w:r>
    </w:p>
    <w:p w:rsidR="00000000" w:rsidDel="00000000" w:rsidP="00000000" w:rsidRDefault="00000000" w:rsidRPr="00000000" w14:paraId="000003D0">
      <w:pPr>
        <w:numPr>
          <w:ilvl w:val="0"/>
          <w:numId w:val="3"/>
        </w:numPr>
        <w:spacing w:after="240" w:before="0" w:beforeAutospacing="0" w:line="276" w:lineRule="auto"/>
        <w:ind w:left="720" w:hanging="360"/>
        <w:jc w:val="left"/>
        <w:rPr>
          <w:sz w:val="18"/>
          <w:szCs w:val="18"/>
        </w:rPr>
      </w:pPr>
      <w:r w:rsidDel="00000000" w:rsidR="00000000" w:rsidRPr="00000000">
        <w:rPr>
          <w:sz w:val="18"/>
          <w:szCs w:val="18"/>
          <w:rtl w:val="0"/>
        </w:rPr>
        <w:t xml:space="preserve">antystatyczna</w:t>
      </w:r>
    </w:p>
    <w:p w:rsidR="00000000" w:rsidDel="00000000" w:rsidP="00000000" w:rsidRDefault="00000000" w:rsidRPr="00000000" w14:paraId="000003D1">
      <w:pPr>
        <w:spacing w:after="240" w:before="240" w:line="276" w:lineRule="auto"/>
        <w:jc w:val="left"/>
        <w:rPr>
          <w:sz w:val="18"/>
          <w:szCs w:val="18"/>
        </w:rPr>
      </w:pPr>
      <w:r w:rsidDel="00000000" w:rsidR="00000000" w:rsidRPr="00000000">
        <w:rPr>
          <w:sz w:val="18"/>
          <w:szCs w:val="18"/>
          <w:rtl w:val="0"/>
        </w:rPr>
        <w:t xml:space="preserve">UWAGA. Szczegółowy dobór materiałowy wg Projektu Wnętrz po uzgodnieniu z Zamawiającym i Architektem.</w:t>
      </w:r>
    </w:p>
    <w:p w:rsidR="00000000" w:rsidDel="00000000" w:rsidP="00000000" w:rsidRDefault="00000000" w:rsidRPr="00000000" w14:paraId="000003D2">
      <w:pPr>
        <w:pStyle w:val="Heading2"/>
        <w:spacing w:after="240" w:before="240" w:line="276" w:lineRule="auto"/>
        <w:jc w:val="left"/>
        <w:rPr/>
      </w:pPr>
      <w:bookmarkStart w:colFirst="0" w:colLast="0" w:name="_z081oesynalu" w:id="223"/>
      <w:bookmarkEnd w:id="223"/>
      <w:r w:rsidDel="00000000" w:rsidR="00000000" w:rsidRPr="00000000">
        <w:rPr>
          <w:rtl w:val="0"/>
        </w:rPr>
        <w:t xml:space="preserve">3. SPRZĘT</w:t>
      </w:r>
    </w:p>
    <w:p w:rsidR="00000000" w:rsidDel="00000000" w:rsidP="00000000" w:rsidRDefault="00000000" w:rsidRPr="00000000" w14:paraId="000003D3">
      <w:pPr>
        <w:pStyle w:val="Heading2"/>
        <w:spacing w:after="240" w:before="240" w:line="276" w:lineRule="auto"/>
        <w:jc w:val="left"/>
        <w:rPr/>
      </w:pPr>
      <w:bookmarkStart w:colFirst="0" w:colLast="0" w:name="_5ha1l26ktoxp" w:id="224"/>
      <w:bookmarkEnd w:id="224"/>
      <w:r w:rsidDel="00000000" w:rsidR="00000000" w:rsidRPr="00000000">
        <w:rPr>
          <w:rtl w:val="0"/>
        </w:rPr>
        <w:t xml:space="preserve">3.1. Wymagania ogólne</w:t>
      </w:r>
    </w:p>
    <w:p w:rsidR="00000000" w:rsidDel="00000000" w:rsidP="00000000" w:rsidRDefault="00000000" w:rsidRPr="00000000" w14:paraId="000003D4">
      <w:pPr>
        <w:spacing w:after="240" w:before="240" w:line="276" w:lineRule="auto"/>
        <w:jc w:val="left"/>
        <w:rPr>
          <w:sz w:val="18"/>
          <w:szCs w:val="18"/>
        </w:rPr>
      </w:pPr>
      <w:r w:rsidDel="00000000" w:rsidR="00000000" w:rsidRPr="00000000">
        <w:rPr>
          <w:sz w:val="18"/>
          <w:szCs w:val="18"/>
          <w:rtl w:val="0"/>
        </w:rPr>
        <w:t xml:space="preserve">Ogólne wymagania dotyczące sprzętu do wykonania robót podano w części „Wymagania ogólne” pkt 3 specyfikacji technicznej.</w:t>
      </w:r>
    </w:p>
    <w:p w:rsidR="00000000" w:rsidDel="00000000" w:rsidP="00000000" w:rsidRDefault="00000000" w:rsidRPr="00000000" w14:paraId="000003D5">
      <w:pPr>
        <w:pStyle w:val="Heading2"/>
        <w:spacing w:after="240" w:before="240" w:line="276" w:lineRule="auto"/>
        <w:jc w:val="left"/>
        <w:rPr/>
      </w:pPr>
      <w:bookmarkStart w:colFirst="0" w:colLast="0" w:name="_j08r0la0ykk0" w:id="225"/>
      <w:bookmarkEnd w:id="225"/>
      <w:r w:rsidDel="00000000" w:rsidR="00000000" w:rsidRPr="00000000">
        <w:rPr>
          <w:rtl w:val="0"/>
        </w:rPr>
        <w:t xml:space="preserve">3.2. Sprzęt do wykonywania robót</w:t>
      </w:r>
    </w:p>
    <w:p w:rsidR="00000000" w:rsidDel="00000000" w:rsidP="00000000" w:rsidRDefault="00000000" w:rsidRPr="00000000" w14:paraId="000003D6">
      <w:pPr>
        <w:spacing w:after="240" w:before="240" w:line="276" w:lineRule="auto"/>
        <w:jc w:val="left"/>
        <w:rPr>
          <w:sz w:val="18"/>
          <w:szCs w:val="18"/>
        </w:rPr>
      </w:pPr>
      <w:r w:rsidDel="00000000" w:rsidR="00000000" w:rsidRPr="00000000">
        <w:rPr>
          <w:sz w:val="18"/>
          <w:szCs w:val="18"/>
          <w:rtl w:val="0"/>
        </w:rPr>
        <w:t xml:space="preserve">Roboty można wykonać przy użyciu dowolnego typu sprzętu. Wykonawca jest zobowiązany do używania jedynie takiego sprzętu, który nie spowoduje niekorzystnego wpływu na jakość i środowisko wykonywanych robót.</w:t>
      </w:r>
    </w:p>
    <w:p w:rsidR="00000000" w:rsidDel="00000000" w:rsidP="00000000" w:rsidRDefault="00000000" w:rsidRPr="00000000" w14:paraId="000003D7">
      <w:pPr>
        <w:spacing w:after="240" w:before="240" w:line="276" w:lineRule="auto"/>
        <w:jc w:val="left"/>
        <w:rPr>
          <w:sz w:val="18"/>
          <w:szCs w:val="18"/>
        </w:rPr>
      </w:pPr>
      <w:r w:rsidDel="00000000" w:rsidR="00000000" w:rsidRPr="00000000">
        <w:rPr>
          <w:sz w:val="18"/>
          <w:szCs w:val="18"/>
          <w:rtl w:val="0"/>
        </w:rPr>
        <w:t xml:space="preserve">Do wykonania robót związanych z wykonaniem posadzek może być wykorzystany sprzęt podany poniżej lub inny zaakceptowany przez Inspektora Nadzoru Inwestorskiego projektu:</w:t>
      </w:r>
    </w:p>
    <w:p w:rsidR="00000000" w:rsidDel="00000000" w:rsidP="00000000" w:rsidRDefault="00000000" w:rsidRPr="00000000" w14:paraId="000003D8">
      <w:pPr>
        <w:numPr>
          <w:ilvl w:val="0"/>
          <w:numId w:val="10"/>
        </w:numPr>
        <w:spacing w:after="0" w:afterAutospacing="0" w:before="240" w:line="276" w:lineRule="auto"/>
        <w:ind w:left="720" w:hanging="360"/>
        <w:jc w:val="left"/>
        <w:rPr>
          <w:sz w:val="18"/>
          <w:szCs w:val="18"/>
        </w:rPr>
      </w:pPr>
      <w:r w:rsidDel="00000000" w:rsidR="00000000" w:rsidRPr="00000000">
        <w:rPr>
          <w:sz w:val="18"/>
          <w:szCs w:val="18"/>
          <w:rtl w:val="0"/>
        </w:rPr>
        <w:t xml:space="preserve">noże do przycinania wykładzin,</w:t>
      </w:r>
    </w:p>
    <w:p w:rsidR="00000000" w:rsidDel="00000000" w:rsidP="00000000" w:rsidRDefault="00000000" w:rsidRPr="00000000" w14:paraId="000003D9">
      <w:pPr>
        <w:numPr>
          <w:ilvl w:val="0"/>
          <w:numId w:val="10"/>
        </w:numPr>
        <w:spacing w:after="0" w:afterAutospacing="0" w:before="0" w:beforeAutospacing="0" w:line="276" w:lineRule="auto"/>
        <w:ind w:left="720" w:hanging="360"/>
        <w:jc w:val="left"/>
        <w:rPr>
          <w:sz w:val="18"/>
          <w:szCs w:val="18"/>
        </w:rPr>
      </w:pPr>
      <w:r w:rsidDel="00000000" w:rsidR="00000000" w:rsidRPr="00000000">
        <w:rPr>
          <w:sz w:val="18"/>
          <w:szCs w:val="18"/>
          <w:rtl w:val="0"/>
        </w:rPr>
        <w:t xml:space="preserve">pace i szpachelki stalowe,</w:t>
      </w:r>
    </w:p>
    <w:p w:rsidR="00000000" w:rsidDel="00000000" w:rsidP="00000000" w:rsidRDefault="00000000" w:rsidRPr="00000000" w14:paraId="000003DA">
      <w:pPr>
        <w:numPr>
          <w:ilvl w:val="0"/>
          <w:numId w:val="10"/>
        </w:numPr>
        <w:spacing w:after="0" w:afterAutospacing="0" w:before="0" w:beforeAutospacing="0" w:line="276" w:lineRule="auto"/>
        <w:ind w:left="720" w:hanging="360"/>
        <w:jc w:val="left"/>
        <w:rPr>
          <w:sz w:val="18"/>
          <w:szCs w:val="18"/>
        </w:rPr>
      </w:pPr>
      <w:r w:rsidDel="00000000" w:rsidR="00000000" w:rsidRPr="00000000">
        <w:rPr>
          <w:sz w:val="18"/>
          <w:szCs w:val="18"/>
          <w:rtl w:val="0"/>
        </w:rPr>
        <w:t xml:space="preserve">wałki dociskowe,</w:t>
      </w:r>
    </w:p>
    <w:p w:rsidR="00000000" w:rsidDel="00000000" w:rsidP="00000000" w:rsidRDefault="00000000" w:rsidRPr="00000000" w14:paraId="000003DB">
      <w:pPr>
        <w:numPr>
          <w:ilvl w:val="0"/>
          <w:numId w:val="10"/>
        </w:numPr>
        <w:spacing w:after="0" w:afterAutospacing="0" w:before="0" w:beforeAutospacing="0" w:line="276" w:lineRule="auto"/>
        <w:ind w:left="720" w:hanging="360"/>
        <w:jc w:val="left"/>
        <w:rPr>
          <w:sz w:val="18"/>
          <w:szCs w:val="18"/>
        </w:rPr>
      </w:pPr>
      <w:r w:rsidDel="00000000" w:rsidR="00000000" w:rsidRPr="00000000">
        <w:rPr>
          <w:sz w:val="18"/>
          <w:szCs w:val="18"/>
          <w:rtl w:val="0"/>
        </w:rPr>
        <w:t xml:space="preserve">liniały stalowe,</w:t>
      </w:r>
    </w:p>
    <w:p w:rsidR="00000000" w:rsidDel="00000000" w:rsidP="00000000" w:rsidRDefault="00000000" w:rsidRPr="00000000" w14:paraId="000003DC">
      <w:pPr>
        <w:numPr>
          <w:ilvl w:val="0"/>
          <w:numId w:val="10"/>
        </w:numPr>
        <w:spacing w:after="240" w:before="0" w:beforeAutospacing="0" w:line="276" w:lineRule="auto"/>
        <w:ind w:left="720" w:hanging="360"/>
        <w:jc w:val="left"/>
        <w:rPr>
          <w:sz w:val="18"/>
          <w:szCs w:val="18"/>
        </w:rPr>
      </w:pPr>
      <w:r w:rsidDel="00000000" w:rsidR="00000000" w:rsidRPr="00000000">
        <w:rPr>
          <w:sz w:val="18"/>
          <w:szCs w:val="18"/>
          <w:rtl w:val="0"/>
        </w:rPr>
        <w:t xml:space="preserve">zgrzewarka do wykładzin.</w:t>
      </w:r>
    </w:p>
    <w:p w:rsidR="00000000" w:rsidDel="00000000" w:rsidP="00000000" w:rsidRDefault="00000000" w:rsidRPr="00000000" w14:paraId="000003DD">
      <w:pPr>
        <w:spacing w:after="240" w:before="240" w:line="276" w:lineRule="auto"/>
        <w:jc w:val="left"/>
        <w:rPr>
          <w:sz w:val="18"/>
          <w:szCs w:val="18"/>
        </w:rPr>
      </w:pPr>
      <w:r w:rsidDel="00000000" w:rsidR="00000000" w:rsidRPr="00000000">
        <w:rPr>
          <w:sz w:val="18"/>
          <w:szCs w:val="18"/>
          <w:rtl w:val="0"/>
        </w:rPr>
        <w:t xml:space="preserve">Do cięcia materiałów posadzkowych używać narzędzi dostosowanych do twardości płyt materiału. Sprzęt stosowany do robót budowlano - montażowych musi być użytkowany zgodnie ze swoim przeznaczeniem w zakresie zgodnym z dokumentacją techniczno-ruchową. Sprzęt musi odpowiadać wymaganym przepisom eksploatacyjnym w zakresie wymagań użytkowych, utrzymania odpowiedniego stanu technicznego, częstotliwości i zakresu kontroli stanu technicznego, przestrzegania warunków BHP</w:t>
        <w:br w:type="textWrapping"/>
        <w:t xml:space="preserve">i ochrony p.poż. w czasie użytkowania sprzętu. Wykonawca jest zobowiązany sprawdzić ważność odpowiednich  dokumentów.</w:t>
      </w:r>
    </w:p>
    <w:p w:rsidR="00000000" w:rsidDel="00000000" w:rsidP="00000000" w:rsidRDefault="00000000" w:rsidRPr="00000000" w14:paraId="000003DE">
      <w:pPr>
        <w:pStyle w:val="Heading2"/>
        <w:spacing w:after="240" w:before="240" w:line="276" w:lineRule="auto"/>
        <w:jc w:val="left"/>
        <w:rPr/>
      </w:pPr>
      <w:bookmarkStart w:colFirst="0" w:colLast="0" w:name="_58m7sfivoi6m" w:id="226"/>
      <w:bookmarkEnd w:id="226"/>
      <w:r w:rsidDel="00000000" w:rsidR="00000000" w:rsidRPr="00000000">
        <w:rPr>
          <w:rtl w:val="0"/>
        </w:rPr>
        <w:t xml:space="preserve">4. TRANSPORT</w:t>
      </w:r>
    </w:p>
    <w:p w:rsidR="00000000" w:rsidDel="00000000" w:rsidP="00000000" w:rsidRDefault="00000000" w:rsidRPr="00000000" w14:paraId="000003DF">
      <w:pPr>
        <w:pStyle w:val="Heading2"/>
        <w:spacing w:after="240" w:before="240" w:line="276" w:lineRule="auto"/>
        <w:jc w:val="left"/>
        <w:rPr/>
      </w:pPr>
      <w:bookmarkStart w:colFirst="0" w:colLast="0" w:name="_ebsjomoaaxu" w:id="227"/>
      <w:bookmarkEnd w:id="227"/>
      <w:r w:rsidDel="00000000" w:rsidR="00000000" w:rsidRPr="00000000">
        <w:rPr>
          <w:rtl w:val="0"/>
        </w:rPr>
        <w:t xml:space="preserve">4.1. Wymagania ogólne</w:t>
      </w:r>
    </w:p>
    <w:p w:rsidR="00000000" w:rsidDel="00000000" w:rsidP="00000000" w:rsidRDefault="00000000" w:rsidRPr="00000000" w14:paraId="000003E0">
      <w:pPr>
        <w:spacing w:after="240" w:before="240" w:line="276" w:lineRule="auto"/>
        <w:jc w:val="left"/>
        <w:rPr>
          <w:sz w:val="18"/>
          <w:szCs w:val="18"/>
        </w:rPr>
      </w:pPr>
      <w:r w:rsidDel="00000000" w:rsidR="00000000" w:rsidRPr="00000000">
        <w:rPr>
          <w:sz w:val="18"/>
          <w:szCs w:val="18"/>
          <w:rtl w:val="0"/>
        </w:rPr>
        <w:t xml:space="preserve">Ogólne wymagania dotyczące transportu podano w części „Wymagania ogólne” pkt 4 specyfikacji technicznej.</w:t>
      </w:r>
    </w:p>
    <w:p w:rsidR="00000000" w:rsidDel="00000000" w:rsidP="00000000" w:rsidRDefault="00000000" w:rsidRPr="00000000" w14:paraId="000003E1">
      <w:pPr>
        <w:pStyle w:val="Heading2"/>
        <w:spacing w:after="240" w:before="240" w:line="276" w:lineRule="auto"/>
        <w:jc w:val="left"/>
        <w:rPr/>
      </w:pPr>
      <w:bookmarkStart w:colFirst="0" w:colLast="0" w:name="_mo0smcv0r2g0" w:id="228"/>
      <w:bookmarkEnd w:id="228"/>
      <w:r w:rsidDel="00000000" w:rsidR="00000000" w:rsidRPr="00000000">
        <w:rPr>
          <w:rtl w:val="0"/>
        </w:rPr>
        <w:t xml:space="preserve">4.2. Transport materiałów</w:t>
      </w:r>
    </w:p>
    <w:p w:rsidR="00000000" w:rsidDel="00000000" w:rsidP="00000000" w:rsidRDefault="00000000" w:rsidRPr="00000000" w14:paraId="000003E2">
      <w:pPr>
        <w:spacing w:after="240" w:before="240" w:line="276" w:lineRule="auto"/>
        <w:jc w:val="left"/>
        <w:rPr>
          <w:sz w:val="18"/>
          <w:szCs w:val="18"/>
        </w:rPr>
      </w:pPr>
      <w:r w:rsidDel="00000000" w:rsidR="00000000" w:rsidRPr="00000000">
        <w:rPr>
          <w:sz w:val="18"/>
          <w:szCs w:val="18"/>
          <w:rtl w:val="0"/>
        </w:rPr>
        <w:t xml:space="preserve">Transport powinien odbywać się krytymi środkami transportu. Ułożenie i zabezpieczenie ładunku powinno być zgodne z przepisami transportowymi dotyczącymi transportu samochodowego. Podczas transportu materiały powinny być zabezpieczone przed uszkodzeniami, utratą stateczności i szkodliwymi wpływami atmosferycznymi. Wykładziny rulonowe oraz kleje przeznaczone do ich mocowania powinny być składowane w pomieszczeniach zamkniętych, suchych, w temperaturze 5-25°C. Należy je chronić przed bezpośrednim działaniem promieni słonecznych. Kleje zachowują trwałość przez 6 miesięcy.</w:t>
      </w:r>
    </w:p>
    <w:p w:rsidR="00000000" w:rsidDel="00000000" w:rsidP="00000000" w:rsidRDefault="00000000" w:rsidRPr="00000000" w14:paraId="000003E3">
      <w:pPr>
        <w:spacing w:after="240" w:before="240" w:line="276" w:lineRule="auto"/>
        <w:jc w:val="left"/>
        <w:rPr>
          <w:sz w:val="18"/>
          <w:szCs w:val="18"/>
        </w:rPr>
      </w:pPr>
      <w:r w:rsidDel="00000000" w:rsidR="00000000" w:rsidRPr="00000000">
        <w:rPr>
          <w:sz w:val="18"/>
          <w:szCs w:val="18"/>
          <w:rtl w:val="0"/>
        </w:rPr>
        <w:t xml:space="preserve">Rolki przechowywać w miejscu suchym i przewiewnym, nie wystawionym na bezpośrednie działanie promieni słonecznych i opadów atmosferycznych. Materiał izolować od podłoża składając je np. na podestach.</w:t>
      </w:r>
    </w:p>
    <w:p w:rsidR="00000000" w:rsidDel="00000000" w:rsidP="00000000" w:rsidRDefault="00000000" w:rsidRPr="00000000" w14:paraId="000003E4">
      <w:pPr>
        <w:spacing w:after="240" w:before="240" w:line="276" w:lineRule="auto"/>
        <w:jc w:val="left"/>
        <w:rPr>
          <w:sz w:val="18"/>
          <w:szCs w:val="18"/>
        </w:rPr>
      </w:pPr>
      <w:r w:rsidDel="00000000" w:rsidR="00000000" w:rsidRPr="00000000">
        <w:rPr>
          <w:rtl w:val="0"/>
        </w:rPr>
      </w:r>
    </w:p>
    <w:p w:rsidR="00000000" w:rsidDel="00000000" w:rsidP="00000000" w:rsidRDefault="00000000" w:rsidRPr="00000000" w14:paraId="000003E5">
      <w:pPr>
        <w:pStyle w:val="Heading2"/>
        <w:spacing w:after="240" w:before="240" w:line="276" w:lineRule="auto"/>
        <w:jc w:val="left"/>
        <w:rPr/>
      </w:pPr>
      <w:bookmarkStart w:colFirst="0" w:colLast="0" w:name="_6da2i52uuzo4" w:id="229"/>
      <w:bookmarkEnd w:id="229"/>
      <w:r w:rsidDel="00000000" w:rsidR="00000000" w:rsidRPr="00000000">
        <w:rPr>
          <w:rtl w:val="0"/>
        </w:rPr>
        <w:t xml:space="preserve">5. WYKONANIE ROBÓT</w:t>
      </w:r>
    </w:p>
    <w:p w:rsidR="00000000" w:rsidDel="00000000" w:rsidP="00000000" w:rsidRDefault="00000000" w:rsidRPr="00000000" w14:paraId="000003E6">
      <w:pPr>
        <w:pStyle w:val="Heading2"/>
        <w:spacing w:after="240" w:before="240" w:line="276" w:lineRule="auto"/>
        <w:jc w:val="left"/>
        <w:rPr/>
      </w:pPr>
      <w:bookmarkStart w:colFirst="0" w:colLast="0" w:name="_vv3j2570t64f" w:id="230"/>
      <w:bookmarkEnd w:id="230"/>
      <w:r w:rsidDel="00000000" w:rsidR="00000000" w:rsidRPr="00000000">
        <w:rPr>
          <w:rtl w:val="0"/>
        </w:rPr>
        <w:t xml:space="preserve">5.1. Wymagania ogólne</w:t>
      </w:r>
    </w:p>
    <w:p w:rsidR="00000000" w:rsidDel="00000000" w:rsidP="00000000" w:rsidRDefault="00000000" w:rsidRPr="00000000" w14:paraId="000003E7">
      <w:pPr>
        <w:spacing w:after="240" w:before="240" w:line="276" w:lineRule="auto"/>
        <w:jc w:val="left"/>
        <w:rPr>
          <w:sz w:val="18"/>
          <w:szCs w:val="18"/>
        </w:rPr>
      </w:pPr>
      <w:r w:rsidDel="00000000" w:rsidR="00000000" w:rsidRPr="00000000">
        <w:rPr>
          <w:sz w:val="18"/>
          <w:szCs w:val="18"/>
          <w:rtl w:val="0"/>
        </w:rPr>
        <w:t xml:space="preserve">Ogólne wymagania dotyczące wykonania robót podano w części „Wymagania ogólne” pkt 5 specyfikacji technicznej.</w:t>
      </w:r>
    </w:p>
    <w:p w:rsidR="00000000" w:rsidDel="00000000" w:rsidP="00000000" w:rsidRDefault="00000000" w:rsidRPr="00000000" w14:paraId="000003E8">
      <w:pPr>
        <w:pStyle w:val="Heading2"/>
        <w:spacing w:after="240" w:before="240" w:line="276" w:lineRule="auto"/>
        <w:jc w:val="left"/>
        <w:rPr/>
      </w:pPr>
      <w:bookmarkStart w:colFirst="0" w:colLast="0" w:name="_ftanvi8r031g" w:id="231"/>
      <w:bookmarkEnd w:id="231"/>
      <w:r w:rsidDel="00000000" w:rsidR="00000000" w:rsidRPr="00000000">
        <w:rPr>
          <w:rtl w:val="0"/>
        </w:rPr>
        <w:t xml:space="preserve">5.2. Opis prowadzenia prac</w:t>
      </w:r>
    </w:p>
    <w:p w:rsidR="00000000" w:rsidDel="00000000" w:rsidP="00000000" w:rsidRDefault="00000000" w:rsidRPr="00000000" w14:paraId="000003E9">
      <w:pPr>
        <w:pStyle w:val="Heading2"/>
        <w:spacing w:after="240" w:before="240" w:line="276" w:lineRule="auto"/>
        <w:jc w:val="left"/>
        <w:rPr/>
      </w:pPr>
      <w:bookmarkStart w:colFirst="0" w:colLast="0" w:name="_nm08j2lk49qp" w:id="232"/>
      <w:bookmarkEnd w:id="232"/>
      <w:r w:rsidDel="00000000" w:rsidR="00000000" w:rsidRPr="00000000">
        <w:rPr>
          <w:rtl w:val="0"/>
        </w:rPr>
        <w:t xml:space="preserve">5.2.1. Gruntowanie</w:t>
      </w:r>
    </w:p>
    <w:p w:rsidR="00000000" w:rsidDel="00000000" w:rsidP="00000000" w:rsidRDefault="00000000" w:rsidRPr="00000000" w14:paraId="000003EA">
      <w:pPr>
        <w:spacing w:after="240" w:before="240" w:line="276" w:lineRule="auto"/>
        <w:jc w:val="left"/>
        <w:rPr>
          <w:sz w:val="18"/>
          <w:szCs w:val="18"/>
        </w:rPr>
      </w:pPr>
      <w:r w:rsidDel="00000000" w:rsidR="00000000" w:rsidRPr="00000000">
        <w:rPr>
          <w:sz w:val="18"/>
          <w:szCs w:val="18"/>
          <w:rtl w:val="0"/>
        </w:rPr>
        <w:t xml:space="preserve">Po dokonaniu niezbędnych czynności związanych z przygotowaniem podłoża przystępujemy do gruntowania.W zależności od rodzaju podłoża dobieramy odpowiedni grunt (podłoże nasiąkliwe lub nienasiąkliwe).</w:t>
      </w:r>
    </w:p>
    <w:p w:rsidR="00000000" w:rsidDel="00000000" w:rsidP="00000000" w:rsidRDefault="00000000" w:rsidRPr="00000000" w14:paraId="000003EB">
      <w:pPr>
        <w:pStyle w:val="Heading2"/>
        <w:spacing w:after="240" w:before="240" w:line="276" w:lineRule="auto"/>
        <w:jc w:val="left"/>
        <w:rPr/>
      </w:pPr>
      <w:bookmarkStart w:colFirst="0" w:colLast="0" w:name="_ytlky6bey3x0" w:id="233"/>
      <w:bookmarkEnd w:id="233"/>
      <w:r w:rsidDel="00000000" w:rsidR="00000000" w:rsidRPr="00000000">
        <w:rPr>
          <w:rtl w:val="0"/>
        </w:rPr>
        <w:t xml:space="preserve">5.2.2. Instalacja wykładzin</w:t>
      </w:r>
    </w:p>
    <w:p w:rsidR="00000000" w:rsidDel="00000000" w:rsidP="00000000" w:rsidRDefault="00000000" w:rsidRPr="00000000" w14:paraId="000003EC">
      <w:pPr>
        <w:numPr>
          <w:ilvl w:val="0"/>
          <w:numId w:val="29"/>
        </w:numPr>
        <w:spacing w:after="0" w:afterAutospacing="0" w:before="240" w:line="276" w:lineRule="auto"/>
        <w:ind w:left="720" w:hanging="360"/>
        <w:jc w:val="left"/>
        <w:rPr>
          <w:sz w:val="18"/>
          <w:szCs w:val="18"/>
        </w:rPr>
      </w:pPr>
      <w:r w:rsidDel="00000000" w:rsidR="00000000" w:rsidRPr="00000000">
        <w:rPr>
          <w:sz w:val="18"/>
          <w:szCs w:val="18"/>
          <w:rtl w:val="0"/>
        </w:rPr>
        <w:t xml:space="preserve">Montaż należy przeprowadzić w temperaturze pokojowej co najmniej 15°C max 28°C Wilgotność względna powietrza w pomieszczeniu powinna wynosić 30-60%. Należy utrzymywać tę samą temperaturę i wilgotność przez co najmniej 72 godziny przed montażem oraz przez cały okres po instalacji i podczas użytkowania.</w:t>
      </w:r>
    </w:p>
    <w:p w:rsidR="00000000" w:rsidDel="00000000" w:rsidP="00000000" w:rsidRDefault="00000000" w:rsidRPr="00000000" w14:paraId="000003ED">
      <w:pPr>
        <w:numPr>
          <w:ilvl w:val="0"/>
          <w:numId w:val="29"/>
        </w:numPr>
        <w:spacing w:after="0" w:afterAutospacing="0" w:before="0" w:beforeAutospacing="0" w:line="276" w:lineRule="auto"/>
        <w:ind w:left="720" w:hanging="360"/>
        <w:jc w:val="left"/>
        <w:rPr>
          <w:sz w:val="18"/>
          <w:szCs w:val="18"/>
        </w:rPr>
      </w:pPr>
      <w:r w:rsidDel="00000000" w:rsidR="00000000" w:rsidRPr="00000000">
        <w:rPr>
          <w:sz w:val="18"/>
          <w:szCs w:val="18"/>
          <w:rtl w:val="0"/>
        </w:rPr>
        <w:t xml:space="preserve">Jeżeli to możliwe należy przyciąć bryty na długość i rozłożyć do aklimatyzacji na 24 godziny, jest to szczególnie ważne przy długich arkuszach.</w:t>
      </w:r>
    </w:p>
    <w:p w:rsidR="00000000" w:rsidDel="00000000" w:rsidP="00000000" w:rsidRDefault="00000000" w:rsidRPr="00000000" w14:paraId="000003EE">
      <w:pPr>
        <w:numPr>
          <w:ilvl w:val="0"/>
          <w:numId w:val="29"/>
        </w:numPr>
        <w:spacing w:after="0" w:afterAutospacing="0" w:before="0" w:beforeAutospacing="0" w:line="276" w:lineRule="auto"/>
        <w:ind w:left="720" w:hanging="360"/>
        <w:jc w:val="left"/>
        <w:rPr>
          <w:sz w:val="18"/>
          <w:szCs w:val="18"/>
        </w:rPr>
      </w:pPr>
      <w:r w:rsidDel="00000000" w:rsidR="00000000" w:rsidRPr="00000000">
        <w:rPr>
          <w:sz w:val="18"/>
          <w:szCs w:val="18"/>
          <w:rtl w:val="0"/>
        </w:rPr>
        <w:t xml:space="preserve">Arkusze wykładziny muszą być przyklejone na całej powierzchni klejem do wykładzin zgodnym z zaleceniami producenta. Wszystkie parametry dotyczące zakresu stosowania, czasu otwartego, czasu schnięcia zgodnie z zaleceniami producenta kleju.</w:t>
      </w:r>
    </w:p>
    <w:p w:rsidR="00000000" w:rsidDel="00000000" w:rsidP="00000000" w:rsidRDefault="00000000" w:rsidRPr="00000000" w14:paraId="000003EF">
      <w:pPr>
        <w:numPr>
          <w:ilvl w:val="0"/>
          <w:numId w:val="29"/>
        </w:numPr>
        <w:spacing w:after="0" w:afterAutospacing="0" w:before="0" w:beforeAutospacing="0" w:line="276" w:lineRule="auto"/>
        <w:ind w:left="720" w:hanging="360"/>
        <w:jc w:val="left"/>
        <w:rPr>
          <w:sz w:val="18"/>
          <w:szCs w:val="18"/>
        </w:rPr>
      </w:pPr>
      <w:r w:rsidDel="00000000" w:rsidR="00000000" w:rsidRPr="00000000">
        <w:rPr>
          <w:sz w:val="18"/>
          <w:szCs w:val="18"/>
          <w:rtl w:val="0"/>
        </w:rPr>
        <w:t xml:space="preserve">Bryty wykładziny należy układać tak aby dopasować wzory geometryczne. W takim wypadku kolejne arkusze układane są w tym samym kierunku aby uniknąć efektu odbicia lustrzanego. We wszystkich innych wypadkach należy odwracać kolejne arkusze o 180º aby zapewnić identyczną kolorystykę przystających krawędzi</w:t>
      </w:r>
    </w:p>
    <w:p w:rsidR="00000000" w:rsidDel="00000000" w:rsidP="00000000" w:rsidRDefault="00000000" w:rsidRPr="00000000" w14:paraId="000003F0">
      <w:pPr>
        <w:numPr>
          <w:ilvl w:val="0"/>
          <w:numId w:val="29"/>
        </w:numPr>
        <w:spacing w:after="0" w:afterAutospacing="0" w:before="0" w:beforeAutospacing="0" w:line="276" w:lineRule="auto"/>
        <w:ind w:left="720" w:hanging="360"/>
        <w:jc w:val="left"/>
        <w:rPr>
          <w:sz w:val="18"/>
          <w:szCs w:val="18"/>
        </w:rPr>
      </w:pPr>
      <w:r w:rsidDel="00000000" w:rsidR="00000000" w:rsidRPr="00000000">
        <w:rPr>
          <w:sz w:val="18"/>
          <w:szCs w:val="18"/>
          <w:rtl w:val="0"/>
        </w:rPr>
        <w:t xml:space="preserve">Zasadniczo krawędzie fabryczne pozwalają na łączenie bez konieczności ich przycinania. W wypadku braku idealnej linii styku konieczne jest przycięcie krawędzi na zakładkę.</w:t>
      </w:r>
    </w:p>
    <w:p w:rsidR="00000000" w:rsidDel="00000000" w:rsidP="00000000" w:rsidRDefault="00000000" w:rsidRPr="00000000" w14:paraId="000003F1">
      <w:pPr>
        <w:numPr>
          <w:ilvl w:val="0"/>
          <w:numId w:val="29"/>
        </w:numPr>
        <w:spacing w:after="0" w:afterAutospacing="0" w:before="0" w:beforeAutospacing="0" w:line="276" w:lineRule="auto"/>
        <w:ind w:left="720" w:hanging="360"/>
        <w:jc w:val="left"/>
        <w:rPr>
          <w:sz w:val="18"/>
          <w:szCs w:val="18"/>
        </w:rPr>
      </w:pPr>
      <w:r w:rsidDel="00000000" w:rsidR="00000000" w:rsidRPr="00000000">
        <w:rPr>
          <w:sz w:val="18"/>
          <w:szCs w:val="18"/>
          <w:rtl w:val="0"/>
        </w:rPr>
        <w:t xml:space="preserve">Czas instalacji jest zależny jest od warunków występujących w obiekcie takich jak temperatura otoczenia, wilgotność, absorpcyjność, temperatura podłoża.</w:t>
      </w:r>
    </w:p>
    <w:p w:rsidR="00000000" w:rsidDel="00000000" w:rsidP="00000000" w:rsidRDefault="00000000" w:rsidRPr="00000000" w14:paraId="000003F2">
      <w:pPr>
        <w:numPr>
          <w:ilvl w:val="0"/>
          <w:numId w:val="29"/>
        </w:numPr>
        <w:spacing w:after="240" w:before="0" w:beforeAutospacing="0" w:line="276" w:lineRule="auto"/>
        <w:ind w:left="720" w:hanging="360"/>
        <w:jc w:val="left"/>
        <w:rPr>
          <w:sz w:val="18"/>
          <w:szCs w:val="18"/>
        </w:rPr>
      </w:pPr>
      <w:r w:rsidDel="00000000" w:rsidR="00000000" w:rsidRPr="00000000">
        <w:rPr>
          <w:sz w:val="18"/>
          <w:szCs w:val="18"/>
          <w:rtl w:val="0"/>
        </w:rPr>
        <w:t xml:space="preserve">Wykładzinę należy układać w kleju po określonym przez producenta czasie wstępnego odparowania. Wykładzinę dociskamy równomiernie, wstępnie miękkim dociskiem ręcznym usuwając powietrze a następnie za pomocą odpowiedniego walca do wykładzin o wadze 50-65 kg wzdłuż i poprzek wykładziny.</w:t>
      </w:r>
    </w:p>
    <w:p w:rsidR="00000000" w:rsidDel="00000000" w:rsidP="00000000" w:rsidRDefault="00000000" w:rsidRPr="00000000" w14:paraId="000003F3">
      <w:pPr>
        <w:spacing w:after="240" w:before="240" w:line="276" w:lineRule="auto"/>
        <w:jc w:val="left"/>
        <w:rPr>
          <w:sz w:val="18"/>
          <w:szCs w:val="18"/>
        </w:rPr>
      </w:pPr>
      <w:r w:rsidDel="00000000" w:rsidR="00000000" w:rsidRPr="00000000">
        <w:rPr>
          <w:sz w:val="18"/>
          <w:szCs w:val="18"/>
          <w:rtl w:val="0"/>
        </w:rPr>
        <w:t xml:space="preserve">UWAGA: Instalację wykładzin wykonać zgodnie z zaleceniami producenta.</w:t>
      </w:r>
    </w:p>
    <w:p w:rsidR="00000000" w:rsidDel="00000000" w:rsidP="00000000" w:rsidRDefault="00000000" w:rsidRPr="00000000" w14:paraId="000003F4">
      <w:pPr>
        <w:pStyle w:val="Heading2"/>
        <w:spacing w:after="240" w:before="240" w:line="276" w:lineRule="auto"/>
        <w:jc w:val="left"/>
        <w:rPr/>
      </w:pPr>
      <w:bookmarkStart w:colFirst="0" w:colLast="0" w:name="_6zggn8edohr3" w:id="234"/>
      <w:bookmarkEnd w:id="234"/>
      <w:r w:rsidDel="00000000" w:rsidR="00000000" w:rsidRPr="00000000">
        <w:rPr>
          <w:rtl w:val="0"/>
        </w:rPr>
        <w:t xml:space="preserve">5.2.3. Spawanie wykładzin</w:t>
      </w:r>
    </w:p>
    <w:p w:rsidR="00000000" w:rsidDel="00000000" w:rsidP="00000000" w:rsidRDefault="00000000" w:rsidRPr="00000000" w14:paraId="000003F5">
      <w:pPr>
        <w:spacing w:after="240" w:before="240" w:line="276" w:lineRule="auto"/>
        <w:jc w:val="left"/>
        <w:rPr>
          <w:sz w:val="18"/>
          <w:szCs w:val="18"/>
        </w:rPr>
      </w:pPr>
      <w:r w:rsidDel="00000000" w:rsidR="00000000" w:rsidRPr="00000000">
        <w:rPr>
          <w:sz w:val="18"/>
          <w:szCs w:val="18"/>
          <w:rtl w:val="0"/>
        </w:rPr>
        <w:t xml:space="preserve">Pierwszą czynnością, jaką należy wykonać jest frezowanie wykładziny. Wykładzinę frezujemy na 2/3 grubości wykładziny. Prawidłowo i fachowo wykonany frez ma wpływ na wygląd połączonych brytów wykładziny. Do tych prac używamy frezarki ręcznej lub mechanicznej. Po wykonaniu frezowania możemy przystąpić do spawania na gorąco. Używając spawarek ręcznych lub automatu spawalniczego wprowadzamy sznur w styki wykładziny. Kolejną czynnością jest ścięcie nadmiaru sznura.</w:t>
      </w:r>
    </w:p>
    <w:p w:rsidR="00000000" w:rsidDel="00000000" w:rsidP="00000000" w:rsidRDefault="00000000" w:rsidRPr="00000000" w14:paraId="000003F6">
      <w:pPr>
        <w:spacing w:after="240" w:before="240" w:line="276" w:lineRule="auto"/>
        <w:jc w:val="left"/>
        <w:rPr>
          <w:sz w:val="18"/>
          <w:szCs w:val="18"/>
        </w:rPr>
      </w:pPr>
      <w:r w:rsidDel="00000000" w:rsidR="00000000" w:rsidRPr="00000000">
        <w:rPr>
          <w:sz w:val="18"/>
          <w:szCs w:val="18"/>
          <w:rtl w:val="0"/>
        </w:rPr>
        <w:t xml:space="preserve">Ścinanie odbywa się w dwóch etapach – pierwszy z nich to ścięcie jeszcze ciepłego sznura przy pomocy noża z płytką. Drugi po ostygnięciu sznura bezpośrednio na wykładzinie. Zbyt szybkie ścięcie może spowodować skurczenie, zapadanie się sznura w procesie stygnięcia.</w:t>
      </w:r>
    </w:p>
    <w:p w:rsidR="00000000" w:rsidDel="00000000" w:rsidP="00000000" w:rsidRDefault="00000000" w:rsidRPr="00000000" w14:paraId="000003F7">
      <w:pPr>
        <w:spacing w:after="240" w:before="240" w:line="276" w:lineRule="auto"/>
        <w:jc w:val="left"/>
        <w:rPr>
          <w:sz w:val="18"/>
          <w:szCs w:val="18"/>
        </w:rPr>
      </w:pPr>
      <w:r w:rsidDel="00000000" w:rsidR="00000000" w:rsidRPr="00000000">
        <w:rPr>
          <w:sz w:val="18"/>
          <w:szCs w:val="18"/>
          <w:rtl w:val="0"/>
        </w:rPr>
        <w:t xml:space="preserve">Prace wykonać zgodnie ze sztuką budowlaną oraz wytycznymi danego producenta.</w:t>
      </w:r>
    </w:p>
    <w:p w:rsidR="00000000" w:rsidDel="00000000" w:rsidP="00000000" w:rsidRDefault="00000000" w:rsidRPr="00000000" w14:paraId="000003F8">
      <w:pPr>
        <w:pStyle w:val="Heading2"/>
        <w:spacing w:after="240" w:before="240" w:line="276" w:lineRule="auto"/>
        <w:jc w:val="left"/>
        <w:rPr/>
      </w:pPr>
      <w:bookmarkStart w:colFirst="0" w:colLast="0" w:name="_th2t69r6n22h" w:id="235"/>
      <w:bookmarkEnd w:id="235"/>
      <w:r w:rsidDel="00000000" w:rsidR="00000000" w:rsidRPr="00000000">
        <w:rPr>
          <w:rtl w:val="0"/>
        </w:rPr>
        <w:t xml:space="preserve">6. KONTROLA JAKOŚCI ROBÓT</w:t>
      </w:r>
    </w:p>
    <w:p w:rsidR="00000000" w:rsidDel="00000000" w:rsidP="00000000" w:rsidRDefault="00000000" w:rsidRPr="00000000" w14:paraId="000003F9">
      <w:pPr>
        <w:pStyle w:val="Heading2"/>
        <w:spacing w:after="240" w:before="240" w:line="276" w:lineRule="auto"/>
        <w:jc w:val="left"/>
        <w:rPr/>
      </w:pPr>
      <w:bookmarkStart w:colFirst="0" w:colLast="0" w:name="_fjovny2vo5tq" w:id="236"/>
      <w:bookmarkEnd w:id="236"/>
      <w:r w:rsidDel="00000000" w:rsidR="00000000" w:rsidRPr="00000000">
        <w:rPr>
          <w:rtl w:val="0"/>
        </w:rPr>
        <w:t xml:space="preserve">6.1. Wymagania ogólne</w:t>
      </w:r>
    </w:p>
    <w:p w:rsidR="00000000" w:rsidDel="00000000" w:rsidP="00000000" w:rsidRDefault="00000000" w:rsidRPr="00000000" w14:paraId="000003FA">
      <w:pPr>
        <w:spacing w:after="240" w:before="240" w:line="276" w:lineRule="auto"/>
        <w:jc w:val="left"/>
        <w:rPr>
          <w:sz w:val="18"/>
          <w:szCs w:val="18"/>
        </w:rPr>
      </w:pPr>
      <w:r w:rsidDel="00000000" w:rsidR="00000000" w:rsidRPr="00000000">
        <w:rPr>
          <w:sz w:val="18"/>
          <w:szCs w:val="18"/>
          <w:rtl w:val="0"/>
        </w:rPr>
        <w:t xml:space="preserve">Ogólne wymagania dotyczące prowadzenia kontroli jakości robót podano w części „Wymagania ogólne” pkt 6 specyfikacji technicznej.</w:t>
      </w:r>
    </w:p>
    <w:p w:rsidR="00000000" w:rsidDel="00000000" w:rsidP="00000000" w:rsidRDefault="00000000" w:rsidRPr="00000000" w14:paraId="000003FB">
      <w:pPr>
        <w:pStyle w:val="Heading2"/>
        <w:spacing w:after="240" w:before="240" w:line="276" w:lineRule="auto"/>
        <w:jc w:val="left"/>
        <w:rPr/>
      </w:pPr>
      <w:bookmarkStart w:colFirst="0" w:colLast="0" w:name="_i7huenx1yb8q" w:id="237"/>
      <w:bookmarkEnd w:id="237"/>
      <w:r w:rsidDel="00000000" w:rsidR="00000000" w:rsidRPr="00000000">
        <w:rPr>
          <w:rtl w:val="0"/>
        </w:rPr>
        <w:t xml:space="preserve">6.2. Przebieg kontroli jakości robót</w:t>
      </w:r>
    </w:p>
    <w:p w:rsidR="00000000" w:rsidDel="00000000" w:rsidP="00000000" w:rsidRDefault="00000000" w:rsidRPr="00000000" w14:paraId="000003FC">
      <w:pPr>
        <w:spacing w:after="240" w:before="240" w:line="276" w:lineRule="auto"/>
        <w:jc w:val="left"/>
        <w:rPr>
          <w:sz w:val="18"/>
          <w:szCs w:val="18"/>
        </w:rPr>
      </w:pPr>
      <w:r w:rsidDel="00000000" w:rsidR="00000000" w:rsidRPr="00000000">
        <w:rPr>
          <w:sz w:val="18"/>
          <w:szCs w:val="18"/>
          <w:rtl w:val="0"/>
        </w:rPr>
        <w:t xml:space="preserve">Kontrola jakości robót przy wykonywaniu podłóg z wykładzin polega na sprawdzeniu wszystkich faz pracy przy wykonywaniu podkładu i układaniu posadzki.</w:t>
      </w:r>
    </w:p>
    <w:p w:rsidR="00000000" w:rsidDel="00000000" w:rsidP="00000000" w:rsidRDefault="00000000" w:rsidRPr="00000000" w14:paraId="000003FD">
      <w:pPr>
        <w:spacing w:after="240" w:before="240" w:line="276" w:lineRule="auto"/>
        <w:jc w:val="left"/>
        <w:rPr>
          <w:sz w:val="18"/>
          <w:szCs w:val="18"/>
        </w:rPr>
      </w:pPr>
      <w:r w:rsidDel="00000000" w:rsidR="00000000" w:rsidRPr="00000000">
        <w:rPr>
          <w:sz w:val="18"/>
          <w:szCs w:val="18"/>
          <w:rtl w:val="0"/>
        </w:rPr>
        <w:t xml:space="preserve">Kontrola jakości powinna obejmować: </w:t>
      </w:r>
    </w:p>
    <w:p w:rsidR="00000000" w:rsidDel="00000000" w:rsidP="00000000" w:rsidRDefault="00000000" w:rsidRPr="00000000" w14:paraId="000003FE">
      <w:pPr>
        <w:numPr>
          <w:ilvl w:val="0"/>
          <w:numId w:val="40"/>
        </w:numPr>
        <w:spacing w:after="0" w:afterAutospacing="0" w:before="240" w:line="276" w:lineRule="auto"/>
        <w:ind w:left="720" w:hanging="360"/>
        <w:jc w:val="left"/>
        <w:rPr>
          <w:sz w:val="18"/>
          <w:szCs w:val="18"/>
        </w:rPr>
      </w:pPr>
      <w:r w:rsidDel="00000000" w:rsidR="00000000" w:rsidRPr="00000000">
        <w:rPr>
          <w:sz w:val="18"/>
          <w:szCs w:val="18"/>
          <w:rtl w:val="0"/>
        </w:rPr>
        <w:t xml:space="preserve">sprawdzenie materiałów pod względem ich zgodności z aktualnymi normami, dokumentacją techniczną i niniejszą ST,</w:t>
      </w:r>
    </w:p>
    <w:p w:rsidR="00000000" w:rsidDel="00000000" w:rsidP="00000000" w:rsidRDefault="00000000" w:rsidRPr="00000000" w14:paraId="000003FF">
      <w:pPr>
        <w:numPr>
          <w:ilvl w:val="0"/>
          <w:numId w:val="40"/>
        </w:numPr>
        <w:spacing w:after="0" w:afterAutospacing="0" w:before="0" w:beforeAutospacing="0" w:line="276" w:lineRule="auto"/>
        <w:ind w:left="720" w:hanging="360"/>
        <w:jc w:val="left"/>
        <w:rPr>
          <w:sz w:val="18"/>
          <w:szCs w:val="18"/>
        </w:rPr>
      </w:pPr>
      <w:r w:rsidDel="00000000" w:rsidR="00000000" w:rsidRPr="00000000">
        <w:rPr>
          <w:sz w:val="18"/>
          <w:szCs w:val="18"/>
          <w:rtl w:val="0"/>
        </w:rPr>
        <w:t xml:space="preserve">sprawdzenie wykonania podkładu,</w:t>
      </w:r>
    </w:p>
    <w:p w:rsidR="00000000" w:rsidDel="00000000" w:rsidP="00000000" w:rsidRDefault="00000000" w:rsidRPr="00000000" w14:paraId="00000400">
      <w:pPr>
        <w:numPr>
          <w:ilvl w:val="0"/>
          <w:numId w:val="40"/>
        </w:numPr>
        <w:spacing w:after="240" w:before="0" w:beforeAutospacing="0" w:line="276" w:lineRule="auto"/>
        <w:ind w:left="720" w:hanging="360"/>
        <w:jc w:val="left"/>
        <w:rPr>
          <w:sz w:val="18"/>
          <w:szCs w:val="18"/>
        </w:rPr>
      </w:pPr>
      <w:r w:rsidDel="00000000" w:rsidR="00000000" w:rsidRPr="00000000">
        <w:rPr>
          <w:sz w:val="18"/>
          <w:szCs w:val="18"/>
          <w:rtl w:val="0"/>
        </w:rPr>
        <w:t xml:space="preserve">sprawdzenie poprawności wykonania posadzek z wykładzin.</w:t>
      </w:r>
    </w:p>
    <w:p w:rsidR="00000000" w:rsidDel="00000000" w:rsidP="00000000" w:rsidRDefault="00000000" w:rsidRPr="00000000" w14:paraId="00000401">
      <w:pPr>
        <w:spacing w:after="240" w:before="240" w:line="276" w:lineRule="auto"/>
        <w:jc w:val="left"/>
        <w:rPr>
          <w:sz w:val="18"/>
          <w:szCs w:val="18"/>
        </w:rPr>
      </w:pPr>
      <w:r w:rsidDel="00000000" w:rsidR="00000000" w:rsidRPr="00000000">
        <w:rPr>
          <w:sz w:val="18"/>
          <w:szCs w:val="18"/>
          <w:rtl w:val="0"/>
        </w:rPr>
        <w:t xml:space="preserve">Podczas odbioru jakościowego wykładzin, należy sprawdzić:</w:t>
      </w:r>
    </w:p>
    <w:p w:rsidR="00000000" w:rsidDel="00000000" w:rsidP="00000000" w:rsidRDefault="00000000" w:rsidRPr="00000000" w14:paraId="00000402">
      <w:pPr>
        <w:numPr>
          <w:ilvl w:val="0"/>
          <w:numId w:val="26"/>
        </w:numPr>
        <w:spacing w:after="0" w:afterAutospacing="0" w:before="240" w:line="276" w:lineRule="auto"/>
        <w:ind w:left="720" w:hanging="360"/>
        <w:jc w:val="left"/>
        <w:rPr>
          <w:sz w:val="18"/>
          <w:szCs w:val="18"/>
        </w:rPr>
      </w:pPr>
      <w:r w:rsidDel="00000000" w:rsidR="00000000" w:rsidRPr="00000000">
        <w:rPr>
          <w:sz w:val="18"/>
          <w:szCs w:val="18"/>
          <w:rtl w:val="0"/>
        </w:rPr>
        <w:t xml:space="preserve">zaświadczenie o jakości wystawione przez producenta,</w:t>
      </w:r>
    </w:p>
    <w:p w:rsidR="00000000" w:rsidDel="00000000" w:rsidP="00000000" w:rsidRDefault="00000000" w:rsidRPr="00000000" w14:paraId="00000403">
      <w:pPr>
        <w:numPr>
          <w:ilvl w:val="0"/>
          <w:numId w:val="26"/>
        </w:numPr>
        <w:spacing w:after="0" w:afterAutospacing="0" w:before="0" w:beforeAutospacing="0" w:line="276" w:lineRule="auto"/>
        <w:ind w:left="720" w:hanging="360"/>
        <w:jc w:val="left"/>
        <w:rPr>
          <w:sz w:val="18"/>
          <w:szCs w:val="18"/>
        </w:rPr>
      </w:pPr>
      <w:r w:rsidDel="00000000" w:rsidR="00000000" w:rsidRPr="00000000">
        <w:rPr>
          <w:sz w:val="18"/>
          <w:szCs w:val="18"/>
          <w:rtl w:val="0"/>
        </w:rPr>
        <w:t xml:space="preserve">świadectwo dopuszczenia do stosowania wykładzin w tego typu obiektach,</w:t>
      </w:r>
    </w:p>
    <w:p w:rsidR="00000000" w:rsidDel="00000000" w:rsidP="00000000" w:rsidRDefault="00000000" w:rsidRPr="00000000" w14:paraId="00000404">
      <w:pPr>
        <w:numPr>
          <w:ilvl w:val="0"/>
          <w:numId w:val="26"/>
        </w:numPr>
        <w:spacing w:after="0" w:afterAutospacing="0" w:before="0" w:beforeAutospacing="0" w:line="276" w:lineRule="auto"/>
        <w:ind w:left="720" w:hanging="360"/>
        <w:jc w:val="left"/>
        <w:rPr>
          <w:sz w:val="18"/>
          <w:szCs w:val="18"/>
        </w:rPr>
      </w:pPr>
      <w:r w:rsidDel="00000000" w:rsidR="00000000" w:rsidRPr="00000000">
        <w:rPr>
          <w:sz w:val="18"/>
          <w:szCs w:val="18"/>
          <w:rtl w:val="0"/>
        </w:rPr>
        <w:t xml:space="preserve">gatunek dostarczonych wykładzin,</w:t>
      </w:r>
    </w:p>
    <w:p w:rsidR="00000000" w:rsidDel="00000000" w:rsidP="00000000" w:rsidRDefault="00000000" w:rsidRPr="00000000" w14:paraId="00000405">
      <w:pPr>
        <w:numPr>
          <w:ilvl w:val="0"/>
          <w:numId w:val="26"/>
        </w:numPr>
        <w:spacing w:after="240" w:before="0" w:beforeAutospacing="0" w:line="276" w:lineRule="auto"/>
        <w:ind w:left="720" w:hanging="360"/>
        <w:jc w:val="left"/>
        <w:rPr>
          <w:sz w:val="18"/>
          <w:szCs w:val="18"/>
        </w:rPr>
      </w:pPr>
      <w:r w:rsidDel="00000000" w:rsidR="00000000" w:rsidRPr="00000000">
        <w:rPr>
          <w:sz w:val="18"/>
          <w:szCs w:val="18"/>
          <w:rtl w:val="0"/>
        </w:rPr>
        <w:t xml:space="preserve">jednolitość wzoru lub barwy.</w:t>
      </w:r>
    </w:p>
    <w:p w:rsidR="00000000" w:rsidDel="00000000" w:rsidP="00000000" w:rsidRDefault="00000000" w:rsidRPr="00000000" w14:paraId="00000406">
      <w:pPr>
        <w:spacing w:after="240" w:before="240" w:line="276" w:lineRule="auto"/>
        <w:jc w:val="left"/>
        <w:rPr>
          <w:sz w:val="18"/>
          <w:szCs w:val="18"/>
        </w:rPr>
      </w:pPr>
      <w:r w:rsidDel="00000000" w:rsidR="00000000" w:rsidRPr="00000000">
        <w:rPr>
          <w:sz w:val="18"/>
          <w:szCs w:val="18"/>
          <w:rtl w:val="0"/>
        </w:rPr>
        <w:t xml:space="preserve">Wykładziny powinny posiadać oznaczenia na spodniej powierzchni:</w:t>
      </w:r>
    </w:p>
    <w:p w:rsidR="00000000" w:rsidDel="00000000" w:rsidP="00000000" w:rsidRDefault="00000000" w:rsidRPr="00000000" w14:paraId="00000407">
      <w:pPr>
        <w:numPr>
          <w:ilvl w:val="0"/>
          <w:numId w:val="59"/>
        </w:numPr>
        <w:spacing w:after="0" w:afterAutospacing="0" w:before="240" w:line="276" w:lineRule="auto"/>
        <w:ind w:left="720" w:hanging="360"/>
        <w:jc w:val="left"/>
        <w:rPr>
          <w:sz w:val="18"/>
          <w:szCs w:val="18"/>
        </w:rPr>
      </w:pPr>
      <w:r w:rsidDel="00000000" w:rsidR="00000000" w:rsidRPr="00000000">
        <w:rPr>
          <w:sz w:val="18"/>
          <w:szCs w:val="18"/>
          <w:rtl w:val="0"/>
        </w:rPr>
        <w:t xml:space="preserve">dane producenta,</w:t>
      </w:r>
    </w:p>
    <w:p w:rsidR="00000000" w:rsidDel="00000000" w:rsidP="00000000" w:rsidRDefault="00000000" w:rsidRPr="00000000" w14:paraId="00000408">
      <w:pPr>
        <w:numPr>
          <w:ilvl w:val="0"/>
          <w:numId w:val="59"/>
        </w:numPr>
        <w:spacing w:after="0" w:afterAutospacing="0" w:before="0" w:beforeAutospacing="0" w:line="276" w:lineRule="auto"/>
        <w:ind w:left="720" w:hanging="360"/>
        <w:jc w:val="left"/>
        <w:rPr>
          <w:sz w:val="18"/>
          <w:szCs w:val="18"/>
        </w:rPr>
      </w:pPr>
      <w:r w:rsidDel="00000000" w:rsidR="00000000" w:rsidRPr="00000000">
        <w:rPr>
          <w:sz w:val="18"/>
          <w:szCs w:val="18"/>
          <w:rtl w:val="0"/>
        </w:rPr>
        <w:t xml:space="preserve">oznaczenie rodzaju, barwy i gatunku,</w:t>
      </w:r>
    </w:p>
    <w:p w:rsidR="00000000" w:rsidDel="00000000" w:rsidP="00000000" w:rsidRDefault="00000000" w:rsidRPr="00000000" w14:paraId="00000409">
      <w:pPr>
        <w:numPr>
          <w:ilvl w:val="0"/>
          <w:numId w:val="59"/>
        </w:numPr>
        <w:spacing w:after="240" w:before="0" w:beforeAutospacing="0" w:line="276" w:lineRule="auto"/>
        <w:ind w:left="720" w:hanging="360"/>
        <w:jc w:val="left"/>
        <w:rPr>
          <w:sz w:val="18"/>
          <w:szCs w:val="18"/>
        </w:rPr>
      </w:pPr>
      <w:r w:rsidDel="00000000" w:rsidR="00000000" w:rsidRPr="00000000">
        <w:rPr>
          <w:sz w:val="18"/>
          <w:szCs w:val="18"/>
          <w:rtl w:val="0"/>
        </w:rPr>
        <w:t xml:space="preserve">numer świadectwa dopuszczenia do użytku w budownictwie lub </w:t>
      </w:r>
      <w:r w:rsidDel="00000000" w:rsidR="00000000" w:rsidRPr="00000000">
        <w:rPr>
          <w:rtl w:val="0"/>
        </w:rPr>
        <w:t xml:space="preserve">obowiązującej</w:t>
      </w:r>
      <w:r w:rsidDel="00000000" w:rsidR="00000000" w:rsidRPr="00000000">
        <w:rPr>
          <w:sz w:val="18"/>
          <w:szCs w:val="18"/>
          <w:rtl w:val="0"/>
        </w:rPr>
        <w:t xml:space="preserve"> normy.</w:t>
      </w:r>
    </w:p>
    <w:p w:rsidR="00000000" w:rsidDel="00000000" w:rsidP="00000000" w:rsidRDefault="00000000" w:rsidRPr="00000000" w14:paraId="0000040A">
      <w:pPr>
        <w:spacing w:after="240" w:before="240" w:line="276" w:lineRule="auto"/>
        <w:jc w:val="left"/>
        <w:rPr>
          <w:sz w:val="18"/>
          <w:szCs w:val="18"/>
        </w:rPr>
      </w:pPr>
      <w:r w:rsidDel="00000000" w:rsidR="00000000" w:rsidRPr="00000000">
        <w:rPr>
          <w:sz w:val="18"/>
          <w:szCs w:val="18"/>
          <w:rtl w:val="0"/>
        </w:rPr>
        <w:t xml:space="preserve">Kontrola jakości wykonanej posadzki obejmuje sprawdzenie:</w:t>
      </w:r>
    </w:p>
    <w:p w:rsidR="00000000" w:rsidDel="00000000" w:rsidP="00000000" w:rsidRDefault="00000000" w:rsidRPr="00000000" w14:paraId="0000040B">
      <w:pPr>
        <w:numPr>
          <w:ilvl w:val="0"/>
          <w:numId w:val="7"/>
        </w:numPr>
        <w:spacing w:after="0" w:afterAutospacing="0" w:before="240" w:line="276" w:lineRule="auto"/>
        <w:ind w:left="720" w:hanging="360"/>
        <w:jc w:val="left"/>
        <w:rPr>
          <w:sz w:val="18"/>
          <w:szCs w:val="18"/>
        </w:rPr>
      </w:pPr>
      <w:r w:rsidDel="00000000" w:rsidR="00000000" w:rsidRPr="00000000">
        <w:rPr>
          <w:sz w:val="18"/>
          <w:szCs w:val="18"/>
          <w:rtl w:val="0"/>
        </w:rPr>
        <w:t xml:space="preserve">poprawności przylegania wykładziny do podłoża (niedopuszczalne jest występowanie miejsc nie przylegających, fałd, </w:t>
      </w:r>
      <w:r w:rsidDel="00000000" w:rsidR="00000000" w:rsidRPr="00000000">
        <w:rPr>
          <w:rtl w:val="0"/>
        </w:rPr>
        <w:t xml:space="preserve">pęcherzy</w:t>
      </w:r>
      <w:r w:rsidDel="00000000" w:rsidR="00000000" w:rsidRPr="00000000">
        <w:rPr>
          <w:sz w:val="18"/>
          <w:szCs w:val="18"/>
          <w:rtl w:val="0"/>
        </w:rPr>
        <w:t xml:space="preserve">, odstających brzegów),</w:t>
      </w:r>
    </w:p>
    <w:p w:rsidR="00000000" w:rsidDel="00000000" w:rsidP="00000000" w:rsidRDefault="00000000" w:rsidRPr="00000000" w14:paraId="0000040C">
      <w:pPr>
        <w:numPr>
          <w:ilvl w:val="0"/>
          <w:numId w:val="7"/>
        </w:numPr>
        <w:spacing w:after="240" w:before="0" w:beforeAutospacing="0" w:line="276" w:lineRule="auto"/>
        <w:ind w:left="720" w:hanging="360"/>
        <w:jc w:val="left"/>
        <w:rPr>
          <w:sz w:val="18"/>
          <w:szCs w:val="18"/>
        </w:rPr>
      </w:pPr>
      <w:r w:rsidDel="00000000" w:rsidR="00000000" w:rsidRPr="00000000">
        <w:rPr>
          <w:rtl w:val="0"/>
        </w:rPr>
        <w:t xml:space="preserve">wyglądu</w:t>
      </w:r>
      <w:r w:rsidDel="00000000" w:rsidR="00000000" w:rsidRPr="00000000">
        <w:rPr>
          <w:sz w:val="18"/>
          <w:szCs w:val="18"/>
          <w:rtl w:val="0"/>
        </w:rPr>
        <w:t xml:space="preserve"> powierzchni – powierzchnie powinny byc równe, czyste, gładkie, nie zanieczyszczone.</w:t>
      </w:r>
    </w:p>
    <w:p w:rsidR="00000000" w:rsidDel="00000000" w:rsidP="00000000" w:rsidRDefault="00000000" w:rsidRPr="00000000" w14:paraId="0000040D">
      <w:pPr>
        <w:pStyle w:val="Heading2"/>
        <w:spacing w:after="240" w:before="240" w:line="276" w:lineRule="auto"/>
        <w:jc w:val="left"/>
        <w:rPr/>
      </w:pPr>
      <w:bookmarkStart w:colFirst="0" w:colLast="0" w:name="_37tpzmawfplo" w:id="238"/>
      <w:bookmarkEnd w:id="238"/>
      <w:r w:rsidDel="00000000" w:rsidR="00000000" w:rsidRPr="00000000">
        <w:rPr>
          <w:rtl w:val="0"/>
        </w:rPr>
        <w:t xml:space="preserve">7. OBMIAR ROBÓT</w:t>
      </w:r>
    </w:p>
    <w:p w:rsidR="00000000" w:rsidDel="00000000" w:rsidP="00000000" w:rsidRDefault="00000000" w:rsidRPr="00000000" w14:paraId="0000040E">
      <w:pPr>
        <w:spacing w:after="240" w:before="240" w:line="276" w:lineRule="auto"/>
        <w:jc w:val="left"/>
        <w:rPr>
          <w:sz w:val="18"/>
          <w:szCs w:val="18"/>
        </w:rPr>
      </w:pPr>
      <w:r w:rsidDel="00000000" w:rsidR="00000000" w:rsidRPr="00000000">
        <w:rPr>
          <w:sz w:val="18"/>
          <w:szCs w:val="18"/>
          <w:rtl w:val="0"/>
        </w:rPr>
        <w:t xml:space="preserve">Ogólne wymagania dotyczące obmiaru robót podano w części „Wymagania ogólne” pkt 7 specyfikacji technicznej. Jednostka obmiarowa robót jest:</w:t>
      </w:r>
    </w:p>
    <w:p w:rsidR="00000000" w:rsidDel="00000000" w:rsidP="00000000" w:rsidRDefault="00000000" w:rsidRPr="00000000" w14:paraId="0000040F">
      <w:pPr>
        <w:numPr>
          <w:ilvl w:val="0"/>
          <w:numId w:val="69"/>
        </w:numPr>
        <w:spacing w:after="0" w:afterAutospacing="0" w:before="240" w:line="276" w:lineRule="auto"/>
        <w:ind w:left="720" w:hanging="360"/>
        <w:jc w:val="left"/>
        <w:rPr>
          <w:sz w:val="18"/>
          <w:szCs w:val="18"/>
        </w:rPr>
      </w:pPr>
      <w:r w:rsidDel="00000000" w:rsidR="00000000" w:rsidRPr="00000000">
        <w:rPr>
          <w:sz w:val="18"/>
          <w:szCs w:val="18"/>
          <w:rtl w:val="0"/>
        </w:rPr>
        <w:t xml:space="preserve">ułożenie wykładzin rulonowych – m2 (metr kwadratowy),</w:t>
      </w:r>
    </w:p>
    <w:p w:rsidR="00000000" w:rsidDel="00000000" w:rsidP="00000000" w:rsidRDefault="00000000" w:rsidRPr="00000000" w14:paraId="00000410">
      <w:pPr>
        <w:numPr>
          <w:ilvl w:val="0"/>
          <w:numId w:val="69"/>
        </w:numPr>
        <w:spacing w:after="240" w:before="0" w:beforeAutospacing="0" w:line="276" w:lineRule="auto"/>
        <w:ind w:left="720" w:hanging="360"/>
        <w:jc w:val="left"/>
        <w:rPr>
          <w:sz w:val="18"/>
          <w:szCs w:val="18"/>
        </w:rPr>
      </w:pPr>
      <w:r w:rsidDel="00000000" w:rsidR="00000000" w:rsidRPr="00000000">
        <w:rPr>
          <w:sz w:val="18"/>
          <w:szCs w:val="18"/>
          <w:rtl w:val="0"/>
        </w:rPr>
        <w:t xml:space="preserve">zgrzewanie wykładzin rulonowych – m2 (metr kwadratowy).</w:t>
      </w:r>
    </w:p>
    <w:p w:rsidR="00000000" w:rsidDel="00000000" w:rsidP="00000000" w:rsidRDefault="00000000" w:rsidRPr="00000000" w14:paraId="00000411">
      <w:pPr>
        <w:pStyle w:val="Heading2"/>
        <w:spacing w:after="240" w:before="240" w:line="276" w:lineRule="auto"/>
        <w:jc w:val="left"/>
        <w:rPr/>
      </w:pPr>
      <w:bookmarkStart w:colFirst="0" w:colLast="0" w:name="_omhy33c05sdr" w:id="239"/>
      <w:bookmarkEnd w:id="239"/>
      <w:r w:rsidDel="00000000" w:rsidR="00000000" w:rsidRPr="00000000">
        <w:rPr>
          <w:rtl w:val="0"/>
        </w:rPr>
        <w:t xml:space="preserve">8. ODBIÓR ROBÓT</w:t>
      </w:r>
    </w:p>
    <w:p w:rsidR="00000000" w:rsidDel="00000000" w:rsidP="00000000" w:rsidRDefault="00000000" w:rsidRPr="00000000" w14:paraId="00000412">
      <w:pPr>
        <w:pStyle w:val="Heading2"/>
        <w:spacing w:after="240" w:before="240" w:line="276" w:lineRule="auto"/>
        <w:jc w:val="left"/>
        <w:rPr/>
      </w:pPr>
      <w:bookmarkStart w:colFirst="0" w:colLast="0" w:name="_nlo2l6uigysm" w:id="240"/>
      <w:bookmarkEnd w:id="240"/>
      <w:r w:rsidDel="00000000" w:rsidR="00000000" w:rsidRPr="00000000">
        <w:rPr>
          <w:rtl w:val="0"/>
        </w:rPr>
        <w:t xml:space="preserve">8.1. Ogólne zasady odbioru robót.</w:t>
      </w:r>
    </w:p>
    <w:p w:rsidR="00000000" w:rsidDel="00000000" w:rsidP="00000000" w:rsidRDefault="00000000" w:rsidRPr="00000000" w14:paraId="00000413">
      <w:pPr>
        <w:spacing w:after="240" w:before="240" w:line="276" w:lineRule="auto"/>
        <w:jc w:val="left"/>
        <w:rPr>
          <w:sz w:val="18"/>
          <w:szCs w:val="18"/>
        </w:rPr>
      </w:pPr>
      <w:r w:rsidDel="00000000" w:rsidR="00000000" w:rsidRPr="00000000">
        <w:rPr>
          <w:sz w:val="18"/>
          <w:szCs w:val="18"/>
          <w:rtl w:val="0"/>
        </w:rPr>
        <w:t xml:space="preserve">Ogólne wymagania dotyczące prowadzenia odbioru robót podano w części „Wymagania ogólne” pkt 8 specyfikacji technicznej.</w:t>
      </w:r>
    </w:p>
    <w:p w:rsidR="00000000" w:rsidDel="00000000" w:rsidP="00000000" w:rsidRDefault="00000000" w:rsidRPr="00000000" w14:paraId="00000414">
      <w:pPr>
        <w:spacing w:after="240" w:before="240" w:line="276" w:lineRule="auto"/>
        <w:jc w:val="left"/>
        <w:rPr>
          <w:sz w:val="18"/>
          <w:szCs w:val="18"/>
        </w:rPr>
      </w:pPr>
      <w:r w:rsidDel="00000000" w:rsidR="00000000" w:rsidRPr="00000000">
        <w:rPr>
          <w:sz w:val="18"/>
          <w:szCs w:val="18"/>
          <w:rtl w:val="0"/>
        </w:rPr>
        <w:t xml:space="preserve">Odbiór podkładu powinien być przeprowadzony w następujących etapach:</w:t>
      </w:r>
    </w:p>
    <w:p w:rsidR="00000000" w:rsidDel="00000000" w:rsidP="00000000" w:rsidRDefault="00000000" w:rsidRPr="00000000" w14:paraId="00000415">
      <w:pPr>
        <w:numPr>
          <w:ilvl w:val="0"/>
          <w:numId w:val="1"/>
        </w:numPr>
        <w:spacing w:after="0" w:afterAutospacing="0" w:before="240" w:line="276" w:lineRule="auto"/>
        <w:ind w:left="720" w:hanging="360"/>
        <w:jc w:val="left"/>
        <w:rPr>
          <w:sz w:val="18"/>
          <w:szCs w:val="18"/>
        </w:rPr>
      </w:pPr>
      <w:r w:rsidDel="00000000" w:rsidR="00000000" w:rsidRPr="00000000">
        <w:rPr>
          <w:sz w:val="18"/>
          <w:szCs w:val="18"/>
          <w:rtl w:val="0"/>
        </w:rPr>
        <w:t xml:space="preserve">po ułożeniu warstwy materiału izolacyjnego,</w:t>
      </w:r>
    </w:p>
    <w:p w:rsidR="00000000" w:rsidDel="00000000" w:rsidP="00000000" w:rsidRDefault="00000000" w:rsidRPr="00000000" w14:paraId="00000416">
      <w:pPr>
        <w:numPr>
          <w:ilvl w:val="0"/>
          <w:numId w:val="1"/>
        </w:numPr>
        <w:spacing w:after="0" w:afterAutospacing="0" w:before="0" w:beforeAutospacing="0" w:line="276" w:lineRule="auto"/>
        <w:ind w:left="720" w:hanging="360"/>
        <w:jc w:val="left"/>
        <w:rPr>
          <w:sz w:val="18"/>
          <w:szCs w:val="18"/>
        </w:rPr>
      </w:pPr>
      <w:r w:rsidDel="00000000" w:rsidR="00000000" w:rsidRPr="00000000">
        <w:rPr>
          <w:sz w:val="18"/>
          <w:szCs w:val="18"/>
          <w:rtl w:val="0"/>
        </w:rPr>
        <w:t xml:space="preserve">podczas układania podkładu,</w:t>
      </w:r>
    </w:p>
    <w:p w:rsidR="00000000" w:rsidDel="00000000" w:rsidP="00000000" w:rsidRDefault="00000000" w:rsidRPr="00000000" w14:paraId="00000417">
      <w:pPr>
        <w:numPr>
          <w:ilvl w:val="0"/>
          <w:numId w:val="1"/>
        </w:numPr>
        <w:spacing w:after="240" w:before="0" w:beforeAutospacing="0" w:line="276" w:lineRule="auto"/>
        <w:ind w:left="720" w:hanging="360"/>
        <w:jc w:val="left"/>
        <w:rPr>
          <w:sz w:val="18"/>
          <w:szCs w:val="18"/>
        </w:rPr>
      </w:pPr>
      <w:r w:rsidDel="00000000" w:rsidR="00000000" w:rsidRPr="00000000">
        <w:rPr>
          <w:sz w:val="18"/>
          <w:szCs w:val="18"/>
          <w:rtl w:val="0"/>
        </w:rPr>
        <w:t xml:space="preserve">po całkowitym stwardnieniu podkładu.</w:t>
      </w:r>
    </w:p>
    <w:p w:rsidR="00000000" w:rsidDel="00000000" w:rsidP="00000000" w:rsidRDefault="00000000" w:rsidRPr="00000000" w14:paraId="00000418">
      <w:pPr>
        <w:spacing w:after="240" w:before="240" w:line="276" w:lineRule="auto"/>
        <w:jc w:val="left"/>
        <w:rPr>
          <w:sz w:val="18"/>
          <w:szCs w:val="18"/>
        </w:rPr>
      </w:pPr>
      <w:r w:rsidDel="00000000" w:rsidR="00000000" w:rsidRPr="00000000">
        <w:rPr>
          <w:sz w:val="18"/>
          <w:szCs w:val="18"/>
          <w:rtl w:val="0"/>
        </w:rPr>
        <w:t xml:space="preserve">Odbiór podkładu powinien obejmować sprawdzenie:</w:t>
      </w:r>
    </w:p>
    <w:p w:rsidR="00000000" w:rsidDel="00000000" w:rsidP="00000000" w:rsidRDefault="00000000" w:rsidRPr="00000000" w14:paraId="00000419">
      <w:pPr>
        <w:numPr>
          <w:ilvl w:val="0"/>
          <w:numId w:val="39"/>
        </w:numPr>
        <w:spacing w:after="0" w:afterAutospacing="0" w:before="240" w:line="276" w:lineRule="auto"/>
        <w:ind w:left="720" w:hanging="360"/>
        <w:jc w:val="left"/>
        <w:rPr>
          <w:sz w:val="18"/>
          <w:szCs w:val="18"/>
        </w:rPr>
      </w:pPr>
      <w:r w:rsidDel="00000000" w:rsidR="00000000" w:rsidRPr="00000000">
        <w:rPr>
          <w:sz w:val="18"/>
          <w:szCs w:val="18"/>
          <w:rtl w:val="0"/>
        </w:rPr>
        <w:t xml:space="preserve">jakości zastosowanych materiałów,</w:t>
      </w:r>
    </w:p>
    <w:p w:rsidR="00000000" w:rsidDel="00000000" w:rsidP="00000000" w:rsidRDefault="00000000" w:rsidRPr="00000000" w14:paraId="0000041A">
      <w:pPr>
        <w:numPr>
          <w:ilvl w:val="0"/>
          <w:numId w:val="39"/>
        </w:numPr>
        <w:spacing w:after="0" w:afterAutospacing="0" w:before="0" w:beforeAutospacing="0" w:line="276" w:lineRule="auto"/>
        <w:ind w:left="720" w:hanging="360"/>
        <w:jc w:val="left"/>
        <w:rPr>
          <w:sz w:val="18"/>
          <w:szCs w:val="18"/>
        </w:rPr>
      </w:pPr>
      <w:r w:rsidDel="00000000" w:rsidR="00000000" w:rsidRPr="00000000">
        <w:rPr>
          <w:sz w:val="18"/>
          <w:szCs w:val="18"/>
          <w:rtl w:val="0"/>
        </w:rPr>
        <w:t xml:space="preserve">prawidłowości ułożenia kolejnych warstw,</w:t>
      </w:r>
    </w:p>
    <w:p w:rsidR="00000000" w:rsidDel="00000000" w:rsidP="00000000" w:rsidRDefault="00000000" w:rsidRPr="00000000" w14:paraId="0000041B">
      <w:pPr>
        <w:numPr>
          <w:ilvl w:val="0"/>
          <w:numId w:val="39"/>
        </w:numPr>
        <w:spacing w:after="0" w:afterAutospacing="0" w:before="0" w:beforeAutospacing="0" w:line="276" w:lineRule="auto"/>
        <w:ind w:left="720" w:hanging="360"/>
        <w:jc w:val="left"/>
        <w:rPr>
          <w:sz w:val="18"/>
          <w:szCs w:val="18"/>
        </w:rPr>
      </w:pPr>
      <w:r w:rsidDel="00000000" w:rsidR="00000000" w:rsidRPr="00000000">
        <w:rPr>
          <w:sz w:val="18"/>
          <w:szCs w:val="18"/>
          <w:rtl w:val="0"/>
        </w:rPr>
        <w:t xml:space="preserve">grubości podkładu w dowolnych 3 miejscach w pomieszczeniu,</w:t>
      </w:r>
    </w:p>
    <w:p w:rsidR="00000000" w:rsidDel="00000000" w:rsidP="00000000" w:rsidRDefault="00000000" w:rsidRPr="00000000" w14:paraId="0000041C">
      <w:pPr>
        <w:numPr>
          <w:ilvl w:val="0"/>
          <w:numId w:val="39"/>
        </w:numPr>
        <w:spacing w:after="0" w:afterAutospacing="0" w:before="0" w:beforeAutospacing="0" w:line="276" w:lineRule="auto"/>
        <w:ind w:left="720" w:hanging="360"/>
        <w:jc w:val="left"/>
        <w:rPr>
          <w:sz w:val="18"/>
          <w:szCs w:val="18"/>
        </w:rPr>
      </w:pPr>
      <w:r w:rsidDel="00000000" w:rsidR="00000000" w:rsidRPr="00000000">
        <w:rPr>
          <w:sz w:val="18"/>
          <w:szCs w:val="18"/>
          <w:rtl w:val="0"/>
        </w:rPr>
        <w:t xml:space="preserve">równości i zachowania dopuszczalnych odchyłek płaszczyzny podkładu,</w:t>
      </w:r>
    </w:p>
    <w:p w:rsidR="00000000" w:rsidDel="00000000" w:rsidP="00000000" w:rsidRDefault="00000000" w:rsidRPr="00000000" w14:paraId="0000041D">
      <w:pPr>
        <w:numPr>
          <w:ilvl w:val="0"/>
          <w:numId w:val="39"/>
        </w:numPr>
        <w:spacing w:after="0" w:afterAutospacing="0" w:before="0" w:beforeAutospacing="0" w:line="276" w:lineRule="auto"/>
        <w:ind w:left="720" w:hanging="360"/>
        <w:jc w:val="left"/>
        <w:rPr>
          <w:sz w:val="18"/>
          <w:szCs w:val="18"/>
        </w:rPr>
      </w:pPr>
      <w:r w:rsidDel="00000000" w:rsidR="00000000" w:rsidRPr="00000000">
        <w:rPr>
          <w:sz w:val="18"/>
          <w:szCs w:val="18"/>
          <w:rtl w:val="0"/>
        </w:rPr>
        <w:t xml:space="preserve">prawidłowości osadzenia elementów dodatkowych w podkładzie,</w:t>
      </w:r>
    </w:p>
    <w:p w:rsidR="00000000" w:rsidDel="00000000" w:rsidP="00000000" w:rsidRDefault="00000000" w:rsidRPr="00000000" w14:paraId="0000041E">
      <w:pPr>
        <w:numPr>
          <w:ilvl w:val="0"/>
          <w:numId w:val="39"/>
        </w:numPr>
        <w:spacing w:after="240" w:before="0" w:beforeAutospacing="0" w:line="276" w:lineRule="auto"/>
        <w:ind w:left="720" w:hanging="360"/>
        <w:jc w:val="left"/>
        <w:rPr>
          <w:sz w:val="18"/>
          <w:szCs w:val="18"/>
        </w:rPr>
      </w:pPr>
      <w:r w:rsidDel="00000000" w:rsidR="00000000" w:rsidRPr="00000000">
        <w:rPr>
          <w:sz w:val="18"/>
          <w:szCs w:val="18"/>
          <w:rtl w:val="0"/>
        </w:rPr>
        <w:t xml:space="preserve">poprawności wykonania i rozmieszczenia szczelin dylatacyjnych.</w:t>
      </w:r>
    </w:p>
    <w:p w:rsidR="00000000" w:rsidDel="00000000" w:rsidP="00000000" w:rsidRDefault="00000000" w:rsidRPr="00000000" w14:paraId="0000041F">
      <w:pPr>
        <w:spacing w:after="240" w:before="240" w:line="276" w:lineRule="auto"/>
        <w:jc w:val="left"/>
        <w:rPr>
          <w:sz w:val="18"/>
          <w:szCs w:val="18"/>
        </w:rPr>
      </w:pPr>
      <w:r w:rsidDel="00000000" w:rsidR="00000000" w:rsidRPr="00000000">
        <w:rPr>
          <w:sz w:val="18"/>
          <w:szCs w:val="18"/>
          <w:rtl w:val="0"/>
        </w:rPr>
        <w:t xml:space="preserve">Odbiór końcowy robót podłogowych powinien obejmować:</w:t>
      </w:r>
    </w:p>
    <w:p w:rsidR="00000000" w:rsidDel="00000000" w:rsidP="00000000" w:rsidRDefault="00000000" w:rsidRPr="00000000" w14:paraId="00000420">
      <w:pPr>
        <w:numPr>
          <w:ilvl w:val="0"/>
          <w:numId w:val="31"/>
        </w:numPr>
        <w:spacing w:after="0" w:afterAutospacing="0" w:before="240" w:line="276" w:lineRule="auto"/>
        <w:ind w:left="720" w:hanging="360"/>
        <w:jc w:val="left"/>
        <w:rPr>
          <w:sz w:val="18"/>
          <w:szCs w:val="18"/>
        </w:rPr>
      </w:pPr>
      <w:r w:rsidDel="00000000" w:rsidR="00000000" w:rsidRPr="00000000">
        <w:rPr>
          <w:sz w:val="18"/>
          <w:szCs w:val="18"/>
          <w:rtl w:val="0"/>
        </w:rPr>
        <w:t xml:space="preserve">ocenę zgodnosci wygladu wykonanej podłogi z dokumentacją techniczną,</w:t>
      </w:r>
    </w:p>
    <w:p w:rsidR="00000000" w:rsidDel="00000000" w:rsidP="00000000" w:rsidRDefault="00000000" w:rsidRPr="00000000" w14:paraId="00000421">
      <w:pPr>
        <w:numPr>
          <w:ilvl w:val="0"/>
          <w:numId w:val="31"/>
        </w:numPr>
        <w:spacing w:after="0" w:afterAutospacing="0" w:before="0" w:beforeAutospacing="0" w:line="276" w:lineRule="auto"/>
        <w:ind w:left="720" w:hanging="360"/>
        <w:jc w:val="left"/>
        <w:rPr>
          <w:sz w:val="18"/>
          <w:szCs w:val="18"/>
        </w:rPr>
      </w:pPr>
      <w:r w:rsidDel="00000000" w:rsidR="00000000" w:rsidRPr="00000000">
        <w:rPr>
          <w:sz w:val="18"/>
          <w:szCs w:val="18"/>
          <w:rtl w:val="0"/>
        </w:rPr>
        <w:t xml:space="preserve">jakości zastosowanych materiałów,</w:t>
      </w:r>
    </w:p>
    <w:p w:rsidR="00000000" w:rsidDel="00000000" w:rsidP="00000000" w:rsidRDefault="00000000" w:rsidRPr="00000000" w14:paraId="00000422">
      <w:pPr>
        <w:numPr>
          <w:ilvl w:val="0"/>
          <w:numId w:val="31"/>
        </w:numPr>
        <w:spacing w:after="240" w:before="0" w:beforeAutospacing="0" w:line="276" w:lineRule="auto"/>
        <w:ind w:left="720" w:hanging="360"/>
        <w:jc w:val="left"/>
        <w:rPr>
          <w:sz w:val="18"/>
          <w:szCs w:val="18"/>
        </w:rPr>
      </w:pPr>
      <w:r w:rsidDel="00000000" w:rsidR="00000000" w:rsidRPr="00000000">
        <w:rPr>
          <w:sz w:val="18"/>
          <w:szCs w:val="18"/>
          <w:rtl w:val="0"/>
        </w:rPr>
        <w:t xml:space="preserve">sprawdzenie dotrzymania warunków wykonywania prac na podstawie zapisów w dzienniku budowy.</w:t>
      </w:r>
    </w:p>
    <w:p w:rsidR="00000000" w:rsidDel="00000000" w:rsidP="00000000" w:rsidRDefault="00000000" w:rsidRPr="00000000" w14:paraId="00000423">
      <w:pPr>
        <w:spacing w:after="240" w:before="240" w:line="276" w:lineRule="auto"/>
        <w:jc w:val="left"/>
        <w:rPr>
          <w:sz w:val="18"/>
          <w:szCs w:val="18"/>
        </w:rPr>
      </w:pPr>
      <w:r w:rsidDel="00000000" w:rsidR="00000000" w:rsidRPr="00000000">
        <w:rPr>
          <w:sz w:val="18"/>
          <w:szCs w:val="18"/>
          <w:rtl w:val="0"/>
        </w:rPr>
        <w:t xml:space="preserve">Odbiór posadzki powinien obejmować:</w:t>
      </w:r>
    </w:p>
    <w:p w:rsidR="00000000" w:rsidDel="00000000" w:rsidP="00000000" w:rsidRDefault="00000000" w:rsidRPr="00000000" w14:paraId="00000424">
      <w:pPr>
        <w:numPr>
          <w:ilvl w:val="0"/>
          <w:numId w:val="16"/>
        </w:numPr>
        <w:spacing w:after="0" w:afterAutospacing="0" w:before="240" w:line="276" w:lineRule="auto"/>
        <w:ind w:left="720" w:hanging="360"/>
        <w:jc w:val="left"/>
        <w:rPr>
          <w:sz w:val="18"/>
          <w:szCs w:val="18"/>
        </w:rPr>
      </w:pPr>
      <w:r w:rsidDel="00000000" w:rsidR="00000000" w:rsidRPr="00000000">
        <w:rPr>
          <w:sz w:val="18"/>
          <w:szCs w:val="18"/>
          <w:rtl w:val="0"/>
        </w:rPr>
        <w:t xml:space="preserve">ocenę wyglądu zewnętrznego,</w:t>
      </w:r>
    </w:p>
    <w:p w:rsidR="00000000" w:rsidDel="00000000" w:rsidP="00000000" w:rsidRDefault="00000000" w:rsidRPr="00000000" w14:paraId="00000425">
      <w:pPr>
        <w:numPr>
          <w:ilvl w:val="0"/>
          <w:numId w:val="16"/>
        </w:numPr>
        <w:spacing w:after="0" w:afterAutospacing="0" w:before="0" w:beforeAutospacing="0" w:line="276" w:lineRule="auto"/>
        <w:ind w:left="720" w:hanging="360"/>
        <w:jc w:val="left"/>
        <w:rPr>
          <w:sz w:val="18"/>
          <w:szCs w:val="18"/>
        </w:rPr>
      </w:pPr>
      <w:r w:rsidDel="00000000" w:rsidR="00000000" w:rsidRPr="00000000">
        <w:rPr>
          <w:sz w:val="18"/>
          <w:szCs w:val="18"/>
          <w:rtl w:val="0"/>
        </w:rPr>
        <w:t xml:space="preserve">sprawdzenie prawidłowości ukształtowania powierzchni,</w:t>
      </w:r>
    </w:p>
    <w:p w:rsidR="00000000" w:rsidDel="00000000" w:rsidP="00000000" w:rsidRDefault="00000000" w:rsidRPr="00000000" w14:paraId="00000426">
      <w:pPr>
        <w:numPr>
          <w:ilvl w:val="0"/>
          <w:numId w:val="16"/>
        </w:numPr>
        <w:spacing w:after="0" w:afterAutospacing="0" w:before="0" w:beforeAutospacing="0" w:line="276" w:lineRule="auto"/>
        <w:ind w:left="720" w:hanging="360"/>
        <w:jc w:val="left"/>
        <w:rPr>
          <w:sz w:val="18"/>
          <w:szCs w:val="18"/>
        </w:rPr>
      </w:pPr>
      <w:r w:rsidDel="00000000" w:rsidR="00000000" w:rsidRPr="00000000">
        <w:rPr>
          <w:sz w:val="18"/>
          <w:szCs w:val="18"/>
          <w:rtl w:val="0"/>
        </w:rPr>
        <w:t xml:space="preserve">sprawdzenie połączenia posadzki z podkładem,</w:t>
      </w:r>
    </w:p>
    <w:p w:rsidR="00000000" w:rsidDel="00000000" w:rsidP="00000000" w:rsidRDefault="00000000" w:rsidRPr="00000000" w14:paraId="00000427">
      <w:pPr>
        <w:numPr>
          <w:ilvl w:val="0"/>
          <w:numId w:val="16"/>
        </w:numPr>
        <w:spacing w:after="240" w:before="0" w:beforeAutospacing="0" w:line="276" w:lineRule="auto"/>
        <w:ind w:left="720" w:hanging="360"/>
        <w:jc w:val="left"/>
        <w:rPr>
          <w:sz w:val="18"/>
          <w:szCs w:val="18"/>
        </w:rPr>
      </w:pPr>
      <w:r w:rsidDel="00000000" w:rsidR="00000000" w:rsidRPr="00000000">
        <w:rPr>
          <w:sz w:val="18"/>
          <w:szCs w:val="18"/>
          <w:rtl w:val="0"/>
        </w:rPr>
        <w:t xml:space="preserve">ocenę prawidłowości osadzenia elementów dodatkowych w posadzce.</w:t>
      </w:r>
    </w:p>
    <w:p w:rsidR="00000000" w:rsidDel="00000000" w:rsidP="00000000" w:rsidRDefault="00000000" w:rsidRPr="00000000" w14:paraId="00000428">
      <w:pPr>
        <w:spacing w:after="240" w:before="240" w:line="276" w:lineRule="auto"/>
        <w:jc w:val="left"/>
        <w:rPr>
          <w:sz w:val="18"/>
          <w:szCs w:val="18"/>
        </w:rPr>
      </w:pPr>
      <w:r w:rsidDel="00000000" w:rsidR="00000000" w:rsidRPr="00000000">
        <w:rPr>
          <w:sz w:val="18"/>
          <w:szCs w:val="18"/>
          <w:rtl w:val="0"/>
        </w:rPr>
        <w:t xml:space="preserve">Dopuszczalne tolerancje:</w:t>
      </w:r>
    </w:p>
    <w:p w:rsidR="00000000" w:rsidDel="00000000" w:rsidP="00000000" w:rsidRDefault="00000000" w:rsidRPr="00000000" w14:paraId="00000429">
      <w:pPr>
        <w:numPr>
          <w:ilvl w:val="0"/>
          <w:numId w:val="30"/>
        </w:numPr>
        <w:spacing w:after="0" w:afterAutospacing="0" w:before="240" w:line="276" w:lineRule="auto"/>
        <w:ind w:left="720" w:hanging="360"/>
        <w:jc w:val="left"/>
        <w:rPr>
          <w:sz w:val="18"/>
          <w:szCs w:val="18"/>
        </w:rPr>
      </w:pPr>
      <w:r w:rsidDel="00000000" w:rsidR="00000000" w:rsidRPr="00000000">
        <w:rPr>
          <w:sz w:val="18"/>
          <w:szCs w:val="18"/>
          <w:rtl w:val="0"/>
        </w:rPr>
        <w:t xml:space="preserve">odchylenie powierzchni podkładu lub posadzki od płaszczyzny nie może przekraczać 2 mm/m i 5 mm na całej długości lub szerokości pomieszczenia,</w:t>
      </w:r>
    </w:p>
    <w:p w:rsidR="00000000" w:rsidDel="00000000" w:rsidP="00000000" w:rsidRDefault="00000000" w:rsidRPr="00000000" w14:paraId="0000042A">
      <w:pPr>
        <w:numPr>
          <w:ilvl w:val="0"/>
          <w:numId w:val="30"/>
        </w:numPr>
        <w:spacing w:after="0" w:afterAutospacing="0" w:before="0" w:beforeAutospacing="0" w:line="276" w:lineRule="auto"/>
        <w:ind w:left="720" w:hanging="360"/>
        <w:jc w:val="left"/>
        <w:rPr>
          <w:sz w:val="18"/>
          <w:szCs w:val="18"/>
        </w:rPr>
      </w:pPr>
      <w:r w:rsidDel="00000000" w:rsidR="00000000" w:rsidRPr="00000000">
        <w:rPr>
          <w:sz w:val="18"/>
          <w:szCs w:val="18"/>
          <w:rtl w:val="0"/>
        </w:rPr>
        <w:t xml:space="preserve">prześwit pomiędzy dwumetrową łatą przyłożona w dowolnym miejscu nie może być większy niż 5 mm,</w:t>
      </w:r>
    </w:p>
    <w:p w:rsidR="00000000" w:rsidDel="00000000" w:rsidP="00000000" w:rsidRDefault="00000000" w:rsidRPr="00000000" w14:paraId="0000042B">
      <w:pPr>
        <w:numPr>
          <w:ilvl w:val="0"/>
          <w:numId w:val="30"/>
        </w:numPr>
        <w:spacing w:after="240" w:before="0" w:beforeAutospacing="0" w:line="276" w:lineRule="auto"/>
        <w:ind w:left="720" w:hanging="360"/>
        <w:jc w:val="left"/>
        <w:rPr>
          <w:sz w:val="18"/>
          <w:szCs w:val="18"/>
        </w:rPr>
      </w:pPr>
      <w:r w:rsidDel="00000000" w:rsidR="00000000" w:rsidRPr="00000000">
        <w:rPr>
          <w:sz w:val="18"/>
          <w:szCs w:val="18"/>
          <w:rtl w:val="0"/>
        </w:rPr>
        <w:t xml:space="preserve">odchylenie spoiny od linii prostej nie może być większe niż 1 mm/m lub 5 mm na całej długości spoiny w pomieszczeniu.</w:t>
      </w:r>
    </w:p>
    <w:p w:rsidR="00000000" w:rsidDel="00000000" w:rsidP="00000000" w:rsidRDefault="00000000" w:rsidRPr="00000000" w14:paraId="0000042C">
      <w:pPr>
        <w:pStyle w:val="Heading2"/>
        <w:spacing w:after="240" w:before="240" w:line="276" w:lineRule="auto"/>
        <w:jc w:val="left"/>
        <w:rPr/>
      </w:pPr>
      <w:bookmarkStart w:colFirst="0" w:colLast="0" w:name="_dos77t22ske" w:id="241"/>
      <w:bookmarkEnd w:id="241"/>
      <w:r w:rsidDel="00000000" w:rsidR="00000000" w:rsidRPr="00000000">
        <w:rPr>
          <w:rtl w:val="0"/>
        </w:rPr>
        <w:t xml:space="preserve">9. PODSTAWA PŁATNOŚCI</w:t>
      </w:r>
    </w:p>
    <w:p w:rsidR="00000000" w:rsidDel="00000000" w:rsidP="00000000" w:rsidRDefault="00000000" w:rsidRPr="00000000" w14:paraId="0000042D">
      <w:pPr>
        <w:spacing w:after="240" w:before="240" w:line="276" w:lineRule="auto"/>
        <w:jc w:val="left"/>
        <w:rPr>
          <w:sz w:val="18"/>
          <w:szCs w:val="18"/>
        </w:rPr>
      </w:pPr>
      <w:r w:rsidDel="00000000" w:rsidR="00000000" w:rsidRPr="00000000">
        <w:rPr>
          <w:sz w:val="18"/>
          <w:szCs w:val="18"/>
          <w:rtl w:val="0"/>
        </w:rPr>
        <w:t xml:space="preserve">Ogólne ustalenia dotyczące podstawy płatności podano w części „Wymagania ogólne” pkt 9 specyfikacji technicznej. Płatność za wykonane roboty odbywać się będzie na podstawie zapisów zawartych w umowie z Inwestorem.</w:t>
      </w:r>
    </w:p>
    <w:p w:rsidR="00000000" w:rsidDel="00000000" w:rsidP="00000000" w:rsidRDefault="00000000" w:rsidRPr="00000000" w14:paraId="0000042E">
      <w:pPr>
        <w:pStyle w:val="Heading2"/>
        <w:spacing w:after="240" w:before="240" w:line="276" w:lineRule="auto"/>
        <w:jc w:val="left"/>
        <w:rPr/>
      </w:pPr>
      <w:bookmarkStart w:colFirst="0" w:colLast="0" w:name="_wyqagw23xxy1" w:id="242"/>
      <w:bookmarkEnd w:id="242"/>
      <w:r w:rsidDel="00000000" w:rsidR="00000000" w:rsidRPr="00000000">
        <w:rPr>
          <w:rtl w:val="0"/>
        </w:rPr>
        <w:t xml:space="preserve">10. PRZEPISY ZWIĄZANE</w:t>
      </w:r>
    </w:p>
    <w:p w:rsidR="00000000" w:rsidDel="00000000" w:rsidP="00000000" w:rsidRDefault="00000000" w:rsidRPr="00000000" w14:paraId="0000042F">
      <w:pPr>
        <w:spacing w:after="240" w:before="240" w:line="276" w:lineRule="auto"/>
        <w:jc w:val="left"/>
        <w:rPr>
          <w:sz w:val="18"/>
          <w:szCs w:val="18"/>
        </w:rPr>
      </w:pPr>
      <w:r w:rsidDel="00000000" w:rsidR="00000000" w:rsidRPr="00000000">
        <w:rPr>
          <w:sz w:val="18"/>
          <w:szCs w:val="18"/>
          <w:rtl w:val="0"/>
        </w:rPr>
        <w:t xml:space="preserve">Nie wymienienie tytułu jakiejkolwiek dziedziny, grupy, podgrupy czy normy nie zwalnia Wykonawcy od obowiązku stosowania wymogów określonych prawem polskim. Wykonawca będzie przestrzegał praw autorskich i patentowych. Jest zobowiązany do odpowiedzialności za spełnienie wszystkich wymagań prawnych w odniesieniu do używanych opatentowanych urządzeń lub metod.</w:t>
      </w:r>
    </w:p>
    <w:p w:rsidR="00000000" w:rsidDel="00000000" w:rsidP="00000000" w:rsidRDefault="00000000" w:rsidRPr="00000000" w14:paraId="00000430">
      <w:pPr>
        <w:pStyle w:val="Heading2"/>
        <w:spacing w:after="240" w:before="240" w:line="276" w:lineRule="auto"/>
        <w:jc w:val="left"/>
        <w:rPr/>
      </w:pPr>
      <w:bookmarkStart w:colFirst="0" w:colLast="0" w:name="_f3jio2lp34pf" w:id="243"/>
      <w:bookmarkEnd w:id="243"/>
      <w:r w:rsidDel="00000000" w:rsidR="00000000" w:rsidRPr="00000000">
        <w:rPr>
          <w:rtl w:val="0"/>
        </w:rPr>
        <w:t xml:space="preserve">10.1. Normy</w:t>
      </w:r>
    </w:p>
    <w:p w:rsidR="00000000" w:rsidDel="00000000" w:rsidP="00000000" w:rsidRDefault="00000000" w:rsidRPr="00000000" w14:paraId="00000431">
      <w:pPr>
        <w:spacing w:after="240" w:before="240" w:line="276" w:lineRule="auto"/>
        <w:jc w:val="left"/>
        <w:rPr>
          <w:sz w:val="18"/>
          <w:szCs w:val="18"/>
        </w:rPr>
      </w:pPr>
      <w:r w:rsidDel="00000000" w:rsidR="00000000" w:rsidRPr="00000000">
        <w:rPr>
          <w:sz w:val="18"/>
          <w:szCs w:val="18"/>
          <w:rtl w:val="0"/>
        </w:rPr>
        <w:t xml:space="preserve">PN-EN ISO 10581:2020-07 Elastyczne pokrycia podłogowe -- Homogeniczne pokrycia podłogowe z polichlorku winylu) -- Specyfikacja</w:t>
      </w:r>
    </w:p>
    <w:p w:rsidR="00000000" w:rsidDel="00000000" w:rsidP="00000000" w:rsidRDefault="00000000" w:rsidRPr="00000000" w14:paraId="00000432">
      <w:pPr>
        <w:pStyle w:val="Heading1"/>
        <w:spacing w:after="240" w:before="240" w:line="276" w:lineRule="auto"/>
        <w:jc w:val="left"/>
        <w:rPr/>
      </w:pPr>
      <w:bookmarkStart w:colFirst="0" w:colLast="0" w:name="_m8jgylxzxbw4" w:id="244"/>
      <w:bookmarkEnd w:id="244"/>
      <w:r w:rsidDel="00000000" w:rsidR="00000000" w:rsidRPr="00000000">
        <w:br w:type="page"/>
      </w:r>
      <w:r w:rsidDel="00000000" w:rsidR="00000000" w:rsidRPr="00000000">
        <w:rPr>
          <w:rtl w:val="0"/>
        </w:rPr>
      </w:r>
    </w:p>
    <w:p w:rsidR="00000000" w:rsidDel="00000000" w:rsidP="00000000" w:rsidRDefault="00000000" w:rsidRPr="00000000" w14:paraId="00000433">
      <w:pPr>
        <w:pStyle w:val="Heading1"/>
        <w:spacing w:after="240" w:before="240" w:line="276" w:lineRule="auto"/>
        <w:jc w:val="left"/>
        <w:rPr/>
      </w:pPr>
      <w:bookmarkStart w:colFirst="0" w:colLast="0" w:name="_8c3wywnmvj5l" w:id="245"/>
      <w:bookmarkEnd w:id="245"/>
      <w:r w:rsidDel="00000000" w:rsidR="00000000" w:rsidRPr="00000000">
        <w:rPr>
          <w:rtl w:val="0"/>
        </w:rPr>
        <w:t xml:space="preserve">SST 6 - WYKONANIE PODŁOGI DREWNIANEJ</w:t>
      </w:r>
    </w:p>
    <w:p w:rsidR="00000000" w:rsidDel="00000000" w:rsidP="00000000" w:rsidRDefault="00000000" w:rsidRPr="00000000" w14:paraId="00000434">
      <w:pPr>
        <w:spacing w:line="276" w:lineRule="auto"/>
        <w:jc w:val="left"/>
        <w:rPr>
          <w:b w:val="1"/>
          <w:sz w:val="18"/>
          <w:szCs w:val="18"/>
        </w:rPr>
      </w:pPr>
      <w:r w:rsidDel="00000000" w:rsidR="00000000" w:rsidRPr="00000000">
        <w:rPr>
          <w:b w:val="1"/>
          <w:sz w:val="18"/>
          <w:szCs w:val="18"/>
          <w:rtl w:val="0"/>
        </w:rPr>
        <w:t xml:space="preserve">1. WSTĘP</w:t>
      </w:r>
    </w:p>
    <w:p w:rsidR="00000000" w:rsidDel="00000000" w:rsidP="00000000" w:rsidRDefault="00000000" w:rsidRPr="00000000" w14:paraId="00000435">
      <w:pPr>
        <w:spacing w:line="276" w:lineRule="auto"/>
        <w:jc w:val="left"/>
        <w:rPr>
          <w:b w:val="1"/>
          <w:sz w:val="18"/>
          <w:szCs w:val="18"/>
        </w:rPr>
      </w:pPr>
      <w:r w:rsidDel="00000000" w:rsidR="00000000" w:rsidRPr="00000000">
        <w:rPr>
          <w:b w:val="1"/>
          <w:sz w:val="18"/>
          <w:szCs w:val="18"/>
          <w:rtl w:val="0"/>
        </w:rPr>
        <w:t xml:space="preserve">2. MATERIAŁY</w:t>
      </w:r>
    </w:p>
    <w:p w:rsidR="00000000" w:rsidDel="00000000" w:rsidP="00000000" w:rsidRDefault="00000000" w:rsidRPr="00000000" w14:paraId="00000436">
      <w:pPr>
        <w:spacing w:line="276" w:lineRule="auto"/>
        <w:jc w:val="left"/>
        <w:rPr>
          <w:b w:val="1"/>
          <w:sz w:val="18"/>
          <w:szCs w:val="18"/>
        </w:rPr>
      </w:pPr>
      <w:r w:rsidDel="00000000" w:rsidR="00000000" w:rsidRPr="00000000">
        <w:rPr>
          <w:b w:val="1"/>
          <w:sz w:val="18"/>
          <w:szCs w:val="18"/>
          <w:rtl w:val="0"/>
        </w:rPr>
        <w:t xml:space="preserve">3. SPRZĘT</w:t>
      </w:r>
    </w:p>
    <w:p w:rsidR="00000000" w:rsidDel="00000000" w:rsidP="00000000" w:rsidRDefault="00000000" w:rsidRPr="00000000" w14:paraId="00000437">
      <w:pPr>
        <w:spacing w:line="276" w:lineRule="auto"/>
        <w:jc w:val="left"/>
        <w:rPr>
          <w:b w:val="1"/>
          <w:sz w:val="18"/>
          <w:szCs w:val="18"/>
        </w:rPr>
      </w:pPr>
      <w:r w:rsidDel="00000000" w:rsidR="00000000" w:rsidRPr="00000000">
        <w:rPr>
          <w:b w:val="1"/>
          <w:sz w:val="18"/>
          <w:szCs w:val="18"/>
          <w:rtl w:val="0"/>
        </w:rPr>
        <w:t xml:space="preserve">4. TRANSPORT</w:t>
      </w:r>
    </w:p>
    <w:p w:rsidR="00000000" w:rsidDel="00000000" w:rsidP="00000000" w:rsidRDefault="00000000" w:rsidRPr="00000000" w14:paraId="00000438">
      <w:pPr>
        <w:spacing w:line="276" w:lineRule="auto"/>
        <w:jc w:val="left"/>
        <w:rPr>
          <w:b w:val="1"/>
          <w:sz w:val="18"/>
          <w:szCs w:val="18"/>
        </w:rPr>
      </w:pPr>
      <w:r w:rsidDel="00000000" w:rsidR="00000000" w:rsidRPr="00000000">
        <w:rPr>
          <w:b w:val="1"/>
          <w:sz w:val="18"/>
          <w:szCs w:val="18"/>
          <w:rtl w:val="0"/>
        </w:rPr>
        <w:t xml:space="preserve">5. WYKONANIE ROBÓT</w:t>
      </w:r>
    </w:p>
    <w:p w:rsidR="00000000" w:rsidDel="00000000" w:rsidP="00000000" w:rsidRDefault="00000000" w:rsidRPr="00000000" w14:paraId="00000439">
      <w:pPr>
        <w:spacing w:line="276" w:lineRule="auto"/>
        <w:jc w:val="left"/>
        <w:rPr>
          <w:b w:val="1"/>
          <w:sz w:val="18"/>
          <w:szCs w:val="18"/>
        </w:rPr>
      </w:pPr>
      <w:r w:rsidDel="00000000" w:rsidR="00000000" w:rsidRPr="00000000">
        <w:rPr>
          <w:b w:val="1"/>
          <w:sz w:val="18"/>
          <w:szCs w:val="18"/>
          <w:rtl w:val="0"/>
        </w:rPr>
        <w:t xml:space="preserve">6. KONTROLA JAKOŚCI ROBÓT</w:t>
      </w:r>
    </w:p>
    <w:p w:rsidR="00000000" w:rsidDel="00000000" w:rsidP="00000000" w:rsidRDefault="00000000" w:rsidRPr="00000000" w14:paraId="0000043A">
      <w:pPr>
        <w:spacing w:line="276" w:lineRule="auto"/>
        <w:jc w:val="left"/>
        <w:rPr>
          <w:b w:val="1"/>
          <w:sz w:val="18"/>
          <w:szCs w:val="18"/>
        </w:rPr>
      </w:pPr>
      <w:r w:rsidDel="00000000" w:rsidR="00000000" w:rsidRPr="00000000">
        <w:rPr>
          <w:b w:val="1"/>
          <w:sz w:val="18"/>
          <w:szCs w:val="18"/>
          <w:rtl w:val="0"/>
        </w:rPr>
        <w:t xml:space="preserve">7. OBMIAR ROBÓT</w:t>
      </w:r>
    </w:p>
    <w:p w:rsidR="00000000" w:rsidDel="00000000" w:rsidP="00000000" w:rsidRDefault="00000000" w:rsidRPr="00000000" w14:paraId="0000043B">
      <w:pPr>
        <w:spacing w:line="276" w:lineRule="auto"/>
        <w:jc w:val="left"/>
        <w:rPr>
          <w:b w:val="1"/>
          <w:sz w:val="18"/>
          <w:szCs w:val="18"/>
        </w:rPr>
      </w:pPr>
      <w:r w:rsidDel="00000000" w:rsidR="00000000" w:rsidRPr="00000000">
        <w:rPr>
          <w:b w:val="1"/>
          <w:sz w:val="18"/>
          <w:szCs w:val="18"/>
          <w:rtl w:val="0"/>
        </w:rPr>
        <w:t xml:space="preserve">8. ODBIÓR ROBÓT</w:t>
      </w:r>
    </w:p>
    <w:p w:rsidR="00000000" w:rsidDel="00000000" w:rsidP="00000000" w:rsidRDefault="00000000" w:rsidRPr="00000000" w14:paraId="0000043C">
      <w:pPr>
        <w:spacing w:line="276" w:lineRule="auto"/>
        <w:jc w:val="left"/>
        <w:rPr>
          <w:b w:val="1"/>
          <w:sz w:val="18"/>
          <w:szCs w:val="18"/>
        </w:rPr>
      </w:pPr>
      <w:r w:rsidDel="00000000" w:rsidR="00000000" w:rsidRPr="00000000">
        <w:rPr>
          <w:b w:val="1"/>
          <w:sz w:val="18"/>
          <w:szCs w:val="18"/>
          <w:rtl w:val="0"/>
        </w:rPr>
        <w:t xml:space="preserve">9. PODSTAWA PŁATNOŚCI</w:t>
      </w:r>
    </w:p>
    <w:p w:rsidR="00000000" w:rsidDel="00000000" w:rsidP="00000000" w:rsidRDefault="00000000" w:rsidRPr="00000000" w14:paraId="0000043D">
      <w:pPr>
        <w:spacing w:line="276" w:lineRule="auto"/>
        <w:jc w:val="left"/>
        <w:rPr>
          <w:sz w:val="18"/>
          <w:szCs w:val="18"/>
        </w:rPr>
      </w:pPr>
      <w:r w:rsidDel="00000000" w:rsidR="00000000" w:rsidRPr="00000000">
        <w:rPr>
          <w:b w:val="1"/>
          <w:sz w:val="18"/>
          <w:szCs w:val="18"/>
          <w:rtl w:val="0"/>
        </w:rPr>
        <w:t xml:space="preserve">10. PRZEPISY ZWIĄZANE</w:t>
      </w:r>
      <w:r w:rsidDel="00000000" w:rsidR="00000000" w:rsidRPr="00000000">
        <w:rPr>
          <w:rtl w:val="0"/>
        </w:rPr>
      </w:r>
    </w:p>
    <w:p w:rsidR="00000000" w:rsidDel="00000000" w:rsidP="00000000" w:rsidRDefault="00000000" w:rsidRPr="00000000" w14:paraId="0000043E">
      <w:pPr>
        <w:pStyle w:val="Heading2"/>
        <w:spacing w:after="240" w:before="240" w:line="276" w:lineRule="auto"/>
        <w:jc w:val="left"/>
        <w:rPr/>
      </w:pPr>
      <w:bookmarkStart w:colFirst="0" w:colLast="0" w:name="_2j8ef628bf2f" w:id="246"/>
      <w:bookmarkEnd w:id="246"/>
      <w:r w:rsidDel="00000000" w:rsidR="00000000" w:rsidRPr="00000000">
        <w:rPr>
          <w:rtl w:val="0"/>
        </w:rPr>
        <w:t xml:space="preserve">1. WSTĘP</w:t>
      </w:r>
    </w:p>
    <w:p w:rsidR="00000000" w:rsidDel="00000000" w:rsidP="00000000" w:rsidRDefault="00000000" w:rsidRPr="00000000" w14:paraId="0000043F">
      <w:pPr>
        <w:pStyle w:val="Heading2"/>
        <w:spacing w:after="240" w:before="240" w:line="276" w:lineRule="auto"/>
        <w:jc w:val="left"/>
        <w:rPr/>
      </w:pPr>
      <w:bookmarkStart w:colFirst="0" w:colLast="0" w:name="_bc22zcr1wv36" w:id="247"/>
      <w:bookmarkEnd w:id="247"/>
      <w:r w:rsidDel="00000000" w:rsidR="00000000" w:rsidRPr="00000000">
        <w:rPr>
          <w:rtl w:val="0"/>
        </w:rPr>
        <w:t xml:space="preserve">1.1. Przedmiot ST</w:t>
      </w:r>
    </w:p>
    <w:p w:rsidR="00000000" w:rsidDel="00000000" w:rsidP="00000000" w:rsidRDefault="00000000" w:rsidRPr="00000000" w14:paraId="00000440">
      <w:pPr>
        <w:spacing w:after="240" w:before="240" w:line="276" w:lineRule="auto"/>
        <w:jc w:val="left"/>
        <w:rPr>
          <w:sz w:val="18"/>
          <w:szCs w:val="18"/>
        </w:rPr>
      </w:pPr>
      <w:r w:rsidDel="00000000" w:rsidR="00000000" w:rsidRPr="00000000">
        <w:rPr>
          <w:sz w:val="18"/>
          <w:szCs w:val="18"/>
          <w:rtl w:val="0"/>
        </w:rPr>
        <w:t xml:space="preserve">Przedmiotem niniejszej szczegółowej specyfikacji technicznej są wymagania dotyczące wykonania i odbioru robót polegających na ułożeniu podłogi z desek drewnianych, które zostaną wykonane w ramach dokumentacji projektowej dla zadania pn. “ARANŻACJA BIBLIOTEKI ORAZ PRZESTRZENI KORYTARZY W SZKOLE PODSTAWOWEJ NR 6 W AUGUSTOWIE”.</w:t>
      </w:r>
    </w:p>
    <w:p w:rsidR="00000000" w:rsidDel="00000000" w:rsidP="00000000" w:rsidRDefault="00000000" w:rsidRPr="00000000" w14:paraId="00000441">
      <w:pPr>
        <w:spacing w:after="240" w:before="240" w:line="276" w:lineRule="auto"/>
        <w:jc w:val="left"/>
        <w:rPr>
          <w:sz w:val="18"/>
          <w:szCs w:val="18"/>
        </w:rPr>
      </w:pPr>
      <w:r w:rsidDel="00000000" w:rsidR="00000000" w:rsidRPr="00000000">
        <w:rPr>
          <w:sz w:val="18"/>
          <w:szCs w:val="18"/>
          <w:rtl w:val="0"/>
        </w:rPr>
        <w:t xml:space="preserve">Klasyfikacja wg Wspólnego Słownika Zamówień (CPV):</w:t>
        <w:br w:type="textWrapping"/>
        <w:t xml:space="preserve">45432114-6 Roboty w zakresie podłóg drewnianych</w:t>
      </w:r>
    </w:p>
    <w:p w:rsidR="00000000" w:rsidDel="00000000" w:rsidP="00000000" w:rsidRDefault="00000000" w:rsidRPr="00000000" w14:paraId="00000442">
      <w:pPr>
        <w:pStyle w:val="Heading2"/>
        <w:spacing w:after="240" w:before="240" w:line="276" w:lineRule="auto"/>
        <w:jc w:val="left"/>
        <w:rPr/>
      </w:pPr>
      <w:bookmarkStart w:colFirst="0" w:colLast="0" w:name="_fuubqxpedwj2" w:id="248"/>
      <w:bookmarkEnd w:id="248"/>
      <w:r w:rsidDel="00000000" w:rsidR="00000000" w:rsidRPr="00000000">
        <w:rPr>
          <w:rtl w:val="0"/>
        </w:rPr>
        <w:t xml:space="preserve">1.2. Zakres stosowania ST</w:t>
      </w:r>
    </w:p>
    <w:p w:rsidR="00000000" w:rsidDel="00000000" w:rsidP="00000000" w:rsidRDefault="00000000" w:rsidRPr="00000000" w14:paraId="00000443">
      <w:pPr>
        <w:spacing w:after="240" w:before="240" w:line="276" w:lineRule="auto"/>
        <w:jc w:val="left"/>
        <w:rPr>
          <w:sz w:val="18"/>
          <w:szCs w:val="18"/>
        </w:rPr>
      </w:pPr>
      <w:r w:rsidDel="00000000" w:rsidR="00000000" w:rsidRPr="00000000">
        <w:rPr>
          <w:sz w:val="18"/>
          <w:szCs w:val="18"/>
          <w:rtl w:val="0"/>
        </w:rPr>
        <w:t xml:space="preserve">Specyfikacja techniczna jest dokumentem będącym podstawą do udzielenia zamówienia i zawarcia umowy na wykonanie robót zawartych w pkt. 1.1 powyższej ST.</w:t>
      </w:r>
    </w:p>
    <w:p w:rsidR="00000000" w:rsidDel="00000000" w:rsidP="00000000" w:rsidRDefault="00000000" w:rsidRPr="00000000" w14:paraId="00000444">
      <w:pPr>
        <w:pStyle w:val="Heading2"/>
        <w:spacing w:after="240" w:before="240" w:line="276" w:lineRule="auto"/>
        <w:jc w:val="left"/>
        <w:rPr/>
      </w:pPr>
      <w:bookmarkStart w:colFirst="0" w:colLast="0" w:name="_1p1euqcmugow" w:id="249"/>
      <w:bookmarkEnd w:id="249"/>
      <w:r w:rsidDel="00000000" w:rsidR="00000000" w:rsidRPr="00000000">
        <w:rPr>
          <w:rtl w:val="0"/>
        </w:rPr>
        <w:t xml:space="preserve">1.3. Określenia podstawowe</w:t>
      </w:r>
    </w:p>
    <w:p w:rsidR="00000000" w:rsidDel="00000000" w:rsidP="00000000" w:rsidRDefault="00000000" w:rsidRPr="00000000" w14:paraId="00000445">
      <w:pPr>
        <w:spacing w:after="240" w:before="240" w:line="276" w:lineRule="auto"/>
        <w:jc w:val="left"/>
        <w:rPr>
          <w:sz w:val="18"/>
          <w:szCs w:val="18"/>
        </w:rPr>
      </w:pPr>
      <w:r w:rsidDel="00000000" w:rsidR="00000000" w:rsidRPr="00000000">
        <w:rPr>
          <w:sz w:val="18"/>
          <w:szCs w:val="18"/>
          <w:rtl w:val="0"/>
        </w:rPr>
        <w:t xml:space="preserve">Określenia i nazewnictwo użyte w niniejszej specyfikacji technicznej ST są zgodne z obowiązującymi podanymi w normach PN i przepisach Prawa budowlanego. Użyte w ST wymienione poniżej określenia należy rozumieć w każdym przypadku następująco:</w:t>
      </w:r>
    </w:p>
    <w:p w:rsidR="00000000" w:rsidDel="00000000" w:rsidP="00000000" w:rsidRDefault="00000000" w:rsidRPr="00000000" w14:paraId="00000446">
      <w:pPr>
        <w:spacing w:after="240" w:before="240" w:line="276" w:lineRule="auto"/>
        <w:jc w:val="left"/>
        <w:rPr>
          <w:sz w:val="18"/>
          <w:szCs w:val="18"/>
        </w:rPr>
      </w:pPr>
      <w:r w:rsidDel="00000000" w:rsidR="00000000" w:rsidRPr="00000000">
        <w:rPr>
          <w:b w:val="1"/>
          <w:sz w:val="18"/>
          <w:szCs w:val="18"/>
          <w:rtl w:val="0"/>
        </w:rPr>
        <w:t xml:space="preserve">Wykładzina</w:t>
      </w:r>
      <w:r w:rsidDel="00000000" w:rsidR="00000000" w:rsidRPr="00000000">
        <w:rPr>
          <w:sz w:val="18"/>
          <w:szCs w:val="18"/>
          <w:rtl w:val="0"/>
        </w:rPr>
        <w:t xml:space="preserve"> – suche pokrycie dowolnej wewnętrznej powierzchni budynku.</w:t>
      </w:r>
    </w:p>
    <w:p w:rsidR="00000000" w:rsidDel="00000000" w:rsidP="00000000" w:rsidRDefault="00000000" w:rsidRPr="00000000" w14:paraId="00000447">
      <w:pPr>
        <w:pStyle w:val="Heading2"/>
        <w:spacing w:after="240" w:before="240" w:line="276" w:lineRule="auto"/>
        <w:jc w:val="left"/>
        <w:rPr/>
      </w:pPr>
      <w:bookmarkStart w:colFirst="0" w:colLast="0" w:name="_e4bboijb8wr2" w:id="250"/>
      <w:bookmarkEnd w:id="250"/>
      <w:r w:rsidDel="00000000" w:rsidR="00000000" w:rsidRPr="00000000">
        <w:rPr>
          <w:rtl w:val="0"/>
        </w:rPr>
        <w:t xml:space="preserve">1.4. Zakres robót objętych ST</w:t>
      </w:r>
    </w:p>
    <w:p w:rsidR="00000000" w:rsidDel="00000000" w:rsidP="00000000" w:rsidRDefault="00000000" w:rsidRPr="00000000" w14:paraId="00000448">
      <w:pPr>
        <w:spacing w:after="240" w:before="240" w:line="276" w:lineRule="auto"/>
        <w:jc w:val="left"/>
        <w:rPr>
          <w:sz w:val="18"/>
          <w:szCs w:val="18"/>
        </w:rPr>
      </w:pPr>
      <w:r w:rsidDel="00000000" w:rsidR="00000000" w:rsidRPr="00000000">
        <w:rPr>
          <w:sz w:val="18"/>
          <w:szCs w:val="18"/>
          <w:rtl w:val="0"/>
        </w:rPr>
        <w:t xml:space="preserve">Roboty, których dotyczy specyfikacja, obejmują wszystkie czynności umożliwiające i mające na celu ułożenie posadzki drewnianej zgodnie z dokumentacją projektową.</w:t>
      </w:r>
    </w:p>
    <w:p w:rsidR="00000000" w:rsidDel="00000000" w:rsidP="00000000" w:rsidRDefault="00000000" w:rsidRPr="00000000" w14:paraId="00000449">
      <w:pPr>
        <w:pStyle w:val="Heading2"/>
        <w:spacing w:after="240" w:before="240" w:line="276" w:lineRule="auto"/>
        <w:jc w:val="left"/>
        <w:rPr/>
      </w:pPr>
      <w:bookmarkStart w:colFirst="0" w:colLast="0" w:name="_dtbeok5k35ht" w:id="251"/>
      <w:bookmarkEnd w:id="251"/>
      <w:r w:rsidDel="00000000" w:rsidR="00000000" w:rsidRPr="00000000">
        <w:rPr>
          <w:rtl w:val="0"/>
        </w:rPr>
        <w:t xml:space="preserve">1.5. Ogólne wymagania dotyczące robót</w:t>
      </w:r>
    </w:p>
    <w:p w:rsidR="00000000" w:rsidDel="00000000" w:rsidP="00000000" w:rsidRDefault="00000000" w:rsidRPr="00000000" w14:paraId="0000044A">
      <w:pPr>
        <w:spacing w:after="240" w:before="240" w:line="276" w:lineRule="auto"/>
        <w:jc w:val="left"/>
        <w:rPr>
          <w:sz w:val="18"/>
          <w:szCs w:val="18"/>
        </w:rPr>
      </w:pPr>
      <w:r w:rsidDel="00000000" w:rsidR="00000000" w:rsidRPr="00000000">
        <w:rPr>
          <w:sz w:val="18"/>
          <w:szCs w:val="18"/>
          <w:rtl w:val="0"/>
        </w:rPr>
        <w:t xml:space="preserve">Ogólne wymagania dotyczące robót podano w części „Wymagania ogólne” pkt 1.5 specyfikacji technicznej. Wykonawca robót jest odpowiedzialny za jakość wykonania robót, ich zgodność z dokumentacją projektową, ST</w:t>
        <w:br w:type="textWrapping"/>
        <w:t xml:space="preserve">i poleceniami Inspektora Nadzoru Inwestorskiego. Wykonanie posadzek drewnianych winno być realizowane przez przedsiębiorstwo mające właściwe doświadczenie w realizacji tego typu robót i gwarantujące właściwą jakość ich wykonania.Przed przystąpieniem do robót Wykonawca winien się dokładnie zaznajomić z całością dokumentacji technicznej oraz projektem organizacji robót. Wszelkie ewentualne niejasności w sprawach technicznych należy wyjaśnić z autorami poszczególnych opracowań przed przystąpieniem do robót. Jakiekolwiek zmiany w dokumentacji technicznej mogą być dokonywane w trakcie wykonawstwa, tylko po uzyskaniu akceptacji Inspektora, a w przypadku zmian dotyczących zasadniczych elementów lub rozwiązań projektowych należy uzyskać dodatkową akceptację Projektantów.</w:t>
      </w:r>
    </w:p>
    <w:p w:rsidR="00000000" w:rsidDel="00000000" w:rsidP="00000000" w:rsidRDefault="00000000" w:rsidRPr="00000000" w14:paraId="0000044B">
      <w:pPr>
        <w:pStyle w:val="Heading2"/>
        <w:spacing w:after="240" w:before="240" w:line="276" w:lineRule="auto"/>
        <w:jc w:val="left"/>
        <w:rPr/>
      </w:pPr>
      <w:bookmarkStart w:colFirst="0" w:colLast="0" w:name="_fy7z92ms7k4" w:id="252"/>
      <w:bookmarkEnd w:id="252"/>
      <w:r w:rsidDel="00000000" w:rsidR="00000000" w:rsidRPr="00000000">
        <w:rPr>
          <w:rtl w:val="0"/>
        </w:rPr>
        <w:t xml:space="preserve">2. MATERIAŁY</w:t>
      </w:r>
    </w:p>
    <w:p w:rsidR="00000000" w:rsidDel="00000000" w:rsidP="00000000" w:rsidRDefault="00000000" w:rsidRPr="00000000" w14:paraId="0000044C">
      <w:pPr>
        <w:pStyle w:val="Heading2"/>
        <w:spacing w:after="240" w:before="240" w:line="276" w:lineRule="auto"/>
        <w:jc w:val="left"/>
        <w:rPr/>
      </w:pPr>
      <w:bookmarkStart w:colFirst="0" w:colLast="0" w:name="_5zazw3d7lu8b" w:id="253"/>
      <w:bookmarkEnd w:id="253"/>
      <w:r w:rsidDel="00000000" w:rsidR="00000000" w:rsidRPr="00000000">
        <w:rPr>
          <w:rtl w:val="0"/>
        </w:rPr>
        <w:t xml:space="preserve">2.1. Wymagania ogólne</w:t>
      </w:r>
    </w:p>
    <w:p w:rsidR="00000000" w:rsidDel="00000000" w:rsidP="00000000" w:rsidRDefault="00000000" w:rsidRPr="00000000" w14:paraId="0000044D">
      <w:pPr>
        <w:spacing w:after="240" w:before="240" w:line="276" w:lineRule="auto"/>
        <w:jc w:val="left"/>
        <w:rPr>
          <w:sz w:val="18"/>
          <w:szCs w:val="18"/>
        </w:rPr>
      </w:pPr>
      <w:r w:rsidDel="00000000" w:rsidR="00000000" w:rsidRPr="00000000">
        <w:rPr>
          <w:sz w:val="18"/>
          <w:szCs w:val="18"/>
          <w:rtl w:val="0"/>
        </w:rPr>
        <w:t xml:space="preserve">Ogólne wymagania dotyczące materiałów, ich pozyskiwania i składowania podano w części „Wymagania ogólne” pkt 2 specyfikacji technicznej.</w:t>
      </w:r>
    </w:p>
    <w:p w:rsidR="00000000" w:rsidDel="00000000" w:rsidP="00000000" w:rsidRDefault="00000000" w:rsidRPr="00000000" w14:paraId="0000044E">
      <w:pPr>
        <w:pStyle w:val="Heading2"/>
        <w:spacing w:after="240" w:before="240" w:line="276" w:lineRule="auto"/>
        <w:jc w:val="left"/>
        <w:rPr/>
      </w:pPr>
      <w:bookmarkStart w:colFirst="0" w:colLast="0" w:name="_jswd8vmn8oag" w:id="254"/>
      <w:bookmarkEnd w:id="254"/>
      <w:r w:rsidDel="00000000" w:rsidR="00000000" w:rsidRPr="00000000">
        <w:rPr>
          <w:rtl w:val="0"/>
        </w:rPr>
        <w:t xml:space="preserve">2.2. Wymagania szczegółowe</w:t>
      </w:r>
    </w:p>
    <w:p w:rsidR="00000000" w:rsidDel="00000000" w:rsidP="00000000" w:rsidRDefault="00000000" w:rsidRPr="00000000" w14:paraId="0000044F">
      <w:pPr>
        <w:spacing w:after="240" w:before="240" w:line="276" w:lineRule="auto"/>
        <w:jc w:val="left"/>
        <w:rPr>
          <w:sz w:val="18"/>
          <w:szCs w:val="18"/>
        </w:rPr>
      </w:pPr>
      <w:r w:rsidDel="00000000" w:rsidR="00000000" w:rsidRPr="00000000">
        <w:rPr>
          <w:sz w:val="18"/>
          <w:szCs w:val="18"/>
          <w:rtl w:val="0"/>
        </w:rPr>
        <w:t xml:space="preserve">Posadzka w postaci parkietu z klepek z drewna jesionowego klasy II. Parametry klepki:</w:t>
      </w:r>
    </w:p>
    <w:p w:rsidR="00000000" w:rsidDel="00000000" w:rsidP="00000000" w:rsidRDefault="00000000" w:rsidRPr="00000000" w14:paraId="00000450">
      <w:pPr>
        <w:numPr>
          <w:ilvl w:val="0"/>
          <w:numId w:val="51"/>
        </w:numPr>
        <w:spacing w:after="0" w:afterAutospacing="0" w:before="240" w:line="276" w:lineRule="auto"/>
        <w:ind w:left="720" w:hanging="360"/>
        <w:jc w:val="left"/>
        <w:rPr>
          <w:sz w:val="18"/>
          <w:szCs w:val="18"/>
          <w:u w:val="none"/>
        </w:rPr>
      </w:pPr>
      <w:r w:rsidDel="00000000" w:rsidR="00000000" w:rsidRPr="00000000">
        <w:rPr>
          <w:sz w:val="18"/>
          <w:szCs w:val="18"/>
          <w:rtl w:val="0"/>
        </w:rPr>
        <w:t xml:space="preserve">szerokość - 7cm</w:t>
      </w:r>
    </w:p>
    <w:p w:rsidR="00000000" w:rsidDel="00000000" w:rsidP="00000000" w:rsidRDefault="00000000" w:rsidRPr="00000000" w14:paraId="00000451">
      <w:pPr>
        <w:numPr>
          <w:ilvl w:val="0"/>
          <w:numId w:val="51"/>
        </w:numPr>
        <w:spacing w:after="0" w:afterAutospacing="0" w:before="0" w:beforeAutospacing="0" w:line="276" w:lineRule="auto"/>
        <w:ind w:left="720" w:hanging="360"/>
        <w:jc w:val="left"/>
        <w:rPr>
          <w:sz w:val="18"/>
          <w:szCs w:val="18"/>
          <w:u w:val="none"/>
        </w:rPr>
      </w:pPr>
      <w:r w:rsidDel="00000000" w:rsidR="00000000" w:rsidRPr="00000000">
        <w:rPr>
          <w:sz w:val="18"/>
          <w:szCs w:val="18"/>
          <w:rtl w:val="0"/>
        </w:rPr>
        <w:t xml:space="preserve">długość - 50cm</w:t>
      </w:r>
    </w:p>
    <w:p w:rsidR="00000000" w:rsidDel="00000000" w:rsidP="00000000" w:rsidRDefault="00000000" w:rsidRPr="00000000" w14:paraId="00000452">
      <w:pPr>
        <w:numPr>
          <w:ilvl w:val="0"/>
          <w:numId w:val="51"/>
        </w:numPr>
        <w:spacing w:after="0" w:afterAutospacing="0" w:before="0" w:beforeAutospacing="0" w:line="276" w:lineRule="auto"/>
        <w:ind w:left="720" w:hanging="360"/>
        <w:jc w:val="left"/>
        <w:rPr>
          <w:sz w:val="18"/>
          <w:szCs w:val="18"/>
          <w:u w:val="none"/>
        </w:rPr>
      </w:pPr>
      <w:r w:rsidDel="00000000" w:rsidR="00000000" w:rsidRPr="00000000">
        <w:rPr>
          <w:sz w:val="18"/>
          <w:szCs w:val="18"/>
          <w:rtl w:val="0"/>
        </w:rPr>
        <w:t xml:space="preserve">klasy II - zdrowe sęki 6 mm, maksymalnie, sporadyczne dopuszczalne pęknięcia powierzchniowe o długości do 15mm, naturalne usłojenie, zróżnicowana barwa</w:t>
      </w:r>
    </w:p>
    <w:p w:rsidR="00000000" w:rsidDel="00000000" w:rsidP="00000000" w:rsidRDefault="00000000" w:rsidRPr="00000000" w14:paraId="00000453">
      <w:pPr>
        <w:numPr>
          <w:ilvl w:val="0"/>
          <w:numId w:val="51"/>
        </w:numPr>
        <w:spacing w:after="0" w:afterAutospacing="0" w:before="0" w:beforeAutospacing="0" w:line="276" w:lineRule="auto"/>
        <w:ind w:left="720" w:hanging="360"/>
        <w:jc w:val="left"/>
        <w:rPr>
          <w:sz w:val="18"/>
          <w:szCs w:val="18"/>
          <w:u w:val="none"/>
        </w:rPr>
      </w:pPr>
      <w:r w:rsidDel="00000000" w:rsidR="00000000" w:rsidRPr="00000000">
        <w:rPr>
          <w:sz w:val="18"/>
          <w:szCs w:val="18"/>
          <w:rtl w:val="0"/>
        </w:rPr>
        <w:t xml:space="preserve">układane w jodełkę 90st.</w:t>
      </w:r>
    </w:p>
    <w:p w:rsidR="00000000" w:rsidDel="00000000" w:rsidP="00000000" w:rsidRDefault="00000000" w:rsidRPr="00000000" w14:paraId="00000454">
      <w:pPr>
        <w:numPr>
          <w:ilvl w:val="0"/>
          <w:numId w:val="51"/>
        </w:numPr>
        <w:spacing w:after="240" w:before="0" w:beforeAutospacing="0" w:line="276" w:lineRule="auto"/>
        <w:ind w:left="720" w:hanging="360"/>
        <w:jc w:val="left"/>
        <w:rPr>
          <w:sz w:val="18"/>
          <w:szCs w:val="18"/>
          <w:u w:val="none"/>
        </w:rPr>
      </w:pPr>
      <w:r w:rsidDel="00000000" w:rsidR="00000000" w:rsidRPr="00000000">
        <w:rPr>
          <w:sz w:val="18"/>
          <w:szCs w:val="18"/>
          <w:rtl w:val="0"/>
        </w:rPr>
        <w:t xml:space="preserve">zabezpieczone lakierem satynowym lub matowym</w:t>
      </w:r>
    </w:p>
    <w:p w:rsidR="00000000" w:rsidDel="00000000" w:rsidP="00000000" w:rsidRDefault="00000000" w:rsidRPr="00000000" w14:paraId="00000455">
      <w:pPr>
        <w:spacing w:after="240" w:before="240" w:line="276" w:lineRule="auto"/>
        <w:jc w:val="left"/>
        <w:rPr>
          <w:sz w:val="18"/>
          <w:szCs w:val="18"/>
        </w:rPr>
      </w:pPr>
      <w:r w:rsidDel="00000000" w:rsidR="00000000" w:rsidRPr="00000000">
        <w:rPr>
          <w:sz w:val="18"/>
          <w:szCs w:val="18"/>
          <w:rtl w:val="0"/>
        </w:rPr>
        <w:t xml:space="preserve">Uwaga: Szczegółowy typ wykończenia do akceptacji przez Zamawiającego i Architekta na podstawie próbek przedstawionych przez Wykonawcę.</w:t>
      </w:r>
    </w:p>
    <w:p w:rsidR="00000000" w:rsidDel="00000000" w:rsidP="00000000" w:rsidRDefault="00000000" w:rsidRPr="00000000" w14:paraId="00000456">
      <w:pPr>
        <w:pStyle w:val="Heading2"/>
        <w:spacing w:after="240" w:before="240" w:line="276" w:lineRule="auto"/>
        <w:jc w:val="left"/>
        <w:rPr/>
      </w:pPr>
      <w:bookmarkStart w:colFirst="0" w:colLast="0" w:name="_7r9esr82jkrz" w:id="255"/>
      <w:bookmarkEnd w:id="255"/>
      <w:r w:rsidDel="00000000" w:rsidR="00000000" w:rsidRPr="00000000">
        <w:rPr>
          <w:rtl w:val="0"/>
        </w:rPr>
        <w:t xml:space="preserve">3. SPRZĘT</w:t>
      </w:r>
    </w:p>
    <w:p w:rsidR="00000000" w:rsidDel="00000000" w:rsidP="00000000" w:rsidRDefault="00000000" w:rsidRPr="00000000" w14:paraId="00000457">
      <w:pPr>
        <w:pStyle w:val="Heading2"/>
        <w:spacing w:after="240" w:before="240" w:line="276" w:lineRule="auto"/>
        <w:jc w:val="left"/>
        <w:rPr/>
      </w:pPr>
      <w:bookmarkStart w:colFirst="0" w:colLast="0" w:name="_riwov9rhgyap" w:id="256"/>
      <w:bookmarkEnd w:id="256"/>
      <w:r w:rsidDel="00000000" w:rsidR="00000000" w:rsidRPr="00000000">
        <w:rPr>
          <w:rtl w:val="0"/>
        </w:rPr>
        <w:t xml:space="preserve">3.1. Wymagania ogólne</w:t>
      </w:r>
    </w:p>
    <w:p w:rsidR="00000000" w:rsidDel="00000000" w:rsidP="00000000" w:rsidRDefault="00000000" w:rsidRPr="00000000" w14:paraId="00000458">
      <w:pPr>
        <w:spacing w:after="240" w:before="240" w:line="276" w:lineRule="auto"/>
        <w:jc w:val="left"/>
        <w:rPr>
          <w:sz w:val="18"/>
          <w:szCs w:val="18"/>
        </w:rPr>
      </w:pPr>
      <w:r w:rsidDel="00000000" w:rsidR="00000000" w:rsidRPr="00000000">
        <w:rPr>
          <w:sz w:val="18"/>
          <w:szCs w:val="18"/>
          <w:rtl w:val="0"/>
        </w:rPr>
        <w:t xml:space="preserve">Ogólne wymagania dotyczące sprzętu do wykonania robót podano w części „Wymagania ogólne” pkt 3 specyfikacji technicznej.</w:t>
      </w:r>
    </w:p>
    <w:p w:rsidR="00000000" w:rsidDel="00000000" w:rsidP="00000000" w:rsidRDefault="00000000" w:rsidRPr="00000000" w14:paraId="00000459">
      <w:pPr>
        <w:pStyle w:val="Heading2"/>
        <w:spacing w:after="240" w:before="240" w:line="276" w:lineRule="auto"/>
        <w:jc w:val="left"/>
        <w:rPr/>
      </w:pPr>
      <w:bookmarkStart w:colFirst="0" w:colLast="0" w:name="_u5w9t1nbui28" w:id="257"/>
      <w:bookmarkEnd w:id="257"/>
      <w:r w:rsidDel="00000000" w:rsidR="00000000" w:rsidRPr="00000000">
        <w:rPr>
          <w:rtl w:val="0"/>
        </w:rPr>
        <w:t xml:space="preserve">3.2. Sprzęt do wykonywania podłogi drewnianej</w:t>
      </w:r>
    </w:p>
    <w:p w:rsidR="00000000" w:rsidDel="00000000" w:rsidP="00000000" w:rsidRDefault="00000000" w:rsidRPr="00000000" w14:paraId="0000045A">
      <w:pPr>
        <w:spacing w:after="240" w:before="240" w:line="276" w:lineRule="auto"/>
        <w:jc w:val="left"/>
        <w:rPr>
          <w:sz w:val="18"/>
          <w:szCs w:val="18"/>
        </w:rPr>
      </w:pPr>
      <w:r w:rsidDel="00000000" w:rsidR="00000000" w:rsidRPr="00000000">
        <w:rPr>
          <w:sz w:val="18"/>
          <w:szCs w:val="18"/>
          <w:rtl w:val="0"/>
        </w:rPr>
        <w:t xml:space="preserve">Roboty można wykonać przy użyciu dowolnego typu sprzętu. Rodzaj sprzętu użytego do wykonania zadania pozostawia się do decyzji wykonawcy i musi odpowiadać przyjętej technologii, a także powinien być zaakceptowany przez Inspektora Nadzoru projektu. Wykonawca jest zobowiązany do używania jedynie takiego sprzętu, który nie spowoduje niekorzystnego wpływu na jakość i środowisko wykonywanych robót. zarówno w miejscu tych robót, jak też przy wykonywaniu czynności pomocniczych oraz w czasie transportu, załadunku i wyładunku materiałów. Liczba i wydajność sprzętu powinna gwarantować prowadzenie robót zgodnie z terminami przewidzianymi w umowie.</w:t>
      </w:r>
    </w:p>
    <w:p w:rsidR="00000000" w:rsidDel="00000000" w:rsidP="00000000" w:rsidRDefault="00000000" w:rsidRPr="00000000" w14:paraId="0000045B">
      <w:pPr>
        <w:spacing w:after="240" w:before="240" w:line="276" w:lineRule="auto"/>
        <w:jc w:val="left"/>
        <w:rPr>
          <w:sz w:val="18"/>
          <w:szCs w:val="18"/>
        </w:rPr>
      </w:pPr>
      <w:r w:rsidDel="00000000" w:rsidR="00000000" w:rsidRPr="00000000">
        <w:rPr>
          <w:sz w:val="18"/>
          <w:szCs w:val="18"/>
          <w:rtl w:val="0"/>
        </w:rPr>
        <w:t xml:space="preserve">Do cięcia materiałów posadzkowych używać narzędzi dostosowanych do twardości płyt materiału. Sprzęt stosowany do robót budowlano - montażowych musi być użytkowany zgodnie ze swoim przeznaczeniem w zakresie zgodnym</w:t>
        <w:br w:type="textWrapping"/>
        <w:t xml:space="preserve">z dokumentacją techniczno-ruchową. Sprzęt musi odpowiadać wymaganym przepisom eksploatacyjnym w zakresie wymagań użytkowych, utrzymania odpowiedniego stanu technicznego, częstotliwości i zakresu kontroli stanu technicznego, przestrzegania warunków BHP i ochrony P.poż w czasie użytkowania sprzętu. Wykonawca jest zobowiązany sprawdzić ważność odpowiednich dokumentów. Sprzęt do wykonywania prac musi być sprawny technicznie i gwarantować ograniczenie wytwarzania pyłu podczas obróbki drewna.</w:t>
      </w:r>
    </w:p>
    <w:p w:rsidR="00000000" w:rsidDel="00000000" w:rsidP="00000000" w:rsidRDefault="00000000" w:rsidRPr="00000000" w14:paraId="0000045C">
      <w:pPr>
        <w:spacing w:after="240" w:before="240" w:line="276" w:lineRule="auto"/>
        <w:jc w:val="left"/>
        <w:rPr>
          <w:sz w:val="18"/>
          <w:szCs w:val="18"/>
        </w:rPr>
      </w:pPr>
      <w:r w:rsidDel="00000000" w:rsidR="00000000" w:rsidRPr="00000000">
        <w:rPr>
          <w:sz w:val="18"/>
          <w:szCs w:val="18"/>
          <w:rtl w:val="0"/>
        </w:rPr>
        <w:t xml:space="preserve">Wykonawca powinien dysponować następującym sprzętem:</w:t>
        <w:br w:type="textWrapping"/>
        <w:t xml:space="preserve">– cykliniarka mechaniczna bezpyłowa</w:t>
        <w:br w:type="textWrapping"/>
        <w:t xml:space="preserve">– cykliniarka, lub cyklina ręczna</w:t>
        <w:br w:type="textWrapping"/>
        <w:t xml:space="preserve">– papiery ścierne o różnej gradacji</w:t>
      </w:r>
    </w:p>
    <w:p w:rsidR="00000000" w:rsidDel="00000000" w:rsidP="00000000" w:rsidRDefault="00000000" w:rsidRPr="00000000" w14:paraId="0000045D">
      <w:pPr>
        <w:pStyle w:val="Heading2"/>
        <w:spacing w:after="240" w:before="240" w:line="276" w:lineRule="auto"/>
        <w:jc w:val="left"/>
        <w:rPr/>
      </w:pPr>
      <w:bookmarkStart w:colFirst="0" w:colLast="0" w:name="_omaooa7y7lg5" w:id="258"/>
      <w:bookmarkEnd w:id="258"/>
      <w:r w:rsidDel="00000000" w:rsidR="00000000" w:rsidRPr="00000000">
        <w:rPr>
          <w:rtl w:val="0"/>
        </w:rPr>
        <w:t xml:space="preserve">4. TRANSPORT</w:t>
      </w:r>
    </w:p>
    <w:p w:rsidR="00000000" w:rsidDel="00000000" w:rsidP="00000000" w:rsidRDefault="00000000" w:rsidRPr="00000000" w14:paraId="0000045E">
      <w:pPr>
        <w:pStyle w:val="Heading2"/>
        <w:spacing w:after="240" w:before="240" w:line="276" w:lineRule="auto"/>
        <w:jc w:val="left"/>
        <w:rPr/>
      </w:pPr>
      <w:bookmarkStart w:colFirst="0" w:colLast="0" w:name="_2r9gew596u2b" w:id="259"/>
      <w:bookmarkEnd w:id="259"/>
      <w:r w:rsidDel="00000000" w:rsidR="00000000" w:rsidRPr="00000000">
        <w:rPr>
          <w:rtl w:val="0"/>
        </w:rPr>
        <w:t xml:space="preserve">4.1. Wymagania ogólne</w:t>
      </w:r>
    </w:p>
    <w:p w:rsidR="00000000" w:rsidDel="00000000" w:rsidP="00000000" w:rsidRDefault="00000000" w:rsidRPr="00000000" w14:paraId="0000045F">
      <w:pPr>
        <w:spacing w:after="240" w:before="240" w:line="276" w:lineRule="auto"/>
        <w:jc w:val="left"/>
        <w:rPr>
          <w:sz w:val="18"/>
          <w:szCs w:val="18"/>
        </w:rPr>
      </w:pPr>
      <w:r w:rsidDel="00000000" w:rsidR="00000000" w:rsidRPr="00000000">
        <w:rPr>
          <w:sz w:val="18"/>
          <w:szCs w:val="18"/>
          <w:rtl w:val="0"/>
        </w:rPr>
        <w:t xml:space="preserve">Ogólne wymagania dotyczące transportu podano w części „Wymagania ogólne” pkt 4 specyfikacji technicznej. Materiały i elementy muszą być przewożone środkami transportu wg instrukcji producenta.</w:t>
      </w:r>
    </w:p>
    <w:p w:rsidR="00000000" w:rsidDel="00000000" w:rsidP="00000000" w:rsidRDefault="00000000" w:rsidRPr="00000000" w14:paraId="00000460">
      <w:pPr>
        <w:pStyle w:val="Heading2"/>
        <w:spacing w:after="240" w:before="240" w:line="276" w:lineRule="auto"/>
        <w:jc w:val="left"/>
        <w:rPr/>
      </w:pPr>
      <w:bookmarkStart w:colFirst="0" w:colLast="0" w:name="_2214ytm6rhbl" w:id="260"/>
      <w:bookmarkEnd w:id="260"/>
      <w:r w:rsidDel="00000000" w:rsidR="00000000" w:rsidRPr="00000000">
        <w:rPr>
          <w:rtl w:val="0"/>
        </w:rPr>
        <w:t xml:space="preserve">4.2. Przechowywanie materiałów</w:t>
      </w:r>
    </w:p>
    <w:p w:rsidR="00000000" w:rsidDel="00000000" w:rsidP="00000000" w:rsidRDefault="00000000" w:rsidRPr="00000000" w14:paraId="00000461">
      <w:pPr>
        <w:spacing w:after="240" w:before="240" w:line="276" w:lineRule="auto"/>
        <w:jc w:val="left"/>
        <w:rPr>
          <w:sz w:val="18"/>
          <w:szCs w:val="18"/>
        </w:rPr>
      </w:pPr>
      <w:r w:rsidDel="00000000" w:rsidR="00000000" w:rsidRPr="00000000">
        <w:rPr>
          <w:sz w:val="18"/>
          <w:szCs w:val="18"/>
          <w:rtl w:val="0"/>
        </w:rPr>
        <w:t xml:space="preserve">Materiał należy przechowywać w miejscu suchym i przewiewnym nie wystawionym na działanie promieni słonecznych</w:t>
        <w:br w:type="textWrapping"/>
        <w:t xml:space="preserve">i opadów atmosferycznych. Paczki należy izolować od podłoża.</w:t>
      </w:r>
    </w:p>
    <w:p w:rsidR="00000000" w:rsidDel="00000000" w:rsidP="00000000" w:rsidRDefault="00000000" w:rsidRPr="00000000" w14:paraId="00000462">
      <w:pPr>
        <w:pStyle w:val="Heading2"/>
        <w:spacing w:after="240" w:before="240" w:line="276" w:lineRule="auto"/>
        <w:jc w:val="left"/>
        <w:rPr/>
      </w:pPr>
      <w:bookmarkStart w:colFirst="0" w:colLast="0" w:name="_aw2lwy7njun3" w:id="261"/>
      <w:bookmarkEnd w:id="261"/>
      <w:r w:rsidDel="00000000" w:rsidR="00000000" w:rsidRPr="00000000">
        <w:rPr>
          <w:rtl w:val="0"/>
        </w:rPr>
        <w:t xml:space="preserve">4.3. Transport materiałów</w:t>
      </w:r>
    </w:p>
    <w:p w:rsidR="00000000" w:rsidDel="00000000" w:rsidP="00000000" w:rsidRDefault="00000000" w:rsidRPr="00000000" w14:paraId="00000463">
      <w:pPr>
        <w:spacing w:after="240" w:before="240" w:line="276" w:lineRule="auto"/>
        <w:jc w:val="left"/>
        <w:rPr>
          <w:sz w:val="18"/>
          <w:szCs w:val="18"/>
        </w:rPr>
      </w:pPr>
      <w:r w:rsidDel="00000000" w:rsidR="00000000" w:rsidRPr="00000000">
        <w:rPr>
          <w:sz w:val="18"/>
          <w:szCs w:val="18"/>
          <w:rtl w:val="0"/>
        </w:rPr>
        <w:t xml:space="preserve">Transport powinien odbywać się krytymi środkami transportu. Ułożenie i zabezpieczenie ładunku powinno być zgodne z przepisami transportowymi dotyczącymi transportu samochodowego. Podczas transportu materiały powinny być zabezpieczone przed uszkodzeniami, utratą stateczności i szkodliwymi wpływami atmosferycznymi. Materiał izolować od podłoża składając je np. na podestach.</w:t>
      </w:r>
    </w:p>
    <w:p w:rsidR="00000000" w:rsidDel="00000000" w:rsidP="00000000" w:rsidRDefault="00000000" w:rsidRPr="00000000" w14:paraId="00000464">
      <w:pPr>
        <w:pStyle w:val="Heading2"/>
        <w:spacing w:after="240" w:before="240" w:line="276" w:lineRule="auto"/>
        <w:jc w:val="left"/>
        <w:rPr/>
      </w:pPr>
      <w:bookmarkStart w:colFirst="0" w:colLast="0" w:name="_doamc2ux9hwd" w:id="262"/>
      <w:bookmarkEnd w:id="262"/>
      <w:r w:rsidDel="00000000" w:rsidR="00000000" w:rsidRPr="00000000">
        <w:rPr>
          <w:rtl w:val="0"/>
        </w:rPr>
        <w:t xml:space="preserve">5. WYKONANIE ROBÓT</w:t>
      </w:r>
    </w:p>
    <w:p w:rsidR="00000000" w:rsidDel="00000000" w:rsidP="00000000" w:rsidRDefault="00000000" w:rsidRPr="00000000" w14:paraId="00000465">
      <w:pPr>
        <w:pStyle w:val="Heading2"/>
        <w:spacing w:after="240" w:before="240" w:line="276" w:lineRule="auto"/>
        <w:jc w:val="left"/>
        <w:rPr/>
      </w:pPr>
      <w:bookmarkStart w:colFirst="0" w:colLast="0" w:name="_s3kmmyq3u2rq" w:id="263"/>
      <w:bookmarkEnd w:id="263"/>
      <w:r w:rsidDel="00000000" w:rsidR="00000000" w:rsidRPr="00000000">
        <w:rPr>
          <w:rtl w:val="0"/>
        </w:rPr>
        <w:t xml:space="preserve">5.1. Wymagania ogólne</w:t>
      </w:r>
    </w:p>
    <w:p w:rsidR="00000000" w:rsidDel="00000000" w:rsidP="00000000" w:rsidRDefault="00000000" w:rsidRPr="00000000" w14:paraId="00000466">
      <w:pPr>
        <w:spacing w:after="240" w:before="240" w:line="276" w:lineRule="auto"/>
        <w:jc w:val="left"/>
        <w:rPr>
          <w:sz w:val="18"/>
          <w:szCs w:val="18"/>
        </w:rPr>
      </w:pPr>
      <w:r w:rsidDel="00000000" w:rsidR="00000000" w:rsidRPr="00000000">
        <w:rPr>
          <w:sz w:val="18"/>
          <w:szCs w:val="18"/>
          <w:rtl w:val="0"/>
        </w:rPr>
        <w:t xml:space="preserve">Ogólne wymagania dotyczące wykonania robót podano w części „Wymagania ogólne” pkt 5 specyfikacji technicznej.</w:t>
      </w:r>
    </w:p>
    <w:p w:rsidR="00000000" w:rsidDel="00000000" w:rsidP="00000000" w:rsidRDefault="00000000" w:rsidRPr="00000000" w14:paraId="00000467">
      <w:pPr>
        <w:pStyle w:val="Heading2"/>
        <w:spacing w:after="240" w:before="240" w:line="276" w:lineRule="auto"/>
        <w:jc w:val="left"/>
        <w:rPr/>
      </w:pPr>
      <w:bookmarkStart w:colFirst="0" w:colLast="0" w:name="_uwhiyf4ab0mp" w:id="264"/>
      <w:bookmarkEnd w:id="264"/>
      <w:r w:rsidDel="00000000" w:rsidR="00000000" w:rsidRPr="00000000">
        <w:rPr>
          <w:rtl w:val="0"/>
        </w:rPr>
        <w:t xml:space="preserve">5.2. Wykonanie podłogi</w:t>
      </w:r>
    </w:p>
    <w:p w:rsidR="00000000" w:rsidDel="00000000" w:rsidP="00000000" w:rsidRDefault="00000000" w:rsidRPr="00000000" w14:paraId="00000468">
      <w:pPr>
        <w:rPr>
          <w:sz w:val="18"/>
          <w:szCs w:val="18"/>
        </w:rPr>
      </w:pPr>
      <w:r w:rsidDel="00000000" w:rsidR="00000000" w:rsidRPr="00000000">
        <w:rPr>
          <w:sz w:val="18"/>
          <w:szCs w:val="18"/>
          <w:rtl w:val="0"/>
        </w:rPr>
        <w:t xml:space="preserve">Podkłady pod posadzki.</w:t>
      </w:r>
    </w:p>
    <w:p w:rsidR="00000000" w:rsidDel="00000000" w:rsidP="00000000" w:rsidRDefault="00000000" w:rsidRPr="00000000" w14:paraId="00000469">
      <w:pPr>
        <w:rPr>
          <w:sz w:val="18"/>
          <w:szCs w:val="18"/>
        </w:rPr>
      </w:pPr>
      <w:r w:rsidDel="00000000" w:rsidR="00000000" w:rsidRPr="00000000">
        <w:rPr>
          <w:sz w:val="18"/>
          <w:szCs w:val="18"/>
          <w:rtl w:val="0"/>
        </w:rPr>
        <w:t xml:space="preserve">Powierzchnia podkładu powinna być bez raków, pęknięć i ubytków, czysta, pozbawiona resztek</w:t>
      </w:r>
    </w:p>
    <w:p w:rsidR="00000000" w:rsidDel="00000000" w:rsidP="00000000" w:rsidRDefault="00000000" w:rsidRPr="00000000" w14:paraId="0000046A">
      <w:pPr>
        <w:rPr>
          <w:sz w:val="18"/>
          <w:szCs w:val="18"/>
        </w:rPr>
      </w:pPr>
      <w:r w:rsidDel="00000000" w:rsidR="00000000" w:rsidRPr="00000000">
        <w:rPr>
          <w:sz w:val="18"/>
          <w:szCs w:val="18"/>
          <w:rtl w:val="0"/>
        </w:rPr>
        <w:t xml:space="preserve">starych posadzek i odpylona. Niedopuszczalne są zabrudzenia bitumami, farbami i środkami</w:t>
      </w:r>
    </w:p>
    <w:p w:rsidR="00000000" w:rsidDel="00000000" w:rsidP="00000000" w:rsidRDefault="00000000" w:rsidRPr="00000000" w14:paraId="0000046B">
      <w:pPr>
        <w:rPr>
          <w:sz w:val="18"/>
          <w:szCs w:val="18"/>
        </w:rPr>
      </w:pPr>
      <w:r w:rsidDel="00000000" w:rsidR="00000000" w:rsidRPr="00000000">
        <w:rPr>
          <w:sz w:val="18"/>
          <w:szCs w:val="18"/>
          <w:rtl w:val="0"/>
        </w:rPr>
        <w:t xml:space="preserve">antyadhezyjnymi. Dopuszczalne odchylenie powierzchni podkładu od płaszczyzny poziomej nie może</w:t>
      </w:r>
    </w:p>
    <w:p w:rsidR="00000000" w:rsidDel="00000000" w:rsidP="00000000" w:rsidRDefault="00000000" w:rsidRPr="00000000" w14:paraId="0000046C">
      <w:pPr>
        <w:rPr>
          <w:sz w:val="18"/>
          <w:szCs w:val="18"/>
        </w:rPr>
      </w:pPr>
      <w:r w:rsidDel="00000000" w:rsidR="00000000" w:rsidRPr="00000000">
        <w:rPr>
          <w:sz w:val="18"/>
          <w:szCs w:val="18"/>
          <w:rtl w:val="0"/>
        </w:rPr>
        <w:t xml:space="preserve">przekraczać 5 mm na całej długości łaty kontrolnej o długości 2 m.</w:t>
      </w:r>
    </w:p>
    <w:p w:rsidR="00000000" w:rsidDel="00000000" w:rsidP="00000000" w:rsidRDefault="00000000" w:rsidRPr="00000000" w14:paraId="0000046D">
      <w:pPr>
        <w:rPr>
          <w:sz w:val="18"/>
          <w:szCs w:val="18"/>
        </w:rPr>
      </w:pPr>
      <w:r w:rsidDel="00000000" w:rsidR="00000000" w:rsidRPr="00000000">
        <w:rPr>
          <w:rtl w:val="0"/>
        </w:rPr>
      </w:r>
    </w:p>
    <w:p w:rsidR="00000000" w:rsidDel="00000000" w:rsidP="00000000" w:rsidRDefault="00000000" w:rsidRPr="00000000" w14:paraId="0000046E">
      <w:pPr>
        <w:rPr>
          <w:sz w:val="18"/>
          <w:szCs w:val="18"/>
        </w:rPr>
      </w:pPr>
      <w:r w:rsidDel="00000000" w:rsidR="00000000" w:rsidRPr="00000000">
        <w:rPr>
          <w:sz w:val="18"/>
          <w:szCs w:val="18"/>
          <w:rtl w:val="0"/>
        </w:rPr>
        <w:t xml:space="preserve">Przed przystąpieniem do wykonania posadzek powinny być zakończone roboty ogólnobudowlane w</w:t>
      </w:r>
    </w:p>
    <w:p w:rsidR="00000000" w:rsidDel="00000000" w:rsidP="00000000" w:rsidRDefault="00000000" w:rsidRPr="00000000" w14:paraId="0000046F">
      <w:pPr>
        <w:rPr>
          <w:sz w:val="18"/>
          <w:szCs w:val="18"/>
        </w:rPr>
      </w:pPr>
      <w:r w:rsidDel="00000000" w:rsidR="00000000" w:rsidRPr="00000000">
        <w:rPr>
          <w:sz w:val="18"/>
          <w:szCs w:val="18"/>
          <w:rtl w:val="0"/>
        </w:rPr>
        <w:t xml:space="preserve">pomieszczeniach. Do wykonywania posadzek można przystąpić po sprawdzeniu prawidłowości</w:t>
      </w:r>
    </w:p>
    <w:p w:rsidR="00000000" w:rsidDel="00000000" w:rsidP="00000000" w:rsidRDefault="00000000" w:rsidRPr="00000000" w14:paraId="00000470">
      <w:pPr>
        <w:rPr>
          <w:sz w:val="18"/>
          <w:szCs w:val="18"/>
        </w:rPr>
      </w:pPr>
      <w:r w:rsidDel="00000000" w:rsidR="00000000" w:rsidRPr="00000000">
        <w:rPr>
          <w:sz w:val="18"/>
          <w:szCs w:val="18"/>
          <w:rtl w:val="0"/>
        </w:rPr>
        <w:t xml:space="preserve">przygotowanego podłoża.</w:t>
      </w:r>
    </w:p>
    <w:p w:rsidR="00000000" w:rsidDel="00000000" w:rsidP="00000000" w:rsidRDefault="00000000" w:rsidRPr="00000000" w14:paraId="00000471">
      <w:pPr>
        <w:rPr>
          <w:sz w:val="18"/>
          <w:szCs w:val="18"/>
        </w:rPr>
      </w:pPr>
      <w:r w:rsidDel="00000000" w:rsidR="00000000" w:rsidRPr="00000000">
        <w:rPr>
          <w:sz w:val="18"/>
          <w:szCs w:val="18"/>
          <w:rtl w:val="0"/>
        </w:rPr>
        <w:t xml:space="preserve">Temperatura powietrza w pomieszczeniu, w którym wykonuje się wymianę posadzki z deszczułek nie</w:t>
      </w:r>
    </w:p>
    <w:p w:rsidR="00000000" w:rsidDel="00000000" w:rsidP="00000000" w:rsidRDefault="00000000" w:rsidRPr="00000000" w14:paraId="00000472">
      <w:pPr>
        <w:rPr>
          <w:sz w:val="18"/>
          <w:szCs w:val="18"/>
        </w:rPr>
      </w:pPr>
      <w:r w:rsidDel="00000000" w:rsidR="00000000" w:rsidRPr="00000000">
        <w:rPr>
          <w:sz w:val="18"/>
          <w:szCs w:val="18"/>
          <w:rtl w:val="0"/>
        </w:rPr>
        <w:t xml:space="preserve">powinna być niższa niż 15° i powinna być zapewniona co najmniej kilka dni przed wykonywaniem</w:t>
      </w:r>
    </w:p>
    <w:p w:rsidR="00000000" w:rsidDel="00000000" w:rsidP="00000000" w:rsidRDefault="00000000" w:rsidRPr="00000000" w14:paraId="00000473">
      <w:pPr>
        <w:rPr>
          <w:sz w:val="18"/>
          <w:szCs w:val="18"/>
        </w:rPr>
      </w:pPr>
      <w:r w:rsidDel="00000000" w:rsidR="00000000" w:rsidRPr="00000000">
        <w:rPr>
          <w:sz w:val="18"/>
          <w:szCs w:val="18"/>
          <w:rtl w:val="0"/>
        </w:rPr>
        <w:t xml:space="preserve">robót, w trakcie ich wykonywania oraz w okresie wysychania kleju i lakieru. Wilgotność względna</w:t>
      </w:r>
    </w:p>
    <w:p w:rsidR="00000000" w:rsidDel="00000000" w:rsidP="00000000" w:rsidRDefault="00000000" w:rsidRPr="00000000" w14:paraId="00000474">
      <w:pPr>
        <w:rPr>
          <w:sz w:val="18"/>
          <w:szCs w:val="18"/>
        </w:rPr>
      </w:pPr>
      <w:r w:rsidDel="00000000" w:rsidR="00000000" w:rsidRPr="00000000">
        <w:rPr>
          <w:sz w:val="18"/>
          <w:szCs w:val="18"/>
          <w:rtl w:val="0"/>
        </w:rPr>
        <w:t xml:space="preserve">powietrza w granicach 45-65 %. Parkiet przed ułożeniem musi dostosować się do temperatury i</w:t>
      </w:r>
    </w:p>
    <w:p w:rsidR="00000000" w:rsidDel="00000000" w:rsidP="00000000" w:rsidRDefault="00000000" w:rsidRPr="00000000" w14:paraId="00000475">
      <w:pPr>
        <w:rPr>
          <w:sz w:val="18"/>
          <w:szCs w:val="18"/>
        </w:rPr>
      </w:pPr>
      <w:r w:rsidDel="00000000" w:rsidR="00000000" w:rsidRPr="00000000">
        <w:rPr>
          <w:sz w:val="18"/>
          <w:szCs w:val="18"/>
          <w:rtl w:val="0"/>
        </w:rPr>
        <w:t xml:space="preserve">wilgotności otoczenia – zalecane jest pozostawienie nie rozpakowanych paczek na okres 5-7 dni.</w:t>
      </w:r>
    </w:p>
    <w:p w:rsidR="00000000" w:rsidDel="00000000" w:rsidP="00000000" w:rsidRDefault="00000000" w:rsidRPr="00000000" w14:paraId="00000476">
      <w:pPr>
        <w:rPr>
          <w:sz w:val="18"/>
          <w:szCs w:val="18"/>
        </w:rPr>
      </w:pPr>
      <w:r w:rsidDel="00000000" w:rsidR="00000000" w:rsidRPr="00000000">
        <w:rPr>
          <w:sz w:val="18"/>
          <w:szCs w:val="18"/>
          <w:rtl w:val="0"/>
        </w:rPr>
        <w:t xml:space="preserve">Posadzki deszczułkowe układać metodą przyklejania do podłoża. Przy mocowaniu parkietu do</w:t>
      </w:r>
    </w:p>
    <w:p w:rsidR="00000000" w:rsidDel="00000000" w:rsidP="00000000" w:rsidRDefault="00000000" w:rsidRPr="00000000" w14:paraId="00000477">
      <w:pPr>
        <w:rPr>
          <w:sz w:val="18"/>
          <w:szCs w:val="18"/>
        </w:rPr>
      </w:pPr>
      <w:r w:rsidDel="00000000" w:rsidR="00000000" w:rsidRPr="00000000">
        <w:rPr>
          <w:sz w:val="18"/>
          <w:szCs w:val="18"/>
          <w:rtl w:val="0"/>
        </w:rPr>
        <w:t xml:space="preserve">podłoża należy zastosować odpowiednie kleje – zalecane stosowanie klejów bezwodnych, a w</w:t>
      </w:r>
    </w:p>
    <w:p w:rsidR="00000000" w:rsidDel="00000000" w:rsidP="00000000" w:rsidRDefault="00000000" w:rsidRPr="00000000" w14:paraId="00000478">
      <w:pPr>
        <w:rPr>
          <w:sz w:val="18"/>
          <w:szCs w:val="18"/>
        </w:rPr>
      </w:pPr>
      <w:r w:rsidDel="00000000" w:rsidR="00000000" w:rsidRPr="00000000">
        <w:rPr>
          <w:sz w:val="18"/>
          <w:szCs w:val="18"/>
          <w:rtl w:val="0"/>
        </w:rPr>
        <w:t xml:space="preserve">przypadku parkietów o większych wymiarach użycie klejów dwuskładnikowych.</w:t>
      </w:r>
    </w:p>
    <w:p w:rsidR="00000000" w:rsidDel="00000000" w:rsidP="00000000" w:rsidRDefault="00000000" w:rsidRPr="00000000" w14:paraId="00000479">
      <w:pPr>
        <w:rPr>
          <w:sz w:val="18"/>
          <w:szCs w:val="18"/>
        </w:rPr>
      </w:pPr>
      <w:r w:rsidDel="00000000" w:rsidR="00000000" w:rsidRPr="00000000">
        <w:rPr>
          <w:sz w:val="18"/>
          <w:szCs w:val="18"/>
          <w:rtl w:val="0"/>
        </w:rPr>
        <w:t xml:space="preserve">Pierwszą czynnością przy układaniu posadzki drewnianej jest dokładne odkurzenie podłoża i</w:t>
      </w:r>
    </w:p>
    <w:p w:rsidR="00000000" w:rsidDel="00000000" w:rsidP="00000000" w:rsidRDefault="00000000" w:rsidRPr="00000000" w14:paraId="0000047A">
      <w:pPr>
        <w:rPr>
          <w:sz w:val="18"/>
          <w:szCs w:val="18"/>
        </w:rPr>
      </w:pPr>
      <w:r w:rsidDel="00000000" w:rsidR="00000000" w:rsidRPr="00000000">
        <w:rPr>
          <w:sz w:val="18"/>
          <w:szCs w:val="18"/>
          <w:rtl w:val="0"/>
        </w:rPr>
        <w:t xml:space="preserve">zgruntowanie środkami gruntującymi ( zalecane jest stosowanie gruntów tej samej firmy co klej ),</w:t>
      </w:r>
    </w:p>
    <w:p w:rsidR="00000000" w:rsidDel="00000000" w:rsidP="00000000" w:rsidRDefault="00000000" w:rsidRPr="00000000" w14:paraId="0000047B">
      <w:pPr>
        <w:rPr>
          <w:sz w:val="18"/>
          <w:szCs w:val="18"/>
        </w:rPr>
      </w:pPr>
      <w:r w:rsidDel="00000000" w:rsidR="00000000" w:rsidRPr="00000000">
        <w:rPr>
          <w:sz w:val="18"/>
          <w:szCs w:val="18"/>
          <w:rtl w:val="0"/>
        </w:rPr>
        <w:t xml:space="preserve">Po wyschnięciu gruntu nakładamy klej i układamy parkiet ( klej należy nakładać sukcesywnie w</w:t>
      </w:r>
    </w:p>
    <w:p w:rsidR="00000000" w:rsidDel="00000000" w:rsidP="00000000" w:rsidRDefault="00000000" w:rsidRPr="00000000" w14:paraId="0000047C">
      <w:pPr>
        <w:rPr>
          <w:sz w:val="18"/>
          <w:szCs w:val="18"/>
        </w:rPr>
      </w:pPr>
      <w:r w:rsidDel="00000000" w:rsidR="00000000" w:rsidRPr="00000000">
        <w:rPr>
          <w:sz w:val="18"/>
          <w:szCs w:val="18"/>
          <w:rtl w:val="0"/>
        </w:rPr>
        <w:t xml:space="preserve">zależności od szybkości układania i rozprowadzać na podłożu przy pomocy odpowiednio ząbkowanej</w:t>
      </w:r>
    </w:p>
    <w:p w:rsidR="00000000" w:rsidDel="00000000" w:rsidP="00000000" w:rsidRDefault="00000000" w:rsidRPr="00000000" w14:paraId="0000047D">
      <w:pPr>
        <w:rPr>
          <w:sz w:val="18"/>
          <w:szCs w:val="18"/>
        </w:rPr>
      </w:pPr>
      <w:r w:rsidDel="00000000" w:rsidR="00000000" w:rsidRPr="00000000">
        <w:rPr>
          <w:sz w:val="18"/>
          <w:szCs w:val="18"/>
          <w:rtl w:val="0"/>
        </w:rPr>
        <w:t xml:space="preserve">szpachli ), Przyklejanie parkietu do podłoża powinno nastąpić na całej jego powierzchni, w żadnym</w:t>
      </w:r>
    </w:p>
    <w:p w:rsidR="00000000" w:rsidDel="00000000" w:rsidP="00000000" w:rsidRDefault="00000000" w:rsidRPr="00000000" w14:paraId="0000047E">
      <w:pPr>
        <w:rPr>
          <w:sz w:val="18"/>
          <w:szCs w:val="18"/>
        </w:rPr>
      </w:pPr>
      <w:r w:rsidDel="00000000" w:rsidR="00000000" w:rsidRPr="00000000">
        <w:rPr>
          <w:sz w:val="18"/>
          <w:szCs w:val="18"/>
          <w:rtl w:val="0"/>
        </w:rPr>
        <w:t xml:space="preserve">wypadku nie mniej niż 80% powierzchni parkietu,</w:t>
      </w:r>
    </w:p>
    <w:p w:rsidR="00000000" w:rsidDel="00000000" w:rsidP="00000000" w:rsidRDefault="00000000" w:rsidRPr="00000000" w14:paraId="0000047F">
      <w:pPr>
        <w:rPr>
          <w:sz w:val="18"/>
          <w:szCs w:val="18"/>
        </w:rPr>
      </w:pPr>
      <w:r w:rsidDel="00000000" w:rsidR="00000000" w:rsidRPr="00000000">
        <w:rPr>
          <w:sz w:val="18"/>
          <w:szCs w:val="18"/>
          <w:rtl w:val="0"/>
        </w:rPr>
        <w:t xml:space="preserve">Między posadzką deszczułkową, a stałymi pionowymi elementami budynku (ścianami, słupami itp.)</w:t>
      </w:r>
    </w:p>
    <w:p w:rsidR="00000000" w:rsidDel="00000000" w:rsidP="00000000" w:rsidRDefault="00000000" w:rsidRPr="00000000" w14:paraId="00000480">
      <w:pPr>
        <w:rPr>
          <w:sz w:val="18"/>
          <w:szCs w:val="18"/>
        </w:rPr>
      </w:pPr>
      <w:r w:rsidDel="00000000" w:rsidR="00000000" w:rsidRPr="00000000">
        <w:rPr>
          <w:sz w:val="18"/>
          <w:szCs w:val="18"/>
          <w:rtl w:val="0"/>
        </w:rPr>
        <w:t xml:space="preserve">należy pozostawić szczelinę dylatacyjną o szerokości co najmniej 10 mm. Posadzka deszczułkowa</w:t>
      </w:r>
    </w:p>
    <w:p w:rsidR="00000000" w:rsidDel="00000000" w:rsidP="00000000" w:rsidRDefault="00000000" w:rsidRPr="00000000" w14:paraId="00000481">
      <w:pPr>
        <w:rPr>
          <w:sz w:val="18"/>
          <w:szCs w:val="18"/>
        </w:rPr>
      </w:pPr>
      <w:r w:rsidDel="00000000" w:rsidR="00000000" w:rsidRPr="00000000">
        <w:rPr>
          <w:sz w:val="18"/>
          <w:szCs w:val="18"/>
          <w:rtl w:val="0"/>
        </w:rPr>
        <w:t xml:space="preserve">powinna być trwale związana z podkładem. Deszczułki maja być łączone na własne pióro i wpust.</w:t>
      </w:r>
    </w:p>
    <w:p w:rsidR="00000000" w:rsidDel="00000000" w:rsidP="00000000" w:rsidRDefault="00000000" w:rsidRPr="00000000" w14:paraId="00000482">
      <w:pPr>
        <w:rPr>
          <w:sz w:val="18"/>
          <w:szCs w:val="18"/>
        </w:rPr>
      </w:pPr>
      <w:r w:rsidDel="00000000" w:rsidR="00000000" w:rsidRPr="00000000">
        <w:rPr>
          <w:sz w:val="18"/>
          <w:szCs w:val="18"/>
          <w:rtl w:val="0"/>
        </w:rPr>
        <w:t xml:space="preserve">Posadzka deszczułkowa powinna być: ułożona szczelnie, równa i pozioma.</w:t>
      </w:r>
    </w:p>
    <w:p w:rsidR="00000000" w:rsidDel="00000000" w:rsidP="00000000" w:rsidRDefault="00000000" w:rsidRPr="00000000" w14:paraId="00000483">
      <w:pPr>
        <w:rPr>
          <w:sz w:val="18"/>
          <w:szCs w:val="18"/>
        </w:rPr>
      </w:pPr>
      <w:r w:rsidDel="00000000" w:rsidR="00000000" w:rsidRPr="00000000">
        <w:rPr>
          <w:rtl w:val="0"/>
        </w:rPr>
      </w:r>
    </w:p>
    <w:p w:rsidR="00000000" w:rsidDel="00000000" w:rsidP="00000000" w:rsidRDefault="00000000" w:rsidRPr="00000000" w14:paraId="00000484">
      <w:pPr>
        <w:rPr>
          <w:sz w:val="18"/>
          <w:szCs w:val="18"/>
        </w:rPr>
      </w:pPr>
      <w:r w:rsidDel="00000000" w:rsidR="00000000" w:rsidRPr="00000000">
        <w:rPr>
          <w:sz w:val="18"/>
          <w:szCs w:val="18"/>
          <w:rtl w:val="0"/>
        </w:rPr>
        <w:t xml:space="preserve">Posadzka winna być wyrównana przez oszlifowanie. Na powierzchni posadzki nie może być widocznych śladów zarysowania materiałem ściernym. Po oszlifowaniu i odkurzeniu posadzka w powinna być polakierowana lakierem podkładowym i nawierzchniowym zgodnie z instrukcją producenta).</w:t>
      </w:r>
    </w:p>
    <w:p w:rsidR="00000000" w:rsidDel="00000000" w:rsidP="00000000" w:rsidRDefault="00000000" w:rsidRPr="00000000" w14:paraId="00000485">
      <w:pPr>
        <w:rPr>
          <w:sz w:val="18"/>
          <w:szCs w:val="18"/>
        </w:rPr>
      </w:pPr>
      <w:r w:rsidDel="00000000" w:rsidR="00000000" w:rsidRPr="00000000">
        <w:rPr>
          <w:rtl w:val="0"/>
        </w:rPr>
      </w:r>
    </w:p>
    <w:p w:rsidR="00000000" w:rsidDel="00000000" w:rsidP="00000000" w:rsidRDefault="00000000" w:rsidRPr="00000000" w14:paraId="00000486">
      <w:pPr>
        <w:rPr>
          <w:sz w:val="18"/>
          <w:szCs w:val="18"/>
        </w:rPr>
      </w:pPr>
      <w:r w:rsidDel="00000000" w:rsidR="00000000" w:rsidRPr="00000000">
        <w:rPr>
          <w:sz w:val="18"/>
          <w:szCs w:val="18"/>
          <w:rtl w:val="0"/>
        </w:rPr>
        <w:t xml:space="preserve">Lakierowanie.</w:t>
      </w:r>
    </w:p>
    <w:p w:rsidR="00000000" w:rsidDel="00000000" w:rsidP="00000000" w:rsidRDefault="00000000" w:rsidRPr="00000000" w14:paraId="00000487">
      <w:pPr>
        <w:rPr>
          <w:sz w:val="18"/>
          <w:szCs w:val="18"/>
        </w:rPr>
      </w:pPr>
      <w:r w:rsidDel="00000000" w:rsidR="00000000" w:rsidRPr="00000000">
        <w:rPr>
          <w:sz w:val="18"/>
          <w:szCs w:val="18"/>
          <w:rtl w:val="0"/>
        </w:rPr>
        <w:t xml:space="preserve">Na tak przygotowana podłogę nałożyć lakier podkładowy. Po malowaniu zmatowić powierzchnię szlifierką i nałożyć warstwę lakieru nawierzchniowego - lakier do podłóg narażonych na duże obciążenie.</w:t>
      </w:r>
    </w:p>
    <w:p w:rsidR="00000000" w:rsidDel="00000000" w:rsidP="00000000" w:rsidRDefault="00000000" w:rsidRPr="00000000" w14:paraId="00000488">
      <w:pPr>
        <w:rPr/>
      </w:pPr>
      <w:r w:rsidDel="00000000" w:rsidR="00000000" w:rsidRPr="00000000">
        <w:rPr>
          <w:sz w:val="18"/>
          <w:szCs w:val="18"/>
          <w:rtl w:val="0"/>
        </w:rPr>
        <w:t xml:space="preserve">Ponownie zmatowić powierzchnię szlifierką i nałożyć drugą warstwę lakieru nawierzchniowego. </w:t>
      </w:r>
      <w:r w:rsidDel="00000000" w:rsidR="00000000" w:rsidRPr="00000000">
        <w:rPr>
          <w:rtl w:val="0"/>
        </w:rPr>
      </w:r>
    </w:p>
    <w:p w:rsidR="00000000" w:rsidDel="00000000" w:rsidP="00000000" w:rsidRDefault="00000000" w:rsidRPr="00000000" w14:paraId="00000489">
      <w:pPr>
        <w:pStyle w:val="Heading2"/>
        <w:spacing w:after="240" w:before="240" w:line="276" w:lineRule="auto"/>
        <w:jc w:val="left"/>
        <w:rPr/>
      </w:pPr>
      <w:bookmarkStart w:colFirst="0" w:colLast="0" w:name="_1pipqjsleqno" w:id="265"/>
      <w:bookmarkEnd w:id="265"/>
      <w:r w:rsidDel="00000000" w:rsidR="00000000" w:rsidRPr="00000000">
        <w:rPr>
          <w:rtl w:val="0"/>
        </w:rPr>
        <w:t xml:space="preserve">6. KONTROLA JAKOŚCI ROBÓT</w:t>
      </w:r>
    </w:p>
    <w:p w:rsidR="00000000" w:rsidDel="00000000" w:rsidP="00000000" w:rsidRDefault="00000000" w:rsidRPr="00000000" w14:paraId="0000048A">
      <w:pPr>
        <w:pStyle w:val="Heading2"/>
        <w:spacing w:after="240" w:before="240" w:line="276" w:lineRule="auto"/>
        <w:jc w:val="left"/>
        <w:rPr/>
      </w:pPr>
      <w:bookmarkStart w:colFirst="0" w:colLast="0" w:name="_weoxx0yhz2w6" w:id="266"/>
      <w:bookmarkEnd w:id="266"/>
      <w:r w:rsidDel="00000000" w:rsidR="00000000" w:rsidRPr="00000000">
        <w:rPr>
          <w:rtl w:val="0"/>
        </w:rPr>
        <w:t xml:space="preserve">6.1. Wymagania ogólne</w:t>
      </w:r>
    </w:p>
    <w:p w:rsidR="00000000" w:rsidDel="00000000" w:rsidP="00000000" w:rsidRDefault="00000000" w:rsidRPr="00000000" w14:paraId="0000048B">
      <w:pPr>
        <w:spacing w:after="240" w:before="240" w:line="276" w:lineRule="auto"/>
        <w:jc w:val="left"/>
        <w:rPr>
          <w:sz w:val="18"/>
          <w:szCs w:val="18"/>
        </w:rPr>
      </w:pPr>
      <w:r w:rsidDel="00000000" w:rsidR="00000000" w:rsidRPr="00000000">
        <w:rPr>
          <w:sz w:val="18"/>
          <w:szCs w:val="18"/>
          <w:rtl w:val="0"/>
        </w:rPr>
        <w:t xml:space="preserve">Ogólne wymagania dotyczące prowadzenia kontroli jakości robót podano w części „Wymagania ogólne” pkt 6 specyfikacji technicznej.</w:t>
      </w:r>
    </w:p>
    <w:p w:rsidR="00000000" w:rsidDel="00000000" w:rsidP="00000000" w:rsidRDefault="00000000" w:rsidRPr="00000000" w14:paraId="0000048C">
      <w:pPr>
        <w:pStyle w:val="Heading2"/>
        <w:spacing w:after="240" w:before="240" w:line="276" w:lineRule="auto"/>
        <w:jc w:val="left"/>
        <w:rPr/>
      </w:pPr>
      <w:bookmarkStart w:colFirst="0" w:colLast="0" w:name="_h6rjs4r4ihcw" w:id="267"/>
      <w:bookmarkEnd w:id="267"/>
      <w:r w:rsidDel="00000000" w:rsidR="00000000" w:rsidRPr="00000000">
        <w:rPr>
          <w:rtl w:val="0"/>
        </w:rPr>
        <w:t xml:space="preserve">6.2. Przebieg kontroli jakości robót</w:t>
      </w:r>
    </w:p>
    <w:p w:rsidR="00000000" w:rsidDel="00000000" w:rsidP="00000000" w:rsidRDefault="00000000" w:rsidRPr="00000000" w14:paraId="0000048D">
      <w:pPr>
        <w:spacing w:after="240" w:before="240" w:line="276" w:lineRule="auto"/>
        <w:jc w:val="left"/>
        <w:rPr>
          <w:sz w:val="18"/>
          <w:szCs w:val="18"/>
        </w:rPr>
      </w:pPr>
      <w:r w:rsidDel="00000000" w:rsidR="00000000" w:rsidRPr="00000000">
        <w:rPr>
          <w:sz w:val="18"/>
          <w:szCs w:val="18"/>
          <w:rtl w:val="0"/>
        </w:rPr>
        <w:t xml:space="preserve">Kontrola jakości robót przy wykonywaniu podłóg z wykładzin polega na sprawdzeniu wszystkich faz pracy przy wykonywaniu podkładu i układaniu posadzki.</w:t>
      </w:r>
    </w:p>
    <w:p w:rsidR="00000000" w:rsidDel="00000000" w:rsidP="00000000" w:rsidRDefault="00000000" w:rsidRPr="00000000" w14:paraId="0000048E">
      <w:pPr>
        <w:spacing w:after="240" w:before="240" w:line="276" w:lineRule="auto"/>
        <w:jc w:val="left"/>
        <w:rPr>
          <w:sz w:val="18"/>
          <w:szCs w:val="18"/>
        </w:rPr>
      </w:pPr>
      <w:r w:rsidDel="00000000" w:rsidR="00000000" w:rsidRPr="00000000">
        <w:rPr>
          <w:sz w:val="18"/>
          <w:szCs w:val="18"/>
          <w:rtl w:val="0"/>
        </w:rPr>
        <w:t xml:space="preserve">Kontrola jakości powinna obejmować:</w:t>
      </w:r>
    </w:p>
    <w:p w:rsidR="00000000" w:rsidDel="00000000" w:rsidP="00000000" w:rsidRDefault="00000000" w:rsidRPr="00000000" w14:paraId="0000048F">
      <w:pPr>
        <w:numPr>
          <w:ilvl w:val="0"/>
          <w:numId w:val="57"/>
        </w:numPr>
        <w:spacing w:after="0" w:afterAutospacing="0" w:before="240" w:line="276" w:lineRule="auto"/>
        <w:ind w:left="720" w:hanging="360"/>
        <w:jc w:val="left"/>
        <w:rPr>
          <w:sz w:val="18"/>
          <w:szCs w:val="18"/>
          <w:u w:val="none"/>
        </w:rPr>
      </w:pPr>
      <w:r w:rsidDel="00000000" w:rsidR="00000000" w:rsidRPr="00000000">
        <w:rPr>
          <w:sz w:val="18"/>
          <w:szCs w:val="18"/>
          <w:rtl w:val="0"/>
        </w:rPr>
        <w:t xml:space="preserve">sprawdzenie materiałów pod względem ich zgodności z aktualnymi normami, dokumentacją techniczną</w:t>
        <w:br w:type="textWrapping"/>
        <w:t xml:space="preserve">i niniejszą ST,</w:t>
      </w:r>
    </w:p>
    <w:p w:rsidR="00000000" w:rsidDel="00000000" w:rsidP="00000000" w:rsidRDefault="00000000" w:rsidRPr="00000000" w14:paraId="00000490">
      <w:pPr>
        <w:numPr>
          <w:ilvl w:val="0"/>
          <w:numId w:val="57"/>
        </w:numPr>
        <w:spacing w:after="0" w:afterAutospacing="0" w:before="0" w:beforeAutospacing="0" w:line="276" w:lineRule="auto"/>
        <w:ind w:left="720" w:hanging="360"/>
        <w:jc w:val="left"/>
        <w:rPr>
          <w:sz w:val="18"/>
          <w:szCs w:val="18"/>
          <w:u w:val="none"/>
        </w:rPr>
      </w:pPr>
      <w:r w:rsidDel="00000000" w:rsidR="00000000" w:rsidRPr="00000000">
        <w:rPr>
          <w:sz w:val="18"/>
          <w:szCs w:val="18"/>
          <w:rtl w:val="0"/>
        </w:rPr>
        <w:t xml:space="preserve">sprawdzenie wykonania podkładu,</w:t>
      </w:r>
    </w:p>
    <w:p w:rsidR="00000000" w:rsidDel="00000000" w:rsidP="00000000" w:rsidRDefault="00000000" w:rsidRPr="00000000" w14:paraId="00000491">
      <w:pPr>
        <w:numPr>
          <w:ilvl w:val="0"/>
          <w:numId w:val="57"/>
        </w:numPr>
        <w:spacing w:after="240" w:before="0" w:beforeAutospacing="0" w:line="276" w:lineRule="auto"/>
        <w:ind w:left="720" w:hanging="360"/>
        <w:jc w:val="left"/>
        <w:rPr>
          <w:sz w:val="18"/>
          <w:szCs w:val="18"/>
          <w:u w:val="none"/>
        </w:rPr>
      </w:pPr>
      <w:r w:rsidDel="00000000" w:rsidR="00000000" w:rsidRPr="00000000">
        <w:rPr>
          <w:sz w:val="18"/>
          <w:szCs w:val="18"/>
          <w:rtl w:val="0"/>
        </w:rPr>
        <w:t xml:space="preserve">sprawdzenie poprawności wykonania posadzek z podłogi drewnianej.</w:t>
      </w:r>
    </w:p>
    <w:p w:rsidR="00000000" w:rsidDel="00000000" w:rsidP="00000000" w:rsidRDefault="00000000" w:rsidRPr="00000000" w14:paraId="00000492">
      <w:pPr>
        <w:spacing w:after="240" w:before="240" w:line="276" w:lineRule="auto"/>
        <w:jc w:val="left"/>
        <w:rPr>
          <w:sz w:val="18"/>
          <w:szCs w:val="18"/>
        </w:rPr>
      </w:pPr>
      <w:r w:rsidDel="00000000" w:rsidR="00000000" w:rsidRPr="00000000">
        <w:rPr>
          <w:sz w:val="18"/>
          <w:szCs w:val="18"/>
          <w:rtl w:val="0"/>
        </w:rPr>
        <w:t xml:space="preserve">Podczas odbioru jakościowego materiałów, przeznaczonych do wykonania posadzek należy sprawdzić:</w:t>
      </w:r>
    </w:p>
    <w:p w:rsidR="00000000" w:rsidDel="00000000" w:rsidP="00000000" w:rsidRDefault="00000000" w:rsidRPr="00000000" w14:paraId="00000493">
      <w:pPr>
        <w:numPr>
          <w:ilvl w:val="0"/>
          <w:numId w:val="24"/>
        </w:numPr>
        <w:spacing w:after="0" w:afterAutospacing="0" w:before="240" w:line="276" w:lineRule="auto"/>
        <w:ind w:left="720" w:hanging="360"/>
        <w:jc w:val="left"/>
        <w:rPr>
          <w:sz w:val="18"/>
          <w:szCs w:val="18"/>
          <w:u w:val="none"/>
        </w:rPr>
      </w:pPr>
      <w:r w:rsidDel="00000000" w:rsidR="00000000" w:rsidRPr="00000000">
        <w:rPr>
          <w:sz w:val="18"/>
          <w:szCs w:val="18"/>
          <w:rtl w:val="0"/>
        </w:rPr>
        <w:t xml:space="preserve">zaświadczenie o jakości wystawione przez producenta,</w:t>
      </w:r>
    </w:p>
    <w:p w:rsidR="00000000" w:rsidDel="00000000" w:rsidP="00000000" w:rsidRDefault="00000000" w:rsidRPr="00000000" w14:paraId="00000494">
      <w:pPr>
        <w:numPr>
          <w:ilvl w:val="0"/>
          <w:numId w:val="24"/>
        </w:numPr>
        <w:spacing w:after="0" w:afterAutospacing="0" w:before="0" w:beforeAutospacing="0" w:line="276" w:lineRule="auto"/>
        <w:ind w:left="720" w:hanging="360"/>
        <w:jc w:val="left"/>
        <w:rPr>
          <w:sz w:val="18"/>
          <w:szCs w:val="18"/>
          <w:u w:val="none"/>
        </w:rPr>
      </w:pPr>
      <w:r w:rsidDel="00000000" w:rsidR="00000000" w:rsidRPr="00000000">
        <w:rPr>
          <w:sz w:val="18"/>
          <w:szCs w:val="18"/>
          <w:rtl w:val="0"/>
        </w:rPr>
        <w:t xml:space="preserve">świadectwo dopuszczenia do stosowania wykładzin w tego typu obiektach,</w:t>
      </w:r>
    </w:p>
    <w:p w:rsidR="00000000" w:rsidDel="00000000" w:rsidP="00000000" w:rsidRDefault="00000000" w:rsidRPr="00000000" w14:paraId="00000495">
      <w:pPr>
        <w:numPr>
          <w:ilvl w:val="0"/>
          <w:numId w:val="24"/>
        </w:numPr>
        <w:spacing w:after="0" w:afterAutospacing="0" w:before="0" w:beforeAutospacing="0" w:line="276" w:lineRule="auto"/>
        <w:ind w:left="720" w:hanging="360"/>
        <w:jc w:val="left"/>
        <w:rPr>
          <w:sz w:val="18"/>
          <w:szCs w:val="18"/>
          <w:u w:val="none"/>
        </w:rPr>
      </w:pPr>
      <w:r w:rsidDel="00000000" w:rsidR="00000000" w:rsidRPr="00000000">
        <w:rPr>
          <w:sz w:val="18"/>
          <w:szCs w:val="18"/>
          <w:rtl w:val="0"/>
        </w:rPr>
        <w:t xml:space="preserve">gatunek dostarczonych wykładzin,</w:t>
      </w:r>
    </w:p>
    <w:p w:rsidR="00000000" w:rsidDel="00000000" w:rsidP="00000000" w:rsidRDefault="00000000" w:rsidRPr="00000000" w14:paraId="00000496">
      <w:pPr>
        <w:numPr>
          <w:ilvl w:val="0"/>
          <w:numId w:val="24"/>
        </w:numPr>
        <w:spacing w:after="240" w:before="0" w:beforeAutospacing="0" w:line="276" w:lineRule="auto"/>
        <w:ind w:left="720" w:hanging="360"/>
        <w:jc w:val="left"/>
        <w:rPr>
          <w:sz w:val="18"/>
          <w:szCs w:val="18"/>
          <w:u w:val="none"/>
        </w:rPr>
      </w:pPr>
      <w:r w:rsidDel="00000000" w:rsidR="00000000" w:rsidRPr="00000000">
        <w:rPr>
          <w:sz w:val="18"/>
          <w:szCs w:val="18"/>
          <w:rtl w:val="0"/>
        </w:rPr>
        <w:t xml:space="preserve">jednolitość wzoru lub barwy.</w:t>
      </w:r>
    </w:p>
    <w:p w:rsidR="00000000" w:rsidDel="00000000" w:rsidP="00000000" w:rsidRDefault="00000000" w:rsidRPr="00000000" w14:paraId="00000497">
      <w:pPr>
        <w:spacing w:after="240" w:before="240" w:line="276" w:lineRule="auto"/>
        <w:jc w:val="left"/>
        <w:rPr>
          <w:sz w:val="18"/>
          <w:szCs w:val="18"/>
        </w:rPr>
      </w:pPr>
      <w:r w:rsidDel="00000000" w:rsidR="00000000" w:rsidRPr="00000000">
        <w:rPr>
          <w:sz w:val="18"/>
          <w:szCs w:val="18"/>
          <w:rtl w:val="0"/>
        </w:rPr>
        <w:t xml:space="preserve">Kontrola jakości wykonanej posadzki obejmuje sprawdzenie:</w:t>
      </w:r>
    </w:p>
    <w:p w:rsidR="00000000" w:rsidDel="00000000" w:rsidP="00000000" w:rsidRDefault="00000000" w:rsidRPr="00000000" w14:paraId="00000498">
      <w:pPr>
        <w:numPr>
          <w:ilvl w:val="0"/>
          <w:numId w:val="41"/>
        </w:numPr>
        <w:spacing w:after="0" w:afterAutospacing="0" w:before="240" w:line="276" w:lineRule="auto"/>
        <w:ind w:left="720" w:hanging="360"/>
        <w:jc w:val="left"/>
        <w:rPr>
          <w:sz w:val="18"/>
          <w:szCs w:val="18"/>
          <w:u w:val="none"/>
        </w:rPr>
      </w:pPr>
      <w:r w:rsidDel="00000000" w:rsidR="00000000" w:rsidRPr="00000000">
        <w:rPr>
          <w:sz w:val="18"/>
          <w:szCs w:val="18"/>
          <w:rtl w:val="0"/>
        </w:rPr>
        <w:t xml:space="preserve">sprawdzenie wizualne wyglądu powierzchni podkładu pod względem występowania ubytków i porowatości, czystości i zawilgocenia,</w:t>
      </w:r>
    </w:p>
    <w:p w:rsidR="00000000" w:rsidDel="00000000" w:rsidP="00000000" w:rsidRDefault="00000000" w:rsidRPr="00000000" w14:paraId="00000499">
      <w:pPr>
        <w:numPr>
          <w:ilvl w:val="0"/>
          <w:numId w:val="41"/>
        </w:numPr>
        <w:spacing w:after="0" w:afterAutospacing="0" w:before="0" w:beforeAutospacing="0" w:line="276" w:lineRule="auto"/>
        <w:ind w:left="720" w:hanging="360"/>
        <w:jc w:val="left"/>
        <w:rPr>
          <w:sz w:val="18"/>
          <w:szCs w:val="18"/>
          <w:u w:val="none"/>
        </w:rPr>
      </w:pPr>
      <w:r w:rsidDel="00000000" w:rsidR="00000000" w:rsidRPr="00000000">
        <w:rPr>
          <w:sz w:val="18"/>
          <w:szCs w:val="18"/>
          <w:rtl w:val="0"/>
        </w:rPr>
        <w:t xml:space="preserve">sprawdzenie równości podkładu, które przeprowadza się przykładając w dowolnych miejscach i kierunkach 2-metrową łatę,</w:t>
      </w:r>
    </w:p>
    <w:p w:rsidR="00000000" w:rsidDel="00000000" w:rsidP="00000000" w:rsidRDefault="00000000" w:rsidRPr="00000000" w14:paraId="0000049A">
      <w:pPr>
        <w:numPr>
          <w:ilvl w:val="0"/>
          <w:numId w:val="41"/>
        </w:numPr>
        <w:spacing w:after="0" w:afterAutospacing="0" w:before="0" w:beforeAutospacing="0" w:line="276" w:lineRule="auto"/>
        <w:ind w:left="720" w:hanging="360"/>
        <w:jc w:val="left"/>
        <w:rPr>
          <w:sz w:val="18"/>
          <w:szCs w:val="18"/>
          <w:u w:val="none"/>
        </w:rPr>
      </w:pPr>
      <w:r w:rsidDel="00000000" w:rsidR="00000000" w:rsidRPr="00000000">
        <w:rPr>
          <w:sz w:val="18"/>
          <w:szCs w:val="18"/>
          <w:rtl w:val="0"/>
        </w:rPr>
        <w:t xml:space="preserve">sprawdzenie wytrzymałości podkładu metodami nieniszczącymi,</w:t>
      </w:r>
    </w:p>
    <w:p w:rsidR="00000000" w:rsidDel="00000000" w:rsidP="00000000" w:rsidRDefault="00000000" w:rsidRPr="00000000" w14:paraId="0000049B">
      <w:pPr>
        <w:numPr>
          <w:ilvl w:val="0"/>
          <w:numId w:val="41"/>
        </w:numPr>
        <w:spacing w:after="0" w:afterAutospacing="0" w:before="0" w:beforeAutospacing="0" w:line="276" w:lineRule="auto"/>
        <w:ind w:left="720" w:hanging="360"/>
        <w:jc w:val="left"/>
        <w:rPr>
          <w:sz w:val="18"/>
          <w:szCs w:val="18"/>
          <w:u w:val="none"/>
        </w:rPr>
      </w:pPr>
      <w:r w:rsidDel="00000000" w:rsidR="00000000" w:rsidRPr="00000000">
        <w:rPr>
          <w:sz w:val="18"/>
          <w:szCs w:val="18"/>
          <w:rtl w:val="0"/>
        </w:rPr>
        <w:t xml:space="preserve">sprawdzenie jakości zastosowanych materiałów i wyrobów,</w:t>
      </w:r>
    </w:p>
    <w:p w:rsidR="00000000" w:rsidDel="00000000" w:rsidP="00000000" w:rsidRDefault="00000000" w:rsidRPr="00000000" w14:paraId="0000049C">
      <w:pPr>
        <w:numPr>
          <w:ilvl w:val="0"/>
          <w:numId w:val="41"/>
        </w:numPr>
        <w:spacing w:after="0" w:afterAutospacing="0" w:before="0" w:beforeAutospacing="0" w:line="276" w:lineRule="auto"/>
        <w:ind w:left="720" w:hanging="360"/>
        <w:jc w:val="left"/>
        <w:rPr>
          <w:sz w:val="18"/>
          <w:szCs w:val="18"/>
          <w:u w:val="none"/>
        </w:rPr>
      </w:pPr>
      <w:r w:rsidDel="00000000" w:rsidR="00000000" w:rsidRPr="00000000">
        <w:rPr>
          <w:sz w:val="18"/>
          <w:szCs w:val="18"/>
          <w:rtl w:val="0"/>
        </w:rPr>
        <w:t xml:space="preserve">sprawdzenie prawidłowości przygotowania podłoży,</w:t>
      </w:r>
    </w:p>
    <w:p w:rsidR="00000000" w:rsidDel="00000000" w:rsidP="00000000" w:rsidRDefault="00000000" w:rsidRPr="00000000" w14:paraId="0000049D">
      <w:pPr>
        <w:numPr>
          <w:ilvl w:val="0"/>
          <w:numId w:val="41"/>
        </w:numPr>
        <w:spacing w:after="240" w:before="0" w:beforeAutospacing="0" w:line="276" w:lineRule="auto"/>
        <w:ind w:left="720" w:hanging="360"/>
        <w:jc w:val="left"/>
        <w:rPr>
          <w:sz w:val="18"/>
          <w:szCs w:val="18"/>
          <w:u w:val="none"/>
        </w:rPr>
      </w:pPr>
      <w:r w:rsidDel="00000000" w:rsidR="00000000" w:rsidRPr="00000000">
        <w:rPr>
          <w:sz w:val="18"/>
          <w:szCs w:val="18"/>
          <w:rtl w:val="0"/>
        </w:rPr>
        <w:t xml:space="preserve">sprawdzeniu jakości (wyglądu) powierzchni deszczułek.</w:t>
      </w:r>
    </w:p>
    <w:p w:rsidR="00000000" w:rsidDel="00000000" w:rsidP="00000000" w:rsidRDefault="00000000" w:rsidRPr="00000000" w14:paraId="0000049E">
      <w:pPr>
        <w:rPr>
          <w:sz w:val="18"/>
          <w:szCs w:val="18"/>
        </w:rPr>
      </w:pPr>
      <w:r w:rsidDel="00000000" w:rsidR="00000000" w:rsidRPr="00000000">
        <w:rPr>
          <w:sz w:val="18"/>
          <w:szCs w:val="18"/>
          <w:rtl w:val="0"/>
        </w:rPr>
        <w:t xml:space="preserve">Wymagania dotyczące jakości wykonania:</w:t>
      </w:r>
    </w:p>
    <w:p w:rsidR="00000000" w:rsidDel="00000000" w:rsidP="00000000" w:rsidRDefault="00000000" w:rsidRPr="00000000" w14:paraId="0000049F">
      <w:pPr>
        <w:numPr>
          <w:ilvl w:val="0"/>
          <w:numId w:val="35"/>
        </w:numPr>
        <w:ind w:left="720" w:hanging="360"/>
        <w:rPr>
          <w:sz w:val="18"/>
          <w:szCs w:val="18"/>
        </w:rPr>
      </w:pPr>
      <w:r w:rsidDel="00000000" w:rsidR="00000000" w:rsidRPr="00000000">
        <w:rPr>
          <w:sz w:val="18"/>
          <w:szCs w:val="18"/>
          <w:rtl w:val="0"/>
        </w:rPr>
        <w:t xml:space="preserve">cała powierzchnia powinna mieć jednakową barwę,</w:t>
      </w:r>
    </w:p>
    <w:p w:rsidR="00000000" w:rsidDel="00000000" w:rsidP="00000000" w:rsidRDefault="00000000" w:rsidRPr="00000000" w14:paraId="000004A0">
      <w:pPr>
        <w:numPr>
          <w:ilvl w:val="0"/>
          <w:numId w:val="35"/>
        </w:numPr>
        <w:ind w:left="720" w:hanging="360"/>
        <w:rPr>
          <w:sz w:val="18"/>
          <w:szCs w:val="18"/>
        </w:rPr>
      </w:pPr>
      <w:r w:rsidDel="00000000" w:rsidR="00000000" w:rsidRPr="00000000">
        <w:rPr>
          <w:sz w:val="18"/>
          <w:szCs w:val="18"/>
          <w:rtl w:val="0"/>
        </w:rPr>
        <w:t xml:space="preserve">dopuszczalne odchylenie powierzchni podłogi z deszczułek od płaszczyzny poziomej nie powinno być większe niż 2 mm/m na całej długości pomieszczenia,powierzchnia podłogi z deszczułek powinna być równa i pozioma,</w:t>
      </w:r>
    </w:p>
    <w:p w:rsidR="00000000" w:rsidDel="00000000" w:rsidP="00000000" w:rsidRDefault="00000000" w:rsidRPr="00000000" w14:paraId="000004A1">
      <w:pPr>
        <w:numPr>
          <w:ilvl w:val="0"/>
          <w:numId w:val="35"/>
        </w:numPr>
        <w:ind w:left="720" w:hanging="360"/>
        <w:rPr>
          <w:sz w:val="18"/>
          <w:szCs w:val="18"/>
        </w:rPr>
      </w:pPr>
      <w:r w:rsidDel="00000000" w:rsidR="00000000" w:rsidRPr="00000000">
        <w:rPr>
          <w:sz w:val="18"/>
          <w:szCs w:val="18"/>
          <w:rtl w:val="0"/>
        </w:rPr>
        <w:t xml:space="preserve">dopuszczalna szerokość spoin między deszczułkami nie powinna być większa niż 0,4 mm,</w:t>
      </w:r>
    </w:p>
    <w:p w:rsidR="00000000" w:rsidDel="00000000" w:rsidP="00000000" w:rsidRDefault="00000000" w:rsidRPr="00000000" w14:paraId="000004A2">
      <w:pPr>
        <w:numPr>
          <w:ilvl w:val="0"/>
          <w:numId w:val="35"/>
        </w:numPr>
        <w:ind w:left="720" w:hanging="360"/>
        <w:rPr>
          <w:sz w:val="18"/>
          <w:szCs w:val="18"/>
        </w:rPr>
      </w:pPr>
      <w:r w:rsidDel="00000000" w:rsidR="00000000" w:rsidRPr="00000000">
        <w:rPr>
          <w:sz w:val="18"/>
          <w:szCs w:val="18"/>
          <w:rtl w:val="0"/>
        </w:rPr>
        <w:t xml:space="preserve">dopuszczalne nierówności posadzki badane przez przyłożenie dwumetrowej łaty kontrolnej </w:t>
        <w:br w:type="textWrapping"/>
        <w:t xml:space="preserve">w dowolnym kierunku nie powinny być większe niż 2 mm oraz w liczbie nie większej niż 2 na całej dł</w:t>
      </w:r>
      <w:r w:rsidDel="00000000" w:rsidR="00000000" w:rsidRPr="00000000">
        <w:rPr>
          <w:rtl w:val="0"/>
        </w:rPr>
        <w:t xml:space="preserve">. </w:t>
      </w:r>
      <w:r w:rsidDel="00000000" w:rsidR="00000000" w:rsidRPr="00000000">
        <w:rPr>
          <w:sz w:val="18"/>
          <w:szCs w:val="18"/>
          <w:rtl w:val="0"/>
        </w:rPr>
        <w:t xml:space="preserve"> łaty,</w:t>
      </w:r>
    </w:p>
    <w:p w:rsidR="00000000" w:rsidDel="00000000" w:rsidP="00000000" w:rsidRDefault="00000000" w:rsidRPr="00000000" w14:paraId="000004A3">
      <w:pPr>
        <w:numPr>
          <w:ilvl w:val="0"/>
          <w:numId w:val="35"/>
        </w:numPr>
        <w:ind w:left="720" w:hanging="360"/>
        <w:rPr>
          <w:sz w:val="18"/>
          <w:szCs w:val="18"/>
        </w:rPr>
      </w:pPr>
      <w:r w:rsidDel="00000000" w:rsidR="00000000" w:rsidRPr="00000000">
        <w:rPr>
          <w:sz w:val="18"/>
          <w:szCs w:val="18"/>
          <w:rtl w:val="0"/>
        </w:rPr>
        <w:t xml:space="preserve">dopuszczalne odchylenie powierzchni posadzki od płaszczyzny poziomej nie powinno być większe niż</w:t>
        <w:br w:type="textWrapping"/>
        <w:t xml:space="preserve">2 mm/m i 3 mm na całej długości lub szerokości pomieszczenia,</w:t>
      </w:r>
    </w:p>
    <w:p w:rsidR="00000000" w:rsidDel="00000000" w:rsidP="00000000" w:rsidRDefault="00000000" w:rsidRPr="00000000" w14:paraId="000004A4">
      <w:pPr>
        <w:numPr>
          <w:ilvl w:val="0"/>
          <w:numId w:val="35"/>
        </w:numPr>
        <w:ind w:left="720" w:hanging="360"/>
        <w:rPr>
          <w:sz w:val="18"/>
          <w:szCs w:val="18"/>
        </w:rPr>
      </w:pPr>
      <w:r w:rsidDel="00000000" w:rsidR="00000000" w:rsidRPr="00000000">
        <w:rPr>
          <w:sz w:val="18"/>
          <w:szCs w:val="18"/>
          <w:rtl w:val="0"/>
        </w:rPr>
        <w:t xml:space="preserve">listwy podłogowe powinny dokładnie przylegać do ścian i posadzki na całej swej długości.</w:t>
      </w:r>
    </w:p>
    <w:p w:rsidR="00000000" w:rsidDel="00000000" w:rsidP="00000000" w:rsidRDefault="00000000" w:rsidRPr="00000000" w14:paraId="000004A5">
      <w:pPr>
        <w:pStyle w:val="Heading2"/>
        <w:spacing w:after="240" w:before="240" w:line="276" w:lineRule="auto"/>
        <w:jc w:val="left"/>
        <w:rPr/>
      </w:pPr>
      <w:bookmarkStart w:colFirst="0" w:colLast="0" w:name="_9f6qco3o6n5o" w:id="268"/>
      <w:bookmarkEnd w:id="268"/>
      <w:r w:rsidDel="00000000" w:rsidR="00000000" w:rsidRPr="00000000">
        <w:rPr>
          <w:rtl w:val="0"/>
        </w:rPr>
        <w:t xml:space="preserve">7. OBMIAR ROBÓT</w:t>
      </w:r>
    </w:p>
    <w:p w:rsidR="00000000" w:rsidDel="00000000" w:rsidP="00000000" w:rsidRDefault="00000000" w:rsidRPr="00000000" w14:paraId="000004A6">
      <w:pPr>
        <w:spacing w:after="240" w:before="240" w:line="276" w:lineRule="auto"/>
        <w:jc w:val="left"/>
        <w:rPr>
          <w:sz w:val="18"/>
          <w:szCs w:val="18"/>
        </w:rPr>
      </w:pPr>
      <w:r w:rsidDel="00000000" w:rsidR="00000000" w:rsidRPr="00000000">
        <w:rPr>
          <w:sz w:val="18"/>
          <w:szCs w:val="18"/>
          <w:rtl w:val="0"/>
        </w:rPr>
        <w:t xml:space="preserve">Ogólne wymagania dotyczące obmiaru robót podano w części „Wymagania ogólne” pkt 7 specyfikacji technicznej. Jednostka obmiarowa robót jest:</w:t>
      </w:r>
    </w:p>
    <w:p w:rsidR="00000000" w:rsidDel="00000000" w:rsidP="00000000" w:rsidRDefault="00000000" w:rsidRPr="00000000" w14:paraId="000004A7">
      <w:pPr>
        <w:numPr>
          <w:ilvl w:val="0"/>
          <w:numId w:val="4"/>
        </w:numPr>
        <w:spacing w:after="0" w:afterAutospacing="0" w:before="240" w:line="276" w:lineRule="auto"/>
        <w:ind w:left="720" w:hanging="360"/>
        <w:jc w:val="left"/>
        <w:rPr>
          <w:sz w:val="18"/>
          <w:szCs w:val="18"/>
          <w:u w:val="none"/>
        </w:rPr>
      </w:pPr>
      <w:r w:rsidDel="00000000" w:rsidR="00000000" w:rsidRPr="00000000">
        <w:rPr>
          <w:sz w:val="18"/>
          <w:szCs w:val="18"/>
          <w:rtl w:val="0"/>
        </w:rPr>
        <w:t xml:space="preserve">metr kwadratowy [m2] wykonanej podłogi</w:t>
      </w:r>
    </w:p>
    <w:p w:rsidR="00000000" w:rsidDel="00000000" w:rsidP="00000000" w:rsidRDefault="00000000" w:rsidRPr="00000000" w14:paraId="000004A8">
      <w:pPr>
        <w:numPr>
          <w:ilvl w:val="0"/>
          <w:numId w:val="4"/>
        </w:numPr>
        <w:spacing w:after="240" w:before="0" w:beforeAutospacing="0" w:line="276" w:lineRule="auto"/>
        <w:ind w:left="720" w:hanging="360"/>
        <w:jc w:val="left"/>
        <w:rPr>
          <w:sz w:val="18"/>
          <w:szCs w:val="18"/>
          <w:u w:val="none"/>
        </w:rPr>
      </w:pPr>
      <w:r w:rsidDel="00000000" w:rsidR="00000000" w:rsidRPr="00000000">
        <w:rPr>
          <w:sz w:val="18"/>
          <w:szCs w:val="18"/>
          <w:rtl w:val="0"/>
        </w:rPr>
        <w:t xml:space="preserve">metr [m] długości cokolików i listew przyściennych</w:t>
      </w:r>
    </w:p>
    <w:p w:rsidR="00000000" w:rsidDel="00000000" w:rsidP="00000000" w:rsidRDefault="00000000" w:rsidRPr="00000000" w14:paraId="000004A9">
      <w:pPr>
        <w:pStyle w:val="Heading2"/>
        <w:spacing w:after="240" w:before="240" w:line="276" w:lineRule="auto"/>
        <w:jc w:val="left"/>
        <w:rPr/>
      </w:pPr>
      <w:bookmarkStart w:colFirst="0" w:colLast="0" w:name="_v88t2j70u966" w:id="269"/>
      <w:bookmarkEnd w:id="269"/>
      <w:r w:rsidDel="00000000" w:rsidR="00000000" w:rsidRPr="00000000">
        <w:rPr>
          <w:rtl w:val="0"/>
        </w:rPr>
        <w:t xml:space="preserve">8. ODBIÓR ROBÓT</w:t>
      </w:r>
    </w:p>
    <w:p w:rsidR="00000000" w:rsidDel="00000000" w:rsidP="00000000" w:rsidRDefault="00000000" w:rsidRPr="00000000" w14:paraId="000004AA">
      <w:pPr>
        <w:pStyle w:val="Heading2"/>
        <w:spacing w:after="240" w:before="240" w:line="276" w:lineRule="auto"/>
        <w:jc w:val="left"/>
        <w:rPr/>
      </w:pPr>
      <w:bookmarkStart w:colFirst="0" w:colLast="0" w:name="_xf0ecvfefqmu" w:id="270"/>
      <w:bookmarkEnd w:id="270"/>
      <w:r w:rsidDel="00000000" w:rsidR="00000000" w:rsidRPr="00000000">
        <w:rPr>
          <w:rtl w:val="0"/>
        </w:rPr>
        <w:t xml:space="preserve">8.1. Ogólne zasady odbioru wykładzin</w:t>
      </w:r>
    </w:p>
    <w:p w:rsidR="00000000" w:rsidDel="00000000" w:rsidP="00000000" w:rsidRDefault="00000000" w:rsidRPr="00000000" w14:paraId="000004AB">
      <w:pPr>
        <w:spacing w:after="240" w:before="240" w:line="276" w:lineRule="auto"/>
        <w:jc w:val="left"/>
        <w:rPr>
          <w:sz w:val="18"/>
          <w:szCs w:val="18"/>
        </w:rPr>
      </w:pPr>
      <w:r w:rsidDel="00000000" w:rsidR="00000000" w:rsidRPr="00000000">
        <w:rPr>
          <w:sz w:val="18"/>
          <w:szCs w:val="18"/>
          <w:rtl w:val="0"/>
        </w:rPr>
        <w:t xml:space="preserve">Ogólne wymagania dotyczące prowadzenia odbioru robót podano w części „Wymagania ogólne” pkt 8 specyfikacji technicznej. Odbiory poszczególnych rodzajów robót dzielą się na: odbiory częściowe, tzw. Odbiory zanikowe i odbiór końcowy. Odbiorowi częściowemu podlegają te części robót, do których późniejszy dostęp jest niemożliwy lub utrudniony. Odbiór końcowy powinien być przeprowadzony po całkowitym zakończeniu robót.</w:t>
      </w:r>
    </w:p>
    <w:p w:rsidR="00000000" w:rsidDel="00000000" w:rsidP="00000000" w:rsidRDefault="00000000" w:rsidRPr="00000000" w14:paraId="000004AC">
      <w:pPr>
        <w:pStyle w:val="Heading2"/>
        <w:spacing w:after="240" w:before="240" w:line="276" w:lineRule="auto"/>
        <w:jc w:val="left"/>
        <w:rPr/>
      </w:pPr>
      <w:bookmarkStart w:colFirst="0" w:colLast="0" w:name="_ckhwy5ham6pm" w:id="271"/>
      <w:bookmarkEnd w:id="271"/>
      <w:r w:rsidDel="00000000" w:rsidR="00000000" w:rsidRPr="00000000">
        <w:rPr>
          <w:rtl w:val="0"/>
        </w:rPr>
        <w:t xml:space="preserve">8.2. Odbiór materiałów, wyrobów i elementów</w:t>
      </w:r>
    </w:p>
    <w:p w:rsidR="00000000" w:rsidDel="00000000" w:rsidP="00000000" w:rsidRDefault="00000000" w:rsidRPr="00000000" w14:paraId="000004AD">
      <w:pPr>
        <w:spacing w:after="240" w:before="240" w:line="276" w:lineRule="auto"/>
        <w:jc w:val="left"/>
        <w:rPr>
          <w:sz w:val="18"/>
          <w:szCs w:val="18"/>
        </w:rPr>
      </w:pPr>
      <w:r w:rsidDel="00000000" w:rsidR="00000000" w:rsidRPr="00000000">
        <w:rPr>
          <w:sz w:val="18"/>
          <w:szCs w:val="18"/>
          <w:rtl w:val="0"/>
        </w:rPr>
        <w:t xml:space="preserve">Każda dostarczona na budowę partia materiałów, wyrobów lub elementów powinna być sprawdzona przez komórkę kontroli technicznej (K.T) producenta i zaopatrzona w zaświadczenie o jakości. Odbiorca może uznać, że zaświadczenie to jest wystarczające lub może dokonać dodatkowego odbioru, stosując badania zwykłe lub pełne. Badania pełne przeprowadza się, jeżeli dostarczone materiały, wyroby czy elementy nasuwają zastrzeżenia na podstawie oględzin lub wykonanych badań zwykłych, bądź są przeznaczone do budowli szczególnie odpowiedzialnych ze względu na ich pracę statyczną, warunki użytkowania lub wysokie wymagania estetyczne.</w:t>
      </w:r>
    </w:p>
    <w:p w:rsidR="00000000" w:rsidDel="00000000" w:rsidP="00000000" w:rsidRDefault="00000000" w:rsidRPr="00000000" w14:paraId="000004AE">
      <w:pPr>
        <w:pStyle w:val="Heading2"/>
        <w:spacing w:after="240" w:before="240" w:line="276" w:lineRule="auto"/>
        <w:jc w:val="left"/>
        <w:rPr/>
      </w:pPr>
      <w:bookmarkStart w:colFirst="0" w:colLast="0" w:name="_eq9orpp3v588" w:id="272"/>
      <w:bookmarkEnd w:id="272"/>
      <w:r w:rsidDel="00000000" w:rsidR="00000000" w:rsidRPr="00000000">
        <w:rPr>
          <w:rtl w:val="0"/>
        </w:rPr>
        <w:t xml:space="preserve">8.3. Odbiór robót</w:t>
      </w:r>
    </w:p>
    <w:p w:rsidR="00000000" w:rsidDel="00000000" w:rsidP="00000000" w:rsidRDefault="00000000" w:rsidRPr="00000000" w14:paraId="000004AF">
      <w:pPr>
        <w:spacing w:after="240" w:before="240" w:line="276" w:lineRule="auto"/>
        <w:jc w:val="left"/>
        <w:rPr>
          <w:sz w:val="18"/>
          <w:szCs w:val="18"/>
        </w:rPr>
      </w:pPr>
      <w:r w:rsidDel="00000000" w:rsidR="00000000" w:rsidRPr="00000000">
        <w:rPr>
          <w:sz w:val="18"/>
          <w:szCs w:val="18"/>
          <w:rtl w:val="0"/>
        </w:rPr>
        <w:t xml:space="preserve">Celem odbioru jest protokolarne dokonanie finalnej oceny rzeczywistego wykonania robót w odniesieniu do ich ilości, jakości i wartości. Odbiór jest potwierdzeniem wykonania robót zgodnie z postanowieniami Kontraktu oraz obowiązującymi Normami Technicznymi (PN, EN-PN).</w:t>
      </w:r>
    </w:p>
    <w:p w:rsidR="00000000" w:rsidDel="00000000" w:rsidP="00000000" w:rsidRDefault="00000000" w:rsidRPr="00000000" w14:paraId="000004B0">
      <w:pPr>
        <w:spacing w:after="240" w:before="240" w:line="276" w:lineRule="auto"/>
        <w:jc w:val="left"/>
        <w:rPr>
          <w:sz w:val="18"/>
          <w:szCs w:val="18"/>
        </w:rPr>
      </w:pPr>
      <w:r w:rsidDel="00000000" w:rsidR="00000000" w:rsidRPr="00000000">
        <w:rPr>
          <w:sz w:val="18"/>
          <w:szCs w:val="18"/>
          <w:rtl w:val="0"/>
        </w:rPr>
        <w:t xml:space="preserve">Odbiór końcowy podłóg polega na sprawdzeniu:</w:t>
      </w:r>
    </w:p>
    <w:p w:rsidR="00000000" w:rsidDel="00000000" w:rsidP="00000000" w:rsidRDefault="00000000" w:rsidRPr="00000000" w14:paraId="000004B1">
      <w:pPr>
        <w:numPr>
          <w:ilvl w:val="0"/>
          <w:numId w:val="65"/>
        </w:numPr>
        <w:spacing w:after="0" w:afterAutospacing="0" w:before="240" w:line="276" w:lineRule="auto"/>
        <w:ind w:left="720" w:hanging="360"/>
        <w:jc w:val="left"/>
        <w:rPr>
          <w:sz w:val="18"/>
          <w:szCs w:val="18"/>
          <w:u w:val="none"/>
        </w:rPr>
      </w:pPr>
      <w:r w:rsidDel="00000000" w:rsidR="00000000" w:rsidRPr="00000000">
        <w:rPr>
          <w:sz w:val="18"/>
          <w:szCs w:val="18"/>
          <w:rtl w:val="0"/>
        </w:rPr>
        <w:t xml:space="preserve">równości powierzchni</w:t>
      </w:r>
    </w:p>
    <w:p w:rsidR="00000000" w:rsidDel="00000000" w:rsidP="00000000" w:rsidRDefault="00000000" w:rsidRPr="00000000" w14:paraId="000004B2">
      <w:pPr>
        <w:numPr>
          <w:ilvl w:val="0"/>
          <w:numId w:val="65"/>
        </w:numPr>
        <w:spacing w:after="0" w:afterAutospacing="0" w:before="0" w:beforeAutospacing="0" w:line="276" w:lineRule="auto"/>
        <w:ind w:left="720" w:hanging="360"/>
        <w:jc w:val="left"/>
        <w:rPr>
          <w:sz w:val="18"/>
          <w:szCs w:val="18"/>
          <w:u w:val="none"/>
        </w:rPr>
      </w:pPr>
      <w:r w:rsidDel="00000000" w:rsidR="00000000" w:rsidRPr="00000000">
        <w:rPr>
          <w:sz w:val="18"/>
          <w:szCs w:val="18"/>
          <w:rtl w:val="0"/>
        </w:rPr>
        <w:t xml:space="preserve">wyglądu zewnętrznego</w:t>
      </w:r>
    </w:p>
    <w:p w:rsidR="00000000" w:rsidDel="00000000" w:rsidP="00000000" w:rsidRDefault="00000000" w:rsidRPr="00000000" w14:paraId="000004B3">
      <w:pPr>
        <w:numPr>
          <w:ilvl w:val="0"/>
          <w:numId w:val="65"/>
        </w:numPr>
        <w:spacing w:after="0" w:afterAutospacing="0" w:before="0" w:beforeAutospacing="0" w:line="276" w:lineRule="auto"/>
        <w:ind w:left="720" w:hanging="360"/>
        <w:jc w:val="left"/>
        <w:rPr>
          <w:sz w:val="18"/>
          <w:szCs w:val="18"/>
          <w:u w:val="none"/>
        </w:rPr>
      </w:pPr>
      <w:r w:rsidDel="00000000" w:rsidR="00000000" w:rsidRPr="00000000">
        <w:rPr>
          <w:sz w:val="18"/>
          <w:szCs w:val="18"/>
          <w:rtl w:val="0"/>
        </w:rPr>
        <w:t xml:space="preserve">szerokości szczelin między klepkami</w:t>
      </w:r>
    </w:p>
    <w:p w:rsidR="00000000" w:rsidDel="00000000" w:rsidP="00000000" w:rsidRDefault="00000000" w:rsidRPr="00000000" w14:paraId="000004B4">
      <w:pPr>
        <w:numPr>
          <w:ilvl w:val="0"/>
          <w:numId w:val="65"/>
        </w:numPr>
        <w:spacing w:after="240" w:before="0" w:beforeAutospacing="0" w:line="276" w:lineRule="auto"/>
        <w:ind w:left="720" w:hanging="360"/>
        <w:jc w:val="left"/>
        <w:rPr>
          <w:sz w:val="18"/>
          <w:szCs w:val="18"/>
          <w:u w:val="none"/>
        </w:rPr>
      </w:pPr>
      <w:r w:rsidDel="00000000" w:rsidR="00000000" w:rsidRPr="00000000">
        <w:rPr>
          <w:sz w:val="18"/>
          <w:szCs w:val="18"/>
          <w:rtl w:val="0"/>
        </w:rPr>
        <w:t xml:space="preserve">jakości powłoki lakierskiej</w:t>
      </w:r>
    </w:p>
    <w:p w:rsidR="00000000" w:rsidDel="00000000" w:rsidP="00000000" w:rsidRDefault="00000000" w:rsidRPr="00000000" w14:paraId="000004B5">
      <w:pPr>
        <w:spacing w:after="240" w:before="240" w:line="276" w:lineRule="auto"/>
        <w:jc w:val="left"/>
        <w:rPr/>
      </w:pPr>
      <w:r w:rsidDel="00000000" w:rsidR="00000000" w:rsidRPr="00000000">
        <w:rPr>
          <w:sz w:val="18"/>
          <w:szCs w:val="18"/>
          <w:rtl w:val="0"/>
        </w:rPr>
        <w:t xml:space="preserve">W czasie odbioru zostanie sprawdzona prawidłowość ułożenia desek drewnianych, jednolitości warstwy lakieru, prawidłowości mocowania listew podłogowych.</w:t>
      </w:r>
      <w:r w:rsidDel="00000000" w:rsidR="00000000" w:rsidRPr="00000000">
        <w:rPr>
          <w:rtl w:val="0"/>
        </w:rPr>
      </w:r>
    </w:p>
    <w:p w:rsidR="00000000" w:rsidDel="00000000" w:rsidP="00000000" w:rsidRDefault="00000000" w:rsidRPr="00000000" w14:paraId="000004B6">
      <w:pPr>
        <w:pStyle w:val="Heading2"/>
        <w:spacing w:after="240" w:before="240" w:line="276" w:lineRule="auto"/>
        <w:jc w:val="left"/>
        <w:rPr/>
      </w:pPr>
      <w:bookmarkStart w:colFirst="0" w:colLast="0" w:name="_p6i5w5h1y1t7" w:id="273"/>
      <w:bookmarkEnd w:id="273"/>
      <w:r w:rsidDel="00000000" w:rsidR="00000000" w:rsidRPr="00000000">
        <w:rPr>
          <w:rtl w:val="0"/>
        </w:rPr>
        <w:t xml:space="preserve">9. PODSTAWA PŁATNOŚCI</w:t>
      </w:r>
    </w:p>
    <w:p w:rsidR="00000000" w:rsidDel="00000000" w:rsidP="00000000" w:rsidRDefault="00000000" w:rsidRPr="00000000" w14:paraId="000004B7">
      <w:pPr>
        <w:spacing w:after="240" w:before="240" w:line="276" w:lineRule="auto"/>
        <w:jc w:val="left"/>
        <w:rPr>
          <w:sz w:val="18"/>
          <w:szCs w:val="18"/>
        </w:rPr>
      </w:pPr>
      <w:r w:rsidDel="00000000" w:rsidR="00000000" w:rsidRPr="00000000">
        <w:rPr>
          <w:sz w:val="18"/>
          <w:szCs w:val="18"/>
          <w:rtl w:val="0"/>
        </w:rPr>
        <w:t xml:space="preserve">Ogólne ustalenia dotyczące podstawy płatności podano w części „Wymagania ogólne” pkt 9 specyfikacji technicznej. Płatność za wykonane roboty odbywać się będzie na podstawie zapisów zawartych w umowie z Zamawiającym.</w:t>
      </w:r>
    </w:p>
    <w:p w:rsidR="00000000" w:rsidDel="00000000" w:rsidP="00000000" w:rsidRDefault="00000000" w:rsidRPr="00000000" w14:paraId="000004B8">
      <w:pPr>
        <w:pStyle w:val="Heading2"/>
        <w:spacing w:after="240" w:before="240" w:line="276" w:lineRule="auto"/>
        <w:jc w:val="left"/>
        <w:rPr/>
      </w:pPr>
      <w:bookmarkStart w:colFirst="0" w:colLast="0" w:name="_quxzhibe0coz" w:id="274"/>
      <w:bookmarkEnd w:id="274"/>
      <w:r w:rsidDel="00000000" w:rsidR="00000000" w:rsidRPr="00000000">
        <w:rPr>
          <w:rtl w:val="0"/>
        </w:rPr>
        <w:t xml:space="preserve">10. PRZEPISY ZWIĄZANE</w:t>
      </w:r>
    </w:p>
    <w:p w:rsidR="00000000" w:rsidDel="00000000" w:rsidP="00000000" w:rsidRDefault="00000000" w:rsidRPr="00000000" w14:paraId="000004B9">
      <w:pPr>
        <w:spacing w:after="240" w:before="240" w:line="276" w:lineRule="auto"/>
        <w:jc w:val="left"/>
        <w:rPr>
          <w:sz w:val="18"/>
          <w:szCs w:val="18"/>
        </w:rPr>
      </w:pPr>
      <w:r w:rsidDel="00000000" w:rsidR="00000000" w:rsidRPr="00000000">
        <w:rPr>
          <w:sz w:val="18"/>
          <w:szCs w:val="18"/>
          <w:rtl w:val="0"/>
        </w:rPr>
        <w:t xml:space="preserve">Nie wymienienie tytułu jakiejkolwiek dziedziny, grupy, podgrupy czy normy nie zwalnia Wykonawcy od obowiązku stosowania wymogów określonych prawem polskim. Wykonawca będzie przestrzegał praw autorskich i patentowych. Jest zobowiązany do odpowiedzialności za spełnienie wszystkich wymagań prawnych w odniesieniu do używanych opatentowanych urządzeń lub metod.</w:t>
      </w:r>
    </w:p>
    <w:p w:rsidR="00000000" w:rsidDel="00000000" w:rsidP="00000000" w:rsidRDefault="00000000" w:rsidRPr="00000000" w14:paraId="000004BA">
      <w:pPr>
        <w:pStyle w:val="Heading2"/>
        <w:spacing w:after="240" w:before="240" w:line="276" w:lineRule="auto"/>
        <w:jc w:val="left"/>
        <w:rPr/>
      </w:pPr>
      <w:bookmarkStart w:colFirst="0" w:colLast="0" w:name="_qfjon3vxltjr" w:id="275"/>
      <w:bookmarkEnd w:id="275"/>
      <w:r w:rsidDel="00000000" w:rsidR="00000000" w:rsidRPr="00000000">
        <w:rPr>
          <w:rtl w:val="0"/>
        </w:rPr>
        <w:t xml:space="preserve">10.1. Normy</w:t>
      </w:r>
    </w:p>
    <w:p w:rsidR="00000000" w:rsidDel="00000000" w:rsidP="00000000" w:rsidRDefault="00000000" w:rsidRPr="00000000" w14:paraId="000004BB">
      <w:pPr>
        <w:spacing w:after="240" w:before="240" w:line="276" w:lineRule="auto"/>
        <w:jc w:val="left"/>
        <w:rPr>
          <w:sz w:val="18"/>
          <w:szCs w:val="18"/>
        </w:rPr>
      </w:pPr>
      <w:r w:rsidDel="00000000" w:rsidR="00000000" w:rsidRPr="00000000">
        <w:rPr>
          <w:sz w:val="18"/>
          <w:szCs w:val="18"/>
          <w:rtl w:val="0"/>
        </w:rPr>
        <w:t xml:space="preserve">PN-EN 13647:2021-09 Podłogi drewniane i posadzki deszczułkowe oraz boazerie i okładziny z drewna – Oznaczanie charakterystyki geometrycznej</w:t>
      </w:r>
    </w:p>
    <w:p w:rsidR="00000000" w:rsidDel="00000000" w:rsidP="00000000" w:rsidRDefault="00000000" w:rsidRPr="00000000" w14:paraId="000004BC">
      <w:pPr>
        <w:spacing w:after="240" w:before="240" w:line="276" w:lineRule="auto"/>
        <w:jc w:val="left"/>
        <w:rPr>
          <w:sz w:val="18"/>
          <w:szCs w:val="18"/>
        </w:rPr>
      </w:pPr>
      <w:r w:rsidDel="00000000" w:rsidR="00000000" w:rsidRPr="00000000">
        <w:rPr>
          <w:sz w:val="18"/>
          <w:szCs w:val="18"/>
          <w:rtl w:val="0"/>
        </w:rPr>
        <w:t xml:space="preserve">PN-EN 927-927-1:2000 Farby i lakiery. Klasyfikacja i dobór.</w:t>
      </w:r>
    </w:p>
    <w:p w:rsidR="00000000" w:rsidDel="00000000" w:rsidP="00000000" w:rsidRDefault="00000000" w:rsidRPr="00000000" w14:paraId="000004BD">
      <w:pPr>
        <w:spacing w:after="240" w:before="240" w:line="276" w:lineRule="auto"/>
        <w:jc w:val="left"/>
        <w:rPr>
          <w:b w:val="1"/>
          <w:sz w:val="18"/>
          <w:szCs w:val="18"/>
        </w:rPr>
      </w:pPr>
      <w:r w:rsidDel="00000000" w:rsidR="00000000" w:rsidRPr="00000000">
        <w:br w:type="page"/>
      </w:r>
      <w:r w:rsidDel="00000000" w:rsidR="00000000" w:rsidRPr="00000000">
        <w:rPr>
          <w:rtl w:val="0"/>
        </w:rPr>
      </w:r>
    </w:p>
    <w:p w:rsidR="00000000" w:rsidDel="00000000" w:rsidP="00000000" w:rsidRDefault="00000000" w:rsidRPr="00000000" w14:paraId="000004BE">
      <w:pPr>
        <w:pStyle w:val="Heading1"/>
        <w:spacing w:after="240" w:before="240" w:line="276" w:lineRule="auto"/>
        <w:jc w:val="left"/>
        <w:rPr/>
      </w:pPr>
      <w:bookmarkStart w:colFirst="0" w:colLast="0" w:name="_115chprk7pyt" w:id="276"/>
      <w:bookmarkEnd w:id="276"/>
      <w:r w:rsidDel="00000000" w:rsidR="00000000" w:rsidRPr="00000000">
        <w:rPr>
          <w:rtl w:val="0"/>
        </w:rPr>
        <w:t xml:space="preserve">SST 7 - BALUSTRADY</w:t>
      </w:r>
    </w:p>
    <w:p w:rsidR="00000000" w:rsidDel="00000000" w:rsidP="00000000" w:rsidRDefault="00000000" w:rsidRPr="00000000" w14:paraId="000004BF">
      <w:pPr>
        <w:spacing w:line="276" w:lineRule="auto"/>
        <w:jc w:val="left"/>
        <w:rPr>
          <w:b w:val="1"/>
          <w:sz w:val="18"/>
          <w:szCs w:val="18"/>
        </w:rPr>
      </w:pPr>
      <w:r w:rsidDel="00000000" w:rsidR="00000000" w:rsidRPr="00000000">
        <w:rPr>
          <w:b w:val="1"/>
          <w:sz w:val="18"/>
          <w:szCs w:val="18"/>
          <w:rtl w:val="0"/>
        </w:rPr>
        <w:t xml:space="preserve">1. WSTĘP</w:t>
      </w:r>
    </w:p>
    <w:p w:rsidR="00000000" w:rsidDel="00000000" w:rsidP="00000000" w:rsidRDefault="00000000" w:rsidRPr="00000000" w14:paraId="000004C0">
      <w:pPr>
        <w:spacing w:line="276" w:lineRule="auto"/>
        <w:jc w:val="left"/>
        <w:rPr>
          <w:b w:val="1"/>
          <w:sz w:val="18"/>
          <w:szCs w:val="18"/>
        </w:rPr>
      </w:pPr>
      <w:r w:rsidDel="00000000" w:rsidR="00000000" w:rsidRPr="00000000">
        <w:rPr>
          <w:b w:val="1"/>
          <w:sz w:val="18"/>
          <w:szCs w:val="18"/>
          <w:rtl w:val="0"/>
        </w:rPr>
        <w:t xml:space="preserve">2. MATERIAŁY</w:t>
      </w:r>
    </w:p>
    <w:p w:rsidR="00000000" w:rsidDel="00000000" w:rsidP="00000000" w:rsidRDefault="00000000" w:rsidRPr="00000000" w14:paraId="000004C1">
      <w:pPr>
        <w:spacing w:line="276" w:lineRule="auto"/>
        <w:jc w:val="left"/>
        <w:rPr>
          <w:b w:val="1"/>
          <w:sz w:val="18"/>
          <w:szCs w:val="18"/>
        </w:rPr>
      </w:pPr>
      <w:r w:rsidDel="00000000" w:rsidR="00000000" w:rsidRPr="00000000">
        <w:rPr>
          <w:b w:val="1"/>
          <w:sz w:val="18"/>
          <w:szCs w:val="18"/>
          <w:rtl w:val="0"/>
        </w:rPr>
        <w:t xml:space="preserve">3. SPRZĘT</w:t>
      </w:r>
    </w:p>
    <w:p w:rsidR="00000000" w:rsidDel="00000000" w:rsidP="00000000" w:rsidRDefault="00000000" w:rsidRPr="00000000" w14:paraId="000004C2">
      <w:pPr>
        <w:spacing w:line="276" w:lineRule="auto"/>
        <w:jc w:val="left"/>
        <w:rPr>
          <w:b w:val="1"/>
          <w:sz w:val="18"/>
          <w:szCs w:val="18"/>
        </w:rPr>
      </w:pPr>
      <w:r w:rsidDel="00000000" w:rsidR="00000000" w:rsidRPr="00000000">
        <w:rPr>
          <w:b w:val="1"/>
          <w:sz w:val="18"/>
          <w:szCs w:val="18"/>
          <w:rtl w:val="0"/>
        </w:rPr>
        <w:t xml:space="preserve">4. TRANSPORT</w:t>
      </w:r>
    </w:p>
    <w:p w:rsidR="00000000" w:rsidDel="00000000" w:rsidP="00000000" w:rsidRDefault="00000000" w:rsidRPr="00000000" w14:paraId="000004C3">
      <w:pPr>
        <w:spacing w:line="276" w:lineRule="auto"/>
        <w:jc w:val="left"/>
        <w:rPr>
          <w:b w:val="1"/>
          <w:sz w:val="18"/>
          <w:szCs w:val="18"/>
        </w:rPr>
      </w:pPr>
      <w:r w:rsidDel="00000000" w:rsidR="00000000" w:rsidRPr="00000000">
        <w:rPr>
          <w:b w:val="1"/>
          <w:sz w:val="18"/>
          <w:szCs w:val="18"/>
          <w:rtl w:val="0"/>
        </w:rPr>
        <w:t xml:space="preserve">5. WYKONANIE ROBÓT</w:t>
      </w:r>
    </w:p>
    <w:p w:rsidR="00000000" w:rsidDel="00000000" w:rsidP="00000000" w:rsidRDefault="00000000" w:rsidRPr="00000000" w14:paraId="000004C4">
      <w:pPr>
        <w:spacing w:line="276" w:lineRule="auto"/>
        <w:jc w:val="left"/>
        <w:rPr>
          <w:b w:val="1"/>
          <w:sz w:val="18"/>
          <w:szCs w:val="18"/>
        </w:rPr>
      </w:pPr>
      <w:r w:rsidDel="00000000" w:rsidR="00000000" w:rsidRPr="00000000">
        <w:rPr>
          <w:b w:val="1"/>
          <w:sz w:val="18"/>
          <w:szCs w:val="18"/>
          <w:rtl w:val="0"/>
        </w:rPr>
        <w:t xml:space="preserve">6. KONTROLA JAKOŚCI ROBÓT</w:t>
      </w:r>
    </w:p>
    <w:p w:rsidR="00000000" w:rsidDel="00000000" w:rsidP="00000000" w:rsidRDefault="00000000" w:rsidRPr="00000000" w14:paraId="000004C5">
      <w:pPr>
        <w:spacing w:line="276" w:lineRule="auto"/>
        <w:jc w:val="left"/>
        <w:rPr>
          <w:b w:val="1"/>
          <w:sz w:val="18"/>
          <w:szCs w:val="18"/>
        </w:rPr>
      </w:pPr>
      <w:r w:rsidDel="00000000" w:rsidR="00000000" w:rsidRPr="00000000">
        <w:rPr>
          <w:b w:val="1"/>
          <w:sz w:val="18"/>
          <w:szCs w:val="18"/>
          <w:rtl w:val="0"/>
        </w:rPr>
        <w:t xml:space="preserve">7. OBMIAR ROBÓT</w:t>
      </w:r>
    </w:p>
    <w:p w:rsidR="00000000" w:rsidDel="00000000" w:rsidP="00000000" w:rsidRDefault="00000000" w:rsidRPr="00000000" w14:paraId="000004C6">
      <w:pPr>
        <w:spacing w:line="276" w:lineRule="auto"/>
        <w:jc w:val="left"/>
        <w:rPr>
          <w:b w:val="1"/>
          <w:sz w:val="18"/>
          <w:szCs w:val="18"/>
        </w:rPr>
      </w:pPr>
      <w:r w:rsidDel="00000000" w:rsidR="00000000" w:rsidRPr="00000000">
        <w:rPr>
          <w:b w:val="1"/>
          <w:sz w:val="18"/>
          <w:szCs w:val="18"/>
          <w:rtl w:val="0"/>
        </w:rPr>
        <w:t xml:space="preserve">8. ODBIÓR ROBÓT</w:t>
      </w:r>
    </w:p>
    <w:p w:rsidR="00000000" w:rsidDel="00000000" w:rsidP="00000000" w:rsidRDefault="00000000" w:rsidRPr="00000000" w14:paraId="000004C7">
      <w:pPr>
        <w:spacing w:line="276" w:lineRule="auto"/>
        <w:jc w:val="left"/>
        <w:rPr>
          <w:b w:val="1"/>
          <w:sz w:val="18"/>
          <w:szCs w:val="18"/>
        </w:rPr>
      </w:pPr>
      <w:r w:rsidDel="00000000" w:rsidR="00000000" w:rsidRPr="00000000">
        <w:rPr>
          <w:b w:val="1"/>
          <w:sz w:val="18"/>
          <w:szCs w:val="18"/>
          <w:rtl w:val="0"/>
        </w:rPr>
        <w:t xml:space="preserve">9. PODSTAWA PŁATNOŚCI</w:t>
      </w:r>
    </w:p>
    <w:p w:rsidR="00000000" w:rsidDel="00000000" w:rsidP="00000000" w:rsidRDefault="00000000" w:rsidRPr="00000000" w14:paraId="000004C8">
      <w:pPr>
        <w:spacing w:line="276" w:lineRule="auto"/>
        <w:jc w:val="left"/>
        <w:rPr>
          <w:sz w:val="18"/>
          <w:szCs w:val="18"/>
        </w:rPr>
      </w:pPr>
      <w:r w:rsidDel="00000000" w:rsidR="00000000" w:rsidRPr="00000000">
        <w:rPr>
          <w:b w:val="1"/>
          <w:sz w:val="18"/>
          <w:szCs w:val="18"/>
          <w:rtl w:val="0"/>
        </w:rPr>
        <w:t xml:space="preserve">10. PRZEPISY ZWIĄZANE</w:t>
      </w:r>
      <w:r w:rsidDel="00000000" w:rsidR="00000000" w:rsidRPr="00000000">
        <w:rPr>
          <w:rtl w:val="0"/>
        </w:rPr>
      </w:r>
    </w:p>
    <w:p w:rsidR="00000000" w:rsidDel="00000000" w:rsidP="00000000" w:rsidRDefault="00000000" w:rsidRPr="00000000" w14:paraId="000004C9">
      <w:pPr>
        <w:pStyle w:val="Heading2"/>
        <w:spacing w:after="240" w:before="240" w:lineRule="auto"/>
        <w:jc w:val="left"/>
        <w:rPr/>
      </w:pPr>
      <w:bookmarkStart w:colFirst="0" w:colLast="0" w:name="_9fxlfypda7ba" w:id="277"/>
      <w:bookmarkEnd w:id="277"/>
      <w:r w:rsidDel="00000000" w:rsidR="00000000" w:rsidRPr="00000000">
        <w:rPr>
          <w:rtl w:val="0"/>
        </w:rPr>
        <w:t xml:space="preserve">1. WSTĘP</w:t>
      </w:r>
    </w:p>
    <w:p w:rsidR="00000000" w:rsidDel="00000000" w:rsidP="00000000" w:rsidRDefault="00000000" w:rsidRPr="00000000" w14:paraId="000004CA">
      <w:pPr>
        <w:pStyle w:val="Heading2"/>
        <w:spacing w:after="240" w:before="240" w:lineRule="auto"/>
        <w:jc w:val="left"/>
        <w:rPr/>
      </w:pPr>
      <w:bookmarkStart w:colFirst="0" w:colLast="0" w:name="_xatl9aap6u97" w:id="278"/>
      <w:bookmarkEnd w:id="278"/>
      <w:r w:rsidDel="00000000" w:rsidR="00000000" w:rsidRPr="00000000">
        <w:rPr>
          <w:rtl w:val="0"/>
        </w:rPr>
        <w:t xml:space="preserve">1.1. Przedmiot ST</w:t>
      </w:r>
    </w:p>
    <w:p w:rsidR="00000000" w:rsidDel="00000000" w:rsidP="00000000" w:rsidRDefault="00000000" w:rsidRPr="00000000" w14:paraId="000004CB">
      <w:pPr>
        <w:spacing w:after="240" w:before="240" w:lineRule="auto"/>
        <w:jc w:val="left"/>
        <w:rPr>
          <w:sz w:val="18"/>
          <w:szCs w:val="18"/>
        </w:rPr>
      </w:pPr>
      <w:r w:rsidDel="00000000" w:rsidR="00000000" w:rsidRPr="00000000">
        <w:rPr>
          <w:sz w:val="18"/>
          <w:szCs w:val="18"/>
          <w:rtl w:val="0"/>
        </w:rPr>
        <w:t xml:space="preserve">W niniejszej specyfikacji technicznej wykonania i odbioru robót budowlanych omówiono ogólne wymagania dotyczące wykonania i odbioru robót budowlanych związanych z wykonaniem i odbiorem balustrad, które zostaną wykonane w ramach dokumentacji projektowej dla zadania pn. “ARANŻACJA BIBLIOTEKI ORAZ PRZESTRZENI KORYTARZY W SZKOLE PODSTAWOWEJ NR 6 W AUGUSTOWIE”.</w:t>
      </w:r>
    </w:p>
    <w:p w:rsidR="00000000" w:rsidDel="00000000" w:rsidP="00000000" w:rsidRDefault="00000000" w:rsidRPr="00000000" w14:paraId="000004CC">
      <w:pPr>
        <w:spacing w:after="240" w:before="240" w:line="276" w:lineRule="auto"/>
        <w:jc w:val="left"/>
        <w:rPr>
          <w:sz w:val="18"/>
          <w:szCs w:val="18"/>
        </w:rPr>
      </w:pPr>
      <w:r w:rsidDel="00000000" w:rsidR="00000000" w:rsidRPr="00000000">
        <w:rPr>
          <w:sz w:val="18"/>
          <w:szCs w:val="18"/>
          <w:rtl w:val="0"/>
        </w:rPr>
        <w:t xml:space="preserve">Klasyfikacja wg Wspólnego Słownika Zamówień (CPV):</w:t>
        <w:br w:type="textWrapping"/>
        <w:t xml:space="preserve">45247240-4 Roboty budowlane w zakresie barier stałych</w:t>
      </w:r>
    </w:p>
    <w:p w:rsidR="00000000" w:rsidDel="00000000" w:rsidP="00000000" w:rsidRDefault="00000000" w:rsidRPr="00000000" w14:paraId="000004CD">
      <w:pPr>
        <w:pStyle w:val="Heading2"/>
        <w:spacing w:after="240" w:before="240" w:lineRule="auto"/>
        <w:jc w:val="left"/>
        <w:rPr/>
      </w:pPr>
      <w:bookmarkStart w:colFirst="0" w:colLast="0" w:name="_ml1zjpey930z" w:id="279"/>
      <w:bookmarkEnd w:id="279"/>
      <w:r w:rsidDel="00000000" w:rsidR="00000000" w:rsidRPr="00000000">
        <w:rPr>
          <w:rtl w:val="0"/>
        </w:rPr>
        <w:t xml:space="preserve">1.2. Zakres stosowania ST</w:t>
      </w:r>
    </w:p>
    <w:p w:rsidR="00000000" w:rsidDel="00000000" w:rsidP="00000000" w:rsidRDefault="00000000" w:rsidRPr="00000000" w14:paraId="000004CE">
      <w:pPr>
        <w:spacing w:after="240" w:before="240" w:lineRule="auto"/>
        <w:jc w:val="left"/>
        <w:rPr>
          <w:sz w:val="18"/>
          <w:szCs w:val="18"/>
        </w:rPr>
      </w:pPr>
      <w:r w:rsidDel="00000000" w:rsidR="00000000" w:rsidRPr="00000000">
        <w:rPr>
          <w:sz w:val="18"/>
          <w:szCs w:val="18"/>
          <w:rtl w:val="0"/>
        </w:rPr>
        <w:t xml:space="preserve">Specyfikacja techniczna wykonania i odbioru robót budowlanych jest dokumentem będącym podstawą do udzielenia zamówienia i zawarcia umowy na wykonanie robót zawartych w pkt 1.1.</w:t>
      </w:r>
    </w:p>
    <w:p w:rsidR="00000000" w:rsidDel="00000000" w:rsidP="00000000" w:rsidRDefault="00000000" w:rsidRPr="00000000" w14:paraId="000004CF">
      <w:pPr>
        <w:pStyle w:val="Heading2"/>
        <w:rPr/>
      </w:pPr>
      <w:bookmarkStart w:colFirst="0" w:colLast="0" w:name="_s0eeqmefk9jz" w:id="280"/>
      <w:bookmarkEnd w:id="280"/>
      <w:r w:rsidDel="00000000" w:rsidR="00000000" w:rsidRPr="00000000">
        <w:rPr>
          <w:rtl w:val="0"/>
        </w:rPr>
        <w:t xml:space="preserve">1.3. Określenia podstawowe</w:t>
      </w:r>
    </w:p>
    <w:p w:rsidR="00000000" w:rsidDel="00000000" w:rsidP="00000000" w:rsidRDefault="00000000" w:rsidRPr="00000000" w14:paraId="000004D0">
      <w:pPr>
        <w:spacing w:after="240" w:before="240" w:lineRule="auto"/>
        <w:jc w:val="left"/>
        <w:rPr>
          <w:sz w:val="18"/>
          <w:szCs w:val="18"/>
        </w:rPr>
      </w:pPr>
      <w:r w:rsidDel="00000000" w:rsidR="00000000" w:rsidRPr="00000000">
        <w:rPr>
          <w:sz w:val="18"/>
          <w:szCs w:val="18"/>
          <w:rtl w:val="0"/>
        </w:rPr>
        <w:t xml:space="preserve">Określenia i nazewnictwo użyte w niniejszej specyfikacji technicznej wykonania i odbioru robót budowlanych są zgodne z obowiązującymi podanymi w normach PN i przepisach Prawa budowlanego.</w:t>
      </w:r>
    </w:p>
    <w:p w:rsidR="00000000" w:rsidDel="00000000" w:rsidP="00000000" w:rsidRDefault="00000000" w:rsidRPr="00000000" w14:paraId="000004D1">
      <w:pPr>
        <w:spacing w:after="240" w:before="240" w:lineRule="auto"/>
        <w:jc w:val="left"/>
        <w:rPr>
          <w:sz w:val="18"/>
          <w:szCs w:val="18"/>
        </w:rPr>
      </w:pPr>
      <w:r w:rsidDel="00000000" w:rsidR="00000000" w:rsidRPr="00000000">
        <w:rPr>
          <w:sz w:val="18"/>
          <w:szCs w:val="18"/>
          <w:rtl w:val="0"/>
        </w:rPr>
        <w:t xml:space="preserve">Użyte w specyfikacji technicznej wykonania i odbioru robót budowlanych wymienione poniżej określenia należy rozumieć w każdym przypadku następująco:</w:t>
      </w:r>
    </w:p>
    <w:p w:rsidR="00000000" w:rsidDel="00000000" w:rsidP="00000000" w:rsidRDefault="00000000" w:rsidRPr="00000000" w14:paraId="000004D2">
      <w:pPr>
        <w:spacing w:after="240" w:before="240" w:lineRule="auto"/>
        <w:jc w:val="left"/>
        <w:rPr>
          <w:sz w:val="18"/>
          <w:szCs w:val="18"/>
        </w:rPr>
      </w:pPr>
      <w:r w:rsidDel="00000000" w:rsidR="00000000" w:rsidRPr="00000000">
        <w:rPr>
          <w:b w:val="1"/>
          <w:sz w:val="18"/>
          <w:szCs w:val="18"/>
          <w:rtl w:val="0"/>
        </w:rPr>
        <w:t xml:space="preserve">Balustrada</w:t>
      </w:r>
      <w:r w:rsidDel="00000000" w:rsidR="00000000" w:rsidRPr="00000000">
        <w:rPr>
          <w:sz w:val="18"/>
          <w:szCs w:val="18"/>
          <w:rtl w:val="0"/>
        </w:rPr>
        <w:t xml:space="preserve"> – konstrukcja stanowiąca element bezpieczeństwa na schodach, balkonach itp.</w:t>
      </w:r>
    </w:p>
    <w:p w:rsidR="00000000" w:rsidDel="00000000" w:rsidP="00000000" w:rsidRDefault="00000000" w:rsidRPr="00000000" w14:paraId="000004D3">
      <w:pPr>
        <w:spacing w:after="240" w:before="240" w:lineRule="auto"/>
        <w:jc w:val="left"/>
        <w:rPr>
          <w:sz w:val="18"/>
          <w:szCs w:val="18"/>
        </w:rPr>
      </w:pPr>
      <w:r w:rsidDel="00000000" w:rsidR="00000000" w:rsidRPr="00000000">
        <w:rPr>
          <w:b w:val="1"/>
          <w:sz w:val="18"/>
          <w:szCs w:val="18"/>
          <w:rtl w:val="0"/>
        </w:rPr>
        <w:t xml:space="preserve">Poręcz</w:t>
      </w:r>
      <w:r w:rsidDel="00000000" w:rsidR="00000000" w:rsidRPr="00000000">
        <w:rPr>
          <w:sz w:val="18"/>
          <w:szCs w:val="18"/>
          <w:rtl w:val="0"/>
        </w:rPr>
        <w:t xml:space="preserve"> – poziomy element balustrady wyznaczający jej wysokość.</w:t>
      </w:r>
    </w:p>
    <w:p w:rsidR="00000000" w:rsidDel="00000000" w:rsidP="00000000" w:rsidRDefault="00000000" w:rsidRPr="00000000" w14:paraId="000004D4">
      <w:pPr>
        <w:spacing w:after="240" w:before="240" w:lineRule="auto"/>
        <w:jc w:val="left"/>
        <w:rPr>
          <w:sz w:val="18"/>
          <w:szCs w:val="18"/>
        </w:rPr>
      </w:pPr>
      <w:r w:rsidDel="00000000" w:rsidR="00000000" w:rsidRPr="00000000">
        <w:rPr>
          <w:b w:val="1"/>
          <w:sz w:val="18"/>
          <w:szCs w:val="18"/>
          <w:rtl w:val="0"/>
        </w:rPr>
        <w:t xml:space="preserve">Słupek balustrady</w:t>
      </w:r>
      <w:r w:rsidDel="00000000" w:rsidR="00000000" w:rsidRPr="00000000">
        <w:rPr>
          <w:sz w:val="18"/>
          <w:szCs w:val="18"/>
          <w:rtl w:val="0"/>
        </w:rPr>
        <w:t xml:space="preserve"> – pionowy element konstrukcji balustrady, przekazujący obciążenia na konstrukcję.</w:t>
      </w:r>
    </w:p>
    <w:p w:rsidR="00000000" w:rsidDel="00000000" w:rsidP="00000000" w:rsidRDefault="00000000" w:rsidRPr="00000000" w14:paraId="000004D5">
      <w:pPr>
        <w:pStyle w:val="Heading2"/>
        <w:spacing w:after="240" w:before="240" w:lineRule="auto"/>
        <w:jc w:val="left"/>
        <w:rPr/>
      </w:pPr>
      <w:bookmarkStart w:colFirst="0" w:colLast="0" w:name="_v7ivoxbptpke" w:id="281"/>
      <w:bookmarkEnd w:id="281"/>
      <w:r w:rsidDel="00000000" w:rsidR="00000000" w:rsidRPr="00000000">
        <w:rPr>
          <w:rtl w:val="0"/>
        </w:rPr>
        <w:t xml:space="preserve">1.4. Zakres robót objętych ST</w:t>
      </w:r>
    </w:p>
    <w:p w:rsidR="00000000" w:rsidDel="00000000" w:rsidP="00000000" w:rsidRDefault="00000000" w:rsidRPr="00000000" w14:paraId="000004D6">
      <w:pPr>
        <w:spacing w:after="240" w:before="240" w:lineRule="auto"/>
        <w:jc w:val="left"/>
        <w:rPr>
          <w:sz w:val="18"/>
          <w:szCs w:val="18"/>
        </w:rPr>
      </w:pPr>
      <w:r w:rsidDel="00000000" w:rsidR="00000000" w:rsidRPr="00000000">
        <w:rPr>
          <w:sz w:val="18"/>
          <w:szCs w:val="18"/>
          <w:rtl w:val="0"/>
        </w:rPr>
        <w:t xml:space="preserve">Ustalenia dotyczą zasad prowadzenia robót związanych z wykonaniem balustrad określonych w dokumentacji projektowej w czasie realizacji inwestycji, zgodnie z punktem 2.</w:t>
      </w:r>
    </w:p>
    <w:p w:rsidR="00000000" w:rsidDel="00000000" w:rsidP="00000000" w:rsidRDefault="00000000" w:rsidRPr="00000000" w14:paraId="000004D7">
      <w:pPr>
        <w:pStyle w:val="Heading2"/>
        <w:spacing w:after="240" w:before="240" w:lineRule="auto"/>
        <w:jc w:val="left"/>
        <w:rPr/>
      </w:pPr>
      <w:bookmarkStart w:colFirst="0" w:colLast="0" w:name="_n61zofiz9unp" w:id="282"/>
      <w:bookmarkEnd w:id="282"/>
      <w:r w:rsidDel="00000000" w:rsidR="00000000" w:rsidRPr="00000000">
        <w:rPr>
          <w:rtl w:val="0"/>
        </w:rPr>
        <w:t xml:space="preserve">1.5. Ogólne wymagania dotyczące robót</w:t>
      </w:r>
    </w:p>
    <w:p w:rsidR="00000000" w:rsidDel="00000000" w:rsidP="00000000" w:rsidRDefault="00000000" w:rsidRPr="00000000" w14:paraId="000004D8">
      <w:pPr>
        <w:spacing w:after="240" w:before="240" w:lineRule="auto"/>
        <w:jc w:val="left"/>
        <w:rPr>
          <w:sz w:val="18"/>
          <w:szCs w:val="18"/>
        </w:rPr>
      </w:pPr>
      <w:r w:rsidDel="00000000" w:rsidR="00000000" w:rsidRPr="00000000">
        <w:rPr>
          <w:sz w:val="18"/>
          <w:szCs w:val="18"/>
          <w:rtl w:val="0"/>
        </w:rPr>
        <w:t xml:space="preserve">Ogólne wymagania dotyczące robót podano w części „Wymagania ogólne” pkt 1.5. Wykonawca robót jest odpowiedzialny za jakość wykonania robót, ich zgodność z dokumentacją projektową, specyfikacją techniczną wykonania i odbioru robót budowlanych i poleceniami Inspektora Nadzoru Inwestorskiego.</w:t>
      </w:r>
    </w:p>
    <w:p w:rsidR="00000000" w:rsidDel="00000000" w:rsidP="00000000" w:rsidRDefault="00000000" w:rsidRPr="00000000" w14:paraId="000004D9">
      <w:pPr>
        <w:pStyle w:val="Heading2"/>
        <w:spacing w:after="240" w:before="240" w:lineRule="auto"/>
        <w:jc w:val="left"/>
        <w:rPr/>
      </w:pPr>
      <w:bookmarkStart w:colFirst="0" w:colLast="0" w:name="_irp0du8fu25n" w:id="283"/>
      <w:bookmarkEnd w:id="283"/>
      <w:r w:rsidDel="00000000" w:rsidR="00000000" w:rsidRPr="00000000">
        <w:rPr>
          <w:rtl w:val="0"/>
        </w:rPr>
        <w:t xml:space="preserve">2. MATERIAŁY</w:t>
      </w:r>
    </w:p>
    <w:p w:rsidR="00000000" w:rsidDel="00000000" w:rsidP="00000000" w:rsidRDefault="00000000" w:rsidRPr="00000000" w14:paraId="000004DA">
      <w:pPr>
        <w:pStyle w:val="Heading2"/>
        <w:spacing w:after="240" w:before="240" w:lineRule="auto"/>
        <w:jc w:val="left"/>
        <w:rPr/>
      </w:pPr>
      <w:bookmarkStart w:colFirst="0" w:colLast="0" w:name="_cnz0n8n1j8rs" w:id="284"/>
      <w:bookmarkEnd w:id="284"/>
      <w:r w:rsidDel="00000000" w:rsidR="00000000" w:rsidRPr="00000000">
        <w:rPr>
          <w:rtl w:val="0"/>
        </w:rPr>
        <w:t xml:space="preserve">2.1. Wymagania ogólne</w:t>
      </w:r>
    </w:p>
    <w:p w:rsidR="00000000" w:rsidDel="00000000" w:rsidP="00000000" w:rsidRDefault="00000000" w:rsidRPr="00000000" w14:paraId="000004DB">
      <w:pPr>
        <w:spacing w:after="240" w:before="240" w:lineRule="auto"/>
        <w:jc w:val="left"/>
        <w:rPr>
          <w:sz w:val="18"/>
          <w:szCs w:val="18"/>
        </w:rPr>
      </w:pPr>
      <w:r w:rsidDel="00000000" w:rsidR="00000000" w:rsidRPr="00000000">
        <w:rPr>
          <w:sz w:val="18"/>
          <w:szCs w:val="18"/>
          <w:rtl w:val="0"/>
        </w:rPr>
        <w:t xml:space="preserve">Ogólne wymagania dotyczące materiałów, ich pozyskiwania i składowania podano w części „Wymagania ogólne” </w:t>
        <w:br w:type="textWrapping"/>
        <w:t xml:space="preserve">pkt 2 ST.</w:t>
      </w:r>
    </w:p>
    <w:p w:rsidR="00000000" w:rsidDel="00000000" w:rsidP="00000000" w:rsidRDefault="00000000" w:rsidRPr="00000000" w14:paraId="000004DC">
      <w:pPr>
        <w:pStyle w:val="Heading2"/>
        <w:spacing w:after="240" w:before="240" w:lineRule="auto"/>
        <w:jc w:val="left"/>
        <w:rPr/>
      </w:pPr>
      <w:bookmarkStart w:colFirst="0" w:colLast="0" w:name="_7jldj3x3737u" w:id="285"/>
      <w:bookmarkEnd w:id="285"/>
      <w:r w:rsidDel="00000000" w:rsidR="00000000" w:rsidRPr="00000000">
        <w:rPr>
          <w:rtl w:val="0"/>
        </w:rPr>
        <w:t xml:space="preserve">2.1.1. Stal</w:t>
      </w:r>
    </w:p>
    <w:p w:rsidR="00000000" w:rsidDel="00000000" w:rsidP="00000000" w:rsidRDefault="00000000" w:rsidRPr="00000000" w14:paraId="000004DD">
      <w:pPr>
        <w:spacing w:after="240" w:before="240" w:lineRule="auto"/>
        <w:jc w:val="left"/>
        <w:rPr>
          <w:sz w:val="18"/>
          <w:szCs w:val="18"/>
        </w:rPr>
      </w:pPr>
      <w:r w:rsidDel="00000000" w:rsidR="00000000" w:rsidRPr="00000000">
        <w:rPr>
          <w:sz w:val="18"/>
          <w:szCs w:val="18"/>
          <w:rtl w:val="0"/>
        </w:rPr>
        <w:t xml:space="preserve">Własności mechaniczne i technologiczne powinny odpowiadać wymaganiom podanym w PN-EN 10025-1:2007.-  Wady powierzchniowe - powierzchnia walcówki i prętów powinna być bez pęknięć, pęcherzy i naderwań.</w:t>
      </w:r>
    </w:p>
    <w:p w:rsidR="00000000" w:rsidDel="00000000" w:rsidP="00000000" w:rsidRDefault="00000000" w:rsidRPr="00000000" w14:paraId="000004DE">
      <w:pPr>
        <w:spacing w:after="240" w:before="240" w:lineRule="auto"/>
        <w:ind w:left="0" w:firstLine="0"/>
        <w:jc w:val="left"/>
        <w:rPr>
          <w:sz w:val="18"/>
          <w:szCs w:val="18"/>
        </w:rPr>
      </w:pPr>
      <w:r w:rsidDel="00000000" w:rsidR="00000000" w:rsidRPr="00000000">
        <w:rPr>
          <w:sz w:val="18"/>
          <w:szCs w:val="18"/>
          <w:rtl w:val="0"/>
        </w:rPr>
        <w:t xml:space="preserve">Na powierzchniach czołowych niedopuszczalne są pozostałości jamy usadowej, rozwarstwienia i pęknięcia widoczne gołym okiem.</w:t>
        <w:br w:type="textWrapping"/>
        <w:t xml:space="preserve">Wady powierzchniowe takie jak rysy, drobne łuski i zawalcowania, wtrącenia niemetaliczne, wżery, wypukłości, wgniecenia, zgorzeliny i chropowatości są dopuszczalne, jeżeli:</w:t>
      </w:r>
    </w:p>
    <w:p w:rsidR="00000000" w:rsidDel="00000000" w:rsidP="00000000" w:rsidRDefault="00000000" w:rsidRPr="00000000" w14:paraId="000004DF">
      <w:pPr>
        <w:numPr>
          <w:ilvl w:val="0"/>
          <w:numId w:val="32"/>
        </w:numPr>
        <w:spacing w:after="0" w:afterAutospacing="0" w:before="240" w:lineRule="auto"/>
        <w:ind w:left="720" w:hanging="360"/>
        <w:jc w:val="left"/>
        <w:rPr>
          <w:sz w:val="18"/>
          <w:szCs w:val="18"/>
          <w:u w:val="none"/>
        </w:rPr>
      </w:pPr>
      <w:r w:rsidDel="00000000" w:rsidR="00000000" w:rsidRPr="00000000">
        <w:rPr>
          <w:sz w:val="18"/>
          <w:szCs w:val="18"/>
          <w:rtl w:val="0"/>
        </w:rPr>
        <w:t xml:space="preserve">mieszczą się w granicach dopuszczalnych odchyłek</w:t>
      </w:r>
    </w:p>
    <w:p w:rsidR="00000000" w:rsidDel="00000000" w:rsidP="00000000" w:rsidRDefault="00000000" w:rsidRPr="00000000" w14:paraId="000004E0">
      <w:pPr>
        <w:numPr>
          <w:ilvl w:val="0"/>
          <w:numId w:val="32"/>
        </w:numPr>
        <w:spacing w:after="240" w:before="0" w:beforeAutospacing="0" w:lineRule="auto"/>
        <w:ind w:left="720" w:hanging="360"/>
        <w:jc w:val="left"/>
        <w:rPr>
          <w:sz w:val="18"/>
          <w:szCs w:val="18"/>
          <w:u w:val="none"/>
        </w:rPr>
      </w:pPr>
      <w:r w:rsidDel="00000000" w:rsidR="00000000" w:rsidRPr="00000000">
        <w:rPr>
          <w:sz w:val="18"/>
          <w:szCs w:val="18"/>
          <w:rtl w:val="0"/>
        </w:rPr>
        <w:t xml:space="preserve">nie przekraczają 0.5 mm dla walcówki o grubości od 25 mm, 0,7 mm dla walcówki o grubości większej.</w:t>
      </w:r>
    </w:p>
    <w:p w:rsidR="00000000" w:rsidDel="00000000" w:rsidP="00000000" w:rsidRDefault="00000000" w:rsidRPr="00000000" w14:paraId="000004E1">
      <w:pPr>
        <w:spacing w:after="240" w:before="240" w:lineRule="auto"/>
        <w:jc w:val="left"/>
        <w:rPr>
          <w:sz w:val="18"/>
          <w:szCs w:val="18"/>
        </w:rPr>
      </w:pPr>
      <w:r w:rsidDel="00000000" w:rsidR="00000000" w:rsidRPr="00000000">
        <w:rPr>
          <w:sz w:val="18"/>
          <w:szCs w:val="18"/>
          <w:rtl w:val="0"/>
        </w:rPr>
        <w:t xml:space="preserve">Odbiór stali na budowie powinien być dokonany na podstawie atestu, w który powinien być zaopatrzony każdy element lub partia materiału.</w:t>
      </w:r>
    </w:p>
    <w:p w:rsidR="00000000" w:rsidDel="00000000" w:rsidP="00000000" w:rsidRDefault="00000000" w:rsidRPr="00000000" w14:paraId="000004E2">
      <w:pPr>
        <w:spacing w:after="240" w:before="240" w:lineRule="auto"/>
        <w:jc w:val="left"/>
        <w:rPr>
          <w:sz w:val="18"/>
          <w:szCs w:val="18"/>
        </w:rPr>
      </w:pPr>
      <w:r w:rsidDel="00000000" w:rsidR="00000000" w:rsidRPr="00000000">
        <w:rPr>
          <w:sz w:val="18"/>
          <w:szCs w:val="18"/>
          <w:rtl w:val="0"/>
        </w:rPr>
        <w:t xml:space="preserve">Atest powinien zawierać:</w:t>
      </w:r>
    </w:p>
    <w:p w:rsidR="00000000" w:rsidDel="00000000" w:rsidP="00000000" w:rsidRDefault="00000000" w:rsidRPr="00000000" w14:paraId="000004E3">
      <w:pPr>
        <w:numPr>
          <w:ilvl w:val="0"/>
          <w:numId w:val="33"/>
        </w:numPr>
        <w:spacing w:after="0" w:afterAutospacing="0" w:before="240" w:lineRule="auto"/>
        <w:ind w:left="720" w:hanging="360"/>
        <w:jc w:val="left"/>
        <w:rPr>
          <w:sz w:val="18"/>
          <w:szCs w:val="18"/>
          <w:u w:val="none"/>
        </w:rPr>
      </w:pPr>
      <w:r w:rsidDel="00000000" w:rsidR="00000000" w:rsidRPr="00000000">
        <w:rPr>
          <w:sz w:val="18"/>
          <w:szCs w:val="18"/>
          <w:rtl w:val="0"/>
        </w:rPr>
        <w:t xml:space="preserve">znak wytwórcy</w:t>
      </w:r>
    </w:p>
    <w:p w:rsidR="00000000" w:rsidDel="00000000" w:rsidP="00000000" w:rsidRDefault="00000000" w:rsidRPr="00000000" w14:paraId="000004E4">
      <w:pPr>
        <w:numPr>
          <w:ilvl w:val="0"/>
          <w:numId w:val="33"/>
        </w:numPr>
        <w:spacing w:after="0" w:afterAutospacing="0" w:before="0" w:beforeAutospacing="0" w:lineRule="auto"/>
        <w:ind w:left="720" w:hanging="360"/>
        <w:jc w:val="left"/>
        <w:rPr>
          <w:sz w:val="18"/>
          <w:szCs w:val="18"/>
          <w:u w:val="none"/>
        </w:rPr>
      </w:pPr>
      <w:r w:rsidDel="00000000" w:rsidR="00000000" w:rsidRPr="00000000">
        <w:rPr>
          <w:sz w:val="18"/>
          <w:szCs w:val="18"/>
          <w:rtl w:val="0"/>
        </w:rPr>
        <w:t xml:space="preserve">profil</w:t>
      </w:r>
    </w:p>
    <w:p w:rsidR="00000000" w:rsidDel="00000000" w:rsidP="00000000" w:rsidRDefault="00000000" w:rsidRPr="00000000" w14:paraId="000004E5">
      <w:pPr>
        <w:numPr>
          <w:ilvl w:val="0"/>
          <w:numId w:val="33"/>
        </w:numPr>
        <w:spacing w:after="0" w:afterAutospacing="0" w:before="0" w:beforeAutospacing="0" w:lineRule="auto"/>
        <w:ind w:left="720" w:hanging="360"/>
        <w:jc w:val="left"/>
        <w:rPr>
          <w:sz w:val="18"/>
          <w:szCs w:val="18"/>
          <w:u w:val="none"/>
        </w:rPr>
      </w:pPr>
      <w:r w:rsidDel="00000000" w:rsidR="00000000" w:rsidRPr="00000000">
        <w:rPr>
          <w:sz w:val="18"/>
          <w:szCs w:val="18"/>
          <w:rtl w:val="0"/>
        </w:rPr>
        <w:t xml:space="preserve">gatunek stali</w:t>
      </w:r>
    </w:p>
    <w:p w:rsidR="00000000" w:rsidDel="00000000" w:rsidP="00000000" w:rsidRDefault="00000000" w:rsidRPr="00000000" w14:paraId="000004E6">
      <w:pPr>
        <w:numPr>
          <w:ilvl w:val="0"/>
          <w:numId w:val="33"/>
        </w:numPr>
        <w:spacing w:after="0" w:afterAutospacing="0" w:before="0" w:beforeAutospacing="0" w:lineRule="auto"/>
        <w:ind w:left="720" w:hanging="360"/>
        <w:jc w:val="left"/>
        <w:rPr>
          <w:sz w:val="18"/>
          <w:szCs w:val="18"/>
          <w:u w:val="none"/>
        </w:rPr>
      </w:pPr>
      <w:r w:rsidDel="00000000" w:rsidR="00000000" w:rsidRPr="00000000">
        <w:rPr>
          <w:sz w:val="18"/>
          <w:szCs w:val="18"/>
          <w:rtl w:val="0"/>
        </w:rPr>
        <w:t xml:space="preserve">numer wyrobu lub partii</w:t>
      </w:r>
    </w:p>
    <w:p w:rsidR="00000000" w:rsidDel="00000000" w:rsidP="00000000" w:rsidRDefault="00000000" w:rsidRPr="00000000" w14:paraId="000004E7">
      <w:pPr>
        <w:numPr>
          <w:ilvl w:val="0"/>
          <w:numId w:val="33"/>
        </w:numPr>
        <w:spacing w:after="240" w:before="0" w:beforeAutospacing="0" w:lineRule="auto"/>
        <w:ind w:left="720" w:hanging="360"/>
        <w:jc w:val="left"/>
        <w:rPr>
          <w:sz w:val="18"/>
          <w:szCs w:val="18"/>
          <w:u w:val="none"/>
        </w:rPr>
      </w:pPr>
      <w:r w:rsidDel="00000000" w:rsidR="00000000" w:rsidRPr="00000000">
        <w:rPr>
          <w:sz w:val="18"/>
          <w:szCs w:val="18"/>
          <w:rtl w:val="0"/>
        </w:rPr>
        <w:t xml:space="preserve">znak obróbki cieplnej</w:t>
      </w:r>
    </w:p>
    <w:p w:rsidR="00000000" w:rsidDel="00000000" w:rsidP="00000000" w:rsidRDefault="00000000" w:rsidRPr="00000000" w14:paraId="000004E8">
      <w:pPr>
        <w:spacing w:after="240" w:before="240" w:lineRule="auto"/>
        <w:jc w:val="left"/>
        <w:rPr>
          <w:sz w:val="18"/>
          <w:szCs w:val="18"/>
        </w:rPr>
      </w:pPr>
      <w:r w:rsidDel="00000000" w:rsidR="00000000" w:rsidRPr="00000000">
        <w:rPr>
          <w:sz w:val="18"/>
          <w:szCs w:val="18"/>
          <w:rtl w:val="0"/>
        </w:rPr>
        <w:t xml:space="preserve">Cechowanie materiałów wywalcowane na profilach lub na przewieszkach metalowych. </w:t>
        <w:br w:type="textWrapping"/>
        <w:t xml:space="preserve">Odbiór konstrukcji na budowie winien być dokonany na podstawie protokołu ostatecznego odbioru konstrukcji w wytwórni wraz z oświadczeniem wytwórni, że usterki w czasie odbiorów międzyoperacyjnych zostały usunięte.</w:t>
      </w:r>
    </w:p>
    <w:p w:rsidR="00000000" w:rsidDel="00000000" w:rsidP="00000000" w:rsidRDefault="00000000" w:rsidRPr="00000000" w14:paraId="000004E9">
      <w:pPr>
        <w:pStyle w:val="Heading2"/>
        <w:spacing w:after="240" w:before="240" w:lineRule="auto"/>
        <w:jc w:val="left"/>
        <w:rPr/>
      </w:pPr>
      <w:bookmarkStart w:colFirst="0" w:colLast="0" w:name="_1pc82ckqxs2s" w:id="286"/>
      <w:bookmarkEnd w:id="286"/>
      <w:r w:rsidDel="00000000" w:rsidR="00000000" w:rsidRPr="00000000">
        <w:rPr>
          <w:rtl w:val="0"/>
        </w:rPr>
        <w:t xml:space="preserve">2.1.2. Materiały do spawania</w:t>
      </w:r>
    </w:p>
    <w:p w:rsidR="00000000" w:rsidDel="00000000" w:rsidP="00000000" w:rsidRDefault="00000000" w:rsidRPr="00000000" w14:paraId="000004EA">
      <w:pPr>
        <w:spacing w:after="240" w:before="240" w:lineRule="auto"/>
        <w:jc w:val="left"/>
        <w:rPr>
          <w:sz w:val="18"/>
          <w:szCs w:val="18"/>
        </w:rPr>
      </w:pPr>
      <w:r w:rsidDel="00000000" w:rsidR="00000000" w:rsidRPr="00000000">
        <w:rPr>
          <w:sz w:val="18"/>
          <w:szCs w:val="18"/>
          <w:rtl w:val="0"/>
        </w:rPr>
        <w:t xml:space="preserve">Do spawania konstrukcji ze stali zwykłej stosuje się spawanie elektryczne wg PN-91/M-69430.</w:t>
      </w:r>
    </w:p>
    <w:p w:rsidR="00000000" w:rsidDel="00000000" w:rsidP="00000000" w:rsidRDefault="00000000" w:rsidRPr="00000000" w14:paraId="000004EB">
      <w:pPr>
        <w:spacing w:after="240" w:before="240" w:lineRule="auto"/>
        <w:jc w:val="left"/>
        <w:rPr>
          <w:sz w:val="18"/>
          <w:szCs w:val="18"/>
        </w:rPr>
      </w:pPr>
      <w:r w:rsidDel="00000000" w:rsidR="00000000" w:rsidRPr="00000000">
        <w:rPr>
          <w:sz w:val="18"/>
          <w:szCs w:val="18"/>
          <w:rtl w:val="0"/>
        </w:rPr>
        <w:t xml:space="preserve">Elektrody powinny mieć:</w:t>
      </w:r>
    </w:p>
    <w:p w:rsidR="00000000" w:rsidDel="00000000" w:rsidP="00000000" w:rsidRDefault="00000000" w:rsidRPr="00000000" w14:paraId="000004EC">
      <w:pPr>
        <w:numPr>
          <w:ilvl w:val="0"/>
          <w:numId w:val="25"/>
        </w:numPr>
        <w:spacing w:after="0" w:afterAutospacing="0" w:before="240" w:lineRule="auto"/>
        <w:ind w:left="720" w:hanging="360"/>
        <w:jc w:val="left"/>
        <w:rPr>
          <w:sz w:val="18"/>
          <w:szCs w:val="18"/>
          <w:u w:val="none"/>
        </w:rPr>
      </w:pPr>
      <w:r w:rsidDel="00000000" w:rsidR="00000000" w:rsidRPr="00000000">
        <w:rPr>
          <w:sz w:val="18"/>
          <w:szCs w:val="18"/>
          <w:rtl w:val="0"/>
        </w:rPr>
        <w:t xml:space="preserve">zaświadczenie jakości</w:t>
      </w:r>
    </w:p>
    <w:p w:rsidR="00000000" w:rsidDel="00000000" w:rsidP="00000000" w:rsidRDefault="00000000" w:rsidRPr="00000000" w14:paraId="000004ED">
      <w:pPr>
        <w:numPr>
          <w:ilvl w:val="0"/>
          <w:numId w:val="25"/>
        </w:numPr>
        <w:spacing w:after="0" w:afterAutospacing="0" w:before="0" w:beforeAutospacing="0" w:lineRule="auto"/>
        <w:ind w:left="720" w:hanging="360"/>
        <w:jc w:val="left"/>
        <w:rPr>
          <w:sz w:val="18"/>
          <w:szCs w:val="18"/>
          <w:u w:val="none"/>
        </w:rPr>
      </w:pPr>
      <w:r w:rsidDel="00000000" w:rsidR="00000000" w:rsidRPr="00000000">
        <w:rPr>
          <w:sz w:val="18"/>
          <w:szCs w:val="18"/>
          <w:rtl w:val="0"/>
        </w:rPr>
        <w:t xml:space="preserve">spełniać wymagania norm przedmiotowych</w:t>
      </w:r>
    </w:p>
    <w:p w:rsidR="00000000" w:rsidDel="00000000" w:rsidP="00000000" w:rsidRDefault="00000000" w:rsidRPr="00000000" w14:paraId="000004EE">
      <w:pPr>
        <w:numPr>
          <w:ilvl w:val="0"/>
          <w:numId w:val="25"/>
        </w:numPr>
        <w:spacing w:after="240" w:before="0" w:beforeAutospacing="0" w:lineRule="auto"/>
        <w:ind w:left="720" w:hanging="360"/>
        <w:jc w:val="left"/>
        <w:rPr>
          <w:sz w:val="18"/>
          <w:szCs w:val="18"/>
          <w:u w:val="none"/>
        </w:rPr>
      </w:pPr>
      <w:r w:rsidDel="00000000" w:rsidR="00000000" w:rsidRPr="00000000">
        <w:rPr>
          <w:sz w:val="18"/>
          <w:szCs w:val="18"/>
          <w:rtl w:val="0"/>
        </w:rPr>
        <w:t xml:space="preserve">opakowanie, przechowywanie i transport winny być zgodne z wymaganiami obowiązujących norm i wymaganiami producenta.</w:t>
      </w:r>
    </w:p>
    <w:p w:rsidR="00000000" w:rsidDel="00000000" w:rsidP="00000000" w:rsidRDefault="00000000" w:rsidRPr="00000000" w14:paraId="000004EF">
      <w:pPr>
        <w:pStyle w:val="Heading2"/>
        <w:spacing w:after="240" w:before="240" w:lineRule="auto"/>
        <w:jc w:val="left"/>
        <w:rPr/>
      </w:pPr>
      <w:bookmarkStart w:colFirst="0" w:colLast="0" w:name="_c1xiyykwdjy7" w:id="287"/>
      <w:bookmarkEnd w:id="287"/>
      <w:r w:rsidDel="00000000" w:rsidR="00000000" w:rsidRPr="00000000">
        <w:rPr>
          <w:rtl w:val="0"/>
        </w:rPr>
        <w:t xml:space="preserve">2.2. Wymagania szczegółowe</w:t>
      </w:r>
    </w:p>
    <w:p w:rsidR="00000000" w:rsidDel="00000000" w:rsidP="00000000" w:rsidRDefault="00000000" w:rsidRPr="00000000" w14:paraId="000004F0">
      <w:pPr>
        <w:spacing w:after="240" w:before="240" w:lineRule="auto"/>
        <w:jc w:val="left"/>
        <w:rPr>
          <w:sz w:val="18"/>
          <w:szCs w:val="18"/>
        </w:rPr>
      </w:pPr>
      <w:r w:rsidDel="00000000" w:rsidR="00000000" w:rsidRPr="00000000">
        <w:rPr>
          <w:sz w:val="18"/>
          <w:szCs w:val="18"/>
          <w:rtl w:val="0"/>
        </w:rPr>
        <w:t xml:space="preserve">1. Wszystkie elementy zabezpieczone antykorozyjnie powłokami malarskimi, malowanie wg rysunków.</w:t>
        <w:br w:type="textWrapping"/>
        <w:t xml:space="preserve">2. Spoiny czołowo - pachwinowe na pełny przetop.</w:t>
        <w:br w:type="textWrapping"/>
        <w:t xml:space="preserve">3. Spoiny niewidoczne, bez widocznych zadziorów. Powierzchnia elementów gładka.</w:t>
      </w:r>
    </w:p>
    <w:p w:rsidR="00000000" w:rsidDel="00000000" w:rsidP="00000000" w:rsidRDefault="00000000" w:rsidRPr="00000000" w14:paraId="000004F1">
      <w:pPr>
        <w:pStyle w:val="Heading2"/>
        <w:spacing w:after="240" w:before="240" w:lineRule="auto"/>
        <w:jc w:val="left"/>
        <w:rPr/>
      </w:pPr>
      <w:bookmarkStart w:colFirst="0" w:colLast="0" w:name="_ykie66r9it0j" w:id="288"/>
      <w:bookmarkEnd w:id="288"/>
      <w:r w:rsidDel="00000000" w:rsidR="00000000" w:rsidRPr="00000000">
        <w:rPr>
          <w:rtl w:val="0"/>
        </w:rPr>
        <w:t xml:space="preserve">3. SPRZĘT</w:t>
      </w:r>
    </w:p>
    <w:p w:rsidR="00000000" w:rsidDel="00000000" w:rsidP="00000000" w:rsidRDefault="00000000" w:rsidRPr="00000000" w14:paraId="000004F2">
      <w:pPr>
        <w:pStyle w:val="Heading2"/>
        <w:spacing w:after="240" w:before="240" w:lineRule="auto"/>
        <w:jc w:val="left"/>
        <w:rPr/>
      </w:pPr>
      <w:bookmarkStart w:colFirst="0" w:colLast="0" w:name="_lpgmlf5w32zw" w:id="289"/>
      <w:bookmarkEnd w:id="289"/>
      <w:r w:rsidDel="00000000" w:rsidR="00000000" w:rsidRPr="00000000">
        <w:rPr>
          <w:rtl w:val="0"/>
        </w:rPr>
        <w:t xml:space="preserve">3.1. Wymagania ogólne</w:t>
      </w:r>
    </w:p>
    <w:p w:rsidR="00000000" w:rsidDel="00000000" w:rsidP="00000000" w:rsidRDefault="00000000" w:rsidRPr="00000000" w14:paraId="000004F3">
      <w:pPr>
        <w:spacing w:after="240" w:before="240" w:lineRule="auto"/>
        <w:jc w:val="left"/>
        <w:rPr>
          <w:sz w:val="18"/>
          <w:szCs w:val="18"/>
        </w:rPr>
      </w:pPr>
      <w:r w:rsidDel="00000000" w:rsidR="00000000" w:rsidRPr="00000000">
        <w:rPr>
          <w:sz w:val="18"/>
          <w:szCs w:val="18"/>
          <w:rtl w:val="0"/>
        </w:rPr>
        <w:t xml:space="preserve">Ogólne wymagania dotyczące sprzętu do wykonania robót podano w części „Wymagania ogólne” pkt 3 ST.</w:t>
      </w:r>
    </w:p>
    <w:p w:rsidR="00000000" w:rsidDel="00000000" w:rsidP="00000000" w:rsidRDefault="00000000" w:rsidRPr="00000000" w14:paraId="000004F4">
      <w:pPr>
        <w:pStyle w:val="Heading2"/>
        <w:spacing w:after="240" w:before="240" w:lineRule="auto"/>
        <w:jc w:val="left"/>
        <w:rPr/>
      </w:pPr>
      <w:bookmarkStart w:colFirst="0" w:colLast="0" w:name="_9gyye4kvzv5l" w:id="290"/>
      <w:bookmarkEnd w:id="290"/>
      <w:r w:rsidDel="00000000" w:rsidR="00000000" w:rsidRPr="00000000">
        <w:rPr>
          <w:rtl w:val="0"/>
        </w:rPr>
        <w:t xml:space="preserve">3.2. Sprzęt do transportu i montażu konstrukcji</w:t>
      </w:r>
    </w:p>
    <w:p w:rsidR="00000000" w:rsidDel="00000000" w:rsidP="00000000" w:rsidRDefault="00000000" w:rsidRPr="00000000" w14:paraId="000004F5">
      <w:pPr>
        <w:spacing w:after="240" w:before="240" w:lineRule="auto"/>
        <w:jc w:val="left"/>
        <w:rPr>
          <w:sz w:val="18"/>
          <w:szCs w:val="18"/>
        </w:rPr>
      </w:pPr>
      <w:r w:rsidDel="00000000" w:rsidR="00000000" w:rsidRPr="00000000">
        <w:rPr>
          <w:sz w:val="18"/>
          <w:szCs w:val="18"/>
          <w:rtl w:val="0"/>
        </w:rPr>
        <w:t xml:space="preserve">Do transportu i montażu konstrukcji należy używać żurawi, wciągarek, dźwigników, podnośników i innych urządzeń. Wszelkie urządzenia dźwigowe, zawiesia i trawersy podlegające przepisom o dozorze technicznym powinny być dostarczone wraz z aktualnymi dokumentami uprawniającymi do ich eksploatacji. Transport materiałów powinien odbywać się w sposób zabezpieczający je przed przesuwaniem podczas jazdy, uszkodzeniem i zniszczeniem, określony w instrukcji określonej przez Producenta i dostosowanej do polskich przepisów przewozowych.</w:t>
      </w:r>
    </w:p>
    <w:p w:rsidR="00000000" w:rsidDel="00000000" w:rsidP="00000000" w:rsidRDefault="00000000" w:rsidRPr="00000000" w14:paraId="000004F6">
      <w:pPr>
        <w:pStyle w:val="Heading2"/>
        <w:spacing w:after="240" w:before="240" w:lineRule="auto"/>
        <w:jc w:val="left"/>
        <w:rPr/>
      </w:pPr>
      <w:bookmarkStart w:colFirst="0" w:colLast="0" w:name="_3g4kt63ud6e0" w:id="291"/>
      <w:bookmarkEnd w:id="291"/>
      <w:r w:rsidDel="00000000" w:rsidR="00000000" w:rsidRPr="00000000">
        <w:rPr>
          <w:rtl w:val="0"/>
        </w:rPr>
        <w:t xml:space="preserve">3.3. Sprzęt do robót spawalniczych</w:t>
      </w:r>
    </w:p>
    <w:p w:rsidR="00000000" w:rsidDel="00000000" w:rsidP="00000000" w:rsidRDefault="00000000" w:rsidRPr="00000000" w14:paraId="000004F7">
      <w:pPr>
        <w:spacing w:after="240" w:before="240" w:lineRule="auto"/>
        <w:jc w:val="left"/>
        <w:rPr>
          <w:sz w:val="18"/>
          <w:szCs w:val="18"/>
        </w:rPr>
      </w:pPr>
      <w:r w:rsidDel="00000000" w:rsidR="00000000" w:rsidRPr="00000000">
        <w:rPr>
          <w:sz w:val="18"/>
          <w:szCs w:val="18"/>
          <w:rtl w:val="0"/>
        </w:rPr>
        <w:t xml:space="preserve">Stosowany sprzęt spawalniczy powinien umożliwiać wykonanie złączy zgodnie z technologią spawania i dokumentacją konstrukcyjną. Spadki napięcia prądu zasilającego nie powinny być większe jak 10%. Eksploatacja sprzętu powinna być zgodna z instrukcją. Stanowiska spawalnicze powinny być odpowiednio urządzone:</w:t>
      </w:r>
    </w:p>
    <w:p w:rsidR="00000000" w:rsidDel="00000000" w:rsidP="00000000" w:rsidRDefault="00000000" w:rsidRPr="00000000" w14:paraId="000004F8">
      <w:pPr>
        <w:numPr>
          <w:ilvl w:val="0"/>
          <w:numId w:val="56"/>
        </w:numPr>
        <w:spacing w:after="0" w:afterAutospacing="0" w:before="240" w:lineRule="auto"/>
        <w:ind w:left="720" w:hanging="360"/>
        <w:jc w:val="left"/>
        <w:rPr>
          <w:sz w:val="18"/>
          <w:szCs w:val="18"/>
          <w:u w:val="none"/>
        </w:rPr>
      </w:pPr>
      <w:r w:rsidDel="00000000" w:rsidR="00000000" w:rsidRPr="00000000">
        <w:rPr>
          <w:sz w:val="18"/>
          <w:szCs w:val="18"/>
          <w:rtl w:val="0"/>
        </w:rPr>
        <w:t xml:space="preserve">spawarki powinny stać na izolującym podwyższeniu i być zabezpieczone od wpływów atmosferycznych</w:t>
      </w:r>
    </w:p>
    <w:p w:rsidR="00000000" w:rsidDel="00000000" w:rsidP="00000000" w:rsidRDefault="00000000" w:rsidRPr="00000000" w14:paraId="000004F9">
      <w:pPr>
        <w:numPr>
          <w:ilvl w:val="0"/>
          <w:numId w:val="56"/>
        </w:numPr>
        <w:spacing w:after="0" w:afterAutospacing="0" w:before="0" w:beforeAutospacing="0" w:lineRule="auto"/>
        <w:ind w:left="720" w:hanging="360"/>
        <w:jc w:val="left"/>
        <w:rPr>
          <w:sz w:val="18"/>
          <w:szCs w:val="18"/>
          <w:u w:val="none"/>
        </w:rPr>
      </w:pPr>
      <w:r w:rsidDel="00000000" w:rsidR="00000000" w:rsidRPr="00000000">
        <w:rPr>
          <w:sz w:val="18"/>
          <w:szCs w:val="18"/>
          <w:rtl w:val="0"/>
        </w:rPr>
        <w:t xml:space="preserve">sprzęt pomocniczy powinien być przechowywany w zamykanych pomieszczeniach.</w:t>
      </w:r>
    </w:p>
    <w:p w:rsidR="00000000" w:rsidDel="00000000" w:rsidP="00000000" w:rsidRDefault="00000000" w:rsidRPr="00000000" w14:paraId="000004FA">
      <w:pPr>
        <w:numPr>
          <w:ilvl w:val="0"/>
          <w:numId w:val="56"/>
        </w:numPr>
        <w:spacing w:after="240" w:before="0" w:beforeAutospacing="0" w:lineRule="auto"/>
        <w:ind w:left="720" w:hanging="360"/>
        <w:jc w:val="left"/>
        <w:rPr>
          <w:sz w:val="18"/>
          <w:szCs w:val="18"/>
          <w:u w:val="none"/>
        </w:rPr>
      </w:pPr>
      <w:r w:rsidDel="00000000" w:rsidR="00000000" w:rsidRPr="00000000">
        <w:rPr>
          <w:sz w:val="18"/>
          <w:szCs w:val="18"/>
          <w:rtl w:val="0"/>
        </w:rPr>
        <w:t xml:space="preserve">stanowisko robocze powinno być urządzone zgodnie z przepisami bhp i przeciwpożarowymi, zabezpieczone od wpływów atmosferycznych, oświetlone z dostateczną wentylacją</w:t>
      </w:r>
    </w:p>
    <w:p w:rsidR="00000000" w:rsidDel="00000000" w:rsidP="00000000" w:rsidRDefault="00000000" w:rsidRPr="00000000" w14:paraId="000004FB">
      <w:pPr>
        <w:pStyle w:val="Heading2"/>
        <w:spacing w:after="240" w:before="240" w:lineRule="auto"/>
        <w:jc w:val="left"/>
        <w:rPr/>
      </w:pPr>
      <w:bookmarkStart w:colFirst="0" w:colLast="0" w:name="_qvad8zo11ant" w:id="292"/>
      <w:bookmarkEnd w:id="292"/>
      <w:r w:rsidDel="00000000" w:rsidR="00000000" w:rsidRPr="00000000">
        <w:rPr>
          <w:rtl w:val="0"/>
        </w:rPr>
        <w:t xml:space="preserve">4. TRANSPORT</w:t>
      </w:r>
    </w:p>
    <w:p w:rsidR="00000000" w:rsidDel="00000000" w:rsidP="00000000" w:rsidRDefault="00000000" w:rsidRPr="00000000" w14:paraId="000004FC">
      <w:pPr>
        <w:pStyle w:val="Heading2"/>
        <w:spacing w:after="240" w:before="240" w:lineRule="auto"/>
        <w:jc w:val="left"/>
        <w:rPr/>
      </w:pPr>
      <w:bookmarkStart w:colFirst="0" w:colLast="0" w:name="_wrxwk4d95wke" w:id="293"/>
      <w:bookmarkEnd w:id="293"/>
      <w:r w:rsidDel="00000000" w:rsidR="00000000" w:rsidRPr="00000000">
        <w:rPr>
          <w:rtl w:val="0"/>
        </w:rPr>
        <w:t xml:space="preserve">4.1. Wymagania ogólne</w:t>
      </w:r>
    </w:p>
    <w:p w:rsidR="00000000" w:rsidDel="00000000" w:rsidP="00000000" w:rsidRDefault="00000000" w:rsidRPr="00000000" w14:paraId="000004FD">
      <w:pPr>
        <w:spacing w:after="240" w:before="240" w:lineRule="auto"/>
        <w:jc w:val="left"/>
        <w:rPr>
          <w:sz w:val="18"/>
          <w:szCs w:val="18"/>
        </w:rPr>
      </w:pPr>
      <w:r w:rsidDel="00000000" w:rsidR="00000000" w:rsidRPr="00000000">
        <w:rPr>
          <w:sz w:val="18"/>
          <w:szCs w:val="18"/>
          <w:rtl w:val="0"/>
        </w:rPr>
        <w:t xml:space="preserve">Ogólne wymagania dotyczące transportu podano w części „Wymagania ogólne” pkt 4 ST.</w:t>
      </w:r>
    </w:p>
    <w:p w:rsidR="00000000" w:rsidDel="00000000" w:rsidP="00000000" w:rsidRDefault="00000000" w:rsidRPr="00000000" w14:paraId="000004FE">
      <w:pPr>
        <w:spacing w:after="240" w:before="240" w:lineRule="auto"/>
        <w:jc w:val="left"/>
        <w:rPr>
          <w:sz w:val="18"/>
          <w:szCs w:val="18"/>
        </w:rPr>
      </w:pPr>
      <w:r w:rsidDel="00000000" w:rsidR="00000000" w:rsidRPr="00000000">
        <w:rPr>
          <w:sz w:val="18"/>
          <w:szCs w:val="18"/>
          <w:rtl w:val="0"/>
        </w:rPr>
        <w:t xml:space="preserve">Elementy konstrukcyjne mogą być przewożone dowolnymi środkami transportu. Podczas transportu materiały i elementy konstrukcji powinny być zabezpieczone przed uszkodzeniami lub utratą stateczności. Dostawa może odbywać się dowolnym środkiem transportu, zaakceptowanym przez Inspektora Nadzoru Inwestorskiego.</w:t>
      </w:r>
    </w:p>
    <w:p w:rsidR="00000000" w:rsidDel="00000000" w:rsidP="00000000" w:rsidRDefault="00000000" w:rsidRPr="00000000" w14:paraId="000004FF">
      <w:pPr>
        <w:pStyle w:val="Heading2"/>
        <w:spacing w:after="240" w:before="240" w:lineRule="auto"/>
        <w:jc w:val="left"/>
        <w:rPr/>
      </w:pPr>
      <w:bookmarkStart w:colFirst="0" w:colLast="0" w:name="_ck1pa4brmj8f" w:id="294"/>
      <w:bookmarkEnd w:id="294"/>
      <w:r w:rsidDel="00000000" w:rsidR="00000000" w:rsidRPr="00000000">
        <w:rPr>
          <w:rtl w:val="0"/>
        </w:rPr>
        <w:t xml:space="preserve">5. WYKONANIE ROBÓT</w:t>
      </w:r>
    </w:p>
    <w:p w:rsidR="00000000" w:rsidDel="00000000" w:rsidP="00000000" w:rsidRDefault="00000000" w:rsidRPr="00000000" w14:paraId="00000500">
      <w:pPr>
        <w:pStyle w:val="Heading2"/>
        <w:spacing w:after="240" w:before="240" w:lineRule="auto"/>
        <w:jc w:val="left"/>
        <w:rPr/>
      </w:pPr>
      <w:bookmarkStart w:colFirst="0" w:colLast="0" w:name="_60wikchuk9cx" w:id="295"/>
      <w:bookmarkEnd w:id="295"/>
      <w:r w:rsidDel="00000000" w:rsidR="00000000" w:rsidRPr="00000000">
        <w:rPr>
          <w:rtl w:val="0"/>
        </w:rPr>
        <w:t xml:space="preserve">5.1. Wymagania ogólne</w:t>
      </w:r>
    </w:p>
    <w:p w:rsidR="00000000" w:rsidDel="00000000" w:rsidP="00000000" w:rsidRDefault="00000000" w:rsidRPr="00000000" w14:paraId="00000501">
      <w:pPr>
        <w:spacing w:after="240" w:before="240" w:lineRule="auto"/>
        <w:jc w:val="left"/>
        <w:rPr>
          <w:sz w:val="18"/>
          <w:szCs w:val="18"/>
        </w:rPr>
      </w:pPr>
      <w:r w:rsidDel="00000000" w:rsidR="00000000" w:rsidRPr="00000000">
        <w:rPr>
          <w:sz w:val="18"/>
          <w:szCs w:val="18"/>
          <w:rtl w:val="0"/>
        </w:rPr>
        <w:t xml:space="preserve">Ogólne wymagania dotyczące wykonania robót podano w części „Wymagania ogólne” pkt 5 ST.</w:t>
      </w:r>
    </w:p>
    <w:p w:rsidR="00000000" w:rsidDel="00000000" w:rsidP="00000000" w:rsidRDefault="00000000" w:rsidRPr="00000000" w14:paraId="00000502">
      <w:pPr>
        <w:pStyle w:val="Heading2"/>
        <w:spacing w:after="240" w:before="240" w:lineRule="auto"/>
        <w:jc w:val="left"/>
        <w:rPr/>
      </w:pPr>
      <w:bookmarkStart w:colFirst="0" w:colLast="0" w:name="_xq8va6re3cmv" w:id="296"/>
      <w:bookmarkEnd w:id="296"/>
      <w:r w:rsidDel="00000000" w:rsidR="00000000" w:rsidRPr="00000000">
        <w:rPr>
          <w:rtl w:val="0"/>
        </w:rPr>
        <w:t xml:space="preserve">5.2. Cięcie</w:t>
      </w:r>
    </w:p>
    <w:p w:rsidR="00000000" w:rsidDel="00000000" w:rsidP="00000000" w:rsidRDefault="00000000" w:rsidRPr="00000000" w14:paraId="00000503">
      <w:pPr>
        <w:spacing w:after="240" w:before="240" w:lineRule="auto"/>
        <w:jc w:val="left"/>
        <w:rPr>
          <w:sz w:val="18"/>
          <w:szCs w:val="18"/>
        </w:rPr>
      </w:pPr>
      <w:r w:rsidDel="00000000" w:rsidR="00000000" w:rsidRPr="00000000">
        <w:rPr>
          <w:sz w:val="18"/>
          <w:szCs w:val="18"/>
          <w:rtl w:val="0"/>
        </w:rPr>
        <w:t xml:space="preserve">Brzegi po cięciu powinny być czyste, bez naderwań, gradu i zadziorów, żużla, nacieków i rozprysków metalu po cięciu. Miejscowe nierówności zaleca się wyszlifować.</w:t>
      </w:r>
    </w:p>
    <w:p w:rsidR="00000000" w:rsidDel="00000000" w:rsidP="00000000" w:rsidRDefault="00000000" w:rsidRPr="00000000" w14:paraId="00000504">
      <w:pPr>
        <w:pStyle w:val="Heading2"/>
        <w:spacing w:after="240" w:before="240" w:lineRule="auto"/>
        <w:jc w:val="left"/>
        <w:rPr/>
      </w:pPr>
      <w:bookmarkStart w:colFirst="0" w:colLast="0" w:name="_qlwqfwnbk74e" w:id="297"/>
      <w:bookmarkEnd w:id="297"/>
      <w:r w:rsidDel="00000000" w:rsidR="00000000" w:rsidRPr="00000000">
        <w:rPr>
          <w:rtl w:val="0"/>
        </w:rPr>
        <w:t xml:space="preserve">5.3. Prostowanie i gięcie</w:t>
      </w:r>
    </w:p>
    <w:p w:rsidR="00000000" w:rsidDel="00000000" w:rsidP="00000000" w:rsidRDefault="00000000" w:rsidRPr="00000000" w14:paraId="00000505">
      <w:pPr>
        <w:spacing w:after="240" w:before="240" w:lineRule="auto"/>
        <w:jc w:val="left"/>
        <w:rPr>
          <w:sz w:val="18"/>
          <w:szCs w:val="18"/>
        </w:rPr>
      </w:pPr>
      <w:r w:rsidDel="00000000" w:rsidR="00000000" w:rsidRPr="00000000">
        <w:rPr>
          <w:sz w:val="18"/>
          <w:szCs w:val="18"/>
          <w:rtl w:val="0"/>
        </w:rPr>
        <w:t xml:space="preserve">Podczas prostowania i gięcia powinny być przestrzegane ograniczenia dotyczące granicznych temperatur oraz promieni prostowania i gięcia. W wyniku tych zabiegów w odkształconym obszarze nie powinny wystąpić rysy i pęknięcia.</w:t>
      </w:r>
    </w:p>
    <w:p w:rsidR="00000000" w:rsidDel="00000000" w:rsidP="00000000" w:rsidRDefault="00000000" w:rsidRPr="00000000" w14:paraId="00000506">
      <w:pPr>
        <w:pStyle w:val="Heading2"/>
        <w:spacing w:after="240" w:before="240" w:lineRule="auto"/>
        <w:jc w:val="left"/>
        <w:rPr/>
      </w:pPr>
      <w:bookmarkStart w:colFirst="0" w:colLast="0" w:name="_jlptl0io5anz" w:id="298"/>
      <w:bookmarkEnd w:id="298"/>
      <w:r w:rsidDel="00000000" w:rsidR="00000000" w:rsidRPr="00000000">
        <w:rPr>
          <w:rtl w:val="0"/>
        </w:rPr>
        <w:t xml:space="preserve">5.4. Połączenia spawane</w:t>
      </w:r>
    </w:p>
    <w:p w:rsidR="00000000" w:rsidDel="00000000" w:rsidP="00000000" w:rsidRDefault="00000000" w:rsidRPr="00000000" w14:paraId="00000507">
      <w:pPr>
        <w:spacing w:after="240" w:before="240" w:lineRule="auto"/>
        <w:jc w:val="left"/>
        <w:rPr>
          <w:sz w:val="18"/>
          <w:szCs w:val="18"/>
        </w:rPr>
      </w:pPr>
      <w:r w:rsidDel="00000000" w:rsidR="00000000" w:rsidRPr="00000000">
        <w:rPr>
          <w:sz w:val="18"/>
          <w:szCs w:val="18"/>
          <w:rtl w:val="0"/>
        </w:rPr>
        <w:t xml:space="preserve">Brzegi do spawania wraz z przyległymi pasami szerokości 15 mm powinny być oczyszczone z rdzy, farby i zanieczyszczeń oraz nie powinny wykazywać rozwarstwień i rzadzizn widocznych gołym okiem. Kąt ukosowania, położenie i wielkość progu, wymiary rowka oraz dopuszczalne odchyłki przyjmuje się według właściwych norm spawalniczych. Szczelinę między elementami o nieukosowanych brzegach stosować nie większą od 1,5 mm.</w:t>
      </w:r>
    </w:p>
    <w:p w:rsidR="00000000" w:rsidDel="00000000" w:rsidP="00000000" w:rsidRDefault="00000000" w:rsidRPr="00000000" w14:paraId="00000508">
      <w:pPr>
        <w:pStyle w:val="Heading2"/>
        <w:spacing w:after="240" w:before="240" w:lineRule="auto"/>
        <w:jc w:val="left"/>
        <w:rPr/>
      </w:pPr>
      <w:bookmarkStart w:colFirst="0" w:colLast="0" w:name="_7q1t239icacd" w:id="299"/>
      <w:bookmarkEnd w:id="299"/>
      <w:r w:rsidDel="00000000" w:rsidR="00000000" w:rsidRPr="00000000">
        <w:rPr>
          <w:rtl w:val="0"/>
        </w:rPr>
        <w:t xml:space="preserve">5.4.1. Wykonanie spoin</w:t>
      </w:r>
    </w:p>
    <w:p w:rsidR="00000000" w:rsidDel="00000000" w:rsidP="00000000" w:rsidRDefault="00000000" w:rsidRPr="00000000" w14:paraId="00000509">
      <w:pPr>
        <w:spacing w:after="240" w:before="240" w:lineRule="auto"/>
        <w:jc w:val="left"/>
        <w:rPr>
          <w:sz w:val="18"/>
          <w:szCs w:val="18"/>
        </w:rPr>
      </w:pPr>
      <w:r w:rsidDel="00000000" w:rsidR="00000000" w:rsidRPr="00000000">
        <w:rPr>
          <w:sz w:val="18"/>
          <w:szCs w:val="18"/>
          <w:rtl w:val="0"/>
        </w:rPr>
        <w:t xml:space="preserve">Rzeczywista grubość spoin może być większa od nominalnej o 20%, a tylko miejscowo dopuszcza się grubość mniejszą:</w:t>
      </w:r>
    </w:p>
    <w:p w:rsidR="00000000" w:rsidDel="00000000" w:rsidP="00000000" w:rsidRDefault="00000000" w:rsidRPr="00000000" w14:paraId="0000050A">
      <w:pPr>
        <w:numPr>
          <w:ilvl w:val="0"/>
          <w:numId w:val="44"/>
        </w:numPr>
        <w:spacing w:after="0" w:afterAutospacing="0" w:before="240" w:lineRule="auto"/>
        <w:ind w:left="720" w:hanging="360"/>
        <w:jc w:val="left"/>
        <w:rPr>
          <w:sz w:val="18"/>
          <w:szCs w:val="18"/>
          <w:u w:val="none"/>
        </w:rPr>
      </w:pPr>
      <w:r w:rsidDel="00000000" w:rsidR="00000000" w:rsidRPr="00000000">
        <w:rPr>
          <w:sz w:val="18"/>
          <w:szCs w:val="18"/>
          <w:rtl w:val="0"/>
        </w:rPr>
        <w:t xml:space="preserve">5% - dla spoin czołowych</w:t>
      </w:r>
    </w:p>
    <w:p w:rsidR="00000000" w:rsidDel="00000000" w:rsidP="00000000" w:rsidRDefault="00000000" w:rsidRPr="00000000" w14:paraId="0000050B">
      <w:pPr>
        <w:numPr>
          <w:ilvl w:val="0"/>
          <w:numId w:val="44"/>
        </w:numPr>
        <w:spacing w:after="240" w:before="0" w:beforeAutospacing="0" w:lineRule="auto"/>
        <w:ind w:left="720" w:hanging="360"/>
        <w:jc w:val="left"/>
        <w:rPr>
          <w:sz w:val="18"/>
          <w:szCs w:val="18"/>
          <w:u w:val="none"/>
        </w:rPr>
      </w:pPr>
      <w:r w:rsidDel="00000000" w:rsidR="00000000" w:rsidRPr="00000000">
        <w:rPr>
          <w:sz w:val="18"/>
          <w:szCs w:val="18"/>
          <w:rtl w:val="0"/>
        </w:rPr>
        <w:t xml:space="preserve">10% - dla pozostałych</w:t>
      </w:r>
    </w:p>
    <w:p w:rsidR="00000000" w:rsidDel="00000000" w:rsidP="00000000" w:rsidRDefault="00000000" w:rsidRPr="00000000" w14:paraId="0000050C">
      <w:pPr>
        <w:pStyle w:val="Heading2"/>
        <w:spacing w:after="240" w:before="240" w:lineRule="auto"/>
        <w:jc w:val="left"/>
        <w:rPr/>
      </w:pPr>
      <w:bookmarkStart w:colFirst="0" w:colLast="0" w:name="_29ogxbxfu7vy" w:id="300"/>
      <w:bookmarkEnd w:id="300"/>
      <w:r w:rsidDel="00000000" w:rsidR="00000000" w:rsidRPr="00000000">
        <w:rPr>
          <w:rtl w:val="0"/>
        </w:rPr>
        <w:t xml:space="preserve">5.4.2. Zalecenia technologiczne</w:t>
      </w:r>
    </w:p>
    <w:p w:rsidR="00000000" w:rsidDel="00000000" w:rsidP="00000000" w:rsidRDefault="00000000" w:rsidRPr="00000000" w14:paraId="0000050D">
      <w:pPr>
        <w:spacing w:after="240" w:before="240" w:lineRule="auto"/>
        <w:jc w:val="left"/>
        <w:rPr>
          <w:sz w:val="18"/>
          <w:szCs w:val="18"/>
        </w:rPr>
      </w:pPr>
      <w:r w:rsidDel="00000000" w:rsidR="00000000" w:rsidRPr="00000000">
        <w:rPr>
          <w:sz w:val="18"/>
          <w:szCs w:val="18"/>
          <w:rtl w:val="0"/>
        </w:rPr>
        <w:t xml:space="preserve">Spoiny szczepne powinny być wykonane tymi samymi elektrodami co spoiny konstrukcyjne. Wady zewnętrzne spoin można naprawić uzupełniającym spawaniem, natomiast pęknięcia, nadmierną ospowatość, braki przetopu, pęcherze należy usunąć przez szlifowanie spoin i ponowne ich wykonanie.</w:t>
      </w:r>
    </w:p>
    <w:p w:rsidR="00000000" w:rsidDel="00000000" w:rsidP="00000000" w:rsidRDefault="00000000" w:rsidRPr="00000000" w14:paraId="0000050E">
      <w:pPr>
        <w:pStyle w:val="Heading2"/>
        <w:spacing w:after="240" w:before="240" w:lineRule="auto"/>
        <w:jc w:val="left"/>
        <w:rPr/>
      </w:pPr>
      <w:bookmarkStart w:colFirst="0" w:colLast="0" w:name="_3wy7t1b4n5l4" w:id="301"/>
      <w:bookmarkEnd w:id="301"/>
      <w:r w:rsidDel="00000000" w:rsidR="00000000" w:rsidRPr="00000000">
        <w:rPr>
          <w:rtl w:val="0"/>
        </w:rPr>
        <w:t xml:space="preserve">5.5. Montaż</w:t>
      </w:r>
    </w:p>
    <w:p w:rsidR="00000000" w:rsidDel="00000000" w:rsidP="00000000" w:rsidRDefault="00000000" w:rsidRPr="00000000" w14:paraId="0000050F">
      <w:pPr>
        <w:spacing w:after="240" w:before="240" w:lineRule="auto"/>
        <w:jc w:val="left"/>
        <w:rPr>
          <w:sz w:val="18"/>
          <w:szCs w:val="18"/>
        </w:rPr>
      </w:pPr>
      <w:r w:rsidDel="00000000" w:rsidR="00000000" w:rsidRPr="00000000">
        <w:rPr>
          <w:sz w:val="18"/>
          <w:szCs w:val="18"/>
          <w:rtl w:val="0"/>
        </w:rPr>
        <w:t xml:space="preserve">Przed przystąpieniem do montażu należy naprawić uszkodzenia elementów powstałe podczas transportu</w:t>
      </w:r>
      <w:r w:rsidDel="00000000" w:rsidR="00000000" w:rsidRPr="00000000">
        <w:rPr>
          <w:rtl w:val="0"/>
        </w:rPr>
        <w:br w:type="textWrapping"/>
      </w:r>
      <w:r w:rsidDel="00000000" w:rsidR="00000000" w:rsidRPr="00000000">
        <w:rPr>
          <w:sz w:val="18"/>
          <w:szCs w:val="18"/>
          <w:rtl w:val="0"/>
        </w:rPr>
        <w:t xml:space="preserve">i składowania. Dopuszczalne odchyłki ustawienia geometrycznego konstrukcji</w:t>
      </w:r>
    </w:p>
    <w:p w:rsidR="00000000" w:rsidDel="00000000" w:rsidP="00000000" w:rsidRDefault="00000000" w:rsidRPr="00000000" w14:paraId="00000510">
      <w:pPr>
        <w:spacing w:after="240" w:before="240" w:lineRule="auto"/>
        <w:jc w:val="left"/>
        <w:rPr>
          <w:sz w:val="18"/>
          <w:szCs w:val="18"/>
        </w:rPr>
      </w:pPr>
      <w:r w:rsidDel="00000000" w:rsidR="00000000" w:rsidRPr="00000000">
        <w:rPr>
          <w:sz w:val="18"/>
          <w:szCs w:val="18"/>
          <w:rtl w:val="0"/>
        </w:rPr>
        <w:t xml:space="preserve">1. odchylenie osi słupa względem osi teoret. 5 mm</w:t>
      </w:r>
      <w:r w:rsidDel="00000000" w:rsidR="00000000" w:rsidRPr="00000000">
        <w:rPr>
          <w:rtl w:val="0"/>
        </w:rPr>
        <w:br w:type="textWrapping"/>
      </w:r>
      <w:r w:rsidDel="00000000" w:rsidR="00000000" w:rsidRPr="00000000">
        <w:rPr>
          <w:sz w:val="18"/>
          <w:szCs w:val="18"/>
          <w:rtl w:val="0"/>
        </w:rPr>
        <w:t xml:space="preserve">2. strzałka wygięcia słupa h/750</w:t>
      </w:r>
      <w:r w:rsidDel="00000000" w:rsidR="00000000" w:rsidRPr="00000000">
        <w:rPr>
          <w:rtl w:val="0"/>
        </w:rPr>
        <w:br w:type="textWrapping"/>
      </w:r>
      <w:r w:rsidDel="00000000" w:rsidR="00000000" w:rsidRPr="00000000">
        <w:rPr>
          <w:sz w:val="18"/>
          <w:szCs w:val="18"/>
          <w:rtl w:val="0"/>
        </w:rPr>
        <w:t xml:space="preserve">3. wygięcie pochwytu 1/750</w:t>
      </w:r>
    </w:p>
    <w:p w:rsidR="00000000" w:rsidDel="00000000" w:rsidP="00000000" w:rsidRDefault="00000000" w:rsidRPr="00000000" w14:paraId="00000511">
      <w:pPr>
        <w:pStyle w:val="Heading2"/>
        <w:spacing w:after="240" w:before="240" w:lineRule="auto"/>
        <w:jc w:val="left"/>
        <w:rPr/>
      </w:pPr>
      <w:bookmarkStart w:colFirst="0" w:colLast="0" w:name="_8ck1aclbg1xg" w:id="302"/>
      <w:bookmarkEnd w:id="302"/>
      <w:r w:rsidDel="00000000" w:rsidR="00000000" w:rsidRPr="00000000">
        <w:rPr>
          <w:rtl w:val="0"/>
        </w:rPr>
        <w:t xml:space="preserve">6. KONTROLA JAKOŚCI</w:t>
      </w:r>
    </w:p>
    <w:p w:rsidR="00000000" w:rsidDel="00000000" w:rsidP="00000000" w:rsidRDefault="00000000" w:rsidRPr="00000000" w14:paraId="00000512">
      <w:pPr>
        <w:pStyle w:val="Heading2"/>
        <w:spacing w:after="240" w:before="240" w:lineRule="auto"/>
        <w:jc w:val="left"/>
        <w:rPr/>
      </w:pPr>
      <w:bookmarkStart w:colFirst="0" w:colLast="0" w:name="_swquspjxe6cr" w:id="303"/>
      <w:bookmarkEnd w:id="303"/>
      <w:r w:rsidDel="00000000" w:rsidR="00000000" w:rsidRPr="00000000">
        <w:rPr>
          <w:rtl w:val="0"/>
        </w:rPr>
        <w:t xml:space="preserve">6.1. Wymagania ogólne</w:t>
      </w:r>
    </w:p>
    <w:p w:rsidR="00000000" w:rsidDel="00000000" w:rsidP="00000000" w:rsidRDefault="00000000" w:rsidRPr="00000000" w14:paraId="00000513">
      <w:pPr>
        <w:spacing w:after="240" w:before="240" w:lineRule="auto"/>
        <w:jc w:val="left"/>
        <w:rPr>
          <w:sz w:val="18"/>
          <w:szCs w:val="18"/>
        </w:rPr>
      </w:pPr>
      <w:r w:rsidDel="00000000" w:rsidR="00000000" w:rsidRPr="00000000">
        <w:rPr>
          <w:sz w:val="18"/>
          <w:szCs w:val="18"/>
          <w:rtl w:val="0"/>
        </w:rPr>
        <w:t xml:space="preserve">Ogólne wymagania dotyczące prowadzenia kontroli jakości robót podano w części „Wymagania ogólne” pkt 6 ST. Wykonawca jest odpowiedzialny za pełną kontrolę jakości robót, materiałów i urządzeń. Wykonawca zapewni odpowiedni system i środki techniczne do kontroli jakości robót na terenie i poza placem budowy. Wszystkie badania i pomiary będą przeprowadzane zgodnie z wymaganiami Norm lub Aprobat Technicznych przez jednostki posiadające odpowiednie uprawnienia budowlane.</w:t>
      </w:r>
    </w:p>
    <w:p w:rsidR="00000000" w:rsidDel="00000000" w:rsidP="00000000" w:rsidRDefault="00000000" w:rsidRPr="00000000" w14:paraId="00000514">
      <w:pPr>
        <w:pStyle w:val="Heading2"/>
        <w:spacing w:after="240" w:before="240" w:lineRule="auto"/>
        <w:jc w:val="left"/>
        <w:rPr/>
      </w:pPr>
      <w:bookmarkStart w:colFirst="0" w:colLast="0" w:name="_pg3asf5f6df2" w:id="304"/>
      <w:bookmarkEnd w:id="304"/>
      <w:r w:rsidDel="00000000" w:rsidR="00000000" w:rsidRPr="00000000">
        <w:rPr>
          <w:rtl w:val="0"/>
        </w:rPr>
        <w:t xml:space="preserve">6.2. Kontrola jakości w trakcie wytwarzania</w:t>
      </w:r>
    </w:p>
    <w:p w:rsidR="00000000" w:rsidDel="00000000" w:rsidP="00000000" w:rsidRDefault="00000000" w:rsidRPr="00000000" w14:paraId="00000515">
      <w:pPr>
        <w:spacing w:after="240" w:before="240" w:lineRule="auto"/>
        <w:jc w:val="left"/>
        <w:rPr>
          <w:sz w:val="18"/>
          <w:szCs w:val="18"/>
        </w:rPr>
      </w:pPr>
      <w:r w:rsidDel="00000000" w:rsidR="00000000" w:rsidRPr="00000000">
        <w:rPr>
          <w:sz w:val="18"/>
          <w:szCs w:val="18"/>
          <w:rtl w:val="0"/>
        </w:rPr>
        <w:t xml:space="preserve">W trakcie wytwarzania elementów sprawdzeniu podlega:</w:t>
      </w:r>
    </w:p>
    <w:p w:rsidR="00000000" w:rsidDel="00000000" w:rsidP="00000000" w:rsidRDefault="00000000" w:rsidRPr="00000000" w14:paraId="00000516">
      <w:pPr>
        <w:numPr>
          <w:ilvl w:val="0"/>
          <w:numId w:val="70"/>
        </w:numPr>
        <w:spacing w:after="0" w:afterAutospacing="0" w:before="240" w:lineRule="auto"/>
        <w:ind w:left="720" w:hanging="360"/>
        <w:jc w:val="left"/>
        <w:rPr>
          <w:sz w:val="18"/>
          <w:szCs w:val="18"/>
          <w:u w:val="none"/>
        </w:rPr>
      </w:pPr>
      <w:r w:rsidDel="00000000" w:rsidR="00000000" w:rsidRPr="00000000">
        <w:rPr>
          <w:sz w:val="18"/>
          <w:szCs w:val="18"/>
          <w:rtl w:val="0"/>
        </w:rPr>
        <w:t xml:space="preserve">wymiary i kształt dostarczonego materiału,</w:t>
      </w:r>
    </w:p>
    <w:p w:rsidR="00000000" w:rsidDel="00000000" w:rsidP="00000000" w:rsidRDefault="00000000" w:rsidRPr="00000000" w14:paraId="00000517">
      <w:pPr>
        <w:numPr>
          <w:ilvl w:val="0"/>
          <w:numId w:val="70"/>
        </w:numPr>
        <w:spacing w:after="0" w:afterAutospacing="0" w:before="0" w:beforeAutospacing="0" w:lineRule="auto"/>
        <w:ind w:left="720" w:hanging="360"/>
        <w:jc w:val="left"/>
        <w:rPr>
          <w:sz w:val="18"/>
          <w:szCs w:val="18"/>
          <w:u w:val="none"/>
        </w:rPr>
      </w:pPr>
      <w:r w:rsidDel="00000000" w:rsidR="00000000" w:rsidRPr="00000000">
        <w:rPr>
          <w:sz w:val="18"/>
          <w:szCs w:val="18"/>
          <w:rtl w:val="0"/>
        </w:rPr>
        <w:t xml:space="preserve">właściwości wytrzymałościowe dostarczonego materiału,</w:t>
      </w:r>
    </w:p>
    <w:p w:rsidR="00000000" w:rsidDel="00000000" w:rsidP="00000000" w:rsidRDefault="00000000" w:rsidRPr="00000000" w14:paraId="00000518">
      <w:pPr>
        <w:numPr>
          <w:ilvl w:val="0"/>
          <w:numId w:val="70"/>
        </w:numPr>
        <w:spacing w:after="0" w:afterAutospacing="0" w:before="0" w:beforeAutospacing="0" w:lineRule="auto"/>
        <w:ind w:left="720" w:hanging="360"/>
        <w:jc w:val="left"/>
        <w:rPr>
          <w:sz w:val="18"/>
          <w:szCs w:val="18"/>
          <w:u w:val="none"/>
        </w:rPr>
      </w:pPr>
      <w:r w:rsidDel="00000000" w:rsidR="00000000" w:rsidRPr="00000000">
        <w:rPr>
          <w:sz w:val="18"/>
          <w:szCs w:val="18"/>
          <w:rtl w:val="0"/>
        </w:rPr>
        <w:t xml:space="preserve">wymiary i kształt elementów przeznaczonych do scalenia w element montażowy,</w:t>
      </w:r>
    </w:p>
    <w:p w:rsidR="00000000" w:rsidDel="00000000" w:rsidP="00000000" w:rsidRDefault="00000000" w:rsidRPr="00000000" w14:paraId="00000519">
      <w:pPr>
        <w:numPr>
          <w:ilvl w:val="0"/>
          <w:numId w:val="70"/>
        </w:numPr>
        <w:spacing w:after="240" w:before="0" w:beforeAutospacing="0" w:lineRule="auto"/>
        <w:ind w:left="720" w:hanging="360"/>
        <w:jc w:val="left"/>
        <w:rPr>
          <w:sz w:val="18"/>
          <w:szCs w:val="18"/>
          <w:u w:val="none"/>
        </w:rPr>
      </w:pPr>
      <w:r w:rsidDel="00000000" w:rsidR="00000000" w:rsidRPr="00000000">
        <w:rPr>
          <w:sz w:val="18"/>
          <w:szCs w:val="18"/>
          <w:rtl w:val="0"/>
        </w:rPr>
        <w:t xml:space="preserve">prawidłowość rozmieszczenia i wielkości otworów pod śruby montażowe.</w:t>
      </w:r>
      <w:r w:rsidDel="00000000" w:rsidR="00000000" w:rsidRPr="00000000">
        <w:rPr>
          <w:rtl w:val="0"/>
        </w:rPr>
      </w:r>
    </w:p>
    <w:p w:rsidR="00000000" w:rsidDel="00000000" w:rsidP="00000000" w:rsidRDefault="00000000" w:rsidRPr="00000000" w14:paraId="0000051A">
      <w:pPr>
        <w:pStyle w:val="Heading2"/>
        <w:spacing w:after="240" w:before="240" w:lineRule="auto"/>
        <w:jc w:val="left"/>
        <w:rPr/>
      </w:pPr>
      <w:bookmarkStart w:colFirst="0" w:colLast="0" w:name="_6hqahdedx3ui" w:id="305"/>
      <w:bookmarkEnd w:id="305"/>
      <w:r w:rsidDel="00000000" w:rsidR="00000000" w:rsidRPr="00000000">
        <w:rPr>
          <w:rtl w:val="0"/>
        </w:rPr>
        <w:t xml:space="preserve">6.3. Kontrola jakości w trakcie montażu</w:t>
      </w:r>
    </w:p>
    <w:p w:rsidR="00000000" w:rsidDel="00000000" w:rsidP="00000000" w:rsidRDefault="00000000" w:rsidRPr="00000000" w14:paraId="0000051B">
      <w:pPr>
        <w:spacing w:after="240" w:before="240" w:lineRule="auto"/>
        <w:jc w:val="left"/>
        <w:rPr>
          <w:sz w:val="18"/>
          <w:szCs w:val="18"/>
        </w:rPr>
      </w:pPr>
      <w:r w:rsidDel="00000000" w:rsidR="00000000" w:rsidRPr="00000000">
        <w:rPr>
          <w:sz w:val="18"/>
          <w:szCs w:val="18"/>
          <w:rtl w:val="0"/>
        </w:rPr>
        <w:t xml:space="preserve">W trakcie montażu elementów sprawdzeniu podlega:</w:t>
      </w:r>
    </w:p>
    <w:p w:rsidR="00000000" w:rsidDel="00000000" w:rsidP="00000000" w:rsidRDefault="00000000" w:rsidRPr="00000000" w14:paraId="0000051C">
      <w:pPr>
        <w:numPr>
          <w:ilvl w:val="0"/>
          <w:numId w:val="28"/>
        </w:numPr>
        <w:spacing w:after="0" w:afterAutospacing="0" w:before="240" w:lineRule="auto"/>
        <w:ind w:left="720" w:hanging="360"/>
        <w:jc w:val="left"/>
        <w:rPr>
          <w:sz w:val="18"/>
          <w:szCs w:val="18"/>
          <w:u w:val="none"/>
        </w:rPr>
      </w:pPr>
      <w:r w:rsidDel="00000000" w:rsidR="00000000" w:rsidRPr="00000000">
        <w:rPr>
          <w:sz w:val="18"/>
          <w:szCs w:val="18"/>
          <w:rtl w:val="0"/>
        </w:rPr>
        <w:t xml:space="preserve">rozmieszczenie elementów montażowych,</w:t>
      </w:r>
    </w:p>
    <w:p w:rsidR="00000000" w:rsidDel="00000000" w:rsidP="00000000" w:rsidRDefault="00000000" w:rsidRPr="00000000" w14:paraId="0000051D">
      <w:pPr>
        <w:numPr>
          <w:ilvl w:val="0"/>
          <w:numId w:val="28"/>
        </w:numPr>
        <w:spacing w:after="240" w:before="0" w:beforeAutospacing="0" w:lineRule="auto"/>
        <w:ind w:left="720" w:hanging="360"/>
        <w:jc w:val="left"/>
        <w:rPr>
          <w:sz w:val="18"/>
          <w:szCs w:val="18"/>
          <w:u w:val="none"/>
        </w:rPr>
      </w:pPr>
      <w:r w:rsidDel="00000000" w:rsidR="00000000" w:rsidRPr="00000000">
        <w:rPr>
          <w:sz w:val="18"/>
          <w:szCs w:val="18"/>
          <w:rtl w:val="0"/>
        </w:rPr>
        <w:t xml:space="preserve">połączenia montażowe.</w:t>
      </w:r>
    </w:p>
    <w:p w:rsidR="00000000" w:rsidDel="00000000" w:rsidP="00000000" w:rsidRDefault="00000000" w:rsidRPr="00000000" w14:paraId="0000051E">
      <w:pPr>
        <w:pStyle w:val="Heading2"/>
        <w:spacing w:after="240" w:before="240" w:lineRule="auto"/>
        <w:jc w:val="left"/>
        <w:rPr/>
      </w:pPr>
      <w:bookmarkStart w:colFirst="0" w:colLast="0" w:name="_vb4h57mlv3q7" w:id="306"/>
      <w:bookmarkEnd w:id="306"/>
      <w:r w:rsidDel="00000000" w:rsidR="00000000" w:rsidRPr="00000000">
        <w:rPr>
          <w:rtl w:val="0"/>
        </w:rPr>
        <w:t xml:space="preserve">7. OBMIAR ROBÓT</w:t>
      </w:r>
    </w:p>
    <w:p w:rsidR="00000000" w:rsidDel="00000000" w:rsidP="00000000" w:rsidRDefault="00000000" w:rsidRPr="00000000" w14:paraId="0000051F">
      <w:pPr>
        <w:spacing w:after="240" w:before="240" w:lineRule="auto"/>
        <w:jc w:val="left"/>
        <w:rPr>
          <w:sz w:val="18"/>
          <w:szCs w:val="18"/>
        </w:rPr>
      </w:pPr>
      <w:r w:rsidDel="00000000" w:rsidR="00000000" w:rsidRPr="00000000">
        <w:rPr>
          <w:sz w:val="18"/>
          <w:szCs w:val="18"/>
          <w:rtl w:val="0"/>
        </w:rPr>
        <w:t xml:space="preserve">Ogólne wymagania dotyczące obmiaru robót podano w części „Wymagania ogólne” pkt 7 specyfikacji technicznej.</w:t>
      </w:r>
    </w:p>
    <w:p w:rsidR="00000000" w:rsidDel="00000000" w:rsidP="00000000" w:rsidRDefault="00000000" w:rsidRPr="00000000" w14:paraId="00000520">
      <w:pPr>
        <w:pStyle w:val="Heading2"/>
        <w:spacing w:after="240" w:before="240" w:lineRule="auto"/>
        <w:jc w:val="left"/>
        <w:rPr/>
      </w:pPr>
      <w:bookmarkStart w:colFirst="0" w:colLast="0" w:name="_umpjxvv6mvpe" w:id="307"/>
      <w:bookmarkEnd w:id="307"/>
      <w:r w:rsidDel="00000000" w:rsidR="00000000" w:rsidRPr="00000000">
        <w:rPr>
          <w:rtl w:val="0"/>
        </w:rPr>
        <w:t xml:space="preserve">8. ODBIÓR ROBÓT</w:t>
      </w:r>
    </w:p>
    <w:p w:rsidR="00000000" w:rsidDel="00000000" w:rsidP="00000000" w:rsidRDefault="00000000" w:rsidRPr="00000000" w14:paraId="00000521">
      <w:pPr>
        <w:spacing w:after="240" w:before="240" w:lineRule="auto"/>
        <w:jc w:val="left"/>
        <w:rPr>
          <w:sz w:val="18"/>
          <w:szCs w:val="18"/>
        </w:rPr>
      </w:pPr>
      <w:r w:rsidDel="00000000" w:rsidR="00000000" w:rsidRPr="00000000">
        <w:rPr>
          <w:sz w:val="18"/>
          <w:szCs w:val="18"/>
          <w:rtl w:val="0"/>
        </w:rPr>
        <w:t xml:space="preserve">Ogólne wymagania dotyczące prowadzenia odbioru robót podano w części „Wymagania ogólne” pkt 8 ST. Celem odbioru jest protokolarne dokonanie finalnej oceny rzeczywistego wykonania robót w odniesieniu do ich ilości</w:t>
        <w:br w:type="textWrapping"/>
        <w:t xml:space="preserve">i jakości. Odbiór końcowy konstrukcji powinien obejmować sprawdzenie i ocenę dokumentów kontroli i badań z całego okresu realizacji w celu ustalenia, czy wykonana konstrukcja jest zgodna z projektem i wymaganiami normy PN-B-06200 oraz innych obowiązujących norm technicznych (PN, EN-PN), norm zharmonizowanych lub zgodnie z regulacjami równoważnymi.</w:t>
      </w:r>
      <w:r w:rsidDel="00000000" w:rsidR="00000000" w:rsidRPr="00000000">
        <w:rPr>
          <w:rtl w:val="0"/>
        </w:rPr>
        <w:t xml:space="preserve"> </w:t>
      </w:r>
      <w:r w:rsidDel="00000000" w:rsidR="00000000" w:rsidRPr="00000000">
        <w:rPr>
          <w:sz w:val="18"/>
          <w:szCs w:val="18"/>
          <w:rtl w:val="0"/>
        </w:rPr>
        <w:t xml:space="preserve">W szczególności powinny być sprawdzone:</w:t>
      </w:r>
    </w:p>
    <w:p w:rsidR="00000000" w:rsidDel="00000000" w:rsidP="00000000" w:rsidRDefault="00000000" w:rsidRPr="00000000" w14:paraId="00000522">
      <w:pPr>
        <w:numPr>
          <w:ilvl w:val="0"/>
          <w:numId w:val="12"/>
        </w:numPr>
        <w:spacing w:after="0" w:afterAutospacing="0" w:before="240" w:lineRule="auto"/>
        <w:ind w:left="720" w:hanging="360"/>
        <w:jc w:val="left"/>
        <w:rPr>
          <w:sz w:val="18"/>
          <w:szCs w:val="18"/>
          <w:u w:val="none"/>
        </w:rPr>
      </w:pPr>
      <w:r w:rsidDel="00000000" w:rsidR="00000000" w:rsidRPr="00000000">
        <w:rPr>
          <w:sz w:val="18"/>
          <w:szCs w:val="18"/>
          <w:rtl w:val="0"/>
        </w:rPr>
        <w:t xml:space="preserve">odchyłki geometryczne,</w:t>
      </w:r>
    </w:p>
    <w:p w:rsidR="00000000" w:rsidDel="00000000" w:rsidP="00000000" w:rsidRDefault="00000000" w:rsidRPr="00000000" w14:paraId="00000523">
      <w:pPr>
        <w:numPr>
          <w:ilvl w:val="0"/>
          <w:numId w:val="12"/>
        </w:numPr>
        <w:spacing w:after="0" w:afterAutospacing="0" w:before="0" w:beforeAutospacing="0" w:lineRule="auto"/>
        <w:ind w:left="720" w:hanging="360"/>
        <w:jc w:val="left"/>
        <w:rPr>
          <w:sz w:val="18"/>
          <w:szCs w:val="18"/>
          <w:u w:val="none"/>
        </w:rPr>
      </w:pPr>
      <w:r w:rsidDel="00000000" w:rsidR="00000000" w:rsidRPr="00000000">
        <w:rPr>
          <w:sz w:val="18"/>
          <w:szCs w:val="18"/>
          <w:rtl w:val="0"/>
        </w:rPr>
        <w:t xml:space="preserve">jakość materiałów,</w:t>
      </w:r>
    </w:p>
    <w:p w:rsidR="00000000" w:rsidDel="00000000" w:rsidP="00000000" w:rsidRDefault="00000000" w:rsidRPr="00000000" w14:paraId="00000524">
      <w:pPr>
        <w:numPr>
          <w:ilvl w:val="0"/>
          <w:numId w:val="12"/>
        </w:numPr>
        <w:spacing w:after="0" w:afterAutospacing="0" w:before="0" w:beforeAutospacing="0" w:lineRule="auto"/>
        <w:ind w:left="720" w:hanging="360"/>
        <w:jc w:val="left"/>
        <w:rPr>
          <w:sz w:val="18"/>
          <w:szCs w:val="18"/>
          <w:u w:val="none"/>
        </w:rPr>
      </w:pPr>
      <w:r w:rsidDel="00000000" w:rsidR="00000000" w:rsidRPr="00000000">
        <w:rPr>
          <w:sz w:val="18"/>
          <w:szCs w:val="18"/>
          <w:rtl w:val="0"/>
        </w:rPr>
        <w:t xml:space="preserve">stan elementów konstrukcji i powłok,</w:t>
      </w:r>
    </w:p>
    <w:p w:rsidR="00000000" w:rsidDel="00000000" w:rsidP="00000000" w:rsidRDefault="00000000" w:rsidRPr="00000000" w14:paraId="00000525">
      <w:pPr>
        <w:numPr>
          <w:ilvl w:val="0"/>
          <w:numId w:val="12"/>
        </w:numPr>
        <w:spacing w:after="240" w:before="0" w:beforeAutospacing="0" w:lineRule="auto"/>
        <w:ind w:left="720" w:hanging="360"/>
        <w:jc w:val="left"/>
        <w:rPr>
          <w:sz w:val="18"/>
          <w:szCs w:val="18"/>
          <w:u w:val="none"/>
        </w:rPr>
      </w:pPr>
      <w:r w:rsidDel="00000000" w:rsidR="00000000" w:rsidRPr="00000000">
        <w:rPr>
          <w:sz w:val="18"/>
          <w:szCs w:val="18"/>
          <w:rtl w:val="0"/>
        </w:rPr>
        <w:t xml:space="preserve">stan i kompletność połączeń.</w:t>
      </w:r>
    </w:p>
    <w:p w:rsidR="00000000" w:rsidDel="00000000" w:rsidP="00000000" w:rsidRDefault="00000000" w:rsidRPr="00000000" w14:paraId="00000526">
      <w:pPr>
        <w:spacing w:after="240" w:before="240" w:lineRule="auto"/>
        <w:jc w:val="left"/>
        <w:rPr>
          <w:sz w:val="18"/>
          <w:szCs w:val="18"/>
        </w:rPr>
      </w:pPr>
      <w:r w:rsidDel="00000000" w:rsidR="00000000" w:rsidRPr="00000000">
        <w:rPr>
          <w:sz w:val="18"/>
          <w:szCs w:val="18"/>
          <w:rtl w:val="0"/>
        </w:rPr>
        <w:t xml:space="preserve">W protokole odbioru sporządzonym z udziałem stron procesu budowlanego należy podać co najmniej:</w:t>
      </w:r>
    </w:p>
    <w:p w:rsidR="00000000" w:rsidDel="00000000" w:rsidP="00000000" w:rsidRDefault="00000000" w:rsidRPr="00000000" w14:paraId="00000527">
      <w:pPr>
        <w:numPr>
          <w:ilvl w:val="0"/>
          <w:numId w:val="22"/>
        </w:numPr>
        <w:spacing w:after="0" w:afterAutospacing="0" w:before="240" w:lineRule="auto"/>
        <w:ind w:left="720" w:hanging="360"/>
        <w:jc w:val="left"/>
        <w:rPr>
          <w:sz w:val="18"/>
          <w:szCs w:val="18"/>
          <w:u w:val="none"/>
        </w:rPr>
      </w:pPr>
      <w:r w:rsidDel="00000000" w:rsidR="00000000" w:rsidRPr="00000000">
        <w:rPr>
          <w:sz w:val="18"/>
          <w:szCs w:val="18"/>
          <w:rtl w:val="0"/>
        </w:rPr>
        <w:t xml:space="preserve">przedmiot i zakres odbioru,</w:t>
      </w:r>
    </w:p>
    <w:p w:rsidR="00000000" w:rsidDel="00000000" w:rsidP="00000000" w:rsidRDefault="00000000" w:rsidRPr="00000000" w14:paraId="00000528">
      <w:pPr>
        <w:numPr>
          <w:ilvl w:val="0"/>
          <w:numId w:val="22"/>
        </w:numPr>
        <w:spacing w:after="0" w:afterAutospacing="0" w:before="0" w:beforeAutospacing="0" w:lineRule="auto"/>
        <w:ind w:left="720" w:hanging="360"/>
        <w:jc w:val="left"/>
        <w:rPr>
          <w:sz w:val="18"/>
          <w:szCs w:val="18"/>
          <w:u w:val="none"/>
        </w:rPr>
      </w:pPr>
      <w:r w:rsidDel="00000000" w:rsidR="00000000" w:rsidRPr="00000000">
        <w:rPr>
          <w:sz w:val="18"/>
          <w:szCs w:val="18"/>
          <w:rtl w:val="0"/>
        </w:rPr>
        <w:t xml:space="preserve">dokumentacja określająca komplet wymagań,</w:t>
      </w:r>
    </w:p>
    <w:p w:rsidR="00000000" w:rsidDel="00000000" w:rsidP="00000000" w:rsidRDefault="00000000" w:rsidRPr="00000000" w14:paraId="00000529">
      <w:pPr>
        <w:numPr>
          <w:ilvl w:val="0"/>
          <w:numId w:val="22"/>
        </w:numPr>
        <w:spacing w:after="0" w:afterAutospacing="0" w:before="0" w:beforeAutospacing="0" w:lineRule="auto"/>
        <w:ind w:left="720" w:hanging="360"/>
        <w:jc w:val="left"/>
        <w:rPr>
          <w:sz w:val="18"/>
          <w:szCs w:val="18"/>
          <w:u w:val="none"/>
        </w:rPr>
      </w:pPr>
      <w:r w:rsidDel="00000000" w:rsidR="00000000" w:rsidRPr="00000000">
        <w:rPr>
          <w:sz w:val="18"/>
          <w:szCs w:val="18"/>
          <w:rtl w:val="0"/>
        </w:rPr>
        <w:t xml:space="preserve">dokumentacja stwierdzająca zgodność wykonania z wymaganiami,</w:t>
      </w:r>
    </w:p>
    <w:p w:rsidR="00000000" w:rsidDel="00000000" w:rsidP="00000000" w:rsidRDefault="00000000" w:rsidRPr="00000000" w14:paraId="0000052A">
      <w:pPr>
        <w:numPr>
          <w:ilvl w:val="0"/>
          <w:numId w:val="22"/>
        </w:numPr>
        <w:spacing w:after="0" w:afterAutospacing="0" w:before="0" w:beforeAutospacing="0" w:lineRule="auto"/>
        <w:ind w:left="720" w:hanging="360"/>
        <w:jc w:val="left"/>
        <w:rPr>
          <w:sz w:val="18"/>
          <w:szCs w:val="18"/>
          <w:u w:val="none"/>
        </w:rPr>
      </w:pPr>
      <w:r w:rsidDel="00000000" w:rsidR="00000000" w:rsidRPr="00000000">
        <w:rPr>
          <w:sz w:val="18"/>
          <w:szCs w:val="18"/>
          <w:rtl w:val="0"/>
        </w:rPr>
        <w:t xml:space="preserve">protokoły odbioru częściowego,</w:t>
      </w:r>
    </w:p>
    <w:p w:rsidR="00000000" w:rsidDel="00000000" w:rsidP="00000000" w:rsidRDefault="00000000" w:rsidRPr="00000000" w14:paraId="0000052B">
      <w:pPr>
        <w:numPr>
          <w:ilvl w:val="0"/>
          <w:numId w:val="22"/>
        </w:numPr>
        <w:spacing w:after="0" w:afterAutospacing="0" w:before="0" w:beforeAutospacing="0" w:lineRule="auto"/>
        <w:ind w:left="720" w:hanging="360"/>
        <w:jc w:val="left"/>
        <w:rPr>
          <w:sz w:val="18"/>
          <w:szCs w:val="18"/>
          <w:u w:val="none"/>
        </w:rPr>
      </w:pPr>
      <w:r w:rsidDel="00000000" w:rsidR="00000000" w:rsidRPr="00000000">
        <w:rPr>
          <w:sz w:val="18"/>
          <w:szCs w:val="18"/>
          <w:rtl w:val="0"/>
        </w:rPr>
        <w:t xml:space="preserve">parametry sprawdzone w obecności komisji,</w:t>
      </w:r>
    </w:p>
    <w:p w:rsidR="00000000" w:rsidDel="00000000" w:rsidP="00000000" w:rsidRDefault="00000000" w:rsidRPr="00000000" w14:paraId="0000052C">
      <w:pPr>
        <w:numPr>
          <w:ilvl w:val="0"/>
          <w:numId w:val="22"/>
        </w:numPr>
        <w:spacing w:after="0" w:afterAutospacing="0" w:before="0" w:beforeAutospacing="0" w:lineRule="auto"/>
        <w:ind w:left="720" w:hanging="360"/>
        <w:jc w:val="left"/>
        <w:rPr>
          <w:sz w:val="18"/>
          <w:szCs w:val="18"/>
          <w:u w:val="none"/>
        </w:rPr>
      </w:pPr>
      <w:r w:rsidDel="00000000" w:rsidR="00000000" w:rsidRPr="00000000">
        <w:rPr>
          <w:sz w:val="18"/>
          <w:szCs w:val="18"/>
          <w:rtl w:val="0"/>
        </w:rPr>
        <w:t xml:space="preserve">stwierdzone usterki,</w:t>
      </w:r>
    </w:p>
    <w:p w:rsidR="00000000" w:rsidDel="00000000" w:rsidP="00000000" w:rsidRDefault="00000000" w:rsidRPr="00000000" w14:paraId="0000052D">
      <w:pPr>
        <w:numPr>
          <w:ilvl w:val="0"/>
          <w:numId w:val="22"/>
        </w:numPr>
        <w:spacing w:after="240" w:before="0" w:beforeAutospacing="0" w:lineRule="auto"/>
        <w:ind w:left="720" w:hanging="360"/>
        <w:jc w:val="left"/>
        <w:rPr>
          <w:sz w:val="18"/>
          <w:szCs w:val="18"/>
          <w:u w:val="none"/>
        </w:rPr>
      </w:pPr>
      <w:r w:rsidDel="00000000" w:rsidR="00000000" w:rsidRPr="00000000">
        <w:rPr>
          <w:sz w:val="18"/>
          <w:szCs w:val="18"/>
          <w:rtl w:val="0"/>
        </w:rPr>
        <w:t xml:space="preserve">decyzje komisji.</w:t>
      </w:r>
    </w:p>
    <w:p w:rsidR="00000000" w:rsidDel="00000000" w:rsidP="00000000" w:rsidRDefault="00000000" w:rsidRPr="00000000" w14:paraId="0000052E">
      <w:pPr>
        <w:pStyle w:val="Heading2"/>
        <w:spacing w:after="240" w:before="240" w:lineRule="auto"/>
        <w:jc w:val="left"/>
        <w:rPr/>
      </w:pPr>
      <w:bookmarkStart w:colFirst="0" w:colLast="0" w:name="_c7oo9yvqqysq" w:id="308"/>
      <w:bookmarkEnd w:id="308"/>
      <w:r w:rsidDel="00000000" w:rsidR="00000000" w:rsidRPr="00000000">
        <w:rPr>
          <w:rtl w:val="0"/>
        </w:rPr>
        <w:t xml:space="preserve">9. PODSTAWA PŁATNOŚCI</w:t>
      </w:r>
    </w:p>
    <w:p w:rsidR="00000000" w:rsidDel="00000000" w:rsidP="00000000" w:rsidRDefault="00000000" w:rsidRPr="00000000" w14:paraId="0000052F">
      <w:pPr>
        <w:spacing w:after="240" w:before="240" w:lineRule="auto"/>
        <w:jc w:val="left"/>
        <w:rPr>
          <w:sz w:val="18"/>
          <w:szCs w:val="18"/>
        </w:rPr>
      </w:pPr>
      <w:r w:rsidDel="00000000" w:rsidR="00000000" w:rsidRPr="00000000">
        <w:rPr>
          <w:sz w:val="18"/>
          <w:szCs w:val="18"/>
          <w:rtl w:val="0"/>
        </w:rPr>
        <w:t xml:space="preserve">Ogólne ustalenia dotyczące podstawy płatności podano w części „Wymagania ogólne” pkt 9 ST. Płatność za wykonane roboty odbywać się będzie na podstawie zapisów zawartych w umowie z Inwestorem.</w:t>
      </w:r>
    </w:p>
    <w:p w:rsidR="00000000" w:rsidDel="00000000" w:rsidP="00000000" w:rsidRDefault="00000000" w:rsidRPr="00000000" w14:paraId="00000530">
      <w:pPr>
        <w:pStyle w:val="Heading2"/>
        <w:spacing w:after="240" w:before="240" w:lineRule="auto"/>
        <w:jc w:val="left"/>
        <w:rPr/>
      </w:pPr>
      <w:bookmarkStart w:colFirst="0" w:colLast="0" w:name="_d57ja9avdfy" w:id="309"/>
      <w:bookmarkEnd w:id="309"/>
      <w:r w:rsidDel="00000000" w:rsidR="00000000" w:rsidRPr="00000000">
        <w:rPr>
          <w:rtl w:val="0"/>
        </w:rPr>
        <w:t xml:space="preserve">10. PRZEPISY ZWIĄZANE</w:t>
      </w:r>
    </w:p>
    <w:p w:rsidR="00000000" w:rsidDel="00000000" w:rsidP="00000000" w:rsidRDefault="00000000" w:rsidRPr="00000000" w14:paraId="00000531">
      <w:pPr>
        <w:spacing w:after="240" w:before="240" w:lineRule="auto"/>
        <w:jc w:val="left"/>
        <w:rPr>
          <w:sz w:val="18"/>
          <w:szCs w:val="18"/>
        </w:rPr>
      </w:pPr>
      <w:r w:rsidDel="00000000" w:rsidR="00000000" w:rsidRPr="00000000">
        <w:rPr>
          <w:sz w:val="18"/>
          <w:szCs w:val="18"/>
          <w:rtl w:val="0"/>
        </w:rPr>
        <w:t xml:space="preserve">Nie wymienienie tytułu jakiejkolwiek dziedziny, grupy, podgrupy czy normy nie zwalnia Wykonawcy od obowiązku stosowania wymogów określonych prawem polskim. Wykonawca będzie przestrzegał praw autorskich i patentowych. Jest zobowiązany do odpowiedzialności za spełnienie wszystkich wymagań prawnych w odniesieniu do używanych opatentowanych urządzeń lub metod.</w:t>
      </w:r>
    </w:p>
    <w:p w:rsidR="00000000" w:rsidDel="00000000" w:rsidP="00000000" w:rsidRDefault="00000000" w:rsidRPr="00000000" w14:paraId="00000532">
      <w:pPr>
        <w:pStyle w:val="Heading2"/>
        <w:spacing w:after="240" w:before="240" w:lineRule="auto"/>
        <w:jc w:val="left"/>
        <w:rPr/>
      </w:pPr>
      <w:bookmarkStart w:colFirst="0" w:colLast="0" w:name="_ymnm8f8ipinc" w:id="310"/>
      <w:bookmarkEnd w:id="310"/>
      <w:r w:rsidDel="00000000" w:rsidR="00000000" w:rsidRPr="00000000">
        <w:rPr>
          <w:rtl w:val="0"/>
        </w:rPr>
        <w:t xml:space="preserve">10.1. Normy</w:t>
      </w:r>
    </w:p>
    <w:p w:rsidR="00000000" w:rsidDel="00000000" w:rsidP="00000000" w:rsidRDefault="00000000" w:rsidRPr="00000000" w14:paraId="00000533">
      <w:pPr>
        <w:spacing w:after="240" w:before="240" w:lineRule="auto"/>
        <w:jc w:val="left"/>
        <w:rPr>
          <w:sz w:val="18"/>
          <w:szCs w:val="18"/>
        </w:rPr>
      </w:pPr>
      <w:r w:rsidDel="00000000" w:rsidR="00000000" w:rsidRPr="00000000">
        <w:rPr>
          <w:sz w:val="18"/>
          <w:szCs w:val="18"/>
          <w:rtl w:val="0"/>
        </w:rPr>
        <w:t xml:space="preserve">PN-EN 10025-1:2007 Wyroby walcowane na gorąco ze stali konstrukcyjnych - Część 1: Ogólne warunki techniczne dostawy.</w:t>
        <w:br w:type="textWrapping"/>
        <w:t xml:space="preserve">PN-EN 10020:2003 Definicja i klasyfikacja gatunków stali.</w:t>
        <w:br w:type="textWrapping"/>
        <w:t xml:space="preserve">PN-EN 10021:2009 Ogólne warunki techniczne dostawy wyrobów stalowych.</w:t>
        <w:br w:type="textWrapping"/>
        <w:t xml:space="preserve">PN-EN 10027-1:2016-12 Systemy oznaczania stali - Część 1: Znaki stal.</w:t>
        <w:br w:type="textWrapping"/>
        <w:t xml:space="preserve">PN-EN 10027-2:2015-07 Systemy oznaczania stali - Część 2: System cyfrowy.</w:t>
        <w:br w:type="textWrapping"/>
        <w:t xml:space="preserve">PN-EN 10079:2009 Terminologia wyrobów stalowych.</w:t>
        <w:br w:type="textWrapping"/>
        <w:t xml:space="preserve">PN-EN 10027-1:2016-12 Systemy oznaczania stali - Część 1: Znaki stal.</w:t>
        <w:br w:type="textWrapping"/>
        <w:t xml:space="preserve">PN-EN 10027-2:2015-07 Systemy oznaczania stali - Część 2: System cyfrowy.</w:t>
        <w:br w:type="textWrapping"/>
        <w:t xml:space="preserve">PN-EN 10079:2009 Terminologia wyrobów stalowych.</w:t>
      </w:r>
    </w:p>
    <w:p w:rsidR="00000000" w:rsidDel="00000000" w:rsidP="00000000" w:rsidRDefault="00000000" w:rsidRPr="00000000" w14:paraId="00000534">
      <w:pPr>
        <w:spacing w:after="240" w:before="240" w:lineRule="auto"/>
        <w:jc w:val="left"/>
        <w:rPr/>
      </w:pPr>
      <w:r w:rsidDel="00000000" w:rsidR="00000000" w:rsidRPr="00000000">
        <w:br w:type="page"/>
      </w:r>
      <w:r w:rsidDel="00000000" w:rsidR="00000000" w:rsidRPr="00000000">
        <w:rPr>
          <w:rtl w:val="0"/>
        </w:rPr>
      </w:r>
    </w:p>
    <w:p w:rsidR="00000000" w:rsidDel="00000000" w:rsidP="00000000" w:rsidRDefault="00000000" w:rsidRPr="00000000" w14:paraId="00000535">
      <w:pPr>
        <w:pStyle w:val="Heading1"/>
        <w:spacing w:after="240" w:before="240" w:lineRule="auto"/>
        <w:rPr/>
      </w:pPr>
      <w:bookmarkStart w:colFirst="0" w:colLast="0" w:name="_hzjuyhss9bnr" w:id="311"/>
      <w:bookmarkEnd w:id="311"/>
      <w:r w:rsidDel="00000000" w:rsidR="00000000" w:rsidRPr="00000000">
        <w:rPr>
          <w:rtl w:val="0"/>
        </w:rPr>
        <w:t xml:space="preserve">SST8 - INSTALACJE ELEKTRYCZNE</w:t>
      </w:r>
    </w:p>
    <w:p w:rsidR="00000000" w:rsidDel="00000000" w:rsidP="00000000" w:rsidRDefault="00000000" w:rsidRPr="00000000" w14:paraId="00000536">
      <w:pPr>
        <w:spacing w:after="240" w:before="240" w:line="276" w:lineRule="auto"/>
        <w:jc w:val="left"/>
        <w:rPr>
          <w:b w:val="1"/>
          <w:sz w:val="18"/>
          <w:szCs w:val="18"/>
        </w:rPr>
      </w:pPr>
      <w:r w:rsidDel="00000000" w:rsidR="00000000" w:rsidRPr="00000000">
        <w:rPr>
          <w:b w:val="1"/>
          <w:sz w:val="18"/>
          <w:szCs w:val="18"/>
          <w:rtl w:val="0"/>
        </w:rPr>
        <w:t xml:space="preserve">1. WSTĘP</w:t>
        <w:br w:type="textWrapping"/>
        <w:t xml:space="preserve">2. MATERIAŁY</w:t>
        <w:br w:type="textWrapping"/>
        <w:t xml:space="preserve">3. SPRZĘT</w:t>
        <w:br w:type="textWrapping"/>
        <w:t xml:space="preserve">4. TRANSPORT</w:t>
        <w:br w:type="textWrapping"/>
        <w:t xml:space="preserve">5. WYKONANIE ROBÓT</w:t>
        <w:br w:type="textWrapping"/>
        <w:t xml:space="preserve">6. KONTROLA JAKOŚCI ROBÓT</w:t>
        <w:br w:type="textWrapping"/>
        <w:t xml:space="preserve">7. OBMIAR ROBÓT</w:t>
        <w:br w:type="textWrapping"/>
        <w:t xml:space="preserve">8. ODBIÓR ROBÓT</w:t>
        <w:br w:type="textWrapping"/>
        <w:t xml:space="preserve">9. PODSTAWA PŁATNOŚCI</w:t>
        <w:br w:type="textWrapping"/>
        <w:t xml:space="preserve">10. PRZEPISY ZWIĄZANE</w:t>
      </w:r>
    </w:p>
    <w:p w:rsidR="00000000" w:rsidDel="00000000" w:rsidP="00000000" w:rsidRDefault="00000000" w:rsidRPr="00000000" w14:paraId="00000537">
      <w:pPr>
        <w:pStyle w:val="Heading2"/>
        <w:spacing w:after="240" w:before="240" w:lineRule="auto"/>
        <w:rPr/>
      </w:pPr>
      <w:bookmarkStart w:colFirst="0" w:colLast="0" w:name="_8q1ods85zz92" w:id="312"/>
      <w:bookmarkEnd w:id="312"/>
      <w:r w:rsidDel="00000000" w:rsidR="00000000" w:rsidRPr="00000000">
        <w:rPr>
          <w:rtl w:val="0"/>
        </w:rPr>
        <w:t xml:space="preserve">I WSTĘP</w:t>
      </w:r>
    </w:p>
    <w:p w:rsidR="00000000" w:rsidDel="00000000" w:rsidP="00000000" w:rsidRDefault="00000000" w:rsidRPr="00000000" w14:paraId="00000538">
      <w:pPr>
        <w:pStyle w:val="Heading2"/>
        <w:spacing w:after="240" w:before="240" w:lineRule="auto"/>
        <w:rPr>
          <w:sz w:val="18"/>
          <w:szCs w:val="18"/>
        </w:rPr>
      </w:pPr>
      <w:bookmarkStart w:colFirst="0" w:colLast="0" w:name="_sc35tjo3hobz" w:id="313"/>
      <w:bookmarkEnd w:id="313"/>
      <w:r w:rsidDel="00000000" w:rsidR="00000000" w:rsidRPr="00000000">
        <w:rPr>
          <w:rtl w:val="0"/>
        </w:rPr>
        <w:t xml:space="preserve">1.1. Przedmiot ST</w:t>
      </w:r>
      <w:r w:rsidDel="00000000" w:rsidR="00000000" w:rsidRPr="00000000">
        <w:rPr>
          <w:rtl w:val="0"/>
        </w:rPr>
      </w:r>
    </w:p>
    <w:p w:rsidR="00000000" w:rsidDel="00000000" w:rsidP="00000000" w:rsidRDefault="00000000" w:rsidRPr="00000000" w14:paraId="00000539">
      <w:pPr>
        <w:spacing w:after="240" w:before="240" w:lineRule="auto"/>
        <w:rPr>
          <w:sz w:val="18"/>
          <w:szCs w:val="18"/>
        </w:rPr>
      </w:pPr>
      <w:r w:rsidDel="00000000" w:rsidR="00000000" w:rsidRPr="00000000">
        <w:rPr>
          <w:sz w:val="18"/>
          <w:szCs w:val="18"/>
          <w:rtl w:val="0"/>
        </w:rPr>
        <w:t xml:space="preserve">Przedmiotem niniejszej specyfikacji technicznej są wymagania dotyczące wykonania i odbioru dla  robót związanych z wykonaniem instalacji elektrycznych wnętrzowych, które zostaną wykonane na podstawie dokumentacji projektowej dla zadania pn. “ARANŻACJA BIBLIOTEKI ORAZ PRZESTRZENI KORYTARZY W SZKOLE PODSTAWOWEJ NR 6 W AUGUSTOWIE”.</w:t>
      </w:r>
    </w:p>
    <w:p w:rsidR="00000000" w:rsidDel="00000000" w:rsidP="00000000" w:rsidRDefault="00000000" w:rsidRPr="00000000" w14:paraId="0000053A">
      <w:pPr>
        <w:spacing w:after="240" w:before="240" w:lineRule="auto"/>
        <w:rPr>
          <w:sz w:val="18"/>
          <w:szCs w:val="18"/>
        </w:rPr>
      </w:pPr>
      <w:r w:rsidDel="00000000" w:rsidR="00000000" w:rsidRPr="00000000">
        <w:rPr>
          <w:sz w:val="18"/>
          <w:szCs w:val="18"/>
          <w:rtl w:val="0"/>
        </w:rPr>
        <w:t xml:space="preserve">Klasyfikacja wg Wspólnego Słownika Zamówień (CPV):</w:t>
        <w:br w:type="textWrapping"/>
        <w:t xml:space="preserve">45310000-3 Roboty instalacyjne elektryczne</w:t>
      </w:r>
    </w:p>
    <w:p w:rsidR="00000000" w:rsidDel="00000000" w:rsidP="00000000" w:rsidRDefault="00000000" w:rsidRPr="00000000" w14:paraId="0000053B">
      <w:pPr>
        <w:pStyle w:val="Heading2"/>
        <w:spacing w:after="240" w:before="240" w:lineRule="auto"/>
        <w:rPr/>
      </w:pPr>
      <w:bookmarkStart w:colFirst="0" w:colLast="0" w:name="_mcweoxfm3mkl" w:id="314"/>
      <w:bookmarkEnd w:id="314"/>
      <w:r w:rsidDel="00000000" w:rsidR="00000000" w:rsidRPr="00000000">
        <w:rPr>
          <w:rtl w:val="0"/>
        </w:rPr>
        <w:t xml:space="preserve">1.2. Zakres stosowania ST</w:t>
      </w:r>
    </w:p>
    <w:p w:rsidR="00000000" w:rsidDel="00000000" w:rsidP="00000000" w:rsidRDefault="00000000" w:rsidRPr="00000000" w14:paraId="0000053C">
      <w:pPr>
        <w:spacing w:after="240" w:before="240" w:lineRule="auto"/>
        <w:jc w:val="left"/>
        <w:rPr>
          <w:sz w:val="18"/>
          <w:szCs w:val="18"/>
        </w:rPr>
      </w:pPr>
      <w:r w:rsidDel="00000000" w:rsidR="00000000" w:rsidRPr="00000000">
        <w:rPr>
          <w:sz w:val="18"/>
          <w:szCs w:val="18"/>
          <w:rtl w:val="0"/>
        </w:rPr>
        <w:t xml:space="preserve">Specyfikacja techniczna wykonania i odbioru robót budowlanych jest dokumentem będącym podstawą do udzielenia zamówienia i zawarcia umowy na wykonanie robót zawartych w pkt 1.1.</w:t>
      </w:r>
    </w:p>
    <w:p w:rsidR="00000000" w:rsidDel="00000000" w:rsidP="00000000" w:rsidRDefault="00000000" w:rsidRPr="00000000" w14:paraId="0000053D">
      <w:pPr>
        <w:pStyle w:val="Heading2"/>
        <w:rPr/>
      </w:pPr>
      <w:bookmarkStart w:colFirst="0" w:colLast="0" w:name="_40kpbhnmzmhq" w:id="315"/>
      <w:bookmarkEnd w:id="315"/>
      <w:r w:rsidDel="00000000" w:rsidR="00000000" w:rsidRPr="00000000">
        <w:rPr>
          <w:rtl w:val="0"/>
        </w:rPr>
        <w:t xml:space="preserve">1.3. Określenia podstawowe</w:t>
      </w:r>
    </w:p>
    <w:p w:rsidR="00000000" w:rsidDel="00000000" w:rsidP="00000000" w:rsidRDefault="00000000" w:rsidRPr="00000000" w14:paraId="0000053E">
      <w:pPr>
        <w:spacing w:after="240" w:before="240" w:lineRule="auto"/>
        <w:jc w:val="left"/>
        <w:rPr>
          <w:sz w:val="18"/>
          <w:szCs w:val="18"/>
        </w:rPr>
      </w:pPr>
      <w:r w:rsidDel="00000000" w:rsidR="00000000" w:rsidRPr="00000000">
        <w:rPr>
          <w:sz w:val="18"/>
          <w:szCs w:val="18"/>
          <w:rtl w:val="0"/>
        </w:rPr>
        <w:t xml:space="preserve">Określenia i nazewnictwo użyte w niniejszej specyfikacji technicznej wykonania i odbioru robót budowlanych są zgodne z obowiązującymi podanymi w normach PN i przepisach Prawa budowlanego.</w:t>
      </w:r>
      <w:r w:rsidDel="00000000" w:rsidR="00000000" w:rsidRPr="00000000">
        <w:rPr>
          <w:rtl w:val="0"/>
        </w:rPr>
      </w:r>
    </w:p>
    <w:p w:rsidR="00000000" w:rsidDel="00000000" w:rsidP="00000000" w:rsidRDefault="00000000" w:rsidRPr="00000000" w14:paraId="0000053F">
      <w:pPr>
        <w:pStyle w:val="Heading2"/>
        <w:spacing w:after="240" w:before="240" w:lineRule="auto"/>
        <w:rPr>
          <w:sz w:val="18"/>
          <w:szCs w:val="18"/>
        </w:rPr>
      </w:pPr>
      <w:bookmarkStart w:colFirst="0" w:colLast="0" w:name="_8atydyn3h89k" w:id="316"/>
      <w:bookmarkEnd w:id="316"/>
      <w:r w:rsidDel="00000000" w:rsidR="00000000" w:rsidRPr="00000000">
        <w:rPr>
          <w:rtl w:val="0"/>
        </w:rPr>
        <w:t xml:space="preserve">1.4. Zakres robót objętych ST</w:t>
      </w:r>
      <w:r w:rsidDel="00000000" w:rsidR="00000000" w:rsidRPr="00000000">
        <w:rPr>
          <w:rtl w:val="0"/>
        </w:rPr>
      </w:r>
    </w:p>
    <w:p w:rsidR="00000000" w:rsidDel="00000000" w:rsidP="00000000" w:rsidRDefault="00000000" w:rsidRPr="00000000" w14:paraId="00000540">
      <w:pPr>
        <w:spacing w:after="240" w:before="240" w:lineRule="auto"/>
        <w:rPr>
          <w:sz w:val="18"/>
          <w:szCs w:val="18"/>
        </w:rPr>
      </w:pPr>
      <w:r w:rsidDel="00000000" w:rsidR="00000000" w:rsidRPr="00000000">
        <w:rPr>
          <w:sz w:val="18"/>
          <w:szCs w:val="18"/>
          <w:rtl w:val="0"/>
        </w:rPr>
        <w:t xml:space="preserve">Roboty, których dotyczy specyfikacja obejmują wszystkie czynności umożliwiające i mające na celu wykonanie instalacji elektrycznych w budynku .</w:t>
      </w:r>
    </w:p>
    <w:p w:rsidR="00000000" w:rsidDel="00000000" w:rsidP="00000000" w:rsidRDefault="00000000" w:rsidRPr="00000000" w14:paraId="00000541">
      <w:pPr>
        <w:spacing w:after="240" w:before="240" w:lineRule="auto"/>
        <w:rPr>
          <w:sz w:val="18"/>
          <w:szCs w:val="18"/>
        </w:rPr>
      </w:pPr>
      <w:r w:rsidDel="00000000" w:rsidR="00000000" w:rsidRPr="00000000">
        <w:rPr>
          <w:sz w:val="18"/>
          <w:szCs w:val="18"/>
          <w:rtl w:val="0"/>
        </w:rPr>
        <w:t xml:space="preserve">Zakres robót obejmuje:</w:t>
      </w:r>
    </w:p>
    <w:p w:rsidR="00000000" w:rsidDel="00000000" w:rsidP="00000000" w:rsidRDefault="00000000" w:rsidRPr="00000000" w14:paraId="00000542">
      <w:pPr>
        <w:spacing w:after="240" w:before="240" w:lineRule="auto"/>
        <w:rPr>
          <w:sz w:val="18"/>
          <w:szCs w:val="18"/>
        </w:rPr>
      </w:pPr>
      <w:r w:rsidDel="00000000" w:rsidR="00000000" w:rsidRPr="00000000">
        <w:rPr>
          <w:sz w:val="18"/>
          <w:szCs w:val="18"/>
          <w:rtl w:val="0"/>
        </w:rPr>
        <w:t xml:space="preserve">a) wykonanie podejść kablowych w miejscu lokalizacji nowych opraw oświetleniowych</w:t>
      </w:r>
    </w:p>
    <w:p w:rsidR="00000000" w:rsidDel="00000000" w:rsidP="00000000" w:rsidRDefault="00000000" w:rsidRPr="00000000" w14:paraId="00000543">
      <w:pPr>
        <w:spacing w:after="240" w:before="240" w:lineRule="auto"/>
        <w:rPr>
          <w:sz w:val="18"/>
          <w:szCs w:val="18"/>
        </w:rPr>
      </w:pPr>
      <w:r w:rsidDel="00000000" w:rsidR="00000000" w:rsidRPr="00000000">
        <w:rPr>
          <w:sz w:val="18"/>
          <w:szCs w:val="18"/>
          <w:rtl w:val="0"/>
        </w:rPr>
        <w:t xml:space="preserve">b) montaż opraw oświetleniowych</w:t>
      </w:r>
    </w:p>
    <w:p w:rsidR="00000000" w:rsidDel="00000000" w:rsidP="00000000" w:rsidRDefault="00000000" w:rsidRPr="00000000" w14:paraId="00000544">
      <w:pPr>
        <w:pStyle w:val="Heading2"/>
        <w:spacing w:after="240" w:before="240" w:lineRule="auto"/>
        <w:rPr/>
      </w:pPr>
      <w:bookmarkStart w:colFirst="0" w:colLast="0" w:name="_j2569g7dz3nd" w:id="317"/>
      <w:bookmarkEnd w:id="317"/>
      <w:r w:rsidDel="00000000" w:rsidR="00000000" w:rsidRPr="00000000">
        <w:rPr>
          <w:rtl w:val="0"/>
        </w:rPr>
        <w:t xml:space="preserve">1.5. Ogólne wymagania dotyczące robót</w:t>
      </w:r>
    </w:p>
    <w:p w:rsidR="00000000" w:rsidDel="00000000" w:rsidP="00000000" w:rsidRDefault="00000000" w:rsidRPr="00000000" w14:paraId="00000545">
      <w:pPr>
        <w:spacing w:after="240" w:before="240" w:lineRule="auto"/>
        <w:jc w:val="left"/>
        <w:rPr>
          <w:sz w:val="18"/>
          <w:szCs w:val="18"/>
        </w:rPr>
      </w:pPr>
      <w:r w:rsidDel="00000000" w:rsidR="00000000" w:rsidRPr="00000000">
        <w:rPr>
          <w:sz w:val="18"/>
          <w:szCs w:val="18"/>
          <w:rtl w:val="0"/>
        </w:rPr>
        <w:t xml:space="preserve">Ogólne wymagania dotyczące robót podano w części „Wymagania ogólne” pkt 1.5. Wykonawca robót jest odpowiedzialny za jakość wykonania robót, ich zgodność z dokumentacją projektową, specyfikacją techniczną wykonania i odbioru robót budowlanych i poleceniami Inspektora Nadzoru Inwestorskiego.</w:t>
      </w:r>
    </w:p>
    <w:p w:rsidR="00000000" w:rsidDel="00000000" w:rsidP="00000000" w:rsidRDefault="00000000" w:rsidRPr="00000000" w14:paraId="00000546">
      <w:pPr>
        <w:pStyle w:val="Heading2"/>
        <w:spacing w:after="240" w:before="240" w:lineRule="auto"/>
        <w:rPr/>
      </w:pPr>
      <w:bookmarkStart w:colFirst="0" w:colLast="0" w:name="_qx6gej3fqr8j" w:id="318"/>
      <w:bookmarkEnd w:id="318"/>
      <w:r w:rsidDel="00000000" w:rsidR="00000000" w:rsidRPr="00000000">
        <w:rPr>
          <w:rtl w:val="0"/>
        </w:rPr>
        <w:t xml:space="preserve">2. MATERIAŁY</w:t>
      </w:r>
    </w:p>
    <w:p w:rsidR="00000000" w:rsidDel="00000000" w:rsidP="00000000" w:rsidRDefault="00000000" w:rsidRPr="00000000" w14:paraId="00000547">
      <w:pPr>
        <w:pStyle w:val="Heading2"/>
        <w:spacing w:after="240" w:before="240" w:lineRule="auto"/>
        <w:rPr/>
      </w:pPr>
      <w:bookmarkStart w:colFirst="0" w:colLast="0" w:name="_z0md3nr1r2w0" w:id="319"/>
      <w:bookmarkEnd w:id="319"/>
      <w:r w:rsidDel="00000000" w:rsidR="00000000" w:rsidRPr="00000000">
        <w:rPr>
          <w:rtl w:val="0"/>
        </w:rPr>
        <w:t xml:space="preserve">2.1. Wymagania ogólne</w:t>
      </w:r>
    </w:p>
    <w:p w:rsidR="00000000" w:rsidDel="00000000" w:rsidP="00000000" w:rsidRDefault="00000000" w:rsidRPr="00000000" w14:paraId="00000548">
      <w:pPr>
        <w:spacing w:after="240" w:before="240" w:lineRule="auto"/>
        <w:jc w:val="left"/>
        <w:rPr>
          <w:sz w:val="18"/>
          <w:szCs w:val="18"/>
        </w:rPr>
      </w:pPr>
      <w:r w:rsidDel="00000000" w:rsidR="00000000" w:rsidRPr="00000000">
        <w:rPr>
          <w:sz w:val="18"/>
          <w:szCs w:val="18"/>
          <w:rtl w:val="0"/>
        </w:rPr>
        <w:t xml:space="preserve">Ogólne wymagania dotyczące materiałów, ich pozyskiwania i składowania podano w części „Wymagania ogólne” </w:t>
        <w:br w:type="textWrapping"/>
        <w:t xml:space="preserve">pkt 2 ST.</w:t>
      </w:r>
    </w:p>
    <w:p w:rsidR="00000000" w:rsidDel="00000000" w:rsidP="00000000" w:rsidRDefault="00000000" w:rsidRPr="00000000" w14:paraId="00000549">
      <w:pPr>
        <w:pStyle w:val="Heading2"/>
        <w:spacing w:after="240" w:before="240" w:lineRule="auto"/>
        <w:rPr/>
      </w:pPr>
      <w:bookmarkStart w:colFirst="0" w:colLast="0" w:name="_my93dl26cq1s" w:id="320"/>
      <w:bookmarkEnd w:id="320"/>
      <w:r w:rsidDel="00000000" w:rsidR="00000000" w:rsidRPr="00000000">
        <w:rPr>
          <w:rtl w:val="0"/>
        </w:rPr>
        <w:t xml:space="preserve">2.2 Przewody instalacyjne</w:t>
      </w:r>
    </w:p>
    <w:p w:rsidR="00000000" w:rsidDel="00000000" w:rsidP="00000000" w:rsidRDefault="00000000" w:rsidRPr="00000000" w14:paraId="0000054A">
      <w:pPr>
        <w:spacing w:after="240" w:before="240" w:lineRule="auto"/>
        <w:rPr>
          <w:sz w:val="18"/>
          <w:szCs w:val="18"/>
        </w:rPr>
      </w:pPr>
      <w:r w:rsidDel="00000000" w:rsidR="00000000" w:rsidRPr="00000000">
        <w:rPr>
          <w:sz w:val="18"/>
          <w:szCs w:val="18"/>
          <w:rtl w:val="0"/>
        </w:rPr>
        <w:t xml:space="preserve">Przewody instalacyjne na napiecie znamionowe 750V z żyłami miedzianymi o przekroju 1,5mm2 i ilości żył 2-5 wg PN-87/E-90056. </w:t>
      </w:r>
      <w:r w:rsidDel="00000000" w:rsidR="00000000" w:rsidRPr="00000000">
        <w:rPr>
          <w:rtl w:val="0"/>
        </w:rPr>
      </w:r>
    </w:p>
    <w:p w:rsidR="00000000" w:rsidDel="00000000" w:rsidP="00000000" w:rsidRDefault="00000000" w:rsidRPr="00000000" w14:paraId="0000054B">
      <w:pPr>
        <w:pStyle w:val="Heading2"/>
        <w:spacing w:after="240" w:before="240" w:lineRule="auto"/>
        <w:rPr/>
      </w:pPr>
      <w:bookmarkStart w:colFirst="0" w:colLast="0" w:name="_mslpwif6k2gc" w:id="321"/>
      <w:bookmarkEnd w:id="321"/>
      <w:r w:rsidDel="00000000" w:rsidR="00000000" w:rsidRPr="00000000">
        <w:rPr>
          <w:rtl w:val="0"/>
        </w:rPr>
        <w:t xml:space="preserve">2.2 Oprawy oświetleniowe</w:t>
      </w:r>
    </w:p>
    <w:p w:rsidR="00000000" w:rsidDel="00000000" w:rsidP="00000000" w:rsidRDefault="00000000" w:rsidRPr="00000000" w14:paraId="0000054C">
      <w:pPr>
        <w:rPr>
          <w:sz w:val="18"/>
          <w:szCs w:val="18"/>
        </w:rPr>
      </w:pPr>
      <w:r w:rsidDel="00000000" w:rsidR="00000000" w:rsidRPr="00000000">
        <w:rPr>
          <w:sz w:val="18"/>
          <w:szCs w:val="18"/>
          <w:highlight w:val="white"/>
          <w:rtl w:val="0"/>
        </w:rPr>
        <w:t xml:space="preserve">L01 - </w:t>
      </w:r>
      <w:r w:rsidDel="00000000" w:rsidR="00000000" w:rsidRPr="00000000">
        <w:rPr>
          <w:sz w:val="18"/>
          <w:szCs w:val="18"/>
          <w:rtl w:val="0"/>
        </w:rPr>
        <w:t xml:space="preserve">Oprawy sufitowa (plafon) o średnicy 60 cm i wysokości 7,5 cm ze stali w kolorze czarnym. Klosz z mlecznego szkła rozpraszającego światło. Lampa wyposażona w 4 gwinty dla żarówek 40W E27. Stosować żarówki LED o neutralnej barwie świecenia - 4000[K]. Klasa szczelności IP 20.</w:t>
      </w:r>
    </w:p>
    <w:p w:rsidR="00000000" w:rsidDel="00000000" w:rsidP="00000000" w:rsidRDefault="00000000" w:rsidRPr="00000000" w14:paraId="0000054D">
      <w:pPr>
        <w:spacing w:after="240" w:before="240" w:lineRule="auto"/>
        <w:rPr>
          <w:sz w:val="18"/>
          <w:szCs w:val="18"/>
        </w:rPr>
      </w:pPr>
      <w:r w:rsidDel="00000000" w:rsidR="00000000" w:rsidRPr="00000000">
        <w:rPr>
          <w:highlight w:val="white"/>
          <w:rtl w:val="0"/>
        </w:rPr>
        <w:t xml:space="preserve">L02 - </w:t>
      </w:r>
      <w:r w:rsidDel="00000000" w:rsidR="00000000" w:rsidRPr="00000000">
        <w:rPr>
          <w:sz w:val="18"/>
          <w:szCs w:val="18"/>
          <w:rtl w:val="0"/>
        </w:rPr>
        <w:t xml:space="preserve">Oprawy wiszące LED o średnicy 43 cm i wysokości 4cm ze stali malowanej na kolor żółty z dekoracyjnymi elementami z aluminium. Klosz wykonany z akrylu z wbudowanym panelem LED 14 W o ciepłej barwie świecenia - 3000 [K] . Klasa szczelności IP 20. Długośc zwisu lamp nad stołami ok 120 cm od poziomu sufitu.</w:t>
      </w:r>
    </w:p>
    <w:p w:rsidR="00000000" w:rsidDel="00000000" w:rsidP="00000000" w:rsidRDefault="00000000" w:rsidRPr="00000000" w14:paraId="0000054E">
      <w:pPr>
        <w:pStyle w:val="Heading2"/>
        <w:spacing w:after="240" w:before="240" w:lineRule="auto"/>
        <w:rPr/>
      </w:pPr>
      <w:bookmarkStart w:colFirst="0" w:colLast="0" w:name="_szubf7cx8ewc" w:id="322"/>
      <w:bookmarkEnd w:id="322"/>
      <w:r w:rsidDel="00000000" w:rsidR="00000000" w:rsidRPr="00000000">
        <w:rPr>
          <w:rtl w:val="0"/>
        </w:rPr>
        <w:t xml:space="preserve">2.3 Odbiór materiałów na budowie</w:t>
      </w:r>
    </w:p>
    <w:p w:rsidR="00000000" w:rsidDel="00000000" w:rsidP="00000000" w:rsidRDefault="00000000" w:rsidRPr="00000000" w14:paraId="0000054F">
      <w:pPr>
        <w:spacing w:after="240" w:before="240" w:lineRule="auto"/>
        <w:jc w:val="left"/>
        <w:rPr>
          <w:sz w:val="18"/>
          <w:szCs w:val="18"/>
        </w:rPr>
      </w:pPr>
      <w:r w:rsidDel="00000000" w:rsidR="00000000" w:rsidRPr="00000000">
        <w:rPr>
          <w:sz w:val="18"/>
          <w:szCs w:val="18"/>
          <w:rtl w:val="0"/>
        </w:rPr>
        <w:t xml:space="preserve">Materiały takie jak: oprawy oświetleniowe, przewody należy dostarczyć na budowę wraz ze świadectwami jakości, wymaganymi atestami, kartami gwarancyjnymi, protokołami odbioru technicznego. Dostarczone na miejsce budowy materiały należy sprawdzić pod względem kompletności i zgodności z danymi wytwórcy w przypadku stwierdzenia wad lub nasuwających się wątpliwości mogących mieć wpływ na jakość wykonania robót, materiały należy przed ich wbudowaniem – poddać badaniom określonym przez dozór techniczny robót.</w:t>
      </w:r>
    </w:p>
    <w:p w:rsidR="00000000" w:rsidDel="00000000" w:rsidP="00000000" w:rsidRDefault="00000000" w:rsidRPr="00000000" w14:paraId="00000550">
      <w:pPr>
        <w:pStyle w:val="Heading2"/>
        <w:spacing w:after="240" w:before="240" w:lineRule="auto"/>
        <w:rPr/>
      </w:pPr>
      <w:bookmarkStart w:colFirst="0" w:colLast="0" w:name="_umj7xn8jl8ha" w:id="323"/>
      <w:bookmarkEnd w:id="323"/>
      <w:r w:rsidDel="00000000" w:rsidR="00000000" w:rsidRPr="00000000">
        <w:rPr>
          <w:rtl w:val="0"/>
        </w:rPr>
        <w:t xml:space="preserve">2.4. Składowanie materiałów na budowie</w:t>
      </w:r>
    </w:p>
    <w:p w:rsidR="00000000" w:rsidDel="00000000" w:rsidP="00000000" w:rsidRDefault="00000000" w:rsidRPr="00000000" w14:paraId="00000551">
      <w:pPr>
        <w:rPr/>
      </w:pPr>
      <w:r w:rsidDel="00000000" w:rsidR="00000000" w:rsidRPr="00000000">
        <w:rPr>
          <w:rtl w:val="0"/>
        </w:rPr>
        <w:t xml:space="preserve">Składowanie materiałów na budowie powinno odbywać się zgodnie z zaleceniami producentów, w warunkach zapobiegających zniszczeniu, uszkodzeniu lub pogorszeniu się właściwości technicznych na skutek wpływu czynników atmosferycznych lub fizykochemicznych, należy zachować wymagania wynikające ze specjalnych właściwości</w:t>
      </w:r>
    </w:p>
    <w:p w:rsidR="00000000" w:rsidDel="00000000" w:rsidP="00000000" w:rsidRDefault="00000000" w:rsidRPr="00000000" w14:paraId="00000552">
      <w:pPr>
        <w:rPr/>
      </w:pPr>
      <w:r w:rsidDel="00000000" w:rsidR="00000000" w:rsidRPr="00000000">
        <w:rPr>
          <w:rtl w:val="0"/>
        </w:rPr>
        <w:t xml:space="preserve">materiałów oraz wymagania w zakresie bezpieczeństwa przeciwpożarowego.</w:t>
      </w:r>
    </w:p>
    <w:p w:rsidR="00000000" w:rsidDel="00000000" w:rsidP="00000000" w:rsidRDefault="00000000" w:rsidRPr="00000000" w14:paraId="00000553">
      <w:pPr>
        <w:pStyle w:val="Heading2"/>
        <w:spacing w:after="240" w:before="240" w:lineRule="auto"/>
        <w:rPr/>
      </w:pPr>
      <w:bookmarkStart w:colFirst="0" w:colLast="0" w:name="_gpeiz0je4025" w:id="324"/>
      <w:bookmarkEnd w:id="324"/>
      <w:r w:rsidDel="00000000" w:rsidR="00000000" w:rsidRPr="00000000">
        <w:rPr>
          <w:rtl w:val="0"/>
        </w:rPr>
        <w:t xml:space="preserve">3. SPRZĘT</w:t>
      </w:r>
    </w:p>
    <w:p w:rsidR="00000000" w:rsidDel="00000000" w:rsidP="00000000" w:rsidRDefault="00000000" w:rsidRPr="00000000" w14:paraId="00000554">
      <w:pPr>
        <w:pStyle w:val="Heading2"/>
        <w:spacing w:after="240" w:before="240" w:lineRule="auto"/>
        <w:rPr/>
      </w:pPr>
      <w:bookmarkStart w:colFirst="0" w:colLast="0" w:name="_t1bglzjxehfq" w:id="325"/>
      <w:bookmarkEnd w:id="325"/>
      <w:r w:rsidDel="00000000" w:rsidR="00000000" w:rsidRPr="00000000">
        <w:rPr>
          <w:rtl w:val="0"/>
        </w:rPr>
        <w:t xml:space="preserve">3.1. Wymagania ogólne</w:t>
      </w:r>
    </w:p>
    <w:p w:rsidR="00000000" w:rsidDel="00000000" w:rsidP="00000000" w:rsidRDefault="00000000" w:rsidRPr="00000000" w14:paraId="00000555">
      <w:pPr>
        <w:spacing w:after="240" w:before="240" w:line="276" w:lineRule="auto"/>
        <w:rPr/>
      </w:pPr>
      <w:r w:rsidDel="00000000" w:rsidR="00000000" w:rsidRPr="00000000">
        <w:rPr>
          <w:rtl w:val="0"/>
        </w:rPr>
        <w:t xml:space="preserve">Ogólne wymagania dotyczące sprzętu do wykonania robót podano w części „Wymagania ogólne” pkt 3 specyfikacji technicznej.</w:t>
      </w:r>
    </w:p>
    <w:p w:rsidR="00000000" w:rsidDel="00000000" w:rsidP="00000000" w:rsidRDefault="00000000" w:rsidRPr="00000000" w14:paraId="00000556">
      <w:pPr>
        <w:pStyle w:val="Heading2"/>
        <w:spacing w:after="240" w:before="240" w:lineRule="auto"/>
        <w:rPr/>
      </w:pPr>
      <w:bookmarkStart w:colFirst="0" w:colLast="0" w:name="_5d8eulfhtfr6" w:id="326"/>
      <w:bookmarkEnd w:id="326"/>
      <w:r w:rsidDel="00000000" w:rsidR="00000000" w:rsidRPr="00000000">
        <w:rPr>
          <w:rtl w:val="0"/>
        </w:rPr>
        <w:t xml:space="preserve">3.2. Sprzęt do wykonywania robót</w:t>
      </w:r>
    </w:p>
    <w:p w:rsidR="00000000" w:rsidDel="00000000" w:rsidP="00000000" w:rsidRDefault="00000000" w:rsidRPr="00000000" w14:paraId="00000557">
      <w:pPr>
        <w:rPr/>
      </w:pPr>
      <w:r w:rsidDel="00000000" w:rsidR="00000000" w:rsidRPr="00000000">
        <w:rPr>
          <w:rtl w:val="0"/>
        </w:rPr>
        <w:t xml:space="preserve">Do wykonania instalacji elektroenergetycznych przewiduje się użycie następującego sprzętu:</w:t>
      </w:r>
    </w:p>
    <w:p w:rsidR="00000000" w:rsidDel="00000000" w:rsidP="00000000" w:rsidRDefault="00000000" w:rsidRPr="00000000" w14:paraId="00000558">
      <w:pPr>
        <w:numPr>
          <w:ilvl w:val="0"/>
          <w:numId w:val="48"/>
        </w:numPr>
        <w:ind w:left="720" w:hanging="360"/>
        <w:rPr>
          <w:u w:val="none"/>
        </w:rPr>
      </w:pPr>
      <w:r w:rsidDel="00000000" w:rsidR="00000000" w:rsidRPr="00000000">
        <w:rPr>
          <w:rtl w:val="0"/>
        </w:rPr>
        <w:t xml:space="preserve">elektronarzędzia,</w:t>
      </w:r>
    </w:p>
    <w:p w:rsidR="00000000" w:rsidDel="00000000" w:rsidP="00000000" w:rsidRDefault="00000000" w:rsidRPr="00000000" w14:paraId="00000559">
      <w:pPr>
        <w:numPr>
          <w:ilvl w:val="0"/>
          <w:numId w:val="48"/>
        </w:numPr>
        <w:ind w:left="720" w:hanging="360"/>
        <w:rPr>
          <w:u w:val="none"/>
        </w:rPr>
      </w:pPr>
      <w:r w:rsidDel="00000000" w:rsidR="00000000" w:rsidRPr="00000000">
        <w:rPr>
          <w:rtl w:val="0"/>
        </w:rPr>
        <w:t xml:space="preserve">środki transportu</w:t>
      </w:r>
    </w:p>
    <w:p w:rsidR="00000000" w:rsidDel="00000000" w:rsidP="00000000" w:rsidRDefault="00000000" w:rsidRPr="00000000" w14:paraId="0000055A">
      <w:pPr>
        <w:rPr/>
      </w:pPr>
      <w:r w:rsidDel="00000000" w:rsidR="00000000" w:rsidRPr="00000000">
        <w:rPr>
          <w:rtl w:val="0"/>
        </w:rPr>
        <w:t xml:space="preserve">Wykonawca jest zobowiązany do używania takiego sprzętu który nie spowoduje niekorzystnego wpływu na jakość wykonywanych robót. Prace budowlane będą wykonywane ręcznie, przy użyciu drobnego sprzętu pomocniczego. Sprzęt powinien mieć ustalone parametry techniczne i powinien być ustawiony zgodnie z wymaganiami producenta oraz używany zgodnie z jego przeznaczeniem.</w:t>
      </w:r>
    </w:p>
    <w:p w:rsidR="00000000" w:rsidDel="00000000" w:rsidP="00000000" w:rsidRDefault="00000000" w:rsidRPr="00000000" w14:paraId="0000055B">
      <w:pPr>
        <w:pStyle w:val="Heading2"/>
        <w:spacing w:after="240" w:before="240" w:lineRule="auto"/>
        <w:rPr/>
      </w:pPr>
      <w:bookmarkStart w:colFirst="0" w:colLast="0" w:name="_brwkf410jt3f" w:id="327"/>
      <w:bookmarkEnd w:id="327"/>
      <w:r w:rsidDel="00000000" w:rsidR="00000000" w:rsidRPr="00000000">
        <w:rPr>
          <w:rtl w:val="0"/>
        </w:rPr>
        <w:t xml:space="preserve">4. TRANSPORT</w:t>
      </w:r>
    </w:p>
    <w:p w:rsidR="00000000" w:rsidDel="00000000" w:rsidP="00000000" w:rsidRDefault="00000000" w:rsidRPr="00000000" w14:paraId="0000055C">
      <w:pPr>
        <w:pStyle w:val="Heading2"/>
        <w:spacing w:after="240" w:before="240" w:lineRule="auto"/>
        <w:rPr/>
      </w:pPr>
      <w:bookmarkStart w:colFirst="0" w:colLast="0" w:name="_dvh7ihsowktu" w:id="328"/>
      <w:bookmarkEnd w:id="328"/>
      <w:r w:rsidDel="00000000" w:rsidR="00000000" w:rsidRPr="00000000">
        <w:rPr>
          <w:rtl w:val="0"/>
        </w:rPr>
        <w:t xml:space="preserve">4.1. Wymagania ogólne</w:t>
      </w:r>
    </w:p>
    <w:p w:rsidR="00000000" w:rsidDel="00000000" w:rsidP="00000000" w:rsidRDefault="00000000" w:rsidRPr="00000000" w14:paraId="0000055D">
      <w:pPr>
        <w:spacing w:after="240" w:before="240" w:line="276" w:lineRule="auto"/>
        <w:rPr/>
      </w:pPr>
      <w:r w:rsidDel="00000000" w:rsidR="00000000" w:rsidRPr="00000000">
        <w:rPr>
          <w:rtl w:val="0"/>
        </w:rPr>
        <w:t xml:space="preserve">Ogólne wymagania dotyczące transportu podano w części „Wymagania ogólne” pkt 4 specyfikacji technicznej. Materiały i elementy muszą być przewożone środkami transportu wg instrukcji producenta.</w:t>
      </w:r>
    </w:p>
    <w:p w:rsidR="00000000" w:rsidDel="00000000" w:rsidP="00000000" w:rsidRDefault="00000000" w:rsidRPr="00000000" w14:paraId="0000055E">
      <w:pPr>
        <w:pStyle w:val="Heading2"/>
        <w:spacing w:after="240" w:before="240" w:lineRule="auto"/>
        <w:rPr/>
      </w:pPr>
      <w:bookmarkStart w:colFirst="0" w:colLast="0" w:name="_dft8vzjmkm6h" w:id="329"/>
      <w:bookmarkEnd w:id="329"/>
      <w:r w:rsidDel="00000000" w:rsidR="00000000" w:rsidRPr="00000000">
        <w:rPr>
          <w:rtl w:val="0"/>
        </w:rPr>
        <w:t xml:space="preserve">4.2. Przechowywanie materiałów</w:t>
      </w:r>
    </w:p>
    <w:p w:rsidR="00000000" w:rsidDel="00000000" w:rsidP="00000000" w:rsidRDefault="00000000" w:rsidRPr="00000000" w14:paraId="0000055F">
      <w:pPr>
        <w:spacing w:after="240" w:before="240" w:line="276" w:lineRule="auto"/>
        <w:rPr/>
      </w:pPr>
      <w:r w:rsidDel="00000000" w:rsidR="00000000" w:rsidRPr="00000000">
        <w:rPr>
          <w:rtl w:val="0"/>
        </w:rPr>
        <w:t xml:space="preserve">Materiał należy przechowywać w miejscu suchym i przewiewnym nie wystawionym na działanie promieni słonecznych</w:t>
        <w:br w:type="textWrapping"/>
        <w:t xml:space="preserve">i opadów atmosferycznych. Paczki należy izolować od podłoża.</w:t>
      </w:r>
    </w:p>
    <w:p w:rsidR="00000000" w:rsidDel="00000000" w:rsidP="00000000" w:rsidRDefault="00000000" w:rsidRPr="00000000" w14:paraId="00000560">
      <w:pPr>
        <w:pStyle w:val="Heading2"/>
        <w:spacing w:after="240" w:before="240" w:lineRule="auto"/>
        <w:rPr/>
      </w:pPr>
      <w:bookmarkStart w:colFirst="0" w:colLast="0" w:name="_3pbdvmdgp8kc" w:id="330"/>
      <w:bookmarkEnd w:id="330"/>
      <w:r w:rsidDel="00000000" w:rsidR="00000000" w:rsidRPr="00000000">
        <w:rPr>
          <w:rtl w:val="0"/>
        </w:rPr>
        <w:t xml:space="preserve">4.3. Transport materiałów</w:t>
      </w:r>
    </w:p>
    <w:p w:rsidR="00000000" w:rsidDel="00000000" w:rsidP="00000000" w:rsidRDefault="00000000" w:rsidRPr="00000000" w14:paraId="00000561">
      <w:pPr>
        <w:spacing w:after="240" w:before="240" w:line="276" w:lineRule="auto"/>
        <w:rPr/>
      </w:pPr>
      <w:r w:rsidDel="00000000" w:rsidR="00000000" w:rsidRPr="00000000">
        <w:rPr>
          <w:rtl w:val="0"/>
        </w:rPr>
        <w:t xml:space="preserve">Transport powinien odbywać się krytymi środkami transportu. Ułożenie i zabezpieczenie ładunku powinno być zgodne z przepisami transportowymi dotyczącymi transportu samochodowego. Podczas transportu materiały powinny być zabezpieczone przed uszkodzeniami, utratą stateczności i szkodliwymi wpływami atmosferycznymi. Materiał izolować od podłoża składając je np. na podestach.</w:t>
      </w:r>
    </w:p>
    <w:p w:rsidR="00000000" w:rsidDel="00000000" w:rsidP="00000000" w:rsidRDefault="00000000" w:rsidRPr="00000000" w14:paraId="00000562">
      <w:pPr>
        <w:pStyle w:val="Heading2"/>
        <w:spacing w:after="240" w:before="240" w:lineRule="auto"/>
        <w:rPr/>
      </w:pPr>
      <w:bookmarkStart w:colFirst="0" w:colLast="0" w:name="_mvihw1tsfqbm" w:id="331"/>
      <w:bookmarkEnd w:id="331"/>
      <w:r w:rsidDel="00000000" w:rsidR="00000000" w:rsidRPr="00000000">
        <w:rPr>
          <w:rtl w:val="0"/>
        </w:rPr>
        <w:t xml:space="preserve">5. WYKONANIE ROBÓT</w:t>
      </w:r>
    </w:p>
    <w:p w:rsidR="00000000" w:rsidDel="00000000" w:rsidP="00000000" w:rsidRDefault="00000000" w:rsidRPr="00000000" w14:paraId="00000563">
      <w:pPr>
        <w:pStyle w:val="Heading2"/>
        <w:spacing w:after="240" w:before="240" w:lineRule="auto"/>
        <w:rPr/>
      </w:pPr>
      <w:bookmarkStart w:colFirst="0" w:colLast="0" w:name="_n8nwv79g8ujq" w:id="332"/>
      <w:bookmarkEnd w:id="332"/>
      <w:r w:rsidDel="00000000" w:rsidR="00000000" w:rsidRPr="00000000">
        <w:rPr>
          <w:rtl w:val="0"/>
        </w:rPr>
        <w:t xml:space="preserve">5.1. Wymagania ogólne</w:t>
      </w:r>
    </w:p>
    <w:p w:rsidR="00000000" w:rsidDel="00000000" w:rsidP="00000000" w:rsidRDefault="00000000" w:rsidRPr="00000000" w14:paraId="00000564">
      <w:pPr>
        <w:spacing w:after="240" w:before="240" w:line="276" w:lineRule="auto"/>
        <w:rPr/>
      </w:pPr>
      <w:r w:rsidDel="00000000" w:rsidR="00000000" w:rsidRPr="00000000">
        <w:rPr>
          <w:rtl w:val="0"/>
        </w:rPr>
        <w:t xml:space="preserve">Ogólne wymagania dotyczące wykonania robót podano w części „Wymagania ogólne” pkt 5 specyfikacji technicznej.</w:t>
      </w:r>
    </w:p>
    <w:p w:rsidR="00000000" w:rsidDel="00000000" w:rsidP="00000000" w:rsidRDefault="00000000" w:rsidRPr="00000000" w14:paraId="00000565">
      <w:pPr>
        <w:pStyle w:val="Heading2"/>
        <w:spacing w:after="240" w:before="240" w:line="276" w:lineRule="auto"/>
        <w:rPr/>
      </w:pPr>
      <w:bookmarkStart w:colFirst="0" w:colLast="0" w:name="_5y626hns1fff" w:id="333"/>
      <w:bookmarkEnd w:id="333"/>
      <w:r w:rsidDel="00000000" w:rsidR="00000000" w:rsidRPr="00000000">
        <w:rPr>
          <w:rtl w:val="0"/>
        </w:rPr>
        <w:t xml:space="preserve">5.2 Trasowanie</w:t>
      </w:r>
    </w:p>
    <w:p w:rsidR="00000000" w:rsidDel="00000000" w:rsidP="00000000" w:rsidRDefault="00000000" w:rsidRPr="00000000" w14:paraId="00000566">
      <w:pPr>
        <w:spacing w:after="240" w:before="240" w:line="276" w:lineRule="auto"/>
        <w:rPr/>
      </w:pPr>
      <w:r w:rsidDel="00000000" w:rsidR="00000000" w:rsidRPr="00000000">
        <w:rPr>
          <w:rtl w:val="0"/>
        </w:rPr>
        <w:t xml:space="preserve">Trasa instalacji elektrycznych powinna przebiegać bezkolizyjnie z innymi instalacjami i urządzeniami. Powinna być przejrzysta, prosta i dostępna dla prawidłowej konserwacji. Wskazane jest, aby przebiegała w liniach poziomych i pionowych.</w:t>
      </w:r>
    </w:p>
    <w:p w:rsidR="00000000" w:rsidDel="00000000" w:rsidP="00000000" w:rsidRDefault="00000000" w:rsidRPr="00000000" w14:paraId="00000567">
      <w:pPr>
        <w:pStyle w:val="Heading2"/>
        <w:spacing w:after="240" w:before="240" w:line="276" w:lineRule="auto"/>
        <w:rPr/>
      </w:pPr>
      <w:bookmarkStart w:colFirst="0" w:colLast="0" w:name="_r2cuykqocs2j" w:id="334"/>
      <w:bookmarkEnd w:id="334"/>
      <w:r w:rsidDel="00000000" w:rsidR="00000000" w:rsidRPr="00000000">
        <w:rPr>
          <w:rtl w:val="0"/>
        </w:rPr>
        <w:t xml:space="preserve">5.3 Montaż sprzętu, osprzętu</w:t>
      </w:r>
    </w:p>
    <w:p w:rsidR="00000000" w:rsidDel="00000000" w:rsidP="00000000" w:rsidRDefault="00000000" w:rsidRPr="00000000" w14:paraId="00000568">
      <w:pPr>
        <w:spacing w:after="240" w:before="240" w:line="276" w:lineRule="auto"/>
        <w:rPr/>
      </w:pPr>
      <w:r w:rsidDel="00000000" w:rsidR="00000000" w:rsidRPr="00000000">
        <w:rPr>
          <w:rtl w:val="0"/>
        </w:rPr>
        <w:t xml:space="preserve">Wymogi Prawa Budowlanego nakazują stosowanie instalacji elektrycznej wykonanej w systemie TN-S przewodami 3 lub 5-żyłowymi z oddzielnymi szynami PE i N. Instalacje elektryczne wykonać przewodami miedzianymi , ilości i przekroje żył podano w projekcie technicznym. Izolacja przewodów 750 V. Sprzęt i osprzęt instalacyjny należy mocować do podłoża w sposób trwały zapewniający mocne i bezpieczne jego osadzenie. </w:t>
      </w:r>
    </w:p>
    <w:p w:rsidR="00000000" w:rsidDel="00000000" w:rsidP="00000000" w:rsidRDefault="00000000" w:rsidRPr="00000000" w14:paraId="00000569">
      <w:pPr>
        <w:pStyle w:val="Heading2"/>
        <w:spacing w:after="240" w:before="240" w:line="276" w:lineRule="auto"/>
        <w:rPr/>
      </w:pPr>
      <w:bookmarkStart w:colFirst="0" w:colLast="0" w:name="_ocurzlxldzok" w:id="335"/>
      <w:bookmarkEnd w:id="335"/>
      <w:r w:rsidDel="00000000" w:rsidR="00000000" w:rsidRPr="00000000">
        <w:rPr>
          <w:rtl w:val="0"/>
        </w:rPr>
        <w:t xml:space="preserve">5.4 Układanie przewodów</w:t>
      </w:r>
    </w:p>
    <w:p w:rsidR="00000000" w:rsidDel="00000000" w:rsidP="00000000" w:rsidRDefault="00000000" w:rsidRPr="00000000" w14:paraId="0000056A">
      <w:pPr>
        <w:spacing w:after="240" w:before="240" w:line="276" w:lineRule="auto"/>
        <w:rPr/>
      </w:pPr>
      <w:r w:rsidDel="00000000" w:rsidR="00000000" w:rsidRPr="00000000">
        <w:rPr>
          <w:rtl w:val="0"/>
        </w:rPr>
        <w:t xml:space="preserve">Wykonanie instalacji p/t wymagać będzie ułożenia przewodów w wykutych bruzdach oraz ich zatynkowanie.</w:t>
      </w:r>
      <w:r w:rsidDel="00000000" w:rsidR="00000000" w:rsidRPr="00000000">
        <w:rPr>
          <w:rtl w:val="0"/>
        </w:rPr>
      </w:r>
    </w:p>
    <w:p w:rsidR="00000000" w:rsidDel="00000000" w:rsidP="00000000" w:rsidRDefault="00000000" w:rsidRPr="00000000" w14:paraId="0000056B">
      <w:pPr>
        <w:pStyle w:val="Heading2"/>
        <w:rPr/>
      </w:pPr>
      <w:bookmarkStart w:colFirst="0" w:colLast="0" w:name="_kr43jqi24dyy" w:id="336"/>
      <w:bookmarkEnd w:id="336"/>
      <w:r w:rsidDel="00000000" w:rsidR="00000000" w:rsidRPr="00000000">
        <w:rPr>
          <w:rtl w:val="0"/>
        </w:rPr>
        <w:t xml:space="preserve">5.5 Przyłączenia odbiorników</w:t>
      </w:r>
    </w:p>
    <w:p w:rsidR="00000000" w:rsidDel="00000000" w:rsidP="00000000" w:rsidRDefault="00000000" w:rsidRPr="00000000" w14:paraId="0000056C">
      <w:pPr>
        <w:rPr/>
      </w:pPr>
      <w:r w:rsidDel="00000000" w:rsidR="00000000" w:rsidRPr="00000000">
        <w:rPr>
          <w:rtl w:val="0"/>
        </w:rPr>
        <w:t xml:space="preserve">Miejsca połączeń żył przewodów z zaciskami odbiorników powinny być dokładnie oczyszczone. Samo połączenie musi być wykonane w sposób pewny, pod względem elektrycznym i mechanicznym oraz zabezpieczone przed osłabieniem siły docisku, korozją itp. Połączenia mogą być wykonane jako sztywne lub elastyczne w zależności od konstrukcji</w:t>
      </w:r>
    </w:p>
    <w:p w:rsidR="00000000" w:rsidDel="00000000" w:rsidP="00000000" w:rsidRDefault="00000000" w:rsidRPr="00000000" w14:paraId="0000056D">
      <w:pPr>
        <w:rPr/>
      </w:pPr>
      <w:r w:rsidDel="00000000" w:rsidR="00000000" w:rsidRPr="00000000">
        <w:rPr>
          <w:rtl w:val="0"/>
        </w:rPr>
        <w:t xml:space="preserve">odbiornika i warunków technologicznych. Przyłączenia sztywne należy wykonywać w rurach sztywnych wprowadzonych bezpośrednio od odbiorników oraz przewodami kabelkowymi i kablami.</w:t>
      </w:r>
    </w:p>
    <w:p w:rsidR="00000000" w:rsidDel="00000000" w:rsidP="00000000" w:rsidRDefault="00000000" w:rsidRPr="00000000" w14:paraId="0000056E">
      <w:pPr>
        <w:pStyle w:val="Heading2"/>
        <w:rPr/>
      </w:pPr>
      <w:bookmarkStart w:colFirst="0" w:colLast="0" w:name="_r7zly99wat9s" w:id="337"/>
      <w:bookmarkEnd w:id="337"/>
      <w:r w:rsidDel="00000000" w:rsidR="00000000" w:rsidRPr="00000000">
        <w:rPr>
          <w:rtl w:val="0"/>
        </w:rPr>
        <w:t xml:space="preserve">5.6 Próby montażowe</w:t>
      </w:r>
    </w:p>
    <w:p w:rsidR="00000000" w:rsidDel="00000000" w:rsidP="00000000" w:rsidRDefault="00000000" w:rsidRPr="00000000" w14:paraId="0000056F">
      <w:pPr>
        <w:rPr/>
      </w:pPr>
      <w:r w:rsidDel="00000000" w:rsidR="00000000" w:rsidRPr="00000000">
        <w:rPr>
          <w:rtl w:val="0"/>
        </w:rPr>
        <w:t xml:space="preserve">Po zakończeniu robót należy przeprowadzić próby montażowe obejmujące badania i pomiary. Zakres prób montażowych należy uzgodnić z Inwestorem.</w:t>
      </w:r>
    </w:p>
    <w:p w:rsidR="00000000" w:rsidDel="00000000" w:rsidP="00000000" w:rsidRDefault="00000000" w:rsidRPr="00000000" w14:paraId="00000570">
      <w:pPr>
        <w:rPr/>
      </w:pPr>
      <w:r w:rsidDel="00000000" w:rsidR="00000000" w:rsidRPr="00000000">
        <w:rPr>
          <w:rtl w:val="0"/>
        </w:rPr>
        <w:t xml:space="preserve">Zakres podstawowych prób obejmuje:</w:t>
      </w:r>
    </w:p>
    <w:p w:rsidR="00000000" w:rsidDel="00000000" w:rsidP="00000000" w:rsidRDefault="00000000" w:rsidRPr="00000000" w14:paraId="00000571">
      <w:pPr>
        <w:rPr/>
      </w:pPr>
      <w:r w:rsidDel="00000000" w:rsidR="00000000" w:rsidRPr="00000000">
        <w:rPr>
          <w:rtl w:val="0"/>
        </w:rPr>
        <w:t xml:space="preserve">- pomiar rezystancji izolacji instalacji</w:t>
      </w:r>
    </w:p>
    <w:p w:rsidR="00000000" w:rsidDel="00000000" w:rsidP="00000000" w:rsidRDefault="00000000" w:rsidRPr="00000000" w14:paraId="00000572">
      <w:pPr>
        <w:rPr/>
      </w:pPr>
      <w:r w:rsidDel="00000000" w:rsidR="00000000" w:rsidRPr="00000000">
        <w:rPr>
          <w:rtl w:val="0"/>
        </w:rPr>
        <w:t xml:space="preserve">- pomiar rezystancji izolacji odbiorników</w:t>
      </w:r>
    </w:p>
    <w:p w:rsidR="00000000" w:rsidDel="00000000" w:rsidP="00000000" w:rsidRDefault="00000000" w:rsidRPr="00000000" w14:paraId="00000573">
      <w:pPr>
        <w:rPr/>
      </w:pPr>
      <w:r w:rsidDel="00000000" w:rsidR="00000000" w:rsidRPr="00000000">
        <w:rPr>
          <w:rtl w:val="0"/>
        </w:rPr>
        <w:t xml:space="preserve">- pomiary pętli zwarciowych</w:t>
      </w:r>
    </w:p>
    <w:p w:rsidR="00000000" w:rsidDel="00000000" w:rsidP="00000000" w:rsidRDefault="00000000" w:rsidRPr="00000000" w14:paraId="00000574">
      <w:pPr>
        <w:pStyle w:val="Heading2"/>
        <w:spacing w:after="240" w:before="240" w:lineRule="auto"/>
        <w:rPr>
          <w:sz w:val="18"/>
          <w:szCs w:val="18"/>
        </w:rPr>
      </w:pPr>
      <w:bookmarkStart w:colFirst="0" w:colLast="0" w:name="_d5zcug6micr7" w:id="338"/>
      <w:bookmarkEnd w:id="338"/>
      <w:r w:rsidDel="00000000" w:rsidR="00000000" w:rsidRPr="00000000">
        <w:rPr>
          <w:rtl w:val="0"/>
        </w:rPr>
        <w:t xml:space="preserve">6. KONTROLA JAKOŚCI ROBÓT</w:t>
      </w:r>
      <w:r w:rsidDel="00000000" w:rsidR="00000000" w:rsidRPr="00000000">
        <w:rPr>
          <w:rtl w:val="0"/>
        </w:rPr>
      </w:r>
    </w:p>
    <w:p w:rsidR="00000000" w:rsidDel="00000000" w:rsidP="00000000" w:rsidRDefault="00000000" w:rsidRPr="00000000" w14:paraId="00000575">
      <w:pPr>
        <w:pStyle w:val="Heading2"/>
        <w:spacing w:after="240" w:before="240" w:lineRule="auto"/>
        <w:rPr/>
      </w:pPr>
      <w:bookmarkStart w:colFirst="0" w:colLast="0" w:name="_egb09i47s41c" w:id="339"/>
      <w:bookmarkEnd w:id="339"/>
      <w:r w:rsidDel="00000000" w:rsidR="00000000" w:rsidRPr="00000000">
        <w:rPr>
          <w:rtl w:val="0"/>
        </w:rPr>
        <w:t xml:space="preserve">6.1. Wymagania ogólne</w:t>
      </w:r>
    </w:p>
    <w:p w:rsidR="00000000" w:rsidDel="00000000" w:rsidP="00000000" w:rsidRDefault="00000000" w:rsidRPr="00000000" w14:paraId="00000576">
      <w:pPr>
        <w:spacing w:after="240" w:before="240" w:line="276" w:lineRule="auto"/>
        <w:rPr/>
      </w:pPr>
      <w:r w:rsidDel="00000000" w:rsidR="00000000" w:rsidRPr="00000000">
        <w:rPr>
          <w:rtl w:val="0"/>
        </w:rPr>
        <w:t xml:space="preserve">Ogólne wymagania dotyczące prowadzenia kontroli jakości robót podano w części „Wymagania ogólne” pkt 6 specyfikacji technicznej.</w:t>
      </w:r>
    </w:p>
    <w:p w:rsidR="00000000" w:rsidDel="00000000" w:rsidP="00000000" w:rsidRDefault="00000000" w:rsidRPr="00000000" w14:paraId="00000577">
      <w:pPr>
        <w:pStyle w:val="Heading2"/>
        <w:spacing w:after="240" w:before="240" w:lineRule="auto"/>
        <w:rPr/>
      </w:pPr>
      <w:bookmarkStart w:colFirst="0" w:colLast="0" w:name="_7z8csa87h6pr" w:id="340"/>
      <w:bookmarkEnd w:id="340"/>
      <w:r w:rsidDel="00000000" w:rsidR="00000000" w:rsidRPr="00000000">
        <w:rPr>
          <w:rtl w:val="0"/>
        </w:rPr>
        <w:t xml:space="preserve">6.2. Przebieg kontroli jakości robót</w:t>
      </w:r>
    </w:p>
    <w:p w:rsidR="00000000" w:rsidDel="00000000" w:rsidP="00000000" w:rsidRDefault="00000000" w:rsidRPr="00000000" w14:paraId="00000578">
      <w:pPr>
        <w:rPr/>
      </w:pPr>
      <w:r w:rsidDel="00000000" w:rsidR="00000000" w:rsidRPr="00000000">
        <w:rPr>
          <w:rtl w:val="0"/>
        </w:rPr>
        <w:t xml:space="preserve">Sprawdzenie i odbiór robót powinno być wykonane zgodnie z obowiązującymi normami. Sprawdzeniu i kontroli w czasie wykonywania robót oraz po ich zakończeniu powinno podlegać:</w:t>
      </w:r>
    </w:p>
    <w:p w:rsidR="00000000" w:rsidDel="00000000" w:rsidP="00000000" w:rsidRDefault="00000000" w:rsidRPr="00000000" w14:paraId="00000579">
      <w:pPr>
        <w:rPr/>
      </w:pPr>
      <w:r w:rsidDel="00000000" w:rsidR="00000000" w:rsidRPr="00000000">
        <w:rPr>
          <w:rtl w:val="0"/>
        </w:rPr>
        <w:t xml:space="preserve">- zgodność wykonania robót z dokumentacją projektową</w:t>
      </w:r>
    </w:p>
    <w:p w:rsidR="00000000" w:rsidDel="00000000" w:rsidP="00000000" w:rsidRDefault="00000000" w:rsidRPr="00000000" w14:paraId="0000057A">
      <w:pPr>
        <w:rPr/>
      </w:pPr>
      <w:r w:rsidDel="00000000" w:rsidR="00000000" w:rsidRPr="00000000">
        <w:rPr>
          <w:rtl w:val="0"/>
        </w:rPr>
        <w:t xml:space="preserve">- właściwe podłączenie przewodu fazowego i neutralnego do gniazd załączanie punktów świetlnych zgodnie</w:t>
        <w:br w:type="textWrapping"/>
        <w:t xml:space="preserve">z założonym programem, wykonanie pomiarów rezystancji uziemienia, izolacji, pomiarów natężenia oświetlenia w pomieszczeniach, pomiarów skuteczności ochrony przeciwporażeniowej z przekazaniem wyników do protokołu odbioru.</w:t>
      </w:r>
    </w:p>
    <w:p w:rsidR="00000000" w:rsidDel="00000000" w:rsidP="00000000" w:rsidRDefault="00000000" w:rsidRPr="00000000" w14:paraId="0000057B">
      <w:pPr>
        <w:pStyle w:val="Heading2"/>
        <w:spacing w:after="240" w:before="240" w:lineRule="auto"/>
        <w:rPr/>
      </w:pPr>
      <w:bookmarkStart w:colFirst="0" w:colLast="0" w:name="_rx97lzt440vv" w:id="341"/>
      <w:bookmarkEnd w:id="341"/>
      <w:r w:rsidDel="00000000" w:rsidR="00000000" w:rsidRPr="00000000">
        <w:rPr>
          <w:rtl w:val="0"/>
        </w:rPr>
        <w:t xml:space="preserve">7. OBMIAR ROBÓT</w:t>
      </w:r>
    </w:p>
    <w:p w:rsidR="00000000" w:rsidDel="00000000" w:rsidP="00000000" w:rsidRDefault="00000000" w:rsidRPr="00000000" w14:paraId="0000057C">
      <w:pPr>
        <w:rPr/>
      </w:pPr>
      <w:r w:rsidDel="00000000" w:rsidR="00000000" w:rsidRPr="00000000">
        <w:rPr>
          <w:rtl w:val="0"/>
        </w:rPr>
        <w:t xml:space="preserve">Obmiar robót obejmuje całość instalacji elektroenergetycznych. Jednostką obmiarową jest komplet robót.</w:t>
      </w:r>
      <w:r w:rsidDel="00000000" w:rsidR="00000000" w:rsidRPr="00000000">
        <w:rPr>
          <w:rtl w:val="0"/>
        </w:rPr>
      </w:r>
    </w:p>
    <w:p w:rsidR="00000000" w:rsidDel="00000000" w:rsidP="00000000" w:rsidRDefault="00000000" w:rsidRPr="00000000" w14:paraId="0000057D">
      <w:pPr>
        <w:pStyle w:val="Heading2"/>
        <w:spacing w:after="240" w:before="240" w:lineRule="auto"/>
        <w:rPr/>
      </w:pPr>
      <w:bookmarkStart w:colFirst="0" w:colLast="0" w:name="_dekz6s1qvc74" w:id="342"/>
      <w:bookmarkEnd w:id="342"/>
      <w:r w:rsidDel="00000000" w:rsidR="00000000" w:rsidRPr="00000000">
        <w:rPr>
          <w:rtl w:val="0"/>
        </w:rPr>
        <w:t xml:space="preserve">8. ODBIÓR ROBÓT</w:t>
      </w:r>
    </w:p>
    <w:p w:rsidR="00000000" w:rsidDel="00000000" w:rsidP="00000000" w:rsidRDefault="00000000" w:rsidRPr="00000000" w14:paraId="0000057E">
      <w:pPr>
        <w:spacing w:after="240" w:before="240" w:line="276" w:lineRule="auto"/>
        <w:rPr/>
      </w:pPr>
      <w:r w:rsidDel="00000000" w:rsidR="00000000" w:rsidRPr="00000000">
        <w:rPr>
          <w:rtl w:val="0"/>
        </w:rPr>
        <w:t xml:space="preserve">Ogólne wymagania dotyczące prowadzenia odbioru robót podano w części „Wymagania ogólne” pkt 8 specyfikacji technicznej. </w:t>
        <w:br w:type="textWrapping"/>
        <w:t xml:space="preserve">Ogólne zasady odbioru robót podano w ST Wymagania ogólne. Roboty uznaje się za wykonane zgodnie</w:t>
        <w:br w:type="textWrapping"/>
        <w:t xml:space="preserve">z dokumentacją projektową, ST i wymaganiami Inżyniera, jeżeli wszystkie pomiary i badania dały wyniki pozytywne.</w:t>
      </w:r>
    </w:p>
    <w:p w:rsidR="00000000" w:rsidDel="00000000" w:rsidP="00000000" w:rsidRDefault="00000000" w:rsidRPr="00000000" w14:paraId="0000057F">
      <w:pPr>
        <w:pStyle w:val="Heading2"/>
        <w:spacing w:after="240" w:before="240" w:lineRule="auto"/>
        <w:rPr/>
      </w:pPr>
      <w:bookmarkStart w:colFirst="0" w:colLast="0" w:name="_uoofhmpuhvjx" w:id="343"/>
      <w:bookmarkEnd w:id="343"/>
      <w:r w:rsidDel="00000000" w:rsidR="00000000" w:rsidRPr="00000000">
        <w:rPr>
          <w:rtl w:val="0"/>
        </w:rPr>
        <w:t xml:space="preserve">9. PODSTAWA PŁATNOŚCI</w:t>
      </w:r>
    </w:p>
    <w:p w:rsidR="00000000" w:rsidDel="00000000" w:rsidP="00000000" w:rsidRDefault="00000000" w:rsidRPr="00000000" w14:paraId="00000580">
      <w:pPr>
        <w:spacing w:after="240" w:before="240" w:line="276" w:lineRule="auto"/>
        <w:rPr/>
      </w:pPr>
      <w:r w:rsidDel="00000000" w:rsidR="00000000" w:rsidRPr="00000000">
        <w:rPr>
          <w:rtl w:val="0"/>
        </w:rPr>
        <w:t xml:space="preserve">Ogólne ustalenia dotyczące podstawy płatności podano w części „Wymagania ogólne” pkt 9 specyfikacji technicznej. Płatność za wykonane roboty odbywać się będzie na podstawie zapisów zawartych w umowie z Zamawiającym.</w:t>
      </w:r>
    </w:p>
    <w:p w:rsidR="00000000" w:rsidDel="00000000" w:rsidP="00000000" w:rsidRDefault="00000000" w:rsidRPr="00000000" w14:paraId="00000581">
      <w:pPr>
        <w:pStyle w:val="Heading2"/>
        <w:spacing w:after="240" w:before="240" w:lineRule="auto"/>
        <w:rPr/>
      </w:pPr>
      <w:bookmarkStart w:colFirst="0" w:colLast="0" w:name="_99lea7qu56b" w:id="344"/>
      <w:bookmarkEnd w:id="344"/>
      <w:r w:rsidDel="00000000" w:rsidR="00000000" w:rsidRPr="00000000">
        <w:rPr>
          <w:rtl w:val="0"/>
        </w:rPr>
        <w:t xml:space="preserve">10. PRZEPISY ZWIĄZANE</w:t>
      </w:r>
    </w:p>
    <w:p w:rsidR="00000000" w:rsidDel="00000000" w:rsidP="00000000" w:rsidRDefault="00000000" w:rsidRPr="00000000" w14:paraId="00000582">
      <w:pPr>
        <w:spacing w:after="240" w:before="240" w:line="276" w:lineRule="auto"/>
        <w:rPr/>
      </w:pPr>
      <w:r w:rsidDel="00000000" w:rsidR="00000000" w:rsidRPr="00000000">
        <w:rPr>
          <w:rtl w:val="0"/>
        </w:rPr>
        <w:t xml:space="preserve">Nie wymienienie tytułu jakiejkolwiek dziedziny, grupy, podgrupy czy normy nie zwalnia Wykonawcy od obowiązku stosowania wymogów określonych prawem polskim. Wykonawca będzie przestrzegał praw autorskich i patentowych. Jest zobowiązany do odpowiedzialności za spełnienie wszystkich wymagań prawnych w odniesieniu do używanych opatentowanych urządzeń lub metod.</w:t>
      </w:r>
    </w:p>
    <w:p w:rsidR="00000000" w:rsidDel="00000000" w:rsidP="00000000" w:rsidRDefault="00000000" w:rsidRPr="00000000" w14:paraId="00000583">
      <w:pPr>
        <w:spacing w:after="240" w:before="240" w:line="276" w:lineRule="auto"/>
        <w:rPr/>
      </w:pPr>
      <w:r w:rsidDel="00000000" w:rsidR="00000000" w:rsidRPr="00000000">
        <w:rPr>
          <w:rtl w:val="0"/>
        </w:rPr>
        <w:t xml:space="preserve">Ustawa z dnia 07.07.1994 r. – Prawo budowlane.</w:t>
        <w:br w:type="textWrapping"/>
        <w:t xml:space="preserve">Rozporządzenie Ministra Infrastruktury z dnia 12.04.2002 r. w sprawie warunków technicznych jakim powinny odpowiadać budynki i ich usytuowanie.</w:t>
        <w:br w:type="textWrapping"/>
        <w:t xml:space="preserve">Rozporządzenie Ministra Transportu Budownictwa i Gospodarki Morskiej z dnia 25.04.2012r. w sprawie szczegółowego zakresu i formy projektu budowlanego.</w:t>
        <w:br w:type="textWrapping"/>
        <w:t xml:space="preserve">Ustawa z dnia 16.04.2004 r. o wyrobach budowlanych. Rozporządzenie Ministra Gospodarki z dnia 21.08.2007 r. w sprawie zasadniczych wymagań dla sprzętu elektrycznego.</w:t>
        <w:br w:type="textWrapping"/>
        <w:t xml:space="preserve">Rozporządzenie Ministra Pracy i Polityki Socjalnej z dnia 26.09.1997 r. w sprawie. Rozporządzenie Ministra Gospodarki z dnia 17.09.1999 r. w sprawie bezpieczeństwa i higieny pracy przy urządzeniach i instalacjach energetycznych.</w:t>
        <w:br w:type="textWrapping"/>
        <w:t xml:space="preserve">Ustawa z dnia 27.04.2001 r. Prawo ochrony środowiska.</w:t>
        <w:br w:type="textWrapping"/>
        <w:t xml:space="preserve">Ustawa z dnia 24.08.1991 r. o ochronie przeciwpożarowej.</w:t>
      </w:r>
    </w:p>
    <w:p w:rsidR="00000000" w:rsidDel="00000000" w:rsidP="00000000" w:rsidRDefault="00000000" w:rsidRPr="00000000" w14:paraId="00000584">
      <w:pPr>
        <w:spacing w:after="240" w:before="240" w:line="276" w:lineRule="auto"/>
        <w:rPr/>
      </w:pPr>
      <w:r w:rsidDel="00000000" w:rsidR="00000000" w:rsidRPr="00000000">
        <w:rPr>
          <w:rtl w:val="0"/>
        </w:rPr>
        <w:t xml:space="preserve">Rozporządzenie Ministra Spraw Wewnętrznych i Administracji z dnia 07.06.2010 r. w sprawie ochrony przeciwpożarowej budynków, innych obiektów budowlanych i terenów.</w:t>
        <w:br w:type="textWrapping"/>
        <w:t xml:space="preserve">Ustawa z dnia 10.04.1997 r. Prawo energetyczne.</w:t>
        <w:br w:type="textWrapping"/>
        <w:t xml:space="preserve">Rozporządzenie Ministra Gospodarki i Polityki Społecznej z dnia 28.04.2003 r. w sprawie</w:t>
        <w:br w:type="textWrapping"/>
        <w:t xml:space="preserve">szczegółowych zasad stwierdzania posiadania kwalifikacji przez osoby zajmujące się</w:t>
        <w:br w:type="textWrapping"/>
      </w:r>
    </w:p>
    <w:p w:rsidR="00000000" w:rsidDel="00000000" w:rsidP="00000000" w:rsidRDefault="00000000" w:rsidRPr="00000000" w14:paraId="00000585">
      <w:pPr>
        <w:spacing w:after="240" w:before="240" w:line="276" w:lineRule="auto"/>
        <w:rPr/>
      </w:pPr>
      <w:r w:rsidDel="00000000" w:rsidR="00000000" w:rsidRPr="00000000">
        <w:rPr>
          <w:rtl w:val="0"/>
        </w:rPr>
        <w:t xml:space="preserve">PN-IEC 60364-7-707:1999 - Instalacje elektryczne w obiektach budowlanych - Wymagania</w:t>
        <w:br w:type="textWrapping"/>
        <w:t xml:space="preserve">dotyczące specjalnych instalacji lub lokalizacji - Wymagania dotyczące uziemień instalacji urządzeń przetwarzania danych </w:t>
        <w:br w:type="textWrapping"/>
        <w:t xml:space="preserve">PN-EN 60529:2003 - Stopnie ochrony zapewnianej przez obudowy (kod IP)</w:t>
        <w:br w:type="textWrapping"/>
        <w:t xml:space="preserve">PN-EN 61140:2005 PN-EN 61140:2005/A1:2008 - Ochrona przed porażeniem prądem elektrycznym - Wspólne aspekty instalacji i urządzeń</w:t>
        <w:br w:type="textWrapping"/>
        <w:t xml:space="preserve">PN-EN 61293:2000 - Znakowanie urządzeń elektrycznych danymi znamionowymi dotyczącymi zasilania elektrycznego - Wymagania bezpieczeństwa</w:t>
        <w:br w:type="textWrapping"/>
        <w:t xml:space="preserve">PN-IEC 60364-5-52:2002 - Instalacje elektryczne w obiektach budowlanych - Dobór i montaż wyposażenia elektrycznego - Oprzewodowanie</w:t>
        <w:br w:type="textWrapping"/>
        <w:t xml:space="preserve">PN-IEC 60364-3:2000 - Instalacje elektryczne w obiektach budowlanych - Ustalanie ogólnych charakterystyk</w:t>
        <w:br w:type="textWrapping"/>
        <w:t xml:space="preserve">PN-IEC 60364-4-45:1999 - Instalacje elektryczne w obiektach budowlanych - Ochrona dla zapewnienia bezpieczeństwa - Ochrona przed obniżeniem napięcia</w:t>
        <w:br w:type="textWrapping"/>
        <w:t xml:space="preserve">PN-IEC 60364-4-473:1999 - Instalacje elektryczne w obiektach budowlanych - Ochrona dla zapewnienia bezpieczeństwa Środki ochrony przed prądem przetężeniowym</w:t>
        <w:br w:type="textWrapping"/>
        <w:t xml:space="preserve">PN-IEC 60364-4-482:1999 - Instalacje elektryczne w obiektach budowlanych - Ochrona dla zapewnienia bezpieczeństwa - Dobór środków ochrony w zależności od wpływów zewnętrznych - Ochrona przeciwpożarowa</w:t>
        <w:br w:type="textWrapping"/>
        <w:t xml:space="preserve">PN-IEC 60364-5-523:2001 - Instalacje elektryczne w obiektach budowlanych - Dobór i montaż wyposażenia elektrycznego – Obciążalność prądowa długotrwała przewodów</w:t>
        <w:br w:type="textWrapping"/>
        <w:t xml:space="preserve">PN-HD 60364-6:2008 - Instalacje elektryczne niskiego napięcia – Część 6: Sprawdzanie</w:t>
        <w:br w:type="textWrapping"/>
        <w:t xml:space="preserve">PN-EN 12464-1:2012 - Światło i oświetlenie - Oświetlenie miejsc pracy - Część 1: Miejsca pracy we wnętrzach</w:t>
        <w:br w:type="textWrapping"/>
        <w:t xml:space="preserve">PN-EN 50310:2012 - Stosowanie połączeń wyrównawczych i uziemiających w budynkach z zainstalowanym sprzętem informatycznym</w:t>
        <w:br w:type="textWrapping"/>
        <w:t xml:space="preserve">PN-IEC 364-4-481:1994 - Instalacje elektryczne w obiektach budowlanych - Ochrona zapewniająca bezpieczeństwo - Dobór środków ochrony w zależności od wpływów zewnętrznych - Wybór środków ochrony przeciwporażeniowej w zależności od wpływów zewnętrznych</w:t>
      </w:r>
    </w:p>
    <w:p w:rsidR="00000000" w:rsidDel="00000000" w:rsidP="00000000" w:rsidRDefault="00000000" w:rsidRPr="00000000" w14:paraId="00000586">
      <w:pPr>
        <w:pStyle w:val="Heading2"/>
        <w:spacing w:after="240" w:before="240" w:lineRule="auto"/>
        <w:rPr/>
      </w:pPr>
      <w:bookmarkStart w:colFirst="0" w:colLast="0" w:name="_hbtdahexnf9g" w:id="345"/>
      <w:bookmarkEnd w:id="345"/>
      <w:r w:rsidDel="00000000" w:rsidR="00000000" w:rsidRPr="00000000">
        <w:rPr>
          <w:rtl w:val="0"/>
        </w:rPr>
      </w:r>
    </w:p>
    <w:p w:rsidR="00000000" w:rsidDel="00000000" w:rsidP="00000000" w:rsidRDefault="00000000" w:rsidRPr="00000000" w14:paraId="00000587">
      <w:pPr>
        <w:rPr>
          <w:sz w:val="18"/>
          <w:szCs w:val="18"/>
        </w:rPr>
      </w:pPr>
      <w:r w:rsidDel="00000000" w:rsidR="00000000" w:rsidRPr="00000000">
        <w:br w:type="page"/>
      </w:r>
      <w:r w:rsidDel="00000000" w:rsidR="00000000" w:rsidRPr="00000000">
        <w:rPr>
          <w:rtl w:val="0"/>
        </w:rPr>
      </w:r>
    </w:p>
    <w:p w:rsidR="00000000" w:rsidDel="00000000" w:rsidP="00000000" w:rsidRDefault="00000000" w:rsidRPr="00000000" w14:paraId="00000588">
      <w:pPr>
        <w:pStyle w:val="Heading1"/>
        <w:spacing w:after="240" w:before="240" w:lineRule="auto"/>
        <w:rPr/>
      </w:pPr>
      <w:bookmarkStart w:colFirst="0" w:colLast="0" w:name="_dv08xiklvdw3" w:id="346"/>
      <w:bookmarkEnd w:id="346"/>
      <w:r w:rsidDel="00000000" w:rsidR="00000000" w:rsidRPr="00000000">
        <w:rPr>
          <w:rtl w:val="0"/>
        </w:rPr>
        <w:t xml:space="preserve">SST 9 - MONTAŻ GOTOWYCH ELEMENTÓW</w:t>
      </w:r>
    </w:p>
    <w:p w:rsidR="00000000" w:rsidDel="00000000" w:rsidP="00000000" w:rsidRDefault="00000000" w:rsidRPr="00000000" w14:paraId="00000589">
      <w:pPr>
        <w:spacing w:after="240" w:before="240" w:line="276" w:lineRule="auto"/>
        <w:jc w:val="left"/>
        <w:rPr>
          <w:b w:val="1"/>
          <w:sz w:val="18"/>
          <w:szCs w:val="18"/>
        </w:rPr>
      </w:pPr>
      <w:r w:rsidDel="00000000" w:rsidR="00000000" w:rsidRPr="00000000">
        <w:rPr>
          <w:b w:val="1"/>
          <w:sz w:val="18"/>
          <w:szCs w:val="18"/>
          <w:rtl w:val="0"/>
        </w:rPr>
        <w:t xml:space="preserve">1. WSTĘP</w:t>
        <w:br w:type="textWrapping"/>
        <w:t xml:space="preserve">2. MATERIAŁY</w:t>
        <w:br w:type="textWrapping"/>
        <w:t xml:space="preserve">3. SPRZĘT</w:t>
        <w:br w:type="textWrapping"/>
        <w:t xml:space="preserve">4. TRANSPORT</w:t>
        <w:br w:type="textWrapping"/>
        <w:t xml:space="preserve">5. WYKONANIE ROBÓT</w:t>
        <w:br w:type="textWrapping"/>
        <w:t xml:space="preserve">6. KONTROLA JAKOŚCI ROBÓT</w:t>
        <w:br w:type="textWrapping"/>
        <w:t xml:space="preserve">7. OBMIAR ROBÓT</w:t>
        <w:br w:type="textWrapping"/>
        <w:t xml:space="preserve">8. ODBIÓR ROBÓT</w:t>
        <w:br w:type="textWrapping"/>
        <w:t xml:space="preserve">9. PODSTAWA PŁATNOŚCI</w:t>
        <w:br w:type="textWrapping"/>
        <w:t xml:space="preserve">10. PRZEPISY ZWIĄZANE</w:t>
      </w:r>
    </w:p>
    <w:p w:rsidR="00000000" w:rsidDel="00000000" w:rsidP="00000000" w:rsidRDefault="00000000" w:rsidRPr="00000000" w14:paraId="0000058A">
      <w:pPr>
        <w:pStyle w:val="Heading2"/>
        <w:spacing w:after="240" w:before="240" w:line="276" w:lineRule="auto"/>
        <w:jc w:val="left"/>
        <w:rPr/>
      </w:pPr>
      <w:bookmarkStart w:colFirst="0" w:colLast="0" w:name="_8eimmttmr0nx" w:id="347"/>
      <w:bookmarkEnd w:id="347"/>
      <w:r w:rsidDel="00000000" w:rsidR="00000000" w:rsidRPr="00000000">
        <w:rPr>
          <w:rtl w:val="0"/>
        </w:rPr>
        <w:t xml:space="preserve">1. WSTĘP</w:t>
      </w:r>
    </w:p>
    <w:p w:rsidR="00000000" w:rsidDel="00000000" w:rsidP="00000000" w:rsidRDefault="00000000" w:rsidRPr="00000000" w14:paraId="0000058B">
      <w:pPr>
        <w:pStyle w:val="Heading2"/>
        <w:spacing w:after="240" w:before="240" w:line="276" w:lineRule="auto"/>
        <w:jc w:val="left"/>
        <w:rPr/>
      </w:pPr>
      <w:bookmarkStart w:colFirst="0" w:colLast="0" w:name="_a361ginlz6cs" w:id="348"/>
      <w:bookmarkEnd w:id="348"/>
      <w:r w:rsidDel="00000000" w:rsidR="00000000" w:rsidRPr="00000000">
        <w:rPr>
          <w:rtl w:val="0"/>
        </w:rPr>
        <w:t xml:space="preserve">1.1. Przedmiot ST</w:t>
      </w:r>
    </w:p>
    <w:p w:rsidR="00000000" w:rsidDel="00000000" w:rsidP="00000000" w:rsidRDefault="00000000" w:rsidRPr="00000000" w14:paraId="0000058C">
      <w:pPr>
        <w:spacing w:after="240" w:before="240" w:line="276" w:lineRule="auto"/>
        <w:jc w:val="left"/>
        <w:rPr>
          <w:sz w:val="18"/>
          <w:szCs w:val="18"/>
        </w:rPr>
      </w:pPr>
      <w:r w:rsidDel="00000000" w:rsidR="00000000" w:rsidRPr="00000000">
        <w:rPr>
          <w:sz w:val="18"/>
          <w:szCs w:val="18"/>
          <w:rtl w:val="0"/>
        </w:rPr>
        <w:t xml:space="preserve">Przedmiotem niniejszej specyfikacji technicznej są wymagania dotyczące wykonania i odbioru dla prac wykończeniowych polegających na montażu elementów gotowych, które zostaną wykonane na podstawie dokumentacji projektowej dla zadania pn. “ARANŻACJA BIBLIOTEKI ORAZ PRZESTRZENI KORYTARZY W SZKOLE PODSTAWOWEJ NR 6 W AUGUSTOWIE”.</w:t>
      </w:r>
    </w:p>
    <w:p w:rsidR="00000000" w:rsidDel="00000000" w:rsidP="00000000" w:rsidRDefault="00000000" w:rsidRPr="00000000" w14:paraId="0000058D">
      <w:pPr>
        <w:spacing w:after="240" w:before="240" w:line="276" w:lineRule="auto"/>
        <w:jc w:val="left"/>
        <w:rPr/>
      </w:pPr>
      <w:r w:rsidDel="00000000" w:rsidR="00000000" w:rsidRPr="00000000">
        <w:rPr>
          <w:sz w:val="18"/>
          <w:szCs w:val="18"/>
          <w:rtl w:val="0"/>
        </w:rPr>
        <w:t xml:space="preserve">Klasyfikacja wg Wspólnego Słownika Zamówień (CPV):</w:t>
        <w:br w:type="textWrapping"/>
        <w:t xml:space="preserve">45450000-6 Roboty budowlane wykończeniowe pozostałe</w:t>
      </w:r>
      <w:r w:rsidDel="00000000" w:rsidR="00000000" w:rsidRPr="00000000">
        <w:rPr>
          <w:rtl w:val="0"/>
        </w:rPr>
        <w:br w:type="textWrapping"/>
        <w:t xml:space="preserve">39150000-8 Różne meble i wyposażenie</w:t>
      </w:r>
    </w:p>
    <w:p w:rsidR="00000000" w:rsidDel="00000000" w:rsidP="00000000" w:rsidRDefault="00000000" w:rsidRPr="00000000" w14:paraId="0000058E">
      <w:pPr>
        <w:pStyle w:val="Heading2"/>
        <w:spacing w:after="240" w:before="240" w:line="276" w:lineRule="auto"/>
        <w:jc w:val="left"/>
        <w:rPr/>
      </w:pPr>
      <w:bookmarkStart w:colFirst="0" w:colLast="0" w:name="_brvv915ythg4" w:id="349"/>
      <w:bookmarkEnd w:id="349"/>
      <w:r w:rsidDel="00000000" w:rsidR="00000000" w:rsidRPr="00000000">
        <w:rPr>
          <w:rtl w:val="0"/>
        </w:rPr>
        <w:t xml:space="preserve">1.2. Zakres stosowania</w:t>
      </w:r>
    </w:p>
    <w:p w:rsidR="00000000" w:rsidDel="00000000" w:rsidP="00000000" w:rsidRDefault="00000000" w:rsidRPr="00000000" w14:paraId="0000058F">
      <w:pPr>
        <w:spacing w:after="240" w:before="240" w:line="276" w:lineRule="auto"/>
        <w:jc w:val="left"/>
        <w:rPr>
          <w:sz w:val="18"/>
          <w:szCs w:val="18"/>
        </w:rPr>
      </w:pPr>
      <w:r w:rsidDel="00000000" w:rsidR="00000000" w:rsidRPr="00000000">
        <w:rPr>
          <w:sz w:val="18"/>
          <w:szCs w:val="18"/>
          <w:rtl w:val="0"/>
        </w:rPr>
        <w:t xml:space="preserve">Szczegółowa specyfikacja techniczna jest stosowana jako dokument przetargowy przy zlecaniu i realizacji robót wymienionych w pkt. 1.1.</w:t>
      </w:r>
    </w:p>
    <w:p w:rsidR="00000000" w:rsidDel="00000000" w:rsidP="00000000" w:rsidRDefault="00000000" w:rsidRPr="00000000" w14:paraId="00000590">
      <w:pPr>
        <w:pStyle w:val="Heading2"/>
        <w:spacing w:after="240" w:before="240" w:line="276" w:lineRule="auto"/>
        <w:jc w:val="left"/>
        <w:rPr/>
      </w:pPr>
      <w:bookmarkStart w:colFirst="0" w:colLast="0" w:name="_crrsmxsboibt" w:id="350"/>
      <w:bookmarkEnd w:id="350"/>
      <w:r w:rsidDel="00000000" w:rsidR="00000000" w:rsidRPr="00000000">
        <w:rPr>
          <w:rtl w:val="0"/>
        </w:rPr>
        <w:t xml:space="preserve">1.3. Określenia podstawowe</w:t>
      </w:r>
    </w:p>
    <w:p w:rsidR="00000000" w:rsidDel="00000000" w:rsidP="00000000" w:rsidRDefault="00000000" w:rsidRPr="00000000" w14:paraId="00000591">
      <w:pPr>
        <w:spacing w:after="240" w:before="240" w:line="276" w:lineRule="auto"/>
        <w:jc w:val="left"/>
        <w:rPr>
          <w:sz w:val="18"/>
          <w:szCs w:val="18"/>
        </w:rPr>
      </w:pPr>
      <w:r w:rsidDel="00000000" w:rsidR="00000000" w:rsidRPr="00000000">
        <w:rPr>
          <w:sz w:val="18"/>
          <w:szCs w:val="18"/>
          <w:rtl w:val="0"/>
        </w:rPr>
        <w:t xml:space="preserve">Określenia i nazewnictwo użyte w niniejszej specyfikacji technicznej ST są zgodne z obowiązującymi podanymi w normach PN i przepisach Prawa budowlanego.</w:t>
      </w:r>
    </w:p>
    <w:p w:rsidR="00000000" w:rsidDel="00000000" w:rsidP="00000000" w:rsidRDefault="00000000" w:rsidRPr="00000000" w14:paraId="00000592">
      <w:pPr>
        <w:pStyle w:val="Heading2"/>
        <w:spacing w:after="240" w:before="240" w:line="276" w:lineRule="auto"/>
        <w:jc w:val="left"/>
        <w:rPr/>
      </w:pPr>
      <w:bookmarkStart w:colFirst="0" w:colLast="0" w:name="_erptbxin10ru" w:id="351"/>
      <w:bookmarkEnd w:id="351"/>
      <w:r w:rsidDel="00000000" w:rsidR="00000000" w:rsidRPr="00000000">
        <w:rPr>
          <w:rtl w:val="0"/>
        </w:rPr>
        <w:t xml:space="preserve">1.4. Zakres robót objętych ST</w:t>
      </w:r>
    </w:p>
    <w:p w:rsidR="00000000" w:rsidDel="00000000" w:rsidP="00000000" w:rsidRDefault="00000000" w:rsidRPr="00000000" w14:paraId="00000593">
      <w:pPr>
        <w:spacing w:after="240" w:before="240" w:line="276" w:lineRule="auto"/>
        <w:jc w:val="left"/>
        <w:rPr>
          <w:sz w:val="18"/>
          <w:szCs w:val="18"/>
        </w:rPr>
      </w:pPr>
      <w:r w:rsidDel="00000000" w:rsidR="00000000" w:rsidRPr="00000000">
        <w:rPr>
          <w:sz w:val="18"/>
          <w:szCs w:val="18"/>
          <w:rtl w:val="0"/>
        </w:rPr>
        <w:t xml:space="preserve">Ustalenia zawarte w niniejszej specyfikacji obejmują wykonanie prac związanych z montażem wyposażenia oraz elementów gotowych w trakcie realizacji przedmiotowej inwestycji, zgodnie z punktem 2.</w:t>
      </w:r>
    </w:p>
    <w:p w:rsidR="00000000" w:rsidDel="00000000" w:rsidP="00000000" w:rsidRDefault="00000000" w:rsidRPr="00000000" w14:paraId="00000594">
      <w:pPr>
        <w:pStyle w:val="Heading2"/>
        <w:spacing w:after="240" w:before="240" w:line="276" w:lineRule="auto"/>
        <w:jc w:val="left"/>
        <w:rPr/>
      </w:pPr>
      <w:bookmarkStart w:colFirst="0" w:colLast="0" w:name="_n0hk9bqdl84e" w:id="352"/>
      <w:bookmarkEnd w:id="352"/>
      <w:r w:rsidDel="00000000" w:rsidR="00000000" w:rsidRPr="00000000">
        <w:rPr>
          <w:rtl w:val="0"/>
        </w:rPr>
        <w:t xml:space="preserve">1.5. Ogólne wymagania dotyczące robót</w:t>
      </w:r>
    </w:p>
    <w:p w:rsidR="00000000" w:rsidDel="00000000" w:rsidP="00000000" w:rsidRDefault="00000000" w:rsidRPr="00000000" w14:paraId="00000595">
      <w:pPr>
        <w:spacing w:after="240" w:before="240" w:line="276" w:lineRule="auto"/>
        <w:jc w:val="left"/>
        <w:rPr>
          <w:sz w:val="18"/>
          <w:szCs w:val="18"/>
        </w:rPr>
      </w:pPr>
      <w:r w:rsidDel="00000000" w:rsidR="00000000" w:rsidRPr="00000000">
        <w:rPr>
          <w:sz w:val="18"/>
          <w:szCs w:val="18"/>
          <w:rtl w:val="0"/>
        </w:rPr>
        <w:t xml:space="preserve">Ogólne wymagania dotyczące robót podano w części „Wymagania ogólne” pkt 1.5 specyfikacji technicznej. Wykonawca robót jest odpowiedzialny, za jakość wykonania robót, ich zgodność z dokumentacją projektową, ST i poleceniami Inspektora Nadzoru Inwestorskiego.</w:t>
      </w:r>
    </w:p>
    <w:p w:rsidR="00000000" w:rsidDel="00000000" w:rsidP="00000000" w:rsidRDefault="00000000" w:rsidRPr="00000000" w14:paraId="00000596">
      <w:pPr>
        <w:pStyle w:val="Heading2"/>
        <w:spacing w:after="240" w:before="240" w:line="276" w:lineRule="auto"/>
        <w:jc w:val="left"/>
        <w:rPr/>
      </w:pPr>
      <w:bookmarkStart w:colFirst="0" w:colLast="0" w:name="_swcnwj3xs5gi" w:id="353"/>
      <w:bookmarkEnd w:id="353"/>
      <w:r w:rsidDel="00000000" w:rsidR="00000000" w:rsidRPr="00000000">
        <w:rPr>
          <w:rtl w:val="0"/>
        </w:rPr>
        <w:t xml:space="preserve">2. MATERIAŁY</w:t>
      </w:r>
    </w:p>
    <w:p w:rsidR="00000000" w:rsidDel="00000000" w:rsidP="00000000" w:rsidRDefault="00000000" w:rsidRPr="00000000" w14:paraId="00000597">
      <w:pPr>
        <w:pStyle w:val="Heading2"/>
        <w:spacing w:after="240" w:before="240" w:line="276" w:lineRule="auto"/>
        <w:jc w:val="left"/>
        <w:rPr/>
      </w:pPr>
      <w:bookmarkStart w:colFirst="0" w:colLast="0" w:name="_h8vxjqral0rt" w:id="354"/>
      <w:bookmarkEnd w:id="354"/>
      <w:r w:rsidDel="00000000" w:rsidR="00000000" w:rsidRPr="00000000">
        <w:rPr>
          <w:rtl w:val="0"/>
        </w:rPr>
        <w:t xml:space="preserve">2.1. Wymagania ogólne</w:t>
      </w:r>
    </w:p>
    <w:p w:rsidR="00000000" w:rsidDel="00000000" w:rsidP="00000000" w:rsidRDefault="00000000" w:rsidRPr="00000000" w14:paraId="00000598">
      <w:pPr>
        <w:spacing w:after="240" w:before="240" w:line="276" w:lineRule="auto"/>
        <w:jc w:val="left"/>
        <w:rPr>
          <w:sz w:val="18"/>
          <w:szCs w:val="18"/>
        </w:rPr>
      </w:pPr>
      <w:r w:rsidDel="00000000" w:rsidR="00000000" w:rsidRPr="00000000">
        <w:rPr>
          <w:sz w:val="18"/>
          <w:szCs w:val="18"/>
          <w:rtl w:val="0"/>
        </w:rPr>
        <w:t xml:space="preserve">Ogólne wymagania dotyczące materiałów, ich pozyskiwania i składowania podano w części „Wymagania ogólne” pkt 2 specyfikacji technicznej. Wszystkie materiały oraz sprzęt stanowiący wyposażenie obiektu użyte do wykonania prac określonych niniejszą ST muszą posiadać aktualne polskie aprobaty techniczne lub odpowiadać Polskim Normom. Wykonawca uzyska przed zastosowaniem wyrobu akceptację Inspektora Nadzoru. Odbiór techniczny materiałów powinien być dokonywany według wymagań i w sposób określony aktualnymi normami. Materiałami stosowanymi przy wykonywaniu robót według niniejszej specyfikacji są materiały powszechnie stosowane w budownictwie, posiadające świadectwa o dopuszczeniu do stosowania w budownictwie (znak B lub CE). Wszystkie elementy należy zamontować w ilości oraz w miejscach wskazanych w dokumentacji projektowej. Parametry materiałów - zgodnie z dokumentacja projektową oraz zaleceniami inwestora.</w:t>
      </w:r>
    </w:p>
    <w:p w:rsidR="00000000" w:rsidDel="00000000" w:rsidP="00000000" w:rsidRDefault="00000000" w:rsidRPr="00000000" w14:paraId="00000599">
      <w:pPr>
        <w:pStyle w:val="Heading2"/>
        <w:spacing w:after="240" w:before="240" w:line="276" w:lineRule="auto"/>
        <w:jc w:val="left"/>
        <w:rPr/>
      </w:pPr>
      <w:bookmarkStart w:colFirst="0" w:colLast="0" w:name="_6yh8vwzff13c" w:id="355"/>
      <w:bookmarkEnd w:id="355"/>
      <w:r w:rsidDel="00000000" w:rsidR="00000000" w:rsidRPr="00000000">
        <w:rPr>
          <w:rtl w:val="0"/>
        </w:rPr>
        <w:t xml:space="preserve">2.2. Wymagania szczegółowe</w:t>
      </w:r>
    </w:p>
    <w:p w:rsidR="00000000" w:rsidDel="00000000" w:rsidP="00000000" w:rsidRDefault="00000000" w:rsidRPr="00000000" w14:paraId="0000059A">
      <w:pPr>
        <w:pStyle w:val="Heading2"/>
        <w:spacing w:after="240" w:before="240" w:line="276" w:lineRule="auto"/>
        <w:jc w:val="left"/>
        <w:rPr>
          <w:color w:val="ff0000"/>
          <w:sz w:val="20"/>
          <w:szCs w:val="20"/>
        </w:rPr>
      </w:pPr>
      <w:bookmarkStart w:colFirst="0" w:colLast="0" w:name="_nn48e271plh1" w:id="356"/>
      <w:bookmarkEnd w:id="356"/>
      <w:r w:rsidDel="00000000" w:rsidR="00000000" w:rsidRPr="00000000">
        <w:rPr>
          <w:rtl w:val="0"/>
        </w:rPr>
        <w:t xml:space="preserve">2.2.1. Wyposażenie </w:t>
      </w:r>
      <w:r w:rsidDel="00000000" w:rsidR="00000000" w:rsidRPr="00000000">
        <w:rPr>
          <w:rtl w:val="0"/>
        </w:rPr>
      </w:r>
    </w:p>
    <w:tbl>
      <w:tblPr>
        <w:tblStyle w:val="Table2"/>
        <w:tblW w:w="9510.000000000002"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9.2125984251969"/>
        <w:gridCol w:w="7325.787401574804"/>
        <w:gridCol w:w="1245"/>
        <w:tblGridChange w:id="0">
          <w:tblGrid>
            <w:gridCol w:w="939.2125984251969"/>
            <w:gridCol w:w="7325.787401574804"/>
            <w:gridCol w:w="124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9B">
            <w:pPr>
              <w:widowControl w:val="0"/>
              <w:spacing w:line="240" w:lineRule="auto"/>
              <w:rPr>
                <w:b w:val="1"/>
              </w:rPr>
            </w:pPr>
            <w:r w:rsidDel="00000000" w:rsidR="00000000" w:rsidRPr="00000000">
              <w:rPr>
                <w:b w:val="1"/>
                <w:rtl w:val="0"/>
              </w:rPr>
              <w:t xml:space="preserve">Symbol</w:t>
            </w:r>
          </w:p>
        </w:tc>
        <w:tc>
          <w:tcPr>
            <w:shd w:fill="auto" w:val="clear"/>
            <w:tcMar>
              <w:top w:w="100.0" w:type="dxa"/>
              <w:left w:w="100.0" w:type="dxa"/>
              <w:bottom w:w="100.0" w:type="dxa"/>
              <w:right w:w="100.0" w:type="dxa"/>
            </w:tcMar>
            <w:vAlign w:val="top"/>
          </w:tcPr>
          <w:p w:rsidR="00000000" w:rsidDel="00000000" w:rsidP="00000000" w:rsidRDefault="00000000" w:rsidRPr="00000000" w14:paraId="0000059C">
            <w:pPr>
              <w:widowControl w:val="0"/>
              <w:spacing w:line="240" w:lineRule="auto"/>
              <w:rPr>
                <w:b w:val="1"/>
              </w:rPr>
            </w:pPr>
            <w:r w:rsidDel="00000000" w:rsidR="00000000" w:rsidRPr="00000000">
              <w:rPr>
                <w:b w:val="1"/>
                <w:rtl w:val="0"/>
              </w:rPr>
              <w:t xml:space="preserve">Nazwa/opis</w:t>
            </w:r>
          </w:p>
        </w:tc>
        <w:tc>
          <w:tcPr>
            <w:shd w:fill="auto" w:val="clear"/>
            <w:tcMar>
              <w:top w:w="100.0" w:type="dxa"/>
              <w:left w:w="100.0" w:type="dxa"/>
              <w:bottom w:w="100.0" w:type="dxa"/>
              <w:right w:w="100.0" w:type="dxa"/>
            </w:tcMar>
            <w:vAlign w:val="top"/>
          </w:tcPr>
          <w:p w:rsidR="00000000" w:rsidDel="00000000" w:rsidP="00000000" w:rsidRDefault="00000000" w:rsidRPr="00000000" w14:paraId="0000059D">
            <w:pPr>
              <w:widowControl w:val="0"/>
              <w:spacing w:line="240" w:lineRule="auto"/>
              <w:rPr>
                <w:b w:val="1"/>
              </w:rPr>
            </w:pPr>
            <w:r w:rsidDel="00000000" w:rsidR="00000000" w:rsidRPr="00000000">
              <w:rPr>
                <w:b w:val="1"/>
                <w:rtl w:val="0"/>
              </w:rPr>
              <w:t xml:space="preserve">ilość [szt]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9E">
            <w:pPr>
              <w:jc w:val="both"/>
              <w:rPr/>
            </w:pPr>
            <w:r w:rsidDel="00000000" w:rsidR="00000000" w:rsidRPr="00000000">
              <w:rPr>
                <w:rtl w:val="0"/>
              </w:rPr>
              <w:t xml:space="preserve">H01</w:t>
            </w:r>
          </w:p>
        </w:tc>
        <w:tc>
          <w:tcPr>
            <w:shd w:fill="auto" w:val="clear"/>
            <w:tcMar>
              <w:top w:w="100.0" w:type="dxa"/>
              <w:left w:w="100.0" w:type="dxa"/>
              <w:bottom w:w="100.0" w:type="dxa"/>
              <w:right w:w="100.0" w:type="dxa"/>
            </w:tcMar>
            <w:vAlign w:val="top"/>
          </w:tcPr>
          <w:p w:rsidR="00000000" w:rsidDel="00000000" w:rsidP="00000000" w:rsidRDefault="00000000" w:rsidRPr="00000000" w14:paraId="0000059F">
            <w:pPr>
              <w:jc w:val="both"/>
              <w:rPr>
                <w:color w:val="111111"/>
              </w:rPr>
            </w:pPr>
            <w:r w:rsidDel="00000000" w:rsidR="00000000" w:rsidRPr="00000000">
              <w:rPr>
                <w:rtl w:val="0"/>
              </w:rPr>
              <w:t xml:space="preserve">Pufy modułowe, tapicerowane w 3 kolorach odcieni koloru turkusowego i szarego o wysokości siedziska 44cm. Pufy w formie prostopadłościanu na rzucie wielokąta. Stelaż z płyty i HDF, siedzisko z pianki i tapicerka.</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A0">
            <w:pPr>
              <w:widowControl w:val="0"/>
              <w:spacing w:line="240" w:lineRule="auto"/>
              <w:jc w:val="right"/>
              <w:rPr/>
            </w:pPr>
            <w:r w:rsidDel="00000000" w:rsidR="00000000" w:rsidRPr="00000000">
              <w:rPr>
                <w:rtl w:val="0"/>
              </w:rPr>
              <w:t xml:space="preserve">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A1">
            <w:pPr>
              <w:widowControl w:val="0"/>
              <w:spacing w:line="240" w:lineRule="auto"/>
              <w:rPr/>
            </w:pPr>
            <w:r w:rsidDel="00000000" w:rsidR="00000000" w:rsidRPr="00000000">
              <w:rPr>
                <w:rtl w:val="0"/>
              </w:rPr>
              <w:t xml:space="preserve">H02</w:t>
            </w:r>
          </w:p>
        </w:tc>
        <w:tc>
          <w:tcPr>
            <w:shd w:fill="auto" w:val="clear"/>
            <w:tcMar>
              <w:top w:w="100.0" w:type="dxa"/>
              <w:left w:w="100.0" w:type="dxa"/>
              <w:bottom w:w="100.0" w:type="dxa"/>
              <w:right w:w="100.0" w:type="dxa"/>
            </w:tcMar>
            <w:vAlign w:val="top"/>
          </w:tcPr>
          <w:p w:rsidR="00000000" w:rsidDel="00000000" w:rsidP="00000000" w:rsidRDefault="00000000" w:rsidRPr="00000000" w14:paraId="000005A2">
            <w:pPr>
              <w:jc w:val="both"/>
              <w:rPr>
                <w:color w:val="111111"/>
              </w:rPr>
            </w:pPr>
            <w:r w:rsidDel="00000000" w:rsidR="00000000" w:rsidRPr="00000000">
              <w:rPr>
                <w:rtl w:val="0"/>
              </w:rPr>
              <w:t xml:space="preserve">Gablota na puchary, wym. 150x90x25cm, szklona szkłem hartowanym bezpiecznym. Kolor obudowy zbliżony do modrzewia (lameli ściennych). Zamykanie na zamek. Wyposażona w półkę.</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A3">
            <w:pPr>
              <w:widowControl w:val="0"/>
              <w:spacing w:line="240" w:lineRule="auto"/>
              <w:jc w:val="right"/>
              <w:rPr/>
            </w:pPr>
            <w:r w:rsidDel="00000000" w:rsidR="00000000" w:rsidRPr="00000000">
              <w:rPr>
                <w:rtl w:val="0"/>
              </w:rPr>
              <w:t xml:space="preserve">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A4">
            <w:pPr>
              <w:widowControl w:val="0"/>
              <w:spacing w:line="240" w:lineRule="auto"/>
              <w:rPr/>
            </w:pPr>
            <w:r w:rsidDel="00000000" w:rsidR="00000000" w:rsidRPr="00000000">
              <w:rPr>
                <w:rtl w:val="0"/>
              </w:rPr>
              <w:t xml:space="preserve">H03</w:t>
            </w:r>
          </w:p>
        </w:tc>
        <w:tc>
          <w:tcPr>
            <w:shd w:fill="auto" w:val="clear"/>
            <w:tcMar>
              <w:top w:w="100.0" w:type="dxa"/>
              <w:left w:w="100.0" w:type="dxa"/>
              <w:bottom w:w="100.0" w:type="dxa"/>
              <w:right w:w="100.0" w:type="dxa"/>
            </w:tcMar>
            <w:vAlign w:val="top"/>
          </w:tcPr>
          <w:p w:rsidR="00000000" w:rsidDel="00000000" w:rsidP="00000000" w:rsidRDefault="00000000" w:rsidRPr="00000000" w14:paraId="000005A5">
            <w:pPr>
              <w:jc w:val="both"/>
              <w:rPr>
                <w:color w:val="111111"/>
              </w:rPr>
            </w:pPr>
            <w:r w:rsidDel="00000000" w:rsidR="00000000" w:rsidRPr="00000000">
              <w:rPr>
                <w:color w:val="111111"/>
                <w:rtl w:val="0"/>
              </w:rPr>
              <w:t xml:space="preserve">Ramki na dyplomy dla formatu a4 w kolorze białym. Ramka wykonana</w:t>
              <w:br w:type="textWrapping"/>
              <w:t xml:space="preserve">z drewna sosnowego. Przód oprawy ze szkła mineralnego, o grubości 2 mm. Tył oprawy wykonany jest z twardej płyty HDF o grubości 3 mm.  Lokalizacja na ścianach wg rysunków. </w:t>
            </w:r>
          </w:p>
        </w:tc>
        <w:tc>
          <w:tcPr>
            <w:shd w:fill="auto" w:val="clear"/>
            <w:tcMar>
              <w:top w:w="100.0" w:type="dxa"/>
              <w:left w:w="100.0" w:type="dxa"/>
              <w:bottom w:w="100.0" w:type="dxa"/>
              <w:right w:w="100.0" w:type="dxa"/>
            </w:tcMar>
            <w:vAlign w:val="top"/>
          </w:tcPr>
          <w:p w:rsidR="00000000" w:rsidDel="00000000" w:rsidP="00000000" w:rsidRDefault="00000000" w:rsidRPr="00000000" w14:paraId="000005A6">
            <w:pPr>
              <w:widowControl w:val="0"/>
              <w:spacing w:line="240" w:lineRule="auto"/>
              <w:jc w:val="right"/>
              <w:rPr/>
            </w:pPr>
            <w:r w:rsidDel="00000000" w:rsidR="00000000" w:rsidRPr="00000000">
              <w:rPr>
                <w:rtl w:val="0"/>
              </w:rPr>
              <w:t xml:space="preserve">93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A7">
            <w:pPr>
              <w:widowControl w:val="0"/>
              <w:spacing w:line="240" w:lineRule="auto"/>
              <w:rPr/>
            </w:pPr>
            <w:r w:rsidDel="00000000" w:rsidR="00000000" w:rsidRPr="00000000">
              <w:rPr>
                <w:rtl w:val="0"/>
              </w:rPr>
              <w:t xml:space="preserve">BI01</w:t>
            </w:r>
          </w:p>
        </w:tc>
        <w:tc>
          <w:tcPr>
            <w:shd w:fill="auto" w:val="clear"/>
            <w:tcMar>
              <w:top w:w="100.0" w:type="dxa"/>
              <w:left w:w="100.0" w:type="dxa"/>
              <w:bottom w:w="100.0" w:type="dxa"/>
              <w:right w:w="100.0" w:type="dxa"/>
            </w:tcMar>
            <w:vAlign w:val="top"/>
          </w:tcPr>
          <w:p w:rsidR="00000000" w:rsidDel="00000000" w:rsidP="00000000" w:rsidRDefault="00000000" w:rsidRPr="00000000" w14:paraId="000005A8">
            <w:pPr>
              <w:jc w:val="both"/>
              <w:rPr/>
            </w:pPr>
            <w:r w:rsidDel="00000000" w:rsidR="00000000" w:rsidRPr="00000000">
              <w:rPr>
                <w:rtl w:val="0"/>
              </w:rPr>
              <w:t xml:space="preserve">Regał stalowy malowany proszkowo na kolor biały o wymiarach 80x30 i wysokości 180cm. Stelaż regału wykonany jest z profili </w:t>
            </w:r>
            <w:r w:rsidDel="00000000" w:rsidR="00000000" w:rsidRPr="00000000">
              <w:rPr>
                <w:color w:val="222222"/>
                <w:highlight w:val="white"/>
                <w:rtl w:val="0"/>
              </w:rPr>
              <w:t xml:space="preserve">profil stalowych ocynkowanych, lakierowanych </w:t>
            </w:r>
            <w:r w:rsidDel="00000000" w:rsidR="00000000" w:rsidRPr="00000000">
              <w:rPr>
                <w:rtl w:val="0"/>
              </w:rPr>
              <w:t xml:space="preserve">Półki regału wykonane z płyty meblowej laminowanej w kolorze białym o grubości 1,8cm i wzmocnione poziomymi, metalowymi profilami. Uwaga! Konstrukcję regałów należy przymocować do ściany za pomocą kołków i wkrętów poprzez specjalnie przygotowane w tym celu otwory. Regały należy spiąć ze sobą w ramach jednej grupy. Nośność półki 120kg.</w:t>
            </w:r>
          </w:p>
        </w:tc>
        <w:tc>
          <w:tcPr>
            <w:shd w:fill="auto" w:val="clear"/>
            <w:tcMar>
              <w:top w:w="100.0" w:type="dxa"/>
              <w:left w:w="100.0" w:type="dxa"/>
              <w:bottom w:w="100.0" w:type="dxa"/>
              <w:right w:w="100.0" w:type="dxa"/>
            </w:tcMar>
            <w:vAlign w:val="top"/>
          </w:tcPr>
          <w:p w:rsidR="00000000" w:rsidDel="00000000" w:rsidP="00000000" w:rsidRDefault="00000000" w:rsidRPr="00000000" w14:paraId="000005A9">
            <w:pPr>
              <w:widowControl w:val="0"/>
              <w:spacing w:line="240" w:lineRule="auto"/>
              <w:jc w:val="right"/>
              <w:rPr/>
            </w:pPr>
            <w:r w:rsidDel="00000000" w:rsidR="00000000" w:rsidRPr="00000000">
              <w:rPr>
                <w:rtl w:val="0"/>
              </w:rPr>
              <w:t xml:space="preserve">18</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AA">
            <w:pPr>
              <w:widowControl w:val="0"/>
              <w:spacing w:line="240" w:lineRule="auto"/>
              <w:rPr/>
            </w:pPr>
            <w:r w:rsidDel="00000000" w:rsidR="00000000" w:rsidRPr="00000000">
              <w:rPr>
                <w:rtl w:val="0"/>
              </w:rPr>
              <w:t xml:space="preserve">BI02</w:t>
            </w:r>
          </w:p>
        </w:tc>
        <w:tc>
          <w:tcPr>
            <w:shd w:fill="auto" w:val="clear"/>
            <w:tcMar>
              <w:top w:w="100.0" w:type="dxa"/>
              <w:left w:w="100.0" w:type="dxa"/>
              <w:bottom w:w="100.0" w:type="dxa"/>
              <w:right w:w="100.0" w:type="dxa"/>
            </w:tcMar>
            <w:vAlign w:val="top"/>
          </w:tcPr>
          <w:p w:rsidR="00000000" w:rsidDel="00000000" w:rsidP="00000000" w:rsidRDefault="00000000" w:rsidRPr="00000000" w14:paraId="000005AB">
            <w:pPr>
              <w:jc w:val="both"/>
              <w:rPr>
                <w:i w:val="1"/>
              </w:rPr>
            </w:pPr>
            <w:r w:rsidDel="00000000" w:rsidR="00000000" w:rsidRPr="00000000">
              <w:rPr>
                <w:rtl w:val="0"/>
              </w:rPr>
              <w:t xml:space="preserve">Stół szkolny z okrągłym blatem wykonanym ze sklejki o grubości 25 mm, z laminatem HPL w kolorze białym o</w:t>
            </w:r>
            <w:r w:rsidDel="00000000" w:rsidR="00000000" w:rsidRPr="00000000">
              <w:rPr>
                <w:b w:val="1"/>
                <w:rtl w:val="0"/>
              </w:rPr>
              <w:t xml:space="preserve"> </w:t>
            </w:r>
            <w:r w:rsidDel="00000000" w:rsidR="00000000" w:rsidRPr="00000000">
              <w:rPr>
                <w:rtl w:val="0"/>
              </w:rPr>
              <w:t xml:space="preserve">gładkiej i nieporowatej powierzchnia– łatwej do czyszczenia, antystatycznej i odpornej na zabrudzenia a także na zarysowania i uderzenia, na wilgoć, czynniki chemiczne i wysoką temperaturę. Nogi stołu okrągłe o średnicy 55 mm, bielone. Średnica blatu 120 cm. Rozmiar 4 wg normy </w:t>
            </w:r>
            <w:r w:rsidDel="00000000" w:rsidR="00000000" w:rsidRPr="00000000">
              <w:rPr>
                <w:i w:val="1"/>
                <w:rtl w:val="0"/>
              </w:rPr>
              <w:t xml:space="preserve">PN-EN 1729-1:2016, PN-EN 1729-2+A1:2016</w:t>
            </w:r>
            <w:r w:rsidDel="00000000" w:rsidR="00000000" w:rsidRPr="00000000">
              <w:rPr>
                <w:rtl w:val="0"/>
              </w:rPr>
              <w:t xml:space="preserve">. Nogi wyposażone w kółka. </w:t>
            </w:r>
            <w:r w:rsidDel="00000000" w:rsidR="00000000" w:rsidRPr="00000000">
              <w:rPr>
                <w:i w:val="1"/>
                <w:rtl w:val="0"/>
              </w:rPr>
              <w:t xml:space="preserve">Mebel musi być zgodny z normą PN-EN 1729-1:2016, PN-EN 1729-2+A1:2016, PN-F-06009:2001.</w:t>
            </w:r>
          </w:p>
        </w:tc>
        <w:tc>
          <w:tcPr>
            <w:shd w:fill="auto" w:val="clear"/>
            <w:tcMar>
              <w:top w:w="100.0" w:type="dxa"/>
              <w:left w:w="100.0" w:type="dxa"/>
              <w:bottom w:w="100.0" w:type="dxa"/>
              <w:right w:w="100.0" w:type="dxa"/>
            </w:tcMar>
            <w:vAlign w:val="top"/>
          </w:tcPr>
          <w:p w:rsidR="00000000" w:rsidDel="00000000" w:rsidP="00000000" w:rsidRDefault="00000000" w:rsidRPr="00000000" w14:paraId="000005AC">
            <w:pPr>
              <w:widowControl w:val="0"/>
              <w:spacing w:line="240" w:lineRule="auto"/>
              <w:jc w:val="right"/>
              <w:rPr/>
            </w:pPr>
            <w:r w:rsidDel="00000000" w:rsidR="00000000" w:rsidRPr="00000000">
              <w:rPr>
                <w:rtl w:val="0"/>
              </w:rPr>
              <w:t xml:space="preserve">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AD">
            <w:pPr>
              <w:widowControl w:val="0"/>
              <w:spacing w:line="240" w:lineRule="auto"/>
              <w:rPr/>
            </w:pPr>
            <w:r w:rsidDel="00000000" w:rsidR="00000000" w:rsidRPr="00000000">
              <w:rPr>
                <w:rtl w:val="0"/>
              </w:rPr>
              <w:t xml:space="preserve">BI03</w:t>
            </w:r>
          </w:p>
        </w:tc>
        <w:tc>
          <w:tcPr>
            <w:shd w:fill="auto" w:val="clear"/>
            <w:tcMar>
              <w:top w:w="100.0" w:type="dxa"/>
              <w:left w:w="100.0" w:type="dxa"/>
              <w:bottom w:w="100.0" w:type="dxa"/>
              <w:right w:w="100.0" w:type="dxa"/>
            </w:tcMar>
            <w:vAlign w:val="top"/>
          </w:tcPr>
          <w:p w:rsidR="00000000" w:rsidDel="00000000" w:rsidP="00000000" w:rsidRDefault="00000000" w:rsidRPr="00000000" w14:paraId="000005AE">
            <w:pPr>
              <w:jc w:val="both"/>
              <w:rPr/>
            </w:pPr>
            <w:r w:rsidDel="00000000" w:rsidR="00000000" w:rsidRPr="00000000">
              <w:rPr>
                <w:rtl w:val="0"/>
              </w:rPr>
              <w:t xml:space="preserve">Krzesełko szkolne wykonane z tworzywa sztucznego w kolorze żółtym o ergonomicznym kształcie o moletowanej powierzchni siedziska zapewniającej właściwości antypoślizgowe. Rozmiar 4 wg normy </w:t>
            </w:r>
            <w:r w:rsidDel="00000000" w:rsidR="00000000" w:rsidRPr="00000000">
              <w:rPr>
                <w:i w:val="1"/>
                <w:rtl w:val="0"/>
              </w:rPr>
              <w:t xml:space="preserve">PN-EN 1729-1:2016, PN-EN 1729-2+A1:2016</w:t>
            </w:r>
            <w:r w:rsidDel="00000000" w:rsidR="00000000" w:rsidRPr="00000000">
              <w:rPr>
                <w:rtl w:val="0"/>
              </w:rPr>
              <w:t xml:space="preserve">. Stelaż krzesełek w kolorze srebrnym wykonany z rury okrągłej o śr. 22 mm. z zatyczkami z tworzywa w kolorze czarnym, chroniącymi podłogę przed zarysowaniem. </w:t>
            </w:r>
            <w:r w:rsidDel="00000000" w:rsidR="00000000" w:rsidRPr="00000000">
              <w:rPr>
                <w:i w:val="1"/>
                <w:rtl w:val="0"/>
              </w:rPr>
              <w:t xml:space="preserve">Mebel musi być zgodny z normą PN-EN 1729-1:2016, PN-EN 1729-2+A1:2016, PN-F-06009:2001</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AF">
            <w:pPr>
              <w:widowControl w:val="0"/>
              <w:spacing w:line="240" w:lineRule="auto"/>
              <w:jc w:val="right"/>
              <w:rPr/>
            </w:pPr>
            <w:r w:rsidDel="00000000" w:rsidR="00000000" w:rsidRPr="00000000">
              <w:rPr>
                <w:rtl w:val="0"/>
              </w:rPr>
              <w:t xml:space="preserve">12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B0">
            <w:pPr>
              <w:widowControl w:val="0"/>
              <w:spacing w:line="240" w:lineRule="auto"/>
              <w:rPr/>
            </w:pPr>
            <w:r w:rsidDel="00000000" w:rsidR="00000000" w:rsidRPr="00000000">
              <w:rPr>
                <w:rtl w:val="0"/>
              </w:rPr>
              <w:t xml:space="preserve">BI04</w:t>
            </w:r>
          </w:p>
        </w:tc>
        <w:tc>
          <w:tcPr>
            <w:shd w:fill="auto" w:val="clear"/>
            <w:tcMar>
              <w:top w:w="100.0" w:type="dxa"/>
              <w:left w:w="100.0" w:type="dxa"/>
              <w:bottom w:w="100.0" w:type="dxa"/>
              <w:right w:w="100.0" w:type="dxa"/>
            </w:tcMar>
            <w:vAlign w:val="top"/>
          </w:tcPr>
          <w:p w:rsidR="00000000" w:rsidDel="00000000" w:rsidP="00000000" w:rsidRDefault="00000000" w:rsidRPr="00000000" w14:paraId="000005B1">
            <w:pPr>
              <w:jc w:val="both"/>
              <w:rPr>
                <w:color w:val="111111"/>
              </w:rPr>
            </w:pPr>
            <w:r w:rsidDel="00000000" w:rsidR="00000000" w:rsidRPr="00000000">
              <w:rPr>
                <w:rtl w:val="0"/>
              </w:rPr>
              <w:t xml:space="preserve">Biblioteczny regał katalogowy o wymiarach </w:t>
            </w:r>
            <w:r w:rsidDel="00000000" w:rsidR="00000000" w:rsidRPr="00000000">
              <w:rPr>
                <w:color w:val="333333"/>
                <w:rtl w:val="0"/>
              </w:rPr>
              <w:t xml:space="preserve">104x44x140cm,  </w:t>
            </w:r>
            <w:r w:rsidDel="00000000" w:rsidR="00000000" w:rsidRPr="00000000">
              <w:rPr>
                <w:rtl w:val="0"/>
              </w:rPr>
              <w:t xml:space="preserve">wykonana z płyty laminowanej w kolorze białym i </w:t>
            </w:r>
            <w:r w:rsidDel="00000000" w:rsidR="00000000" w:rsidRPr="00000000">
              <w:rPr>
                <w:color w:val="111111"/>
                <w:rtl w:val="0"/>
              </w:rPr>
              <w:t xml:space="preserve">zaopatrzona w 30 szuflad z ramkami Gutenberga na oznaczanie nazw katalogowych oraz otwieraną szafkę na kluczyk.</w:t>
            </w:r>
          </w:p>
          <w:p w:rsidR="00000000" w:rsidDel="00000000" w:rsidP="00000000" w:rsidRDefault="00000000" w:rsidRPr="00000000" w14:paraId="000005B2">
            <w:pPr>
              <w:jc w:val="both"/>
              <w:rPr>
                <w:i w:val="1"/>
                <w:color w:val="333333"/>
              </w:rPr>
            </w:pPr>
            <w:r w:rsidDel="00000000" w:rsidR="00000000" w:rsidRPr="00000000">
              <w:rPr>
                <w:i w:val="1"/>
                <w:color w:val="333333"/>
                <w:rtl w:val="0"/>
              </w:rPr>
              <w:t xml:space="preserve">Mebel musi posiadać certyfikat dopuszczający do użytku w jednostkach oświatowych.</w:t>
            </w:r>
          </w:p>
        </w:tc>
        <w:tc>
          <w:tcPr>
            <w:shd w:fill="auto" w:val="clear"/>
            <w:tcMar>
              <w:top w:w="100.0" w:type="dxa"/>
              <w:left w:w="100.0" w:type="dxa"/>
              <w:bottom w:w="100.0" w:type="dxa"/>
              <w:right w:w="100.0" w:type="dxa"/>
            </w:tcMar>
            <w:vAlign w:val="top"/>
          </w:tcPr>
          <w:p w:rsidR="00000000" w:rsidDel="00000000" w:rsidP="00000000" w:rsidRDefault="00000000" w:rsidRPr="00000000" w14:paraId="000005B3">
            <w:pPr>
              <w:widowControl w:val="0"/>
              <w:spacing w:line="240" w:lineRule="auto"/>
              <w:jc w:val="right"/>
              <w:rPr/>
            </w:pPr>
            <w:r w:rsidDel="00000000" w:rsidR="00000000" w:rsidRPr="00000000">
              <w:rPr>
                <w:rtl w:val="0"/>
              </w:rPr>
              <w:t xml:space="preserve">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B4">
            <w:pPr>
              <w:widowControl w:val="0"/>
              <w:spacing w:line="240" w:lineRule="auto"/>
              <w:rPr/>
            </w:pPr>
            <w:r w:rsidDel="00000000" w:rsidR="00000000" w:rsidRPr="00000000">
              <w:rPr>
                <w:rtl w:val="0"/>
              </w:rPr>
              <w:t xml:space="preserve">BI05</w:t>
            </w:r>
          </w:p>
        </w:tc>
        <w:tc>
          <w:tcPr>
            <w:shd w:fill="auto" w:val="clear"/>
            <w:tcMar>
              <w:top w:w="100.0" w:type="dxa"/>
              <w:left w:w="100.0" w:type="dxa"/>
              <w:bottom w:w="100.0" w:type="dxa"/>
              <w:right w:w="100.0" w:type="dxa"/>
            </w:tcMar>
            <w:vAlign w:val="top"/>
          </w:tcPr>
          <w:p w:rsidR="00000000" w:rsidDel="00000000" w:rsidP="00000000" w:rsidRDefault="00000000" w:rsidRPr="00000000" w14:paraId="000005B5">
            <w:pPr>
              <w:jc w:val="both"/>
              <w:rPr>
                <w:i w:val="1"/>
                <w:color w:val="333333"/>
              </w:rPr>
            </w:pPr>
            <w:r w:rsidDel="00000000" w:rsidR="00000000" w:rsidRPr="00000000">
              <w:rPr>
                <w:color w:val="333333"/>
                <w:rtl w:val="0"/>
              </w:rPr>
              <w:t xml:space="preserve">Biurko z wysuwanym panelem, wykonane z płyty wiórowej w kolorze białym. Blat o wymiarze 65x150x73cm.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B6">
            <w:pPr>
              <w:widowControl w:val="0"/>
              <w:spacing w:line="240" w:lineRule="auto"/>
              <w:jc w:val="right"/>
              <w:rPr/>
            </w:pPr>
            <w:r w:rsidDel="00000000" w:rsidR="00000000" w:rsidRPr="00000000">
              <w:rPr>
                <w:rtl w:val="0"/>
              </w:rPr>
              <w:t xml:space="preserve">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B7">
            <w:pPr>
              <w:widowControl w:val="0"/>
              <w:spacing w:line="240" w:lineRule="auto"/>
              <w:rPr/>
            </w:pPr>
            <w:r w:rsidDel="00000000" w:rsidR="00000000" w:rsidRPr="00000000">
              <w:rPr>
                <w:rtl w:val="0"/>
              </w:rPr>
              <w:t xml:space="preserve">BI06</w:t>
            </w:r>
          </w:p>
        </w:tc>
        <w:tc>
          <w:tcPr>
            <w:shd w:fill="auto" w:val="clear"/>
            <w:tcMar>
              <w:top w:w="100.0" w:type="dxa"/>
              <w:left w:w="100.0" w:type="dxa"/>
              <w:bottom w:w="100.0" w:type="dxa"/>
              <w:right w:w="100.0" w:type="dxa"/>
            </w:tcMar>
            <w:vAlign w:val="top"/>
          </w:tcPr>
          <w:p w:rsidR="00000000" w:rsidDel="00000000" w:rsidP="00000000" w:rsidRDefault="00000000" w:rsidRPr="00000000" w14:paraId="000005B8">
            <w:pPr>
              <w:jc w:val="both"/>
              <w:rPr>
                <w:i w:val="1"/>
                <w:color w:val="333333"/>
              </w:rPr>
            </w:pPr>
            <w:r w:rsidDel="00000000" w:rsidR="00000000" w:rsidRPr="00000000">
              <w:rPr>
                <w:color w:val="333333"/>
                <w:rtl w:val="0"/>
              </w:rPr>
              <w:t xml:space="preserve">Krzesło t</w:t>
            </w:r>
            <w:r w:rsidDel="00000000" w:rsidR="00000000" w:rsidRPr="00000000">
              <w:rPr>
                <w:color w:val="111111"/>
                <w:rtl w:val="0"/>
              </w:rPr>
              <w:t xml:space="preserve">apicerowane z podłokietnikami. </w:t>
            </w:r>
            <w:r w:rsidDel="00000000" w:rsidR="00000000" w:rsidRPr="00000000">
              <w:rPr>
                <w:color w:val="484848"/>
                <w:rtl w:val="0"/>
              </w:rPr>
              <w:t xml:space="preserve">Rama krzesła ze stali lakierowanej proszkowo</w:t>
            </w:r>
            <w:r w:rsidDel="00000000" w:rsidR="00000000" w:rsidRPr="00000000">
              <w:rPr>
                <w:color w:val="333333"/>
                <w:rtl w:val="0"/>
              </w:rPr>
              <w:t xml:space="preserve"> na kolor czarny. Obicie krzesła w kolorze ciemno szarym. Wysokość siedziska regulowana. Krzesło zaopatrzone w kółka.</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B9">
            <w:pPr>
              <w:widowControl w:val="0"/>
              <w:spacing w:line="240" w:lineRule="auto"/>
              <w:jc w:val="right"/>
              <w:rPr/>
            </w:pPr>
            <w:r w:rsidDel="00000000" w:rsidR="00000000" w:rsidRPr="00000000">
              <w:rPr>
                <w:rtl w:val="0"/>
              </w:rPr>
              <w:t xml:space="preserve">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BA">
            <w:pPr>
              <w:widowControl w:val="0"/>
              <w:spacing w:line="240" w:lineRule="auto"/>
              <w:rPr/>
            </w:pPr>
            <w:r w:rsidDel="00000000" w:rsidR="00000000" w:rsidRPr="00000000">
              <w:rPr>
                <w:rtl w:val="0"/>
              </w:rPr>
              <w:t xml:space="preserve">BI07</w:t>
            </w:r>
          </w:p>
        </w:tc>
        <w:tc>
          <w:tcPr>
            <w:shd w:fill="auto" w:val="clear"/>
            <w:tcMar>
              <w:top w:w="100.0" w:type="dxa"/>
              <w:left w:w="100.0" w:type="dxa"/>
              <w:bottom w:w="100.0" w:type="dxa"/>
              <w:right w:w="100.0" w:type="dxa"/>
            </w:tcMar>
            <w:vAlign w:val="top"/>
          </w:tcPr>
          <w:p w:rsidR="00000000" w:rsidDel="00000000" w:rsidP="00000000" w:rsidRDefault="00000000" w:rsidRPr="00000000" w14:paraId="000005BB">
            <w:pPr>
              <w:jc w:val="both"/>
              <w:rPr/>
            </w:pPr>
            <w:r w:rsidDel="00000000" w:rsidR="00000000" w:rsidRPr="00000000">
              <w:rPr>
                <w:color w:val="333333"/>
                <w:rtl w:val="0"/>
              </w:rPr>
              <w:t xml:space="preserve">Dywan jednolity </w:t>
            </w:r>
            <w:r w:rsidDel="00000000" w:rsidR="00000000" w:rsidRPr="00000000">
              <w:rPr>
                <w:rtl w:val="0"/>
              </w:rPr>
              <w:t xml:space="preserve">jednolity prostokątny 240x340cm z krótkim miękkim włosiem</w:t>
              <w:br w:type="textWrapping"/>
              <w:t xml:space="preserve">w kolorze ciemnoszarym z materiału syntetycznego, antyalergicznego z podkładką antypoślizgową.</w:t>
            </w:r>
          </w:p>
        </w:tc>
        <w:tc>
          <w:tcPr>
            <w:shd w:fill="auto" w:val="clear"/>
            <w:tcMar>
              <w:top w:w="100.0" w:type="dxa"/>
              <w:left w:w="100.0" w:type="dxa"/>
              <w:bottom w:w="100.0" w:type="dxa"/>
              <w:right w:w="100.0" w:type="dxa"/>
            </w:tcMar>
            <w:vAlign w:val="top"/>
          </w:tcPr>
          <w:p w:rsidR="00000000" w:rsidDel="00000000" w:rsidP="00000000" w:rsidRDefault="00000000" w:rsidRPr="00000000" w14:paraId="000005BC">
            <w:pPr>
              <w:widowControl w:val="0"/>
              <w:spacing w:line="240" w:lineRule="auto"/>
              <w:jc w:val="right"/>
              <w:rPr/>
            </w:pPr>
            <w:r w:rsidDel="00000000" w:rsidR="00000000" w:rsidRPr="00000000">
              <w:rPr>
                <w:rtl w:val="0"/>
              </w:rPr>
              <w:t xml:space="preserve">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BD">
            <w:pPr>
              <w:widowControl w:val="0"/>
              <w:spacing w:line="240" w:lineRule="auto"/>
              <w:rPr/>
            </w:pPr>
            <w:r w:rsidDel="00000000" w:rsidR="00000000" w:rsidRPr="00000000">
              <w:rPr>
                <w:rtl w:val="0"/>
              </w:rPr>
              <w:t xml:space="preserve">BI08</w:t>
            </w:r>
          </w:p>
        </w:tc>
        <w:tc>
          <w:tcPr>
            <w:shd w:fill="auto" w:val="clear"/>
            <w:tcMar>
              <w:top w:w="100.0" w:type="dxa"/>
              <w:left w:w="100.0" w:type="dxa"/>
              <w:bottom w:w="100.0" w:type="dxa"/>
              <w:right w:w="100.0" w:type="dxa"/>
            </w:tcMar>
            <w:vAlign w:val="top"/>
          </w:tcPr>
          <w:p w:rsidR="00000000" w:rsidDel="00000000" w:rsidP="00000000" w:rsidRDefault="00000000" w:rsidRPr="00000000" w14:paraId="000005BE">
            <w:pPr>
              <w:jc w:val="both"/>
              <w:rPr/>
            </w:pPr>
            <w:r w:rsidDel="00000000" w:rsidR="00000000" w:rsidRPr="00000000">
              <w:rPr>
                <w:rtl w:val="0"/>
              </w:rPr>
              <w:t xml:space="preserve">Ławeczka wykonana z wysokogatunkowej płyty laminowanej pokrytą melaminą w kolorze białym o matowym wykończeniu. Wymiary: szer. 90 x gł. 35 x wys. 45cm</w:t>
            </w:r>
          </w:p>
          <w:p w:rsidR="00000000" w:rsidDel="00000000" w:rsidP="00000000" w:rsidRDefault="00000000" w:rsidRPr="00000000" w14:paraId="000005BF">
            <w:pPr>
              <w:jc w:val="both"/>
              <w:rPr>
                <w:i w:val="1"/>
                <w:color w:val="333333"/>
              </w:rPr>
            </w:pPr>
            <w:r w:rsidDel="00000000" w:rsidR="00000000" w:rsidRPr="00000000">
              <w:rPr>
                <w:i w:val="1"/>
                <w:color w:val="333333"/>
                <w:rtl w:val="0"/>
              </w:rPr>
              <w:t xml:space="preserve">Mebel musi posiadać certyfikat dopuszczający do użytku w jednostkach oświatowych.</w:t>
            </w:r>
          </w:p>
        </w:tc>
        <w:tc>
          <w:tcPr>
            <w:shd w:fill="auto" w:val="clear"/>
            <w:tcMar>
              <w:top w:w="100.0" w:type="dxa"/>
              <w:left w:w="100.0" w:type="dxa"/>
              <w:bottom w:w="100.0" w:type="dxa"/>
              <w:right w:w="100.0" w:type="dxa"/>
            </w:tcMar>
            <w:vAlign w:val="top"/>
          </w:tcPr>
          <w:p w:rsidR="00000000" w:rsidDel="00000000" w:rsidP="00000000" w:rsidRDefault="00000000" w:rsidRPr="00000000" w14:paraId="000005C0">
            <w:pPr>
              <w:widowControl w:val="0"/>
              <w:spacing w:line="240" w:lineRule="auto"/>
              <w:jc w:val="right"/>
              <w:rPr/>
            </w:pPr>
            <w:r w:rsidDel="00000000" w:rsidR="00000000" w:rsidRPr="00000000">
              <w:rPr>
                <w:rtl w:val="0"/>
              </w:rPr>
              <w:t xml:space="preserve">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C1">
            <w:pPr>
              <w:widowControl w:val="0"/>
              <w:spacing w:line="240" w:lineRule="auto"/>
              <w:rPr/>
            </w:pPr>
            <w:r w:rsidDel="00000000" w:rsidR="00000000" w:rsidRPr="00000000">
              <w:rPr>
                <w:rtl w:val="0"/>
              </w:rPr>
              <w:t xml:space="preserve">BI09</w:t>
            </w:r>
          </w:p>
        </w:tc>
        <w:tc>
          <w:tcPr>
            <w:shd w:fill="auto" w:val="clear"/>
            <w:tcMar>
              <w:top w:w="100.0" w:type="dxa"/>
              <w:left w:w="100.0" w:type="dxa"/>
              <w:bottom w:w="100.0" w:type="dxa"/>
              <w:right w:w="100.0" w:type="dxa"/>
            </w:tcMar>
            <w:vAlign w:val="top"/>
          </w:tcPr>
          <w:p w:rsidR="00000000" w:rsidDel="00000000" w:rsidP="00000000" w:rsidRDefault="00000000" w:rsidRPr="00000000" w14:paraId="000005C2">
            <w:pPr>
              <w:jc w:val="both"/>
              <w:rPr/>
            </w:pPr>
            <w:r w:rsidDel="00000000" w:rsidR="00000000" w:rsidRPr="00000000">
              <w:rPr>
                <w:color w:val="111111"/>
                <w:rtl w:val="0"/>
              </w:rPr>
              <w:t xml:space="preserve">Wieszak - haczyk w kształcie kropli wykonane z drewna malowanego na kolor czarny. Haczyk szerokości 5 cm wysokości 7,7cm i głębokości 8cm. Rozlokowanie haczyków na ścianie zgodnie z rysunkami w dokumentacji.</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C3">
            <w:pPr>
              <w:widowControl w:val="0"/>
              <w:spacing w:line="240" w:lineRule="auto"/>
              <w:jc w:val="right"/>
              <w:rPr/>
            </w:pPr>
            <w:r w:rsidDel="00000000" w:rsidR="00000000" w:rsidRPr="00000000">
              <w:rPr>
                <w:rtl w:val="0"/>
              </w:rPr>
              <w:t xml:space="preserve">8</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C4">
            <w:pPr>
              <w:widowControl w:val="0"/>
              <w:spacing w:line="240" w:lineRule="auto"/>
              <w:rPr/>
            </w:pPr>
            <w:r w:rsidDel="00000000" w:rsidR="00000000" w:rsidRPr="00000000">
              <w:rPr>
                <w:rtl w:val="0"/>
              </w:rPr>
              <w:t xml:space="preserve">BI10</w:t>
            </w:r>
          </w:p>
        </w:tc>
        <w:tc>
          <w:tcPr>
            <w:shd w:fill="auto" w:val="clear"/>
            <w:tcMar>
              <w:top w:w="100.0" w:type="dxa"/>
              <w:left w:w="100.0" w:type="dxa"/>
              <w:bottom w:w="100.0" w:type="dxa"/>
              <w:right w:w="100.0" w:type="dxa"/>
            </w:tcMar>
            <w:vAlign w:val="top"/>
          </w:tcPr>
          <w:p w:rsidR="00000000" w:rsidDel="00000000" w:rsidP="00000000" w:rsidRDefault="00000000" w:rsidRPr="00000000" w14:paraId="000005C5">
            <w:pPr>
              <w:widowControl w:val="0"/>
              <w:spacing w:line="240" w:lineRule="auto"/>
              <w:rPr/>
            </w:pPr>
            <w:r w:rsidDel="00000000" w:rsidR="00000000" w:rsidRPr="00000000">
              <w:rPr>
                <w:color w:val="111111"/>
                <w:rtl w:val="0"/>
              </w:rPr>
              <w:t xml:space="preserve">Poliestrowy worek – pufa o wymiarach 110x80cm. Materiał poliestrowy z atestem PZH w trzech kolorach:</w:t>
            </w:r>
            <w:r w:rsidDel="00000000" w:rsidR="00000000" w:rsidRPr="00000000">
              <w:rPr>
                <w:rtl w:val="0"/>
              </w:rPr>
            </w:r>
          </w:p>
          <w:p w:rsidR="00000000" w:rsidDel="00000000" w:rsidP="00000000" w:rsidRDefault="00000000" w:rsidRPr="00000000" w14:paraId="000005C6">
            <w:pPr>
              <w:widowControl w:val="0"/>
              <w:spacing w:line="240" w:lineRule="auto"/>
              <w:rPr/>
            </w:pPr>
            <w:r w:rsidDel="00000000" w:rsidR="00000000" w:rsidRPr="00000000">
              <w:rPr>
                <w:rtl w:val="0"/>
              </w:rPr>
              <w:t xml:space="preserve">- kolor czarny</w:t>
            </w:r>
          </w:p>
          <w:p w:rsidR="00000000" w:rsidDel="00000000" w:rsidP="00000000" w:rsidRDefault="00000000" w:rsidRPr="00000000" w14:paraId="000005C7">
            <w:pPr>
              <w:widowControl w:val="0"/>
              <w:spacing w:line="240" w:lineRule="auto"/>
              <w:rPr/>
            </w:pPr>
            <w:r w:rsidDel="00000000" w:rsidR="00000000" w:rsidRPr="00000000">
              <w:rPr>
                <w:rtl w:val="0"/>
              </w:rPr>
              <w:t xml:space="preserve">- kolor szary</w:t>
            </w:r>
          </w:p>
          <w:p w:rsidR="00000000" w:rsidDel="00000000" w:rsidP="00000000" w:rsidRDefault="00000000" w:rsidRPr="00000000" w14:paraId="000005C8">
            <w:pPr>
              <w:widowControl w:val="0"/>
              <w:spacing w:line="240" w:lineRule="auto"/>
              <w:rPr/>
            </w:pPr>
            <w:r w:rsidDel="00000000" w:rsidR="00000000" w:rsidRPr="00000000">
              <w:rPr>
                <w:rtl w:val="0"/>
              </w:rPr>
              <w:t xml:space="preserve">- kolor żółty</w:t>
            </w:r>
          </w:p>
        </w:tc>
        <w:tc>
          <w:tcPr>
            <w:shd w:fill="auto" w:val="clear"/>
            <w:tcMar>
              <w:top w:w="100.0" w:type="dxa"/>
              <w:left w:w="100.0" w:type="dxa"/>
              <w:bottom w:w="100.0" w:type="dxa"/>
              <w:right w:w="100.0" w:type="dxa"/>
            </w:tcMar>
            <w:vAlign w:val="top"/>
          </w:tcPr>
          <w:p w:rsidR="00000000" w:rsidDel="00000000" w:rsidP="00000000" w:rsidRDefault="00000000" w:rsidRPr="00000000" w14:paraId="000005C9">
            <w:pPr>
              <w:widowControl w:val="0"/>
              <w:spacing w:line="240" w:lineRule="auto"/>
              <w:jc w:val="right"/>
              <w:rPr/>
            </w:pPr>
            <w:r w:rsidDel="00000000" w:rsidR="00000000" w:rsidRPr="00000000">
              <w:rPr>
                <w:rtl w:val="0"/>
              </w:rPr>
            </w:r>
          </w:p>
          <w:p w:rsidR="00000000" w:rsidDel="00000000" w:rsidP="00000000" w:rsidRDefault="00000000" w:rsidRPr="00000000" w14:paraId="000005CA">
            <w:pPr>
              <w:widowControl w:val="0"/>
              <w:spacing w:line="240" w:lineRule="auto"/>
              <w:jc w:val="right"/>
              <w:rPr/>
            </w:pPr>
            <w:r w:rsidDel="00000000" w:rsidR="00000000" w:rsidRPr="00000000">
              <w:rPr>
                <w:rtl w:val="0"/>
              </w:rPr>
            </w:r>
          </w:p>
          <w:p w:rsidR="00000000" w:rsidDel="00000000" w:rsidP="00000000" w:rsidRDefault="00000000" w:rsidRPr="00000000" w14:paraId="000005CB">
            <w:pPr>
              <w:widowControl w:val="0"/>
              <w:spacing w:line="240" w:lineRule="auto"/>
              <w:jc w:val="right"/>
              <w:rPr/>
            </w:pPr>
            <w:r w:rsidDel="00000000" w:rsidR="00000000" w:rsidRPr="00000000">
              <w:rPr>
                <w:rtl w:val="0"/>
              </w:rPr>
              <w:t xml:space="preserve">2</w:t>
            </w:r>
          </w:p>
          <w:p w:rsidR="00000000" w:rsidDel="00000000" w:rsidP="00000000" w:rsidRDefault="00000000" w:rsidRPr="00000000" w14:paraId="000005CC">
            <w:pPr>
              <w:widowControl w:val="0"/>
              <w:spacing w:line="240" w:lineRule="auto"/>
              <w:jc w:val="right"/>
              <w:rPr/>
            </w:pPr>
            <w:r w:rsidDel="00000000" w:rsidR="00000000" w:rsidRPr="00000000">
              <w:rPr>
                <w:rtl w:val="0"/>
              </w:rPr>
              <w:t xml:space="preserve">2</w:t>
            </w:r>
          </w:p>
          <w:p w:rsidR="00000000" w:rsidDel="00000000" w:rsidP="00000000" w:rsidRDefault="00000000" w:rsidRPr="00000000" w14:paraId="000005CD">
            <w:pPr>
              <w:widowControl w:val="0"/>
              <w:spacing w:line="240" w:lineRule="auto"/>
              <w:jc w:val="right"/>
              <w:rPr/>
            </w:pPr>
            <w:r w:rsidDel="00000000" w:rsidR="00000000" w:rsidRPr="00000000">
              <w:rPr>
                <w:rtl w:val="0"/>
              </w:rPr>
              <w:t xml:space="preserve">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CE">
            <w:pPr>
              <w:widowControl w:val="0"/>
              <w:spacing w:line="240" w:lineRule="auto"/>
              <w:rPr/>
            </w:pPr>
            <w:r w:rsidDel="00000000" w:rsidR="00000000" w:rsidRPr="00000000">
              <w:rPr>
                <w:rtl w:val="0"/>
              </w:rPr>
              <w:t xml:space="preserve">BI11</w:t>
            </w:r>
          </w:p>
        </w:tc>
        <w:tc>
          <w:tcPr>
            <w:shd w:fill="auto" w:val="clear"/>
            <w:tcMar>
              <w:top w:w="100.0" w:type="dxa"/>
              <w:left w:w="100.0" w:type="dxa"/>
              <w:bottom w:w="100.0" w:type="dxa"/>
              <w:right w:w="100.0" w:type="dxa"/>
            </w:tcMar>
            <w:vAlign w:val="top"/>
          </w:tcPr>
          <w:p w:rsidR="00000000" w:rsidDel="00000000" w:rsidP="00000000" w:rsidRDefault="00000000" w:rsidRPr="00000000" w14:paraId="000005CF">
            <w:pPr>
              <w:widowControl w:val="0"/>
              <w:spacing w:line="240" w:lineRule="auto"/>
              <w:rPr/>
            </w:pPr>
            <w:r w:rsidDel="00000000" w:rsidR="00000000" w:rsidRPr="00000000">
              <w:rPr>
                <w:rtl w:val="0"/>
              </w:rPr>
              <w:t xml:space="preserve">Żaluzje okienne poziome z aluminium, wymiary 154x205 cm, szer. lameli 50mm, kolor biały mat. Sterowanie za pomocą sznurka. Montaż we wnęce okiennej do nadproża. </w:t>
            </w:r>
          </w:p>
        </w:tc>
        <w:tc>
          <w:tcPr>
            <w:shd w:fill="auto" w:val="clear"/>
            <w:tcMar>
              <w:top w:w="100.0" w:type="dxa"/>
              <w:left w:w="100.0" w:type="dxa"/>
              <w:bottom w:w="100.0" w:type="dxa"/>
              <w:right w:w="100.0" w:type="dxa"/>
            </w:tcMar>
            <w:vAlign w:val="top"/>
          </w:tcPr>
          <w:p w:rsidR="00000000" w:rsidDel="00000000" w:rsidP="00000000" w:rsidRDefault="00000000" w:rsidRPr="00000000" w14:paraId="000005D0">
            <w:pPr>
              <w:widowControl w:val="0"/>
              <w:spacing w:line="240" w:lineRule="auto"/>
              <w:jc w:val="right"/>
              <w:rPr/>
            </w:pPr>
            <w:r w:rsidDel="00000000" w:rsidR="00000000" w:rsidRPr="00000000">
              <w:rPr>
                <w:rtl w:val="0"/>
              </w:rPr>
              <w:t xml:space="preserve">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D1">
            <w:pPr>
              <w:widowControl w:val="0"/>
              <w:spacing w:line="240" w:lineRule="auto"/>
              <w:rPr/>
            </w:pPr>
            <w:r w:rsidDel="00000000" w:rsidR="00000000" w:rsidRPr="00000000">
              <w:rPr>
                <w:rtl w:val="0"/>
              </w:rPr>
              <w:t xml:space="preserve">OG01</w:t>
            </w:r>
          </w:p>
        </w:tc>
        <w:tc>
          <w:tcPr>
            <w:shd w:fill="auto" w:val="clear"/>
            <w:tcMar>
              <w:top w:w="100.0" w:type="dxa"/>
              <w:left w:w="100.0" w:type="dxa"/>
              <w:bottom w:w="100.0" w:type="dxa"/>
              <w:right w:w="100.0" w:type="dxa"/>
            </w:tcMar>
            <w:vAlign w:val="top"/>
          </w:tcPr>
          <w:p w:rsidR="00000000" w:rsidDel="00000000" w:rsidP="00000000" w:rsidRDefault="00000000" w:rsidRPr="00000000" w14:paraId="000005D2">
            <w:pPr>
              <w:jc w:val="both"/>
              <w:rPr/>
            </w:pPr>
            <w:r w:rsidDel="00000000" w:rsidR="00000000" w:rsidRPr="00000000">
              <w:rPr>
                <w:rtl w:val="0"/>
              </w:rPr>
              <w:t xml:space="preserve">Osłona grzejnika o wym. 1,35x0,70m</w:t>
              <w:br w:type="textWrapping"/>
              <w:t xml:space="preserve">Perforowana osłona grzejnika typ frontalny z płyty MDF gr 16 mm lakierowanej na kolor biały z wyciętym wzorem wg rysunku w dokumentacji. Płyta montowana na dystansach (konsolach) mocowanych do ściany wg wytycznych producenta. Element wykonywany na wymiar wg rysunków w dokumentacji. (lokalizacja: biblioteka)</w:t>
            </w:r>
          </w:p>
        </w:tc>
        <w:tc>
          <w:tcPr>
            <w:shd w:fill="auto" w:val="clear"/>
            <w:tcMar>
              <w:top w:w="100.0" w:type="dxa"/>
              <w:left w:w="100.0" w:type="dxa"/>
              <w:bottom w:w="100.0" w:type="dxa"/>
              <w:right w:w="100.0" w:type="dxa"/>
            </w:tcMar>
            <w:vAlign w:val="top"/>
          </w:tcPr>
          <w:p w:rsidR="00000000" w:rsidDel="00000000" w:rsidP="00000000" w:rsidRDefault="00000000" w:rsidRPr="00000000" w14:paraId="000005D3">
            <w:pPr>
              <w:widowControl w:val="0"/>
              <w:spacing w:line="240" w:lineRule="auto"/>
              <w:jc w:val="right"/>
              <w:rPr/>
            </w:pPr>
            <w:r w:rsidDel="00000000" w:rsidR="00000000" w:rsidRPr="00000000">
              <w:rPr>
                <w:rtl w:val="0"/>
              </w:rPr>
              <w:t xml:space="preserve">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D4">
            <w:pPr>
              <w:widowControl w:val="0"/>
              <w:spacing w:line="240" w:lineRule="auto"/>
              <w:rPr/>
            </w:pPr>
            <w:r w:rsidDel="00000000" w:rsidR="00000000" w:rsidRPr="00000000">
              <w:rPr>
                <w:rtl w:val="0"/>
              </w:rPr>
              <w:t xml:space="preserve">OG02</w:t>
            </w:r>
          </w:p>
        </w:tc>
        <w:tc>
          <w:tcPr>
            <w:shd w:fill="auto" w:val="clear"/>
            <w:tcMar>
              <w:top w:w="100.0" w:type="dxa"/>
              <w:left w:w="100.0" w:type="dxa"/>
              <w:bottom w:w="100.0" w:type="dxa"/>
              <w:right w:w="100.0" w:type="dxa"/>
            </w:tcMar>
            <w:vAlign w:val="top"/>
          </w:tcPr>
          <w:p w:rsidR="00000000" w:rsidDel="00000000" w:rsidP="00000000" w:rsidRDefault="00000000" w:rsidRPr="00000000" w14:paraId="000005D5">
            <w:pPr>
              <w:jc w:val="both"/>
              <w:rPr>
                <w:color w:val="111111"/>
              </w:rPr>
            </w:pPr>
            <w:r w:rsidDel="00000000" w:rsidR="00000000" w:rsidRPr="00000000">
              <w:rPr>
                <w:color w:val="111111"/>
                <w:rtl w:val="0"/>
              </w:rPr>
              <w:t xml:space="preserve">Osłona grzejnika o wym. 1,15x1,00m</w:t>
              <w:br w:type="textWrapping"/>
              <w:t xml:space="preserve">Perforowana osłona grzejnika typ frontalny z płyty MDF gr 16 mm lakierowanej na kolor biały z wyciętym wzorem wg rysunku w dokumentacji. Płyta montowana na dystansach (konsolach) mocowanych do ściany wg wytycznych producenta. Element wykonywany na wymiar wg rysunków w dokumentacji. (lokalizacja: biblioteka)</w:t>
            </w:r>
          </w:p>
        </w:tc>
        <w:tc>
          <w:tcPr>
            <w:shd w:fill="auto" w:val="clear"/>
            <w:tcMar>
              <w:top w:w="100.0" w:type="dxa"/>
              <w:left w:w="100.0" w:type="dxa"/>
              <w:bottom w:w="100.0" w:type="dxa"/>
              <w:right w:w="100.0" w:type="dxa"/>
            </w:tcMar>
            <w:vAlign w:val="top"/>
          </w:tcPr>
          <w:p w:rsidR="00000000" w:rsidDel="00000000" w:rsidP="00000000" w:rsidRDefault="00000000" w:rsidRPr="00000000" w14:paraId="000005D6">
            <w:pPr>
              <w:widowControl w:val="0"/>
              <w:spacing w:line="240" w:lineRule="auto"/>
              <w:jc w:val="right"/>
              <w:rPr/>
            </w:pPr>
            <w:r w:rsidDel="00000000" w:rsidR="00000000" w:rsidRPr="00000000">
              <w:rPr>
                <w:rtl w:val="0"/>
              </w:rPr>
              <w:t xml:space="preserve">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D7">
            <w:pPr>
              <w:widowControl w:val="0"/>
              <w:spacing w:line="240" w:lineRule="auto"/>
              <w:rPr/>
            </w:pPr>
            <w:r w:rsidDel="00000000" w:rsidR="00000000" w:rsidRPr="00000000">
              <w:rPr>
                <w:rtl w:val="0"/>
              </w:rPr>
              <w:t xml:space="preserve">OG03</w:t>
            </w:r>
          </w:p>
        </w:tc>
        <w:tc>
          <w:tcPr>
            <w:shd w:fill="auto" w:val="clear"/>
            <w:tcMar>
              <w:top w:w="100.0" w:type="dxa"/>
              <w:left w:w="100.0" w:type="dxa"/>
              <w:bottom w:w="100.0" w:type="dxa"/>
              <w:right w:w="100.0" w:type="dxa"/>
            </w:tcMar>
            <w:vAlign w:val="top"/>
          </w:tcPr>
          <w:p w:rsidR="00000000" w:rsidDel="00000000" w:rsidP="00000000" w:rsidRDefault="00000000" w:rsidRPr="00000000" w14:paraId="000005D8">
            <w:pPr>
              <w:jc w:val="both"/>
              <w:rPr>
                <w:color w:val="111111"/>
              </w:rPr>
            </w:pPr>
            <w:r w:rsidDel="00000000" w:rsidR="00000000" w:rsidRPr="00000000">
              <w:rPr>
                <w:color w:val="111111"/>
                <w:rtl w:val="0"/>
              </w:rPr>
              <w:t xml:space="preserve">Osłona grzejnika o wym. 0,70x1,07m</w:t>
              <w:br w:type="textWrapping"/>
              <w:t xml:space="preserve">Perforowana osłona grzejnika typ frontalny z płyty MDF gr 16 mm lakierowanej na kolor biały z wyciętym wzorem wg rysunku w dokumentacji. Płyta montowana na dystansach (konsolach) mocowanych do ściany wg wytycznych producenta. Element wykonywany na wymiar wg rysunków w dokumentacji. (lokalizacja: biblioteka)</w:t>
            </w:r>
          </w:p>
        </w:tc>
        <w:tc>
          <w:tcPr>
            <w:shd w:fill="auto" w:val="clear"/>
            <w:tcMar>
              <w:top w:w="100.0" w:type="dxa"/>
              <w:left w:w="100.0" w:type="dxa"/>
              <w:bottom w:w="100.0" w:type="dxa"/>
              <w:right w:w="100.0" w:type="dxa"/>
            </w:tcMar>
            <w:vAlign w:val="top"/>
          </w:tcPr>
          <w:p w:rsidR="00000000" w:rsidDel="00000000" w:rsidP="00000000" w:rsidRDefault="00000000" w:rsidRPr="00000000" w14:paraId="000005D9">
            <w:pPr>
              <w:widowControl w:val="0"/>
              <w:spacing w:line="240" w:lineRule="auto"/>
              <w:jc w:val="right"/>
              <w:rPr/>
            </w:pPr>
            <w:r w:rsidDel="00000000" w:rsidR="00000000" w:rsidRPr="00000000">
              <w:rPr>
                <w:rtl w:val="0"/>
              </w:rPr>
              <w:t xml:space="preserve">2</w:t>
            </w:r>
          </w:p>
        </w:tc>
      </w:tr>
    </w:tbl>
    <w:p w:rsidR="00000000" w:rsidDel="00000000" w:rsidP="00000000" w:rsidRDefault="00000000" w:rsidRPr="00000000" w14:paraId="000005DA">
      <w:pPr>
        <w:jc w:val="both"/>
        <w:rPr/>
      </w:pPr>
      <w:r w:rsidDel="00000000" w:rsidR="00000000" w:rsidRPr="00000000">
        <w:rPr>
          <w:rtl w:val="0"/>
        </w:rPr>
      </w:r>
    </w:p>
    <w:p w:rsidR="00000000" w:rsidDel="00000000" w:rsidP="00000000" w:rsidRDefault="00000000" w:rsidRPr="00000000" w14:paraId="000005DB">
      <w:pPr>
        <w:pStyle w:val="Heading2"/>
        <w:spacing w:after="240" w:before="240" w:line="276" w:lineRule="auto"/>
        <w:jc w:val="left"/>
        <w:rPr/>
      </w:pPr>
      <w:bookmarkStart w:colFirst="0" w:colLast="0" w:name="_nmckiug2kg0r" w:id="357"/>
      <w:bookmarkEnd w:id="357"/>
      <w:r w:rsidDel="00000000" w:rsidR="00000000" w:rsidRPr="00000000">
        <w:rPr>
          <w:rtl w:val="0"/>
        </w:rPr>
        <w:t xml:space="preserve">3. SPRZĘT</w:t>
      </w:r>
    </w:p>
    <w:p w:rsidR="00000000" w:rsidDel="00000000" w:rsidP="00000000" w:rsidRDefault="00000000" w:rsidRPr="00000000" w14:paraId="000005DC">
      <w:pPr>
        <w:spacing w:after="240" w:before="240" w:line="276" w:lineRule="auto"/>
        <w:jc w:val="left"/>
        <w:rPr>
          <w:sz w:val="18"/>
          <w:szCs w:val="18"/>
        </w:rPr>
      </w:pPr>
      <w:r w:rsidDel="00000000" w:rsidR="00000000" w:rsidRPr="00000000">
        <w:rPr>
          <w:sz w:val="18"/>
          <w:szCs w:val="18"/>
          <w:rtl w:val="0"/>
        </w:rPr>
        <w:t xml:space="preserve">Ogólne wymagania dotyczące sprzętu do wykonania robót podano w części „Wymagania ogólne” pkt 3 specyfikacji technicznej. Wykonawca jest zobowiązany do używania jedynie takiego sprzętu, który nie spowoduje niekorzystnego wpływu, na jakość i środowisko wykonywanych robót. Producenci wyposażenia w kartach swoich produktów oraz w instrukcjach montażu konkretnych urządzeń określają, jakiego typu sprzęt konieczny jest do ich właściwego montażu. By w sposób właściwy przeprowadzić montaż bez niekorzystnego wpływu na jego jakość należy bezwzględnie stosować się do zaleceń producentów określonych w dokumentacji dołączonej do produktu.</w:t>
      </w:r>
    </w:p>
    <w:p w:rsidR="00000000" w:rsidDel="00000000" w:rsidP="00000000" w:rsidRDefault="00000000" w:rsidRPr="00000000" w14:paraId="000005DD">
      <w:pPr>
        <w:pStyle w:val="Heading2"/>
        <w:spacing w:after="240" w:before="240" w:line="276" w:lineRule="auto"/>
        <w:jc w:val="left"/>
        <w:rPr/>
      </w:pPr>
      <w:bookmarkStart w:colFirst="0" w:colLast="0" w:name="_e5k7eiaixi1d" w:id="358"/>
      <w:bookmarkEnd w:id="358"/>
      <w:r w:rsidDel="00000000" w:rsidR="00000000" w:rsidRPr="00000000">
        <w:rPr>
          <w:rtl w:val="0"/>
        </w:rPr>
        <w:t xml:space="preserve">4. TRANSPORT</w:t>
      </w:r>
    </w:p>
    <w:p w:rsidR="00000000" w:rsidDel="00000000" w:rsidP="00000000" w:rsidRDefault="00000000" w:rsidRPr="00000000" w14:paraId="000005DE">
      <w:pPr>
        <w:pStyle w:val="Heading2"/>
        <w:spacing w:after="240" w:before="240" w:line="276" w:lineRule="auto"/>
        <w:jc w:val="left"/>
        <w:rPr/>
      </w:pPr>
      <w:bookmarkStart w:colFirst="0" w:colLast="0" w:name="_3dhyrmpcy90u" w:id="359"/>
      <w:bookmarkEnd w:id="359"/>
      <w:r w:rsidDel="00000000" w:rsidR="00000000" w:rsidRPr="00000000">
        <w:rPr>
          <w:rtl w:val="0"/>
        </w:rPr>
        <w:t xml:space="preserve">4.1. Wymagania ogólne</w:t>
      </w:r>
    </w:p>
    <w:p w:rsidR="00000000" w:rsidDel="00000000" w:rsidP="00000000" w:rsidRDefault="00000000" w:rsidRPr="00000000" w14:paraId="000005DF">
      <w:pPr>
        <w:spacing w:after="240" w:before="240" w:line="276" w:lineRule="auto"/>
        <w:jc w:val="left"/>
        <w:rPr>
          <w:sz w:val="18"/>
          <w:szCs w:val="18"/>
        </w:rPr>
      </w:pPr>
      <w:r w:rsidDel="00000000" w:rsidR="00000000" w:rsidRPr="00000000">
        <w:rPr>
          <w:sz w:val="18"/>
          <w:szCs w:val="18"/>
          <w:rtl w:val="0"/>
        </w:rPr>
        <w:t xml:space="preserve">Ogólne wymagania dotyczące transportu podano w części „Wymagania ogólne” pkt 4 specyfikacji technicznej.</w:t>
      </w:r>
    </w:p>
    <w:p w:rsidR="00000000" w:rsidDel="00000000" w:rsidP="00000000" w:rsidRDefault="00000000" w:rsidRPr="00000000" w14:paraId="000005E0">
      <w:pPr>
        <w:pStyle w:val="Heading2"/>
        <w:spacing w:after="240" w:before="240" w:line="276" w:lineRule="auto"/>
        <w:jc w:val="left"/>
        <w:rPr/>
      </w:pPr>
      <w:bookmarkStart w:colFirst="0" w:colLast="0" w:name="_1wwksycwpmz1" w:id="360"/>
      <w:bookmarkEnd w:id="360"/>
      <w:r w:rsidDel="00000000" w:rsidR="00000000" w:rsidRPr="00000000">
        <w:rPr>
          <w:rtl w:val="0"/>
        </w:rPr>
        <w:t xml:space="preserve">4.2. Transport materiałów</w:t>
      </w:r>
    </w:p>
    <w:p w:rsidR="00000000" w:rsidDel="00000000" w:rsidP="00000000" w:rsidRDefault="00000000" w:rsidRPr="00000000" w14:paraId="000005E1">
      <w:pPr>
        <w:spacing w:after="240" w:before="240" w:line="276" w:lineRule="auto"/>
        <w:jc w:val="left"/>
        <w:rPr>
          <w:sz w:val="18"/>
          <w:szCs w:val="18"/>
        </w:rPr>
      </w:pPr>
      <w:r w:rsidDel="00000000" w:rsidR="00000000" w:rsidRPr="00000000">
        <w:rPr>
          <w:sz w:val="18"/>
          <w:szCs w:val="18"/>
          <w:rtl w:val="0"/>
        </w:rPr>
        <w:t xml:space="preserve">Transport materiałów odbywa się w sposób zabezpieczający je przed przesuwaniem podczas jazdy, uszkodzeniem mechanicznym, zawilgoceniem i zniszczeniem określony w instrukcji Producenta i dostosowanej do polskich przepisów przewozowych. Rozładunek materiałów prowadzić ręcznie lub mechanicznie. Transport na terenie placu budowy prowadzić ręcznie lub mechanicznie.</w:t>
      </w:r>
    </w:p>
    <w:p w:rsidR="00000000" w:rsidDel="00000000" w:rsidP="00000000" w:rsidRDefault="00000000" w:rsidRPr="00000000" w14:paraId="000005E2">
      <w:pPr>
        <w:pStyle w:val="Heading2"/>
        <w:spacing w:after="240" w:before="240" w:line="276" w:lineRule="auto"/>
        <w:jc w:val="left"/>
        <w:rPr/>
      </w:pPr>
      <w:bookmarkStart w:colFirst="0" w:colLast="0" w:name="_xj1m84y433vy" w:id="361"/>
      <w:bookmarkEnd w:id="361"/>
      <w:r w:rsidDel="00000000" w:rsidR="00000000" w:rsidRPr="00000000">
        <w:rPr>
          <w:rtl w:val="0"/>
        </w:rPr>
        <w:t xml:space="preserve">4.3. Przechowywanie i składowanie materiałów</w:t>
      </w:r>
    </w:p>
    <w:p w:rsidR="00000000" w:rsidDel="00000000" w:rsidP="00000000" w:rsidRDefault="00000000" w:rsidRPr="00000000" w14:paraId="000005E3">
      <w:pPr>
        <w:spacing w:after="240" w:before="240" w:line="276" w:lineRule="auto"/>
        <w:jc w:val="left"/>
        <w:rPr>
          <w:sz w:val="18"/>
          <w:szCs w:val="18"/>
        </w:rPr>
      </w:pPr>
      <w:r w:rsidDel="00000000" w:rsidR="00000000" w:rsidRPr="00000000">
        <w:rPr>
          <w:sz w:val="18"/>
          <w:szCs w:val="18"/>
          <w:rtl w:val="0"/>
        </w:rPr>
        <w:t xml:space="preserve">Materiały powinny być pakowane w sposób zabezpieczający je przed uszkodzeniem i zniszczeniem określony przez producenta. Instrukcja winna być dostarczona odbiorcom w języku polskim. Na każdym opakowaniu powinna znajdować się etykieta zawierająca m.in:</w:t>
      </w:r>
    </w:p>
    <w:p w:rsidR="00000000" w:rsidDel="00000000" w:rsidP="00000000" w:rsidRDefault="00000000" w:rsidRPr="00000000" w14:paraId="000005E4">
      <w:pPr>
        <w:numPr>
          <w:ilvl w:val="0"/>
          <w:numId w:val="63"/>
        </w:numPr>
        <w:spacing w:after="0" w:afterAutospacing="0" w:before="240" w:line="276" w:lineRule="auto"/>
        <w:ind w:left="720" w:hanging="360"/>
        <w:jc w:val="left"/>
        <w:rPr>
          <w:sz w:val="18"/>
          <w:szCs w:val="18"/>
          <w:u w:val="none"/>
        </w:rPr>
      </w:pPr>
      <w:r w:rsidDel="00000000" w:rsidR="00000000" w:rsidRPr="00000000">
        <w:rPr>
          <w:sz w:val="18"/>
          <w:szCs w:val="18"/>
          <w:rtl w:val="0"/>
        </w:rPr>
        <w:t xml:space="preserve">nazwę i adres producenta,</w:t>
      </w:r>
    </w:p>
    <w:p w:rsidR="00000000" w:rsidDel="00000000" w:rsidP="00000000" w:rsidRDefault="00000000" w:rsidRPr="00000000" w14:paraId="000005E5">
      <w:pPr>
        <w:numPr>
          <w:ilvl w:val="0"/>
          <w:numId w:val="63"/>
        </w:numPr>
        <w:spacing w:after="0" w:afterAutospacing="0" w:before="0" w:beforeAutospacing="0" w:line="276" w:lineRule="auto"/>
        <w:ind w:left="720" w:hanging="360"/>
        <w:jc w:val="left"/>
        <w:rPr>
          <w:sz w:val="18"/>
          <w:szCs w:val="18"/>
          <w:u w:val="none"/>
        </w:rPr>
      </w:pPr>
      <w:r w:rsidDel="00000000" w:rsidR="00000000" w:rsidRPr="00000000">
        <w:rPr>
          <w:sz w:val="18"/>
          <w:szCs w:val="18"/>
          <w:rtl w:val="0"/>
        </w:rPr>
        <w:t xml:space="preserve">nazwę wyrobu wg aprobaty technicznej jaką wyrób uzyskał,</w:t>
      </w:r>
    </w:p>
    <w:p w:rsidR="00000000" w:rsidDel="00000000" w:rsidP="00000000" w:rsidRDefault="00000000" w:rsidRPr="00000000" w14:paraId="000005E6">
      <w:pPr>
        <w:numPr>
          <w:ilvl w:val="0"/>
          <w:numId w:val="63"/>
        </w:numPr>
        <w:spacing w:after="0" w:afterAutospacing="0" w:before="0" w:beforeAutospacing="0" w:line="276" w:lineRule="auto"/>
        <w:ind w:left="720" w:hanging="360"/>
        <w:jc w:val="left"/>
        <w:rPr>
          <w:sz w:val="18"/>
          <w:szCs w:val="18"/>
          <w:u w:val="none"/>
        </w:rPr>
      </w:pPr>
      <w:r w:rsidDel="00000000" w:rsidR="00000000" w:rsidRPr="00000000">
        <w:rPr>
          <w:sz w:val="18"/>
          <w:szCs w:val="18"/>
          <w:rtl w:val="0"/>
        </w:rPr>
        <w:t xml:space="preserve">datę produkcji i nr partii,</w:t>
      </w:r>
    </w:p>
    <w:p w:rsidR="00000000" w:rsidDel="00000000" w:rsidP="00000000" w:rsidRDefault="00000000" w:rsidRPr="00000000" w14:paraId="000005E7">
      <w:pPr>
        <w:numPr>
          <w:ilvl w:val="0"/>
          <w:numId w:val="63"/>
        </w:numPr>
        <w:spacing w:after="0" w:afterAutospacing="0" w:before="0" w:beforeAutospacing="0" w:line="276" w:lineRule="auto"/>
        <w:ind w:left="720" w:hanging="360"/>
        <w:jc w:val="left"/>
        <w:rPr>
          <w:sz w:val="18"/>
          <w:szCs w:val="18"/>
          <w:u w:val="none"/>
        </w:rPr>
      </w:pPr>
      <w:r w:rsidDel="00000000" w:rsidR="00000000" w:rsidRPr="00000000">
        <w:rPr>
          <w:sz w:val="18"/>
          <w:szCs w:val="18"/>
          <w:rtl w:val="0"/>
        </w:rPr>
        <w:t xml:space="preserve">wymiary,</w:t>
      </w:r>
    </w:p>
    <w:p w:rsidR="00000000" w:rsidDel="00000000" w:rsidP="00000000" w:rsidRDefault="00000000" w:rsidRPr="00000000" w14:paraId="000005E8">
      <w:pPr>
        <w:numPr>
          <w:ilvl w:val="0"/>
          <w:numId w:val="63"/>
        </w:numPr>
        <w:spacing w:after="0" w:afterAutospacing="0" w:before="0" w:beforeAutospacing="0" w:line="276" w:lineRule="auto"/>
        <w:ind w:left="720" w:hanging="360"/>
        <w:jc w:val="left"/>
        <w:rPr>
          <w:sz w:val="18"/>
          <w:szCs w:val="18"/>
          <w:u w:val="none"/>
        </w:rPr>
      </w:pPr>
      <w:r w:rsidDel="00000000" w:rsidR="00000000" w:rsidRPr="00000000">
        <w:rPr>
          <w:sz w:val="18"/>
          <w:szCs w:val="18"/>
          <w:rtl w:val="0"/>
        </w:rPr>
        <w:t xml:space="preserve">liczbę sztuk w pakiecie,</w:t>
      </w:r>
    </w:p>
    <w:p w:rsidR="00000000" w:rsidDel="00000000" w:rsidP="00000000" w:rsidRDefault="00000000" w:rsidRPr="00000000" w14:paraId="000005E9">
      <w:pPr>
        <w:numPr>
          <w:ilvl w:val="0"/>
          <w:numId w:val="63"/>
        </w:numPr>
        <w:spacing w:after="0" w:afterAutospacing="0" w:before="0" w:beforeAutospacing="0" w:line="276" w:lineRule="auto"/>
        <w:ind w:left="720" w:hanging="360"/>
        <w:jc w:val="left"/>
        <w:rPr>
          <w:sz w:val="18"/>
          <w:szCs w:val="18"/>
          <w:u w:val="none"/>
        </w:rPr>
      </w:pPr>
      <w:r w:rsidDel="00000000" w:rsidR="00000000" w:rsidRPr="00000000">
        <w:rPr>
          <w:sz w:val="18"/>
          <w:szCs w:val="18"/>
          <w:rtl w:val="0"/>
        </w:rPr>
        <w:t xml:space="preserve">numer aprobaty technicznej,</w:t>
      </w:r>
    </w:p>
    <w:p w:rsidR="00000000" w:rsidDel="00000000" w:rsidP="00000000" w:rsidRDefault="00000000" w:rsidRPr="00000000" w14:paraId="000005EA">
      <w:pPr>
        <w:numPr>
          <w:ilvl w:val="0"/>
          <w:numId w:val="63"/>
        </w:numPr>
        <w:spacing w:after="0" w:afterAutospacing="0" w:before="0" w:beforeAutospacing="0" w:line="276" w:lineRule="auto"/>
        <w:ind w:left="720" w:hanging="360"/>
        <w:jc w:val="left"/>
        <w:rPr>
          <w:sz w:val="18"/>
          <w:szCs w:val="18"/>
          <w:u w:val="none"/>
        </w:rPr>
      </w:pPr>
      <w:r w:rsidDel="00000000" w:rsidR="00000000" w:rsidRPr="00000000">
        <w:rPr>
          <w:sz w:val="18"/>
          <w:szCs w:val="18"/>
          <w:rtl w:val="0"/>
        </w:rPr>
        <w:t xml:space="preserve">nr certyfikatu na znak bezpieczeństwa,</w:t>
      </w:r>
    </w:p>
    <w:p w:rsidR="00000000" w:rsidDel="00000000" w:rsidP="00000000" w:rsidRDefault="00000000" w:rsidRPr="00000000" w14:paraId="000005EB">
      <w:pPr>
        <w:numPr>
          <w:ilvl w:val="0"/>
          <w:numId w:val="63"/>
        </w:numPr>
        <w:spacing w:after="240" w:before="0" w:beforeAutospacing="0" w:line="276" w:lineRule="auto"/>
        <w:ind w:left="720" w:hanging="360"/>
        <w:jc w:val="left"/>
        <w:rPr>
          <w:sz w:val="18"/>
          <w:szCs w:val="18"/>
          <w:u w:val="none"/>
        </w:rPr>
      </w:pPr>
      <w:r w:rsidDel="00000000" w:rsidR="00000000" w:rsidRPr="00000000">
        <w:rPr>
          <w:sz w:val="18"/>
          <w:szCs w:val="18"/>
          <w:rtl w:val="0"/>
        </w:rPr>
        <w:t xml:space="preserve">znak budowlany.</w:t>
      </w:r>
    </w:p>
    <w:p w:rsidR="00000000" w:rsidDel="00000000" w:rsidP="00000000" w:rsidRDefault="00000000" w:rsidRPr="00000000" w14:paraId="000005EC">
      <w:pPr>
        <w:spacing w:after="240" w:before="240" w:line="276" w:lineRule="auto"/>
        <w:jc w:val="left"/>
        <w:rPr>
          <w:sz w:val="18"/>
          <w:szCs w:val="18"/>
        </w:rPr>
      </w:pPr>
      <w:r w:rsidDel="00000000" w:rsidR="00000000" w:rsidRPr="00000000">
        <w:rPr>
          <w:sz w:val="18"/>
          <w:szCs w:val="18"/>
          <w:rtl w:val="0"/>
        </w:rPr>
        <w:t xml:space="preserve">Składowanie materiałów powinno odbywać się w pomieszczeniach zamkniętych i suchych, na poziomym i mocnym podkładzie.</w:t>
      </w:r>
    </w:p>
    <w:p w:rsidR="00000000" w:rsidDel="00000000" w:rsidP="00000000" w:rsidRDefault="00000000" w:rsidRPr="00000000" w14:paraId="000005ED">
      <w:pPr>
        <w:pStyle w:val="Heading2"/>
        <w:spacing w:after="240" w:before="240" w:line="276" w:lineRule="auto"/>
        <w:jc w:val="left"/>
        <w:rPr/>
      </w:pPr>
      <w:bookmarkStart w:colFirst="0" w:colLast="0" w:name="_aen1gvtzhnbk" w:id="362"/>
      <w:bookmarkEnd w:id="362"/>
      <w:r w:rsidDel="00000000" w:rsidR="00000000" w:rsidRPr="00000000">
        <w:rPr>
          <w:rtl w:val="0"/>
        </w:rPr>
        <w:t xml:space="preserve">5. WYKONANIE ROBÓT</w:t>
      </w:r>
    </w:p>
    <w:p w:rsidR="00000000" w:rsidDel="00000000" w:rsidP="00000000" w:rsidRDefault="00000000" w:rsidRPr="00000000" w14:paraId="000005EE">
      <w:pPr>
        <w:pStyle w:val="Heading2"/>
        <w:spacing w:after="240" w:before="240" w:line="276" w:lineRule="auto"/>
        <w:jc w:val="left"/>
        <w:rPr/>
      </w:pPr>
      <w:bookmarkStart w:colFirst="0" w:colLast="0" w:name="_jr74tlcb84ly" w:id="363"/>
      <w:bookmarkEnd w:id="363"/>
      <w:r w:rsidDel="00000000" w:rsidR="00000000" w:rsidRPr="00000000">
        <w:rPr>
          <w:rtl w:val="0"/>
        </w:rPr>
        <w:t xml:space="preserve">5.1. Wymagania ogólne</w:t>
      </w:r>
    </w:p>
    <w:p w:rsidR="00000000" w:rsidDel="00000000" w:rsidP="00000000" w:rsidRDefault="00000000" w:rsidRPr="00000000" w14:paraId="000005EF">
      <w:pPr>
        <w:spacing w:after="240" w:before="240" w:line="276" w:lineRule="auto"/>
        <w:jc w:val="left"/>
        <w:rPr>
          <w:sz w:val="18"/>
          <w:szCs w:val="18"/>
        </w:rPr>
      </w:pPr>
      <w:r w:rsidDel="00000000" w:rsidR="00000000" w:rsidRPr="00000000">
        <w:rPr>
          <w:sz w:val="18"/>
          <w:szCs w:val="18"/>
          <w:rtl w:val="0"/>
        </w:rPr>
        <w:t xml:space="preserve">Ogólne wymagania dotyczące wykonania robót podano w części „Wymagania ogólne” pkt 5 specyfikacji technicznej.</w:t>
      </w:r>
    </w:p>
    <w:p w:rsidR="00000000" w:rsidDel="00000000" w:rsidP="00000000" w:rsidRDefault="00000000" w:rsidRPr="00000000" w14:paraId="000005F0">
      <w:pPr>
        <w:pStyle w:val="Heading2"/>
        <w:spacing w:after="240" w:before="240" w:line="276" w:lineRule="auto"/>
        <w:jc w:val="left"/>
        <w:rPr/>
      </w:pPr>
      <w:bookmarkStart w:colFirst="0" w:colLast="0" w:name="_al11okmr2hr6" w:id="364"/>
      <w:bookmarkEnd w:id="364"/>
      <w:r w:rsidDel="00000000" w:rsidR="00000000" w:rsidRPr="00000000">
        <w:rPr>
          <w:rtl w:val="0"/>
        </w:rPr>
        <w:t xml:space="preserve">5.2. Warunki przystąpienia do robót</w:t>
      </w:r>
    </w:p>
    <w:p w:rsidR="00000000" w:rsidDel="00000000" w:rsidP="00000000" w:rsidRDefault="00000000" w:rsidRPr="00000000" w14:paraId="000005F1">
      <w:pPr>
        <w:spacing w:after="240" w:before="240" w:line="276" w:lineRule="auto"/>
        <w:jc w:val="left"/>
        <w:rPr>
          <w:sz w:val="18"/>
          <w:szCs w:val="18"/>
        </w:rPr>
      </w:pPr>
      <w:r w:rsidDel="00000000" w:rsidR="00000000" w:rsidRPr="00000000">
        <w:rPr>
          <w:sz w:val="18"/>
          <w:szCs w:val="18"/>
          <w:rtl w:val="0"/>
        </w:rPr>
        <w:t xml:space="preserve">Przed przystąpieniem do wykonywania montażu wyposażenia powinny być zakończone wszystkie roboty stanu surowego, roboty instalacyjne podtynkowe, zamurowane przebicia i bruzdy, wykonane okładziny ścian i wykładziny posadzek. Przed zamontowaniem należy sprawdzić, czy elementy przewidziane do zamontowania nie posiadają uszkodzeń mechanicznych.</w:t>
      </w:r>
    </w:p>
    <w:p w:rsidR="00000000" w:rsidDel="00000000" w:rsidP="00000000" w:rsidRDefault="00000000" w:rsidRPr="00000000" w14:paraId="000005F2">
      <w:pPr>
        <w:pStyle w:val="Heading2"/>
        <w:spacing w:after="240" w:before="240" w:line="276" w:lineRule="auto"/>
        <w:jc w:val="left"/>
        <w:rPr/>
      </w:pPr>
      <w:bookmarkStart w:colFirst="0" w:colLast="0" w:name="_pa8bbypqvlwz" w:id="365"/>
      <w:bookmarkEnd w:id="365"/>
      <w:r w:rsidDel="00000000" w:rsidR="00000000" w:rsidRPr="00000000">
        <w:rPr>
          <w:rtl w:val="0"/>
        </w:rPr>
        <w:t xml:space="preserve">5.3. Zakres prac montażowych</w:t>
      </w:r>
    </w:p>
    <w:p w:rsidR="00000000" w:rsidDel="00000000" w:rsidP="00000000" w:rsidRDefault="00000000" w:rsidRPr="00000000" w14:paraId="000005F3">
      <w:pPr>
        <w:spacing w:after="240" w:before="240" w:line="276" w:lineRule="auto"/>
        <w:jc w:val="left"/>
        <w:rPr>
          <w:sz w:val="18"/>
          <w:szCs w:val="18"/>
        </w:rPr>
      </w:pPr>
      <w:r w:rsidDel="00000000" w:rsidR="00000000" w:rsidRPr="00000000">
        <w:rPr>
          <w:sz w:val="18"/>
          <w:szCs w:val="18"/>
          <w:rtl w:val="0"/>
        </w:rPr>
        <w:t xml:space="preserve">W zakresie prac koniecznych do wykonania w związku z wyposażeniem obiektu należy wykonać montaż urządzeń oraz wyposażenia zgodnie z Dokumentacją projektową. Miejsce ich montażu określa ściśle Dokumentacja Projektowa. Montaż wszystkich elementów musi zostać wykonany zgodnie z instrukcjami konkretnego producenta, dostawcy. Montaż gotowych elementów zgodnie z zaleceniami danego producenta.</w:t>
      </w:r>
    </w:p>
    <w:p w:rsidR="00000000" w:rsidDel="00000000" w:rsidP="00000000" w:rsidRDefault="00000000" w:rsidRPr="00000000" w14:paraId="000005F4">
      <w:pPr>
        <w:pStyle w:val="Heading2"/>
        <w:spacing w:after="240" w:before="240" w:line="276" w:lineRule="auto"/>
        <w:jc w:val="left"/>
        <w:rPr/>
      </w:pPr>
      <w:bookmarkStart w:colFirst="0" w:colLast="0" w:name="_5hpsm4wt339f" w:id="366"/>
      <w:bookmarkEnd w:id="366"/>
      <w:r w:rsidDel="00000000" w:rsidR="00000000" w:rsidRPr="00000000">
        <w:rPr>
          <w:rtl w:val="0"/>
        </w:rPr>
        <w:t xml:space="preserve">6. KONTROLA JAKOŚCI ROBÓT</w:t>
      </w:r>
    </w:p>
    <w:p w:rsidR="00000000" w:rsidDel="00000000" w:rsidP="00000000" w:rsidRDefault="00000000" w:rsidRPr="00000000" w14:paraId="000005F5">
      <w:pPr>
        <w:pStyle w:val="Heading2"/>
        <w:spacing w:after="240" w:before="240" w:line="276" w:lineRule="auto"/>
        <w:jc w:val="left"/>
        <w:rPr/>
      </w:pPr>
      <w:bookmarkStart w:colFirst="0" w:colLast="0" w:name="_p5bf1aa78u22" w:id="367"/>
      <w:bookmarkEnd w:id="367"/>
      <w:r w:rsidDel="00000000" w:rsidR="00000000" w:rsidRPr="00000000">
        <w:rPr>
          <w:rtl w:val="0"/>
        </w:rPr>
        <w:t xml:space="preserve">6.1. Wymagania ogólne</w:t>
      </w:r>
    </w:p>
    <w:p w:rsidR="00000000" w:rsidDel="00000000" w:rsidP="00000000" w:rsidRDefault="00000000" w:rsidRPr="00000000" w14:paraId="000005F6">
      <w:pPr>
        <w:spacing w:after="240" w:before="240" w:line="276" w:lineRule="auto"/>
        <w:jc w:val="left"/>
        <w:rPr>
          <w:sz w:val="18"/>
          <w:szCs w:val="18"/>
        </w:rPr>
      </w:pPr>
      <w:r w:rsidDel="00000000" w:rsidR="00000000" w:rsidRPr="00000000">
        <w:rPr>
          <w:sz w:val="18"/>
          <w:szCs w:val="18"/>
          <w:rtl w:val="0"/>
        </w:rPr>
        <w:t xml:space="preserve">Ogólne wymagania dotyczące prowadzenia kontroli jakości robót podano w części „Wymagania ogólne” pkt 6 specyfikacji technicznej.</w:t>
      </w:r>
    </w:p>
    <w:p w:rsidR="00000000" w:rsidDel="00000000" w:rsidP="00000000" w:rsidRDefault="00000000" w:rsidRPr="00000000" w14:paraId="000005F7">
      <w:pPr>
        <w:pStyle w:val="Heading2"/>
        <w:spacing w:after="240" w:before="240" w:line="276" w:lineRule="auto"/>
        <w:jc w:val="left"/>
        <w:rPr/>
      </w:pPr>
      <w:bookmarkStart w:colFirst="0" w:colLast="0" w:name="_sc5tyzjhtjv9" w:id="368"/>
      <w:bookmarkEnd w:id="368"/>
      <w:r w:rsidDel="00000000" w:rsidR="00000000" w:rsidRPr="00000000">
        <w:rPr>
          <w:rtl w:val="0"/>
        </w:rPr>
        <w:t xml:space="preserve">6.2. Badania w czasie wykonywania robót</w:t>
      </w:r>
    </w:p>
    <w:p w:rsidR="00000000" w:rsidDel="00000000" w:rsidP="00000000" w:rsidRDefault="00000000" w:rsidRPr="00000000" w14:paraId="000005F8">
      <w:pPr>
        <w:spacing w:after="240" w:before="240" w:line="276" w:lineRule="auto"/>
        <w:jc w:val="left"/>
        <w:rPr>
          <w:sz w:val="18"/>
          <w:szCs w:val="18"/>
        </w:rPr>
      </w:pPr>
      <w:r w:rsidDel="00000000" w:rsidR="00000000" w:rsidRPr="00000000">
        <w:rPr>
          <w:sz w:val="18"/>
          <w:szCs w:val="18"/>
          <w:rtl w:val="0"/>
        </w:rPr>
        <w:t xml:space="preserve">Częstotliwość oraz zakres badań materiałów powinna być zgodna z normami. Dostarczone na plac budowy materiały należy kontrolować pod względem ich jakości. Zasady kontroli powinien ustalić Kierownik budowy w porozumieniu z Inspektorem nadzoru. Kontrola jakości polega na sprawdzeniu, czy dostarczone materiały i wyroby mają zaświadczenia o jakości wystawione przez producenta oraz na sprawdzeniu właściwości technicznych na podstawie badań doraźnych. Każda dostarczona partia materiałów powinna być zaopatrzona w świadectwo kontroli jakości producenta.</w:t>
      </w:r>
    </w:p>
    <w:p w:rsidR="00000000" w:rsidDel="00000000" w:rsidP="00000000" w:rsidRDefault="00000000" w:rsidRPr="00000000" w14:paraId="000005F9">
      <w:pPr>
        <w:pStyle w:val="Heading2"/>
        <w:spacing w:after="240" w:before="240" w:line="276" w:lineRule="auto"/>
        <w:jc w:val="left"/>
        <w:rPr/>
      </w:pPr>
      <w:bookmarkStart w:colFirst="0" w:colLast="0" w:name="_iney8j80p0kn" w:id="369"/>
      <w:bookmarkEnd w:id="369"/>
      <w:r w:rsidDel="00000000" w:rsidR="00000000" w:rsidRPr="00000000">
        <w:rPr>
          <w:rtl w:val="0"/>
        </w:rPr>
        <w:t xml:space="preserve">7. OBMIAR ROBÓT</w:t>
      </w:r>
    </w:p>
    <w:p w:rsidR="00000000" w:rsidDel="00000000" w:rsidP="00000000" w:rsidRDefault="00000000" w:rsidRPr="00000000" w14:paraId="000005FA">
      <w:pPr>
        <w:spacing w:after="240" w:before="240" w:line="276" w:lineRule="auto"/>
        <w:jc w:val="left"/>
        <w:rPr>
          <w:sz w:val="18"/>
          <w:szCs w:val="18"/>
        </w:rPr>
      </w:pPr>
      <w:r w:rsidDel="00000000" w:rsidR="00000000" w:rsidRPr="00000000">
        <w:rPr>
          <w:sz w:val="18"/>
          <w:szCs w:val="18"/>
          <w:rtl w:val="0"/>
        </w:rPr>
        <w:t xml:space="preserve">Ogólne wymagania dotyczące obmiaru robót podano w części „Wymagania ogólne” pkt 7 specyfikacji technicznej.</w:t>
      </w:r>
    </w:p>
    <w:p w:rsidR="00000000" w:rsidDel="00000000" w:rsidP="00000000" w:rsidRDefault="00000000" w:rsidRPr="00000000" w14:paraId="000005FB">
      <w:pPr>
        <w:pStyle w:val="Heading2"/>
        <w:spacing w:after="240" w:before="240" w:line="276" w:lineRule="auto"/>
        <w:jc w:val="left"/>
        <w:rPr/>
      </w:pPr>
      <w:bookmarkStart w:colFirst="0" w:colLast="0" w:name="_k5b0533b2pcz" w:id="370"/>
      <w:bookmarkEnd w:id="370"/>
      <w:r w:rsidDel="00000000" w:rsidR="00000000" w:rsidRPr="00000000">
        <w:rPr>
          <w:rtl w:val="0"/>
        </w:rPr>
        <w:t xml:space="preserve">8. ODBIÓR ROBÓT</w:t>
      </w:r>
    </w:p>
    <w:p w:rsidR="00000000" w:rsidDel="00000000" w:rsidP="00000000" w:rsidRDefault="00000000" w:rsidRPr="00000000" w14:paraId="000005FC">
      <w:pPr>
        <w:pStyle w:val="Heading2"/>
        <w:spacing w:after="240" w:before="240" w:line="276" w:lineRule="auto"/>
        <w:jc w:val="left"/>
        <w:rPr/>
      </w:pPr>
      <w:bookmarkStart w:colFirst="0" w:colLast="0" w:name="_ts34noifnja" w:id="371"/>
      <w:bookmarkEnd w:id="371"/>
      <w:r w:rsidDel="00000000" w:rsidR="00000000" w:rsidRPr="00000000">
        <w:rPr>
          <w:rtl w:val="0"/>
        </w:rPr>
        <w:t xml:space="preserve">8.1. Ogólne zasady odbioru robót</w:t>
      </w:r>
    </w:p>
    <w:p w:rsidR="00000000" w:rsidDel="00000000" w:rsidP="00000000" w:rsidRDefault="00000000" w:rsidRPr="00000000" w14:paraId="000005FD">
      <w:pPr>
        <w:spacing w:after="240" w:before="240" w:line="276" w:lineRule="auto"/>
        <w:jc w:val="left"/>
        <w:rPr>
          <w:sz w:val="18"/>
          <w:szCs w:val="18"/>
        </w:rPr>
      </w:pPr>
      <w:r w:rsidDel="00000000" w:rsidR="00000000" w:rsidRPr="00000000">
        <w:rPr>
          <w:sz w:val="18"/>
          <w:szCs w:val="18"/>
          <w:rtl w:val="0"/>
        </w:rPr>
        <w:t xml:space="preserve">Ogólne wymagania dotyczące prowadzenia odbioru robót podano w części „Wymagania ogólne” pkt 8 specyfikacji technicznej.</w:t>
      </w:r>
    </w:p>
    <w:p w:rsidR="00000000" w:rsidDel="00000000" w:rsidP="00000000" w:rsidRDefault="00000000" w:rsidRPr="00000000" w14:paraId="000005FE">
      <w:pPr>
        <w:pStyle w:val="Heading2"/>
        <w:spacing w:after="240" w:before="240" w:line="276" w:lineRule="auto"/>
        <w:jc w:val="left"/>
        <w:rPr/>
      </w:pPr>
      <w:bookmarkStart w:colFirst="0" w:colLast="0" w:name="_8tw99the666z" w:id="372"/>
      <w:bookmarkEnd w:id="372"/>
      <w:r w:rsidDel="00000000" w:rsidR="00000000" w:rsidRPr="00000000">
        <w:rPr>
          <w:rtl w:val="0"/>
        </w:rPr>
        <w:t xml:space="preserve">8.2. Zgodność z dokumentacją</w:t>
      </w:r>
    </w:p>
    <w:p w:rsidR="00000000" w:rsidDel="00000000" w:rsidP="00000000" w:rsidRDefault="00000000" w:rsidRPr="00000000" w14:paraId="000005FF">
      <w:pPr>
        <w:spacing w:after="240" w:before="240" w:line="276" w:lineRule="auto"/>
        <w:jc w:val="left"/>
        <w:rPr>
          <w:sz w:val="18"/>
          <w:szCs w:val="18"/>
        </w:rPr>
      </w:pPr>
      <w:r w:rsidDel="00000000" w:rsidR="00000000" w:rsidRPr="00000000">
        <w:rPr>
          <w:sz w:val="18"/>
          <w:szCs w:val="18"/>
          <w:rtl w:val="0"/>
        </w:rPr>
        <w:t xml:space="preserve">Roboty uznaje się za zgodne z dokumentacją projektową, ST i wymaganiami Inspektora Nadzoru, jeżeli wszystkie pomiary i badania wg pkt. 6 ST dały pozytywny wynik. Jeśli którekolwiek z wymagań nie zostało spełnione, należy daną fazę robót uznać za niezgodną z wymaganiami normy, dokumentacją projektową oraz ST. W takim wypadku należy dokonać poprawek i przeprowadzić badania związane z kontrolą jakości ponownie.</w:t>
      </w:r>
    </w:p>
    <w:p w:rsidR="00000000" w:rsidDel="00000000" w:rsidP="00000000" w:rsidRDefault="00000000" w:rsidRPr="00000000" w14:paraId="00000600">
      <w:pPr>
        <w:pStyle w:val="Heading2"/>
        <w:spacing w:after="240" w:before="240" w:line="276" w:lineRule="auto"/>
        <w:jc w:val="left"/>
        <w:rPr/>
      </w:pPr>
      <w:bookmarkStart w:colFirst="0" w:colLast="0" w:name="_fvlw9xiqrcca" w:id="373"/>
      <w:bookmarkEnd w:id="373"/>
      <w:r w:rsidDel="00000000" w:rsidR="00000000" w:rsidRPr="00000000">
        <w:rPr>
          <w:rtl w:val="0"/>
        </w:rPr>
        <w:t xml:space="preserve">9. PODSTAWA PŁATNOŚCI</w:t>
      </w:r>
    </w:p>
    <w:p w:rsidR="00000000" w:rsidDel="00000000" w:rsidP="00000000" w:rsidRDefault="00000000" w:rsidRPr="00000000" w14:paraId="00000601">
      <w:pPr>
        <w:spacing w:after="240" w:before="240" w:line="276" w:lineRule="auto"/>
        <w:jc w:val="left"/>
        <w:rPr>
          <w:sz w:val="18"/>
          <w:szCs w:val="18"/>
        </w:rPr>
      </w:pPr>
      <w:r w:rsidDel="00000000" w:rsidR="00000000" w:rsidRPr="00000000">
        <w:rPr>
          <w:sz w:val="18"/>
          <w:szCs w:val="18"/>
          <w:rtl w:val="0"/>
        </w:rPr>
        <w:t xml:space="preserve">Ogólne ustalenia dotyczące podstawy płatności podano w części „Wymagania ogólne” pkt 9 specyfikacji technicznej.</w:t>
      </w:r>
    </w:p>
    <w:p w:rsidR="00000000" w:rsidDel="00000000" w:rsidP="00000000" w:rsidRDefault="00000000" w:rsidRPr="00000000" w14:paraId="00000602">
      <w:pPr>
        <w:pStyle w:val="Heading2"/>
        <w:spacing w:after="240" w:before="240" w:line="276" w:lineRule="auto"/>
        <w:jc w:val="left"/>
        <w:rPr/>
      </w:pPr>
      <w:bookmarkStart w:colFirst="0" w:colLast="0" w:name="_9qyoexiyen7p" w:id="374"/>
      <w:bookmarkEnd w:id="374"/>
      <w:r w:rsidDel="00000000" w:rsidR="00000000" w:rsidRPr="00000000">
        <w:rPr>
          <w:rtl w:val="0"/>
        </w:rPr>
        <w:t xml:space="preserve">10. PRZEPISY ZWIĄZANE</w:t>
      </w:r>
    </w:p>
    <w:p w:rsidR="00000000" w:rsidDel="00000000" w:rsidP="00000000" w:rsidRDefault="00000000" w:rsidRPr="00000000" w14:paraId="00000603">
      <w:pPr>
        <w:pStyle w:val="Heading2"/>
        <w:spacing w:after="240" w:before="240" w:line="276" w:lineRule="auto"/>
        <w:jc w:val="left"/>
        <w:rPr/>
      </w:pPr>
      <w:bookmarkStart w:colFirst="0" w:colLast="0" w:name="_fpv2r35kg1ed" w:id="375"/>
      <w:bookmarkEnd w:id="375"/>
      <w:r w:rsidDel="00000000" w:rsidR="00000000" w:rsidRPr="00000000">
        <w:rPr>
          <w:rtl w:val="0"/>
        </w:rPr>
        <w:t xml:space="preserve">10.1. Inne dokumenty</w:t>
      </w:r>
    </w:p>
    <w:p w:rsidR="00000000" w:rsidDel="00000000" w:rsidP="00000000" w:rsidRDefault="00000000" w:rsidRPr="00000000" w14:paraId="00000604">
      <w:pPr>
        <w:spacing w:after="240" w:before="240" w:line="276" w:lineRule="auto"/>
        <w:jc w:val="left"/>
        <w:rPr>
          <w:sz w:val="18"/>
          <w:szCs w:val="18"/>
        </w:rPr>
      </w:pPr>
      <w:r w:rsidDel="00000000" w:rsidR="00000000" w:rsidRPr="00000000">
        <w:rPr>
          <w:sz w:val="18"/>
          <w:szCs w:val="18"/>
          <w:rtl w:val="0"/>
        </w:rPr>
        <w:t xml:space="preserve">Instrukcje, oraz karty katalogowe producentów wyposażenia i elementów gotowych.</w:t>
      </w:r>
    </w:p>
    <w:p w:rsidR="00000000" w:rsidDel="00000000" w:rsidP="00000000" w:rsidRDefault="00000000" w:rsidRPr="00000000" w14:paraId="00000605">
      <w:pPr>
        <w:spacing w:after="240" w:before="240" w:line="276" w:lineRule="auto"/>
        <w:jc w:val="left"/>
        <w:rPr>
          <w:sz w:val="18"/>
          <w:szCs w:val="18"/>
        </w:rPr>
      </w:pPr>
      <w:r w:rsidDel="00000000" w:rsidR="00000000" w:rsidRPr="00000000">
        <w:rPr>
          <w:rtl w:val="0"/>
        </w:rPr>
      </w:r>
    </w:p>
    <w:p w:rsidR="00000000" w:rsidDel="00000000" w:rsidP="00000000" w:rsidRDefault="00000000" w:rsidRPr="00000000" w14:paraId="00000606">
      <w:pPr>
        <w:rPr>
          <w:color w:val="ff0000"/>
        </w:rPr>
      </w:pPr>
      <w:r w:rsidDel="00000000" w:rsidR="00000000" w:rsidRPr="00000000">
        <w:rPr>
          <w:rtl w:val="0"/>
        </w:rPr>
      </w:r>
    </w:p>
    <w:sectPr>
      <w:footerReference r:id="rId8" w:type="default"/>
      <w:pgSz w:h="16834" w:w="11909" w:orient="portrait"/>
      <w:pgMar w:bottom="684.4488188976391" w:top="566.9291338582677" w:left="1700.7874015748032" w:right="690.4724409448835"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07">
    <w:pPr>
      <w:spacing w:after="240" w:before="240" w:lineRule="auto"/>
      <w:rPr>
        <w:b w:val="1"/>
        <w:sz w:val="16"/>
        <w:szCs w:val="16"/>
      </w:rPr>
    </w:pPr>
    <w:r w:rsidDel="00000000" w:rsidR="00000000" w:rsidRPr="00000000">
      <w:rPr>
        <w:rtl w:val="0"/>
      </w:rPr>
    </w:r>
  </w:p>
  <w:p w:rsidR="00000000" w:rsidDel="00000000" w:rsidP="00000000" w:rsidRDefault="00000000" w:rsidRPr="00000000" w14:paraId="00000608">
    <w:pPr>
      <w:spacing w:after="240" w:before="240" w:lineRule="auto"/>
      <w:jc w:val="left"/>
      <w:rPr>
        <w:sz w:val="16"/>
        <w:szCs w:val="16"/>
      </w:rPr>
    </w:pPr>
    <w:r w:rsidDel="00000000" w:rsidR="00000000" w:rsidRPr="00000000">
      <w:rPr>
        <w:b w:val="1"/>
        <w:sz w:val="16"/>
        <w:szCs w:val="16"/>
        <w:rtl w:val="0"/>
      </w:rPr>
      <w:t xml:space="preserve">COPYRIGHT © PSBA PRZEMYSŁAW SOKOŁOWSKI BIURO ARCHITEKTONICZNE I INOONI JAKUB ZYGMUNT</w:t>
      <w:br w:type="textWrapping"/>
      <w:t xml:space="preserve">Wszelkie prawa zastrzeżone - reprodukcja bez zgody autorów zabroniona.</w:t>
      <w:br w:type="textWrapping"/>
    </w:r>
    <w:r w:rsidDel="00000000" w:rsidR="00000000" w:rsidRPr="00000000">
      <w:rPr>
        <w:sz w:val="16"/>
        <w:szCs w:val="16"/>
        <w:rtl w:val="0"/>
      </w:rPr>
      <w:t xml:space="preserve">Podstawa prawna: Ustawa z dn. 04-02-1994r (Dziennik Ustaw Nr 24 poz. 83 z dn. 23-02-1994r)</w:t>
    </w:r>
  </w:p>
  <w:p w:rsidR="00000000" w:rsidDel="00000000" w:rsidP="00000000" w:rsidRDefault="00000000" w:rsidRPr="00000000" w14:paraId="00000609">
    <w:pPr>
      <w:spacing w:after="240" w:before="240" w:lineRule="auto"/>
      <w:jc w:val="right"/>
      <w:rPr>
        <w:sz w:val="16"/>
        <w:szCs w:val="16"/>
      </w:rPr>
    </w:pPr>
    <w:r w:rsidDel="00000000" w:rsidR="00000000" w:rsidRPr="00000000">
      <w:rPr>
        <w:sz w:val="16"/>
        <w:szCs w:val="16"/>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8"/>
        <w:szCs w:val="18"/>
        <w:lang w:val="p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276" w:lineRule="auto"/>
    </w:pPr>
    <w:rPr>
      <w:b w:val="1"/>
      <w:sz w:val="28"/>
      <w:szCs w:val="28"/>
      <w:u w:val="single"/>
    </w:rPr>
  </w:style>
  <w:style w:type="paragraph" w:styleId="Heading2">
    <w:name w:val="heading 2"/>
    <w:basedOn w:val="Normal"/>
    <w:next w:val="Normal"/>
    <w:pPr>
      <w:keepNext w:val="1"/>
      <w:keepLines w:val="1"/>
      <w:spacing w:after="120" w:before="360" w:line="276" w:lineRule="auto"/>
      <w:jc w:val="left"/>
    </w:pPr>
    <w:rPr>
      <w:b w:val="1"/>
    </w:rPr>
  </w:style>
  <w:style w:type="paragraph" w:styleId="Heading3">
    <w:name w:val="heading 3"/>
    <w:basedOn w:val="Normal"/>
    <w:next w:val="Normal"/>
    <w:pPr>
      <w:keepNext w:val="1"/>
      <w:keepLines w:val="1"/>
      <w:spacing w:after="240" w:before="240" w:lineRule="auto"/>
    </w:pPr>
    <w:rPr>
      <w:u w:val="single"/>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