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 xml:space="preserve"> </w:t>
      </w:r>
      <w:r w:rsidR="00D2574B" w:rsidRPr="00D2574B">
        <w:rPr>
          <w:sz w:val="22"/>
          <w:szCs w:val="22"/>
          <w:lang w:val="de-DE"/>
        </w:rPr>
        <w:t>telefonu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KRS/CEiDG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19A9E528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5681E49" w14:textId="104D833F" w:rsidR="00077A21" w:rsidRPr="00621CBF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621CBF">
        <w:rPr>
          <w:b/>
          <w:sz w:val="22"/>
          <w:szCs w:val="22"/>
          <w:u w:val="single"/>
        </w:rPr>
        <w:t xml:space="preserve">Zadanie nr </w:t>
      </w:r>
      <w:r w:rsidR="007C4CEB" w:rsidRPr="00621CBF">
        <w:rPr>
          <w:b/>
          <w:sz w:val="22"/>
          <w:szCs w:val="22"/>
          <w:u w:val="single"/>
        </w:rPr>
        <w:t>1</w:t>
      </w:r>
      <w:r w:rsidRPr="00621CBF">
        <w:rPr>
          <w:b/>
          <w:sz w:val="22"/>
          <w:szCs w:val="22"/>
          <w:u w:val="single"/>
        </w:rPr>
        <w:t>*</w:t>
      </w:r>
    </w:p>
    <w:p w14:paraId="62A2C5B7" w14:textId="77777777" w:rsidR="001C0ABC" w:rsidRPr="00621CBF" w:rsidRDefault="001C0ABC" w:rsidP="00077A21">
      <w:pPr>
        <w:suppressAutoHyphens/>
        <w:ind w:left="284"/>
        <w:rPr>
          <w:b/>
          <w:sz w:val="12"/>
          <w:szCs w:val="12"/>
          <w:u w:val="single"/>
        </w:rPr>
      </w:pPr>
    </w:p>
    <w:p w14:paraId="065E8BCC" w14:textId="77777777" w:rsidR="00077A21" w:rsidRPr="00621CBF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6FDA02FE" w14:textId="77777777" w:rsidR="001C0ABC" w:rsidRPr="00621CBF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 xml:space="preserve">Cena łączna </w:t>
      </w:r>
    </w:p>
    <w:p w14:paraId="19B1B8CC" w14:textId="77777777" w:rsidR="001C0ABC" w:rsidRPr="00621CBF" w:rsidRDefault="001C0ABC" w:rsidP="001C0AB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21CBF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520B1A96" w14:textId="77777777" w:rsidR="001C0ABC" w:rsidRPr="00621CBF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netto słownie:</w:t>
      </w:r>
      <w:r w:rsidRPr="00621CBF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21CBF">
        <w:t xml:space="preserve"> </w:t>
      </w:r>
      <w:r w:rsidRPr="00621CBF">
        <w:rPr>
          <w:b/>
          <w:sz w:val="22"/>
          <w:szCs w:val="22"/>
        </w:rPr>
        <w:t>(1 szt.)</w:t>
      </w:r>
    </w:p>
    <w:p w14:paraId="0F07DA57" w14:textId="77777777" w:rsidR="001C0ABC" w:rsidRPr="00621CBF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3B4FFA05" w14:textId="77777777" w:rsidR="001C0ABC" w:rsidRPr="00621CBF" w:rsidRDefault="001C0ABC" w:rsidP="001C0ABC">
      <w:pPr>
        <w:suppressAutoHyphens/>
        <w:spacing w:after="24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637776C" w14:textId="6105E54D" w:rsidR="001C0ABC" w:rsidRPr="00621CBF" w:rsidRDefault="001C0ABC" w:rsidP="001C0AB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21CBF">
        <w:rPr>
          <w:b/>
          <w:sz w:val="22"/>
          <w:szCs w:val="22"/>
          <w:lang w:eastAsia="pl-PL"/>
        </w:rPr>
        <w:t xml:space="preserve">Okres gwarancji: ………… miesięcy </w:t>
      </w:r>
      <w:r w:rsidRPr="00621CBF">
        <w:rPr>
          <w:b/>
          <w:sz w:val="22"/>
          <w:szCs w:val="22"/>
        </w:rPr>
        <w:t xml:space="preserve">(min. </w:t>
      </w:r>
      <w:r w:rsidR="00621CBF" w:rsidRPr="00621CBF">
        <w:rPr>
          <w:b/>
          <w:sz w:val="22"/>
          <w:szCs w:val="22"/>
        </w:rPr>
        <w:t>24</w:t>
      </w:r>
      <w:r w:rsidRPr="00621CBF">
        <w:rPr>
          <w:b/>
          <w:sz w:val="22"/>
          <w:szCs w:val="22"/>
        </w:rPr>
        <w:t xml:space="preserve"> miesi</w:t>
      </w:r>
      <w:r w:rsidR="00621CBF" w:rsidRPr="00621CBF">
        <w:rPr>
          <w:b/>
          <w:sz w:val="22"/>
          <w:szCs w:val="22"/>
        </w:rPr>
        <w:t>ące</w:t>
      </w:r>
      <w:r w:rsidRPr="00621CBF">
        <w:rPr>
          <w:b/>
          <w:sz w:val="22"/>
          <w:szCs w:val="22"/>
        </w:rPr>
        <w:t>)</w:t>
      </w:r>
      <w:r w:rsidRPr="00621CB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18ED2967" w14:textId="01991A4B" w:rsidR="001C0ABC" w:rsidRPr="00621CBF" w:rsidRDefault="001C0ABC" w:rsidP="001C0ABC">
      <w:pPr>
        <w:suppressAutoHyphens/>
        <w:ind w:firstLine="284"/>
        <w:jc w:val="both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 xml:space="preserve">Oferowany produkt i model  (komputer </w:t>
      </w:r>
      <w:r w:rsidR="00621CBF" w:rsidRPr="00621CBF">
        <w:rPr>
          <w:b/>
          <w:sz w:val="22"/>
          <w:szCs w:val="22"/>
        </w:rPr>
        <w:t>przenośny</w:t>
      </w:r>
      <w:r w:rsidRPr="00621CBF">
        <w:rPr>
          <w:b/>
          <w:sz w:val="22"/>
          <w:szCs w:val="22"/>
        </w:rPr>
        <w:t xml:space="preserve"> zał. A): …………………</w:t>
      </w:r>
      <w:r w:rsidR="005E5040"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 (1 szt.)</w:t>
      </w:r>
    </w:p>
    <w:p w14:paraId="773964B9" w14:textId="77777777" w:rsidR="001C0ABC" w:rsidRPr="00621CBF" w:rsidRDefault="001C0ABC" w:rsidP="001C0ABC">
      <w:pPr>
        <w:suppressAutoHyphens/>
        <w:jc w:val="both"/>
        <w:rPr>
          <w:b/>
          <w:i/>
          <w:iCs/>
          <w:sz w:val="16"/>
          <w:szCs w:val="16"/>
        </w:rPr>
      </w:pPr>
    </w:p>
    <w:p w14:paraId="73B64463" w14:textId="361FA63E" w:rsidR="00077A21" w:rsidRPr="00621CBF" w:rsidRDefault="00077A21" w:rsidP="00077A21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621CBF">
        <w:rPr>
          <w:b/>
          <w:sz w:val="22"/>
          <w:szCs w:val="22"/>
        </w:rPr>
        <w:t xml:space="preserve">Termin realizacji (zadanie </w:t>
      </w:r>
      <w:r w:rsidR="003B0CE9" w:rsidRPr="00621CBF">
        <w:rPr>
          <w:b/>
          <w:sz w:val="22"/>
          <w:szCs w:val="22"/>
        </w:rPr>
        <w:t>1</w:t>
      </w:r>
      <w:r w:rsidRPr="00621CBF">
        <w:rPr>
          <w:b/>
          <w:sz w:val="22"/>
          <w:szCs w:val="22"/>
        </w:rPr>
        <w:t>): ………… (w dniach – nie więcej niż 12 dni).</w:t>
      </w:r>
    </w:p>
    <w:p w14:paraId="76C50D2F" w14:textId="77777777" w:rsidR="00077A21" w:rsidRPr="00621CBF" w:rsidRDefault="00077A21" w:rsidP="009B5939">
      <w:pPr>
        <w:suppressAutoHyphens/>
        <w:jc w:val="both"/>
        <w:rPr>
          <w:sz w:val="16"/>
          <w:szCs w:val="16"/>
          <w:lang w:eastAsia="ar-SA"/>
        </w:rPr>
      </w:pPr>
    </w:p>
    <w:p w14:paraId="38835090" w14:textId="3F6DEA5F" w:rsidR="00077A21" w:rsidRPr="00621CBF" w:rsidRDefault="00077A21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21CBF">
        <w:rPr>
          <w:b/>
          <w:sz w:val="22"/>
          <w:szCs w:val="22"/>
          <w:lang w:eastAsia="ar-SA"/>
        </w:rPr>
        <w:t>TAK/NIE*</w:t>
      </w:r>
      <w:r w:rsidRPr="00621CBF">
        <w:rPr>
          <w:sz w:val="22"/>
          <w:szCs w:val="22"/>
          <w:lang w:eastAsia="ar-SA"/>
        </w:rPr>
        <w:t>.</w:t>
      </w:r>
    </w:p>
    <w:p w14:paraId="20B68007" w14:textId="77777777" w:rsidR="00077A21" w:rsidRPr="00621CBF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Jeżeli Wykonawca wskaże </w:t>
      </w:r>
      <w:r w:rsidRPr="00621CBF">
        <w:rPr>
          <w:b/>
          <w:sz w:val="22"/>
          <w:szCs w:val="22"/>
          <w:lang w:eastAsia="ar-SA"/>
        </w:rPr>
        <w:t>TAK</w:t>
      </w:r>
      <w:r w:rsidRPr="00621CB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621CBF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>Cena netto (bez podatku VAT) ……………. (</w:t>
      </w:r>
      <w:r w:rsidRPr="00621CBF">
        <w:rPr>
          <w:b/>
          <w:sz w:val="22"/>
          <w:szCs w:val="22"/>
          <w:lang w:eastAsia="ar-SA"/>
        </w:rPr>
        <w:t>Uwaga!</w:t>
      </w:r>
      <w:r w:rsidRPr="00621CB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621CBF" w:rsidRDefault="00077A21" w:rsidP="004552F9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178FE4DA" w14:textId="6C60F331" w:rsidR="00077A21" w:rsidRPr="00621CBF" w:rsidRDefault="00077A21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21CBF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Pr="00DE517A" w:rsidRDefault="00077A21" w:rsidP="00077A21">
      <w:pPr>
        <w:suppressAutoHyphens/>
        <w:rPr>
          <w:b/>
          <w:sz w:val="22"/>
          <w:szCs w:val="22"/>
          <w:highlight w:val="yellow"/>
          <w:u w:val="single"/>
        </w:rPr>
      </w:pPr>
      <w:bookmarkStart w:id="3" w:name="_Hlk148074381"/>
    </w:p>
    <w:p w14:paraId="706BCC68" w14:textId="2BF7D93C" w:rsidR="003B0CE9" w:rsidRPr="00621CBF" w:rsidRDefault="003B0CE9" w:rsidP="003B0CE9">
      <w:pPr>
        <w:suppressAutoHyphens/>
        <w:ind w:left="284"/>
        <w:rPr>
          <w:b/>
          <w:sz w:val="22"/>
          <w:szCs w:val="22"/>
          <w:u w:val="single"/>
        </w:rPr>
      </w:pPr>
      <w:r w:rsidRPr="00621CBF">
        <w:rPr>
          <w:b/>
          <w:sz w:val="22"/>
          <w:szCs w:val="22"/>
          <w:u w:val="single"/>
        </w:rPr>
        <w:t>Zadanie nr 2*</w:t>
      </w:r>
    </w:p>
    <w:p w14:paraId="728DA7CA" w14:textId="77777777" w:rsidR="003B0CE9" w:rsidRPr="00621CBF" w:rsidRDefault="003B0CE9" w:rsidP="003B0CE9">
      <w:pPr>
        <w:suppressAutoHyphens/>
        <w:ind w:left="284"/>
        <w:rPr>
          <w:b/>
          <w:sz w:val="6"/>
          <w:szCs w:val="6"/>
        </w:rPr>
      </w:pPr>
    </w:p>
    <w:p w14:paraId="051AF68D" w14:textId="77777777" w:rsidR="003B0CE9" w:rsidRPr="00621CBF" w:rsidRDefault="003B0CE9" w:rsidP="003B0CE9">
      <w:pPr>
        <w:suppressAutoHyphens/>
        <w:ind w:left="284"/>
        <w:rPr>
          <w:b/>
          <w:sz w:val="12"/>
          <w:szCs w:val="12"/>
        </w:rPr>
      </w:pPr>
    </w:p>
    <w:p w14:paraId="5D1DA16A" w14:textId="77777777" w:rsidR="001C0ABC" w:rsidRPr="00621CBF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 xml:space="preserve">Cena łączna </w:t>
      </w:r>
    </w:p>
    <w:p w14:paraId="54C645B6" w14:textId="742FB6B3" w:rsidR="001C0ABC" w:rsidRPr="00621CBF" w:rsidRDefault="001C0ABC" w:rsidP="001C0ABC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21CBF">
        <w:rPr>
          <w:b/>
          <w:sz w:val="22"/>
          <w:szCs w:val="22"/>
        </w:rPr>
        <w:t>netto:  ................................................................................................................................... zł (</w:t>
      </w:r>
      <w:r w:rsidR="00621CBF" w:rsidRPr="00621CBF">
        <w:rPr>
          <w:b/>
          <w:sz w:val="22"/>
          <w:szCs w:val="22"/>
        </w:rPr>
        <w:t>1</w:t>
      </w:r>
      <w:r w:rsidRPr="00621CBF">
        <w:rPr>
          <w:b/>
          <w:sz w:val="22"/>
          <w:szCs w:val="22"/>
        </w:rPr>
        <w:t xml:space="preserve"> szt.)</w:t>
      </w:r>
    </w:p>
    <w:p w14:paraId="556D27AA" w14:textId="1FB60179" w:rsidR="001C0ABC" w:rsidRPr="00621CBF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netto słownie:</w:t>
      </w:r>
      <w:r w:rsidRPr="00621CBF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21CBF">
        <w:t xml:space="preserve"> </w:t>
      </w:r>
      <w:r w:rsidRPr="00621CBF">
        <w:rPr>
          <w:b/>
          <w:sz w:val="22"/>
          <w:szCs w:val="22"/>
        </w:rPr>
        <w:t>(</w:t>
      </w:r>
      <w:r w:rsidR="00621CBF" w:rsidRPr="00621CBF">
        <w:rPr>
          <w:b/>
          <w:sz w:val="22"/>
          <w:szCs w:val="22"/>
        </w:rPr>
        <w:t>1</w:t>
      </w:r>
      <w:r w:rsidRPr="00621CBF">
        <w:rPr>
          <w:b/>
          <w:sz w:val="22"/>
          <w:szCs w:val="22"/>
        </w:rPr>
        <w:t xml:space="preserve"> szt.)</w:t>
      </w:r>
    </w:p>
    <w:p w14:paraId="579788B6" w14:textId="0D0E3870" w:rsidR="001C0ABC" w:rsidRPr="00621CBF" w:rsidRDefault="001C0ABC" w:rsidP="001C0ABC">
      <w:pPr>
        <w:suppressAutoHyphens/>
        <w:spacing w:after="12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brutto: .................................................................................................................................. zł (</w:t>
      </w:r>
      <w:r w:rsidR="00621CBF" w:rsidRPr="00621CBF">
        <w:rPr>
          <w:b/>
          <w:sz w:val="22"/>
          <w:szCs w:val="22"/>
        </w:rPr>
        <w:t>1</w:t>
      </w:r>
      <w:r w:rsidRPr="00621CBF">
        <w:rPr>
          <w:b/>
          <w:sz w:val="22"/>
          <w:szCs w:val="22"/>
        </w:rPr>
        <w:t xml:space="preserve"> szt.)</w:t>
      </w:r>
    </w:p>
    <w:p w14:paraId="6B6493CB" w14:textId="5ED2687C" w:rsidR="001C0ABC" w:rsidRPr="00621CBF" w:rsidRDefault="001C0ABC" w:rsidP="001C0ABC">
      <w:pPr>
        <w:suppressAutoHyphens/>
        <w:spacing w:after="240"/>
        <w:ind w:left="284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cena brutto słownie: ............................................................................................................... (</w:t>
      </w:r>
      <w:r w:rsidR="00621CBF" w:rsidRPr="00621CBF">
        <w:rPr>
          <w:b/>
          <w:sz w:val="22"/>
          <w:szCs w:val="22"/>
        </w:rPr>
        <w:t>1</w:t>
      </w:r>
      <w:r w:rsidRPr="00621CBF">
        <w:rPr>
          <w:b/>
          <w:sz w:val="22"/>
          <w:szCs w:val="22"/>
        </w:rPr>
        <w:t xml:space="preserve"> szt.)</w:t>
      </w:r>
    </w:p>
    <w:p w14:paraId="0C86BF3F" w14:textId="624B31E2" w:rsidR="001C0ABC" w:rsidRPr="00621CBF" w:rsidRDefault="001C0ABC" w:rsidP="001C0ABC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21CBF">
        <w:rPr>
          <w:b/>
          <w:sz w:val="22"/>
          <w:szCs w:val="22"/>
          <w:lang w:eastAsia="pl-PL"/>
        </w:rPr>
        <w:t xml:space="preserve">Okres gwarancji: ………… miesięcy </w:t>
      </w:r>
      <w:r w:rsidRPr="00621CBF">
        <w:rPr>
          <w:b/>
          <w:sz w:val="22"/>
          <w:szCs w:val="22"/>
        </w:rPr>
        <w:t>(</w:t>
      </w:r>
      <w:r w:rsidR="00C465E2" w:rsidRPr="00621CBF">
        <w:rPr>
          <w:b/>
          <w:sz w:val="22"/>
          <w:szCs w:val="22"/>
        </w:rPr>
        <w:t>min. 36 miesięcy</w:t>
      </w:r>
      <w:r w:rsidRPr="00621CBF">
        <w:rPr>
          <w:b/>
          <w:sz w:val="22"/>
          <w:szCs w:val="22"/>
        </w:rPr>
        <w:t>)</w:t>
      </w:r>
      <w:r w:rsidRPr="00621CB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286387F7" w14:textId="4DCF0AC8" w:rsidR="001C0ABC" w:rsidRPr="00621CBF" w:rsidRDefault="001C0ABC" w:rsidP="001C0ABC">
      <w:pPr>
        <w:suppressAutoHyphens/>
        <w:ind w:firstLine="284"/>
        <w:jc w:val="both"/>
        <w:rPr>
          <w:b/>
          <w:sz w:val="22"/>
          <w:szCs w:val="22"/>
        </w:rPr>
      </w:pPr>
      <w:r w:rsidRPr="00621CBF">
        <w:rPr>
          <w:b/>
          <w:sz w:val="22"/>
          <w:szCs w:val="22"/>
        </w:rPr>
        <w:t>Oferowany produkt i model  (</w:t>
      </w:r>
      <w:r w:rsidR="00C465E2" w:rsidRPr="00621CBF">
        <w:rPr>
          <w:b/>
          <w:sz w:val="22"/>
          <w:szCs w:val="22"/>
        </w:rPr>
        <w:t xml:space="preserve">komputer </w:t>
      </w:r>
      <w:r w:rsidR="00621CBF" w:rsidRPr="00621CBF">
        <w:rPr>
          <w:b/>
          <w:sz w:val="22"/>
          <w:szCs w:val="22"/>
        </w:rPr>
        <w:t>przenośny 2 w 1</w:t>
      </w:r>
      <w:r w:rsidR="00C465E2" w:rsidRPr="00621CBF">
        <w:rPr>
          <w:b/>
          <w:sz w:val="22"/>
          <w:szCs w:val="22"/>
        </w:rPr>
        <w:t xml:space="preserve"> zał. </w:t>
      </w:r>
      <w:r w:rsidR="00621CBF" w:rsidRPr="00621CBF">
        <w:rPr>
          <w:b/>
          <w:sz w:val="22"/>
          <w:szCs w:val="22"/>
        </w:rPr>
        <w:t>B</w:t>
      </w:r>
      <w:r w:rsidRPr="00621CBF">
        <w:rPr>
          <w:b/>
          <w:sz w:val="22"/>
          <w:szCs w:val="22"/>
        </w:rPr>
        <w:t>): …………………</w:t>
      </w:r>
      <w:r w:rsidR="00C465E2" w:rsidRPr="00621CBF">
        <w:rPr>
          <w:b/>
          <w:sz w:val="22"/>
          <w:szCs w:val="22"/>
        </w:rPr>
        <w:t>.</w:t>
      </w:r>
      <w:r w:rsidRPr="00621CBF">
        <w:rPr>
          <w:b/>
          <w:sz w:val="22"/>
          <w:szCs w:val="22"/>
        </w:rPr>
        <w:t>….... (</w:t>
      </w:r>
      <w:r w:rsidR="00621CBF" w:rsidRPr="00621CBF">
        <w:rPr>
          <w:b/>
          <w:sz w:val="22"/>
          <w:szCs w:val="22"/>
        </w:rPr>
        <w:t>1</w:t>
      </w:r>
      <w:r w:rsidRPr="00621CBF">
        <w:rPr>
          <w:b/>
          <w:sz w:val="22"/>
          <w:szCs w:val="22"/>
        </w:rPr>
        <w:t xml:space="preserve"> szt.)</w:t>
      </w:r>
    </w:p>
    <w:p w14:paraId="6A6FC677" w14:textId="77777777" w:rsidR="001C0ABC" w:rsidRPr="00621CBF" w:rsidRDefault="001C0ABC" w:rsidP="001C0ABC">
      <w:pPr>
        <w:suppressAutoHyphens/>
        <w:jc w:val="both"/>
        <w:rPr>
          <w:b/>
          <w:sz w:val="16"/>
          <w:szCs w:val="16"/>
        </w:rPr>
      </w:pPr>
    </w:p>
    <w:p w14:paraId="538210C4" w14:textId="2F03D457" w:rsidR="003B0CE9" w:rsidRPr="00621CBF" w:rsidRDefault="003B0CE9" w:rsidP="004552F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621CBF">
        <w:rPr>
          <w:b/>
          <w:sz w:val="22"/>
          <w:szCs w:val="22"/>
        </w:rPr>
        <w:t>Termin realizacji (zadanie 2): ………… (w dniach – nie więcej niż 12 dni).</w:t>
      </w:r>
    </w:p>
    <w:p w14:paraId="3FCA0871" w14:textId="77777777" w:rsidR="003B0CE9" w:rsidRPr="00621CBF" w:rsidRDefault="003B0CE9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621CBF">
        <w:rPr>
          <w:b/>
          <w:sz w:val="22"/>
          <w:szCs w:val="22"/>
          <w:lang w:eastAsia="ar-SA"/>
        </w:rPr>
        <w:t>TAK/NIE*</w:t>
      </w:r>
      <w:r w:rsidRPr="00621CBF">
        <w:rPr>
          <w:sz w:val="22"/>
          <w:szCs w:val="22"/>
          <w:lang w:eastAsia="ar-SA"/>
        </w:rPr>
        <w:t>.</w:t>
      </w:r>
    </w:p>
    <w:p w14:paraId="44B2BDB4" w14:textId="77777777" w:rsidR="003B0CE9" w:rsidRPr="00621CBF" w:rsidRDefault="003B0CE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 xml:space="preserve">Jeżeli Wykonawca wskaże </w:t>
      </w:r>
      <w:r w:rsidRPr="00621CBF">
        <w:rPr>
          <w:b/>
          <w:sz w:val="22"/>
          <w:szCs w:val="22"/>
          <w:lang w:eastAsia="ar-SA"/>
        </w:rPr>
        <w:t>TAK</w:t>
      </w:r>
      <w:r w:rsidRPr="00621CB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8247663" w14:textId="77777777" w:rsidR="003B0CE9" w:rsidRPr="00621CBF" w:rsidRDefault="003B0CE9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621CBF">
        <w:rPr>
          <w:sz w:val="22"/>
          <w:szCs w:val="22"/>
          <w:lang w:eastAsia="ar-SA"/>
        </w:rPr>
        <w:t>Cena netto (bez podatku VAT) ……………. (</w:t>
      </w:r>
      <w:r w:rsidRPr="00621CBF">
        <w:rPr>
          <w:b/>
          <w:sz w:val="22"/>
          <w:szCs w:val="22"/>
          <w:lang w:eastAsia="ar-SA"/>
        </w:rPr>
        <w:t>Uwaga!</w:t>
      </w:r>
      <w:r w:rsidRPr="00621CB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9DE7F31" w14:textId="77777777" w:rsidR="003B0CE9" w:rsidRPr="00621CBF" w:rsidRDefault="003B0CE9" w:rsidP="004552F9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77C262B9" w14:textId="77777777" w:rsidR="003B0CE9" w:rsidRPr="00621CBF" w:rsidRDefault="003B0CE9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621CBF">
        <w:rPr>
          <w:sz w:val="16"/>
          <w:szCs w:val="16"/>
          <w:lang w:eastAsia="ar-SA"/>
        </w:rPr>
        <w:t>*Niepotrzebne skreślić</w:t>
      </w:r>
    </w:p>
    <w:p w14:paraId="45F397A7" w14:textId="77777777" w:rsidR="003B0CE9" w:rsidRPr="00DE517A" w:rsidRDefault="003B0CE9" w:rsidP="00077A21">
      <w:pPr>
        <w:suppressAutoHyphens/>
        <w:rPr>
          <w:b/>
          <w:sz w:val="22"/>
          <w:szCs w:val="22"/>
          <w:highlight w:val="yellow"/>
          <w:u w:val="single"/>
        </w:rPr>
      </w:pPr>
    </w:p>
    <w:bookmarkEnd w:id="3"/>
    <w:bookmarkEnd w:id="0"/>
    <w:bookmarkEnd w:id="1"/>
    <w:bookmarkEnd w:id="2"/>
    <w:p w14:paraId="1D0885FC" w14:textId="49B019EF" w:rsidR="008163E3" w:rsidRPr="00C62AD5" w:rsidRDefault="008163E3" w:rsidP="008163E3">
      <w:pPr>
        <w:suppressAutoHyphens/>
        <w:ind w:left="284"/>
        <w:rPr>
          <w:b/>
          <w:sz w:val="22"/>
          <w:szCs w:val="22"/>
          <w:u w:val="single"/>
        </w:rPr>
      </w:pPr>
      <w:r w:rsidRPr="00C62AD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3</w:t>
      </w:r>
      <w:r w:rsidRPr="00C62AD5">
        <w:rPr>
          <w:b/>
          <w:sz w:val="22"/>
          <w:szCs w:val="22"/>
          <w:u w:val="single"/>
        </w:rPr>
        <w:t>*</w:t>
      </w:r>
    </w:p>
    <w:p w14:paraId="6B08D2A9" w14:textId="77777777" w:rsidR="008163E3" w:rsidRPr="00C62AD5" w:rsidRDefault="008163E3" w:rsidP="008163E3">
      <w:pPr>
        <w:suppressAutoHyphens/>
        <w:ind w:left="284"/>
        <w:rPr>
          <w:b/>
          <w:sz w:val="16"/>
          <w:szCs w:val="16"/>
        </w:rPr>
      </w:pPr>
    </w:p>
    <w:p w14:paraId="4C868D7D" w14:textId="77777777" w:rsidR="008163E3" w:rsidRPr="00C62AD5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łączna </w:t>
      </w:r>
    </w:p>
    <w:p w14:paraId="60EEC40F" w14:textId="77777777" w:rsidR="008163E3" w:rsidRPr="00C62AD5" w:rsidRDefault="008163E3" w:rsidP="008163E3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C62AD5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42E45083" w14:textId="77777777" w:rsidR="008163E3" w:rsidRPr="00C62AD5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netto słownie:</w:t>
      </w:r>
      <w:r w:rsidRPr="00C62AD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C62AD5">
        <w:t xml:space="preserve"> </w:t>
      </w:r>
      <w:r w:rsidRPr="00C62AD5">
        <w:rPr>
          <w:b/>
          <w:sz w:val="22"/>
          <w:szCs w:val="22"/>
        </w:rPr>
        <w:t>(1 szt.)</w:t>
      </w:r>
    </w:p>
    <w:p w14:paraId="4BF17BFE" w14:textId="77777777" w:rsidR="008163E3" w:rsidRPr="00C62AD5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A2EA747" w14:textId="77777777" w:rsidR="008163E3" w:rsidRPr="00C62AD5" w:rsidRDefault="008163E3" w:rsidP="008163E3">
      <w:pPr>
        <w:suppressAutoHyphens/>
        <w:spacing w:after="24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3AD406C4" w14:textId="77777777" w:rsidR="008163E3" w:rsidRPr="00C72A3F" w:rsidRDefault="008163E3" w:rsidP="008163E3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C62AD5">
        <w:rPr>
          <w:b/>
          <w:sz w:val="22"/>
          <w:szCs w:val="22"/>
          <w:lang w:eastAsia="pl-PL"/>
        </w:rPr>
        <w:t xml:space="preserve">Okres gwarancji: </w:t>
      </w:r>
      <w:r w:rsidRPr="00C72A3F">
        <w:rPr>
          <w:b/>
          <w:sz w:val="22"/>
          <w:szCs w:val="22"/>
          <w:lang w:eastAsia="pl-PL"/>
        </w:rPr>
        <w:t xml:space="preserve">………… miesięcy </w:t>
      </w:r>
      <w:r w:rsidRPr="00C72A3F">
        <w:rPr>
          <w:b/>
          <w:sz w:val="22"/>
          <w:szCs w:val="22"/>
        </w:rPr>
        <w:t>(min. 24 miesiące)</w:t>
      </w:r>
      <w:r w:rsidRPr="00C72A3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3145AFA" w14:textId="067E0DD1" w:rsidR="008163E3" w:rsidRPr="00C72A3F" w:rsidRDefault="008163E3" w:rsidP="008163E3">
      <w:pPr>
        <w:suppressAutoHyphens/>
        <w:ind w:firstLine="284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urządzenie wielofunkcyjne</w:t>
      </w:r>
      <w:r w:rsidRPr="00C72A3F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C</w:t>
      </w:r>
      <w:r w:rsidRPr="00C72A3F">
        <w:rPr>
          <w:b/>
          <w:sz w:val="22"/>
          <w:szCs w:val="22"/>
        </w:rPr>
        <w:t>): ………..………..….... (1 szt.)</w:t>
      </w:r>
    </w:p>
    <w:p w14:paraId="6EF3177D" w14:textId="77777777" w:rsidR="008163E3" w:rsidRPr="00C72A3F" w:rsidRDefault="008163E3" w:rsidP="008163E3">
      <w:pPr>
        <w:suppressAutoHyphens/>
        <w:ind w:firstLine="284"/>
        <w:jc w:val="both"/>
        <w:rPr>
          <w:b/>
          <w:sz w:val="16"/>
          <w:szCs w:val="16"/>
        </w:rPr>
      </w:pPr>
    </w:p>
    <w:p w14:paraId="7ED8FB2F" w14:textId="3910B6B5" w:rsidR="008163E3" w:rsidRPr="00C72A3F" w:rsidRDefault="008163E3" w:rsidP="008163E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C72A3F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3</w:t>
      </w:r>
      <w:r w:rsidRPr="00C72A3F">
        <w:rPr>
          <w:b/>
          <w:sz w:val="22"/>
          <w:szCs w:val="22"/>
        </w:rPr>
        <w:t>): ………… (w dniach – nie więcej niż 12 dni).</w:t>
      </w:r>
    </w:p>
    <w:p w14:paraId="6529461D" w14:textId="77777777" w:rsidR="008163E3" w:rsidRPr="00C72A3F" w:rsidRDefault="008163E3" w:rsidP="008163E3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B73B31A" w14:textId="77777777" w:rsidR="008163E3" w:rsidRPr="00C72A3F" w:rsidRDefault="008163E3" w:rsidP="008163E3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72A3F">
        <w:rPr>
          <w:b/>
          <w:sz w:val="22"/>
          <w:szCs w:val="22"/>
          <w:lang w:eastAsia="ar-SA"/>
        </w:rPr>
        <w:t>TAK/NIE*</w:t>
      </w:r>
      <w:r w:rsidRPr="00C72A3F">
        <w:rPr>
          <w:sz w:val="22"/>
          <w:szCs w:val="22"/>
          <w:lang w:eastAsia="ar-SA"/>
        </w:rPr>
        <w:t>.</w:t>
      </w:r>
    </w:p>
    <w:p w14:paraId="20AAF438" w14:textId="77777777" w:rsidR="008163E3" w:rsidRPr="00C72A3F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 xml:space="preserve">Jeżeli Wykonawca wskaże </w:t>
      </w:r>
      <w:r w:rsidRPr="00C72A3F">
        <w:rPr>
          <w:b/>
          <w:sz w:val="22"/>
          <w:szCs w:val="22"/>
          <w:lang w:eastAsia="ar-SA"/>
        </w:rPr>
        <w:t>TAK</w:t>
      </w:r>
      <w:r w:rsidRPr="00C72A3F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967C0EA" w14:textId="77777777" w:rsidR="008163E3" w:rsidRPr="00C72A3F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72A3F">
        <w:rPr>
          <w:sz w:val="22"/>
          <w:szCs w:val="22"/>
          <w:lang w:eastAsia="ar-SA"/>
        </w:rPr>
        <w:t>Cena netto (bez podatku VAT) ……………. (</w:t>
      </w:r>
      <w:r w:rsidRPr="00C72A3F">
        <w:rPr>
          <w:b/>
          <w:sz w:val="22"/>
          <w:szCs w:val="22"/>
          <w:lang w:eastAsia="ar-SA"/>
        </w:rPr>
        <w:t>Uwaga!</w:t>
      </w:r>
      <w:r w:rsidRPr="00C72A3F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C60B02A" w14:textId="77777777" w:rsidR="008163E3" w:rsidRPr="00C72A3F" w:rsidRDefault="008163E3" w:rsidP="008163E3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24532F53" w14:textId="77777777" w:rsidR="008163E3" w:rsidRPr="00C72A3F" w:rsidRDefault="008163E3" w:rsidP="008163E3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C72A3F">
        <w:rPr>
          <w:sz w:val="16"/>
          <w:szCs w:val="16"/>
          <w:lang w:eastAsia="ar-SA"/>
        </w:rPr>
        <w:t>*Niepotrzebne skreślić</w:t>
      </w:r>
    </w:p>
    <w:p w14:paraId="25F171D0" w14:textId="77777777" w:rsidR="003654F5" w:rsidRDefault="003654F5" w:rsidP="00B55EA6">
      <w:pPr>
        <w:suppressAutoHyphens/>
        <w:jc w:val="both"/>
        <w:rPr>
          <w:b/>
          <w:sz w:val="22"/>
          <w:szCs w:val="22"/>
          <w:u w:val="single"/>
        </w:rPr>
      </w:pPr>
    </w:p>
    <w:p w14:paraId="57FC0603" w14:textId="01275394" w:rsidR="008163E3" w:rsidRDefault="008163E3" w:rsidP="008163E3">
      <w:pPr>
        <w:suppressAutoHyphens/>
        <w:ind w:left="284"/>
        <w:rPr>
          <w:b/>
          <w:sz w:val="22"/>
          <w:szCs w:val="22"/>
          <w:u w:val="single"/>
        </w:rPr>
      </w:pPr>
      <w:r w:rsidRPr="00C72A3F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C72A3F">
        <w:rPr>
          <w:b/>
          <w:sz w:val="22"/>
          <w:szCs w:val="22"/>
          <w:u w:val="single"/>
        </w:rPr>
        <w:t>*</w:t>
      </w:r>
    </w:p>
    <w:p w14:paraId="70D5F758" w14:textId="77777777" w:rsidR="00573A1B" w:rsidRPr="00573A1B" w:rsidRDefault="00573A1B" w:rsidP="008163E3">
      <w:pPr>
        <w:suppressAutoHyphens/>
        <w:ind w:left="284"/>
        <w:rPr>
          <w:b/>
          <w:sz w:val="8"/>
          <w:szCs w:val="8"/>
          <w:u w:val="single"/>
        </w:rPr>
      </w:pPr>
    </w:p>
    <w:p w14:paraId="2B1A1676" w14:textId="70C06D13" w:rsidR="00573A1B" w:rsidRPr="00C72A3F" w:rsidRDefault="00573A1B" w:rsidP="008163E3">
      <w:pPr>
        <w:suppressAutoHyphens/>
        <w:ind w:left="284"/>
        <w:rPr>
          <w:b/>
          <w:sz w:val="22"/>
          <w:szCs w:val="22"/>
          <w:u w:val="single"/>
        </w:rPr>
      </w:pPr>
      <w:r>
        <w:rPr>
          <w:b/>
          <w:i/>
          <w:iCs/>
          <w:sz w:val="20"/>
          <w:szCs w:val="20"/>
        </w:rPr>
        <w:t>(</w:t>
      </w:r>
      <w:r w:rsidRPr="00436783">
        <w:rPr>
          <w:b/>
          <w:i/>
          <w:iCs/>
          <w:sz w:val="20"/>
          <w:szCs w:val="20"/>
        </w:rPr>
        <w:t xml:space="preserve">uwaga! </w:t>
      </w:r>
      <w:r>
        <w:rPr>
          <w:b/>
          <w:i/>
          <w:iCs/>
          <w:sz w:val="20"/>
          <w:szCs w:val="20"/>
        </w:rPr>
        <w:t xml:space="preserve">zestaw komputerowy: </w:t>
      </w:r>
      <w:r w:rsidRPr="00436783">
        <w:rPr>
          <w:b/>
          <w:i/>
          <w:iCs/>
          <w:sz w:val="20"/>
          <w:szCs w:val="20"/>
        </w:rPr>
        <w:t xml:space="preserve">Komputer stacjonarny (zał. </w:t>
      </w:r>
      <w:r w:rsidR="003249D1">
        <w:rPr>
          <w:b/>
          <w:i/>
          <w:iCs/>
          <w:sz w:val="20"/>
          <w:szCs w:val="20"/>
        </w:rPr>
        <w:t>D</w:t>
      </w:r>
      <w:r w:rsidRPr="00436783">
        <w:rPr>
          <w:b/>
          <w:i/>
          <w:iCs/>
          <w:sz w:val="20"/>
          <w:szCs w:val="20"/>
        </w:rPr>
        <w:t xml:space="preserve">) + monitor ekranowy 1 szt. (zał. </w:t>
      </w:r>
      <w:r w:rsidR="003249D1">
        <w:rPr>
          <w:b/>
          <w:i/>
          <w:iCs/>
          <w:sz w:val="20"/>
          <w:szCs w:val="20"/>
        </w:rPr>
        <w:t>E</w:t>
      </w:r>
      <w:r w:rsidRPr="00436783">
        <w:rPr>
          <w:b/>
          <w:i/>
          <w:iCs/>
          <w:sz w:val="20"/>
          <w:szCs w:val="20"/>
        </w:rPr>
        <w:t>)</w:t>
      </w:r>
      <w:r>
        <w:rPr>
          <w:b/>
          <w:i/>
          <w:iCs/>
          <w:sz w:val="20"/>
          <w:szCs w:val="20"/>
        </w:rPr>
        <w:t xml:space="preserve"> = 1 kpl.)</w:t>
      </w:r>
    </w:p>
    <w:p w14:paraId="7A7F900E" w14:textId="77777777" w:rsidR="008163E3" w:rsidRPr="00C72A3F" w:rsidRDefault="008163E3" w:rsidP="008163E3">
      <w:pPr>
        <w:suppressAutoHyphens/>
        <w:ind w:left="284"/>
        <w:rPr>
          <w:b/>
          <w:sz w:val="6"/>
          <w:szCs w:val="6"/>
        </w:rPr>
      </w:pPr>
    </w:p>
    <w:p w14:paraId="0AC669AB" w14:textId="77777777" w:rsidR="008163E3" w:rsidRPr="00C72A3F" w:rsidRDefault="008163E3" w:rsidP="008163E3">
      <w:pPr>
        <w:suppressAutoHyphens/>
        <w:ind w:left="284"/>
        <w:rPr>
          <w:b/>
          <w:sz w:val="12"/>
          <w:szCs w:val="12"/>
        </w:rPr>
      </w:pPr>
    </w:p>
    <w:p w14:paraId="78D06CE8" w14:textId="74820AFD" w:rsidR="008163E3" w:rsidRPr="00C72A3F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Cena łączna  </w:t>
      </w:r>
    </w:p>
    <w:p w14:paraId="6EEEEB6D" w14:textId="774FC345" w:rsidR="008163E3" w:rsidRPr="00C72A3F" w:rsidRDefault="008163E3" w:rsidP="008163E3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C72A3F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 zł </w:t>
      </w:r>
      <w:r w:rsidR="00573A1B">
        <w:rPr>
          <w:b/>
          <w:sz w:val="22"/>
          <w:szCs w:val="22"/>
        </w:rPr>
        <w:t>(8 kpl.)</w:t>
      </w:r>
    </w:p>
    <w:p w14:paraId="5ECAAB35" w14:textId="54EA9EE3" w:rsidR="008163E3" w:rsidRPr="00C72A3F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cena netto słownie:</w:t>
      </w:r>
      <w:r w:rsidRPr="00C72A3F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C72A3F">
        <w:t xml:space="preserve"> </w:t>
      </w:r>
      <w:r w:rsidR="00573A1B">
        <w:rPr>
          <w:b/>
          <w:sz w:val="22"/>
          <w:szCs w:val="22"/>
        </w:rPr>
        <w:t>(8 kpl.)</w:t>
      </w:r>
    </w:p>
    <w:p w14:paraId="2016FEC7" w14:textId="3899EA78" w:rsidR="008163E3" w:rsidRPr="00C72A3F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brutto: ................................................................................................................................. zł</w:t>
      </w:r>
      <w:r w:rsidR="00573A1B">
        <w:rPr>
          <w:b/>
          <w:sz w:val="22"/>
          <w:szCs w:val="22"/>
        </w:rPr>
        <w:t xml:space="preserve"> (8 kpl.)</w:t>
      </w:r>
    </w:p>
    <w:p w14:paraId="2D38C8B3" w14:textId="43AB89E0" w:rsidR="008163E3" w:rsidRPr="00C72A3F" w:rsidRDefault="008163E3" w:rsidP="008163E3">
      <w:pPr>
        <w:suppressAutoHyphens/>
        <w:spacing w:after="240"/>
        <w:ind w:left="284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cena brutto słownie: .............................................................................................................. </w:t>
      </w:r>
      <w:r w:rsidR="00573A1B">
        <w:rPr>
          <w:b/>
          <w:sz w:val="22"/>
          <w:szCs w:val="22"/>
        </w:rPr>
        <w:t>(8 kpl.)</w:t>
      </w:r>
    </w:p>
    <w:p w14:paraId="76783B8A" w14:textId="77777777" w:rsidR="008163E3" w:rsidRPr="00C72A3F" w:rsidRDefault="008163E3" w:rsidP="008163E3">
      <w:pPr>
        <w:suppressAutoHyphens/>
        <w:spacing w:after="160"/>
        <w:ind w:left="567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w tym:</w:t>
      </w:r>
    </w:p>
    <w:p w14:paraId="7D910607" w14:textId="3E13CC62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C72A3F">
        <w:rPr>
          <w:b/>
          <w:sz w:val="22"/>
          <w:szCs w:val="22"/>
          <w:u w:val="single"/>
        </w:rPr>
        <w:t xml:space="preserve">komputer stacjonarny zał. </w:t>
      </w:r>
      <w:r>
        <w:rPr>
          <w:b/>
          <w:sz w:val="22"/>
          <w:szCs w:val="22"/>
          <w:u w:val="single"/>
        </w:rPr>
        <w:t>D</w:t>
      </w:r>
    </w:p>
    <w:p w14:paraId="3FA14622" w14:textId="5B73CD71" w:rsidR="008163E3" w:rsidRPr="00C62AD5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 w:rsidR="00573A1B">
        <w:rPr>
          <w:b/>
          <w:sz w:val="22"/>
          <w:szCs w:val="22"/>
        </w:rPr>
        <w:t>8</w:t>
      </w:r>
      <w:r w:rsidRPr="00C62AD5">
        <w:rPr>
          <w:b/>
          <w:sz w:val="22"/>
          <w:szCs w:val="22"/>
        </w:rPr>
        <w:t xml:space="preserve"> szt.)</w:t>
      </w:r>
    </w:p>
    <w:p w14:paraId="290C6F7A" w14:textId="240ECA4C" w:rsidR="008163E3" w:rsidRPr="00C62AD5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netto słownie:</w:t>
      </w:r>
      <w:r w:rsidRPr="00C62AD5">
        <w:rPr>
          <w:b/>
          <w:sz w:val="22"/>
          <w:szCs w:val="22"/>
        </w:rPr>
        <w:tab/>
        <w:t>..................................................................................................... (</w:t>
      </w:r>
      <w:r w:rsidR="00573A1B">
        <w:rPr>
          <w:b/>
          <w:sz w:val="22"/>
          <w:szCs w:val="22"/>
        </w:rPr>
        <w:t>8</w:t>
      </w:r>
      <w:r w:rsidRPr="00C62AD5">
        <w:rPr>
          <w:b/>
          <w:sz w:val="22"/>
          <w:szCs w:val="22"/>
        </w:rPr>
        <w:t xml:space="preserve"> szt.) </w:t>
      </w:r>
    </w:p>
    <w:p w14:paraId="5D1D6F17" w14:textId="7B73FF0F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brutto: </w:t>
      </w:r>
      <w:r w:rsidRPr="00C72A3F">
        <w:rPr>
          <w:b/>
          <w:sz w:val="22"/>
          <w:szCs w:val="22"/>
        </w:rPr>
        <w:t>..................................................................................................................... zł (</w:t>
      </w:r>
      <w:r w:rsidR="00573A1B">
        <w:rPr>
          <w:b/>
          <w:sz w:val="22"/>
          <w:szCs w:val="22"/>
        </w:rPr>
        <w:t>8</w:t>
      </w:r>
      <w:r w:rsidRPr="00C72A3F">
        <w:rPr>
          <w:b/>
          <w:sz w:val="22"/>
          <w:szCs w:val="22"/>
        </w:rPr>
        <w:t xml:space="preserve"> szt.)</w:t>
      </w:r>
    </w:p>
    <w:p w14:paraId="4D3BA20B" w14:textId="20B0D92A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cena brutto słownie: ................................................................................................. (</w:t>
      </w:r>
      <w:r w:rsidR="00573A1B">
        <w:rPr>
          <w:b/>
          <w:sz w:val="22"/>
          <w:szCs w:val="22"/>
        </w:rPr>
        <w:t>8</w:t>
      </w:r>
      <w:r w:rsidRPr="00C72A3F">
        <w:rPr>
          <w:b/>
          <w:sz w:val="22"/>
          <w:szCs w:val="22"/>
        </w:rPr>
        <w:t xml:space="preserve"> szt.)</w:t>
      </w:r>
    </w:p>
    <w:p w14:paraId="03C44DED" w14:textId="1996F4A2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Okres gwarancji: ………… miesięcy (min. </w:t>
      </w:r>
      <w:r>
        <w:rPr>
          <w:b/>
          <w:sz w:val="22"/>
          <w:szCs w:val="22"/>
        </w:rPr>
        <w:t>24</w:t>
      </w:r>
      <w:r w:rsidRPr="00C72A3F">
        <w:rPr>
          <w:b/>
          <w:sz w:val="22"/>
          <w:szCs w:val="22"/>
        </w:rPr>
        <w:t xml:space="preserve"> miesi</w:t>
      </w:r>
      <w:r>
        <w:rPr>
          <w:b/>
          <w:sz w:val="22"/>
          <w:szCs w:val="22"/>
        </w:rPr>
        <w:t>ące</w:t>
      </w:r>
      <w:r w:rsidRPr="00C72A3F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1CEE2CFB" w14:textId="3D857E0B" w:rsidR="008163E3" w:rsidRPr="00C72A3F" w:rsidRDefault="008163E3" w:rsidP="008163E3">
      <w:pPr>
        <w:suppressAutoHyphens/>
        <w:ind w:left="285" w:firstLine="708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Oferowany produkt i model  (komputer stacjonarny</w:t>
      </w:r>
      <w:r w:rsidRPr="00C72A3F">
        <w:rPr>
          <w:b/>
          <w:sz w:val="22"/>
          <w:szCs w:val="22"/>
          <w:u w:val="single"/>
        </w:rPr>
        <w:t xml:space="preserve"> </w:t>
      </w:r>
      <w:r w:rsidRPr="00C72A3F">
        <w:rPr>
          <w:b/>
          <w:sz w:val="22"/>
          <w:szCs w:val="22"/>
        </w:rPr>
        <w:t xml:space="preserve">zał. </w:t>
      </w:r>
      <w:r>
        <w:rPr>
          <w:b/>
          <w:sz w:val="22"/>
          <w:szCs w:val="22"/>
        </w:rPr>
        <w:t>D</w:t>
      </w:r>
      <w:r w:rsidRPr="00C72A3F">
        <w:rPr>
          <w:b/>
          <w:sz w:val="22"/>
          <w:szCs w:val="22"/>
        </w:rPr>
        <w:t>): …….…..……….…. (</w:t>
      </w:r>
      <w:r w:rsidR="00573A1B">
        <w:rPr>
          <w:b/>
          <w:sz w:val="22"/>
          <w:szCs w:val="22"/>
        </w:rPr>
        <w:t>8</w:t>
      </w:r>
      <w:r w:rsidRPr="00C72A3F">
        <w:rPr>
          <w:b/>
          <w:sz w:val="22"/>
          <w:szCs w:val="22"/>
        </w:rPr>
        <w:t xml:space="preserve"> szt.)</w:t>
      </w:r>
    </w:p>
    <w:p w14:paraId="78404F47" w14:textId="77777777" w:rsidR="008163E3" w:rsidRPr="00C72A3F" w:rsidRDefault="008163E3" w:rsidP="008163E3">
      <w:pPr>
        <w:suppressAutoHyphens/>
        <w:ind w:left="285" w:firstLine="708"/>
        <w:jc w:val="both"/>
        <w:rPr>
          <w:b/>
          <w:sz w:val="12"/>
          <w:szCs w:val="12"/>
        </w:rPr>
      </w:pPr>
    </w:p>
    <w:p w14:paraId="409FD8C3" w14:textId="77777777" w:rsidR="008163E3" w:rsidRDefault="008163E3" w:rsidP="008163E3">
      <w:pPr>
        <w:suppressAutoHyphens/>
        <w:spacing w:after="120"/>
        <w:ind w:left="993"/>
        <w:rPr>
          <w:b/>
          <w:sz w:val="22"/>
          <w:szCs w:val="22"/>
          <w:u w:val="single"/>
        </w:rPr>
      </w:pPr>
    </w:p>
    <w:p w14:paraId="562E5C8A" w14:textId="2832D19A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C72A3F">
        <w:rPr>
          <w:b/>
          <w:sz w:val="22"/>
          <w:szCs w:val="22"/>
          <w:u w:val="single"/>
        </w:rPr>
        <w:t xml:space="preserve">monitor ekranowy zał. </w:t>
      </w:r>
      <w:r>
        <w:rPr>
          <w:b/>
          <w:sz w:val="22"/>
          <w:szCs w:val="22"/>
          <w:u w:val="single"/>
        </w:rPr>
        <w:t>E</w:t>
      </w:r>
    </w:p>
    <w:p w14:paraId="4BA0FCD0" w14:textId="72356A87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netto:  ...................................................................................................................... zł (</w:t>
      </w:r>
      <w:r w:rsidR="00573A1B">
        <w:rPr>
          <w:b/>
          <w:sz w:val="22"/>
          <w:szCs w:val="22"/>
        </w:rPr>
        <w:t>8</w:t>
      </w:r>
      <w:r w:rsidRPr="00C72A3F">
        <w:rPr>
          <w:b/>
          <w:sz w:val="22"/>
          <w:szCs w:val="22"/>
        </w:rPr>
        <w:t xml:space="preserve"> szt.)</w:t>
      </w:r>
    </w:p>
    <w:p w14:paraId="7A0F99DD" w14:textId="126B3642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cena netto słownie:</w:t>
      </w:r>
      <w:r w:rsidRPr="00C72A3F">
        <w:rPr>
          <w:b/>
          <w:sz w:val="22"/>
          <w:szCs w:val="22"/>
        </w:rPr>
        <w:tab/>
        <w:t>..................................................................................................... (</w:t>
      </w:r>
      <w:r w:rsidR="00573A1B">
        <w:rPr>
          <w:b/>
          <w:sz w:val="22"/>
          <w:szCs w:val="22"/>
        </w:rPr>
        <w:t>8</w:t>
      </w:r>
      <w:r w:rsidRPr="00C72A3F">
        <w:rPr>
          <w:b/>
          <w:sz w:val="22"/>
          <w:szCs w:val="22"/>
        </w:rPr>
        <w:t xml:space="preserve"> szt.) </w:t>
      </w:r>
    </w:p>
    <w:p w14:paraId="438EBF7A" w14:textId="37C4E6E7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brutto: ..................................................................................................................... zł (</w:t>
      </w:r>
      <w:r w:rsidR="00573A1B">
        <w:rPr>
          <w:b/>
          <w:sz w:val="22"/>
          <w:szCs w:val="22"/>
        </w:rPr>
        <w:t>8</w:t>
      </w:r>
      <w:r w:rsidRPr="00C72A3F">
        <w:rPr>
          <w:b/>
          <w:sz w:val="22"/>
          <w:szCs w:val="22"/>
        </w:rPr>
        <w:t xml:space="preserve"> szt.)</w:t>
      </w:r>
    </w:p>
    <w:p w14:paraId="56547F77" w14:textId="3B87F647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cena brutto słownie: ................................................................................................. (</w:t>
      </w:r>
      <w:r w:rsidR="00573A1B">
        <w:rPr>
          <w:b/>
          <w:sz w:val="22"/>
          <w:szCs w:val="22"/>
        </w:rPr>
        <w:t>8</w:t>
      </w:r>
      <w:r w:rsidRPr="00C72A3F">
        <w:rPr>
          <w:b/>
          <w:sz w:val="22"/>
          <w:szCs w:val="22"/>
        </w:rPr>
        <w:t xml:space="preserve"> szt.)</w:t>
      </w:r>
    </w:p>
    <w:p w14:paraId="02AAD166" w14:textId="77777777" w:rsidR="008163E3" w:rsidRPr="00C72A3F" w:rsidRDefault="008163E3" w:rsidP="008163E3">
      <w:pPr>
        <w:suppressAutoHyphens/>
        <w:spacing w:after="120"/>
        <w:ind w:left="993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Okres gwarancji: ………… miesięcy (min. 24 miesiące)                                                                                  </w:t>
      </w:r>
    </w:p>
    <w:p w14:paraId="6E2FEF5F" w14:textId="497E692E" w:rsidR="008163E3" w:rsidRPr="00C62AD5" w:rsidRDefault="008163E3" w:rsidP="008163E3">
      <w:pPr>
        <w:suppressAutoHyphens/>
        <w:ind w:left="285" w:firstLine="708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 xml:space="preserve">Oferowany produkt i model  (monitor ekranowy zał. </w:t>
      </w:r>
      <w:r>
        <w:rPr>
          <w:b/>
          <w:sz w:val="22"/>
          <w:szCs w:val="22"/>
        </w:rPr>
        <w:t>E</w:t>
      </w:r>
      <w:r w:rsidRPr="00C72A3F">
        <w:rPr>
          <w:b/>
          <w:sz w:val="22"/>
          <w:szCs w:val="22"/>
        </w:rPr>
        <w:t xml:space="preserve">): …….….…...……….…. </w:t>
      </w:r>
      <w:r w:rsidRPr="00C62AD5">
        <w:rPr>
          <w:b/>
          <w:sz w:val="22"/>
          <w:szCs w:val="22"/>
        </w:rPr>
        <w:t>(</w:t>
      </w:r>
      <w:r w:rsidR="00573A1B">
        <w:rPr>
          <w:b/>
          <w:sz w:val="22"/>
          <w:szCs w:val="22"/>
        </w:rPr>
        <w:t>8</w:t>
      </w:r>
      <w:r w:rsidRPr="00C62AD5">
        <w:rPr>
          <w:b/>
          <w:sz w:val="22"/>
          <w:szCs w:val="22"/>
        </w:rPr>
        <w:t xml:space="preserve"> szt.)</w:t>
      </w:r>
    </w:p>
    <w:p w14:paraId="3FFF0DFE" w14:textId="77777777" w:rsidR="008163E3" w:rsidRPr="00C62AD5" w:rsidRDefault="008163E3" w:rsidP="008163E3">
      <w:pPr>
        <w:suppressAutoHyphens/>
        <w:jc w:val="both"/>
        <w:rPr>
          <w:b/>
          <w:sz w:val="16"/>
          <w:szCs w:val="16"/>
        </w:rPr>
      </w:pPr>
    </w:p>
    <w:p w14:paraId="36C8AB35" w14:textId="168614D6" w:rsidR="008163E3" w:rsidRPr="00C62AD5" w:rsidRDefault="008163E3" w:rsidP="008163E3">
      <w:pPr>
        <w:suppressAutoHyphens/>
        <w:ind w:firstLine="285"/>
        <w:jc w:val="both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4</w:t>
      </w:r>
      <w:r w:rsidRPr="00C62AD5">
        <w:rPr>
          <w:b/>
          <w:sz w:val="22"/>
          <w:szCs w:val="22"/>
        </w:rPr>
        <w:t>): ………… (w dniach – nie więcej niż 12 dni).</w:t>
      </w:r>
    </w:p>
    <w:p w14:paraId="4B5CD33D" w14:textId="77777777" w:rsidR="008163E3" w:rsidRPr="00C62AD5" w:rsidRDefault="008163E3" w:rsidP="008163E3">
      <w:pPr>
        <w:suppressAutoHyphens/>
        <w:ind w:firstLine="284"/>
        <w:jc w:val="both"/>
        <w:rPr>
          <w:sz w:val="16"/>
          <w:szCs w:val="16"/>
          <w:lang w:eastAsia="ar-SA"/>
        </w:rPr>
      </w:pPr>
    </w:p>
    <w:p w14:paraId="4320B3D6" w14:textId="77777777" w:rsidR="008163E3" w:rsidRPr="00C62AD5" w:rsidRDefault="008163E3" w:rsidP="008163E3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C62AD5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62AD5">
        <w:rPr>
          <w:b/>
          <w:sz w:val="22"/>
          <w:szCs w:val="22"/>
          <w:lang w:eastAsia="ar-SA"/>
        </w:rPr>
        <w:t>TAK/NIE*</w:t>
      </w:r>
      <w:r w:rsidRPr="00C62AD5">
        <w:rPr>
          <w:sz w:val="22"/>
          <w:szCs w:val="22"/>
          <w:lang w:eastAsia="ar-SA"/>
        </w:rPr>
        <w:t>.</w:t>
      </w:r>
    </w:p>
    <w:p w14:paraId="589FE910" w14:textId="77777777" w:rsidR="008163E3" w:rsidRPr="00C62AD5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62AD5">
        <w:rPr>
          <w:sz w:val="22"/>
          <w:szCs w:val="22"/>
          <w:lang w:eastAsia="ar-SA"/>
        </w:rPr>
        <w:t xml:space="preserve">Jeżeli Wykonawca wskaże </w:t>
      </w:r>
      <w:r w:rsidRPr="00C62AD5">
        <w:rPr>
          <w:b/>
          <w:sz w:val="22"/>
          <w:szCs w:val="22"/>
          <w:lang w:eastAsia="ar-SA"/>
        </w:rPr>
        <w:t>TAK</w:t>
      </w:r>
      <w:r w:rsidRPr="00C62AD5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9BD003B" w14:textId="77777777" w:rsidR="008163E3" w:rsidRPr="00C62AD5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62AD5">
        <w:rPr>
          <w:sz w:val="22"/>
          <w:szCs w:val="22"/>
          <w:lang w:eastAsia="ar-SA"/>
        </w:rPr>
        <w:t>Cena netto (bez podatku VAT) ……………. (</w:t>
      </w:r>
      <w:r w:rsidRPr="00C62AD5">
        <w:rPr>
          <w:b/>
          <w:sz w:val="22"/>
          <w:szCs w:val="22"/>
          <w:lang w:eastAsia="ar-SA"/>
        </w:rPr>
        <w:t>Uwaga!</w:t>
      </w:r>
      <w:r w:rsidRPr="00C62AD5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2BE7CC0" w14:textId="77777777" w:rsidR="008163E3" w:rsidRPr="00C62AD5" w:rsidRDefault="008163E3" w:rsidP="008163E3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50C496C2" w14:textId="77777777" w:rsidR="008163E3" w:rsidRPr="005E198A" w:rsidRDefault="008163E3" w:rsidP="008163E3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C62AD5">
        <w:rPr>
          <w:sz w:val="16"/>
          <w:szCs w:val="16"/>
          <w:lang w:eastAsia="ar-SA"/>
        </w:rPr>
        <w:t>*Niepotrzebne skreślić</w:t>
      </w:r>
    </w:p>
    <w:p w14:paraId="71E987C6" w14:textId="77777777" w:rsidR="008163E3" w:rsidRDefault="008163E3" w:rsidP="00B55EA6">
      <w:pPr>
        <w:suppressAutoHyphens/>
        <w:jc w:val="both"/>
        <w:rPr>
          <w:b/>
          <w:sz w:val="22"/>
          <w:szCs w:val="22"/>
          <w:u w:val="single"/>
        </w:rPr>
      </w:pPr>
    </w:p>
    <w:p w14:paraId="267574E0" w14:textId="5ADAE437" w:rsidR="008163E3" w:rsidRPr="00C62AD5" w:rsidRDefault="008163E3" w:rsidP="008163E3">
      <w:pPr>
        <w:suppressAutoHyphens/>
        <w:ind w:left="284"/>
        <w:rPr>
          <w:b/>
          <w:sz w:val="22"/>
          <w:szCs w:val="22"/>
          <w:u w:val="single"/>
        </w:rPr>
      </w:pPr>
      <w:r w:rsidRPr="00C62AD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5</w:t>
      </w:r>
      <w:r w:rsidRPr="00C62AD5">
        <w:rPr>
          <w:b/>
          <w:sz w:val="22"/>
          <w:szCs w:val="22"/>
          <w:u w:val="single"/>
        </w:rPr>
        <w:t>*</w:t>
      </w:r>
    </w:p>
    <w:p w14:paraId="0311754B" w14:textId="77777777" w:rsidR="008163E3" w:rsidRPr="00C62AD5" w:rsidRDefault="008163E3" w:rsidP="008163E3">
      <w:pPr>
        <w:suppressAutoHyphens/>
        <w:ind w:left="284"/>
        <w:rPr>
          <w:b/>
          <w:sz w:val="16"/>
          <w:szCs w:val="16"/>
        </w:rPr>
      </w:pPr>
    </w:p>
    <w:p w14:paraId="4FCD6F66" w14:textId="77777777" w:rsidR="008163E3" w:rsidRPr="00C62AD5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łączna </w:t>
      </w:r>
    </w:p>
    <w:p w14:paraId="17377BE5" w14:textId="76A02BA8" w:rsidR="008163E3" w:rsidRPr="00C62AD5" w:rsidRDefault="008163E3" w:rsidP="008163E3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C62AD5">
        <w:rPr>
          <w:b/>
          <w:sz w:val="22"/>
          <w:szCs w:val="22"/>
        </w:rPr>
        <w:t>netto:  ...................................................................................................................................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C62AD5">
        <w:rPr>
          <w:b/>
          <w:sz w:val="22"/>
          <w:szCs w:val="22"/>
        </w:rPr>
        <w:t xml:space="preserve"> szt.)</w:t>
      </w:r>
    </w:p>
    <w:p w14:paraId="4698B085" w14:textId="1C1D005F" w:rsidR="008163E3" w:rsidRPr="00C62AD5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cena netto słownie:</w:t>
      </w:r>
      <w:r w:rsidRPr="00C62AD5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C62AD5">
        <w:t xml:space="preserve"> </w:t>
      </w:r>
      <w:r w:rsidRPr="00C62AD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</w:t>
      </w:r>
      <w:r w:rsidRPr="00C62AD5">
        <w:rPr>
          <w:b/>
          <w:sz w:val="22"/>
          <w:szCs w:val="22"/>
        </w:rPr>
        <w:t xml:space="preserve"> szt.)</w:t>
      </w:r>
    </w:p>
    <w:p w14:paraId="6AB8BE39" w14:textId="6F460E10" w:rsidR="008163E3" w:rsidRPr="00C62AD5" w:rsidRDefault="008163E3" w:rsidP="008163E3">
      <w:pPr>
        <w:suppressAutoHyphens/>
        <w:spacing w:after="12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>brutto: ..................................................................................................................................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C62AD5">
        <w:rPr>
          <w:b/>
          <w:sz w:val="22"/>
          <w:szCs w:val="22"/>
        </w:rPr>
        <w:t xml:space="preserve"> szt.)</w:t>
      </w:r>
    </w:p>
    <w:p w14:paraId="4C667DBA" w14:textId="01B7080B" w:rsidR="008163E3" w:rsidRPr="00C72A3F" w:rsidRDefault="008163E3" w:rsidP="008163E3">
      <w:pPr>
        <w:suppressAutoHyphens/>
        <w:spacing w:after="240"/>
        <w:ind w:left="284"/>
        <w:rPr>
          <w:b/>
          <w:sz w:val="22"/>
          <w:szCs w:val="22"/>
        </w:rPr>
      </w:pPr>
      <w:r w:rsidRPr="00C62AD5">
        <w:rPr>
          <w:b/>
          <w:sz w:val="22"/>
          <w:szCs w:val="22"/>
        </w:rPr>
        <w:t xml:space="preserve">cena brutto słownie: </w:t>
      </w:r>
      <w:r w:rsidRPr="00C72A3F">
        <w:rPr>
          <w:b/>
          <w:sz w:val="22"/>
          <w:szCs w:val="22"/>
        </w:rPr>
        <w:t>...............................................................................................................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C72A3F">
        <w:rPr>
          <w:b/>
          <w:sz w:val="22"/>
          <w:szCs w:val="22"/>
        </w:rPr>
        <w:t xml:space="preserve"> szt.)</w:t>
      </w:r>
    </w:p>
    <w:p w14:paraId="12F22D6D" w14:textId="77777777" w:rsidR="008163E3" w:rsidRPr="00C72A3F" w:rsidRDefault="008163E3" w:rsidP="008163E3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C72A3F">
        <w:rPr>
          <w:b/>
          <w:sz w:val="22"/>
          <w:szCs w:val="22"/>
          <w:lang w:eastAsia="pl-PL"/>
        </w:rPr>
        <w:t xml:space="preserve">Okres gwarancji: ………… miesięcy </w:t>
      </w:r>
      <w:r w:rsidRPr="00C72A3F">
        <w:rPr>
          <w:b/>
          <w:sz w:val="22"/>
          <w:szCs w:val="22"/>
        </w:rPr>
        <w:t>(min. 24 miesiące)</w:t>
      </w:r>
      <w:r w:rsidRPr="00C72A3F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6FC574CE" w14:textId="2461099E" w:rsidR="008163E3" w:rsidRPr="00C62AD5" w:rsidRDefault="008163E3" w:rsidP="008163E3">
      <w:pPr>
        <w:suppressAutoHyphens/>
        <w:ind w:firstLine="284"/>
        <w:jc w:val="both"/>
        <w:rPr>
          <w:b/>
          <w:sz w:val="22"/>
          <w:szCs w:val="22"/>
        </w:rPr>
      </w:pPr>
      <w:r w:rsidRPr="00C72A3F">
        <w:rPr>
          <w:b/>
          <w:sz w:val="22"/>
          <w:szCs w:val="22"/>
        </w:rPr>
        <w:t>Oferowany produkt i model  (</w:t>
      </w:r>
      <w:r>
        <w:rPr>
          <w:b/>
          <w:sz w:val="22"/>
          <w:szCs w:val="22"/>
        </w:rPr>
        <w:t>komputer przenośny</w:t>
      </w:r>
      <w:r w:rsidRPr="00C72A3F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F</w:t>
      </w:r>
      <w:r w:rsidRPr="00C72A3F">
        <w:rPr>
          <w:b/>
          <w:sz w:val="22"/>
          <w:szCs w:val="22"/>
        </w:rPr>
        <w:t xml:space="preserve">): ………..……..…………....... </w:t>
      </w:r>
      <w:r w:rsidRPr="00C62AD5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</w:t>
      </w:r>
      <w:r w:rsidRPr="00C62AD5">
        <w:rPr>
          <w:b/>
          <w:sz w:val="22"/>
          <w:szCs w:val="22"/>
        </w:rPr>
        <w:t xml:space="preserve"> szt.)</w:t>
      </w:r>
    </w:p>
    <w:p w14:paraId="051EE43F" w14:textId="77777777" w:rsidR="008163E3" w:rsidRPr="00C62AD5" w:rsidRDefault="008163E3" w:rsidP="008163E3">
      <w:pPr>
        <w:suppressAutoHyphens/>
        <w:ind w:firstLine="284"/>
        <w:jc w:val="both"/>
        <w:rPr>
          <w:b/>
          <w:sz w:val="16"/>
          <w:szCs w:val="16"/>
        </w:rPr>
      </w:pPr>
    </w:p>
    <w:p w14:paraId="0D26FD76" w14:textId="242512C6" w:rsidR="008163E3" w:rsidRPr="00C62AD5" w:rsidRDefault="008163E3" w:rsidP="008163E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C62AD5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5</w:t>
      </w:r>
      <w:r w:rsidRPr="00C62AD5">
        <w:rPr>
          <w:b/>
          <w:sz w:val="22"/>
          <w:szCs w:val="22"/>
        </w:rPr>
        <w:t>): ………… (w dniach – nie więcej niż 12 dni).</w:t>
      </w:r>
    </w:p>
    <w:p w14:paraId="2BD650AA" w14:textId="77777777" w:rsidR="008163E3" w:rsidRPr="00C62AD5" w:rsidRDefault="008163E3" w:rsidP="008163E3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57E15775" w14:textId="77777777" w:rsidR="008163E3" w:rsidRPr="00C62AD5" w:rsidRDefault="008163E3" w:rsidP="008163E3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C62AD5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62AD5">
        <w:rPr>
          <w:b/>
          <w:sz w:val="22"/>
          <w:szCs w:val="22"/>
          <w:lang w:eastAsia="ar-SA"/>
        </w:rPr>
        <w:t>TAK/NIE*</w:t>
      </w:r>
      <w:r w:rsidRPr="00C62AD5">
        <w:rPr>
          <w:sz w:val="22"/>
          <w:szCs w:val="22"/>
          <w:lang w:eastAsia="ar-SA"/>
        </w:rPr>
        <w:t>.</w:t>
      </w:r>
    </w:p>
    <w:p w14:paraId="7AE50B34" w14:textId="77777777" w:rsidR="008163E3" w:rsidRPr="00C62AD5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62AD5">
        <w:rPr>
          <w:sz w:val="22"/>
          <w:szCs w:val="22"/>
          <w:lang w:eastAsia="ar-SA"/>
        </w:rPr>
        <w:t xml:space="preserve">Jeżeli Wykonawca wskaże </w:t>
      </w:r>
      <w:r w:rsidRPr="00C62AD5">
        <w:rPr>
          <w:b/>
          <w:sz w:val="22"/>
          <w:szCs w:val="22"/>
          <w:lang w:eastAsia="ar-SA"/>
        </w:rPr>
        <w:t>TAK</w:t>
      </w:r>
      <w:r w:rsidRPr="00C62AD5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3FEBB2B7" w14:textId="77777777" w:rsidR="008163E3" w:rsidRPr="00C62AD5" w:rsidRDefault="008163E3" w:rsidP="008163E3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C62AD5">
        <w:rPr>
          <w:sz w:val="22"/>
          <w:szCs w:val="22"/>
          <w:lang w:eastAsia="ar-SA"/>
        </w:rPr>
        <w:t>Cena netto (bez podatku VAT) ……………. (</w:t>
      </w:r>
      <w:r w:rsidRPr="00C62AD5">
        <w:rPr>
          <w:b/>
          <w:sz w:val="22"/>
          <w:szCs w:val="22"/>
          <w:lang w:eastAsia="ar-SA"/>
        </w:rPr>
        <w:t>Uwaga!</w:t>
      </w:r>
      <w:r w:rsidRPr="00C62AD5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5033F4D1" w14:textId="77777777" w:rsidR="008163E3" w:rsidRPr="00C62AD5" w:rsidRDefault="008163E3" w:rsidP="008163E3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7443C3B3" w14:textId="77777777" w:rsidR="008163E3" w:rsidRPr="00C62AD5" w:rsidRDefault="008163E3" w:rsidP="008163E3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C62AD5">
        <w:rPr>
          <w:sz w:val="16"/>
          <w:szCs w:val="16"/>
          <w:lang w:eastAsia="ar-SA"/>
        </w:rPr>
        <w:t>*Niepotrzebne skreślić</w:t>
      </w:r>
    </w:p>
    <w:p w14:paraId="6682FB9B" w14:textId="77777777" w:rsidR="008163E3" w:rsidRDefault="008163E3" w:rsidP="00B55EA6">
      <w:pPr>
        <w:suppressAutoHyphens/>
        <w:jc w:val="both"/>
        <w:rPr>
          <w:b/>
          <w:sz w:val="22"/>
          <w:szCs w:val="22"/>
          <w:u w:val="single"/>
        </w:rPr>
      </w:pPr>
    </w:p>
    <w:p w14:paraId="414127A0" w14:textId="77777777" w:rsidR="00573A1B" w:rsidRPr="00621CBF" w:rsidRDefault="00573A1B" w:rsidP="00B55EA6">
      <w:pPr>
        <w:suppressAutoHyphens/>
        <w:jc w:val="both"/>
        <w:rPr>
          <w:sz w:val="20"/>
          <w:szCs w:val="20"/>
          <w:lang w:eastAsia="ar-SA"/>
        </w:rPr>
      </w:pPr>
    </w:p>
    <w:p w14:paraId="1283A9CB" w14:textId="1C5E0442" w:rsidR="00EE0C05" w:rsidRPr="005D0C29" w:rsidRDefault="00EE0C05" w:rsidP="00621CBF">
      <w:pPr>
        <w:numPr>
          <w:ilvl w:val="0"/>
          <w:numId w:val="42"/>
        </w:numPr>
        <w:tabs>
          <w:tab w:val="num" w:pos="284"/>
        </w:tabs>
        <w:spacing w:after="12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2C70F2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8A2359C"/>
    <w:multiLevelType w:val="hybridMultilevel"/>
    <w:tmpl w:val="65527AAA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3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1"/>
  </w:num>
  <w:num w:numId="2" w16cid:durableId="496309451">
    <w:abstractNumId w:val="65"/>
  </w:num>
  <w:num w:numId="3" w16cid:durableId="1265192051">
    <w:abstractNumId w:val="14"/>
  </w:num>
  <w:num w:numId="4" w16cid:durableId="1345473161">
    <w:abstractNumId w:val="38"/>
  </w:num>
  <w:num w:numId="5" w16cid:durableId="1122577394">
    <w:abstractNumId w:val="48"/>
  </w:num>
  <w:num w:numId="6" w16cid:durableId="2052800389">
    <w:abstractNumId w:val="33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20"/>
  </w:num>
  <w:num w:numId="10" w16cid:durableId="1270577262">
    <w:abstractNumId w:val="61"/>
  </w:num>
  <w:num w:numId="11" w16cid:durableId="1338192777">
    <w:abstractNumId w:val="56"/>
  </w:num>
  <w:num w:numId="12" w16cid:durableId="831680608">
    <w:abstractNumId w:val="49"/>
  </w:num>
  <w:num w:numId="13" w16cid:durableId="780808104">
    <w:abstractNumId w:val="39"/>
  </w:num>
  <w:num w:numId="14" w16cid:durableId="1114717534">
    <w:abstractNumId w:val="25"/>
  </w:num>
  <w:num w:numId="15" w16cid:durableId="373164386">
    <w:abstractNumId w:val="29"/>
  </w:num>
  <w:num w:numId="16" w16cid:durableId="1703436823">
    <w:abstractNumId w:val="46"/>
  </w:num>
  <w:num w:numId="17" w16cid:durableId="732041187">
    <w:abstractNumId w:val="57"/>
  </w:num>
  <w:num w:numId="18" w16cid:durableId="1439250706">
    <w:abstractNumId w:val="32"/>
  </w:num>
  <w:num w:numId="19" w16cid:durableId="1747649761">
    <w:abstractNumId w:val="45"/>
  </w:num>
  <w:num w:numId="20" w16cid:durableId="1319043085">
    <w:abstractNumId w:val="28"/>
  </w:num>
  <w:num w:numId="21" w16cid:durableId="1809711194">
    <w:abstractNumId w:val="7"/>
  </w:num>
  <w:num w:numId="22" w16cid:durableId="1271863388">
    <w:abstractNumId w:val="67"/>
  </w:num>
  <w:num w:numId="23" w16cid:durableId="2056199809">
    <w:abstractNumId w:val="31"/>
  </w:num>
  <w:num w:numId="24" w16cid:durableId="989941441">
    <w:abstractNumId w:val="36"/>
  </w:num>
  <w:num w:numId="25" w16cid:durableId="698897343">
    <w:abstractNumId w:val="44"/>
  </w:num>
  <w:num w:numId="26" w16cid:durableId="800342530">
    <w:abstractNumId w:val="30"/>
  </w:num>
  <w:num w:numId="27" w16cid:durableId="745109021">
    <w:abstractNumId w:val="21"/>
  </w:num>
  <w:num w:numId="28" w16cid:durableId="1240015163">
    <w:abstractNumId w:val="37"/>
  </w:num>
  <w:num w:numId="29" w16cid:durableId="2068146178">
    <w:abstractNumId w:val="27"/>
  </w:num>
  <w:num w:numId="30" w16cid:durableId="290015417">
    <w:abstractNumId w:val="59"/>
  </w:num>
  <w:num w:numId="31" w16cid:durableId="1837650662">
    <w:abstractNumId w:val="42"/>
  </w:num>
  <w:num w:numId="32" w16cid:durableId="536510177">
    <w:abstractNumId w:val="16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4"/>
  </w:num>
  <w:num w:numId="36" w16cid:durableId="870191168">
    <w:abstractNumId w:val="63"/>
  </w:num>
  <w:num w:numId="37" w16cid:durableId="2100363762">
    <w:abstractNumId w:val="15"/>
  </w:num>
  <w:num w:numId="38" w16cid:durableId="990325484">
    <w:abstractNumId w:val="53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2"/>
  </w:num>
  <w:num w:numId="43" w16cid:durableId="1780249539">
    <w:abstractNumId w:val="18"/>
  </w:num>
  <w:num w:numId="44" w16cid:durableId="440540027">
    <w:abstractNumId w:val="3"/>
  </w:num>
  <w:num w:numId="45" w16cid:durableId="1270237801">
    <w:abstractNumId w:val="40"/>
  </w:num>
  <w:num w:numId="46" w16cid:durableId="106051426">
    <w:abstractNumId w:val="22"/>
    <w:lvlOverride w:ilvl="0">
      <w:startOverride w:val="1"/>
    </w:lvlOverride>
  </w:num>
  <w:num w:numId="47" w16cid:durableId="192235760">
    <w:abstractNumId w:val="43"/>
  </w:num>
  <w:num w:numId="48" w16cid:durableId="1461267913">
    <w:abstractNumId w:val="50"/>
  </w:num>
  <w:num w:numId="49" w16cid:durableId="1912740256">
    <w:abstractNumId w:val="34"/>
  </w:num>
  <w:num w:numId="50" w16cid:durableId="749235269">
    <w:abstractNumId w:val="47"/>
  </w:num>
  <w:num w:numId="51" w16cid:durableId="942110160">
    <w:abstractNumId w:val="35"/>
  </w:num>
  <w:num w:numId="52" w16cid:durableId="1770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7"/>
  </w:num>
  <w:num w:numId="54" w16cid:durableId="446970553">
    <w:abstractNumId w:val="26"/>
  </w:num>
  <w:num w:numId="55" w16cid:durableId="648173570">
    <w:abstractNumId w:val="0"/>
  </w:num>
  <w:num w:numId="56" w16cid:durableId="1194422672">
    <w:abstractNumId w:val="19"/>
  </w:num>
  <w:num w:numId="57" w16cid:durableId="1601645367">
    <w:abstractNumId w:val="10"/>
  </w:num>
  <w:num w:numId="58" w16cid:durableId="389235591">
    <w:abstractNumId w:val="62"/>
  </w:num>
  <w:num w:numId="59" w16cid:durableId="1018896531">
    <w:abstractNumId w:val="5"/>
  </w:num>
  <w:num w:numId="60" w16cid:durableId="169873078">
    <w:abstractNumId w:val="11"/>
  </w:num>
  <w:num w:numId="61" w16cid:durableId="98987247">
    <w:abstractNumId w:val="58"/>
  </w:num>
  <w:num w:numId="62" w16cid:durableId="1089539133">
    <w:abstractNumId w:val="60"/>
  </w:num>
  <w:num w:numId="63" w16cid:durableId="1693722184">
    <w:abstractNumId w:val="69"/>
  </w:num>
  <w:num w:numId="64" w16cid:durableId="1669791783">
    <w:abstractNumId w:val="13"/>
  </w:num>
  <w:num w:numId="65" w16cid:durableId="29260208">
    <w:abstractNumId w:val="12"/>
  </w:num>
  <w:num w:numId="66" w16cid:durableId="1973825992">
    <w:abstractNumId w:val="66"/>
  </w:num>
  <w:num w:numId="67" w16cid:durableId="1855804540">
    <w:abstractNumId w:val="68"/>
  </w:num>
  <w:num w:numId="68" w16cid:durableId="1900094682">
    <w:abstractNumId w:val="41"/>
  </w:num>
  <w:num w:numId="69" w16cid:durableId="826281596">
    <w:abstractNumId w:val="5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0F2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7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2D8A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C8C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6FEB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3C54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366C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11105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12189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2024-04-05T07:06:00Z</cp:lastPrinted>
  <dcterms:created xsi:type="dcterms:W3CDTF">2024-08-27T10:22:00Z</dcterms:created>
  <dcterms:modified xsi:type="dcterms:W3CDTF">2024-08-27T10:24:00Z</dcterms:modified>
</cp:coreProperties>
</file>