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3BF9EDCB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nowego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samochodu z </w:t>
      </w:r>
      <w:r w:rsidR="00F9118C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zabudową bezpylną do odbioru odpadów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9900" w14:textId="77777777" w:rsidR="00147667" w:rsidRDefault="00147667">
      <w:r>
        <w:separator/>
      </w:r>
    </w:p>
  </w:endnote>
  <w:endnote w:type="continuationSeparator" w:id="0">
    <w:p w14:paraId="347D36BA" w14:textId="77777777" w:rsidR="00147667" w:rsidRDefault="0014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763D39B5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43C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43C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5BCAD" w14:textId="77777777" w:rsidR="00147667" w:rsidRDefault="00147667">
      <w:r>
        <w:separator/>
      </w:r>
    </w:p>
  </w:footnote>
  <w:footnote w:type="continuationSeparator" w:id="0">
    <w:p w14:paraId="2CA7900B" w14:textId="77777777" w:rsidR="00147667" w:rsidRDefault="0014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B87E" w14:textId="59695819" w:rsidR="007753CE" w:rsidRPr="00457068" w:rsidRDefault="00F43C04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C391CC3" wp14:editId="0BFA1E3A">
          <wp:simplePos x="0" y="0"/>
          <wp:positionH relativeFrom="column">
            <wp:posOffset>5000625</wp:posOffset>
          </wp:positionH>
          <wp:positionV relativeFrom="paragraph">
            <wp:posOffset>-21590</wp:posOffset>
          </wp:positionV>
          <wp:extent cx="632460" cy="549910"/>
          <wp:effectExtent l="0" t="0" r="0" b="2540"/>
          <wp:wrapTight wrapText="bothSides">
            <wp:wrapPolygon edited="0">
              <wp:start x="0" y="0"/>
              <wp:lineTo x="0" y="20952"/>
              <wp:lineTo x="20819" y="20952"/>
              <wp:lineTo x="208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5109FC">
      <w:rPr>
        <w:rFonts w:ascii="Arial" w:hAnsi="Arial" w:cs="Arial"/>
        <w:sz w:val="16"/>
        <w:szCs w:val="16"/>
      </w:rPr>
      <w:t>261</w:t>
    </w:r>
    <w:r>
      <w:rPr>
        <w:rFonts w:ascii="Arial" w:hAnsi="Arial" w:cs="Arial"/>
        <w:sz w:val="16"/>
        <w:szCs w:val="16"/>
      </w:rPr>
      <w:t>/DRI/202</w:t>
    </w:r>
    <w:r w:rsidR="00D47585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67509D05" w14:textId="77777777" w:rsidR="004579DD" w:rsidRDefault="000D1F02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4579DD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1AA4B29E" w:rsidR="007753CE" w:rsidRPr="00457068" w:rsidRDefault="004579DD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35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471670">
    <w:abstractNumId w:val="16"/>
  </w:num>
  <w:num w:numId="2" w16cid:durableId="1688214609">
    <w:abstractNumId w:val="11"/>
  </w:num>
  <w:num w:numId="3" w16cid:durableId="715278011">
    <w:abstractNumId w:val="2"/>
  </w:num>
  <w:num w:numId="4" w16cid:durableId="39477547">
    <w:abstractNumId w:val="1"/>
  </w:num>
  <w:num w:numId="5" w16cid:durableId="552891302">
    <w:abstractNumId w:val="0"/>
  </w:num>
  <w:num w:numId="6" w16cid:durableId="1500926298">
    <w:abstractNumId w:val="15"/>
  </w:num>
  <w:num w:numId="7" w16cid:durableId="1746490444">
    <w:abstractNumId w:val="13"/>
  </w:num>
  <w:num w:numId="8" w16cid:durableId="1779368326">
    <w:abstractNumId w:val="12"/>
    <w:lvlOverride w:ilvl="0">
      <w:startOverride w:val="1"/>
    </w:lvlOverride>
  </w:num>
  <w:num w:numId="9" w16cid:durableId="963928378">
    <w:abstractNumId w:val="10"/>
    <w:lvlOverride w:ilvl="0">
      <w:startOverride w:val="1"/>
    </w:lvlOverride>
  </w:num>
  <w:num w:numId="10" w16cid:durableId="118032285">
    <w:abstractNumId w:val="9"/>
  </w:num>
  <w:num w:numId="11" w16cid:durableId="1427116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636625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D61C4B7B-A4BA-4F30-B757-A7EF418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0FD7-E8F6-4ED2-8252-4BEE2D97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29</cp:revision>
  <cp:lastPrinted>2020-09-02T11:00:00Z</cp:lastPrinted>
  <dcterms:created xsi:type="dcterms:W3CDTF">2021-01-26T19:30:00Z</dcterms:created>
  <dcterms:modified xsi:type="dcterms:W3CDTF">2024-09-21T16:16:00Z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