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7CA7D" w14:textId="766D72CE" w:rsidR="00562936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A37314">
        <w:rPr>
          <w:rFonts w:ascii="Arial" w:hAnsi="Arial" w:cs="Arial"/>
          <w:b/>
          <w:bCs/>
          <w:iCs/>
        </w:rPr>
        <w:t>29</w:t>
      </w:r>
      <w:r>
        <w:rPr>
          <w:rFonts w:ascii="Arial" w:hAnsi="Arial" w:cs="Arial"/>
          <w:b/>
          <w:bCs/>
          <w:iCs/>
        </w:rPr>
        <w:t>/202</w:t>
      </w:r>
      <w:r w:rsidR="00A52728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8 do SWZ</w:t>
      </w:r>
    </w:p>
    <w:p w14:paraId="411FFA19" w14:textId="77777777" w:rsidR="00562936" w:rsidRDefault="0056293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2CA5F03" w14:textId="77777777" w:rsidR="00562936" w:rsidRDefault="0056293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8ABA5F9" w14:textId="77777777" w:rsidR="00562936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C0AF78E" w14:textId="77777777" w:rsidR="00562936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2BC7F8F9" w14:textId="77777777" w:rsidR="00562936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1A741FF" w14:textId="77777777" w:rsidR="00562936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789BAFCC" w14:textId="77777777" w:rsidR="00562936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07B40EFD" w14:textId="77777777" w:rsidR="00562936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21AFA65A" w14:textId="77777777" w:rsidR="00562936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A8D8523" w14:textId="77777777" w:rsidR="00562936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523983A1" w14:textId="77777777" w:rsidR="00562936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37B9142" w14:textId="77777777" w:rsidR="00562936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36803551" w14:textId="77777777" w:rsidR="00562936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F8A41EF" w14:textId="77777777" w:rsidR="00562936" w:rsidRDefault="00562936">
      <w:pPr>
        <w:rPr>
          <w:rFonts w:ascii="Arial" w:hAnsi="Arial" w:cs="Arial"/>
          <w:sz w:val="8"/>
          <w:szCs w:val="8"/>
        </w:rPr>
      </w:pPr>
    </w:p>
    <w:p w14:paraId="2610620A" w14:textId="77777777" w:rsidR="00562936" w:rsidRDefault="00562936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5D8DE8FB" w14:textId="77777777" w:rsidR="00562936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4CCE232F" w14:textId="53946901" w:rsidR="00562936" w:rsidRDefault="00000000" w:rsidP="00734492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  <w:r w:rsidR="00734492">
        <w:rPr>
          <w:rFonts w:ascii="Arial" w:hAnsi="Arial" w:cs="Arial"/>
          <w:color w:val="222A35" w:themeColor="text2" w:themeShade="80"/>
        </w:rPr>
        <w:t xml:space="preserve"> </w:t>
      </w: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 w14:paraId="1B28A894" w14:textId="77777777" w:rsidR="00562936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 xml:space="preserve">Prawo zamówień publicznych (dalej jako </w:t>
      </w:r>
      <w:proofErr w:type="spellStart"/>
      <w:r>
        <w:rPr>
          <w:rFonts w:ascii="Arial" w:hAnsi="Arial" w:cs="Arial"/>
          <w:color w:val="222A35" w:themeColor="text2" w:themeShade="80"/>
        </w:rPr>
        <w:t>Pzp</w:t>
      </w:r>
      <w:proofErr w:type="spellEnd"/>
      <w:r>
        <w:rPr>
          <w:rFonts w:ascii="Arial" w:hAnsi="Arial" w:cs="Arial"/>
          <w:color w:val="222A35" w:themeColor="text2" w:themeShade="80"/>
        </w:rPr>
        <w:t>),</w:t>
      </w:r>
    </w:p>
    <w:p w14:paraId="01D7FBD4" w14:textId="77777777" w:rsidR="00562936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55E4A11F" w14:textId="77777777" w:rsidR="00562936" w:rsidRDefault="00562936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3F060971" w14:textId="3183BE0F" w:rsidR="00562936" w:rsidRPr="00734492" w:rsidRDefault="00000000">
      <w:pPr>
        <w:spacing w:after="0" w:line="360" w:lineRule="auto"/>
        <w:jc w:val="both"/>
        <w:rPr>
          <w:rFonts w:ascii="Arial" w:hAnsi="Arial" w:cs="Arial"/>
          <w:b/>
          <w:bCs/>
          <w:i/>
          <w:iCs/>
          <w:color w:val="222A35" w:themeColor="text2" w:themeShade="80"/>
        </w:rPr>
      </w:pPr>
      <w:r w:rsidRPr="00734492">
        <w:rPr>
          <w:rFonts w:ascii="Arial" w:hAnsi="Arial" w:cs="Arial"/>
          <w:color w:val="222A35" w:themeColor="text2" w:themeShade="80"/>
        </w:rPr>
        <w:t>Na potrzeby postępowania o udzielenie zamówienia publicznego pn.</w:t>
      </w:r>
      <w:r w:rsidRPr="00734492">
        <w:rPr>
          <w:rFonts w:ascii="Arial" w:hAnsi="Arial" w:cs="Arial"/>
          <w:b/>
          <w:bCs/>
          <w:i/>
          <w:iCs/>
          <w:color w:val="222A35" w:themeColor="text2" w:themeShade="80"/>
        </w:rPr>
        <w:t xml:space="preserve"> </w:t>
      </w:r>
      <w:r w:rsidRPr="00734492">
        <w:rPr>
          <w:rFonts w:ascii="Arial" w:hAnsi="Arial" w:cs="Arial"/>
          <w:b/>
          <w:bCs/>
          <w:i/>
          <w:iCs/>
        </w:rPr>
        <w:t xml:space="preserve"> </w:t>
      </w:r>
      <w:r w:rsidR="00A37314" w:rsidRPr="00A37314">
        <w:rPr>
          <w:rFonts w:ascii="Arial" w:hAnsi="Arial" w:cs="Arial"/>
          <w:b/>
          <w:bCs/>
        </w:rPr>
        <w:t>„</w:t>
      </w:r>
      <w:bookmarkStart w:id="0" w:name="_Hlk153176828"/>
      <w:r w:rsidR="00A37314" w:rsidRPr="00A37314">
        <w:rPr>
          <w:rFonts w:ascii="Arial" w:hAnsi="Arial" w:cs="Arial"/>
          <w:b/>
          <w:bCs/>
        </w:rPr>
        <w:t>Wykonanie prac remontowo-budowlanych na zdaniu: Wymiana stolarki okiennej w Pawilonie D oraz drzwi zewnętrznych w Pawilonach A, B, C, D i Budynku nr 20</w:t>
      </w:r>
      <w:bookmarkEnd w:id="0"/>
      <w:r w:rsidR="00A37314" w:rsidRPr="00A37314">
        <w:rPr>
          <w:rFonts w:ascii="Arial" w:hAnsi="Arial" w:cs="Arial"/>
          <w:b/>
          <w:bCs/>
        </w:rPr>
        <w:t>”</w:t>
      </w:r>
      <w:r w:rsidR="00A37314" w:rsidRPr="00A37314">
        <w:rPr>
          <w:rFonts w:ascii="Arial" w:hAnsi="Arial" w:cs="Arial"/>
          <w:b/>
          <w:bCs/>
        </w:rPr>
        <w:t xml:space="preserve"> </w:t>
      </w:r>
      <w:r w:rsidRPr="00734492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734492">
        <w:rPr>
          <w:rFonts w:ascii="Arial" w:hAnsi="Arial" w:cs="Arial"/>
          <w:b/>
          <w:color w:val="222A35" w:themeColor="text2" w:themeShade="80"/>
        </w:rPr>
        <w:t xml:space="preserve">, </w:t>
      </w:r>
      <w:r w:rsidRPr="00734492">
        <w:rPr>
          <w:rFonts w:ascii="Arial" w:hAnsi="Arial" w:cs="Arial"/>
          <w:bCs/>
          <w:color w:val="222A35" w:themeColor="text2" w:themeShade="80"/>
        </w:rPr>
        <w:t>znak sprawy</w:t>
      </w:r>
      <w:r w:rsidR="00734492" w:rsidRPr="00734492">
        <w:rPr>
          <w:rFonts w:ascii="Arial" w:hAnsi="Arial" w:cs="Arial"/>
          <w:bCs/>
          <w:color w:val="222A35" w:themeColor="text2" w:themeShade="80"/>
        </w:rPr>
        <w:t xml:space="preserve"> </w:t>
      </w:r>
      <w:r w:rsidRPr="00734492">
        <w:rPr>
          <w:rFonts w:ascii="Arial" w:hAnsi="Arial" w:cs="Arial"/>
          <w:b/>
          <w:iCs/>
          <w:color w:val="222A35" w:themeColor="text2" w:themeShade="80"/>
        </w:rPr>
        <w:t>EZP-252-</w:t>
      </w:r>
      <w:r w:rsidR="00A37314">
        <w:rPr>
          <w:rFonts w:ascii="Arial" w:hAnsi="Arial" w:cs="Arial"/>
          <w:b/>
          <w:iCs/>
          <w:color w:val="222A35" w:themeColor="text2" w:themeShade="80"/>
        </w:rPr>
        <w:t>29</w:t>
      </w:r>
      <w:r w:rsidRPr="00734492">
        <w:rPr>
          <w:rFonts w:ascii="Arial" w:hAnsi="Arial" w:cs="Arial"/>
          <w:b/>
          <w:iCs/>
          <w:color w:val="222A35" w:themeColor="text2" w:themeShade="80"/>
        </w:rPr>
        <w:t>/202</w:t>
      </w:r>
      <w:r w:rsidR="00A52728">
        <w:rPr>
          <w:rFonts w:ascii="Arial" w:hAnsi="Arial" w:cs="Arial"/>
          <w:b/>
          <w:iCs/>
          <w:color w:val="222A35" w:themeColor="text2" w:themeShade="80"/>
        </w:rPr>
        <w:t>4</w:t>
      </w:r>
      <w:r w:rsidRPr="00734492">
        <w:rPr>
          <w:rFonts w:ascii="Arial" w:hAnsi="Arial" w:cs="Arial"/>
          <w:bCs/>
          <w:i/>
          <w:color w:val="222A35" w:themeColor="text2" w:themeShade="80"/>
        </w:rPr>
        <w:t xml:space="preserve">, </w:t>
      </w:r>
      <w:r w:rsidRPr="00734492">
        <w:rPr>
          <w:rFonts w:ascii="Arial" w:hAnsi="Arial" w:cs="Arial"/>
          <w:bCs/>
          <w:color w:val="222A35" w:themeColor="text2" w:themeShade="80"/>
        </w:rPr>
        <w:t>oświadczam</w:t>
      </w:r>
      <w:r w:rsidRPr="00734492">
        <w:rPr>
          <w:rFonts w:ascii="Arial" w:hAnsi="Arial" w:cs="Arial"/>
          <w:color w:val="222A35" w:themeColor="text2" w:themeShade="80"/>
        </w:rPr>
        <w:t>, co następuje:</w:t>
      </w:r>
    </w:p>
    <w:p w14:paraId="65A50319" w14:textId="77777777" w:rsidR="00562936" w:rsidRPr="00734492" w:rsidRDefault="00562936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</w:rPr>
      </w:pPr>
    </w:p>
    <w:p w14:paraId="0674C820" w14:textId="77777777" w:rsidR="00562936" w:rsidRPr="00734492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hAnsi="Arial" w:cs="Arial"/>
          <w:color w:val="222A35" w:themeColor="text2" w:themeShade="80"/>
        </w:rPr>
        <w:t xml:space="preserve">Oświadczam, że nie podlegam wykluczeniu z postępowania na podstawie art. 108 ust. 1 ustawy </w:t>
      </w:r>
      <w:proofErr w:type="spellStart"/>
      <w:r w:rsidRPr="00734492">
        <w:rPr>
          <w:rFonts w:ascii="Arial" w:hAnsi="Arial" w:cs="Arial"/>
          <w:color w:val="222A35" w:themeColor="text2" w:themeShade="80"/>
        </w:rPr>
        <w:t>P.z.p</w:t>
      </w:r>
      <w:proofErr w:type="spellEnd"/>
      <w:r w:rsidRPr="00734492">
        <w:rPr>
          <w:rFonts w:ascii="Arial" w:hAnsi="Arial" w:cs="Arial"/>
          <w:color w:val="222A35" w:themeColor="text2" w:themeShade="80"/>
        </w:rPr>
        <w:t xml:space="preserve"> w zakresie określonym przez Zamawiającego w SWZ. </w:t>
      </w:r>
    </w:p>
    <w:p w14:paraId="492E38A2" w14:textId="77777777" w:rsidR="00562936" w:rsidRPr="00734492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hAnsi="Arial" w:cs="Arial"/>
          <w:noProof/>
          <w:color w:val="222A35" w:themeColor="text2" w:themeShade="80"/>
        </w:rPr>
        <w:drawing>
          <wp:inline distT="0" distB="0" distL="0" distR="0" wp14:anchorId="29653C69" wp14:editId="2BCB5180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3F83DC" w14:textId="77777777" w:rsidR="00562936" w:rsidRPr="00734492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  <w:r w:rsidRPr="00734492">
        <w:rPr>
          <w:rFonts w:ascii="Arial" w:hAnsi="Arial" w:cs="Arial"/>
          <w:color w:val="222A35" w:themeColor="text2" w:themeShade="80"/>
        </w:rPr>
        <w:t xml:space="preserve">Oświadczam, że </w:t>
      </w:r>
      <w:r w:rsidRPr="00734492">
        <w:rPr>
          <w:rFonts w:ascii="Arial" w:hAnsi="Arial" w:cs="Arial"/>
          <w:b/>
          <w:color w:val="222A35" w:themeColor="text2" w:themeShade="80"/>
        </w:rPr>
        <w:t>zachodzą</w:t>
      </w:r>
      <w:r w:rsidRPr="00734492">
        <w:rPr>
          <w:rFonts w:ascii="Arial" w:hAnsi="Arial" w:cs="Arial"/>
          <w:color w:val="222A35" w:themeColor="text2" w:themeShade="80"/>
        </w:rPr>
        <w:t xml:space="preserve"> w stosunku do mnie podstawy wykluczenia z postępowania na podstawie art. …………. ustawy </w:t>
      </w:r>
      <w:proofErr w:type="spellStart"/>
      <w:r w:rsidRPr="00734492">
        <w:rPr>
          <w:rFonts w:ascii="Arial" w:hAnsi="Arial" w:cs="Arial"/>
          <w:color w:val="222A35" w:themeColor="text2" w:themeShade="80"/>
        </w:rPr>
        <w:t>Pzp</w:t>
      </w:r>
      <w:proofErr w:type="spellEnd"/>
      <w:r w:rsidRPr="00734492">
        <w:rPr>
          <w:rFonts w:ascii="Arial" w:hAnsi="Arial" w:cs="Arial"/>
          <w:color w:val="222A35" w:themeColor="text2" w:themeShade="80"/>
        </w:rPr>
        <w:t xml:space="preserve"> </w:t>
      </w:r>
      <w:r w:rsidRPr="00734492">
        <w:rPr>
          <w:rFonts w:ascii="Arial" w:hAnsi="Arial" w:cs="Arial"/>
          <w:i/>
          <w:color w:val="222A35" w:themeColor="text2" w:themeShade="80"/>
        </w:rPr>
        <w:t xml:space="preserve">(podać mającą zastosowanie podstawę wykluczenia spośród wymienionych w art. 108 ust. 1 ustawy </w:t>
      </w:r>
      <w:proofErr w:type="spellStart"/>
      <w:r w:rsidRPr="00734492">
        <w:rPr>
          <w:rFonts w:ascii="Arial" w:hAnsi="Arial" w:cs="Arial"/>
          <w:i/>
          <w:color w:val="222A35" w:themeColor="text2" w:themeShade="80"/>
        </w:rPr>
        <w:t>u.p.z.p</w:t>
      </w:r>
      <w:proofErr w:type="spellEnd"/>
      <w:r w:rsidRPr="00734492">
        <w:rPr>
          <w:rFonts w:ascii="Arial" w:hAnsi="Arial" w:cs="Arial"/>
          <w:i/>
          <w:color w:val="222A35" w:themeColor="text2" w:themeShade="80"/>
        </w:rPr>
        <w:t>.).</w:t>
      </w:r>
      <w:r w:rsidRPr="00734492">
        <w:rPr>
          <w:rFonts w:ascii="Arial" w:hAnsi="Arial" w:cs="Arial"/>
          <w:color w:val="222A35" w:themeColor="text2" w:themeShade="80"/>
        </w:rPr>
        <w:t xml:space="preserve"> Jednocześnie oświadczam, że w związku z ww. okolicznością, na podstawie art. 110 ust. 2 ustawy </w:t>
      </w:r>
      <w:proofErr w:type="spellStart"/>
      <w:r w:rsidRPr="00734492">
        <w:rPr>
          <w:rFonts w:ascii="Arial" w:hAnsi="Arial" w:cs="Arial"/>
          <w:color w:val="222A35" w:themeColor="text2" w:themeShade="80"/>
        </w:rPr>
        <w:t>P.z.p</w:t>
      </w:r>
      <w:proofErr w:type="spellEnd"/>
      <w:r w:rsidRPr="00734492">
        <w:rPr>
          <w:rFonts w:ascii="Arial" w:hAnsi="Arial" w:cs="Arial"/>
          <w:color w:val="222A35" w:themeColor="text2" w:themeShade="80"/>
        </w:rPr>
        <w:t>. podjąłem następujące środki naprawcze: …………………………………………………………………………………………………………….…..…………………………………………………………………………………………..…………</w:t>
      </w:r>
      <w:r w:rsidRPr="00734492">
        <w:rPr>
          <w:rFonts w:ascii="Arial" w:hAnsi="Arial" w:cs="Arial"/>
          <w:color w:val="222A35" w:themeColor="text2" w:themeShade="80"/>
        </w:rPr>
        <w:lastRenderedPageBreak/>
        <w:t>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734492">
        <w:rPr>
          <w:rFonts w:ascii="Arial" w:hAnsi="Arial" w:cs="Arial"/>
          <w:i/>
          <w:color w:val="222A35" w:themeColor="text2" w:themeShade="80"/>
        </w:rPr>
        <w:t xml:space="preserve"> </w:t>
      </w:r>
    </w:p>
    <w:p w14:paraId="58B23CB4" w14:textId="77777777" w:rsidR="00562936" w:rsidRPr="00734492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  <w:r w:rsidRPr="00734492">
        <w:rPr>
          <w:rFonts w:ascii="Arial" w:hAnsi="Arial" w:cs="Arial"/>
          <w:i/>
          <w:color w:val="222A35" w:themeColor="text2" w:themeShade="80"/>
        </w:rPr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48CF9E8E" w14:textId="77777777" w:rsidR="00562936" w:rsidRPr="00734492" w:rsidRDefault="00562936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</w:rPr>
      </w:pPr>
    </w:p>
    <w:p w14:paraId="60028D45" w14:textId="77777777" w:rsidR="00562936" w:rsidRPr="00734492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eastAsia="Times New Roman" w:hAnsi="Arial" w:cs="Arial"/>
          <w:color w:val="222A35" w:themeColor="text2" w:themeShade="80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5CF2682E" w14:textId="77777777" w:rsidR="00562936" w:rsidRPr="00734492" w:rsidRDefault="00562936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</w:p>
    <w:p w14:paraId="5A939DED" w14:textId="77777777" w:rsidR="00562936" w:rsidRPr="00734492" w:rsidRDefault="00562936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</w:p>
    <w:p w14:paraId="6C1E788B" w14:textId="77777777" w:rsidR="00562936" w:rsidRPr="00734492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  <w:r w:rsidRPr="00734492">
        <w:rPr>
          <w:rFonts w:ascii="Arial" w:hAnsi="Arial" w:cs="Arial"/>
          <w:b/>
          <w:color w:val="222A35" w:themeColor="text2" w:themeShade="80"/>
        </w:rPr>
        <w:t>OŚWIADCZENIE DOTYCZĄCE PODANYCH INFORMACJI:</w:t>
      </w:r>
    </w:p>
    <w:p w14:paraId="68035877" w14:textId="77777777" w:rsidR="00562936" w:rsidRPr="00734492" w:rsidRDefault="00562936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6365C3B1" w14:textId="77777777" w:rsidR="00562936" w:rsidRPr="00734492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hAnsi="Arial" w:cs="Arial"/>
          <w:color w:val="222A35" w:themeColor="text2" w:themeShade="8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113DCF" w14:textId="77777777" w:rsidR="00562936" w:rsidRDefault="00562936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7A7D063D" w14:textId="77777777" w:rsidR="00562936" w:rsidRDefault="0056293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62936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1FA1B" w14:textId="77777777" w:rsidR="003F1587" w:rsidRDefault="003F1587">
      <w:pPr>
        <w:spacing w:line="240" w:lineRule="auto"/>
      </w:pPr>
      <w:r>
        <w:separator/>
      </w:r>
    </w:p>
  </w:endnote>
  <w:endnote w:type="continuationSeparator" w:id="0">
    <w:p w14:paraId="0F1146CA" w14:textId="77777777" w:rsidR="003F1587" w:rsidRDefault="003F15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29031D9" w14:textId="77777777" w:rsidR="00562936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0D50EF9" w14:textId="77777777" w:rsidR="00562936" w:rsidRDefault="005629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5F92" w14:textId="77777777" w:rsidR="003F1587" w:rsidRDefault="003F1587">
      <w:pPr>
        <w:spacing w:after="0"/>
      </w:pPr>
      <w:r>
        <w:separator/>
      </w:r>
    </w:p>
  </w:footnote>
  <w:footnote w:type="continuationSeparator" w:id="0">
    <w:p w14:paraId="294BAA06" w14:textId="77777777" w:rsidR="003F1587" w:rsidRDefault="003F158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32CE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575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334CE"/>
    <w:rsid w:val="0004376E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3F1587"/>
    <w:rsid w:val="00401E43"/>
    <w:rsid w:val="00423869"/>
    <w:rsid w:val="00434CC2"/>
    <w:rsid w:val="00466838"/>
    <w:rsid w:val="004673A4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D400B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2936"/>
    <w:rsid w:val="005641F0"/>
    <w:rsid w:val="005755AB"/>
    <w:rsid w:val="005A3A9A"/>
    <w:rsid w:val="005A73FB"/>
    <w:rsid w:val="005B08F7"/>
    <w:rsid w:val="005E176A"/>
    <w:rsid w:val="005E2B03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52B6"/>
    <w:rsid w:val="006E16A6"/>
    <w:rsid w:val="006F0204"/>
    <w:rsid w:val="006F3D32"/>
    <w:rsid w:val="006F7821"/>
    <w:rsid w:val="007118F0"/>
    <w:rsid w:val="00716AA7"/>
    <w:rsid w:val="007302E5"/>
    <w:rsid w:val="00734492"/>
    <w:rsid w:val="00746532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37314"/>
    <w:rsid w:val="00A52728"/>
    <w:rsid w:val="00A56074"/>
    <w:rsid w:val="00A56607"/>
    <w:rsid w:val="00A62798"/>
    <w:rsid w:val="00A776FE"/>
    <w:rsid w:val="00AA7708"/>
    <w:rsid w:val="00AB39E6"/>
    <w:rsid w:val="00AB5E32"/>
    <w:rsid w:val="00AB71A8"/>
    <w:rsid w:val="00AC447C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2F8D"/>
    <w:rsid w:val="00FA6CFF"/>
    <w:rsid w:val="00FB0A8D"/>
    <w:rsid w:val="00FB7965"/>
    <w:rsid w:val="00FC0667"/>
    <w:rsid w:val="00FC25BD"/>
    <w:rsid w:val="00FE7798"/>
    <w:rsid w:val="00FF15FB"/>
    <w:rsid w:val="181D2A49"/>
    <w:rsid w:val="494B553A"/>
    <w:rsid w:val="5F9F3987"/>
    <w:rsid w:val="6B3261A5"/>
    <w:rsid w:val="6B5E0DEA"/>
    <w:rsid w:val="7FF3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DF03A"/>
  <w15:docId w15:val="{4258327A-43F0-4996-9A62-C7E98E1B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11</cp:revision>
  <cp:lastPrinted>2024-09-11T09:36:00Z</cp:lastPrinted>
  <dcterms:created xsi:type="dcterms:W3CDTF">2023-01-27T11:48:00Z</dcterms:created>
  <dcterms:modified xsi:type="dcterms:W3CDTF">2024-09-11T09:36:00Z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BCBFB3A8DF094738ABCF9005664B8A6D</vt:lpwstr>
  </property>
</Properties>
</file>