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28" w:rsidRPr="00A62CDC" w:rsidRDefault="00073E28" w:rsidP="00A62CDC">
      <w:pPr>
        <w:spacing w:line="240" w:lineRule="auto"/>
        <w:ind w:left="4956" w:firstLine="708"/>
        <w:rPr>
          <w:rFonts w:cstheme="minorHAnsi"/>
          <w:color w:val="666666"/>
        </w:rPr>
      </w:pPr>
      <w:r w:rsidRPr="00A62CDC">
        <w:rPr>
          <w:rFonts w:cstheme="minorHAnsi"/>
          <w:color w:val="666666"/>
        </w:rPr>
        <w:t xml:space="preserve">Świnoujście, 10 września 2022r. </w:t>
      </w:r>
    </w:p>
    <w:p w:rsidR="00A62CDC" w:rsidRDefault="00073E28" w:rsidP="00A62CDC">
      <w:pPr>
        <w:tabs>
          <w:tab w:val="left" w:pos="6854"/>
        </w:tabs>
        <w:spacing w:line="240" w:lineRule="auto"/>
        <w:rPr>
          <w:rFonts w:cstheme="minorHAnsi"/>
          <w:color w:val="666666"/>
        </w:rPr>
      </w:pPr>
      <w:r w:rsidRPr="00A62CDC">
        <w:rPr>
          <w:rFonts w:cstheme="minorHAnsi"/>
          <w:color w:val="666666"/>
        </w:rPr>
        <w:t>Ośrodek Sportu i Rekreacji „Wyspiarz”</w:t>
      </w:r>
      <w:r w:rsidR="00A62CDC">
        <w:rPr>
          <w:rFonts w:cstheme="minorHAnsi"/>
          <w:color w:val="666666"/>
        </w:rPr>
        <w:br/>
        <w:t>ul. Matejki 22, 72-600 Świnoujście</w:t>
      </w:r>
    </w:p>
    <w:p w:rsidR="00073E28" w:rsidRPr="00A62CDC" w:rsidRDefault="00A62CDC" w:rsidP="00A62CDC">
      <w:pPr>
        <w:tabs>
          <w:tab w:val="left" w:pos="6854"/>
        </w:tabs>
        <w:spacing w:line="240" w:lineRule="auto"/>
        <w:rPr>
          <w:rFonts w:cstheme="minorHAnsi"/>
          <w:color w:val="666666"/>
        </w:rPr>
      </w:pPr>
      <w:r w:rsidRPr="00A62CDC">
        <w:rPr>
          <w:rFonts w:cstheme="minorHAnsi"/>
          <w:color w:val="666666"/>
        </w:rPr>
        <w:tab/>
      </w:r>
      <w:r w:rsidR="00073E28" w:rsidRPr="00A62CDC">
        <w:rPr>
          <w:rFonts w:cstheme="minorHAnsi"/>
          <w:color w:val="666666"/>
        </w:rPr>
        <w:br/>
      </w:r>
    </w:p>
    <w:p w:rsidR="00073E28" w:rsidRPr="00A62CDC" w:rsidRDefault="00073E28" w:rsidP="00A62CDC">
      <w:pPr>
        <w:spacing w:line="240" w:lineRule="auto"/>
        <w:rPr>
          <w:rFonts w:cstheme="minorHAnsi"/>
          <w:color w:val="666666"/>
        </w:rPr>
      </w:pPr>
      <w:r w:rsidRPr="00A62CDC">
        <w:rPr>
          <w:rFonts w:cstheme="minorHAnsi"/>
          <w:color w:val="666666"/>
        </w:rPr>
        <w:t xml:space="preserve">Dotyczy: </w:t>
      </w:r>
      <w:r w:rsidRPr="00A62CDC">
        <w:rPr>
          <w:rFonts w:cstheme="minorHAnsi"/>
          <w:b/>
          <w:color w:val="666666"/>
        </w:rPr>
        <w:t>Zakup i dostawa nowego QUADA YAMAHA GRIZZLY 700 EPS</w:t>
      </w:r>
      <w:r w:rsidR="00A62CDC">
        <w:rPr>
          <w:rFonts w:cstheme="minorHAnsi"/>
          <w:b/>
          <w:color w:val="666666"/>
        </w:rPr>
        <w:t xml:space="preserve"> dla Ośrodka Sportu i Rekreacji „Wyspiarz” w Świnoujściu</w:t>
      </w:r>
    </w:p>
    <w:p w:rsidR="00073E28" w:rsidRPr="00A62CDC" w:rsidRDefault="00073E28" w:rsidP="00A62CDC">
      <w:pPr>
        <w:spacing w:line="240" w:lineRule="auto"/>
        <w:rPr>
          <w:rFonts w:cstheme="minorHAnsi"/>
          <w:color w:val="666666"/>
        </w:rPr>
      </w:pPr>
      <w:r w:rsidRPr="00A62CDC">
        <w:rPr>
          <w:rFonts w:cstheme="minorHAnsi"/>
          <w:color w:val="666666"/>
        </w:rPr>
        <w:t>Zamawiający – Ośrodek Sportu i Rekreacji „Wyspiarz” w Świnouj</w:t>
      </w:r>
      <w:r w:rsidR="00A62CDC" w:rsidRPr="00A62CDC">
        <w:rPr>
          <w:rFonts w:cstheme="minorHAnsi"/>
          <w:color w:val="666666"/>
        </w:rPr>
        <w:t>ś</w:t>
      </w:r>
      <w:r w:rsidRPr="00A62CDC">
        <w:rPr>
          <w:rFonts w:cstheme="minorHAnsi"/>
          <w:color w:val="666666"/>
        </w:rPr>
        <w:t>ciu informuje, iż od potencjaln</w:t>
      </w:r>
      <w:r w:rsidR="00A62CDC" w:rsidRPr="00A62CDC">
        <w:rPr>
          <w:rFonts w:cstheme="minorHAnsi"/>
          <w:color w:val="666666"/>
        </w:rPr>
        <w:t>ych</w:t>
      </w:r>
      <w:r w:rsidRPr="00A62CDC">
        <w:rPr>
          <w:rFonts w:cstheme="minorHAnsi"/>
          <w:color w:val="666666"/>
        </w:rPr>
        <w:t xml:space="preserve"> </w:t>
      </w:r>
      <w:r w:rsidR="00F67AEC">
        <w:rPr>
          <w:rFonts w:cstheme="minorHAnsi"/>
          <w:color w:val="666666"/>
        </w:rPr>
        <w:t>Oferentów</w:t>
      </w:r>
      <w:r w:rsidRPr="00A62CDC">
        <w:rPr>
          <w:rFonts w:cstheme="minorHAnsi"/>
          <w:color w:val="666666"/>
        </w:rPr>
        <w:t xml:space="preserve"> wpłynęł</w:t>
      </w:r>
      <w:r w:rsidR="00A62CDC" w:rsidRPr="00A62CDC">
        <w:rPr>
          <w:rFonts w:cstheme="minorHAnsi"/>
          <w:color w:val="666666"/>
        </w:rPr>
        <w:t xml:space="preserve">y </w:t>
      </w:r>
      <w:r w:rsidRPr="00A62CDC">
        <w:rPr>
          <w:rFonts w:cstheme="minorHAnsi"/>
          <w:color w:val="666666"/>
        </w:rPr>
        <w:t>pytani</w:t>
      </w:r>
      <w:r w:rsidR="00A62CDC" w:rsidRPr="00A62CDC">
        <w:rPr>
          <w:rFonts w:cstheme="minorHAnsi"/>
          <w:color w:val="666666"/>
        </w:rPr>
        <w:t xml:space="preserve">a, na które </w:t>
      </w:r>
      <w:r w:rsidR="00F67AEC">
        <w:rPr>
          <w:rFonts w:cstheme="minorHAnsi"/>
          <w:color w:val="666666"/>
        </w:rPr>
        <w:t xml:space="preserve">Zamawiający </w:t>
      </w:r>
      <w:r w:rsidRPr="00A62CDC">
        <w:rPr>
          <w:rFonts w:cstheme="minorHAnsi"/>
          <w:color w:val="666666"/>
        </w:rPr>
        <w:t xml:space="preserve">udziela </w:t>
      </w:r>
      <w:r w:rsidR="00A62CDC" w:rsidRPr="00A62CDC">
        <w:rPr>
          <w:rFonts w:cstheme="minorHAnsi"/>
          <w:color w:val="666666"/>
        </w:rPr>
        <w:t>poniż</w:t>
      </w:r>
      <w:r w:rsidR="00F67AEC">
        <w:rPr>
          <w:rFonts w:cstheme="minorHAnsi"/>
          <w:color w:val="666666"/>
        </w:rPr>
        <w:t>szych</w:t>
      </w:r>
      <w:r w:rsidR="00A62CDC" w:rsidRPr="00A62CDC">
        <w:rPr>
          <w:rFonts w:cstheme="minorHAnsi"/>
          <w:color w:val="666666"/>
        </w:rPr>
        <w:t xml:space="preserve"> </w:t>
      </w:r>
      <w:r w:rsidRPr="00A62CDC">
        <w:rPr>
          <w:rFonts w:cstheme="minorHAnsi"/>
          <w:color w:val="666666"/>
        </w:rPr>
        <w:t>odpowiedzi:</w:t>
      </w:r>
    </w:p>
    <w:p w:rsidR="00B7197A" w:rsidRPr="00A62CDC" w:rsidRDefault="00073E28" w:rsidP="00A62CDC">
      <w:pPr>
        <w:spacing w:line="240" w:lineRule="auto"/>
        <w:rPr>
          <w:rFonts w:cstheme="minorHAnsi"/>
          <w:color w:val="666666"/>
          <w:shd w:val="clear" w:color="auto" w:fill="FFFFFF"/>
        </w:rPr>
      </w:pPr>
      <w:r w:rsidRPr="00A62CDC">
        <w:rPr>
          <w:rFonts w:cstheme="minorHAnsi"/>
          <w:b/>
          <w:color w:val="666666"/>
        </w:rPr>
        <w:t>Pytanie 1:</w:t>
      </w:r>
      <w:r w:rsidRPr="00A62CDC">
        <w:rPr>
          <w:rFonts w:cstheme="minorHAnsi"/>
          <w:color w:val="666666"/>
        </w:rPr>
        <w:br/>
      </w:r>
      <w:r w:rsidRPr="00A62CDC">
        <w:rPr>
          <w:rFonts w:cstheme="minorHAnsi"/>
          <w:color w:val="666666"/>
          <w:shd w:val="clear" w:color="auto" w:fill="FFFFFF"/>
        </w:rPr>
        <w:t xml:space="preserve">Jednym z punktów zapytania jest w razie awarii i naprawy trwającej ponad 14 dni zabezpieczenie sprzętu zastępczego </w:t>
      </w:r>
      <w:r w:rsidR="00A62CDC" w:rsidRPr="00A62CDC">
        <w:rPr>
          <w:rFonts w:cstheme="minorHAnsi"/>
          <w:color w:val="666666"/>
          <w:shd w:val="clear" w:color="auto" w:fill="FFFFFF"/>
        </w:rPr>
        <w:t xml:space="preserve"> </w:t>
      </w:r>
      <w:r w:rsidRPr="00A62CDC">
        <w:rPr>
          <w:rFonts w:cstheme="minorHAnsi"/>
          <w:color w:val="666666"/>
          <w:shd w:val="clear" w:color="auto" w:fill="FFFFFF"/>
        </w:rPr>
        <w:t>o podobnych parametrach. Taki zapis powoduje podwojenie ceny oferty. Czy jest możliwość odstępstwa od tego zapisu?</w:t>
      </w:r>
    </w:p>
    <w:p w:rsidR="00073E28" w:rsidRPr="00A62CDC" w:rsidRDefault="00073E28" w:rsidP="00A62CDC">
      <w:pPr>
        <w:spacing w:line="240" w:lineRule="auto"/>
        <w:rPr>
          <w:rFonts w:cstheme="minorHAnsi"/>
          <w:b/>
          <w:color w:val="666666"/>
        </w:rPr>
      </w:pPr>
      <w:r w:rsidRPr="00A62CDC">
        <w:rPr>
          <w:rFonts w:cstheme="minorHAnsi"/>
          <w:b/>
          <w:color w:val="666666"/>
          <w:shd w:val="clear" w:color="auto" w:fill="FFFFFF"/>
        </w:rPr>
        <w:t>Odpowiedź 1:</w:t>
      </w:r>
      <w:r w:rsidRPr="00A62CDC">
        <w:rPr>
          <w:rFonts w:cstheme="minorHAnsi"/>
          <w:b/>
          <w:color w:val="666666"/>
        </w:rPr>
        <w:br/>
      </w:r>
      <w:r w:rsidRPr="00A62CDC">
        <w:rPr>
          <w:rFonts w:cstheme="minorHAnsi"/>
          <w:color w:val="666666"/>
          <w:shd w:val="clear" w:color="auto" w:fill="FFFFFF"/>
        </w:rPr>
        <w:t xml:space="preserve">Zakupiony </w:t>
      </w:r>
      <w:proofErr w:type="spellStart"/>
      <w:r w:rsidRPr="00A62CDC">
        <w:rPr>
          <w:rFonts w:cstheme="minorHAnsi"/>
          <w:color w:val="666666"/>
          <w:shd w:val="clear" w:color="auto" w:fill="FFFFFF"/>
        </w:rPr>
        <w:t>quad</w:t>
      </w:r>
      <w:proofErr w:type="spellEnd"/>
      <w:r w:rsidRPr="00A62CDC">
        <w:rPr>
          <w:rFonts w:cstheme="minorHAnsi"/>
          <w:color w:val="666666"/>
          <w:shd w:val="clear" w:color="auto" w:fill="FFFFFF"/>
        </w:rPr>
        <w:t xml:space="preserve"> będzie wykorzystywany do akcji ratunkowych na terenie kąpieliska mor</w:t>
      </w:r>
      <w:r w:rsidR="00F67AEC">
        <w:rPr>
          <w:rFonts w:cstheme="minorHAnsi"/>
          <w:color w:val="666666"/>
          <w:shd w:val="clear" w:color="auto" w:fill="FFFFFF"/>
        </w:rPr>
        <w:t xml:space="preserve">skiego i nie ma możliwości aby </w:t>
      </w:r>
      <w:r w:rsidRPr="00A62CDC">
        <w:rPr>
          <w:rFonts w:cstheme="minorHAnsi"/>
          <w:color w:val="666666"/>
          <w:shd w:val="clear" w:color="auto" w:fill="FFFFFF"/>
        </w:rPr>
        <w:t>w przypadku awarii trwającej dłużej niż 14 dni, zaplecze ratownicze pozostało bez niezbędne</w:t>
      </w:r>
      <w:r w:rsidR="00F67AEC">
        <w:rPr>
          <w:rFonts w:cstheme="minorHAnsi"/>
          <w:color w:val="666666"/>
          <w:shd w:val="clear" w:color="auto" w:fill="FFFFFF"/>
        </w:rPr>
        <w:t xml:space="preserve">go sprzętu do pracy. W związku </w:t>
      </w:r>
      <w:r w:rsidRPr="00A62CDC">
        <w:rPr>
          <w:rFonts w:cstheme="minorHAnsi"/>
          <w:color w:val="666666"/>
          <w:shd w:val="clear" w:color="auto" w:fill="FFFFFF"/>
        </w:rPr>
        <w:t>z powyższym nie ma możliwości odstępstwa od tego zapisu.</w:t>
      </w:r>
    </w:p>
    <w:p w:rsidR="00F67AEC" w:rsidRDefault="00073E28" w:rsidP="00A62CDC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A62CDC">
        <w:rPr>
          <w:rFonts w:cstheme="minorHAnsi"/>
          <w:b/>
          <w:color w:val="666666"/>
        </w:rPr>
        <w:t>Pytanie 2:</w:t>
      </w:r>
      <w:r w:rsidRPr="00A62CDC">
        <w:rPr>
          <w:rFonts w:cstheme="minorHAnsi"/>
          <w:color w:val="666666"/>
        </w:rPr>
        <w:br/>
      </w:r>
      <w:r w:rsidRPr="00A62CDC">
        <w:rPr>
          <w:rFonts w:cstheme="minorHAnsi"/>
          <w:color w:val="666666"/>
          <w:shd w:val="clear" w:color="auto" w:fill="FFFFFF"/>
        </w:rPr>
        <w:t>Czy Zamawiający umożliwi zaoferowanie QUADA YAMAHA GRIZZLY 700 EPS w kolorze CAMO</w:t>
      </w:r>
    </w:p>
    <w:p w:rsidR="00F67AEC" w:rsidRDefault="00F67AEC" w:rsidP="00A62CDC">
      <w:pPr>
        <w:spacing w:after="0" w:line="240" w:lineRule="auto"/>
        <w:rPr>
          <w:rFonts w:cstheme="minorHAnsi"/>
          <w:color w:val="666666"/>
          <w:shd w:val="clear" w:color="auto" w:fill="FFFFFF"/>
        </w:rPr>
      </w:pPr>
    </w:p>
    <w:p w:rsidR="00F67AEC" w:rsidRPr="00F67AEC" w:rsidRDefault="00F67AEC" w:rsidP="00A62CDC">
      <w:pPr>
        <w:spacing w:after="0" w:line="240" w:lineRule="auto"/>
        <w:rPr>
          <w:rFonts w:cstheme="minorHAnsi"/>
          <w:b/>
          <w:color w:val="666666"/>
          <w:shd w:val="clear" w:color="auto" w:fill="FFFFFF"/>
        </w:rPr>
      </w:pPr>
      <w:r w:rsidRPr="00F67AEC">
        <w:rPr>
          <w:rFonts w:cstheme="minorHAnsi"/>
          <w:b/>
          <w:color w:val="666666"/>
          <w:shd w:val="clear" w:color="auto" w:fill="FFFFFF"/>
        </w:rPr>
        <w:t>Odpowiedź 2:</w:t>
      </w:r>
    </w:p>
    <w:p w:rsidR="00F67AEC" w:rsidRDefault="00F67AEC" w:rsidP="00A62CDC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F67AEC">
        <w:rPr>
          <w:rFonts w:cstheme="minorHAnsi"/>
          <w:color w:val="666666"/>
          <w:shd w:val="clear" w:color="auto" w:fill="FFFFFF"/>
        </w:rPr>
        <w:t xml:space="preserve">Złożenie oferty sprzedaży </w:t>
      </w:r>
      <w:proofErr w:type="spellStart"/>
      <w:r w:rsidRPr="00F67AEC">
        <w:rPr>
          <w:rFonts w:cstheme="minorHAnsi"/>
          <w:color w:val="666666"/>
          <w:shd w:val="clear" w:color="auto" w:fill="FFFFFF"/>
        </w:rPr>
        <w:t>quada</w:t>
      </w:r>
      <w:proofErr w:type="spellEnd"/>
      <w:r w:rsidRPr="00F67AEC">
        <w:rPr>
          <w:rFonts w:cstheme="minorHAnsi"/>
          <w:color w:val="666666"/>
          <w:shd w:val="clear" w:color="auto" w:fill="FFFFFF"/>
        </w:rPr>
        <w:t xml:space="preserve"> w kolorze CAMO, spowoduje że oferta zostanie odrzucona, </w:t>
      </w:r>
      <w:proofErr w:type="spellStart"/>
      <w:r w:rsidRPr="00F67AEC">
        <w:rPr>
          <w:rFonts w:cstheme="minorHAnsi"/>
          <w:color w:val="666666"/>
          <w:shd w:val="clear" w:color="auto" w:fill="FFFFFF"/>
        </w:rPr>
        <w:t>quad</w:t>
      </w:r>
      <w:proofErr w:type="spellEnd"/>
      <w:r w:rsidRPr="00F67AEC">
        <w:rPr>
          <w:rFonts w:cstheme="minorHAnsi"/>
          <w:color w:val="666666"/>
          <w:shd w:val="clear" w:color="auto" w:fill="FFFFFF"/>
        </w:rPr>
        <w:t xml:space="preserve"> będzie pracował na kąpielisku morskim z przeznaczeniem do akcji ratunkowych prowadzonych przez ratowników, w związku z powyższym preferowany kolor to czerwony, ewentualnie dopuszczamy kolor zielony.</w:t>
      </w:r>
    </w:p>
    <w:p w:rsidR="00F67AEC" w:rsidRPr="00F67AEC" w:rsidRDefault="00073E28" w:rsidP="00A62CDC">
      <w:pPr>
        <w:spacing w:after="0" w:line="240" w:lineRule="auto"/>
        <w:rPr>
          <w:rFonts w:cstheme="minorHAnsi"/>
          <w:b/>
          <w:color w:val="666666"/>
          <w:shd w:val="clear" w:color="auto" w:fill="FFFFFF"/>
        </w:rPr>
      </w:pPr>
      <w:r w:rsidRPr="00A62CDC">
        <w:rPr>
          <w:rFonts w:cstheme="minorHAnsi"/>
          <w:color w:val="666666"/>
        </w:rPr>
        <w:br/>
      </w:r>
      <w:r w:rsidR="00F67AEC" w:rsidRPr="00F67AEC">
        <w:rPr>
          <w:rFonts w:cstheme="minorHAnsi"/>
          <w:b/>
          <w:color w:val="666666"/>
          <w:shd w:val="clear" w:color="auto" w:fill="FFFFFF"/>
        </w:rPr>
        <w:t>Pytanie 3</w:t>
      </w:r>
      <w:r w:rsidR="00F67AEC">
        <w:rPr>
          <w:rFonts w:cstheme="minorHAnsi"/>
          <w:b/>
          <w:color w:val="666666"/>
          <w:shd w:val="clear" w:color="auto" w:fill="FFFFFF"/>
        </w:rPr>
        <w:t>:</w:t>
      </w:r>
    </w:p>
    <w:p w:rsidR="00F67AEC" w:rsidRDefault="00073E28" w:rsidP="00A62CDC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A62CDC">
        <w:rPr>
          <w:rFonts w:cstheme="minorHAnsi"/>
          <w:color w:val="666666"/>
          <w:shd w:val="clear" w:color="auto" w:fill="FFFFFF"/>
        </w:rPr>
        <w:t>Czy Zamawiający umożliwi zaoferowanie QUADA YAMAHA GRIZZLY 700 EPS w którym rozmiar koła tylnego wynosi 26x10-12?</w:t>
      </w:r>
    </w:p>
    <w:p w:rsidR="00F67AEC" w:rsidRDefault="00F67AEC" w:rsidP="00A62CDC">
      <w:pPr>
        <w:spacing w:after="0" w:line="240" w:lineRule="auto"/>
        <w:rPr>
          <w:rFonts w:cstheme="minorHAnsi"/>
          <w:color w:val="666666"/>
          <w:shd w:val="clear" w:color="auto" w:fill="FFFFFF"/>
        </w:rPr>
      </w:pPr>
    </w:p>
    <w:p w:rsidR="00F67AEC" w:rsidRPr="00F67AEC" w:rsidRDefault="00F67AEC" w:rsidP="00A62CDC">
      <w:pPr>
        <w:spacing w:after="0" w:line="240" w:lineRule="auto"/>
        <w:rPr>
          <w:rFonts w:cstheme="minorHAnsi"/>
          <w:b/>
          <w:color w:val="666666"/>
          <w:shd w:val="clear" w:color="auto" w:fill="FFFFFF"/>
        </w:rPr>
      </w:pPr>
      <w:r w:rsidRPr="00F67AEC">
        <w:rPr>
          <w:rFonts w:cstheme="minorHAnsi"/>
          <w:b/>
          <w:color w:val="666666"/>
          <w:shd w:val="clear" w:color="auto" w:fill="FFFFFF"/>
        </w:rPr>
        <w:t>Odpowiedź 3:</w:t>
      </w:r>
    </w:p>
    <w:p w:rsidR="00F67AEC" w:rsidRPr="00F67AEC" w:rsidRDefault="00F67AEC" w:rsidP="00F67AEC">
      <w:pPr>
        <w:spacing w:after="0" w:line="240" w:lineRule="auto"/>
        <w:rPr>
          <w:rFonts w:cstheme="minorHAnsi"/>
          <w:b/>
          <w:color w:val="666666"/>
        </w:rPr>
      </w:pPr>
      <w:r w:rsidRPr="00F67AEC">
        <w:rPr>
          <w:rFonts w:cstheme="minorHAnsi"/>
          <w:color w:val="666666"/>
        </w:rPr>
        <w:t>Koła przednie i tylne mają być w jednym rozmiarze, dopuszczamy rozmiar mniejszy tj. 26x</w:t>
      </w:r>
      <w:r>
        <w:rPr>
          <w:rFonts w:cstheme="minorHAnsi"/>
          <w:color w:val="666666"/>
        </w:rPr>
        <w:t>10</w:t>
      </w:r>
      <w:r w:rsidRPr="00F67AEC">
        <w:rPr>
          <w:rFonts w:cstheme="minorHAnsi"/>
          <w:color w:val="666666"/>
        </w:rPr>
        <w:t>-12.</w:t>
      </w:r>
    </w:p>
    <w:p w:rsidR="00F67AEC" w:rsidRDefault="00F67AEC" w:rsidP="00A62CDC">
      <w:pPr>
        <w:spacing w:after="0" w:line="240" w:lineRule="auto"/>
        <w:rPr>
          <w:rFonts w:cstheme="minorHAnsi"/>
          <w:color w:val="666666"/>
        </w:rPr>
      </w:pPr>
    </w:p>
    <w:p w:rsidR="00073E28" w:rsidRPr="00A62CDC" w:rsidRDefault="00F67AEC" w:rsidP="00A62CDC">
      <w:pPr>
        <w:spacing w:after="0" w:line="240" w:lineRule="auto"/>
        <w:rPr>
          <w:rFonts w:cstheme="minorHAnsi"/>
          <w:b/>
          <w:color w:val="666666"/>
        </w:rPr>
      </w:pPr>
      <w:r w:rsidRPr="00F67AEC">
        <w:rPr>
          <w:rFonts w:cstheme="minorHAnsi"/>
          <w:b/>
          <w:color w:val="666666"/>
        </w:rPr>
        <w:t xml:space="preserve">Pytanie 4: </w:t>
      </w:r>
      <w:r w:rsidR="00073E28" w:rsidRPr="00A62CDC">
        <w:rPr>
          <w:rFonts w:cstheme="minorHAnsi"/>
          <w:color w:val="666666"/>
        </w:rPr>
        <w:br/>
      </w:r>
      <w:r w:rsidR="00073E28" w:rsidRPr="00A62CDC">
        <w:rPr>
          <w:rFonts w:cstheme="minorHAnsi"/>
          <w:color w:val="666666"/>
          <w:shd w:val="clear" w:color="auto" w:fill="FFFFFF"/>
        </w:rPr>
        <w:t>Czy Zamawiający umożliwi zaoferowanie QUADA YAMAHA GRIZZLY 700 EPS w którym rozmiar koła przedniego wynosi 26x8-12?</w:t>
      </w:r>
    </w:p>
    <w:p w:rsidR="00073E28" w:rsidRPr="00A62CDC" w:rsidRDefault="00073E28" w:rsidP="00A62CDC">
      <w:pPr>
        <w:spacing w:after="0" w:line="240" w:lineRule="auto"/>
        <w:rPr>
          <w:rFonts w:cstheme="minorHAnsi"/>
          <w:b/>
          <w:color w:val="666666"/>
        </w:rPr>
      </w:pPr>
    </w:p>
    <w:p w:rsidR="00073E28" w:rsidRPr="00A62CDC" w:rsidRDefault="00073E28" w:rsidP="00A62CDC">
      <w:pPr>
        <w:spacing w:line="240" w:lineRule="auto"/>
        <w:rPr>
          <w:rFonts w:cstheme="minorHAnsi"/>
          <w:b/>
          <w:color w:val="666666"/>
        </w:rPr>
      </w:pPr>
      <w:r w:rsidRPr="00A62CDC">
        <w:rPr>
          <w:rFonts w:cstheme="minorHAnsi"/>
          <w:b/>
          <w:color w:val="666666"/>
          <w:shd w:val="clear" w:color="auto" w:fill="FFFFFF"/>
        </w:rPr>
        <w:t xml:space="preserve">Odpowiedź </w:t>
      </w:r>
      <w:r w:rsidR="00F67AEC">
        <w:rPr>
          <w:rFonts w:cstheme="minorHAnsi"/>
          <w:b/>
          <w:color w:val="666666"/>
          <w:shd w:val="clear" w:color="auto" w:fill="FFFFFF"/>
        </w:rPr>
        <w:t>4</w:t>
      </w:r>
      <w:r w:rsidRPr="00A62CDC">
        <w:rPr>
          <w:rFonts w:cstheme="minorHAnsi"/>
          <w:b/>
          <w:color w:val="666666"/>
          <w:shd w:val="clear" w:color="auto" w:fill="FFFFFF"/>
        </w:rPr>
        <w:t>:</w:t>
      </w:r>
      <w:r w:rsidRPr="00A62CDC">
        <w:rPr>
          <w:rFonts w:cstheme="minorHAnsi"/>
          <w:b/>
          <w:color w:val="666666"/>
        </w:rPr>
        <w:br/>
      </w:r>
      <w:r w:rsidRPr="00A62CDC">
        <w:rPr>
          <w:rFonts w:cstheme="minorHAnsi"/>
          <w:color w:val="666666"/>
          <w:shd w:val="clear" w:color="auto" w:fill="FFFFFF"/>
        </w:rPr>
        <w:t>Koła przednie i tylne mają być w jednym rozmiarze, dopuszczamy rozmiar mniejszy tj. 26x8-12.</w:t>
      </w:r>
    </w:p>
    <w:sectPr w:rsidR="00073E28" w:rsidRPr="00A62CDC" w:rsidSect="00B7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073E28"/>
    <w:rsid w:val="00073E28"/>
    <w:rsid w:val="00A62CDC"/>
    <w:rsid w:val="00B7197A"/>
    <w:rsid w:val="00F6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97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E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3</cp:revision>
  <dcterms:created xsi:type="dcterms:W3CDTF">2022-10-10T07:18:00Z</dcterms:created>
  <dcterms:modified xsi:type="dcterms:W3CDTF">2022-10-10T07:48:00Z</dcterms:modified>
</cp:coreProperties>
</file>