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624DA104" w:rsidR="003F39FA" w:rsidRPr="003F39FA" w:rsidRDefault="00EA5A8F" w:rsidP="003F39FA">
      <w:pPr>
        <w:spacing w:line="240" w:lineRule="auto"/>
        <w:rPr>
          <w:rFonts w:cs="Arial"/>
          <w:b/>
          <w:szCs w:val="20"/>
        </w:rPr>
      </w:pPr>
      <w:r w:rsidRPr="00B95575">
        <w:rPr>
          <w:b/>
          <w:szCs w:val="20"/>
        </w:rPr>
        <w:t xml:space="preserve">numer sprawy: </w:t>
      </w:r>
      <w:bookmarkStart w:id="0" w:name="_Hlk68615005"/>
      <w:r w:rsidR="00AD35FD" w:rsidRPr="00AD35FD">
        <w:rPr>
          <w:rFonts w:cs="Arial"/>
          <w:b/>
          <w:szCs w:val="20"/>
        </w:rPr>
        <w:t>RF.ZP.U.272.41.2021.AS</w:t>
      </w:r>
      <w:bookmarkEnd w:id="0"/>
    </w:p>
    <w:p w14:paraId="2E36B2DB" w14:textId="20368BB4" w:rsidR="00035966" w:rsidRPr="00B95575" w:rsidRDefault="00035966" w:rsidP="00AD2FEF">
      <w:pPr>
        <w:spacing w:line="240" w:lineRule="auto"/>
        <w:rPr>
          <w:rFonts w:cs="Arial"/>
          <w:b/>
          <w:szCs w:val="20"/>
        </w:rPr>
      </w:pPr>
      <w:r w:rsidRPr="00B95575">
        <w:rPr>
          <w:rFonts w:cs="Arial"/>
          <w:b/>
          <w:szCs w:val="20"/>
        </w:rPr>
        <w:t xml:space="preserve">załącznik nr </w:t>
      </w:r>
      <w:r w:rsidR="00F51BAD" w:rsidRPr="00B95575">
        <w:rPr>
          <w:rFonts w:cs="Arial"/>
          <w:b/>
          <w:szCs w:val="20"/>
        </w:rPr>
        <w:t>5</w:t>
      </w:r>
      <w:r w:rsidRPr="00B95575">
        <w:rPr>
          <w:rFonts w:cs="Arial"/>
          <w:b/>
          <w:szCs w:val="20"/>
        </w:rPr>
        <w:t xml:space="preserve"> do specyfikacji </w:t>
      </w:r>
      <w:r w:rsidR="006C2735" w:rsidRPr="00B95575">
        <w:rPr>
          <w:rFonts w:cs="Arial"/>
          <w:b/>
          <w:szCs w:val="20"/>
        </w:rPr>
        <w:t>w</w:t>
      </w:r>
      <w:r w:rsidRPr="00B95575">
        <w:rPr>
          <w:rFonts w:cs="Arial"/>
          <w:b/>
          <w:szCs w:val="20"/>
        </w:rPr>
        <w:t>arunków zamówienia</w:t>
      </w:r>
      <w:r w:rsidR="00B95575">
        <w:rPr>
          <w:rFonts w:cs="Arial"/>
          <w:b/>
          <w:szCs w:val="20"/>
        </w:rPr>
        <w:t xml:space="preserve"> (SWZ)</w:t>
      </w:r>
    </w:p>
    <w:p w14:paraId="21FBE507" w14:textId="77777777" w:rsidR="00B95575" w:rsidRDefault="00B95575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65865DFC" w:rsidR="006F6DA4" w:rsidRPr="00BA1D3F" w:rsidRDefault="009413C4" w:rsidP="003F39FA">
      <w:pPr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 xml:space="preserve">o udzielenie zamówienia publicznego na </w:t>
      </w:r>
      <w:bookmarkStart w:id="1" w:name="_Hlk69127115"/>
      <w:r w:rsidR="00AD35FD" w:rsidRPr="00AD35FD">
        <w:rPr>
          <w:rFonts w:eastAsia="Calibri" w:cs="Arial"/>
          <w:b/>
          <w:bCs/>
          <w:szCs w:val="20"/>
        </w:rPr>
        <w:t>wykonanie prognozy oddziaływania na środowisko projektu Programu Regionalnego: Fundusze Europejskie dla Mazowsza 2021-2027</w:t>
      </w:r>
      <w:bookmarkEnd w:id="1"/>
      <w:r w:rsidR="00914ADB" w:rsidRPr="00B95575">
        <w:rPr>
          <w:rFonts w:eastAsia="Times New Roman" w:cs="Arial"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</w:t>
      </w:r>
      <w:r w:rsidR="003F39FA">
        <w:rPr>
          <w:szCs w:val="24"/>
        </w:rPr>
        <w:t xml:space="preserve"> w trybie </w:t>
      </w:r>
      <w:r w:rsidR="00AD35FD">
        <w:rPr>
          <w:szCs w:val="36"/>
        </w:rPr>
        <w:t>podstawowym bez przeprowadzenia negocjacji</w:t>
      </w:r>
      <w:r w:rsidR="00AD35FD" w:rsidRPr="00BA1D3F">
        <w:rPr>
          <w:szCs w:val="24"/>
        </w:rPr>
        <w:t xml:space="preserve"> </w:t>
      </w:r>
      <w:r w:rsidR="003845D0" w:rsidRPr="00BA1D3F">
        <w:rPr>
          <w:szCs w:val="24"/>
        </w:rPr>
        <w:t>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B95575">
      <w:pPr>
        <w:rPr>
          <w:i/>
          <w:szCs w:val="24"/>
        </w:rPr>
      </w:pPr>
    </w:p>
    <w:p w14:paraId="2C25481A" w14:textId="033508B8" w:rsidR="0030131D" w:rsidRPr="00BA1D3F" w:rsidRDefault="003845D0" w:rsidP="00B95575">
      <w:pPr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</w:t>
      </w:r>
      <w:r w:rsidR="00B95575">
        <w:rPr>
          <w:rFonts w:cs="Arial"/>
          <w:szCs w:val="20"/>
        </w:rPr>
        <w:t>0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286A93" w14:textId="77777777" w:rsidR="00AF556F" w:rsidRPr="00BA1D3F" w:rsidRDefault="00AF556F" w:rsidP="00B95575">
      <w:pPr>
        <w:tabs>
          <w:tab w:val="left" w:pos="2517"/>
        </w:tabs>
        <w:jc w:val="center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RPr="00AF556F" w:rsidSect="003F3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4677" w14:textId="77777777" w:rsidR="008A30EB" w:rsidRDefault="008A30EB" w:rsidP="0038231F">
      <w:pPr>
        <w:spacing w:line="240" w:lineRule="auto"/>
      </w:pPr>
      <w:r>
        <w:separator/>
      </w:r>
    </w:p>
  </w:endnote>
  <w:endnote w:type="continuationSeparator" w:id="0">
    <w:p w14:paraId="5B903EED" w14:textId="77777777" w:rsidR="008A30EB" w:rsidRDefault="008A30E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FD68" w14:textId="77777777" w:rsidR="001B44BA" w:rsidRDefault="001B44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7E5B" w14:textId="77777777" w:rsidR="008A30EB" w:rsidRDefault="008A30EB" w:rsidP="0038231F">
      <w:pPr>
        <w:spacing w:line="240" w:lineRule="auto"/>
      </w:pPr>
      <w:r>
        <w:separator/>
      </w:r>
    </w:p>
  </w:footnote>
  <w:footnote w:type="continuationSeparator" w:id="0">
    <w:p w14:paraId="7BE9FCD0" w14:textId="77777777" w:rsidR="008A30EB" w:rsidRDefault="008A30E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A399" w14:textId="77777777" w:rsidR="001B44BA" w:rsidRDefault="001B44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E693" w14:textId="77777777" w:rsidR="001B44BA" w:rsidRDefault="001B44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03EE" w14:textId="194F0862" w:rsidR="001B44BA" w:rsidRDefault="001B44BA" w:rsidP="001B44BA">
    <w:pPr>
      <w:pStyle w:val="Nagwek"/>
      <w:tabs>
        <w:tab w:val="left" w:pos="708"/>
      </w:tabs>
      <w:rPr>
        <w:rFonts w:ascii="Times New Roman" w:hAnsi="Times New Roman"/>
        <w:noProof/>
      </w:rPr>
    </w:pPr>
    <w:r>
      <w:rPr>
        <w:noProof/>
      </w:rPr>
      <w:drawing>
        <wp:inline distT="0" distB="0" distL="0" distR="0" wp14:anchorId="5467F7E6" wp14:editId="38A47CA8">
          <wp:extent cx="5756275" cy="5403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8969D" w14:textId="7266B0F3" w:rsidR="000B7C0C" w:rsidRPr="00C87B72" w:rsidRDefault="000B7C0C" w:rsidP="00C87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34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4B48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D35FD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40DF"/>
    <w:rsid w:val="00C57DEB"/>
    <w:rsid w:val="00C7145E"/>
    <w:rsid w:val="00C75633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2</cp:revision>
  <cp:lastPrinted>2019-07-31T09:37:00Z</cp:lastPrinted>
  <dcterms:created xsi:type="dcterms:W3CDTF">2021-07-12T11:15:00Z</dcterms:created>
  <dcterms:modified xsi:type="dcterms:W3CDTF">2021-07-12T11:15:00Z</dcterms:modified>
</cp:coreProperties>
</file>