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3CDF1373" w:rsidR="00E13E39" w:rsidRPr="0041128B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  <w:b/>
          <w:bCs/>
        </w:rPr>
        <w:t xml:space="preserve">Znak sprawy: </w:t>
      </w:r>
      <w:r w:rsidR="00A51BEA" w:rsidRPr="0041128B">
        <w:rPr>
          <w:rFonts w:ascii="Arial" w:eastAsia="Times New Roman" w:hAnsi="Arial" w:cs="Arial"/>
          <w:b/>
          <w:bCs/>
        </w:rPr>
        <w:t>TI.271.</w:t>
      </w:r>
      <w:r w:rsidR="00E564D6">
        <w:rPr>
          <w:rFonts w:ascii="Arial" w:eastAsia="Times New Roman" w:hAnsi="Arial" w:cs="Arial"/>
          <w:b/>
          <w:bCs/>
        </w:rPr>
        <w:t>6</w:t>
      </w:r>
      <w:r w:rsidR="00A51BEA" w:rsidRPr="0041128B">
        <w:rPr>
          <w:rFonts w:ascii="Arial" w:eastAsia="Times New Roman" w:hAnsi="Arial" w:cs="Arial"/>
          <w:b/>
          <w:bCs/>
        </w:rPr>
        <w:t>.2024</w:t>
      </w:r>
    </w:p>
    <w:p w14:paraId="5559B979" w14:textId="3F4C8317" w:rsidR="00E13E39" w:rsidRPr="0041128B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41128B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41128B">
        <w:rPr>
          <w:rFonts w:ascii="Arial" w:eastAsia="Times New Roman" w:hAnsi="Arial" w:cs="Arial"/>
          <w:b/>
          <w:bCs/>
        </w:rPr>
        <w:t>6</w:t>
      </w:r>
      <w:r w:rsidRPr="0041128B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41128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1000FB0E" w14:textId="77777777" w:rsidR="00FD784B" w:rsidRPr="0041128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349BC9EB" w14:textId="77777777" w:rsidR="00FD784B" w:rsidRPr="0041128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41128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41128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41128B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41128B">
        <w:rPr>
          <w:rFonts w:ascii="Arial" w:eastAsia="Times New Roman" w:hAnsi="Arial" w:cs="Arial"/>
          <w:b/>
          <w:bCs/>
          <w:sz w:val="28"/>
        </w:rPr>
        <w:t>UMOW</w:t>
      </w:r>
      <w:r w:rsidRPr="0041128B">
        <w:rPr>
          <w:rFonts w:ascii="Arial" w:eastAsia="Times New Roman" w:hAnsi="Arial" w:cs="Arial"/>
          <w:b/>
          <w:bCs/>
          <w:sz w:val="28"/>
        </w:rPr>
        <w:t>Y</w:t>
      </w:r>
      <w:r w:rsidR="009F7773" w:rsidRPr="0041128B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41128B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650B2D1B" w:rsidR="009F7773" w:rsidRPr="0041128B" w:rsidRDefault="009F7773" w:rsidP="003401EC">
      <w:pPr>
        <w:widowControl/>
        <w:kinsoku/>
        <w:jc w:val="both"/>
        <w:rPr>
          <w:rFonts w:ascii="Arial" w:hAnsi="Arial" w:cs="Arial"/>
        </w:rPr>
      </w:pPr>
      <w:r w:rsidRPr="0041128B">
        <w:rPr>
          <w:rFonts w:ascii="Arial" w:eastAsia="Times New Roman" w:hAnsi="Arial" w:cs="Arial"/>
        </w:rPr>
        <w:tab/>
        <w:t xml:space="preserve">na wykonanie zadania inwestycyjnego pod nazwą: </w:t>
      </w:r>
      <w:r w:rsidR="0041128B" w:rsidRPr="0041128B">
        <w:rPr>
          <w:rFonts w:ascii="Arial" w:hAnsi="Arial" w:cs="Arial"/>
        </w:rPr>
        <w:t xml:space="preserve">Opracowanie dokumentacji technicznej dla inwestycji pn. </w:t>
      </w:r>
      <w:r w:rsidR="00E564D6" w:rsidRPr="00E564D6">
        <w:rPr>
          <w:rFonts w:ascii="Arial" w:hAnsi="Arial" w:cs="Arial"/>
        </w:rPr>
        <w:t xml:space="preserve">Przebudowa ul. Orłowskiego i ul. </w:t>
      </w:r>
      <w:proofErr w:type="spellStart"/>
      <w:r w:rsidR="00E564D6" w:rsidRPr="00E564D6">
        <w:rPr>
          <w:rFonts w:ascii="Arial" w:hAnsi="Arial" w:cs="Arial"/>
        </w:rPr>
        <w:t>Kwaska</w:t>
      </w:r>
      <w:proofErr w:type="spellEnd"/>
      <w:r w:rsidR="00E564D6" w:rsidRPr="00E564D6">
        <w:rPr>
          <w:rFonts w:ascii="Arial" w:hAnsi="Arial" w:cs="Arial"/>
        </w:rPr>
        <w:t xml:space="preserve"> w Czarnkowie</w:t>
      </w:r>
      <w:r w:rsidRPr="0041128B">
        <w:rPr>
          <w:rFonts w:ascii="Arial" w:eastAsia="Times New Roman" w:hAnsi="Arial" w:cs="Arial"/>
        </w:rPr>
        <w:t>,</w:t>
      </w:r>
    </w:p>
    <w:p w14:paraId="46E745AA" w14:textId="77777777" w:rsidR="009F7773" w:rsidRPr="0041128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41128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Gminą</w:t>
      </w:r>
      <w:r w:rsidR="005A467A" w:rsidRPr="0041128B">
        <w:rPr>
          <w:rFonts w:ascii="Arial" w:eastAsia="Times New Roman" w:hAnsi="Arial" w:cs="Arial"/>
        </w:rPr>
        <w:t xml:space="preserve"> Miasta</w:t>
      </w:r>
      <w:r w:rsidRPr="0041128B">
        <w:rPr>
          <w:rFonts w:ascii="Arial" w:eastAsia="Times New Roman" w:hAnsi="Arial" w:cs="Arial"/>
        </w:rPr>
        <w:t xml:space="preserve"> Czarnków, </w:t>
      </w:r>
      <w:r w:rsidR="005A467A" w:rsidRPr="0041128B">
        <w:rPr>
          <w:rFonts w:ascii="Arial" w:eastAsia="Times New Roman" w:hAnsi="Arial" w:cs="Arial"/>
        </w:rPr>
        <w:t>P</w:t>
      </w:r>
      <w:r w:rsidRPr="0041128B">
        <w:rPr>
          <w:rFonts w:ascii="Arial" w:eastAsia="Times New Roman" w:hAnsi="Arial" w:cs="Arial"/>
        </w:rPr>
        <w:t xml:space="preserve">l. </w:t>
      </w:r>
      <w:r w:rsidR="005A467A" w:rsidRPr="0041128B">
        <w:rPr>
          <w:rFonts w:ascii="Arial" w:eastAsia="Times New Roman" w:hAnsi="Arial" w:cs="Arial"/>
        </w:rPr>
        <w:t>Wolności 6</w:t>
      </w:r>
      <w:r w:rsidRPr="0041128B">
        <w:rPr>
          <w:rFonts w:ascii="Arial" w:eastAsia="Times New Roman" w:hAnsi="Arial" w:cs="Arial"/>
        </w:rPr>
        <w:t>, 64-700 Czarnków</w:t>
      </w:r>
      <w:r w:rsidR="00236B7F" w:rsidRPr="0041128B">
        <w:rPr>
          <w:rFonts w:ascii="Arial" w:eastAsia="Times New Roman" w:hAnsi="Arial" w:cs="Arial"/>
        </w:rPr>
        <w:t xml:space="preserve">, posiadającą </w:t>
      </w:r>
      <w:r w:rsidR="005A467A" w:rsidRPr="0041128B">
        <w:rPr>
          <w:rFonts w:ascii="Arial" w:eastAsia="Times New Roman" w:hAnsi="Arial" w:cs="Arial"/>
        </w:rPr>
        <w:br/>
      </w:r>
      <w:r w:rsidR="00236B7F" w:rsidRPr="0041128B">
        <w:rPr>
          <w:rFonts w:ascii="Arial" w:eastAsia="Times New Roman" w:hAnsi="Arial" w:cs="Arial"/>
        </w:rPr>
        <w:t xml:space="preserve">nr </w:t>
      </w:r>
      <w:r w:rsidR="005A467A" w:rsidRPr="0041128B">
        <w:rPr>
          <w:rFonts w:ascii="Arial" w:eastAsia="Times New Roman" w:hAnsi="Arial" w:cs="Arial"/>
        </w:rPr>
        <w:t>NIP 7632093092, REGON 570791052</w:t>
      </w:r>
      <w:r w:rsidR="000D7587" w:rsidRPr="0041128B">
        <w:rPr>
          <w:rFonts w:ascii="Arial" w:hAnsi="Arial" w:cs="Arial"/>
        </w:rPr>
        <w:t>,</w:t>
      </w:r>
      <w:r w:rsidRPr="0041128B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41128B">
        <w:rPr>
          <w:rFonts w:ascii="Arial" w:eastAsia="Times New Roman" w:hAnsi="Arial" w:cs="Arial"/>
        </w:rPr>
        <w:t>,</w:t>
      </w:r>
      <w:r w:rsidRPr="0041128B">
        <w:rPr>
          <w:rFonts w:ascii="Arial" w:eastAsia="Times New Roman" w:hAnsi="Arial" w:cs="Arial"/>
        </w:rPr>
        <w:t xml:space="preserve"> </w:t>
      </w:r>
      <w:r w:rsidR="00587D28" w:rsidRPr="0041128B">
        <w:rPr>
          <w:rFonts w:ascii="Arial" w:eastAsia="Times New Roman" w:hAnsi="Arial" w:cs="Arial"/>
        </w:rPr>
        <w:t>którą reprezentuje</w:t>
      </w:r>
      <w:r w:rsidRPr="0041128B">
        <w:rPr>
          <w:rFonts w:ascii="Arial" w:eastAsia="Times New Roman" w:hAnsi="Arial" w:cs="Arial"/>
        </w:rPr>
        <w:t>:</w:t>
      </w:r>
    </w:p>
    <w:p w14:paraId="1A1F1592" w14:textId="5DBA9F71" w:rsidR="005A467A" w:rsidRPr="0041128B" w:rsidRDefault="005A467A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Andrzej Tadl</w:t>
      </w:r>
      <w:r w:rsidR="00D0169C" w:rsidRPr="0041128B">
        <w:rPr>
          <w:rFonts w:ascii="Arial" w:eastAsia="Times New Roman" w:hAnsi="Arial" w:cs="Arial"/>
        </w:rPr>
        <w:t>a</w:t>
      </w:r>
      <w:r w:rsidRPr="0041128B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41128B" w:rsidRDefault="005A467A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41128B" w:rsidRDefault="005A467A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41128B" w:rsidRDefault="009F7773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a</w:t>
      </w:r>
    </w:p>
    <w:p w14:paraId="6DDF78EF" w14:textId="312F583E" w:rsidR="0041128B" w:rsidRDefault="009F7773" w:rsidP="0041128B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CC10BCF" w14:textId="74B8BAB4" w:rsidR="009F7773" w:rsidRPr="0041128B" w:rsidRDefault="009F7773" w:rsidP="0041128B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zwanym w dalszej części umowy „Wykonawcą” reprezentowanym przez:</w:t>
      </w:r>
      <w:r w:rsidR="0041128B">
        <w:rPr>
          <w:rFonts w:ascii="Arial" w:eastAsia="Times New Roman" w:hAnsi="Arial" w:cs="Arial"/>
        </w:rPr>
        <w:t xml:space="preserve"> </w:t>
      </w:r>
      <w:r w:rsidRPr="0041128B">
        <w:rPr>
          <w:rFonts w:ascii="Arial" w:eastAsia="Times New Roman" w:hAnsi="Arial" w:cs="Arial"/>
        </w:rPr>
        <w:t>....................................................................................................................</w:t>
      </w:r>
      <w:r w:rsidR="0041128B">
        <w:rPr>
          <w:rFonts w:ascii="Arial" w:eastAsia="Times New Roman" w:hAnsi="Arial" w:cs="Arial"/>
        </w:rPr>
        <w:t>....</w:t>
      </w:r>
      <w:r w:rsidRPr="0041128B">
        <w:rPr>
          <w:rFonts w:ascii="Arial" w:eastAsia="Times New Roman" w:hAnsi="Arial" w:cs="Arial"/>
        </w:rPr>
        <w:t>.....</w:t>
      </w:r>
    </w:p>
    <w:p w14:paraId="74EEE082" w14:textId="77777777" w:rsidR="009F7773" w:rsidRPr="0041128B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41128B" w:rsidRDefault="009F7773" w:rsidP="009F7773">
      <w:pPr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41128B">
        <w:rPr>
          <w:rFonts w:ascii="Arial" w:hAnsi="Arial" w:cs="Arial"/>
          <w:lang w:eastAsia="en-US"/>
        </w:rPr>
        <w:tab/>
      </w:r>
    </w:p>
    <w:p w14:paraId="11D7EB32" w14:textId="77777777" w:rsidR="00B62200" w:rsidRPr="0041128B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41128B" w:rsidRDefault="00FF0C34" w:rsidP="00BC31E4">
      <w:pPr>
        <w:ind w:firstLine="36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Kod CPV: </w:t>
      </w:r>
    </w:p>
    <w:p w14:paraId="094B2195" w14:textId="77777777" w:rsidR="00BC31E4" w:rsidRPr="0041128B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41128B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41128B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41128B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41128B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41128B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41128B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41128B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773EAD" w14:textId="4B2D459C" w:rsidR="00446D68" w:rsidRPr="0041128B" w:rsidRDefault="00446D68" w:rsidP="0041128B">
      <w:pPr>
        <w:pStyle w:val="Akapitzlist"/>
        <w:numPr>
          <w:ilvl w:val="0"/>
          <w:numId w:val="30"/>
        </w:numPr>
        <w:ind w:hanging="294"/>
        <w:jc w:val="both"/>
        <w:rPr>
          <w:rFonts w:ascii="Arial" w:hAnsi="Arial" w:cs="Arial"/>
          <w:b/>
        </w:rPr>
      </w:pPr>
      <w:bookmarkStart w:id="0" w:name="_Hlk37140995"/>
      <w:r w:rsidRPr="0041128B">
        <w:rPr>
          <w:rFonts w:ascii="Arial" w:hAnsi="Arial" w:cs="Arial"/>
          <w:b/>
        </w:rPr>
        <w:t xml:space="preserve">Przedmiot zamówienia obejmuje </w:t>
      </w:r>
      <w:r w:rsidR="0041128B">
        <w:rPr>
          <w:rFonts w:ascii="Arial" w:hAnsi="Arial" w:cs="Arial"/>
          <w:b/>
        </w:rPr>
        <w:t>o</w:t>
      </w:r>
      <w:r w:rsidR="0041128B" w:rsidRPr="0041128B">
        <w:rPr>
          <w:rFonts w:ascii="Arial" w:hAnsi="Arial" w:cs="Arial"/>
          <w:b/>
        </w:rPr>
        <w:t xml:space="preserve">pracowanie dokumentacji technicznej dla inwestycji pn. </w:t>
      </w:r>
      <w:r w:rsidR="00E564D6" w:rsidRPr="00E564D6">
        <w:rPr>
          <w:rFonts w:ascii="Arial" w:hAnsi="Arial" w:cs="Arial"/>
          <w:b/>
        </w:rPr>
        <w:t xml:space="preserve">Przebudowa ul. Orłowskiego i ul. </w:t>
      </w:r>
      <w:proofErr w:type="spellStart"/>
      <w:r w:rsidR="00E564D6" w:rsidRPr="00E564D6">
        <w:rPr>
          <w:rFonts w:ascii="Arial" w:hAnsi="Arial" w:cs="Arial"/>
          <w:b/>
        </w:rPr>
        <w:t>Kwaska</w:t>
      </w:r>
      <w:proofErr w:type="spellEnd"/>
      <w:r w:rsidR="00E564D6" w:rsidRPr="00E564D6">
        <w:rPr>
          <w:rFonts w:ascii="Arial" w:hAnsi="Arial" w:cs="Arial"/>
          <w:b/>
        </w:rPr>
        <w:t xml:space="preserve"> w Czarnkowie</w:t>
      </w:r>
    </w:p>
    <w:p w14:paraId="5CAC5826" w14:textId="2C284753" w:rsidR="00446D68" w:rsidRPr="0041128B" w:rsidRDefault="003401EC" w:rsidP="0041128B">
      <w:pPr>
        <w:pStyle w:val="Akapitzlist"/>
        <w:numPr>
          <w:ilvl w:val="0"/>
          <w:numId w:val="30"/>
        </w:numPr>
        <w:ind w:left="709" w:hanging="283"/>
        <w:jc w:val="both"/>
        <w:rPr>
          <w:rFonts w:ascii="Arial" w:hAnsi="Arial" w:cs="Arial"/>
          <w:bCs/>
        </w:rPr>
      </w:pPr>
      <w:r w:rsidRPr="0041128B">
        <w:rPr>
          <w:rFonts w:ascii="Arial" w:hAnsi="Arial" w:cs="Arial"/>
          <w:bCs/>
        </w:rPr>
        <w:t xml:space="preserve">Szczegółowy zakres rzeczowy opracowania przedstawia załącznik nr 1 </w:t>
      </w:r>
      <w:r w:rsidR="00992D76">
        <w:rPr>
          <w:rFonts w:ascii="Arial" w:hAnsi="Arial" w:cs="Arial"/>
          <w:bCs/>
        </w:rPr>
        <w:t xml:space="preserve">                          </w:t>
      </w:r>
      <w:r w:rsidRPr="0041128B">
        <w:rPr>
          <w:rFonts w:ascii="Arial" w:hAnsi="Arial" w:cs="Arial"/>
          <w:bCs/>
        </w:rPr>
        <w:t>do niniejszej umowy.</w:t>
      </w:r>
      <w:bookmarkEnd w:id="0"/>
      <w:r w:rsidR="00446D68" w:rsidRPr="0041128B">
        <w:rPr>
          <w:rFonts w:ascii="Arial" w:hAnsi="Arial" w:cs="Arial"/>
          <w:b/>
        </w:rPr>
        <w:t xml:space="preserve"> </w:t>
      </w:r>
    </w:p>
    <w:p w14:paraId="069114C5" w14:textId="77777777" w:rsidR="0053405C" w:rsidRPr="0041128B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41128B" w:rsidRDefault="00011738" w:rsidP="00011738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41128B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2B5EB719" w:rsidR="00092B37" w:rsidRPr="0041128B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Strony ustalają termin realizacji </w:t>
      </w:r>
      <w:bookmarkStart w:id="1" w:name="_Hlk128057690"/>
      <w:r w:rsidRPr="0041128B">
        <w:rPr>
          <w:rFonts w:ascii="Arial" w:hAnsi="Arial" w:cs="Arial"/>
          <w:b/>
          <w:bCs/>
        </w:rPr>
        <w:t xml:space="preserve">do </w:t>
      </w:r>
      <w:r w:rsidR="008E47BC">
        <w:rPr>
          <w:rFonts w:ascii="Arial" w:hAnsi="Arial" w:cs="Arial"/>
          <w:b/>
          <w:bCs/>
        </w:rPr>
        <w:t>7</w:t>
      </w:r>
      <w:r w:rsidRPr="0041128B">
        <w:rPr>
          <w:rFonts w:ascii="Arial" w:hAnsi="Arial" w:cs="Arial"/>
          <w:b/>
          <w:bCs/>
        </w:rPr>
        <w:t xml:space="preserve"> miesięcy od dnia podpisania umowy</w:t>
      </w:r>
      <w:bookmarkEnd w:id="1"/>
      <w:r w:rsidRPr="0041128B">
        <w:rPr>
          <w:rFonts w:ascii="Arial" w:hAnsi="Arial" w:cs="Arial"/>
        </w:rPr>
        <w:t>.</w:t>
      </w:r>
    </w:p>
    <w:p w14:paraId="52630D4B" w14:textId="32417EBD" w:rsidR="0041128B" w:rsidRPr="0041128B" w:rsidRDefault="004E4D67" w:rsidP="004112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1128B">
        <w:rPr>
          <w:rFonts w:ascii="Arial" w:hAnsi="Arial" w:cs="Arial"/>
          <w:bCs/>
        </w:rPr>
        <w:t xml:space="preserve">Wykonawca przedstawi Zamawiającemu koncepcję projektową do 3 miesięcy od dnia podpisania umowy. </w:t>
      </w:r>
    </w:p>
    <w:p w14:paraId="0D8F6004" w14:textId="77777777" w:rsidR="0041128B" w:rsidRPr="0041128B" w:rsidRDefault="0041128B" w:rsidP="001475C8">
      <w:pPr>
        <w:widowControl/>
        <w:kinsoku/>
        <w:jc w:val="both"/>
        <w:rPr>
          <w:rFonts w:ascii="Arial" w:hAnsi="Arial" w:cs="Arial"/>
        </w:rPr>
      </w:pPr>
    </w:p>
    <w:p w14:paraId="07AA5BA9" w14:textId="77777777" w:rsidR="00011738" w:rsidRPr="0041128B" w:rsidRDefault="00011738" w:rsidP="00011738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41128B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41128B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Wynagrodzenie Wykonawcy za przedmiot umowy ma charakter </w:t>
      </w:r>
      <w:r w:rsidRPr="0041128B">
        <w:rPr>
          <w:rFonts w:ascii="Arial" w:hAnsi="Arial" w:cs="Arial"/>
          <w:b/>
          <w:u w:val="single"/>
        </w:rPr>
        <w:t>RYCZAŁTOWY</w:t>
      </w:r>
      <w:r w:rsidRPr="0041128B">
        <w:rPr>
          <w:rFonts w:ascii="Arial" w:hAnsi="Arial" w:cs="Arial"/>
        </w:rPr>
        <w:t>. Wynagrodzenie ustala się na kwotę:</w:t>
      </w:r>
    </w:p>
    <w:p w14:paraId="674C37D5" w14:textId="77777777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t>Netto: ……………………………..</w:t>
      </w:r>
    </w:p>
    <w:p w14:paraId="7206C16A" w14:textId="77777777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t>VAT: ……………………………….</w:t>
      </w:r>
    </w:p>
    <w:p w14:paraId="0836F3F3" w14:textId="77777777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t>Brutto: …………………………………….</w:t>
      </w:r>
    </w:p>
    <w:p w14:paraId="3F396F3E" w14:textId="75CF1E79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lastRenderedPageBreak/>
        <w:t>słownie: ………………………………………………………………………………</w:t>
      </w:r>
    </w:p>
    <w:p w14:paraId="196D7FAF" w14:textId="77777777" w:rsidR="00011738" w:rsidRPr="0041128B" w:rsidRDefault="00011738" w:rsidP="00011738">
      <w:pPr>
        <w:ind w:firstLine="720"/>
        <w:rPr>
          <w:rFonts w:ascii="Arial" w:hAnsi="Arial" w:cs="Arial"/>
          <w:i/>
        </w:rPr>
      </w:pPr>
      <w:r w:rsidRPr="0041128B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41128B" w:rsidRDefault="00011738" w:rsidP="00011738">
      <w:pPr>
        <w:ind w:left="720" w:hanging="36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1C5C64AB" w:rsidR="00E8666D" w:rsidRPr="0041128B" w:rsidRDefault="00011738" w:rsidP="00FD784B">
      <w:pPr>
        <w:ind w:left="720" w:hanging="36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3. Zamawiający oświadcza, że jest płatnikiem podatku VAT i posiada nr identyfikacyjny</w:t>
      </w:r>
      <w:r w:rsidR="00B9530C" w:rsidRPr="0041128B">
        <w:rPr>
          <w:rFonts w:ascii="Arial" w:hAnsi="Arial" w:cs="Arial"/>
        </w:rPr>
        <w:t xml:space="preserve"> </w:t>
      </w:r>
      <w:r w:rsidRPr="0041128B">
        <w:rPr>
          <w:rFonts w:ascii="Arial" w:hAnsi="Arial" w:cs="Arial"/>
        </w:rPr>
        <w:t>NIP</w:t>
      </w:r>
      <w:r w:rsidR="00236B7F" w:rsidRPr="0041128B">
        <w:rPr>
          <w:rFonts w:ascii="Arial" w:hAnsi="Arial" w:cs="Arial"/>
        </w:rPr>
        <w:t>:</w:t>
      </w:r>
      <w:r w:rsidRPr="0041128B">
        <w:rPr>
          <w:rFonts w:ascii="Arial" w:hAnsi="Arial" w:cs="Arial"/>
        </w:rPr>
        <w:t xml:space="preserve"> </w:t>
      </w:r>
      <w:r w:rsidR="00092B37" w:rsidRPr="0041128B">
        <w:rPr>
          <w:rFonts w:ascii="Arial" w:eastAsia="Times New Roman" w:hAnsi="Arial" w:cs="Arial"/>
        </w:rPr>
        <w:t>7632093092</w:t>
      </w:r>
      <w:r w:rsidR="00236B7F" w:rsidRPr="0041128B">
        <w:rPr>
          <w:rFonts w:ascii="Arial" w:hAnsi="Arial" w:cs="Arial"/>
        </w:rPr>
        <w:t>.</w:t>
      </w:r>
    </w:p>
    <w:p w14:paraId="609D0E39" w14:textId="77777777" w:rsidR="00B052C1" w:rsidRPr="0041128B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20FA6002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4. WARUNKI PŁATNOŚCI</w:t>
      </w:r>
    </w:p>
    <w:p w14:paraId="4041F3D5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3D341AAE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12F0590F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299551BE" w14:textId="77777777" w:rsidR="008363CC" w:rsidRPr="0041128B" w:rsidRDefault="008363CC" w:rsidP="008363CC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41128B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606DAFD3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oświadcza, iż wskazany przez niego na fakturze rachunek bankowy jest przypisanym mu w wykazie podmiotów zarejestrowanych jako podatnicy VAT, prowadzonym przez Szefa Krajowej Administracji Skarbowej. Wskazanie do rozliczeń innego rachunku bankowego (nieujawnionego </w:t>
      </w:r>
      <w:r w:rsidRPr="0041128B">
        <w:rPr>
          <w:rFonts w:ascii="Arial" w:hAnsi="Arial" w:cs="Arial"/>
        </w:rPr>
        <w:br/>
        <w:t>w wykazie Szefa KAS) spowoduje wstrzymanie się przez Zamawiającego</w:t>
      </w:r>
      <w:r w:rsidRPr="0041128B">
        <w:rPr>
          <w:rFonts w:ascii="Arial" w:hAnsi="Arial" w:cs="Arial"/>
        </w:rPr>
        <w:br/>
        <w:t xml:space="preserve">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6AFF2EA1" w14:textId="0DC09362" w:rsidR="008363CC" w:rsidRPr="0041128B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oświadcza, iż wskazany przez niego na fakturze numer rachunku bankowego, jest rachunkiem dla którego zgodnie z Rozdziałem 3a ustawy </w:t>
      </w:r>
      <w:r w:rsidRPr="0041128B">
        <w:rPr>
          <w:rFonts w:ascii="Arial" w:hAnsi="Arial" w:cs="Arial"/>
        </w:rPr>
        <w:br/>
        <w:t>z dnia 29 sierpnia 1997 r. – Prawo Bankowe (Dz.U. 2023 poz. 2488 ze zm.) prowadzony jest rachunek VAT.</w:t>
      </w:r>
    </w:p>
    <w:p w14:paraId="5AACD5CA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oświadcza, że będzie realizować płatności za faktury </w:t>
      </w:r>
      <w:r w:rsidRPr="0041128B">
        <w:rPr>
          <w:rFonts w:ascii="Arial" w:hAnsi="Arial" w:cs="Arial"/>
        </w:rPr>
        <w:br/>
        <w:t xml:space="preserve">z zastosowaniem mechanizmu podzielonej płatności tzw. </w:t>
      </w:r>
      <w:proofErr w:type="spellStart"/>
      <w:r w:rsidRPr="0041128B">
        <w:rPr>
          <w:rFonts w:ascii="Arial" w:hAnsi="Arial" w:cs="Arial"/>
        </w:rPr>
        <w:t>split</w:t>
      </w:r>
      <w:proofErr w:type="spellEnd"/>
      <w:r w:rsidRPr="0041128B">
        <w:rPr>
          <w:rFonts w:ascii="Arial" w:hAnsi="Arial" w:cs="Arial"/>
        </w:rPr>
        <w:t xml:space="preserve"> </w:t>
      </w:r>
      <w:proofErr w:type="spellStart"/>
      <w:r w:rsidRPr="0041128B">
        <w:rPr>
          <w:rFonts w:ascii="Arial" w:hAnsi="Arial" w:cs="Arial"/>
        </w:rPr>
        <w:t>payment</w:t>
      </w:r>
      <w:proofErr w:type="spellEnd"/>
      <w:r w:rsidRPr="0041128B">
        <w:rPr>
          <w:rFonts w:ascii="Arial" w:hAnsi="Arial" w:cs="Arial"/>
        </w:rPr>
        <w:t>.</w:t>
      </w:r>
    </w:p>
    <w:p w14:paraId="3392979A" w14:textId="22B923C7" w:rsidR="008363CC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Pr="0041128B">
        <w:rPr>
          <w:rFonts w:ascii="Arial" w:hAnsi="Arial" w:cs="Arial"/>
        </w:rPr>
        <w:br/>
        <w:t xml:space="preserve">o elektronicznym fakturowaniu w zamówieniach publicznych, koncesjach </w:t>
      </w:r>
      <w:r w:rsidRPr="0041128B">
        <w:rPr>
          <w:rFonts w:ascii="Arial" w:hAnsi="Arial" w:cs="Arial"/>
        </w:rPr>
        <w:br/>
        <w:t xml:space="preserve">na roboty budowlane lub usługi oraz partnerstwie publiczno-prywatnym </w:t>
      </w:r>
      <w:r w:rsidRPr="0041128B">
        <w:rPr>
          <w:rFonts w:ascii="Arial" w:hAnsi="Arial" w:cs="Arial"/>
        </w:rPr>
        <w:br/>
        <w:t xml:space="preserve">(Dz. U. z 2020 poz. 1666). W przypadku wyboru możliwości przesłania ustrukturyzowanej faktury elektronicznej Wykonawca będzie korzystał </w:t>
      </w:r>
      <w:r w:rsidRPr="0041128B">
        <w:rPr>
          <w:rFonts w:ascii="Arial" w:hAnsi="Arial" w:cs="Arial"/>
        </w:rPr>
        <w:br/>
        <w:t xml:space="preserve">z platformy, o której mowa w tej ustawie (Platforma Elektronicznego Fakturowania na stronie internetowej </w:t>
      </w:r>
      <w:hyperlink r:id="rId8" w:history="1">
        <w:r w:rsidRPr="0041128B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41128B">
        <w:rPr>
          <w:rFonts w:ascii="Arial" w:hAnsi="Arial" w:cs="Arial"/>
        </w:rPr>
        <w:t>).</w:t>
      </w:r>
    </w:p>
    <w:p w14:paraId="19CEB408" w14:textId="77777777" w:rsidR="008363CC" w:rsidRPr="0041128B" w:rsidRDefault="008363CC" w:rsidP="0041128B">
      <w:pPr>
        <w:widowControl/>
        <w:kinsoku/>
        <w:jc w:val="both"/>
        <w:rPr>
          <w:rFonts w:ascii="Arial" w:hAnsi="Arial" w:cs="Arial"/>
        </w:rPr>
      </w:pPr>
    </w:p>
    <w:p w14:paraId="29DD5C84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5. ZABEZPIECZENIE NALEŻYTEGO WYKONANIA UMOWY</w:t>
      </w:r>
    </w:p>
    <w:p w14:paraId="2C3303FA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3C2C675C" w14:textId="77777777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ustala wysokość zabezpieczenia na 5% ceny całkowitej podanej w ofercie (brutto), przy czym w przypadku wniesienia zabezpieczenia w formie innej niż w pieniądzu Wykonawca zobowiązany jest do dnia zawarcia umowy wnieść dodatkowo zabezpieczenie z tytułu rękojmi za wady i usterki </w:t>
      </w:r>
      <w:r w:rsidRPr="0041128B">
        <w:rPr>
          <w:rFonts w:ascii="Arial" w:hAnsi="Arial" w:cs="Arial"/>
        </w:rPr>
        <w:br/>
        <w:t>w wysokości 30% z w/w kwoty  - tj. 30% z 5% ceny ofertowej brutto.</w:t>
      </w:r>
    </w:p>
    <w:p w14:paraId="0E861096" w14:textId="77777777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Zabezpieczenie może być wnoszone we wszystkich formach przewidzianych </w:t>
      </w:r>
      <w:r w:rsidRPr="0041128B">
        <w:rPr>
          <w:rFonts w:ascii="Arial" w:hAnsi="Arial" w:cs="Arial"/>
        </w:rPr>
        <w:br/>
        <w:t xml:space="preserve">w art. 450 ust. 1 ustawy-Prawo zamówień publicznych. Zabezpieczenie </w:t>
      </w:r>
      <w:r w:rsidRPr="0041128B">
        <w:rPr>
          <w:rFonts w:ascii="Arial" w:hAnsi="Arial" w:cs="Arial"/>
        </w:rPr>
        <w:lastRenderedPageBreak/>
        <w:t>wnoszone w pieniądzu Wykonawca wpłaca na rachunek bankowy Zamawiającego,</w:t>
      </w:r>
    </w:p>
    <w:p w14:paraId="48370E01" w14:textId="77777777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Zabezpieczenie należy wnieść do dnia zawarcia umowy,</w:t>
      </w:r>
    </w:p>
    <w:p w14:paraId="03210918" w14:textId="7F410675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zwraca 70% zabezpieczenia wniesionego w pieniądzu w terminie 30 dni od dnia należytego wykonania zamówienia, pozostawiając 30% kwoty jako zabezpieczenie roszczeń z tytułu rękojmi za wady. Kwota ta jest zwracana w terminie 15 dni po upływie okresu rękojmi za wady. O zakończeniu okresu gwarancji i rękojmi Wykonawca powiadomi Zamawiającego na piśmie w takim czasie, aby Zamawiający mógł wyznaczyć termin komisji odbioru gwarancyjnego, najpóźniej w dniu poprzedzającym termin zakończenia gwarancji lub rękojmi. Brak powiadomienia Zamawiającego skutkuje przedłużeniem okresu rękojmi lub gwarancji o okres od końca rękojmi                              lub gwarancji do końca następnego miesiąca od dnia powiadomienia. </w:t>
      </w:r>
    </w:p>
    <w:p w14:paraId="6ADCFCD6" w14:textId="77777777" w:rsidR="008363CC" w:rsidRPr="0041128B" w:rsidRDefault="008363CC" w:rsidP="008363CC">
      <w:pPr>
        <w:jc w:val="both"/>
        <w:rPr>
          <w:rFonts w:ascii="Arial" w:hAnsi="Arial" w:cs="Arial"/>
          <w:lang w:eastAsia="en-US"/>
        </w:rPr>
      </w:pPr>
    </w:p>
    <w:p w14:paraId="3ADC8E23" w14:textId="77777777" w:rsidR="008363CC" w:rsidRPr="0041128B" w:rsidRDefault="008363CC" w:rsidP="008363CC">
      <w:pPr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highlight w:val="lightGray"/>
          <w:lang w:eastAsia="en-US"/>
        </w:rPr>
        <w:t>§ 6. WARUNKI REALIZACJI PRZEDMIOTU UMOWY</w:t>
      </w:r>
    </w:p>
    <w:p w14:paraId="3A4599E0" w14:textId="77777777" w:rsidR="008363CC" w:rsidRPr="0041128B" w:rsidRDefault="008363CC" w:rsidP="008363CC">
      <w:pPr>
        <w:rPr>
          <w:rFonts w:ascii="Arial" w:hAnsi="Arial" w:cs="Arial"/>
          <w:lang w:eastAsia="en-US"/>
        </w:rPr>
      </w:pPr>
    </w:p>
    <w:p w14:paraId="1B2CF2F4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Wykonawca oświadcza, że zapoznał się szczegółowo z terenem, gdzie ma być realizowany Przedmiot Umowy i stan faktyczny, w tym zakresie, jest mu znany, </w:t>
      </w:r>
      <w:r w:rsidRPr="0041128B">
        <w:rPr>
          <w:rFonts w:ascii="Arial" w:hAnsi="Arial" w:cs="Arial"/>
          <w:lang w:eastAsia="en-US"/>
        </w:rPr>
        <w:br/>
        <w:t>a ponadto oświadcza, że nie będzie podnosił żadnych zastrzeżeń z tego tytułu.</w:t>
      </w:r>
    </w:p>
    <w:p w14:paraId="2671468B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62AC1C69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7FCAC0C8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Wykonawca zobowiązuje się do wykonania przedmiotu umowy zgodnie </w:t>
      </w:r>
      <w:r w:rsidRPr="0041128B">
        <w:rPr>
          <w:rFonts w:ascii="Arial" w:hAnsi="Arial" w:cs="Arial"/>
          <w:lang w:eastAsia="en-US"/>
        </w:rPr>
        <w:br/>
        <w:t xml:space="preserve">z zasadami współczesnej wiedzy technicznej, obowiązującymi normami </w:t>
      </w:r>
      <w:r w:rsidRPr="0041128B">
        <w:rPr>
          <w:rFonts w:ascii="Arial" w:hAnsi="Arial" w:cs="Arial"/>
          <w:lang w:eastAsia="en-US"/>
        </w:rPr>
        <w:br/>
        <w:t>i przepisami w zakresie projektowania i kosztorysowania.</w:t>
      </w:r>
    </w:p>
    <w:p w14:paraId="2052B44A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Pr="0041128B">
        <w:rPr>
          <w:rFonts w:ascii="Arial" w:hAnsi="Arial" w:cs="Arial"/>
          <w:lang w:eastAsia="en-US"/>
        </w:rPr>
        <w:br/>
        <w:t xml:space="preserve">do opracowanego projektu budowlanego na wszystkich polach eksploatacji, </w:t>
      </w:r>
      <w:r w:rsidRPr="0041128B">
        <w:rPr>
          <w:rFonts w:ascii="Arial" w:hAnsi="Arial" w:cs="Arial"/>
          <w:lang w:eastAsia="en-US"/>
        </w:rPr>
        <w:br/>
        <w:t xml:space="preserve">bez dodatkowego wynagrodzenia. W ramach realizacji powyższego uprawnienia Zamawiającemu przysługuje w szczególności prawo </w:t>
      </w:r>
      <w:r w:rsidRPr="0041128B">
        <w:rPr>
          <w:rFonts w:ascii="Arial" w:hAnsi="Arial" w:cs="Arial"/>
          <w:lang w:eastAsia="en-US"/>
        </w:rPr>
        <w:br/>
        <w:t>do rozporządzania tymi prawami. Osobiste prawa autorskie, jako niezbywalne, pozostają własnością Wykonawcy.</w:t>
      </w:r>
    </w:p>
    <w:p w14:paraId="1FDB49A2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Zamawiający uprawniony jest w szczególności do: </w:t>
      </w:r>
    </w:p>
    <w:p w14:paraId="3AA4A205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8E86F4F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68030D34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581E661F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umieszczania projektu budowlanego w sieci </w:t>
      </w:r>
      <w:proofErr w:type="spellStart"/>
      <w:r w:rsidRPr="0041128B">
        <w:rPr>
          <w:rFonts w:ascii="Arial" w:hAnsi="Arial" w:cs="Arial"/>
          <w:lang w:eastAsia="en-US"/>
        </w:rPr>
        <w:t>internet</w:t>
      </w:r>
      <w:proofErr w:type="spellEnd"/>
      <w:r w:rsidRPr="0041128B">
        <w:rPr>
          <w:rFonts w:ascii="Arial" w:hAnsi="Arial" w:cs="Arial"/>
          <w:lang w:eastAsia="en-US"/>
        </w:rPr>
        <w:t xml:space="preserve"> i innych sieciach komputerowych; </w:t>
      </w:r>
    </w:p>
    <w:p w14:paraId="21409220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wykorzystywania projektu budowlanego w innych  postępowaniach związanych z budową, w szczególności poprzez włączenie tego opracowania lub jego części do specyfikacji istotnych warunków zamówienia oraz udostępnienia jej wszystkim zainteresowanym związanym z wykonaniem </w:t>
      </w:r>
      <w:r w:rsidRPr="0041128B">
        <w:rPr>
          <w:rFonts w:ascii="Arial" w:hAnsi="Arial" w:cs="Arial"/>
          <w:lang w:eastAsia="en-US"/>
        </w:rPr>
        <w:lastRenderedPageBreak/>
        <w:t xml:space="preserve">inwestycji; </w:t>
      </w:r>
    </w:p>
    <w:p w14:paraId="45328774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3E833EF6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4C134AB1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1B2554A6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022D30D0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7. ODSTĄPIENIE OD  UMOWY</w:t>
      </w:r>
    </w:p>
    <w:p w14:paraId="1AB63A23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5BE10863" w14:textId="77777777" w:rsidR="008363CC" w:rsidRPr="0041128B" w:rsidRDefault="008363CC" w:rsidP="008363CC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630BAD3B" w14:textId="77777777" w:rsidR="008363CC" w:rsidRPr="0041128B" w:rsidRDefault="008363CC" w:rsidP="008363CC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5201A685" w14:textId="77777777" w:rsidR="008363CC" w:rsidRPr="0041128B" w:rsidRDefault="008363CC" w:rsidP="008363CC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Odstąpienie od umowy powinno nastąpić w formie pisemnej z podaniem uzasadnienia.</w:t>
      </w:r>
    </w:p>
    <w:p w14:paraId="245E2059" w14:textId="77777777" w:rsidR="008363CC" w:rsidRPr="0041128B" w:rsidRDefault="008363CC" w:rsidP="008363CC">
      <w:pPr>
        <w:widowControl/>
        <w:kinsoku/>
        <w:jc w:val="both"/>
        <w:rPr>
          <w:rFonts w:ascii="Arial" w:hAnsi="Arial" w:cs="Arial"/>
        </w:rPr>
      </w:pPr>
    </w:p>
    <w:p w14:paraId="4A0BBC9D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8. GWARANCJA i RĘKOJMIA</w:t>
      </w:r>
    </w:p>
    <w:p w14:paraId="3F4FBB69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70D585F4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4A80E78A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odpowiada za wady i błędy projektowe ujawnione w okresie procedur administracyjnych, jak również ujawnione w toku wdrażania </w:t>
      </w:r>
      <w:r w:rsidRPr="0041128B">
        <w:rPr>
          <w:rFonts w:ascii="Arial" w:hAnsi="Arial" w:cs="Arial"/>
        </w:rPr>
        <w:br/>
        <w:t>do realizacji przedmiotu umowy, a w przypadku ich stwierdzenia, zobowiązuje się w wyznaczonym przez Zamawiającego terminie do wprowadzenia odpowiednich poprawek lub uzupełnień, bez dodatkowego wynagrodzenia.</w:t>
      </w:r>
    </w:p>
    <w:p w14:paraId="4E3F6363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Wykonawca ponosi pełną odpowiedzialność za wady fizyczne zmniejszające wartość użytkową oraz techniczną wykonanych robót, jak również wady ujawnione w okresie gwarancyjnym.</w:t>
      </w:r>
    </w:p>
    <w:p w14:paraId="70D4A707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 okresie gwarancyjnym Wykonawca zobowiązany jest do nieodpłatnego usuwania zaistniałych wad i usterek. Wykonawca udzieli Zamawiającemu gwarancji jakości na usuwane usterki, na okres jak w ust. 2, licząc od dnia podpisania protokołu usunięcia usterki.</w:t>
      </w:r>
    </w:p>
    <w:p w14:paraId="29189E1F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Niezależnie od uprawnień przysługujących Zamawiającemu z tytułu gwarancji jakości, może on równocześnie wykonywać przysługujące mu uprawnienia </w:t>
      </w:r>
      <w:r w:rsidRPr="0041128B">
        <w:rPr>
          <w:rFonts w:ascii="Arial" w:hAnsi="Arial" w:cs="Arial"/>
        </w:rPr>
        <w:br/>
        <w:t>z tytułu rękojmi.</w:t>
      </w:r>
    </w:p>
    <w:p w14:paraId="3076D85D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powiadamiać będzie Wykonawcę o wykryciu wad w terminie </w:t>
      </w:r>
      <w:r w:rsidRPr="0041128B">
        <w:rPr>
          <w:rFonts w:ascii="Arial" w:hAnsi="Arial" w:cs="Arial"/>
        </w:rPr>
        <w:br/>
        <w:t>14 dni od daty jej ujawnienia. Wykonawca winien wadę usunąć w terminie wyznaczonym przez Zamawiającego. Usunięcie wad musi być potwierdzone protokolarnie przez Zamawiającego.</w:t>
      </w:r>
    </w:p>
    <w:p w14:paraId="6F3DC09B" w14:textId="77777777" w:rsidR="00600EBB" w:rsidRPr="0041128B" w:rsidRDefault="00600EBB" w:rsidP="00600EBB">
      <w:pPr>
        <w:widowControl/>
        <w:kinsoku/>
        <w:ind w:left="360"/>
        <w:jc w:val="both"/>
        <w:rPr>
          <w:rFonts w:ascii="Arial" w:hAnsi="Arial" w:cs="Arial"/>
        </w:rPr>
      </w:pPr>
    </w:p>
    <w:p w14:paraId="5A573E1A" w14:textId="77777777" w:rsidR="008363CC" w:rsidRDefault="008363CC" w:rsidP="008363CC">
      <w:pPr>
        <w:widowControl/>
        <w:kinsoku/>
        <w:jc w:val="both"/>
        <w:rPr>
          <w:rFonts w:ascii="Arial" w:hAnsi="Arial" w:cs="Arial"/>
        </w:rPr>
      </w:pPr>
    </w:p>
    <w:p w14:paraId="45708298" w14:textId="77777777" w:rsidR="002D41CF" w:rsidRPr="0041128B" w:rsidRDefault="002D41CF" w:rsidP="008363CC">
      <w:pPr>
        <w:widowControl/>
        <w:kinsoku/>
        <w:jc w:val="both"/>
        <w:rPr>
          <w:rFonts w:ascii="Arial" w:hAnsi="Arial" w:cs="Arial"/>
        </w:rPr>
      </w:pPr>
    </w:p>
    <w:p w14:paraId="5FF64EE0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lastRenderedPageBreak/>
        <w:t>§ 9. KARY UMOWNE</w:t>
      </w:r>
    </w:p>
    <w:p w14:paraId="073CC2A4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4103CA32" w14:textId="77777777" w:rsidR="008363CC" w:rsidRPr="0041128B" w:rsidRDefault="008363CC" w:rsidP="008363CC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Strony ustanawiają odpowiedzialność za niewykonanie lub nienależyte wykonanie zobowiązań umownych w formie kar umownych, w następujących przypadkach </w:t>
      </w:r>
      <w:r w:rsidRPr="0041128B">
        <w:rPr>
          <w:rFonts w:ascii="Arial" w:hAnsi="Arial" w:cs="Arial"/>
        </w:rPr>
        <w:br/>
        <w:t>w wysokościach:</w:t>
      </w:r>
    </w:p>
    <w:p w14:paraId="4970B7FB" w14:textId="77777777" w:rsidR="008363CC" w:rsidRPr="0041128B" w:rsidRDefault="008363CC" w:rsidP="008363CC">
      <w:pPr>
        <w:spacing w:line="276" w:lineRule="auto"/>
        <w:ind w:firstLine="426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1) Wykonawca płaci Zamawiającemu karę umowną:</w:t>
      </w:r>
    </w:p>
    <w:p w14:paraId="044EED88" w14:textId="77777777" w:rsidR="008363CC" w:rsidRPr="0041128B" w:rsidRDefault="008363CC" w:rsidP="008363CC">
      <w:pPr>
        <w:spacing w:line="276" w:lineRule="auto"/>
        <w:ind w:firstLine="113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a) w wysokości 0,1 % wynagrodzenia ryczałtowego za każdy dzień:</w:t>
      </w:r>
    </w:p>
    <w:p w14:paraId="62FB299C" w14:textId="77777777" w:rsidR="008363CC" w:rsidRPr="0041128B" w:rsidRDefault="008363CC" w:rsidP="008363CC">
      <w:pPr>
        <w:spacing w:line="276" w:lineRule="auto"/>
        <w:ind w:left="108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- zwłoki w wykonaniu przedmiotu umowy w terminie określonym </w:t>
      </w:r>
      <w:r w:rsidRPr="0041128B">
        <w:rPr>
          <w:rFonts w:ascii="Arial" w:hAnsi="Arial" w:cs="Arial"/>
        </w:rPr>
        <w:br/>
        <w:t>w §2 umowy,</w:t>
      </w:r>
    </w:p>
    <w:p w14:paraId="58783025" w14:textId="77777777" w:rsidR="008363CC" w:rsidRPr="0041128B" w:rsidRDefault="008363CC" w:rsidP="008363CC">
      <w:pPr>
        <w:spacing w:line="276" w:lineRule="auto"/>
        <w:ind w:firstLine="108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- zwłoki w usunięciu wad stwierdzonych przy odbiorze.</w:t>
      </w:r>
    </w:p>
    <w:p w14:paraId="15DBD98E" w14:textId="77777777" w:rsidR="008363CC" w:rsidRPr="0041128B" w:rsidRDefault="008363CC" w:rsidP="008363CC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b) za odstąpienie od umowy z przyczyn zależnych od Wykonawcy </w:t>
      </w:r>
      <w:r w:rsidRPr="0041128B">
        <w:rPr>
          <w:rFonts w:ascii="Arial" w:hAnsi="Arial" w:cs="Arial"/>
        </w:rPr>
        <w:br/>
        <w:t>w wysokości 20 % wartości przedmiotu umowy,</w:t>
      </w:r>
    </w:p>
    <w:p w14:paraId="2E35D575" w14:textId="77777777" w:rsidR="008363CC" w:rsidRPr="0041128B" w:rsidRDefault="008363CC" w:rsidP="008363CC">
      <w:pPr>
        <w:spacing w:line="276" w:lineRule="auto"/>
        <w:ind w:firstLine="426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2) Zamawiający płaci Wykonawcy karę umowną:</w:t>
      </w:r>
    </w:p>
    <w:p w14:paraId="624ABE2C" w14:textId="77777777" w:rsidR="008363CC" w:rsidRPr="0041128B" w:rsidRDefault="008363CC" w:rsidP="008363CC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a) w wysokości 0,1 % wynagrodzenia ryczałtowego za każdy dzień zwłoki </w:t>
      </w:r>
      <w:r w:rsidRPr="0041128B">
        <w:rPr>
          <w:rFonts w:ascii="Arial" w:hAnsi="Arial" w:cs="Arial"/>
        </w:rPr>
        <w:br/>
        <w:t>w przeprowadzeniu odbioru,</w:t>
      </w:r>
    </w:p>
    <w:p w14:paraId="686E8190" w14:textId="77777777" w:rsidR="008363CC" w:rsidRPr="0041128B" w:rsidRDefault="008363CC" w:rsidP="008363CC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b) za odstąpienie od umowy z przyczyn zależnych od Zamawiającego </w:t>
      </w:r>
      <w:r w:rsidRPr="0041128B">
        <w:rPr>
          <w:rFonts w:ascii="Arial" w:hAnsi="Arial" w:cs="Arial"/>
        </w:rPr>
        <w:br/>
        <w:t>w  wysokości 20 % wartości przedmiotu umowy, z zastrzeżeniem §7 ust.2.</w:t>
      </w:r>
    </w:p>
    <w:p w14:paraId="726D5A82" w14:textId="77777777" w:rsidR="008363CC" w:rsidRPr="0041128B" w:rsidRDefault="008363CC" w:rsidP="008363CC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68362E53" w14:textId="77777777" w:rsidR="008363CC" w:rsidRPr="0041128B" w:rsidRDefault="008363CC" w:rsidP="008363CC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Strona zobowiązana do zapłaty kary umownej dokona jej zapłaty w terminie </w:t>
      </w:r>
      <w:r w:rsidRPr="0041128B">
        <w:rPr>
          <w:rFonts w:ascii="Arial" w:hAnsi="Arial" w:cs="Arial"/>
        </w:rPr>
        <w:br/>
        <w:t>14 dni od daty otrzymania wezwania do zapłaty.</w:t>
      </w:r>
    </w:p>
    <w:p w14:paraId="019C2529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5E4A44CC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10. ISTOTNE ZMIANY POSTANOWIEŃ UMOWY</w:t>
      </w:r>
    </w:p>
    <w:p w14:paraId="623E3B12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086D1B9A" w14:textId="77777777" w:rsidR="008363CC" w:rsidRPr="0041128B" w:rsidRDefault="008363CC" w:rsidP="008363CC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41128B">
        <w:rPr>
          <w:rFonts w:ascii="Arial" w:hAnsi="Arial" w:cs="Arial"/>
        </w:rPr>
        <w:t xml:space="preserve">Zamawiający dopuszcza możliwość istotnych zmian postanowień zawartej umowy </w:t>
      </w:r>
      <w:r w:rsidRPr="0041128B">
        <w:rPr>
          <w:rFonts w:ascii="Arial" w:hAnsi="Arial" w:cs="Arial"/>
        </w:rPr>
        <w:br/>
        <w:t xml:space="preserve">w stosunku do treści oferty, na podstawie, której dokonano wyboru Wykonawcy </w:t>
      </w:r>
      <w:r w:rsidRPr="0041128B">
        <w:rPr>
          <w:rFonts w:ascii="Arial" w:hAnsi="Arial" w:cs="Arial"/>
        </w:rPr>
        <w:br/>
        <w:t xml:space="preserve">w następujących przypadkach i na określonych warunkach: </w:t>
      </w:r>
    </w:p>
    <w:p w14:paraId="5CC8924C" w14:textId="77777777" w:rsidR="008363CC" w:rsidRPr="0041128B" w:rsidRDefault="008363CC" w:rsidP="008363CC">
      <w:pPr>
        <w:spacing w:line="276" w:lineRule="auto"/>
        <w:ind w:left="142" w:firstLine="426"/>
        <w:rPr>
          <w:rFonts w:ascii="Arial" w:hAnsi="Arial" w:cs="Arial"/>
        </w:rPr>
      </w:pPr>
      <w:r w:rsidRPr="0041128B">
        <w:rPr>
          <w:rFonts w:ascii="Arial" w:hAnsi="Arial" w:cs="Arial"/>
        </w:rPr>
        <w:t>1) zmiana terminu wykonania przedmiotu umowy:</w:t>
      </w:r>
    </w:p>
    <w:p w14:paraId="15A16606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BD3A3AF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313B508F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c) wystąpienia niebezpieczeństwa kolizji z planowanymi lub równolegle prowadzonymi przez inne podmioty inwestycjami w zakresie niezbędnym </w:t>
      </w:r>
      <w:r w:rsidRPr="0041128B">
        <w:rPr>
          <w:rFonts w:ascii="Arial" w:hAnsi="Arial" w:cs="Arial"/>
        </w:rPr>
        <w:br/>
        <w:t>do uniknięcia lub usunięcia kolizji,</w:t>
      </w:r>
    </w:p>
    <w:p w14:paraId="4B8E4BA6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d) zmiany przepisów związanych z przedmiotem umowy,</w:t>
      </w:r>
    </w:p>
    <w:p w14:paraId="2CF90702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e) trudności w pozyskiwaniu materiałów wyjściowych do projektu,</w:t>
      </w:r>
    </w:p>
    <w:p w14:paraId="688E9A30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41BE01B3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g) wydłużenia się postępowań prowadzonych  przez inne organy, przedłużenia </w:t>
      </w:r>
      <w:r w:rsidRPr="0041128B">
        <w:rPr>
          <w:rFonts w:ascii="Arial" w:hAnsi="Arial" w:cs="Arial"/>
        </w:rPr>
        <w:lastRenderedPageBreak/>
        <w:t>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3153F6D6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h) wystąpienia działania osób trzecich uniemożliwiających wykonanie usługi </w:t>
      </w:r>
      <w:r w:rsidRPr="0041128B">
        <w:rPr>
          <w:rFonts w:ascii="Arial" w:hAnsi="Arial" w:cs="Arial"/>
        </w:rPr>
        <w:br/>
        <w:t xml:space="preserve">w terminie, które to działania nie są konsekwencją winy którejkolwiek </w:t>
      </w:r>
      <w:r w:rsidRPr="0041128B">
        <w:rPr>
          <w:rFonts w:ascii="Arial" w:hAnsi="Arial" w:cs="Arial"/>
        </w:rPr>
        <w:br/>
        <w:t>ze stron,</w:t>
      </w:r>
    </w:p>
    <w:p w14:paraId="7D313C2A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i) wystąpienia nieprzewidzianych okoliczności </w:t>
      </w:r>
      <w:proofErr w:type="spellStart"/>
      <w:r w:rsidRPr="0041128B">
        <w:rPr>
          <w:rFonts w:ascii="Arial" w:hAnsi="Arial" w:cs="Arial"/>
        </w:rPr>
        <w:t>formalno</w:t>
      </w:r>
      <w:proofErr w:type="spellEnd"/>
      <w:r w:rsidRPr="0041128B">
        <w:rPr>
          <w:rFonts w:ascii="Arial" w:hAnsi="Arial" w:cs="Arial"/>
        </w:rPr>
        <w:t xml:space="preserve"> - prawnych,</w:t>
      </w:r>
    </w:p>
    <w:p w14:paraId="64DE21F3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j) dopuszczalne jest skrócenie terminu wykonania umowy. </w:t>
      </w:r>
    </w:p>
    <w:p w14:paraId="38C94982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41128B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</w:t>
      </w:r>
      <w:r w:rsidRPr="0041128B">
        <w:rPr>
          <w:rFonts w:ascii="Arial" w:hAnsi="Arial" w:cs="Arial"/>
        </w:rPr>
        <w:br/>
        <w:t xml:space="preserve">po stronie Wykonawcy, Zamawiający </w:t>
      </w:r>
      <w:r w:rsidRPr="0041128B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1D15DF17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41128B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6B1C272E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  <w:color w:val="000000"/>
        </w:rPr>
        <w:t>4) Zmiana umowy spowodowana zgłoszeniem Podwykonawcy za zgodą Zamawiającego</w:t>
      </w:r>
      <w:r w:rsidRPr="0041128B">
        <w:rPr>
          <w:rFonts w:ascii="Arial" w:hAnsi="Arial" w:cs="Arial"/>
        </w:rPr>
        <w:t>.</w:t>
      </w:r>
    </w:p>
    <w:p w14:paraId="321807E6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5EF3C384" w14:textId="77777777" w:rsidR="008363CC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763766BB" w14:textId="77777777" w:rsidR="0041128B" w:rsidRPr="0041128B" w:rsidRDefault="0041128B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48A08B4D" w14:textId="77777777" w:rsidR="008363CC" w:rsidRPr="0041128B" w:rsidRDefault="008363CC" w:rsidP="008363CC">
      <w:pPr>
        <w:spacing w:before="120" w:after="120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11. POSTANOWIENIA KOŃCOWE</w:t>
      </w:r>
    </w:p>
    <w:p w14:paraId="520CD579" w14:textId="77777777" w:rsidR="008363CC" w:rsidRPr="0041128B" w:rsidRDefault="008363CC" w:rsidP="008363CC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Integralną część niniejszej umowy stanowi Specyfikacja Istotnych Warunków Zamówienia i oferta Wykonawcy.</w:t>
      </w:r>
    </w:p>
    <w:p w14:paraId="51666E41" w14:textId="77777777" w:rsidR="008363CC" w:rsidRPr="0041128B" w:rsidRDefault="008363CC" w:rsidP="008363CC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41128B">
        <w:rPr>
          <w:rFonts w:ascii="Arial" w:hAnsi="Arial" w:cs="Arial"/>
        </w:rPr>
        <w:t>Do koordynowania pracami stanowiącymi przedmiot umowy wyznacza się:</w:t>
      </w:r>
    </w:p>
    <w:p w14:paraId="61A091A6" w14:textId="77777777" w:rsidR="008363CC" w:rsidRPr="0041128B" w:rsidRDefault="008363CC" w:rsidP="008363CC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41128B">
        <w:rPr>
          <w:rFonts w:ascii="Arial" w:hAnsi="Arial" w:cs="Arial"/>
        </w:rPr>
        <w:t>ze strony Zamawiającego : Szymon Antkowiak – Pracownik Urzędu Gminy,</w:t>
      </w:r>
    </w:p>
    <w:p w14:paraId="68006591" w14:textId="77777777" w:rsidR="008363CC" w:rsidRPr="0041128B" w:rsidRDefault="008363CC" w:rsidP="008363CC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Wykonawca i Zamawiający mianują swoich pełnomocników.</w:t>
      </w:r>
    </w:p>
    <w:p w14:paraId="72456AD4" w14:textId="77777777" w:rsidR="008363CC" w:rsidRDefault="008363CC" w:rsidP="008363CC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Pełnomocnicy będą upoważnieni do podejmowania decyzji związanych </w:t>
      </w:r>
      <w:r w:rsidRPr="0041128B">
        <w:rPr>
          <w:rFonts w:ascii="Arial" w:hAnsi="Arial" w:cs="Arial"/>
        </w:rPr>
        <w:br/>
        <w:t>z realizacją Przedmiotu umowy i do podpisywania odpowiednich dokumentów.</w:t>
      </w:r>
    </w:p>
    <w:p w14:paraId="5E3ACA6C" w14:textId="77777777" w:rsidR="0041128B" w:rsidRPr="0041128B" w:rsidRDefault="0041128B" w:rsidP="0041128B">
      <w:pPr>
        <w:widowControl/>
        <w:kinsoku/>
        <w:spacing w:line="276" w:lineRule="auto"/>
        <w:ind w:left="720"/>
        <w:jc w:val="both"/>
        <w:rPr>
          <w:rFonts w:ascii="Arial" w:hAnsi="Arial" w:cs="Arial"/>
        </w:rPr>
      </w:pPr>
    </w:p>
    <w:p w14:paraId="6C202A38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29009311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lastRenderedPageBreak/>
        <w:t>§ 12.</w:t>
      </w:r>
      <w:r w:rsidRPr="0041128B">
        <w:rPr>
          <w:rFonts w:ascii="Arial" w:hAnsi="Arial" w:cs="Arial"/>
        </w:rPr>
        <w:t xml:space="preserve"> </w:t>
      </w:r>
    </w:p>
    <w:p w14:paraId="1616BC3C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01400119" w14:textId="77777777" w:rsidR="008363CC" w:rsidRPr="0041128B" w:rsidRDefault="008363CC" w:rsidP="008363CC">
      <w:pPr>
        <w:rPr>
          <w:rFonts w:ascii="Arial" w:hAnsi="Arial" w:cs="Arial"/>
        </w:rPr>
      </w:pPr>
    </w:p>
    <w:p w14:paraId="0F76D182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13.</w:t>
      </w:r>
      <w:r w:rsidRPr="0041128B">
        <w:rPr>
          <w:rFonts w:ascii="Arial" w:hAnsi="Arial" w:cs="Arial"/>
        </w:rPr>
        <w:t xml:space="preserve"> </w:t>
      </w:r>
    </w:p>
    <w:p w14:paraId="5C502F42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Wszelkie zmiany treści Umowy, pod rygorem nieważności, wymagają zachowania formy pisemnej.</w:t>
      </w:r>
    </w:p>
    <w:p w14:paraId="0B31E3D0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13FD62DB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14.</w:t>
      </w:r>
    </w:p>
    <w:p w14:paraId="7AC61930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 Wszelkie załączniki do niniejszej Umowy stanowią jej integralną część. </w:t>
      </w:r>
    </w:p>
    <w:p w14:paraId="1CC13808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3B8F4C78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15.</w:t>
      </w:r>
    </w:p>
    <w:p w14:paraId="03756EF7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Umowę sporządzono w trzech jednobrzmiących egzemplarzach, z czego 2 egz. otrzymuje Zamawiający, a 1 egz. Wykonawca.</w:t>
      </w:r>
    </w:p>
    <w:p w14:paraId="4B2EA543" w14:textId="77777777" w:rsidR="008363CC" w:rsidRPr="0041128B" w:rsidRDefault="008363CC" w:rsidP="008363CC">
      <w:pPr>
        <w:rPr>
          <w:rFonts w:ascii="Arial" w:hAnsi="Arial" w:cs="Arial"/>
        </w:rPr>
      </w:pPr>
    </w:p>
    <w:p w14:paraId="5786E9A2" w14:textId="77777777" w:rsidR="008363CC" w:rsidRPr="0041128B" w:rsidRDefault="008363CC" w:rsidP="008363CC">
      <w:pPr>
        <w:rPr>
          <w:rFonts w:ascii="Arial" w:hAnsi="Arial" w:cs="Arial"/>
        </w:rPr>
      </w:pPr>
    </w:p>
    <w:p w14:paraId="6DBDD413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       ZAMAWIAJĄCY:</w:t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  <w:t xml:space="preserve">   WYKONAWCA:</w:t>
      </w:r>
    </w:p>
    <w:p w14:paraId="267DD025" w14:textId="77777777" w:rsidR="008363CC" w:rsidRPr="0041128B" w:rsidRDefault="008363CC" w:rsidP="008363CC">
      <w:pPr>
        <w:rPr>
          <w:rFonts w:ascii="Arial" w:hAnsi="Arial" w:cs="Arial"/>
        </w:rPr>
      </w:pPr>
    </w:p>
    <w:p w14:paraId="43A6DD01" w14:textId="77777777" w:rsidR="008363CC" w:rsidRPr="0041128B" w:rsidRDefault="008363CC" w:rsidP="008363CC">
      <w:pPr>
        <w:rPr>
          <w:rFonts w:ascii="Arial" w:hAnsi="Arial" w:cs="Arial"/>
        </w:rPr>
      </w:pPr>
    </w:p>
    <w:p w14:paraId="737946BA" w14:textId="77777777" w:rsidR="008363CC" w:rsidRPr="0041128B" w:rsidRDefault="008363CC" w:rsidP="008363CC">
      <w:pPr>
        <w:rPr>
          <w:rFonts w:ascii="Arial" w:hAnsi="Arial" w:cs="Arial"/>
        </w:rPr>
      </w:pPr>
    </w:p>
    <w:p w14:paraId="0E9B45D5" w14:textId="77777777" w:rsidR="008363CC" w:rsidRPr="0041128B" w:rsidRDefault="008363CC" w:rsidP="008363CC">
      <w:pPr>
        <w:rPr>
          <w:rFonts w:ascii="Arial" w:hAnsi="Arial" w:cs="Arial"/>
        </w:rPr>
      </w:pPr>
    </w:p>
    <w:p w14:paraId="75D2C462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</w:rPr>
        <w:t>..........................................                                                    ..........................................</w:t>
      </w:r>
    </w:p>
    <w:p w14:paraId="2EDCE148" w14:textId="2369CDCF" w:rsidR="004E4D67" w:rsidRPr="0041128B" w:rsidRDefault="004E4D67" w:rsidP="009F7773">
      <w:pPr>
        <w:rPr>
          <w:rFonts w:ascii="Arial" w:hAnsi="Arial" w:cs="Arial"/>
        </w:rPr>
      </w:pPr>
    </w:p>
    <w:p w14:paraId="2D0948AE" w14:textId="5C479B34" w:rsidR="004E4D67" w:rsidRPr="0041128B" w:rsidRDefault="004E4D67" w:rsidP="009F7773">
      <w:pPr>
        <w:rPr>
          <w:rFonts w:ascii="Arial" w:hAnsi="Arial" w:cs="Arial"/>
        </w:rPr>
      </w:pPr>
    </w:p>
    <w:p w14:paraId="421A0F01" w14:textId="3DAB0A45" w:rsidR="004E4D67" w:rsidRPr="0041128B" w:rsidRDefault="004E4D67" w:rsidP="009F7773">
      <w:pPr>
        <w:rPr>
          <w:rFonts w:ascii="Arial" w:hAnsi="Arial" w:cs="Arial"/>
        </w:rPr>
      </w:pPr>
    </w:p>
    <w:p w14:paraId="65B5C557" w14:textId="07C433FF" w:rsidR="004E4D67" w:rsidRPr="0041128B" w:rsidRDefault="004E4D67" w:rsidP="009F7773">
      <w:pPr>
        <w:rPr>
          <w:rFonts w:ascii="Arial" w:hAnsi="Arial" w:cs="Arial"/>
        </w:rPr>
      </w:pPr>
    </w:p>
    <w:p w14:paraId="0D0B60A2" w14:textId="36B80653" w:rsidR="004E4D67" w:rsidRPr="0041128B" w:rsidRDefault="004E4D67" w:rsidP="009F7773">
      <w:pPr>
        <w:rPr>
          <w:rFonts w:ascii="Arial" w:hAnsi="Arial" w:cs="Arial"/>
        </w:rPr>
      </w:pPr>
    </w:p>
    <w:p w14:paraId="4CD77704" w14:textId="2A21A401" w:rsidR="004E4D67" w:rsidRPr="0041128B" w:rsidRDefault="004E4D67" w:rsidP="009F7773">
      <w:pPr>
        <w:rPr>
          <w:rFonts w:ascii="Arial" w:hAnsi="Arial" w:cs="Arial"/>
        </w:rPr>
      </w:pPr>
    </w:p>
    <w:p w14:paraId="679D9540" w14:textId="1AEB5DED" w:rsidR="004E4D67" w:rsidRPr="0041128B" w:rsidRDefault="004E4D67" w:rsidP="009F7773">
      <w:pPr>
        <w:rPr>
          <w:rFonts w:ascii="Arial" w:hAnsi="Arial" w:cs="Arial"/>
        </w:rPr>
      </w:pPr>
    </w:p>
    <w:p w14:paraId="527F05BE" w14:textId="15E0BE4C" w:rsidR="004E4D67" w:rsidRPr="0041128B" w:rsidRDefault="004E4D67" w:rsidP="009F7773">
      <w:pPr>
        <w:rPr>
          <w:rFonts w:ascii="Arial" w:hAnsi="Arial" w:cs="Arial"/>
        </w:rPr>
      </w:pPr>
    </w:p>
    <w:p w14:paraId="69F12A92" w14:textId="59DDFEDD" w:rsidR="004E4D67" w:rsidRPr="0041128B" w:rsidRDefault="004E4D67" w:rsidP="009F7773">
      <w:pPr>
        <w:rPr>
          <w:rFonts w:ascii="Arial" w:hAnsi="Arial" w:cs="Arial"/>
        </w:rPr>
      </w:pPr>
    </w:p>
    <w:p w14:paraId="348737D5" w14:textId="443E0EA4" w:rsidR="004E4D67" w:rsidRPr="0041128B" w:rsidRDefault="004E4D67" w:rsidP="009F7773">
      <w:pPr>
        <w:rPr>
          <w:rFonts w:ascii="Arial" w:hAnsi="Arial" w:cs="Arial"/>
        </w:rPr>
      </w:pPr>
    </w:p>
    <w:p w14:paraId="1BC488D1" w14:textId="1E17A0DE" w:rsidR="004E4D67" w:rsidRPr="0041128B" w:rsidRDefault="004E4D67" w:rsidP="009F7773">
      <w:pPr>
        <w:rPr>
          <w:rFonts w:ascii="Arial" w:hAnsi="Arial" w:cs="Arial"/>
        </w:rPr>
      </w:pPr>
    </w:p>
    <w:p w14:paraId="0B83289D" w14:textId="6B69CC72" w:rsidR="004E4D67" w:rsidRPr="0041128B" w:rsidRDefault="004E4D67" w:rsidP="009F7773">
      <w:pPr>
        <w:rPr>
          <w:rFonts w:ascii="Arial" w:hAnsi="Arial" w:cs="Arial"/>
        </w:rPr>
      </w:pPr>
    </w:p>
    <w:p w14:paraId="54D5155E" w14:textId="51A6A504" w:rsidR="004E4D67" w:rsidRPr="0041128B" w:rsidRDefault="004E4D67" w:rsidP="009F7773">
      <w:pPr>
        <w:rPr>
          <w:rFonts w:ascii="Arial" w:hAnsi="Arial" w:cs="Arial"/>
        </w:rPr>
      </w:pPr>
    </w:p>
    <w:p w14:paraId="01156E43" w14:textId="77777777" w:rsidR="004E4D67" w:rsidRPr="0041128B" w:rsidRDefault="004E4D67" w:rsidP="009F7773">
      <w:pPr>
        <w:rPr>
          <w:rFonts w:ascii="Arial" w:hAnsi="Arial" w:cs="Arial"/>
        </w:rPr>
      </w:pPr>
    </w:p>
    <w:p w14:paraId="052CF068" w14:textId="77777777" w:rsidR="00600EBB" w:rsidRPr="0041128B" w:rsidRDefault="00600EBB" w:rsidP="009F7773">
      <w:pPr>
        <w:rPr>
          <w:rFonts w:ascii="Arial" w:hAnsi="Arial" w:cs="Arial"/>
        </w:rPr>
      </w:pPr>
    </w:p>
    <w:p w14:paraId="7771AAB4" w14:textId="77777777" w:rsidR="00600EBB" w:rsidRPr="0041128B" w:rsidRDefault="00600EBB" w:rsidP="009F7773">
      <w:pPr>
        <w:rPr>
          <w:rFonts w:ascii="Arial" w:hAnsi="Arial" w:cs="Arial"/>
        </w:rPr>
      </w:pPr>
    </w:p>
    <w:p w14:paraId="6D3D8BF8" w14:textId="77777777" w:rsidR="00600EBB" w:rsidRPr="0041128B" w:rsidRDefault="00600EBB" w:rsidP="009F7773">
      <w:pPr>
        <w:rPr>
          <w:rFonts w:ascii="Arial" w:hAnsi="Arial" w:cs="Arial"/>
        </w:rPr>
      </w:pPr>
    </w:p>
    <w:p w14:paraId="58423D25" w14:textId="77777777" w:rsidR="00600EBB" w:rsidRPr="0041128B" w:rsidRDefault="00600EBB" w:rsidP="009F7773">
      <w:pPr>
        <w:rPr>
          <w:rFonts w:ascii="Arial" w:hAnsi="Arial" w:cs="Arial"/>
        </w:rPr>
      </w:pPr>
    </w:p>
    <w:p w14:paraId="6550097A" w14:textId="77777777" w:rsidR="00600EBB" w:rsidRPr="0041128B" w:rsidRDefault="00600EBB" w:rsidP="009F7773">
      <w:pPr>
        <w:rPr>
          <w:rFonts w:ascii="Arial" w:hAnsi="Arial" w:cs="Arial"/>
        </w:rPr>
      </w:pPr>
    </w:p>
    <w:p w14:paraId="70A210A7" w14:textId="77777777" w:rsidR="00600EBB" w:rsidRPr="0041128B" w:rsidRDefault="00600EBB" w:rsidP="009F7773">
      <w:pPr>
        <w:rPr>
          <w:rFonts w:ascii="Arial" w:hAnsi="Arial" w:cs="Arial"/>
        </w:rPr>
      </w:pPr>
    </w:p>
    <w:p w14:paraId="212D838E" w14:textId="77777777" w:rsidR="00600EBB" w:rsidRPr="0041128B" w:rsidRDefault="00600EBB" w:rsidP="009F7773">
      <w:pPr>
        <w:rPr>
          <w:rFonts w:ascii="Arial" w:hAnsi="Arial" w:cs="Arial"/>
        </w:rPr>
      </w:pPr>
    </w:p>
    <w:p w14:paraId="67D6C20E" w14:textId="77777777" w:rsidR="00600EBB" w:rsidRPr="0041128B" w:rsidRDefault="00600EBB" w:rsidP="009F7773">
      <w:pPr>
        <w:rPr>
          <w:rFonts w:ascii="Arial" w:hAnsi="Arial" w:cs="Arial"/>
        </w:rPr>
      </w:pPr>
    </w:p>
    <w:p w14:paraId="7F78B72E" w14:textId="77777777" w:rsidR="00600EBB" w:rsidRPr="0041128B" w:rsidRDefault="00600EBB" w:rsidP="009F7773">
      <w:pPr>
        <w:rPr>
          <w:rFonts w:ascii="Arial" w:hAnsi="Arial" w:cs="Arial"/>
        </w:rPr>
      </w:pPr>
    </w:p>
    <w:p w14:paraId="2504703C" w14:textId="77777777" w:rsidR="00600EBB" w:rsidRPr="0041128B" w:rsidRDefault="00600EBB" w:rsidP="009F7773">
      <w:pPr>
        <w:rPr>
          <w:rFonts w:ascii="Arial" w:hAnsi="Arial" w:cs="Arial"/>
        </w:rPr>
      </w:pPr>
    </w:p>
    <w:p w14:paraId="13C910D1" w14:textId="77777777" w:rsidR="00600EBB" w:rsidRPr="0041128B" w:rsidRDefault="00600EBB" w:rsidP="009F7773">
      <w:pPr>
        <w:rPr>
          <w:rFonts w:ascii="Arial" w:hAnsi="Arial" w:cs="Arial"/>
        </w:rPr>
      </w:pPr>
    </w:p>
    <w:p w14:paraId="6E5FECC0" w14:textId="77777777" w:rsidR="00600EBB" w:rsidRPr="0041128B" w:rsidRDefault="00600EBB" w:rsidP="009F7773">
      <w:pPr>
        <w:rPr>
          <w:rFonts w:ascii="Arial" w:hAnsi="Arial" w:cs="Arial"/>
        </w:rPr>
      </w:pPr>
    </w:p>
    <w:p w14:paraId="36EC9038" w14:textId="77777777" w:rsidR="00600EBB" w:rsidRPr="0041128B" w:rsidRDefault="00600EBB" w:rsidP="009F7773">
      <w:pPr>
        <w:rPr>
          <w:rFonts w:ascii="Arial" w:hAnsi="Arial" w:cs="Arial"/>
        </w:rPr>
      </w:pPr>
    </w:p>
    <w:p w14:paraId="56539E01" w14:textId="60E16CCB" w:rsidR="00A555C2" w:rsidRPr="0041128B" w:rsidRDefault="00A555C2" w:rsidP="009F7773">
      <w:pPr>
        <w:rPr>
          <w:rFonts w:ascii="Arial" w:hAnsi="Arial" w:cs="Arial"/>
        </w:rPr>
      </w:pPr>
    </w:p>
    <w:p w14:paraId="7C429614" w14:textId="7A295480" w:rsidR="00A555C2" w:rsidRPr="0041128B" w:rsidRDefault="00A555C2" w:rsidP="00A555C2">
      <w:pPr>
        <w:pStyle w:val="tekst"/>
        <w:spacing w:after="120" w:line="240" w:lineRule="auto"/>
        <w:jc w:val="center"/>
        <w:rPr>
          <w:rFonts w:cs="Arial"/>
          <w:b/>
          <w:sz w:val="22"/>
          <w:szCs w:val="22"/>
        </w:rPr>
      </w:pPr>
      <w:r w:rsidRPr="0041128B">
        <w:rPr>
          <w:rFonts w:cs="Arial"/>
          <w:b/>
          <w:sz w:val="22"/>
          <w:szCs w:val="22"/>
        </w:rPr>
        <w:lastRenderedPageBreak/>
        <w:t>ZAŁĄCZNIK NR 1</w:t>
      </w:r>
    </w:p>
    <w:p w14:paraId="1E9BA2AC" w14:textId="6D95E7AF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b/>
          <w:sz w:val="22"/>
          <w:szCs w:val="22"/>
        </w:rPr>
      </w:pPr>
      <w:r w:rsidRPr="0041128B">
        <w:rPr>
          <w:rFonts w:cs="Arial"/>
          <w:b/>
          <w:sz w:val="22"/>
          <w:szCs w:val="22"/>
        </w:rPr>
        <w:t>Do Umowy nr ……………….</w:t>
      </w:r>
    </w:p>
    <w:p w14:paraId="21846C76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7041B39F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2394C2EA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1D065111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1660CCA6" w14:textId="77777777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A97BD1F" w14:textId="77777777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A3F064F" w14:textId="77777777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E6EC85B" w14:textId="77777777" w:rsidR="00063BDE" w:rsidRPr="0041128B" w:rsidRDefault="00063BDE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128B">
        <w:rPr>
          <w:rFonts w:ascii="Arial" w:hAnsi="Arial" w:cs="Arial"/>
          <w:b/>
          <w:bCs/>
          <w:sz w:val="22"/>
          <w:szCs w:val="22"/>
        </w:rPr>
        <w:t xml:space="preserve">Szczegółowe wytyczne techniczne </w:t>
      </w:r>
    </w:p>
    <w:p w14:paraId="1B0906B4" w14:textId="77777777" w:rsidR="00063BDE" w:rsidRPr="0041128B" w:rsidRDefault="00063BDE" w:rsidP="00063BDE">
      <w:pPr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41128B">
        <w:rPr>
          <w:rFonts w:ascii="Arial" w:hAnsi="Arial" w:cs="Arial"/>
          <w:b/>
          <w:bCs/>
          <w:sz w:val="22"/>
          <w:szCs w:val="22"/>
        </w:rPr>
        <w:t>do opracowania dokumentacji projektowej dla zadania</w:t>
      </w:r>
    </w:p>
    <w:p w14:paraId="3D01A186" w14:textId="2BB4FAB2" w:rsidR="00063BDE" w:rsidRPr="0041128B" w:rsidRDefault="002D41CF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D41CF">
        <w:rPr>
          <w:rFonts w:ascii="Arial" w:hAnsi="Arial" w:cs="Arial"/>
          <w:b/>
          <w:bCs/>
          <w:sz w:val="22"/>
          <w:szCs w:val="22"/>
        </w:rPr>
        <w:t xml:space="preserve">Przebudowa ul. Orłowskiego i ul. </w:t>
      </w:r>
      <w:proofErr w:type="spellStart"/>
      <w:r w:rsidRPr="002D41CF">
        <w:rPr>
          <w:rFonts w:ascii="Arial" w:hAnsi="Arial" w:cs="Arial"/>
          <w:b/>
          <w:bCs/>
          <w:sz w:val="22"/>
          <w:szCs w:val="22"/>
        </w:rPr>
        <w:t>Kwaska</w:t>
      </w:r>
      <w:proofErr w:type="spellEnd"/>
      <w:r w:rsidRPr="002D41CF">
        <w:rPr>
          <w:rFonts w:ascii="Arial" w:hAnsi="Arial" w:cs="Arial"/>
          <w:b/>
          <w:bCs/>
          <w:sz w:val="22"/>
          <w:szCs w:val="22"/>
        </w:rPr>
        <w:t xml:space="preserve"> w Czarnkowie</w:t>
      </w:r>
    </w:p>
    <w:p w14:paraId="029E6262" w14:textId="77777777" w:rsidR="00063BDE" w:rsidRPr="0041128B" w:rsidRDefault="00063BDE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30EEC5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1D44B2A5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6F861B76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06D86E90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381644FB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496133A4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3106E7FB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70FE5402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67E9CA09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0EF8981C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71F01FAB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23FBD77D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0F868D56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7E8D530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7A476E12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2156AE5D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56BE926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67DC1598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1354A4E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74703CE4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0DCFDA1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8FABFD1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69D5C7E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2DF1FDA7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79CCC21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54FED60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652381E" w14:textId="77777777" w:rsidR="00063BDE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884AC7E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CB2177A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C15CF6B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749DCA60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66A3CA7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48F951D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BF3F908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0326E3F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5C2EFCF" w14:textId="77777777" w:rsidR="002D41CF" w:rsidRPr="0041128B" w:rsidRDefault="002D41CF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B3FB23D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3A5A955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25A591BF" w14:textId="77777777" w:rsidR="00063BDE" w:rsidRPr="0041128B" w:rsidRDefault="00063BDE" w:rsidP="00063BDE">
      <w:pPr>
        <w:pStyle w:val="tekst"/>
        <w:spacing w:line="240" w:lineRule="auto"/>
        <w:rPr>
          <w:rFonts w:cs="Arial"/>
          <w:sz w:val="22"/>
          <w:szCs w:val="22"/>
        </w:rPr>
      </w:pPr>
    </w:p>
    <w:p w14:paraId="32F1B241" w14:textId="18022637" w:rsidR="0041128B" w:rsidRPr="0041128B" w:rsidRDefault="008E47BC" w:rsidP="0041128B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Marzec</w:t>
      </w:r>
      <w:r w:rsidR="00063BDE" w:rsidRPr="0041128B">
        <w:rPr>
          <w:rFonts w:cs="Arial"/>
          <w:sz w:val="22"/>
          <w:szCs w:val="22"/>
        </w:rPr>
        <w:t xml:space="preserve"> 2024</w:t>
      </w:r>
    </w:p>
    <w:p w14:paraId="1074DDCC" w14:textId="77777777" w:rsidR="00063BDE" w:rsidRPr="0041128B" w:rsidRDefault="00063BDE" w:rsidP="00063BD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2F573E" w14:textId="77777777" w:rsidR="00063BDE" w:rsidRPr="0041128B" w:rsidRDefault="00063BDE" w:rsidP="00063BDE">
      <w:pPr>
        <w:pStyle w:val="tre"/>
        <w:spacing w:line="240" w:lineRule="auto"/>
        <w:jc w:val="both"/>
        <w:rPr>
          <w:rFonts w:cs="Arial"/>
          <w:sz w:val="22"/>
          <w:szCs w:val="22"/>
        </w:rPr>
      </w:pPr>
    </w:p>
    <w:p w14:paraId="79241768" w14:textId="77777777" w:rsidR="00321437" w:rsidRPr="00321437" w:rsidRDefault="00321437" w:rsidP="00321437">
      <w:pPr>
        <w:spacing w:after="160" w:line="259" w:lineRule="auto"/>
        <w:ind w:left="284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321437">
        <w:rPr>
          <w:rFonts w:ascii="Arial" w:eastAsia="Calibri" w:hAnsi="Arial" w:cs="Arial"/>
          <w:b/>
          <w:u w:val="single"/>
          <w:lang w:eastAsia="en-US"/>
        </w:rPr>
        <w:t xml:space="preserve">Szczegółowe wytyczne techniczne do opracowania dokumentacji projektowej </w:t>
      </w:r>
      <w:r w:rsidRPr="00321437">
        <w:rPr>
          <w:rFonts w:ascii="Arial" w:eastAsia="Calibri" w:hAnsi="Arial" w:cs="Arial"/>
          <w:b/>
          <w:u w:val="single"/>
          <w:lang w:eastAsia="en-US"/>
        </w:rPr>
        <w:br/>
        <w:t xml:space="preserve">dla zadania przebudowa ul. Orłowskiego i ul. </w:t>
      </w:r>
      <w:proofErr w:type="spellStart"/>
      <w:r w:rsidRPr="00321437">
        <w:rPr>
          <w:rFonts w:ascii="Arial" w:eastAsia="Calibri" w:hAnsi="Arial" w:cs="Arial"/>
          <w:b/>
          <w:u w:val="single"/>
          <w:lang w:eastAsia="en-US"/>
        </w:rPr>
        <w:t>Kwaska</w:t>
      </w:r>
      <w:proofErr w:type="spellEnd"/>
      <w:r w:rsidRPr="00321437">
        <w:rPr>
          <w:rFonts w:ascii="Arial" w:eastAsia="Calibri" w:hAnsi="Arial" w:cs="Arial"/>
          <w:b/>
          <w:u w:val="single"/>
          <w:lang w:eastAsia="en-US"/>
        </w:rPr>
        <w:t xml:space="preserve"> w Czarnkowie</w:t>
      </w:r>
    </w:p>
    <w:p w14:paraId="78A2ED9C" w14:textId="77777777" w:rsidR="00321437" w:rsidRPr="00B46919" w:rsidRDefault="00321437" w:rsidP="00321437">
      <w:pPr>
        <w:pStyle w:val="tre"/>
        <w:spacing w:line="240" w:lineRule="auto"/>
        <w:jc w:val="both"/>
        <w:rPr>
          <w:rFonts w:eastAsia="Calibri" w:cs="Arial"/>
          <w:bCs/>
          <w:sz w:val="24"/>
          <w:szCs w:val="24"/>
          <w:lang w:eastAsia="en-US"/>
        </w:rPr>
      </w:pPr>
    </w:p>
    <w:p w14:paraId="1D826B31" w14:textId="77777777" w:rsidR="00321437" w:rsidRPr="00B46919" w:rsidRDefault="00321437" w:rsidP="00321437">
      <w:pPr>
        <w:ind w:left="284"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 xml:space="preserve">Projekt ma obejmować wykonanie przebudowy dróg gminnych – ul. Orłowskiego </w:t>
      </w:r>
      <w:r>
        <w:rPr>
          <w:rFonts w:ascii="Arial" w:eastAsia="Calibri" w:hAnsi="Arial" w:cs="Arial"/>
          <w:bCs/>
          <w:lang w:eastAsia="en-US"/>
        </w:rPr>
        <w:t xml:space="preserve">                   </w:t>
      </w:r>
      <w:r w:rsidRPr="00B46919">
        <w:rPr>
          <w:rFonts w:ascii="Arial" w:eastAsia="Calibri" w:hAnsi="Arial" w:cs="Arial"/>
          <w:bCs/>
          <w:lang w:eastAsia="en-US"/>
        </w:rPr>
        <w:t>i ul.</w:t>
      </w:r>
      <w:r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B46919">
        <w:rPr>
          <w:rFonts w:ascii="Arial" w:eastAsia="Calibri" w:hAnsi="Arial" w:cs="Arial"/>
          <w:bCs/>
          <w:lang w:eastAsia="en-US"/>
        </w:rPr>
        <w:t>Kwaska</w:t>
      </w:r>
      <w:proofErr w:type="spellEnd"/>
      <w:r w:rsidRPr="00B46919">
        <w:rPr>
          <w:rFonts w:ascii="Arial" w:eastAsia="Calibri" w:hAnsi="Arial" w:cs="Arial"/>
          <w:bCs/>
          <w:lang w:eastAsia="en-US"/>
        </w:rPr>
        <w:t xml:space="preserve"> w m. Czarnkowie. Inwestycja zlokalizowana jest w województwie wielkopolskim, powiecie czarnkowsko-trzcianeckim na terenie miasta Czarnków.</w:t>
      </w:r>
    </w:p>
    <w:p w14:paraId="2F56F179" w14:textId="77777777" w:rsidR="00321437" w:rsidRDefault="00321437" w:rsidP="00321437">
      <w:pPr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57A6B0D" w14:textId="77777777" w:rsidR="00321437" w:rsidRPr="00B46919" w:rsidRDefault="00321437" w:rsidP="00321437">
      <w:pPr>
        <w:widowControl/>
        <w:numPr>
          <w:ilvl w:val="0"/>
          <w:numId w:val="26"/>
        </w:numPr>
        <w:kinsoku/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B46919">
        <w:rPr>
          <w:rFonts w:ascii="Arial" w:eastAsia="Calibri" w:hAnsi="Arial" w:cs="Arial"/>
          <w:b/>
          <w:u w:val="single"/>
          <w:lang w:eastAsia="en-US"/>
        </w:rPr>
        <w:t>Zakres rzeczowy opracowania:</w:t>
      </w:r>
      <w:r w:rsidRPr="00B46919">
        <w:rPr>
          <w:rFonts w:ascii="Arial" w:eastAsia="Calibri" w:hAnsi="Arial" w:cs="Arial"/>
          <w:b/>
          <w:lang w:eastAsia="en-US"/>
        </w:rPr>
        <w:t xml:space="preserve"> </w:t>
      </w:r>
    </w:p>
    <w:p w14:paraId="34699F20" w14:textId="77777777" w:rsidR="00321437" w:rsidRPr="00B46919" w:rsidRDefault="00321437" w:rsidP="00321437">
      <w:pPr>
        <w:spacing w:after="200" w:line="276" w:lineRule="auto"/>
        <w:ind w:left="1080"/>
        <w:contextualSpacing/>
        <w:rPr>
          <w:rFonts w:ascii="Arial" w:eastAsia="Calibri" w:hAnsi="Arial" w:cs="Arial"/>
          <w:b/>
          <w:lang w:eastAsia="en-US"/>
        </w:rPr>
      </w:pPr>
    </w:p>
    <w:p w14:paraId="530A5A74" w14:textId="77777777" w:rsidR="00321437" w:rsidRPr="00B46919" w:rsidRDefault="00321437" w:rsidP="00321437">
      <w:pPr>
        <w:widowControl/>
        <w:numPr>
          <w:ilvl w:val="0"/>
          <w:numId w:val="27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>W ramach przedmiotowego zamówienia opracowaniu podlegają następujące elementy dokumentacji technicznej:</w:t>
      </w:r>
    </w:p>
    <w:p w14:paraId="4F3CE716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Aktualna mapa do celów projektowych (należy przekazać Zamawiającemu jeden oryginalny, poświadczony przez właściwy miejscowy Ośrodek dokumentacji geodezyjno-kartograficznej egzemplarz mapy w formacie elektronicznym – .</w:t>
      </w:r>
      <w:proofErr w:type="spellStart"/>
      <w:r w:rsidRPr="00B46919">
        <w:rPr>
          <w:rFonts w:ascii="Arial" w:eastAsia="Calibri" w:hAnsi="Arial" w:cs="Arial"/>
          <w:lang w:eastAsia="en-US"/>
        </w:rPr>
        <w:t>dwg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lub .</w:t>
      </w:r>
      <w:proofErr w:type="spellStart"/>
      <w:r w:rsidRPr="00B46919">
        <w:rPr>
          <w:rFonts w:ascii="Arial" w:eastAsia="Calibri" w:hAnsi="Arial" w:cs="Arial"/>
          <w:lang w:eastAsia="en-US"/>
        </w:rPr>
        <w:t>dxf</w:t>
      </w:r>
      <w:proofErr w:type="spellEnd"/>
      <w:r w:rsidRPr="00B46919">
        <w:rPr>
          <w:rFonts w:ascii="Arial" w:eastAsia="Calibri" w:hAnsi="Arial" w:cs="Arial"/>
          <w:lang w:eastAsia="en-US"/>
        </w:rPr>
        <w:t>),</w:t>
      </w:r>
    </w:p>
    <w:p w14:paraId="6E7A13C0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Koncepcja zagospodarowania terenu objętego przedmiotowym zamówieniem, podlegająca uzgodnieniu z Zamawiającym (termin przedstawienia koncepcji </w:t>
      </w:r>
      <w:r w:rsidRPr="00B46919">
        <w:rPr>
          <w:rFonts w:ascii="Arial" w:eastAsia="Calibri" w:hAnsi="Arial" w:cs="Arial"/>
          <w:lang w:eastAsia="en-US"/>
        </w:rPr>
        <w:br/>
        <w:t xml:space="preserve">do </w:t>
      </w:r>
      <w:r>
        <w:rPr>
          <w:rFonts w:ascii="Arial" w:eastAsia="Calibri" w:hAnsi="Arial" w:cs="Arial"/>
          <w:lang w:eastAsia="en-US"/>
        </w:rPr>
        <w:t>3</w:t>
      </w:r>
      <w:r w:rsidRPr="00B46919">
        <w:rPr>
          <w:rFonts w:ascii="Arial" w:eastAsia="Calibri" w:hAnsi="Arial" w:cs="Arial"/>
          <w:lang w:eastAsia="en-US"/>
        </w:rPr>
        <w:t xml:space="preserve"> m-</w:t>
      </w:r>
      <w:proofErr w:type="spellStart"/>
      <w:r w:rsidRPr="00B46919">
        <w:rPr>
          <w:rFonts w:ascii="Arial" w:eastAsia="Calibri" w:hAnsi="Arial" w:cs="Arial"/>
          <w:lang w:eastAsia="en-US"/>
        </w:rPr>
        <w:t>cy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od daty podpisania umowy),</w:t>
      </w:r>
    </w:p>
    <w:p w14:paraId="5C54A801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Dokumentacja geotechniczna,</w:t>
      </w:r>
    </w:p>
    <w:p w14:paraId="36BE26EC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zagospodarowania terenu, </w:t>
      </w:r>
    </w:p>
    <w:p w14:paraId="37E80F8A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</w:t>
      </w:r>
      <w:proofErr w:type="spellStart"/>
      <w:r w:rsidRPr="00B46919">
        <w:rPr>
          <w:rFonts w:ascii="Arial" w:eastAsia="Calibri" w:hAnsi="Arial" w:cs="Arial"/>
          <w:lang w:eastAsia="en-US"/>
        </w:rPr>
        <w:t>architektoniczno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- budowlany w podziale na branże, </w:t>
      </w:r>
    </w:p>
    <w:p w14:paraId="5CA8F8DF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techniczny w podziale na branże, </w:t>
      </w:r>
    </w:p>
    <w:p w14:paraId="596077C0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Projekt techniczny wykonania</w:t>
      </w:r>
      <w:r>
        <w:rPr>
          <w:rFonts w:ascii="Arial" w:eastAsia="Calibri" w:hAnsi="Arial" w:cs="Arial"/>
          <w:lang w:eastAsia="en-US"/>
        </w:rPr>
        <w:t xml:space="preserve"> przebudowy</w:t>
      </w:r>
      <w:r w:rsidRPr="00B46919">
        <w:rPr>
          <w:rFonts w:ascii="Arial" w:eastAsia="Calibri" w:hAnsi="Arial" w:cs="Arial"/>
          <w:lang w:eastAsia="en-US"/>
        </w:rPr>
        <w:t xml:space="preserve"> kanalizacji deszczowej,</w:t>
      </w:r>
    </w:p>
    <w:p w14:paraId="64DEDA70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Projekt usunięcia ewentualnych kolizji z infrastrukturą istniejącą,</w:t>
      </w:r>
    </w:p>
    <w:p w14:paraId="546EE4C9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Opinie, uzgodnienia, pozwolenia i inne dokumenty, o których mowa w art. 33 ust. 2 pkt 1 ustawy Prawo budowlane,</w:t>
      </w:r>
    </w:p>
    <w:p w14:paraId="3D4BD4A7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Informacja dotycząca bezpieczeństwa i ochrony zdrowia, o której mowa w art. 20 ust. 1 pkt 1b ustawy Prawo budowlane.</w:t>
      </w:r>
    </w:p>
    <w:p w14:paraId="2129D825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stałej organizacji ruchu wraz z zatwierdzeniem, </w:t>
      </w:r>
    </w:p>
    <w:p w14:paraId="5D55D63C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Specyfikacje techniczne wykonania i odbioru robót, </w:t>
      </w:r>
    </w:p>
    <w:p w14:paraId="4108B0FC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Kosztorysy inwestorskie oraz przedmiary robót w poszczególnych branżach,</w:t>
      </w:r>
    </w:p>
    <w:p w14:paraId="057A90B0" w14:textId="77777777" w:rsidR="00321437" w:rsidRPr="00B46919" w:rsidRDefault="00321437" w:rsidP="00321437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Plan </w:t>
      </w:r>
      <w:proofErr w:type="spellStart"/>
      <w:r w:rsidRPr="00B46919">
        <w:rPr>
          <w:rFonts w:ascii="Arial" w:eastAsia="Calibri" w:hAnsi="Arial" w:cs="Arial"/>
          <w:lang w:eastAsia="en-US"/>
        </w:rPr>
        <w:t>nasadzeń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zieleni w obrębie nowo projektowanych terenów zielonych.</w:t>
      </w:r>
    </w:p>
    <w:p w14:paraId="4A0D5AF2" w14:textId="77777777" w:rsidR="00321437" w:rsidRPr="00B46919" w:rsidRDefault="00321437" w:rsidP="0032143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2. Projekt </w:t>
      </w:r>
      <w:proofErr w:type="spellStart"/>
      <w:r w:rsidRPr="00B46919">
        <w:rPr>
          <w:rFonts w:ascii="Arial" w:eastAsia="Calibri" w:hAnsi="Arial" w:cs="Arial"/>
          <w:lang w:eastAsia="en-US"/>
        </w:rPr>
        <w:t>architektoniczno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- budowlany i techniczny musi zawierać w szczególności: </w:t>
      </w:r>
    </w:p>
    <w:p w14:paraId="7D66D9CA" w14:textId="77777777" w:rsidR="00321437" w:rsidRPr="00B46919" w:rsidRDefault="00321437" w:rsidP="00321437">
      <w:pPr>
        <w:spacing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a) część opisowo - obliczeniową: </w:t>
      </w:r>
    </w:p>
    <w:p w14:paraId="6DBE1F74" w14:textId="77777777" w:rsidR="00321437" w:rsidRPr="00B46919" w:rsidRDefault="00321437" w:rsidP="00321437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opis techniczny, </w:t>
      </w:r>
    </w:p>
    <w:p w14:paraId="31C995C2" w14:textId="77777777" w:rsidR="00321437" w:rsidRPr="00B46919" w:rsidRDefault="00321437" w:rsidP="00321437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wszystkie niezbędne obliczenia, </w:t>
      </w:r>
    </w:p>
    <w:p w14:paraId="1D830D9E" w14:textId="77777777" w:rsidR="00321437" w:rsidRPr="00B46919" w:rsidRDefault="00321437" w:rsidP="00321437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informację </w:t>
      </w:r>
      <w:proofErr w:type="spellStart"/>
      <w:r w:rsidRPr="00B46919">
        <w:rPr>
          <w:rFonts w:ascii="Arial" w:eastAsia="Calibri" w:hAnsi="Arial" w:cs="Arial"/>
          <w:lang w:eastAsia="en-US"/>
        </w:rPr>
        <w:t>BiOZ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; </w:t>
      </w:r>
    </w:p>
    <w:p w14:paraId="47AE2D95" w14:textId="77777777" w:rsidR="00321437" w:rsidRPr="00B46919" w:rsidRDefault="00321437" w:rsidP="00321437">
      <w:pPr>
        <w:spacing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b) część rysunkową: </w:t>
      </w:r>
    </w:p>
    <w:p w14:paraId="0017760A" w14:textId="77777777" w:rsidR="00321437" w:rsidRPr="00B46919" w:rsidRDefault="00321437" w:rsidP="00321437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plan orientacyjny (należy wykonać na barwnej, cyfrowej </w:t>
      </w:r>
      <w:proofErr w:type="spellStart"/>
      <w:r w:rsidRPr="00B46919">
        <w:rPr>
          <w:rFonts w:ascii="Arial" w:eastAsia="Calibri" w:hAnsi="Arial" w:cs="Arial"/>
          <w:lang w:eastAsia="en-US"/>
        </w:rPr>
        <w:t>ortofotomapie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sporządzonej na bazie zdjęć lotniczych. Plan orientacyjny powinien przybliżać mieszkańcom przyległych terenów zakres inwestycji), </w:t>
      </w:r>
    </w:p>
    <w:p w14:paraId="1F1806FF" w14:textId="77777777" w:rsidR="00321437" w:rsidRPr="00B46919" w:rsidRDefault="00321437" w:rsidP="00321437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plan sytuacyjny, </w:t>
      </w:r>
    </w:p>
    <w:p w14:paraId="77D1224D" w14:textId="77777777" w:rsidR="00321437" w:rsidRPr="00B46919" w:rsidRDefault="00321437" w:rsidP="00321437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zagospodarowania terenu, </w:t>
      </w:r>
    </w:p>
    <w:p w14:paraId="2D1DDE42" w14:textId="77777777" w:rsidR="00321437" w:rsidRPr="00B46919" w:rsidRDefault="00321437" w:rsidP="00321437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lastRenderedPageBreak/>
        <w:t xml:space="preserve">przekroje podłużne, </w:t>
      </w:r>
    </w:p>
    <w:p w14:paraId="6DE44E3C" w14:textId="77777777" w:rsidR="00321437" w:rsidRPr="00B46919" w:rsidRDefault="00321437" w:rsidP="00321437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przekroje poprzeczne,  </w:t>
      </w:r>
    </w:p>
    <w:p w14:paraId="6A9A3FD7" w14:textId="77777777" w:rsidR="00321437" w:rsidRPr="00B46919" w:rsidRDefault="00321437" w:rsidP="00321437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przekroje normalne, </w:t>
      </w:r>
    </w:p>
    <w:p w14:paraId="3A90189C" w14:textId="77777777" w:rsidR="00321437" w:rsidRPr="00B46919" w:rsidRDefault="00321437" w:rsidP="00321437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szczegóły; </w:t>
      </w:r>
    </w:p>
    <w:p w14:paraId="450CFC07" w14:textId="77777777" w:rsidR="00321437" w:rsidRPr="00B46919" w:rsidRDefault="00321437" w:rsidP="00321437">
      <w:pPr>
        <w:spacing w:after="200"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c) warunki techniczne, decyzje, opinie, ewentualne pozwolenie wodnoprawne </w:t>
      </w:r>
      <w:r>
        <w:rPr>
          <w:rFonts w:ascii="Arial" w:eastAsia="Calibri" w:hAnsi="Arial" w:cs="Arial"/>
          <w:lang w:eastAsia="en-US"/>
        </w:rPr>
        <w:br/>
      </w:r>
      <w:r w:rsidRPr="00B46919">
        <w:rPr>
          <w:rFonts w:ascii="Arial" w:eastAsia="Calibri" w:hAnsi="Arial" w:cs="Arial"/>
          <w:lang w:eastAsia="en-US"/>
        </w:rPr>
        <w:t xml:space="preserve">i uzgodnienia niezbędne do uzyskania zgłoszenia, pozwolenia na budowę lub decyzji o zezwoleniu na realizację inwestycji drogowej; </w:t>
      </w:r>
    </w:p>
    <w:p w14:paraId="1E2D6CD7" w14:textId="77777777" w:rsidR="00321437" w:rsidRPr="00B46919" w:rsidRDefault="00321437" w:rsidP="00321437">
      <w:pPr>
        <w:spacing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d) część kosztorysową: </w:t>
      </w:r>
    </w:p>
    <w:p w14:paraId="4FB534D8" w14:textId="77777777" w:rsidR="00321437" w:rsidRPr="00B46919" w:rsidRDefault="00321437" w:rsidP="00321437">
      <w:pPr>
        <w:widowControl/>
        <w:numPr>
          <w:ilvl w:val="0"/>
          <w:numId w:val="17"/>
        </w:numPr>
        <w:kinsoku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kosztorys inwestorski,</w:t>
      </w:r>
    </w:p>
    <w:p w14:paraId="75B919E8" w14:textId="77777777" w:rsidR="00321437" w:rsidRPr="00B46919" w:rsidRDefault="00321437" w:rsidP="00321437">
      <w:pPr>
        <w:widowControl/>
        <w:numPr>
          <w:ilvl w:val="0"/>
          <w:numId w:val="17"/>
        </w:numPr>
        <w:kinsoku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przedmiar robót z tabelą elementów scalonych i zestawieniem robocizny, materiałów i sprzętu </w:t>
      </w:r>
    </w:p>
    <w:p w14:paraId="5923D882" w14:textId="77777777" w:rsidR="00321437" w:rsidRPr="00B46919" w:rsidRDefault="00321437" w:rsidP="0032143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e) projekty podziału działek. </w:t>
      </w:r>
    </w:p>
    <w:p w14:paraId="4F35DD8D" w14:textId="77777777" w:rsidR="00321437" w:rsidRPr="00B46919" w:rsidRDefault="00321437" w:rsidP="0032143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3. Dokumentacja projektowa powinna być wykonana zgodnie z obowiązującymi przepisami, ze szczególnym uwzględnieniem: </w:t>
      </w:r>
    </w:p>
    <w:p w14:paraId="60813A65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Ustawa z dnia 20 lipca 2017r. – Prawo wodne (Dz. U. z 2023 poz. 1478 ze zm.)</w:t>
      </w:r>
      <w:r>
        <w:rPr>
          <w:rFonts w:ascii="Arial" w:eastAsia="Calibri" w:hAnsi="Arial" w:cs="Arial"/>
          <w:lang w:eastAsia="en-US"/>
        </w:rPr>
        <w:t>,</w:t>
      </w:r>
    </w:p>
    <w:p w14:paraId="58AA1C2B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 xml:space="preserve">Ustawa z dnia 27 kwietnia 2001 Prawo ochrony środowiska (Dz. U. z 2024 </w:t>
      </w:r>
      <w:r>
        <w:rPr>
          <w:rFonts w:ascii="Arial" w:eastAsia="Calibri" w:hAnsi="Arial" w:cs="Arial"/>
          <w:lang w:eastAsia="en-US"/>
        </w:rPr>
        <w:t xml:space="preserve">                    </w:t>
      </w:r>
      <w:r w:rsidRPr="00497F77">
        <w:rPr>
          <w:rFonts w:ascii="Arial" w:eastAsia="Calibri" w:hAnsi="Arial" w:cs="Arial"/>
          <w:lang w:eastAsia="en-US"/>
        </w:rPr>
        <w:t>poz. 54 ze zm.)</w:t>
      </w:r>
      <w:r>
        <w:rPr>
          <w:rFonts w:ascii="Arial" w:eastAsia="Calibri" w:hAnsi="Arial" w:cs="Arial"/>
          <w:lang w:eastAsia="en-US"/>
        </w:rPr>
        <w:t>,</w:t>
      </w:r>
    </w:p>
    <w:p w14:paraId="1107718B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 xml:space="preserve">Ustawy z dnia 7 lipca 1994 roku Prawo budowlane (Dz. U. z 2023 </w:t>
      </w:r>
      <w:r>
        <w:rPr>
          <w:rFonts w:ascii="Arial" w:eastAsia="Calibri" w:hAnsi="Arial" w:cs="Arial"/>
          <w:lang w:eastAsia="en-US"/>
        </w:rPr>
        <w:t xml:space="preserve">                                          </w:t>
      </w:r>
      <w:r w:rsidRPr="00497F77">
        <w:rPr>
          <w:rFonts w:ascii="Arial" w:eastAsia="Calibri" w:hAnsi="Arial" w:cs="Arial"/>
          <w:lang w:eastAsia="en-US"/>
        </w:rPr>
        <w:t>poz. 682 ze zm.)</w:t>
      </w:r>
      <w:r>
        <w:rPr>
          <w:rFonts w:ascii="Arial" w:eastAsia="Calibri" w:hAnsi="Arial" w:cs="Arial"/>
          <w:lang w:eastAsia="en-US"/>
        </w:rPr>
        <w:t>,</w:t>
      </w:r>
    </w:p>
    <w:p w14:paraId="659BA5C1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 xml:space="preserve">Ustawa z dnia 10 kwietnia 2003 r. o szczególnych zasadach przygotowania </w:t>
      </w:r>
      <w:r>
        <w:rPr>
          <w:rFonts w:ascii="Arial" w:eastAsia="Calibri" w:hAnsi="Arial" w:cs="Arial"/>
          <w:lang w:eastAsia="en-US"/>
        </w:rPr>
        <w:t xml:space="preserve">                        </w:t>
      </w:r>
      <w:r w:rsidRPr="00497F77">
        <w:rPr>
          <w:rFonts w:ascii="Arial" w:eastAsia="Calibri" w:hAnsi="Arial" w:cs="Arial"/>
          <w:lang w:eastAsia="en-US"/>
        </w:rPr>
        <w:t>i realizacji inwestycji w zakresie dróg publicznych (Dz. U. z 2023 poz. 162 ze zm.)</w:t>
      </w:r>
      <w:r>
        <w:rPr>
          <w:rFonts w:ascii="Arial" w:eastAsia="Calibri" w:hAnsi="Arial" w:cs="Arial"/>
          <w:lang w:eastAsia="en-US"/>
        </w:rPr>
        <w:t>,</w:t>
      </w:r>
    </w:p>
    <w:p w14:paraId="1F32C92A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Ustawa z dnia 3 października 2008 o udostępnianiu informacji o środowisku i jego ochronie, udziale społeczeństwa w ochronie środowiska oraz o ocenach oddziaływania na środowisko (Dz. U. z 2023 poz. 1094 ze zm.)</w:t>
      </w:r>
      <w:r>
        <w:rPr>
          <w:rFonts w:ascii="Arial" w:eastAsia="Calibri" w:hAnsi="Arial" w:cs="Arial"/>
          <w:lang w:eastAsia="en-US"/>
        </w:rPr>
        <w:t>,</w:t>
      </w:r>
    </w:p>
    <w:p w14:paraId="7A5C00E2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Rozporządzenia Rady Ministrów z dnia 10 września 2019 r. w sprawie przedsięwzięć mogących znacząco oddziaływać na środowisko (Dz. U. z 2019 poz. 1839 ze zm.),</w:t>
      </w:r>
    </w:p>
    <w:p w14:paraId="369AD9E2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Rozporządzenia Ministra Infrastruktury z dnia 24 czerwca 2022 r. w sprawie przepisów techniczno-budowlanych dotyczących dróg publicznych (Dz. U. z 2022 poz. 1518 ze zm.)</w:t>
      </w:r>
      <w:r>
        <w:rPr>
          <w:rFonts w:ascii="Arial" w:eastAsia="Calibri" w:hAnsi="Arial" w:cs="Arial"/>
          <w:lang w:eastAsia="en-US"/>
        </w:rPr>
        <w:t>,</w:t>
      </w:r>
    </w:p>
    <w:p w14:paraId="6DA58FA3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 xml:space="preserve">Rozporządzenie Ministra Rozwoju z dnia 11 września 2020r. w sprawie szczegółowego zakresu i formy projektu budowlanego (Dz. U. z 2022 poz. 1679) </w:t>
      </w:r>
    </w:p>
    <w:p w14:paraId="03844692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 xml:space="preserve">Rozporządzenie Ministra Rozwoju i Technologii z dnia 20 grudnia 2021 r. </w:t>
      </w:r>
      <w:r>
        <w:rPr>
          <w:rFonts w:ascii="Arial" w:eastAsia="Calibri" w:hAnsi="Arial" w:cs="Arial"/>
          <w:lang w:eastAsia="en-US"/>
        </w:rPr>
        <w:br/>
      </w:r>
      <w:r w:rsidRPr="00497F77">
        <w:rPr>
          <w:rFonts w:ascii="Arial" w:eastAsia="Calibri" w:hAnsi="Arial" w:cs="Arial"/>
          <w:lang w:eastAsia="en-US"/>
        </w:rPr>
        <w:t>w sprawie szczegółowego zakresu i formy dokumentacji projektowej, specyfikacji technicznych wykonania i odbioru robót budowlanych oraz programu funkcjonalno-użytkowego (tj. Dz. U. z 2021 poz. 2454 ze zm.),</w:t>
      </w:r>
    </w:p>
    <w:p w14:paraId="04940750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Zarządzenia Nr 30 Generalnego Dyrektora Dróg Krajowych i Autostrad z dnia 8 listopada 2005r. Stadia i skład dokumentacji projektowej dla dróg i mostów w fazie przygotowania zadań,</w:t>
      </w:r>
    </w:p>
    <w:p w14:paraId="3DE94B59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lastRenderedPageBreak/>
        <w:t xml:space="preserve">Rozporządzenie Ministra Rozwoju i Technologii z dnia 20 grudnia 2021 r. </w:t>
      </w:r>
      <w:r>
        <w:rPr>
          <w:rFonts w:ascii="Arial" w:eastAsia="Calibri" w:hAnsi="Arial" w:cs="Arial"/>
          <w:lang w:eastAsia="en-US"/>
        </w:rPr>
        <w:br/>
      </w:r>
      <w:r w:rsidRPr="00497F77">
        <w:rPr>
          <w:rFonts w:ascii="Arial" w:eastAsia="Calibri" w:hAnsi="Arial" w:cs="Arial"/>
          <w:lang w:eastAsia="en-US"/>
        </w:rPr>
        <w:t xml:space="preserve">w sprawie określenia metod i podstaw sporządzania kosztorysu inwestorskiego, obliczania planowanych kosztów prac projektowych oraz planowanych kosztów robót budowlanych określonych w programie funkcjonalno-użytkowym </w:t>
      </w:r>
      <w:r>
        <w:rPr>
          <w:rFonts w:ascii="Arial" w:eastAsia="Calibri" w:hAnsi="Arial" w:cs="Arial"/>
          <w:lang w:eastAsia="en-US"/>
        </w:rPr>
        <w:br/>
      </w:r>
      <w:r w:rsidRPr="00497F77">
        <w:rPr>
          <w:rFonts w:ascii="Arial" w:eastAsia="Calibri" w:hAnsi="Arial" w:cs="Arial"/>
          <w:lang w:eastAsia="en-US"/>
        </w:rPr>
        <w:t>(Dz. U. z 2021 poz. 2458 ze zm.),</w:t>
      </w:r>
    </w:p>
    <w:p w14:paraId="39FC7385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 xml:space="preserve">Rozporządzenie Ministra Spraw Wewnętrznych i Administracji z dnia 25 kwietnia 2012r. w sprawie ustalenia geotechnicznych warunków </w:t>
      </w:r>
      <w:proofErr w:type="spellStart"/>
      <w:r w:rsidRPr="00497F77">
        <w:rPr>
          <w:rFonts w:ascii="Arial" w:eastAsia="Calibri" w:hAnsi="Arial" w:cs="Arial"/>
          <w:lang w:eastAsia="en-US"/>
        </w:rPr>
        <w:t>posadawiania</w:t>
      </w:r>
      <w:proofErr w:type="spellEnd"/>
      <w:r w:rsidRPr="00497F77">
        <w:rPr>
          <w:rFonts w:ascii="Arial" w:eastAsia="Calibri" w:hAnsi="Arial" w:cs="Arial"/>
          <w:lang w:eastAsia="en-US"/>
        </w:rPr>
        <w:t xml:space="preserve"> obiektów budowlanych (Dz. U. z 2012 poz. 463 ze zm.),</w:t>
      </w:r>
    </w:p>
    <w:p w14:paraId="24E87528" w14:textId="77777777" w:rsidR="0032143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Instrukcja Badań Podłoża Gruntowego Budowli Drogowych i Mostowych, GDDP 1998r.</w:t>
      </w:r>
      <w:r>
        <w:rPr>
          <w:rFonts w:ascii="Arial" w:eastAsia="Calibri" w:hAnsi="Arial" w:cs="Arial"/>
          <w:lang w:eastAsia="en-US"/>
        </w:rPr>
        <w:t>,</w:t>
      </w:r>
    </w:p>
    <w:p w14:paraId="04E35015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innymi przepisami i unormowaniami niezbędnymi do opracowania dokumentacji.</w:t>
      </w:r>
    </w:p>
    <w:p w14:paraId="1F83F339" w14:textId="77777777" w:rsidR="00321437" w:rsidRPr="00497F77" w:rsidRDefault="00321437" w:rsidP="00321437">
      <w:pPr>
        <w:spacing w:line="288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24169106" w14:textId="77777777" w:rsidR="00321437" w:rsidRDefault="00321437" w:rsidP="00321437">
      <w:pPr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F77">
        <w:rPr>
          <w:rFonts w:ascii="Arial" w:eastAsia="Calibri" w:hAnsi="Arial" w:cs="Arial"/>
          <w:lang w:eastAsia="en-US"/>
        </w:rPr>
        <w:t>Podajemy adresy do stron zawierających Wzorce i standardy. Gmina Miasta Czarnków dopuszcza ich stosowanie, przy czym wskazujemy, że ich stosowanie nie zwalnia osób wykonujących samodzielne funkcje techniczne w budownictwie z odpowiedzialności zawodowej.</w:t>
      </w:r>
    </w:p>
    <w:p w14:paraId="10C65951" w14:textId="77777777" w:rsidR="00321437" w:rsidRPr="00497F77" w:rsidRDefault="00321437" w:rsidP="00321437">
      <w:pPr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245D2C81" w14:textId="77777777" w:rsidR="00321437" w:rsidRPr="00497F7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hyperlink r:id="rId9" w:history="1">
        <w:r w:rsidRPr="00497F77">
          <w:rPr>
            <w:rFonts w:ascii="Arial" w:eastAsia="Calibri" w:hAnsi="Arial" w:cs="Arial"/>
            <w:lang w:eastAsia="en-US"/>
          </w:rPr>
          <w:t>https://www.gov.pl/web/infrastruktura/wr-d</w:t>
        </w:r>
      </w:hyperlink>
    </w:p>
    <w:p w14:paraId="25810D8F" w14:textId="77777777" w:rsidR="00321437" w:rsidRDefault="00321437" w:rsidP="00321437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hyperlink r:id="rId10" w:history="1">
        <w:r w:rsidRPr="00497F77">
          <w:rPr>
            <w:rFonts w:ascii="Arial" w:eastAsia="Calibri" w:hAnsi="Arial" w:cs="Arial"/>
            <w:lang w:eastAsia="en-US"/>
          </w:rPr>
          <w:t>https://www.gov.pl/web/infrastruktura/wr-m</w:t>
        </w:r>
      </w:hyperlink>
    </w:p>
    <w:p w14:paraId="62F1DF5E" w14:textId="77777777" w:rsidR="00321437" w:rsidRPr="00B46919" w:rsidRDefault="00321437" w:rsidP="00321437">
      <w:pPr>
        <w:spacing w:line="288" w:lineRule="auto"/>
        <w:ind w:left="502"/>
        <w:contextualSpacing/>
        <w:jc w:val="both"/>
        <w:rPr>
          <w:rFonts w:ascii="Arial" w:eastAsia="Calibri" w:hAnsi="Arial" w:cs="Arial"/>
          <w:lang w:eastAsia="en-US"/>
        </w:rPr>
      </w:pPr>
    </w:p>
    <w:p w14:paraId="741310BB" w14:textId="77777777" w:rsidR="00321437" w:rsidRPr="00B46919" w:rsidRDefault="00321437" w:rsidP="0032143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1A75D23E" w14:textId="77777777" w:rsidR="00321437" w:rsidRPr="00B46919" w:rsidRDefault="00321437" w:rsidP="0032143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350F5530" w14:textId="77777777" w:rsidR="00321437" w:rsidRPr="00B46919" w:rsidRDefault="00321437" w:rsidP="0032143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6. Przedmiot zamówienia obejmuje także:</w:t>
      </w:r>
    </w:p>
    <w:p w14:paraId="2843E2EA" w14:textId="77777777" w:rsidR="00321437" w:rsidRPr="00B46919" w:rsidRDefault="00321437" w:rsidP="00321437">
      <w:pPr>
        <w:spacing w:after="20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1) uzyskanie warunków technicznych, opinii, uzgodnień, w tym uzgodnienie </w:t>
      </w:r>
      <w:r w:rsidRPr="00B46919">
        <w:rPr>
          <w:rFonts w:ascii="Arial" w:eastAsia="Calibri" w:hAnsi="Arial" w:cs="Arial"/>
          <w:lang w:eastAsia="en-US"/>
        </w:rPr>
        <w:br/>
        <w:t xml:space="preserve">z Zamawiającym zastosowanych rozwiązań technicznych, uzgodnienia </w:t>
      </w:r>
      <w:r w:rsidRPr="00B46919">
        <w:rPr>
          <w:rFonts w:ascii="Arial" w:eastAsia="Calibri" w:hAnsi="Arial" w:cs="Arial"/>
          <w:lang w:eastAsia="en-US"/>
        </w:rPr>
        <w:br/>
        <w:t>z gestorami uzbrojenia sieciowego itd.),</w:t>
      </w:r>
    </w:p>
    <w:p w14:paraId="4F64E1A1" w14:textId="77777777" w:rsidR="00321437" w:rsidRPr="00B46919" w:rsidRDefault="00321437" w:rsidP="00321437">
      <w:pPr>
        <w:spacing w:after="20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6C30C749" w14:textId="77777777" w:rsidR="00321437" w:rsidRPr="00B46919" w:rsidRDefault="00321437" w:rsidP="00321437">
      <w:pPr>
        <w:spacing w:after="20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265A27A5" w14:textId="77777777" w:rsidR="00321437" w:rsidRPr="00B46919" w:rsidRDefault="00321437" w:rsidP="00321437">
      <w:pPr>
        <w:spacing w:after="200"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lastRenderedPageBreak/>
        <w:t xml:space="preserve">4) uzyskanie ostatecznych decyzji lub innych dokumentów zezwalających </w:t>
      </w:r>
      <w:r w:rsidRPr="00B46919">
        <w:rPr>
          <w:rFonts w:ascii="Arial" w:eastAsia="Calibri" w:hAnsi="Arial" w:cs="Arial"/>
          <w:lang w:eastAsia="en-US"/>
        </w:rPr>
        <w:br/>
        <w:t>na rozpoczęcie robót budowlanych (pozwolenie na budowę/rozbiórkę lub decyzja ZRID)</w:t>
      </w:r>
    </w:p>
    <w:p w14:paraId="6BAF9C9C" w14:textId="77777777" w:rsidR="00321437" w:rsidRPr="00B46919" w:rsidRDefault="00321437" w:rsidP="00321437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B46919">
        <w:rPr>
          <w:rFonts w:ascii="Arial" w:eastAsia="Calibri" w:hAnsi="Arial" w:cs="Arial"/>
          <w:b/>
          <w:lang w:eastAsia="en-US"/>
        </w:rPr>
        <w:t xml:space="preserve">II. </w:t>
      </w:r>
      <w:r w:rsidRPr="00B46919">
        <w:rPr>
          <w:rFonts w:ascii="Arial" w:eastAsia="Calibri" w:hAnsi="Arial" w:cs="Arial"/>
          <w:b/>
          <w:u w:val="single"/>
          <w:lang w:eastAsia="en-US"/>
        </w:rPr>
        <w:t>Dane wyjściowe do projektowania:</w:t>
      </w:r>
      <w:r w:rsidRPr="00B46919">
        <w:rPr>
          <w:rFonts w:ascii="Arial" w:eastAsia="Calibri" w:hAnsi="Arial" w:cs="Arial"/>
          <w:b/>
          <w:lang w:eastAsia="en-US"/>
        </w:rPr>
        <w:t xml:space="preserve"> </w:t>
      </w:r>
    </w:p>
    <w:p w14:paraId="4B180B4D" w14:textId="77777777" w:rsidR="00321437" w:rsidRPr="00B46919" w:rsidRDefault="00321437" w:rsidP="0032143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opracować należy w oparciu o następujące założenia: </w:t>
      </w:r>
    </w:p>
    <w:p w14:paraId="747661E9" w14:textId="77777777" w:rsidR="00321437" w:rsidRPr="00B46919" w:rsidRDefault="00321437" w:rsidP="00321437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B46919">
        <w:rPr>
          <w:rFonts w:ascii="Arial" w:eastAsia="Calibri" w:hAnsi="Arial" w:cs="Arial"/>
          <w:b/>
          <w:lang w:eastAsia="en-US"/>
        </w:rPr>
        <w:t xml:space="preserve">zakres inwestycji określony został na załączniku graficznym </w:t>
      </w:r>
      <w:r w:rsidRPr="00B46919">
        <w:rPr>
          <w:rFonts w:ascii="Arial" w:eastAsia="Calibri" w:hAnsi="Arial" w:cs="Arial"/>
          <w:b/>
          <w:lang w:eastAsia="en-US"/>
        </w:rPr>
        <w:br/>
        <w:t xml:space="preserve">do niniejszego OPZ i obejmuje obszar w obrębie ul. </w:t>
      </w:r>
      <w:r>
        <w:rPr>
          <w:rFonts w:ascii="Arial" w:eastAsia="Calibri" w:hAnsi="Arial" w:cs="Arial"/>
          <w:b/>
          <w:lang w:eastAsia="en-US"/>
        </w:rPr>
        <w:t xml:space="preserve">Orłowskiego                                    </w:t>
      </w:r>
      <w:r w:rsidRPr="0085037E">
        <w:rPr>
          <w:rFonts w:ascii="Arial" w:eastAsia="Calibri" w:hAnsi="Arial" w:cs="Arial"/>
          <w:b/>
          <w:lang w:eastAsia="en-US"/>
        </w:rPr>
        <w:t xml:space="preserve">i ul. </w:t>
      </w:r>
      <w:proofErr w:type="spellStart"/>
      <w:r w:rsidRPr="0085037E">
        <w:rPr>
          <w:rFonts w:ascii="Arial" w:eastAsia="Calibri" w:hAnsi="Arial" w:cs="Arial"/>
          <w:b/>
          <w:lang w:eastAsia="en-US"/>
        </w:rPr>
        <w:t>Kwaska</w:t>
      </w:r>
      <w:proofErr w:type="spellEnd"/>
      <w:r w:rsidRPr="0085037E">
        <w:rPr>
          <w:rFonts w:ascii="Arial" w:eastAsia="Calibri" w:hAnsi="Arial" w:cs="Arial"/>
          <w:b/>
          <w:lang w:eastAsia="en-US"/>
        </w:rPr>
        <w:t xml:space="preserve"> </w:t>
      </w:r>
      <w:r w:rsidRPr="00B46919">
        <w:rPr>
          <w:rFonts w:ascii="Arial" w:eastAsia="Calibri" w:hAnsi="Arial" w:cs="Arial"/>
          <w:b/>
          <w:lang w:eastAsia="en-US"/>
        </w:rPr>
        <w:t xml:space="preserve">w Czarnkowie, </w:t>
      </w:r>
    </w:p>
    <w:p w14:paraId="7C9718C8" w14:textId="77777777" w:rsidR="00321437" w:rsidRPr="00B46919" w:rsidRDefault="00321437" w:rsidP="00321437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 xml:space="preserve">w ramach opracowywanej dokumentacji należy uwzględnić kwestię uporządkowania własności działek, wchodzących w obręb obecnego pasa drogowego – (podział geodezyjny oraz przejęcie działek w ramach decyzji </w:t>
      </w:r>
      <w:proofErr w:type="spellStart"/>
      <w:r w:rsidRPr="00B46919">
        <w:rPr>
          <w:rFonts w:ascii="Arial" w:eastAsia="Calibri" w:hAnsi="Arial" w:cs="Arial"/>
          <w:bCs/>
          <w:lang w:eastAsia="en-US"/>
        </w:rPr>
        <w:t>ZRiD</w:t>
      </w:r>
      <w:proofErr w:type="spellEnd"/>
      <w:r w:rsidRPr="00B46919">
        <w:rPr>
          <w:rFonts w:ascii="Arial" w:eastAsia="Calibri" w:hAnsi="Arial" w:cs="Arial"/>
          <w:bCs/>
          <w:lang w:eastAsia="en-US"/>
        </w:rPr>
        <w:t>),</w:t>
      </w:r>
    </w:p>
    <w:p w14:paraId="4B9EBBA6" w14:textId="77777777" w:rsidR="00321437" w:rsidRPr="00DD36E3" w:rsidRDefault="00321437" w:rsidP="00321437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Cs/>
          <w:lang w:eastAsia="en-US"/>
        </w:rPr>
        <w:t>wykonanie</w:t>
      </w:r>
      <w:r w:rsidRPr="00B46919">
        <w:rPr>
          <w:rFonts w:ascii="Arial" w:eastAsia="Calibri" w:hAnsi="Arial" w:cs="Arial"/>
          <w:b/>
          <w:lang w:eastAsia="en-US"/>
        </w:rPr>
        <w:t xml:space="preserve"> </w:t>
      </w:r>
      <w:r w:rsidRPr="00B46919">
        <w:rPr>
          <w:rFonts w:ascii="Arial" w:eastAsia="Calibri" w:hAnsi="Arial" w:cs="Arial"/>
          <w:lang w:eastAsia="en-US"/>
        </w:rPr>
        <w:t>nawierzchni bitumicznej jezdni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B46919">
        <w:rPr>
          <w:rFonts w:ascii="Arial" w:eastAsia="Calibri" w:hAnsi="Arial" w:cs="Arial"/>
          <w:lang w:eastAsia="en-US"/>
        </w:rPr>
        <w:t>o pełnej konstrukcji KR2</w:t>
      </w:r>
      <w:r>
        <w:rPr>
          <w:rFonts w:ascii="Arial" w:eastAsia="Calibri" w:hAnsi="Arial" w:cs="Arial"/>
          <w:lang w:eastAsia="en-US"/>
        </w:rPr>
        <w:t>,</w:t>
      </w:r>
      <w:r w:rsidRPr="00B46919">
        <w:rPr>
          <w:rFonts w:ascii="Arial" w:eastAsia="Calibri" w:hAnsi="Arial" w:cs="Arial"/>
          <w:lang w:eastAsia="en-US"/>
        </w:rPr>
        <w:t xml:space="preserve">   </w:t>
      </w:r>
    </w:p>
    <w:p w14:paraId="2391A70C" w14:textId="77777777" w:rsidR="00321437" w:rsidRPr="009259C1" w:rsidRDefault="00321437" w:rsidP="00321437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wykonanie ścieżki pieszo-rowerowej,</w:t>
      </w:r>
    </w:p>
    <w:p w14:paraId="25C245BC" w14:textId="77777777" w:rsidR="00321437" w:rsidRPr="00B46919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przedmiotowy obszar objęty jest:</w:t>
      </w:r>
    </w:p>
    <w:p w14:paraId="28FA16FD" w14:textId="77777777" w:rsidR="00321437" w:rsidRPr="00B46919" w:rsidRDefault="00321437" w:rsidP="00321437">
      <w:pPr>
        <w:widowControl/>
        <w:numPr>
          <w:ilvl w:val="1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>Uchwałą nr XI</w:t>
      </w:r>
      <w:r>
        <w:rPr>
          <w:rFonts w:ascii="Arial" w:eastAsia="Calibri" w:hAnsi="Arial" w:cs="Arial"/>
          <w:bCs/>
          <w:lang w:eastAsia="en-US"/>
        </w:rPr>
        <w:t>X</w:t>
      </w:r>
      <w:r w:rsidRPr="00B46919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>137</w:t>
      </w:r>
      <w:r w:rsidRPr="00B46919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 xml:space="preserve">2012 z </w:t>
      </w:r>
      <w:r w:rsidRPr="00B46919">
        <w:rPr>
          <w:rFonts w:ascii="Arial" w:eastAsia="Calibri" w:hAnsi="Arial" w:cs="Arial"/>
          <w:bCs/>
          <w:lang w:eastAsia="en-US"/>
        </w:rPr>
        <w:t xml:space="preserve"> Rady Miasta Czarnków z dnia </w:t>
      </w:r>
      <w:r>
        <w:rPr>
          <w:rFonts w:ascii="Arial" w:eastAsia="Calibri" w:hAnsi="Arial" w:cs="Arial"/>
          <w:bCs/>
          <w:lang w:eastAsia="en-US"/>
        </w:rPr>
        <w:t>26</w:t>
      </w:r>
      <w:r w:rsidRPr="00B46919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kwietnia</w:t>
      </w:r>
      <w:r w:rsidRPr="00B46919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2012</w:t>
      </w:r>
      <w:r w:rsidRPr="00B46919">
        <w:rPr>
          <w:rFonts w:ascii="Arial" w:eastAsia="Calibri" w:hAnsi="Arial" w:cs="Arial"/>
          <w:bCs/>
          <w:lang w:eastAsia="en-US"/>
        </w:rPr>
        <w:t xml:space="preserve"> r. </w:t>
      </w:r>
      <w:r w:rsidRPr="00DD36E3">
        <w:rPr>
          <w:rFonts w:ascii="Arial" w:eastAsia="Calibri" w:hAnsi="Arial" w:cs="Arial"/>
          <w:bCs/>
          <w:lang w:eastAsia="en-US"/>
        </w:rPr>
        <w:t>w sprawie miejscowego planu zagospodarowania przestrzennego w rejonie ulicy Gdańskiej miasta Czarnków</w:t>
      </w:r>
      <w:r w:rsidRPr="00B46919">
        <w:rPr>
          <w:rFonts w:ascii="Arial" w:eastAsia="Calibri" w:hAnsi="Arial" w:cs="Arial"/>
          <w:bCs/>
          <w:lang w:eastAsia="en-US"/>
        </w:rPr>
        <w:t>,</w:t>
      </w:r>
    </w:p>
    <w:p w14:paraId="1D50ABA6" w14:textId="77777777" w:rsidR="00321437" w:rsidRPr="00B46919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>w ramach opracowania należy zaprojektować sprawne i zgodne z przepisami odwodnienie z projektowanej nawierzchni jezdni,</w:t>
      </w:r>
    </w:p>
    <w:p w14:paraId="3AD5BA93" w14:textId="77777777" w:rsidR="00321437" w:rsidRPr="00B46919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 xml:space="preserve">w przypadku konieczności uzyskać ewentualne zgody właścicieli cieków </w:t>
      </w:r>
      <w:r w:rsidRPr="00B46919">
        <w:rPr>
          <w:rFonts w:ascii="Arial" w:eastAsia="Calibri" w:hAnsi="Arial" w:cs="Arial"/>
          <w:bCs/>
          <w:lang w:eastAsia="en-US"/>
        </w:rPr>
        <w:br/>
        <w:t xml:space="preserve">na odprowadzenie wód z drogi do ich urządzeń, </w:t>
      </w:r>
    </w:p>
    <w:p w14:paraId="346366E1" w14:textId="77777777" w:rsidR="00321437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 xml:space="preserve">w pasie terenu przeznaczonym pod inwestycję znajdują się sieci i instalacje podziemne, których szczegółowy przebieg określony zostanie na mapie </w:t>
      </w:r>
      <w:r w:rsidRPr="00B46919">
        <w:rPr>
          <w:rFonts w:ascii="Arial" w:eastAsia="Calibri" w:hAnsi="Arial" w:cs="Arial"/>
          <w:bCs/>
          <w:lang w:eastAsia="en-US"/>
        </w:rPr>
        <w:br/>
        <w:t>do celów projektowych,</w:t>
      </w:r>
    </w:p>
    <w:p w14:paraId="646E9888" w14:textId="77777777" w:rsidR="00321437" w:rsidRPr="00B46919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>projekt powinien uwzględniać usunięcie powstałych w związku z inwestycją ewentualnych kolizji. Wytypowanie wraz ze wskazaniem odcinków urządzeń</w:t>
      </w:r>
      <w:r w:rsidRPr="00B46919">
        <w:rPr>
          <w:rFonts w:ascii="Arial" w:eastAsia="Calibri" w:hAnsi="Arial" w:cs="Arial"/>
          <w:bCs/>
          <w:lang w:eastAsia="en-US"/>
        </w:rPr>
        <w:br/>
        <w:t xml:space="preserve">do przebudowy ze względu 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przebudową drogi. Rozwiązania kolizji wykonać w osobnych tomach, dla każdej z branż osobno, </w:t>
      </w:r>
    </w:p>
    <w:p w14:paraId="01DE8E99" w14:textId="77777777" w:rsidR="00321437" w:rsidRPr="00B46919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>w opracowaniu należy przedstawić szczegółowe rozwiązania wysokościowe projektowanych elementów pasa drogowego i powiązania z istniejącym terenem, zjazdami, projektem chodników. Określić ilość robót ziemnych i ich bilans wraz z przedmiarem,</w:t>
      </w:r>
    </w:p>
    <w:p w14:paraId="52113A5B" w14:textId="77777777" w:rsidR="00321437" w:rsidRPr="00B46919" w:rsidRDefault="00321437" w:rsidP="00321437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46919">
        <w:rPr>
          <w:rFonts w:ascii="Arial" w:eastAsia="Calibri" w:hAnsi="Arial" w:cs="Arial"/>
          <w:bCs/>
          <w:lang w:eastAsia="en-US"/>
        </w:rPr>
        <w:t xml:space="preserve">przyjęte parametry projektowe muszą być zgodne z Rozporządzeniem Ministra </w:t>
      </w:r>
      <w:r>
        <w:rPr>
          <w:rFonts w:ascii="Arial" w:eastAsia="Calibri" w:hAnsi="Arial" w:cs="Arial"/>
          <w:bCs/>
          <w:lang w:eastAsia="en-US"/>
        </w:rPr>
        <w:t>Infrastruktury</w:t>
      </w:r>
      <w:r w:rsidRPr="00B46919">
        <w:rPr>
          <w:rFonts w:ascii="Arial" w:eastAsia="Calibri" w:hAnsi="Arial" w:cs="Arial"/>
          <w:bCs/>
          <w:lang w:eastAsia="en-US"/>
        </w:rPr>
        <w:t xml:space="preserve"> z dnia 2</w:t>
      </w:r>
      <w:r>
        <w:rPr>
          <w:rFonts w:ascii="Arial" w:eastAsia="Calibri" w:hAnsi="Arial" w:cs="Arial"/>
          <w:bCs/>
          <w:lang w:eastAsia="en-US"/>
        </w:rPr>
        <w:t>4</w:t>
      </w:r>
      <w:r w:rsidRPr="00B46919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czerwca</w:t>
      </w:r>
      <w:r w:rsidRPr="00B46919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2022</w:t>
      </w:r>
      <w:r w:rsidRPr="00B46919">
        <w:rPr>
          <w:rFonts w:ascii="Arial" w:eastAsia="Calibri" w:hAnsi="Arial" w:cs="Arial"/>
          <w:bCs/>
          <w:lang w:eastAsia="en-US"/>
        </w:rPr>
        <w:t xml:space="preserve">r. w sprawie </w:t>
      </w:r>
      <w:r>
        <w:rPr>
          <w:rFonts w:ascii="Arial" w:eastAsia="Calibri" w:hAnsi="Arial" w:cs="Arial"/>
          <w:bCs/>
          <w:lang w:eastAsia="en-US"/>
        </w:rPr>
        <w:t>przepisów</w:t>
      </w:r>
      <w:r w:rsidRPr="00B46919">
        <w:rPr>
          <w:rFonts w:ascii="Arial" w:eastAsia="Calibri" w:hAnsi="Arial" w:cs="Arial"/>
          <w:bCs/>
          <w:lang w:eastAsia="en-US"/>
        </w:rPr>
        <w:t xml:space="preserve"> techniczn</w:t>
      </w:r>
      <w:r>
        <w:rPr>
          <w:rFonts w:ascii="Arial" w:eastAsia="Calibri" w:hAnsi="Arial" w:cs="Arial"/>
          <w:bCs/>
          <w:lang w:eastAsia="en-US"/>
        </w:rPr>
        <w:t xml:space="preserve">o-budowlanych </w:t>
      </w:r>
      <w:r w:rsidRPr="00B46919">
        <w:rPr>
          <w:rFonts w:ascii="Arial" w:eastAsia="Calibri" w:hAnsi="Arial" w:cs="Arial"/>
          <w:bCs/>
          <w:lang w:eastAsia="en-US"/>
        </w:rPr>
        <w:t>d</w:t>
      </w:r>
      <w:r>
        <w:rPr>
          <w:rFonts w:ascii="Arial" w:eastAsia="Calibri" w:hAnsi="Arial" w:cs="Arial"/>
          <w:bCs/>
          <w:lang w:eastAsia="en-US"/>
        </w:rPr>
        <w:t>otyczących dróg</w:t>
      </w:r>
      <w:r w:rsidRPr="00B46919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publicznych</w:t>
      </w:r>
      <w:r w:rsidRPr="00B46919">
        <w:rPr>
          <w:rFonts w:ascii="Arial" w:eastAsia="Calibri" w:hAnsi="Arial" w:cs="Arial"/>
          <w:bCs/>
          <w:lang w:eastAsia="en-US"/>
        </w:rPr>
        <w:t xml:space="preserve"> (Dz. U. z 20</w:t>
      </w:r>
      <w:r>
        <w:rPr>
          <w:rFonts w:ascii="Arial" w:eastAsia="Calibri" w:hAnsi="Arial" w:cs="Arial"/>
          <w:bCs/>
          <w:lang w:eastAsia="en-US"/>
        </w:rPr>
        <w:t>22</w:t>
      </w:r>
      <w:r w:rsidRPr="00B46919">
        <w:rPr>
          <w:rFonts w:ascii="Arial" w:eastAsia="Calibri" w:hAnsi="Arial" w:cs="Arial"/>
          <w:bCs/>
          <w:lang w:eastAsia="en-US"/>
        </w:rPr>
        <w:t xml:space="preserve"> r., poz. 1</w:t>
      </w:r>
      <w:r>
        <w:rPr>
          <w:rFonts w:ascii="Arial" w:eastAsia="Calibri" w:hAnsi="Arial" w:cs="Arial"/>
          <w:bCs/>
          <w:lang w:eastAsia="en-US"/>
        </w:rPr>
        <w:t>518</w:t>
      </w:r>
      <w:r w:rsidRPr="00B46919">
        <w:rPr>
          <w:rFonts w:ascii="Arial" w:eastAsia="Calibri" w:hAnsi="Arial" w:cs="Arial"/>
          <w:bCs/>
          <w:lang w:eastAsia="en-US"/>
        </w:rPr>
        <w:t xml:space="preserve"> z </w:t>
      </w:r>
      <w:proofErr w:type="spellStart"/>
      <w:r w:rsidRPr="00B46919">
        <w:rPr>
          <w:rFonts w:ascii="Arial" w:eastAsia="Calibri" w:hAnsi="Arial" w:cs="Arial"/>
          <w:bCs/>
          <w:lang w:eastAsia="en-US"/>
        </w:rPr>
        <w:t>późn</w:t>
      </w:r>
      <w:proofErr w:type="spellEnd"/>
      <w:r w:rsidRPr="00B46919">
        <w:rPr>
          <w:rFonts w:ascii="Arial" w:eastAsia="Calibri" w:hAnsi="Arial" w:cs="Arial"/>
          <w:bCs/>
          <w:lang w:eastAsia="en-US"/>
        </w:rPr>
        <w:t xml:space="preserve">. </w:t>
      </w:r>
      <w:proofErr w:type="spellStart"/>
      <w:r w:rsidRPr="00B46919">
        <w:rPr>
          <w:rFonts w:ascii="Arial" w:eastAsia="Calibri" w:hAnsi="Arial" w:cs="Arial"/>
          <w:bCs/>
          <w:lang w:eastAsia="en-US"/>
        </w:rPr>
        <w:t>zm</w:t>
      </w:r>
      <w:proofErr w:type="spellEnd"/>
      <w:r w:rsidRPr="00B46919">
        <w:rPr>
          <w:rFonts w:ascii="Arial" w:eastAsia="Calibri" w:hAnsi="Arial" w:cs="Arial"/>
          <w:bCs/>
          <w:lang w:eastAsia="en-US"/>
        </w:rPr>
        <w:t>).</w:t>
      </w:r>
    </w:p>
    <w:p w14:paraId="79F8866E" w14:textId="77777777" w:rsidR="00321437" w:rsidRPr="00B46919" w:rsidRDefault="00321437" w:rsidP="0032143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4E4A24D8" w14:textId="77777777" w:rsidR="00321437" w:rsidRPr="00B46919" w:rsidRDefault="00321437" w:rsidP="0032143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III. </w:t>
      </w:r>
      <w:r w:rsidRPr="00B46919">
        <w:rPr>
          <w:rFonts w:ascii="Arial" w:eastAsia="Calibri" w:hAnsi="Arial" w:cs="Arial"/>
          <w:b/>
          <w:u w:val="single"/>
          <w:lang w:eastAsia="en-US"/>
        </w:rPr>
        <w:t>Ustalenia ogólne dotyczące przedmiotu zamówieniu.</w:t>
      </w:r>
      <w:r w:rsidRPr="00B46919">
        <w:rPr>
          <w:rFonts w:ascii="Arial" w:eastAsia="Calibri" w:hAnsi="Arial" w:cs="Arial"/>
          <w:lang w:eastAsia="en-US"/>
        </w:rPr>
        <w:t xml:space="preserve"> </w:t>
      </w:r>
    </w:p>
    <w:p w14:paraId="0D74481D" w14:textId="77777777" w:rsidR="00321437" w:rsidRPr="00B46919" w:rsidRDefault="00321437" w:rsidP="00321437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Ilość przekazanej dokumentacji: </w:t>
      </w:r>
    </w:p>
    <w:p w14:paraId="40FF4B9D" w14:textId="77777777" w:rsidR="00321437" w:rsidRPr="00B46919" w:rsidRDefault="00321437" w:rsidP="0032143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Mapa </w:t>
      </w:r>
      <w:proofErr w:type="spellStart"/>
      <w:r w:rsidRPr="00B46919">
        <w:rPr>
          <w:rFonts w:ascii="Arial" w:eastAsia="Calibri" w:hAnsi="Arial" w:cs="Arial"/>
          <w:lang w:eastAsia="en-US"/>
        </w:rPr>
        <w:t>syt</w:t>
      </w:r>
      <w:proofErr w:type="spellEnd"/>
      <w:r w:rsidRPr="00B46919">
        <w:rPr>
          <w:rFonts w:ascii="Arial" w:eastAsia="Calibri" w:hAnsi="Arial" w:cs="Arial"/>
          <w:lang w:eastAsia="en-US"/>
        </w:rPr>
        <w:t>.-wys. do celów projektowych – wersja elektroniczna w formacie .</w:t>
      </w:r>
      <w:proofErr w:type="spellStart"/>
      <w:r w:rsidRPr="00B46919">
        <w:rPr>
          <w:rFonts w:ascii="Arial" w:eastAsia="Calibri" w:hAnsi="Arial" w:cs="Arial"/>
          <w:lang w:eastAsia="en-US"/>
        </w:rPr>
        <w:t>dwg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lub .</w:t>
      </w:r>
      <w:proofErr w:type="spellStart"/>
      <w:r w:rsidRPr="00B46919">
        <w:rPr>
          <w:rFonts w:ascii="Arial" w:eastAsia="Calibri" w:hAnsi="Arial" w:cs="Arial"/>
          <w:lang w:eastAsia="en-US"/>
        </w:rPr>
        <w:t>dxf</w:t>
      </w:r>
      <w:proofErr w:type="spellEnd"/>
    </w:p>
    <w:p w14:paraId="1D04A007" w14:textId="77777777" w:rsidR="00321437" w:rsidRPr="00B46919" w:rsidRDefault="00321437" w:rsidP="0032143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Dokumentacja geotechniczna – 2 egz.</w:t>
      </w:r>
    </w:p>
    <w:p w14:paraId="557BE5CA" w14:textId="77777777" w:rsidR="00321437" w:rsidRPr="00B46919" w:rsidRDefault="00321437" w:rsidP="0032143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</w:t>
      </w:r>
      <w:proofErr w:type="spellStart"/>
      <w:r w:rsidRPr="00B46919">
        <w:rPr>
          <w:rFonts w:ascii="Arial" w:eastAsia="Calibri" w:hAnsi="Arial" w:cs="Arial"/>
          <w:lang w:eastAsia="en-US"/>
        </w:rPr>
        <w:t>architektoniczno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 – budowlany - 5 egz.: </w:t>
      </w:r>
    </w:p>
    <w:p w14:paraId="0D2B4789" w14:textId="77777777" w:rsidR="00321437" w:rsidRPr="00B46919" w:rsidRDefault="00321437" w:rsidP="00321437">
      <w:pPr>
        <w:numPr>
          <w:ilvl w:val="0"/>
          <w:numId w:val="23"/>
        </w:numPr>
        <w:spacing w:after="200" w:line="276" w:lineRule="auto"/>
        <w:ind w:hanging="29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Projekt branży drogowej,</w:t>
      </w:r>
    </w:p>
    <w:p w14:paraId="5063FB61" w14:textId="77777777" w:rsidR="00321437" w:rsidRPr="00B46919" w:rsidRDefault="00321437" w:rsidP="00321437">
      <w:pPr>
        <w:numPr>
          <w:ilvl w:val="0"/>
          <w:numId w:val="23"/>
        </w:numPr>
        <w:spacing w:after="200" w:line="276" w:lineRule="auto"/>
        <w:ind w:hanging="294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Inne branże</w:t>
      </w:r>
    </w:p>
    <w:p w14:paraId="26AFA350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zagospodarowania terenu - 5 egz. </w:t>
      </w:r>
    </w:p>
    <w:p w14:paraId="3B18FD31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techniczny w podziale na branże - 4 egz. </w:t>
      </w:r>
    </w:p>
    <w:p w14:paraId="48B6256E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Projekt usunięcia kolizji z infrastrukturą podziemną – 3 egz.</w:t>
      </w:r>
    </w:p>
    <w:p w14:paraId="0EC6C4A1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Specyfikacje Techniczne Wykonania i Odbioru Robót - 2 egz. </w:t>
      </w:r>
    </w:p>
    <w:p w14:paraId="7A721BE4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Przedmiar i kosztorys - 2 egz. </w:t>
      </w:r>
    </w:p>
    <w:p w14:paraId="06A4FE01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Uzgodniony projekt organizacji ruchu stałej - 3 egz. </w:t>
      </w:r>
    </w:p>
    <w:p w14:paraId="02B12FBA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Pozwolenie wodnoprawne wraz z operatami, na podstawie których uzyskano pozwolenia wodnoprawne wraz z uzupełnieniami do wniosku dokonanymi </w:t>
      </w:r>
      <w:r w:rsidRPr="00B46919">
        <w:rPr>
          <w:rFonts w:ascii="Arial" w:eastAsia="Calibri" w:hAnsi="Arial" w:cs="Arial"/>
          <w:lang w:eastAsia="en-US"/>
        </w:rPr>
        <w:br/>
        <w:t>w trakcie procedury - l egz. (jeśli wystąpi konieczność)</w:t>
      </w:r>
    </w:p>
    <w:p w14:paraId="6280B15C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Projekt zieleni przydrożnej - 3 egz. (jeśli wystąpi konieczność </w:t>
      </w:r>
      <w:proofErr w:type="spellStart"/>
      <w:r w:rsidRPr="00B46919">
        <w:rPr>
          <w:rFonts w:ascii="Arial" w:eastAsia="Calibri" w:hAnsi="Arial" w:cs="Arial"/>
          <w:lang w:eastAsia="en-US"/>
        </w:rPr>
        <w:t>nasadzeń</w:t>
      </w:r>
      <w:proofErr w:type="spellEnd"/>
      <w:r w:rsidRPr="00B46919">
        <w:rPr>
          <w:rFonts w:ascii="Arial" w:eastAsia="Calibri" w:hAnsi="Arial" w:cs="Arial"/>
          <w:lang w:eastAsia="en-US"/>
        </w:rPr>
        <w:t xml:space="preserve">) </w:t>
      </w:r>
    </w:p>
    <w:p w14:paraId="7E20F880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Plan wycinki drzew i krzewów – 3 egz. (jeśli wystąpi konieczność)</w:t>
      </w:r>
    </w:p>
    <w:p w14:paraId="51EA54CA" w14:textId="77777777" w:rsidR="00321437" w:rsidRPr="00B46919" w:rsidRDefault="00321437" w:rsidP="0032143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>Dodatkowo należy wykonać kompletny egzemplarz całej dokumentacji w wersji elektronicznej – w formatach pdf oraz formatach edytowalnych</w:t>
      </w:r>
    </w:p>
    <w:p w14:paraId="25C3A0D3" w14:textId="77777777" w:rsidR="00321437" w:rsidRPr="00B46919" w:rsidRDefault="00321437" w:rsidP="00321437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CFD9784" w14:textId="77777777" w:rsidR="00321437" w:rsidRPr="00B46919" w:rsidRDefault="00321437" w:rsidP="00321437">
      <w:pPr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Każdy komplet dokumentacji należy trwale spiąć, dołączając spis zawartości kompletu dokumentacji. Komplety powinny zostać umieszczone w opakowaniach zbiorczych. </w:t>
      </w:r>
    </w:p>
    <w:p w14:paraId="07AA8D21" w14:textId="77777777" w:rsidR="00321437" w:rsidRPr="00B46919" w:rsidRDefault="00321437" w:rsidP="00321437">
      <w:pPr>
        <w:jc w:val="both"/>
        <w:rPr>
          <w:rFonts w:ascii="Arial" w:eastAsia="Calibri" w:hAnsi="Arial" w:cs="Arial"/>
          <w:lang w:eastAsia="en-US"/>
        </w:rPr>
      </w:pPr>
    </w:p>
    <w:p w14:paraId="34F4ED3A" w14:textId="77777777" w:rsidR="00321437" w:rsidRPr="00B46919" w:rsidRDefault="00321437" w:rsidP="0032143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Proponowane rozwiązania funkcjonalne na etapie zatwierdzania koncepcji mogą ulec zmianie. </w:t>
      </w:r>
    </w:p>
    <w:p w14:paraId="333D936D" w14:textId="77777777" w:rsidR="00321437" w:rsidRPr="00B46919" w:rsidRDefault="00321437" w:rsidP="0032143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Zamawiający zastrzega sobie możliwość wprowadzenia zmian i modyfikacji </w:t>
      </w:r>
      <w:r w:rsidRPr="00B46919">
        <w:rPr>
          <w:rFonts w:ascii="Arial" w:eastAsia="Calibri" w:hAnsi="Arial" w:cs="Arial"/>
          <w:lang w:eastAsia="en-US"/>
        </w:rPr>
        <w:br/>
        <w:t xml:space="preserve">na każdym etapie opracowania projektu. </w:t>
      </w:r>
    </w:p>
    <w:p w14:paraId="5C4D8FC4" w14:textId="77777777" w:rsidR="00321437" w:rsidRPr="00B46919" w:rsidRDefault="00321437" w:rsidP="0032143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Wykonawca będzie ponosił pełną odpowiedzialność wobec Zamawiającego i osób trzecich za usługi wykonane przez podwykonawców. </w:t>
      </w:r>
    </w:p>
    <w:p w14:paraId="269143DF" w14:textId="77777777" w:rsidR="00321437" w:rsidRPr="00B46919" w:rsidRDefault="00321437" w:rsidP="0032143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B46919">
        <w:rPr>
          <w:rFonts w:ascii="Arial" w:eastAsia="Calibri" w:hAnsi="Arial" w:cs="Arial"/>
          <w:lang w:eastAsia="en-US"/>
        </w:rPr>
        <w:t xml:space="preserve">Wykonawca udzieli rękojmi na prawidłowo wykonany przedmiot zamówienia </w:t>
      </w:r>
      <w:r w:rsidRPr="00B46919">
        <w:rPr>
          <w:rFonts w:ascii="Arial" w:eastAsia="Calibri" w:hAnsi="Arial" w:cs="Arial"/>
          <w:lang w:eastAsia="en-US"/>
        </w:rPr>
        <w:br/>
        <w:t xml:space="preserve">do czasu zakończeniu budowy, na którą wykonał dokumentację projektową. </w:t>
      </w:r>
    </w:p>
    <w:p w14:paraId="2DE58A8B" w14:textId="77777777" w:rsidR="00321437" w:rsidRDefault="00321437" w:rsidP="00321437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5A00C9BD" w14:textId="77777777" w:rsidR="00321437" w:rsidRPr="004741A5" w:rsidRDefault="00321437" w:rsidP="00321437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6B48504B" w14:textId="77777777" w:rsidR="00321437" w:rsidRPr="008C02EB" w:rsidRDefault="00321437" w:rsidP="00321437">
      <w:pPr>
        <w:spacing w:line="288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8C02EB">
        <w:rPr>
          <w:rFonts w:ascii="Arial" w:eastAsia="Calibri" w:hAnsi="Arial" w:cs="Arial"/>
          <w:lang w:eastAsia="en-US"/>
        </w:rPr>
        <w:t>Zatwierdził:</w:t>
      </w:r>
    </w:p>
    <w:p w14:paraId="503D3805" w14:textId="77777777" w:rsidR="00321437" w:rsidRPr="008C02EB" w:rsidRDefault="00321437" w:rsidP="00321437">
      <w:pPr>
        <w:pStyle w:val="tre"/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14:paraId="579AEB83" w14:textId="77777777" w:rsidR="00321437" w:rsidRPr="008C02EB" w:rsidRDefault="00321437" w:rsidP="00321437">
      <w:pPr>
        <w:pStyle w:val="tre"/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14:paraId="6D49D64E" w14:textId="77777777" w:rsidR="00321437" w:rsidRPr="008C02EB" w:rsidRDefault="00321437" w:rsidP="00321437">
      <w:pPr>
        <w:pStyle w:val="tre"/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14:paraId="44AF66BF" w14:textId="77777777" w:rsidR="00321437" w:rsidRPr="008C02EB" w:rsidRDefault="00321437" w:rsidP="00321437">
      <w:pPr>
        <w:pStyle w:val="tekst"/>
        <w:spacing w:before="120" w:line="240" w:lineRule="auto"/>
        <w:ind w:left="5245"/>
        <w:jc w:val="center"/>
        <w:rPr>
          <w:rFonts w:eastAsia="Calibri" w:cs="Arial"/>
          <w:sz w:val="24"/>
          <w:szCs w:val="24"/>
          <w:lang w:eastAsia="en-US"/>
        </w:rPr>
      </w:pPr>
      <w:r w:rsidRPr="008C02EB">
        <w:rPr>
          <w:rFonts w:eastAsia="Calibri" w:cs="Arial"/>
          <w:sz w:val="24"/>
          <w:szCs w:val="24"/>
          <w:lang w:eastAsia="en-US"/>
        </w:rPr>
        <w:t xml:space="preserve">Czarnków, dnia </w:t>
      </w:r>
      <w:r>
        <w:rPr>
          <w:rFonts w:eastAsia="Calibri" w:cs="Arial"/>
          <w:sz w:val="24"/>
          <w:szCs w:val="24"/>
          <w:lang w:eastAsia="en-US"/>
        </w:rPr>
        <w:t>22</w:t>
      </w:r>
      <w:r w:rsidRPr="008C02EB">
        <w:rPr>
          <w:rFonts w:eastAsia="Calibri" w:cs="Arial"/>
          <w:sz w:val="24"/>
          <w:szCs w:val="24"/>
          <w:lang w:eastAsia="en-US"/>
        </w:rPr>
        <w:t>.0</w:t>
      </w:r>
      <w:r>
        <w:rPr>
          <w:rFonts w:eastAsia="Calibri" w:cs="Arial"/>
          <w:sz w:val="24"/>
          <w:szCs w:val="24"/>
          <w:lang w:eastAsia="en-US"/>
        </w:rPr>
        <w:t>3</w:t>
      </w:r>
      <w:r w:rsidRPr="008C02EB">
        <w:rPr>
          <w:rFonts w:eastAsia="Calibri" w:cs="Arial"/>
          <w:sz w:val="24"/>
          <w:szCs w:val="24"/>
          <w:lang w:eastAsia="en-US"/>
        </w:rPr>
        <w:t>.2024 r.</w:t>
      </w:r>
    </w:p>
    <w:p w14:paraId="43179F2F" w14:textId="537A85E0" w:rsidR="00A555C2" w:rsidRPr="0041128B" w:rsidRDefault="00A555C2" w:rsidP="00063BDE">
      <w:pPr>
        <w:jc w:val="center"/>
        <w:rPr>
          <w:rFonts w:ascii="Arial" w:hAnsi="Arial" w:cs="Arial"/>
          <w:sz w:val="22"/>
          <w:szCs w:val="22"/>
        </w:rPr>
      </w:pPr>
    </w:p>
    <w:sectPr w:rsidR="00A555C2" w:rsidRPr="0041128B" w:rsidSect="00D96B1B">
      <w:footerReference w:type="default" r:id="rId11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762F" w14:textId="77777777" w:rsidR="00D96B1B" w:rsidRDefault="00D96B1B" w:rsidP="00007A17">
      <w:r>
        <w:separator/>
      </w:r>
    </w:p>
  </w:endnote>
  <w:endnote w:type="continuationSeparator" w:id="0">
    <w:p w14:paraId="506ECE9A" w14:textId="77777777" w:rsidR="00D96B1B" w:rsidRDefault="00D96B1B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D5C" w14:textId="77777777" w:rsidR="00D96B1B" w:rsidRDefault="00D96B1B" w:rsidP="00007A17">
      <w:r>
        <w:separator/>
      </w:r>
    </w:p>
  </w:footnote>
  <w:footnote w:type="continuationSeparator" w:id="0">
    <w:p w14:paraId="3A8F74A6" w14:textId="77777777" w:rsidR="00D96B1B" w:rsidRDefault="00D96B1B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0CC"/>
    <w:multiLevelType w:val="hybridMultilevel"/>
    <w:tmpl w:val="E2D6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AFE"/>
    <w:multiLevelType w:val="hybridMultilevel"/>
    <w:tmpl w:val="99643C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A4C"/>
    <w:multiLevelType w:val="hybridMultilevel"/>
    <w:tmpl w:val="6368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D071D"/>
    <w:multiLevelType w:val="hybridMultilevel"/>
    <w:tmpl w:val="3ACE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9748C"/>
    <w:multiLevelType w:val="hybridMultilevel"/>
    <w:tmpl w:val="DFFA2738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3753"/>
    <w:multiLevelType w:val="hybridMultilevel"/>
    <w:tmpl w:val="10303CB8"/>
    <w:lvl w:ilvl="0" w:tplc="30604F7E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06EE"/>
    <w:multiLevelType w:val="hybridMultilevel"/>
    <w:tmpl w:val="908014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97A38"/>
    <w:multiLevelType w:val="hybridMultilevel"/>
    <w:tmpl w:val="38E4E87E"/>
    <w:lvl w:ilvl="0" w:tplc="F0D2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211"/>
    <w:multiLevelType w:val="hybridMultilevel"/>
    <w:tmpl w:val="0DEED8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A1FC6"/>
    <w:multiLevelType w:val="multilevel"/>
    <w:tmpl w:val="42E83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B7404"/>
    <w:multiLevelType w:val="hybridMultilevel"/>
    <w:tmpl w:val="019C26AC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4D3C33CD"/>
    <w:multiLevelType w:val="hybridMultilevel"/>
    <w:tmpl w:val="DBE0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47126"/>
    <w:multiLevelType w:val="hybridMultilevel"/>
    <w:tmpl w:val="8A7E70E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 w15:restartNumberingAfterBreak="0">
    <w:nsid w:val="596C50D2"/>
    <w:multiLevelType w:val="multilevel"/>
    <w:tmpl w:val="94E8F86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BD00765"/>
    <w:multiLevelType w:val="multilevel"/>
    <w:tmpl w:val="E440027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50859"/>
    <w:multiLevelType w:val="hybridMultilevel"/>
    <w:tmpl w:val="D8804CBE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32DB2"/>
    <w:multiLevelType w:val="hybridMultilevel"/>
    <w:tmpl w:val="5B04FA2C"/>
    <w:lvl w:ilvl="0" w:tplc="06122DA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DF52D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5481C"/>
    <w:multiLevelType w:val="multilevel"/>
    <w:tmpl w:val="359E7158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4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42505">
    <w:abstractNumId w:val="22"/>
  </w:num>
  <w:num w:numId="2" w16cid:durableId="41640553">
    <w:abstractNumId w:val="16"/>
  </w:num>
  <w:num w:numId="3" w16cid:durableId="419252204">
    <w:abstractNumId w:val="39"/>
  </w:num>
  <w:num w:numId="4" w16cid:durableId="678316041">
    <w:abstractNumId w:val="27"/>
  </w:num>
  <w:num w:numId="5" w16cid:durableId="323320867">
    <w:abstractNumId w:val="10"/>
  </w:num>
  <w:num w:numId="6" w16cid:durableId="1667584835">
    <w:abstractNumId w:val="12"/>
  </w:num>
  <w:num w:numId="7" w16cid:durableId="123159601">
    <w:abstractNumId w:val="4"/>
  </w:num>
  <w:num w:numId="8" w16cid:durableId="259291305">
    <w:abstractNumId w:val="42"/>
  </w:num>
  <w:num w:numId="9" w16cid:durableId="411859560">
    <w:abstractNumId w:val="9"/>
  </w:num>
  <w:num w:numId="10" w16cid:durableId="560796116">
    <w:abstractNumId w:val="28"/>
  </w:num>
  <w:num w:numId="11" w16cid:durableId="1883861653">
    <w:abstractNumId w:val="31"/>
  </w:num>
  <w:num w:numId="12" w16cid:durableId="117182918">
    <w:abstractNumId w:val="32"/>
  </w:num>
  <w:num w:numId="13" w16cid:durableId="1176919910">
    <w:abstractNumId w:val="6"/>
  </w:num>
  <w:num w:numId="14" w16cid:durableId="2090610070">
    <w:abstractNumId w:val="45"/>
  </w:num>
  <w:num w:numId="15" w16cid:durableId="492332569">
    <w:abstractNumId w:val="13"/>
  </w:num>
  <w:num w:numId="16" w16cid:durableId="1544757608">
    <w:abstractNumId w:val="41"/>
  </w:num>
  <w:num w:numId="17" w16cid:durableId="1258758045">
    <w:abstractNumId w:val="26"/>
  </w:num>
  <w:num w:numId="18" w16cid:durableId="58289977">
    <w:abstractNumId w:val="29"/>
  </w:num>
  <w:num w:numId="19" w16cid:durableId="1125656993">
    <w:abstractNumId w:val="21"/>
  </w:num>
  <w:num w:numId="20" w16cid:durableId="743987101">
    <w:abstractNumId w:val="25"/>
  </w:num>
  <w:num w:numId="21" w16cid:durableId="238752858">
    <w:abstractNumId w:val="24"/>
  </w:num>
  <w:num w:numId="22" w16cid:durableId="427503993">
    <w:abstractNumId w:val="3"/>
  </w:num>
  <w:num w:numId="23" w16cid:durableId="727923519">
    <w:abstractNumId w:val="8"/>
  </w:num>
  <w:num w:numId="24" w16cid:durableId="185993842">
    <w:abstractNumId w:val="15"/>
  </w:num>
  <w:num w:numId="25" w16cid:durableId="787819903">
    <w:abstractNumId w:val="19"/>
  </w:num>
  <w:num w:numId="26" w16cid:durableId="327288580">
    <w:abstractNumId w:val="30"/>
  </w:num>
  <w:num w:numId="27" w16cid:durableId="67581589">
    <w:abstractNumId w:val="46"/>
  </w:num>
  <w:num w:numId="28" w16cid:durableId="1402945520">
    <w:abstractNumId w:val="37"/>
  </w:num>
  <w:num w:numId="29" w16cid:durableId="1530293845">
    <w:abstractNumId w:val="44"/>
  </w:num>
  <w:num w:numId="30" w16cid:durableId="584067934">
    <w:abstractNumId w:val="0"/>
  </w:num>
  <w:num w:numId="31" w16cid:durableId="189027529">
    <w:abstractNumId w:val="36"/>
  </w:num>
  <w:num w:numId="32" w16cid:durableId="1619288811">
    <w:abstractNumId w:val="2"/>
  </w:num>
  <w:num w:numId="33" w16cid:durableId="701393944">
    <w:abstractNumId w:val="1"/>
  </w:num>
  <w:num w:numId="34" w16cid:durableId="839851524">
    <w:abstractNumId w:val="11"/>
  </w:num>
  <w:num w:numId="35" w16cid:durableId="1136216629">
    <w:abstractNumId w:val="38"/>
  </w:num>
  <w:num w:numId="36" w16cid:durableId="599416235">
    <w:abstractNumId w:val="7"/>
  </w:num>
  <w:num w:numId="37" w16cid:durableId="1063680984">
    <w:abstractNumId w:val="43"/>
  </w:num>
  <w:num w:numId="38" w16cid:durableId="1370960326">
    <w:abstractNumId w:val="18"/>
  </w:num>
  <w:num w:numId="39" w16cid:durableId="66096280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8538775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8295237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21329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197635">
    <w:abstractNumId w:val="14"/>
  </w:num>
  <w:num w:numId="44" w16cid:durableId="1654674604">
    <w:abstractNumId w:val="33"/>
  </w:num>
  <w:num w:numId="45" w16cid:durableId="132410672">
    <w:abstractNumId w:val="23"/>
  </w:num>
  <w:num w:numId="46" w16cid:durableId="414589832">
    <w:abstractNumId w:val="17"/>
  </w:num>
  <w:num w:numId="47" w16cid:durableId="153580050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057A"/>
    <w:rsid w:val="00026074"/>
    <w:rsid w:val="00032724"/>
    <w:rsid w:val="00063BDE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475C8"/>
    <w:rsid w:val="00167646"/>
    <w:rsid w:val="00170CB9"/>
    <w:rsid w:val="001724B4"/>
    <w:rsid w:val="001963B3"/>
    <w:rsid w:val="001D6EF0"/>
    <w:rsid w:val="001E1538"/>
    <w:rsid w:val="001E23A3"/>
    <w:rsid w:val="001E3721"/>
    <w:rsid w:val="001E7BE1"/>
    <w:rsid w:val="00236B7F"/>
    <w:rsid w:val="00245C34"/>
    <w:rsid w:val="00277F7A"/>
    <w:rsid w:val="002A6FAA"/>
    <w:rsid w:val="002C7FCE"/>
    <w:rsid w:val="002D41CF"/>
    <w:rsid w:val="00306AA2"/>
    <w:rsid w:val="00311C6D"/>
    <w:rsid w:val="00321437"/>
    <w:rsid w:val="00323D4F"/>
    <w:rsid w:val="003401EC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1128B"/>
    <w:rsid w:val="00424813"/>
    <w:rsid w:val="00440863"/>
    <w:rsid w:val="00443A15"/>
    <w:rsid w:val="00446D68"/>
    <w:rsid w:val="0048452C"/>
    <w:rsid w:val="00493562"/>
    <w:rsid w:val="004A000C"/>
    <w:rsid w:val="004A1B3A"/>
    <w:rsid w:val="004A5662"/>
    <w:rsid w:val="004D704D"/>
    <w:rsid w:val="004E4D67"/>
    <w:rsid w:val="004F624C"/>
    <w:rsid w:val="004F6316"/>
    <w:rsid w:val="00501418"/>
    <w:rsid w:val="00501BB0"/>
    <w:rsid w:val="005166FE"/>
    <w:rsid w:val="0053405C"/>
    <w:rsid w:val="0054400C"/>
    <w:rsid w:val="00546D68"/>
    <w:rsid w:val="00582A7A"/>
    <w:rsid w:val="00587D28"/>
    <w:rsid w:val="005A467A"/>
    <w:rsid w:val="005B7E80"/>
    <w:rsid w:val="005E074E"/>
    <w:rsid w:val="005F21D6"/>
    <w:rsid w:val="005F39CE"/>
    <w:rsid w:val="00600E31"/>
    <w:rsid w:val="00600EBB"/>
    <w:rsid w:val="00681E94"/>
    <w:rsid w:val="006C1622"/>
    <w:rsid w:val="006C1E54"/>
    <w:rsid w:val="006C4E7A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91DB5"/>
    <w:rsid w:val="007C1074"/>
    <w:rsid w:val="007C16F7"/>
    <w:rsid w:val="007D51F6"/>
    <w:rsid w:val="00831DB3"/>
    <w:rsid w:val="008363CC"/>
    <w:rsid w:val="0084731F"/>
    <w:rsid w:val="008538D4"/>
    <w:rsid w:val="0086291D"/>
    <w:rsid w:val="00867282"/>
    <w:rsid w:val="008834EB"/>
    <w:rsid w:val="008D7935"/>
    <w:rsid w:val="008E47BC"/>
    <w:rsid w:val="00901FEA"/>
    <w:rsid w:val="00904DEE"/>
    <w:rsid w:val="00914B42"/>
    <w:rsid w:val="00960E3C"/>
    <w:rsid w:val="009639D4"/>
    <w:rsid w:val="00974FE8"/>
    <w:rsid w:val="00976D10"/>
    <w:rsid w:val="00980525"/>
    <w:rsid w:val="00992D76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474C6"/>
    <w:rsid w:val="00A51BEA"/>
    <w:rsid w:val="00A555C2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3DB2"/>
    <w:rsid w:val="00BB6D2D"/>
    <w:rsid w:val="00BC31E4"/>
    <w:rsid w:val="00BD3AC3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51E8"/>
    <w:rsid w:val="00CD78AB"/>
    <w:rsid w:val="00CE3FA5"/>
    <w:rsid w:val="00D0169C"/>
    <w:rsid w:val="00D51253"/>
    <w:rsid w:val="00D52EBE"/>
    <w:rsid w:val="00D73364"/>
    <w:rsid w:val="00D7506F"/>
    <w:rsid w:val="00D96B1B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54E7C"/>
    <w:rsid w:val="00E564D6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A555C2"/>
    <w:pPr>
      <w:widowControl/>
      <w:kinsoku/>
      <w:spacing w:line="360" w:lineRule="auto"/>
    </w:pPr>
    <w:rPr>
      <w:rFonts w:ascii="Arial" w:eastAsia="Times New Roman" w:hAnsi="Arial"/>
      <w:sz w:val="20"/>
      <w:szCs w:val="20"/>
    </w:rPr>
  </w:style>
  <w:style w:type="paragraph" w:customStyle="1" w:styleId="tre">
    <w:name w:val="treść"/>
    <w:basedOn w:val="tekst"/>
    <w:rsid w:val="00A5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nfrastruktura/wr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wr-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3768</Words>
  <Characters>22611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Szymon Antkowiak</cp:lastModifiedBy>
  <cp:revision>7</cp:revision>
  <cp:lastPrinted>2022-02-08T13:53:00Z</cp:lastPrinted>
  <dcterms:created xsi:type="dcterms:W3CDTF">2024-02-09T10:45:00Z</dcterms:created>
  <dcterms:modified xsi:type="dcterms:W3CDTF">2024-03-22T09:13:00Z</dcterms:modified>
</cp:coreProperties>
</file>