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AK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</w:t>
      </w:r>
      <w:r w:rsidR="004D6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11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/PN-</w:t>
      </w:r>
      <w:r w:rsidR="00987E1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23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987E1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B66966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B66966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Dostawa leków różnych na potrzeby COZL</w:t>
      </w:r>
      <w:r w:rsidR="00F34C12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987E1E">
        <w:rPr>
          <w:rFonts w:ascii="Times New Roman" w:eastAsia="Times New Roman" w:hAnsi="Times New Roman" w:cs="Times New Roman"/>
          <w:b/>
          <w:lang w:eastAsia="zh-CN"/>
        </w:rPr>
        <w:t>23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987E1E">
        <w:rPr>
          <w:rFonts w:ascii="Times New Roman" w:eastAsia="Times New Roman" w:hAnsi="Times New Roman" w:cs="Times New Roman"/>
          <w:b/>
          <w:lang w:eastAsia="zh-CN"/>
        </w:rPr>
        <w:t>3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183ABB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1 – </w:t>
      </w:r>
      <w:r w:rsidR="00987E1E">
        <w:rPr>
          <w:rFonts w:ascii="Times New Roman" w:eastAsia="Times New Roman" w:hAnsi="Times New Roman" w:cs="Times New Roman"/>
          <w:b/>
          <w:lang w:eastAsia="zh-CN"/>
        </w:rPr>
        <w:t>Avatrombopag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66966" w:rsidRDefault="00B66966" w:rsidP="00B66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2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987E1E">
        <w:rPr>
          <w:rFonts w:ascii="Times New Roman" w:eastAsia="Times New Roman" w:hAnsi="Times New Roman" w:cs="Times New Roman"/>
          <w:b/>
          <w:lang w:eastAsia="zh-CN"/>
        </w:rPr>
        <w:t>Akalabrutynib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F34C12" w:rsidP="00F34C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F34C12" w:rsidRDefault="00F34C12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F34C12" w:rsidRDefault="00F34C12" w:rsidP="00F34C12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3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987E1E">
        <w:rPr>
          <w:rFonts w:ascii="Times New Roman" w:eastAsia="Times New Roman" w:hAnsi="Times New Roman" w:cs="Times New Roman"/>
          <w:b/>
          <w:lang w:eastAsia="zh-CN"/>
        </w:rPr>
        <w:t>Enoxaparinum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D218D" w:rsidRDefault="00F34C12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F57A4C" w:rsidRDefault="00F57A4C" w:rsidP="00B669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57A4C" w:rsidRPr="00F34C12" w:rsidRDefault="00F57A4C" w:rsidP="00F57A4C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4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987E1E">
        <w:rPr>
          <w:rFonts w:ascii="Times New Roman" w:eastAsia="Times New Roman" w:hAnsi="Times New Roman" w:cs="Times New Roman"/>
          <w:b/>
          <w:lang w:eastAsia="zh-CN"/>
        </w:rPr>
        <w:t>Propofol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57A4C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57A4C" w:rsidRPr="00EF4A33" w:rsidRDefault="00F57A4C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57A4C" w:rsidRDefault="00F57A4C" w:rsidP="00F57A4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F57A4C" w:rsidRDefault="00F57A4C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57A4C" w:rsidRPr="00F34C12" w:rsidRDefault="00F57A4C" w:rsidP="00F57A4C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5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BA1D67">
        <w:rPr>
          <w:rFonts w:ascii="Times New Roman" w:eastAsia="Times New Roman" w:hAnsi="Times New Roman" w:cs="Times New Roman"/>
          <w:b/>
          <w:lang w:eastAsia="zh-CN"/>
        </w:rPr>
        <w:t>Topotecan</w:t>
      </w:r>
      <w:bookmarkStart w:id="0" w:name="_GoBack"/>
      <w:bookmarkEnd w:id="0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57A4C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57A4C" w:rsidRPr="00EF4A33" w:rsidRDefault="00F57A4C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57A4C" w:rsidRPr="00EF4A33" w:rsidRDefault="00F57A4C" w:rsidP="00F57A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57A4C" w:rsidRDefault="00F57A4C" w:rsidP="00F57A4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DD218D" w:rsidRPr="00EF4A33" w:rsidRDefault="00DD218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od których dane osobowe bezpośrednio lub pośrednio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EF4A33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</w:r>
      <w:r w:rsidR="005C78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8A7" w:rsidRDefault="005C78A7" w:rsidP="00EF4A33">
      <w:pPr>
        <w:spacing w:after="0" w:line="240" w:lineRule="auto"/>
      </w:pPr>
      <w:r>
        <w:separator/>
      </w:r>
    </w:p>
  </w:endnote>
  <w:endnote w:type="continuationSeparator" w:id="0">
    <w:p w:rsidR="005C78A7" w:rsidRDefault="005C78A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67">
          <w:rPr>
            <w:noProof/>
          </w:rPr>
          <w:t>2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8A7" w:rsidRDefault="005C78A7" w:rsidP="00EF4A33">
      <w:pPr>
        <w:spacing w:after="0" w:line="240" w:lineRule="auto"/>
      </w:pPr>
      <w:r>
        <w:separator/>
      </w:r>
    </w:p>
  </w:footnote>
  <w:footnote w:type="continuationSeparator" w:id="0">
    <w:p w:rsidR="005C78A7" w:rsidRDefault="005C78A7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957BA"/>
    <w:rsid w:val="003A285D"/>
    <w:rsid w:val="003C476C"/>
    <w:rsid w:val="003C650D"/>
    <w:rsid w:val="003D54EE"/>
    <w:rsid w:val="003E5C98"/>
    <w:rsid w:val="004C0BC6"/>
    <w:rsid w:val="004D6D33"/>
    <w:rsid w:val="004F7468"/>
    <w:rsid w:val="0050288F"/>
    <w:rsid w:val="0052080C"/>
    <w:rsid w:val="005433C6"/>
    <w:rsid w:val="005512DD"/>
    <w:rsid w:val="00552BF4"/>
    <w:rsid w:val="005669F1"/>
    <w:rsid w:val="00570A08"/>
    <w:rsid w:val="005B6A60"/>
    <w:rsid w:val="005C78A7"/>
    <w:rsid w:val="005E5A29"/>
    <w:rsid w:val="00631142"/>
    <w:rsid w:val="006330C9"/>
    <w:rsid w:val="006A15FA"/>
    <w:rsid w:val="006F3667"/>
    <w:rsid w:val="00717475"/>
    <w:rsid w:val="007476EC"/>
    <w:rsid w:val="00795E5D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A1C03"/>
    <w:rsid w:val="00CA64F2"/>
    <w:rsid w:val="00CB43E6"/>
    <w:rsid w:val="00D06D4E"/>
    <w:rsid w:val="00D7054A"/>
    <w:rsid w:val="00D77EA7"/>
    <w:rsid w:val="00DD218D"/>
    <w:rsid w:val="00DD50BD"/>
    <w:rsid w:val="00DF0C5A"/>
    <w:rsid w:val="00E2695B"/>
    <w:rsid w:val="00E35AB3"/>
    <w:rsid w:val="00EC6D14"/>
    <w:rsid w:val="00ED5A54"/>
    <w:rsid w:val="00EF4A33"/>
    <w:rsid w:val="00F02A58"/>
    <w:rsid w:val="00F2588C"/>
    <w:rsid w:val="00F34C12"/>
    <w:rsid w:val="00F47F64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54</cp:revision>
  <cp:lastPrinted>2022-12-15T13:09:00Z</cp:lastPrinted>
  <dcterms:created xsi:type="dcterms:W3CDTF">2021-01-30T18:42:00Z</dcterms:created>
  <dcterms:modified xsi:type="dcterms:W3CDTF">2023-02-13T10:35:00Z</dcterms:modified>
</cp:coreProperties>
</file>