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CD00F5" w:rsidRDefault="00CD00F5" w:rsidP="00CD00F5">
            <w:pPr>
              <w:jc w:val="both"/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 xml:space="preserve">dotyczy: postępowania </w:t>
            </w:r>
            <w:r>
              <w:rPr>
                <w:i/>
                <w:sz w:val="18"/>
                <w:szCs w:val="18"/>
                <w:u w:val="single"/>
              </w:rPr>
              <w:t xml:space="preserve">w trybie podstawowym bez negocjacji na podstawie art. 275 pkt </w:t>
            </w:r>
            <w:r w:rsidR="00F53C93">
              <w:rPr>
                <w:i/>
                <w:sz w:val="18"/>
                <w:szCs w:val="18"/>
                <w:u w:val="single"/>
              </w:rPr>
              <w:t>2)</w:t>
            </w:r>
            <w:bookmarkStart w:id="0" w:name="_GoBack"/>
            <w:bookmarkEnd w:id="0"/>
            <w:r>
              <w:rPr>
                <w:i/>
                <w:sz w:val="18"/>
                <w:szCs w:val="18"/>
                <w:u w:val="single"/>
              </w:rPr>
              <w:t xml:space="preserve"> ustawy </w:t>
            </w:r>
            <w:proofErr w:type="spellStart"/>
            <w:r>
              <w:rPr>
                <w:i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 xml:space="preserve"> na świadczenie usług serwisowych sprzętu medycznego ultrasonografy; znak sprawy: 4WSzKzP.SZP.2612.57.2023</w:t>
            </w:r>
          </w:p>
          <w:p w:rsidR="002228AC" w:rsidRPr="00957B35" w:rsidRDefault="002228AC" w:rsidP="001E0C7B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333A0D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PZP,</w:t>
      </w:r>
    </w:p>
    <w:p w:rsid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>art. 7 ust. 1</w:t>
      </w:r>
      <w:r w:rsidR="005C3A2E">
        <w:rPr>
          <w:snapToGrid w:val="0"/>
        </w:rPr>
        <w:t xml:space="preserve"> ustawy z dnia 13 kwietnia 2022</w:t>
      </w:r>
      <w:r w:rsidRPr="00EF5148">
        <w:rPr>
          <w:snapToGrid w:val="0"/>
        </w:rPr>
        <w:t xml:space="preserve">r. o szczególnych rozwiązaniach </w:t>
      </w:r>
      <w:r w:rsidR="00964A71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 w:rsidR="002A4815"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>
        <w:rPr>
          <w:snapToGrid w:val="0"/>
        </w:rPr>
        <w:t>,</w:t>
      </w:r>
    </w:p>
    <w:p w:rsidR="00333A0D" w:rsidRP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 w:rsidR="00964A71"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5F6177" w:rsidRDefault="005F6177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  <w:sectPr w:rsidR="005F61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  <w:r w:rsidR="00761CAE">
        <w:rPr>
          <w:rStyle w:val="Odwoanieprzypisudolnego"/>
          <w:rFonts w:eastAsia="Calibri"/>
          <w:b/>
          <w:snapToGrid w:val="0"/>
          <w:u w:val="single"/>
          <w:lang w:eastAsia="en-US"/>
        </w:rPr>
        <w:footnoteReference w:id="2"/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346AE" w:rsidP="00333A0D">
      <w:pPr>
        <w:spacing w:after="200" w:line="276" w:lineRule="auto"/>
        <w:jc w:val="both"/>
        <w:rPr>
          <w:sz w:val="16"/>
          <w:szCs w:val="16"/>
        </w:rPr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5C3A2E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AB" w:rsidRDefault="000354AB" w:rsidP="00761CAE">
      <w:r>
        <w:separator/>
      </w:r>
    </w:p>
  </w:endnote>
  <w:endnote w:type="continuationSeparator" w:id="0">
    <w:p w:rsidR="000354AB" w:rsidRDefault="000354AB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AB" w:rsidRDefault="000354AB" w:rsidP="00761CAE">
      <w:r>
        <w:separator/>
      </w:r>
    </w:p>
  </w:footnote>
  <w:footnote w:type="continuationSeparator" w:id="0">
    <w:p w:rsidR="000354AB" w:rsidRDefault="000354AB" w:rsidP="00761CAE">
      <w:r>
        <w:continuationSeparator/>
      </w:r>
    </w:p>
  </w:footnote>
  <w:footnote w:id="1"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33A0D" w:rsidRPr="00EB0F16" w:rsidRDefault="00333A0D" w:rsidP="00333A0D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61CAE" w:rsidRDefault="00761CA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354AB"/>
    <w:rsid w:val="000E2C5D"/>
    <w:rsid w:val="00114BF2"/>
    <w:rsid w:val="001A0DB8"/>
    <w:rsid w:val="001E0C7B"/>
    <w:rsid w:val="002228AC"/>
    <w:rsid w:val="002346AE"/>
    <w:rsid w:val="002A4815"/>
    <w:rsid w:val="00333A0D"/>
    <w:rsid w:val="005C3A2E"/>
    <w:rsid w:val="005F6177"/>
    <w:rsid w:val="00761CAE"/>
    <w:rsid w:val="007B1FF4"/>
    <w:rsid w:val="007B3560"/>
    <w:rsid w:val="00945E7C"/>
    <w:rsid w:val="0095540C"/>
    <w:rsid w:val="00957B35"/>
    <w:rsid w:val="00964A71"/>
    <w:rsid w:val="009C1CBB"/>
    <w:rsid w:val="00AC1B33"/>
    <w:rsid w:val="00B629E6"/>
    <w:rsid w:val="00CD00F5"/>
    <w:rsid w:val="00E270F6"/>
    <w:rsid w:val="00E55E12"/>
    <w:rsid w:val="00F358E6"/>
    <w:rsid w:val="00F53C93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C7F8"/>
  <w15:docId w15:val="{E4D04DD1-2789-4ADB-A2D7-5383559C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4E1A-4178-451B-A648-BFC93A34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19</cp:revision>
  <cp:lastPrinted>2023-06-27T12:53:00Z</cp:lastPrinted>
  <dcterms:created xsi:type="dcterms:W3CDTF">2021-03-18T10:30:00Z</dcterms:created>
  <dcterms:modified xsi:type="dcterms:W3CDTF">2023-06-27T12:53:00Z</dcterms:modified>
</cp:coreProperties>
</file>