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B2ACE" w14:textId="6D71E7A4" w:rsidR="00EC3641" w:rsidRPr="005E58AB" w:rsidRDefault="00EC3641" w:rsidP="00EC3641">
      <w:pPr>
        <w:autoSpaceDE w:val="0"/>
        <w:autoSpaceDN w:val="0"/>
        <w:adjustRightInd w:val="0"/>
        <w:rPr>
          <w:b/>
          <w:bCs/>
        </w:rPr>
      </w:pPr>
      <w:r w:rsidRPr="005E58AB">
        <w:rPr>
          <w:b/>
          <w:bCs/>
        </w:rPr>
        <w:t>ZP</w:t>
      </w:r>
      <w:r>
        <w:rPr>
          <w:b/>
          <w:bCs/>
        </w:rPr>
        <w:t xml:space="preserve"> –</w:t>
      </w:r>
      <w:r w:rsidRPr="005E58AB">
        <w:rPr>
          <w:b/>
          <w:bCs/>
        </w:rPr>
        <w:t xml:space="preserve"> </w:t>
      </w:r>
      <w:r w:rsidR="000E4ABF">
        <w:rPr>
          <w:b/>
          <w:bCs/>
        </w:rPr>
        <w:t>1</w:t>
      </w:r>
      <w:r w:rsidR="00496E64">
        <w:rPr>
          <w:b/>
          <w:bCs/>
        </w:rPr>
        <w:t>9</w:t>
      </w:r>
      <w:r w:rsidRPr="005E58AB">
        <w:rPr>
          <w:b/>
          <w:bCs/>
        </w:rPr>
        <w:t>/2</w:t>
      </w:r>
      <w:r w:rsidR="007D4302">
        <w:rPr>
          <w:b/>
          <w:bCs/>
        </w:rPr>
        <w:t>3</w:t>
      </w:r>
      <w:r w:rsidRPr="005E58AB">
        <w:rPr>
          <w:b/>
          <w:bCs/>
        </w:rPr>
        <w:t xml:space="preserve">                                                                                      </w:t>
      </w:r>
    </w:p>
    <w:p w14:paraId="1875DB22" w14:textId="2A1D4018" w:rsidR="00EC3641" w:rsidRPr="0093611D" w:rsidRDefault="00EC3641" w:rsidP="00EC3641">
      <w:pPr>
        <w:autoSpaceDE w:val="0"/>
        <w:autoSpaceDN w:val="0"/>
        <w:adjustRightInd w:val="0"/>
        <w:jc w:val="right"/>
        <w:rPr>
          <w:b/>
          <w:bCs/>
        </w:rPr>
      </w:pPr>
      <w:r w:rsidRPr="005E58AB">
        <w:rPr>
          <w:b/>
          <w:bCs/>
        </w:rPr>
        <w:t xml:space="preserve">Załącznik nr </w:t>
      </w:r>
      <w:r w:rsidR="00A809C3">
        <w:rPr>
          <w:b/>
          <w:bCs/>
        </w:rPr>
        <w:t>1</w:t>
      </w:r>
      <w:r w:rsidRPr="005E58AB">
        <w:rPr>
          <w:b/>
          <w:bCs/>
        </w:rPr>
        <w:t xml:space="preserve"> do </w:t>
      </w:r>
      <w:r>
        <w:rPr>
          <w:b/>
          <w:bCs/>
        </w:rPr>
        <w:t>SWZ</w:t>
      </w:r>
    </w:p>
    <w:p w14:paraId="7C6466F6" w14:textId="77777777" w:rsidR="00EC3641" w:rsidRPr="00D927B5" w:rsidRDefault="00EC3641" w:rsidP="00EC3641">
      <w:pPr>
        <w:autoSpaceDE w:val="0"/>
        <w:autoSpaceDN w:val="0"/>
        <w:adjustRightInd w:val="0"/>
        <w:jc w:val="center"/>
        <w:rPr>
          <w:b/>
          <w:bCs/>
          <w:sz w:val="20"/>
          <w:szCs w:val="20"/>
        </w:rPr>
      </w:pPr>
      <w:r w:rsidRPr="00D927B5">
        <w:rPr>
          <w:b/>
          <w:bCs/>
          <w:sz w:val="20"/>
          <w:szCs w:val="20"/>
        </w:rPr>
        <w:t>ISTOTNE POSTANOWIENIA UMOWY</w:t>
      </w:r>
    </w:p>
    <w:p w14:paraId="32CEF3BD" w14:textId="77777777" w:rsidR="00EC3641" w:rsidRPr="00EB2B7E" w:rsidRDefault="00EC3641" w:rsidP="00EC3641">
      <w:pPr>
        <w:autoSpaceDE w:val="0"/>
        <w:autoSpaceDN w:val="0"/>
        <w:adjustRightInd w:val="0"/>
        <w:jc w:val="center"/>
      </w:pPr>
    </w:p>
    <w:p w14:paraId="4869639D" w14:textId="77777777" w:rsidR="00EC3641" w:rsidRPr="00A809C3" w:rsidRDefault="00EC3641" w:rsidP="00EC3641">
      <w:pPr>
        <w:autoSpaceDE w:val="0"/>
        <w:autoSpaceDN w:val="0"/>
        <w:adjustRightInd w:val="0"/>
      </w:pPr>
      <w:r w:rsidRPr="00A809C3">
        <w:t>zawarta w dniu ………………  w Krakowie pomiędzy:</w:t>
      </w:r>
    </w:p>
    <w:p w14:paraId="0E1F6298" w14:textId="77777777" w:rsidR="00EC3641" w:rsidRPr="00A809C3" w:rsidRDefault="00EC3641" w:rsidP="00EC3641">
      <w:pPr>
        <w:autoSpaceDE w:val="0"/>
        <w:autoSpaceDN w:val="0"/>
        <w:adjustRightInd w:val="0"/>
      </w:pPr>
      <w:r w:rsidRPr="00A809C3">
        <w:t>Regionalnym Centrum Krwiodawstwa i Krwiolecznictwa w Krakowie, z siedzibą przy ul. Rzeźniczej 11, poczta 31-540 Kraków, wpisanym do rejestru stowarzyszeń, innych organizacji społecznych i zawodowych, fundacji oraz samodzielnych publicznych zakładów opieki zdrowotnej prowadzonym przez Sąd Rejonowy dla Krakowa – Śródmieście w Krakowie XI Wydział Gospodarczy Krajowego Rejestru Sądowego pod numerem KRS 0000037192, posiadającym NIP 6782726055, REGON 000297282, zwanym w treści umowy „Zamawiającym”, w imieniu którego działa:</w:t>
      </w:r>
    </w:p>
    <w:p w14:paraId="65160B8D" w14:textId="77777777" w:rsidR="00EC3641" w:rsidRPr="00A809C3" w:rsidRDefault="00EC3641" w:rsidP="00EC3641">
      <w:pPr>
        <w:autoSpaceDE w:val="0"/>
        <w:autoSpaceDN w:val="0"/>
        <w:adjustRightInd w:val="0"/>
        <w:rPr>
          <w:highlight w:val="yellow"/>
        </w:rPr>
      </w:pPr>
    </w:p>
    <w:p w14:paraId="19C6121E" w14:textId="77777777" w:rsidR="00EC3641" w:rsidRPr="00A809C3" w:rsidRDefault="00EC3641" w:rsidP="00EC3641">
      <w:pPr>
        <w:autoSpaceDE w:val="0"/>
        <w:autoSpaceDN w:val="0"/>
        <w:adjustRightInd w:val="0"/>
      </w:pPr>
      <w:r w:rsidRPr="00A809C3">
        <w:t>Dyrektor</w:t>
      </w:r>
      <w:r w:rsidRPr="00A809C3">
        <w:tab/>
      </w:r>
      <w:r w:rsidRPr="00A809C3">
        <w:tab/>
        <w:t>- …………………………………</w:t>
      </w:r>
      <w:proofErr w:type="gramStart"/>
      <w:r w:rsidRPr="00A809C3">
        <w:t>…….</w:t>
      </w:r>
      <w:proofErr w:type="gramEnd"/>
      <w:r w:rsidRPr="00A809C3">
        <w:t>.</w:t>
      </w:r>
    </w:p>
    <w:p w14:paraId="5EB1BFF8" w14:textId="77777777" w:rsidR="00EC3641" w:rsidRPr="00A809C3" w:rsidRDefault="00EC3641" w:rsidP="00EC3641">
      <w:pPr>
        <w:autoSpaceDE w:val="0"/>
        <w:autoSpaceDN w:val="0"/>
        <w:adjustRightInd w:val="0"/>
      </w:pPr>
    </w:p>
    <w:p w14:paraId="641E7A56" w14:textId="77777777" w:rsidR="00EC3641" w:rsidRPr="00A809C3" w:rsidRDefault="00EC3641" w:rsidP="00EC3641">
      <w:pPr>
        <w:autoSpaceDE w:val="0"/>
        <w:autoSpaceDN w:val="0"/>
        <w:adjustRightInd w:val="0"/>
      </w:pPr>
      <w:r w:rsidRPr="00A809C3">
        <w:t>a</w:t>
      </w:r>
    </w:p>
    <w:p w14:paraId="00482F01" w14:textId="77777777" w:rsidR="00EC3641" w:rsidRPr="00A809C3" w:rsidRDefault="00EC3641" w:rsidP="00EC3641">
      <w:pPr>
        <w:autoSpaceDE w:val="0"/>
        <w:autoSpaceDN w:val="0"/>
        <w:adjustRightInd w:val="0"/>
      </w:pPr>
      <w:r w:rsidRPr="00A809C3">
        <w:t xml:space="preserve">.............................................................., </w:t>
      </w:r>
    </w:p>
    <w:p w14:paraId="6C3FF335" w14:textId="77777777" w:rsidR="00EC3641" w:rsidRPr="00A809C3" w:rsidRDefault="00EC3641" w:rsidP="00EC3641">
      <w:pPr>
        <w:autoSpaceDE w:val="0"/>
        <w:autoSpaceDN w:val="0"/>
        <w:adjustRightInd w:val="0"/>
      </w:pPr>
      <w:r w:rsidRPr="00A809C3">
        <w:t>zwanym w treści umowy “Wykonawcą”,</w:t>
      </w:r>
    </w:p>
    <w:p w14:paraId="6C621AC9" w14:textId="77777777" w:rsidR="00EC3641" w:rsidRPr="00A809C3" w:rsidRDefault="00EC3641" w:rsidP="00EC3641">
      <w:pPr>
        <w:autoSpaceDE w:val="0"/>
        <w:autoSpaceDN w:val="0"/>
        <w:adjustRightInd w:val="0"/>
        <w:rPr>
          <w:highlight w:val="yellow"/>
        </w:rPr>
      </w:pPr>
    </w:p>
    <w:p w14:paraId="0AAA73DB" w14:textId="206A1965" w:rsidR="00EC3641" w:rsidRPr="00A809C3" w:rsidRDefault="00EC3641" w:rsidP="00EC3641">
      <w:pPr>
        <w:autoSpaceDE w:val="0"/>
        <w:autoSpaceDN w:val="0"/>
        <w:adjustRightInd w:val="0"/>
        <w:rPr>
          <w:i/>
        </w:rPr>
      </w:pPr>
      <w:r w:rsidRPr="00A809C3">
        <w:rPr>
          <w:i/>
        </w:rPr>
        <w:t xml:space="preserve">w rezultacie wyboru najkorzystniejszej oferty w postępowaniu o udzielenie zamówienie publiczne prowadzonym w trybie </w:t>
      </w:r>
      <w:r w:rsidR="000E4ABF">
        <w:rPr>
          <w:i/>
        </w:rPr>
        <w:t>podstawowym</w:t>
      </w:r>
      <w:r w:rsidR="00BA1BF1">
        <w:rPr>
          <w:i/>
        </w:rPr>
        <w:t xml:space="preserve"> </w:t>
      </w:r>
      <w:r w:rsidRPr="00A809C3">
        <w:rPr>
          <w:i/>
        </w:rPr>
        <w:t xml:space="preserve">zgodnie z ustawą z dnia 11 września </w:t>
      </w:r>
      <w:proofErr w:type="gramStart"/>
      <w:r w:rsidRPr="00A809C3">
        <w:rPr>
          <w:i/>
        </w:rPr>
        <w:t>2019r.</w:t>
      </w:r>
      <w:proofErr w:type="gramEnd"/>
      <w:r w:rsidRPr="00A809C3">
        <w:rPr>
          <w:i/>
        </w:rPr>
        <w:t xml:space="preserve"> Prawo zamówień publicznych (</w:t>
      </w:r>
      <w:r w:rsidR="006B15AA" w:rsidRPr="00A809C3">
        <w:rPr>
          <w:i/>
        </w:rPr>
        <w:t xml:space="preserve">tekst jedn. </w:t>
      </w:r>
      <w:r w:rsidRPr="00A809C3">
        <w:rPr>
          <w:i/>
        </w:rPr>
        <w:t xml:space="preserve">Dz.U. </w:t>
      </w:r>
      <w:proofErr w:type="gramStart"/>
      <w:r w:rsidRPr="00A809C3">
        <w:rPr>
          <w:i/>
        </w:rPr>
        <w:t>20</w:t>
      </w:r>
      <w:r w:rsidR="006B15AA" w:rsidRPr="00A809C3">
        <w:rPr>
          <w:i/>
        </w:rPr>
        <w:t>2</w:t>
      </w:r>
      <w:r w:rsidR="002B36F5">
        <w:rPr>
          <w:i/>
        </w:rPr>
        <w:t>2</w:t>
      </w:r>
      <w:r w:rsidRPr="00A809C3">
        <w:rPr>
          <w:i/>
        </w:rPr>
        <w:t>r.</w:t>
      </w:r>
      <w:proofErr w:type="gramEnd"/>
      <w:r w:rsidRPr="00A809C3">
        <w:rPr>
          <w:i/>
        </w:rPr>
        <w:t xml:space="preserve">, poz. </w:t>
      </w:r>
      <w:r w:rsidR="002B36F5">
        <w:rPr>
          <w:i/>
        </w:rPr>
        <w:t>1710</w:t>
      </w:r>
      <w:r w:rsidRPr="00A809C3">
        <w:rPr>
          <w:i/>
        </w:rPr>
        <w:t xml:space="preserve">, z </w:t>
      </w:r>
      <w:proofErr w:type="spellStart"/>
      <w:r w:rsidRPr="00A809C3">
        <w:rPr>
          <w:i/>
        </w:rPr>
        <w:t>późn</w:t>
      </w:r>
      <w:proofErr w:type="spellEnd"/>
      <w:r w:rsidRPr="00A809C3">
        <w:rPr>
          <w:i/>
        </w:rPr>
        <w:t>. zm.), Strony zawierają umowę o następującej treści:</w:t>
      </w:r>
    </w:p>
    <w:p w14:paraId="482B3C26" w14:textId="77777777" w:rsidR="00EC3641" w:rsidRPr="00A809C3" w:rsidRDefault="00EC3641" w:rsidP="00EC3641">
      <w:pPr>
        <w:autoSpaceDE w:val="0"/>
        <w:autoSpaceDN w:val="0"/>
        <w:adjustRightInd w:val="0"/>
        <w:rPr>
          <w:i/>
        </w:rPr>
      </w:pPr>
    </w:p>
    <w:p w14:paraId="26BE113C" w14:textId="77777777" w:rsidR="008E5A02" w:rsidRPr="005E58AB" w:rsidRDefault="008E5A02" w:rsidP="008E5A02">
      <w:pPr>
        <w:autoSpaceDE w:val="0"/>
        <w:autoSpaceDN w:val="0"/>
        <w:adjustRightInd w:val="0"/>
        <w:jc w:val="center"/>
      </w:pPr>
      <w:r w:rsidRPr="005E58AB">
        <w:t>§ 1</w:t>
      </w:r>
    </w:p>
    <w:p w14:paraId="64A7FC04" w14:textId="77777777" w:rsidR="008E5A02" w:rsidRPr="005E58AB" w:rsidRDefault="008E5A02" w:rsidP="008E5A02">
      <w:pPr>
        <w:autoSpaceDE w:val="0"/>
        <w:autoSpaceDN w:val="0"/>
        <w:adjustRightInd w:val="0"/>
        <w:jc w:val="center"/>
        <w:rPr>
          <w:iCs/>
        </w:rPr>
      </w:pPr>
      <w:r w:rsidRPr="005E58AB">
        <w:rPr>
          <w:iCs/>
        </w:rPr>
        <w:t>PRZEDMIOT I ZAKRES UMOWY</w:t>
      </w:r>
    </w:p>
    <w:p w14:paraId="1B7C21C3" w14:textId="030BA722" w:rsidR="008E5A02" w:rsidRPr="00D66D62" w:rsidRDefault="008E5A02">
      <w:pPr>
        <w:numPr>
          <w:ilvl w:val="0"/>
          <w:numId w:val="54"/>
        </w:numPr>
        <w:ind w:left="284" w:hanging="284"/>
      </w:pPr>
      <w:r>
        <w:t xml:space="preserve">Zamawiający zleca, a Wykonawca przyjmuje do realizacji dostawy </w:t>
      </w:r>
      <w:r w:rsidR="00496E64">
        <w:t>tuszy i tonerów</w:t>
      </w:r>
      <w:r>
        <w:t>, zwan</w:t>
      </w:r>
      <w:r w:rsidR="00FC6045">
        <w:t>e</w:t>
      </w:r>
      <w:r>
        <w:t xml:space="preserve"> dalej Przedmiotem umowy/Przedmiotem dostawy/Produktem/Asortymentem/Wyrobem </w:t>
      </w:r>
      <w:r w:rsidRPr="00D66D62">
        <w:t>– zgodnie z wymaganiami Specyfikacji Warunków Zamówienia</w:t>
      </w:r>
      <w:r>
        <w:t>, obowiązującymi przepisami i normami, a także ustalonymi zwyczajami</w:t>
      </w:r>
      <w:r w:rsidRPr="00D66D62">
        <w:t>.</w:t>
      </w:r>
    </w:p>
    <w:p w14:paraId="0427F66F" w14:textId="634DB30A" w:rsidR="008E5A02" w:rsidRDefault="008E5A02">
      <w:pPr>
        <w:numPr>
          <w:ilvl w:val="0"/>
          <w:numId w:val="54"/>
        </w:numPr>
        <w:ind w:left="284" w:hanging="284"/>
      </w:pPr>
      <w:r>
        <w:t>Szczegółow</w:t>
      </w:r>
      <w:r w:rsidR="000E4ABF">
        <w:t>y</w:t>
      </w:r>
      <w:r>
        <w:t xml:space="preserve"> zakres Przedmiotu umowy, w szczególności wymagania jakościowe oraz ilości zawiera oferta z dnia …</w:t>
      </w:r>
      <w:proofErr w:type="gramStart"/>
      <w:r>
        <w:t>…….</w:t>
      </w:r>
      <w:proofErr w:type="gramEnd"/>
      <w:r>
        <w:t xml:space="preserve">. </w:t>
      </w:r>
      <w:proofErr w:type="gramStart"/>
      <w:r>
        <w:t>2022r.</w:t>
      </w:r>
      <w:proofErr w:type="gramEnd"/>
      <w:r>
        <w:t xml:space="preserve"> stanowiąca załącznik nr 1 do Umowy.</w:t>
      </w:r>
    </w:p>
    <w:p w14:paraId="0C25A378" w14:textId="77777777" w:rsidR="008E5A02" w:rsidRPr="00D66D62" w:rsidRDefault="008E5A02">
      <w:pPr>
        <w:numPr>
          <w:ilvl w:val="0"/>
          <w:numId w:val="54"/>
        </w:numPr>
        <w:ind w:left="284" w:hanging="284"/>
      </w:pPr>
      <w:r>
        <w:t>P</w:t>
      </w:r>
      <w:r w:rsidRPr="00D66D62">
        <w:t xml:space="preserve">rzedmiot </w:t>
      </w:r>
      <w:r>
        <w:t>umowy</w:t>
      </w:r>
      <w:r w:rsidRPr="00D66D62">
        <w:t xml:space="preserve"> win</w:t>
      </w:r>
      <w:r>
        <w:t xml:space="preserve">ien </w:t>
      </w:r>
      <w:r w:rsidRPr="00D66D62">
        <w:t>być fabrycznie now</w:t>
      </w:r>
      <w:r>
        <w:t>y</w:t>
      </w:r>
      <w:r w:rsidRPr="00D66D62">
        <w:t>, nieużywan</w:t>
      </w:r>
      <w:r>
        <w:t>y</w:t>
      </w:r>
      <w:r w:rsidRPr="00D66D62">
        <w:t>, kompletn</w:t>
      </w:r>
      <w:r>
        <w:t>y</w:t>
      </w:r>
      <w:r w:rsidRPr="00D66D62">
        <w:t xml:space="preserve">, </w:t>
      </w:r>
      <w:r>
        <w:t>bezpieczny dla ludzi i środowiska,</w:t>
      </w:r>
      <w:r w:rsidRPr="00E94E6F">
        <w:t xml:space="preserve"> </w:t>
      </w:r>
      <w:r w:rsidRPr="00D66D62">
        <w:t>nieobciążon</w:t>
      </w:r>
      <w:r>
        <w:t>y</w:t>
      </w:r>
      <w:r w:rsidRPr="00D66D62">
        <w:t xml:space="preserve"> żadnymi prawami osób trzecich</w:t>
      </w:r>
      <w:r>
        <w:t xml:space="preserve">, </w:t>
      </w:r>
      <w:r w:rsidRPr="00D66D62">
        <w:t>pochodząc</w:t>
      </w:r>
      <w:r>
        <w:t>y</w:t>
      </w:r>
      <w:r w:rsidRPr="00D66D62">
        <w:t xml:space="preserve"> z oficjalnego kanału dystrybucyjnego na terenie </w:t>
      </w:r>
      <w:r>
        <w:t>Rzeczypospolitej Polskiej</w:t>
      </w:r>
      <w:r w:rsidRPr="00D66D62">
        <w:t xml:space="preserve"> lub</w:t>
      </w:r>
      <w:r>
        <w:t xml:space="preserve"> innego państwa członkowskiego</w:t>
      </w:r>
      <w:r w:rsidRPr="00D66D62">
        <w:t xml:space="preserve"> Unii Europejskiej.</w:t>
      </w:r>
    </w:p>
    <w:p w14:paraId="008039B2" w14:textId="6CF590D3" w:rsidR="000E4ABF" w:rsidRDefault="008E5A02" w:rsidP="00496E64">
      <w:pPr>
        <w:numPr>
          <w:ilvl w:val="0"/>
          <w:numId w:val="54"/>
        </w:numPr>
        <w:ind w:left="284" w:hanging="284"/>
      </w:pPr>
      <w:r>
        <w:t xml:space="preserve">Wykonawca oświadcza, że Przedmiot umowy będzie posiadał termin ważności nie krótszy niż </w:t>
      </w:r>
      <w:proofErr w:type="gramStart"/>
      <w:r>
        <w:t>…….</w:t>
      </w:r>
      <w:proofErr w:type="gramEnd"/>
      <w:r>
        <w:t>. miesięcy od daty dostawy</w:t>
      </w:r>
      <w:r w:rsidR="00D941B5">
        <w:t>.</w:t>
      </w:r>
    </w:p>
    <w:p w14:paraId="1F8A5B8A" w14:textId="6BC58589" w:rsidR="009927D8" w:rsidRPr="00B22C9A" w:rsidRDefault="009B7025" w:rsidP="006011C7">
      <w:pPr>
        <w:numPr>
          <w:ilvl w:val="0"/>
          <w:numId w:val="54"/>
        </w:numPr>
        <w:ind w:left="284" w:hanging="284"/>
      </w:pPr>
      <w:r>
        <w:t>Wykonawca ponosi odpowiedzialność, za szkody powstałe w wyniku zastosowania Przedmiotu umowy w urządzeniach, w których zgodnie z deklaracją producenta oraz informacjami na opakowaniu mogą być stosowane. W takim przypadku, Wykonawca zobowiązany jest pokryć wszelkie koszty związane z usunięciem awarii urządzeń, a jeżeli usunięcie awarii jest niemożliwe lub ekonomicznie nieuzasadnione – do zwrotu kwoty odpowiadającej wartości rynkowej urządzenia.</w:t>
      </w:r>
    </w:p>
    <w:p w14:paraId="065C9A68" w14:textId="77777777" w:rsidR="008E5A02" w:rsidRDefault="008E5A02" w:rsidP="008E5A02">
      <w:pPr>
        <w:autoSpaceDE w:val="0"/>
        <w:autoSpaceDN w:val="0"/>
        <w:adjustRightInd w:val="0"/>
        <w:jc w:val="center"/>
      </w:pPr>
      <w:bookmarkStart w:id="0" w:name="_Hlk79746642"/>
    </w:p>
    <w:p w14:paraId="299C2DC6" w14:textId="77777777" w:rsidR="008E5A02" w:rsidRDefault="008E5A02" w:rsidP="008E5A02">
      <w:pPr>
        <w:autoSpaceDE w:val="0"/>
        <w:autoSpaceDN w:val="0"/>
        <w:adjustRightInd w:val="0"/>
        <w:jc w:val="center"/>
      </w:pPr>
      <w:r w:rsidRPr="00B22C9A">
        <w:t xml:space="preserve">§ </w:t>
      </w:r>
      <w:r>
        <w:t>2</w:t>
      </w:r>
    </w:p>
    <w:bookmarkEnd w:id="0"/>
    <w:p w14:paraId="6794BBED" w14:textId="77777777" w:rsidR="008E5A02" w:rsidRPr="00206030" w:rsidRDefault="008E5A02" w:rsidP="008E5A02">
      <w:pPr>
        <w:autoSpaceDE w:val="0"/>
        <w:autoSpaceDN w:val="0"/>
        <w:adjustRightInd w:val="0"/>
        <w:jc w:val="center"/>
        <w:rPr>
          <w:szCs w:val="22"/>
        </w:rPr>
      </w:pPr>
      <w:r w:rsidRPr="004E077A">
        <w:rPr>
          <w:szCs w:val="22"/>
        </w:rPr>
        <w:t>TERMIN REALIZACJI I ODBIORU</w:t>
      </w:r>
    </w:p>
    <w:p w14:paraId="3486FEB6" w14:textId="6D27DCE3" w:rsidR="00EB3828" w:rsidRDefault="00EB3828">
      <w:pPr>
        <w:numPr>
          <w:ilvl w:val="0"/>
          <w:numId w:val="59"/>
        </w:numPr>
        <w:autoSpaceDE w:val="0"/>
        <w:autoSpaceDN w:val="0"/>
        <w:adjustRightInd w:val="0"/>
        <w:ind w:left="284" w:hanging="284"/>
        <w:rPr>
          <w:bCs/>
        </w:rPr>
      </w:pPr>
      <w:r>
        <w:rPr>
          <w:bCs/>
        </w:rPr>
        <w:t xml:space="preserve">Dostawy będą realizowane </w:t>
      </w:r>
      <w:r w:rsidR="00496E64">
        <w:rPr>
          <w:bCs/>
        </w:rPr>
        <w:t xml:space="preserve">sukcesywnie </w:t>
      </w:r>
      <w:r>
        <w:rPr>
          <w:bCs/>
        </w:rPr>
        <w:t xml:space="preserve">z uwzględnieniem bieżących potrzeb Zamawiającego przez okres </w:t>
      </w:r>
      <w:r w:rsidR="00496E64">
        <w:rPr>
          <w:bCs/>
        </w:rPr>
        <w:t>12</w:t>
      </w:r>
      <w:r>
        <w:rPr>
          <w:bCs/>
        </w:rPr>
        <w:t xml:space="preserve"> miesięcy, począwszy od dnia zawarcia umowy</w:t>
      </w:r>
      <w:r w:rsidR="00196156">
        <w:rPr>
          <w:bCs/>
        </w:rPr>
        <w:t>.</w:t>
      </w:r>
      <w:r w:rsidR="00BA7BC3">
        <w:rPr>
          <w:bCs/>
        </w:rPr>
        <w:t xml:space="preserve"> </w:t>
      </w:r>
    </w:p>
    <w:p w14:paraId="4FFA5960" w14:textId="0E4E1EA5" w:rsidR="008E5A02" w:rsidRDefault="00EE2399">
      <w:pPr>
        <w:numPr>
          <w:ilvl w:val="0"/>
          <w:numId w:val="59"/>
        </w:numPr>
        <w:autoSpaceDE w:val="0"/>
        <w:autoSpaceDN w:val="0"/>
        <w:adjustRightInd w:val="0"/>
        <w:ind w:left="284" w:hanging="284"/>
        <w:rPr>
          <w:bCs/>
        </w:rPr>
      </w:pPr>
      <w:r>
        <w:rPr>
          <w:bCs/>
        </w:rPr>
        <w:t>Jednostkowe dostawy</w:t>
      </w:r>
      <w:r w:rsidR="008E5A02">
        <w:rPr>
          <w:bCs/>
        </w:rPr>
        <w:t xml:space="preserve"> Przedmiotu umowy będą realizowane na podstawie zamówień składanych pocztą elektroniczną na adres: ……@....... przez pracownika Zamawiającego.</w:t>
      </w:r>
    </w:p>
    <w:p w14:paraId="52438F64" w14:textId="77777777" w:rsidR="008E5A02" w:rsidRDefault="008E5A02">
      <w:pPr>
        <w:numPr>
          <w:ilvl w:val="0"/>
          <w:numId w:val="59"/>
        </w:numPr>
        <w:autoSpaceDE w:val="0"/>
        <w:autoSpaceDN w:val="0"/>
        <w:adjustRightInd w:val="0"/>
        <w:ind w:left="284" w:hanging="284"/>
        <w:rPr>
          <w:bCs/>
        </w:rPr>
      </w:pPr>
      <w:r>
        <w:rPr>
          <w:bCs/>
        </w:rPr>
        <w:t>Zamówienia, o których mowa w ust. 1 powyżej winny zawierać co najmniej następujące dane:</w:t>
      </w:r>
    </w:p>
    <w:p w14:paraId="04E0CF2A" w14:textId="77777777" w:rsidR="008E5A02" w:rsidRPr="008A333C" w:rsidRDefault="008E5A02">
      <w:pPr>
        <w:pStyle w:val="Akapitzlist"/>
        <w:numPr>
          <w:ilvl w:val="0"/>
          <w:numId w:val="70"/>
        </w:numPr>
        <w:autoSpaceDE w:val="0"/>
        <w:autoSpaceDN w:val="0"/>
        <w:adjustRightInd w:val="0"/>
        <w:ind w:left="567" w:hanging="283"/>
        <w:rPr>
          <w:bCs/>
        </w:rPr>
      </w:pPr>
      <w:r>
        <w:rPr>
          <w:rFonts w:ascii="Franklin Gothic Book" w:hAnsi="Franklin Gothic Book"/>
          <w:bCs/>
          <w:sz w:val="18"/>
          <w:szCs w:val="18"/>
        </w:rPr>
        <w:t>Nazwę i adres Wykonawcy,</w:t>
      </w:r>
    </w:p>
    <w:p w14:paraId="3F783DF2" w14:textId="77777777" w:rsidR="008E5A02" w:rsidRPr="008A333C" w:rsidRDefault="008E5A02">
      <w:pPr>
        <w:pStyle w:val="Akapitzlist"/>
        <w:numPr>
          <w:ilvl w:val="0"/>
          <w:numId w:val="70"/>
        </w:numPr>
        <w:autoSpaceDE w:val="0"/>
        <w:autoSpaceDN w:val="0"/>
        <w:adjustRightInd w:val="0"/>
        <w:ind w:left="567" w:hanging="283"/>
        <w:rPr>
          <w:bCs/>
        </w:rPr>
      </w:pPr>
      <w:r>
        <w:rPr>
          <w:rFonts w:ascii="Franklin Gothic Book" w:hAnsi="Franklin Gothic Book"/>
          <w:bCs/>
          <w:sz w:val="18"/>
          <w:szCs w:val="18"/>
        </w:rPr>
        <w:t>Nazwę i adres Zamawiającego,</w:t>
      </w:r>
    </w:p>
    <w:p w14:paraId="02ED55E5" w14:textId="77777777" w:rsidR="008E5A02" w:rsidRPr="008A333C" w:rsidRDefault="008E5A02">
      <w:pPr>
        <w:pStyle w:val="Akapitzlist"/>
        <w:numPr>
          <w:ilvl w:val="0"/>
          <w:numId w:val="70"/>
        </w:numPr>
        <w:autoSpaceDE w:val="0"/>
        <w:autoSpaceDN w:val="0"/>
        <w:adjustRightInd w:val="0"/>
        <w:ind w:left="567" w:hanging="283"/>
        <w:rPr>
          <w:bCs/>
        </w:rPr>
      </w:pPr>
      <w:r>
        <w:rPr>
          <w:rFonts w:ascii="Franklin Gothic Book" w:hAnsi="Franklin Gothic Book"/>
          <w:bCs/>
          <w:sz w:val="18"/>
          <w:szCs w:val="18"/>
        </w:rPr>
        <w:t>Numer umowy,</w:t>
      </w:r>
    </w:p>
    <w:p w14:paraId="6604D1A9" w14:textId="49D58F6A" w:rsidR="008E5A02" w:rsidRPr="007D4302" w:rsidRDefault="008E5A02">
      <w:pPr>
        <w:pStyle w:val="Akapitzlist"/>
        <w:numPr>
          <w:ilvl w:val="0"/>
          <w:numId w:val="70"/>
        </w:numPr>
        <w:autoSpaceDE w:val="0"/>
        <w:autoSpaceDN w:val="0"/>
        <w:adjustRightInd w:val="0"/>
        <w:ind w:left="567" w:hanging="283"/>
        <w:rPr>
          <w:bCs/>
        </w:rPr>
      </w:pPr>
      <w:r>
        <w:rPr>
          <w:rFonts w:ascii="Franklin Gothic Book" w:hAnsi="Franklin Gothic Book"/>
          <w:bCs/>
          <w:sz w:val="18"/>
          <w:szCs w:val="18"/>
        </w:rPr>
        <w:t>Nazwę i ilość zamawianych produktów</w:t>
      </w:r>
    </w:p>
    <w:p w14:paraId="20EBB498" w14:textId="560A6FE2" w:rsidR="007D4302" w:rsidRPr="008A333C" w:rsidRDefault="007D4302">
      <w:pPr>
        <w:pStyle w:val="Akapitzlist"/>
        <w:numPr>
          <w:ilvl w:val="0"/>
          <w:numId w:val="70"/>
        </w:numPr>
        <w:autoSpaceDE w:val="0"/>
        <w:autoSpaceDN w:val="0"/>
        <w:adjustRightInd w:val="0"/>
        <w:ind w:left="567" w:hanging="283"/>
        <w:rPr>
          <w:bCs/>
        </w:rPr>
      </w:pPr>
      <w:r>
        <w:rPr>
          <w:rFonts w:ascii="Franklin Gothic Book" w:hAnsi="Franklin Gothic Book"/>
          <w:bCs/>
          <w:sz w:val="18"/>
          <w:szCs w:val="18"/>
        </w:rPr>
        <w:t>Miejsce dostawy</w:t>
      </w:r>
    </w:p>
    <w:p w14:paraId="06250AF2" w14:textId="2D51F145" w:rsidR="000E4ABF" w:rsidRPr="000E4ABF" w:rsidRDefault="000E4ABF" w:rsidP="000E4ABF">
      <w:pPr>
        <w:numPr>
          <w:ilvl w:val="0"/>
          <w:numId w:val="59"/>
        </w:numPr>
        <w:autoSpaceDE w:val="0"/>
        <w:autoSpaceDN w:val="0"/>
        <w:adjustRightInd w:val="0"/>
        <w:ind w:left="284" w:hanging="284"/>
      </w:pPr>
      <w:r w:rsidRPr="00342BAD">
        <w:t xml:space="preserve">Wykonawca </w:t>
      </w:r>
      <w:r>
        <w:t>na własny koszt i ryzyko dostarczy P</w:t>
      </w:r>
      <w:r w:rsidRPr="00342BAD">
        <w:t>rzedmiot umowy, o którym mowa w § 1</w:t>
      </w:r>
      <w:r>
        <w:t xml:space="preserve"> ust. 1 do magazynu Zamawiającego: os. Na Skarpie 66a</w:t>
      </w:r>
      <w:r w:rsidRPr="00342BAD">
        <w:t>,</w:t>
      </w:r>
      <w:r>
        <w:t xml:space="preserve"> poczta </w:t>
      </w:r>
      <w:r w:rsidRPr="00BD0A91">
        <w:t>31-913</w:t>
      </w:r>
      <w:r>
        <w:t xml:space="preserve"> Kraków lub do jego siedziby: ul. Rzeźnicza 11, 31-540 Kraków,</w:t>
      </w:r>
      <w:r w:rsidRPr="00342BAD">
        <w:t xml:space="preserve"> </w:t>
      </w:r>
      <w:r w:rsidRPr="000E4ABF">
        <w:rPr>
          <w:bCs/>
        </w:rPr>
        <w:t>w nieprzekraczalnym terminie …. dni roboczych od daty złożenia zamówienia.</w:t>
      </w:r>
    </w:p>
    <w:p w14:paraId="3B60C555" w14:textId="48D17A3B" w:rsidR="008E5A02" w:rsidRPr="0015441E" w:rsidRDefault="008E5A02">
      <w:pPr>
        <w:numPr>
          <w:ilvl w:val="0"/>
          <w:numId w:val="59"/>
        </w:numPr>
        <w:autoSpaceDE w:val="0"/>
        <w:autoSpaceDN w:val="0"/>
        <w:adjustRightInd w:val="0"/>
        <w:ind w:left="284" w:hanging="284"/>
      </w:pPr>
      <w:r>
        <w:t>Dostawy będą realizowane</w:t>
      </w:r>
      <w:r w:rsidRPr="00342BAD">
        <w:t xml:space="preserve"> w dni robocze Zamawiającego, tj. od poniedziałku do piątku, w godzinach od 7:30 do 1</w:t>
      </w:r>
      <w:r>
        <w:t>4</w:t>
      </w:r>
      <w:r w:rsidRPr="00342BAD">
        <w:t>:00.</w:t>
      </w:r>
      <w:r w:rsidRPr="0085498B">
        <w:t xml:space="preserve"> </w:t>
      </w:r>
    </w:p>
    <w:p w14:paraId="0A7F221A" w14:textId="54BA52DA" w:rsidR="008E5A02" w:rsidRDefault="008E5A02">
      <w:pPr>
        <w:numPr>
          <w:ilvl w:val="0"/>
          <w:numId w:val="59"/>
        </w:numPr>
        <w:autoSpaceDE w:val="0"/>
        <w:autoSpaceDN w:val="0"/>
        <w:adjustRightInd w:val="0"/>
        <w:ind w:left="284" w:hanging="284"/>
        <w:rPr>
          <w:bCs/>
        </w:rPr>
      </w:pPr>
      <w:r w:rsidRPr="00342BAD">
        <w:t>Za termin realizacji dostawy</w:t>
      </w:r>
      <w:r w:rsidR="00196156">
        <w:t xml:space="preserve"> Przedmiotu umowy</w:t>
      </w:r>
      <w:r w:rsidRPr="00342BAD">
        <w:t xml:space="preserve">, o którym mowa w ust. </w:t>
      </w:r>
      <w:r w:rsidR="00196156">
        <w:t>2</w:t>
      </w:r>
      <w:r w:rsidRPr="00342BAD">
        <w:t xml:space="preserve">, uważa się datę </w:t>
      </w:r>
      <w:r w:rsidR="00EE2399">
        <w:t>dokonania odbioru</w:t>
      </w:r>
      <w:r w:rsidRPr="00342BAD">
        <w:t xml:space="preserve"> przez </w:t>
      </w:r>
      <w:r w:rsidR="00EE2399">
        <w:t>Zamawiającego</w:t>
      </w:r>
      <w:r w:rsidRPr="00342BAD">
        <w:t xml:space="preserve">. </w:t>
      </w:r>
    </w:p>
    <w:p w14:paraId="4A4BF937" w14:textId="77777777" w:rsidR="008E5A02" w:rsidRPr="00342BAD" w:rsidRDefault="008E5A02">
      <w:pPr>
        <w:numPr>
          <w:ilvl w:val="0"/>
          <w:numId w:val="59"/>
        </w:numPr>
        <w:autoSpaceDE w:val="0"/>
        <w:autoSpaceDN w:val="0"/>
        <w:adjustRightInd w:val="0"/>
        <w:ind w:left="284" w:hanging="284"/>
        <w:rPr>
          <w:bCs/>
        </w:rPr>
      </w:pPr>
      <w:r w:rsidRPr="00342BAD">
        <w:t xml:space="preserve">Do obowiązków Wykonawcy należy dostarczenie, najpóźniej w dniu odbioru </w:t>
      </w:r>
      <w:r>
        <w:t>P</w:t>
      </w:r>
      <w:r w:rsidRPr="00342BAD">
        <w:t>rzedmiotu umowy</w:t>
      </w:r>
      <w:r>
        <w:t xml:space="preserve"> dokumentacji towarzyszącej dostawie głównej</w:t>
      </w:r>
      <w:r w:rsidRPr="00342BAD">
        <w:t>, a w szczególności:</w:t>
      </w:r>
    </w:p>
    <w:p w14:paraId="5FA48E8B" w14:textId="77777777" w:rsidR="008E5A02" w:rsidRDefault="008E5A02">
      <w:pPr>
        <w:numPr>
          <w:ilvl w:val="0"/>
          <w:numId w:val="60"/>
        </w:numPr>
        <w:autoSpaceDE w:val="0"/>
        <w:autoSpaceDN w:val="0"/>
        <w:adjustRightInd w:val="0"/>
        <w:ind w:left="567" w:hanging="283"/>
      </w:pPr>
      <w:r>
        <w:t>deklaracje zgodności CE,</w:t>
      </w:r>
    </w:p>
    <w:p w14:paraId="7CFFAB3D" w14:textId="1D39C35B" w:rsidR="008E5A02" w:rsidRDefault="008E5A02" w:rsidP="00496E64">
      <w:pPr>
        <w:numPr>
          <w:ilvl w:val="0"/>
          <w:numId w:val="60"/>
        </w:numPr>
        <w:autoSpaceDE w:val="0"/>
        <w:autoSpaceDN w:val="0"/>
        <w:adjustRightInd w:val="0"/>
        <w:ind w:left="567" w:hanging="283"/>
      </w:pPr>
      <w:r>
        <w:t>stosowne Certyfikaty potwierdzające spełnianie wymagań obowiązujących norm.</w:t>
      </w:r>
    </w:p>
    <w:p w14:paraId="7759405D" w14:textId="77777777" w:rsidR="008E5A02" w:rsidRPr="00342BAD" w:rsidRDefault="008E5A02" w:rsidP="008E5A02">
      <w:pPr>
        <w:autoSpaceDE w:val="0"/>
        <w:autoSpaceDN w:val="0"/>
        <w:adjustRightInd w:val="0"/>
        <w:ind w:firstLine="284"/>
      </w:pPr>
      <w:r w:rsidRPr="00342BAD">
        <w:t>Cała dokumentacja winna być sporządzona w języku polskim.</w:t>
      </w:r>
    </w:p>
    <w:p w14:paraId="36071DB5" w14:textId="718849C6" w:rsidR="008E5A02" w:rsidRPr="00342BAD" w:rsidRDefault="008E5A02">
      <w:pPr>
        <w:numPr>
          <w:ilvl w:val="0"/>
          <w:numId w:val="59"/>
        </w:numPr>
        <w:autoSpaceDE w:val="0"/>
        <w:autoSpaceDN w:val="0"/>
        <w:adjustRightInd w:val="0"/>
        <w:ind w:left="284" w:hanging="284"/>
      </w:pPr>
      <w:r w:rsidRPr="00342BAD">
        <w:t>Zamawiający zastrzega sobie prawo nieprzyjęcia dostawy do czasu dostarczenia dokumentów, o których mowa w ust.</w:t>
      </w:r>
      <w:r>
        <w:t xml:space="preserve"> </w:t>
      </w:r>
      <w:r w:rsidR="00496E64">
        <w:t>7</w:t>
      </w:r>
      <w:r w:rsidRPr="00342BAD">
        <w:t>.</w:t>
      </w:r>
    </w:p>
    <w:p w14:paraId="4A0B6E36" w14:textId="77777777" w:rsidR="008E5A02" w:rsidRPr="001A6BE0" w:rsidRDefault="008E5A02" w:rsidP="008E5A02">
      <w:pPr>
        <w:autoSpaceDE w:val="0"/>
        <w:autoSpaceDN w:val="0"/>
        <w:adjustRightInd w:val="0"/>
      </w:pPr>
    </w:p>
    <w:p w14:paraId="338FF611" w14:textId="77777777" w:rsidR="008E5A02" w:rsidRPr="00B22C9A" w:rsidRDefault="008E5A02" w:rsidP="008E5A02">
      <w:pPr>
        <w:autoSpaceDE w:val="0"/>
        <w:autoSpaceDN w:val="0"/>
        <w:adjustRightInd w:val="0"/>
        <w:jc w:val="center"/>
      </w:pPr>
      <w:r w:rsidRPr="00B22C9A">
        <w:t xml:space="preserve">§ </w:t>
      </w:r>
      <w:r>
        <w:t>3</w:t>
      </w:r>
    </w:p>
    <w:p w14:paraId="34DFCBF5" w14:textId="77777777" w:rsidR="008E5A02" w:rsidRPr="00B22C9A" w:rsidRDefault="008E5A02" w:rsidP="008E5A02">
      <w:pPr>
        <w:autoSpaceDE w:val="0"/>
        <w:autoSpaceDN w:val="0"/>
        <w:adjustRightInd w:val="0"/>
        <w:jc w:val="center"/>
      </w:pPr>
      <w:r>
        <w:t>WYNAGRODZENIE I SPOSÓB ROZLICZENIA</w:t>
      </w:r>
    </w:p>
    <w:p w14:paraId="08A0516C" w14:textId="77777777" w:rsidR="008E5A02" w:rsidRPr="000B1060" w:rsidRDefault="008E5A02">
      <w:pPr>
        <w:numPr>
          <w:ilvl w:val="0"/>
          <w:numId w:val="61"/>
        </w:numPr>
        <w:autoSpaceDE w:val="0"/>
        <w:autoSpaceDN w:val="0"/>
        <w:adjustRightInd w:val="0"/>
        <w:ind w:left="284" w:hanging="284"/>
      </w:pPr>
      <w:r w:rsidRPr="000B1060">
        <w:t xml:space="preserve">Za wykonanie Przedmiotu umowy określonego w § 1 ust. 2, Wykonawca otrzyma wynagrodzenie w kwocie brutto (tj. wraz z </w:t>
      </w:r>
      <w:r>
        <w:t>……</w:t>
      </w:r>
      <w:r w:rsidRPr="000B1060">
        <w:t>% podatkiem VAT) w wysokości: …………………</w:t>
      </w:r>
      <w:proofErr w:type="gramStart"/>
      <w:r w:rsidRPr="000B1060">
        <w:t>…….</w:t>
      </w:r>
      <w:proofErr w:type="gramEnd"/>
      <w:r w:rsidRPr="000B1060">
        <w:t>. zł, (słownie: ………………………………………………… złotych 00/100</w:t>
      </w:r>
      <w:proofErr w:type="gramStart"/>
      <w:r w:rsidRPr="000B1060">
        <w:t>)  netto</w:t>
      </w:r>
      <w:proofErr w:type="gramEnd"/>
      <w:r w:rsidRPr="000B1060">
        <w:t>: ……………………… zł..</w:t>
      </w:r>
    </w:p>
    <w:p w14:paraId="0960406E" w14:textId="1483291E" w:rsidR="008E5A02" w:rsidRDefault="008E5A02">
      <w:pPr>
        <w:numPr>
          <w:ilvl w:val="0"/>
          <w:numId w:val="61"/>
        </w:numPr>
        <w:autoSpaceDE w:val="0"/>
        <w:autoSpaceDN w:val="0"/>
        <w:adjustRightInd w:val="0"/>
        <w:ind w:left="284" w:hanging="284"/>
      </w:pPr>
      <w:r w:rsidRPr="00D34602">
        <w:t>Wynagrodzenie, o którym mowa w ust. 1, zostało określone na podstawie oferty Wykonawcy z dnia …………………</w:t>
      </w:r>
      <w:proofErr w:type="gramStart"/>
      <w:r w:rsidRPr="00D34602">
        <w:t>…….</w:t>
      </w:r>
      <w:proofErr w:type="gramEnd"/>
      <w:r w:rsidRPr="00D34602">
        <w:t xml:space="preserve">. Wykonawca ponosi pełną odpowiedzialność za skalkulowanie wynagrodzenia za wykonanie </w:t>
      </w:r>
      <w:r>
        <w:t>P</w:t>
      </w:r>
      <w:r w:rsidRPr="00D34602">
        <w:t>rzedmiotu umowy.</w:t>
      </w:r>
    </w:p>
    <w:p w14:paraId="4C94652C" w14:textId="77777777" w:rsidR="008E5A02" w:rsidRDefault="008E5A02">
      <w:pPr>
        <w:numPr>
          <w:ilvl w:val="0"/>
          <w:numId w:val="61"/>
        </w:numPr>
        <w:autoSpaceDE w:val="0"/>
        <w:autoSpaceDN w:val="0"/>
        <w:adjustRightInd w:val="0"/>
        <w:ind w:left="284" w:hanging="284"/>
      </w:pPr>
      <w:r w:rsidRPr="00D34602">
        <w:t xml:space="preserve">W wynagrodzeniu określonym w ust. 1 mieszczą się wszelkie płatności wobec Skarbu Państwa oraz koszty niezbędne do prawidłowego wykonania przedmiotu umowy, w tym m.in.: koszty wyprodukowania </w:t>
      </w:r>
      <w:r>
        <w:t>P</w:t>
      </w:r>
      <w:r w:rsidRPr="00D34602">
        <w:t xml:space="preserve">rzedmiotu umowy, jego </w:t>
      </w:r>
      <w:r>
        <w:t>ubezpieczenia na czas transportu, opakowania</w:t>
      </w:r>
      <w:r w:rsidRPr="00D34602">
        <w:t xml:space="preserve"> i dostawy do siedziby Zamawiającego oraz koszty opłat, tj. cło i podatki (w tym podatek akcyzowy oraz od towarów i usług) oraz wszelkie inne koszty Wykonawcy.</w:t>
      </w:r>
    </w:p>
    <w:p w14:paraId="73FA1F13" w14:textId="6F901DE3" w:rsidR="008E5A02" w:rsidRDefault="008E5A02">
      <w:pPr>
        <w:numPr>
          <w:ilvl w:val="0"/>
          <w:numId w:val="61"/>
        </w:numPr>
        <w:autoSpaceDE w:val="0"/>
        <w:autoSpaceDN w:val="0"/>
        <w:adjustRightInd w:val="0"/>
        <w:ind w:left="284" w:hanging="284"/>
      </w:pPr>
      <w:r w:rsidRPr="00D34602">
        <w:t>Płatność wynagrodzenia</w:t>
      </w:r>
      <w:r>
        <w:t>,</w:t>
      </w:r>
      <w:r w:rsidRPr="00D34602">
        <w:t xml:space="preserve"> </w:t>
      </w:r>
      <w:r>
        <w:t xml:space="preserve">o którym mowa w ust. 1., </w:t>
      </w:r>
      <w:r w:rsidR="00AD195E">
        <w:t xml:space="preserve">następować będzie częściami płatnymi </w:t>
      </w:r>
      <w:r w:rsidRPr="00D34602">
        <w:t xml:space="preserve">po dostarczeniu do Zamawiającego </w:t>
      </w:r>
      <w:r>
        <w:t>P</w:t>
      </w:r>
      <w:r w:rsidRPr="00D34602">
        <w:t>rzedmiotu</w:t>
      </w:r>
      <w:r>
        <w:t xml:space="preserve"> umowy</w:t>
      </w:r>
      <w:r w:rsidRPr="00D34602">
        <w:t>,</w:t>
      </w:r>
      <w:r w:rsidR="00AD195E">
        <w:t xml:space="preserve"> przy czym każda płatność obejmować będzie wartość dostawy zrealizowanej w danym zamówieniu określoną według cen jednostkowych wskazanych w ofercie Wykonawcy,</w:t>
      </w:r>
      <w:r w:rsidRPr="00D34602">
        <w:t xml:space="preserve"> w terminie do 30 dni od daty dostarczenia prawidłowo wystawionej faktury, na </w:t>
      </w:r>
      <w:r w:rsidRPr="00D34602">
        <w:lastRenderedPageBreak/>
        <w:t xml:space="preserve">konto Wykonawcy, znajdujące się na </w:t>
      </w:r>
      <w:proofErr w:type="gramStart"/>
      <w:r w:rsidRPr="00D34602">
        <w:t>tzw</w:t>
      </w:r>
      <w:r>
        <w:t>.</w:t>
      </w:r>
      <w:r w:rsidRPr="00D34602">
        <w:t xml:space="preserve"> ”bia</w:t>
      </w:r>
      <w:r>
        <w:t>ł</w:t>
      </w:r>
      <w:r w:rsidRPr="00D34602">
        <w:t>ej</w:t>
      </w:r>
      <w:proofErr w:type="gramEnd"/>
      <w:r w:rsidRPr="00D34602">
        <w:t xml:space="preserve"> liście”. Nr konta: ………………………………………………….  Wykonawca zobowiązany jest do wystawienia faktury </w:t>
      </w:r>
      <w:r>
        <w:t xml:space="preserve">i </w:t>
      </w:r>
      <w:r w:rsidRPr="00D34602">
        <w:t>doręczenia jej Zamawiającego najpóźniej w kolejnym dniu roboczym następującym po dniu, w którym nastąpił odbiór przedmiotu umowy.</w:t>
      </w:r>
    </w:p>
    <w:p w14:paraId="5D8710CA" w14:textId="77777777" w:rsidR="008E5A02" w:rsidRDefault="008E5A02">
      <w:pPr>
        <w:numPr>
          <w:ilvl w:val="0"/>
          <w:numId w:val="61"/>
        </w:numPr>
        <w:autoSpaceDE w:val="0"/>
        <w:autoSpaceDN w:val="0"/>
        <w:adjustRightInd w:val="0"/>
        <w:ind w:left="284" w:hanging="284"/>
      </w:pPr>
      <w:r w:rsidRPr="00D34602">
        <w:t>Na faktu</w:t>
      </w:r>
      <w:r>
        <w:t xml:space="preserve">rze </w:t>
      </w:r>
      <w:r w:rsidRPr="00D34602">
        <w:t>Wykonawca winien podać numer umowy oraz stosować nazewnictwo zgodnie z zawartą umową.</w:t>
      </w:r>
    </w:p>
    <w:p w14:paraId="219BFD03" w14:textId="77777777" w:rsidR="008E5A02" w:rsidRDefault="008E5A02">
      <w:pPr>
        <w:numPr>
          <w:ilvl w:val="0"/>
          <w:numId w:val="61"/>
        </w:numPr>
        <w:autoSpaceDE w:val="0"/>
        <w:autoSpaceDN w:val="0"/>
        <w:adjustRightInd w:val="0"/>
        <w:ind w:left="284" w:hanging="284"/>
      </w:pPr>
      <w:r w:rsidRPr="00D34602">
        <w:t>Jako datę zapłaty faktury rozumie się datę złożenia dyspozycji zapłaty i obciążenia rachunku bankowego Zamawiającego.</w:t>
      </w:r>
    </w:p>
    <w:p w14:paraId="78461794" w14:textId="77777777" w:rsidR="008E5A02" w:rsidRDefault="008E5A02">
      <w:pPr>
        <w:numPr>
          <w:ilvl w:val="0"/>
          <w:numId w:val="61"/>
        </w:numPr>
        <w:autoSpaceDE w:val="0"/>
        <w:autoSpaceDN w:val="0"/>
        <w:adjustRightInd w:val="0"/>
        <w:ind w:left="284" w:hanging="284"/>
      </w:pPr>
      <w:r w:rsidRPr="00D34602">
        <w:t>W przypadku niedotrzymania terminu zapłaty przez Zamawiającego, Wykonawca ma prawo do odsetek ustawowych za każdy dzień opóźnienia w zapłacie, zgodnie z obowiązującymi przepisami.</w:t>
      </w:r>
    </w:p>
    <w:p w14:paraId="34039183" w14:textId="77777777" w:rsidR="008E5A02" w:rsidRDefault="008E5A02">
      <w:pPr>
        <w:numPr>
          <w:ilvl w:val="0"/>
          <w:numId w:val="61"/>
        </w:numPr>
        <w:autoSpaceDE w:val="0"/>
        <w:autoSpaceDN w:val="0"/>
        <w:adjustRightInd w:val="0"/>
        <w:ind w:left="284" w:hanging="284"/>
      </w:pPr>
      <w:r w:rsidRPr="00D34602">
        <w:t>Wszelkie rozliczenia dokonywane będą w PLN.</w:t>
      </w:r>
    </w:p>
    <w:p w14:paraId="07F2151A" w14:textId="77777777" w:rsidR="008E5A02" w:rsidRDefault="008E5A02" w:rsidP="008E5A02">
      <w:pPr>
        <w:autoSpaceDE w:val="0"/>
        <w:autoSpaceDN w:val="0"/>
        <w:adjustRightInd w:val="0"/>
        <w:ind w:left="284"/>
      </w:pPr>
    </w:p>
    <w:p w14:paraId="6D2036FF" w14:textId="77777777" w:rsidR="008E5A02" w:rsidRPr="00B22C9A" w:rsidRDefault="008E5A02" w:rsidP="008E5A02">
      <w:pPr>
        <w:autoSpaceDE w:val="0"/>
        <w:autoSpaceDN w:val="0"/>
        <w:adjustRightInd w:val="0"/>
        <w:jc w:val="center"/>
      </w:pPr>
      <w:r w:rsidRPr="00B22C9A">
        <w:t xml:space="preserve">§ </w:t>
      </w:r>
      <w:r>
        <w:t>4</w:t>
      </w:r>
    </w:p>
    <w:p w14:paraId="07EAC974" w14:textId="77777777" w:rsidR="008E5A02" w:rsidRPr="00B22C9A" w:rsidRDefault="008E5A02" w:rsidP="008E5A02">
      <w:pPr>
        <w:autoSpaceDE w:val="0"/>
        <w:autoSpaceDN w:val="0"/>
        <w:adjustRightInd w:val="0"/>
        <w:jc w:val="center"/>
      </w:pPr>
      <w:r>
        <w:t>GWARANCJA JAKOŚCI/REKLAMACJE</w:t>
      </w:r>
    </w:p>
    <w:p w14:paraId="553F2182" w14:textId="4348D2D9" w:rsidR="008E5A02" w:rsidRDefault="008E5A02">
      <w:pPr>
        <w:numPr>
          <w:ilvl w:val="0"/>
          <w:numId w:val="55"/>
        </w:numPr>
        <w:autoSpaceDE w:val="0"/>
        <w:autoSpaceDN w:val="0"/>
        <w:adjustRightInd w:val="0"/>
        <w:ind w:left="284" w:hanging="284"/>
      </w:pPr>
      <w:r w:rsidRPr="00D34602">
        <w:t xml:space="preserve">Wykonawca </w:t>
      </w:r>
      <w:r>
        <w:t>odpowiada za stan jakościowy Przedmiotu umowy</w:t>
      </w:r>
      <w:r w:rsidR="00496E64">
        <w:t xml:space="preserve"> i udziela …. miesięcznej gwarancji jakości na dostarczony Przedmiot umowy.</w:t>
      </w:r>
    </w:p>
    <w:p w14:paraId="7E4DA350" w14:textId="14A45C87" w:rsidR="00496E64" w:rsidRDefault="00496E64">
      <w:pPr>
        <w:numPr>
          <w:ilvl w:val="0"/>
          <w:numId w:val="55"/>
        </w:numPr>
        <w:autoSpaceDE w:val="0"/>
        <w:autoSpaceDN w:val="0"/>
        <w:adjustRightInd w:val="0"/>
        <w:ind w:left="284" w:hanging="284"/>
      </w:pPr>
      <w:r>
        <w:t>Niezależnie od postanowienia ust. 1 powyżej Przedmiot umowy jest objęty …. miesięczną gwarancją producenta.</w:t>
      </w:r>
    </w:p>
    <w:p w14:paraId="0C26BDB0" w14:textId="273B4870" w:rsidR="00496E64" w:rsidRDefault="00496E64">
      <w:pPr>
        <w:numPr>
          <w:ilvl w:val="0"/>
          <w:numId w:val="55"/>
        </w:numPr>
        <w:autoSpaceDE w:val="0"/>
        <w:autoSpaceDN w:val="0"/>
        <w:adjustRightInd w:val="0"/>
        <w:ind w:left="284" w:hanging="284"/>
      </w:pPr>
      <w:r>
        <w:t>Okres gwarancji rozpoczyna bieg od daty odbioru Przedmiotu umowy.</w:t>
      </w:r>
    </w:p>
    <w:p w14:paraId="624101DF" w14:textId="51A26BFA" w:rsidR="00496E64" w:rsidRDefault="00496E64">
      <w:pPr>
        <w:numPr>
          <w:ilvl w:val="0"/>
          <w:numId w:val="55"/>
        </w:numPr>
        <w:autoSpaceDE w:val="0"/>
        <w:autoSpaceDN w:val="0"/>
        <w:adjustRightInd w:val="0"/>
        <w:ind w:left="284" w:hanging="284"/>
      </w:pPr>
      <w:r>
        <w:t>Niezależnie od uprawnień wynikających z gwarancji, Zamawiającemu przysługują roszczenia z tytułu rękojmi za wady fizyczne Przedmiotu umowy. Okres rękojmi wynosi</w:t>
      </w:r>
      <w:proofErr w:type="gramStart"/>
      <w:r>
        <w:t xml:space="preserve"> ….</w:t>
      </w:r>
      <w:proofErr w:type="gramEnd"/>
      <w:r>
        <w:t>. miesięcy i rozpoczyna bieg od daty odbioru Przedmiotu umowy.</w:t>
      </w:r>
    </w:p>
    <w:p w14:paraId="54DB036A" w14:textId="77777777" w:rsidR="008E5A02" w:rsidRDefault="008E5A02">
      <w:pPr>
        <w:numPr>
          <w:ilvl w:val="0"/>
          <w:numId w:val="55"/>
        </w:numPr>
        <w:autoSpaceDE w:val="0"/>
        <w:autoSpaceDN w:val="0"/>
        <w:adjustRightInd w:val="0"/>
        <w:ind w:left="284" w:hanging="284"/>
      </w:pPr>
      <w:r>
        <w:t>Strony ustalają następujące zasady składania reklamacji:</w:t>
      </w:r>
    </w:p>
    <w:p w14:paraId="711EE195" w14:textId="6D0906F5" w:rsidR="008E5A02" w:rsidRDefault="008E5A02">
      <w:pPr>
        <w:pStyle w:val="Akapitzlist"/>
        <w:numPr>
          <w:ilvl w:val="0"/>
          <w:numId w:val="69"/>
        </w:numPr>
        <w:autoSpaceDE w:val="0"/>
        <w:autoSpaceDN w:val="0"/>
        <w:adjustRightInd w:val="0"/>
        <w:ind w:left="567" w:hanging="283"/>
        <w:rPr>
          <w:rFonts w:ascii="Franklin Gothic Book" w:hAnsi="Franklin Gothic Book"/>
          <w:sz w:val="18"/>
          <w:szCs w:val="18"/>
        </w:rPr>
      </w:pPr>
      <w:r>
        <w:rPr>
          <w:rFonts w:ascii="Franklin Gothic Book" w:hAnsi="Franklin Gothic Book"/>
          <w:sz w:val="18"/>
          <w:szCs w:val="18"/>
        </w:rPr>
        <w:t xml:space="preserve">Braki ilościowe w dostawie będą zgłaszane w terminie do </w:t>
      </w:r>
      <w:r w:rsidR="000E4ABF">
        <w:rPr>
          <w:rFonts w:ascii="Franklin Gothic Book" w:hAnsi="Franklin Gothic Book"/>
          <w:sz w:val="18"/>
          <w:szCs w:val="18"/>
        </w:rPr>
        <w:t>14</w:t>
      </w:r>
      <w:r>
        <w:rPr>
          <w:rFonts w:ascii="Franklin Gothic Book" w:hAnsi="Franklin Gothic Book"/>
          <w:sz w:val="18"/>
          <w:szCs w:val="18"/>
        </w:rPr>
        <w:t xml:space="preserve"> dni od daty dostawy.</w:t>
      </w:r>
    </w:p>
    <w:p w14:paraId="48C0F66F" w14:textId="050F4E34" w:rsidR="008E5A02" w:rsidRDefault="008E5A02">
      <w:pPr>
        <w:pStyle w:val="Akapitzlist"/>
        <w:numPr>
          <w:ilvl w:val="0"/>
          <w:numId w:val="69"/>
        </w:numPr>
        <w:autoSpaceDE w:val="0"/>
        <w:autoSpaceDN w:val="0"/>
        <w:adjustRightInd w:val="0"/>
        <w:ind w:left="567" w:hanging="283"/>
        <w:rPr>
          <w:rFonts w:ascii="Franklin Gothic Book" w:hAnsi="Franklin Gothic Book"/>
          <w:sz w:val="18"/>
          <w:szCs w:val="18"/>
        </w:rPr>
      </w:pPr>
      <w:r>
        <w:rPr>
          <w:rFonts w:ascii="Franklin Gothic Book" w:hAnsi="Franklin Gothic Book"/>
          <w:sz w:val="18"/>
          <w:szCs w:val="18"/>
        </w:rPr>
        <w:t xml:space="preserve">Braki jakościowe będą zgłaszane na bieżąco, jednak nie później niż w terminie </w:t>
      </w:r>
      <w:r w:rsidR="000E4ABF">
        <w:rPr>
          <w:rFonts w:ascii="Franklin Gothic Book" w:hAnsi="Franklin Gothic Book"/>
          <w:sz w:val="18"/>
          <w:szCs w:val="18"/>
        </w:rPr>
        <w:t>14</w:t>
      </w:r>
      <w:r>
        <w:rPr>
          <w:rFonts w:ascii="Franklin Gothic Book" w:hAnsi="Franklin Gothic Book"/>
          <w:sz w:val="18"/>
          <w:szCs w:val="18"/>
        </w:rPr>
        <w:t xml:space="preserve"> dni od dnia stwierdzenia wady.</w:t>
      </w:r>
    </w:p>
    <w:p w14:paraId="2DBAC9FB" w14:textId="77777777" w:rsidR="008E5A02" w:rsidRPr="008E7B3B" w:rsidRDefault="008E5A02">
      <w:pPr>
        <w:pStyle w:val="Akapitzlist"/>
        <w:numPr>
          <w:ilvl w:val="0"/>
          <w:numId w:val="69"/>
        </w:numPr>
        <w:autoSpaceDE w:val="0"/>
        <w:autoSpaceDN w:val="0"/>
        <w:adjustRightInd w:val="0"/>
        <w:ind w:left="567" w:hanging="283"/>
        <w:rPr>
          <w:rFonts w:ascii="Franklin Gothic Book" w:hAnsi="Franklin Gothic Book"/>
          <w:sz w:val="18"/>
          <w:szCs w:val="18"/>
        </w:rPr>
      </w:pPr>
      <w:r>
        <w:rPr>
          <w:rFonts w:ascii="Franklin Gothic Book" w:hAnsi="Franklin Gothic Book"/>
          <w:sz w:val="18"/>
          <w:szCs w:val="18"/>
        </w:rPr>
        <w:t>Reklamacje zgłaszane będą pocztą elektroniczną na podany przez Wykonawcę adres e-mail.</w:t>
      </w:r>
    </w:p>
    <w:p w14:paraId="71E36ADC" w14:textId="570F9603" w:rsidR="008E5A02" w:rsidRDefault="008E5A02">
      <w:pPr>
        <w:numPr>
          <w:ilvl w:val="0"/>
          <w:numId w:val="55"/>
        </w:numPr>
        <w:autoSpaceDE w:val="0"/>
        <w:autoSpaceDN w:val="0"/>
        <w:adjustRightInd w:val="0"/>
        <w:ind w:left="284" w:hanging="284"/>
      </w:pPr>
      <w:r>
        <w:t xml:space="preserve">Wykonawca zobowiązuje się do dostarczenia brakującej ilości Przedmiotu umowy w terminie do </w:t>
      </w:r>
      <w:r w:rsidR="00C855C4">
        <w:t xml:space="preserve">2 </w:t>
      </w:r>
      <w:r>
        <w:t xml:space="preserve">dni </w:t>
      </w:r>
      <w:r w:rsidR="00C855C4">
        <w:t xml:space="preserve">roboczych </w:t>
      </w:r>
      <w:r>
        <w:t>od daty zgłoszenia reklamacji.</w:t>
      </w:r>
    </w:p>
    <w:p w14:paraId="3C878178" w14:textId="79814DB1" w:rsidR="008E5A02" w:rsidRDefault="008E5A02">
      <w:pPr>
        <w:numPr>
          <w:ilvl w:val="0"/>
          <w:numId w:val="55"/>
        </w:numPr>
        <w:autoSpaceDE w:val="0"/>
        <w:autoSpaceDN w:val="0"/>
        <w:adjustRightInd w:val="0"/>
        <w:ind w:left="284" w:hanging="284"/>
      </w:pPr>
      <w:r>
        <w:t xml:space="preserve">Wykonawca zobowiązuje się do wymiany wadliwego Przedmiotu umowy na wolny od wad w terminie do </w:t>
      </w:r>
      <w:r w:rsidR="00C855C4">
        <w:t>2</w:t>
      </w:r>
      <w:r>
        <w:t xml:space="preserve"> dni </w:t>
      </w:r>
      <w:r w:rsidR="00C855C4">
        <w:t xml:space="preserve">roboczych </w:t>
      </w:r>
      <w:r>
        <w:t>od zgłoszenia reklamacji.</w:t>
      </w:r>
      <w:r w:rsidRPr="00A342DB">
        <w:t xml:space="preserve">  </w:t>
      </w:r>
    </w:p>
    <w:p w14:paraId="357EA2B3" w14:textId="3737DEB5" w:rsidR="008E5A02" w:rsidRDefault="00A71BB5">
      <w:pPr>
        <w:numPr>
          <w:ilvl w:val="0"/>
          <w:numId w:val="55"/>
        </w:numPr>
        <w:autoSpaceDE w:val="0"/>
        <w:autoSpaceDN w:val="0"/>
        <w:adjustRightInd w:val="0"/>
        <w:ind w:left="284" w:hanging="284"/>
      </w:pPr>
      <w:r w:rsidRPr="005D7C23">
        <w:rPr>
          <w:iCs/>
        </w:rPr>
        <w:t>Zamawiający zastrzega sobie prawo do wykonania zastępczego w przypadku braku realizacji zamówienia prze</w:t>
      </w:r>
      <w:r w:rsidR="000E4ABF">
        <w:rPr>
          <w:iCs/>
        </w:rPr>
        <w:t>z</w:t>
      </w:r>
      <w:r w:rsidRPr="005D7C23">
        <w:rPr>
          <w:iCs/>
        </w:rPr>
        <w:t xml:space="preserve"> Wykonawcę w terminie określonym zgodnie z § 2 ust. 4</w:t>
      </w:r>
      <w:r>
        <w:rPr>
          <w:iCs/>
        </w:rPr>
        <w:t>.</w:t>
      </w:r>
      <w:r w:rsidR="008E5A02">
        <w:t xml:space="preserve"> W takim przypadku Zamawiający dokona zakupu u podmiotu trzeciego brakującego asortymentu o parametrach tożsamych z Przedmiotem umowy lub równoważnych na koszt i ryzyko Wykonawcy.</w:t>
      </w:r>
    </w:p>
    <w:p w14:paraId="23916C9F" w14:textId="2AAD00ED" w:rsidR="00AD195E" w:rsidRDefault="00AD195E">
      <w:pPr>
        <w:numPr>
          <w:ilvl w:val="0"/>
          <w:numId w:val="55"/>
        </w:numPr>
        <w:autoSpaceDE w:val="0"/>
        <w:autoSpaceDN w:val="0"/>
        <w:adjustRightInd w:val="0"/>
        <w:ind w:left="284" w:hanging="284"/>
      </w:pPr>
      <w:r>
        <w:t xml:space="preserve">Późniejsze aniżeli określone w ust. </w:t>
      </w:r>
      <w:r w:rsidR="00496E64">
        <w:t>5</w:t>
      </w:r>
      <w:r>
        <w:t xml:space="preserve"> zgłoszenie reklamacji nie pozbawia Zamawiającego roszczeń z tytułu rękojmi</w:t>
      </w:r>
      <w:r w:rsidR="00D941B5">
        <w:t xml:space="preserve"> </w:t>
      </w:r>
      <w:r>
        <w:t>lub kar umownych.</w:t>
      </w:r>
    </w:p>
    <w:p w14:paraId="56347927" w14:textId="77777777" w:rsidR="008E5A02" w:rsidRPr="00B22C9A" w:rsidRDefault="008E5A02" w:rsidP="008E5A02">
      <w:pPr>
        <w:autoSpaceDE w:val="0"/>
        <w:autoSpaceDN w:val="0"/>
        <w:adjustRightInd w:val="0"/>
      </w:pPr>
    </w:p>
    <w:p w14:paraId="3618BBFD" w14:textId="77777777" w:rsidR="008E5A02" w:rsidRPr="00B22C9A" w:rsidRDefault="008E5A02" w:rsidP="008E5A02">
      <w:pPr>
        <w:autoSpaceDE w:val="0"/>
        <w:autoSpaceDN w:val="0"/>
        <w:adjustRightInd w:val="0"/>
        <w:jc w:val="center"/>
      </w:pPr>
      <w:r w:rsidRPr="00B22C9A">
        <w:t xml:space="preserve">§ </w:t>
      </w:r>
      <w:r>
        <w:t>5</w:t>
      </w:r>
    </w:p>
    <w:p w14:paraId="6DF0A52F" w14:textId="77777777" w:rsidR="008E5A02" w:rsidRPr="00B22C9A" w:rsidRDefault="008E5A02" w:rsidP="008E5A02">
      <w:pPr>
        <w:autoSpaceDE w:val="0"/>
        <w:autoSpaceDN w:val="0"/>
        <w:adjustRightInd w:val="0"/>
        <w:jc w:val="center"/>
      </w:pPr>
      <w:r>
        <w:t>ROZWIĄZANIE/ODSTĄPIENIE OD UMOWY/KARY UMOWNE</w:t>
      </w:r>
    </w:p>
    <w:p w14:paraId="43FDF8D4" w14:textId="0964D425" w:rsidR="008E5A02" w:rsidRPr="000152F0" w:rsidRDefault="00A71BB5">
      <w:pPr>
        <w:numPr>
          <w:ilvl w:val="0"/>
          <w:numId w:val="62"/>
        </w:numPr>
        <w:tabs>
          <w:tab w:val="clear" w:pos="360"/>
          <w:tab w:val="num" w:pos="284"/>
        </w:tabs>
        <w:autoSpaceDE w:val="0"/>
        <w:autoSpaceDN w:val="0"/>
        <w:adjustRightInd w:val="0"/>
      </w:pPr>
      <w:r w:rsidRPr="005D7C23">
        <w:rPr>
          <w:iCs/>
        </w:rPr>
        <w:t>Zamawiającemu przysługuje prawo do odstąpienia od umowy lub od jej niezrealizowanej części, a także od pojedynczego zamówienia w przypadku</w:t>
      </w:r>
      <w:r w:rsidR="008E5A02" w:rsidRPr="000152F0">
        <w:t>:</w:t>
      </w:r>
    </w:p>
    <w:p w14:paraId="013FC77E" w14:textId="4A095BD7" w:rsidR="008E5A02" w:rsidRDefault="008D6374">
      <w:pPr>
        <w:numPr>
          <w:ilvl w:val="0"/>
          <w:numId w:val="63"/>
        </w:numPr>
        <w:autoSpaceDE w:val="0"/>
        <w:autoSpaceDN w:val="0"/>
        <w:adjustRightInd w:val="0"/>
        <w:ind w:left="567" w:hanging="283"/>
      </w:pPr>
      <w:r w:rsidRPr="005D7C23">
        <w:rPr>
          <w:iCs/>
        </w:rPr>
        <w:t>niedotrzymania warunków umowy, w tym zwłoki w dostawie Przedmiotu umowy lub zwłoki w usunięciu wad dostawy, przy czym odstąpienie od całości umowy lub jej całej niezrealizowanej części może nastąpić jedynie wówczas, gdy okoliczności powyższe dotyczą co najmniej dwóch zamówień realizowanych przez Wykonawcę w toku niniejszej umowy; ograniczenie powyższe nie dotyczy odstąpienia od pojedynczego zamówienia</w:t>
      </w:r>
      <w:r w:rsidR="008E5A02" w:rsidRPr="000152F0">
        <w:t>,</w:t>
      </w:r>
    </w:p>
    <w:p w14:paraId="06D4E486" w14:textId="77777777" w:rsidR="008E5A02" w:rsidRDefault="008E5A02">
      <w:pPr>
        <w:numPr>
          <w:ilvl w:val="0"/>
          <w:numId w:val="63"/>
        </w:numPr>
        <w:autoSpaceDE w:val="0"/>
        <w:autoSpaceDN w:val="0"/>
        <w:adjustRightInd w:val="0"/>
        <w:ind w:left="567" w:hanging="283"/>
      </w:pPr>
      <w:r w:rsidRPr="00DD288C">
        <w:t>ogłoszenia likwidacji Wykonawcy (za wyjątkiem likwidacji przeprowadzonej w celu przekształcenia lub restrukturyzacji),</w:t>
      </w:r>
    </w:p>
    <w:p w14:paraId="304FA18D" w14:textId="77777777" w:rsidR="008E5A02" w:rsidRDefault="008E5A02">
      <w:pPr>
        <w:numPr>
          <w:ilvl w:val="0"/>
          <w:numId w:val="63"/>
        </w:numPr>
        <w:autoSpaceDE w:val="0"/>
        <w:autoSpaceDN w:val="0"/>
        <w:adjustRightInd w:val="0"/>
        <w:ind w:left="567" w:hanging="283"/>
      </w:pPr>
      <w:r w:rsidRPr="00DD288C">
        <w:t>wydania nakazu zajęcia istotnej części majątku Wykonawcy, mającej wpływ na realizację przedmiotu niniejszej umowy,</w:t>
      </w:r>
    </w:p>
    <w:p w14:paraId="79F57E64" w14:textId="6415157B" w:rsidR="008E5A02" w:rsidRDefault="00A71BB5">
      <w:pPr>
        <w:numPr>
          <w:ilvl w:val="0"/>
          <w:numId w:val="63"/>
        </w:numPr>
        <w:autoSpaceDE w:val="0"/>
        <w:autoSpaceDN w:val="0"/>
        <w:adjustRightInd w:val="0"/>
        <w:ind w:left="567" w:hanging="283"/>
      </w:pPr>
      <w:r w:rsidRPr="00A71BB5">
        <w:t>dostarczenia Przedmiotu umowy niezgodnego z opisem przedmiotu zamówienia i niedoprowadzenia Przedmiotu umowy do takiej zgodności w wyznaczonym przez Zamawiającego terminie, przy czym odstąpienie od całości umowy lub jej całej niezrealizowanej części może nastąpić jedynie wówczas, gdy okoliczności powyższe dotyczą co najmniej dwóch zamówień realizowanych przez Wykonawcę w toku niniejszej umowy; ograniczenie powyższe nie dotyczy odstąpienia od pojedynczego zamówienia</w:t>
      </w:r>
      <w:r w:rsidR="008E5A02" w:rsidRPr="00DD288C">
        <w:t>,</w:t>
      </w:r>
    </w:p>
    <w:p w14:paraId="59FEB48E" w14:textId="77777777" w:rsidR="008E5A02" w:rsidRPr="00DD288C" w:rsidRDefault="008E5A02">
      <w:pPr>
        <w:numPr>
          <w:ilvl w:val="0"/>
          <w:numId w:val="63"/>
        </w:numPr>
        <w:autoSpaceDE w:val="0"/>
        <w:autoSpaceDN w:val="0"/>
        <w:adjustRightInd w:val="0"/>
        <w:ind w:left="567" w:hanging="283"/>
      </w:pPr>
      <w:r w:rsidRPr="00DD288C">
        <w:t xml:space="preserve">zwłoki w dostawie </w:t>
      </w:r>
      <w:r>
        <w:t>Przedmiotu umowy</w:t>
      </w:r>
      <w:r w:rsidRPr="00DD288C">
        <w:t xml:space="preserve"> powyżej 10 dni ponad termin ustalony w niniejszej umowie.</w:t>
      </w:r>
    </w:p>
    <w:p w14:paraId="1B619550" w14:textId="29FCB740" w:rsidR="008E5A02" w:rsidRPr="000152F0" w:rsidRDefault="00A71BB5">
      <w:pPr>
        <w:numPr>
          <w:ilvl w:val="0"/>
          <w:numId w:val="62"/>
        </w:numPr>
        <w:tabs>
          <w:tab w:val="clear" w:pos="360"/>
          <w:tab w:val="num" w:pos="284"/>
        </w:tabs>
        <w:autoSpaceDE w:val="0"/>
        <w:autoSpaceDN w:val="0"/>
        <w:adjustRightInd w:val="0"/>
        <w:ind w:left="284" w:hanging="284"/>
      </w:pPr>
      <w:r w:rsidRPr="005D7C23">
        <w:rPr>
          <w:iCs/>
        </w:rPr>
        <w:t>Zamawiający zastrzega także prawo odstąpienia od całości umowy, jej niezrealizowanej części lub pojedynczego zamówienia ze skutkiem natychmiastowym przy wystąpieniu następujących okoliczności</w:t>
      </w:r>
      <w:r w:rsidR="008E5A02" w:rsidRPr="000152F0">
        <w:t>:</w:t>
      </w:r>
    </w:p>
    <w:p w14:paraId="09A9DCDB" w14:textId="1E0C9DAE" w:rsidR="008E5A02" w:rsidRDefault="008E5A02">
      <w:pPr>
        <w:numPr>
          <w:ilvl w:val="0"/>
          <w:numId w:val="64"/>
        </w:numPr>
        <w:autoSpaceDE w:val="0"/>
        <w:autoSpaceDN w:val="0"/>
        <w:adjustRightInd w:val="0"/>
        <w:ind w:left="567" w:hanging="283"/>
      </w:pPr>
      <w:r w:rsidRPr="000152F0">
        <w:t>niedotrzymania warunków umowy,</w:t>
      </w:r>
      <w:r w:rsidR="009C3680">
        <w:t xml:space="preserve"> w tym zwłoki w dostawie Przedmiotu umowy lub zwłoki w usunięciu wad dostawy,</w:t>
      </w:r>
    </w:p>
    <w:p w14:paraId="548A7947" w14:textId="77777777" w:rsidR="008E5A02" w:rsidRDefault="008E5A02">
      <w:pPr>
        <w:numPr>
          <w:ilvl w:val="0"/>
          <w:numId w:val="64"/>
        </w:numPr>
        <w:autoSpaceDE w:val="0"/>
        <w:autoSpaceDN w:val="0"/>
        <w:adjustRightInd w:val="0"/>
        <w:ind w:left="567" w:hanging="283"/>
      </w:pPr>
      <w:r w:rsidRPr="0089597D">
        <w:t>działania na szkodę lub w sposób naruszający interes Zamawiającego,</w:t>
      </w:r>
    </w:p>
    <w:p w14:paraId="5F5B69B7" w14:textId="08A5AF01" w:rsidR="008E5A02" w:rsidRPr="0089597D" w:rsidRDefault="008E5A02">
      <w:pPr>
        <w:numPr>
          <w:ilvl w:val="0"/>
          <w:numId w:val="64"/>
        </w:numPr>
        <w:autoSpaceDE w:val="0"/>
        <w:autoSpaceDN w:val="0"/>
        <w:adjustRightInd w:val="0"/>
        <w:ind w:left="567" w:hanging="283"/>
      </w:pPr>
      <w:r w:rsidRPr="0089597D">
        <w:t>innego rodzaju rażącego nienależytego wykonania lub niewykonania umowy, czyniącego dalsze jej kontynuowanie bezprzedmiotowym,</w:t>
      </w:r>
    </w:p>
    <w:p w14:paraId="50F371EA" w14:textId="2F58D14C" w:rsidR="008E5A02" w:rsidRDefault="008E5A02">
      <w:pPr>
        <w:numPr>
          <w:ilvl w:val="0"/>
          <w:numId w:val="65"/>
        </w:numPr>
        <w:autoSpaceDE w:val="0"/>
        <w:autoSpaceDN w:val="0"/>
        <w:adjustRightInd w:val="0"/>
        <w:ind w:left="284" w:hanging="284"/>
      </w:pPr>
      <w:r w:rsidRPr="000152F0">
        <w:t xml:space="preserve">Przed </w:t>
      </w:r>
      <w:r w:rsidR="00DF2B30">
        <w:t>odstąpieniem od</w:t>
      </w:r>
      <w:r w:rsidR="00DF2B30" w:rsidRPr="000152F0">
        <w:t xml:space="preserve"> </w:t>
      </w:r>
      <w:r w:rsidRPr="000152F0">
        <w:t>umowy</w:t>
      </w:r>
      <w:r w:rsidR="009C3680">
        <w:t xml:space="preserve"> z przyczyn określonych w ust. 2 lit. b) lub c)</w:t>
      </w:r>
      <w:r w:rsidRPr="000152F0">
        <w:t xml:space="preserve">, Zamawiający zobowiązuje się do uprzedniego wezwania Wykonawcy na piśmie, pod rygorem nieważności, do zaprzestania stosowania ww. działań w terminie nie krótszym niż 5 dni od dnia przesłania wezwania. </w:t>
      </w:r>
    </w:p>
    <w:p w14:paraId="2665EF15" w14:textId="17E5E960" w:rsidR="008E5A02" w:rsidRDefault="008E5A02">
      <w:pPr>
        <w:numPr>
          <w:ilvl w:val="0"/>
          <w:numId w:val="65"/>
        </w:numPr>
        <w:autoSpaceDE w:val="0"/>
        <w:autoSpaceDN w:val="0"/>
        <w:adjustRightInd w:val="0"/>
        <w:ind w:left="284" w:hanging="284"/>
      </w:pPr>
      <w:r w:rsidRPr="0089597D">
        <w:t xml:space="preserve">Zamawiający może </w:t>
      </w:r>
      <w:r w:rsidR="009C3680">
        <w:t>odstąpić od umowy</w:t>
      </w:r>
      <w:r w:rsidRPr="0089597D">
        <w:t xml:space="preserve">, jeżeli Wykonawca w chwili zawarcia umowy podlegał wykluczeniu z postępowania na podstawie art. </w:t>
      </w:r>
      <w:r>
        <w:t>108 ust.1</w:t>
      </w:r>
      <w:r w:rsidRPr="0089597D">
        <w:t xml:space="preserve"> ustawy</w:t>
      </w:r>
      <w:r>
        <w:t>.</w:t>
      </w:r>
    </w:p>
    <w:p w14:paraId="2F91C0A3" w14:textId="55946188" w:rsidR="008E5A02" w:rsidRDefault="008E5A02">
      <w:pPr>
        <w:numPr>
          <w:ilvl w:val="0"/>
          <w:numId w:val="65"/>
        </w:numPr>
        <w:autoSpaceDE w:val="0"/>
        <w:autoSpaceDN w:val="0"/>
        <w:adjustRightInd w:val="0"/>
        <w:ind w:left="284" w:hanging="284"/>
      </w:pPr>
      <w:r w:rsidRPr="0089597D">
        <w:t>Odstąpienie od umowy powinno nastąpić w formie pisemnej pod rygorem nieważności takiego oświadczenia i powinno zawierać uzasadnienie z</w:t>
      </w:r>
      <w:r>
        <w:t xml:space="preserve"> </w:t>
      </w:r>
      <w:r w:rsidRPr="0089597D">
        <w:t>podaniem podstaw prawnych i faktycznych</w:t>
      </w:r>
      <w:r>
        <w:t xml:space="preserve"> </w:t>
      </w:r>
      <w:r w:rsidRPr="0089597D">
        <w:t>odstąpienia</w:t>
      </w:r>
      <w:r w:rsidR="009C3680">
        <w:t>.</w:t>
      </w:r>
    </w:p>
    <w:p w14:paraId="0597F60D" w14:textId="77777777" w:rsidR="008E5A02" w:rsidRPr="00B22C9A" w:rsidRDefault="008E5A02">
      <w:pPr>
        <w:numPr>
          <w:ilvl w:val="0"/>
          <w:numId w:val="65"/>
        </w:numPr>
        <w:autoSpaceDE w:val="0"/>
        <w:autoSpaceDN w:val="0"/>
        <w:adjustRightInd w:val="0"/>
        <w:ind w:left="284" w:hanging="284"/>
      </w:pPr>
      <w:bookmarkStart w:id="1" w:name="_Hlk114474576"/>
      <w:r>
        <w:t>Wykonawca</w:t>
      </w:r>
      <w:r w:rsidRPr="00B22C9A">
        <w:t xml:space="preserve"> zapłaci Zamawiającemu kary umowne:</w:t>
      </w:r>
    </w:p>
    <w:p w14:paraId="31C6F31E" w14:textId="3A82A4A1" w:rsidR="008E5A02" w:rsidRPr="00B22C9A" w:rsidRDefault="008E5A02">
      <w:pPr>
        <w:numPr>
          <w:ilvl w:val="0"/>
          <w:numId w:val="67"/>
        </w:numPr>
        <w:autoSpaceDE w:val="0"/>
        <w:autoSpaceDN w:val="0"/>
        <w:adjustRightInd w:val="0"/>
        <w:ind w:left="567" w:hanging="283"/>
      </w:pPr>
      <w:r w:rsidRPr="00B22C9A">
        <w:t xml:space="preserve">za zwłokę w wykonaniu </w:t>
      </w:r>
      <w:r>
        <w:t>P</w:t>
      </w:r>
      <w:r w:rsidRPr="00B22C9A">
        <w:t xml:space="preserve">rzedmiotu </w:t>
      </w:r>
      <w:r>
        <w:t>u</w:t>
      </w:r>
      <w:r w:rsidRPr="00B22C9A">
        <w:t xml:space="preserve">mowy </w:t>
      </w:r>
      <w:r>
        <w:t>–</w:t>
      </w:r>
      <w:r w:rsidRPr="00B22C9A">
        <w:t xml:space="preserve"> w</w:t>
      </w:r>
      <w:r>
        <w:t xml:space="preserve"> </w:t>
      </w:r>
      <w:r w:rsidRPr="00B22C9A">
        <w:t>wysokości 0,</w:t>
      </w:r>
      <w:r w:rsidR="003549D4">
        <w:t>5</w:t>
      </w:r>
      <w:r w:rsidRPr="00B22C9A">
        <w:t xml:space="preserve">% </w:t>
      </w:r>
      <w:r w:rsidR="00923099">
        <w:t>wartości</w:t>
      </w:r>
      <w:r w:rsidRPr="00B22C9A">
        <w:t xml:space="preserve"> brutto</w:t>
      </w:r>
      <w:r w:rsidR="007D0D9A">
        <w:t xml:space="preserve"> niezrealizowanego</w:t>
      </w:r>
      <w:r w:rsidR="00923099">
        <w:t xml:space="preserve"> Przedmiotu umowy</w:t>
      </w:r>
      <w:r>
        <w:t>,</w:t>
      </w:r>
      <w:r w:rsidRPr="00B22C9A">
        <w:t xml:space="preserve"> za każdy dzień zwłoki;</w:t>
      </w:r>
    </w:p>
    <w:p w14:paraId="386987B0" w14:textId="32AA30F1" w:rsidR="008E5A02" w:rsidRPr="00B22C9A" w:rsidRDefault="008E5A02">
      <w:pPr>
        <w:numPr>
          <w:ilvl w:val="0"/>
          <w:numId w:val="67"/>
        </w:numPr>
        <w:autoSpaceDE w:val="0"/>
        <w:autoSpaceDN w:val="0"/>
        <w:adjustRightInd w:val="0"/>
        <w:ind w:left="567" w:hanging="283"/>
      </w:pPr>
      <w:r w:rsidRPr="00B22C9A">
        <w:t>za zwłokę w usunięciu wad stwierdzonych przy odbiorze</w:t>
      </w:r>
      <w:r>
        <w:t xml:space="preserve"> –</w:t>
      </w:r>
      <w:r w:rsidRPr="00B22C9A">
        <w:t xml:space="preserve"> w</w:t>
      </w:r>
      <w:r>
        <w:t xml:space="preserve"> </w:t>
      </w:r>
      <w:r w:rsidRPr="00B22C9A">
        <w:t>wysokości 0,</w:t>
      </w:r>
      <w:r w:rsidR="003549D4">
        <w:t>5</w:t>
      </w:r>
      <w:r w:rsidRPr="00B22C9A">
        <w:t xml:space="preserve">% </w:t>
      </w:r>
      <w:r w:rsidR="00923099">
        <w:t>wartości</w:t>
      </w:r>
      <w:r w:rsidRPr="00B22C9A">
        <w:t xml:space="preserve"> brutto</w:t>
      </w:r>
      <w:r w:rsidR="00923099">
        <w:t xml:space="preserve"> wadliwego Przedmiotu umowy</w:t>
      </w:r>
      <w:r w:rsidRPr="00B22C9A">
        <w:t>, za każdy dzień zwłoki;</w:t>
      </w:r>
    </w:p>
    <w:p w14:paraId="438730D9" w14:textId="386E8223" w:rsidR="008E5A02" w:rsidRPr="00B22C9A" w:rsidRDefault="008E5A02">
      <w:pPr>
        <w:numPr>
          <w:ilvl w:val="0"/>
          <w:numId w:val="67"/>
        </w:numPr>
        <w:autoSpaceDE w:val="0"/>
        <w:autoSpaceDN w:val="0"/>
        <w:adjustRightInd w:val="0"/>
        <w:ind w:left="567" w:hanging="283"/>
      </w:pPr>
      <w:r w:rsidRPr="00B22C9A">
        <w:t>w razie odstąpienia przez Zamawiającego od niniejszej umowy z przyczyn leżących po stronie Wykonawcy</w:t>
      </w:r>
      <w:r>
        <w:t>–</w:t>
      </w:r>
      <w:r w:rsidRPr="00B22C9A">
        <w:t xml:space="preserve"> w</w:t>
      </w:r>
      <w:r>
        <w:t xml:space="preserve"> </w:t>
      </w:r>
      <w:r w:rsidRPr="00B22C9A">
        <w:t>wysokości 10 % wynagrodzenia umownego brutto;</w:t>
      </w:r>
      <w:bookmarkEnd w:id="1"/>
    </w:p>
    <w:p w14:paraId="319105BA" w14:textId="77777777" w:rsidR="00181A72" w:rsidRPr="00181A72" w:rsidRDefault="002D6CC0" w:rsidP="00181A72">
      <w:pPr>
        <w:pStyle w:val="Akapitzlist"/>
        <w:numPr>
          <w:ilvl w:val="0"/>
          <w:numId w:val="100"/>
        </w:numPr>
        <w:autoSpaceDE w:val="0"/>
        <w:autoSpaceDN w:val="0"/>
        <w:adjustRightInd w:val="0"/>
        <w:ind w:left="284" w:hanging="284"/>
        <w:rPr>
          <w:rFonts w:ascii="Franklin Gothic Book" w:hAnsi="Franklin Gothic Book"/>
          <w:sz w:val="18"/>
          <w:szCs w:val="18"/>
        </w:rPr>
      </w:pPr>
      <w:bookmarkStart w:id="2" w:name="_Hlk114475237"/>
      <w:r w:rsidRPr="00181A72">
        <w:rPr>
          <w:rFonts w:ascii="Franklin Gothic Book" w:hAnsi="Franklin Gothic Book"/>
          <w:sz w:val="18"/>
          <w:szCs w:val="18"/>
        </w:rPr>
        <w:t>Strony zgodnie postanawiają, że nie będą odpowiedzialne za niewykonanie lub nienależyte wykonanie zobowiązań wynikających z Umowy spowodowane przez okoliczności niewynikające z winy danej Strony, w szczególności za okoliczności traktowane jako Siła Wyższa.</w:t>
      </w:r>
      <w:bookmarkStart w:id="3" w:name="_Hlk114475332"/>
      <w:bookmarkEnd w:id="2"/>
    </w:p>
    <w:p w14:paraId="4CD95F80" w14:textId="77777777" w:rsidR="00181A72" w:rsidRPr="00181A72" w:rsidRDefault="002D6CC0" w:rsidP="00181A72">
      <w:pPr>
        <w:pStyle w:val="Akapitzlist"/>
        <w:numPr>
          <w:ilvl w:val="0"/>
          <w:numId w:val="100"/>
        </w:numPr>
        <w:autoSpaceDE w:val="0"/>
        <w:autoSpaceDN w:val="0"/>
        <w:adjustRightInd w:val="0"/>
        <w:ind w:left="284" w:hanging="284"/>
        <w:rPr>
          <w:rFonts w:ascii="Franklin Gothic Book" w:hAnsi="Franklin Gothic Book"/>
          <w:sz w:val="18"/>
          <w:szCs w:val="18"/>
        </w:rPr>
      </w:pPr>
      <w:r w:rsidRPr="00181A72">
        <w:rPr>
          <w:rFonts w:ascii="Franklin Gothic Book" w:hAnsi="Franklin Gothic Book"/>
          <w:sz w:val="18"/>
          <w:szCs w:val="18"/>
        </w:rPr>
        <w:t>Do celów Umowy Siła Wyższa: oznacza zdarzenie zewnętrzne, pozostające poza kontrolą Stron oraz niewiążące się z zawinionym działaniem Stron, którego Strony nie mogły przewidzieć i które uniemożliwia proces realizacji Umowy. Takie zdarzenia obejmują w szczególności: wojnę, rewolucję, pożary, powodzie, epidemie, akty administracji państwowej, itp. Przez Siłę Wyższą Strony rozumieją również, epidemię COVID-19, potwierdzoną obowiązywaniem stanu epidemii lub stanu zagrożenia epidemicznego.</w:t>
      </w:r>
      <w:bookmarkStart w:id="4" w:name="_Hlk114475345"/>
      <w:bookmarkEnd w:id="3"/>
    </w:p>
    <w:p w14:paraId="25BCB9DE" w14:textId="77777777" w:rsidR="00181A72" w:rsidRPr="00181A72" w:rsidRDefault="002D6CC0" w:rsidP="00181A72">
      <w:pPr>
        <w:pStyle w:val="Akapitzlist"/>
        <w:numPr>
          <w:ilvl w:val="0"/>
          <w:numId w:val="100"/>
        </w:numPr>
        <w:autoSpaceDE w:val="0"/>
        <w:autoSpaceDN w:val="0"/>
        <w:adjustRightInd w:val="0"/>
        <w:ind w:left="284" w:hanging="284"/>
        <w:rPr>
          <w:rFonts w:ascii="Franklin Gothic Book" w:hAnsi="Franklin Gothic Book"/>
          <w:sz w:val="18"/>
          <w:szCs w:val="18"/>
        </w:rPr>
      </w:pPr>
      <w:r w:rsidRPr="00181A72">
        <w:rPr>
          <w:rFonts w:ascii="Franklin Gothic Book" w:hAnsi="Franklin Gothic Book"/>
          <w:sz w:val="18"/>
          <w:szCs w:val="18"/>
        </w:rPr>
        <w:t>W przypadku zaistnienia Siły Wyższej, Strona, której taka okoliczność uniemożliwia lub utrudnia prawidłowe wywiązanie się z jej zobowiązań, niezwłocznie powiadomi drugą Stronę o takich okolicznościach i ich przyczynie. Wówczas strony ustalą zakres, alternatywne rozwiązanie i sposób realizacji Umowy.</w:t>
      </w:r>
      <w:bookmarkStart w:id="5" w:name="_Hlk114475361"/>
      <w:bookmarkEnd w:id="4"/>
    </w:p>
    <w:p w14:paraId="5D822DDD" w14:textId="77777777" w:rsidR="00181A72" w:rsidRPr="00181A72" w:rsidRDefault="002D6CC0" w:rsidP="00181A72">
      <w:pPr>
        <w:pStyle w:val="Akapitzlist"/>
        <w:numPr>
          <w:ilvl w:val="0"/>
          <w:numId w:val="100"/>
        </w:numPr>
        <w:autoSpaceDE w:val="0"/>
        <w:autoSpaceDN w:val="0"/>
        <w:adjustRightInd w:val="0"/>
        <w:ind w:left="284" w:hanging="284"/>
        <w:rPr>
          <w:rFonts w:ascii="Franklin Gothic Book" w:hAnsi="Franklin Gothic Book"/>
          <w:sz w:val="18"/>
          <w:szCs w:val="18"/>
        </w:rPr>
      </w:pPr>
      <w:r w:rsidRPr="00181A72">
        <w:rPr>
          <w:rFonts w:ascii="Franklin Gothic Book" w:hAnsi="Franklin Gothic Book"/>
          <w:sz w:val="18"/>
          <w:szCs w:val="18"/>
        </w:rPr>
        <w:lastRenderedPageBreak/>
        <w:t>Strona, która dokonała zawiadomienia o zaistnieniu działania Siły Wyższej, jest zobowiązana do kontynuowania wykonywania swoich zobowiązań wynikających z Umowy, w takim zakresie, w jakim to możliwe, jak również jest zobowiązana do podjęcia wszelkich działań zmierzających do wykonania przedmiotu zamówienia, a których nie wstrzymuje działanie siły wyższej.</w:t>
      </w:r>
      <w:bookmarkStart w:id="6" w:name="_Hlk114475419"/>
      <w:bookmarkEnd w:id="5"/>
    </w:p>
    <w:p w14:paraId="4914FA64" w14:textId="77777777" w:rsidR="00181A72" w:rsidRPr="00181A72" w:rsidRDefault="002D6CC0" w:rsidP="00181A72">
      <w:pPr>
        <w:pStyle w:val="Akapitzlist"/>
        <w:numPr>
          <w:ilvl w:val="0"/>
          <w:numId w:val="100"/>
        </w:numPr>
        <w:autoSpaceDE w:val="0"/>
        <w:autoSpaceDN w:val="0"/>
        <w:adjustRightInd w:val="0"/>
        <w:ind w:left="284" w:hanging="284"/>
        <w:rPr>
          <w:rFonts w:ascii="Franklin Gothic Book" w:hAnsi="Franklin Gothic Book"/>
          <w:sz w:val="18"/>
          <w:szCs w:val="18"/>
        </w:rPr>
      </w:pPr>
      <w:r w:rsidRPr="00181A72">
        <w:rPr>
          <w:rFonts w:ascii="Franklin Gothic Book" w:hAnsi="Franklin Gothic Book"/>
          <w:sz w:val="18"/>
          <w:szCs w:val="18"/>
        </w:rPr>
        <w:t>W razie zaistnienia utrudnień w wykonaniu umowy na skutek działania Siły Wyższej w szczególności nie nalicza się przewidzianych kar umownych.</w:t>
      </w:r>
      <w:bookmarkStart w:id="7" w:name="_Hlk114475455"/>
      <w:bookmarkEnd w:id="6"/>
    </w:p>
    <w:p w14:paraId="622570AD" w14:textId="77777777" w:rsidR="00181A72" w:rsidRPr="00181A72" w:rsidRDefault="002D6CC0" w:rsidP="00181A72">
      <w:pPr>
        <w:pStyle w:val="Akapitzlist"/>
        <w:numPr>
          <w:ilvl w:val="0"/>
          <w:numId w:val="100"/>
        </w:numPr>
        <w:autoSpaceDE w:val="0"/>
        <w:autoSpaceDN w:val="0"/>
        <w:adjustRightInd w:val="0"/>
        <w:ind w:left="284" w:hanging="284"/>
        <w:rPr>
          <w:rFonts w:ascii="Franklin Gothic Book" w:hAnsi="Franklin Gothic Book"/>
          <w:sz w:val="18"/>
          <w:szCs w:val="18"/>
        </w:rPr>
      </w:pPr>
      <w:r w:rsidRPr="00181A72">
        <w:rPr>
          <w:rFonts w:ascii="Franklin Gothic Book" w:hAnsi="Franklin Gothic Book"/>
          <w:sz w:val="18"/>
          <w:szCs w:val="18"/>
        </w:rPr>
        <w:t>Jeżeli Siła Wyższa, z wyłączeniem epidemii COVID-19 będzie trwała nieprzerwanie przez okres 180 dni lub dłużej, Strony mogą w drodze wzajemnego uzgodnienia rozwiązać Umowę bez nakładania na żadną ze Stron dalszych zobowiązań oprócz płatności należnych z tytułu prawidłowo wykonanych usług.</w:t>
      </w:r>
      <w:bookmarkEnd w:id="7"/>
    </w:p>
    <w:p w14:paraId="6E21BF39" w14:textId="77777777" w:rsidR="00181A72" w:rsidRPr="00181A72" w:rsidRDefault="008E5A02" w:rsidP="00181A72">
      <w:pPr>
        <w:pStyle w:val="Akapitzlist"/>
        <w:numPr>
          <w:ilvl w:val="0"/>
          <w:numId w:val="100"/>
        </w:numPr>
        <w:autoSpaceDE w:val="0"/>
        <w:autoSpaceDN w:val="0"/>
        <w:adjustRightInd w:val="0"/>
        <w:ind w:left="284" w:hanging="284"/>
        <w:rPr>
          <w:rFonts w:ascii="Franklin Gothic Book" w:hAnsi="Franklin Gothic Book"/>
          <w:sz w:val="18"/>
          <w:szCs w:val="18"/>
        </w:rPr>
      </w:pPr>
      <w:r w:rsidRPr="00181A72">
        <w:rPr>
          <w:rFonts w:ascii="Franklin Gothic Book" w:hAnsi="Franklin Gothic Book"/>
          <w:sz w:val="18"/>
          <w:szCs w:val="18"/>
        </w:rPr>
        <w:t>Łączna maksymalna wysokość kar umownych, o których mowa w ust. 6 lit. a-c nie może przekroczyć 20% wynagrodzenia umownego brutto.</w:t>
      </w:r>
    </w:p>
    <w:p w14:paraId="17AAAD78" w14:textId="77777777" w:rsidR="00181A72" w:rsidRPr="00181A72" w:rsidRDefault="008E5A02" w:rsidP="00181A72">
      <w:pPr>
        <w:pStyle w:val="Akapitzlist"/>
        <w:numPr>
          <w:ilvl w:val="0"/>
          <w:numId w:val="100"/>
        </w:numPr>
        <w:autoSpaceDE w:val="0"/>
        <w:autoSpaceDN w:val="0"/>
        <w:adjustRightInd w:val="0"/>
        <w:ind w:left="284" w:hanging="284"/>
        <w:rPr>
          <w:rFonts w:ascii="Franklin Gothic Book" w:hAnsi="Franklin Gothic Book"/>
          <w:sz w:val="18"/>
          <w:szCs w:val="18"/>
        </w:rPr>
      </w:pPr>
      <w:r w:rsidRPr="00181A72">
        <w:rPr>
          <w:rFonts w:ascii="Franklin Gothic Book" w:hAnsi="Franklin Gothic Book"/>
          <w:sz w:val="18"/>
          <w:szCs w:val="18"/>
        </w:rPr>
        <w:t>Zamawiający i Wykonawca mogą dochodzić odszkodowania przewyższającego wysokość zastrzeżonych kar umownych na zasadach ogólnych.</w:t>
      </w:r>
    </w:p>
    <w:p w14:paraId="6C46B58C" w14:textId="56E12DE6" w:rsidR="008E5A02" w:rsidRPr="00181A72" w:rsidRDefault="008E5A02" w:rsidP="00181A72">
      <w:pPr>
        <w:pStyle w:val="Akapitzlist"/>
        <w:numPr>
          <w:ilvl w:val="0"/>
          <w:numId w:val="100"/>
        </w:numPr>
        <w:autoSpaceDE w:val="0"/>
        <w:autoSpaceDN w:val="0"/>
        <w:adjustRightInd w:val="0"/>
        <w:ind w:left="284" w:hanging="284"/>
        <w:rPr>
          <w:rFonts w:ascii="Franklin Gothic Book" w:hAnsi="Franklin Gothic Book"/>
          <w:sz w:val="18"/>
          <w:szCs w:val="18"/>
        </w:rPr>
      </w:pPr>
      <w:r w:rsidRPr="00181A72">
        <w:rPr>
          <w:rFonts w:ascii="Franklin Gothic Book" w:hAnsi="Franklin Gothic Book"/>
          <w:sz w:val="18"/>
          <w:szCs w:val="18"/>
        </w:rPr>
        <w:t>Wykonawca upoważnia Zamawiającego do potracenia naliczonych kar umownych z wynagrodzenia Wykonawcy.</w:t>
      </w:r>
    </w:p>
    <w:p w14:paraId="2E42DCB1" w14:textId="77777777" w:rsidR="00181A72" w:rsidRDefault="00181A72" w:rsidP="008E5A02">
      <w:pPr>
        <w:autoSpaceDE w:val="0"/>
        <w:autoSpaceDN w:val="0"/>
        <w:adjustRightInd w:val="0"/>
        <w:jc w:val="center"/>
      </w:pPr>
    </w:p>
    <w:p w14:paraId="44194032" w14:textId="09CD9111" w:rsidR="008E5A02" w:rsidRDefault="008E5A02" w:rsidP="008E5A02">
      <w:pPr>
        <w:autoSpaceDE w:val="0"/>
        <w:autoSpaceDN w:val="0"/>
        <w:adjustRightInd w:val="0"/>
        <w:jc w:val="center"/>
      </w:pPr>
      <w:r w:rsidRPr="00B22C9A">
        <w:t xml:space="preserve">§ </w:t>
      </w:r>
      <w:r>
        <w:t>6</w:t>
      </w:r>
    </w:p>
    <w:p w14:paraId="5523FA6A" w14:textId="28465C71" w:rsidR="00E03BB8" w:rsidRDefault="00E03BB8" w:rsidP="008E5A02">
      <w:pPr>
        <w:autoSpaceDE w:val="0"/>
        <w:autoSpaceDN w:val="0"/>
        <w:adjustRightInd w:val="0"/>
        <w:jc w:val="center"/>
      </w:pPr>
      <w:r>
        <w:t>ZMIANA UMOWY</w:t>
      </w:r>
    </w:p>
    <w:p w14:paraId="17F778EB" w14:textId="1A7B305C" w:rsidR="00F4659C" w:rsidRPr="00E7755F" w:rsidRDefault="00F4659C">
      <w:pPr>
        <w:numPr>
          <w:ilvl w:val="0"/>
          <w:numId w:val="73"/>
        </w:numPr>
        <w:spacing w:after="160" w:line="259" w:lineRule="auto"/>
        <w:ind w:left="284" w:hanging="284"/>
        <w:contextualSpacing/>
        <w:rPr>
          <w:rFonts w:eastAsia="Calibri"/>
          <w:lang w:eastAsia="en-US"/>
        </w:rPr>
      </w:pPr>
      <w:r w:rsidRPr="00063F94">
        <w:rPr>
          <w:iCs/>
        </w:rPr>
        <w:t xml:space="preserve">Zmian umowy dokonuje się formie pisemnej pod rygorem nieważności, przy czym zgodnie z art. 455 zmiana postanowień zawartej umowy może nastąpić </w:t>
      </w:r>
      <w:r>
        <w:rPr>
          <w:iCs/>
        </w:rPr>
        <w:t>w</w:t>
      </w:r>
      <w:r w:rsidRPr="00063F94">
        <w:rPr>
          <w:iCs/>
        </w:rPr>
        <w:t xml:space="preserve"> </w:t>
      </w:r>
      <w:r>
        <w:rPr>
          <w:iCs/>
        </w:rPr>
        <w:t>zakresie</w:t>
      </w:r>
      <w:r w:rsidRPr="00E7755F">
        <w:rPr>
          <w:rFonts w:eastAsia="Calibri"/>
          <w:lang w:eastAsia="en-US"/>
        </w:rPr>
        <w:t>:</w:t>
      </w:r>
    </w:p>
    <w:p w14:paraId="0BE69B80" w14:textId="77777777" w:rsidR="00F4659C" w:rsidRPr="00E7755F" w:rsidRDefault="00F4659C">
      <w:pPr>
        <w:numPr>
          <w:ilvl w:val="0"/>
          <w:numId w:val="74"/>
        </w:numPr>
        <w:spacing w:after="160" w:line="259" w:lineRule="auto"/>
        <w:ind w:left="567" w:hanging="283"/>
        <w:contextualSpacing/>
        <w:rPr>
          <w:rFonts w:eastAsia="Calibri"/>
          <w:lang w:eastAsia="en-US"/>
        </w:rPr>
      </w:pPr>
      <w:r w:rsidRPr="00E7755F">
        <w:rPr>
          <w:rFonts w:eastAsia="Calibri"/>
          <w:lang w:eastAsia="en-US"/>
        </w:rPr>
        <w:t>wynagrodzenia, w przypadku:</w:t>
      </w:r>
    </w:p>
    <w:p w14:paraId="28E845F5" w14:textId="77777777" w:rsidR="00F4659C" w:rsidRPr="00E7755F" w:rsidRDefault="00F4659C">
      <w:pPr>
        <w:numPr>
          <w:ilvl w:val="0"/>
          <w:numId w:val="72"/>
        </w:numPr>
        <w:spacing w:after="160" w:line="259" w:lineRule="auto"/>
        <w:ind w:left="851" w:hanging="284"/>
        <w:contextualSpacing/>
        <w:rPr>
          <w:rFonts w:eastAsia="Calibri"/>
          <w:lang w:eastAsia="en-US"/>
        </w:rPr>
      </w:pPr>
      <w:r w:rsidRPr="00E7755F">
        <w:rPr>
          <w:rFonts w:eastAsia="Calibri"/>
          <w:lang w:eastAsia="en-US"/>
        </w:rPr>
        <w:t>zmiany obowiązującej stawki podatku od towarów i usług VAT;</w:t>
      </w:r>
    </w:p>
    <w:p w14:paraId="71D09447" w14:textId="77777777" w:rsidR="00F4659C" w:rsidRPr="00E7755F" w:rsidRDefault="00F4659C">
      <w:pPr>
        <w:numPr>
          <w:ilvl w:val="0"/>
          <w:numId w:val="72"/>
        </w:numPr>
        <w:spacing w:after="160" w:line="259" w:lineRule="auto"/>
        <w:ind w:left="851" w:hanging="284"/>
        <w:contextualSpacing/>
        <w:rPr>
          <w:rFonts w:eastAsia="Calibri"/>
          <w:lang w:eastAsia="en-US"/>
        </w:rPr>
      </w:pPr>
      <w:r w:rsidRPr="00E7755F">
        <w:rPr>
          <w:rFonts w:eastAsia="Calibri"/>
          <w:lang w:eastAsia="en-US"/>
        </w:rPr>
        <w:t>zmiany wysokości minimalnego wynagrodzenia, ustalanego na podstawie przepisów ustawy z dnia 10 października 2002 roku o minimalnym wynagrodzeniu za pracę (t</w:t>
      </w:r>
      <w:r>
        <w:rPr>
          <w:rFonts w:eastAsia="Calibri"/>
          <w:lang w:eastAsia="en-US"/>
        </w:rPr>
        <w:t>ekst jedn</w:t>
      </w:r>
      <w:r w:rsidRPr="00E7755F">
        <w:rPr>
          <w:rFonts w:eastAsia="Calibri"/>
          <w:lang w:eastAsia="en-US"/>
        </w:rPr>
        <w:t>. Dz.U. 20</w:t>
      </w:r>
      <w:r>
        <w:rPr>
          <w:rFonts w:eastAsia="Calibri"/>
          <w:lang w:eastAsia="en-US"/>
        </w:rPr>
        <w:t>20</w:t>
      </w:r>
      <w:r w:rsidRPr="00E7755F">
        <w:rPr>
          <w:rFonts w:eastAsia="Calibri"/>
          <w:lang w:eastAsia="en-US"/>
        </w:rPr>
        <w:t xml:space="preserve">, poz. </w:t>
      </w:r>
      <w:r>
        <w:rPr>
          <w:rFonts w:eastAsia="Calibri"/>
          <w:lang w:eastAsia="en-US"/>
        </w:rPr>
        <w:t>2207</w:t>
      </w:r>
      <w:r w:rsidRPr="00E7755F">
        <w:rPr>
          <w:rFonts w:eastAsia="Calibri"/>
          <w:lang w:eastAsia="en-US"/>
        </w:rPr>
        <w:t xml:space="preserve"> ze zm.);</w:t>
      </w:r>
    </w:p>
    <w:p w14:paraId="69D5648C" w14:textId="77777777" w:rsidR="00F4659C" w:rsidRPr="00E7755F" w:rsidRDefault="00F4659C">
      <w:pPr>
        <w:numPr>
          <w:ilvl w:val="0"/>
          <w:numId w:val="72"/>
        </w:numPr>
        <w:spacing w:after="160" w:line="259" w:lineRule="auto"/>
        <w:ind w:left="851" w:hanging="284"/>
        <w:contextualSpacing/>
        <w:rPr>
          <w:rFonts w:eastAsia="Calibri"/>
          <w:lang w:eastAsia="en-US"/>
        </w:rPr>
      </w:pPr>
      <w:r w:rsidRPr="00E7755F">
        <w:rPr>
          <w:rFonts w:eastAsia="Calibri"/>
          <w:lang w:eastAsia="en-US"/>
        </w:rPr>
        <w:t>zmiany zasad podlegania ubezpieczeniu społecznemu lub ubezpieczeniu zdrowotnemu lub zmianie uległa wysokość składek na ubezpieczenie społeczne lub ubezpieczenie zdrowotne;</w:t>
      </w:r>
    </w:p>
    <w:p w14:paraId="3A7F3955" w14:textId="77777777" w:rsidR="00F4659C" w:rsidRDefault="00F4659C">
      <w:pPr>
        <w:numPr>
          <w:ilvl w:val="0"/>
          <w:numId w:val="72"/>
        </w:numPr>
        <w:spacing w:after="160" w:line="259" w:lineRule="auto"/>
        <w:ind w:left="851" w:hanging="284"/>
        <w:contextualSpacing/>
        <w:rPr>
          <w:rFonts w:eastAsia="Calibri"/>
          <w:lang w:eastAsia="en-US"/>
        </w:rPr>
      </w:pPr>
      <w:r>
        <w:rPr>
          <w:iCs/>
        </w:rPr>
        <w:t xml:space="preserve">zmiany </w:t>
      </w:r>
      <w:r w:rsidRPr="00063F94">
        <w:rPr>
          <w:iCs/>
        </w:rPr>
        <w:t>zasad gromadzenia i wysokości wpłat do pracowniczych planów kapitałowych, o których mowa w ustawie z dnia 4 października 2018 r. o pracowniczych planach kapitałowych</w:t>
      </w:r>
      <w:r>
        <w:rPr>
          <w:iCs/>
        </w:rPr>
        <w:t xml:space="preserve"> (tekst jedn. Dz.U. 2020, poz. 1342, ze zm.);</w:t>
      </w:r>
    </w:p>
    <w:p w14:paraId="3DC74FFD" w14:textId="77777777" w:rsidR="00F4659C" w:rsidRDefault="00F4659C">
      <w:pPr>
        <w:numPr>
          <w:ilvl w:val="0"/>
          <w:numId w:val="72"/>
        </w:numPr>
        <w:spacing w:after="160" w:line="259" w:lineRule="auto"/>
        <w:ind w:left="851" w:hanging="284"/>
        <w:contextualSpacing/>
        <w:rPr>
          <w:rFonts w:eastAsia="Calibri"/>
          <w:lang w:eastAsia="en-US"/>
        </w:rPr>
      </w:pPr>
      <w:r w:rsidRPr="00E7755F">
        <w:rPr>
          <w:rFonts w:eastAsia="Calibri"/>
          <w:lang w:eastAsia="en-US"/>
        </w:rPr>
        <w:t>zmiany przepisów celno-podatkowych;</w:t>
      </w:r>
    </w:p>
    <w:p w14:paraId="22547C25" w14:textId="339A0F09" w:rsidR="00F4659C" w:rsidRPr="00E7755F" w:rsidRDefault="00F4659C" w:rsidP="00F4659C">
      <w:pPr>
        <w:spacing w:after="160" w:line="259" w:lineRule="auto"/>
        <w:ind w:left="567"/>
        <w:contextualSpacing/>
        <w:rPr>
          <w:rFonts w:eastAsia="Calibri"/>
          <w:lang w:eastAsia="en-US"/>
        </w:rPr>
      </w:pPr>
      <w:r>
        <w:rPr>
          <w:rFonts w:eastAsia="Calibri"/>
          <w:lang w:eastAsia="en-US"/>
        </w:rPr>
        <w:t xml:space="preserve"> - jeżeli zmiany te będą miały wpływ na koszty wykonania </w:t>
      </w:r>
      <w:r w:rsidR="00F30568">
        <w:rPr>
          <w:rFonts w:eastAsia="Calibri"/>
          <w:lang w:eastAsia="en-US"/>
        </w:rPr>
        <w:t>Przedmiotu umowy</w:t>
      </w:r>
      <w:r>
        <w:rPr>
          <w:rFonts w:eastAsia="Calibri"/>
          <w:lang w:eastAsia="en-US"/>
        </w:rPr>
        <w:t xml:space="preserve"> przez Wykonawcę.</w:t>
      </w:r>
    </w:p>
    <w:p w14:paraId="4631F292" w14:textId="32D85394" w:rsidR="00EC7A2E" w:rsidRDefault="00F4659C">
      <w:pPr>
        <w:numPr>
          <w:ilvl w:val="0"/>
          <w:numId w:val="74"/>
        </w:numPr>
        <w:spacing w:line="259" w:lineRule="auto"/>
        <w:ind w:left="567" w:hanging="283"/>
        <w:contextualSpacing/>
        <w:rPr>
          <w:rFonts w:eastAsia="Calibri"/>
          <w:lang w:eastAsia="en-US"/>
        </w:rPr>
      </w:pPr>
      <w:r w:rsidRPr="00E7755F">
        <w:rPr>
          <w:rFonts w:eastAsia="Calibri"/>
          <w:lang w:eastAsia="en-US"/>
        </w:rPr>
        <w:t>przedmiotu umowy</w:t>
      </w:r>
      <w:r w:rsidR="00EC7A2E">
        <w:rPr>
          <w:rFonts w:eastAsia="Calibri"/>
          <w:lang w:eastAsia="en-US"/>
        </w:rPr>
        <w:t>, w przypadku:</w:t>
      </w:r>
    </w:p>
    <w:p w14:paraId="18C8FAB5" w14:textId="02FB0840" w:rsidR="00364E00" w:rsidRDefault="00EC7A2E">
      <w:pPr>
        <w:pStyle w:val="Akapitzlist"/>
        <w:numPr>
          <w:ilvl w:val="0"/>
          <w:numId w:val="80"/>
        </w:numPr>
        <w:spacing w:after="160" w:line="259" w:lineRule="auto"/>
        <w:ind w:left="851" w:hanging="284"/>
        <w:rPr>
          <w:rFonts w:ascii="Franklin Gothic Book" w:hAnsi="Franklin Gothic Book"/>
          <w:sz w:val="18"/>
          <w:szCs w:val="18"/>
        </w:rPr>
      </w:pPr>
      <w:r w:rsidRPr="00EC7A2E">
        <w:rPr>
          <w:rFonts w:ascii="Franklin Gothic Book" w:hAnsi="Franklin Gothic Book"/>
          <w:sz w:val="18"/>
          <w:szCs w:val="18"/>
        </w:rPr>
        <w:t xml:space="preserve">zaprzestania lub wstrzymania produkcji przez producenta zaoferowanego Przedmiotu umowy lub niemożliwości realizacji dostawy z przyczyn niezależnych od Wykonawcy, jeśli pomimo dołożenia należytej staranności nie mógł on uzyskać takiej informacji do chwili zawarcia umowy. W takim wypadku Wykonawca musi wykazać, iż dołożył należytej staranności, aby uzyskać od producenta informację odnośnie kontynuowania lub zaprzestania lub wstrzymania produkcji oferowanego Przedmiotu umowy i zaoferować w zamian Produkt o parametrach nie gorszych niż dotychczas ofertowany, spełniający wszystkie wymagania opisu przedmiotu zamówienia przy niezmienionej cenie; </w:t>
      </w:r>
    </w:p>
    <w:p w14:paraId="1E2B6C1D" w14:textId="2D57B172" w:rsidR="00F4659C" w:rsidRPr="00364E00" w:rsidRDefault="00EC7A2E">
      <w:pPr>
        <w:pStyle w:val="Akapitzlist"/>
        <w:numPr>
          <w:ilvl w:val="0"/>
          <w:numId w:val="80"/>
        </w:numPr>
        <w:spacing w:line="259" w:lineRule="auto"/>
        <w:ind w:left="851" w:hanging="284"/>
        <w:rPr>
          <w:rFonts w:ascii="Franklin Gothic Book" w:hAnsi="Franklin Gothic Book"/>
          <w:sz w:val="18"/>
          <w:szCs w:val="18"/>
        </w:rPr>
      </w:pPr>
      <w:r w:rsidRPr="00364E00">
        <w:rPr>
          <w:rFonts w:ascii="Franklin Gothic Book" w:hAnsi="Franklin Gothic Book"/>
          <w:sz w:val="18"/>
          <w:szCs w:val="18"/>
        </w:rPr>
        <w:t>zmian technologiczn</w:t>
      </w:r>
      <w:r w:rsidR="00364E00">
        <w:rPr>
          <w:rFonts w:ascii="Franklin Gothic Book" w:hAnsi="Franklin Gothic Book"/>
          <w:sz w:val="18"/>
          <w:szCs w:val="18"/>
        </w:rPr>
        <w:t>ych</w:t>
      </w:r>
      <w:r w:rsidRPr="00364E00">
        <w:rPr>
          <w:rFonts w:ascii="Franklin Gothic Book" w:hAnsi="Franklin Gothic Book"/>
          <w:sz w:val="18"/>
          <w:szCs w:val="18"/>
        </w:rPr>
        <w:t xml:space="preserve"> </w:t>
      </w:r>
      <w:r w:rsidR="00364E00">
        <w:rPr>
          <w:rFonts w:ascii="Franklin Gothic Book" w:hAnsi="Franklin Gothic Book"/>
          <w:sz w:val="18"/>
          <w:szCs w:val="18"/>
        </w:rPr>
        <w:t>skutkujących</w:t>
      </w:r>
      <w:r w:rsidRPr="00364E00">
        <w:rPr>
          <w:rFonts w:ascii="Franklin Gothic Book" w:hAnsi="Franklin Gothic Book"/>
          <w:sz w:val="18"/>
          <w:szCs w:val="18"/>
        </w:rPr>
        <w:t xml:space="preserve"> pojawien</w:t>
      </w:r>
      <w:r w:rsidR="00364E00">
        <w:rPr>
          <w:rFonts w:ascii="Franklin Gothic Book" w:hAnsi="Franklin Gothic Book"/>
          <w:sz w:val="18"/>
          <w:szCs w:val="18"/>
        </w:rPr>
        <w:t>iem</w:t>
      </w:r>
      <w:r w:rsidRPr="00364E00">
        <w:rPr>
          <w:rFonts w:ascii="Franklin Gothic Book" w:hAnsi="Franklin Gothic Book"/>
          <w:sz w:val="18"/>
          <w:szCs w:val="18"/>
        </w:rPr>
        <w:t xml:space="preserve"> się na rynku materiałów nowszej generacji pozwalających na polepszenie parametrów Przedmiotu umowy w niezmienionej cenie</w:t>
      </w:r>
      <w:r w:rsidR="00F4659C" w:rsidRPr="00364E00">
        <w:rPr>
          <w:rFonts w:ascii="Franklin Gothic Book" w:hAnsi="Franklin Gothic Book"/>
          <w:sz w:val="18"/>
          <w:szCs w:val="18"/>
        </w:rPr>
        <w:t xml:space="preserve">; </w:t>
      </w:r>
    </w:p>
    <w:p w14:paraId="02DF51C1" w14:textId="77777777" w:rsidR="00F4659C" w:rsidRPr="00E7755F" w:rsidRDefault="00F4659C">
      <w:pPr>
        <w:numPr>
          <w:ilvl w:val="0"/>
          <w:numId w:val="73"/>
        </w:numPr>
        <w:spacing w:after="160" w:line="259" w:lineRule="auto"/>
        <w:ind w:left="284" w:hanging="284"/>
        <w:contextualSpacing/>
        <w:rPr>
          <w:rFonts w:eastAsia="Calibri"/>
          <w:lang w:eastAsia="en-US"/>
        </w:rPr>
      </w:pPr>
      <w:r w:rsidRPr="00E7755F">
        <w:rPr>
          <w:rFonts w:eastAsia="Calibri"/>
          <w:lang w:eastAsia="en-US"/>
        </w:rPr>
        <w:t>Zmiany o których mowa w ust. 1 pkt. 1 dokonywane będą według następujących zasad:</w:t>
      </w:r>
    </w:p>
    <w:p w14:paraId="4C501BF3" w14:textId="77777777" w:rsidR="00F4659C" w:rsidRPr="00E7755F" w:rsidRDefault="00F4659C">
      <w:pPr>
        <w:numPr>
          <w:ilvl w:val="0"/>
          <w:numId w:val="75"/>
        </w:numPr>
        <w:spacing w:after="160" w:line="259" w:lineRule="auto"/>
        <w:ind w:left="567" w:hanging="283"/>
        <w:contextualSpacing/>
        <w:rPr>
          <w:rFonts w:eastAsia="Calibri"/>
          <w:lang w:eastAsia="en-US"/>
        </w:rPr>
      </w:pPr>
      <w:r w:rsidRPr="00E7755F">
        <w:rPr>
          <w:rFonts w:eastAsia="Calibri"/>
          <w:lang w:eastAsia="en-US"/>
        </w:rPr>
        <w:t>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14:paraId="384D1405" w14:textId="77777777" w:rsidR="00F4659C" w:rsidRPr="00E7755F" w:rsidRDefault="00F4659C">
      <w:pPr>
        <w:numPr>
          <w:ilvl w:val="0"/>
          <w:numId w:val="75"/>
        </w:numPr>
        <w:spacing w:after="160" w:line="259" w:lineRule="auto"/>
        <w:ind w:left="567" w:hanging="283"/>
        <w:contextualSpacing/>
        <w:rPr>
          <w:rFonts w:eastAsia="Calibri"/>
          <w:lang w:eastAsia="en-US"/>
        </w:rPr>
      </w:pPr>
      <w:r w:rsidRPr="00E7755F">
        <w:rPr>
          <w:rFonts w:eastAsia="Calibri"/>
          <w:lang w:eastAsia="en-US"/>
        </w:rPr>
        <w:t>zmiana wysokości wynagrodzenia należnego Wykonawcy w przypadku zaistnienia przesłanki, o której mowa w ust. 1 pkt 1 lit a,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Wartość wynagrodzenia netto nie zmieni się, a wartość wynagrodzenia brutto zostanie wyliczona na podstawie nowych przepisów.</w:t>
      </w:r>
    </w:p>
    <w:p w14:paraId="0005CD07" w14:textId="77777777" w:rsidR="00F4659C" w:rsidRPr="00E7755F" w:rsidRDefault="00F4659C">
      <w:pPr>
        <w:numPr>
          <w:ilvl w:val="0"/>
          <w:numId w:val="75"/>
        </w:numPr>
        <w:spacing w:after="160" w:line="259" w:lineRule="auto"/>
        <w:ind w:left="567" w:hanging="283"/>
        <w:contextualSpacing/>
        <w:rPr>
          <w:rFonts w:eastAsia="Calibri"/>
          <w:lang w:eastAsia="en-US"/>
        </w:rPr>
      </w:pPr>
      <w:r w:rsidRPr="00E7755F">
        <w:rPr>
          <w:rFonts w:eastAsia="Calibri"/>
          <w:lang w:eastAsia="en-US"/>
        </w:rPr>
        <w:t>zmiana wysokości wynagrodzenia w przypadku zaistnienia jednej z przesłanek, o których mowa w ust. 1 pkt 1 lit. b</w:t>
      </w:r>
      <w:r>
        <w:rPr>
          <w:rFonts w:eastAsia="Calibri"/>
          <w:lang w:eastAsia="en-US"/>
        </w:rPr>
        <w:t xml:space="preserve">, </w:t>
      </w:r>
      <w:r w:rsidRPr="00E7755F">
        <w:rPr>
          <w:rFonts w:eastAsia="Calibri"/>
          <w:lang w:eastAsia="en-US"/>
        </w:rPr>
        <w:t>c</w:t>
      </w:r>
      <w:r>
        <w:rPr>
          <w:rFonts w:eastAsia="Calibri"/>
          <w:lang w:eastAsia="en-US"/>
        </w:rPr>
        <w:t xml:space="preserve"> i d</w:t>
      </w:r>
      <w:r w:rsidRPr="00E7755F">
        <w:rPr>
          <w:rFonts w:eastAsia="Calibri"/>
          <w:lang w:eastAsia="en-US"/>
        </w:rPr>
        <w:t>,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w:t>
      </w:r>
      <w:r>
        <w:rPr>
          <w:rFonts w:eastAsia="Calibri"/>
          <w:lang w:eastAsia="en-US"/>
        </w:rPr>
        <w:t xml:space="preserve">, lub dokonujących zmian </w:t>
      </w:r>
      <w:r w:rsidRPr="00063F94">
        <w:rPr>
          <w:iCs/>
        </w:rPr>
        <w:t>zasad gromadzenia i wysokości wpłat do pracowniczych planów kapitałowych</w:t>
      </w:r>
      <w:r w:rsidRPr="00E7755F">
        <w:rPr>
          <w:rFonts w:eastAsia="Calibri"/>
          <w:lang w:eastAsia="en-US"/>
        </w:rPr>
        <w:t>. W przypadku zmiany, o której mowa w ust. 1 pkt 1 lit. b, wynagrodzenie Wykonawcy ulegnie zmianie o kwotę odpowiadającą wzrostowi kosztu Wykonawcy w związku ze zwiększeniem wysokości wynagrodzeń do wysokości aktualnie obowiązującego minimalnego wynagrodzenia za pracę. Kwota odpowiadająca wzrostowi kosztu Wykonawcy będzie odnosić się wyłącznie do części wynagrodzenia Pracowników, odpowiadającej zakresowi, w jakim wykonują oni prace bezpośrednio związane z realizacją przedmiotu Umowy.</w:t>
      </w:r>
    </w:p>
    <w:p w14:paraId="79972469" w14:textId="77777777" w:rsidR="00F4659C" w:rsidRPr="00E7755F" w:rsidRDefault="00F4659C">
      <w:pPr>
        <w:numPr>
          <w:ilvl w:val="0"/>
          <w:numId w:val="75"/>
        </w:numPr>
        <w:spacing w:after="160" w:line="259" w:lineRule="auto"/>
        <w:ind w:left="567" w:hanging="283"/>
        <w:contextualSpacing/>
        <w:rPr>
          <w:rFonts w:eastAsia="Calibri"/>
          <w:lang w:eastAsia="en-US"/>
        </w:rPr>
      </w:pPr>
      <w:r w:rsidRPr="00E7755F">
        <w:rPr>
          <w:rFonts w:eastAsia="Calibri"/>
          <w:lang w:eastAsia="en-US"/>
        </w:rPr>
        <w:t>w przypadku zmiany, o której mowa w ust. 1 pkt 1lit. c, wynagrodzenie Wykonawcy ulegnie zmianie o kwotę odpowiadającą zmianie kosztu Wykonawcy ponoszonego w związku z wypłatą wynagrodzenia. Kwota odpowiadająca zmianie kosztu Wykonawcy będzie odnosić się wyłącznie do części wynagrodzenia Pracowników, odpowiadającej zakresowi, w jakim wykonują oni prace bezpośrednio związane z realizacją przedmiotu Umowy.</w:t>
      </w:r>
    </w:p>
    <w:p w14:paraId="365CCA0E" w14:textId="77777777" w:rsidR="00F4659C" w:rsidRDefault="00F4659C">
      <w:pPr>
        <w:numPr>
          <w:ilvl w:val="0"/>
          <w:numId w:val="75"/>
        </w:numPr>
        <w:spacing w:after="160" w:line="259" w:lineRule="auto"/>
        <w:ind w:left="567" w:hanging="283"/>
        <w:contextualSpacing/>
        <w:rPr>
          <w:rFonts w:eastAsia="Calibri"/>
          <w:lang w:eastAsia="en-US"/>
        </w:rPr>
      </w:pPr>
      <w:r w:rsidRPr="00E7755F">
        <w:rPr>
          <w:rFonts w:eastAsia="Calibri"/>
          <w:lang w:eastAsia="en-US"/>
        </w:rPr>
        <w:t xml:space="preserve">w przypadku zmiany, o której mowa w ust. 1 pkt 1lit. </w:t>
      </w:r>
      <w:r>
        <w:rPr>
          <w:rFonts w:eastAsia="Calibri"/>
          <w:lang w:eastAsia="en-US"/>
        </w:rPr>
        <w:t>d</w:t>
      </w:r>
      <w:r w:rsidRPr="00E7755F">
        <w:rPr>
          <w:rFonts w:eastAsia="Calibri"/>
          <w:lang w:eastAsia="en-US"/>
        </w:rPr>
        <w:t>, wynagrodzenie Wykonawcy ulegnie zmianie o kwotę odpowiadającą zmianie kosztu Wykonawcy ponoszonego w związku z</w:t>
      </w:r>
      <w:r>
        <w:rPr>
          <w:rFonts w:eastAsia="Calibri"/>
          <w:lang w:eastAsia="en-US"/>
        </w:rPr>
        <w:t>e</w:t>
      </w:r>
      <w:r w:rsidRPr="00E7755F">
        <w:rPr>
          <w:rFonts w:eastAsia="Calibri"/>
          <w:lang w:eastAsia="en-US"/>
        </w:rPr>
        <w:t xml:space="preserve"> </w:t>
      </w:r>
      <w:r>
        <w:rPr>
          <w:rFonts w:eastAsia="Calibri"/>
          <w:lang w:eastAsia="en-US"/>
        </w:rPr>
        <w:t xml:space="preserve">zmianą wynagrodzenia spowodowaną zmianami zasad </w:t>
      </w:r>
      <w:r w:rsidRPr="00063F94">
        <w:rPr>
          <w:iCs/>
        </w:rPr>
        <w:t>gromadzenia i wysokości wpłat do pracowniczych planów kapitałowych</w:t>
      </w:r>
      <w:r w:rsidRPr="00E7755F">
        <w:rPr>
          <w:rFonts w:eastAsia="Calibri"/>
          <w:lang w:eastAsia="en-US"/>
        </w:rPr>
        <w:t>. Kwota odpowiadająca zmianie kosztu Wykonawcy będzie odnosić się wyłącznie do części wynagrodzenia Pracowników, odpowiadającej zakresowi, w jakim wykonują oni prace bezpośrednio związane z realizacją przedmiotu Umowy.</w:t>
      </w:r>
    </w:p>
    <w:p w14:paraId="20C050BB" w14:textId="77777777" w:rsidR="00F4659C" w:rsidRPr="00E7755F" w:rsidRDefault="00F4659C">
      <w:pPr>
        <w:numPr>
          <w:ilvl w:val="0"/>
          <w:numId w:val="75"/>
        </w:numPr>
        <w:spacing w:after="160" w:line="259" w:lineRule="auto"/>
        <w:ind w:left="567" w:hanging="283"/>
        <w:contextualSpacing/>
        <w:rPr>
          <w:rFonts w:eastAsia="Calibri"/>
          <w:lang w:eastAsia="en-US"/>
        </w:rPr>
      </w:pPr>
      <w:r w:rsidRPr="00E7755F">
        <w:rPr>
          <w:rFonts w:eastAsia="Calibri"/>
          <w:lang w:eastAsia="en-US"/>
        </w:rPr>
        <w:t>Wykonawca występujący z wnioskiem o zmianę wysokości wynagrodzenia na podstawie ust. 1 jest zobowiązany dołączyć do wniosku dokumenty, z których będzie wynikać, w jakim zakresie zmiany te mają wpływ na koszty wykonania Umowy, w szczególności:</w:t>
      </w:r>
    </w:p>
    <w:p w14:paraId="0CE5E104" w14:textId="73783605" w:rsidR="00F4659C" w:rsidRPr="00E7755F" w:rsidRDefault="00F4659C">
      <w:pPr>
        <w:numPr>
          <w:ilvl w:val="0"/>
          <w:numId w:val="76"/>
        </w:numPr>
        <w:spacing w:after="160" w:line="259" w:lineRule="auto"/>
        <w:ind w:left="851" w:hanging="284"/>
        <w:contextualSpacing/>
        <w:rPr>
          <w:rFonts w:eastAsia="Calibri"/>
          <w:lang w:eastAsia="en-US"/>
        </w:rPr>
      </w:pPr>
      <w:r w:rsidRPr="00E7755F">
        <w:rPr>
          <w:rFonts w:eastAsia="Calibri"/>
          <w:lang w:eastAsia="en-US"/>
        </w:rPr>
        <w:t xml:space="preserve">pisemne zestawienie wynagrodzeń (zarówno przed jak i po zmianie) Pracowników, wraz z określeniem zakresu (części etatu), w jakim wykonują oni prace bezpośrednio związane z realizacją przedmiotu Umowy oraz części wynagrodzenia odpowiadającej temu zakresowi – w przypadku zmiany, o której mowa w ust. 1 pkt 1 lit b, lub </w:t>
      </w:r>
    </w:p>
    <w:p w14:paraId="69F60A14" w14:textId="77777777" w:rsidR="00F4659C" w:rsidRPr="00E7755F" w:rsidRDefault="00F4659C">
      <w:pPr>
        <w:numPr>
          <w:ilvl w:val="0"/>
          <w:numId w:val="76"/>
        </w:numPr>
        <w:spacing w:after="160" w:line="259" w:lineRule="auto"/>
        <w:ind w:left="851" w:hanging="284"/>
        <w:contextualSpacing/>
        <w:rPr>
          <w:rFonts w:eastAsia="Calibri"/>
          <w:lang w:eastAsia="en-US"/>
        </w:rPr>
      </w:pPr>
      <w:r w:rsidRPr="00E7755F">
        <w:rPr>
          <w:rFonts w:eastAsia="Calibri"/>
          <w:lang w:eastAsia="en-US"/>
        </w:rPr>
        <w:lastRenderedPageBreak/>
        <w:t>pisemne zestawienie wynagrodzeń (zarówno przed jak i po zmianie) Pracowników,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1 pkt 1 lit. b i c.</w:t>
      </w:r>
    </w:p>
    <w:p w14:paraId="1EED80E0" w14:textId="65BD558D" w:rsidR="00F4659C" w:rsidRPr="00E7755F" w:rsidRDefault="00F4659C">
      <w:pPr>
        <w:numPr>
          <w:ilvl w:val="0"/>
          <w:numId w:val="75"/>
        </w:numPr>
        <w:spacing w:after="160" w:line="259" w:lineRule="auto"/>
        <w:ind w:left="567" w:hanging="283"/>
        <w:contextualSpacing/>
        <w:rPr>
          <w:rFonts w:eastAsia="Calibri"/>
          <w:lang w:eastAsia="en-US"/>
        </w:rPr>
      </w:pPr>
      <w:r w:rsidRPr="00E7755F">
        <w:rPr>
          <w:rFonts w:eastAsia="Calibri"/>
          <w:lang w:eastAsia="en-US"/>
        </w:rPr>
        <w:t>Warunkiem wprowadzenia zmiany wynagrodzenia w postaci aneksu jest wykazanie przez Wykonawcę w formie pisemnej, iż zmiany te będą miały wpływ na koszty wykonania przez Wykonawcę przedmiotu umowy.</w:t>
      </w:r>
    </w:p>
    <w:p w14:paraId="1532FC83" w14:textId="2933D279" w:rsidR="00E03BB8" w:rsidRDefault="00E03BB8">
      <w:pPr>
        <w:numPr>
          <w:ilvl w:val="0"/>
          <w:numId w:val="73"/>
        </w:numPr>
        <w:spacing w:line="259" w:lineRule="auto"/>
        <w:ind w:left="284" w:hanging="284"/>
        <w:contextualSpacing/>
        <w:rPr>
          <w:rFonts w:eastAsia="Calibri"/>
          <w:lang w:eastAsia="en-US"/>
        </w:rPr>
      </w:pPr>
      <w:r>
        <w:rPr>
          <w:rFonts w:eastAsia="Calibri"/>
          <w:lang w:eastAsia="en-US"/>
        </w:rPr>
        <w:t>Zmiany, o których mowa w ust. 1 pkt. 2 dokonywane będą według następujących zasad:</w:t>
      </w:r>
    </w:p>
    <w:p w14:paraId="3C808324" w14:textId="4F7D40DB" w:rsidR="00E03BB8" w:rsidRDefault="00D90DF9">
      <w:pPr>
        <w:pStyle w:val="Akapitzlist"/>
        <w:numPr>
          <w:ilvl w:val="0"/>
          <w:numId w:val="81"/>
        </w:numPr>
        <w:spacing w:line="259" w:lineRule="auto"/>
        <w:ind w:left="567" w:hanging="283"/>
        <w:rPr>
          <w:rFonts w:ascii="Franklin Gothic Book" w:hAnsi="Franklin Gothic Book"/>
          <w:sz w:val="18"/>
          <w:szCs w:val="18"/>
        </w:rPr>
      </w:pPr>
      <w:r>
        <w:rPr>
          <w:rFonts w:ascii="Franklin Gothic Book" w:hAnsi="Franklin Gothic Book"/>
          <w:sz w:val="18"/>
          <w:szCs w:val="18"/>
        </w:rPr>
        <w:t xml:space="preserve">w przypadku zmiany, o której mowa w ust. 1 pkt. 2 lit. a, Wykonawca składa wniosek o dokonanie zmiany wraz z </w:t>
      </w:r>
      <w:r w:rsidR="00921FBE">
        <w:rPr>
          <w:rFonts w:ascii="Franklin Gothic Book" w:hAnsi="Franklin Gothic Book"/>
          <w:sz w:val="18"/>
          <w:szCs w:val="18"/>
        </w:rPr>
        <w:t xml:space="preserve">dokumentami wystawionymi przez producenta potwierdzającymi wycofanie z produkcji lub wstrzymanie produkcji </w:t>
      </w:r>
      <w:r w:rsidR="00FD59DB">
        <w:rPr>
          <w:rFonts w:ascii="Franklin Gothic Book" w:hAnsi="Franklin Gothic Book"/>
          <w:sz w:val="18"/>
          <w:szCs w:val="18"/>
        </w:rPr>
        <w:t xml:space="preserve">pierwotnie zaoferowanego Przedmiotu umowy, a w przypadku ich braku </w:t>
      </w:r>
      <w:r w:rsidR="00496E64">
        <w:rPr>
          <w:rFonts w:ascii="Franklin Gothic Book" w:hAnsi="Franklin Gothic Book"/>
          <w:sz w:val="18"/>
          <w:szCs w:val="18"/>
        </w:rPr>
        <w:t>–</w:t>
      </w:r>
      <w:r w:rsidR="00FD59DB">
        <w:rPr>
          <w:rFonts w:ascii="Franklin Gothic Book" w:hAnsi="Franklin Gothic Book"/>
          <w:sz w:val="18"/>
          <w:szCs w:val="18"/>
        </w:rPr>
        <w:t xml:space="preserve"> oświadczenie</w:t>
      </w:r>
      <w:r w:rsidR="00496E64">
        <w:rPr>
          <w:rFonts w:ascii="Franklin Gothic Book" w:hAnsi="Franklin Gothic Book"/>
          <w:sz w:val="18"/>
          <w:szCs w:val="18"/>
        </w:rPr>
        <w:t xml:space="preserve"> </w:t>
      </w:r>
      <w:r w:rsidR="00FD59DB">
        <w:rPr>
          <w:rFonts w:ascii="Franklin Gothic Book" w:hAnsi="Franklin Gothic Book"/>
          <w:sz w:val="18"/>
          <w:szCs w:val="18"/>
        </w:rPr>
        <w:t xml:space="preserve">własne Wykonawcy potwierdzające </w:t>
      </w:r>
      <w:r w:rsidR="00622B81">
        <w:rPr>
          <w:rFonts w:ascii="Franklin Gothic Book" w:hAnsi="Franklin Gothic Book"/>
          <w:sz w:val="18"/>
          <w:szCs w:val="18"/>
        </w:rPr>
        <w:t>zachowanie należytej staranności w celu uzyskania od producenta dokumentów potwierdzających okoliczności stanowiące podstawę dokonania zmiany</w:t>
      </w:r>
      <w:r w:rsidR="00121483">
        <w:rPr>
          <w:rFonts w:ascii="Franklin Gothic Book" w:hAnsi="Franklin Gothic Book"/>
          <w:sz w:val="18"/>
          <w:szCs w:val="18"/>
        </w:rPr>
        <w:t>;</w:t>
      </w:r>
    </w:p>
    <w:p w14:paraId="11BB2617" w14:textId="4A5B5684" w:rsidR="00121483" w:rsidRDefault="00121483">
      <w:pPr>
        <w:pStyle w:val="Akapitzlist"/>
        <w:numPr>
          <w:ilvl w:val="0"/>
          <w:numId w:val="81"/>
        </w:numPr>
        <w:spacing w:line="259" w:lineRule="auto"/>
        <w:ind w:left="567" w:hanging="283"/>
        <w:rPr>
          <w:rFonts w:ascii="Franklin Gothic Book" w:hAnsi="Franklin Gothic Book"/>
          <w:sz w:val="18"/>
          <w:szCs w:val="18"/>
        </w:rPr>
      </w:pPr>
      <w:r>
        <w:rPr>
          <w:rFonts w:ascii="Franklin Gothic Book" w:hAnsi="Franklin Gothic Book"/>
          <w:sz w:val="18"/>
          <w:szCs w:val="18"/>
        </w:rPr>
        <w:t xml:space="preserve">w przypadku zmiany, o której mowa w ust. 1 pkt. 2 lit. b, Wykonawca składa wniosek o dokonanie zmiany wraz z dokumentami wystawionymi przez producenta potwierdzającymi wprowadzenie zmian technologicznych stanowiących podstawę dokonania </w:t>
      </w:r>
      <w:r w:rsidR="005E5F5A">
        <w:rPr>
          <w:rFonts w:ascii="Franklin Gothic Book" w:hAnsi="Franklin Gothic Book"/>
          <w:sz w:val="18"/>
          <w:szCs w:val="18"/>
        </w:rPr>
        <w:t>zmiany;</w:t>
      </w:r>
    </w:p>
    <w:p w14:paraId="2D12E124" w14:textId="5AC0C6A2" w:rsidR="005E5F5A" w:rsidRDefault="005E5F5A">
      <w:pPr>
        <w:pStyle w:val="Akapitzlist"/>
        <w:numPr>
          <w:ilvl w:val="0"/>
          <w:numId w:val="81"/>
        </w:numPr>
        <w:spacing w:line="259" w:lineRule="auto"/>
        <w:ind w:left="567" w:hanging="283"/>
        <w:rPr>
          <w:rFonts w:ascii="Franklin Gothic Book" w:hAnsi="Franklin Gothic Book"/>
          <w:sz w:val="18"/>
          <w:szCs w:val="18"/>
        </w:rPr>
      </w:pPr>
      <w:r>
        <w:rPr>
          <w:rFonts w:ascii="Franklin Gothic Book" w:hAnsi="Franklin Gothic Book"/>
          <w:sz w:val="18"/>
          <w:szCs w:val="18"/>
        </w:rPr>
        <w:t>w przypadku zmian, o których mowa w ust. 1 pkt. 2, Wykonawca przekaże Zamawiającemu do testowania</w:t>
      </w:r>
      <w:r w:rsidR="008821D1">
        <w:rPr>
          <w:rFonts w:ascii="Franklin Gothic Book" w:hAnsi="Franklin Gothic Book"/>
          <w:sz w:val="18"/>
          <w:szCs w:val="18"/>
        </w:rPr>
        <w:t xml:space="preserve"> </w:t>
      </w:r>
      <w:r>
        <w:rPr>
          <w:rFonts w:ascii="Franklin Gothic Book" w:hAnsi="Franklin Gothic Book"/>
          <w:sz w:val="18"/>
          <w:szCs w:val="18"/>
        </w:rPr>
        <w:t xml:space="preserve">próbki </w:t>
      </w:r>
      <w:r w:rsidR="008821D1">
        <w:rPr>
          <w:rFonts w:ascii="Franklin Gothic Book" w:hAnsi="Franklin Gothic Book"/>
          <w:sz w:val="18"/>
          <w:szCs w:val="18"/>
        </w:rPr>
        <w:t>zmienionego Przedmiotu umowy</w:t>
      </w:r>
      <w:r w:rsidR="00E546A4">
        <w:rPr>
          <w:rFonts w:ascii="Franklin Gothic Book" w:hAnsi="Franklin Gothic Book"/>
          <w:sz w:val="18"/>
          <w:szCs w:val="18"/>
        </w:rPr>
        <w:t>;</w:t>
      </w:r>
    </w:p>
    <w:p w14:paraId="59C39425" w14:textId="04E71C0E" w:rsidR="008821D1" w:rsidRPr="00D90DF9" w:rsidRDefault="008821D1">
      <w:pPr>
        <w:pStyle w:val="Akapitzlist"/>
        <w:numPr>
          <w:ilvl w:val="0"/>
          <w:numId w:val="81"/>
        </w:numPr>
        <w:spacing w:line="259" w:lineRule="auto"/>
        <w:ind w:left="567" w:hanging="283"/>
        <w:rPr>
          <w:rFonts w:ascii="Franklin Gothic Book" w:hAnsi="Franklin Gothic Book"/>
          <w:sz w:val="18"/>
          <w:szCs w:val="18"/>
        </w:rPr>
      </w:pPr>
      <w:r>
        <w:rPr>
          <w:rFonts w:ascii="Franklin Gothic Book" w:hAnsi="Franklin Gothic Book"/>
          <w:sz w:val="18"/>
          <w:szCs w:val="18"/>
        </w:rPr>
        <w:t>każd</w:t>
      </w:r>
      <w:r w:rsidR="00E546A4">
        <w:rPr>
          <w:rFonts w:ascii="Franklin Gothic Book" w:hAnsi="Franklin Gothic Book"/>
          <w:sz w:val="18"/>
          <w:szCs w:val="18"/>
        </w:rPr>
        <w:t>orazowa</w:t>
      </w:r>
      <w:r>
        <w:rPr>
          <w:rFonts w:ascii="Franklin Gothic Book" w:hAnsi="Franklin Gothic Book"/>
          <w:sz w:val="18"/>
          <w:szCs w:val="18"/>
        </w:rPr>
        <w:t xml:space="preserve"> zmiana Przedmiotu umowy wymaga</w:t>
      </w:r>
      <w:r w:rsidR="00E546A4">
        <w:rPr>
          <w:rFonts w:ascii="Franklin Gothic Book" w:hAnsi="Franklin Gothic Book"/>
          <w:sz w:val="18"/>
          <w:szCs w:val="18"/>
        </w:rPr>
        <w:t xml:space="preserve"> akceptacji Zamawiającego.</w:t>
      </w:r>
    </w:p>
    <w:p w14:paraId="1875E286" w14:textId="2C9ECF60" w:rsidR="00F4659C" w:rsidRDefault="00F4659C">
      <w:pPr>
        <w:numPr>
          <w:ilvl w:val="0"/>
          <w:numId w:val="73"/>
        </w:numPr>
        <w:spacing w:after="160" w:line="259" w:lineRule="auto"/>
        <w:ind w:left="284" w:hanging="284"/>
        <w:contextualSpacing/>
        <w:rPr>
          <w:rFonts w:eastAsia="Calibri"/>
          <w:lang w:eastAsia="en-US"/>
        </w:rPr>
      </w:pPr>
      <w:r>
        <w:rPr>
          <w:rFonts w:eastAsia="Calibri"/>
          <w:lang w:eastAsia="en-US"/>
        </w:rPr>
        <w:t>Niezależnie od postanowie</w:t>
      </w:r>
      <w:r w:rsidR="00F30568">
        <w:rPr>
          <w:rFonts w:eastAsia="Calibri"/>
          <w:lang w:eastAsia="en-US"/>
        </w:rPr>
        <w:t xml:space="preserve">ń </w:t>
      </w:r>
      <w:r>
        <w:rPr>
          <w:rFonts w:eastAsia="Calibri"/>
          <w:lang w:eastAsia="en-US"/>
        </w:rPr>
        <w:t xml:space="preserve">ust. </w:t>
      </w:r>
      <w:r w:rsidR="00F30568">
        <w:rPr>
          <w:rFonts w:eastAsia="Calibri"/>
          <w:lang w:eastAsia="en-US"/>
        </w:rPr>
        <w:t>1</w:t>
      </w:r>
      <w:r>
        <w:rPr>
          <w:rFonts w:eastAsia="Calibri"/>
          <w:lang w:eastAsia="en-US"/>
        </w:rPr>
        <w:t xml:space="preserve"> powyżej, Strony przewidują możliwość dokonania zmian w treści umowy w następujących przypadkach:</w:t>
      </w:r>
    </w:p>
    <w:p w14:paraId="7D7FFDA7" w14:textId="77777777" w:rsidR="00F4659C" w:rsidRPr="00F069DA" w:rsidRDefault="00F4659C">
      <w:pPr>
        <w:numPr>
          <w:ilvl w:val="0"/>
          <w:numId w:val="77"/>
        </w:numPr>
        <w:spacing w:after="160" w:line="259" w:lineRule="auto"/>
        <w:ind w:left="567" w:hanging="283"/>
        <w:contextualSpacing/>
        <w:rPr>
          <w:rFonts w:eastAsia="Calibri"/>
          <w:lang w:eastAsia="en-US"/>
        </w:rPr>
      </w:pPr>
      <w:r w:rsidRPr="00F069DA">
        <w:rPr>
          <w:iCs/>
        </w:rPr>
        <w:t>zastąpienia Wykonawcy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14:paraId="3232DABE" w14:textId="77777777" w:rsidR="00F4659C" w:rsidRPr="00D74D86" w:rsidRDefault="00F4659C">
      <w:pPr>
        <w:numPr>
          <w:ilvl w:val="0"/>
          <w:numId w:val="77"/>
        </w:numPr>
        <w:spacing w:after="160" w:line="259" w:lineRule="auto"/>
        <w:ind w:left="567" w:hanging="283"/>
        <w:contextualSpacing/>
        <w:rPr>
          <w:rFonts w:eastAsia="Calibri"/>
          <w:lang w:eastAsia="en-US"/>
        </w:rPr>
      </w:pPr>
      <w:r w:rsidRPr="00F069DA">
        <w:rPr>
          <w:iCs/>
        </w:rPr>
        <w:t>konieczności zmiany umowy spowodowanej okolicznościami, których Zamawiający, działając z należytą starannością, nie mógł przewidzieć, a wartość zmiany nie przekracza 50% wartości zamówienia określonej pierwotnie w umowie,</w:t>
      </w:r>
    </w:p>
    <w:p w14:paraId="63FE743A" w14:textId="77777777" w:rsidR="00F4659C" w:rsidRPr="00F0282F" w:rsidRDefault="00F4659C">
      <w:pPr>
        <w:numPr>
          <w:ilvl w:val="0"/>
          <w:numId w:val="77"/>
        </w:numPr>
        <w:spacing w:after="160" w:line="259" w:lineRule="auto"/>
        <w:ind w:left="567" w:hanging="283"/>
        <w:contextualSpacing/>
        <w:rPr>
          <w:rFonts w:eastAsia="Calibri"/>
          <w:lang w:eastAsia="en-US"/>
        </w:rPr>
      </w:pPr>
      <w:r>
        <w:rPr>
          <w:iCs/>
        </w:rPr>
        <w:t>łączna wartość wprowadzonych zmian nie przekracza progów unijnych oraz jest niższa niż 10% pierwotnej wartości umowy.</w:t>
      </w:r>
    </w:p>
    <w:p w14:paraId="119533AB" w14:textId="77777777" w:rsidR="00F4659C" w:rsidRPr="00E7755F" w:rsidRDefault="00F4659C">
      <w:pPr>
        <w:numPr>
          <w:ilvl w:val="0"/>
          <w:numId w:val="73"/>
        </w:numPr>
        <w:spacing w:after="160" w:line="259" w:lineRule="auto"/>
        <w:ind w:left="284" w:hanging="284"/>
        <w:contextualSpacing/>
        <w:rPr>
          <w:rFonts w:eastAsia="Calibri"/>
          <w:lang w:eastAsia="en-US"/>
        </w:rPr>
      </w:pPr>
      <w:r w:rsidRPr="00E7755F">
        <w:rPr>
          <w:rFonts w:eastAsia="Calibri"/>
          <w:lang w:eastAsia="en-US"/>
        </w:rPr>
        <w:t>W każdym z powyższych przypadków zmiana umowy wymaga zgody obu stron, wyrażonej na piśmie pod rygorem nieważności.</w:t>
      </w:r>
    </w:p>
    <w:p w14:paraId="23EBEEE8" w14:textId="77777777" w:rsidR="00F4659C" w:rsidRDefault="00F4659C">
      <w:pPr>
        <w:numPr>
          <w:ilvl w:val="0"/>
          <w:numId w:val="73"/>
        </w:numPr>
        <w:spacing w:after="160" w:line="259" w:lineRule="auto"/>
        <w:ind w:left="284" w:hanging="284"/>
        <w:contextualSpacing/>
        <w:rPr>
          <w:rFonts w:eastAsia="Calibri"/>
          <w:lang w:eastAsia="en-US"/>
        </w:rPr>
      </w:pPr>
      <w:r w:rsidRPr="00E7755F">
        <w:rPr>
          <w:rFonts w:eastAsia="Calibri"/>
          <w:lang w:eastAsia="en-US"/>
        </w:rPr>
        <w:t>Wszelkie zmiany w treści umowy wymagają zachowania formy pisemnej pod rygorem nieważności.</w:t>
      </w:r>
    </w:p>
    <w:p w14:paraId="7BC54C3D" w14:textId="65084A13" w:rsidR="00C67B88" w:rsidRDefault="00F4659C">
      <w:pPr>
        <w:numPr>
          <w:ilvl w:val="0"/>
          <w:numId w:val="73"/>
        </w:numPr>
        <w:spacing w:after="160" w:line="259" w:lineRule="auto"/>
        <w:ind w:left="284" w:hanging="284"/>
        <w:contextualSpacing/>
        <w:rPr>
          <w:rFonts w:eastAsia="Calibri"/>
          <w:lang w:eastAsia="en-US"/>
        </w:rPr>
      </w:pPr>
      <w:r w:rsidRPr="00F0282F">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7C173C5E" w14:textId="24DADFB8" w:rsidR="00F4659C" w:rsidRPr="00C67B88" w:rsidRDefault="00F4659C">
      <w:pPr>
        <w:numPr>
          <w:ilvl w:val="0"/>
          <w:numId w:val="73"/>
        </w:numPr>
        <w:spacing w:after="160" w:line="259" w:lineRule="auto"/>
        <w:ind w:left="284" w:hanging="284"/>
        <w:contextualSpacing/>
        <w:rPr>
          <w:rFonts w:eastAsia="Calibri"/>
          <w:lang w:eastAsia="en-US"/>
        </w:rPr>
      </w:pPr>
      <w:r w:rsidRPr="008C419B">
        <w:t xml:space="preserve">W przypadku, o którym mowa w ust. </w:t>
      </w:r>
      <w:r>
        <w:t>7</w:t>
      </w:r>
      <w:r w:rsidRPr="008C419B">
        <w:t>, Wykonawca może żądać wyłącznie wynagrodzenia należnego z tytułu wykonania części umowy</w:t>
      </w:r>
      <w:r w:rsidRPr="00C67B88">
        <w:rPr>
          <w:rFonts w:eastAsia="Calibri"/>
          <w:lang w:eastAsia="en-US"/>
        </w:rPr>
        <w:t>.</w:t>
      </w:r>
    </w:p>
    <w:p w14:paraId="194DBD9E" w14:textId="77777777" w:rsidR="009214A3" w:rsidRDefault="009214A3" w:rsidP="00E546A4">
      <w:pPr>
        <w:rPr>
          <w:rFonts w:eastAsia="Calibri"/>
          <w:lang w:eastAsia="en-US"/>
        </w:rPr>
      </w:pPr>
    </w:p>
    <w:p w14:paraId="5A7C96CD" w14:textId="625039A2" w:rsidR="009214A3" w:rsidRDefault="00F4659C" w:rsidP="00F4659C">
      <w:pPr>
        <w:jc w:val="center"/>
        <w:rPr>
          <w:rFonts w:eastAsia="Calibri"/>
          <w:lang w:eastAsia="en-US"/>
        </w:rPr>
      </w:pPr>
      <w:r w:rsidRPr="00E7755F">
        <w:rPr>
          <w:rFonts w:eastAsia="Calibri"/>
          <w:lang w:eastAsia="en-US"/>
        </w:rPr>
        <w:t>§</w:t>
      </w:r>
      <w:r w:rsidR="009214A3">
        <w:rPr>
          <w:rFonts w:eastAsia="Calibri"/>
          <w:lang w:eastAsia="en-US"/>
        </w:rPr>
        <w:t>7</w:t>
      </w:r>
    </w:p>
    <w:p w14:paraId="54B951AE" w14:textId="644231C7" w:rsidR="00F4659C" w:rsidRPr="00E7755F" w:rsidRDefault="00E03BB8" w:rsidP="00F4659C">
      <w:pPr>
        <w:jc w:val="center"/>
        <w:rPr>
          <w:rFonts w:eastAsia="Calibri"/>
          <w:lang w:eastAsia="en-US"/>
        </w:rPr>
      </w:pPr>
      <w:r>
        <w:rPr>
          <w:rFonts w:eastAsia="Calibri"/>
          <w:lang w:eastAsia="en-US"/>
        </w:rPr>
        <w:t>KLAUZULA WALORYZACYJNA</w:t>
      </w:r>
    </w:p>
    <w:p w14:paraId="647F642A" w14:textId="60ED3D9A" w:rsidR="00F4659C" w:rsidRPr="00404E1B" w:rsidRDefault="00F4659C">
      <w:pPr>
        <w:numPr>
          <w:ilvl w:val="0"/>
          <w:numId w:val="78"/>
        </w:numPr>
        <w:spacing w:after="160" w:line="259" w:lineRule="auto"/>
        <w:ind w:left="284" w:hanging="284"/>
        <w:contextualSpacing/>
        <w:rPr>
          <w:rFonts w:eastAsia="Calibri"/>
          <w:lang w:eastAsia="en-US"/>
        </w:rPr>
      </w:pPr>
      <w:r w:rsidRPr="00404E1B">
        <w:rPr>
          <w:rFonts w:eastAsia="Calibri"/>
          <w:lang w:eastAsia="en-US"/>
        </w:rPr>
        <w:t xml:space="preserve">W związku z tym, że </w:t>
      </w:r>
      <w:r>
        <w:rPr>
          <w:rFonts w:eastAsia="Calibri"/>
          <w:lang w:eastAsia="en-US"/>
        </w:rPr>
        <w:t>u</w:t>
      </w:r>
      <w:r w:rsidRPr="00404E1B">
        <w:rPr>
          <w:rFonts w:eastAsia="Calibri"/>
          <w:lang w:eastAsia="en-US"/>
        </w:rPr>
        <w:t xml:space="preserve">mowa obejmuje </w:t>
      </w:r>
      <w:r w:rsidR="00D941B5">
        <w:rPr>
          <w:rFonts w:eastAsia="Calibri"/>
          <w:lang w:eastAsia="en-US"/>
        </w:rPr>
        <w:t>dostawy</w:t>
      </w:r>
      <w:r w:rsidRPr="00404E1B">
        <w:rPr>
          <w:rFonts w:eastAsia="Calibri"/>
          <w:lang w:eastAsia="en-US"/>
        </w:rPr>
        <w:t xml:space="preserve"> świadczone przez okres dłuższy niż </w:t>
      </w:r>
      <w:r w:rsidR="00DF2B30">
        <w:rPr>
          <w:rFonts w:eastAsia="Calibri"/>
          <w:lang w:eastAsia="en-US"/>
        </w:rPr>
        <w:t>6</w:t>
      </w:r>
      <w:r w:rsidR="00DF2B30" w:rsidRPr="00404E1B">
        <w:rPr>
          <w:rFonts w:eastAsia="Calibri"/>
          <w:lang w:eastAsia="en-US"/>
        </w:rPr>
        <w:t xml:space="preserve"> </w:t>
      </w:r>
      <w:r w:rsidRPr="00404E1B">
        <w:rPr>
          <w:rFonts w:eastAsia="Calibri"/>
          <w:lang w:eastAsia="en-US"/>
        </w:rPr>
        <w:t xml:space="preserve">miesięcy, Zamawiający wprowadza postanowienia dotyczące zasad wprowadzania zmian wysokości wynagrodzenia należnego Wykonawcy w zakresie usług, w przypadku zmiany ceny materiałów lub kosztów związanych z realizacją Umowy. </w:t>
      </w:r>
    </w:p>
    <w:p w14:paraId="063284F0" w14:textId="77777777" w:rsidR="00F4659C" w:rsidRPr="00404E1B" w:rsidRDefault="00F4659C">
      <w:pPr>
        <w:numPr>
          <w:ilvl w:val="0"/>
          <w:numId w:val="78"/>
        </w:numPr>
        <w:spacing w:after="160" w:line="259" w:lineRule="auto"/>
        <w:ind w:left="284" w:hanging="284"/>
        <w:contextualSpacing/>
        <w:rPr>
          <w:rFonts w:eastAsia="Calibri"/>
          <w:lang w:eastAsia="en-US"/>
        </w:rPr>
      </w:pPr>
      <w:r>
        <w:rPr>
          <w:rFonts w:eastAsia="Calibri"/>
          <w:lang w:eastAsia="en-US"/>
        </w:rPr>
        <w:t>Z</w:t>
      </w:r>
      <w:r w:rsidRPr="00404E1B">
        <w:rPr>
          <w:rFonts w:eastAsia="Calibri"/>
          <w:lang w:eastAsia="en-US"/>
        </w:rPr>
        <w:t xml:space="preserve">miana wynagrodzenia należnego Wykonawcy obliczana jest w oparciu o zmiany wskaźnika cen towarów i usług konsumpcyjnych ogłaszanego w komunikacie Prezesa Głównego Urzędu Statystycznego (dalej: „GUS”). </w:t>
      </w:r>
    </w:p>
    <w:p w14:paraId="5B22B152" w14:textId="77777777" w:rsidR="00F4659C" w:rsidRPr="00404E1B" w:rsidRDefault="00F4659C">
      <w:pPr>
        <w:numPr>
          <w:ilvl w:val="0"/>
          <w:numId w:val="78"/>
        </w:numPr>
        <w:spacing w:after="160" w:line="259" w:lineRule="auto"/>
        <w:ind w:left="284" w:hanging="284"/>
        <w:contextualSpacing/>
        <w:rPr>
          <w:rFonts w:eastAsia="Calibri"/>
          <w:lang w:eastAsia="en-US"/>
        </w:rPr>
      </w:pPr>
      <w:r w:rsidRPr="00404E1B">
        <w:rPr>
          <w:rFonts w:eastAsia="Calibri"/>
          <w:lang w:eastAsia="en-US"/>
        </w:rPr>
        <w:t xml:space="preserve">Przez zmianę wynagrodzenia rozumie się zarówno jego podwyższenie, jak i obniżenie, w zależności od wzrostu lub obniżenia cen, o których mowa w ust. 1 powyżej, względem ceny przyjętej w celu ustalenia wynagrodzenia Wykonawcy zawartego w ofercie. </w:t>
      </w:r>
    </w:p>
    <w:p w14:paraId="5CF9713A" w14:textId="77777777" w:rsidR="00F4659C" w:rsidRPr="00404E1B" w:rsidRDefault="00F4659C">
      <w:pPr>
        <w:numPr>
          <w:ilvl w:val="0"/>
          <w:numId w:val="78"/>
        </w:numPr>
        <w:spacing w:after="160" w:line="259" w:lineRule="auto"/>
        <w:ind w:left="284" w:hanging="284"/>
        <w:contextualSpacing/>
        <w:rPr>
          <w:rFonts w:eastAsia="Calibri"/>
          <w:lang w:eastAsia="en-US"/>
        </w:rPr>
      </w:pPr>
      <w:r w:rsidRPr="00404E1B">
        <w:rPr>
          <w:rFonts w:eastAsia="Calibri"/>
          <w:lang w:eastAsia="en-US"/>
        </w:rPr>
        <w:t xml:space="preserve">Strony będą uprawnione do żądania zmiany wynagrodzenia, gdy poziom zmiany cen towarów i usług konsumpcyjnych według wskaźnika, o którym mowa w ust. 2 powyżej, będzie wynosił nie mniej niż 5 punktów procentowych, z zastrzeżeniem ust. 5 poniżej. </w:t>
      </w:r>
    </w:p>
    <w:p w14:paraId="6879A120" w14:textId="1313FEF1" w:rsidR="00F4659C" w:rsidRPr="00404E1B" w:rsidRDefault="00F4659C">
      <w:pPr>
        <w:numPr>
          <w:ilvl w:val="0"/>
          <w:numId w:val="78"/>
        </w:numPr>
        <w:spacing w:after="160" w:line="259" w:lineRule="auto"/>
        <w:ind w:left="284" w:hanging="284"/>
        <w:contextualSpacing/>
        <w:rPr>
          <w:rFonts w:eastAsia="Calibri"/>
          <w:lang w:eastAsia="en-US"/>
        </w:rPr>
      </w:pPr>
      <w:r w:rsidRPr="00404E1B">
        <w:rPr>
          <w:rFonts w:eastAsia="Calibri"/>
          <w:lang w:eastAsia="en-US"/>
        </w:rPr>
        <w:t xml:space="preserve">Wniosek o podwyższenie lub obniżenie wynagrodzenia Wykonawcy może zostać złożony w okresie obowiązywania Umowy. Pierwszy wniosek może zostać złożony nie wcześniej niż po upływie </w:t>
      </w:r>
      <w:r w:rsidR="00496E64">
        <w:rPr>
          <w:rFonts w:eastAsia="Calibri"/>
          <w:lang w:eastAsia="en-US"/>
        </w:rPr>
        <w:t>6</w:t>
      </w:r>
      <w:r w:rsidRPr="00404E1B">
        <w:rPr>
          <w:rFonts w:eastAsia="Calibri"/>
          <w:lang w:eastAsia="en-US"/>
        </w:rPr>
        <w:t xml:space="preserve"> miesięcy od zawarcia Umowy. Każdy kolejny wniosek może zostać złożony nie wcześniej niż po upływie kolejnych </w:t>
      </w:r>
      <w:r w:rsidR="009B7025">
        <w:rPr>
          <w:rFonts w:eastAsia="Calibri"/>
          <w:lang w:eastAsia="en-US"/>
        </w:rPr>
        <w:t>6</w:t>
      </w:r>
      <w:r w:rsidRPr="00404E1B">
        <w:rPr>
          <w:rFonts w:eastAsia="Calibri"/>
          <w:lang w:eastAsia="en-US"/>
        </w:rPr>
        <w:t xml:space="preserve"> miesięcy obowiązywania Umowy. </w:t>
      </w:r>
    </w:p>
    <w:p w14:paraId="1D272769" w14:textId="77777777" w:rsidR="00F4659C" w:rsidRPr="00404E1B" w:rsidRDefault="00F4659C">
      <w:pPr>
        <w:numPr>
          <w:ilvl w:val="0"/>
          <w:numId w:val="78"/>
        </w:numPr>
        <w:spacing w:after="160" w:line="259" w:lineRule="auto"/>
        <w:ind w:left="284" w:hanging="284"/>
        <w:contextualSpacing/>
        <w:rPr>
          <w:rFonts w:eastAsia="Calibri"/>
          <w:lang w:eastAsia="en-US"/>
        </w:rPr>
      </w:pPr>
      <w:r w:rsidRPr="00404E1B">
        <w:rPr>
          <w:rFonts w:eastAsia="Calibri"/>
          <w:lang w:eastAsia="en-US"/>
        </w:rPr>
        <w:t xml:space="preserve">Wynagrodzenie Wykonawcy będzie podlegało zmianie według wskaźnika, o którym mowa w ust. 2 powyżej publikowanego przez GUS w zestawieniu pn. „Wybrane miesięczne wskaźniki makroekonomiczne”, dostępnym na stronie https://stat.gov.pl/wskazniki makroekonomiczne/. Za referencyjne Zamawiający uznaje wskaźniki cen towarów i usług konsumpcyjnych wyszczególnione w grupie „B”, prezentującej dane w odniesieniu do okresu poprzedniego. </w:t>
      </w:r>
    </w:p>
    <w:p w14:paraId="021FB85F" w14:textId="4ACB128E" w:rsidR="00F4659C" w:rsidRPr="00404E1B" w:rsidRDefault="00F4659C">
      <w:pPr>
        <w:numPr>
          <w:ilvl w:val="0"/>
          <w:numId w:val="78"/>
        </w:numPr>
        <w:spacing w:after="160" w:line="259" w:lineRule="auto"/>
        <w:ind w:left="284" w:hanging="284"/>
        <w:contextualSpacing/>
        <w:rPr>
          <w:rFonts w:eastAsia="Calibri"/>
          <w:lang w:eastAsia="en-US"/>
        </w:rPr>
      </w:pPr>
      <w:r w:rsidRPr="00404E1B">
        <w:rPr>
          <w:rFonts w:eastAsia="Calibri"/>
          <w:lang w:eastAsia="en-US"/>
        </w:rPr>
        <w:t xml:space="preserve">Kwota, o którą należy zmienić wynagrodzenie Wykonawcy, o którym mowa w § </w:t>
      </w:r>
      <w:r w:rsidR="009214A3">
        <w:rPr>
          <w:rFonts w:eastAsia="Calibri"/>
          <w:lang w:eastAsia="en-US"/>
        </w:rPr>
        <w:t>3</w:t>
      </w:r>
      <w:r w:rsidRPr="00404E1B">
        <w:rPr>
          <w:rFonts w:eastAsia="Calibri"/>
          <w:lang w:eastAsia="en-US"/>
        </w:rPr>
        <w:t xml:space="preserve"> ust. </w:t>
      </w:r>
      <w:r w:rsidR="009214A3">
        <w:rPr>
          <w:rFonts w:eastAsia="Calibri"/>
          <w:lang w:eastAsia="en-US"/>
        </w:rPr>
        <w:t>1</w:t>
      </w:r>
      <w:r w:rsidRPr="00404E1B">
        <w:rPr>
          <w:rFonts w:eastAsia="Calibri"/>
          <w:lang w:eastAsia="en-US"/>
        </w:rPr>
        <w:t xml:space="preserve"> Umowy, obliczana będzie wedle następującego wzoru: </w:t>
      </w:r>
    </w:p>
    <w:p w14:paraId="15F0C418" w14:textId="77777777" w:rsidR="00F4659C" w:rsidRPr="00404E1B" w:rsidRDefault="00F4659C" w:rsidP="00F4659C">
      <w:pPr>
        <w:spacing w:after="160" w:line="259" w:lineRule="auto"/>
        <w:ind w:firstLine="283"/>
        <w:contextualSpacing/>
        <w:rPr>
          <w:rFonts w:eastAsia="Calibri"/>
          <w:lang w:eastAsia="en-US"/>
        </w:rPr>
      </w:pPr>
      <w:r w:rsidRPr="00404E1B">
        <w:rPr>
          <w:rFonts w:eastAsia="Calibri"/>
          <w:lang w:eastAsia="en-US"/>
        </w:rPr>
        <w:t>Kwota netto = (W1 – W2) x 100% x wynagrodzenie netto*</w:t>
      </w:r>
    </w:p>
    <w:p w14:paraId="509F8D4F" w14:textId="77777777" w:rsidR="00F4659C" w:rsidRPr="00404E1B" w:rsidRDefault="00F4659C">
      <w:pPr>
        <w:numPr>
          <w:ilvl w:val="0"/>
          <w:numId w:val="79"/>
        </w:numPr>
        <w:spacing w:after="160" w:line="259" w:lineRule="auto"/>
        <w:ind w:left="567" w:hanging="284"/>
        <w:contextualSpacing/>
        <w:rPr>
          <w:rFonts w:eastAsia="Calibri"/>
          <w:lang w:eastAsia="en-US"/>
        </w:rPr>
      </w:pPr>
      <w:r w:rsidRPr="00404E1B">
        <w:rPr>
          <w:rFonts w:eastAsia="Calibri"/>
          <w:lang w:eastAsia="en-US"/>
        </w:rPr>
        <w:t xml:space="preserve">W1 – wskaźnik z miesiąca, w którym składany jest wniosek o zmianę wynagrodzenia, lub z powodu braku aktualnych wskaźników (publikacja wskaźników GUS odbywa się z opóźnieniem) wskaźnik z miesiąca poprzedzającego złożenie wniosku. </w:t>
      </w:r>
    </w:p>
    <w:p w14:paraId="13FCF036" w14:textId="77777777" w:rsidR="00F4659C" w:rsidRPr="00404E1B" w:rsidRDefault="00F4659C">
      <w:pPr>
        <w:numPr>
          <w:ilvl w:val="0"/>
          <w:numId w:val="79"/>
        </w:numPr>
        <w:spacing w:after="160" w:line="259" w:lineRule="auto"/>
        <w:ind w:left="567" w:hanging="284"/>
        <w:contextualSpacing/>
        <w:rPr>
          <w:rFonts w:eastAsia="Calibri"/>
          <w:lang w:eastAsia="en-US"/>
        </w:rPr>
      </w:pPr>
      <w:r w:rsidRPr="00404E1B">
        <w:rPr>
          <w:rFonts w:eastAsia="Calibri"/>
          <w:lang w:eastAsia="en-US"/>
        </w:rPr>
        <w:t xml:space="preserve">W2 – wskaźnik z miesiąca, w którym zawarta była Umowa, </w:t>
      </w:r>
    </w:p>
    <w:p w14:paraId="6997F94B" w14:textId="77777777" w:rsidR="00F4659C" w:rsidRPr="00066145" w:rsidRDefault="00F4659C">
      <w:pPr>
        <w:numPr>
          <w:ilvl w:val="0"/>
          <w:numId w:val="79"/>
        </w:numPr>
        <w:spacing w:after="160" w:line="259" w:lineRule="auto"/>
        <w:ind w:left="567" w:hanging="284"/>
        <w:contextualSpacing/>
        <w:rPr>
          <w:rFonts w:eastAsia="Calibri"/>
          <w:lang w:eastAsia="en-US"/>
        </w:rPr>
      </w:pPr>
      <w:r w:rsidRPr="00066145">
        <w:rPr>
          <w:rFonts w:eastAsia="Calibri"/>
          <w:lang w:eastAsia="en-US"/>
        </w:rPr>
        <w:t>* wynagrodzenie należne za okres od miesiąca w jakim złożono wniosek o zmianę wynagrodzenia do zakończenia obowiązywania Umowy.</w:t>
      </w:r>
    </w:p>
    <w:p w14:paraId="06439C80" w14:textId="77777777" w:rsidR="00F4659C" w:rsidRPr="00066145" w:rsidRDefault="00F4659C">
      <w:pPr>
        <w:numPr>
          <w:ilvl w:val="0"/>
          <w:numId w:val="78"/>
        </w:numPr>
        <w:spacing w:after="160" w:line="259" w:lineRule="auto"/>
        <w:ind w:left="284" w:hanging="284"/>
        <w:contextualSpacing/>
        <w:rPr>
          <w:rFonts w:eastAsia="Calibri"/>
          <w:lang w:eastAsia="en-US"/>
        </w:rPr>
      </w:pPr>
      <w:r w:rsidRPr="00066145">
        <w:rPr>
          <w:rFonts w:eastAsia="Calibri"/>
          <w:lang w:eastAsia="en-US"/>
        </w:rPr>
        <w:t xml:space="preserve">Zamawiający dopuszcza maksymalne obniżenie wynagrodzenia Wykonawcy na poziomie 5 % łącznego wynagrodzenia netto, w efekcie zastosowania postanowień niniejszego paragrafu. </w:t>
      </w:r>
    </w:p>
    <w:p w14:paraId="6AD77D57" w14:textId="34036D62" w:rsidR="00F4659C" w:rsidRPr="00404E1B" w:rsidRDefault="00F4659C">
      <w:pPr>
        <w:numPr>
          <w:ilvl w:val="0"/>
          <w:numId w:val="78"/>
        </w:numPr>
        <w:spacing w:after="160" w:line="259" w:lineRule="auto"/>
        <w:ind w:left="284" w:hanging="284"/>
        <w:contextualSpacing/>
        <w:rPr>
          <w:rFonts w:eastAsia="Calibri"/>
          <w:lang w:eastAsia="en-US"/>
        </w:rPr>
      </w:pPr>
      <w:r w:rsidRPr="00404E1B">
        <w:rPr>
          <w:rFonts w:eastAsia="Calibri"/>
          <w:lang w:eastAsia="en-US"/>
        </w:rPr>
        <w:t xml:space="preserve">Wykonawca, którego wynagrodzenie zostało zmienione zgodnie z niniejszym paragrafem, zobowiązany jest do zmiany wynagrodzenia przysługującego podwykonawcy, z którym zawarł umowę, w zakresie odpowiadającym zmianom cen towarów i usług konsumpcyjnych według wskaźnika określonego w ust. 2 dotyczących zobowiązania podwykonawcy, jeżeli przedmiotem Umowy są usługi oraz okres obowiązywania Umowy przekracza </w:t>
      </w:r>
      <w:r w:rsidR="00B9204B">
        <w:rPr>
          <w:rFonts w:eastAsia="Calibri"/>
          <w:lang w:eastAsia="en-US"/>
        </w:rPr>
        <w:t>6</w:t>
      </w:r>
      <w:r w:rsidRPr="00404E1B">
        <w:rPr>
          <w:rFonts w:eastAsia="Calibri"/>
          <w:lang w:eastAsia="en-US"/>
        </w:rPr>
        <w:t xml:space="preserve"> miesięcy. </w:t>
      </w:r>
    </w:p>
    <w:p w14:paraId="67F05E33" w14:textId="77777777" w:rsidR="00F4659C" w:rsidRPr="00404E1B" w:rsidRDefault="00F4659C">
      <w:pPr>
        <w:numPr>
          <w:ilvl w:val="0"/>
          <w:numId w:val="78"/>
        </w:numPr>
        <w:spacing w:after="160" w:line="259" w:lineRule="auto"/>
        <w:ind w:left="284" w:hanging="284"/>
        <w:contextualSpacing/>
        <w:rPr>
          <w:rFonts w:eastAsia="Calibri"/>
          <w:lang w:eastAsia="en-US"/>
        </w:rPr>
      </w:pPr>
      <w:r w:rsidRPr="00404E1B">
        <w:rPr>
          <w:rFonts w:eastAsia="Calibri"/>
          <w:lang w:eastAsia="en-US"/>
        </w:rPr>
        <w:t xml:space="preserve">Występując o zmianę wynagrodzenia zgodnie z postanowieniami niniejszego paragrafu, Strona zobowiązana jest do złożenia wniosku </w:t>
      </w:r>
      <w:r>
        <w:rPr>
          <w:rFonts w:eastAsia="Calibri"/>
          <w:lang w:eastAsia="en-US"/>
        </w:rPr>
        <w:t xml:space="preserve">w formie pisemnej </w:t>
      </w:r>
      <w:r w:rsidRPr="00404E1B">
        <w:rPr>
          <w:rFonts w:eastAsia="Calibri"/>
          <w:lang w:eastAsia="en-US"/>
        </w:rPr>
        <w:t xml:space="preserve">pod rygorem nieważności. We wniosku należy wykazać, że zaistniały wskazane w niniejszym paragrafie przesłanki do dokonania zmiany wynagrodzenia w szczególności, że doszło do zmiany ceny materiałów lub kosztów związanych z realizacją Umowy uprawniającej do dokonania zmiany wynagrodzenia oraz należy wykazać w jakim zakresie zmiana ceny materiałów lub </w:t>
      </w:r>
      <w:r w:rsidRPr="00404E1B">
        <w:rPr>
          <w:rFonts w:eastAsia="Calibri"/>
          <w:lang w:eastAsia="en-US"/>
        </w:rPr>
        <w:lastRenderedPageBreak/>
        <w:t xml:space="preserve">kosztów, o której mowa w powyższym ust. 1 ma wpływ na koszty wykonania przedmiotu Umowy przez Wykonawcę. Strony zastrzegają sobie prawo do żądania dokumentów lub wyjaśnień w celu rozpatrzenia wniosku wymienionego w zdaniu poprzedzającym. </w:t>
      </w:r>
    </w:p>
    <w:p w14:paraId="23C17AE1" w14:textId="75D354ED" w:rsidR="008E5A02" w:rsidRPr="009214A3" w:rsidRDefault="00F4659C">
      <w:pPr>
        <w:numPr>
          <w:ilvl w:val="0"/>
          <w:numId w:val="78"/>
        </w:numPr>
        <w:spacing w:after="160" w:line="259" w:lineRule="auto"/>
        <w:ind w:left="284" w:hanging="284"/>
        <w:contextualSpacing/>
        <w:rPr>
          <w:rFonts w:eastAsia="Calibri"/>
          <w:lang w:eastAsia="en-US"/>
        </w:rPr>
      </w:pPr>
      <w:r w:rsidRPr="00404E1B">
        <w:rPr>
          <w:rFonts w:eastAsia="Calibri"/>
          <w:lang w:eastAsia="en-US"/>
        </w:rPr>
        <w:t xml:space="preserve">Zmiana wynagrodzenia zgodnie z postanowieniami niniejszego paragrafu wymaga zawarcia pisemnego aneksu pod rygorem nieważności. </w:t>
      </w:r>
    </w:p>
    <w:p w14:paraId="5093D604" w14:textId="77777777" w:rsidR="008E5A02" w:rsidRDefault="008E5A02" w:rsidP="008E5A02">
      <w:pPr>
        <w:autoSpaceDE w:val="0"/>
        <w:autoSpaceDN w:val="0"/>
        <w:adjustRightInd w:val="0"/>
      </w:pPr>
    </w:p>
    <w:p w14:paraId="52862DD8" w14:textId="631345C9" w:rsidR="008E5A02" w:rsidRPr="00B22C9A" w:rsidRDefault="008E5A02" w:rsidP="008E5A02">
      <w:pPr>
        <w:autoSpaceDE w:val="0"/>
        <w:autoSpaceDN w:val="0"/>
        <w:adjustRightInd w:val="0"/>
        <w:jc w:val="center"/>
      </w:pPr>
      <w:r w:rsidRPr="00B22C9A">
        <w:t xml:space="preserve">§ </w:t>
      </w:r>
      <w:r w:rsidR="009214A3">
        <w:t>8</w:t>
      </w:r>
    </w:p>
    <w:p w14:paraId="0099A1DF" w14:textId="77777777" w:rsidR="008E5A02" w:rsidRPr="00B22C9A" w:rsidRDefault="008E5A02" w:rsidP="008E5A02">
      <w:pPr>
        <w:autoSpaceDE w:val="0"/>
        <w:autoSpaceDN w:val="0"/>
        <w:adjustRightInd w:val="0"/>
        <w:jc w:val="center"/>
      </w:pPr>
      <w:r>
        <w:t>DANE OSOBOWE</w:t>
      </w:r>
    </w:p>
    <w:p w14:paraId="20E398CB" w14:textId="77777777" w:rsidR="008E5A02" w:rsidRDefault="008E5A02">
      <w:pPr>
        <w:numPr>
          <w:ilvl w:val="0"/>
          <w:numId w:val="57"/>
        </w:numPr>
        <w:autoSpaceDE w:val="0"/>
        <w:autoSpaceDN w:val="0"/>
        <w:adjustRightInd w:val="0"/>
        <w:ind w:left="284" w:hanging="284"/>
      </w:pPr>
      <w:r>
        <w:t>Strony zgodnie ustalają, że dane osobowe osób wyznaczonych do kontaktów roboczych oraz odpowiedzialnych za koordynację i realizację niniejszej umowy przetwarzane są w oparciu o uzasadnione interesy Stron polegające na konieczności ciągłej wymiany kontaktów roboczych w ramach realizacji niniejszej umowy oraz że żadna ze Strony nie będzie wykorzystywać tych danych w celu innym niż realizacja umowy.</w:t>
      </w:r>
    </w:p>
    <w:p w14:paraId="566960BD" w14:textId="77777777" w:rsidR="008E5A02" w:rsidRDefault="008E5A02">
      <w:pPr>
        <w:numPr>
          <w:ilvl w:val="0"/>
          <w:numId w:val="57"/>
        </w:numPr>
        <w:autoSpaceDE w:val="0"/>
        <w:autoSpaceDN w:val="0"/>
        <w:adjustRightInd w:val="0"/>
        <w:ind w:left="284" w:hanging="284"/>
      </w:pPr>
      <w:r>
        <w:t>Strony oświadczają, że osoby, o których mowa w ust. 1 dysponują informacjami dotyczącymi przetwarzania ich danych przez Strony na potrzeby realizacji niniejszej umowy.</w:t>
      </w:r>
    </w:p>
    <w:p w14:paraId="23B11275" w14:textId="77777777" w:rsidR="008E5A02" w:rsidRDefault="008E5A02">
      <w:pPr>
        <w:numPr>
          <w:ilvl w:val="0"/>
          <w:numId w:val="57"/>
        </w:numPr>
        <w:autoSpaceDE w:val="0"/>
        <w:autoSpaceDN w:val="0"/>
        <w:adjustRightInd w:val="0"/>
        <w:ind w:left="284" w:hanging="284"/>
      </w:pPr>
      <w:r>
        <w:t>Strony ustalają, iż zgodnie z treścią art. 13 i art. 14 rozporządzenia Parlamentu Europejskiego i Rady (UE) 2016/679 z dnia 27.04.2016 roku w sprawie ochrony osób fizycznych w związku z przetwarzaniem danych osobowych i w sprawie swobodnego przepływu takich danych oraz uchylenia Dyrektywy 95/46/WE (dalej: RODO), dane osobowe osób będących Stronami niniejszej umowy są przetwarzane na podstawie art. 6 ust. 1 lit. b RODO, a w przypadku reprezentantów Stron niniejszej umowy oraz osób wyznaczonych do kontaktów roboczych  oraz odpowiedzialnych za koordynację i realizację niniejszej umowy na podstawie art. 6 ust. 1 lit. f RODO, w celu związanym z zawarciem oraz realizacją umowy. Dane osobowe będą przechowywane przez Strony w trakcie realizacji umowy oraz w okresie wynikającym z powszechnie obowiązujących przepisów w zakresie niezbędnym na potrzeby ustalenia, dochodzenia lub obrony przed roszczeniami z tytułu niniejszej umowy.</w:t>
      </w:r>
    </w:p>
    <w:p w14:paraId="5B1DE1ED" w14:textId="77777777" w:rsidR="008E5A02" w:rsidRDefault="008E5A02">
      <w:pPr>
        <w:numPr>
          <w:ilvl w:val="0"/>
          <w:numId w:val="57"/>
        </w:numPr>
        <w:autoSpaceDE w:val="0"/>
        <w:autoSpaceDN w:val="0"/>
        <w:adjustRightInd w:val="0"/>
        <w:ind w:left="284" w:hanging="284"/>
      </w:pPr>
      <w:r>
        <w:t>Osoby wskazane w ust. 3 mają prawo dostępu do treści swoich danych oraz prawo ich sprostowania, usunięcia, ograniczenia przetwarzania, prawo do przeniesienia danych, prawo do wniesienia sprzeciwu.</w:t>
      </w:r>
    </w:p>
    <w:p w14:paraId="24712F9E" w14:textId="77777777" w:rsidR="008E5A02" w:rsidRDefault="008E5A02">
      <w:pPr>
        <w:numPr>
          <w:ilvl w:val="0"/>
          <w:numId w:val="57"/>
        </w:numPr>
        <w:autoSpaceDE w:val="0"/>
        <w:autoSpaceDN w:val="0"/>
        <w:adjustRightInd w:val="0"/>
        <w:ind w:left="284" w:hanging="284"/>
      </w:pPr>
      <w:r>
        <w:t>Niezależnie o uprawnień wskazanych w ust. 4 powyżej, osoby, będące Stroną niniejszej umowy lub reprezentantami Stron lub osoby upoważnione do kontaktów roboczych lub koordynacji realizacji niniejszej umowy mają prawo do wniesienia skargi do Prezesa Urzędu Ochrony Danych Osobowych, jeżeli uznają, że przetwarzanie ich danych osobowych w związku z realizacją niniejszej umowy narusza przepisy RODO.</w:t>
      </w:r>
    </w:p>
    <w:p w14:paraId="253C972B" w14:textId="77777777" w:rsidR="008E5A02" w:rsidRDefault="008E5A02">
      <w:pPr>
        <w:numPr>
          <w:ilvl w:val="0"/>
          <w:numId w:val="57"/>
        </w:numPr>
        <w:autoSpaceDE w:val="0"/>
        <w:autoSpaceDN w:val="0"/>
        <w:adjustRightInd w:val="0"/>
        <w:ind w:left="284" w:hanging="284"/>
      </w:pPr>
      <w:r>
        <w:t xml:space="preserve">Podanie danych osobowych jest niezbędne dla celów związanych z zawarciem i realizacją niniejszej umowy. </w:t>
      </w:r>
    </w:p>
    <w:p w14:paraId="20800D23" w14:textId="77777777" w:rsidR="008E5A02" w:rsidRDefault="008E5A02">
      <w:pPr>
        <w:numPr>
          <w:ilvl w:val="0"/>
          <w:numId w:val="57"/>
        </w:numPr>
        <w:autoSpaceDE w:val="0"/>
        <w:autoSpaceDN w:val="0"/>
        <w:adjustRightInd w:val="0"/>
        <w:ind w:left="284" w:hanging="284"/>
      </w:pPr>
      <w:r>
        <w:t>Dane osobowe nie będą poddawane profilowaniu.</w:t>
      </w:r>
    </w:p>
    <w:p w14:paraId="6B84BA40" w14:textId="77777777" w:rsidR="008E5A02" w:rsidRDefault="008E5A02">
      <w:pPr>
        <w:numPr>
          <w:ilvl w:val="0"/>
          <w:numId w:val="57"/>
        </w:numPr>
        <w:autoSpaceDE w:val="0"/>
        <w:autoSpaceDN w:val="0"/>
        <w:adjustRightInd w:val="0"/>
        <w:ind w:left="284" w:hanging="284"/>
      </w:pPr>
      <w:r>
        <w:t>Strony nie będą przekazywać danych osobowych do państwa trzeciego lub organizacji międzynarodowej.</w:t>
      </w:r>
    </w:p>
    <w:p w14:paraId="5DEA0E7A" w14:textId="77777777" w:rsidR="008E5A02" w:rsidRDefault="008E5A02">
      <w:pPr>
        <w:numPr>
          <w:ilvl w:val="0"/>
          <w:numId w:val="57"/>
        </w:numPr>
        <w:autoSpaceDE w:val="0"/>
        <w:autoSpaceDN w:val="0"/>
        <w:adjustRightInd w:val="0"/>
        <w:ind w:left="284" w:hanging="284"/>
      </w:pPr>
      <w:r w:rsidRPr="00634AC3">
        <w:t>Dane osobowe mogą być udostępnione organom</w:t>
      </w:r>
      <w:r>
        <w:t xml:space="preserve"> uprawnionym na podstawie przepisów prawa oraz powierzone innym podmiotom działającym na zlecenie Stron w zakresie oraz celu związanym z realizacją umowy.</w:t>
      </w:r>
    </w:p>
    <w:p w14:paraId="773A4771" w14:textId="77777777" w:rsidR="008E5A02" w:rsidRDefault="008E5A02">
      <w:pPr>
        <w:numPr>
          <w:ilvl w:val="0"/>
          <w:numId w:val="57"/>
        </w:numPr>
        <w:autoSpaceDE w:val="0"/>
        <w:autoSpaceDN w:val="0"/>
        <w:adjustRightInd w:val="0"/>
        <w:ind w:left="284" w:hanging="284"/>
      </w:pPr>
      <w:r>
        <w:t>Z Inspektorem Ochrony Danych Osobowych lub osobą odpowiedzialną za ochronę danych osobowych można skontaktować się:</w:t>
      </w:r>
    </w:p>
    <w:p w14:paraId="11D3B430" w14:textId="77777777" w:rsidR="008E5A02" w:rsidRDefault="008E5A02">
      <w:pPr>
        <w:numPr>
          <w:ilvl w:val="0"/>
          <w:numId w:val="58"/>
        </w:numPr>
        <w:autoSpaceDE w:val="0"/>
        <w:autoSpaceDN w:val="0"/>
        <w:adjustRightInd w:val="0"/>
        <w:ind w:left="567" w:hanging="283"/>
      </w:pPr>
      <w:r>
        <w:t xml:space="preserve">Ze strony Zamawiającego: </w:t>
      </w:r>
      <w:hyperlink r:id="rId8" w:history="1">
        <w:r w:rsidRPr="00757F93">
          <w:rPr>
            <w:rStyle w:val="Hipercze"/>
          </w:rPr>
          <w:t>iodo@rckik.krakow.pl</w:t>
        </w:r>
      </w:hyperlink>
      <w:r>
        <w:t xml:space="preserve"> ;</w:t>
      </w:r>
    </w:p>
    <w:p w14:paraId="01B44BEA" w14:textId="77777777" w:rsidR="008E5A02" w:rsidRDefault="008E5A02">
      <w:pPr>
        <w:numPr>
          <w:ilvl w:val="0"/>
          <w:numId w:val="58"/>
        </w:numPr>
        <w:autoSpaceDE w:val="0"/>
        <w:autoSpaceDN w:val="0"/>
        <w:adjustRightInd w:val="0"/>
        <w:ind w:left="567" w:hanging="283"/>
      </w:pPr>
      <w:r>
        <w:t>Ze strony Wykonawcy ……………………</w:t>
      </w:r>
      <w:proofErr w:type="gramStart"/>
      <w:r>
        <w:t>…….</w:t>
      </w:r>
      <w:proofErr w:type="gramEnd"/>
      <w:r>
        <w:t>. ;</w:t>
      </w:r>
    </w:p>
    <w:p w14:paraId="7CD10581" w14:textId="77777777" w:rsidR="008E5A02" w:rsidRPr="00093936" w:rsidRDefault="008E5A02" w:rsidP="008E5A02">
      <w:pPr>
        <w:autoSpaceDE w:val="0"/>
        <w:autoSpaceDN w:val="0"/>
        <w:adjustRightInd w:val="0"/>
      </w:pPr>
    </w:p>
    <w:p w14:paraId="79CD1A3A" w14:textId="5EC7F3C0" w:rsidR="008E5A02" w:rsidRDefault="008E5A02" w:rsidP="008E5A02">
      <w:pPr>
        <w:autoSpaceDE w:val="0"/>
        <w:autoSpaceDN w:val="0"/>
        <w:adjustRightInd w:val="0"/>
        <w:jc w:val="center"/>
      </w:pPr>
      <w:r w:rsidRPr="00B22C9A">
        <w:t xml:space="preserve">§ </w:t>
      </w:r>
      <w:r w:rsidR="009214A3">
        <w:t>9</w:t>
      </w:r>
    </w:p>
    <w:p w14:paraId="4C741749" w14:textId="77777777" w:rsidR="008E5A02" w:rsidRPr="00B22C9A" w:rsidRDefault="008E5A02" w:rsidP="008E5A02">
      <w:pPr>
        <w:autoSpaceDE w:val="0"/>
        <w:autoSpaceDN w:val="0"/>
        <w:adjustRightInd w:val="0"/>
        <w:jc w:val="center"/>
      </w:pPr>
      <w:r w:rsidRPr="00B22C9A">
        <w:t>POUFNOŚĆ</w:t>
      </w:r>
    </w:p>
    <w:p w14:paraId="1CAE1ADF" w14:textId="260556C6" w:rsidR="008E5A02" w:rsidRDefault="008E5A02">
      <w:pPr>
        <w:numPr>
          <w:ilvl w:val="0"/>
          <w:numId w:val="66"/>
        </w:numPr>
        <w:autoSpaceDE w:val="0"/>
        <w:autoSpaceDN w:val="0"/>
        <w:adjustRightInd w:val="0"/>
        <w:ind w:left="284" w:hanging="284"/>
      </w:pPr>
      <w:r w:rsidRPr="00093936">
        <w:t xml:space="preserve">Wykonawca oświadcza, że znany jest mu fakt, iż treść niniejszej umowy, a w szczególności przedmiot umowy i wysokość wynagrodzenia, stanowią informację publiczną w rozumieniu art. 1 ust. 1 ustawy z dnia 6 września 2001 r. o dostępie do informacji publicznej (Dz. U.  z </w:t>
      </w:r>
      <w:proofErr w:type="gramStart"/>
      <w:r w:rsidRPr="00093936">
        <w:t>2019r.</w:t>
      </w:r>
      <w:proofErr w:type="gramEnd"/>
      <w:r w:rsidRPr="00093936">
        <w:t xml:space="preserve">  poz. 1429 z </w:t>
      </w:r>
      <w:proofErr w:type="spellStart"/>
      <w:r w:rsidRPr="00093936">
        <w:t>pózn</w:t>
      </w:r>
      <w:proofErr w:type="spellEnd"/>
      <w:r w:rsidRPr="00093936">
        <w:t>. zm.) która podlega udostępnieniu w trybie przedmiotowej ustawy, z zastrzeżeniem informacji stanowiących tajemnicę przedsiębiorstwa.</w:t>
      </w:r>
    </w:p>
    <w:p w14:paraId="5E499E33" w14:textId="77777777" w:rsidR="008E5A02" w:rsidRPr="00C97EFC" w:rsidRDefault="008E5A02">
      <w:pPr>
        <w:numPr>
          <w:ilvl w:val="0"/>
          <w:numId w:val="66"/>
        </w:numPr>
        <w:autoSpaceDE w:val="0"/>
        <w:autoSpaceDN w:val="0"/>
        <w:adjustRightInd w:val="0"/>
        <w:ind w:left="284" w:hanging="284"/>
      </w:pPr>
      <w:r w:rsidRPr="00C97EFC">
        <w:t>Wykonawca wyraża zgodę na udostępnienie w trybie ustawy, o której mowa w ust. 1, zawartych w niniejszej umowie danych go dotyczących, w zakresie obejmującym imiona i nazwiska osób realizujących przedmiot zamówienia.</w:t>
      </w:r>
    </w:p>
    <w:p w14:paraId="4946E56A" w14:textId="77777777" w:rsidR="008E5A02" w:rsidRDefault="008E5A02" w:rsidP="008E5A02">
      <w:pPr>
        <w:autoSpaceDE w:val="0"/>
        <w:autoSpaceDN w:val="0"/>
        <w:adjustRightInd w:val="0"/>
        <w:jc w:val="center"/>
      </w:pPr>
    </w:p>
    <w:p w14:paraId="3FDBFA03" w14:textId="3DB21217" w:rsidR="008E5A02" w:rsidRDefault="008E5A02" w:rsidP="008E5A02">
      <w:pPr>
        <w:autoSpaceDE w:val="0"/>
        <w:autoSpaceDN w:val="0"/>
        <w:adjustRightInd w:val="0"/>
        <w:jc w:val="center"/>
      </w:pPr>
      <w:r w:rsidRPr="00B22C9A">
        <w:t xml:space="preserve">§ </w:t>
      </w:r>
      <w:r w:rsidR="009214A3">
        <w:t>10</w:t>
      </w:r>
    </w:p>
    <w:p w14:paraId="75130B25" w14:textId="77777777" w:rsidR="008E5A02" w:rsidRPr="00B22C9A" w:rsidRDefault="008E5A02" w:rsidP="008E5A02">
      <w:pPr>
        <w:autoSpaceDE w:val="0"/>
        <w:autoSpaceDN w:val="0"/>
        <w:adjustRightInd w:val="0"/>
        <w:jc w:val="center"/>
      </w:pPr>
      <w:r w:rsidRPr="00B22C9A">
        <w:t>OBOWIĄZKI INFORMACYJNE</w:t>
      </w:r>
    </w:p>
    <w:p w14:paraId="769F8446" w14:textId="77777777" w:rsidR="008E5A02" w:rsidRPr="00B22C9A" w:rsidRDefault="008E5A02" w:rsidP="008E5A02">
      <w:pPr>
        <w:autoSpaceDE w:val="0"/>
        <w:autoSpaceDN w:val="0"/>
        <w:adjustRightInd w:val="0"/>
      </w:pPr>
      <w:r w:rsidRPr="00B22C9A">
        <w:t>Wykonawca zobowiązany jest do niezwłocznego informowania Zamawiającego o każdej zmianie adresu siedziby i o każdej innej zmianie w działalności mogącej mieć wpływ na realizacje umowy. W przypadku niedopełnienia tego obowiązku Wykonawcę będą obciążać ewentualne koszty mogące wyniknąć wskutek zaniechania.</w:t>
      </w:r>
    </w:p>
    <w:p w14:paraId="60A258C1" w14:textId="77777777" w:rsidR="008E5A02" w:rsidRDefault="008E5A02" w:rsidP="008E5A02">
      <w:pPr>
        <w:autoSpaceDE w:val="0"/>
        <w:autoSpaceDN w:val="0"/>
        <w:adjustRightInd w:val="0"/>
        <w:jc w:val="center"/>
      </w:pPr>
    </w:p>
    <w:p w14:paraId="4F33D089" w14:textId="32E8FC40" w:rsidR="008E5A02" w:rsidRDefault="008E5A02" w:rsidP="008E5A02">
      <w:pPr>
        <w:autoSpaceDE w:val="0"/>
        <w:autoSpaceDN w:val="0"/>
        <w:adjustRightInd w:val="0"/>
        <w:jc w:val="center"/>
      </w:pPr>
      <w:r w:rsidRPr="00B22C9A">
        <w:t>§ 1</w:t>
      </w:r>
      <w:r w:rsidR="009214A3">
        <w:t>1</w:t>
      </w:r>
    </w:p>
    <w:p w14:paraId="11D3EB3E" w14:textId="77777777" w:rsidR="008E5A02" w:rsidRPr="00B22C9A" w:rsidRDefault="008E5A02" w:rsidP="008E5A02">
      <w:pPr>
        <w:autoSpaceDE w:val="0"/>
        <w:autoSpaceDN w:val="0"/>
        <w:adjustRightInd w:val="0"/>
        <w:jc w:val="center"/>
      </w:pPr>
      <w:r>
        <w:t>POSTANOWIENIA KOŃCOWE</w:t>
      </w:r>
    </w:p>
    <w:p w14:paraId="09F46A57" w14:textId="77777777" w:rsidR="008E5A02" w:rsidRDefault="008E5A02">
      <w:pPr>
        <w:numPr>
          <w:ilvl w:val="0"/>
          <w:numId w:val="56"/>
        </w:numPr>
        <w:autoSpaceDE w:val="0"/>
        <w:autoSpaceDN w:val="0"/>
        <w:adjustRightInd w:val="0"/>
        <w:ind w:left="284" w:hanging="284"/>
      </w:pPr>
      <w:r w:rsidRPr="00B22C9A">
        <w:t>Wszelkie spory jakie mogą wyniknąć pomiędzy stronami w związku z realizacja postanowień niniejszej umowy, będą rozwiązywane polubownie.</w:t>
      </w:r>
    </w:p>
    <w:p w14:paraId="00A043A8" w14:textId="77777777" w:rsidR="008E5A02" w:rsidRDefault="008E5A02">
      <w:pPr>
        <w:numPr>
          <w:ilvl w:val="0"/>
          <w:numId w:val="56"/>
        </w:numPr>
        <w:autoSpaceDE w:val="0"/>
        <w:autoSpaceDN w:val="0"/>
        <w:adjustRightInd w:val="0"/>
        <w:ind w:left="284" w:hanging="284"/>
      </w:pPr>
      <w:r w:rsidRPr="004F4F91">
        <w:t>W razie braku możliwości porozumienia się stron w terminie nie dłuższym niż 30 dni, spór poddany zostanie rozstrzygnięciu s</w:t>
      </w:r>
      <w:r>
        <w:t>ą</w:t>
      </w:r>
      <w:r w:rsidRPr="004F4F91">
        <w:t>du właściwego miejscowo dla siedziby Zamawiającego.</w:t>
      </w:r>
    </w:p>
    <w:p w14:paraId="1F50326A" w14:textId="0BB1886B" w:rsidR="008E5A02" w:rsidRPr="00990BBC" w:rsidRDefault="008E5A02">
      <w:pPr>
        <w:numPr>
          <w:ilvl w:val="0"/>
          <w:numId w:val="56"/>
        </w:numPr>
        <w:autoSpaceDE w:val="0"/>
        <w:autoSpaceDN w:val="0"/>
        <w:adjustRightInd w:val="0"/>
        <w:ind w:left="284" w:hanging="284"/>
      </w:pPr>
      <w:r w:rsidRPr="00990BBC">
        <w:t>W sprawach nieuregulowanych w niniejszej Umowie, będą miały zastosowanie przepisy ustawy</w:t>
      </w:r>
      <w:r>
        <w:t xml:space="preserve"> z dnia 11 września </w:t>
      </w:r>
      <w:proofErr w:type="gramStart"/>
      <w:r>
        <w:t>2019r.</w:t>
      </w:r>
      <w:proofErr w:type="gramEnd"/>
      <w:r>
        <w:t xml:space="preserve"> -</w:t>
      </w:r>
      <w:r w:rsidRPr="00990BBC">
        <w:t xml:space="preserve"> Prawo zamówień publicznych</w:t>
      </w:r>
      <w:r>
        <w:t xml:space="preserve"> (tekst jedn. Dz.U. 202</w:t>
      </w:r>
      <w:r w:rsidR="002B36F5">
        <w:t>2</w:t>
      </w:r>
      <w:r w:rsidRPr="00990BBC">
        <w:t>,</w:t>
      </w:r>
      <w:r>
        <w:t xml:space="preserve"> poz. </w:t>
      </w:r>
      <w:r w:rsidR="002B36F5">
        <w:t>1710</w:t>
      </w:r>
      <w:r>
        <w:t xml:space="preserve">), ustawy z dani 23 kwietnia </w:t>
      </w:r>
      <w:proofErr w:type="gramStart"/>
      <w:r>
        <w:t>1964r.</w:t>
      </w:r>
      <w:proofErr w:type="gramEnd"/>
      <w:r>
        <w:t xml:space="preserve"> - </w:t>
      </w:r>
      <w:r w:rsidRPr="00990BBC">
        <w:t>Kodeks Cywiln</w:t>
      </w:r>
      <w:r>
        <w:t>y (tekst jedn. Dz.U. 202</w:t>
      </w:r>
      <w:r w:rsidR="00CB397E">
        <w:t>2</w:t>
      </w:r>
      <w:r>
        <w:t xml:space="preserve">, poz. </w:t>
      </w:r>
      <w:r w:rsidR="00CB397E">
        <w:t>136</w:t>
      </w:r>
      <w:r>
        <w:t>0 ze zm.)</w:t>
      </w:r>
      <w:r w:rsidRPr="00990BBC">
        <w:t xml:space="preserve"> oraz innych obowiązujących </w:t>
      </w:r>
      <w:r>
        <w:t>S</w:t>
      </w:r>
      <w:r w:rsidRPr="00990BBC">
        <w:t xml:space="preserve">trony </w:t>
      </w:r>
      <w:r>
        <w:t>aktów prawnych</w:t>
      </w:r>
      <w:r w:rsidRPr="00990BBC">
        <w:t>.</w:t>
      </w:r>
    </w:p>
    <w:p w14:paraId="62AAD0B1" w14:textId="77777777" w:rsidR="008E5A02" w:rsidRPr="00B22C9A" w:rsidRDefault="008E5A02" w:rsidP="008E5A02">
      <w:pPr>
        <w:autoSpaceDE w:val="0"/>
        <w:autoSpaceDN w:val="0"/>
        <w:adjustRightInd w:val="0"/>
      </w:pPr>
    </w:p>
    <w:p w14:paraId="4E1506E1" w14:textId="2F4B3752" w:rsidR="008E5A02" w:rsidRPr="00990BBC" w:rsidRDefault="008E5A02" w:rsidP="008E5A02">
      <w:pPr>
        <w:autoSpaceDE w:val="0"/>
        <w:autoSpaceDN w:val="0"/>
        <w:adjustRightInd w:val="0"/>
        <w:ind w:left="852" w:firstLine="284"/>
      </w:pPr>
      <w:r w:rsidRPr="00DB5F6C">
        <w:rPr>
          <w:b/>
          <w:bCs/>
        </w:rPr>
        <w:t>WYKONAWCA</w:t>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t>ZAMAWIAJĄCY</w:t>
      </w:r>
    </w:p>
    <w:p w14:paraId="258ABC95" w14:textId="77777777" w:rsidR="00A809C3" w:rsidRDefault="00A809C3" w:rsidP="008F20B4">
      <w:pPr>
        <w:autoSpaceDE w:val="0"/>
        <w:autoSpaceDN w:val="0"/>
        <w:adjustRightInd w:val="0"/>
        <w:rPr>
          <w:b/>
          <w:bCs/>
        </w:rPr>
      </w:pPr>
    </w:p>
    <w:p w14:paraId="56E0191D" w14:textId="77777777" w:rsidR="00A809C3" w:rsidRDefault="00A809C3" w:rsidP="008F20B4">
      <w:pPr>
        <w:autoSpaceDE w:val="0"/>
        <w:autoSpaceDN w:val="0"/>
        <w:adjustRightInd w:val="0"/>
        <w:rPr>
          <w:b/>
          <w:bCs/>
        </w:rPr>
      </w:pPr>
    </w:p>
    <w:p w14:paraId="50149E2E" w14:textId="77777777" w:rsidR="00A809C3" w:rsidRDefault="00A809C3" w:rsidP="008F20B4">
      <w:pPr>
        <w:autoSpaceDE w:val="0"/>
        <w:autoSpaceDN w:val="0"/>
        <w:adjustRightInd w:val="0"/>
        <w:rPr>
          <w:b/>
          <w:bCs/>
        </w:rPr>
      </w:pPr>
    </w:p>
    <w:p w14:paraId="5EFA9711" w14:textId="77777777" w:rsidR="00A809C3" w:rsidRDefault="00A809C3" w:rsidP="008F20B4">
      <w:pPr>
        <w:autoSpaceDE w:val="0"/>
        <w:autoSpaceDN w:val="0"/>
        <w:adjustRightInd w:val="0"/>
        <w:rPr>
          <w:b/>
          <w:bCs/>
        </w:rPr>
      </w:pPr>
    </w:p>
    <w:p w14:paraId="7AAB1295" w14:textId="77777777" w:rsidR="00A809C3" w:rsidRDefault="00A809C3" w:rsidP="008F20B4">
      <w:pPr>
        <w:autoSpaceDE w:val="0"/>
        <w:autoSpaceDN w:val="0"/>
        <w:adjustRightInd w:val="0"/>
        <w:rPr>
          <w:b/>
          <w:bCs/>
        </w:rPr>
      </w:pPr>
    </w:p>
    <w:p w14:paraId="3D3954B3" w14:textId="77777777" w:rsidR="00A809C3" w:rsidRDefault="00A809C3" w:rsidP="008F20B4">
      <w:pPr>
        <w:autoSpaceDE w:val="0"/>
        <w:autoSpaceDN w:val="0"/>
        <w:adjustRightInd w:val="0"/>
        <w:rPr>
          <w:b/>
          <w:bCs/>
        </w:rPr>
      </w:pPr>
    </w:p>
    <w:p w14:paraId="6A3C427B" w14:textId="77777777" w:rsidR="00A809C3" w:rsidRDefault="00A809C3" w:rsidP="008F20B4">
      <w:pPr>
        <w:autoSpaceDE w:val="0"/>
        <w:autoSpaceDN w:val="0"/>
        <w:adjustRightInd w:val="0"/>
        <w:rPr>
          <w:b/>
          <w:bCs/>
        </w:rPr>
      </w:pPr>
    </w:p>
    <w:p w14:paraId="791B4B5D" w14:textId="77777777" w:rsidR="002129E1" w:rsidRDefault="002129E1" w:rsidP="008F20B4">
      <w:pPr>
        <w:autoSpaceDE w:val="0"/>
        <w:autoSpaceDN w:val="0"/>
        <w:adjustRightInd w:val="0"/>
        <w:rPr>
          <w:b/>
          <w:bCs/>
        </w:rPr>
      </w:pPr>
    </w:p>
    <w:sectPr w:rsidR="002129E1" w:rsidSect="00577DC2">
      <w:footerReference w:type="default" r:id="rId9"/>
      <w:footerReference w:type="first" r:id="rId10"/>
      <w:pgSz w:w="11906" w:h="16838" w:code="9"/>
      <w:pgMar w:top="284" w:right="748" w:bottom="993" w:left="851" w:header="142" w:footer="3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D7918" w14:textId="77777777" w:rsidR="0059465B" w:rsidRDefault="0059465B">
      <w:r>
        <w:separator/>
      </w:r>
    </w:p>
  </w:endnote>
  <w:endnote w:type="continuationSeparator" w:id="0">
    <w:p w14:paraId="3AA24531" w14:textId="77777777" w:rsidR="0059465B" w:rsidRDefault="00594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ajorEastAsia" w:cstheme="majorBidi"/>
      </w:rPr>
      <w:id w:val="-828905758"/>
      <w:docPartObj>
        <w:docPartGallery w:val="Page Numbers (Bottom of Page)"/>
        <w:docPartUnique/>
      </w:docPartObj>
    </w:sdtPr>
    <w:sdtContent>
      <w:p w14:paraId="439FD380" w14:textId="5A82CF01" w:rsidR="00577DC2" w:rsidRPr="00577DC2" w:rsidRDefault="00577DC2">
        <w:pPr>
          <w:pStyle w:val="Stopka"/>
          <w:jc w:val="right"/>
          <w:rPr>
            <w:rFonts w:eastAsiaTheme="majorEastAsia" w:cstheme="majorBidi"/>
          </w:rPr>
        </w:pPr>
        <w:r w:rsidRPr="00577DC2">
          <w:rPr>
            <w:rFonts w:eastAsiaTheme="majorEastAsia" w:cstheme="majorBidi"/>
          </w:rPr>
          <w:t xml:space="preserve">str. </w:t>
        </w:r>
        <w:r w:rsidRPr="00577DC2">
          <w:rPr>
            <w:rFonts w:eastAsiaTheme="minorEastAsia"/>
          </w:rPr>
          <w:fldChar w:fldCharType="begin"/>
        </w:r>
        <w:r w:rsidRPr="00577DC2">
          <w:instrText>PAGE    \* MERGEFORMAT</w:instrText>
        </w:r>
        <w:r w:rsidRPr="00577DC2">
          <w:rPr>
            <w:rFonts w:eastAsiaTheme="minorEastAsia"/>
          </w:rPr>
          <w:fldChar w:fldCharType="separate"/>
        </w:r>
        <w:r w:rsidRPr="00577DC2">
          <w:rPr>
            <w:rFonts w:eastAsiaTheme="majorEastAsia" w:cstheme="majorBidi"/>
          </w:rPr>
          <w:t>2</w:t>
        </w:r>
        <w:r w:rsidRPr="00577DC2">
          <w:rPr>
            <w:rFonts w:eastAsiaTheme="majorEastAsia" w:cstheme="majorBidi"/>
          </w:rPr>
          <w:fldChar w:fldCharType="end"/>
        </w:r>
      </w:p>
    </w:sdtContent>
  </w:sdt>
  <w:p w14:paraId="38D6B259" w14:textId="1E943DF3" w:rsidR="00577DC2" w:rsidRDefault="00577DC2">
    <w:pPr>
      <w:pStyle w:val="Stopka"/>
    </w:pPr>
    <w:r w:rsidRPr="00B56798">
      <w:rPr>
        <w:noProof/>
      </w:rPr>
      <w:drawing>
        <wp:inline distT="0" distB="0" distL="0" distR="0" wp14:anchorId="26BFEED7" wp14:editId="5B1A64A7">
          <wp:extent cx="371475" cy="371475"/>
          <wp:effectExtent l="0" t="0" r="9525" b="9525"/>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ajorEastAsia" w:cstheme="majorBidi"/>
      </w:rPr>
      <w:id w:val="-1569717986"/>
      <w:docPartObj>
        <w:docPartGallery w:val="Page Numbers (Bottom of Page)"/>
        <w:docPartUnique/>
      </w:docPartObj>
    </w:sdtPr>
    <w:sdtContent>
      <w:p w14:paraId="7A1B2B20" w14:textId="4AD46521" w:rsidR="00577DC2" w:rsidRPr="00577DC2" w:rsidRDefault="00577DC2">
        <w:pPr>
          <w:pStyle w:val="Stopka"/>
          <w:jc w:val="right"/>
          <w:rPr>
            <w:rFonts w:eastAsiaTheme="majorEastAsia" w:cstheme="majorBidi"/>
          </w:rPr>
        </w:pPr>
        <w:r w:rsidRPr="00577DC2">
          <w:rPr>
            <w:rFonts w:eastAsiaTheme="majorEastAsia" w:cstheme="majorBidi"/>
          </w:rPr>
          <w:t xml:space="preserve">str. </w:t>
        </w:r>
        <w:r w:rsidRPr="00577DC2">
          <w:rPr>
            <w:rFonts w:eastAsiaTheme="minorEastAsia"/>
          </w:rPr>
          <w:fldChar w:fldCharType="begin"/>
        </w:r>
        <w:r w:rsidRPr="00577DC2">
          <w:instrText>PAGE    \* MERGEFORMAT</w:instrText>
        </w:r>
        <w:r w:rsidRPr="00577DC2">
          <w:rPr>
            <w:rFonts w:eastAsiaTheme="minorEastAsia"/>
          </w:rPr>
          <w:fldChar w:fldCharType="separate"/>
        </w:r>
        <w:r w:rsidRPr="00577DC2">
          <w:rPr>
            <w:rFonts w:eastAsiaTheme="majorEastAsia" w:cstheme="majorBidi"/>
          </w:rPr>
          <w:t>2</w:t>
        </w:r>
        <w:r w:rsidRPr="00577DC2">
          <w:rPr>
            <w:rFonts w:eastAsiaTheme="majorEastAsia" w:cstheme="majorBidi"/>
          </w:rPr>
          <w:fldChar w:fldCharType="end"/>
        </w:r>
      </w:p>
    </w:sdtContent>
  </w:sdt>
  <w:p w14:paraId="33A587C5" w14:textId="2467532B" w:rsidR="00577DC2" w:rsidRDefault="00577DC2">
    <w:pPr>
      <w:pStyle w:val="Stopka"/>
    </w:pPr>
    <w:r w:rsidRPr="00B56798">
      <w:rPr>
        <w:noProof/>
      </w:rPr>
      <w:drawing>
        <wp:inline distT="0" distB="0" distL="0" distR="0" wp14:anchorId="1544D91E" wp14:editId="081839A0">
          <wp:extent cx="371475" cy="371475"/>
          <wp:effectExtent l="0" t="0" r="9525" b="9525"/>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A247F" w14:textId="77777777" w:rsidR="0059465B" w:rsidRDefault="0059465B">
      <w:r>
        <w:separator/>
      </w:r>
    </w:p>
  </w:footnote>
  <w:footnote w:type="continuationSeparator" w:id="0">
    <w:p w14:paraId="38749F89" w14:textId="77777777" w:rsidR="0059465B" w:rsidRDefault="005946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74D9"/>
    <w:multiLevelType w:val="multilevel"/>
    <w:tmpl w:val="DA688B3E"/>
    <w:lvl w:ilvl="0">
      <w:start w:val="1"/>
      <w:numFmt w:val="bullet"/>
      <w:lvlText w:val=""/>
      <w:lvlJc w:val="left"/>
      <w:pPr>
        <w:ind w:left="644" w:hanging="360"/>
      </w:pPr>
      <w:rPr>
        <w:rFonts w:ascii="Symbol" w:hAnsi="Symbol"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1ED09C1"/>
    <w:multiLevelType w:val="hybridMultilevel"/>
    <w:tmpl w:val="C31CC630"/>
    <w:lvl w:ilvl="0" w:tplc="A2E6C03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A9398F"/>
    <w:multiLevelType w:val="hybridMultilevel"/>
    <w:tmpl w:val="1696FC9A"/>
    <w:lvl w:ilvl="0" w:tplc="FFFFFFFF">
      <w:start w:val="1"/>
      <w:numFmt w:val="lowerLetter"/>
      <w:lvlText w:val="%1."/>
      <w:lvlJc w:val="left"/>
      <w:pPr>
        <w:tabs>
          <w:tab w:val="num" w:pos="1440"/>
        </w:tabs>
        <w:ind w:left="1440" w:hanging="360"/>
      </w:pPr>
      <w:rPr>
        <w:rFonts w:ascii="Franklin Gothic Book" w:hAnsi="Franklin Gothic Book" w:hint="default"/>
        <w:b w:val="0"/>
        <w:bCs w:val="0"/>
        <w:i w:val="0"/>
        <w:iCs w:val="0"/>
        <w:sz w:val="18"/>
        <w:szCs w:val="18"/>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 w15:restartNumberingAfterBreak="0">
    <w:nsid w:val="053276F2"/>
    <w:multiLevelType w:val="hybridMultilevel"/>
    <w:tmpl w:val="4E50DA40"/>
    <w:lvl w:ilvl="0" w:tplc="702A5564">
      <w:start w:val="1"/>
      <w:numFmt w:val="lowerLetter"/>
      <w:lvlText w:val="%1."/>
      <w:lvlJc w:val="left"/>
      <w:pPr>
        <w:ind w:left="720" w:hanging="360"/>
      </w:pPr>
      <w:rPr>
        <w:rFonts w:ascii="Franklin Gothic Book" w:hAnsi="Franklin Gothic Book"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CA4D85"/>
    <w:multiLevelType w:val="hybridMultilevel"/>
    <w:tmpl w:val="53F66E32"/>
    <w:lvl w:ilvl="0" w:tplc="F7B68756">
      <w:start w:val="1"/>
      <w:numFmt w:val="decimal"/>
      <w:lvlText w:val="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EE2E26"/>
    <w:multiLevelType w:val="hybridMultilevel"/>
    <w:tmpl w:val="553408E6"/>
    <w:lvl w:ilvl="0" w:tplc="23CEFFD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F407D1"/>
    <w:multiLevelType w:val="hybridMultilevel"/>
    <w:tmpl w:val="A666172C"/>
    <w:lvl w:ilvl="0" w:tplc="51AE02A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FD70EF"/>
    <w:multiLevelType w:val="hybridMultilevel"/>
    <w:tmpl w:val="84285E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7E50B5F"/>
    <w:multiLevelType w:val="multilevel"/>
    <w:tmpl w:val="B79084A2"/>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0A587688"/>
    <w:multiLevelType w:val="multilevel"/>
    <w:tmpl w:val="DD50D94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0C1826C3"/>
    <w:multiLevelType w:val="hybridMultilevel"/>
    <w:tmpl w:val="91748AD4"/>
    <w:lvl w:ilvl="0" w:tplc="1C287F3A">
      <w:start w:val="1"/>
      <w:numFmt w:val="decimal"/>
      <w:lvlText w:val="1.%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0E557776"/>
    <w:multiLevelType w:val="hybridMultilevel"/>
    <w:tmpl w:val="84285E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F793837"/>
    <w:multiLevelType w:val="hybridMultilevel"/>
    <w:tmpl w:val="8D0C7186"/>
    <w:lvl w:ilvl="0" w:tplc="050AA5F4">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FC05F91"/>
    <w:multiLevelType w:val="hybridMultilevel"/>
    <w:tmpl w:val="59BAA13A"/>
    <w:lvl w:ilvl="0" w:tplc="0415000F">
      <w:start w:val="1"/>
      <w:numFmt w:val="decimal"/>
      <w:lvlText w:val="%1."/>
      <w:lvlJc w:val="left"/>
      <w:pPr>
        <w:ind w:left="92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07E60D5"/>
    <w:multiLevelType w:val="hybridMultilevel"/>
    <w:tmpl w:val="3D508536"/>
    <w:lvl w:ilvl="0" w:tplc="13062F82">
      <w:start w:val="1"/>
      <w:numFmt w:val="decimal"/>
      <w:lvlText w:val="%1."/>
      <w:lvlJc w:val="left"/>
      <w:pPr>
        <w:ind w:left="720"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0F54D30"/>
    <w:multiLevelType w:val="hybridMultilevel"/>
    <w:tmpl w:val="C4AC9A0A"/>
    <w:lvl w:ilvl="0" w:tplc="C68A3F74">
      <w:start w:val="1"/>
      <w:numFmt w:val="decimal"/>
      <w:lvlText w:val="Zadanie nr %1 - "/>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1C90BB7"/>
    <w:multiLevelType w:val="hybridMultilevel"/>
    <w:tmpl w:val="FB6E55A8"/>
    <w:lvl w:ilvl="0" w:tplc="D068BB4A">
      <w:start w:val="1"/>
      <w:numFmt w:val="decimal"/>
      <w:lvlText w:val="6.%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40E22DC"/>
    <w:multiLevelType w:val="hybridMultilevel"/>
    <w:tmpl w:val="209A3B90"/>
    <w:lvl w:ilvl="0" w:tplc="8EAA94E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5174BC0"/>
    <w:multiLevelType w:val="hybridMultilevel"/>
    <w:tmpl w:val="AE1A9A72"/>
    <w:lvl w:ilvl="0" w:tplc="295C3786">
      <w:start w:val="1"/>
      <w:numFmt w:val="lowerLetter"/>
      <w:lvlText w:val="30.%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5D72011"/>
    <w:multiLevelType w:val="hybridMultilevel"/>
    <w:tmpl w:val="CDDC00B4"/>
    <w:lvl w:ilvl="0" w:tplc="4BBE3354">
      <w:start w:val="1"/>
      <w:numFmt w:val="decimal"/>
      <w:lvlText w:val="%1."/>
      <w:lvlJc w:val="left"/>
      <w:pPr>
        <w:ind w:left="72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6F74405"/>
    <w:multiLevelType w:val="hybridMultilevel"/>
    <w:tmpl w:val="84285E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7913CE7"/>
    <w:multiLevelType w:val="hybridMultilevel"/>
    <w:tmpl w:val="4718B1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7A72472"/>
    <w:multiLevelType w:val="hybridMultilevel"/>
    <w:tmpl w:val="84285E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9854122"/>
    <w:multiLevelType w:val="hybridMultilevel"/>
    <w:tmpl w:val="D500E062"/>
    <w:lvl w:ilvl="0" w:tplc="8F80903A">
      <w:start w:val="1"/>
      <w:numFmt w:val="lowerLetter"/>
      <w:lvlText w:val="%1."/>
      <w:lvlJc w:val="left"/>
      <w:pPr>
        <w:ind w:left="72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AAE341D"/>
    <w:multiLevelType w:val="hybridMultilevel"/>
    <w:tmpl w:val="FBB02F2A"/>
    <w:lvl w:ilvl="0" w:tplc="F7B68756">
      <w:start w:val="1"/>
      <w:numFmt w:val="decimal"/>
      <w:lvlText w:val="2.%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15:restartNumberingAfterBreak="0">
    <w:nsid w:val="1B956592"/>
    <w:multiLevelType w:val="hybridMultilevel"/>
    <w:tmpl w:val="D5FA768E"/>
    <w:lvl w:ilvl="0" w:tplc="8D626114">
      <w:start w:val="1"/>
      <w:numFmt w:val="lowerLetter"/>
      <w:lvlText w:val="%1."/>
      <w:lvlJc w:val="left"/>
      <w:pPr>
        <w:ind w:left="1050" w:hanging="360"/>
      </w:pPr>
      <w:rPr>
        <w:rFonts w:ascii="Franklin Gothic Book" w:hAnsi="Franklin Gothic Book" w:cs="Times New Roman" w:hint="default"/>
        <w:sz w:val="18"/>
        <w:szCs w:val="18"/>
      </w:r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26" w15:restartNumberingAfterBreak="0">
    <w:nsid w:val="1C8D719B"/>
    <w:multiLevelType w:val="hybridMultilevel"/>
    <w:tmpl w:val="18A489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E83347A"/>
    <w:multiLevelType w:val="hybridMultilevel"/>
    <w:tmpl w:val="89DA06C4"/>
    <w:lvl w:ilvl="0" w:tplc="C7883342">
      <w:start w:val="1"/>
      <w:numFmt w:val="lowerLetter"/>
      <w:lvlText w:val="%1."/>
      <w:lvlJc w:val="left"/>
      <w:pPr>
        <w:ind w:left="1004" w:hanging="360"/>
      </w:pPr>
      <w:rPr>
        <w:rFonts w:ascii="Franklin Gothic Book" w:hAnsi="Franklin Gothic Book" w:hint="default"/>
        <w:sz w:val="18"/>
        <w:szCs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1EE56151"/>
    <w:multiLevelType w:val="hybridMultilevel"/>
    <w:tmpl w:val="E5F20B72"/>
    <w:lvl w:ilvl="0" w:tplc="8BC8F576">
      <w:start w:val="1"/>
      <w:numFmt w:val="lowerLetter"/>
      <w:lvlText w:val="6.%1."/>
      <w:lvlJc w:val="left"/>
      <w:pPr>
        <w:ind w:left="1070" w:hanging="360"/>
      </w:pPr>
      <w:rPr>
        <w:rFonts w:ascii="Franklin Gothic Book" w:hAnsi="Franklin Gothic Book" w:hint="default"/>
        <w:sz w:val="18"/>
        <w:szCs w:val="18"/>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9" w15:restartNumberingAfterBreak="0">
    <w:nsid w:val="234253F4"/>
    <w:multiLevelType w:val="hybridMultilevel"/>
    <w:tmpl w:val="84285E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4004C98"/>
    <w:multiLevelType w:val="hybridMultilevel"/>
    <w:tmpl w:val="79EA6468"/>
    <w:lvl w:ilvl="0" w:tplc="7A00B3F2">
      <w:start w:val="1"/>
      <w:numFmt w:val="decimal"/>
      <w:lvlText w:val="9.%1."/>
      <w:lvlJc w:val="left"/>
      <w:pPr>
        <w:ind w:left="720" w:hanging="360"/>
      </w:pPr>
      <w:rPr>
        <w:rFonts w:ascii="Franklin Gothic Book" w:hAnsi="Franklin Gothic Book" w:hint="default"/>
        <w:b w:val="0"/>
        <w:bCs/>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58E6512"/>
    <w:multiLevelType w:val="hybridMultilevel"/>
    <w:tmpl w:val="1696FC9A"/>
    <w:lvl w:ilvl="0" w:tplc="FFFFFFFF">
      <w:start w:val="1"/>
      <w:numFmt w:val="lowerLetter"/>
      <w:lvlText w:val="%1."/>
      <w:lvlJc w:val="left"/>
      <w:pPr>
        <w:tabs>
          <w:tab w:val="num" w:pos="1440"/>
        </w:tabs>
        <w:ind w:left="1440" w:hanging="360"/>
      </w:pPr>
      <w:rPr>
        <w:rFonts w:ascii="Franklin Gothic Book" w:hAnsi="Franklin Gothic Book" w:hint="default"/>
        <w:b w:val="0"/>
        <w:bCs w:val="0"/>
        <w:i w:val="0"/>
        <w:iCs w:val="0"/>
        <w:sz w:val="18"/>
        <w:szCs w:val="18"/>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2" w15:restartNumberingAfterBreak="0">
    <w:nsid w:val="27C55FFB"/>
    <w:multiLevelType w:val="hybridMultilevel"/>
    <w:tmpl w:val="591AAD8E"/>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8225AFC"/>
    <w:multiLevelType w:val="hybridMultilevel"/>
    <w:tmpl w:val="1696FC9A"/>
    <w:lvl w:ilvl="0" w:tplc="8F80903A">
      <w:start w:val="1"/>
      <w:numFmt w:val="lowerLetter"/>
      <w:lvlText w:val="%1."/>
      <w:lvlJc w:val="left"/>
      <w:pPr>
        <w:tabs>
          <w:tab w:val="num" w:pos="1440"/>
        </w:tabs>
        <w:ind w:left="1440" w:hanging="360"/>
      </w:pPr>
      <w:rPr>
        <w:rFonts w:ascii="Franklin Gothic Book" w:hAnsi="Franklin Gothic Book" w:hint="default"/>
        <w:b w:val="0"/>
        <w:bCs w:val="0"/>
        <w:i w:val="0"/>
        <w:iCs w:val="0"/>
        <w:sz w:val="18"/>
        <w:szCs w:val="18"/>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4" w15:restartNumberingAfterBreak="0">
    <w:nsid w:val="29A85700"/>
    <w:multiLevelType w:val="hybridMultilevel"/>
    <w:tmpl w:val="E30CC0C6"/>
    <w:lvl w:ilvl="0" w:tplc="04150013">
      <w:start w:val="1"/>
      <w:numFmt w:val="upperRoman"/>
      <w:lvlText w:val="%1."/>
      <w:lvlJc w:val="right"/>
      <w:pPr>
        <w:ind w:left="502"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A636231"/>
    <w:multiLevelType w:val="hybridMultilevel"/>
    <w:tmpl w:val="64B0202A"/>
    <w:lvl w:ilvl="0" w:tplc="8F80903A">
      <w:start w:val="1"/>
      <w:numFmt w:val="lowerLetter"/>
      <w:lvlText w:val="%1."/>
      <w:lvlJc w:val="left"/>
      <w:pPr>
        <w:ind w:left="72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C9F08A3"/>
    <w:multiLevelType w:val="hybridMultilevel"/>
    <w:tmpl w:val="7E723DB6"/>
    <w:lvl w:ilvl="0" w:tplc="F2ECD6C4">
      <w:start w:val="1"/>
      <w:numFmt w:val="lowerLetter"/>
      <w:lvlText w:val="%1)"/>
      <w:lvlJc w:val="left"/>
      <w:pPr>
        <w:ind w:left="1287" w:hanging="360"/>
      </w:pPr>
      <w:rPr>
        <w:rFonts w:ascii="Franklin Gothic Book" w:hAnsi="Franklin Gothic Book" w:cs="Times New Roman" w:hint="default"/>
        <w:b w:val="0"/>
        <w:i w:val="0"/>
        <w:sz w:val="18"/>
        <w:szCs w:val="18"/>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7" w15:restartNumberingAfterBreak="0">
    <w:nsid w:val="2E5232AB"/>
    <w:multiLevelType w:val="hybridMultilevel"/>
    <w:tmpl w:val="5B8A4162"/>
    <w:lvl w:ilvl="0" w:tplc="9EFA66F8">
      <w:start w:val="1"/>
      <w:numFmt w:val="decimal"/>
      <w:lvlText w:val="1.%1."/>
      <w:lvlJc w:val="left"/>
      <w:pPr>
        <w:ind w:left="72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2314150"/>
    <w:multiLevelType w:val="hybridMultilevel"/>
    <w:tmpl w:val="84285E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34333CF9"/>
    <w:multiLevelType w:val="hybridMultilevel"/>
    <w:tmpl w:val="AC107196"/>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348C1F60"/>
    <w:multiLevelType w:val="hybridMultilevel"/>
    <w:tmpl w:val="7E0C2668"/>
    <w:lvl w:ilvl="0" w:tplc="E77E815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52747A8"/>
    <w:multiLevelType w:val="hybridMultilevel"/>
    <w:tmpl w:val="6DF86566"/>
    <w:lvl w:ilvl="0" w:tplc="59161314">
      <w:start w:val="1"/>
      <w:numFmt w:val="decimal"/>
      <w:lvlText w:val="%1)"/>
      <w:lvlJc w:val="left"/>
      <w:pPr>
        <w:ind w:left="1004" w:hanging="360"/>
      </w:pPr>
      <w:rPr>
        <w:rFonts w:ascii="Franklin Gothic Book" w:hAnsi="Franklin Gothic Book" w:cs="Times New Roman" w:hint="default"/>
        <w:sz w:val="18"/>
        <w:szCs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35653366"/>
    <w:multiLevelType w:val="hybridMultilevel"/>
    <w:tmpl w:val="FED01748"/>
    <w:lvl w:ilvl="0" w:tplc="23CEFFD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9E9718B"/>
    <w:multiLevelType w:val="hybridMultilevel"/>
    <w:tmpl w:val="7D966AB0"/>
    <w:lvl w:ilvl="0" w:tplc="43B2822E">
      <w:start w:val="7"/>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DE074E4"/>
    <w:multiLevelType w:val="hybridMultilevel"/>
    <w:tmpl w:val="2BDAD888"/>
    <w:lvl w:ilvl="0" w:tplc="20AE07F4">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E3A000E"/>
    <w:multiLevelType w:val="hybridMultilevel"/>
    <w:tmpl w:val="87B4727C"/>
    <w:lvl w:ilvl="0" w:tplc="76784DD4">
      <w:start w:val="1"/>
      <w:numFmt w:val="decimal"/>
      <w:lvlText w:val="1.%1."/>
      <w:lvlJc w:val="left"/>
      <w:pPr>
        <w:ind w:left="862" w:hanging="360"/>
      </w:pPr>
      <w:rPr>
        <w:rFonts w:hint="default"/>
        <w:sz w:val="18"/>
        <w:szCs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6" w15:restartNumberingAfterBreak="0">
    <w:nsid w:val="40D911F7"/>
    <w:multiLevelType w:val="hybridMultilevel"/>
    <w:tmpl w:val="E4A8C852"/>
    <w:lvl w:ilvl="0" w:tplc="8F80903A">
      <w:start w:val="1"/>
      <w:numFmt w:val="lowerLetter"/>
      <w:lvlText w:val="%1."/>
      <w:lvlJc w:val="left"/>
      <w:pPr>
        <w:ind w:left="1050" w:hanging="360"/>
      </w:pPr>
      <w:rPr>
        <w:rFonts w:ascii="Franklin Gothic Book" w:hAnsi="Franklin Gothic Book" w:hint="default"/>
        <w:sz w:val="18"/>
        <w:szCs w:val="18"/>
      </w:r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47" w15:restartNumberingAfterBreak="0">
    <w:nsid w:val="41592548"/>
    <w:multiLevelType w:val="hybridMultilevel"/>
    <w:tmpl w:val="90EC2854"/>
    <w:lvl w:ilvl="0" w:tplc="780E3E9E">
      <w:start w:val="1"/>
      <w:numFmt w:val="decimal"/>
      <w:lvlText w:val="1.%1."/>
      <w:lvlJc w:val="left"/>
      <w:pPr>
        <w:ind w:left="72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4C755BF"/>
    <w:multiLevelType w:val="hybridMultilevel"/>
    <w:tmpl w:val="404046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5BE593F"/>
    <w:multiLevelType w:val="hybridMultilevel"/>
    <w:tmpl w:val="32983F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6612958"/>
    <w:multiLevelType w:val="hybridMultilevel"/>
    <w:tmpl w:val="DFFA2DA2"/>
    <w:lvl w:ilvl="0" w:tplc="007AB08E">
      <w:start w:val="1"/>
      <w:numFmt w:val="decimal"/>
      <w:lvlText w:val="%1."/>
      <w:lvlJc w:val="left"/>
      <w:pPr>
        <w:ind w:left="1430" w:hanging="360"/>
      </w:pPr>
      <w:rPr>
        <w:rFonts w:ascii="Franklin Gothic Book" w:hAnsi="Franklin Gothic Book" w:hint="default"/>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51" w15:restartNumberingAfterBreak="0">
    <w:nsid w:val="4A241536"/>
    <w:multiLevelType w:val="hybridMultilevel"/>
    <w:tmpl w:val="FB162E60"/>
    <w:lvl w:ilvl="0" w:tplc="819A505E">
      <w:start w:val="1"/>
      <w:numFmt w:val="lowerLetter"/>
      <w:lvlText w:val="%1)"/>
      <w:lvlJc w:val="left"/>
      <w:pPr>
        <w:ind w:left="720" w:hanging="360"/>
      </w:pPr>
      <w:rPr>
        <w:rFonts w:ascii="Franklin Gothic Book" w:hAnsi="Franklin Gothic Book" w:cs="Times New Roman"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B2456DB"/>
    <w:multiLevelType w:val="hybridMultilevel"/>
    <w:tmpl w:val="48F8E852"/>
    <w:lvl w:ilvl="0" w:tplc="30A0CF0C">
      <w:start w:val="1"/>
      <w:numFmt w:val="lowerLetter"/>
      <w:lvlText w:val="6%1."/>
      <w:lvlJc w:val="left"/>
      <w:pPr>
        <w:ind w:left="72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BBF2FAE"/>
    <w:multiLevelType w:val="hybridMultilevel"/>
    <w:tmpl w:val="277E69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3646017"/>
    <w:multiLevelType w:val="hybridMultilevel"/>
    <w:tmpl w:val="796A3ECE"/>
    <w:lvl w:ilvl="0" w:tplc="F3EE9274">
      <w:start w:val="1"/>
      <w:numFmt w:val="decimal"/>
      <w:lvlText w:val="%1."/>
      <w:lvlJc w:val="left"/>
      <w:pPr>
        <w:ind w:left="720" w:hanging="360"/>
      </w:pPr>
      <w:rPr>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6B81151"/>
    <w:multiLevelType w:val="hybridMultilevel"/>
    <w:tmpl w:val="2BA49C46"/>
    <w:lvl w:ilvl="0" w:tplc="24F0800C">
      <w:start w:val="10"/>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9485E3D"/>
    <w:multiLevelType w:val="hybridMultilevel"/>
    <w:tmpl w:val="2A1CC76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9500B83"/>
    <w:multiLevelType w:val="hybridMultilevel"/>
    <w:tmpl w:val="1696FC9A"/>
    <w:lvl w:ilvl="0" w:tplc="FFFFFFFF">
      <w:start w:val="1"/>
      <w:numFmt w:val="lowerLetter"/>
      <w:lvlText w:val="%1."/>
      <w:lvlJc w:val="left"/>
      <w:pPr>
        <w:tabs>
          <w:tab w:val="num" w:pos="1440"/>
        </w:tabs>
        <w:ind w:left="1440" w:hanging="360"/>
      </w:pPr>
      <w:rPr>
        <w:rFonts w:ascii="Franklin Gothic Book" w:hAnsi="Franklin Gothic Book" w:hint="default"/>
        <w:b w:val="0"/>
        <w:bCs w:val="0"/>
        <w:i w:val="0"/>
        <w:iCs w:val="0"/>
        <w:sz w:val="18"/>
        <w:szCs w:val="18"/>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58" w15:restartNumberingAfterBreak="0">
    <w:nsid w:val="5A192780"/>
    <w:multiLevelType w:val="hybridMultilevel"/>
    <w:tmpl w:val="7FC2CEF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A872E5C"/>
    <w:multiLevelType w:val="hybridMultilevel"/>
    <w:tmpl w:val="868AD95C"/>
    <w:lvl w:ilvl="0" w:tplc="20AE07F4">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AEC461E"/>
    <w:multiLevelType w:val="hybridMultilevel"/>
    <w:tmpl w:val="5802A09A"/>
    <w:lvl w:ilvl="0" w:tplc="C780284A">
      <w:start w:val="1"/>
      <w:numFmt w:val="decimal"/>
      <w:lvlText w:val="%1."/>
      <w:lvlJc w:val="left"/>
      <w:pPr>
        <w:ind w:left="720"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DDD2375"/>
    <w:multiLevelType w:val="hybridMultilevel"/>
    <w:tmpl w:val="1696FC9A"/>
    <w:lvl w:ilvl="0" w:tplc="8F80903A">
      <w:start w:val="1"/>
      <w:numFmt w:val="lowerLetter"/>
      <w:lvlText w:val="%1."/>
      <w:lvlJc w:val="left"/>
      <w:pPr>
        <w:tabs>
          <w:tab w:val="num" w:pos="1440"/>
        </w:tabs>
        <w:ind w:left="1440" w:hanging="360"/>
      </w:pPr>
      <w:rPr>
        <w:rFonts w:ascii="Franklin Gothic Book" w:hAnsi="Franklin Gothic Book" w:hint="default"/>
        <w:b w:val="0"/>
        <w:bCs w:val="0"/>
        <w:i w:val="0"/>
        <w:iCs w:val="0"/>
        <w:sz w:val="18"/>
        <w:szCs w:val="18"/>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62" w15:restartNumberingAfterBreak="0">
    <w:nsid w:val="624C361E"/>
    <w:multiLevelType w:val="hybridMultilevel"/>
    <w:tmpl w:val="BC92ADA4"/>
    <w:lvl w:ilvl="0" w:tplc="9C40B818">
      <w:start w:val="1"/>
      <w:numFmt w:val="decimal"/>
      <w:lvlText w:val="%1."/>
      <w:lvlJc w:val="left"/>
      <w:pPr>
        <w:ind w:left="720" w:hanging="360"/>
      </w:pPr>
      <w:rPr>
        <w:rFonts w:ascii="Franklin Gothic Book" w:eastAsiaTheme="minorHAnsi" w:hAnsi="Franklin Gothic Book" w:cstheme="minorHAnsi"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32676C4"/>
    <w:multiLevelType w:val="hybridMultilevel"/>
    <w:tmpl w:val="E88CCA46"/>
    <w:lvl w:ilvl="0" w:tplc="5464D63A">
      <w:start w:val="2"/>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3462EB8"/>
    <w:multiLevelType w:val="hybridMultilevel"/>
    <w:tmpl w:val="A2F4D3C6"/>
    <w:lvl w:ilvl="0" w:tplc="DF2648D0">
      <w:start w:val="1"/>
      <w:numFmt w:val="decimal"/>
      <w:lvlText w:val="%1."/>
      <w:lvlJc w:val="left"/>
      <w:pPr>
        <w:ind w:left="720"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3700025"/>
    <w:multiLevelType w:val="hybridMultilevel"/>
    <w:tmpl w:val="1696FC9A"/>
    <w:lvl w:ilvl="0" w:tplc="FFFFFFFF">
      <w:start w:val="1"/>
      <w:numFmt w:val="lowerLetter"/>
      <w:lvlText w:val="%1."/>
      <w:lvlJc w:val="left"/>
      <w:pPr>
        <w:tabs>
          <w:tab w:val="num" w:pos="1440"/>
        </w:tabs>
        <w:ind w:left="1440" w:hanging="360"/>
      </w:pPr>
      <w:rPr>
        <w:rFonts w:ascii="Franklin Gothic Book" w:hAnsi="Franklin Gothic Book" w:hint="default"/>
        <w:b w:val="0"/>
        <w:bCs w:val="0"/>
        <w:i w:val="0"/>
        <w:iCs w:val="0"/>
        <w:sz w:val="18"/>
        <w:szCs w:val="18"/>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66" w15:restartNumberingAfterBreak="0">
    <w:nsid w:val="63FA41F8"/>
    <w:multiLevelType w:val="hybridMultilevel"/>
    <w:tmpl w:val="06123DBA"/>
    <w:lvl w:ilvl="0" w:tplc="8F80903A">
      <w:start w:val="1"/>
      <w:numFmt w:val="lowerLetter"/>
      <w:lvlText w:val="%1."/>
      <w:lvlJc w:val="left"/>
      <w:pPr>
        <w:ind w:left="72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5665939"/>
    <w:multiLevelType w:val="hybridMultilevel"/>
    <w:tmpl w:val="3550B67A"/>
    <w:lvl w:ilvl="0" w:tplc="F1E6CF9C">
      <w:start w:val="1"/>
      <w:numFmt w:val="decimal"/>
      <w:lvlText w:val="%1."/>
      <w:lvlJc w:val="left"/>
      <w:pPr>
        <w:ind w:left="720"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64D5CBF"/>
    <w:multiLevelType w:val="hybridMultilevel"/>
    <w:tmpl w:val="87D433FA"/>
    <w:lvl w:ilvl="0" w:tplc="8286F802">
      <w:start w:val="1"/>
      <w:numFmt w:val="lowerLetter"/>
      <w:lvlText w:val="%1."/>
      <w:lvlJc w:val="left"/>
      <w:pPr>
        <w:ind w:left="1146" w:hanging="360"/>
      </w:pPr>
      <w:rPr>
        <w:rFonts w:ascii="Franklin Gothic Book" w:hAnsi="Franklin Gothic Book" w:hint="default"/>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9" w15:restartNumberingAfterBreak="0">
    <w:nsid w:val="679B64E9"/>
    <w:multiLevelType w:val="hybridMultilevel"/>
    <w:tmpl w:val="1696FC9A"/>
    <w:lvl w:ilvl="0" w:tplc="FFFFFFFF">
      <w:start w:val="1"/>
      <w:numFmt w:val="lowerLetter"/>
      <w:lvlText w:val="%1."/>
      <w:lvlJc w:val="left"/>
      <w:pPr>
        <w:tabs>
          <w:tab w:val="num" w:pos="1440"/>
        </w:tabs>
        <w:ind w:left="1440" w:hanging="360"/>
      </w:pPr>
      <w:rPr>
        <w:rFonts w:ascii="Franklin Gothic Book" w:hAnsi="Franklin Gothic Book" w:hint="default"/>
        <w:b w:val="0"/>
        <w:bCs w:val="0"/>
        <w:i w:val="0"/>
        <w:iCs w:val="0"/>
        <w:sz w:val="18"/>
        <w:szCs w:val="18"/>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70" w15:restartNumberingAfterBreak="0">
    <w:nsid w:val="694E2FD6"/>
    <w:multiLevelType w:val="hybridMultilevel"/>
    <w:tmpl w:val="33CEBE48"/>
    <w:lvl w:ilvl="0" w:tplc="B1022040">
      <w:start w:val="1"/>
      <w:numFmt w:val="decimal"/>
      <w:lvlText w:val="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98D2234"/>
    <w:multiLevelType w:val="multilevel"/>
    <w:tmpl w:val="AAE0C50C"/>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2" w15:restartNumberingAfterBreak="0">
    <w:nsid w:val="69A23C0F"/>
    <w:multiLevelType w:val="hybridMultilevel"/>
    <w:tmpl w:val="4614F116"/>
    <w:lvl w:ilvl="0" w:tplc="86FE47F0">
      <w:start w:val="1"/>
      <w:numFmt w:val="decimal"/>
      <w:lvlText w:val="1.%1."/>
      <w:lvlJc w:val="left"/>
      <w:pPr>
        <w:ind w:left="1146" w:hanging="360"/>
      </w:pPr>
      <w:rPr>
        <w:rFonts w:hint="default"/>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3" w15:restartNumberingAfterBreak="0">
    <w:nsid w:val="6B1022BE"/>
    <w:multiLevelType w:val="hybridMultilevel"/>
    <w:tmpl w:val="10A05020"/>
    <w:lvl w:ilvl="0" w:tplc="8F80903A">
      <w:start w:val="1"/>
      <w:numFmt w:val="lowerLetter"/>
      <w:lvlText w:val="%1."/>
      <w:lvlJc w:val="left"/>
      <w:pPr>
        <w:ind w:left="1004" w:hanging="360"/>
      </w:pPr>
      <w:rPr>
        <w:rFonts w:ascii="Franklin Gothic Book" w:hAnsi="Franklin Gothic Book" w:hint="default"/>
        <w:sz w:val="18"/>
        <w:szCs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4" w15:restartNumberingAfterBreak="0">
    <w:nsid w:val="6B1E3CE5"/>
    <w:multiLevelType w:val="multilevel"/>
    <w:tmpl w:val="BB32F748"/>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5" w15:restartNumberingAfterBreak="0">
    <w:nsid w:val="6BD80920"/>
    <w:multiLevelType w:val="hybridMultilevel"/>
    <w:tmpl w:val="8084F148"/>
    <w:lvl w:ilvl="0" w:tplc="1C287F3A">
      <w:start w:val="1"/>
      <w:numFmt w:val="decimal"/>
      <w:lvlText w:val="1.%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6" w15:restartNumberingAfterBreak="0">
    <w:nsid w:val="6BF61734"/>
    <w:multiLevelType w:val="hybridMultilevel"/>
    <w:tmpl w:val="1696FC9A"/>
    <w:lvl w:ilvl="0" w:tplc="FFFFFFFF">
      <w:start w:val="1"/>
      <w:numFmt w:val="lowerLetter"/>
      <w:lvlText w:val="%1."/>
      <w:lvlJc w:val="left"/>
      <w:pPr>
        <w:tabs>
          <w:tab w:val="num" w:pos="1440"/>
        </w:tabs>
        <w:ind w:left="1440" w:hanging="360"/>
      </w:pPr>
      <w:rPr>
        <w:rFonts w:ascii="Franklin Gothic Book" w:hAnsi="Franklin Gothic Book" w:hint="default"/>
        <w:b w:val="0"/>
        <w:bCs w:val="0"/>
        <w:i w:val="0"/>
        <w:iCs w:val="0"/>
        <w:sz w:val="18"/>
        <w:szCs w:val="18"/>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77" w15:restartNumberingAfterBreak="0">
    <w:nsid w:val="6C110977"/>
    <w:multiLevelType w:val="hybridMultilevel"/>
    <w:tmpl w:val="71F09E58"/>
    <w:lvl w:ilvl="0" w:tplc="F076A824">
      <w:start w:val="9"/>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D104DD3"/>
    <w:multiLevelType w:val="hybridMultilevel"/>
    <w:tmpl w:val="84285E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6D2B6255"/>
    <w:multiLevelType w:val="hybridMultilevel"/>
    <w:tmpl w:val="4750392E"/>
    <w:lvl w:ilvl="0" w:tplc="04150019">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0" w15:restartNumberingAfterBreak="0">
    <w:nsid w:val="6DA23CC4"/>
    <w:multiLevelType w:val="multilevel"/>
    <w:tmpl w:val="E70C65DA"/>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1" w15:restartNumberingAfterBreak="0">
    <w:nsid w:val="6EFA4A75"/>
    <w:multiLevelType w:val="hybridMultilevel"/>
    <w:tmpl w:val="84285E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F184E6B"/>
    <w:multiLevelType w:val="hybridMultilevel"/>
    <w:tmpl w:val="68BA2C8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FED2AE1"/>
    <w:multiLevelType w:val="hybridMultilevel"/>
    <w:tmpl w:val="DBEC9B04"/>
    <w:lvl w:ilvl="0" w:tplc="8EFAA0C6">
      <w:start w:val="1"/>
      <w:numFmt w:val="lowerLetter"/>
      <w:lvlText w:val="%1."/>
      <w:lvlJc w:val="left"/>
      <w:pPr>
        <w:ind w:left="72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FF37B04"/>
    <w:multiLevelType w:val="hybridMultilevel"/>
    <w:tmpl w:val="1696FC9A"/>
    <w:lvl w:ilvl="0" w:tplc="8F80903A">
      <w:start w:val="1"/>
      <w:numFmt w:val="lowerLetter"/>
      <w:lvlText w:val="%1."/>
      <w:lvlJc w:val="left"/>
      <w:pPr>
        <w:tabs>
          <w:tab w:val="num" w:pos="1440"/>
        </w:tabs>
        <w:ind w:left="1440" w:hanging="360"/>
      </w:pPr>
      <w:rPr>
        <w:rFonts w:ascii="Franklin Gothic Book" w:hAnsi="Franklin Gothic Book" w:hint="default"/>
        <w:b w:val="0"/>
        <w:bCs w:val="0"/>
        <w:i w:val="0"/>
        <w:iCs w:val="0"/>
        <w:sz w:val="18"/>
        <w:szCs w:val="18"/>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85" w15:restartNumberingAfterBreak="0">
    <w:nsid w:val="71EF2C82"/>
    <w:multiLevelType w:val="hybridMultilevel"/>
    <w:tmpl w:val="84285E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73682E39"/>
    <w:multiLevelType w:val="hybridMultilevel"/>
    <w:tmpl w:val="553408E6"/>
    <w:lvl w:ilvl="0" w:tplc="23CEFFD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4617D72"/>
    <w:multiLevelType w:val="multilevel"/>
    <w:tmpl w:val="6E9CE5E0"/>
    <w:lvl w:ilvl="0">
      <w:start w:val="1"/>
      <w:numFmt w:val="decimal"/>
      <w:lvlText w:val="%1."/>
      <w:lvlJc w:val="left"/>
      <w:pPr>
        <w:tabs>
          <w:tab w:val="num" w:pos="360"/>
        </w:tabs>
        <w:ind w:left="360" w:hanging="360"/>
      </w:pPr>
      <w:rPr>
        <w:rFonts w:ascii="Franklin Gothic Book" w:hAnsi="Franklin Gothic Book" w:cs="Times New Roman" w:hint="default"/>
      </w:rPr>
    </w:lvl>
    <w:lvl w:ilvl="1">
      <w:start w:val="1"/>
      <w:numFmt w:val="decimal"/>
      <w:lvlText w:val="%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720"/>
        </w:tabs>
        <w:ind w:left="720" w:hanging="72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080"/>
        </w:tabs>
        <w:ind w:left="1080" w:hanging="108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440"/>
        </w:tabs>
        <w:ind w:left="1440" w:hanging="1440"/>
      </w:pPr>
      <w:rPr>
        <w:rFonts w:ascii="Times New Roman" w:hAnsi="Times New Roman" w:cs="Times New Roman"/>
      </w:rPr>
    </w:lvl>
  </w:abstractNum>
  <w:abstractNum w:abstractNumId="88" w15:restartNumberingAfterBreak="0">
    <w:nsid w:val="74972110"/>
    <w:multiLevelType w:val="hybridMultilevel"/>
    <w:tmpl w:val="AB4050E0"/>
    <w:lvl w:ilvl="0" w:tplc="1A48A088">
      <w:start w:val="1"/>
      <w:numFmt w:val="decimal"/>
      <w:lvlText w:val="5.%1."/>
      <w:lvlJc w:val="left"/>
      <w:pPr>
        <w:ind w:left="1004" w:hanging="360"/>
      </w:pPr>
      <w:rPr>
        <w:rFonts w:hint="default"/>
        <w:sz w:val="18"/>
        <w:szCs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9" w15:restartNumberingAfterBreak="0">
    <w:nsid w:val="74BC19B1"/>
    <w:multiLevelType w:val="hybridMultilevel"/>
    <w:tmpl w:val="3E0600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9">
      <w:start w:val="1"/>
      <w:numFmt w:val="lowerLetter"/>
      <w:lvlText w:val="%3."/>
      <w:lvlJc w:val="left"/>
      <w:pPr>
        <w:ind w:left="2160" w:hanging="180"/>
      </w:pPr>
      <w:rPr>
        <w:rFonts w:hint="default"/>
      </w:rPr>
    </w:lvl>
    <w:lvl w:ilvl="3" w:tplc="01E4C40E">
      <w:numFmt w:val="bullet"/>
      <w:lvlText w:val=""/>
      <w:lvlJc w:val="left"/>
      <w:pPr>
        <w:ind w:left="2880" w:hanging="360"/>
      </w:pPr>
      <w:rPr>
        <w:rFonts w:ascii="Symbol" w:eastAsia="Times New Roman" w:hAnsi="Symbol" w:cs="Times New Roman"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52B4AA4"/>
    <w:multiLevelType w:val="hybridMultilevel"/>
    <w:tmpl w:val="0284CF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63648D9"/>
    <w:multiLevelType w:val="hybridMultilevel"/>
    <w:tmpl w:val="E6AAA028"/>
    <w:lvl w:ilvl="0" w:tplc="CB3EA6EC">
      <w:start w:val="1"/>
      <w:numFmt w:val="decimal"/>
      <w:lvlText w:val="%1."/>
      <w:lvlJc w:val="left"/>
      <w:pPr>
        <w:ind w:left="720"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6E170FD"/>
    <w:multiLevelType w:val="hybridMultilevel"/>
    <w:tmpl w:val="84285E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775012CC"/>
    <w:multiLevelType w:val="hybridMultilevel"/>
    <w:tmpl w:val="1696FC9A"/>
    <w:lvl w:ilvl="0" w:tplc="FFFFFFFF">
      <w:start w:val="1"/>
      <w:numFmt w:val="lowerLetter"/>
      <w:lvlText w:val="%1."/>
      <w:lvlJc w:val="left"/>
      <w:pPr>
        <w:tabs>
          <w:tab w:val="num" w:pos="1440"/>
        </w:tabs>
        <w:ind w:left="1440" w:hanging="360"/>
      </w:pPr>
      <w:rPr>
        <w:rFonts w:ascii="Franklin Gothic Book" w:hAnsi="Franklin Gothic Book" w:hint="default"/>
        <w:b w:val="0"/>
        <w:bCs w:val="0"/>
        <w:i w:val="0"/>
        <w:iCs w:val="0"/>
        <w:sz w:val="18"/>
        <w:szCs w:val="18"/>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94" w15:restartNumberingAfterBreak="0">
    <w:nsid w:val="79CE32EA"/>
    <w:multiLevelType w:val="hybridMultilevel"/>
    <w:tmpl w:val="E848BF42"/>
    <w:lvl w:ilvl="0" w:tplc="1ED2E496">
      <w:start w:val="1"/>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BE60AFE"/>
    <w:multiLevelType w:val="multilevel"/>
    <w:tmpl w:val="DD50D9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7C0C3BF4"/>
    <w:multiLevelType w:val="hybridMultilevel"/>
    <w:tmpl w:val="2DC671AC"/>
    <w:lvl w:ilvl="0" w:tplc="66BA6932">
      <w:start w:val="1"/>
      <w:numFmt w:val="decimal"/>
      <w:lvlText w:val="%1."/>
      <w:lvlJc w:val="left"/>
      <w:pPr>
        <w:ind w:left="720"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C330952"/>
    <w:multiLevelType w:val="hybridMultilevel"/>
    <w:tmpl w:val="990E2EA4"/>
    <w:lvl w:ilvl="0" w:tplc="5AFE19F4">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CCD0EEC"/>
    <w:multiLevelType w:val="hybridMultilevel"/>
    <w:tmpl w:val="20E0BA6E"/>
    <w:lvl w:ilvl="0" w:tplc="C19860F2">
      <w:start w:val="1"/>
      <w:numFmt w:val="decimal"/>
      <w:lvlText w:val="%1."/>
      <w:lvlJc w:val="left"/>
      <w:pPr>
        <w:ind w:left="720"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DA44275"/>
    <w:multiLevelType w:val="hybridMultilevel"/>
    <w:tmpl w:val="93246774"/>
    <w:lvl w:ilvl="0" w:tplc="04150019">
      <w:start w:val="1"/>
      <w:numFmt w:val="lowerLetter"/>
      <w:lvlText w:val="%1."/>
      <w:lvlJc w:val="left"/>
      <w:pPr>
        <w:ind w:left="1582" w:hanging="360"/>
      </w:pPr>
      <w:rPr>
        <w:rFonts w:hint="default"/>
      </w:r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num w:numId="1" w16cid:durableId="1628273805">
    <w:abstractNumId w:val="34"/>
  </w:num>
  <w:num w:numId="2" w16cid:durableId="1411849360">
    <w:abstractNumId w:val="6"/>
  </w:num>
  <w:num w:numId="3" w16cid:durableId="1652129465">
    <w:abstractNumId w:val="98"/>
  </w:num>
  <w:num w:numId="4" w16cid:durableId="122770777">
    <w:abstractNumId w:val="60"/>
  </w:num>
  <w:num w:numId="5" w16cid:durableId="435059047">
    <w:abstractNumId w:val="49"/>
  </w:num>
  <w:num w:numId="6" w16cid:durableId="1690568551">
    <w:abstractNumId w:val="48"/>
  </w:num>
  <w:num w:numId="7" w16cid:durableId="400952509">
    <w:abstractNumId w:val="50"/>
  </w:num>
  <w:num w:numId="8" w16cid:durableId="99884785">
    <w:abstractNumId w:val="86"/>
  </w:num>
  <w:num w:numId="9" w16cid:durableId="837382358">
    <w:abstractNumId w:val="42"/>
  </w:num>
  <w:num w:numId="10" w16cid:durableId="848060508">
    <w:abstractNumId w:val="64"/>
  </w:num>
  <w:num w:numId="11" w16cid:durableId="1736198210">
    <w:abstractNumId w:val="10"/>
  </w:num>
  <w:num w:numId="12" w16cid:durableId="982925951">
    <w:abstractNumId w:val="4"/>
  </w:num>
  <w:num w:numId="13" w16cid:durableId="1840457738">
    <w:abstractNumId w:val="59"/>
  </w:num>
  <w:num w:numId="14" w16cid:durableId="850610990">
    <w:abstractNumId w:val="17"/>
  </w:num>
  <w:num w:numId="15" w16cid:durableId="964581383">
    <w:abstractNumId w:val="75"/>
  </w:num>
  <w:num w:numId="16" w16cid:durableId="149173298">
    <w:abstractNumId w:val="58"/>
  </w:num>
  <w:num w:numId="17" w16cid:durableId="1726563695">
    <w:abstractNumId w:val="82"/>
  </w:num>
  <w:num w:numId="18" w16cid:durableId="564025192">
    <w:abstractNumId w:val="91"/>
  </w:num>
  <w:num w:numId="19" w16cid:durableId="1577324076">
    <w:abstractNumId w:val="37"/>
  </w:num>
  <w:num w:numId="20" w16cid:durableId="1383137649">
    <w:abstractNumId w:val="70"/>
  </w:num>
  <w:num w:numId="21" w16cid:durableId="68356830">
    <w:abstractNumId w:val="5"/>
  </w:num>
  <w:num w:numId="22" w16cid:durableId="294876724">
    <w:abstractNumId w:val="24"/>
  </w:num>
  <w:num w:numId="23" w16cid:durableId="1285959356">
    <w:abstractNumId w:val="83"/>
  </w:num>
  <w:num w:numId="24" w16cid:durableId="1809395904">
    <w:abstractNumId w:val="45"/>
  </w:num>
  <w:num w:numId="25" w16cid:durableId="2074545636">
    <w:abstractNumId w:val="99"/>
  </w:num>
  <w:num w:numId="26" w16cid:durableId="1077479623">
    <w:abstractNumId w:val="79"/>
  </w:num>
  <w:num w:numId="27" w16cid:durableId="992829633">
    <w:abstractNumId w:val="94"/>
  </w:num>
  <w:num w:numId="28" w16cid:durableId="1261372344">
    <w:abstractNumId w:val="30"/>
  </w:num>
  <w:num w:numId="29" w16cid:durableId="1167289164">
    <w:abstractNumId w:val="3"/>
  </w:num>
  <w:num w:numId="30" w16cid:durableId="447360473">
    <w:abstractNumId w:val="89"/>
  </w:num>
  <w:num w:numId="31" w16cid:durableId="1383825035">
    <w:abstractNumId w:val="19"/>
  </w:num>
  <w:num w:numId="32" w16cid:durableId="420413590">
    <w:abstractNumId w:val="77"/>
  </w:num>
  <w:num w:numId="33" w16cid:durableId="1563636936">
    <w:abstractNumId w:val="55"/>
  </w:num>
  <w:num w:numId="34" w16cid:durableId="1884708291">
    <w:abstractNumId w:val="54"/>
  </w:num>
  <w:num w:numId="35" w16cid:durableId="765926973">
    <w:abstractNumId w:val="47"/>
  </w:num>
  <w:num w:numId="36" w16cid:durableId="409040375">
    <w:abstractNumId w:val="67"/>
  </w:num>
  <w:num w:numId="37" w16cid:durableId="1410155750">
    <w:abstractNumId w:val="88"/>
  </w:num>
  <w:num w:numId="38" w16cid:durableId="1005330077">
    <w:abstractNumId w:val="32"/>
  </w:num>
  <w:num w:numId="39" w16cid:durableId="1639334370">
    <w:abstractNumId w:val="62"/>
  </w:num>
  <w:num w:numId="40" w16cid:durableId="1939942038">
    <w:abstractNumId w:val="81"/>
  </w:num>
  <w:num w:numId="41" w16cid:durableId="1886991057">
    <w:abstractNumId w:val="61"/>
  </w:num>
  <w:num w:numId="42" w16cid:durableId="227696415">
    <w:abstractNumId w:val="29"/>
  </w:num>
  <w:num w:numId="43" w16cid:durableId="710568439">
    <w:abstractNumId w:val="84"/>
  </w:num>
  <w:num w:numId="44" w16cid:durableId="1803965644">
    <w:abstractNumId w:val="33"/>
  </w:num>
  <w:num w:numId="45" w16cid:durableId="331296498">
    <w:abstractNumId w:val="11"/>
  </w:num>
  <w:num w:numId="46" w16cid:durableId="1275861807">
    <w:abstractNumId w:val="44"/>
  </w:num>
  <w:num w:numId="47" w16cid:durableId="825435663">
    <w:abstractNumId w:val="16"/>
  </w:num>
  <w:num w:numId="48" w16cid:durableId="1421828041">
    <w:abstractNumId w:val="39"/>
  </w:num>
  <w:num w:numId="49" w16cid:durableId="1916821500">
    <w:abstractNumId w:val="63"/>
  </w:num>
  <w:num w:numId="50" w16cid:durableId="1127964508">
    <w:abstractNumId w:val="72"/>
  </w:num>
  <w:num w:numId="51" w16cid:durableId="227031533">
    <w:abstractNumId w:val="15"/>
  </w:num>
  <w:num w:numId="52" w16cid:durableId="606230640">
    <w:abstractNumId w:val="68"/>
  </w:num>
  <w:num w:numId="53" w16cid:durableId="658772939">
    <w:abstractNumId w:val="97"/>
  </w:num>
  <w:num w:numId="54" w16cid:durableId="1265648475">
    <w:abstractNumId w:val="40"/>
  </w:num>
  <w:num w:numId="55" w16cid:durableId="1429349994">
    <w:abstractNumId w:val="26"/>
  </w:num>
  <w:num w:numId="56" w16cid:durableId="15154767">
    <w:abstractNumId w:val="53"/>
  </w:num>
  <w:num w:numId="57" w16cid:durableId="175849011">
    <w:abstractNumId w:val="90"/>
  </w:num>
  <w:num w:numId="58" w16cid:durableId="570164609">
    <w:abstractNumId w:val="46"/>
  </w:num>
  <w:num w:numId="59" w16cid:durableId="901672992">
    <w:abstractNumId w:val="96"/>
  </w:num>
  <w:num w:numId="60" w16cid:durableId="196743124">
    <w:abstractNumId w:val="35"/>
  </w:num>
  <w:num w:numId="61" w16cid:durableId="2098358685">
    <w:abstractNumId w:val="13"/>
  </w:num>
  <w:num w:numId="62" w16cid:durableId="1644965813">
    <w:abstractNumId w:val="87"/>
  </w:num>
  <w:num w:numId="63" w16cid:durableId="330766370">
    <w:abstractNumId w:val="23"/>
  </w:num>
  <w:num w:numId="64" w16cid:durableId="1785539611">
    <w:abstractNumId w:val="66"/>
  </w:num>
  <w:num w:numId="65" w16cid:durableId="442072306">
    <w:abstractNumId w:val="1"/>
  </w:num>
  <w:num w:numId="66" w16cid:durableId="715088327">
    <w:abstractNumId w:val="21"/>
  </w:num>
  <w:num w:numId="67" w16cid:durableId="379789758">
    <w:abstractNumId w:val="56"/>
  </w:num>
  <w:num w:numId="68" w16cid:durableId="801582257">
    <w:abstractNumId w:val="12"/>
  </w:num>
  <w:num w:numId="69" w16cid:durableId="315258702">
    <w:abstractNumId w:val="73"/>
  </w:num>
  <w:num w:numId="70" w16cid:durableId="252737999">
    <w:abstractNumId w:val="25"/>
  </w:num>
  <w:num w:numId="71" w16cid:durableId="296037411">
    <w:abstractNumId w:val="27"/>
  </w:num>
  <w:num w:numId="72" w16cid:durableId="1039088105">
    <w:abstractNumId w:val="80"/>
  </w:num>
  <w:num w:numId="73" w16cid:durableId="2057200795">
    <w:abstractNumId w:val="95"/>
  </w:num>
  <w:num w:numId="74" w16cid:durableId="1368220587">
    <w:abstractNumId w:val="8"/>
  </w:num>
  <w:num w:numId="75" w16cid:durableId="113065952">
    <w:abstractNumId w:val="71"/>
  </w:num>
  <w:num w:numId="76" w16cid:durableId="1484664822">
    <w:abstractNumId w:val="74"/>
  </w:num>
  <w:num w:numId="77" w16cid:durableId="621230039">
    <w:abstractNumId w:val="51"/>
  </w:num>
  <w:num w:numId="78" w16cid:durableId="1082680136">
    <w:abstractNumId w:val="9"/>
  </w:num>
  <w:num w:numId="79" w16cid:durableId="593444400">
    <w:abstractNumId w:val="0"/>
  </w:num>
  <w:num w:numId="80" w16cid:durableId="1467047489">
    <w:abstractNumId w:val="36"/>
  </w:num>
  <w:num w:numId="81" w16cid:durableId="1629890962">
    <w:abstractNumId w:val="41"/>
  </w:num>
  <w:num w:numId="82" w16cid:durableId="233861411">
    <w:abstractNumId w:val="7"/>
  </w:num>
  <w:num w:numId="83" w16cid:durableId="1699819678">
    <w:abstractNumId w:val="76"/>
  </w:num>
  <w:num w:numId="84" w16cid:durableId="1742871996">
    <w:abstractNumId w:val="78"/>
  </w:num>
  <w:num w:numId="85" w16cid:durableId="1019047527">
    <w:abstractNumId w:val="93"/>
  </w:num>
  <w:num w:numId="86" w16cid:durableId="1650594113">
    <w:abstractNumId w:val="85"/>
  </w:num>
  <w:num w:numId="87" w16cid:durableId="1061169390">
    <w:abstractNumId w:val="69"/>
  </w:num>
  <w:num w:numId="88" w16cid:durableId="476610394">
    <w:abstractNumId w:val="2"/>
  </w:num>
  <w:num w:numId="89" w16cid:durableId="1113944222">
    <w:abstractNumId w:val="22"/>
  </w:num>
  <w:num w:numId="90" w16cid:durableId="1774324551">
    <w:abstractNumId w:val="38"/>
  </w:num>
  <w:num w:numId="91" w16cid:durableId="953557275">
    <w:abstractNumId w:val="65"/>
  </w:num>
  <w:num w:numId="92" w16cid:durableId="548035900">
    <w:abstractNumId w:val="20"/>
  </w:num>
  <w:num w:numId="93" w16cid:durableId="1191339602">
    <w:abstractNumId w:val="31"/>
  </w:num>
  <w:num w:numId="94" w16cid:durableId="1269697831">
    <w:abstractNumId w:val="92"/>
  </w:num>
  <w:num w:numId="95" w16cid:durableId="170605157">
    <w:abstractNumId w:val="57"/>
  </w:num>
  <w:num w:numId="96" w16cid:durableId="933901900">
    <w:abstractNumId w:val="18"/>
  </w:num>
  <w:num w:numId="97" w16cid:durableId="63988243">
    <w:abstractNumId w:val="28"/>
  </w:num>
  <w:num w:numId="98" w16cid:durableId="51320065">
    <w:abstractNumId w:val="52"/>
  </w:num>
  <w:num w:numId="99" w16cid:durableId="801194386">
    <w:abstractNumId w:val="14"/>
  </w:num>
  <w:num w:numId="100" w16cid:durableId="232399463">
    <w:abstractNumId w:val="43"/>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1CA"/>
    <w:rsid w:val="000007A5"/>
    <w:rsid w:val="000010C2"/>
    <w:rsid w:val="0000192B"/>
    <w:rsid w:val="00002FD9"/>
    <w:rsid w:val="00003FDA"/>
    <w:rsid w:val="000041A9"/>
    <w:rsid w:val="000048D3"/>
    <w:rsid w:val="00004FB7"/>
    <w:rsid w:val="000054E1"/>
    <w:rsid w:val="000059B9"/>
    <w:rsid w:val="00005A87"/>
    <w:rsid w:val="000063DF"/>
    <w:rsid w:val="000072D4"/>
    <w:rsid w:val="00007746"/>
    <w:rsid w:val="00007BB6"/>
    <w:rsid w:val="0001070E"/>
    <w:rsid w:val="000108BE"/>
    <w:rsid w:val="00010F20"/>
    <w:rsid w:val="00011B4D"/>
    <w:rsid w:val="000121C3"/>
    <w:rsid w:val="00012E66"/>
    <w:rsid w:val="00012F5B"/>
    <w:rsid w:val="0001348A"/>
    <w:rsid w:val="00014BC6"/>
    <w:rsid w:val="00014EEB"/>
    <w:rsid w:val="00015218"/>
    <w:rsid w:val="000152F0"/>
    <w:rsid w:val="00015B2C"/>
    <w:rsid w:val="00015FE0"/>
    <w:rsid w:val="00016A42"/>
    <w:rsid w:val="00020B34"/>
    <w:rsid w:val="00020DF7"/>
    <w:rsid w:val="00020F84"/>
    <w:rsid w:val="00021687"/>
    <w:rsid w:val="000217CA"/>
    <w:rsid w:val="000224E5"/>
    <w:rsid w:val="00023D7B"/>
    <w:rsid w:val="0002425B"/>
    <w:rsid w:val="000244B8"/>
    <w:rsid w:val="000253CA"/>
    <w:rsid w:val="000254AC"/>
    <w:rsid w:val="00025761"/>
    <w:rsid w:val="0002650C"/>
    <w:rsid w:val="00027AAD"/>
    <w:rsid w:val="00027B69"/>
    <w:rsid w:val="00027D03"/>
    <w:rsid w:val="0003069E"/>
    <w:rsid w:val="000319D9"/>
    <w:rsid w:val="00031CED"/>
    <w:rsid w:val="00031EC0"/>
    <w:rsid w:val="00032AC6"/>
    <w:rsid w:val="00033736"/>
    <w:rsid w:val="000338FB"/>
    <w:rsid w:val="00033D77"/>
    <w:rsid w:val="00033EA0"/>
    <w:rsid w:val="00034E2D"/>
    <w:rsid w:val="0003522A"/>
    <w:rsid w:val="00035974"/>
    <w:rsid w:val="00036198"/>
    <w:rsid w:val="000362CD"/>
    <w:rsid w:val="000369FE"/>
    <w:rsid w:val="00040283"/>
    <w:rsid w:val="00040522"/>
    <w:rsid w:val="00040C55"/>
    <w:rsid w:val="00041242"/>
    <w:rsid w:val="000419B3"/>
    <w:rsid w:val="00041B66"/>
    <w:rsid w:val="000429E5"/>
    <w:rsid w:val="00042BFC"/>
    <w:rsid w:val="00043766"/>
    <w:rsid w:val="00043C07"/>
    <w:rsid w:val="00043D07"/>
    <w:rsid w:val="0004459E"/>
    <w:rsid w:val="00044B11"/>
    <w:rsid w:val="00045029"/>
    <w:rsid w:val="000454EE"/>
    <w:rsid w:val="00045651"/>
    <w:rsid w:val="00045B74"/>
    <w:rsid w:val="00045BAA"/>
    <w:rsid w:val="000462D1"/>
    <w:rsid w:val="000468B0"/>
    <w:rsid w:val="000471C7"/>
    <w:rsid w:val="00047C07"/>
    <w:rsid w:val="00047D6B"/>
    <w:rsid w:val="00047E67"/>
    <w:rsid w:val="000506C6"/>
    <w:rsid w:val="00050D01"/>
    <w:rsid w:val="00050D62"/>
    <w:rsid w:val="00050E4B"/>
    <w:rsid w:val="00051F21"/>
    <w:rsid w:val="00052D0F"/>
    <w:rsid w:val="00052F2C"/>
    <w:rsid w:val="000542FC"/>
    <w:rsid w:val="000552DC"/>
    <w:rsid w:val="0005552E"/>
    <w:rsid w:val="000557EE"/>
    <w:rsid w:val="00055AA5"/>
    <w:rsid w:val="000563FB"/>
    <w:rsid w:val="00056D03"/>
    <w:rsid w:val="00056E58"/>
    <w:rsid w:val="00056EB1"/>
    <w:rsid w:val="00060999"/>
    <w:rsid w:val="00060BEC"/>
    <w:rsid w:val="00061047"/>
    <w:rsid w:val="000612B5"/>
    <w:rsid w:val="00061337"/>
    <w:rsid w:val="0006163F"/>
    <w:rsid w:val="00061D35"/>
    <w:rsid w:val="00063003"/>
    <w:rsid w:val="000640F3"/>
    <w:rsid w:val="00064AF5"/>
    <w:rsid w:val="00064C4A"/>
    <w:rsid w:val="000650B4"/>
    <w:rsid w:val="00066396"/>
    <w:rsid w:val="000665BE"/>
    <w:rsid w:val="000667DB"/>
    <w:rsid w:val="00067C64"/>
    <w:rsid w:val="00067EB4"/>
    <w:rsid w:val="00070289"/>
    <w:rsid w:val="000707AE"/>
    <w:rsid w:val="00071422"/>
    <w:rsid w:val="000717D6"/>
    <w:rsid w:val="00072E53"/>
    <w:rsid w:val="000731AD"/>
    <w:rsid w:val="0007449D"/>
    <w:rsid w:val="00074577"/>
    <w:rsid w:val="00074BFD"/>
    <w:rsid w:val="0007501B"/>
    <w:rsid w:val="00075CB7"/>
    <w:rsid w:val="00077190"/>
    <w:rsid w:val="000772F9"/>
    <w:rsid w:val="000778B9"/>
    <w:rsid w:val="00077DE6"/>
    <w:rsid w:val="00077E3D"/>
    <w:rsid w:val="0008067D"/>
    <w:rsid w:val="00080B99"/>
    <w:rsid w:val="000810D4"/>
    <w:rsid w:val="00081604"/>
    <w:rsid w:val="00081806"/>
    <w:rsid w:val="00081C78"/>
    <w:rsid w:val="00081E6C"/>
    <w:rsid w:val="000827CA"/>
    <w:rsid w:val="000834DE"/>
    <w:rsid w:val="000839D6"/>
    <w:rsid w:val="00083A3B"/>
    <w:rsid w:val="00083C49"/>
    <w:rsid w:val="000846C3"/>
    <w:rsid w:val="000847E3"/>
    <w:rsid w:val="00084EBD"/>
    <w:rsid w:val="00085D56"/>
    <w:rsid w:val="000866A1"/>
    <w:rsid w:val="00087058"/>
    <w:rsid w:val="00087169"/>
    <w:rsid w:val="00087370"/>
    <w:rsid w:val="000873F5"/>
    <w:rsid w:val="00087DFE"/>
    <w:rsid w:val="00087EB2"/>
    <w:rsid w:val="00087F48"/>
    <w:rsid w:val="00090AA5"/>
    <w:rsid w:val="00090D25"/>
    <w:rsid w:val="00091148"/>
    <w:rsid w:val="00091AAF"/>
    <w:rsid w:val="00091B17"/>
    <w:rsid w:val="000923E4"/>
    <w:rsid w:val="0009259F"/>
    <w:rsid w:val="000925FA"/>
    <w:rsid w:val="00093172"/>
    <w:rsid w:val="0009362A"/>
    <w:rsid w:val="000936EF"/>
    <w:rsid w:val="00093936"/>
    <w:rsid w:val="00093E8D"/>
    <w:rsid w:val="00094682"/>
    <w:rsid w:val="000948FC"/>
    <w:rsid w:val="00094C95"/>
    <w:rsid w:val="00094CDD"/>
    <w:rsid w:val="00094F97"/>
    <w:rsid w:val="00094FB6"/>
    <w:rsid w:val="0009618B"/>
    <w:rsid w:val="0009681B"/>
    <w:rsid w:val="00096C22"/>
    <w:rsid w:val="00096CFE"/>
    <w:rsid w:val="00097372"/>
    <w:rsid w:val="0009771F"/>
    <w:rsid w:val="000A03BA"/>
    <w:rsid w:val="000A09F2"/>
    <w:rsid w:val="000A1914"/>
    <w:rsid w:val="000A271F"/>
    <w:rsid w:val="000A3730"/>
    <w:rsid w:val="000A3D28"/>
    <w:rsid w:val="000A3EF5"/>
    <w:rsid w:val="000A460D"/>
    <w:rsid w:val="000A5BDD"/>
    <w:rsid w:val="000A632C"/>
    <w:rsid w:val="000A63E0"/>
    <w:rsid w:val="000A7B39"/>
    <w:rsid w:val="000B0309"/>
    <w:rsid w:val="000B174D"/>
    <w:rsid w:val="000B1D13"/>
    <w:rsid w:val="000B2162"/>
    <w:rsid w:val="000B27DA"/>
    <w:rsid w:val="000B32CB"/>
    <w:rsid w:val="000B36A4"/>
    <w:rsid w:val="000B3AFF"/>
    <w:rsid w:val="000B4722"/>
    <w:rsid w:val="000B59AD"/>
    <w:rsid w:val="000B5BBA"/>
    <w:rsid w:val="000B6D40"/>
    <w:rsid w:val="000B78B5"/>
    <w:rsid w:val="000C04BD"/>
    <w:rsid w:val="000C1124"/>
    <w:rsid w:val="000C126A"/>
    <w:rsid w:val="000C127B"/>
    <w:rsid w:val="000C19F9"/>
    <w:rsid w:val="000C2060"/>
    <w:rsid w:val="000C20C0"/>
    <w:rsid w:val="000C23FC"/>
    <w:rsid w:val="000C2620"/>
    <w:rsid w:val="000C383D"/>
    <w:rsid w:val="000C3A05"/>
    <w:rsid w:val="000C50AE"/>
    <w:rsid w:val="000C5AD7"/>
    <w:rsid w:val="000C735E"/>
    <w:rsid w:val="000D033E"/>
    <w:rsid w:val="000D0571"/>
    <w:rsid w:val="000D06EE"/>
    <w:rsid w:val="000D1950"/>
    <w:rsid w:val="000D2260"/>
    <w:rsid w:val="000D2A19"/>
    <w:rsid w:val="000D359E"/>
    <w:rsid w:val="000D3AEB"/>
    <w:rsid w:val="000D3D86"/>
    <w:rsid w:val="000D3F69"/>
    <w:rsid w:val="000D43D2"/>
    <w:rsid w:val="000D503A"/>
    <w:rsid w:val="000D572D"/>
    <w:rsid w:val="000D62ED"/>
    <w:rsid w:val="000D6726"/>
    <w:rsid w:val="000D6E6A"/>
    <w:rsid w:val="000D7B89"/>
    <w:rsid w:val="000E14C1"/>
    <w:rsid w:val="000E18F3"/>
    <w:rsid w:val="000E24D2"/>
    <w:rsid w:val="000E2551"/>
    <w:rsid w:val="000E260D"/>
    <w:rsid w:val="000E31E7"/>
    <w:rsid w:val="000E331B"/>
    <w:rsid w:val="000E392B"/>
    <w:rsid w:val="000E4ABF"/>
    <w:rsid w:val="000E5FB0"/>
    <w:rsid w:val="000E6D0C"/>
    <w:rsid w:val="000F0592"/>
    <w:rsid w:val="000F0C0C"/>
    <w:rsid w:val="000F1952"/>
    <w:rsid w:val="000F207C"/>
    <w:rsid w:val="000F2465"/>
    <w:rsid w:val="000F2577"/>
    <w:rsid w:val="000F2B8A"/>
    <w:rsid w:val="000F2B8C"/>
    <w:rsid w:val="000F46F9"/>
    <w:rsid w:val="000F5DD1"/>
    <w:rsid w:val="000F6395"/>
    <w:rsid w:val="000F6B19"/>
    <w:rsid w:val="000F6C9E"/>
    <w:rsid w:val="000F712E"/>
    <w:rsid w:val="000F75A7"/>
    <w:rsid w:val="000F789B"/>
    <w:rsid w:val="000F7EB8"/>
    <w:rsid w:val="001003F7"/>
    <w:rsid w:val="0010074B"/>
    <w:rsid w:val="00100796"/>
    <w:rsid w:val="001007E6"/>
    <w:rsid w:val="001020A8"/>
    <w:rsid w:val="0010335A"/>
    <w:rsid w:val="00103CF9"/>
    <w:rsid w:val="00103DFE"/>
    <w:rsid w:val="0010464F"/>
    <w:rsid w:val="00104A13"/>
    <w:rsid w:val="00105049"/>
    <w:rsid w:val="00105680"/>
    <w:rsid w:val="00105A25"/>
    <w:rsid w:val="00105B0E"/>
    <w:rsid w:val="00106AEF"/>
    <w:rsid w:val="0010737C"/>
    <w:rsid w:val="001108B6"/>
    <w:rsid w:val="001113AE"/>
    <w:rsid w:val="00111BCC"/>
    <w:rsid w:val="001123B5"/>
    <w:rsid w:val="001127E9"/>
    <w:rsid w:val="00113634"/>
    <w:rsid w:val="0011364A"/>
    <w:rsid w:val="0011367D"/>
    <w:rsid w:val="001137E3"/>
    <w:rsid w:val="001138B8"/>
    <w:rsid w:val="00114905"/>
    <w:rsid w:val="00114EFE"/>
    <w:rsid w:val="001156B7"/>
    <w:rsid w:val="00115E0C"/>
    <w:rsid w:val="00116ADD"/>
    <w:rsid w:val="00117CAA"/>
    <w:rsid w:val="0012016C"/>
    <w:rsid w:val="001204C9"/>
    <w:rsid w:val="001205AD"/>
    <w:rsid w:val="001206D0"/>
    <w:rsid w:val="0012081B"/>
    <w:rsid w:val="00121483"/>
    <w:rsid w:val="001214E1"/>
    <w:rsid w:val="0012215E"/>
    <w:rsid w:val="00122BC9"/>
    <w:rsid w:val="001238AD"/>
    <w:rsid w:val="00124144"/>
    <w:rsid w:val="001243E0"/>
    <w:rsid w:val="00124C53"/>
    <w:rsid w:val="00124FAE"/>
    <w:rsid w:val="00125851"/>
    <w:rsid w:val="00125900"/>
    <w:rsid w:val="0012593C"/>
    <w:rsid w:val="00125B39"/>
    <w:rsid w:val="00125DBA"/>
    <w:rsid w:val="001261D8"/>
    <w:rsid w:val="001263B6"/>
    <w:rsid w:val="001268A8"/>
    <w:rsid w:val="00126FF0"/>
    <w:rsid w:val="00127100"/>
    <w:rsid w:val="00127A7A"/>
    <w:rsid w:val="00127A86"/>
    <w:rsid w:val="00127CAD"/>
    <w:rsid w:val="001315EC"/>
    <w:rsid w:val="001321F2"/>
    <w:rsid w:val="00132951"/>
    <w:rsid w:val="001337F7"/>
    <w:rsid w:val="001344B9"/>
    <w:rsid w:val="00134F6F"/>
    <w:rsid w:val="001353B7"/>
    <w:rsid w:val="00136240"/>
    <w:rsid w:val="00136393"/>
    <w:rsid w:val="00136A68"/>
    <w:rsid w:val="00137B91"/>
    <w:rsid w:val="00140281"/>
    <w:rsid w:val="0014033F"/>
    <w:rsid w:val="00140B7E"/>
    <w:rsid w:val="00140C17"/>
    <w:rsid w:val="00140EA6"/>
    <w:rsid w:val="001411D7"/>
    <w:rsid w:val="001416ED"/>
    <w:rsid w:val="00141DC6"/>
    <w:rsid w:val="00142248"/>
    <w:rsid w:val="00143354"/>
    <w:rsid w:val="00143502"/>
    <w:rsid w:val="001444C7"/>
    <w:rsid w:val="00144FBF"/>
    <w:rsid w:val="00145BA5"/>
    <w:rsid w:val="00146182"/>
    <w:rsid w:val="001463FA"/>
    <w:rsid w:val="00146D0A"/>
    <w:rsid w:val="001472C3"/>
    <w:rsid w:val="00147CCB"/>
    <w:rsid w:val="00147FD9"/>
    <w:rsid w:val="0015053E"/>
    <w:rsid w:val="00150728"/>
    <w:rsid w:val="0015073F"/>
    <w:rsid w:val="00152332"/>
    <w:rsid w:val="00153247"/>
    <w:rsid w:val="00153F46"/>
    <w:rsid w:val="00156261"/>
    <w:rsid w:val="001563DE"/>
    <w:rsid w:val="00156675"/>
    <w:rsid w:val="00156B13"/>
    <w:rsid w:val="00156BC0"/>
    <w:rsid w:val="00156FD3"/>
    <w:rsid w:val="00157608"/>
    <w:rsid w:val="00157DAB"/>
    <w:rsid w:val="0016194B"/>
    <w:rsid w:val="00161A42"/>
    <w:rsid w:val="00162510"/>
    <w:rsid w:val="00163883"/>
    <w:rsid w:val="00164326"/>
    <w:rsid w:val="00164380"/>
    <w:rsid w:val="00164579"/>
    <w:rsid w:val="001651D4"/>
    <w:rsid w:val="001651ED"/>
    <w:rsid w:val="001662A0"/>
    <w:rsid w:val="00166FD2"/>
    <w:rsid w:val="001673DA"/>
    <w:rsid w:val="001673F6"/>
    <w:rsid w:val="0016741A"/>
    <w:rsid w:val="001674F8"/>
    <w:rsid w:val="001675F4"/>
    <w:rsid w:val="001679A5"/>
    <w:rsid w:val="00167A38"/>
    <w:rsid w:val="00171000"/>
    <w:rsid w:val="00171318"/>
    <w:rsid w:val="001718FC"/>
    <w:rsid w:val="001722FC"/>
    <w:rsid w:val="00172C6B"/>
    <w:rsid w:val="00173BCC"/>
    <w:rsid w:val="00174092"/>
    <w:rsid w:val="00174196"/>
    <w:rsid w:val="00174EE5"/>
    <w:rsid w:val="00175479"/>
    <w:rsid w:val="00176836"/>
    <w:rsid w:val="0017776E"/>
    <w:rsid w:val="00177BB8"/>
    <w:rsid w:val="00180864"/>
    <w:rsid w:val="00180C6C"/>
    <w:rsid w:val="00180D2F"/>
    <w:rsid w:val="0018141F"/>
    <w:rsid w:val="00181924"/>
    <w:rsid w:val="00181A12"/>
    <w:rsid w:val="00181A72"/>
    <w:rsid w:val="001826C5"/>
    <w:rsid w:val="0018293D"/>
    <w:rsid w:val="00183364"/>
    <w:rsid w:val="0018356D"/>
    <w:rsid w:val="0018366C"/>
    <w:rsid w:val="00184004"/>
    <w:rsid w:val="00184340"/>
    <w:rsid w:val="0018466C"/>
    <w:rsid w:val="00184713"/>
    <w:rsid w:val="00186AA5"/>
    <w:rsid w:val="00186AE1"/>
    <w:rsid w:val="001878ED"/>
    <w:rsid w:val="00187A85"/>
    <w:rsid w:val="0019008A"/>
    <w:rsid w:val="001909DF"/>
    <w:rsid w:val="00190DAF"/>
    <w:rsid w:val="00191227"/>
    <w:rsid w:val="001912AD"/>
    <w:rsid w:val="001920CD"/>
    <w:rsid w:val="00192227"/>
    <w:rsid w:val="0019235F"/>
    <w:rsid w:val="00192757"/>
    <w:rsid w:val="00192BF4"/>
    <w:rsid w:val="00192EFD"/>
    <w:rsid w:val="001932B6"/>
    <w:rsid w:val="001932F4"/>
    <w:rsid w:val="001935A3"/>
    <w:rsid w:val="00193C56"/>
    <w:rsid w:val="00193D3A"/>
    <w:rsid w:val="00194698"/>
    <w:rsid w:val="00194A54"/>
    <w:rsid w:val="00194FE7"/>
    <w:rsid w:val="00195F1B"/>
    <w:rsid w:val="00196156"/>
    <w:rsid w:val="00196AA9"/>
    <w:rsid w:val="00196B0E"/>
    <w:rsid w:val="00196BBA"/>
    <w:rsid w:val="00197550"/>
    <w:rsid w:val="00197B6A"/>
    <w:rsid w:val="00197FC1"/>
    <w:rsid w:val="001A13A6"/>
    <w:rsid w:val="001A191B"/>
    <w:rsid w:val="001A1CD8"/>
    <w:rsid w:val="001A2297"/>
    <w:rsid w:val="001A24AE"/>
    <w:rsid w:val="001A2650"/>
    <w:rsid w:val="001A463B"/>
    <w:rsid w:val="001A636F"/>
    <w:rsid w:val="001A68DE"/>
    <w:rsid w:val="001A6A1E"/>
    <w:rsid w:val="001A6AF9"/>
    <w:rsid w:val="001A6BE0"/>
    <w:rsid w:val="001A6D3E"/>
    <w:rsid w:val="001A6E8F"/>
    <w:rsid w:val="001A7614"/>
    <w:rsid w:val="001B0B3C"/>
    <w:rsid w:val="001B19AC"/>
    <w:rsid w:val="001B1F8B"/>
    <w:rsid w:val="001B27F9"/>
    <w:rsid w:val="001B48A1"/>
    <w:rsid w:val="001B513D"/>
    <w:rsid w:val="001B5A73"/>
    <w:rsid w:val="001B623E"/>
    <w:rsid w:val="001B662C"/>
    <w:rsid w:val="001B72CE"/>
    <w:rsid w:val="001B7A14"/>
    <w:rsid w:val="001C0F81"/>
    <w:rsid w:val="001C129D"/>
    <w:rsid w:val="001C13E0"/>
    <w:rsid w:val="001C13E6"/>
    <w:rsid w:val="001C1421"/>
    <w:rsid w:val="001C1BC8"/>
    <w:rsid w:val="001C2023"/>
    <w:rsid w:val="001C2E1F"/>
    <w:rsid w:val="001C32F7"/>
    <w:rsid w:val="001C3B1A"/>
    <w:rsid w:val="001C3D01"/>
    <w:rsid w:val="001C4B8C"/>
    <w:rsid w:val="001C5B0E"/>
    <w:rsid w:val="001C6819"/>
    <w:rsid w:val="001C6F80"/>
    <w:rsid w:val="001D0543"/>
    <w:rsid w:val="001D070F"/>
    <w:rsid w:val="001D1569"/>
    <w:rsid w:val="001D15DD"/>
    <w:rsid w:val="001D1818"/>
    <w:rsid w:val="001D1F85"/>
    <w:rsid w:val="001D2DC6"/>
    <w:rsid w:val="001D3457"/>
    <w:rsid w:val="001D347F"/>
    <w:rsid w:val="001D3C7B"/>
    <w:rsid w:val="001D48E7"/>
    <w:rsid w:val="001D4C6A"/>
    <w:rsid w:val="001D60B9"/>
    <w:rsid w:val="001D6389"/>
    <w:rsid w:val="001D6E44"/>
    <w:rsid w:val="001D7706"/>
    <w:rsid w:val="001E0675"/>
    <w:rsid w:val="001E0FEC"/>
    <w:rsid w:val="001E1A13"/>
    <w:rsid w:val="001E1AF0"/>
    <w:rsid w:val="001E1B6E"/>
    <w:rsid w:val="001E1E5D"/>
    <w:rsid w:val="001E23C9"/>
    <w:rsid w:val="001E2F89"/>
    <w:rsid w:val="001E4465"/>
    <w:rsid w:val="001E4A33"/>
    <w:rsid w:val="001E51CB"/>
    <w:rsid w:val="001E5E01"/>
    <w:rsid w:val="001E6280"/>
    <w:rsid w:val="001E662D"/>
    <w:rsid w:val="001E7541"/>
    <w:rsid w:val="001F0E8C"/>
    <w:rsid w:val="001F1758"/>
    <w:rsid w:val="001F261A"/>
    <w:rsid w:val="001F2E40"/>
    <w:rsid w:val="001F31A2"/>
    <w:rsid w:val="001F3AF6"/>
    <w:rsid w:val="001F46E6"/>
    <w:rsid w:val="001F4BA3"/>
    <w:rsid w:val="001F564C"/>
    <w:rsid w:val="001F59BF"/>
    <w:rsid w:val="001F6C05"/>
    <w:rsid w:val="001F6C31"/>
    <w:rsid w:val="001F6C9E"/>
    <w:rsid w:val="001F757E"/>
    <w:rsid w:val="001F7580"/>
    <w:rsid w:val="001F777B"/>
    <w:rsid w:val="0020105A"/>
    <w:rsid w:val="00202635"/>
    <w:rsid w:val="002027D7"/>
    <w:rsid w:val="0020367B"/>
    <w:rsid w:val="0020376B"/>
    <w:rsid w:val="00204154"/>
    <w:rsid w:val="00204E48"/>
    <w:rsid w:val="00205810"/>
    <w:rsid w:val="00206030"/>
    <w:rsid w:val="00207B6A"/>
    <w:rsid w:val="002110CE"/>
    <w:rsid w:val="00211342"/>
    <w:rsid w:val="0021205D"/>
    <w:rsid w:val="002129E1"/>
    <w:rsid w:val="00212B3C"/>
    <w:rsid w:val="00212C1A"/>
    <w:rsid w:val="00213676"/>
    <w:rsid w:val="0021372F"/>
    <w:rsid w:val="002137F6"/>
    <w:rsid w:val="00213B62"/>
    <w:rsid w:val="00213C58"/>
    <w:rsid w:val="0021418E"/>
    <w:rsid w:val="00214428"/>
    <w:rsid w:val="002144F7"/>
    <w:rsid w:val="00214546"/>
    <w:rsid w:val="002161C2"/>
    <w:rsid w:val="002164D6"/>
    <w:rsid w:val="0021658F"/>
    <w:rsid w:val="002168B8"/>
    <w:rsid w:val="00216B88"/>
    <w:rsid w:val="00217175"/>
    <w:rsid w:val="00217214"/>
    <w:rsid w:val="00217E0E"/>
    <w:rsid w:val="002202AB"/>
    <w:rsid w:val="002203C1"/>
    <w:rsid w:val="00221812"/>
    <w:rsid w:val="0022193B"/>
    <w:rsid w:val="00222271"/>
    <w:rsid w:val="002223E9"/>
    <w:rsid w:val="002223F6"/>
    <w:rsid w:val="00222B79"/>
    <w:rsid w:val="0022300B"/>
    <w:rsid w:val="00223541"/>
    <w:rsid w:val="002241F5"/>
    <w:rsid w:val="002242E6"/>
    <w:rsid w:val="00225A5F"/>
    <w:rsid w:val="00226524"/>
    <w:rsid w:val="002267EE"/>
    <w:rsid w:val="00227E04"/>
    <w:rsid w:val="0023017E"/>
    <w:rsid w:val="00230657"/>
    <w:rsid w:val="00230F22"/>
    <w:rsid w:val="002311A2"/>
    <w:rsid w:val="002313EE"/>
    <w:rsid w:val="00231806"/>
    <w:rsid w:val="00231C3B"/>
    <w:rsid w:val="002322FF"/>
    <w:rsid w:val="00232430"/>
    <w:rsid w:val="002339C1"/>
    <w:rsid w:val="00233AD1"/>
    <w:rsid w:val="00234246"/>
    <w:rsid w:val="0023491B"/>
    <w:rsid w:val="00234EAA"/>
    <w:rsid w:val="00235346"/>
    <w:rsid w:val="00235487"/>
    <w:rsid w:val="00235D94"/>
    <w:rsid w:val="0023707D"/>
    <w:rsid w:val="002372D6"/>
    <w:rsid w:val="002379D3"/>
    <w:rsid w:val="002410F1"/>
    <w:rsid w:val="0024144A"/>
    <w:rsid w:val="00241F21"/>
    <w:rsid w:val="002423EA"/>
    <w:rsid w:val="002432D0"/>
    <w:rsid w:val="0024398B"/>
    <w:rsid w:val="00243EC0"/>
    <w:rsid w:val="00243FA8"/>
    <w:rsid w:val="0024461C"/>
    <w:rsid w:val="00244DA9"/>
    <w:rsid w:val="0024539F"/>
    <w:rsid w:val="002455C9"/>
    <w:rsid w:val="002457B7"/>
    <w:rsid w:val="00245A54"/>
    <w:rsid w:val="002465FA"/>
    <w:rsid w:val="00247026"/>
    <w:rsid w:val="0024730F"/>
    <w:rsid w:val="00247ED6"/>
    <w:rsid w:val="002501A8"/>
    <w:rsid w:val="002503D3"/>
    <w:rsid w:val="00250E4B"/>
    <w:rsid w:val="00252A38"/>
    <w:rsid w:val="00252C56"/>
    <w:rsid w:val="00252EBA"/>
    <w:rsid w:val="0025300D"/>
    <w:rsid w:val="00253561"/>
    <w:rsid w:val="002548B4"/>
    <w:rsid w:val="002553D8"/>
    <w:rsid w:val="002568F4"/>
    <w:rsid w:val="00256993"/>
    <w:rsid w:val="002572DB"/>
    <w:rsid w:val="00257B34"/>
    <w:rsid w:val="002605C0"/>
    <w:rsid w:val="00260AB0"/>
    <w:rsid w:val="00260D35"/>
    <w:rsid w:val="0026149E"/>
    <w:rsid w:val="0026185A"/>
    <w:rsid w:val="002618D3"/>
    <w:rsid w:val="00262719"/>
    <w:rsid w:val="0026292C"/>
    <w:rsid w:val="00263BC5"/>
    <w:rsid w:val="00263E64"/>
    <w:rsid w:val="002643D5"/>
    <w:rsid w:val="00264621"/>
    <w:rsid w:val="002659FA"/>
    <w:rsid w:val="0026601B"/>
    <w:rsid w:val="002661A4"/>
    <w:rsid w:val="0026654B"/>
    <w:rsid w:val="002665D8"/>
    <w:rsid w:val="00266901"/>
    <w:rsid w:val="00267361"/>
    <w:rsid w:val="00267394"/>
    <w:rsid w:val="00267976"/>
    <w:rsid w:val="002700E5"/>
    <w:rsid w:val="002712E0"/>
    <w:rsid w:val="002713C4"/>
    <w:rsid w:val="00271B97"/>
    <w:rsid w:val="00272163"/>
    <w:rsid w:val="00273F5D"/>
    <w:rsid w:val="002745BD"/>
    <w:rsid w:val="00274C49"/>
    <w:rsid w:val="0027508C"/>
    <w:rsid w:val="00275C7D"/>
    <w:rsid w:val="00276455"/>
    <w:rsid w:val="00276464"/>
    <w:rsid w:val="002764FA"/>
    <w:rsid w:val="00276B3C"/>
    <w:rsid w:val="00276C1E"/>
    <w:rsid w:val="00276D69"/>
    <w:rsid w:val="00276FD7"/>
    <w:rsid w:val="00277004"/>
    <w:rsid w:val="002777C7"/>
    <w:rsid w:val="00277EE8"/>
    <w:rsid w:val="0028158C"/>
    <w:rsid w:val="00281BAF"/>
    <w:rsid w:val="00281BC5"/>
    <w:rsid w:val="00282C0B"/>
    <w:rsid w:val="00282C58"/>
    <w:rsid w:val="002832F8"/>
    <w:rsid w:val="00283AE4"/>
    <w:rsid w:val="0028459D"/>
    <w:rsid w:val="00284F7D"/>
    <w:rsid w:val="00284FC5"/>
    <w:rsid w:val="002852D4"/>
    <w:rsid w:val="00285D80"/>
    <w:rsid w:val="00286D5E"/>
    <w:rsid w:val="00286DC8"/>
    <w:rsid w:val="00286DF2"/>
    <w:rsid w:val="00286E39"/>
    <w:rsid w:val="00287799"/>
    <w:rsid w:val="00287D1E"/>
    <w:rsid w:val="00290473"/>
    <w:rsid w:val="00290993"/>
    <w:rsid w:val="00290B64"/>
    <w:rsid w:val="0029274D"/>
    <w:rsid w:val="0029296C"/>
    <w:rsid w:val="00294F37"/>
    <w:rsid w:val="00295AC1"/>
    <w:rsid w:val="00295DE8"/>
    <w:rsid w:val="0029633A"/>
    <w:rsid w:val="0029713E"/>
    <w:rsid w:val="002A0BE4"/>
    <w:rsid w:val="002A0BE9"/>
    <w:rsid w:val="002A13CD"/>
    <w:rsid w:val="002A1541"/>
    <w:rsid w:val="002A1988"/>
    <w:rsid w:val="002A3432"/>
    <w:rsid w:val="002A551F"/>
    <w:rsid w:val="002A57FE"/>
    <w:rsid w:val="002A57FF"/>
    <w:rsid w:val="002A60CF"/>
    <w:rsid w:val="002A6735"/>
    <w:rsid w:val="002A6EA0"/>
    <w:rsid w:val="002A7D97"/>
    <w:rsid w:val="002B007D"/>
    <w:rsid w:val="002B095B"/>
    <w:rsid w:val="002B2F58"/>
    <w:rsid w:val="002B31AB"/>
    <w:rsid w:val="002B32E2"/>
    <w:rsid w:val="002B3661"/>
    <w:rsid w:val="002B36F5"/>
    <w:rsid w:val="002B3717"/>
    <w:rsid w:val="002B53CA"/>
    <w:rsid w:val="002B5EFD"/>
    <w:rsid w:val="002B6637"/>
    <w:rsid w:val="002B6D54"/>
    <w:rsid w:val="002B7A26"/>
    <w:rsid w:val="002B7A50"/>
    <w:rsid w:val="002C15DC"/>
    <w:rsid w:val="002C1ACF"/>
    <w:rsid w:val="002C1F8F"/>
    <w:rsid w:val="002C29A6"/>
    <w:rsid w:val="002C328A"/>
    <w:rsid w:val="002C36BE"/>
    <w:rsid w:val="002C3BD8"/>
    <w:rsid w:val="002C3F24"/>
    <w:rsid w:val="002C4891"/>
    <w:rsid w:val="002C4CB4"/>
    <w:rsid w:val="002C56C4"/>
    <w:rsid w:val="002C6F88"/>
    <w:rsid w:val="002D0C31"/>
    <w:rsid w:val="002D0E2E"/>
    <w:rsid w:val="002D18EB"/>
    <w:rsid w:val="002D2336"/>
    <w:rsid w:val="002D237F"/>
    <w:rsid w:val="002D2981"/>
    <w:rsid w:val="002D36A7"/>
    <w:rsid w:val="002D3E8E"/>
    <w:rsid w:val="002D3EB0"/>
    <w:rsid w:val="002D4041"/>
    <w:rsid w:val="002D4696"/>
    <w:rsid w:val="002D4B54"/>
    <w:rsid w:val="002D4DB0"/>
    <w:rsid w:val="002D5320"/>
    <w:rsid w:val="002D548A"/>
    <w:rsid w:val="002D5D9C"/>
    <w:rsid w:val="002D67D8"/>
    <w:rsid w:val="002D69A7"/>
    <w:rsid w:val="002D6CC0"/>
    <w:rsid w:val="002D6D69"/>
    <w:rsid w:val="002D6E11"/>
    <w:rsid w:val="002D6F92"/>
    <w:rsid w:val="002D720E"/>
    <w:rsid w:val="002D7895"/>
    <w:rsid w:val="002E053E"/>
    <w:rsid w:val="002E090C"/>
    <w:rsid w:val="002E21CF"/>
    <w:rsid w:val="002E29A9"/>
    <w:rsid w:val="002E2B9D"/>
    <w:rsid w:val="002E2F10"/>
    <w:rsid w:val="002E354A"/>
    <w:rsid w:val="002E38EA"/>
    <w:rsid w:val="002E39AB"/>
    <w:rsid w:val="002E3A10"/>
    <w:rsid w:val="002E6BB2"/>
    <w:rsid w:val="002E78A9"/>
    <w:rsid w:val="002E797A"/>
    <w:rsid w:val="002E7CD5"/>
    <w:rsid w:val="002E7FBC"/>
    <w:rsid w:val="002F2321"/>
    <w:rsid w:val="002F2792"/>
    <w:rsid w:val="002F2C03"/>
    <w:rsid w:val="002F5348"/>
    <w:rsid w:val="002F660C"/>
    <w:rsid w:val="002F6874"/>
    <w:rsid w:val="002F68A4"/>
    <w:rsid w:val="002F6C8A"/>
    <w:rsid w:val="002F7162"/>
    <w:rsid w:val="0030068A"/>
    <w:rsid w:val="00301050"/>
    <w:rsid w:val="00302EE8"/>
    <w:rsid w:val="00302F47"/>
    <w:rsid w:val="003039AF"/>
    <w:rsid w:val="00303FEE"/>
    <w:rsid w:val="00304181"/>
    <w:rsid w:val="0030571A"/>
    <w:rsid w:val="00306447"/>
    <w:rsid w:val="003064B7"/>
    <w:rsid w:val="00306B1B"/>
    <w:rsid w:val="00306BE1"/>
    <w:rsid w:val="00306D0A"/>
    <w:rsid w:val="00307587"/>
    <w:rsid w:val="00307B4B"/>
    <w:rsid w:val="003103C3"/>
    <w:rsid w:val="003109B6"/>
    <w:rsid w:val="00310C15"/>
    <w:rsid w:val="00311665"/>
    <w:rsid w:val="00311A93"/>
    <w:rsid w:val="00311D4A"/>
    <w:rsid w:val="00312405"/>
    <w:rsid w:val="0031271B"/>
    <w:rsid w:val="003129F7"/>
    <w:rsid w:val="00313460"/>
    <w:rsid w:val="00313B32"/>
    <w:rsid w:val="00314239"/>
    <w:rsid w:val="003145B5"/>
    <w:rsid w:val="00314A93"/>
    <w:rsid w:val="003154A9"/>
    <w:rsid w:val="00315719"/>
    <w:rsid w:val="00315A8D"/>
    <w:rsid w:val="00315F16"/>
    <w:rsid w:val="00315FAD"/>
    <w:rsid w:val="00316508"/>
    <w:rsid w:val="00316885"/>
    <w:rsid w:val="00316E92"/>
    <w:rsid w:val="00317196"/>
    <w:rsid w:val="0031760A"/>
    <w:rsid w:val="00320D3D"/>
    <w:rsid w:val="003219F9"/>
    <w:rsid w:val="00323171"/>
    <w:rsid w:val="00325827"/>
    <w:rsid w:val="00325B12"/>
    <w:rsid w:val="00326182"/>
    <w:rsid w:val="0032632B"/>
    <w:rsid w:val="003266CA"/>
    <w:rsid w:val="00326874"/>
    <w:rsid w:val="0032723A"/>
    <w:rsid w:val="00327C05"/>
    <w:rsid w:val="00327D57"/>
    <w:rsid w:val="0033011B"/>
    <w:rsid w:val="00330343"/>
    <w:rsid w:val="00331B83"/>
    <w:rsid w:val="00332AE3"/>
    <w:rsid w:val="00333A7E"/>
    <w:rsid w:val="00333E31"/>
    <w:rsid w:val="0033444C"/>
    <w:rsid w:val="00335839"/>
    <w:rsid w:val="00335F14"/>
    <w:rsid w:val="00336AF2"/>
    <w:rsid w:val="00336C10"/>
    <w:rsid w:val="00336C94"/>
    <w:rsid w:val="003371BC"/>
    <w:rsid w:val="003404E4"/>
    <w:rsid w:val="0034206E"/>
    <w:rsid w:val="00342BAD"/>
    <w:rsid w:val="00342FAC"/>
    <w:rsid w:val="003431A2"/>
    <w:rsid w:val="003431BF"/>
    <w:rsid w:val="003444D3"/>
    <w:rsid w:val="0034452C"/>
    <w:rsid w:val="00345750"/>
    <w:rsid w:val="00345849"/>
    <w:rsid w:val="00345A44"/>
    <w:rsid w:val="00345DC4"/>
    <w:rsid w:val="00346B12"/>
    <w:rsid w:val="003473B4"/>
    <w:rsid w:val="00347D1A"/>
    <w:rsid w:val="003500AF"/>
    <w:rsid w:val="0035045C"/>
    <w:rsid w:val="0035075F"/>
    <w:rsid w:val="003508AF"/>
    <w:rsid w:val="00350D26"/>
    <w:rsid w:val="00351643"/>
    <w:rsid w:val="00351A5A"/>
    <w:rsid w:val="00351B1B"/>
    <w:rsid w:val="00353697"/>
    <w:rsid w:val="0035412D"/>
    <w:rsid w:val="003543A5"/>
    <w:rsid w:val="0035453C"/>
    <w:rsid w:val="00354657"/>
    <w:rsid w:val="003549D4"/>
    <w:rsid w:val="00355289"/>
    <w:rsid w:val="00355C52"/>
    <w:rsid w:val="00355EAD"/>
    <w:rsid w:val="00355EC9"/>
    <w:rsid w:val="003561E8"/>
    <w:rsid w:val="00356667"/>
    <w:rsid w:val="00356EC5"/>
    <w:rsid w:val="0035727D"/>
    <w:rsid w:val="00360135"/>
    <w:rsid w:val="00361284"/>
    <w:rsid w:val="00361A2F"/>
    <w:rsid w:val="0036222F"/>
    <w:rsid w:val="00362455"/>
    <w:rsid w:val="00362C32"/>
    <w:rsid w:val="0036307F"/>
    <w:rsid w:val="00363780"/>
    <w:rsid w:val="00363BBD"/>
    <w:rsid w:val="00363F3C"/>
    <w:rsid w:val="00364357"/>
    <w:rsid w:val="0036473E"/>
    <w:rsid w:val="00364D4C"/>
    <w:rsid w:val="00364E00"/>
    <w:rsid w:val="003651AD"/>
    <w:rsid w:val="003661EA"/>
    <w:rsid w:val="00366655"/>
    <w:rsid w:val="00367374"/>
    <w:rsid w:val="003676D0"/>
    <w:rsid w:val="00367754"/>
    <w:rsid w:val="0036779B"/>
    <w:rsid w:val="003677C5"/>
    <w:rsid w:val="003677F2"/>
    <w:rsid w:val="00367C7E"/>
    <w:rsid w:val="00370786"/>
    <w:rsid w:val="00370EB9"/>
    <w:rsid w:val="00371A89"/>
    <w:rsid w:val="00371AC5"/>
    <w:rsid w:val="00371BBB"/>
    <w:rsid w:val="00372628"/>
    <w:rsid w:val="00372C87"/>
    <w:rsid w:val="00373F75"/>
    <w:rsid w:val="0037406A"/>
    <w:rsid w:val="00374302"/>
    <w:rsid w:val="003747FB"/>
    <w:rsid w:val="00374D08"/>
    <w:rsid w:val="00374F7B"/>
    <w:rsid w:val="003757C2"/>
    <w:rsid w:val="00375ABF"/>
    <w:rsid w:val="003767F0"/>
    <w:rsid w:val="00376ED1"/>
    <w:rsid w:val="003817E6"/>
    <w:rsid w:val="00382484"/>
    <w:rsid w:val="003827E6"/>
    <w:rsid w:val="00382BE4"/>
    <w:rsid w:val="00382ECA"/>
    <w:rsid w:val="0038303B"/>
    <w:rsid w:val="00383A0E"/>
    <w:rsid w:val="00383E38"/>
    <w:rsid w:val="003843AB"/>
    <w:rsid w:val="00384EB6"/>
    <w:rsid w:val="00385718"/>
    <w:rsid w:val="0038613B"/>
    <w:rsid w:val="00386178"/>
    <w:rsid w:val="00386FDE"/>
    <w:rsid w:val="003878D4"/>
    <w:rsid w:val="00387B44"/>
    <w:rsid w:val="003900BE"/>
    <w:rsid w:val="003912D5"/>
    <w:rsid w:val="0039252A"/>
    <w:rsid w:val="00393DA7"/>
    <w:rsid w:val="0039409C"/>
    <w:rsid w:val="00394635"/>
    <w:rsid w:val="003952BA"/>
    <w:rsid w:val="003957DC"/>
    <w:rsid w:val="00395974"/>
    <w:rsid w:val="00396274"/>
    <w:rsid w:val="0039659D"/>
    <w:rsid w:val="003966B2"/>
    <w:rsid w:val="00396B1B"/>
    <w:rsid w:val="00397045"/>
    <w:rsid w:val="003A0BB7"/>
    <w:rsid w:val="003A10FD"/>
    <w:rsid w:val="003A1658"/>
    <w:rsid w:val="003A1CF7"/>
    <w:rsid w:val="003A2019"/>
    <w:rsid w:val="003A2021"/>
    <w:rsid w:val="003A297D"/>
    <w:rsid w:val="003A2A73"/>
    <w:rsid w:val="003A3287"/>
    <w:rsid w:val="003A3B61"/>
    <w:rsid w:val="003A46CF"/>
    <w:rsid w:val="003A4D75"/>
    <w:rsid w:val="003A51A1"/>
    <w:rsid w:val="003A57B3"/>
    <w:rsid w:val="003A647C"/>
    <w:rsid w:val="003A6802"/>
    <w:rsid w:val="003A7049"/>
    <w:rsid w:val="003A7631"/>
    <w:rsid w:val="003A7AAB"/>
    <w:rsid w:val="003B0074"/>
    <w:rsid w:val="003B2603"/>
    <w:rsid w:val="003B2833"/>
    <w:rsid w:val="003B28DC"/>
    <w:rsid w:val="003B345B"/>
    <w:rsid w:val="003B34F2"/>
    <w:rsid w:val="003B3649"/>
    <w:rsid w:val="003B375C"/>
    <w:rsid w:val="003B3788"/>
    <w:rsid w:val="003B3C5F"/>
    <w:rsid w:val="003B3FD7"/>
    <w:rsid w:val="003B4CCE"/>
    <w:rsid w:val="003B4D6E"/>
    <w:rsid w:val="003B500B"/>
    <w:rsid w:val="003B5638"/>
    <w:rsid w:val="003B5776"/>
    <w:rsid w:val="003B780A"/>
    <w:rsid w:val="003B7BD7"/>
    <w:rsid w:val="003C1A55"/>
    <w:rsid w:val="003C237A"/>
    <w:rsid w:val="003C30E4"/>
    <w:rsid w:val="003C3201"/>
    <w:rsid w:val="003C33E7"/>
    <w:rsid w:val="003C3476"/>
    <w:rsid w:val="003C3E15"/>
    <w:rsid w:val="003C438A"/>
    <w:rsid w:val="003C4695"/>
    <w:rsid w:val="003C4721"/>
    <w:rsid w:val="003C547F"/>
    <w:rsid w:val="003C5660"/>
    <w:rsid w:val="003C5BC5"/>
    <w:rsid w:val="003C5D7B"/>
    <w:rsid w:val="003C6270"/>
    <w:rsid w:val="003C6298"/>
    <w:rsid w:val="003C639D"/>
    <w:rsid w:val="003C63B3"/>
    <w:rsid w:val="003C661B"/>
    <w:rsid w:val="003C7454"/>
    <w:rsid w:val="003C7FA8"/>
    <w:rsid w:val="003D02B4"/>
    <w:rsid w:val="003D0865"/>
    <w:rsid w:val="003D0D6C"/>
    <w:rsid w:val="003D153E"/>
    <w:rsid w:val="003D157B"/>
    <w:rsid w:val="003D170E"/>
    <w:rsid w:val="003D187F"/>
    <w:rsid w:val="003D249F"/>
    <w:rsid w:val="003D3110"/>
    <w:rsid w:val="003D4E49"/>
    <w:rsid w:val="003D4E80"/>
    <w:rsid w:val="003D574E"/>
    <w:rsid w:val="003D6099"/>
    <w:rsid w:val="003D6D51"/>
    <w:rsid w:val="003D7C5D"/>
    <w:rsid w:val="003E0EA9"/>
    <w:rsid w:val="003E11AE"/>
    <w:rsid w:val="003E11C1"/>
    <w:rsid w:val="003E2CBC"/>
    <w:rsid w:val="003E3772"/>
    <w:rsid w:val="003E3BFE"/>
    <w:rsid w:val="003E45DC"/>
    <w:rsid w:val="003E4B22"/>
    <w:rsid w:val="003E4D2B"/>
    <w:rsid w:val="003E5DC7"/>
    <w:rsid w:val="003E5FC8"/>
    <w:rsid w:val="003E687C"/>
    <w:rsid w:val="003E68DA"/>
    <w:rsid w:val="003E7D91"/>
    <w:rsid w:val="003F037A"/>
    <w:rsid w:val="003F1C5A"/>
    <w:rsid w:val="003F21A6"/>
    <w:rsid w:val="003F21CD"/>
    <w:rsid w:val="003F3642"/>
    <w:rsid w:val="003F3BC6"/>
    <w:rsid w:val="003F4D52"/>
    <w:rsid w:val="003F5E25"/>
    <w:rsid w:val="003F6125"/>
    <w:rsid w:val="003F65B6"/>
    <w:rsid w:val="003F7311"/>
    <w:rsid w:val="003F791B"/>
    <w:rsid w:val="003F79DC"/>
    <w:rsid w:val="004000E7"/>
    <w:rsid w:val="00400166"/>
    <w:rsid w:val="00400A85"/>
    <w:rsid w:val="00400A96"/>
    <w:rsid w:val="00401E8D"/>
    <w:rsid w:val="00403075"/>
    <w:rsid w:val="0040311D"/>
    <w:rsid w:val="0040363A"/>
    <w:rsid w:val="0040363C"/>
    <w:rsid w:val="0040473B"/>
    <w:rsid w:val="00405049"/>
    <w:rsid w:val="0040523F"/>
    <w:rsid w:val="004055C5"/>
    <w:rsid w:val="004055EE"/>
    <w:rsid w:val="0040650C"/>
    <w:rsid w:val="00406B0E"/>
    <w:rsid w:val="0040707C"/>
    <w:rsid w:val="0040764C"/>
    <w:rsid w:val="00407FCC"/>
    <w:rsid w:val="00410076"/>
    <w:rsid w:val="00410D17"/>
    <w:rsid w:val="004112DA"/>
    <w:rsid w:val="004118E7"/>
    <w:rsid w:val="00411F4B"/>
    <w:rsid w:val="00412FC2"/>
    <w:rsid w:val="00413142"/>
    <w:rsid w:val="004136F7"/>
    <w:rsid w:val="004136FD"/>
    <w:rsid w:val="00416BBC"/>
    <w:rsid w:val="00416E4E"/>
    <w:rsid w:val="00417250"/>
    <w:rsid w:val="00417586"/>
    <w:rsid w:val="004179DB"/>
    <w:rsid w:val="00420213"/>
    <w:rsid w:val="004204B8"/>
    <w:rsid w:val="004219F8"/>
    <w:rsid w:val="00421AD1"/>
    <w:rsid w:val="00422127"/>
    <w:rsid w:val="004228AE"/>
    <w:rsid w:val="00422C13"/>
    <w:rsid w:val="004230D2"/>
    <w:rsid w:val="0042316A"/>
    <w:rsid w:val="00424559"/>
    <w:rsid w:val="004268CA"/>
    <w:rsid w:val="0042783C"/>
    <w:rsid w:val="00430854"/>
    <w:rsid w:val="00430D10"/>
    <w:rsid w:val="0043100E"/>
    <w:rsid w:val="00431FC6"/>
    <w:rsid w:val="00432A4A"/>
    <w:rsid w:val="00432BA2"/>
    <w:rsid w:val="00432CC6"/>
    <w:rsid w:val="004330A5"/>
    <w:rsid w:val="0043317D"/>
    <w:rsid w:val="004333DD"/>
    <w:rsid w:val="00433628"/>
    <w:rsid w:val="00433D22"/>
    <w:rsid w:val="004346B6"/>
    <w:rsid w:val="00434A4C"/>
    <w:rsid w:val="0043552E"/>
    <w:rsid w:val="00435C08"/>
    <w:rsid w:val="00435C2D"/>
    <w:rsid w:val="00435F6B"/>
    <w:rsid w:val="00436B6A"/>
    <w:rsid w:val="004378A7"/>
    <w:rsid w:val="0043795B"/>
    <w:rsid w:val="00437CF4"/>
    <w:rsid w:val="00440064"/>
    <w:rsid w:val="00440E49"/>
    <w:rsid w:val="00440ED2"/>
    <w:rsid w:val="00441168"/>
    <w:rsid w:val="0044129E"/>
    <w:rsid w:val="00441762"/>
    <w:rsid w:val="004418FE"/>
    <w:rsid w:val="00441C66"/>
    <w:rsid w:val="00441F87"/>
    <w:rsid w:val="004423A6"/>
    <w:rsid w:val="00442685"/>
    <w:rsid w:val="00442C59"/>
    <w:rsid w:val="004430E7"/>
    <w:rsid w:val="00443A3D"/>
    <w:rsid w:val="004449CD"/>
    <w:rsid w:val="00445163"/>
    <w:rsid w:val="00446FF4"/>
    <w:rsid w:val="004473D8"/>
    <w:rsid w:val="0044763E"/>
    <w:rsid w:val="00447CBE"/>
    <w:rsid w:val="00447FC6"/>
    <w:rsid w:val="00450305"/>
    <w:rsid w:val="00452589"/>
    <w:rsid w:val="00452734"/>
    <w:rsid w:val="004527BB"/>
    <w:rsid w:val="00453422"/>
    <w:rsid w:val="0045345C"/>
    <w:rsid w:val="004546E7"/>
    <w:rsid w:val="004566C7"/>
    <w:rsid w:val="004568BF"/>
    <w:rsid w:val="0045718E"/>
    <w:rsid w:val="00457550"/>
    <w:rsid w:val="004576D2"/>
    <w:rsid w:val="004606EA"/>
    <w:rsid w:val="00460777"/>
    <w:rsid w:val="00460F4C"/>
    <w:rsid w:val="0046199C"/>
    <w:rsid w:val="00462B37"/>
    <w:rsid w:val="00462CE7"/>
    <w:rsid w:val="00464718"/>
    <w:rsid w:val="00464820"/>
    <w:rsid w:val="00464993"/>
    <w:rsid w:val="00464AA0"/>
    <w:rsid w:val="0046589B"/>
    <w:rsid w:val="00465E60"/>
    <w:rsid w:val="00466178"/>
    <w:rsid w:val="00466388"/>
    <w:rsid w:val="00467442"/>
    <w:rsid w:val="004678B9"/>
    <w:rsid w:val="0047077F"/>
    <w:rsid w:val="00470F57"/>
    <w:rsid w:val="004719D8"/>
    <w:rsid w:val="00472500"/>
    <w:rsid w:val="00473073"/>
    <w:rsid w:val="00473237"/>
    <w:rsid w:val="004734EC"/>
    <w:rsid w:val="00473960"/>
    <w:rsid w:val="004739AB"/>
    <w:rsid w:val="004739F0"/>
    <w:rsid w:val="0047476B"/>
    <w:rsid w:val="0047521B"/>
    <w:rsid w:val="00475F49"/>
    <w:rsid w:val="00477314"/>
    <w:rsid w:val="004779DF"/>
    <w:rsid w:val="00477D16"/>
    <w:rsid w:val="00480233"/>
    <w:rsid w:val="00480A73"/>
    <w:rsid w:val="00480BA5"/>
    <w:rsid w:val="0048100E"/>
    <w:rsid w:val="00481907"/>
    <w:rsid w:val="00481C8D"/>
    <w:rsid w:val="0048216F"/>
    <w:rsid w:val="004826F8"/>
    <w:rsid w:val="004827AC"/>
    <w:rsid w:val="004828B2"/>
    <w:rsid w:val="004829E2"/>
    <w:rsid w:val="00482DE5"/>
    <w:rsid w:val="00483252"/>
    <w:rsid w:val="00483257"/>
    <w:rsid w:val="004834A9"/>
    <w:rsid w:val="00484675"/>
    <w:rsid w:val="004846F2"/>
    <w:rsid w:val="00484F5A"/>
    <w:rsid w:val="004858EF"/>
    <w:rsid w:val="00486DF6"/>
    <w:rsid w:val="00486FF5"/>
    <w:rsid w:val="00487ECE"/>
    <w:rsid w:val="00490062"/>
    <w:rsid w:val="00491628"/>
    <w:rsid w:val="00491D32"/>
    <w:rsid w:val="004922F3"/>
    <w:rsid w:val="00493445"/>
    <w:rsid w:val="00493538"/>
    <w:rsid w:val="00493FEA"/>
    <w:rsid w:val="00494087"/>
    <w:rsid w:val="0049493B"/>
    <w:rsid w:val="00494A80"/>
    <w:rsid w:val="00494C58"/>
    <w:rsid w:val="00494D08"/>
    <w:rsid w:val="00496632"/>
    <w:rsid w:val="00496C8F"/>
    <w:rsid w:val="00496E64"/>
    <w:rsid w:val="00496F1C"/>
    <w:rsid w:val="0049746F"/>
    <w:rsid w:val="00497970"/>
    <w:rsid w:val="00497B93"/>
    <w:rsid w:val="00497BFA"/>
    <w:rsid w:val="00497C24"/>
    <w:rsid w:val="004A0787"/>
    <w:rsid w:val="004A0D7B"/>
    <w:rsid w:val="004A1EF6"/>
    <w:rsid w:val="004A213B"/>
    <w:rsid w:val="004A237B"/>
    <w:rsid w:val="004A2ED4"/>
    <w:rsid w:val="004A498A"/>
    <w:rsid w:val="004A4BD8"/>
    <w:rsid w:val="004A4C69"/>
    <w:rsid w:val="004A55EE"/>
    <w:rsid w:val="004A576E"/>
    <w:rsid w:val="004A646A"/>
    <w:rsid w:val="004A670E"/>
    <w:rsid w:val="004A6ABF"/>
    <w:rsid w:val="004B0201"/>
    <w:rsid w:val="004B0A97"/>
    <w:rsid w:val="004B22B3"/>
    <w:rsid w:val="004B263F"/>
    <w:rsid w:val="004B3138"/>
    <w:rsid w:val="004B34CE"/>
    <w:rsid w:val="004B3AF0"/>
    <w:rsid w:val="004B3FB1"/>
    <w:rsid w:val="004B4C8B"/>
    <w:rsid w:val="004B52F6"/>
    <w:rsid w:val="004B5AF0"/>
    <w:rsid w:val="004B6699"/>
    <w:rsid w:val="004B6843"/>
    <w:rsid w:val="004B69A7"/>
    <w:rsid w:val="004B6DEA"/>
    <w:rsid w:val="004C08DD"/>
    <w:rsid w:val="004C0F07"/>
    <w:rsid w:val="004C198A"/>
    <w:rsid w:val="004C1B81"/>
    <w:rsid w:val="004C2050"/>
    <w:rsid w:val="004C32F1"/>
    <w:rsid w:val="004C35BF"/>
    <w:rsid w:val="004C4C62"/>
    <w:rsid w:val="004C5702"/>
    <w:rsid w:val="004C6039"/>
    <w:rsid w:val="004C674C"/>
    <w:rsid w:val="004C6CD5"/>
    <w:rsid w:val="004C737B"/>
    <w:rsid w:val="004C756A"/>
    <w:rsid w:val="004C7807"/>
    <w:rsid w:val="004C7EC7"/>
    <w:rsid w:val="004D09FC"/>
    <w:rsid w:val="004D160A"/>
    <w:rsid w:val="004D1B24"/>
    <w:rsid w:val="004D21B8"/>
    <w:rsid w:val="004D2999"/>
    <w:rsid w:val="004D2B6C"/>
    <w:rsid w:val="004D3756"/>
    <w:rsid w:val="004D39A0"/>
    <w:rsid w:val="004D3F7C"/>
    <w:rsid w:val="004D4591"/>
    <w:rsid w:val="004D4767"/>
    <w:rsid w:val="004D72CD"/>
    <w:rsid w:val="004D75CB"/>
    <w:rsid w:val="004E077A"/>
    <w:rsid w:val="004E11E4"/>
    <w:rsid w:val="004E135E"/>
    <w:rsid w:val="004E1A8D"/>
    <w:rsid w:val="004E1E5F"/>
    <w:rsid w:val="004E2199"/>
    <w:rsid w:val="004E2206"/>
    <w:rsid w:val="004E3DE9"/>
    <w:rsid w:val="004E421D"/>
    <w:rsid w:val="004E4227"/>
    <w:rsid w:val="004E468A"/>
    <w:rsid w:val="004E5DBC"/>
    <w:rsid w:val="004E5E32"/>
    <w:rsid w:val="004E67D4"/>
    <w:rsid w:val="004E6DF5"/>
    <w:rsid w:val="004F0540"/>
    <w:rsid w:val="004F0F1F"/>
    <w:rsid w:val="004F14F5"/>
    <w:rsid w:val="004F163C"/>
    <w:rsid w:val="004F1E79"/>
    <w:rsid w:val="004F203B"/>
    <w:rsid w:val="004F27DF"/>
    <w:rsid w:val="004F2DA6"/>
    <w:rsid w:val="004F37C1"/>
    <w:rsid w:val="004F3904"/>
    <w:rsid w:val="004F4748"/>
    <w:rsid w:val="004F4AE6"/>
    <w:rsid w:val="004F4F91"/>
    <w:rsid w:val="004F5396"/>
    <w:rsid w:val="004F5787"/>
    <w:rsid w:val="004F5886"/>
    <w:rsid w:val="004F6E8D"/>
    <w:rsid w:val="004F7386"/>
    <w:rsid w:val="004F77B8"/>
    <w:rsid w:val="004F7C31"/>
    <w:rsid w:val="00500C61"/>
    <w:rsid w:val="00501AD1"/>
    <w:rsid w:val="00501C58"/>
    <w:rsid w:val="00501CC8"/>
    <w:rsid w:val="0050224B"/>
    <w:rsid w:val="00502B5F"/>
    <w:rsid w:val="00502DE1"/>
    <w:rsid w:val="0050317A"/>
    <w:rsid w:val="00503CF5"/>
    <w:rsid w:val="00504C32"/>
    <w:rsid w:val="00505612"/>
    <w:rsid w:val="00505DFE"/>
    <w:rsid w:val="00506B20"/>
    <w:rsid w:val="00506F74"/>
    <w:rsid w:val="0050746C"/>
    <w:rsid w:val="00510006"/>
    <w:rsid w:val="005101F2"/>
    <w:rsid w:val="00510DC0"/>
    <w:rsid w:val="00511D0F"/>
    <w:rsid w:val="00512471"/>
    <w:rsid w:val="0051300A"/>
    <w:rsid w:val="005144B3"/>
    <w:rsid w:val="0051543B"/>
    <w:rsid w:val="00515743"/>
    <w:rsid w:val="00515959"/>
    <w:rsid w:val="00515A8F"/>
    <w:rsid w:val="005168A8"/>
    <w:rsid w:val="00516EB9"/>
    <w:rsid w:val="00520160"/>
    <w:rsid w:val="00520295"/>
    <w:rsid w:val="0052078B"/>
    <w:rsid w:val="00520B8A"/>
    <w:rsid w:val="00521403"/>
    <w:rsid w:val="0052226E"/>
    <w:rsid w:val="005229F8"/>
    <w:rsid w:val="005237B9"/>
    <w:rsid w:val="005246BA"/>
    <w:rsid w:val="00525D93"/>
    <w:rsid w:val="00525DB0"/>
    <w:rsid w:val="00525E09"/>
    <w:rsid w:val="005260CD"/>
    <w:rsid w:val="005269AA"/>
    <w:rsid w:val="00526BDC"/>
    <w:rsid w:val="00527789"/>
    <w:rsid w:val="00532302"/>
    <w:rsid w:val="005330B9"/>
    <w:rsid w:val="00533BED"/>
    <w:rsid w:val="00533C1D"/>
    <w:rsid w:val="0053439E"/>
    <w:rsid w:val="005345DA"/>
    <w:rsid w:val="00535124"/>
    <w:rsid w:val="0053516C"/>
    <w:rsid w:val="0053525B"/>
    <w:rsid w:val="005355E6"/>
    <w:rsid w:val="00537214"/>
    <w:rsid w:val="005375AA"/>
    <w:rsid w:val="00540204"/>
    <w:rsid w:val="005403ED"/>
    <w:rsid w:val="00540FB2"/>
    <w:rsid w:val="005419A5"/>
    <w:rsid w:val="00541D74"/>
    <w:rsid w:val="00541E2B"/>
    <w:rsid w:val="00542738"/>
    <w:rsid w:val="00542842"/>
    <w:rsid w:val="00543E4D"/>
    <w:rsid w:val="0054427A"/>
    <w:rsid w:val="005447AF"/>
    <w:rsid w:val="00544925"/>
    <w:rsid w:val="00544926"/>
    <w:rsid w:val="0054784F"/>
    <w:rsid w:val="00547CFB"/>
    <w:rsid w:val="005518F9"/>
    <w:rsid w:val="00551AAE"/>
    <w:rsid w:val="005545D2"/>
    <w:rsid w:val="00554671"/>
    <w:rsid w:val="005547F8"/>
    <w:rsid w:val="00555D92"/>
    <w:rsid w:val="00555DA4"/>
    <w:rsid w:val="005562B6"/>
    <w:rsid w:val="00556553"/>
    <w:rsid w:val="0055655E"/>
    <w:rsid w:val="0055669C"/>
    <w:rsid w:val="00556763"/>
    <w:rsid w:val="00556C1C"/>
    <w:rsid w:val="00557635"/>
    <w:rsid w:val="00561431"/>
    <w:rsid w:val="0056150F"/>
    <w:rsid w:val="00561BA8"/>
    <w:rsid w:val="00561C38"/>
    <w:rsid w:val="00561E55"/>
    <w:rsid w:val="00562E39"/>
    <w:rsid w:val="005645F4"/>
    <w:rsid w:val="005648A5"/>
    <w:rsid w:val="0056493A"/>
    <w:rsid w:val="00565690"/>
    <w:rsid w:val="00565943"/>
    <w:rsid w:val="00566D34"/>
    <w:rsid w:val="0056727B"/>
    <w:rsid w:val="00567ADE"/>
    <w:rsid w:val="00570048"/>
    <w:rsid w:val="0057050B"/>
    <w:rsid w:val="00571DE6"/>
    <w:rsid w:val="00572633"/>
    <w:rsid w:val="00572CCB"/>
    <w:rsid w:val="005735DE"/>
    <w:rsid w:val="00573E6E"/>
    <w:rsid w:val="005740CD"/>
    <w:rsid w:val="005744B8"/>
    <w:rsid w:val="0057596E"/>
    <w:rsid w:val="00575D17"/>
    <w:rsid w:val="0057660F"/>
    <w:rsid w:val="00577AE5"/>
    <w:rsid w:val="00577DC2"/>
    <w:rsid w:val="00577E5A"/>
    <w:rsid w:val="00580E28"/>
    <w:rsid w:val="00580F9A"/>
    <w:rsid w:val="00581199"/>
    <w:rsid w:val="005814AB"/>
    <w:rsid w:val="00581661"/>
    <w:rsid w:val="00581DE2"/>
    <w:rsid w:val="00582190"/>
    <w:rsid w:val="00582267"/>
    <w:rsid w:val="00583EA6"/>
    <w:rsid w:val="00583FE1"/>
    <w:rsid w:val="0058604F"/>
    <w:rsid w:val="0058650F"/>
    <w:rsid w:val="005870D1"/>
    <w:rsid w:val="00587B54"/>
    <w:rsid w:val="0059023C"/>
    <w:rsid w:val="00590984"/>
    <w:rsid w:val="00590C4F"/>
    <w:rsid w:val="00590E02"/>
    <w:rsid w:val="005910D7"/>
    <w:rsid w:val="005911D6"/>
    <w:rsid w:val="00592656"/>
    <w:rsid w:val="005926F6"/>
    <w:rsid w:val="00592927"/>
    <w:rsid w:val="00592DCB"/>
    <w:rsid w:val="00593073"/>
    <w:rsid w:val="00593C23"/>
    <w:rsid w:val="0059465B"/>
    <w:rsid w:val="00594CCB"/>
    <w:rsid w:val="00594D9D"/>
    <w:rsid w:val="00594F2D"/>
    <w:rsid w:val="00596AD9"/>
    <w:rsid w:val="00597485"/>
    <w:rsid w:val="0059794A"/>
    <w:rsid w:val="00597B0B"/>
    <w:rsid w:val="005A0000"/>
    <w:rsid w:val="005A03B1"/>
    <w:rsid w:val="005A1144"/>
    <w:rsid w:val="005A187A"/>
    <w:rsid w:val="005A1AF6"/>
    <w:rsid w:val="005A2096"/>
    <w:rsid w:val="005A264F"/>
    <w:rsid w:val="005A38ED"/>
    <w:rsid w:val="005A4909"/>
    <w:rsid w:val="005A4AC8"/>
    <w:rsid w:val="005A4F9B"/>
    <w:rsid w:val="005A5DA6"/>
    <w:rsid w:val="005A5DDC"/>
    <w:rsid w:val="005A76F6"/>
    <w:rsid w:val="005A7D90"/>
    <w:rsid w:val="005B0180"/>
    <w:rsid w:val="005B171B"/>
    <w:rsid w:val="005B1EBA"/>
    <w:rsid w:val="005B2794"/>
    <w:rsid w:val="005B322F"/>
    <w:rsid w:val="005B347F"/>
    <w:rsid w:val="005B3E66"/>
    <w:rsid w:val="005B3E71"/>
    <w:rsid w:val="005B4541"/>
    <w:rsid w:val="005B54CF"/>
    <w:rsid w:val="005B668F"/>
    <w:rsid w:val="005B69D7"/>
    <w:rsid w:val="005B6ED3"/>
    <w:rsid w:val="005B73D2"/>
    <w:rsid w:val="005B73D8"/>
    <w:rsid w:val="005B7708"/>
    <w:rsid w:val="005B793E"/>
    <w:rsid w:val="005B7F7B"/>
    <w:rsid w:val="005B7F8A"/>
    <w:rsid w:val="005C0134"/>
    <w:rsid w:val="005C07C0"/>
    <w:rsid w:val="005C0AA7"/>
    <w:rsid w:val="005C113C"/>
    <w:rsid w:val="005C1B8C"/>
    <w:rsid w:val="005C24CC"/>
    <w:rsid w:val="005C2553"/>
    <w:rsid w:val="005C297C"/>
    <w:rsid w:val="005C2A50"/>
    <w:rsid w:val="005C3069"/>
    <w:rsid w:val="005C41DE"/>
    <w:rsid w:val="005C495A"/>
    <w:rsid w:val="005C4E4D"/>
    <w:rsid w:val="005C51C4"/>
    <w:rsid w:val="005C604F"/>
    <w:rsid w:val="005C668D"/>
    <w:rsid w:val="005C7771"/>
    <w:rsid w:val="005C78E0"/>
    <w:rsid w:val="005C7D18"/>
    <w:rsid w:val="005D196D"/>
    <w:rsid w:val="005D1E5A"/>
    <w:rsid w:val="005D21D3"/>
    <w:rsid w:val="005D22C1"/>
    <w:rsid w:val="005D2FC6"/>
    <w:rsid w:val="005D35D9"/>
    <w:rsid w:val="005D3A75"/>
    <w:rsid w:val="005D4240"/>
    <w:rsid w:val="005D4250"/>
    <w:rsid w:val="005D42EF"/>
    <w:rsid w:val="005D5547"/>
    <w:rsid w:val="005D55A2"/>
    <w:rsid w:val="005D56A2"/>
    <w:rsid w:val="005E0702"/>
    <w:rsid w:val="005E122F"/>
    <w:rsid w:val="005E24B6"/>
    <w:rsid w:val="005E2B91"/>
    <w:rsid w:val="005E2C0C"/>
    <w:rsid w:val="005E427E"/>
    <w:rsid w:val="005E4A2A"/>
    <w:rsid w:val="005E4D99"/>
    <w:rsid w:val="005E58AB"/>
    <w:rsid w:val="005E5A82"/>
    <w:rsid w:val="005E5F5A"/>
    <w:rsid w:val="005E61EC"/>
    <w:rsid w:val="005E6571"/>
    <w:rsid w:val="005E6D23"/>
    <w:rsid w:val="005F005C"/>
    <w:rsid w:val="005F1187"/>
    <w:rsid w:val="005F1BC9"/>
    <w:rsid w:val="005F299A"/>
    <w:rsid w:val="005F2A89"/>
    <w:rsid w:val="005F31F2"/>
    <w:rsid w:val="005F3236"/>
    <w:rsid w:val="005F34C6"/>
    <w:rsid w:val="005F50CD"/>
    <w:rsid w:val="005F5106"/>
    <w:rsid w:val="005F6831"/>
    <w:rsid w:val="005F6C78"/>
    <w:rsid w:val="005F6FEC"/>
    <w:rsid w:val="00600704"/>
    <w:rsid w:val="00600BFF"/>
    <w:rsid w:val="00601809"/>
    <w:rsid w:val="00601D82"/>
    <w:rsid w:val="0060203A"/>
    <w:rsid w:val="00602847"/>
    <w:rsid w:val="006030F8"/>
    <w:rsid w:val="006037D7"/>
    <w:rsid w:val="00603968"/>
    <w:rsid w:val="006039BA"/>
    <w:rsid w:val="0060440B"/>
    <w:rsid w:val="00604798"/>
    <w:rsid w:val="006054C2"/>
    <w:rsid w:val="00605C13"/>
    <w:rsid w:val="00605CF1"/>
    <w:rsid w:val="006068D9"/>
    <w:rsid w:val="00606DF0"/>
    <w:rsid w:val="006073A3"/>
    <w:rsid w:val="006109A3"/>
    <w:rsid w:val="00610FD1"/>
    <w:rsid w:val="00612522"/>
    <w:rsid w:val="006128A1"/>
    <w:rsid w:val="006129CF"/>
    <w:rsid w:val="00612FE9"/>
    <w:rsid w:val="00613685"/>
    <w:rsid w:val="0061587F"/>
    <w:rsid w:val="00615ED6"/>
    <w:rsid w:val="006165D8"/>
    <w:rsid w:val="006168B6"/>
    <w:rsid w:val="00616D10"/>
    <w:rsid w:val="00620539"/>
    <w:rsid w:val="0062087D"/>
    <w:rsid w:val="00620BD0"/>
    <w:rsid w:val="00620E05"/>
    <w:rsid w:val="0062119E"/>
    <w:rsid w:val="00621429"/>
    <w:rsid w:val="006214AE"/>
    <w:rsid w:val="00621A3E"/>
    <w:rsid w:val="00621DDA"/>
    <w:rsid w:val="00621FC7"/>
    <w:rsid w:val="00622035"/>
    <w:rsid w:val="006221B9"/>
    <w:rsid w:val="00622723"/>
    <w:rsid w:val="00622B81"/>
    <w:rsid w:val="00623CEA"/>
    <w:rsid w:val="00624C4B"/>
    <w:rsid w:val="006250B9"/>
    <w:rsid w:val="00625397"/>
    <w:rsid w:val="006253BA"/>
    <w:rsid w:val="00625595"/>
    <w:rsid w:val="00625758"/>
    <w:rsid w:val="00625CEA"/>
    <w:rsid w:val="0062605C"/>
    <w:rsid w:val="0062626A"/>
    <w:rsid w:val="0062648A"/>
    <w:rsid w:val="00626F18"/>
    <w:rsid w:val="006272A0"/>
    <w:rsid w:val="00627862"/>
    <w:rsid w:val="00627DD7"/>
    <w:rsid w:val="00627F62"/>
    <w:rsid w:val="00630346"/>
    <w:rsid w:val="00631614"/>
    <w:rsid w:val="00631F77"/>
    <w:rsid w:val="00632959"/>
    <w:rsid w:val="00632AF6"/>
    <w:rsid w:val="006334D9"/>
    <w:rsid w:val="0063373E"/>
    <w:rsid w:val="00633882"/>
    <w:rsid w:val="00633B43"/>
    <w:rsid w:val="00633F3D"/>
    <w:rsid w:val="00634AC3"/>
    <w:rsid w:val="00635054"/>
    <w:rsid w:val="006352F5"/>
    <w:rsid w:val="006366CE"/>
    <w:rsid w:val="00637230"/>
    <w:rsid w:val="00637964"/>
    <w:rsid w:val="00637E20"/>
    <w:rsid w:val="0064170F"/>
    <w:rsid w:val="00641BFB"/>
    <w:rsid w:val="006423EF"/>
    <w:rsid w:val="0064269D"/>
    <w:rsid w:val="00642723"/>
    <w:rsid w:val="00642F1C"/>
    <w:rsid w:val="0064344F"/>
    <w:rsid w:val="006437B4"/>
    <w:rsid w:val="00643882"/>
    <w:rsid w:val="0064428A"/>
    <w:rsid w:val="00644ABF"/>
    <w:rsid w:val="006459C3"/>
    <w:rsid w:val="006462F9"/>
    <w:rsid w:val="00646A67"/>
    <w:rsid w:val="006474AD"/>
    <w:rsid w:val="00647E1F"/>
    <w:rsid w:val="00650127"/>
    <w:rsid w:val="00650814"/>
    <w:rsid w:val="00650C62"/>
    <w:rsid w:val="006515CE"/>
    <w:rsid w:val="00651C27"/>
    <w:rsid w:val="00652384"/>
    <w:rsid w:val="006523CE"/>
    <w:rsid w:val="006534C2"/>
    <w:rsid w:val="00654027"/>
    <w:rsid w:val="00654172"/>
    <w:rsid w:val="00655617"/>
    <w:rsid w:val="006558FA"/>
    <w:rsid w:val="00655CF2"/>
    <w:rsid w:val="00655D85"/>
    <w:rsid w:val="00656635"/>
    <w:rsid w:val="00660FD3"/>
    <w:rsid w:val="00661CA8"/>
    <w:rsid w:val="00661D5E"/>
    <w:rsid w:val="00662886"/>
    <w:rsid w:val="006632ED"/>
    <w:rsid w:val="00663A76"/>
    <w:rsid w:val="00664053"/>
    <w:rsid w:val="0066435F"/>
    <w:rsid w:val="00664E06"/>
    <w:rsid w:val="00664EAE"/>
    <w:rsid w:val="00665E2C"/>
    <w:rsid w:val="006669F2"/>
    <w:rsid w:val="006672ED"/>
    <w:rsid w:val="00667400"/>
    <w:rsid w:val="00667F01"/>
    <w:rsid w:val="00670023"/>
    <w:rsid w:val="0067014A"/>
    <w:rsid w:val="0067017B"/>
    <w:rsid w:val="006716F9"/>
    <w:rsid w:val="00671B84"/>
    <w:rsid w:val="00672D39"/>
    <w:rsid w:val="00672DDA"/>
    <w:rsid w:val="006731EA"/>
    <w:rsid w:val="006734B2"/>
    <w:rsid w:val="00673506"/>
    <w:rsid w:val="006738E4"/>
    <w:rsid w:val="00674685"/>
    <w:rsid w:val="00674803"/>
    <w:rsid w:val="00674E99"/>
    <w:rsid w:val="00676046"/>
    <w:rsid w:val="006765D5"/>
    <w:rsid w:val="00676E85"/>
    <w:rsid w:val="00680016"/>
    <w:rsid w:val="006801CF"/>
    <w:rsid w:val="006802D4"/>
    <w:rsid w:val="00680651"/>
    <w:rsid w:val="00681248"/>
    <w:rsid w:val="00682188"/>
    <w:rsid w:val="0068223B"/>
    <w:rsid w:val="006826DD"/>
    <w:rsid w:val="00682EEC"/>
    <w:rsid w:val="006833D2"/>
    <w:rsid w:val="006836CD"/>
    <w:rsid w:val="00683825"/>
    <w:rsid w:val="00685455"/>
    <w:rsid w:val="00685E22"/>
    <w:rsid w:val="0068653F"/>
    <w:rsid w:val="006874A7"/>
    <w:rsid w:val="006878F1"/>
    <w:rsid w:val="00687A9E"/>
    <w:rsid w:val="00690732"/>
    <w:rsid w:val="00690B63"/>
    <w:rsid w:val="00690E09"/>
    <w:rsid w:val="00691E26"/>
    <w:rsid w:val="00691FDE"/>
    <w:rsid w:val="006926D3"/>
    <w:rsid w:val="0069299B"/>
    <w:rsid w:val="00692BFB"/>
    <w:rsid w:val="00692F9F"/>
    <w:rsid w:val="0069330D"/>
    <w:rsid w:val="006955A1"/>
    <w:rsid w:val="006956E7"/>
    <w:rsid w:val="0069599C"/>
    <w:rsid w:val="00695E31"/>
    <w:rsid w:val="00696238"/>
    <w:rsid w:val="00696428"/>
    <w:rsid w:val="00696829"/>
    <w:rsid w:val="00696E71"/>
    <w:rsid w:val="00696E8B"/>
    <w:rsid w:val="00696F61"/>
    <w:rsid w:val="00696FF2"/>
    <w:rsid w:val="0069736D"/>
    <w:rsid w:val="00697634"/>
    <w:rsid w:val="006A037D"/>
    <w:rsid w:val="006A04A3"/>
    <w:rsid w:val="006A0B71"/>
    <w:rsid w:val="006A22D3"/>
    <w:rsid w:val="006A2C06"/>
    <w:rsid w:val="006A350F"/>
    <w:rsid w:val="006A41B3"/>
    <w:rsid w:val="006A434F"/>
    <w:rsid w:val="006A49AB"/>
    <w:rsid w:val="006A49B7"/>
    <w:rsid w:val="006A4CEB"/>
    <w:rsid w:val="006A6287"/>
    <w:rsid w:val="006A64DB"/>
    <w:rsid w:val="006A6687"/>
    <w:rsid w:val="006A761A"/>
    <w:rsid w:val="006B0384"/>
    <w:rsid w:val="006B0E9F"/>
    <w:rsid w:val="006B15AA"/>
    <w:rsid w:val="006B221D"/>
    <w:rsid w:val="006B24A1"/>
    <w:rsid w:val="006B34D5"/>
    <w:rsid w:val="006B42A3"/>
    <w:rsid w:val="006B45A8"/>
    <w:rsid w:val="006B4CEC"/>
    <w:rsid w:val="006B546A"/>
    <w:rsid w:val="006B5996"/>
    <w:rsid w:val="006B5B28"/>
    <w:rsid w:val="006B6029"/>
    <w:rsid w:val="006B6376"/>
    <w:rsid w:val="006B685E"/>
    <w:rsid w:val="006B6A4E"/>
    <w:rsid w:val="006B6A98"/>
    <w:rsid w:val="006B6A9A"/>
    <w:rsid w:val="006B6AF9"/>
    <w:rsid w:val="006B73A9"/>
    <w:rsid w:val="006B7588"/>
    <w:rsid w:val="006B77EC"/>
    <w:rsid w:val="006B7840"/>
    <w:rsid w:val="006B7A60"/>
    <w:rsid w:val="006B7EF9"/>
    <w:rsid w:val="006C09F5"/>
    <w:rsid w:val="006C0D87"/>
    <w:rsid w:val="006C0EA7"/>
    <w:rsid w:val="006C1264"/>
    <w:rsid w:val="006C1374"/>
    <w:rsid w:val="006C1B7D"/>
    <w:rsid w:val="006C2724"/>
    <w:rsid w:val="006C28DA"/>
    <w:rsid w:val="006C2B3B"/>
    <w:rsid w:val="006C2E43"/>
    <w:rsid w:val="006C42D2"/>
    <w:rsid w:val="006C66E0"/>
    <w:rsid w:val="006C6B83"/>
    <w:rsid w:val="006C7D76"/>
    <w:rsid w:val="006D001D"/>
    <w:rsid w:val="006D0D7A"/>
    <w:rsid w:val="006D0EBB"/>
    <w:rsid w:val="006D1204"/>
    <w:rsid w:val="006D280D"/>
    <w:rsid w:val="006D350E"/>
    <w:rsid w:val="006D3AFF"/>
    <w:rsid w:val="006D43F8"/>
    <w:rsid w:val="006D46DD"/>
    <w:rsid w:val="006D50CF"/>
    <w:rsid w:val="006D50DA"/>
    <w:rsid w:val="006D52D0"/>
    <w:rsid w:val="006D54C5"/>
    <w:rsid w:val="006D5CCB"/>
    <w:rsid w:val="006D65EC"/>
    <w:rsid w:val="006D6944"/>
    <w:rsid w:val="006E01AF"/>
    <w:rsid w:val="006E02BA"/>
    <w:rsid w:val="006E0349"/>
    <w:rsid w:val="006E0712"/>
    <w:rsid w:val="006E0BE4"/>
    <w:rsid w:val="006E0E73"/>
    <w:rsid w:val="006E0FED"/>
    <w:rsid w:val="006E202B"/>
    <w:rsid w:val="006E214C"/>
    <w:rsid w:val="006E3C1E"/>
    <w:rsid w:val="006E3EFA"/>
    <w:rsid w:val="006E4099"/>
    <w:rsid w:val="006E442B"/>
    <w:rsid w:val="006E444F"/>
    <w:rsid w:val="006E454C"/>
    <w:rsid w:val="006E4934"/>
    <w:rsid w:val="006E50CB"/>
    <w:rsid w:val="006E53DB"/>
    <w:rsid w:val="006E6AE8"/>
    <w:rsid w:val="006E6C48"/>
    <w:rsid w:val="006E7E02"/>
    <w:rsid w:val="006E7E1D"/>
    <w:rsid w:val="006E7F81"/>
    <w:rsid w:val="006F05B3"/>
    <w:rsid w:val="006F0EA8"/>
    <w:rsid w:val="006F1216"/>
    <w:rsid w:val="006F1389"/>
    <w:rsid w:val="006F1F41"/>
    <w:rsid w:val="006F2654"/>
    <w:rsid w:val="006F287E"/>
    <w:rsid w:val="006F2974"/>
    <w:rsid w:val="006F30C9"/>
    <w:rsid w:val="006F400C"/>
    <w:rsid w:val="006F4032"/>
    <w:rsid w:val="006F5A53"/>
    <w:rsid w:val="006F5A8B"/>
    <w:rsid w:val="006F5BE2"/>
    <w:rsid w:val="006F64CC"/>
    <w:rsid w:val="006F6CFA"/>
    <w:rsid w:val="006F7CE7"/>
    <w:rsid w:val="00700DCB"/>
    <w:rsid w:val="00701307"/>
    <w:rsid w:val="007014C0"/>
    <w:rsid w:val="00701621"/>
    <w:rsid w:val="00701758"/>
    <w:rsid w:val="00701A1F"/>
    <w:rsid w:val="00701BF9"/>
    <w:rsid w:val="0070230C"/>
    <w:rsid w:val="00702728"/>
    <w:rsid w:val="00702D78"/>
    <w:rsid w:val="0070399F"/>
    <w:rsid w:val="00703BCC"/>
    <w:rsid w:val="00703CAC"/>
    <w:rsid w:val="00703D1D"/>
    <w:rsid w:val="00703FD3"/>
    <w:rsid w:val="00704942"/>
    <w:rsid w:val="00704CC0"/>
    <w:rsid w:val="00705AF7"/>
    <w:rsid w:val="00706A74"/>
    <w:rsid w:val="00707F31"/>
    <w:rsid w:val="00710A27"/>
    <w:rsid w:val="00711CB7"/>
    <w:rsid w:val="007127A1"/>
    <w:rsid w:val="00712B72"/>
    <w:rsid w:val="00712B8E"/>
    <w:rsid w:val="00712D9A"/>
    <w:rsid w:val="00712F84"/>
    <w:rsid w:val="007131D5"/>
    <w:rsid w:val="00713B40"/>
    <w:rsid w:val="00713CDB"/>
    <w:rsid w:val="0071401D"/>
    <w:rsid w:val="007142F8"/>
    <w:rsid w:val="0071484A"/>
    <w:rsid w:val="00714AC0"/>
    <w:rsid w:val="00714C7D"/>
    <w:rsid w:val="00714F02"/>
    <w:rsid w:val="00714F0D"/>
    <w:rsid w:val="00715037"/>
    <w:rsid w:val="00715E01"/>
    <w:rsid w:val="007178C9"/>
    <w:rsid w:val="00717AF7"/>
    <w:rsid w:val="00717D65"/>
    <w:rsid w:val="00717D6A"/>
    <w:rsid w:val="007202D6"/>
    <w:rsid w:val="00720475"/>
    <w:rsid w:val="00721004"/>
    <w:rsid w:val="0072169A"/>
    <w:rsid w:val="0072232C"/>
    <w:rsid w:val="007229FD"/>
    <w:rsid w:val="00722B76"/>
    <w:rsid w:val="00723751"/>
    <w:rsid w:val="00723BFD"/>
    <w:rsid w:val="00723DC0"/>
    <w:rsid w:val="00724C4E"/>
    <w:rsid w:val="00725196"/>
    <w:rsid w:val="0072576D"/>
    <w:rsid w:val="00725B43"/>
    <w:rsid w:val="007267E6"/>
    <w:rsid w:val="00726D75"/>
    <w:rsid w:val="00727D76"/>
    <w:rsid w:val="007312F3"/>
    <w:rsid w:val="00731716"/>
    <w:rsid w:val="0073294A"/>
    <w:rsid w:val="0073423D"/>
    <w:rsid w:val="00734BBC"/>
    <w:rsid w:val="00734CEB"/>
    <w:rsid w:val="00734ECA"/>
    <w:rsid w:val="00735149"/>
    <w:rsid w:val="00735610"/>
    <w:rsid w:val="007363E9"/>
    <w:rsid w:val="00737050"/>
    <w:rsid w:val="007377FF"/>
    <w:rsid w:val="007379E5"/>
    <w:rsid w:val="00737F8E"/>
    <w:rsid w:val="00737FA4"/>
    <w:rsid w:val="0074021B"/>
    <w:rsid w:val="00740FE3"/>
    <w:rsid w:val="0074149E"/>
    <w:rsid w:val="007423AC"/>
    <w:rsid w:val="0074283B"/>
    <w:rsid w:val="007428D9"/>
    <w:rsid w:val="00742AEA"/>
    <w:rsid w:val="00742DF0"/>
    <w:rsid w:val="007435BE"/>
    <w:rsid w:val="0074388D"/>
    <w:rsid w:val="00743E4C"/>
    <w:rsid w:val="007448CC"/>
    <w:rsid w:val="00744E92"/>
    <w:rsid w:val="00745A3A"/>
    <w:rsid w:val="00745E2A"/>
    <w:rsid w:val="0074608E"/>
    <w:rsid w:val="007462C4"/>
    <w:rsid w:val="0074783A"/>
    <w:rsid w:val="00747AFB"/>
    <w:rsid w:val="00747E4D"/>
    <w:rsid w:val="007502AD"/>
    <w:rsid w:val="007505FA"/>
    <w:rsid w:val="007506F4"/>
    <w:rsid w:val="007507D0"/>
    <w:rsid w:val="00750B36"/>
    <w:rsid w:val="00751513"/>
    <w:rsid w:val="00752212"/>
    <w:rsid w:val="007526F7"/>
    <w:rsid w:val="00752BA9"/>
    <w:rsid w:val="00752BE8"/>
    <w:rsid w:val="007535C4"/>
    <w:rsid w:val="00753635"/>
    <w:rsid w:val="00753B49"/>
    <w:rsid w:val="00754371"/>
    <w:rsid w:val="0075440D"/>
    <w:rsid w:val="0075463A"/>
    <w:rsid w:val="007557ED"/>
    <w:rsid w:val="00755BE5"/>
    <w:rsid w:val="00755F91"/>
    <w:rsid w:val="00756243"/>
    <w:rsid w:val="007575E6"/>
    <w:rsid w:val="00757896"/>
    <w:rsid w:val="007603A6"/>
    <w:rsid w:val="007603FD"/>
    <w:rsid w:val="00761409"/>
    <w:rsid w:val="0076163A"/>
    <w:rsid w:val="007618F6"/>
    <w:rsid w:val="00761C3B"/>
    <w:rsid w:val="007626B0"/>
    <w:rsid w:val="00764197"/>
    <w:rsid w:val="007642FE"/>
    <w:rsid w:val="00764879"/>
    <w:rsid w:val="00764E6A"/>
    <w:rsid w:val="007656F9"/>
    <w:rsid w:val="00765BB4"/>
    <w:rsid w:val="00766191"/>
    <w:rsid w:val="0076625E"/>
    <w:rsid w:val="007666DC"/>
    <w:rsid w:val="00766FDC"/>
    <w:rsid w:val="007673B6"/>
    <w:rsid w:val="00770390"/>
    <w:rsid w:val="00770E44"/>
    <w:rsid w:val="00771043"/>
    <w:rsid w:val="00771CE6"/>
    <w:rsid w:val="00771FB3"/>
    <w:rsid w:val="007735F8"/>
    <w:rsid w:val="0077442D"/>
    <w:rsid w:val="0077444C"/>
    <w:rsid w:val="00775F86"/>
    <w:rsid w:val="00776143"/>
    <w:rsid w:val="0077772A"/>
    <w:rsid w:val="00777C23"/>
    <w:rsid w:val="00777F91"/>
    <w:rsid w:val="00777FE2"/>
    <w:rsid w:val="00780A8F"/>
    <w:rsid w:val="00781297"/>
    <w:rsid w:val="00781610"/>
    <w:rsid w:val="00781F8E"/>
    <w:rsid w:val="007831C1"/>
    <w:rsid w:val="0078323E"/>
    <w:rsid w:val="00784A61"/>
    <w:rsid w:val="00784D3A"/>
    <w:rsid w:val="0078544F"/>
    <w:rsid w:val="00786EA6"/>
    <w:rsid w:val="00786EB2"/>
    <w:rsid w:val="0078755D"/>
    <w:rsid w:val="0079042F"/>
    <w:rsid w:val="00790DEF"/>
    <w:rsid w:val="00790E0D"/>
    <w:rsid w:val="00790E27"/>
    <w:rsid w:val="0079110E"/>
    <w:rsid w:val="00791A09"/>
    <w:rsid w:val="00792EC5"/>
    <w:rsid w:val="007933E6"/>
    <w:rsid w:val="007934B4"/>
    <w:rsid w:val="00793CB9"/>
    <w:rsid w:val="00794034"/>
    <w:rsid w:val="0079439B"/>
    <w:rsid w:val="00794A43"/>
    <w:rsid w:val="00794C30"/>
    <w:rsid w:val="00794CAA"/>
    <w:rsid w:val="00795662"/>
    <w:rsid w:val="00795AB2"/>
    <w:rsid w:val="00796620"/>
    <w:rsid w:val="00796964"/>
    <w:rsid w:val="00796E49"/>
    <w:rsid w:val="00797027"/>
    <w:rsid w:val="007971A5"/>
    <w:rsid w:val="007A068C"/>
    <w:rsid w:val="007A1285"/>
    <w:rsid w:val="007A155C"/>
    <w:rsid w:val="007A2635"/>
    <w:rsid w:val="007A4368"/>
    <w:rsid w:val="007A45E3"/>
    <w:rsid w:val="007A46E9"/>
    <w:rsid w:val="007A5110"/>
    <w:rsid w:val="007A5BE4"/>
    <w:rsid w:val="007A5C4A"/>
    <w:rsid w:val="007A6BF9"/>
    <w:rsid w:val="007A7C43"/>
    <w:rsid w:val="007B03FE"/>
    <w:rsid w:val="007B09F1"/>
    <w:rsid w:val="007B1D32"/>
    <w:rsid w:val="007B2F4B"/>
    <w:rsid w:val="007B33A3"/>
    <w:rsid w:val="007B371A"/>
    <w:rsid w:val="007B3A70"/>
    <w:rsid w:val="007B3E3C"/>
    <w:rsid w:val="007B486E"/>
    <w:rsid w:val="007B4F87"/>
    <w:rsid w:val="007B537D"/>
    <w:rsid w:val="007B601B"/>
    <w:rsid w:val="007B69CC"/>
    <w:rsid w:val="007B6D25"/>
    <w:rsid w:val="007C05E5"/>
    <w:rsid w:val="007C1227"/>
    <w:rsid w:val="007C1D9B"/>
    <w:rsid w:val="007C22E1"/>
    <w:rsid w:val="007C24A5"/>
    <w:rsid w:val="007C267A"/>
    <w:rsid w:val="007C2CA7"/>
    <w:rsid w:val="007C3268"/>
    <w:rsid w:val="007C384A"/>
    <w:rsid w:val="007C4DFC"/>
    <w:rsid w:val="007C4EFB"/>
    <w:rsid w:val="007C5429"/>
    <w:rsid w:val="007C63AA"/>
    <w:rsid w:val="007C6B87"/>
    <w:rsid w:val="007C7521"/>
    <w:rsid w:val="007C77BB"/>
    <w:rsid w:val="007C7A9D"/>
    <w:rsid w:val="007C7B19"/>
    <w:rsid w:val="007C7DB0"/>
    <w:rsid w:val="007C7F33"/>
    <w:rsid w:val="007D0A3B"/>
    <w:rsid w:val="007D0D9A"/>
    <w:rsid w:val="007D0ED2"/>
    <w:rsid w:val="007D10B4"/>
    <w:rsid w:val="007D1842"/>
    <w:rsid w:val="007D1FDF"/>
    <w:rsid w:val="007D20D2"/>
    <w:rsid w:val="007D245B"/>
    <w:rsid w:val="007D3617"/>
    <w:rsid w:val="007D381E"/>
    <w:rsid w:val="007D3D2B"/>
    <w:rsid w:val="007D4302"/>
    <w:rsid w:val="007D48A7"/>
    <w:rsid w:val="007D4D41"/>
    <w:rsid w:val="007D502C"/>
    <w:rsid w:val="007D54A6"/>
    <w:rsid w:val="007D56FD"/>
    <w:rsid w:val="007D6026"/>
    <w:rsid w:val="007D6878"/>
    <w:rsid w:val="007D69D5"/>
    <w:rsid w:val="007D7F77"/>
    <w:rsid w:val="007E03BF"/>
    <w:rsid w:val="007E066D"/>
    <w:rsid w:val="007E0DC4"/>
    <w:rsid w:val="007E18A0"/>
    <w:rsid w:val="007E2B11"/>
    <w:rsid w:val="007E321A"/>
    <w:rsid w:val="007E3443"/>
    <w:rsid w:val="007E3762"/>
    <w:rsid w:val="007E385B"/>
    <w:rsid w:val="007E3DF5"/>
    <w:rsid w:val="007E4528"/>
    <w:rsid w:val="007E4FD1"/>
    <w:rsid w:val="007E5937"/>
    <w:rsid w:val="007E642B"/>
    <w:rsid w:val="007E6757"/>
    <w:rsid w:val="007E6EDA"/>
    <w:rsid w:val="007E7253"/>
    <w:rsid w:val="007E7429"/>
    <w:rsid w:val="007E7DDA"/>
    <w:rsid w:val="007E7FE5"/>
    <w:rsid w:val="007F0412"/>
    <w:rsid w:val="007F041D"/>
    <w:rsid w:val="007F0A1D"/>
    <w:rsid w:val="007F0B73"/>
    <w:rsid w:val="007F0D2E"/>
    <w:rsid w:val="007F1114"/>
    <w:rsid w:val="007F1712"/>
    <w:rsid w:val="007F2D1A"/>
    <w:rsid w:val="007F2E21"/>
    <w:rsid w:val="007F3C84"/>
    <w:rsid w:val="007F43AF"/>
    <w:rsid w:val="007F4414"/>
    <w:rsid w:val="007F53CB"/>
    <w:rsid w:val="007F56EE"/>
    <w:rsid w:val="007F5AEF"/>
    <w:rsid w:val="007F5CAE"/>
    <w:rsid w:val="007F63B6"/>
    <w:rsid w:val="007F69CC"/>
    <w:rsid w:val="007F6D99"/>
    <w:rsid w:val="007F6F0B"/>
    <w:rsid w:val="00800433"/>
    <w:rsid w:val="008004A3"/>
    <w:rsid w:val="00800A2B"/>
    <w:rsid w:val="0080157E"/>
    <w:rsid w:val="008021AD"/>
    <w:rsid w:val="00803BB9"/>
    <w:rsid w:val="00804102"/>
    <w:rsid w:val="008042D3"/>
    <w:rsid w:val="00804B6B"/>
    <w:rsid w:val="008053F8"/>
    <w:rsid w:val="0080586D"/>
    <w:rsid w:val="008079EB"/>
    <w:rsid w:val="008105D5"/>
    <w:rsid w:val="00811721"/>
    <w:rsid w:val="00811E0D"/>
    <w:rsid w:val="00812491"/>
    <w:rsid w:val="008126FC"/>
    <w:rsid w:val="0081295B"/>
    <w:rsid w:val="008129CE"/>
    <w:rsid w:val="008133E9"/>
    <w:rsid w:val="0081458C"/>
    <w:rsid w:val="0081472D"/>
    <w:rsid w:val="0081533F"/>
    <w:rsid w:val="008159F9"/>
    <w:rsid w:val="00816BA4"/>
    <w:rsid w:val="00817299"/>
    <w:rsid w:val="00817463"/>
    <w:rsid w:val="00817BC4"/>
    <w:rsid w:val="0082069A"/>
    <w:rsid w:val="00820AE0"/>
    <w:rsid w:val="00820AF0"/>
    <w:rsid w:val="0082111F"/>
    <w:rsid w:val="00821707"/>
    <w:rsid w:val="00821A85"/>
    <w:rsid w:val="0082269A"/>
    <w:rsid w:val="008234BF"/>
    <w:rsid w:val="008241E4"/>
    <w:rsid w:val="00824414"/>
    <w:rsid w:val="008252A7"/>
    <w:rsid w:val="008254C7"/>
    <w:rsid w:val="00827354"/>
    <w:rsid w:val="0083025B"/>
    <w:rsid w:val="008306BD"/>
    <w:rsid w:val="008313E5"/>
    <w:rsid w:val="008314EB"/>
    <w:rsid w:val="00831D19"/>
    <w:rsid w:val="008324F4"/>
    <w:rsid w:val="0083268B"/>
    <w:rsid w:val="00832B52"/>
    <w:rsid w:val="00833598"/>
    <w:rsid w:val="00834F63"/>
    <w:rsid w:val="008354E7"/>
    <w:rsid w:val="0083570E"/>
    <w:rsid w:val="0083628B"/>
    <w:rsid w:val="0083683F"/>
    <w:rsid w:val="00836C08"/>
    <w:rsid w:val="00836CBA"/>
    <w:rsid w:val="0083703D"/>
    <w:rsid w:val="0084005B"/>
    <w:rsid w:val="00840438"/>
    <w:rsid w:val="00841782"/>
    <w:rsid w:val="00841871"/>
    <w:rsid w:val="00841EC3"/>
    <w:rsid w:val="008427D1"/>
    <w:rsid w:val="00842FB5"/>
    <w:rsid w:val="00842FC4"/>
    <w:rsid w:val="00843438"/>
    <w:rsid w:val="00843B8D"/>
    <w:rsid w:val="00843F2D"/>
    <w:rsid w:val="0084471D"/>
    <w:rsid w:val="0084527A"/>
    <w:rsid w:val="00845729"/>
    <w:rsid w:val="008461C8"/>
    <w:rsid w:val="008462FD"/>
    <w:rsid w:val="00846367"/>
    <w:rsid w:val="0084684A"/>
    <w:rsid w:val="00846951"/>
    <w:rsid w:val="00846974"/>
    <w:rsid w:val="00847231"/>
    <w:rsid w:val="0085002F"/>
    <w:rsid w:val="00851572"/>
    <w:rsid w:val="00851E80"/>
    <w:rsid w:val="008521E6"/>
    <w:rsid w:val="00852262"/>
    <w:rsid w:val="008522C9"/>
    <w:rsid w:val="008538D3"/>
    <w:rsid w:val="0085480E"/>
    <w:rsid w:val="0085499E"/>
    <w:rsid w:val="00854BB3"/>
    <w:rsid w:val="008556A4"/>
    <w:rsid w:val="00856297"/>
    <w:rsid w:val="008571CA"/>
    <w:rsid w:val="00857A48"/>
    <w:rsid w:val="00860750"/>
    <w:rsid w:val="0086090D"/>
    <w:rsid w:val="00861ACD"/>
    <w:rsid w:val="00861F6D"/>
    <w:rsid w:val="008622E3"/>
    <w:rsid w:val="008624CA"/>
    <w:rsid w:val="00862C00"/>
    <w:rsid w:val="00865088"/>
    <w:rsid w:val="008651EC"/>
    <w:rsid w:val="008666C5"/>
    <w:rsid w:val="00867121"/>
    <w:rsid w:val="008677A0"/>
    <w:rsid w:val="008679B3"/>
    <w:rsid w:val="00867D8E"/>
    <w:rsid w:val="0087068F"/>
    <w:rsid w:val="008714F1"/>
    <w:rsid w:val="00871679"/>
    <w:rsid w:val="00872187"/>
    <w:rsid w:val="00872B3D"/>
    <w:rsid w:val="00872D07"/>
    <w:rsid w:val="00874A9A"/>
    <w:rsid w:val="00874AF6"/>
    <w:rsid w:val="00874F68"/>
    <w:rsid w:val="0087509A"/>
    <w:rsid w:val="0087734C"/>
    <w:rsid w:val="0087736A"/>
    <w:rsid w:val="0087781B"/>
    <w:rsid w:val="0088006C"/>
    <w:rsid w:val="008812F2"/>
    <w:rsid w:val="008821D1"/>
    <w:rsid w:val="00882A69"/>
    <w:rsid w:val="00883308"/>
    <w:rsid w:val="00883662"/>
    <w:rsid w:val="00883CF2"/>
    <w:rsid w:val="00883E1A"/>
    <w:rsid w:val="0088478C"/>
    <w:rsid w:val="00884CC7"/>
    <w:rsid w:val="00884E22"/>
    <w:rsid w:val="00884F95"/>
    <w:rsid w:val="008855B6"/>
    <w:rsid w:val="00885A67"/>
    <w:rsid w:val="00886E3F"/>
    <w:rsid w:val="00887035"/>
    <w:rsid w:val="00887155"/>
    <w:rsid w:val="008871C1"/>
    <w:rsid w:val="00887C22"/>
    <w:rsid w:val="0089038B"/>
    <w:rsid w:val="008929AC"/>
    <w:rsid w:val="00893289"/>
    <w:rsid w:val="0089361F"/>
    <w:rsid w:val="008947DF"/>
    <w:rsid w:val="008955B0"/>
    <w:rsid w:val="00895882"/>
    <w:rsid w:val="0089597D"/>
    <w:rsid w:val="00895F61"/>
    <w:rsid w:val="008A0511"/>
    <w:rsid w:val="008A0C19"/>
    <w:rsid w:val="008A1995"/>
    <w:rsid w:val="008A1EDD"/>
    <w:rsid w:val="008A21A3"/>
    <w:rsid w:val="008A351D"/>
    <w:rsid w:val="008A4270"/>
    <w:rsid w:val="008A538E"/>
    <w:rsid w:val="008A570E"/>
    <w:rsid w:val="008A5BCE"/>
    <w:rsid w:val="008B0295"/>
    <w:rsid w:val="008B13E1"/>
    <w:rsid w:val="008B15A0"/>
    <w:rsid w:val="008B3C32"/>
    <w:rsid w:val="008B55A7"/>
    <w:rsid w:val="008B5C35"/>
    <w:rsid w:val="008B60F9"/>
    <w:rsid w:val="008B643D"/>
    <w:rsid w:val="008B662C"/>
    <w:rsid w:val="008B78FE"/>
    <w:rsid w:val="008B7CFD"/>
    <w:rsid w:val="008B7FDA"/>
    <w:rsid w:val="008C00A7"/>
    <w:rsid w:val="008C0194"/>
    <w:rsid w:val="008C0951"/>
    <w:rsid w:val="008C17CD"/>
    <w:rsid w:val="008C288C"/>
    <w:rsid w:val="008C29CA"/>
    <w:rsid w:val="008C320C"/>
    <w:rsid w:val="008C3C5C"/>
    <w:rsid w:val="008C441C"/>
    <w:rsid w:val="008C4952"/>
    <w:rsid w:val="008C5B13"/>
    <w:rsid w:val="008C5B2B"/>
    <w:rsid w:val="008C6106"/>
    <w:rsid w:val="008C6572"/>
    <w:rsid w:val="008C71F4"/>
    <w:rsid w:val="008C72AC"/>
    <w:rsid w:val="008D00DD"/>
    <w:rsid w:val="008D01B6"/>
    <w:rsid w:val="008D022C"/>
    <w:rsid w:val="008D03BF"/>
    <w:rsid w:val="008D0F58"/>
    <w:rsid w:val="008D2129"/>
    <w:rsid w:val="008D234F"/>
    <w:rsid w:val="008D2412"/>
    <w:rsid w:val="008D241D"/>
    <w:rsid w:val="008D2659"/>
    <w:rsid w:val="008D2C0A"/>
    <w:rsid w:val="008D3227"/>
    <w:rsid w:val="008D3313"/>
    <w:rsid w:val="008D3418"/>
    <w:rsid w:val="008D3F2D"/>
    <w:rsid w:val="008D43C1"/>
    <w:rsid w:val="008D485E"/>
    <w:rsid w:val="008D5094"/>
    <w:rsid w:val="008D5D9A"/>
    <w:rsid w:val="008D5EA0"/>
    <w:rsid w:val="008D6374"/>
    <w:rsid w:val="008D64A3"/>
    <w:rsid w:val="008D692E"/>
    <w:rsid w:val="008D72B5"/>
    <w:rsid w:val="008E0A6B"/>
    <w:rsid w:val="008E11BF"/>
    <w:rsid w:val="008E132E"/>
    <w:rsid w:val="008E1636"/>
    <w:rsid w:val="008E2EA7"/>
    <w:rsid w:val="008E3018"/>
    <w:rsid w:val="008E31EC"/>
    <w:rsid w:val="008E34D9"/>
    <w:rsid w:val="008E3864"/>
    <w:rsid w:val="008E398B"/>
    <w:rsid w:val="008E5354"/>
    <w:rsid w:val="008E53B7"/>
    <w:rsid w:val="008E5A02"/>
    <w:rsid w:val="008E5A47"/>
    <w:rsid w:val="008E682C"/>
    <w:rsid w:val="008E727D"/>
    <w:rsid w:val="008E7787"/>
    <w:rsid w:val="008E7E0F"/>
    <w:rsid w:val="008F01D0"/>
    <w:rsid w:val="008F02D1"/>
    <w:rsid w:val="008F051B"/>
    <w:rsid w:val="008F0A9E"/>
    <w:rsid w:val="008F0DAC"/>
    <w:rsid w:val="008F1D1F"/>
    <w:rsid w:val="008F20B4"/>
    <w:rsid w:val="008F2B6A"/>
    <w:rsid w:val="008F3561"/>
    <w:rsid w:val="008F35DD"/>
    <w:rsid w:val="008F36A4"/>
    <w:rsid w:val="008F36E6"/>
    <w:rsid w:val="008F3A8D"/>
    <w:rsid w:val="008F43E6"/>
    <w:rsid w:val="008F499A"/>
    <w:rsid w:val="008F525A"/>
    <w:rsid w:val="008F70C5"/>
    <w:rsid w:val="008F77D4"/>
    <w:rsid w:val="008F7D07"/>
    <w:rsid w:val="00900EA0"/>
    <w:rsid w:val="00901D65"/>
    <w:rsid w:val="00901EB3"/>
    <w:rsid w:val="00901F5B"/>
    <w:rsid w:val="0090213E"/>
    <w:rsid w:val="009027B9"/>
    <w:rsid w:val="009028BD"/>
    <w:rsid w:val="009033DA"/>
    <w:rsid w:val="00903722"/>
    <w:rsid w:val="0090599B"/>
    <w:rsid w:val="00906AA9"/>
    <w:rsid w:val="00907091"/>
    <w:rsid w:val="00907B01"/>
    <w:rsid w:val="00910C5E"/>
    <w:rsid w:val="00910D5A"/>
    <w:rsid w:val="00912046"/>
    <w:rsid w:val="00913227"/>
    <w:rsid w:val="0091335F"/>
    <w:rsid w:val="00913668"/>
    <w:rsid w:val="009143B1"/>
    <w:rsid w:val="009144CE"/>
    <w:rsid w:val="00914A69"/>
    <w:rsid w:val="00914B9C"/>
    <w:rsid w:val="00914DD1"/>
    <w:rsid w:val="00914F4A"/>
    <w:rsid w:val="009151AE"/>
    <w:rsid w:val="00915BE8"/>
    <w:rsid w:val="00916AED"/>
    <w:rsid w:val="00916B70"/>
    <w:rsid w:val="00916EC7"/>
    <w:rsid w:val="00917CB6"/>
    <w:rsid w:val="00920284"/>
    <w:rsid w:val="009202DB"/>
    <w:rsid w:val="00920A75"/>
    <w:rsid w:val="009211C0"/>
    <w:rsid w:val="009214A3"/>
    <w:rsid w:val="0092169B"/>
    <w:rsid w:val="00921E77"/>
    <w:rsid w:val="00921FBE"/>
    <w:rsid w:val="00922503"/>
    <w:rsid w:val="0092263F"/>
    <w:rsid w:val="0092267F"/>
    <w:rsid w:val="00922F34"/>
    <w:rsid w:val="00923099"/>
    <w:rsid w:val="00924344"/>
    <w:rsid w:val="00924421"/>
    <w:rsid w:val="00924580"/>
    <w:rsid w:val="00924D5A"/>
    <w:rsid w:val="009256E3"/>
    <w:rsid w:val="009262A6"/>
    <w:rsid w:val="00926C52"/>
    <w:rsid w:val="00927DFC"/>
    <w:rsid w:val="0093034F"/>
    <w:rsid w:val="00930DEC"/>
    <w:rsid w:val="0093205E"/>
    <w:rsid w:val="009324A1"/>
    <w:rsid w:val="00935546"/>
    <w:rsid w:val="00935A6A"/>
    <w:rsid w:val="00935FDB"/>
    <w:rsid w:val="0093611D"/>
    <w:rsid w:val="0093649D"/>
    <w:rsid w:val="00936503"/>
    <w:rsid w:val="00937228"/>
    <w:rsid w:val="00937548"/>
    <w:rsid w:val="009400A4"/>
    <w:rsid w:val="0094129E"/>
    <w:rsid w:val="009412BF"/>
    <w:rsid w:val="0094390E"/>
    <w:rsid w:val="00944507"/>
    <w:rsid w:val="009448EA"/>
    <w:rsid w:val="00944C69"/>
    <w:rsid w:val="00945293"/>
    <w:rsid w:val="0094554C"/>
    <w:rsid w:val="009455D5"/>
    <w:rsid w:val="0094646B"/>
    <w:rsid w:val="0094720E"/>
    <w:rsid w:val="00947DE1"/>
    <w:rsid w:val="00950088"/>
    <w:rsid w:val="009501BB"/>
    <w:rsid w:val="00950570"/>
    <w:rsid w:val="00950979"/>
    <w:rsid w:val="00950B5D"/>
    <w:rsid w:val="009514C2"/>
    <w:rsid w:val="00951B1E"/>
    <w:rsid w:val="00951DFC"/>
    <w:rsid w:val="009524F0"/>
    <w:rsid w:val="00952F13"/>
    <w:rsid w:val="00953032"/>
    <w:rsid w:val="009538A2"/>
    <w:rsid w:val="009539AD"/>
    <w:rsid w:val="00953DBD"/>
    <w:rsid w:val="00953FDC"/>
    <w:rsid w:val="00954407"/>
    <w:rsid w:val="009547A9"/>
    <w:rsid w:val="0095483C"/>
    <w:rsid w:val="0095692A"/>
    <w:rsid w:val="0095692E"/>
    <w:rsid w:val="00956943"/>
    <w:rsid w:val="0095749D"/>
    <w:rsid w:val="00957675"/>
    <w:rsid w:val="00957A2B"/>
    <w:rsid w:val="00960454"/>
    <w:rsid w:val="00960804"/>
    <w:rsid w:val="00960CFC"/>
    <w:rsid w:val="00961181"/>
    <w:rsid w:val="00961274"/>
    <w:rsid w:val="00961984"/>
    <w:rsid w:val="00963225"/>
    <w:rsid w:val="00963340"/>
    <w:rsid w:val="00963E25"/>
    <w:rsid w:val="0096409A"/>
    <w:rsid w:val="0096439B"/>
    <w:rsid w:val="00964889"/>
    <w:rsid w:val="00964D76"/>
    <w:rsid w:val="00966A95"/>
    <w:rsid w:val="00966B3C"/>
    <w:rsid w:val="00966B7C"/>
    <w:rsid w:val="00966DBD"/>
    <w:rsid w:val="009679C4"/>
    <w:rsid w:val="00967A19"/>
    <w:rsid w:val="0097012A"/>
    <w:rsid w:val="009702CF"/>
    <w:rsid w:val="0097081D"/>
    <w:rsid w:val="0097179A"/>
    <w:rsid w:val="00972931"/>
    <w:rsid w:val="00972E5C"/>
    <w:rsid w:val="00973397"/>
    <w:rsid w:val="009736FC"/>
    <w:rsid w:val="00973F73"/>
    <w:rsid w:val="009740AC"/>
    <w:rsid w:val="0097435B"/>
    <w:rsid w:val="00974BD3"/>
    <w:rsid w:val="00974D7F"/>
    <w:rsid w:val="00974DAA"/>
    <w:rsid w:val="009757CE"/>
    <w:rsid w:val="009761AD"/>
    <w:rsid w:val="009765E0"/>
    <w:rsid w:val="009766F3"/>
    <w:rsid w:val="00977D2F"/>
    <w:rsid w:val="0098026E"/>
    <w:rsid w:val="0098042E"/>
    <w:rsid w:val="00980692"/>
    <w:rsid w:val="0098143F"/>
    <w:rsid w:val="00981F7B"/>
    <w:rsid w:val="00982196"/>
    <w:rsid w:val="009827E6"/>
    <w:rsid w:val="00982B1A"/>
    <w:rsid w:val="00982CDF"/>
    <w:rsid w:val="00983083"/>
    <w:rsid w:val="00983203"/>
    <w:rsid w:val="00984B5E"/>
    <w:rsid w:val="009852EC"/>
    <w:rsid w:val="0098559B"/>
    <w:rsid w:val="009855CB"/>
    <w:rsid w:val="009856BD"/>
    <w:rsid w:val="00985716"/>
    <w:rsid w:val="0098632B"/>
    <w:rsid w:val="00986981"/>
    <w:rsid w:val="00986EB1"/>
    <w:rsid w:val="009876FD"/>
    <w:rsid w:val="00987D0F"/>
    <w:rsid w:val="00987E10"/>
    <w:rsid w:val="00990938"/>
    <w:rsid w:val="00990BBC"/>
    <w:rsid w:val="00990DDD"/>
    <w:rsid w:val="00991431"/>
    <w:rsid w:val="0099164F"/>
    <w:rsid w:val="0099176F"/>
    <w:rsid w:val="00991BEC"/>
    <w:rsid w:val="009927D8"/>
    <w:rsid w:val="00993754"/>
    <w:rsid w:val="0099441A"/>
    <w:rsid w:val="00994602"/>
    <w:rsid w:val="0099473A"/>
    <w:rsid w:val="00994A77"/>
    <w:rsid w:val="009958ED"/>
    <w:rsid w:val="00996922"/>
    <w:rsid w:val="00996AC3"/>
    <w:rsid w:val="00996D15"/>
    <w:rsid w:val="009973A3"/>
    <w:rsid w:val="00997AAF"/>
    <w:rsid w:val="009A131B"/>
    <w:rsid w:val="009A20C3"/>
    <w:rsid w:val="009A223C"/>
    <w:rsid w:val="009A2B90"/>
    <w:rsid w:val="009A3D86"/>
    <w:rsid w:val="009A3DED"/>
    <w:rsid w:val="009A428E"/>
    <w:rsid w:val="009A5098"/>
    <w:rsid w:val="009A6651"/>
    <w:rsid w:val="009A6F71"/>
    <w:rsid w:val="009A7573"/>
    <w:rsid w:val="009A7A52"/>
    <w:rsid w:val="009A7DF6"/>
    <w:rsid w:val="009B016C"/>
    <w:rsid w:val="009B0458"/>
    <w:rsid w:val="009B06F4"/>
    <w:rsid w:val="009B10EF"/>
    <w:rsid w:val="009B136E"/>
    <w:rsid w:val="009B1B62"/>
    <w:rsid w:val="009B1D30"/>
    <w:rsid w:val="009B1D8C"/>
    <w:rsid w:val="009B2A5D"/>
    <w:rsid w:val="009B3364"/>
    <w:rsid w:val="009B37BB"/>
    <w:rsid w:val="009B3DDF"/>
    <w:rsid w:val="009B41A5"/>
    <w:rsid w:val="009B41AD"/>
    <w:rsid w:val="009B48C3"/>
    <w:rsid w:val="009B4D5C"/>
    <w:rsid w:val="009B4FEB"/>
    <w:rsid w:val="009B590A"/>
    <w:rsid w:val="009B64C1"/>
    <w:rsid w:val="009B6608"/>
    <w:rsid w:val="009B7025"/>
    <w:rsid w:val="009C0161"/>
    <w:rsid w:val="009C102F"/>
    <w:rsid w:val="009C108F"/>
    <w:rsid w:val="009C16F0"/>
    <w:rsid w:val="009C16F4"/>
    <w:rsid w:val="009C1B5B"/>
    <w:rsid w:val="009C2BC2"/>
    <w:rsid w:val="009C3336"/>
    <w:rsid w:val="009C3680"/>
    <w:rsid w:val="009C3E8D"/>
    <w:rsid w:val="009C4426"/>
    <w:rsid w:val="009C4528"/>
    <w:rsid w:val="009C542B"/>
    <w:rsid w:val="009C5518"/>
    <w:rsid w:val="009C5B68"/>
    <w:rsid w:val="009C69C4"/>
    <w:rsid w:val="009C6EB2"/>
    <w:rsid w:val="009C784C"/>
    <w:rsid w:val="009C7FFD"/>
    <w:rsid w:val="009D021A"/>
    <w:rsid w:val="009D03F2"/>
    <w:rsid w:val="009D0D84"/>
    <w:rsid w:val="009D1E76"/>
    <w:rsid w:val="009D1ED5"/>
    <w:rsid w:val="009D3054"/>
    <w:rsid w:val="009D316D"/>
    <w:rsid w:val="009D37A6"/>
    <w:rsid w:val="009D3C7F"/>
    <w:rsid w:val="009D3FA8"/>
    <w:rsid w:val="009D4AE1"/>
    <w:rsid w:val="009D4D4D"/>
    <w:rsid w:val="009D55AE"/>
    <w:rsid w:val="009D5714"/>
    <w:rsid w:val="009D5D10"/>
    <w:rsid w:val="009D6402"/>
    <w:rsid w:val="009D711A"/>
    <w:rsid w:val="009D719F"/>
    <w:rsid w:val="009E123A"/>
    <w:rsid w:val="009E157C"/>
    <w:rsid w:val="009E17E5"/>
    <w:rsid w:val="009E28A3"/>
    <w:rsid w:val="009E3C1F"/>
    <w:rsid w:val="009E3CD4"/>
    <w:rsid w:val="009E4512"/>
    <w:rsid w:val="009E4B6E"/>
    <w:rsid w:val="009E544F"/>
    <w:rsid w:val="009E6157"/>
    <w:rsid w:val="009E62E3"/>
    <w:rsid w:val="009E68FD"/>
    <w:rsid w:val="009E6BFE"/>
    <w:rsid w:val="009E7692"/>
    <w:rsid w:val="009F055D"/>
    <w:rsid w:val="009F0665"/>
    <w:rsid w:val="009F1065"/>
    <w:rsid w:val="009F1C0D"/>
    <w:rsid w:val="009F24ED"/>
    <w:rsid w:val="009F251B"/>
    <w:rsid w:val="009F3126"/>
    <w:rsid w:val="009F36C9"/>
    <w:rsid w:val="009F3901"/>
    <w:rsid w:val="009F3D0E"/>
    <w:rsid w:val="009F4C44"/>
    <w:rsid w:val="009F54E5"/>
    <w:rsid w:val="009F59EC"/>
    <w:rsid w:val="009F5A1F"/>
    <w:rsid w:val="009F5D03"/>
    <w:rsid w:val="009F6C8B"/>
    <w:rsid w:val="009F797D"/>
    <w:rsid w:val="00A007A9"/>
    <w:rsid w:val="00A009E9"/>
    <w:rsid w:val="00A00BE5"/>
    <w:rsid w:val="00A0137F"/>
    <w:rsid w:val="00A0181C"/>
    <w:rsid w:val="00A02042"/>
    <w:rsid w:val="00A024DF"/>
    <w:rsid w:val="00A02BC8"/>
    <w:rsid w:val="00A02EAD"/>
    <w:rsid w:val="00A03184"/>
    <w:rsid w:val="00A035CE"/>
    <w:rsid w:val="00A036D1"/>
    <w:rsid w:val="00A03BEC"/>
    <w:rsid w:val="00A03CD5"/>
    <w:rsid w:val="00A04214"/>
    <w:rsid w:val="00A047B8"/>
    <w:rsid w:val="00A054A6"/>
    <w:rsid w:val="00A060B1"/>
    <w:rsid w:val="00A060CC"/>
    <w:rsid w:val="00A0629F"/>
    <w:rsid w:val="00A06B76"/>
    <w:rsid w:val="00A06C2E"/>
    <w:rsid w:val="00A07821"/>
    <w:rsid w:val="00A07A6C"/>
    <w:rsid w:val="00A07AAF"/>
    <w:rsid w:val="00A100B3"/>
    <w:rsid w:val="00A103F4"/>
    <w:rsid w:val="00A1086B"/>
    <w:rsid w:val="00A114DB"/>
    <w:rsid w:val="00A11634"/>
    <w:rsid w:val="00A1165F"/>
    <w:rsid w:val="00A1168C"/>
    <w:rsid w:val="00A1197F"/>
    <w:rsid w:val="00A11BD6"/>
    <w:rsid w:val="00A121B6"/>
    <w:rsid w:val="00A127E4"/>
    <w:rsid w:val="00A1341C"/>
    <w:rsid w:val="00A14726"/>
    <w:rsid w:val="00A14B38"/>
    <w:rsid w:val="00A14BDB"/>
    <w:rsid w:val="00A1592B"/>
    <w:rsid w:val="00A15992"/>
    <w:rsid w:val="00A15CE9"/>
    <w:rsid w:val="00A16342"/>
    <w:rsid w:val="00A1665B"/>
    <w:rsid w:val="00A16831"/>
    <w:rsid w:val="00A20A3A"/>
    <w:rsid w:val="00A20B7E"/>
    <w:rsid w:val="00A21009"/>
    <w:rsid w:val="00A222AB"/>
    <w:rsid w:val="00A22690"/>
    <w:rsid w:val="00A22DF9"/>
    <w:rsid w:val="00A23BF4"/>
    <w:rsid w:val="00A24564"/>
    <w:rsid w:val="00A245A9"/>
    <w:rsid w:val="00A24B76"/>
    <w:rsid w:val="00A250B1"/>
    <w:rsid w:val="00A266F3"/>
    <w:rsid w:val="00A26E79"/>
    <w:rsid w:val="00A26FB3"/>
    <w:rsid w:val="00A271B6"/>
    <w:rsid w:val="00A273F2"/>
    <w:rsid w:val="00A27AB6"/>
    <w:rsid w:val="00A27C62"/>
    <w:rsid w:val="00A31004"/>
    <w:rsid w:val="00A31838"/>
    <w:rsid w:val="00A318C1"/>
    <w:rsid w:val="00A31F92"/>
    <w:rsid w:val="00A32E2F"/>
    <w:rsid w:val="00A33B7A"/>
    <w:rsid w:val="00A342DB"/>
    <w:rsid w:val="00A34641"/>
    <w:rsid w:val="00A34D5E"/>
    <w:rsid w:val="00A34EFB"/>
    <w:rsid w:val="00A34F01"/>
    <w:rsid w:val="00A35010"/>
    <w:rsid w:val="00A35492"/>
    <w:rsid w:val="00A354C4"/>
    <w:rsid w:val="00A356BD"/>
    <w:rsid w:val="00A35B80"/>
    <w:rsid w:val="00A35FB8"/>
    <w:rsid w:val="00A35FF1"/>
    <w:rsid w:val="00A364CA"/>
    <w:rsid w:val="00A37310"/>
    <w:rsid w:val="00A374D9"/>
    <w:rsid w:val="00A377B5"/>
    <w:rsid w:val="00A37B57"/>
    <w:rsid w:val="00A414D4"/>
    <w:rsid w:val="00A41D54"/>
    <w:rsid w:val="00A424EF"/>
    <w:rsid w:val="00A427F5"/>
    <w:rsid w:val="00A43F17"/>
    <w:rsid w:val="00A44098"/>
    <w:rsid w:val="00A44327"/>
    <w:rsid w:val="00A447DF"/>
    <w:rsid w:val="00A44A0B"/>
    <w:rsid w:val="00A44B0E"/>
    <w:rsid w:val="00A44B7C"/>
    <w:rsid w:val="00A4569E"/>
    <w:rsid w:val="00A45C38"/>
    <w:rsid w:val="00A46426"/>
    <w:rsid w:val="00A46BB0"/>
    <w:rsid w:val="00A47819"/>
    <w:rsid w:val="00A47B13"/>
    <w:rsid w:val="00A47CED"/>
    <w:rsid w:val="00A50724"/>
    <w:rsid w:val="00A508D9"/>
    <w:rsid w:val="00A52852"/>
    <w:rsid w:val="00A53A3F"/>
    <w:rsid w:val="00A53E37"/>
    <w:rsid w:val="00A552AF"/>
    <w:rsid w:val="00A55927"/>
    <w:rsid w:val="00A55EA0"/>
    <w:rsid w:val="00A56999"/>
    <w:rsid w:val="00A56E34"/>
    <w:rsid w:val="00A56F78"/>
    <w:rsid w:val="00A579D1"/>
    <w:rsid w:val="00A600FD"/>
    <w:rsid w:val="00A6095C"/>
    <w:rsid w:val="00A62536"/>
    <w:rsid w:val="00A6298F"/>
    <w:rsid w:val="00A62A58"/>
    <w:rsid w:val="00A62EB0"/>
    <w:rsid w:val="00A63FA0"/>
    <w:rsid w:val="00A64803"/>
    <w:rsid w:val="00A648CF"/>
    <w:rsid w:val="00A648DD"/>
    <w:rsid w:val="00A65346"/>
    <w:rsid w:val="00A65F2E"/>
    <w:rsid w:val="00A66433"/>
    <w:rsid w:val="00A66855"/>
    <w:rsid w:val="00A66F52"/>
    <w:rsid w:val="00A70465"/>
    <w:rsid w:val="00A71025"/>
    <w:rsid w:val="00A7113E"/>
    <w:rsid w:val="00A71619"/>
    <w:rsid w:val="00A71BB5"/>
    <w:rsid w:val="00A7398E"/>
    <w:rsid w:val="00A743CE"/>
    <w:rsid w:val="00A74443"/>
    <w:rsid w:val="00A75955"/>
    <w:rsid w:val="00A75EAE"/>
    <w:rsid w:val="00A76165"/>
    <w:rsid w:val="00A76927"/>
    <w:rsid w:val="00A76CBE"/>
    <w:rsid w:val="00A76F0C"/>
    <w:rsid w:val="00A77336"/>
    <w:rsid w:val="00A77590"/>
    <w:rsid w:val="00A809C3"/>
    <w:rsid w:val="00A810DD"/>
    <w:rsid w:val="00A8120A"/>
    <w:rsid w:val="00A813FC"/>
    <w:rsid w:val="00A817D1"/>
    <w:rsid w:val="00A8262E"/>
    <w:rsid w:val="00A827F8"/>
    <w:rsid w:val="00A828FC"/>
    <w:rsid w:val="00A82B07"/>
    <w:rsid w:val="00A8491E"/>
    <w:rsid w:val="00A86A80"/>
    <w:rsid w:val="00A86ADA"/>
    <w:rsid w:val="00A86CE1"/>
    <w:rsid w:val="00A86D6F"/>
    <w:rsid w:val="00A879C7"/>
    <w:rsid w:val="00A908E6"/>
    <w:rsid w:val="00A90D9C"/>
    <w:rsid w:val="00A919FD"/>
    <w:rsid w:val="00A92A40"/>
    <w:rsid w:val="00A93725"/>
    <w:rsid w:val="00A94B8F"/>
    <w:rsid w:val="00A9538D"/>
    <w:rsid w:val="00A953E4"/>
    <w:rsid w:val="00A95ADE"/>
    <w:rsid w:val="00A96279"/>
    <w:rsid w:val="00A972EF"/>
    <w:rsid w:val="00A97861"/>
    <w:rsid w:val="00AA0425"/>
    <w:rsid w:val="00AA0E4F"/>
    <w:rsid w:val="00AA1F65"/>
    <w:rsid w:val="00AA1FA8"/>
    <w:rsid w:val="00AA2289"/>
    <w:rsid w:val="00AA244D"/>
    <w:rsid w:val="00AA2692"/>
    <w:rsid w:val="00AA2AC0"/>
    <w:rsid w:val="00AA2BB0"/>
    <w:rsid w:val="00AA397A"/>
    <w:rsid w:val="00AA4126"/>
    <w:rsid w:val="00AA4F4E"/>
    <w:rsid w:val="00AA53C0"/>
    <w:rsid w:val="00AA55CA"/>
    <w:rsid w:val="00AA5760"/>
    <w:rsid w:val="00AA5888"/>
    <w:rsid w:val="00AA5ADD"/>
    <w:rsid w:val="00AA61CB"/>
    <w:rsid w:val="00AA623D"/>
    <w:rsid w:val="00AA6366"/>
    <w:rsid w:val="00AA77F0"/>
    <w:rsid w:val="00AA7DA6"/>
    <w:rsid w:val="00AB0D08"/>
    <w:rsid w:val="00AB2023"/>
    <w:rsid w:val="00AB2B10"/>
    <w:rsid w:val="00AB4DE3"/>
    <w:rsid w:val="00AB5411"/>
    <w:rsid w:val="00AB5A33"/>
    <w:rsid w:val="00AB5D04"/>
    <w:rsid w:val="00AB603C"/>
    <w:rsid w:val="00AB642B"/>
    <w:rsid w:val="00AB70DD"/>
    <w:rsid w:val="00AB7367"/>
    <w:rsid w:val="00AC0004"/>
    <w:rsid w:val="00AC03CF"/>
    <w:rsid w:val="00AC1B5E"/>
    <w:rsid w:val="00AC3381"/>
    <w:rsid w:val="00AC33DC"/>
    <w:rsid w:val="00AC3F9B"/>
    <w:rsid w:val="00AC48F9"/>
    <w:rsid w:val="00AC4D2E"/>
    <w:rsid w:val="00AC54BB"/>
    <w:rsid w:val="00AC5769"/>
    <w:rsid w:val="00AC589D"/>
    <w:rsid w:val="00AC5AFA"/>
    <w:rsid w:val="00AC611F"/>
    <w:rsid w:val="00AC6851"/>
    <w:rsid w:val="00AC767E"/>
    <w:rsid w:val="00AC770B"/>
    <w:rsid w:val="00AC7A81"/>
    <w:rsid w:val="00AC7DAA"/>
    <w:rsid w:val="00AC7FD5"/>
    <w:rsid w:val="00AD00DB"/>
    <w:rsid w:val="00AD079D"/>
    <w:rsid w:val="00AD0FCA"/>
    <w:rsid w:val="00AD176E"/>
    <w:rsid w:val="00AD195E"/>
    <w:rsid w:val="00AD1EBF"/>
    <w:rsid w:val="00AD299B"/>
    <w:rsid w:val="00AD3717"/>
    <w:rsid w:val="00AD3D2D"/>
    <w:rsid w:val="00AD5A58"/>
    <w:rsid w:val="00AD6048"/>
    <w:rsid w:val="00AD640D"/>
    <w:rsid w:val="00AD72D3"/>
    <w:rsid w:val="00AE0035"/>
    <w:rsid w:val="00AE08EB"/>
    <w:rsid w:val="00AE09A8"/>
    <w:rsid w:val="00AE1914"/>
    <w:rsid w:val="00AE1E8F"/>
    <w:rsid w:val="00AE2050"/>
    <w:rsid w:val="00AE2332"/>
    <w:rsid w:val="00AE3215"/>
    <w:rsid w:val="00AE3760"/>
    <w:rsid w:val="00AE40F4"/>
    <w:rsid w:val="00AE4119"/>
    <w:rsid w:val="00AE4433"/>
    <w:rsid w:val="00AE45A2"/>
    <w:rsid w:val="00AE5831"/>
    <w:rsid w:val="00AE6592"/>
    <w:rsid w:val="00AE6CF9"/>
    <w:rsid w:val="00AE6DD5"/>
    <w:rsid w:val="00AE72C4"/>
    <w:rsid w:val="00AE7314"/>
    <w:rsid w:val="00AE7FB8"/>
    <w:rsid w:val="00AF1B4F"/>
    <w:rsid w:val="00AF1B7E"/>
    <w:rsid w:val="00AF237F"/>
    <w:rsid w:val="00AF24F5"/>
    <w:rsid w:val="00AF374D"/>
    <w:rsid w:val="00AF444F"/>
    <w:rsid w:val="00AF5DDF"/>
    <w:rsid w:val="00AF65C1"/>
    <w:rsid w:val="00AF7413"/>
    <w:rsid w:val="00B012E5"/>
    <w:rsid w:val="00B0188C"/>
    <w:rsid w:val="00B025F4"/>
    <w:rsid w:val="00B0267F"/>
    <w:rsid w:val="00B02AF3"/>
    <w:rsid w:val="00B03648"/>
    <w:rsid w:val="00B041D9"/>
    <w:rsid w:val="00B04EC7"/>
    <w:rsid w:val="00B050FD"/>
    <w:rsid w:val="00B051C5"/>
    <w:rsid w:val="00B055CC"/>
    <w:rsid w:val="00B0593B"/>
    <w:rsid w:val="00B0642F"/>
    <w:rsid w:val="00B06559"/>
    <w:rsid w:val="00B065DE"/>
    <w:rsid w:val="00B067DD"/>
    <w:rsid w:val="00B0798C"/>
    <w:rsid w:val="00B07F73"/>
    <w:rsid w:val="00B1078A"/>
    <w:rsid w:val="00B1145B"/>
    <w:rsid w:val="00B11743"/>
    <w:rsid w:val="00B12795"/>
    <w:rsid w:val="00B134C4"/>
    <w:rsid w:val="00B138FA"/>
    <w:rsid w:val="00B13AE5"/>
    <w:rsid w:val="00B13B62"/>
    <w:rsid w:val="00B1473C"/>
    <w:rsid w:val="00B14828"/>
    <w:rsid w:val="00B14E2E"/>
    <w:rsid w:val="00B158E3"/>
    <w:rsid w:val="00B15B39"/>
    <w:rsid w:val="00B167F2"/>
    <w:rsid w:val="00B169B9"/>
    <w:rsid w:val="00B16BA5"/>
    <w:rsid w:val="00B16C6E"/>
    <w:rsid w:val="00B20087"/>
    <w:rsid w:val="00B20110"/>
    <w:rsid w:val="00B20FE5"/>
    <w:rsid w:val="00B227A8"/>
    <w:rsid w:val="00B22C9A"/>
    <w:rsid w:val="00B22F46"/>
    <w:rsid w:val="00B235BD"/>
    <w:rsid w:val="00B2370B"/>
    <w:rsid w:val="00B23AF4"/>
    <w:rsid w:val="00B23E9D"/>
    <w:rsid w:val="00B247D5"/>
    <w:rsid w:val="00B25661"/>
    <w:rsid w:val="00B2592A"/>
    <w:rsid w:val="00B25F09"/>
    <w:rsid w:val="00B26447"/>
    <w:rsid w:val="00B2775B"/>
    <w:rsid w:val="00B3002B"/>
    <w:rsid w:val="00B32CD5"/>
    <w:rsid w:val="00B33192"/>
    <w:rsid w:val="00B33644"/>
    <w:rsid w:val="00B345F7"/>
    <w:rsid w:val="00B353C3"/>
    <w:rsid w:val="00B35538"/>
    <w:rsid w:val="00B35D51"/>
    <w:rsid w:val="00B35E2D"/>
    <w:rsid w:val="00B36207"/>
    <w:rsid w:val="00B37474"/>
    <w:rsid w:val="00B37D4B"/>
    <w:rsid w:val="00B40142"/>
    <w:rsid w:val="00B4016B"/>
    <w:rsid w:val="00B405DA"/>
    <w:rsid w:val="00B40DAA"/>
    <w:rsid w:val="00B41C18"/>
    <w:rsid w:val="00B42535"/>
    <w:rsid w:val="00B43D1B"/>
    <w:rsid w:val="00B43EEB"/>
    <w:rsid w:val="00B44E6A"/>
    <w:rsid w:val="00B462EC"/>
    <w:rsid w:val="00B4653C"/>
    <w:rsid w:val="00B46EDF"/>
    <w:rsid w:val="00B4768D"/>
    <w:rsid w:val="00B501C7"/>
    <w:rsid w:val="00B502F2"/>
    <w:rsid w:val="00B50BD7"/>
    <w:rsid w:val="00B50E27"/>
    <w:rsid w:val="00B50F1B"/>
    <w:rsid w:val="00B513FB"/>
    <w:rsid w:val="00B52194"/>
    <w:rsid w:val="00B52DC7"/>
    <w:rsid w:val="00B52EF0"/>
    <w:rsid w:val="00B53656"/>
    <w:rsid w:val="00B54085"/>
    <w:rsid w:val="00B54111"/>
    <w:rsid w:val="00B54E04"/>
    <w:rsid w:val="00B55647"/>
    <w:rsid w:val="00B557D5"/>
    <w:rsid w:val="00B55ACE"/>
    <w:rsid w:val="00B56658"/>
    <w:rsid w:val="00B56710"/>
    <w:rsid w:val="00B56D86"/>
    <w:rsid w:val="00B60463"/>
    <w:rsid w:val="00B60F41"/>
    <w:rsid w:val="00B60FCA"/>
    <w:rsid w:val="00B6152C"/>
    <w:rsid w:val="00B6167F"/>
    <w:rsid w:val="00B61F0A"/>
    <w:rsid w:val="00B6205F"/>
    <w:rsid w:val="00B623DB"/>
    <w:rsid w:val="00B6276B"/>
    <w:rsid w:val="00B62ACF"/>
    <w:rsid w:val="00B64212"/>
    <w:rsid w:val="00B64251"/>
    <w:rsid w:val="00B64CDB"/>
    <w:rsid w:val="00B6517B"/>
    <w:rsid w:val="00B652B1"/>
    <w:rsid w:val="00B66787"/>
    <w:rsid w:val="00B66FA9"/>
    <w:rsid w:val="00B67702"/>
    <w:rsid w:val="00B677B6"/>
    <w:rsid w:val="00B67F5B"/>
    <w:rsid w:val="00B7123D"/>
    <w:rsid w:val="00B72E0D"/>
    <w:rsid w:val="00B73241"/>
    <w:rsid w:val="00B73929"/>
    <w:rsid w:val="00B73C54"/>
    <w:rsid w:val="00B7488A"/>
    <w:rsid w:val="00B75840"/>
    <w:rsid w:val="00B76AB3"/>
    <w:rsid w:val="00B76D82"/>
    <w:rsid w:val="00B76F9E"/>
    <w:rsid w:val="00B77119"/>
    <w:rsid w:val="00B77EA2"/>
    <w:rsid w:val="00B77F6D"/>
    <w:rsid w:val="00B808DA"/>
    <w:rsid w:val="00B80EFC"/>
    <w:rsid w:val="00B820AA"/>
    <w:rsid w:val="00B820E2"/>
    <w:rsid w:val="00B827FC"/>
    <w:rsid w:val="00B83355"/>
    <w:rsid w:val="00B83D2E"/>
    <w:rsid w:val="00B84378"/>
    <w:rsid w:val="00B844A2"/>
    <w:rsid w:val="00B85085"/>
    <w:rsid w:val="00B86B77"/>
    <w:rsid w:val="00B86CA6"/>
    <w:rsid w:val="00B86E9B"/>
    <w:rsid w:val="00B86FBE"/>
    <w:rsid w:val="00B87AE5"/>
    <w:rsid w:val="00B87B92"/>
    <w:rsid w:val="00B87C19"/>
    <w:rsid w:val="00B87D07"/>
    <w:rsid w:val="00B90BB8"/>
    <w:rsid w:val="00B90DF7"/>
    <w:rsid w:val="00B91F41"/>
    <w:rsid w:val="00B9204B"/>
    <w:rsid w:val="00B940AD"/>
    <w:rsid w:val="00B942BE"/>
    <w:rsid w:val="00B94318"/>
    <w:rsid w:val="00B95708"/>
    <w:rsid w:val="00B95DA2"/>
    <w:rsid w:val="00B9644D"/>
    <w:rsid w:val="00B964C7"/>
    <w:rsid w:val="00B96E12"/>
    <w:rsid w:val="00B971F9"/>
    <w:rsid w:val="00B972EB"/>
    <w:rsid w:val="00B978EC"/>
    <w:rsid w:val="00B97971"/>
    <w:rsid w:val="00B97CA7"/>
    <w:rsid w:val="00BA1356"/>
    <w:rsid w:val="00BA16AE"/>
    <w:rsid w:val="00BA1BF1"/>
    <w:rsid w:val="00BA1D21"/>
    <w:rsid w:val="00BA2184"/>
    <w:rsid w:val="00BA2A12"/>
    <w:rsid w:val="00BA2D9E"/>
    <w:rsid w:val="00BA30B1"/>
    <w:rsid w:val="00BA3100"/>
    <w:rsid w:val="00BA323D"/>
    <w:rsid w:val="00BA363C"/>
    <w:rsid w:val="00BA3DEC"/>
    <w:rsid w:val="00BA4643"/>
    <w:rsid w:val="00BA4E9D"/>
    <w:rsid w:val="00BA5ADC"/>
    <w:rsid w:val="00BA5BBF"/>
    <w:rsid w:val="00BA5E42"/>
    <w:rsid w:val="00BA6024"/>
    <w:rsid w:val="00BA68E8"/>
    <w:rsid w:val="00BA7BC3"/>
    <w:rsid w:val="00BB0948"/>
    <w:rsid w:val="00BB14E4"/>
    <w:rsid w:val="00BB362B"/>
    <w:rsid w:val="00BB4061"/>
    <w:rsid w:val="00BB5CD5"/>
    <w:rsid w:val="00BB6216"/>
    <w:rsid w:val="00BB69B7"/>
    <w:rsid w:val="00BB6DB0"/>
    <w:rsid w:val="00BB7389"/>
    <w:rsid w:val="00BB78C7"/>
    <w:rsid w:val="00BB7CA7"/>
    <w:rsid w:val="00BC026C"/>
    <w:rsid w:val="00BC0351"/>
    <w:rsid w:val="00BC149C"/>
    <w:rsid w:val="00BC17D2"/>
    <w:rsid w:val="00BC1BA2"/>
    <w:rsid w:val="00BC26E9"/>
    <w:rsid w:val="00BC2E22"/>
    <w:rsid w:val="00BC3575"/>
    <w:rsid w:val="00BC3C7F"/>
    <w:rsid w:val="00BC3D06"/>
    <w:rsid w:val="00BC3E2E"/>
    <w:rsid w:val="00BC3F94"/>
    <w:rsid w:val="00BC5551"/>
    <w:rsid w:val="00BC69D5"/>
    <w:rsid w:val="00BC7F5D"/>
    <w:rsid w:val="00BD00F0"/>
    <w:rsid w:val="00BD07DC"/>
    <w:rsid w:val="00BD116D"/>
    <w:rsid w:val="00BD23B3"/>
    <w:rsid w:val="00BD2DFF"/>
    <w:rsid w:val="00BD3D8E"/>
    <w:rsid w:val="00BD445C"/>
    <w:rsid w:val="00BD45AC"/>
    <w:rsid w:val="00BD5637"/>
    <w:rsid w:val="00BD6A89"/>
    <w:rsid w:val="00BD7D11"/>
    <w:rsid w:val="00BE05B6"/>
    <w:rsid w:val="00BE08AA"/>
    <w:rsid w:val="00BE16C9"/>
    <w:rsid w:val="00BE1C46"/>
    <w:rsid w:val="00BE24A7"/>
    <w:rsid w:val="00BE261C"/>
    <w:rsid w:val="00BE3185"/>
    <w:rsid w:val="00BE389E"/>
    <w:rsid w:val="00BE3F18"/>
    <w:rsid w:val="00BE545A"/>
    <w:rsid w:val="00BE5921"/>
    <w:rsid w:val="00BE633D"/>
    <w:rsid w:val="00BE6560"/>
    <w:rsid w:val="00BE6638"/>
    <w:rsid w:val="00BE6D6F"/>
    <w:rsid w:val="00BE6F69"/>
    <w:rsid w:val="00BE6F6A"/>
    <w:rsid w:val="00BE7644"/>
    <w:rsid w:val="00BF01B8"/>
    <w:rsid w:val="00BF03AF"/>
    <w:rsid w:val="00BF0C8E"/>
    <w:rsid w:val="00BF0CFB"/>
    <w:rsid w:val="00BF103C"/>
    <w:rsid w:val="00BF1CAE"/>
    <w:rsid w:val="00BF2BA5"/>
    <w:rsid w:val="00BF39DE"/>
    <w:rsid w:val="00BF49B2"/>
    <w:rsid w:val="00BF4AC9"/>
    <w:rsid w:val="00BF4F81"/>
    <w:rsid w:val="00BF5281"/>
    <w:rsid w:val="00BF598D"/>
    <w:rsid w:val="00BF5A9C"/>
    <w:rsid w:val="00BF696F"/>
    <w:rsid w:val="00BF708F"/>
    <w:rsid w:val="00BF74A4"/>
    <w:rsid w:val="00BF7554"/>
    <w:rsid w:val="00BF7657"/>
    <w:rsid w:val="00BF7778"/>
    <w:rsid w:val="00BF78FE"/>
    <w:rsid w:val="00BF7962"/>
    <w:rsid w:val="00C007CB"/>
    <w:rsid w:val="00C01147"/>
    <w:rsid w:val="00C01D28"/>
    <w:rsid w:val="00C01F75"/>
    <w:rsid w:val="00C029FE"/>
    <w:rsid w:val="00C03666"/>
    <w:rsid w:val="00C0407E"/>
    <w:rsid w:val="00C043D5"/>
    <w:rsid w:val="00C058DF"/>
    <w:rsid w:val="00C05973"/>
    <w:rsid w:val="00C05FE8"/>
    <w:rsid w:val="00C06085"/>
    <w:rsid w:val="00C065CA"/>
    <w:rsid w:val="00C07A5E"/>
    <w:rsid w:val="00C07FD7"/>
    <w:rsid w:val="00C114CE"/>
    <w:rsid w:val="00C11801"/>
    <w:rsid w:val="00C1184E"/>
    <w:rsid w:val="00C119E2"/>
    <w:rsid w:val="00C11F35"/>
    <w:rsid w:val="00C1240F"/>
    <w:rsid w:val="00C124A0"/>
    <w:rsid w:val="00C12C31"/>
    <w:rsid w:val="00C13E30"/>
    <w:rsid w:val="00C14DC6"/>
    <w:rsid w:val="00C150B8"/>
    <w:rsid w:val="00C15889"/>
    <w:rsid w:val="00C15FA8"/>
    <w:rsid w:val="00C161E2"/>
    <w:rsid w:val="00C162C4"/>
    <w:rsid w:val="00C166C3"/>
    <w:rsid w:val="00C1707B"/>
    <w:rsid w:val="00C209E6"/>
    <w:rsid w:val="00C20D68"/>
    <w:rsid w:val="00C20DEE"/>
    <w:rsid w:val="00C21B93"/>
    <w:rsid w:val="00C22478"/>
    <w:rsid w:val="00C22999"/>
    <w:rsid w:val="00C23AFD"/>
    <w:rsid w:val="00C24115"/>
    <w:rsid w:val="00C244C3"/>
    <w:rsid w:val="00C245E1"/>
    <w:rsid w:val="00C24830"/>
    <w:rsid w:val="00C24BA5"/>
    <w:rsid w:val="00C24E86"/>
    <w:rsid w:val="00C25694"/>
    <w:rsid w:val="00C26A90"/>
    <w:rsid w:val="00C26E2B"/>
    <w:rsid w:val="00C30073"/>
    <w:rsid w:val="00C311EC"/>
    <w:rsid w:val="00C31785"/>
    <w:rsid w:val="00C31CB5"/>
    <w:rsid w:val="00C32469"/>
    <w:rsid w:val="00C329C8"/>
    <w:rsid w:val="00C3339C"/>
    <w:rsid w:val="00C33A3D"/>
    <w:rsid w:val="00C33CAB"/>
    <w:rsid w:val="00C342CA"/>
    <w:rsid w:val="00C34B7F"/>
    <w:rsid w:val="00C34E22"/>
    <w:rsid w:val="00C35038"/>
    <w:rsid w:val="00C353D8"/>
    <w:rsid w:val="00C355DD"/>
    <w:rsid w:val="00C35895"/>
    <w:rsid w:val="00C35CC8"/>
    <w:rsid w:val="00C36359"/>
    <w:rsid w:val="00C372A6"/>
    <w:rsid w:val="00C37DD2"/>
    <w:rsid w:val="00C40058"/>
    <w:rsid w:val="00C41175"/>
    <w:rsid w:val="00C411C1"/>
    <w:rsid w:val="00C419D0"/>
    <w:rsid w:val="00C421BC"/>
    <w:rsid w:val="00C42778"/>
    <w:rsid w:val="00C452DD"/>
    <w:rsid w:val="00C45365"/>
    <w:rsid w:val="00C45A0C"/>
    <w:rsid w:val="00C47220"/>
    <w:rsid w:val="00C47318"/>
    <w:rsid w:val="00C478F9"/>
    <w:rsid w:val="00C51527"/>
    <w:rsid w:val="00C515E5"/>
    <w:rsid w:val="00C51E6C"/>
    <w:rsid w:val="00C53003"/>
    <w:rsid w:val="00C533DE"/>
    <w:rsid w:val="00C534F1"/>
    <w:rsid w:val="00C54A35"/>
    <w:rsid w:val="00C55067"/>
    <w:rsid w:val="00C55536"/>
    <w:rsid w:val="00C55801"/>
    <w:rsid w:val="00C55F02"/>
    <w:rsid w:val="00C56A9F"/>
    <w:rsid w:val="00C56B06"/>
    <w:rsid w:val="00C573F5"/>
    <w:rsid w:val="00C575FC"/>
    <w:rsid w:val="00C57FBD"/>
    <w:rsid w:val="00C600A8"/>
    <w:rsid w:val="00C601B6"/>
    <w:rsid w:val="00C604A4"/>
    <w:rsid w:val="00C6081A"/>
    <w:rsid w:val="00C60DF1"/>
    <w:rsid w:val="00C6224E"/>
    <w:rsid w:val="00C625E2"/>
    <w:rsid w:val="00C631F3"/>
    <w:rsid w:val="00C63332"/>
    <w:rsid w:val="00C633AE"/>
    <w:rsid w:val="00C63637"/>
    <w:rsid w:val="00C63C97"/>
    <w:rsid w:val="00C63EF0"/>
    <w:rsid w:val="00C64047"/>
    <w:rsid w:val="00C64DB3"/>
    <w:rsid w:val="00C659F3"/>
    <w:rsid w:val="00C67B88"/>
    <w:rsid w:val="00C67F8E"/>
    <w:rsid w:val="00C70CB2"/>
    <w:rsid w:val="00C712D1"/>
    <w:rsid w:val="00C71AC6"/>
    <w:rsid w:val="00C72C39"/>
    <w:rsid w:val="00C730CB"/>
    <w:rsid w:val="00C73F25"/>
    <w:rsid w:val="00C74CA8"/>
    <w:rsid w:val="00C7502F"/>
    <w:rsid w:val="00C753FD"/>
    <w:rsid w:val="00C75437"/>
    <w:rsid w:val="00C76ECD"/>
    <w:rsid w:val="00C77979"/>
    <w:rsid w:val="00C80575"/>
    <w:rsid w:val="00C80965"/>
    <w:rsid w:val="00C81C32"/>
    <w:rsid w:val="00C8222E"/>
    <w:rsid w:val="00C822AA"/>
    <w:rsid w:val="00C82314"/>
    <w:rsid w:val="00C82468"/>
    <w:rsid w:val="00C824BE"/>
    <w:rsid w:val="00C82583"/>
    <w:rsid w:val="00C828D7"/>
    <w:rsid w:val="00C82A6B"/>
    <w:rsid w:val="00C83188"/>
    <w:rsid w:val="00C835EE"/>
    <w:rsid w:val="00C83EAE"/>
    <w:rsid w:val="00C855C4"/>
    <w:rsid w:val="00C86740"/>
    <w:rsid w:val="00C871BC"/>
    <w:rsid w:val="00C87563"/>
    <w:rsid w:val="00C87631"/>
    <w:rsid w:val="00C902F7"/>
    <w:rsid w:val="00C90305"/>
    <w:rsid w:val="00C91704"/>
    <w:rsid w:val="00C91BEF"/>
    <w:rsid w:val="00C91D6B"/>
    <w:rsid w:val="00C91F2B"/>
    <w:rsid w:val="00C92A0B"/>
    <w:rsid w:val="00C9302D"/>
    <w:rsid w:val="00C93528"/>
    <w:rsid w:val="00C93658"/>
    <w:rsid w:val="00C93865"/>
    <w:rsid w:val="00C942ED"/>
    <w:rsid w:val="00C942F4"/>
    <w:rsid w:val="00C9594E"/>
    <w:rsid w:val="00C95B12"/>
    <w:rsid w:val="00C95BB0"/>
    <w:rsid w:val="00C96224"/>
    <w:rsid w:val="00C96288"/>
    <w:rsid w:val="00C9689E"/>
    <w:rsid w:val="00C97488"/>
    <w:rsid w:val="00C97764"/>
    <w:rsid w:val="00C97EFC"/>
    <w:rsid w:val="00CA149E"/>
    <w:rsid w:val="00CA16CA"/>
    <w:rsid w:val="00CA2578"/>
    <w:rsid w:val="00CA26A2"/>
    <w:rsid w:val="00CA2A2B"/>
    <w:rsid w:val="00CA2F2A"/>
    <w:rsid w:val="00CA3333"/>
    <w:rsid w:val="00CA372B"/>
    <w:rsid w:val="00CA39C1"/>
    <w:rsid w:val="00CA4664"/>
    <w:rsid w:val="00CA46B3"/>
    <w:rsid w:val="00CA4B93"/>
    <w:rsid w:val="00CA529F"/>
    <w:rsid w:val="00CA5610"/>
    <w:rsid w:val="00CA5732"/>
    <w:rsid w:val="00CA79BD"/>
    <w:rsid w:val="00CA7A6B"/>
    <w:rsid w:val="00CA7A84"/>
    <w:rsid w:val="00CA7D42"/>
    <w:rsid w:val="00CA7DE6"/>
    <w:rsid w:val="00CB089C"/>
    <w:rsid w:val="00CB0F6D"/>
    <w:rsid w:val="00CB1546"/>
    <w:rsid w:val="00CB1B8C"/>
    <w:rsid w:val="00CB203B"/>
    <w:rsid w:val="00CB2154"/>
    <w:rsid w:val="00CB269A"/>
    <w:rsid w:val="00CB291F"/>
    <w:rsid w:val="00CB304A"/>
    <w:rsid w:val="00CB397E"/>
    <w:rsid w:val="00CB3A41"/>
    <w:rsid w:val="00CB47A0"/>
    <w:rsid w:val="00CB4D78"/>
    <w:rsid w:val="00CB4D9B"/>
    <w:rsid w:val="00CB55F8"/>
    <w:rsid w:val="00CB69DA"/>
    <w:rsid w:val="00CB6D10"/>
    <w:rsid w:val="00CB7570"/>
    <w:rsid w:val="00CB7578"/>
    <w:rsid w:val="00CB7DAE"/>
    <w:rsid w:val="00CC0FF0"/>
    <w:rsid w:val="00CC1678"/>
    <w:rsid w:val="00CC16AA"/>
    <w:rsid w:val="00CC21FE"/>
    <w:rsid w:val="00CC2326"/>
    <w:rsid w:val="00CC23A4"/>
    <w:rsid w:val="00CC2C3F"/>
    <w:rsid w:val="00CC3650"/>
    <w:rsid w:val="00CC3747"/>
    <w:rsid w:val="00CC382C"/>
    <w:rsid w:val="00CC3BFD"/>
    <w:rsid w:val="00CC4DD9"/>
    <w:rsid w:val="00CC4E73"/>
    <w:rsid w:val="00CC564A"/>
    <w:rsid w:val="00CC570F"/>
    <w:rsid w:val="00CC6247"/>
    <w:rsid w:val="00CC6FB5"/>
    <w:rsid w:val="00CC714A"/>
    <w:rsid w:val="00CC720D"/>
    <w:rsid w:val="00CC74D7"/>
    <w:rsid w:val="00CC764B"/>
    <w:rsid w:val="00CC7AD6"/>
    <w:rsid w:val="00CD034D"/>
    <w:rsid w:val="00CD06B7"/>
    <w:rsid w:val="00CD0CAB"/>
    <w:rsid w:val="00CD0D70"/>
    <w:rsid w:val="00CD0E13"/>
    <w:rsid w:val="00CD1125"/>
    <w:rsid w:val="00CD1DF6"/>
    <w:rsid w:val="00CD2AC2"/>
    <w:rsid w:val="00CD3B24"/>
    <w:rsid w:val="00CD3D9D"/>
    <w:rsid w:val="00CD3E43"/>
    <w:rsid w:val="00CD4C14"/>
    <w:rsid w:val="00CD4F0E"/>
    <w:rsid w:val="00CD4F92"/>
    <w:rsid w:val="00CD5E8B"/>
    <w:rsid w:val="00CD6DBC"/>
    <w:rsid w:val="00CD6F61"/>
    <w:rsid w:val="00CD70BA"/>
    <w:rsid w:val="00CD7E84"/>
    <w:rsid w:val="00CE250B"/>
    <w:rsid w:val="00CE27B9"/>
    <w:rsid w:val="00CE2FC1"/>
    <w:rsid w:val="00CE301C"/>
    <w:rsid w:val="00CE311E"/>
    <w:rsid w:val="00CE5871"/>
    <w:rsid w:val="00CE5DEE"/>
    <w:rsid w:val="00CE61D0"/>
    <w:rsid w:val="00CE6354"/>
    <w:rsid w:val="00CE6F2F"/>
    <w:rsid w:val="00CE7603"/>
    <w:rsid w:val="00CE763C"/>
    <w:rsid w:val="00CE786C"/>
    <w:rsid w:val="00CF08E0"/>
    <w:rsid w:val="00CF0BB2"/>
    <w:rsid w:val="00CF0C9C"/>
    <w:rsid w:val="00CF17E4"/>
    <w:rsid w:val="00CF2B2A"/>
    <w:rsid w:val="00CF3DCB"/>
    <w:rsid w:val="00CF4041"/>
    <w:rsid w:val="00CF4445"/>
    <w:rsid w:val="00CF4570"/>
    <w:rsid w:val="00CF4639"/>
    <w:rsid w:val="00CF4E99"/>
    <w:rsid w:val="00CF52E5"/>
    <w:rsid w:val="00CF537C"/>
    <w:rsid w:val="00CF5BFE"/>
    <w:rsid w:val="00CF5EA9"/>
    <w:rsid w:val="00CF6824"/>
    <w:rsid w:val="00CF6D70"/>
    <w:rsid w:val="00CF732B"/>
    <w:rsid w:val="00CF7534"/>
    <w:rsid w:val="00CF7AF0"/>
    <w:rsid w:val="00CF7C3F"/>
    <w:rsid w:val="00D001F3"/>
    <w:rsid w:val="00D015E7"/>
    <w:rsid w:val="00D0261F"/>
    <w:rsid w:val="00D0269F"/>
    <w:rsid w:val="00D026D6"/>
    <w:rsid w:val="00D03069"/>
    <w:rsid w:val="00D0326C"/>
    <w:rsid w:val="00D03BC6"/>
    <w:rsid w:val="00D03E7E"/>
    <w:rsid w:val="00D04525"/>
    <w:rsid w:val="00D05284"/>
    <w:rsid w:val="00D05666"/>
    <w:rsid w:val="00D05E14"/>
    <w:rsid w:val="00D05E25"/>
    <w:rsid w:val="00D068B0"/>
    <w:rsid w:val="00D06D2E"/>
    <w:rsid w:val="00D0751F"/>
    <w:rsid w:val="00D076BE"/>
    <w:rsid w:val="00D106E4"/>
    <w:rsid w:val="00D10B29"/>
    <w:rsid w:val="00D11BD8"/>
    <w:rsid w:val="00D11BED"/>
    <w:rsid w:val="00D11C5B"/>
    <w:rsid w:val="00D11FFE"/>
    <w:rsid w:val="00D12ADF"/>
    <w:rsid w:val="00D13D82"/>
    <w:rsid w:val="00D14509"/>
    <w:rsid w:val="00D14B67"/>
    <w:rsid w:val="00D14D0B"/>
    <w:rsid w:val="00D150D1"/>
    <w:rsid w:val="00D15AC4"/>
    <w:rsid w:val="00D162D0"/>
    <w:rsid w:val="00D16A07"/>
    <w:rsid w:val="00D172F9"/>
    <w:rsid w:val="00D17952"/>
    <w:rsid w:val="00D205CB"/>
    <w:rsid w:val="00D20996"/>
    <w:rsid w:val="00D22128"/>
    <w:rsid w:val="00D22797"/>
    <w:rsid w:val="00D22B74"/>
    <w:rsid w:val="00D22F33"/>
    <w:rsid w:val="00D2356E"/>
    <w:rsid w:val="00D23DFF"/>
    <w:rsid w:val="00D24610"/>
    <w:rsid w:val="00D24876"/>
    <w:rsid w:val="00D24EAF"/>
    <w:rsid w:val="00D25243"/>
    <w:rsid w:val="00D26C8C"/>
    <w:rsid w:val="00D27658"/>
    <w:rsid w:val="00D277FB"/>
    <w:rsid w:val="00D304F2"/>
    <w:rsid w:val="00D30773"/>
    <w:rsid w:val="00D30BAB"/>
    <w:rsid w:val="00D30CBC"/>
    <w:rsid w:val="00D3100E"/>
    <w:rsid w:val="00D314BF"/>
    <w:rsid w:val="00D320A1"/>
    <w:rsid w:val="00D32707"/>
    <w:rsid w:val="00D32973"/>
    <w:rsid w:val="00D32998"/>
    <w:rsid w:val="00D32E5A"/>
    <w:rsid w:val="00D33A6B"/>
    <w:rsid w:val="00D33C76"/>
    <w:rsid w:val="00D33D78"/>
    <w:rsid w:val="00D33E8B"/>
    <w:rsid w:val="00D34602"/>
    <w:rsid w:val="00D3490E"/>
    <w:rsid w:val="00D35431"/>
    <w:rsid w:val="00D35D88"/>
    <w:rsid w:val="00D3641B"/>
    <w:rsid w:val="00D364A2"/>
    <w:rsid w:val="00D365A0"/>
    <w:rsid w:val="00D375C5"/>
    <w:rsid w:val="00D401F2"/>
    <w:rsid w:val="00D40C0B"/>
    <w:rsid w:val="00D40D79"/>
    <w:rsid w:val="00D40DC6"/>
    <w:rsid w:val="00D413C7"/>
    <w:rsid w:val="00D4174C"/>
    <w:rsid w:val="00D41FEE"/>
    <w:rsid w:val="00D4280B"/>
    <w:rsid w:val="00D429A6"/>
    <w:rsid w:val="00D42ECF"/>
    <w:rsid w:val="00D433FD"/>
    <w:rsid w:val="00D43F08"/>
    <w:rsid w:val="00D440CE"/>
    <w:rsid w:val="00D444FA"/>
    <w:rsid w:val="00D44913"/>
    <w:rsid w:val="00D44EDF"/>
    <w:rsid w:val="00D450E3"/>
    <w:rsid w:val="00D4615C"/>
    <w:rsid w:val="00D46400"/>
    <w:rsid w:val="00D4695A"/>
    <w:rsid w:val="00D50123"/>
    <w:rsid w:val="00D50880"/>
    <w:rsid w:val="00D512C6"/>
    <w:rsid w:val="00D516A2"/>
    <w:rsid w:val="00D51FF7"/>
    <w:rsid w:val="00D52182"/>
    <w:rsid w:val="00D524A6"/>
    <w:rsid w:val="00D53513"/>
    <w:rsid w:val="00D535EE"/>
    <w:rsid w:val="00D53F99"/>
    <w:rsid w:val="00D54651"/>
    <w:rsid w:val="00D54A50"/>
    <w:rsid w:val="00D554C9"/>
    <w:rsid w:val="00D562CE"/>
    <w:rsid w:val="00D564AA"/>
    <w:rsid w:val="00D56DF9"/>
    <w:rsid w:val="00D571CA"/>
    <w:rsid w:val="00D600A3"/>
    <w:rsid w:val="00D613E0"/>
    <w:rsid w:val="00D615FB"/>
    <w:rsid w:val="00D61AC2"/>
    <w:rsid w:val="00D61E58"/>
    <w:rsid w:val="00D61F52"/>
    <w:rsid w:val="00D62110"/>
    <w:rsid w:val="00D62EEB"/>
    <w:rsid w:val="00D6460A"/>
    <w:rsid w:val="00D649D7"/>
    <w:rsid w:val="00D65229"/>
    <w:rsid w:val="00D65DB1"/>
    <w:rsid w:val="00D66645"/>
    <w:rsid w:val="00D66D62"/>
    <w:rsid w:val="00D66DDF"/>
    <w:rsid w:val="00D67095"/>
    <w:rsid w:val="00D674DB"/>
    <w:rsid w:val="00D6760E"/>
    <w:rsid w:val="00D676CA"/>
    <w:rsid w:val="00D67C1B"/>
    <w:rsid w:val="00D67F97"/>
    <w:rsid w:val="00D7071D"/>
    <w:rsid w:val="00D7143C"/>
    <w:rsid w:val="00D71726"/>
    <w:rsid w:val="00D7179A"/>
    <w:rsid w:val="00D723D2"/>
    <w:rsid w:val="00D7263A"/>
    <w:rsid w:val="00D727D2"/>
    <w:rsid w:val="00D7293E"/>
    <w:rsid w:val="00D731B1"/>
    <w:rsid w:val="00D745B2"/>
    <w:rsid w:val="00D749B7"/>
    <w:rsid w:val="00D7543E"/>
    <w:rsid w:val="00D758A5"/>
    <w:rsid w:val="00D75C95"/>
    <w:rsid w:val="00D7609B"/>
    <w:rsid w:val="00D7696D"/>
    <w:rsid w:val="00D7716A"/>
    <w:rsid w:val="00D771EC"/>
    <w:rsid w:val="00D77B13"/>
    <w:rsid w:val="00D810CD"/>
    <w:rsid w:val="00D82C59"/>
    <w:rsid w:val="00D82E66"/>
    <w:rsid w:val="00D82E7A"/>
    <w:rsid w:val="00D82E7C"/>
    <w:rsid w:val="00D8314E"/>
    <w:rsid w:val="00D83860"/>
    <w:rsid w:val="00D838C5"/>
    <w:rsid w:val="00D838D7"/>
    <w:rsid w:val="00D841D5"/>
    <w:rsid w:val="00D854DB"/>
    <w:rsid w:val="00D85C15"/>
    <w:rsid w:val="00D85F78"/>
    <w:rsid w:val="00D87062"/>
    <w:rsid w:val="00D87B71"/>
    <w:rsid w:val="00D87D0E"/>
    <w:rsid w:val="00D87E80"/>
    <w:rsid w:val="00D9051F"/>
    <w:rsid w:val="00D907B9"/>
    <w:rsid w:val="00D90DF9"/>
    <w:rsid w:val="00D90E09"/>
    <w:rsid w:val="00D90F58"/>
    <w:rsid w:val="00D912C9"/>
    <w:rsid w:val="00D92529"/>
    <w:rsid w:val="00D927B5"/>
    <w:rsid w:val="00D92DB4"/>
    <w:rsid w:val="00D92E3B"/>
    <w:rsid w:val="00D9372D"/>
    <w:rsid w:val="00D93A7A"/>
    <w:rsid w:val="00D941B5"/>
    <w:rsid w:val="00D9422C"/>
    <w:rsid w:val="00D944E9"/>
    <w:rsid w:val="00D95533"/>
    <w:rsid w:val="00D9564E"/>
    <w:rsid w:val="00D956B8"/>
    <w:rsid w:val="00D964C8"/>
    <w:rsid w:val="00D967E8"/>
    <w:rsid w:val="00DA0113"/>
    <w:rsid w:val="00DA24D7"/>
    <w:rsid w:val="00DA31C2"/>
    <w:rsid w:val="00DA321D"/>
    <w:rsid w:val="00DA5985"/>
    <w:rsid w:val="00DA61D2"/>
    <w:rsid w:val="00DA6603"/>
    <w:rsid w:val="00DA7600"/>
    <w:rsid w:val="00DA7B75"/>
    <w:rsid w:val="00DA7EC2"/>
    <w:rsid w:val="00DB0354"/>
    <w:rsid w:val="00DB0A50"/>
    <w:rsid w:val="00DB0C79"/>
    <w:rsid w:val="00DB0F80"/>
    <w:rsid w:val="00DB1FC4"/>
    <w:rsid w:val="00DB2A3C"/>
    <w:rsid w:val="00DB3A77"/>
    <w:rsid w:val="00DB3A9D"/>
    <w:rsid w:val="00DB3B1A"/>
    <w:rsid w:val="00DB41EB"/>
    <w:rsid w:val="00DB499F"/>
    <w:rsid w:val="00DB5320"/>
    <w:rsid w:val="00DB5A26"/>
    <w:rsid w:val="00DB5B5B"/>
    <w:rsid w:val="00DB5D03"/>
    <w:rsid w:val="00DB5F3F"/>
    <w:rsid w:val="00DB5F6C"/>
    <w:rsid w:val="00DB6392"/>
    <w:rsid w:val="00DB649C"/>
    <w:rsid w:val="00DB6F63"/>
    <w:rsid w:val="00DB773B"/>
    <w:rsid w:val="00DC006A"/>
    <w:rsid w:val="00DC0248"/>
    <w:rsid w:val="00DC1E55"/>
    <w:rsid w:val="00DC2A48"/>
    <w:rsid w:val="00DC2E8C"/>
    <w:rsid w:val="00DC3004"/>
    <w:rsid w:val="00DC3287"/>
    <w:rsid w:val="00DC415D"/>
    <w:rsid w:val="00DC4625"/>
    <w:rsid w:val="00DC4CAF"/>
    <w:rsid w:val="00DC4CE7"/>
    <w:rsid w:val="00DC5169"/>
    <w:rsid w:val="00DC5E2D"/>
    <w:rsid w:val="00DC6043"/>
    <w:rsid w:val="00DC6155"/>
    <w:rsid w:val="00DC62DA"/>
    <w:rsid w:val="00DC64E8"/>
    <w:rsid w:val="00DC6AA3"/>
    <w:rsid w:val="00DC6CBB"/>
    <w:rsid w:val="00DC6D91"/>
    <w:rsid w:val="00DC7F9D"/>
    <w:rsid w:val="00DD0A5B"/>
    <w:rsid w:val="00DD0C31"/>
    <w:rsid w:val="00DD1096"/>
    <w:rsid w:val="00DD115F"/>
    <w:rsid w:val="00DD126A"/>
    <w:rsid w:val="00DD174F"/>
    <w:rsid w:val="00DD194A"/>
    <w:rsid w:val="00DD2631"/>
    <w:rsid w:val="00DD286B"/>
    <w:rsid w:val="00DD288C"/>
    <w:rsid w:val="00DD3975"/>
    <w:rsid w:val="00DD43F3"/>
    <w:rsid w:val="00DD4A6F"/>
    <w:rsid w:val="00DD4A99"/>
    <w:rsid w:val="00DD573B"/>
    <w:rsid w:val="00DD6F0A"/>
    <w:rsid w:val="00DD73FE"/>
    <w:rsid w:val="00DD7B16"/>
    <w:rsid w:val="00DE00CB"/>
    <w:rsid w:val="00DE0620"/>
    <w:rsid w:val="00DE0841"/>
    <w:rsid w:val="00DE0D68"/>
    <w:rsid w:val="00DE0FD1"/>
    <w:rsid w:val="00DE21F6"/>
    <w:rsid w:val="00DE241F"/>
    <w:rsid w:val="00DE3B7A"/>
    <w:rsid w:val="00DE3D8D"/>
    <w:rsid w:val="00DE4347"/>
    <w:rsid w:val="00DE4A37"/>
    <w:rsid w:val="00DE4DEC"/>
    <w:rsid w:val="00DE5506"/>
    <w:rsid w:val="00DE5CCF"/>
    <w:rsid w:val="00DE617B"/>
    <w:rsid w:val="00DE6DEE"/>
    <w:rsid w:val="00DE73E3"/>
    <w:rsid w:val="00DE765A"/>
    <w:rsid w:val="00DE7A89"/>
    <w:rsid w:val="00DF04C2"/>
    <w:rsid w:val="00DF116E"/>
    <w:rsid w:val="00DF1398"/>
    <w:rsid w:val="00DF23A9"/>
    <w:rsid w:val="00DF240D"/>
    <w:rsid w:val="00DF2928"/>
    <w:rsid w:val="00DF2B30"/>
    <w:rsid w:val="00DF337C"/>
    <w:rsid w:val="00DF3511"/>
    <w:rsid w:val="00DF35F1"/>
    <w:rsid w:val="00DF3D19"/>
    <w:rsid w:val="00DF48E6"/>
    <w:rsid w:val="00DF4B08"/>
    <w:rsid w:val="00DF5E98"/>
    <w:rsid w:val="00DF6A39"/>
    <w:rsid w:val="00DF7381"/>
    <w:rsid w:val="00DF7CA1"/>
    <w:rsid w:val="00E019F3"/>
    <w:rsid w:val="00E020E5"/>
    <w:rsid w:val="00E02747"/>
    <w:rsid w:val="00E02937"/>
    <w:rsid w:val="00E02D6B"/>
    <w:rsid w:val="00E03572"/>
    <w:rsid w:val="00E03BB8"/>
    <w:rsid w:val="00E0448F"/>
    <w:rsid w:val="00E046E3"/>
    <w:rsid w:val="00E05A7E"/>
    <w:rsid w:val="00E05D6D"/>
    <w:rsid w:val="00E05F35"/>
    <w:rsid w:val="00E06FB3"/>
    <w:rsid w:val="00E072C7"/>
    <w:rsid w:val="00E07A74"/>
    <w:rsid w:val="00E11037"/>
    <w:rsid w:val="00E112AD"/>
    <w:rsid w:val="00E11B29"/>
    <w:rsid w:val="00E11D1D"/>
    <w:rsid w:val="00E11EAA"/>
    <w:rsid w:val="00E11FBA"/>
    <w:rsid w:val="00E12E7D"/>
    <w:rsid w:val="00E1552D"/>
    <w:rsid w:val="00E1573B"/>
    <w:rsid w:val="00E16FCA"/>
    <w:rsid w:val="00E17043"/>
    <w:rsid w:val="00E173A6"/>
    <w:rsid w:val="00E17486"/>
    <w:rsid w:val="00E201F5"/>
    <w:rsid w:val="00E20483"/>
    <w:rsid w:val="00E20845"/>
    <w:rsid w:val="00E20A30"/>
    <w:rsid w:val="00E216FD"/>
    <w:rsid w:val="00E21C85"/>
    <w:rsid w:val="00E223B8"/>
    <w:rsid w:val="00E224B3"/>
    <w:rsid w:val="00E225C8"/>
    <w:rsid w:val="00E2322B"/>
    <w:rsid w:val="00E234E6"/>
    <w:rsid w:val="00E23748"/>
    <w:rsid w:val="00E238EA"/>
    <w:rsid w:val="00E23C64"/>
    <w:rsid w:val="00E2414A"/>
    <w:rsid w:val="00E24FE8"/>
    <w:rsid w:val="00E256E3"/>
    <w:rsid w:val="00E2595F"/>
    <w:rsid w:val="00E25F50"/>
    <w:rsid w:val="00E261CB"/>
    <w:rsid w:val="00E268ED"/>
    <w:rsid w:val="00E3038E"/>
    <w:rsid w:val="00E30D46"/>
    <w:rsid w:val="00E30ED3"/>
    <w:rsid w:val="00E31177"/>
    <w:rsid w:val="00E31192"/>
    <w:rsid w:val="00E31369"/>
    <w:rsid w:val="00E319FE"/>
    <w:rsid w:val="00E3263A"/>
    <w:rsid w:val="00E343EF"/>
    <w:rsid w:val="00E34CEB"/>
    <w:rsid w:val="00E3523C"/>
    <w:rsid w:val="00E355E1"/>
    <w:rsid w:val="00E36ACF"/>
    <w:rsid w:val="00E37992"/>
    <w:rsid w:val="00E40363"/>
    <w:rsid w:val="00E41117"/>
    <w:rsid w:val="00E4142E"/>
    <w:rsid w:val="00E41492"/>
    <w:rsid w:val="00E42A0B"/>
    <w:rsid w:val="00E42ED7"/>
    <w:rsid w:val="00E42FD5"/>
    <w:rsid w:val="00E4354F"/>
    <w:rsid w:val="00E43B21"/>
    <w:rsid w:val="00E43C2D"/>
    <w:rsid w:val="00E43CAE"/>
    <w:rsid w:val="00E43E7B"/>
    <w:rsid w:val="00E441BE"/>
    <w:rsid w:val="00E44EC2"/>
    <w:rsid w:val="00E4510E"/>
    <w:rsid w:val="00E4514F"/>
    <w:rsid w:val="00E4579A"/>
    <w:rsid w:val="00E45E62"/>
    <w:rsid w:val="00E4637C"/>
    <w:rsid w:val="00E4643F"/>
    <w:rsid w:val="00E468EC"/>
    <w:rsid w:val="00E46FEB"/>
    <w:rsid w:val="00E47691"/>
    <w:rsid w:val="00E4799D"/>
    <w:rsid w:val="00E47B4E"/>
    <w:rsid w:val="00E501F0"/>
    <w:rsid w:val="00E505A1"/>
    <w:rsid w:val="00E508FC"/>
    <w:rsid w:val="00E50E42"/>
    <w:rsid w:val="00E50E47"/>
    <w:rsid w:val="00E50FC3"/>
    <w:rsid w:val="00E51A20"/>
    <w:rsid w:val="00E51D92"/>
    <w:rsid w:val="00E5362E"/>
    <w:rsid w:val="00E546A4"/>
    <w:rsid w:val="00E54CB6"/>
    <w:rsid w:val="00E55729"/>
    <w:rsid w:val="00E55B10"/>
    <w:rsid w:val="00E568E5"/>
    <w:rsid w:val="00E56F8A"/>
    <w:rsid w:val="00E5725D"/>
    <w:rsid w:val="00E57649"/>
    <w:rsid w:val="00E603F0"/>
    <w:rsid w:val="00E604F5"/>
    <w:rsid w:val="00E60F65"/>
    <w:rsid w:val="00E61782"/>
    <w:rsid w:val="00E61D8F"/>
    <w:rsid w:val="00E62505"/>
    <w:rsid w:val="00E62BF2"/>
    <w:rsid w:val="00E63932"/>
    <w:rsid w:val="00E63CE0"/>
    <w:rsid w:val="00E63D6B"/>
    <w:rsid w:val="00E63E5C"/>
    <w:rsid w:val="00E63F0D"/>
    <w:rsid w:val="00E6458E"/>
    <w:rsid w:val="00E653C3"/>
    <w:rsid w:val="00E65C5A"/>
    <w:rsid w:val="00E65DAF"/>
    <w:rsid w:val="00E66075"/>
    <w:rsid w:val="00E66C9D"/>
    <w:rsid w:val="00E67C46"/>
    <w:rsid w:val="00E67F1D"/>
    <w:rsid w:val="00E705A4"/>
    <w:rsid w:val="00E718A4"/>
    <w:rsid w:val="00E71C01"/>
    <w:rsid w:val="00E727E5"/>
    <w:rsid w:val="00E73E8A"/>
    <w:rsid w:val="00E73ECE"/>
    <w:rsid w:val="00E7487B"/>
    <w:rsid w:val="00E75553"/>
    <w:rsid w:val="00E75C5D"/>
    <w:rsid w:val="00E76996"/>
    <w:rsid w:val="00E76E0E"/>
    <w:rsid w:val="00E77606"/>
    <w:rsid w:val="00E804EB"/>
    <w:rsid w:val="00E80908"/>
    <w:rsid w:val="00E80A04"/>
    <w:rsid w:val="00E81B4A"/>
    <w:rsid w:val="00E81FBD"/>
    <w:rsid w:val="00E82371"/>
    <w:rsid w:val="00E82496"/>
    <w:rsid w:val="00E82F6E"/>
    <w:rsid w:val="00E830D2"/>
    <w:rsid w:val="00E84144"/>
    <w:rsid w:val="00E84807"/>
    <w:rsid w:val="00E84973"/>
    <w:rsid w:val="00E84D07"/>
    <w:rsid w:val="00E8647A"/>
    <w:rsid w:val="00E86B82"/>
    <w:rsid w:val="00E8704A"/>
    <w:rsid w:val="00E9067A"/>
    <w:rsid w:val="00E918AE"/>
    <w:rsid w:val="00E91A56"/>
    <w:rsid w:val="00E91DEA"/>
    <w:rsid w:val="00E92805"/>
    <w:rsid w:val="00E92A7F"/>
    <w:rsid w:val="00E9301F"/>
    <w:rsid w:val="00E9351A"/>
    <w:rsid w:val="00E935EE"/>
    <w:rsid w:val="00E93C61"/>
    <w:rsid w:val="00E93E26"/>
    <w:rsid w:val="00E94022"/>
    <w:rsid w:val="00E943ED"/>
    <w:rsid w:val="00E94894"/>
    <w:rsid w:val="00E94C2B"/>
    <w:rsid w:val="00E950D7"/>
    <w:rsid w:val="00E959D4"/>
    <w:rsid w:val="00E968E9"/>
    <w:rsid w:val="00E96C2C"/>
    <w:rsid w:val="00E978C8"/>
    <w:rsid w:val="00E97C9F"/>
    <w:rsid w:val="00E97E35"/>
    <w:rsid w:val="00EA00B6"/>
    <w:rsid w:val="00EA1483"/>
    <w:rsid w:val="00EA1BB8"/>
    <w:rsid w:val="00EA20B8"/>
    <w:rsid w:val="00EA273B"/>
    <w:rsid w:val="00EA2A36"/>
    <w:rsid w:val="00EA3211"/>
    <w:rsid w:val="00EA3F95"/>
    <w:rsid w:val="00EA4288"/>
    <w:rsid w:val="00EA5621"/>
    <w:rsid w:val="00EA7624"/>
    <w:rsid w:val="00EA76CC"/>
    <w:rsid w:val="00EA7BD3"/>
    <w:rsid w:val="00EA7BE5"/>
    <w:rsid w:val="00EB086C"/>
    <w:rsid w:val="00EB0BF1"/>
    <w:rsid w:val="00EB0D78"/>
    <w:rsid w:val="00EB0DF8"/>
    <w:rsid w:val="00EB0F3F"/>
    <w:rsid w:val="00EB1107"/>
    <w:rsid w:val="00EB12FD"/>
    <w:rsid w:val="00EB1BDA"/>
    <w:rsid w:val="00EB1D51"/>
    <w:rsid w:val="00EB1F40"/>
    <w:rsid w:val="00EB2311"/>
    <w:rsid w:val="00EB251C"/>
    <w:rsid w:val="00EB2B1A"/>
    <w:rsid w:val="00EB2B7E"/>
    <w:rsid w:val="00EB3828"/>
    <w:rsid w:val="00EB39DE"/>
    <w:rsid w:val="00EB44E0"/>
    <w:rsid w:val="00EB44F2"/>
    <w:rsid w:val="00EB4CB3"/>
    <w:rsid w:val="00EB4D90"/>
    <w:rsid w:val="00EB54E0"/>
    <w:rsid w:val="00EB5F12"/>
    <w:rsid w:val="00EB624B"/>
    <w:rsid w:val="00EB638F"/>
    <w:rsid w:val="00EB679C"/>
    <w:rsid w:val="00EB7F5C"/>
    <w:rsid w:val="00EC0755"/>
    <w:rsid w:val="00EC278C"/>
    <w:rsid w:val="00EC2855"/>
    <w:rsid w:val="00EC287B"/>
    <w:rsid w:val="00EC2A4E"/>
    <w:rsid w:val="00EC303F"/>
    <w:rsid w:val="00EC3641"/>
    <w:rsid w:val="00EC3860"/>
    <w:rsid w:val="00EC41F3"/>
    <w:rsid w:val="00EC4AF5"/>
    <w:rsid w:val="00EC4CE4"/>
    <w:rsid w:val="00EC57B4"/>
    <w:rsid w:val="00EC5A9B"/>
    <w:rsid w:val="00EC615F"/>
    <w:rsid w:val="00EC658A"/>
    <w:rsid w:val="00EC6C57"/>
    <w:rsid w:val="00EC7020"/>
    <w:rsid w:val="00EC746E"/>
    <w:rsid w:val="00EC7A2E"/>
    <w:rsid w:val="00EC7EEA"/>
    <w:rsid w:val="00ED0334"/>
    <w:rsid w:val="00ED0699"/>
    <w:rsid w:val="00ED0D96"/>
    <w:rsid w:val="00ED21A4"/>
    <w:rsid w:val="00ED26FF"/>
    <w:rsid w:val="00ED39CB"/>
    <w:rsid w:val="00ED3EEC"/>
    <w:rsid w:val="00ED5505"/>
    <w:rsid w:val="00ED55BF"/>
    <w:rsid w:val="00ED6DF0"/>
    <w:rsid w:val="00ED73C6"/>
    <w:rsid w:val="00EE07C5"/>
    <w:rsid w:val="00EE1C2C"/>
    <w:rsid w:val="00EE2399"/>
    <w:rsid w:val="00EE28C5"/>
    <w:rsid w:val="00EE2CCD"/>
    <w:rsid w:val="00EE3569"/>
    <w:rsid w:val="00EE36AA"/>
    <w:rsid w:val="00EE36BB"/>
    <w:rsid w:val="00EE4AFE"/>
    <w:rsid w:val="00EE52FF"/>
    <w:rsid w:val="00EE6222"/>
    <w:rsid w:val="00EE6C08"/>
    <w:rsid w:val="00EE793B"/>
    <w:rsid w:val="00EE7B08"/>
    <w:rsid w:val="00EF0F12"/>
    <w:rsid w:val="00EF1492"/>
    <w:rsid w:val="00EF1994"/>
    <w:rsid w:val="00EF2303"/>
    <w:rsid w:val="00EF34E8"/>
    <w:rsid w:val="00EF38C2"/>
    <w:rsid w:val="00EF455C"/>
    <w:rsid w:val="00EF4DAB"/>
    <w:rsid w:val="00EF5A36"/>
    <w:rsid w:val="00EF5D37"/>
    <w:rsid w:val="00EF604D"/>
    <w:rsid w:val="00EF611C"/>
    <w:rsid w:val="00EF6E85"/>
    <w:rsid w:val="00EF712B"/>
    <w:rsid w:val="00EF7923"/>
    <w:rsid w:val="00F0037F"/>
    <w:rsid w:val="00F0062E"/>
    <w:rsid w:val="00F0193A"/>
    <w:rsid w:val="00F01A9E"/>
    <w:rsid w:val="00F01B94"/>
    <w:rsid w:val="00F025BD"/>
    <w:rsid w:val="00F0296A"/>
    <w:rsid w:val="00F02F7C"/>
    <w:rsid w:val="00F03417"/>
    <w:rsid w:val="00F0341F"/>
    <w:rsid w:val="00F0350D"/>
    <w:rsid w:val="00F03AA8"/>
    <w:rsid w:val="00F0413D"/>
    <w:rsid w:val="00F05350"/>
    <w:rsid w:val="00F05FC3"/>
    <w:rsid w:val="00F067BA"/>
    <w:rsid w:val="00F072BB"/>
    <w:rsid w:val="00F07833"/>
    <w:rsid w:val="00F0798E"/>
    <w:rsid w:val="00F07CAB"/>
    <w:rsid w:val="00F10029"/>
    <w:rsid w:val="00F10FFE"/>
    <w:rsid w:val="00F11043"/>
    <w:rsid w:val="00F11592"/>
    <w:rsid w:val="00F11A2B"/>
    <w:rsid w:val="00F11E07"/>
    <w:rsid w:val="00F11F2A"/>
    <w:rsid w:val="00F121EA"/>
    <w:rsid w:val="00F12398"/>
    <w:rsid w:val="00F12F1C"/>
    <w:rsid w:val="00F13271"/>
    <w:rsid w:val="00F148C1"/>
    <w:rsid w:val="00F1653F"/>
    <w:rsid w:val="00F179D8"/>
    <w:rsid w:val="00F20153"/>
    <w:rsid w:val="00F20818"/>
    <w:rsid w:val="00F23306"/>
    <w:rsid w:val="00F234F7"/>
    <w:rsid w:val="00F23E0B"/>
    <w:rsid w:val="00F24E01"/>
    <w:rsid w:val="00F24F89"/>
    <w:rsid w:val="00F2642B"/>
    <w:rsid w:val="00F2679F"/>
    <w:rsid w:val="00F26A3A"/>
    <w:rsid w:val="00F26B55"/>
    <w:rsid w:val="00F27611"/>
    <w:rsid w:val="00F2765E"/>
    <w:rsid w:val="00F278E9"/>
    <w:rsid w:val="00F30568"/>
    <w:rsid w:val="00F31AEB"/>
    <w:rsid w:val="00F31B59"/>
    <w:rsid w:val="00F31BBA"/>
    <w:rsid w:val="00F32AB9"/>
    <w:rsid w:val="00F33E42"/>
    <w:rsid w:val="00F3503D"/>
    <w:rsid w:val="00F3553C"/>
    <w:rsid w:val="00F35A32"/>
    <w:rsid w:val="00F35B11"/>
    <w:rsid w:val="00F3627D"/>
    <w:rsid w:val="00F362CD"/>
    <w:rsid w:val="00F3647D"/>
    <w:rsid w:val="00F3656B"/>
    <w:rsid w:val="00F402DA"/>
    <w:rsid w:val="00F40871"/>
    <w:rsid w:val="00F40913"/>
    <w:rsid w:val="00F40AEF"/>
    <w:rsid w:val="00F40E74"/>
    <w:rsid w:val="00F43DEE"/>
    <w:rsid w:val="00F44265"/>
    <w:rsid w:val="00F44B26"/>
    <w:rsid w:val="00F44CE3"/>
    <w:rsid w:val="00F45725"/>
    <w:rsid w:val="00F45F9E"/>
    <w:rsid w:val="00F4659C"/>
    <w:rsid w:val="00F469BB"/>
    <w:rsid w:val="00F46F50"/>
    <w:rsid w:val="00F47541"/>
    <w:rsid w:val="00F47D4B"/>
    <w:rsid w:val="00F505FC"/>
    <w:rsid w:val="00F507B3"/>
    <w:rsid w:val="00F5159B"/>
    <w:rsid w:val="00F516C0"/>
    <w:rsid w:val="00F52810"/>
    <w:rsid w:val="00F52FA9"/>
    <w:rsid w:val="00F53066"/>
    <w:rsid w:val="00F539BC"/>
    <w:rsid w:val="00F53BB3"/>
    <w:rsid w:val="00F54159"/>
    <w:rsid w:val="00F54C1D"/>
    <w:rsid w:val="00F54C2D"/>
    <w:rsid w:val="00F555C0"/>
    <w:rsid w:val="00F56434"/>
    <w:rsid w:val="00F5689F"/>
    <w:rsid w:val="00F56CD1"/>
    <w:rsid w:val="00F56EDF"/>
    <w:rsid w:val="00F56F0E"/>
    <w:rsid w:val="00F56F3B"/>
    <w:rsid w:val="00F5763D"/>
    <w:rsid w:val="00F57FA7"/>
    <w:rsid w:val="00F60828"/>
    <w:rsid w:val="00F60C66"/>
    <w:rsid w:val="00F60D05"/>
    <w:rsid w:val="00F61204"/>
    <w:rsid w:val="00F61711"/>
    <w:rsid w:val="00F61AB2"/>
    <w:rsid w:val="00F61C38"/>
    <w:rsid w:val="00F61E72"/>
    <w:rsid w:val="00F62F9E"/>
    <w:rsid w:val="00F6325F"/>
    <w:rsid w:val="00F633E0"/>
    <w:rsid w:val="00F635A7"/>
    <w:rsid w:val="00F6487F"/>
    <w:rsid w:val="00F6594F"/>
    <w:rsid w:val="00F65A83"/>
    <w:rsid w:val="00F65DC2"/>
    <w:rsid w:val="00F66D48"/>
    <w:rsid w:val="00F67968"/>
    <w:rsid w:val="00F70053"/>
    <w:rsid w:val="00F7025E"/>
    <w:rsid w:val="00F7031D"/>
    <w:rsid w:val="00F70D73"/>
    <w:rsid w:val="00F71C22"/>
    <w:rsid w:val="00F71D78"/>
    <w:rsid w:val="00F71F5A"/>
    <w:rsid w:val="00F7404A"/>
    <w:rsid w:val="00F740E1"/>
    <w:rsid w:val="00F74C2A"/>
    <w:rsid w:val="00F753B9"/>
    <w:rsid w:val="00F7577B"/>
    <w:rsid w:val="00F7582F"/>
    <w:rsid w:val="00F75B4B"/>
    <w:rsid w:val="00F75F72"/>
    <w:rsid w:val="00F76023"/>
    <w:rsid w:val="00F7697B"/>
    <w:rsid w:val="00F8107F"/>
    <w:rsid w:val="00F817D9"/>
    <w:rsid w:val="00F82787"/>
    <w:rsid w:val="00F82D2C"/>
    <w:rsid w:val="00F82EE3"/>
    <w:rsid w:val="00F838BF"/>
    <w:rsid w:val="00F8418B"/>
    <w:rsid w:val="00F84313"/>
    <w:rsid w:val="00F852B6"/>
    <w:rsid w:val="00F85912"/>
    <w:rsid w:val="00F859B9"/>
    <w:rsid w:val="00F85EA3"/>
    <w:rsid w:val="00F86391"/>
    <w:rsid w:val="00F87233"/>
    <w:rsid w:val="00F87F5A"/>
    <w:rsid w:val="00F905BD"/>
    <w:rsid w:val="00F90619"/>
    <w:rsid w:val="00F90636"/>
    <w:rsid w:val="00F90797"/>
    <w:rsid w:val="00F90942"/>
    <w:rsid w:val="00F9099C"/>
    <w:rsid w:val="00F9124C"/>
    <w:rsid w:val="00F91473"/>
    <w:rsid w:val="00F91669"/>
    <w:rsid w:val="00F924B7"/>
    <w:rsid w:val="00F933A3"/>
    <w:rsid w:val="00F935FD"/>
    <w:rsid w:val="00F945E8"/>
    <w:rsid w:val="00F9475A"/>
    <w:rsid w:val="00F94C1F"/>
    <w:rsid w:val="00F95065"/>
    <w:rsid w:val="00F9518E"/>
    <w:rsid w:val="00F95474"/>
    <w:rsid w:val="00F9722D"/>
    <w:rsid w:val="00F979FD"/>
    <w:rsid w:val="00F97D9C"/>
    <w:rsid w:val="00FA0141"/>
    <w:rsid w:val="00FA02CA"/>
    <w:rsid w:val="00FA0652"/>
    <w:rsid w:val="00FA0DE9"/>
    <w:rsid w:val="00FA0E66"/>
    <w:rsid w:val="00FA11D7"/>
    <w:rsid w:val="00FA1546"/>
    <w:rsid w:val="00FA1BFD"/>
    <w:rsid w:val="00FA2A78"/>
    <w:rsid w:val="00FA2C81"/>
    <w:rsid w:val="00FA2CF4"/>
    <w:rsid w:val="00FA2F61"/>
    <w:rsid w:val="00FA37CB"/>
    <w:rsid w:val="00FA465D"/>
    <w:rsid w:val="00FA482A"/>
    <w:rsid w:val="00FA4E32"/>
    <w:rsid w:val="00FA4FCB"/>
    <w:rsid w:val="00FA52C6"/>
    <w:rsid w:val="00FA54E6"/>
    <w:rsid w:val="00FA5A29"/>
    <w:rsid w:val="00FA666A"/>
    <w:rsid w:val="00FA7281"/>
    <w:rsid w:val="00FA7B8B"/>
    <w:rsid w:val="00FB0039"/>
    <w:rsid w:val="00FB130C"/>
    <w:rsid w:val="00FB139F"/>
    <w:rsid w:val="00FB1837"/>
    <w:rsid w:val="00FB19F8"/>
    <w:rsid w:val="00FB1FD6"/>
    <w:rsid w:val="00FB2A42"/>
    <w:rsid w:val="00FB2D9B"/>
    <w:rsid w:val="00FB314C"/>
    <w:rsid w:val="00FB32BD"/>
    <w:rsid w:val="00FB36CC"/>
    <w:rsid w:val="00FB405B"/>
    <w:rsid w:val="00FB4FD2"/>
    <w:rsid w:val="00FB5B38"/>
    <w:rsid w:val="00FB5CEF"/>
    <w:rsid w:val="00FB6D7D"/>
    <w:rsid w:val="00FB7D69"/>
    <w:rsid w:val="00FC0434"/>
    <w:rsid w:val="00FC07D8"/>
    <w:rsid w:val="00FC099A"/>
    <w:rsid w:val="00FC0D45"/>
    <w:rsid w:val="00FC0FE6"/>
    <w:rsid w:val="00FC1EC0"/>
    <w:rsid w:val="00FC2289"/>
    <w:rsid w:val="00FC2292"/>
    <w:rsid w:val="00FC2298"/>
    <w:rsid w:val="00FC33D0"/>
    <w:rsid w:val="00FC44EE"/>
    <w:rsid w:val="00FC4621"/>
    <w:rsid w:val="00FC471D"/>
    <w:rsid w:val="00FC5199"/>
    <w:rsid w:val="00FC532D"/>
    <w:rsid w:val="00FC5373"/>
    <w:rsid w:val="00FC5C35"/>
    <w:rsid w:val="00FC6045"/>
    <w:rsid w:val="00FC6815"/>
    <w:rsid w:val="00FC6A23"/>
    <w:rsid w:val="00FC6A83"/>
    <w:rsid w:val="00FC75DC"/>
    <w:rsid w:val="00FD0D85"/>
    <w:rsid w:val="00FD1374"/>
    <w:rsid w:val="00FD1C99"/>
    <w:rsid w:val="00FD1D60"/>
    <w:rsid w:val="00FD211E"/>
    <w:rsid w:val="00FD21A4"/>
    <w:rsid w:val="00FD2AE3"/>
    <w:rsid w:val="00FD3002"/>
    <w:rsid w:val="00FD3175"/>
    <w:rsid w:val="00FD33E2"/>
    <w:rsid w:val="00FD4561"/>
    <w:rsid w:val="00FD569F"/>
    <w:rsid w:val="00FD59DB"/>
    <w:rsid w:val="00FD5FC1"/>
    <w:rsid w:val="00FD635B"/>
    <w:rsid w:val="00FD6969"/>
    <w:rsid w:val="00FD699E"/>
    <w:rsid w:val="00FD73A7"/>
    <w:rsid w:val="00FD7497"/>
    <w:rsid w:val="00FE0149"/>
    <w:rsid w:val="00FE0309"/>
    <w:rsid w:val="00FE097E"/>
    <w:rsid w:val="00FE23BE"/>
    <w:rsid w:val="00FE3151"/>
    <w:rsid w:val="00FE32D4"/>
    <w:rsid w:val="00FE36EE"/>
    <w:rsid w:val="00FE405C"/>
    <w:rsid w:val="00FE41CE"/>
    <w:rsid w:val="00FE454F"/>
    <w:rsid w:val="00FE49C0"/>
    <w:rsid w:val="00FE5017"/>
    <w:rsid w:val="00FE5CF8"/>
    <w:rsid w:val="00FE60F9"/>
    <w:rsid w:val="00FE6D19"/>
    <w:rsid w:val="00FE7C3D"/>
    <w:rsid w:val="00FF00EA"/>
    <w:rsid w:val="00FF0A54"/>
    <w:rsid w:val="00FF0C07"/>
    <w:rsid w:val="00FF145D"/>
    <w:rsid w:val="00FF147B"/>
    <w:rsid w:val="00FF17FD"/>
    <w:rsid w:val="00FF1CC3"/>
    <w:rsid w:val="00FF3897"/>
    <w:rsid w:val="00FF49AF"/>
    <w:rsid w:val="00FF49CF"/>
    <w:rsid w:val="00FF57FB"/>
    <w:rsid w:val="00FF6792"/>
    <w:rsid w:val="00FF6B02"/>
    <w:rsid w:val="00FF78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85FF40"/>
  <w15:docId w15:val="{9FA66E78-094D-4DEA-A15B-8D736B9F8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ranklin Gothic Book" w:eastAsia="Times New Roman" w:hAnsi="Franklin Gothic Book" w:cs="Times New Roman"/>
        <w:lang w:val="pl-PL" w:eastAsia="pl-PL"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266F3"/>
    <w:rPr>
      <w:sz w:val="18"/>
      <w:szCs w:val="18"/>
    </w:rPr>
  </w:style>
  <w:style w:type="paragraph" w:styleId="Nagwek1">
    <w:name w:val="heading 1"/>
    <w:basedOn w:val="Normalny"/>
    <w:next w:val="Normalny"/>
    <w:link w:val="Nagwek1Znak"/>
    <w:qFormat/>
    <w:rsid w:val="006F05B3"/>
    <w:pPr>
      <w:keepNext/>
      <w:jc w:val="center"/>
      <w:outlineLvl w:val="0"/>
    </w:pPr>
    <w:rPr>
      <w:b/>
      <w:i/>
      <w:u w:val="single"/>
    </w:rPr>
  </w:style>
  <w:style w:type="paragraph" w:styleId="Nagwek2">
    <w:name w:val="heading 2"/>
    <w:basedOn w:val="Normalny"/>
    <w:next w:val="Normalny"/>
    <w:link w:val="Nagwek2Znak"/>
    <w:uiPriority w:val="9"/>
    <w:semiHidden/>
    <w:unhideWhenUsed/>
    <w:qFormat/>
    <w:rsid w:val="00B808DA"/>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uiPriority w:val="9"/>
    <w:semiHidden/>
    <w:unhideWhenUsed/>
    <w:qFormat/>
    <w:rsid w:val="00E5572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5">
    <w:name w:val="heading 5"/>
    <w:basedOn w:val="Normalny"/>
    <w:next w:val="Normalny"/>
    <w:link w:val="Nagwek5Znak"/>
    <w:uiPriority w:val="9"/>
    <w:semiHidden/>
    <w:unhideWhenUsed/>
    <w:qFormat/>
    <w:rsid w:val="00C9689E"/>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5D3A75"/>
    <w:pPr>
      <w:spacing w:before="100" w:beforeAutospacing="1" w:after="100" w:afterAutospacing="1"/>
    </w:pPr>
    <w:rPr>
      <w:sz w:val="24"/>
      <w:szCs w:val="24"/>
    </w:rPr>
  </w:style>
  <w:style w:type="character" w:styleId="Pogrubienie">
    <w:name w:val="Strong"/>
    <w:uiPriority w:val="22"/>
    <w:qFormat/>
    <w:rsid w:val="005D3A75"/>
    <w:rPr>
      <w:b/>
      <w:bCs/>
    </w:rPr>
  </w:style>
  <w:style w:type="paragraph" w:styleId="Tytu">
    <w:name w:val="Title"/>
    <w:basedOn w:val="Normalny"/>
    <w:link w:val="TytuZnak"/>
    <w:qFormat/>
    <w:rsid w:val="006F05B3"/>
    <w:pPr>
      <w:jc w:val="center"/>
    </w:pPr>
    <w:rPr>
      <w:b/>
      <w:sz w:val="28"/>
    </w:rPr>
  </w:style>
  <w:style w:type="paragraph" w:styleId="Tekstpodstawowy">
    <w:name w:val="Body Text"/>
    <w:basedOn w:val="Normalny"/>
    <w:link w:val="TekstpodstawowyZnak"/>
    <w:rsid w:val="006F05B3"/>
    <w:rPr>
      <w:sz w:val="24"/>
    </w:rPr>
  </w:style>
  <w:style w:type="paragraph" w:styleId="Tekstpodstawowywcity">
    <w:name w:val="Body Text Indent"/>
    <w:basedOn w:val="Normalny"/>
    <w:link w:val="TekstpodstawowywcityZnak"/>
    <w:rsid w:val="006F05B3"/>
    <w:pPr>
      <w:ind w:left="360"/>
    </w:pPr>
    <w:rPr>
      <w:sz w:val="24"/>
    </w:rPr>
  </w:style>
  <w:style w:type="character" w:styleId="Odwoaniedokomentarza">
    <w:name w:val="annotation reference"/>
    <w:semiHidden/>
    <w:rsid w:val="00B513FB"/>
    <w:rPr>
      <w:sz w:val="16"/>
      <w:szCs w:val="16"/>
    </w:rPr>
  </w:style>
  <w:style w:type="paragraph" w:styleId="Tekstkomentarza">
    <w:name w:val="annotation text"/>
    <w:basedOn w:val="Normalny"/>
    <w:semiHidden/>
    <w:rsid w:val="00B513FB"/>
  </w:style>
  <w:style w:type="paragraph" w:styleId="Tematkomentarza">
    <w:name w:val="annotation subject"/>
    <w:basedOn w:val="Tekstkomentarza"/>
    <w:next w:val="Tekstkomentarza"/>
    <w:semiHidden/>
    <w:rsid w:val="00B513FB"/>
    <w:rPr>
      <w:b/>
      <w:bCs/>
    </w:rPr>
  </w:style>
  <w:style w:type="paragraph" w:styleId="Tekstdymka">
    <w:name w:val="Balloon Text"/>
    <w:basedOn w:val="Normalny"/>
    <w:semiHidden/>
    <w:rsid w:val="00B513FB"/>
    <w:rPr>
      <w:rFonts w:ascii="Tahoma" w:hAnsi="Tahoma" w:cs="Tahoma"/>
      <w:sz w:val="16"/>
      <w:szCs w:val="16"/>
    </w:rPr>
  </w:style>
  <w:style w:type="paragraph" w:styleId="Nagwek">
    <w:name w:val="header"/>
    <w:basedOn w:val="Normalny"/>
    <w:link w:val="NagwekZnak"/>
    <w:rsid w:val="008E1636"/>
    <w:pPr>
      <w:tabs>
        <w:tab w:val="center" w:pos="4536"/>
        <w:tab w:val="right" w:pos="9072"/>
      </w:tabs>
    </w:pPr>
  </w:style>
  <w:style w:type="paragraph" w:styleId="Stopka">
    <w:name w:val="footer"/>
    <w:basedOn w:val="Normalny"/>
    <w:link w:val="StopkaZnak"/>
    <w:uiPriority w:val="99"/>
    <w:rsid w:val="008E1636"/>
    <w:pPr>
      <w:tabs>
        <w:tab w:val="center" w:pos="4536"/>
        <w:tab w:val="right" w:pos="9072"/>
      </w:tabs>
    </w:pPr>
  </w:style>
  <w:style w:type="character" w:styleId="Hipercze">
    <w:name w:val="Hyperlink"/>
    <w:rsid w:val="004B4C8B"/>
    <w:rPr>
      <w:color w:val="0000FF"/>
      <w:u w:val="single"/>
    </w:rPr>
  </w:style>
  <w:style w:type="paragraph" w:styleId="Tekstpodstawowy2">
    <w:name w:val="Body Text 2"/>
    <w:basedOn w:val="Normalny"/>
    <w:link w:val="Tekstpodstawowy2Znak"/>
    <w:uiPriority w:val="99"/>
    <w:unhideWhenUsed/>
    <w:rsid w:val="00033736"/>
    <w:pPr>
      <w:spacing w:after="120" w:line="480" w:lineRule="auto"/>
    </w:pPr>
  </w:style>
  <w:style w:type="character" w:customStyle="1" w:styleId="Tekstpodstawowy2Znak">
    <w:name w:val="Tekst podstawowy 2 Znak"/>
    <w:basedOn w:val="Domylnaczcionkaakapitu"/>
    <w:link w:val="Tekstpodstawowy2"/>
    <w:uiPriority w:val="99"/>
    <w:rsid w:val="00033736"/>
  </w:style>
  <w:style w:type="paragraph" w:styleId="Tekstpodstawowywcity2">
    <w:name w:val="Body Text Indent 2"/>
    <w:basedOn w:val="Normalny"/>
    <w:link w:val="Tekstpodstawowywcity2Znak"/>
    <w:uiPriority w:val="99"/>
    <w:semiHidden/>
    <w:unhideWhenUsed/>
    <w:rsid w:val="00033736"/>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033736"/>
  </w:style>
  <w:style w:type="paragraph" w:styleId="Tekstpodstawowy3">
    <w:name w:val="Body Text 3"/>
    <w:basedOn w:val="Normalny"/>
    <w:link w:val="Tekstpodstawowy3Znak"/>
    <w:uiPriority w:val="99"/>
    <w:unhideWhenUsed/>
    <w:rsid w:val="00033736"/>
    <w:pPr>
      <w:spacing w:after="120"/>
    </w:pPr>
    <w:rPr>
      <w:sz w:val="16"/>
      <w:szCs w:val="16"/>
    </w:rPr>
  </w:style>
  <w:style w:type="character" w:customStyle="1" w:styleId="Tekstpodstawowy3Znak">
    <w:name w:val="Tekst podstawowy 3 Znak"/>
    <w:link w:val="Tekstpodstawowy3"/>
    <w:uiPriority w:val="99"/>
    <w:rsid w:val="00033736"/>
    <w:rPr>
      <w:sz w:val="16"/>
      <w:szCs w:val="16"/>
    </w:rPr>
  </w:style>
  <w:style w:type="character" w:customStyle="1" w:styleId="TekstpodstawowywcityZnak">
    <w:name w:val="Tekst podstawowy wcięty Znak"/>
    <w:link w:val="Tekstpodstawowywcity"/>
    <w:rsid w:val="00BA323D"/>
    <w:rPr>
      <w:sz w:val="24"/>
    </w:rPr>
  </w:style>
  <w:style w:type="paragraph" w:styleId="Tekstprzypisukocowego">
    <w:name w:val="endnote text"/>
    <w:basedOn w:val="Normalny"/>
    <w:link w:val="TekstprzypisukocowegoZnak"/>
    <w:uiPriority w:val="99"/>
    <w:semiHidden/>
    <w:unhideWhenUsed/>
    <w:rsid w:val="00F75B4B"/>
  </w:style>
  <w:style w:type="character" w:customStyle="1" w:styleId="TekstprzypisukocowegoZnak">
    <w:name w:val="Tekst przypisu końcowego Znak"/>
    <w:basedOn w:val="Domylnaczcionkaakapitu"/>
    <w:link w:val="Tekstprzypisukocowego"/>
    <w:uiPriority w:val="99"/>
    <w:semiHidden/>
    <w:rsid w:val="00F75B4B"/>
  </w:style>
  <w:style w:type="character" w:styleId="Odwoanieprzypisukocowego">
    <w:name w:val="endnote reference"/>
    <w:uiPriority w:val="99"/>
    <w:semiHidden/>
    <w:unhideWhenUsed/>
    <w:rsid w:val="00F75B4B"/>
    <w:rPr>
      <w:vertAlign w:val="superscript"/>
    </w:rPr>
  </w:style>
  <w:style w:type="paragraph" w:styleId="Akapitzlist">
    <w:name w:val="List Paragraph"/>
    <w:aliases w:val="sw tekst,BulletC,lp1,Preambuła,CP-UC,CP-Punkty,Bullet List,List - bullets,Equipment,Bullet 1,List Paragraph Char Char,b1,Figure_name,Numbered Indented Text,List Paragraph11,Ref,Use Case List Paragraph Char,List_TIS,CW_Lista"/>
    <w:basedOn w:val="Normalny"/>
    <w:link w:val="AkapitzlistZnak"/>
    <w:uiPriority w:val="34"/>
    <w:qFormat/>
    <w:rsid w:val="00B353C3"/>
    <w:pPr>
      <w:ind w:left="720"/>
      <w:contextualSpacing/>
    </w:pPr>
    <w:rPr>
      <w:rFonts w:ascii="Calibri" w:eastAsia="Calibri" w:hAnsi="Calibri"/>
      <w:sz w:val="22"/>
      <w:szCs w:val="22"/>
      <w:lang w:eastAsia="en-US"/>
    </w:rPr>
  </w:style>
  <w:style w:type="character" w:customStyle="1" w:styleId="StopkaZnak">
    <w:name w:val="Stopka Znak"/>
    <w:basedOn w:val="Domylnaczcionkaakapitu"/>
    <w:link w:val="Stopka"/>
    <w:uiPriority w:val="99"/>
    <w:rsid w:val="00702D78"/>
  </w:style>
  <w:style w:type="paragraph" w:customStyle="1" w:styleId="DefaultText">
    <w:name w:val="Default Text"/>
    <w:basedOn w:val="Normalny"/>
    <w:rsid w:val="004B3FB1"/>
    <w:pPr>
      <w:overflowPunct w:val="0"/>
      <w:autoSpaceDE w:val="0"/>
      <w:autoSpaceDN w:val="0"/>
      <w:adjustRightInd w:val="0"/>
      <w:textAlignment w:val="baseline"/>
    </w:pPr>
    <w:rPr>
      <w:sz w:val="24"/>
      <w:lang w:val="en-US" w:eastAsia="en-US"/>
    </w:rPr>
  </w:style>
  <w:style w:type="character" w:customStyle="1" w:styleId="Nagwek1Znak">
    <w:name w:val="Nagłówek 1 Znak"/>
    <w:link w:val="Nagwek1"/>
    <w:uiPriority w:val="1"/>
    <w:rsid w:val="0073423D"/>
    <w:rPr>
      <w:b/>
      <w:i/>
      <w:u w:val="single"/>
    </w:rPr>
  </w:style>
  <w:style w:type="character" w:customStyle="1" w:styleId="TekstpodstawowyZnak">
    <w:name w:val="Tekst podstawowy Znak"/>
    <w:link w:val="Tekstpodstawowy"/>
    <w:rsid w:val="0073423D"/>
    <w:rPr>
      <w:sz w:val="24"/>
    </w:rPr>
  </w:style>
  <w:style w:type="character" w:customStyle="1" w:styleId="NagwekZnak">
    <w:name w:val="Nagłówek Znak"/>
    <w:basedOn w:val="Domylnaczcionkaakapitu"/>
    <w:link w:val="Nagwek"/>
    <w:rsid w:val="0073423D"/>
  </w:style>
  <w:style w:type="character" w:customStyle="1" w:styleId="text">
    <w:name w:val="text"/>
    <w:basedOn w:val="Domylnaczcionkaakapitu"/>
    <w:rsid w:val="00C452DD"/>
  </w:style>
  <w:style w:type="character" w:customStyle="1" w:styleId="Nagwek2Znak">
    <w:name w:val="Nagłówek 2 Znak"/>
    <w:link w:val="Nagwek2"/>
    <w:uiPriority w:val="9"/>
    <w:semiHidden/>
    <w:rsid w:val="00B808DA"/>
    <w:rPr>
      <w:rFonts w:ascii="Cambria" w:eastAsia="Times New Roman" w:hAnsi="Cambria" w:cs="Times New Roman"/>
      <w:b/>
      <w:bCs/>
      <w:i/>
      <w:iCs/>
      <w:sz w:val="28"/>
      <w:szCs w:val="28"/>
    </w:rPr>
  </w:style>
  <w:style w:type="paragraph" w:customStyle="1" w:styleId="Default">
    <w:name w:val="Default"/>
    <w:rsid w:val="004828B2"/>
    <w:pPr>
      <w:autoSpaceDE w:val="0"/>
      <w:autoSpaceDN w:val="0"/>
      <w:adjustRightInd w:val="0"/>
    </w:pPr>
    <w:rPr>
      <w:rFonts w:ascii="Garamond" w:hAnsi="Garamond" w:cs="Garamond"/>
      <w:color w:val="000000"/>
      <w:sz w:val="24"/>
      <w:szCs w:val="24"/>
    </w:rPr>
  </w:style>
  <w:style w:type="paragraph" w:styleId="Poprawka">
    <w:name w:val="Revision"/>
    <w:hidden/>
    <w:uiPriority w:val="99"/>
    <w:semiHidden/>
    <w:rsid w:val="003A10FD"/>
    <w:rPr>
      <w:sz w:val="18"/>
      <w:szCs w:val="18"/>
    </w:rPr>
  </w:style>
  <w:style w:type="table" w:styleId="Tabela-Siatka">
    <w:name w:val="Table Grid"/>
    <w:basedOn w:val="Standardowy"/>
    <w:uiPriority w:val="39"/>
    <w:rsid w:val="009740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tuZnak">
    <w:name w:val="Tytuł Znak"/>
    <w:link w:val="Tytu"/>
    <w:rsid w:val="00C9594E"/>
    <w:rPr>
      <w:b/>
      <w:sz w:val="28"/>
    </w:rPr>
  </w:style>
  <w:style w:type="paragraph" w:customStyle="1" w:styleId="Normalny1">
    <w:name w:val="Normalny1"/>
    <w:rsid w:val="0096439B"/>
    <w:pPr>
      <w:widowControl w:val="0"/>
    </w:pPr>
    <w:rPr>
      <w:color w:val="000000"/>
      <w:sz w:val="24"/>
      <w:szCs w:val="18"/>
    </w:rPr>
  </w:style>
  <w:style w:type="paragraph" w:customStyle="1" w:styleId="Standard">
    <w:name w:val="Standard"/>
    <w:rsid w:val="004E077A"/>
    <w:pPr>
      <w:suppressAutoHyphens/>
      <w:autoSpaceDE w:val="0"/>
    </w:pPr>
    <w:rPr>
      <w:rFonts w:eastAsia="Arial"/>
      <w:sz w:val="18"/>
      <w:szCs w:val="24"/>
      <w:lang w:eastAsia="ar-SA"/>
    </w:rPr>
  </w:style>
  <w:style w:type="character" w:customStyle="1" w:styleId="FontStyle117">
    <w:name w:val="Font Style117"/>
    <w:rsid w:val="004E077A"/>
    <w:rPr>
      <w:rFonts w:ascii="Times New Roman" w:hAnsi="Times New Roman" w:cs="Times New Roman"/>
      <w:sz w:val="22"/>
      <w:szCs w:val="22"/>
    </w:rPr>
  </w:style>
  <w:style w:type="character" w:customStyle="1" w:styleId="Nierozpoznanawzmianka1">
    <w:name w:val="Nierozpoznana wzmianka1"/>
    <w:uiPriority w:val="99"/>
    <w:semiHidden/>
    <w:unhideWhenUsed/>
    <w:rsid w:val="004B52F6"/>
    <w:rPr>
      <w:color w:val="605E5C"/>
      <w:shd w:val="clear" w:color="auto" w:fill="E1DFDD"/>
    </w:rPr>
  </w:style>
  <w:style w:type="paragraph" w:styleId="Tekstprzypisudolnego">
    <w:name w:val="footnote text"/>
    <w:basedOn w:val="Normalny"/>
    <w:link w:val="TekstprzypisudolnegoZnak"/>
    <w:semiHidden/>
    <w:unhideWhenUsed/>
    <w:rsid w:val="00EB2B7E"/>
    <w:rPr>
      <w:rFonts w:ascii="Calibri" w:eastAsia="Calibri" w:hAnsi="Calibri"/>
      <w:lang w:eastAsia="en-US"/>
    </w:rPr>
  </w:style>
  <w:style w:type="character" w:customStyle="1" w:styleId="TekstprzypisudolnegoZnak">
    <w:name w:val="Tekst przypisu dolnego Znak"/>
    <w:link w:val="Tekstprzypisudolnego"/>
    <w:semiHidden/>
    <w:rsid w:val="00EB2B7E"/>
    <w:rPr>
      <w:rFonts w:ascii="Calibri" w:eastAsia="Calibri" w:hAnsi="Calibri"/>
      <w:lang w:eastAsia="en-US"/>
    </w:rPr>
  </w:style>
  <w:style w:type="character" w:styleId="Odwoanieprzypisudolnego">
    <w:name w:val="footnote reference"/>
    <w:semiHidden/>
    <w:unhideWhenUsed/>
    <w:rsid w:val="00EB2B7E"/>
    <w:rPr>
      <w:vertAlign w:val="superscript"/>
    </w:rPr>
  </w:style>
  <w:style w:type="character" w:styleId="UyteHipercze">
    <w:name w:val="FollowedHyperlink"/>
    <w:uiPriority w:val="99"/>
    <w:semiHidden/>
    <w:unhideWhenUsed/>
    <w:rsid w:val="00A6298F"/>
    <w:rPr>
      <w:color w:val="954F72"/>
      <w:u w:val="single"/>
    </w:rPr>
  </w:style>
  <w:style w:type="paragraph" w:styleId="Bezodstpw">
    <w:name w:val="No Spacing"/>
    <w:uiPriority w:val="1"/>
    <w:qFormat/>
    <w:rsid w:val="00244DA9"/>
    <w:rPr>
      <w:rFonts w:ascii="Calibri" w:eastAsia="Calibri" w:hAnsi="Calibri"/>
      <w:sz w:val="22"/>
      <w:szCs w:val="22"/>
      <w:lang w:eastAsia="en-US"/>
    </w:rPr>
  </w:style>
  <w:style w:type="character" w:customStyle="1" w:styleId="AkapitzlistZnak">
    <w:name w:val="Akapit z listą Znak"/>
    <w:aliases w:val="sw tekst Znak,BulletC Znak,lp1 Znak,Preambuła Znak,CP-UC Znak,CP-Punkty Znak,Bullet List Znak,List - bullets Znak,Equipment Znak,Bullet 1 Znak,List Paragraph Char Char Znak,b1 Znak,Figure_name Znak,Numbered Indented Text Znak"/>
    <w:link w:val="Akapitzlist"/>
    <w:uiPriority w:val="34"/>
    <w:qFormat/>
    <w:locked/>
    <w:rsid w:val="00D50880"/>
    <w:rPr>
      <w:rFonts w:ascii="Calibri" w:eastAsia="Calibri" w:hAnsi="Calibri"/>
      <w:sz w:val="22"/>
      <w:szCs w:val="22"/>
      <w:lang w:eastAsia="en-US"/>
    </w:rPr>
  </w:style>
  <w:style w:type="character" w:customStyle="1" w:styleId="Nagwek5Znak">
    <w:name w:val="Nagłówek 5 Znak"/>
    <w:link w:val="Nagwek5"/>
    <w:uiPriority w:val="9"/>
    <w:semiHidden/>
    <w:rsid w:val="00C9689E"/>
    <w:rPr>
      <w:rFonts w:ascii="Calibri" w:eastAsia="Times New Roman" w:hAnsi="Calibri" w:cs="Times New Roman"/>
      <w:b/>
      <w:bCs/>
      <w:i/>
      <w:iCs/>
      <w:sz w:val="26"/>
      <w:szCs w:val="26"/>
    </w:rPr>
  </w:style>
  <w:style w:type="paragraph" w:customStyle="1" w:styleId="Bezodstpw1">
    <w:name w:val="Bez odstępów1"/>
    <w:uiPriority w:val="99"/>
    <w:rsid w:val="00C9689E"/>
    <w:pPr>
      <w:jc w:val="center"/>
    </w:pPr>
    <w:rPr>
      <w:rFonts w:ascii="Calibri" w:hAnsi="Calibri" w:cs="Calibri"/>
      <w:sz w:val="22"/>
      <w:szCs w:val="22"/>
      <w:lang w:eastAsia="en-US"/>
    </w:rPr>
  </w:style>
  <w:style w:type="paragraph" w:customStyle="1" w:styleId="Akapitzlist3">
    <w:name w:val="Akapit z listą3"/>
    <w:basedOn w:val="Normalny"/>
    <w:uiPriority w:val="99"/>
    <w:rsid w:val="00C9689E"/>
    <w:pPr>
      <w:spacing w:after="160" w:line="256" w:lineRule="auto"/>
      <w:ind w:left="720"/>
      <w:contextualSpacing/>
    </w:pPr>
    <w:rPr>
      <w:rFonts w:ascii="Calibri" w:hAnsi="Calibri" w:cs="Calibri"/>
      <w:sz w:val="22"/>
      <w:szCs w:val="22"/>
      <w:lang w:eastAsia="en-US"/>
    </w:rPr>
  </w:style>
  <w:style w:type="paragraph" w:customStyle="1" w:styleId="TableParagraph">
    <w:name w:val="Table Paragraph"/>
    <w:basedOn w:val="Normalny"/>
    <w:uiPriority w:val="1"/>
    <w:qFormat/>
    <w:rsid w:val="000F789B"/>
    <w:pPr>
      <w:widowControl w:val="0"/>
      <w:autoSpaceDE w:val="0"/>
      <w:autoSpaceDN w:val="0"/>
    </w:pPr>
    <w:rPr>
      <w:sz w:val="22"/>
      <w:szCs w:val="22"/>
      <w:lang w:val="en-US" w:eastAsia="en-US"/>
    </w:rPr>
  </w:style>
  <w:style w:type="character" w:styleId="Nierozpoznanawzmianka">
    <w:name w:val="Unresolved Mention"/>
    <w:basedOn w:val="Domylnaczcionkaakapitu"/>
    <w:uiPriority w:val="99"/>
    <w:semiHidden/>
    <w:unhideWhenUsed/>
    <w:rsid w:val="00520295"/>
    <w:rPr>
      <w:color w:val="605E5C"/>
      <w:shd w:val="clear" w:color="auto" w:fill="E1DFDD"/>
    </w:rPr>
  </w:style>
  <w:style w:type="character" w:customStyle="1" w:styleId="Nagwek3Znak">
    <w:name w:val="Nagłówek 3 Znak"/>
    <w:basedOn w:val="Domylnaczcionkaakapitu"/>
    <w:link w:val="Nagwek3"/>
    <w:uiPriority w:val="9"/>
    <w:semiHidden/>
    <w:rsid w:val="00E55729"/>
    <w:rPr>
      <w:rFonts w:asciiTheme="majorHAnsi" w:eastAsiaTheme="majorEastAsia" w:hAnsiTheme="majorHAnsi" w:cstheme="majorBidi"/>
      <w:color w:val="243F60" w:themeColor="accent1" w:themeShade="7F"/>
      <w:sz w:val="24"/>
      <w:szCs w:val="24"/>
    </w:rPr>
  </w:style>
  <w:style w:type="character" w:customStyle="1" w:styleId="Teksttreci">
    <w:name w:val="Tekst treści_"/>
    <w:basedOn w:val="Domylnaczcionkaakapitu"/>
    <w:link w:val="Teksttreci1"/>
    <w:uiPriority w:val="99"/>
    <w:locked/>
    <w:rsid w:val="00654172"/>
    <w:rPr>
      <w:rFonts w:ascii="Arial" w:hAnsi="Arial" w:cs="Arial"/>
      <w:shd w:val="clear" w:color="auto" w:fill="FFFFFF"/>
    </w:rPr>
  </w:style>
  <w:style w:type="paragraph" w:customStyle="1" w:styleId="Teksttreci1">
    <w:name w:val="Tekst treści1"/>
    <w:basedOn w:val="Normalny"/>
    <w:link w:val="Teksttreci"/>
    <w:uiPriority w:val="99"/>
    <w:rsid w:val="00654172"/>
    <w:pPr>
      <w:widowControl w:val="0"/>
      <w:shd w:val="clear" w:color="auto" w:fill="FFFFFF"/>
      <w:spacing w:before="660" w:after="300" w:line="365" w:lineRule="exact"/>
      <w:ind w:hanging="420"/>
      <w:jc w:val="right"/>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40075">
      <w:bodyDiv w:val="1"/>
      <w:marLeft w:val="0"/>
      <w:marRight w:val="0"/>
      <w:marTop w:val="0"/>
      <w:marBottom w:val="0"/>
      <w:divBdr>
        <w:top w:val="none" w:sz="0" w:space="0" w:color="auto"/>
        <w:left w:val="none" w:sz="0" w:space="0" w:color="auto"/>
        <w:bottom w:val="none" w:sz="0" w:space="0" w:color="auto"/>
        <w:right w:val="none" w:sz="0" w:space="0" w:color="auto"/>
      </w:divBdr>
    </w:div>
    <w:div w:id="73361840">
      <w:bodyDiv w:val="1"/>
      <w:marLeft w:val="0"/>
      <w:marRight w:val="0"/>
      <w:marTop w:val="0"/>
      <w:marBottom w:val="0"/>
      <w:divBdr>
        <w:top w:val="none" w:sz="0" w:space="0" w:color="auto"/>
        <w:left w:val="none" w:sz="0" w:space="0" w:color="auto"/>
        <w:bottom w:val="none" w:sz="0" w:space="0" w:color="auto"/>
        <w:right w:val="none" w:sz="0" w:space="0" w:color="auto"/>
      </w:divBdr>
    </w:div>
    <w:div w:id="83838920">
      <w:bodyDiv w:val="1"/>
      <w:marLeft w:val="0"/>
      <w:marRight w:val="0"/>
      <w:marTop w:val="0"/>
      <w:marBottom w:val="0"/>
      <w:divBdr>
        <w:top w:val="none" w:sz="0" w:space="0" w:color="auto"/>
        <w:left w:val="none" w:sz="0" w:space="0" w:color="auto"/>
        <w:bottom w:val="none" w:sz="0" w:space="0" w:color="auto"/>
        <w:right w:val="none" w:sz="0" w:space="0" w:color="auto"/>
      </w:divBdr>
    </w:div>
    <w:div w:id="96951652">
      <w:bodyDiv w:val="1"/>
      <w:marLeft w:val="0"/>
      <w:marRight w:val="0"/>
      <w:marTop w:val="0"/>
      <w:marBottom w:val="0"/>
      <w:divBdr>
        <w:top w:val="none" w:sz="0" w:space="0" w:color="auto"/>
        <w:left w:val="none" w:sz="0" w:space="0" w:color="auto"/>
        <w:bottom w:val="none" w:sz="0" w:space="0" w:color="auto"/>
        <w:right w:val="none" w:sz="0" w:space="0" w:color="auto"/>
      </w:divBdr>
    </w:div>
    <w:div w:id="136805163">
      <w:bodyDiv w:val="1"/>
      <w:marLeft w:val="0"/>
      <w:marRight w:val="0"/>
      <w:marTop w:val="0"/>
      <w:marBottom w:val="0"/>
      <w:divBdr>
        <w:top w:val="none" w:sz="0" w:space="0" w:color="auto"/>
        <w:left w:val="none" w:sz="0" w:space="0" w:color="auto"/>
        <w:bottom w:val="none" w:sz="0" w:space="0" w:color="auto"/>
        <w:right w:val="none" w:sz="0" w:space="0" w:color="auto"/>
      </w:divBdr>
    </w:div>
    <w:div w:id="263267404">
      <w:bodyDiv w:val="1"/>
      <w:marLeft w:val="0"/>
      <w:marRight w:val="0"/>
      <w:marTop w:val="0"/>
      <w:marBottom w:val="0"/>
      <w:divBdr>
        <w:top w:val="none" w:sz="0" w:space="0" w:color="auto"/>
        <w:left w:val="none" w:sz="0" w:space="0" w:color="auto"/>
        <w:bottom w:val="none" w:sz="0" w:space="0" w:color="auto"/>
        <w:right w:val="none" w:sz="0" w:space="0" w:color="auto"/>
      </w:divBdr>
    </w:div>
    <w:div w:id="365063861">
      <w:bodyDiv w:val="1"/>
      <w:marLeft w:val="0"/>
      <w:marRight w:val="0"/>
      <w:marTop w:val="0"/>
      <w:marBottom w:val="0"/>
      <w:divBdr>
        <w:top w:val="none" w:sz="0" w:space="0" w:color="auto"/>
        <w:left w:val="none" w:sz="0" w:space="0" w:color="auto"/>
        <w:bottom w:val="none" w:sz="0" w:space="0" w:color="auto"/>
        <w:right w:val="none" w:sz="0" w:space="0" w:color="auto"/>
      </w:divBdr>
    </w:div>
    <w:div w:id="438717431">
      <w:bodyDiv w:val="1"/>
      <w:marLeft w:val="0"/>
      <w:marRight w:val="0"/>
      <w:marTop w:val="0"/>
      <w:marBottom w:val="0"/>
      <w:divBdr>
        <w:top w:val="none" w:sz="0" w:space="0" w:color="auto"/>
        <w:left w:val="none" w:sz="0" w:space="0" w:color="auto"/>
        <w:bottom w:val="none" w:sz="0" w:space="0" w:color="auto"/>
        <w:right w:val="none" w:sz="0" w:space="0" w:color="auto"/>
      </w:divBdr>
    </w:div>
    <w:div w:id="586233352">
      <w:bodyDiv w:val="1"/>
      <w:marLeft w:val="0"/>
      <w:marRight w:val="0"/>
      <w:marTop w:val="0"/>
      <w:marBottom w:val="0"/>
      <w:divBdr>
        <w:top w:val="none" w:sz="0" w:space="0" w:color="auto"/>
        <w:left w:val="none" w:sz="0" w:space="0" w:color="auto"/>
        <w:bottom w:val="none" w:sz="0" w:space="0" w:color="auto"/>
        <w:right w:val="none" w:sz="0" w:space="0" w:color="auto"/>
      </w:divBdr>
    </w:div>
    <w:div w:id="685638396">
      <w:bodyDiv w:val="1"/>
      <w:marLeft w:val="0"/>
      <w:marRight w:val="0"/>
      <w:marTop w:val="0"/>
      <w:marBottom w:val="0"/>
      <w:divBdr>
        <w:top w:val="none" w:sz="0" w:space="0" w:color="auto"/>
        <w:left w:val="none" w:sz="0" w:space="0" w:color="auto"/>
        <w:bottom w:val="none" w:sz="0" w:space="0" w:color="auto"/>
        <w:right w:val="none" w:sz="0" w:space="0" w:color="auto"/>
      </w:divBdr>
    </w:div>
    <w:div w:id="762603933">
      <w:bodyDiv w:val="1"/>
      <w:marLeft w:val="0"/>
      <w:marRight w:val="0"/>
      <w:marTop w:val="0"/>
      <w:marBottom w:val="0"/>
      <w:divBdr>
        <w:top w:val="none" w:sz="0" w:space="0" w:color="auto"/>
        <w:left w:val="none" w:sz="0" w:space="0" w:color="auto"/>
        <w:bottom w:val="none" w:sz="0" w:space="0" w:color="auto"/>
        <w:right w:val="none" w:sz="0" w:space="0" w:color="auto"/>
      </w:divBdr>
    </w:div>
    <w:div w:id="766194116">
      <w:bodyDiv w:val="1"/>
      <w:marLeft w:val="0"/>
      <w:marRight w:val="0"/>
      <w:marTop w:val="0"/>
      <w:marBottom w:val="0"/>
      <w:divBdr>
        <w:top w:val="none" w:sz="0" w:space="0" w:color="auto"/>
        <w:left w:val="none" w:sz="0" w:space="0" w:color="auto"/>
        <w:bottom w:val="none" w:sz="0" w:space="0" w:color="auto"/>
        <w:right w:val="none" w:sz="0" w:space="0" w:color="auto"/>
      </w:divBdr>
    </w:div>
    <w:div w:id="844322847">
      <w:bodyDiv w:val="1"/>
      <w:marLeft w:val="0"/>
      <w:marRight w:val="0"/>
      <w:marTop w:val="0"/>
      <w:marBottom w:val="0"/>
      <w:divBdr>
        <w:top w:val="none" w:sz="0" w:space="0" w:color="auto"/>
        <w:left w:val="none" w:sz="0" w:space="0" w:color="auto"/>
        <w:bottom w:val="none" w:sz="0" w:space="0" w:color="auto"/>
        <w:right w:val="none" w:sz="0" w:space="0" w:color="auto"/>
      </w:divBdr>
    </w:div>
    <w:div w:id="855001969">
      <w:bodyDiv w:val="1"/>
      <w:marLeft w:val="0"/>
      <w:marRight w:val="0"/>
      <w:marTop w:val="0"/>
      <w:marBottom w:val="0"/>
      <w:divBdr>
        <w:top w:val="none" w:sz="0" w:space="0" w:color="auto"/>
        <w:left w:val="none" w:sz="0" w:space="0" w:color="auto"/>
        <w:bottom w:val="none" w:sz="0" w:space="0" w:color="auto"/>
        <w:right w:val="none" w:sz="0" w:space="0" w:color="auto"/>
      </w:divBdr>
    </w:div>
    <w:div w:id="886452895">
      <w:bodyDiv w:val="1"/>
      <w:marLeft w:val="0"/>
      <w:marRight w:val="0"/>
      <w:marTop w:val="0"/>
      <w:marBottom w:val="0"/>
      <w:divBdr>
        <w:top w:val="none" w:sz="0" w:space="0" w:color="auto"/>
        <w:left w:val="none" w:sz="0" w:space="0" w:color="auto"/>
        <w:bottom w:val="none" w:sz="0" w:space="0" w:color="auto"/>
        <w:right w:val="none" w:sz="0" w:space="0" w:color="auto"/>
      </w:divBdr>
    </w:div>
    <w:div w:id="927032749">
      <w:bodyDiv w:val="1"/>
      <w:marLeft w:val="0"/>
      <w:marRight w:val="0"/>
      <w:marTop w:val="0"/>
      <w:marBottom w:val="0"/>
      <w:divBdr>
        <w:top w:val="none" w:sz="0" w:space="0" w:color="auto"/>
        <w:left w:val="none" w:sz="0" w:space="0" w:color="auto"/>
        <w:bottom w:val="none" w:sz="0" w:space="0" w:color="auto"/>
        <w:right w:val="none" w:sz="0" w:space="0" w:color="auto"/>
      </w:divBdr>
    </w:div>
    <w:div w:id="948200692">
      <w:bodyDiv w:val="1"/>
      <w:marLeft w:val="0"/>
      <w:marRight w:val="0"/>
      <w:marTop w:val="0"/>
      <w:marBottom w:val="0"/>
      <w:divBdr>
        <w:top w:val="none" w:sz="0" w:space="0" w:color="auto"/>
        <w:left w:val="none" w:sz="0" w:space="0" w:color="auto"/>
        <w:bottom w:val="none" w:sz="0" w:space="0" w:color="auto"/>
        <w:right w:val="none" w:sz="0" w:space="0" w:color="auto"/>
      </w:divBdr>
    </w:div>
    <w:div w:id="1132600125">
      <w:bodyDiv w:val="1"/>
      <w:marLeft w:val="0"/>
      <w:marRight w:val="0"/>
      <w:marTop w:val="0"/>
      <w:marBottom w:val="0"/>
      <w:divBdr>
        <w:top w:val="none" w:sz="0" w:space="0" w:color="auto"/>
        <w:left w:val="none" w:sz="0" w:space="0" w:color="auto"/>
        <w:bottom w:val="none" w:sz="0" w:space="0" w:color="auto"/>
        <w:right w:val="none" w:sz="0" w:space="0" w:color="auto"/>
      </w:divBdr>
    </w:div>
    <w:div w:id="1291279581">
      <w:bodyDiv w:val="1"/>
      <w:marLeft w:val="0"/>
      <w:marRight w:val="0"/>
      <w:marTop w:val="0"/>
      <w:marBottom w:val="0"/>
      <w:divBdr>
        <w:top w:val="none" w:sz="0" w:space="0" w:color="auto"/>
        <w:left w:val="none" w:sz="0" w:space="0" w:color="auto"/>
        <w:bottom w:val="none" w:sz="0" w:space="0" w:color="auto"/>
        <w:right w:val="none" w:sz="0" w:space="0" w:color="auto"/>
      </w:divBdr>
    </w:div>
    <w:div w:id="1350720335">
      <w:bodyDiv w:val="1"/>
      <w:marLeft w:val="0"/>
      <w:marRight w:val="0"/>
      <w:marTop w:val="0"/>
      <w:marBottom w:val="0"/>
      <w:divBdr>
        <w:top w:val="none" w:sz="0" w:space="0" w:color="auto"/>
        <w:left w:val="none" w:sz="0" w:space="0" w:color="auto"/>
        <w:bottom w:val="none" w:sz="0" w:space="0" w:color="auto"/>
        <w:right w:val="none" w:sz="0" w:space="0" w:color="auto"/>
      </w:divBdr>
    </w:div>
    <w:div w:id="1435520208">
      <w:bodyDiv w:val="1"/>
      <w:marLeft w:val="0"/>
      <w:marRight w:val="0"/>
      <w:marTop w:val="0"/>
      <w:marBottom w:val="0"/>
      <w:divBdr>
        <w:top w:val="none" w:sz="0" w:space="0" w:color="auto"/>
        <w:left w:val="none" w:sz="0" w:space="0" w:color="auto"/>
        <w:bottom w:val="none" w:sz="0" w:space="0" w:color="auto"/>
        <w:right w:val="none" w:sz="0" w:space="0" w:color="auto"/>
      </w:divBdr>
    </w:div>
    <w:div w:id="1441529909">
      <w:bodyDiv w:val="1"/>
      <w:marLeft w:val="0"/>
      <w:marRight w:val="0"/>
      <w:marTop w:val="0"/>
      <w:marBottom w:val="0"/>
      <w:divBdr>
        <w:top w:val="none" w:sz="0" w:space="0" w:color="auto"/>
        <w:left w:val="none" w:sz="0" w:space="0" w:color="auto"/>
        <w:bottom w:val="none" w:sz="0" w:space="0" w:color="auto"/>
        <w:right w:val="none" w:sz="0" w:space="0" w:color="auto"/>
      </w:divBdr>
    </w:div>
    <w:div w:id="1471897359">
      <w:bodyDiv w:val="1"/>
      <w:marLeft w:val="0"/>
      <w:marRight w:val="0"/>
      <w:marTop w:val="0"/>
      <w:marBottom w:val="0"/>
      <w:divBdr>
        <w:top w:val="none" w:sz="0" w:space="0" w:color="auto"/>
        <w:left w:val="none" w:sz="0" w:space="0" w:color="auto"/>
        <w:bottom w:val="none" w:sz="0" w:space="0" w:color="auto"/>
        <w:right w:val="none" w:sz="0" w:space="0" w:color="auto"/>
      </w:divBdr>
    </w:div>
    <w:div w:id="1495099621">
      <w:bodyDiv w:val="1"/>
      <w:marLeft w:val="0"/>
      <w:marRight w:val="0"/>
      <w:marTop w:val="0"/>
      <w:marBottom w:val="0"/>
      <w:divBdr>
        <w:top w:val="none" w:sz="0" w:space="0" w:color="auto"/>
        <w:left w:val="none" w:sz="0" w:space="0" w:color="auto"/>
        <w:bottom w:val="none" w:sz="0" w:space="0" w:color="auto"/>
        <w:right w:val="none" w:sz="0" w:space="0" w:color="auto"/>
      </w:divBdr>
    </w:div>
    <w:div w:id="1575624943">
      <w:bodyDiv w:val="1"/>
      <w:marLeft w:val="0"/>
      <w:marRight w:val="0"/>
      <w:marTop w:val="0"/>
      <w:marBottom w:val="0"/>
      <w:divBdr>
        <w:top w:val="none" w:sz="0" w:space="0" w:color="auto"/>
        <w:left w:val="none" w:sz="0" w:space="0" w:color="auto"/>
        <w:bottom w:val="none" w:sz="0" w:space="0" w:color="auto"/>
        <w:right w:val="none" w:sz="0" w:space="0" w:color="auto"/>
      </w:divBdr>
    </w:div>
    <w:div w:id="1626765929">
      <w:bodyDiv w:val="1"/>
      <w:marLeft w:val="0"/>
      <w:marRight w:val="0"/>
      <w:marTop w:val="0"/>
      <w:marBottom w:val="0"/>
      <w:divBdr>
        <w:top w:val="none" w:sz="0" w:space="0" w:color="auto"/>
        <w:left w:val="none" w:sz="0" w:space="0" w:color="auto"/>
        <w:bottom w:val="none" w:sz="0" w:space="0" w:color="auto"/>
        <w:right w:val="none" w:sz="0" w:space="0" w:color="auto"/>
      </w:divBdr>
    </w:div>
    <w:div w:id="1675913681">
      <w:bodyDiv w:val="1"/>
      <w:marLeft w:val="0"/>
      <w:marRight w:val="0"/>
      <w:marTop w:val="0"/>
      <w:marBottom w:val="0"/>
      <w:divBdr>
        <w:top w:val="none" w:sz="0" w:space="0" w:color="auto"/>
        <w:left w:val="none" w:sz="0" w:space="0" w:color="auto"/>
        <w:bottom w:val="none" w:sz="0" w:space="0" w:color="auto"/>
        <w:right w:val="none" w:sz="0" w:space="0" w:color="auto"/>
      </w:divBdr>
    </w:div>
    <w:div w:id="1804348318">
      <w:bodyDiv w:val="1"/>
      <w:marLeft w:val="0"/>
      <w:marRight w:val="0"/>
      <w:marTop w:val="0"/>
      <w:marBottom w:val="0"/>
      <w:divBdr>
        <w:top w:val="none" w:sz="0" w:space="0" w:color="auto"/>
        <w:left w:val="none" w:sz="0" w:space="0" w:color="auto"/>
        <w:bottom w:val="none" w:sz="0" w:space="0" w:color="auto"/>
        <w:right w:val="none" w:sz="0" w:space="0" w:color="auto"/>
      </w:divBdr>
    </w:div>
    <w:div w:id="1923947499">
      <w:bodyDiv w:val="1"/>
      <w:marLeft w:val="0"/>
      <w:marRight w:val="0"/>
      <w:marTop w:val="0"/>
      <w:marBottom w:val="0"/>
      <w:divBdr>
        <w:top w:val="none" w:sz="0" w:space="0" w:color="auto"/>
        <w:left w:val="none" w:sz="0" w:space="0" w:color="auto"/>
        <w:bottom w:val="none" w:sz="0" w:space="0" w:color="auto"/>
        <w:right w:val="none" w:sz="0" w:space="0" w:color="auto"/>
      </w:divBdr>
    </w:div>
    <w:div w:id="210622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o@rckik.krakow.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26754D-1F12-4F1C-BDE3-C0D747292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4259</Words>
  <Characters>25554</Characters>
  <Application>Microsoft Office Word</Application>
  <DocSecurity>0</DocSecurity>
  <Lines>212</Lines>
  <Paragraphs>59</Paragraphs>
  <ScaleCrop>false</ScaleCrop>
  <HeadingPairs>
    <vt:vector size="2" baseType="variant">
      <vt:variant>
        <vt:lpstr>Tytuł</vt:lpstr>
      </vt:variant>
      <vt:variant>
        <vt:i4>1</vt:i4>
      </vt:variant>
    </vt:vector>
  </HeadingPairs>
  <TitlesOfParts>
    <vt:vector size="1" baseType="lpstr">
      <vt:lpstr>ZP -9/08                                                                           Zał</vt:lpstr>
    </vt:vector>
  </TitlesOfParts>
  <Company/>
  <LinksUpToDate>false</LinksUpToDate>
  <CharactersWithSpaces>29754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 -9/08                                                                           Zał</dc:title>
  <dc:subject/>
  <dc:creator>Install</dc:creator>
  <cp:keywords/>
  <dc:description/>
  <cp:lastModifiedBy>Robert Kochański</cp:lastModifiedBy>
  <cp:revision>4</cp:revision>
  <cp:lastPrinted>2021-02-04T11:36:00Z</cp:lastPrinted>
  <dcterms:created xsi:type="dcterms:W3CDTF">2023-06-16T19:35:00Z</dcterms:created>
  <dcterms:modified xsi:type="dcterms:W3CDTF">2023-06-27T07:55:00Z</dcterms:modified>
</cp:coreProperties>
</file>