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7D3A7F">
        <w:rPr>
          <w:rFonts w:ascii="Arial" w:eastAsia="Times New Roman" w:hAnsi="Arial" w:cs="Arial"/>
          <w:bCs/>
          <w:sz w:val="20"/>
          <w:szCs w:val="20"/>
          <w:lang w:eastAsia="pl-PL"/>
        </w:rPr>
        <w:t>, postępowanie nr 02/W1/2022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7D3A7F" w:rsidRDefault="007D3A7F" w:rsidP="007D3A7F">
      <w:pPr>
        <w:spacing w:before="120" w:after="0"/>
        <w:ind w:firstLine="709"/>
        <w:jc w:val="center"/>
        <w:rPr>
          <w:rFonts w:ascii="Arial" w:hAnsi="Arial" w:cs="Arial"/>
          <w:b/>
          <w:sz w:val="24"/>
          <w:szCs w:val="24"/>
        </w:rPr>
      </w:pPr>
      <w:r w:rsidRPr="00A70A32">
        <w:rPr>
          <w:rFonts w:ascii="Arial" w:hAnsi="Arial" w:cs="Arial"/>
          <w:b/>
          <w:sz w:val="24"/>
          <w:szCs w:val="24"/>
        </w:rPr>
        <w:t>„</w:t>
      </w:r>
      <w:r>
        <w:rPr>
          <w:rFonts w:ascii="Arial" w:hAnsi="Arial" w:cs="Arial"/>
          <w:b/>
          <w:sz w:val="24"/>
          <w:szCs w:val="24"/>
        </w:rPr>
        <w:t>Usługa wykonania szkolenia w zakresie KPP, BLS, CLS dla żołnierzy 1 Podlaskiej Brygady Obrony Terytorialnej z podziałem na 3 zadania” postępowanie nr 02/W1/2021</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AC262B" w:rsidRDefault="00AC262B"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lastRenderedPageBreak/>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DC491B" w:rsidRDefault="008F4332" w:rsidP="00DC491B">
      <w:pPr>
        <w:widowControl w:val="0"/>
        <w:adjustRightInd w:val="0"/>
        <w:spacing w:after="0" w:line="240" w:lineRule="auto"/>
        <w:jc w:val="both"/>
        <w:rPr>
          <w:rFonts w:ascii="Times New Roman" w:eastAsia="Times New Roman" w:hAnsi="Times New Roman" w:cs="Times New Roman"/>
          <w:sz w:val="20"/>
          <w:szCs w:val="20"/>
          <w:lang w:eastAsia="pl-PL"/>
        </w:rPr>
      </w:pPr>
      <w:r>
        <w:rPr>
          <w:rFonts w:ascii="Arial" w:eastAsia="Times New Roman" w:hAnsi="Arial" w:cs="Arial"/>
          <w:sz w:val="20"/>
          <w:szCs w:val="20"/>
          <w:lang w:eastAsia="pl-PL"/>
        </w:rPr>
        <w:t xml:space="preserve"> </w:t>
      </w: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sidR="00DC491B">
        <w:rPr>
          <w:rFonts w:ascii="Times New Roman" w:eastAsia="Times New Roman" w:hAnsi="Times New Roman" w:cs="Times New Roman"/>
          <w:sz w:val="20"/>
          <w:szCs w:val="20"/>
          <w:lang w:eastAsia="pl-PL"/>
        </w:rPr>
        <w:t xml:space="preserve">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DC491B" w:rsidRDefault="00DC491B" w:rsidP="00DC491B">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72759E" w:rsidRDefault="0072759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Pr="00E24431" w:rsidRDefault="0072759E" w:rsidP="0072759E">
      <w:pPr>
        <w:widowControl w:val="0"/>
        <w:adjustRightInd w:val="0"/>
        <w:spacing w:after="0"/>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następujący/e podmiot/y, będący/e podwykonawcą/</w:t>
      </w:r>
      <w:proofErr w:type="spellStart"/>
      <w:r w:rsidRPr="00E24431">
        <w:rPr>
          <w:rFonts w:ascii="Arial" w:eastAsia="Times New Roman" w:hAnsi="Arial" w:cs="Arial"/>
          <w:sz w:val="24"/>
          <w:szCs w:val="24"/>
          <w:lang w:eastAsia="pl-PL"/>
        </w:rPr>
        <w:t>ami</w:t>
      </w:r>
      <w:proofErr w:type="spellEnd"/>
      <w:r w:rsidRPr="00E24431">
        <w:rPr>
          <w:rFonts w:ascii="Arial" w:eastAsia="Times New Roman" w:hAnsi="Arial" w:cs="Arial"/>
          <w:sz w:val="24"/>
          <w:szCs w:val="24"/>
          <w:lang w:eastAsia="pl-PL"/>
        </w:rPr>
        <w:t xml:space="preserve">: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nie podleją/ją wykluczeniu z postępowania o udzielenie zamówienia publicznego.</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2F28C5" w:rsidRDefault="0072759E" w:rsidP="0072759E">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sidRPr="00E24431">
        <w:rPr>
          <w:rFonts w:ascii="Arial" w:eastAsia="Times New Roman" w:hAnsi="Arial" w:cs="Arial"/>
          <w:sz w:val="24"/>
          <w:szCs w:val="24"/>
          <w:lang w:eastAsia="pl-PL"/>
        </w:rPr>
        <w:t>…………………………………………</w:t>
      </w:r>
    </w:p>
    <w:p w:rsidR="0072759E" w:rsidRDefault="0072759E" w:rsidP="0072759E">
      <w:pPr>
        <w:widowControl w:val="0"/>
        <w:adjustRightInd w:val="0"/>
        <w:spacing w:after="0" w:line="240" w:lineRule="auto"/>
        <w:ind w:left="5672"/>
        <w:jc w:val="both"/>
        <w:rPr>
          <w:rFonts w:ascii="Arial" w:eastAsia="Times New Roman" w:hAnsi="Arial" w:cs="Arial"/>
          <w:bCs/>
          <w:iCs/>
          <w:sz w:val="24"/>
          <w:szCs w:val="24"/>
          <w:vertAlign w:val="superscript"/>
          <w:lang w:val="x-none"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Default="0072759E" w:rsidP="0072759E">
      <w:pPr>
        <w:pStyle w:val="Akapitzlist"/>
        <w:numPr>
          <w:ilvl w:val="0"/>
          <w:numId w:val="13"/>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72759E" w:rsidRPr="00AC262B"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Pr="0072759E" w:rsidRDefault="0072759E" w:rsidP="0072759E">
      <w:pPr>
        <w:tabs>
          <w:tab w:val="left" w:pos="284"/>
        </w:tabs>
        <w:spacing w:after="0" w:line="360" w:lineRule="auto"/>
        <w:ind w:right="-142"/>
        <w:jc w:val="both"/>
        <w:rPr>
          <w:rFonts w:ascii="Arial" w:hAnsi="Arial" w:cs="Arial"/>
          <w:sz w:val="16"/>
          <w:szCs w:val="16"/>
        </w:rPr>
      </w:pPr>
    </w:p>
    <w:p w:rsidR="00AF1224" w:rsidRDefault="00AF1224" w:rsidP="00AF1224">
      <w:pPr>
        <w:pStyle w:val="Standard"/>
        <w:widowControl/>
        <w:spacing w:line="200" w:lineRule="atLeast"/>
        <w:jc w:val="both"/>
        <w:rPr>
          <w:rFonts w:ascii="Arial" w:hAnsi="Arial"/>
          <w:b/>
          <w:sz w:val="20"/>
          <w:szCs w:val="20"/>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240B06" w:rsidRDefault="00240B06" w:rsidP="00240B06">
      <w:pPr>
        <w:widowControl w:val="0"/>
        <w:adjustRightInd w:val="0"/>
        <w:spacing w:after="0" w:line="240" w:lineRule="auto"/>
        <w:jc w:val="both"/>
        <w:rPr>
          <w:rFonts w:ascii="Arial" w:eastAsia="Times New Roman" w:hAnsi="Arial" w:cs="Arial"/>
          <w:sz w:val="24"/>
          <w:szCs w:val="24"/>
          <w:lang w:eastAsia="pl-PL"/>
        </w:rPr>
      </w:pP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A96C2E" w:rsidRDefault="00240B06" w:rsidP="00C207C5">
      <w:pPr>
        <w:widowControl w:val="0"/>
        <w:adjustRightInd w:val="0"/>
        <w:spacing w:after="0" w:line="360" w:lineRule="auto"/>
        <w:ind w:firstLine="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dla zadania nr………..</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p>
    <w:p w:rsidR="0072759E" w:rsidRDefault="0072759E" w:rsidP="00C207C5">
      <w:pPr>
        <w:widowControl w:val="0"/>
        <w:adjustRightInd w:val="0"/>
        <w:spacing w:after="0" w:line="360" w:lineRule="auto"/>
        <w:ind w:firstLine="360"/>
        <w:jc w:val="both"/>
        <w:rPr>
          <w:rFonts w:ascii="Arial" w:eastAsia="Times New Roman" w:hAnsi="Arial" w:cs="Arial"/>
          <w:sz w:val="24"/>
          <w:szCs w:val="24"/>
          <w:lang w:eastAsia="pl-PL"/>
        </w:rPr>
      </w:pPr>
    </w:p>
    <w:p w:rsidR="00240B06" w:rsidRPr="00A96C2E" w:rsidRDefault="00A96C2E" w:rsidP="00A96C2E">
      <w:pPr>
        <w:pStyle w:val="Akapitzlist"/>
        <w:widowControl w:val="0"/>
        <w:numPr>
          <w:ilvl w:val="1"/>
          <w:numId w:val="5"/>
        </w:numPr>
        <w:adjustRightInd w:val="0"/>
        <w:spacing w:after="0" w:line="360" w:lineRule="auto"/>
        <w:jc w:val="both"/>
        <w:rPr>
          <w:rFonts w:ascii="Arial" w:hAnsi="Arial" w:cs="Arial"/>
          <w:b/>
          <w:i/>
          <w:sz w:val="24"/>
          <w:szCs w:val="24"/>
          <w:u w:val="single"/>
        </w:rPr>
      </w:pPr>
      <w:r w:rsidRPr="00A96C2E">
        <w:rPr>
          <w:rFonts w:ascii="Arial" w:hAnsi="Arial" w:cs="Arial"/>
          <w:sz w:val="24"/>
          <w:szCs w:val="24"/>
        </w:rPr>
        <w:t xml:space="preserve">w okresie ostatnich 3 lat przed upływem terminu składania ofert,  a jeżeli okres prowadzenia działalności jest krótszy – w tym okresie, należycie wykonałem lub wykonuję </w:t>
      </w:r>
      <w:r w:rsidRPr="00A96C2E">
        <w:rPr>
          <w:rFonts w:ascii="Arial" w:hAnsi="Arial" w:cs="Arial"/>
          <w:b/>
          <w:i/>
          <w:sz w:val="24"/>
          <w:szCs w:val="24"/>
          <w:u w:val="single"/>
        </w:rPr>
        <w:t>jedną usługę polegającą na przeprowadzeniu szkolenia w przedmiotowej tematyce;</w:t>
      </w:r>
    </w:p>
    <w:p w:rsidR="00A96C2E" w:rsidRPr="00A96C2E" w:rsidRDefault="00A96C2E" w:rsidP="00A96C2E">
      <w:pPr>
        <w:pStyle w:val="Akapitzlist"/>
        <w:widowControl w:val="0"/>
        <w:numPr>
          <w:ilvl w:val="1"/>
          <w:numId w:val="5"/>
        </w:numPr>
        <w:adjustRightInd w:val="0"/>
        <w:spacing w:after="0" w:line="360" w:lineRule="auto"/>
        <w:jc w:val="both"/>
        <w:rPr>
          <w:rFonts w:ascii="Arial" w:eastAsia="Times New Roman" w:hAnsi="Arial" w:cs="Arial"/>
          <w:sz w:val="24"/>
          <w:szCs w:val="24"/>
          <w:lang w:eastAsia="pl-PL"/>
        </w:rPr>
      </w:pPr>
      <w:r>
        <w:rPr>
          <w:rFonts w:ascii="Arial" w:hAnsi="Arial" w:cs="Arial"/>
          <w:sz w:val="24"/>
          <w:szCs w:val="24"/>
        </w:rPr>
        <w:t>skieruję</w:t>
      </w:r>
      <w:r w:rsidRPr="00A96C2E">
        <w:rPr>
          <w:rFonts w:ascii="Arial" w:hAnsi="Arial" w:cs="Arial"/>
          <w:sz w:val="24"/>
          <w:szCs w:val="24"/>
        </w:rPr>
        <w:t xml:space="preserve"> do realizacji zamówienia kadrę instruktorską </w:t>
      </w:r>
      <w:r w:rsidRPr="00A96C2E">
        <w:rPr>
          <w:rFonts w:ascii="Arial" w:hAnsi="Arial" w:cs="Arial"/>
          <w:b/>
          <w:i/>
          <w:sz w:val="24"/>
          <w:szCs w:val="24"/>
          <w:u w:val="single"/>
        </w:rPr>
        <w:t>posiadającą minimum 2 – letnie czynne doświadczenie w </w:t>
      </w:r>
      <w:r>
        <w:rPr>
          <w:rFonts w:ascii="Arial" w:hAnsi="Arial" w:cs="Arial"/>
          <w:b/>
          <w:i/>
          <w:sz w:val="24"/>
          <w:szCs w:val="24"/>
          <w:u w:val="single"/>
        </w:rPr>
        <w:t>prowadzeniu szkoleń w </w:t>
      </w:r>
      <w:r w:rsidRPr="00A96C2E">
        <w:rPr>
          <w:rFonts w:ascii="Arial" w:hAnsi="Arial" w:cs="Arial"/>
          <w:b/>
          <w:i/>
          <w:sz w:val="24"/>
          <w:szCs w:val="24"/>
          <w:u w:val="single"/>
        </w:rPr>
        <w:t>przedmiotowej tematyce</w:t>
      </w:r>
    </w:p>
    <w:p w:rsidR="00BC13DE" w:rsidRDefault="00BC13DE" w:rsidP="001D4E5E">
      <w:pPr>
        <w:spacing w:after="0"/>
        <w:ind w:left="709" w:hanging="142"/>
        <w:jc w:val="both"/>
        <w:rPr>
          <w:rFonts w:ascii="Arial" w:hAnsi="Arial" w:cs="Arial"/>
          <w:sz w:val="24"/>
          <w:szCs w:val="24"/>
        </w:rPr>
      </w:pPr>
    </w:p>
    <w:p w:rsidR="00240B06" w:rsidRPr="00A953BC" w:rsidRDefault="00240B06" w:rsidP="00240B06">
      <w:pPr>
        <w:widowControl w:val="0"/>
        <w:adjustRightInd w:val="0"/>
        <w:spacing w:after="0" w:line="360" w:lineRule="auto"/>
        <w:jc w:val="both"/>
        <w:rPr>
          <w:rFonts w:ascii="Arial" w:eastAsia="Times New Roman" w:hAnsi="Arial" w:cs="Arial"/>
          <w:sz w:val="16"/>
          <w:szCs w:val="16"/>
          <w:lang w:eastAsia="pl-PL"/>
        </w:rPr>
      </w:pPr>
      <w:r w:rsidRPr="00A953BC">
        <w:rPr>
          <w:rFonts w:ascii="Arial" w:eastAsia="Times New Roman" w:hAnsi="Arial" w:cs="Arial"/>
          <w:sz w:val="16"/>
          <w:szCs w:val="16"/>
          <w:lang w:eastAsia="pl-PL"/>
        </w:rPr>
        <w:t xml:space="preserve">………….………….. (miejscowość) </w:t>
      </w:r>
      <w:r w:rsidRPr="00A953BC">
        <w:rPr>
          <w:rFonts w:ascii="Arial" w:eastAsia="Times New Roman" w:hAnsi="Arial" w:cs="Arial"/>
          <w:i/>
          <w:sz w:val="16"/>
          <w:szCs w:val="16"/>
          <w:lang w:eastAsia="pl-PL"/>
        </w:rPr>
        <w:t xml:space="preserve">, </w:t>
      </w:r>
      <w:r w:rsidRPr="00A953BC">
        <w:rPr>
          <w:rFonts w:ascii="Arial" w:eastAsia="Times New Roman" w:hAnsi="Arial" w:cs="Arial"/>
          <w:sz w:val="16"/>
          <w:szCs w:val="16"/>
          <w:lang w:eastAsia="pl-PL"/>
        </w:rPr>
        <w:t xml:space="preserve">dnia ………….……. r.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40B06" w:rsidRDefault="00240B06" w:rsidP="001D4E5E">
      <w:pPr>
        <w:widowControl w:val="0"/>
        <w:adjustRightInd w:val="0"/>
        <w:spacing w:after="0" w:line="240" w:lineRule="auto"/>
        <w:ind w:left="5672"/>
        <w:jc w:val="center"/>
        <w:rPr>
          <w:rFonts w:ascii="Arial" w:eastAsia="Times New Roman" w:hAnsi="Arial" w:cs="Arial"/>
          <w:bCs/>
          <w:iCs/>
          <w:sz w:val="20"/>
          <w:szCs w:val="20"/>
          <w:vertAlign w:val="superscript"/>
          <w:lang w:val="x-none" w:eastAsia="x-none"/>
        </w:rPr>
      </w:pPr>
      <w:r>
        <w:rPr>
          <w:rFonts w:ascii="Arial" w:eastAsia="Times New Roman" w:hAnsi="Arial" w:cs="Arial"/>
          <w:bCs/>
          <w:sz w:val="20"/>
          <w:szCs w:val="20"/>
          <w:vertAlign w:val="superscript"/>
          <w:lang w:val="x-none" w:eastAsia="x-none"/>
        </w:rPr>
        <w:t xml:space="preserve">(podpis  osoby/ osób uprawnionych </w:t>
      </w:r>
      <w:r w:rsidR="001D4E5E">
        <w:rPr>
          <w:rFonts w:ascii="Arial" w:eastAsia="Times New Roman" w:hAnsi="Arial" w:cs="Arial"/>
          <w:bCs/>
          <w:iCs/>
          <w:sz w:val="20"/>
          <w:szCs w:val="20"/>
          <w:vertAlign w:val="superscript"/>
          <w:lang w:val="x-none" w:eastAsia="x-none"/>
        </w:rPr>
        <w:t>do występowania  w </w:t>
      </w:r>
      <w:r>
        <w:rPr>
          <w:rFonts w:ascii="Arial" w:eastAsia="Times New Roman" w:hAnsi="Arial" w:cs="Arial"/>
          <w:bCs/>
          <w:iCs/>
          <w:sz w:val="20"/>
          <w:szCs w:val="20"/>
          <w:vertAlign w:val="superscript"/>
          <w:lang w:val="x-none" w:eastAsia="x-none"/>
        </w:rPr>
        <w:t>imieniu Wykonawcy)</w:t>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dotyczy </w:t>
      </w:r>
      <w:r w:rsidR="00AA108B">
        <w:rPr>
          <w:rFonts w:ascii="Arial" w:hAnsi="Arial" w:cs="Arial"/>
          <w:color w:val="FF0000"/>
          <w:sz w:val="16"/>
          <w:szCs w:val="16"/>
        </w:rPr>
        <w:t>lidera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2759E" w:rsidRDefault="0072759E" w:rsidP="00AC262B">
      <w:pPr>
        <w:pStyle w:val="Akapitzlist"/>
        <w:autoSpaceDE w:val="0"/>
        <w:autoSpaceDN w:val="0"/>
        <w:adjustRightInd w:val="0"/>
        <w:spacing w:after="120"/>
        <w:ind w:left="786"/>
        <w:jc w:val="both"/>
        <w:rPr>
          <w:rFonts w:ascii="Arial" w:hAnsi="Arial" w:cs="Arial"/>
          <w:color w:val="FF0000"/>
        </w:rPr>
      </w:pPr>
    </w:p>
    <w:p w:rsidR="00AF1224" w:rsidRPr="00E24431" w:rsidRDefault="00AF1224" w:rsidP="00AC262B">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znak sprawy </w:t>
      </w:r>
      <w:r>
        <w:rPr>
          <w:rFonts w:ascii="Arial" w:hAnsi="Arial" w:cs="Arial"/>
          <w:sz w:val="24"/>
          <w:szCs w:val="24"/>
        </w:rPr>
        <w:t>02/W1/2021</w:t>
      </w:r>
      <w:r w:rsidRPr="00E24431">
        <w:rPr>
          <w:rFonts w:ascii="Arial" w:eastAsia="Times New Roman" w:hAnsi="Arial" w:cs="Arial"/>
          <w:sz w:val="24"/>
          <w:szCs w:val="24"/>
          <w:lang w:eastAsia="pl-PL"/>
        </w:rPr>
        <w:t>, polegam na zasobach następującego/</w:t>
      </w:r>
      <w:proofErr w:type="spellStart"/>
      <w:r w:rsidRPr="00E24431">
        <w:rPr>
          <w:rFonts w:ascii="Arial" w:eastAsia="Times New Roman" w:hAnsi="Arial" w:cs="Arial"/>
          <w:sz w:val="24"/>
          <w:szCs w:val="24"/>
          <w:lang w:eastAsia="pl-PL"/>
        </w:rPr>
        <w:t>ych</w:t>
      </w:r>
      <w:proofErr w:type="spellEnd"/>
      <w:r w:rsidRPr="00E24431">
        <w:rPr>
          <w:rFonts w:ascii="Arial" w:eastAsia="Times New Roman" w:hAnsi="Arial" w:cs="Arial"/>
          <w:sz w:val="24"/>
          <w:szCs w:val="24"/>
          <w:lang w:eastAsia="pl-PL"/>
        </w:rPr>
        <w:t xml:space="preserve"> podmiotu/ów: </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AF1224"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7D3A7F" w:rsidRDefault="00AF1224" w:rsidP="00AF1224">
      <w:pPr>
        <w:widowControl w:val="0"/>
        <w:adjustRightInd w:val="0"/>
        <w:spacing w:after="0"/>
        <w:jc w:val="both"/>
        <w:rPr>
          <w:rFonts w:ascii="Arial" w:eastAsia="Times New Roman" w:hAnsi="Arial" w:cs="Arial"/>
          <w:sz w:val="18"/>
          <w:szCs w:val="18"/>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 xml:space="preserve">dnia ………….……. r. </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E24431">
        <w:rPr>
          <w:rFonts w:ascii="Arial" w:eastAsia="Times New Roman" w:hAnsi="Arial" w:cs="Arial"/>
          <w:sz w:val="24"/>
          <w:szCs w:val="24"/>
          <w:lang w:eastAsia="pl-PL"/>
        </w:rPr>
        <w:t>…………………………………………</w:t>
      </w:r>
    </w:p>
    <w:p w:rsidR="00AF1224" w:rsidRPr="00AA6BA7" w:rsidRDefault="00AF1224" w:rsidP="00AF1224">
      <w:pPr>
        <w:widowControl w:val="0"/>
        <w:adjustRightInd w:val="0"/>
        <w:spacing w:after="0" w:line="240" w:lineRule="auto"/>
        <w:ind w:left="5672"/>
        <w:jc w:val="both"/>
        <w:rPr>
          <w:rFonts w:ascii="Arial" w:eastAsia="Times New Roman" w:hAnsi="Arial" w:cs="Arial"/>
          <w:bCs/>
          <w:iCs/>
          <w:sz w:val="24"/>
          <w:szCs w:val="24"/>
          <w:vertAlign w:val="superscript"/>
          <w:lang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AF1224" w:rsidRDefault="00A3217C" w:rsidP="00AF1224">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lastRenderedPageBreak/>
        <w:t xml:space="preserve">Zgodnie z art. 118 ust. 3 ustawy </w:t>
      </w:r>
      <w:proofErr w:type="spellStart"/>
      <w:r w:rsidRPr="00A3217C">
        <w:rPr>
          <w:rFonts w:ascii="Arial" w:eastAsia="Times New Roman" w:hAnsi="Arial" w:cs="Arial"/>
          <w:bCs/>
          <w:sz w:val="18"/>
          <w:szCs w:val="18"/>
          <w:lang w:eastAsia="pl-PL"/>
        </w:rPr>
        <w:t>Pzp</w:t>
      </w:r>
      <w:proofErr w:type="spellEnd"/>
      <w:r w:rsidR="00AF1224"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759E" w:rsidRPr="00A3217C" w:rsidRDefault="0072759E" w:rsidP="00AF1224">
      <w:pPr>
        <w:widowControl w:val="0"/>
        <w:adjustRightInd w:val="0"/>
        <w:spacing w:after="0"/>
        <w:jc w:val="both"/>
        <w:rPr>
          <w:rFonts w:ascii="Arial" w:eastAsia="Times New Roman" w:hAnsi="Arial" w:cs="Arial"/>
          <w:bCs/>
          <w:iCs/>
          <w:sz w:val="18"/>
          <w:szCs w:val="18"/>
          <w:vertAlign w:val="superscript"/>
          <w:lang w:eastAsia="x-none"/>
        </w:rPr>
      </w:pP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Default="0072759E" w:rsidP="0072759E">
      <w:pPr>
        <w:pStyle w:val="Akapitzlist"/>
        <w:numPr>
          <w:ilvl w:val="0"/>
          <w:numId w:val="13"/>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72759E"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446503" w:rsidRDefault="00446503"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AC262B" w:rsidRDefault="00446503"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Default="00446503" w:rsidP="008B7F36">
      <w:pPr>
        <w:pStyle w:val="Akapitzlist"/>
        <w:spacing w:line="360" w:lineRule="auto"/>
        <w:ind w:left="0"/>
        <w:jc w:val="both"/>
        <w:rPr>
          <w:rFonts w:ascii="Arial" w:hAnsi="Arial" w:cs="Arial"/>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LUB BRAKU PRZYNALEŻNOŚCI DO TEJ SMEJ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446503" w:rsidRPr="00087E91" w:rsidRDefault="00446503" w:rsidP="00087E91">
      <w:pPr>
        <w:spacing w:line="360" w:lineRule="auto"/>
        <w:rPr>
          <w:rFonts w:ascii="Arial" w:hAnsi="Arial" w:cs="Arial"/>
        </w:rPr>
      </w:pPr>
      <w:r w:rsidRPr="00087E91">
        <w:rPr>
          <w:rFonts w:ascii="Arial" w:hAnsi="Arial" w:cs="Arial"/>
        </w:rPr>
        <w:t xml:space="preserve">              </w:t>
      </w:r>
    </w:p>
    <w:p w:rsidR="008B7F36" w:rsidRPr="00446503" w:rsidRDefault="008B7F36" w:rsidP="008B7F36">
      <w:pPr>
        <w:pStyle w:val="Akapitzlist"/>
        <w:ind w:left="0"/>
        <w:jc w:val="both"/>
        <w:rPr>
          <w:rFonts w:ascii="Arial" w:hAnsi="Arial" w:cs="Arial"/>
          <w:b/>
          <w:i/>
          <w:sz w:val="16"/>
          <w:szCs w:val="16"/>
          <w:u w:val="single"/>
        </w:rPr>
      </w:pP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8B7F36" w:rsidRPr="002F28C5" w:rsidRDefault="008B7F36" w:rsidP="008B7F36">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8B7F36" w:rsidRPr="00E24431" w:rsidRDefault="008B7F36" w:rsidP="008B7F36">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8B7F36" w:rsidRDefault="008B7F36"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8B7F36" w:rsidRPr="00087E91" w:rsidRDefault="008B7F36" w:rsidP="008B7F36">
      <w:pPr>
        <w:pStyle w:val="Akapitzlist"/>
        <w:ind w:left="0"/>
        <w:jc w:val="both"/>
        <w:rPr>
          <w:rFonts w:ascii="Arial" w:hAnsi="Arial" w:cs="Arial"/>
          <w:sz w:val="24"/>
          <w:szCs w:val="24"/>
        </w:rPr>
      </w:pPr>
    </w:p>
    <w:p w:rsidR="00BC13DE" w:rsidRPr="00B9772B" w:rsidRDefault="00BC13DE" w:rsidP="001D4E5E">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087E91" w:rsidRPr="002F28C5" w:rsidRDefault="00087E91" w:rsidP="00087E91">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087E91" w:rsidRPr="00E24431" w:rsidRDefault="00087E91" w:rsidP="00087E91">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087E91" w:rsidRDefault="00087E91" w:rsidP="00087E91">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087E91" w:rsidRP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Pr="00446503">
        <w:rPr>
          <w:rFonts w:ascii="Arial" w:hAnsi="Arial" w:cs="Arial"/>
          <w:b/>
          <w:sz w:val="28"/>
          <w:szCs w:val="28"/>
          <w:u w:val="single"/>
        </w:rPr>
        <w:t xml:space="preserve">OŚWIADCZENIE DOTYCZĘCE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AF2231" w:rsidRPr="00BB77DB" w:rsidRDefault="00AF2231" w:rsidP="00AF2231">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AF2231" w:rsidRPr="00BB77DB" w:rsidRDefault="00AF2231" w:rsidP="00AF2231">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FC5D8D" w:rsidRPr="00BB77DB" w:rsidRDefault="00AF2231" w:rsidP="00185617">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007B2B9A" w:rsidRPr="00BB77DB">
        <w:rPr>
          <w:rFonts w:ascii="Arial" w:eastAsia="Times New Roman" w:hAnsi="Arial" w:cs="Arial"/>
          <w:bCs/>
          <w:iCs/>
          <w:sz w:val="18"/>
          <w:szCs w:val="18"/>
          <w:vertAlign w:val="superscript"/>
          <w:lang w:val="x-none" w:eastAsia="x-none"/>
        </w:rPr>
        <w:t>do występowania  w </w:t>
      </w:r>
      <w:r w:rsidRPr="00BB77DB">
        <w:rPr>
          <w:rFonts w:ascii="Arial" w:eastAsia="Times New Roman" w:hAnsi="Arial" w:cs="Arial"/>
          <w:bCs/>
          <w:iCs/>
          <w:sz w:val="18"/>
          <w:szCs w:val="18"/>
          <w:vertAlign w:val="superscript"/>
          <w:lang w:val="x-none" w:eastAsia="x-none"/>
        </w:rPr>
        <w:t>imieniu Wykonawcy)</w:t>
      </w: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BB77DB" w:rsidRDefault="008B7F36" w:rsidP="008B7F36">
      <w:pPr>
        <w:widowControl w:val="0"/>
        <w:adjustRightInd w:val="0"/>
        <w:spacing w:after="0" w:line="240" w:lineRule="auto"/>
        <w:jc w:val="both"/>
        <w:rPr>
          <w:rFonts w:ascii="Arial" w:eastAsia="Times New Roman" w:hAnsi="Arial" w:cs="Arial"/>
          <w:b/>
          <w:bCs/>
          <w:iCs/>
          <w:color w:val="FF0000"/>
          <w:sz w:val="40"/>
          <w:szCs w:val="40"/>
          <w:vertAlign w:val="superscript"/>
          <w:lang w:eastAsia="x-none"/>
        </w:rPr>
      </w:pPr>
      <w:r w:rsidRPr="00BB77DB">
        <w:rPr>
          <w:rFonts w:ascii="Arial" w:eastAsia="Times New Roman" w:hAnsi="Arial" w:cs="Arial"/>
          <w:b/>
          <w:bCs/>
          <w:iCs/>
          <w:color w:val="FF0000"/>
          <w:sz w:val="40"/>
          <w:szCs w:val="40"/>
          <w:vertAlign w:val="superscript"/>
          <w:lang w:eastAsia="x-none"/>
        </w:rPr>
        <w:t xml:space="preserve">UWAGA: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OŚWIADCZENIE PODPISAĆ ELEKTRONICZNIE PO</w:t>
      </w:r>
      <w:r w:rsidR="00A36232">
        <w:rPr>
          <w:rFonts w:ascii="Arial" w:eastAsia="Times New Roman" w:hAnsi="Arial" w:cs="Arial"/>
          <w:b/>
          <w:bCs/>
          <w:iCs/>
          <w:color w:val="FF0000"/>
          <w:sz w:val="40"/>
          <w:szCs w:val="40"/>
          <w:vertAlign w:val="superscript"/>
          <w:lang w:eastAsia="x-none"/>
        </w:rPr>
        <w:t>D</w:t>
      </w:r>
      <w:bookmarkStart w:id="0" w:name="_GoBack"/>
      <w:bookmarkEnd w:id="0"/>
      <w:r w:rsidRPr="00BB77DB">
        <w:rPr>
          <w:rFonts w:ascii="Arial" w:eastAsia="Times New Roman" w:hAnsi="Arial" w:cs="Arial"/>
          <w:b/>
          <w:bCs/>
          <w:iCs/>
          <w:color w:val="FF0000"/>
          <w:sz w:val="40"/>
          <w:szCs w:val="40"/>
          <w:vertAlign w:val="superscript"/>
          <w:lang w:eastAsia="x-none"/>
        </w:rPr>
        <w:t>PISEM: KWALIFIKOWANYM LUB ZAUFANYM LUB OSOBISTYM.</w:t>
      </w:r>
    </w:p>
    <w:p w:rsidR="00087E91" w:rsidRDefault="00087E91"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D9" w:rsidRDefault="00EE78D9" w:rsidP="00AF2231">
      <w:pPr>
        <w:spacing w:after="0" w:line="240" w:lineRule="auto"/>
      </w:pPr>
      <w:r>
        <w:separator/>
      </w:r>
    </w:p>
  </w:endnote>
  <w:endnote w:type="continuationSeparator" w:id="0">
    <w:p w:rsidR="00EE78D9" w:rsidRDefault="00EE78D9"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A36232" w:rsidRPr="00A36232">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7B2B9A">
          <w:rPr>
            <w:rFonts w:ascii="Arial" w:eastAsiaTheme="majorEastAsia" w:hAnsi="Arial" w:cs="Arial"/>
            <w:sz w:val="18"/>
            <w:szCs w:val="18"/>
          </w:rPr>
          <w:t>5</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D9" w:rsidRDefault="00EE78D9" w:rsidP="00AF2231">
      <w:pPr>
        <w:spacing w:after="0" w:line="240" w:lineRule="auto"/>
      </w:pPr>
      <w:r>
        <w:separator/>
      </w:r>
    </w:p>
  </w:footnote>
  <w:footnote w:type="continuationSeparator" w:id="0">
    <w:p w:rsidR="00EE78D9" w:rsidRDefault="00EE78D9"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7D3A7F">
    <w:pPr>
      <w:pStyle w:val="Nagwek"/>
    </w:pPr>
    <w:r>
      <w:t>02/W1/2021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4E3F"/>
    <w:rsid w:val="00110F50"/>
    <w:rsid w:val="0012433C"/>
    <w:rsid w:val="00125E0E"/>
    <w:rsid w:val="0014081C"/>
    <w:rsid w:val="00157C48"/>
    <w:rsid w:val="0017621F"/>
    <w:rsid w:val="00185617"/>
    <w:rsid w:val="001A606D"/>
    <w:rsid w:val="001D01C7"/>
    <w:rsid w:val="001D4E5E"/>
    <w:rsid w:val="001F4A15"/>
    <w:rsid w:val="00240B06"/>
    <w:rsid w:val="00253294"/>
    <w:rsid w:val="002920FC"/>
    <w:rsid w:val="00311295"/>
    <w:rsid w:val="00391FDD"/>
    <w:rsid w:val="003A6759"/>
    <w:rsid w:val="003C4A64"/>
    <w:rsid w:val="003D1EEB"/>
    <w:rsid w:val="003E191B"/>
    <w:rsid w:val="00446503"/>
    <w:rsid w:val="00460482"/>
    <w:rsid w:val="00493855"/>
    <w:rsid w:val="0049710D"/>
    <w:rsid w:val="004D11CF"/>
    <w:rsid w:val="00516EE3"/>
    <w:rsid w:val="00527B96"/>
    <w:rsid w:val="00547ADB"/>
    <w:rsid w:val="0058362C"/>
    <w:rsid w:val="00591188"/>
    <w:rsid w:val="005A1829"/>
    <w:rsid w:val="00614EFF"/>
    <w:rsid w:val="00655BD2"/>
    <w:rsid w:val="006D3D19"/>
    <w:rsid w:val="00706200"/>
    <w:rsid w:val="0072759E"/>
    <w:rsid w:val="00771553"/>
    <w:rsid w:val="007B2B9A"/>
    <w:rsid w:val="007D3A7F"/>
    <w:rsid w:val="007E4ED8"/>
    <w:rsid w:val="00894D44"/>
    <w:rsid w:val="008956CC"/>
    <w:rsid w:val="008B7F36"/>
    <w:rsid w:val="008C3DFA"/>
    <w:rsid w:val="008C6644"/>
    <w:rsid w:val="008F4332"/>
    <w:rsid w:val="00952E56"/>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56A63"/>
    <w:rsid w:val="00B5752F"/>
    <w:rsid w:val="00B9380A"/>
    <w:rsid w:val="00B96195"/>
    <w:rsid w:val="00B9772B"/>
    <w:rsid w:val="00BB77DB"/>
    <w:rsid w:val="00BC13DE"/>
    <w:rsid w:val="00C17C67"/>
    <w:rsid w:val="00C207C5"/>
    <w:rsid w:val="00CD4819"/>
    <w:rsid w:val="00CF6393"/>
    <w:rsid w:val="00D15E54"/>
    <w:rsid w:val="00D303D5"/>
    <w:rsid w:val="00D71D21"/>
    <w:rsid w:val="00D8273B"/>
    <w:rsid w:val="00DC460C"/>
    <w:rsid w:val="00DC491B"/>
    <w:rsid w:val="00E26090"/>
    <w:rsid w:val="00E36CD3"/>
    <w:rsid w:val="00EA3ED6"/>
    <w:rsid w:val="00EC7327"/>
    <w:rsid w:val="00EE1EFA"/>
    <w:rsid w:val="00EE78D9"/>
    <w:rsid w:val="00F20F8E"/>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F67A"/>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103B-494C-4C5A-A9BA-B47A57DA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1171</Words>
  <Characters>7027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26</cp:revision>
  <cp:lastPrinted>2021-02-24T11:42:00Z</cp:lastPrinted>
  <dcterms:created xsi:type="dcterms:W3CDTF">2021-02-18T13:51:00Z</dcterms:created>
  <dcterms:modified xsi:type="dcterms:W3CDTF">2021-03-01T08:12:00Z</dcterms:modified>
</cp:coreProperties>
</file>