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2B58B967"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C91883">
        <w:rPr>
          <w:rFonts w:asciiTheme="minorHAnsi" w:hAnsiTheme="minorHAnsi" w:cstheme="minorHAnsi"/>
          <w:b/>
          <w:bCs/>
        </w:rPr>
        <w:t>P</w:t>
      </w:r>
      <w:r w:rsidR="00A90DB9">
        <w:rPr>
          <w:rFonts w:asciiTheme="minorHAnsi" w:hAnsiTheme="minorHAnsi" w:cstheme="minorHAnsi"/>
          <w:b/>
          <w:bCs/>
        </w:rPr>
        <w:t>N</w:t>
      </w:r>
      <w:r w:rsidR="00C91883">
        <w:rPr>
          <w:rFonts w:asciiTheme="minorHAnsi" w:hAnsiTheme="minorHAnsi" w:cstheme="minorHAnsi"/>
          <w:b/>
          <w:bCs/>
        </w:rPr>
        <w:t>-</w:t>
      </w:r>
      <w:r w:rsidR="008F6891">
        <w:rPr>
          <w:rFonts w:asciiTheme="minorHAnsi" w:hAnsiTheme="minorHAnsi" w:cstheme="minorHAnsi"/>
          <w:b/>
          <w:bCs/>
        </w:rPr>
        <w:t>8</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05CD7425" w14:textId="77777777" w:rsidR="008F6891" w:rsidRPr="00193A08" w:rsidRDefault="008F6891" w:rsidP="008F6891">
      <w:pPr>
        <w:spacing w:line="276" w:lineRule="auto"/>
        <w:jc w:val="both"/>
        <w:rPr>
          <w:rFonts w:asciiTheme="minorHAnsi" w:hAnsiTheme="minorHAnsi" w:cstheme="minorHAnsi"/>
          <w:b/>
          <w:bCs/>
          <w:szCs w:val="24"/>
        </w:rPr>
      </w:pPr>
      <w:r w:rsidRPr="00193A08">
        <w:rPr>
          <w:rFonts w:asciiTheme="minorHAnsi" w:hAnsiTheme="minorHAnsi" w:cstheme="minorHAnsi"/>
          <w:b/>
          <w:bCs/>
          <w:szCs w:val="24"/>
        </w:rPr>
        <w:t>Dostawa energii elektrycznej dla Krakowskiej Grupy Zakupowej Energii Elektrycznej</w:t>
      </w:r>
    </w:p>
    <w:p w14:paraId="40100874" w14:textId="77777777" w:rsidR="00A90DB9" w:rsidRDefault="00A90DB9" w:rsidP="00CD0B07">
      <w:pPr>
        <w:spacing w:line="276" w:lineRule="auto"/>
        <w:jc w:val="center"/>
        <w:rPr>
          <w:rFonts w:asciiTheme="minorHAnsi" w:hAnsiTheme="minorHAnsi" w:cstheme="minorHAnsi"/>
          <w:b/>
          <w:bCs/>
          <w:color w:val="000000"/>
          <w:lang w:eastAsia="pl-PL"/>
        </w:rPr>
      </w:pPr>
    </w:p>
    <w:p w14:paraId="6682643E" w14:textId="77777777" w:rsidR="008F6891" w:rsidRDefault="008F6891" w:rsidP="00CD0B07">
      <w:pPr>
        <w:spacing w:line="276" w:lineRule="auto"/>
        <w:jc w:val="center"/>
        <w:rPr>
          <w:rFonts w:asciiTheme="minorHAnsi" w:hAnsiTheme="minorHAnsi" w:cstheme="minorHAnsi"/>
          <w:b/>
          <w:bCs/>
          <w:color w:val="000000"/>
          <w:lang w:eastAsia="pl-PL"/>
        </w:rPr>
      </w:pPr>
    </w:p>
    <w:p w14:paraId="1A37782E" w14:textId="633AB8EF"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55C256B"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DA7A8C">
        <w:rPr>
          <w:rFonts w:asciiTheme="minorHAnsi" w:hAnsiTheme="minorHAnsi" w:cstheme="minorHAnsi"/>
          <w:b w:val="0"/>
          <w:sz w:val="22"/>
          <w:szCs w:val="22"/>
        </w:rPr>
        <w:t>3</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DA7A8C">
        <w:rPr>
          <w:rFonts w:asciiTheme="minorHAnsi" w:hAnsiTheme="minorHAnsi" w:cstheme="minorHAnsi"/>
          <w:b w:val="0"/>
          <w:sz w:val="22"/>
          <w:szCs w:val="22"/>
        </w:rPr>
        <w:t>605</w:t>
      </w:r>
      <w:r w:rsidRPr="009D1021">
        <w:rPr>
          <w:rFonts w:asciiTheme="minorHAnsi" w:hAnsiTheme="minorHAnsi" w:cstheme="minorHAnsi"/>
          <w:b w:val="0"/>
          <w:sz w:val="22"/>
          <w:szCs w:val="22"/>
        </w:rPr>
        <w:t xml:space="preserve">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2BBAE781" w14:textId="5F3BE4E5" w:rsidR="00A90DB9" w:rsidRPr="008F6891" w:rsidRDefault="008F6891" w:rsidP="008F6891">
      <w:pPr>
        <w:pStyle w:val="Akapitzlist"/>
        <w:numPr>
          <w:ilvl w:val="0"/>
          <w:numId w:val="18"/>
        </w:numPr>
        <w:jc w:val="both"/>
        <w:rPr>
          <w:rFonts w:eastAsia="Times New Roman" w:cs="Calibri"/>
          <w:color w:val="000000"/>
          <w:lang w:eastAsia="pl-PL"/>
        </w:rPr>
      </w:pPr>
      <w:r w:rsidRPr="008F6891">
        <w:rPr>
          <w:rFonts w:asciiTheme="minorHAnsi" w:hAnsiTheme="minorHAnsi" w:cstheme="minorHAnsi"/>
        </w:rPr>
        <w:t xml:space="preserve">167 292 888,98 </w:t>
      </w:r>
      <w:r w:rsidR="00A90DB9" w:rsidRPr="008F6891">
        <w:rPr>
          <w:rFonts w:asciiTheme="minorHAnsi" w:hAnsiTheme="minorHAnsi" w:cstheme="minorHAnsi"/>
        </w:rPr>
        <w:t>PLN netto</w:t>
      </w:r>
      <w:r>
        <w:rPr>
          <w:rFonts w:asciiTheme="minorHAnsi" w:hAnsiTheme="minorHAnsi" w:cstheme="minorHAnsi"/>
        </w:rPr>
        <w:t>,</w:t>
      </w:r>
      <w:r w:rsidR="00A90DB9" w:rsidRPr="008F6891">
        <w:rPr>
          <w:rFonts w:asciiTheme="minorHAnsi" w:hAnsiTheme="minorHAnsi" w:cstheme="minorHAnsi"/>
          <w:b/>
          <w:bCs/>
        </w:rPr>
        <w:t xml:space="preserve"> </w:t>
      </w:r>
      <w:r w:rsidR="00A90DB9" w:rsidRPr="008F6891">
        <w:rPr>
          <w:rFonts w:asciiTheme="minorHAnsi" w:hAnsiTheme="minorHAnsi" w:cstheme="minorHAnsi"/>
        </w:rPr>
        <w:t>co daje</w:t>
      </w:r>
      <w:r w:rsidR="00A90DB9" w:rsidRPr="008F6891">
        <w:rPr>
          <w:rFonts w:asciiTheme="minorHAnsi" w:hAnsiTheme="minorHAnsi" w:cstheme="minorHAnsi"/>
          <w:b/>
        </w:rPr>
        <w:t xml:space="preserve"> </w:t>
      </w:r>
      <w:r w:rsidRPr="008F6891">
        <w:rPr>
          <w:rFonts w:eastAsia="Times New Roman" w:cs="Calibri"/>
          <w:b/>
          <w:bCs/>
          <w:color w:val="000000"/>
          <w:lang w:eastAsia="pl-PL"/>
        </w:rPr>
        <w:t xml:space="preserve">205 770 253,45 </w:t>
      </w:r>
      <w:r>
        <w:rPr>
          <w:rFonts w:eastAsia="Times New Roman" w:cs="Calibri"/>
          <w:b/>
          <w:bCs/>
          <w:color w:val="000000"/>
          <w:lang w:eastAsia="pl-PL"/>
        </w:rPr>
        <w:t>PLN</w:t>
      </w:r>
      <w:r w:rsidR="00A90DB9" w:rsidRPr="008F6891">
        <w:rPr>
          <w:rFonts w:eastAsia="Times New Roman" w:cs="Calibri"/>
          <w:b/>
          <w:bCs/>
          <w:color w:val="000000"/>
          <w:lang w:eastAsia="pl-PL"/>
        </w:rPr>
        <w:t xml:space="preserve"> brutto</w:t>
      </w:r>
      <w:r>
        <w:rPr>
          <w:rFonts w:eastAsia="Times New Roman" w:cs="Calibri"/>
          <w:b/>
          <w:bCs/>
          <w:color w:val="000000"/>
          <w:lang w:eastAsia="pl-PL"/>
        </w:rPr>
        <w:t>.</w:t>
      </w:r>
    </w:p>
    <w:bookmarkEnd w:id="0"/>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6D5FB3E5"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049574E"/>
    <w:multiLevelType w:val="hybridMultilevel"/>
    <w:tmpl w:val="40FC8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8"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3"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6"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8"/>
  </w:num>
  <w:num w:numId="2" w16cid:durableId="1854488167">
    <w:abstractNumId w:val="14"/>
  </w:num>
  <w:num w:numId="3" w16cid:durableId="1402291517">
    <w:abstractNumId w:val="16"/>
  </w:num>
  <w:num w:numId="4" w16cid:durableId="119761512">
    <w:abstractNumId w:val="4"/>
  </w:num>
  <w:num w:numId="5" w16cid:durableId="951597302">
    <w:abstractNumId w:val="10"/>
  </w:num>
  <w:num w:numId="6" w16cid:durableId="1622688023">
    <w:abstractNumId w:val="7"/>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7"/>
  </w:num>
  <w:num w:numId="11" w16cid:durableId="346294017">
    <w:abstractNumId w:val="15"/>
  </w:num>
  <w:num w:numId="12" w16cid:durableId="1758789825">
    <w:abstractNumId w:val="12"/>
  </w:num>
  <w:num w:numId="13" w16cid:durableId="1624992406">
    <w:abstractNumId w:val="9"/>
  </w:num>
  <w:num w:numId="14" w16cid:durableId="812018453">
    <w:abstractNumId w:val="13"/>
  </w:num>
  <w:num w:numId="15" w16cid:durableId="1503207064">
    <w:abstractNumId w:val="11"/>
  </w:num>
  <w:num w:numId="16" w16cid:durableId="166530014">
    <w:abstractNumId w:val="5"/>
  </w:num>
  <w:num w:numId="17" w16cid:durableId="1945188729">
    <w:abstractNumId w:val="3"/>
  </w:num>
  <w:num w:numId="18" w16cid:durableId="102971638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92413"/>
    <w:rsid w:val="00097463"/>
    <w:rsid w:val="000A5E75"/>
    <w:rsid w:val="000A5F0D"/>
    <w:rsid w:val="000A669F"/>
    <w:rsid w:val="000C2355"/>
    <w:rsid w:val="000C777E"/>
    <w:rsid w:val="000D3069"/>
    <w:rsid w:val="000F684D"/>
    <w:rsid w:val="00156E62"/>
    <w:rsid w:val="00161B1B"/>
    <w:rsid w:val="00174932"/>
    <w:rsid w:val="0018519F"/>
    <w:rsid w:val="0019234E"/>
    <w:rsid w:val="001A1E71"/>
    <w:rsid w:val="001A53A3"/>
    <w:rsid w:val="001A5FEE"/>
    <w:rsid w:val="001B02E2"/>
    <w:rsid w:val="001C09C2"/>
    <w:rsid w:val="001C305B"/>
    <w:rsid w:val="001E0EEE"/>
    <w:rsid w:val="001E1A4C"/>
    <w:rsid w:val="001F33A3"/>
    <w:rsid w:val="002001C5"/>
    <w:rsid w:val="00220215"/>
    <w:rsid w:val="002232BA"/>
    <w:rsid w:val="00227253"/>
    <w:rsid w:val="00242E3B"/>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1179"/>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8F6891"/>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2B99"/>
    <w:rsid w:val="00A23132"/>
    <w:rsid w:val="00A25F32"/>
    <w:rsid w:val="00A55033"/>
    <w:rsid w:val="00A5696E"/>
    <w:rsid w:val="00A6162B"/>
    <w:rsid w:val="00A73912"/>
    <w:rsid w:val="00A810CE"/>
    <w:rsid w:val="00A852E0"/>
    <w:rsid w:val="00A907DA"/>
    <w:rsid w:val="00A90DB9"/>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6459D"/>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91883"/>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7415"/>
    <w:rsid w:val="00FA106B"/>
    <w:rsid w:val="00FA328A"/>
    <w:rsid w:val="00FA64D3"/>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329455178">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148085686">
      <w:bodyDiv w:val="1"/>
      <w:marLeft w:val="0"/>
      <w:marRight w:val="0"/>
      <w:marTop w:val="0"/>
      <w:marBottom w:val="0"/>
      <w:divBdr>
        <w:top w:val="none" w:sz="0" w:space="0" w:color="auto"/>
        <w:left w:val="none" w:sz="0" w:space="0" w:color="auto"/>
        <w:bottom w:val="none" w:sz="0" w:space="0" w:color="auto"/>
        <w:right w:val="none" w:sz="0" w:space="0" w:color="auto"/>
      </w:divBdr>
    </w:div>
    <w:div w:id="1332564367">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45923173">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64</Words>
  <Characters>384</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Paweł Urbańczyk</cp:lastModifiedBy>
  <cp:revision>3</cp:revision>
  <cp:lastPrinted>2021-04-30T09:29:00Z</cp:lastPrinted>
  <dcterms:created xsi:type="dcterms:W3CDTF">2024-04-22T11:27:00Z</dcterms:created>
  <dcterms:modified xsi:type="dcterms:W3CDTF">2024-07-23T04:31:00Z</dcterms:modified>
</cp:coreProperties>
</file>