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24A3D9" w14:textId="745A8DE3" w:rsidR="00AC202C" w:rsidRDefault="00AC202C" w:rsidP="00AC202C">
      <w:pPr>
        <w:spacing w:line="264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32708569"/>
      <w:r>
        <w:rPr>
          <w:rFonts w:asciiTheme="minorHAnsi" w:hAnsiTheme="minorHAnsi" w:cstheme="minorHAnsi"/>
          <w:sz w:val="22"/>
          <w:szCs w:val="22"/>
        </w:rPr>
        <w:t>załącznik nr 1 do SWZ</w:t>
      </w:r>
    </w:p>
    <w:p w14:paraId="0A01610C" w14:textId="77777777" w:rsidR="00AC202C" w:rsidRDefault="00AC202C" w:rsidP="00527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C4B76" w14:textId="77777777" w:rsidR="00AC202C" w:rsidRDefault="00AC202C" w:rsidP="00527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F88583" w14:textId="71F4D1AA" w:rsidR="00527570" w:rsidRDefault="00527570" w:rsidP="0052757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570">
        <w:rPr>
          <w:rFonts w:asciiTheme="minorHAnsi" w:hAnsiTheme="minorHAnsi" w:cstheme="minorHAnsi"/>
          <w:sz w:val="22"/>
          <w:szCs w:val="22"/>
        </w:rPr>
        <w:t>Postępowanie o udzielenie zamówienia publicznego pn.  </w:t>
      </w:r>
      <w:r w:rsidR="00974EF6" w:rsidRPr="002E6634">
        <w:rPr>
          <w:rFonts w:asciiTheme="minorHAnsi" w:hAnsiTheme="minorHAnsi" w:cstheme="minorHAnsi"/>
          <w:b/>
          <w:sz w:val="22"/>
          <w:szCs w:val="22"/>
        </w:rPr>
        <w:t>Zakup i dostawa monitorów multimedialnych dla Wydział Ekonomicznego UP w Poznaniu</w:t>
      </w:r>
    </w:p>
    <w:p w14:paraId="387DDD47" w14:textId="1206A502" w:rsidR="00033737" w:rsidRDefault="00033737" w:rsidP="0052757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CF2E19" w14:textId="77777777" w:rsidR="00033737" w:rsidRPr="00505BEC" w:rsidRDefault="00033737" w:rsidP="00033737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E281753" w14:textId="77777777" w:rsidR="00033737" w:rsidRPr="00505BEC" w:rsidRDefault="00033737" w:rsidP="00033737">
      <w:pPr>
        <w:rPr>
          <w:rFonts w:ascii="Calibri" w:hAnsi="Calibri" w:cs="Calibri"/>
        </w:rPr>
      </w:pPr>
    </w:p>
    <w:p w14:paraId="2313A55E" w14:textId="573455C3" w:rsidR="00033737" w:rsidRPr="00033737" w:rsidRDefault="00033737" w:rsidP="00033737">
      <w:pPr>
        <w:rPr>
          <w:rFonts w:asciiTheme="minorHAnsi" w:hAnsiTheme="minorHAnsi" w:cstheme="minorHAnsi"/>
          <w:color w:val="000000"/>
          <w:u w:val="single"/>
        </w:rPr>
      </w:pPr>
      <w:r w:rsidRPr="00033737">
        <w:rPr>
          <w:rFonts w:asciiTheme="minorHAnsi" w:hAnsiTheme="minorHAnsi" w:cstheme="minorHAnsi"/>
          <w:color w:val="000000"/>
          <w:u w:val="single"/>
        </w:rPr>
        <w:t>W celu potwierdzenia parametrów technicznych oferowanego sprzętu, Wykonawca do  oferty dołączy kartę katalogową producenta lub opis techniczny producenta sprzętu, potwierdzający zgodność oferowanych parametrów technicznych z wymaganiami Zamawiającego określonymi w szczegółowym opisie przedmiotu zamówienia</w:t>
      </w:r>
    </w:p>
    <w:p w14:paraId="43BBD54C" w14:textId="77777777" w:rsidR="00033737" w:rsidRDefault="00033737" w:rsidP="00033737">
      <w:pPr>
        <w:rPr>
          <w:rFonts w:ascii="Calibri" w:hAnsi="Calibri" w:cs="Calibri"/>
          <w:color w:val="000000"/>
          <w:u w:val="single"/>
        </w:rPr>
      </w:pPr>
    </w:p>
    <w:p w14:paraId="23F4EAFC" w14:textId="77777777" w:rsidR="00033737" w:rsidRPr="00527570" w:rsidRDefault="00033737" w:rsidP="00527570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6A164EA6" w14:textId="77777777" w:rsidR="00D14FA6" w:rsidRPr="00A15C3C" w:rsidRDefault="00D14FA6" w:rsidP="00D14FA6">
      <w:pPr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A85BA07" w14:textId="77777777" w:rsidR="00527570" w:rsidRDefault="00527570" w:rsidP="00D14F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416CF" w14:textId="01692A3B" w:rsidR="00D14FA6" w:rsidRPr="00A15C3C" w:rsidRDefault="00D14FA6" w:rsidP="00D14F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5C3C">
        <w:rPr>
          <w:rFonts w:asciiTheme="minorHAnsi" w:hAnsiTheme="minorHAnsi" w:cstheme="minorHAnsi"/>
          <w:b/>
          <w:bCs/>
          <w:sz w:val="22"/>
          <w:szCs w:val="22"/>
        </w:rPr>
        <w:t xml:space="preserve">SZCZEGÓŁOWY OPIS PRZEDMIOTU ZAMÓWIENIA </w:t>
      </w:r>
    </w:p>
    <w:p w14:paraId="077C019B" w14:textId="77777777" w:rsidR="007352DF" w:rsidRPr="00A15C3C" w:rsidRDefault="007352DF" w:rsidP="007352D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B565B45" w14:textId="77777777" w:rsidR="007352DF" w:rsidRPr="00A15C3C" w:rsidRDefault="007352DF" w:rsidP="007352DF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A15C3C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 zamówienia:</w:t>
      </w:r>
    </w:p>
    <w:p w14:paraId="7AF8363D" w14:textId="30A0E809" w:rsidR="007352DF" w:rsidRPr="00A15C3C" w:rsidRDefault="007352DF" w:rsidP="007352DF">
      <w:pPr>
        <w:pStyle w:val="Tekstpodstawowy23"/>
        <w:rPr>
          <w:rFonts w:asciiTheme="minorHAnsi" w:hAnsiTheme="minorHAnsi" w:cstheme="minorHAnsi"/>
          <w:sz w:val="22"/>
          <w:szCs w:val="22"/>
        </w:rPr>
      </w:pPr>
      <w:r w:rsidRPr="00A15C3C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433D2" w:rsidRPr="00A15C3C">
        <w:rPr>
          <w:rFonts w:asciiTheme="minorHAnsi" w:hAnsiTheme="minorHAnsi" w:cstheme="minorHAnsi"/>
          <w:sz w:val="22"/>
          <w:szCs w:val="22"/>
        </w:rPr>
        <w:t>sprzętu komputerowego</w:t>
      </w:r>
      <w:r w:rsidR="001C67DB" w:rsidRPr="00A15C3C">
        <w:rPr>
          <w:rFonts w:asciiTheme="minorHAnsi" w:hAnsiTheme="minorHAnsi" w:cstheme="minorHAnsi"/>
          <w:sz w:val="22"/>
          <w:szCs w:val="22"/>
        </w:rPr>
        <w:t xml:space="preserve"> </w:t>
      </w:r>
      <w:r w:rsidRPr="00A15C3C">
        <w:rPr>
          <w:rFonts w:asciiTheme="minorHAnsi" w:hAnsiTheme="minorHAnsi" w:cstheme="minorHAnsi"/>
          <w:sz w:val="22"/>
          <w:szCs w:val="22"/>
        </w:rPr>
        <w:t xml:space="preserve">dla </w:t>
      </w:r>
      <w:r w:rsidR="001D3D82">
        <w:rPr>
          <w:rFonts w:asciiTheme="minorHAnsi" w:hAnsiTheme="minorHAnsi" w:cstheme="minorHAnsi"/>
          <w:sz w:val="22"/>
          <w:szCs w:val="22"/>
        </w:rPr>
        <w:t xml:space="preserve">Uniwersytetu </w:t>
      </w:r>
      <w:r w:rsidR="00033737">
        <w:rPr>
          <w:rFonts w:asciiTheme="minorHAnsi" w:hAnsiTheme="minorHAnsi" w:cstheme="minorHAnsi"/>
          <w:sz w:val="22"/>
          <w:szCs w:val="22"/>
        </w:rPr>
        <w:t xml:space="preserve">Przyrodniczego </w:t>
      </w:r>
      <w:r w:rsidR="00033737" w:rsidRPr="00A15C3C">
        <w:rPr>
          <w:rFonts w:asciiTheme="minorHAnsi" w:hAnsiTheme="minorHAnsi" w:cstheme="minorHAnsi"/>
          <w:sz w:val="22"/>
          <w:szCs w:val="22"/>
        </w:rPr>
        <w:t>w</w:t>
      </w:r>
      <w:r w:rsidRPr="00A15C3C">
        <w:rPr>
          <w:rFonts w:asciiTheme="minorHAnsi" w:hAnsiTheme="minorHAnsi" w:cstheme="minorHAnsi"/>
          <w:sz w:val="22"/>
          <w:szCs w:val="22"/>
        </w:rPr>
        <w:t xml:space="preserve"> Poznaniu w ilościach i o konfiguracji wymienionej poniżej: </w:t>
      </w:r>
    </w:p>
    <w:p w14:paraId="1F45A9A3" w14:textId="77777777" w:rsidR="007352DF" w:rsidRPr="00A15C3C" w:rsidRDefault="007352DF" w:rsidP="007352DF">
      <w:pPr>
        <w:pStyle w:val="Tekstpodstawowy23"/>
        <w:rPr>
          <w:rFonts w:asciiTheme="minorHAnsi" w:hAnsiTheme="minorHAnsi" w:cstheme="minorHAnsi"/>
        </w:rPr>
      </w:pPr>
    </w:p>
    <w:tbl>
      <w:tblPr>
        <w:tblW w:w="97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860"/>
      </w:tblGrid>
      <w:tr w:rsidR="007352DF" w:rsidRPr="00974EF6" w14:paraId="6392180E" w14:textId="77777777" w:rsidTr="00F157A6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A635" w14:textId="77777777" w:rsidR="007352DF" w:rsidRPr="00974EF6" w:rsidRDefault="007352DF" w:rsidP="00F157A6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74EF6">
              <w:rPr>
                <w:rFonts w:asciiTheme="minorHAnsi" w:hAnsiTheme="minorHAnsi" w:cstheme="minorHAnsi"/>
                <w:bCs/>
              </w:rPr>
              <w:t>L.p.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30D9" w14:textId="77777777" w:rsidR="007352DF" w:rsidRPr="00974EF6" w:rsidRDefault="007352DF" w:rsidP="00F157A6">
            <w:pPr>
              <w:snapToGrid w:val="0"/>
              <w:ind w:right="-69"/>
              <w:jc w:val="center"/>
              <w:rPr>
                <w:rFonts w:asciiTheme="minorHAnsi" w:hAnsiTheme="minorHAnsi" w:cstheme="minorHAnsi"/>
                <w:bCs/>
              </w:rPr>
            </w:pPr>
            <w:r w:rsidRPr="00974EF6">
              <w:rPr>
                <w:rFonts w:asciiTheme="minorHAnsi" w:hAnsiTheme="minorHAnsi" w:cstheme="minorHAnsi"/>
                <w:bCs/>
              </w:rPr>
              <w:t>OPIS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B665" w14:textId="77777777" w:rsidR="007352DF" w:rsidRPr="00974EF6" w:rsidRDefault="007352DF" w:rsidP="00F157A6">
            <w:pPr>
              <w:snapToGrid w:val="0"/>
              <w:ind w:right="-69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Szt.</w:t>
            </w:r>
          </w:p>
        </w:tc>
      </w:tr>
      <w:tr w:rsidR="00974EF6" w:rsidRPr="00974EF6" w14:paraId="162C6134" w14:textId="77777777" w:rsidTr="00C21E3B">
        <w:trPr>
          <w:cantSplit/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7D0E67" w14:textId="6F5C8F05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E7570" w14:textId="702D542A" w:rsidR="00974EF6" w:rsidRPr="00974EF6" w:rsidRDefault="00974EF6" w:rsidP="00974EF6">
            <w:pPr>
              <w:snapToGrid w:val="0"/>
              <w:ind w:left="142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monitor 86”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C1272" w14:textId="0217B37D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</w:rPr>
              <w:t>15</w:t>
            </w:r>
          </w:p>
        </w:tc>
      </w:tr>
      <w:tr w:rsidR="00974EF6" w:rsidRPr="00974EF6" w14:paraId="609E94A0" w14:textId="77777777" w:rsidTr="00C21E3B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5BC500" w14:textId="4DF016D3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15A6E" w14:textId="6F4C97A6" w:rsidR="00974EF6" w:rsidRPr="00974EF6" w:rsidRDefault="00974EF6" w:rsidP="00974EF6">
            <w:pPr>
              <w:snapToGrid w:val="0"/>
              <w:ind w:left="139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monitor98”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70819" w14:textId="2F94F268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</w:rPr>
              <w:t>1</w:t>
            </w:r>
          </w:p>
        </w:tc>
      </w:tr>
      <w:tr w:rsidR="00974EF6" w:rsidRPr="00974EF6" w14:paraId="50F065D2" w14:textId="77777777" w:rsidTr="00C21E3B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8AD8B" w14:textId="09140E0A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8B28" w14:textId="6B03412D" w:rsidR="00974EF6" w:rsidRPr="00974EF6" w:rsidRDefault="00974EF6" w:rsidP="00974EF6">
            <w:pPr>
              <w:snapToGrid w:val="0"/>
              <w:ind w:left="142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uchwyt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5952" w14:textId="4988F35A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</w:rPr>
              <w:t>9</w:t>
            </w:r>
          </w:p>
        </w:tc>
      </w:tr>
      <w:tr w:rsidR="00974EF6" w:rsidRPr="00974EF6" w14:paraId="721C6798" w14:textId="77777777" w:rsidTr="00C21E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F0A9F" w14:textId="0438C1DB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C74DBA" w14:textId="71E94A5F" w:rsidR="00974EF6" w:rsidRPr="00974EF6" w:rsidRDefault="00974EF6" w:rsidP="00974EF6">
            <w:pPr>
              <w:snapToGrid w:val="0"/>
              <w:ind w:left="142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 xml:space="preserve">uchwyt z windą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BBDB" w14:textId="5DE24555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</w:rPr>
              <w:t>7</w:t>
            </w:r>
          </w:p>
        </w:tc>
      </w:tr>
      <w:tr w:rsidR="00974EF6" w:rsidRPr="00974EF6" w14:paraId="4D9301CB" w14:textId="77777777" w:rsidTr="00C21E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2469" w14:textId="022B0329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E4A317" w14:textId="6FD1B7BE" w:rsidR="00974EF6" w:rsidRPr="00974EF6" w:rsidRDefault="00974EF6" w:rsidP="00974EF6">
            <w:pPr>
              <w:snapToGrid w:val="0"/>
              <w:ind w:left="142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 xml:space="preserve">szkolenie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861E" w14:textId="486A77A1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</w:rPr>
              <w:t>15</w:t>
            </w:r>
          </w:p>
        </w:tc>
      </w:tr>
      <w:tr w:rsidR="00974EF6" w:rsidRPr="00974EF6" w14:paraId="104DFA9F" w14:textId="77777777" w:rsidTr="00C21E3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7427D" w14:textId="33DD0044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3E672A" w14:textId="405FFA48" w:rsidR="00974EF6" w:rsidRPr="00974EF6" w:rsidRDefault="00974EF6" w:rsidP="00974EF6">
            <w:pPr>
              <w:snapToGrid w:val="0"/>
              <w:ind w:left="142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  <w:bCs/>
              </w:rPr>
              <w:t>Dostawa i montaż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811C" w14:textId="3D11843B" w:rsidR="00974EF6" w:rsidRPr="00974EF6" w:rsidRDefault="00974EF6" w:rsidP="00974EF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74EF6">
              <w:rPr>
                <w:rFonts w:asciiTheme="minorHAnsi" w:hAnsiTheme="minorHAnsi" w:cstheme="minorHAnsi"/>
              </w:rPr>
              <w:t>16</w:t>
            </w:r>
          </w:p>
        </w:tc>
      </w:tr>
    </w:tbl>
    <w:p w14:paraId="1BB89ADF" w14:textId="77777777" w:rsidR="007352DF" w:rsidRPr="00A15C3C" w:rsidRDefault="007352DF" w:rsidP="007352D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41A137D" w14:textId="77777777" w:rsidR="007352DF" w:rsidRPr="00A15C3C" w:rsidRDefault="007352DF" w:rsidP="007352D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76A57E9" w14:textId="77777777" w:rsidR="007352DF" w:rsidRPr="00A15C3C" w:rsidRDefault="007352DF" w:rsidP="00527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5C3C">
        <w:rPr>
          <w:rFonts w:asciiTheme="minorHAnsi" w:hAnsiTheme="minorHAnsi" w:cstheme="minorHAnsi"/>
          <w:b/>
          <w:bCs/>
          <w:sz w:val="22"/>
          <w:szCs w:val="22"/>
        </w:rPr>
        <w:t>Uwagi:</w:t>
      </w:r>
    </w:p>
    <w:p w14:paraId="216B5593" w14:textId="77777777" w:rsidR="004B1803" w:rsidRPr="00995A61" w:rsidRDefault="004B1803" w:rsidP="00995A61">
      <w:pPr>
        <w:numPr>
          <w:ilvl w:val="0"/>
          <w:numId w:val="2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5A61">
        <w:rPr>
          <w:rFonts w:asciiTheme="minorHAnsi" w:hAnsiTheme="minorHAnsi" w:cstheme="minorHAnsi"/>
          <w:sz w:val="22"/>
          <w:szCs w:val="22"/>
        </w:rPr>
        <w:t>Całość dostarczanego sprzętu musi być nowa i wcześniej nieużywana.</w:t>
      </w:r>
    </w:p>
    <w:p w14:paraId="1C798A97" w14:textId="566E56AB" w:rsidR="004B1803" w:rsidRPr="00995A61" w:rsidRDefault="004B1803" w:rsidP="00995A61">
      <w:pPr>
        <w:numPr>
          <w:ilvl w:val="0"/>
          <w:numId w:val="2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5A61">
        <w:rPr>
          <w:rFonts w:asciiTheme="minorHAnsi" w:hAnsiTheme="minorHAnsi" w:cstheme="minorHAnsi"/>
          <w:sz w:val="22"/>
          <w:szCs w:val="22"/>
        </w:rPr>
        <w:t>Rozwiązania równoważne</w:t>
      </w:r>
    </w:p>
    <w:p w14:paraId="044538A4" w14:textId="2F1ACBF2" w:rsidR="004B1803" w:rsidRPr="00995A61" w:rsidRDefault="004B1803" w:rsidP="002C295D">
      <w:pPr>
        <w:pStyle w:val="Akapitzlist"/>
        <w:numPr>
          <w:ilvl w:val="0"/>
          <w:numId w:val="3"/>
        </w:numPr>
        <w:spacing w:line="264" w:lineRule="auto"/>
        <w:ind w:left="851"/>
        <w:contextualSpacing/>
        <w:jc w:val="both"/>
        <w:rPr>
          <w:rFonts w:asciiTheme="minorHAnsi" w:hAnsiTheme="minorHAnsi" w:cstheme="minorHAnsi"/>
          <w:color w:val="2E74B5" w:themeColor="accent1" w:themeShade="BF"/>
          <w:sz w:val="22"/>
          <w:szCs w:val="22"/>
        </w:rPr>
      </w:pPr>
      <w:r w:rsidRPr="00995A61">
        <w:rPr>
          <w:rFonts w:asciiTheme="minorHAnsi" w:hAnsiTheme="minorHAnsi" w:cstheme="minorHAnsi"/>
          <w:sz w:val="22"/>
          <w:szCs w:val="22"/>
        </w:rPr>
        <w:t xml:space="preserve">Dopuszcza się składanie ofert równoważnych, na inne urządzenia niż wymienione w  SWZ, pod warunkiem, że Wykonawca zapewni (zrealizuje) pełną funkcjonalność dostarczonego oprogramowania lub sprzętu, w środowisku informatycznym Zamawiającego. Wykonawca, który powołuje się na rozwiązania równoważne winien wykazać, że rozwiązania te spełniają wymagania określone przez Zamawiającego. </w:t>
      </w: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Rozwiązania równoważne zaproponowane przez Wykonawcę muszą posiadać co  najmniej takie same lub lepsze parametry, co najmniej w  zakresie wskazanym przez Zamawiającego i nie obniżą określonych przez Zamawiającego standardów</w:t>
      </w:r>
      <w:r w:rsidR="00995A61"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50E10590" w14:textId="688A78B6" w:rsidR="004B1803" w:rsidRPr="00995A61" w:rsidRDefault="004B1803" w:rsidP="002C295D">
      <w:pPr>
        <w:pStyle w:val="Akapitzlist"/>
        <w:numPr>
          <w:ilvl w:val="0"/>
          <w:numId w:val="3"/>
        </w:numPr>
        <w:spacing w:line="264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zastrzega, że wszystkie ewentualnie podane w SWZ bądź innym integralnym z SWZ dokumencie, nazwy własne nie mają na celu naruszenia art. 99 ust. 4 ustawy </w:t>
      </w:r>
      <w:proofErr w:type="spellStart"/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mają jedynie za </w:t>
      </w: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zadanie sprecyzowanie oczekiwań jakościowych i technologicznych Zamawiającego. Należy rozumieć to jako określenie wymaganych minimalnych parametrów użytkowych, funkcjonalnych i technicznych lub standardów jakościowych</w:t>
      </w:r>
      <w:r w:rsidR="00995A61"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14355F2" w14:textId="0CE2A173" w:rsidR="004B1803" w:rsidRPr="00995A61" w:rsidRDefault="004B1803" w:rsidP="002C295D">
      <w:pPr>
        <w:pStyle w:val="Akapitzlist"/>
        <w:numPr>
          <w:ilvl w:val="0"/>
          <w:numId w:val="3"/>
        </w:numPr>
        <w:spacing w:line="264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W przypadku, gdyby w opisie przedmiotu zamówienia Zamawiający określił przedmiot zamówienia poprzez wskazanie znaków towarowych, patentów lub pochodzenia, źródła lub szczególnego procesu, który charakteryzuje produkty lub usługi dostarczane przez konkretnego wykonawcę/producenta, jeżeli mogłoby to doprowadzić do uprzywilejowania lub wyeliminowania niektórych Wykonawców lub produktów, Zamawiający dopuszcza możliwość składania ofert równoważnych. Wskazane wyżej określenie przedmiotu zamówienia ma charakter wyłącznie pomocniczy w przygotowaniu oferty i ma na celu wskazać oczekiwania Zamawiającego. Przez ofertę równoważną należy rozumieć ofertę o parametrach nie gorszych od opisu wskazanego przez Zamawiającego w opisie przedmiotu zamówienia. Parametry wskazane przez Zamawiającego są parametrami minimalnymi, granicznymi. Pod pojęciem „parametry” rozumie się funkcjonalność, przeznaczenie, kolorystykę, strukturę, materiały, kształt, wielkość, bezpieczeństwo, wytrzymałość, postać, rozmiar, dawkę itp. W związku z powyższym Zamawiający dopuszcza możliwość zaoferowania produktów o innych znakach towarowych, patentach lub pochodzeniu, natomiast nie o innych właściwościach i funkcjonalnościach niż określone w SWZ</w:t>
      </w:r>
      <w:r w:rsidR="00995A61"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F452425" w14:textId="40B747E3" w:rsidR="004B1803" w:rsidRPr="00995A61" w:rsidRDefault="00995A61" w:rsidP="002C295D">
      <w:pPr>
        <w:pStyle w:val="Akapitzlist"/>
        <w:numPr>
          <w:ilvl w:val="0"/>
          <w:numId w:val="3"/>
        </w:numPr>
        <w:spacing w:line="264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4B1803"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przypadku, gdy w opisie przedmiotu zamówienia zawarto odniesienia do norm europejskich, europejskich ocen technicznych, aprobat, specyfikacji technicznych i systemów odniesienia referencji technicznych, Zamawiający dopuszcza rozwiązania równoważn</w:t>
      </w: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e,</w:t>
      </w:r>
    </w:p>
    <w:p w14:paraId="0D8246D2" w14:textId="1A0C0C39" w:rsidR="004B1803" w:rsidRPr="00995A61" w:rsidRDefault="004B1803" w:rsidP="002C295D">
      <w:pPr>
        <w:pStyle w:val="Akapitzlist"/>
        <w:numPr>
          <w:ilvl w:val="0"/>
          <w:numId w:val="3"/>
        </w:numPr>
        <w:spacing w:line="264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ewentualne użyte w dokumentacji zamówienia nazwy, które wskazują lub mogłyby kojarzyć się z producentem lub firmą, nie mają na celu preferowania rozwiązań danego producenta lecz wskazanie na rozwiązanie, które powinno posiadać cechy techniczne, technologiczne nie gorsze od podanych w dokumentacji zamówienia. Zamawiający w przypadku ofert zawierających rozwiązania równoważne będzie je weryfikować pod względem spełniania wymogów poszczególnych pozycji wymagań technicznych zawartych w załącznikach do Specyfikacji. Wykonawca zobowiązany jest udowodnić w ofercie równoważność oferowanych urządzeń lub systemów. Ciężar udowodnienia równoważności jest obowiązkiem Wykonawcy. Zamawiający nie uzna rozwiązań równoważnych, jeśli będą o gorszych niż wskazane w załącznikach do Specyfikacji minimalnych wymaganiach jakościowych, funkcjonalnych, technicznych i technologicznych</w:t>
      </w:r>
      <w:r w:rsidR="00995A61" w:rsidRPr="00995A6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91D663" w14:textId="77777777" w:rsidR="004B1803" w:rsidRPr="00995A61" w:rsidRDefault="004B1803" w:rsidP="00995A61">
      <w:pPr>
        <w:widowControl w:val="0"/>
        <w:numPr>
          <w:ilvl w:val="0"/>
          <w:numId w:val="2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95A61">
        <w:rPr>
          <w:rFonts w:asciiTheme="minorHAnsi" w:hAnsiTheme="minorHAnsi" w:cstheme="minorHAnsi"/>
          <w:sz w:val="22"/>
          <w:szCs w:val="22"/>
        </w:rPr>
        <w:t>Zamawiający uzna za sprzeczne z SWZ oferty zawierające urządzenia komputerowe oraz oprogramowanie</w:t>
      </w:r>
      <w:r w:rsidRPr="00995A61" w:rsidDel="00E24B23">
        <w:rPr>
          <w:rFonts w:asciiTheme="minorHAnsi" w:hAnsiTheme="minorHAnsi" w:cstheme="minorHAnsi"/>
          <w:sz w:val="22"/>
          <w:szCs w:val="22"/>
        </w:rPr>
        <w:t xml:space="preserve"> </w:t>
      </w:r>
      <w:r w:rsidRPr="00995A61">
        <w:rPr>
          <w:rFonts w:asciiTheme="minorHAnsi" w:hAnsiTheme="minorHAnsi" w:cstheme="minorHAnsi"/>
          <w:sz w:val="22"/>
          <w:szCs w:val="22"/>
        </w:rPr>
        <w:t xml:space="preserve"> o innej architekturze niż wymienione oraz o parametrach niższych (gorszych) niż wymienione w niniejszej specyfikacji i tym samym takie oferty będą podlegały odrzuceniu.</w:t>
      </w:r>
    </w:p>
    <w:p w14:paraId="468F8FF0" w14:textId="77777777" w:rsidR="004B1803" w:rsidRPr="00527570" w:rsidRDefault="004B1803" w:rsidP="004B1803">
      <w:pPr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727792" w14:textId="39FC7599" w:rsidR="006065D9" w:rsidRDefault="006065D9" w:rsidP="00995A61">
      <w:pPr>
        <w:widowControl w:val="0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CF9612E" w14:textId="2538414E" w:rsidR="008C38E3" w:rsidRPr="00995A61" w:rsidRDefault="007B7961" w:rsidP="00995A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B180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</w:t>
      </w:r>
      <w:r w:rsidR="008B4F97" w:rsidRPr="004B180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64B52" w:rsidRPr="004B1803">
        <w:rPr>
          <w:rFonts w:asciiTheme="minorHAnsi" w:hAnsiTheme="minorHAnsi" w:cstheme="minorHAnsi"/>
          <w:b/>
          <w:bCs/>
          <w:sz w:val="22"/>
          <w:szCs w:val="22"/>
        </w:rPr>
        <w:t>.1</w:t>
      </w:r>
    </w:p>
    <w:p w14:paraId="44677896" w14:textId="2C2A2199" w:rsidR="00840A18" w:rsidRPr="00A15C3C" w:rsidRDefault="00840A18" w:rsidP="00840A18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minimalnych parametrów:</w:t>
      </w:r>
      <w:r w:rsidR="0092271A" w:rsidRPr="00A15C3C">
        <w:rPr>
          <w:rFonts w:asciiTheme="minorHAnsi" w:hAnsiTheme="minorHAnsi" w:cstheme="minorHAnsi"/>
        </w:rPr>
        <w:br/>
      </w:r>
    </w:p>
    <w:p w14:paraId="4C9BAA7B" w14:textId="77777777" w:rsidR="00557C01" w:rsidRDefault="00557C01" w:rsidP="00AC173D">
      <w:pPr>
        <w:pStyle w:val="Bezodstpw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3459D4D7" w14:textId="76850FB6" w:rsidR="00974EF6" w:rsidRDefault="00974EF6" w:rsidP="00A4305E">
      <w:pPr>
        <w:pStyle w:val="Bezodstpw"/>
        <w:rPr>
          <w:rFonts w:asciiTheme="minorHAnsi" w:hAnsiTheme="minorHAnsi" w:cstheme="minorHAnsi"/>
          <w:i/>
          <w:iCs/>
          <w:sz w:val="18"/>
          <w:szCs w:val="18"/>
        </w:rPr>
      </w:pPr>
    </w:p>
    <w:p w14:paraId="02DA7960" w14:textId="77777777" w:rsidR="00974EF6" w:rsidRDefault="00974EF6" w:rsidP="002C295D">
      <w:pPr>
        <w:pStyle w:val="paragraph"/>
        <w:numPr>
          <w:ilvl w:val="0"/>
          <w:numId w:val="4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Monitor typ 1 – 15 sztuk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F0C8D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Minimalne wymagane parametry: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414B4D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Ekran: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F29DCA" w14:textId="77777777" w:rsidR="00974EF6" w:rsidRDefault="00974EF6" w:rsidP="002C295D">
      <w:pPr>
        <w:pStyle w:val="paragraph"/>
        <w:numPr>
          <w:ilvl w:val="0"/>
          <w:numId w:val="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Typ matrycy – LED IPS z powłoką antyodblaskową, bez migotania ekranu i z niską emisją światła niebieskiego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9C3FE6" w14:textId="77777777" w:rsidR="00974EF6" w:rsidRDefault="00974EF6" w:rsidP="002C295D">
      <w:pPr>
        <w:pStyle w:val="paragraph"/>
        <w:numPr>
          <w:ilvl w:val="0"/>
          <w:numId w:val="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Szkło o twardości min. 9H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4C3B84" w14:textId="77777777" w:rsidR="00974EF6" w:rsidRDefault="00974EF6" w:rsidP="002C295D">
      <w:pPr>
        <w:pStyle w:val="paragraph"/>
        <w:numPr>
          <w:ilvl w:val="0"/>
          <w:numId w:val="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Przekątna - min. 86”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93EC15" w14:textId="77777777" w:rsidR="00974EF6" w:rsidRDefault="00974EF6" w:rsidP="002C295D">
      <w:pPr>
        <w:pStyle w:val="paragraph"/>
        <w:numPr>
          <w:ilvl w:val="0"/>
          <w:numId w:val="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Format obrazu – 16 :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48CC9" w14:textId="77777777" w:rsidR="00974EF6" w:rsidRDefault="00974EF6" w:rsidP="002C295D">
      <w:pPr>
        <w:pStyle w:val="paragraph"/>
        <w:numPr>
          <w:ilvl w:val="0"/>
          <w:numId w:val="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Rozdzielczość – min. UHD 3840x2160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29ECD6" w14:textId="77777777" w:rsidR="00974EF6" w:rsidRDefault="00974EF6" w:rsidP="002C295D">
      <w:pPr>
        <w:pStyle w:val="paragraph"/>
        <w:numPr>
          <w:ilvl w:val="0"/>
          <w:numId w:val="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Jasność – min. 400 cd/m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2</w:t>
      </w:r>
      <w:r>
        <w:rPr>
          <w:rStyle w:val="eop"/>
          <w:rFonts w:ascii="Calibri" w:hAnsi="Calibri" w:cs="Calibri"/>
          <w:sz w:val="17"/>
          <w:szCs w:val="17"/>
        </w:rPr>
        <w:t> </w:t>
      </w:r>
    </w:p>
    <w:p w14:paraId="2F6FA449" w14:textId="77777777" w:rsidR="00974EF6" w:rsidRDefault="00974EF6" w:rsidP="002C295D">
      <w:pPr>
        <w:pStyle w:val="paragraph"/>
        <w:numPr>
          <w:ilvl w:val="0"/>
          <w:numId w:val="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Kontrast typowy – min. 1200:1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FE567D" w14:textId="77777777" w:rsidR="00974EF6" w:rsidRDefault="00974EF6" w:rsidP="002C295D">
      <w:pPr>
        <w:pStyle w:val="paragraph"/>
        <w:numPr>
          <w:ilvl w:val="0"/>
          <w:numId w:val="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Kontrast dynamiczny – min. 30 000:1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8EEAD" w14:textId="77777777" w:rsidR="00974EF6" w:rsidRDefault="00974EF6" w:rsidP="002C295D">
      <w:pPr>
        <w:pStyle w:val="paragraph"/>
        <w:numPr>
          <w:ilvl w:val="0"/>
          <w:numId w:val="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Kąt oglądalności – min. 178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(L/P)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F92098" w14:textId="77777777" w:rsidR="00974EF6" w:rsidRDefault="00974EF6" w:rsidP="002C295D">
      <w:pPr>
        <w:pStyle w:val="paragraph"/>
        <w:numPr>
          <w:ilvl w:val="0"/>
          <w:numId w:val="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Czas reakcji matrycy – max. 8ms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640E1B" w14:textId="77777777" w:rsidR="00974EF6" w:rsidRDefault="00974EF6" w:rsidP="002C295D">
      <w:pPr>
        <w:pStyle w:val="paragraph"/>
        <w:numPr>
          <w:ilvl w:val="0"/>
          <w:numId w:val="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Czas reakcji dotyku – poniżej 10 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E1471" w14:textId="77777777" w:rsidR="00974EF6" w:rsidRDefault="00974EF6" w:rsidP="002C295D">
      <w:pPr>
        <w:pStyle w:val="paragraph"/>
        <w:numPr>
          <w:ilvl w:val="0"/>
          <w:numId w:val="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Punkty dotyku – min. 40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2FA29" w14:textId="77777777" w:rsidR="00974EF6" w:rsidRDefault="00974EF6" w:rsidP="002C295D">
      <w:pPr>
        <w:pStyle w:val="paragraph"/>
        <w:numPr>
          <w:ilvl w:val="0"/>
          <w:numId w:val="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Deklarowana żywotność matrycy – min. 50 000 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A3B8D6" w14:textId="77777777" w:rsidR="00974EF6" w:rsidRDefault="00974EF6" w:rsidP="002C295D">
      <w:pPr>
        <w:pStyle w:val="paragraph"/>
        <w:numPr>
          <w:ilvl w:val="0"/>
          <w:numId w:val="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Tryb pracy – 18/7 (godz./dni)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F6973A" w14:textId="77777777" w:rsidR="00974EF6" w:rsidRDefault="00974EF6" w:rsidP="002C295D">
      <w:pPr>
        <w:pStyle w:val="paragraph"/>
        <w:numPr>
          <w:ilvl w:val="0"/>
          <w:numId w:val="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System operacyjny Android w wersji min. 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14495D" w14:textId="77777777" w:rsidR="00974EF6" w:rsidRDefault="00974EF6" w:rsidP="00974EF6">
      <w:pPr>
        <w:pStyle w:val="paragraph"/>
        <w:ind w:left="705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4F3E98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Minimalny zestaw złącz: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20FD7A" w14:textId="77777777" w:rsidR="00974EF6" w:rsidRDefault="00974EF6" w:rsidP="002C295D">
      <w:pPr>
        <w:pStyle w:val="paragraph"/>
        <w:numPr>
          <w:ilvl w:val="0"/>
          <w:numId w:val="9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Wejścia Video: min. 3 x HDMI 2.0 (min. 1 ze złącz HDMI dostępne od frontu monitora)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A8E3E6" w14:textId="77777777" w:rsidR="00974EF6" w:rsidRDefault="00974EF6" w:rsidP="002C295D">
      <w:pPr>
        <w:pStyle w:val="paragraph"/>
        <w:numPr>
          <w:ilvl w:val="0"/>
          <w:numId w:val="9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Wyjścia Video: Min. 1 x HDMI 2.0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3BB955" w14:textId="77777777" w:rsidR="00974EF6" w:rsidRDefault="00974EF6" w:rsidP="002C295D">
      <w:pPr>
        <w:pStyle w:val="paragraph"/>
        <w:numPr>
          <w:ilvl w:val="0"/>
          <w:numId w:val="9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Wyjście Audio: Min. 1 x 3.5mm Mini Jack, 1 x SPDIF optyczne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1D65D" w14:textId="77777777" w:rsidR="00974EF6" w:rsidRDefault="00974EF6" w:rsidP="002C295D">
      <w:pPr>
        <w:pStyle w:val="paragraph"/>
        <w:numPr>
          <w:ilvl w:val="0"/>
          <w:numId w:val="9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Złącze USB Typ A: 6, w tym min 4 szt. w wersji 3.0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95126" w14:textId="77777777" w:rsidR="00974EF6" w:rsidRDefault="00974EF6" w:rsidP="002C295D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Złącze USB Typ B: 2, w tym min 1 szt. w wersji 3.0 (Jako wyjście dotyku do komputera PC)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3B14D2" w14:textId="77777777" w:rsidR="00974EF6" w:rsidRDefault="00974EF6" w:rsidP="002C295D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Złącze USB-C: 1 szt. w wersji min. 3.2 (Power Delivery min. 65W)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9A72FD" w14:textId="77777777" w:rsidR="00974EF6" w:rsidRDefault="00974EF6" w:rsidP="002C295D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Złącza sterujące: 1 szt. RJ-45 1Gbps Ethernet,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A1E51" w14:textId="77777777" w:rsidR="00974EF6" w:rsidRDefault="00974EF6" w:rsidP="002C295D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Slot OPS: 1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A9CB11" w14:textId="77777777" w:rsidR="00974EF6" w:rsidRDefault="00974EF6" w:rsidP="002C295D">
      <w:pPr>
        <w:pStyle w:val="paragraph"/>
        <w:numPr>
          <w:ilvl w:val="0"/>
          <w:numId w:val="10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Moduł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WiFi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– dedykowany moduł producenta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E00326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4BE59694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Dodatkowe oczekiwane funkcjonalności monitora: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CE9A6F" w14:textId="77777777" w:rsidR="00974EF6" w:rsidRDefault="00974EF6" w:rsidP="002C295D">
      <w:pPr>
        <w:pStyle w:val="paragraph"/>
        <w:numPr>
          <w:ilvl w:val="0"/>
          <w:numId w:val="1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Wbudowane w monitor oprogramowanie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player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umożliwiające pracę interaktywną na monitorze bez konieczności stosowania dodatkowych urządzeń.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077907" w14:textId="77777777" w:rsidR="00974EF6" w:rsidRDefault="00974EF6" w:rsidP="002C295D">
      <w:pPr>
        <w:pStyle w:val="paragraph"/>
        <w:numPr>
          <w:ilvl w:val="0"/>
          <w:numId w:val="1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Minimalna wielkość pamięci wewnętrznej – 4GB pamięci operacyjnej oraz 32GB pamięci masowej, procesor min. 4 rdzeniowy,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BAE02D" w14:textId="77777777" w:rsidR="00974EF6" w:rsidRDefault="00974EF6" w:rsidP="002C295D">
      <w:pPr>
        <w:pStyle w:val="paragraph"/>
        <w:numPr>
          <w:ilvl w:val="0"/>
          <w:numId w:val="1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zarządzania zdalnego pracą monitora przez Internet, umożliwiające między innymi zdalną aktualizację oprogramowania systemowego, zainstalowanych aplikacji oraz sterowania pracą monitora (włączanie, wyłączanie, zmiana źródła sygnału, ustawienia jasności)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707FE" w14:textId="77777777" w:rsidR="00974EF6" w:rsidRDefault="00974EF6" w:rsidP="002C295D">
      <w:pPr>
        <w:pStyle w:val="paragraph"/>
        <w:numPr>
          <w:ilvl w:val="0"/>
          <w:numId w:val="1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pracy w trybie 18/7 potwierdzona przez producenta (w opublikowanej dokumentacji na stronie www lub karcie katalogowej)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3A9FF9" w14:textId="77777777" w:rsidR="00974EF6" w:rsidRDefault="00974EF6" w:rsidP="002C295D">
      <w:pPr>
        <w:pStyle w:val="paragraph"/>
        <w:numPr>
          <w:ilvl w:val="0"/>
          <w:numId w:val="1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Funkcja dotyku zintegrowana z urządzeniem; Zamawiający nie dopuszcza stosowania nakładek dotykowych innych producentów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17E14F" w14:textId="77777777" w:rsidR="00974EF6" w:rsidRDefault="00974EF6" w:rsidP="002C295D">
      <w:pPr>
        <w:pStyle w:val="paragraph"/>
        <w:numPr>
          <w:ilvl w:val="0"/>
          <w:numId w:val="1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jednoczesnego pisania przez min. 5 użytkowników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2B62F9" w14:textId="77777777" w:rsidR="00974EF6" w:rsidRDefault="00974EF6" w:rsidP="002C295D">
      <w:pPr>
        <w:pStyle w:val="paragraph"/>
        <w:numPr>
          <w:ilvl w:val="0"/>
          <w:numId w:val="1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pisania jednocześnie dwoma różnymi kolorami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0CB0B" w14:textId="77777777" w:rsidR="00974EF6" w:rsidRDefault="00974EF6" w:rsidP="002C295D">
      <w:pPr>
        <w:pStyle w:val="paragraph"/>
        <w:numPr>
          <w:ilvl w:val="0"/>
          <w:numId w:val="1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zdalnego prowadzenia prezentacji z komputera podłączonego do tej samej sieci komputerowej bez konieczności podłączania kabli wizyjnych.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FA1DA4" w14:textId="77777777" w:rsidR="00974EF6" w:rsidRDefault="00974EF6" w:rsidP="002C295D">
      <w:pPr>
        <w:pStyle w:val="paragraph"/>
        <w:numPr>
          <w:ilvl w:val="0"/>
          <w:numId w:val="1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zdalnej pracy na pulpicie komputera podłączonego do tej samej sieci komputerowej.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5002B4" w14:textId="77777777" w:rsidR="00974EF6" w:rsidRDefault="00974EF6" w:rsidP="002C295D">
      <w:pPr>
        <w:pStyle w:val="paragraph"/>
        <w:numPr>
          <w:ilvl w:val="0"/>
          <w:numId w:val="1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Bezprzewodowa komunikacja dwukierunkowa z urządzeniami z systemem ANDROID bez konieczności stosowania dodatkowych urządzeń. Możliwość obsługi urządzenia mobilnego z poziomu ekranu dotykowego monitora interaktywnego. Bezprzewodowa komunikacja z urządzeniami z systemem IOS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84A355" w14:textId="77777777" w:rsidR="00974EF6" w:rsidRDefault="00974EF6" w:rsidP="002C295D">
      <w:pPr>
        <w:pStyle w:val="paragraph"/>
        <w:numPr>
          <w:ilvl w:val="0"/>
          <w:numId w:val="1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wyświetlania obrazu z 9 źródeł jednocześnie (PC, smartfon). Możliwość blokady wyświetlanego źródła poprzez akceptację prowadzącego prezentację.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ADC1A" w14:textId="77777777" w:rsidR="00974EF6" w:rsidRDefault="00974EF6" w:rsidP="002C295D">
      <w:pPr>
        <w:pStyle w:val="paragraph"/>
        <w:numPr>
          <w:ilvl w:val="0"/>
          <w:numId w:val="1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prowadzenia notatek na dowolnym podłączonym źródle – przewodowym i bezprzewodowym.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5AC4B0" w14:textId="77777777" w:rsidR="00974EF6" w:rsidRDefault="00974EF6" w:rsidP="002C295D">
      <w:pPr>
        <w:pStyle w:val="paragraph"/>
        <w:numPr>
          <w:ilvl w:val="0"/>
          <w:numId w:val="1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Wbudowana i edytowalna baza szablonów tła do pracy interaktywnej.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385580" w14:textId="77777777" w:rsidR="00974EF6" w:rsidRDefault="00974EF6" w:rsidP="002C295D">
      <w:pPr>
        <w:pStyle w:val="paragraph"/>
        <w:numPr>
          <w:ilvl w:val="0"/>
          <w:numId w:val="1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bezprzewodowego przesyłania obrazu z urządzenia do odbiorników zewnętrznych (notatki + obraz tła).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34E6DD" w14:textId="77777777" w:rsidR="00974EF6" w:rsidRDefault="00974EF6" w:rsidP="002C295D">
      <w:pPr>
        <w:pStyle w:val="paragraph"/>
        <w:numPr>
          <w:ilvl w:val="0"/>
          <w:numId w:val="1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Możliwość sterowania pracą monitora z poziomu komputera lub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smartfona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9A48C" w14:textId="77777777" w:rsidR="00974EF6" w:rsidRDefault="00974EF6" w:rsidP="002C295D">
      <w:pPr>
        <w:pStyle w:val="paragraph"/>
        <w:numPr>
          <w:ilvl w:val="0"/>
          <w:numId w:val="1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złapania obiektów graficznych lub zrzutu z innego źródła na ekranie wraz z towarzyszącymi notatkami w celu skopiowania i przeniesienia w inne miejsce notatki.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7A56DD" w14:textId="77777777" w:rsidR="00974EF6" w:rsidRDefault="00974EF6" w:rsidP="002C295D">
      <w:pPr>
        <w:pStyle w:val="paragraph"/>
        <w:numPr>
          <w:ilvl w:val="0"/>
          <w:numId w:val="1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Eksport prezentacji wraz z notatkami bezpośrednio z urządzenia min. poprzez: zapis na pamięci USB, zapis na wskazanym dysku sieciowym oraz chmurę (kod QR)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634B7B" w14:textId="77777777" w:rsidR="00974EF6" w:rsidRDefault="00974EF6" w:rsidP="002C295D">
      <w:pPr>
        <w:pStyle w:val="paragraph"/>
        <w:numPr>
          <w:ilvl w:val="0"/>
          <w:numId w:val="1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Mocowanie ścienne dostarczane fabrycznie przez producenta wraz z monitorem.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537670" w14:textId="77777777" w:rsidR="00974EF6" w:rsidRDefault="00974EF6" w:rsidP="002C295D">
      <w:pPr>
        <w:pStyle w:val="paragraph"/>
        <w:numPr>
          <w:ilvl w:val="0"/>
          <w:numId w:val="1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Rozpoznawanie pędzla piszącego po ekranie – efekt wizualny taki, jak na rzeczywistym płótnie przy wykorzystaniu pędzla i farby w zależności od powierzchni styku.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38ED7" w14:textId="77777777" w:rsidR="00974EF6" w:rsidRDefault="00974EF6" w:rsidP="002C295D">
      <w:pPr>
        <w:pStyle w:val="paragraph"/>
        <w:numPr>
          <w:ilvl w:val="0"/>
          <w:numId w:val="1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edycji stron stworzonej prezentacji w zakresie min.: usuwanie, dodawanie nowych stron, kopiowanie stron, zmiana kolejności stron, podgląd dowolnej strony.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B9403" w14:textId="77777777" w:rsidR="00974EF6" w:rsidRDefault="00974EF6" w:rsidP="002C295D">
      <w:pPr>
        <w:pStyle w:val="paragraph"/>
        <w:numPr>
          <w:ilvl w:val="0"/>
          <w:numId w:val="1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Możliwość przeglądania plików MS Office: Microsoft Word, Excel, PowerPoint i PDF oraz nanoszenie na nie notatek bezpośrednio w urządzeniu, bez konieczności podłączania komputera.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A22FD" w14:textId="77777777" w:rsidR="00974EF6" w:rsidRDefault="00974EF6" w:rsidP="002C295D">
      <w:pPr>
        <w:pStyle w:val="paragraph"/>
        <w:numPr>
          <w:ilvl w:val="0"/>
          <w:numId w:val="1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Wbudowana przeglądarka internetowa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D0CF8" w14:textId="77777777" w:rsidR="00974EF6" w:rsidRDefault="00974EF6" w:rsidP="002C295D">
      <w:pPr>
        <w:pStyle w:val="paragraph"/>
        <w:numPr>
          <w:ilvl w:val="0"/>
          <w:numId w:val="1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Zainstalowane oprogramowanie pozwalające na zdalne połączenie i sterowanie monitorem (zdalny pulpit) przez Internet.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373D65" w14:textId="77777777" w:rsidR="00974EF6" w:rsidRDefault="00974EF6" w:rsidP="002C295D">
      <w:pPr>
        <w:pStyle w:val="paragraph"/>
        <w:numPr>
          <w:ilvl w:val="0"/>
          <w:numId w:val="1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Wbudowane oprogramowanie umożliwiające tworzenie kont użytkownika, pozwalające na ustawienie indywidualnego tła obrazu monitora, ustawień jasności i głośności, skrótów ekranowych i synchronizacji z pamięcią w chmurze (OneDrive,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GoogleDrive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Dropbox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). Synchronizacja kont użytkowników z usługami katalogowymi (min. Active Directory).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3B011E" w14:textId="77777777" w:rsidR="00974EF6" w:rsidRDefault="00974EF6" w:rsidP="002C295D">
      <w:pPr>
        <w:pStyle w:val="paragraph"/>
        <w:numPr>
          <w:ilvl w:val="0"/>
          <w:numId w:val="1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Obsługa rysikiem Pasywnym (pisanie) lub palcem (funkcje dotykowe).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6A2EE" w14:textId="77777777" w:rsidR="00974EF6" w:rsidRDefault="00974EF6" w:rsidP="002C295D">
      <w:pPr>
        <w:pStyle w:val="paragraph"/>
        <w:numPr>
          <w:ilvl w:val="0"/>
          <w:numId w:val="1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Minimum 2 urządzenia do pisania (typu pisak) w komplecie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C57141" w14:textId="77777777" w:rsidR="00974EF6" w:rsidRDefault="00974EF6" w:rsidP="002C295D">
      <w:pPr>
        <w:pStyle w:val="paragraph"/>
        <w:numPr>
          <w:ilvl w:val="0"/>
          <w:numId w:val="1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Monitor wyposażony w oprogramowanie producenta pozwalające na zdalne wyświetlanie komunikatów tekstowych, graficznych, audio lub wideo.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96C0ED" w14:textId="77777777" w:rsidR="00974EF6" w:rsidRDefault="00974EF6" w:rsidP="00974EF6">
      <w:pPr>
        <w:pStyle w:val="paragraph"/>
        <w:ind w:left="705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7416BF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Inne: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995E46" w14:textId="77777777" w:rsidR="00974EF6" w:rsidRDefault="00974EF6" w:rsidP="002C295D">
      <w:pPr>
        <w:pStyle w:val="paragraph"/>
        <w:numPr>
          <w:ilvl w:val="0"/>
          <w:numId w:val="1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Wbudowane min. 2 głośniki min. 16W każdy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288D0" w14:textId="4F674506" w:rsidR="00974EF6" w:rsidRPr="00795229" w:rsidRDefault="00974EF6" w:rsidP="00795229">
      <w:pPr>
        <w:pStyle w:val="paragraph"/>
        <w:numPr>
          <w:ilvl w:val="0"/>
          <w:numId w:val="1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1" w:name="_GoBack"/>
      <w:r>
        <w:rPr>
          <w:rStyle w:val="normaltextrun"/>
          <w:rFonts w:ascii="Calibri" w:hAnsi="Calibri" w:cs="Calibri"/>
          <w:sz w:val="22"/>
          <w:szCs w:val="22"/>
        </w:rPr>
        <w:t>Gwa</w:t>
      </w:r>
      <w:bookmarkEnd w:id="1"/>
      <w:r>
        <w:rPr>
          <w:rStyle w:val="normaltextrun"/>
          <w:rFonts w:ascii="Calibri" w:hAnsi="Calibri" w:cs="Calibri"/>
          <w:sz w:val="22"/>
          <w:szCs w:val="22"/>
        </w:rPr>
        <w:t>rancja producenta – min. 3</w:t>
      </w:r>
      <w:r w:rsidR="00795229">
        <w:rPr>
          <w:rStyle w:val="normaltextrun"/>
          <w:rFonts w:ascii="Calibri" w:hAnsi="Calibri" w:cs="Calibri"/>
          <w:sz w:val="22"/>
          <w:szCs w:val="22"/>
        </w:rPr>
        <w:t>6 miesięcy</w:t>
      </w:r>
      <w:r w:rsidRPr="00795229">
        <w:rPr>
          <w:rStyle w:val="eop"/>
          <w:rFonts w:ascii="Calibri" w:hAnsi="Calibri" w:cs="Calibri"/>
          <w:sz w:val="22"/>
          <w:szCs w:val="22"/>
        </w:rPr>
        <w:t> </w:t>
      </w:r>
    </w:p>
    <w:p w14:paraId="1F073DD3" w14:textId="77777777" w:rsidR="00974EF6" w:rsidRDefault="00974EF6" w:rsidP="002C295D">
      <w:pPr>
        <w:pStyle w:val="paragraph"/>
        <w:numPr>
          <w:ilvl w:val="0"/>
          <w:numId w:val="1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Tryb gwarancji - On-Site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B8C36" w14:textId="77777777" w:rsidR="00974EF6" w:rsidRDefault="00974EF6" w:rsidP="002C295D">
      <w:pPr>
        <w:pStyle w:val="paragraph"/>
        <w:numPr>
          <w:ilvl w:val="0"/>
          <w:numId w:val="1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Certyfikat 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EEC2D" w14:textId="77777777" w:rsidR="00974EF6" w:rsidRDefault="00974EF6" w:rsidP="002C295D">
      <w:pPr>
        <w:pStyle w:val="paragraph"/>
        <w:numPr>
          <w:ilvl w:val="0"/>
          <w:numId w:val="1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Zgodność z normą Energy Star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D75E3B" w14:textId="77777777" w:rsidR="00974EF6" w:rsidRDefault="00974EF6" w:rsidP="002C295D">
      <w:pPr>
        <w:pStyle w:val="paragraph"/>
        <w:numPr>
          <w:ilvl w:val="0"/>
          <w:numId w:val="1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Waga max do 60 kg (bez elementów montażowych)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6B5C8" w14:textId="77777777" w:rsidR="00974EF6" w:rsidRDefault="00974EF6" w:rsidP="002C295D">
      <w:pPr>
        <w:pStyle w:val="paragraph"/>
        <w:numPr>
          <w:ilvl w:val="0"/>
          <w:numId w:val="1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Zużycie energii: typowe maks. 136 W, poniżej 0.5W w trybie Stand By.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B883E9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14:paraId="69B8BE43" w14:textId="6F6807FF" w:rsidR="00974EF6" w:rsidRDefault="00974EF6" w:rsidP="00A4305E">
      <w:pPr>
        <w:pStyle w:val="Bezodstpw"/>
      </w:pPr>
    </w:p>
    <w:p w14:paraId="37C93243" w14:textId="77777777" w:rsidR="001374E4" w:rsidRPr="001374E4" w:rsidRDefault="00557C01" w:rsidP="001374E4">
      <w:pPr>
        <w:pStyle w:val="paragraph"/>
        <w:numPr>
          <w:ilvl w:val="0"/>
          <w:numId w:val="39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74EF6">
        <w:br w:type="page"/>
      </w:r>
      <w:r w:rsidR="00A4305E" w:rsidRPr="00A571EF">
        <w:rPr>
          <w:rFonts w:asciiTheme="minorHAnsi" w:hAnsiTheme="minorHAnsi" w:cstheme="minorHAnsi"/>
          <w:b/>
        </w:rPr>
        <w:lastRenderedPageBreak/>
        <w:t xml:space="preserve">Stanowisko robocze typ A </w:t>
      </w:r>
    </w:p>
    <w:p w14:paraId="353D0DB2" w14:textId="68ACC424" w:rsidR="001374E4" w:rsidRPr="001374E4" w:rsidRDefault="001374E4" w:rsidP="001374E4">
      <w:pPr>
        <w:pStyle w:val="paragraph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374E4">
        <w:rPr>
          <w:rStyle w:val="normaltextrun"/>
          <w:rFonts w:ascii="Calibri" w:hAnsi="Calibri" w:cs="Calibri"/>
          <w:b/>
          <w:bCs/>
          <w:sz w:val="22"/>
          <w:szCs w:val="22"/>
        </w:rPr>
        <w:t>Monitor typ 1 – 15 sztuk</w:t>
      </w:r>
      <w:r w:rsidRPr="001374E4">
        <w:rPr>
          <w:rStyle w:val="eop"/>
          <w:rFonts w:ascii="Calibri" w:hAnsi="Calibri" w:cs="Calibri"/>
          <w:sz w:val="22"/>
          <w:szCs w:val="22"/>
        </w:rPr>
        <w:t> </w:t>
      </w:r>
    </w:p>
    <w:p w14:paraId="0507C4EA" w14:textId="77777777" w:rsidR="00A4305E" w:rsidRDefault="00A4305E" w:rsidP="00A4305E">
      <w:pPr>
        <w:pStyle w:val="Bezodstpw"/>
        <w:rPr>
          <w:rFonts w:asciiTheme="minorHAnsi" w:hAnsiTheme="minorHAnsi" w:cstheme="minorHAnsi"/>
          <w:b/>
        </w:rPr>
      </w:pPr>
    </w:p>
    <w:p w14:paraId="029D3BE9" w14:textId="77777777" w:rsidR="00A4305E" w:rsidRDefault="00A4305E" w:rsidP="00A4305E">
      <w:pPr>
        <w:pStyle w:val="Bezodstpw"/>
        <w:rPr>
          <w:rFonts w:asciiTheme="minorHAnsi" w:hAnsiTheme="minorHAnsi" w:cstheme="minorHAnsi"/>
          <w:b/>
        </w:rPr>
      </w:pPr>
    </w:p>
    <w:p w14:paraId="1D01FBDD" w14:textId="77777777" w:rsidR="003F742A" w:rsidRDefault="003F742A" w:rsidP="003F742A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Dokładna n</w:t>
      </w:r>
      <w:r w:rsidRPr="00D35D3D">
        <w:rPr>
          <w:rFonts w:ascii="Tahoma" w:hAnsi="Tahoma" w:cs="Tahoma"/>
          <w:sz w:val="20"/>
          <w:szCs w:val="20"/>
        </w:rPr>
        <w:t>azwa modelu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……………………………………………………………………………..</w:t>
      </w:r>
    </w:p>
    <w:p w14:paraId="7BA7CCF2" w14:textId="77777777" w:rsidR="00A4305E" w:rsidRDefault="00A4305E">
      <w:pPr>
        <w:suppressAutoHyphens w:val="0"/>
        <w:rPr>
          <w:rFonts w:ascii="Tahoma" w:hAnsi="Tahoma" w:cs="Tahoma"/>
          <w:sz w:val="20"/>
          <w:szCs w:val="20"/>
        </w:rPr>
      </w:pPr>
    </w:p>
    <w:p w14:paraId="5CBF6551" w14:textId="6AB716FD" w:rsidR="00A4305E" w:rsidRDefault="00A4305E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35D3D">
        <w:rPr>
          <w:rFonts w:ascii="Tahoma" w:hAnsi="Tahoma" w:cs="Tahoma"/>
          <w:sz w:val="20"/>
          <w:szCs w:val="20"/>
        </w:rPr>
        <w:t>azwa producenta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</w:p>
    <w:p w14:paraId="77D1D792" w14:textId="77777777" w:rsidR="00A4305E" w:rsidRDefault="00A4305E">
      <w:pPr>
        <w:suppressAutoHyphens w:val="0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995A61" w:rsidRPr="00FB02A4" w14:paraId="059CD978" w14:textId="77777777" w:rsidTr="00E93C4D">
        <w:trPr>
          <w:trHeight w:val="350"/>
        </w:trPr>
        <w:tc>
          <w:tcPr>
            <w:tcW w:w="4106" w:type="dxa"/>
            <w:shd w:val="clear" w:color="auto" w:fill="FFFFFF" w:themeFill="background1"/>
          </w:tcPr>
          <w:p w14:paraId="020F9155" w14:textId="1D050589" w:rsidR="00995A61" w:rsidRPr="00FB02A4" w:rsidRDefault="00C55AE9" w:rsidP="00E93C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AE9">
              <w:rPr>
                <w:rFonts w:ascii="Calibri" w:eastAsia="Calibri" w:hAnsi="Calibri" w:cs="Calibri"/>
                <w:b/>
                <w:sz w:val="22"/>
                <w:szCs w:val="22"/>
                <w:lang w:val="pl-PL" w:eastAsia="en-US"/>
              </w:rPr>
              <w:t>MINIMALNY ZAKRES PRZEDMIOTU ZAMÓWIENIA WYMAGANY PRZEZ ZAMAWIAJĄCEGO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A471FD4" w14:textId="070446E4" w:rsidR="00995A61" w:rsidRPr="00A4305E" w:rsidRDefault="00A4305E" w:rsidP="00E93C4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995A61"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arametry techniczne</w:t>
            </w:r>
            <w:r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oferowane przez Wykonawcę</w:t>
            </w:r>
          </w:p>
        </w:tc>
      </w:tr>
      <w:tr w:rsidR="00995A61" w:rsidRPr="00FB02A4" w14:paraId="3B3FA29A" w14:textId="77777777" w:rsidTr="00E93C4D">
        <w:tc>
          <w:tcPr>
            <w:tcW w:w="4106" w:type="dxa"/>
            <w:shd w:val="clear" w:color="auto" w:fill="E7E6E6" w:themeFill="background2"/>
          </w:tcPr>
          <w:p w14:paraId="1A604AC9" w14:textId="77777777" w:rsidR="001374E4" w:rsidRPr="001374E4" w:rsidRDefault="001374E4" w:rsidP="001374E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Ekran: </w:t>
            </w:r>
          </w:p>
          <w:p w14:paraId="7B21B192" w14:textId="77777777" w:rsidR="001374E4" w:rsidRPr="001374E4" w:rsidRDefault="001374E4" w:rsidP="001374E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 matrycy – LED IPS z powłoką antyodblaskową, bez migotania ekranu i z niską emisją światła niebieskiego </w:t>
            </w:r>
          </w:p>
          <w:p w14:paraId="56A622DA" w14:textId="77777777" w:rsidR="001374E4" w:rsidRPr="001374E4" w:rsidRDefault="001374E4" w:rsidP="001374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Szkło o twardości min. 9H </w:t>
            </w:r>
          </w:p>
          <w:p w14:paraId="3E93E5EE" w14:textId="77777777" w:rsidR="001374E4" w:rsidRPr="001374E4" w:rsidRDefault="001374E4" w:rsidP="001374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Przekątna - min. 86” </w:t>
            </w:r>
          </w:p>
          <w:p w14:paraId="4AE8A20B" w14:textId="77777777" w:rsidR="001374E4" w:rsidRPr="001374E4" w:rsidRDefault="001374E4" w:rsidP="001374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Format obrazu – 16 : 9 </w:t>
            </w:r>
          </w:p>
          <w:p w14:paraId="599D5DE1" w14:textId="77777777" w:rsidR="001374E4" w:rsidRPr="001374E4" w:rsidRDefault="001374E4" w:rsidP="001374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Rozdzielczość – min. UHD 3840x2160 </w:t>
            </w:r>
          </w:p>
          <w:p w14:paraId="0527716F" w14:textId="77777777" w:rsidR="001374E4" w:rsidRPr="001374E4" w:rsidRDefault="001374E4" w:rsidP="001374E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Jasność – min. 400 cd/m</w:t>
            </w:r>
            <w:r w:rsidRPr="001374E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2</w:t>
            </w: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553769FE" w14:textId="77777777" w:rsidR="001374E4" w:rsidRPr="001374E4" w:rsidRDefault="001374E4" w:rsidP="001374E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Kontrast typowy – min. 1200:1 </w:t>
            </w:r>
          </w:p>
          <w:p w14:paraId="49EA17BB" w14:textId="77777777" w:rsidR="001374E4" w:rsidRPr="001374E4" w:rsidRDefault="001374E4" w:rsidP="001374E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Kontrast dynamiczny – min. 30 000:1 </w:t>
            </w:r>
          </w:p>
          <w:p w14:paraId="349D2E56" w14:textId="77777777" w:rsidR="001374E4" w:rsidRPr="001374E4" w:rsidRDefault="001374E4" w:rsidP="001374E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 oglądalności – min. 178</w:t>
            </w:r>
            <w:r w:rsidRPr="001374E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(L/P) </w:t>
            </w:r>
          </w:p>
          <w:p w14:paraId="0D076513" w14:textId="77777777" w:rsidR="001374E4" w:rsidRPr="001374E4" w:rsidRDefault="001374E4" w:rsidP="001374E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reakcji matrycy – max. 8ms </w:t>
            </w:r>
          </w:p>
          <w:p w14:paraId="6FBD367B" w14:textId="77777777" w:rsidR="001374E4" w:rsidRPr="001374E4" w:rsidRDefault="001374E4" w:rsidP="001374E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reakcji dotyku – poniżej 10 ms </w:t>
            </w:r>
          </w:p>
          <w:p w14:paraId="48E00FCF" w14:textId="77777777" w:rsidR="001374E4" w:rsidRPr="001374E4" w:rsidRDefault="001374E4" w:rsidP="001374E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Punkty dotyku – min. 40 </w:t>
            </w:r>
          </w:p>
          <w:p w14:paraId="56CB4D3E" w14:textId="77777777" w:rsidR="001374E4" w:rsidRPr="001374E4" w:rsidRDefault="001374E4" w:rsidP="001374E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Deklarowana żywotność matrycy – min. 50 000 h </w:t>
            </w:r>
          </w:p>
          <w:p w14:paraId="505F2395" w14:textId="77777777" w:rsidR="001374E4" w:rsidRPr="001374E4" w:rsidRDefault="001374E4" w:rsidP="001374E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Tryb pracy – 18/7 (godz./dni) </w:t>
            </w:r>
          </w:p>
          <w:p w14:paraId="6CE4DFB8" w14:textId="77777777" w:rsidR="001374E4" w:rsidRPr="001374E4" w:rsidRDefault="001374E4" w:rsidP="001374E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Android w wersji min. 11 </w:t>
            </w:r>
          </w:p>
          <w:p w14:paraId="6D4F85B7" w14:textId="50A95BB5" w:rsidR="00995A61" w:rsidRPr="005D63F6" w:rsidRDefault="00995A61" w:rsidP="00E93C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EC9B55E" w14:textId="4A2044F6" w:rsidR="00995A61" w:rsidRPr="00FB02A4" w:rsidRDefault="00995A61" w:rsidP="00E93C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A61" w:rsidRPr="00FB02A4" w14:paraId="03FC319D" w14:textId="77777777" w:rsidTr="00E93C4D">
        <w:tc>
          <w:tcPr>
            <w:tcW w:w="4106" w:type="dxa"/>
            <w:shd w:val="clear" w:color="auto" w:fill="E7E6E6" w:themeFill="background2"/>
          </w:tcPr>
          <w:p w14:paraId="76AFC3F0" w14:textId="77777777" w:rsidR="001374E4" w:rsidRPr="001374E4" w:rsidRDefault="001374E4" w:rsidP="001374E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Minimalny zestaw złącz:</w:t>
            </w: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4FFCC5C6" w14:textId="77777777" w:rsidR="001374E4" w:rsidRPr="001374E4" w:rsidRDefault="001374E4" w:rsidP="001374E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Wejścia Video: min. 3 x HDMI 2.0 (min. 1 ze złącz HDMI dostępne od frontu monitora) </w:t>
            </w:r>
          </w:p>
          <w:p w14:paraId="2F3C12E0" w14:textId="77777777" w:rsidR="001374E4" w:rsidRPr="001374E4" w:rsidRDefault="001374E4" w:rsidP="001374E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Wyjścia Video: Min. 1 x HDMI 2.0  </w:t>
            </w:r>
          </w:p>
          <w:p w14:paraId="2EACDBF7" w14:textId="77777777" w:rsidR="001374E4" w:rsidRPr="001374E4" w:rsidRDefault="001374E4" w:rsidP="001374E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Wyjście Audio: Min. 1 x 3.5mm Mini Jack, 1 x SPDIF optyczne </w:t>
            </w:r>
          </w:p>
          <w:p w14:paraId="387F5C3C" w14:textId="77777777" w:rsidR="001374E4" w:rsidRPr="001374E4" w:rsidRDefault="001374E4" w:rsidP="001374E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USB Typ A: 6, w tym min 4 szt. w wersji 3.0  </w:t>
            </w:r>
          </w:p>
          <w:p w14:paraId="09024AE8" w14:textId="77777777" w:rsidR="001374E4" w:rsidRPr="001374E4" w:rsidRDefault="001374E4" w:rsidP="001374E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USB Typ B: 2, w tym min 1 szt. w wersji 3.0 (Jako wyjście dotyku do komputera PC) </w:t>
            </w:r>
          </w:p>
          <w:p w14:paraId="38006958" w14:textId="77777777" w:rsidR="001374E4" w:rsidRPr="001374E4" w:rsidRDefault="001374E4" w:rsidP="001374E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Złącze USB-C: 1 szt. w wersji min. 3.2 (Power Delivery min. 65W) </w:t>
            </w:r>
          </w:p>
          <w:p w14:paraId="02D61E41" w14:textId="77777777" w:rsidR="001374E4" w:rsidRPr="001374E4" w:rsidRDefault="001374E4" w:rsidP="001374E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Złącza sterujące: 1 szt. RJ-45 1Gbps Ethernet, </w:t>
            </w:r>
          </w:p>
          <w:p w14:paraId="6B534973" w14:textId="77777777" w:rsidR="001374E4" w:rsidRPr="001374E4" w:rsidRDefault="001374E4" w:rsidP="001374E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Slot OPS: 1 szt. </w:t>
            </w:r>
          </w:p>
          <w:p w14:paraId="7535B690" w14:textId="77777777" w:rsidR="001374E4" w:rsidRPr="001374E4" w:rsidRDefault="001374E4" w:rsidP="001374E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Moduł </w:t>
            </w:r>
            <w:proofErr w:type="spellStart"/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WiFi</w:t>
            </w:r>
            <w:proofErr w:type="spellEnd"/>
            <w:r w:rsidRPr="001374E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– dedykowany moduł producenta </w:t>
            </w:r>
          </w:p>
          <w:p w14:paraId="134DC46A" w14:textId="2DE35004" w:rsidR="00995A61" w:rsidRPr="001374E4" w:rsidRDefault="00995A61" w:rsidP="00E93C4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244" w:type="dxa"/>
          </w:tcPr>
          <w:p w14:paraId="2974E183" w14:textId="53026AAE" w:rsidR="00995A61" w:rsidRPr="00FB02A4" w:rsidRDefault="00995A61" w:rsidP="00E93C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A61" w:rsidRPr="00FB02A4" w14:paraId="74B9C372" w14:textId="77777777" w:rsidTr="00E93C4D">
        <w:tc>
          <w:tcPr>
            <w:tcW w:w="4106" w:type="dxa"/>
            <w:shd w:val="clear" w:color="auto" w:fill="E7E6E6" w:themeFill="background2"/>
          </w:tcPr>
          <w:p w14:paraId="5AC6B652" w14:textId="77777777" w:rsidR="00016FD5" w:rsidRPr="00016FD5" w:rsidRDefault="00016FD5" w:rsidP="00016FD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Dodatkowe oczekiwane funkcjonalności monitora: 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144D3EA2" w14:textId="77777777" w:rsidR="00016FD5" w:rsidRPr="00016FD5" w:rsidRDefault="00016FD5" w:rsidP="00016FD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Wbudowane w monitor oprogramowanie i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player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umożliwiające pracę interaktywną na monitorze bez konieczności stosowania dodatkowych urządzeń.  </w:t>
            </w:r>
          </w:p>
          <w:p w14:paraId="72689455" w14:textId="77777777" w:rsidR="00016FD5" w:rsidRPr="00016FD5" w:rsidRDefault="00016FD5" w:rsidP="00016FD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Minimalna wielkość pamięci wewnętrznej – 4GB pamięci operacyjnej oraz 32GB pamięci masowej, procesor min. 4 rdzeniowy, </w:t>
            </w:r>
          </w:p>
          <w:p w14:paraId="310F65A9" w14:textId="77777777" w:rsidR="00016FD5" w:rsidRPr="00016FD5" w:rsidRDefault="00016FD5" w:rsidP="00016FD5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zarządzania zdalnego pracą monitora przez Internet, umożliwiające między innymi zdalną aktualizację oprogramowania systemowego, zainstalowanych aplikacji oraz sterowania pracą monitora (włączanie, wyłączanie, zmiana źródła sygnału, ustawienia jasności) </w:t>
            </w:r>
          </w:p>
          <w:p w14:paraId="36BBC3B6" w14:textId="77777777" w:rsidR="00016FD5" w:rsidRPr="00016FD5" w:rsidRDefault="00016FD5" w:rsidP="00016FD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pracy w trybie 18/7 potwierdzona przez producenta (w opublikowanej dokumentacji na stronie www lub karcie katalogowej) </w:t>
            </w:r>
          </w:p>
          <w:p w14:paraId="5C4FE340" w14:textId="77777777" w:rsidR="00016FD5" w:rsidRPr="00016FD5" w:rsidRDefault="00016FD5" w:rsidP="00016FD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Funkcja dotyku zintegrowana z urządzeniem; Zamawiający nie dopuszcza stosowania nakładek dotykowych innych producentów </w:t>
            </w:r>
          </w:p>
          <w:p w14:paraId="7FCDE8AF" w14:textId="77777777" w:rsidR="00016FD5" w:rsidRPr="00016FD5" w:rsidRDefault="00016FD5" w:rsidP="00016FD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jednoczesnego pisania przez min. 5 użytkowników </w:t>
            </w:r>
          </w:p>
          <w:p w14:paraId="19648AFF" w14:textId="77777777" w:rsidR="00016FD5" w:rsidRPr="00016FD5" w:rsidRDefault="00016FD5" w:rsidP="00016FD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pisania jednocześnie dwoma różnymi kolorami </w:t>
            </w:r>
          </w:p>
          <w:p w14:paraId="41351135" w14:textId="77777777" w:rsidR="00016FD5" w:rsidRPr="00016FD5" w:rsidRDefault="00016FD5" w:rsidP="00016FD5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zdalnego prowadzenia prezentacji z komputera podłączonego do tej samej sieci komputerowej bez konieczności podłączania kabli wizyjnych.  </w:t>
            </w:r>
          </w:p>
          <w:p w14:paraId="2BE1FD6A" w14:textId="77777777" w:rsidR="00016FD5" w:rsidRPr="00016FD5" w:rsidRDefault="00016FD5" w:rsidP="00016FD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zdalnej pracy na pulpicie komputera podłączonego do tej samej sieci komputerowej.  </w:t>
            </w:r>
          </w:p>
          <w:p w14:paraId="17C39936" w14:textId="77777777" w:rsidR="00016FD5" w:rsidRPr="00016FD5" w:rsidRDefault="00016FD5" w:rsidP="00016FD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Bezprzewodowa komunikacja dwukierunkowa z urządzeniami z systemem ANDROID bez konieczności stosowania dodatkowych urządzeń. Możliwość obsługi urządzenia 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 xml:space="preserve">mobilnego z poziomu ekranu dotykowego monitora interaktywnego. Bezprzewodowa komunikacja z urządzeniami z systemem IOS i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MacOS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 </w:t>
            </w:r>
          </w:p>
          <w:p w14:paraId="45D96DF4" w14:textId="77777777" w:rsidR="00016FD5" w:rsidRPr="00016FD5" w:rsidRDefault="00016FD5" w:rsidP="00016FD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wyświetlania obrazu z 9 źródeł jednocześnie (PC, smartfon). Możliwość blokady wyświetlanego źródła poprzez akceptację prowadzącego prezentację. </w:t>
            </w:r>
          </w:p>
          <w:p w14:paraId="415C1277" w14:textId="77777777" w:rsidR="00016FD5" w:rsidRPr="00016FD5" w:rsidRDefault="00016FD5" w:rsidP="00016FD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prowadzenia notatek na dowolnym podłączonym źródle – przewodowym i bezprzewodowym. </w:t>
            </w:r>
          </w:p>
          <w:p w14:paraId="043D3D7F" w14:textId="77777777" w:rsidR="00016FD5" w:rsidRPr="00016FD5" w:rsidRDefault="00016FD5" w:rsidP="00016FD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Wbudowana i edytowalna baza szablonów tła do pracy interaktywnej. </w:t>
            </w:r>
          </w:p>
          <w:p w14:paraId="3C6CD195" w14:textId="77777777" w:rsidR="00016FD5" w:rsidRPr="00016FD5" w:rsidRDefault="00016FD5" w:rsidP="00016FD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bezprzewodowego przesyłania obrazu z urządzenia do odbiorników zewnętrznych (notatki + obraz tła).  </w:t>
            </w:r>
          </w:p>
          <w:p w14:paraId="35B10D8F" w14:textId="77777777" w:rsidR="00016FD5" w:rsidRPr="00016FD5" w:rsidRDefault="00016FD5" w:rsidP="00016FD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Możliwość sterowania pracą monitora z poziomu komputera lub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smartfona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 </w:t>
            </w:r>
          </w:p>
          <w:p w14:paraId="6461E4EA" w14:textId="77777777" w:rsidR="00016FD5" w:rsidRPr="00016FD5" w:rsidRDefault="00016FD5" w:rsidP="00016FD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złapania obiektów graficznych lub zrzutu z innego źródła na ekranie wraz z towarzyszącymi notatkami w celu skopiowania i przeniesienia w inne miejsce notatki. </w:t>
            </w:r>
          </w:p>
          <w:p w14:paraId="1A97C72B" w14:textId="77777777" w:rsidR="00016FD5" w:rsidRPr="00016FD5" w:rsidRDefault="00016FD5" w:rsidP="00016FD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Eksport prezentacji wraz z notatkami bezpośrednio z urządzenia min. poprzez: zapis na pamięci USB, zapis na wskazanym dysku sieciowym oraz chmurę (kod QR) </w:t>
            </w:r>
          </w:p>
          <w:p w14:paraId="4BC06E26" w14:textId="77777777" w:rsidR="00016FD5" w:rsidRPr="00016FD5" w:rsidRDefault="00016FD5" w:rsidP="00016FD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Mocowanie ścienne dostarczane fabrycznie przez producenta wraz z monitorem. </w:t>
            </w:r>
          </w:p>
          <w:p w14:paraId="304E841E" w14:textId="77777777" w:rsidR="00016FD5" w:rsidRPr="00016FD5" w:rsidRDefault="00016FD5" w:rsidP="00016FD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Rozpoznawanie pędzla piszącego po ekranie – efekt wizualny taki, jak na rzeczywistym płótnie przy wykorzystaniu pędzla i farby w zależności od powierzchni styku. </w:t>
            </w:r>
          </w:p>
          <w:p w14:paraId="4F2F4458" w14:textId="77777777" w:rsidR="00016FD5" w:rsidRPr="00016FD5" w:rsidRDefault="00016FD5" w:rsidP="00016FD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edycji stron stworzonej prezentacji w zakresie min.: usuwanie, dodawanie nowych stron, kopiowanie stron, zmiana kolejności stron, podgląd dowolnej strony.  </w:t>
            </w:r>
          </w:p>
          <w:p w14:paraId="635DCED1" w14:textId="77777777" w:rsidR="00016FD5" w:rsidRPr="00016FD5" w:rsidRDefault="00016FD5" w:rsidP="00016FD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przeglądania plików MS Office: Microsoft Word, Excel, PowerPoint i PDF oraz nanoszenie na nie notatek bezpośrednio w urządzeniu, bez konieczności podłączania komputera.  </w:t>
            </w:r>
          </w:p>
          <w:p w14:paraId="20D40284" w14:textId="77777777" w:rsidR="00016FD5" w:rsidRPr="00016FD5" w:rsidRDefault="00016FD5" w:rsidP="00016FD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Wbudowana przeglądarka internetowa </w:t>
            </w:r>
          </w:p>
          <w:p w14:paraId="00714C96" w14:textId="77777777" w:rsidR="00016FD5" w:rsidRPr="00016FD5" w:rsidRDefault="00016FD5" w:rsidP="00016FD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Zainstalowane oprogramowanie pozwalające na zdalne połączenie i sterowanie monitorem (zdalny pulpit) przez Internet.  </w:t>
            </w:r>
          </w:p>
          <w:p w14:paraId="1593C6AD" w14:textId="77777777" w:rsidR="00016FD5" w:rsidRPr="00016FD5" w:rsidRDefault="00016FD5" w:rsidP="00016FD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Wbudowane oprogramowanie umożliwiające tworzenie kont użytkownika, pozwalające na ustawienie indywidualnego tła obrazu monitora, ustawień jasności i głośności, skrótów ekranowych i synchronizacji z pamięcią w chmurze (OneDrive,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GoogleDrive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Dropbox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). Synchronizacja kont użytkowników z usługami katalogowymi (min. Active Directory). </w:t>
            </w:r>
          </w:p>
          <w:p w14:paraId="61398675" w14:textId="77777777" w:rsidR="00016FD5" w:rsidRPr="00016FD5" w:rsidRDefault="00016FD5" w:rsidP="00016FD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Obsługa rysikiem Pasywnym (pisanie) lub palcem (funkcje dotykowe).  </w:t>
            </w:r>
          </w:p>
          <w:p w14:paraId="76E810E7" w14:textId="77777777" w:rsidR="00016FD5" w:rsidRPr="00016FD5" w:rsidRDefault="00016FD5" w:rsidP="00016FD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Minimum 2 urządzenia do pisania (typu pisak) w komplecie </w:t>
            </w:r>
          </w:p>
          <w:p w14:paraId="3FDD60B5" w14:textId="77777777" w:rsidR="00016FD5" w:rsidRPr="00016FD5" w:rsidRDefault="00016FD5" w:rsidP="00016FD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Monitor wyposażony w oprogramowanie producenta pozwalające na zdalne wyświetlanie komunikatów tekstowych, graficznych, audio lub wideo. </w:t>
            </w:r>
          </w:p>
          <w:p w14:paraId="7D081166" w14:textId="6E140B72" w:rsidR="00995A61" w:rsidRPr="00016FD5" w:rsidRDefault="00995A61" w:rsidP="00E93C4D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244" w:type="dxa"/>
          </w:tcPr>
          <w:p w14:paraId="39906D31" w14:textId="1EC382D5" w:rsidR="00995A61" w:rsidRPr="00FB02A4" w:rsidRDefault="00995A61" w:rsidP="00E93C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A61" w:rsidRPr="00FB02A4" w14:paraId="3CB1FD14" w14:textId="77777777" w:rsidTr="00E93C4D">
        <w:tc>
          <w:tcPr>
            <w:tcW w:w="4106" w:type="dxa"/>
            <w:shd w:val="clear" w:color="auto" w:fill="E7E6E6" w:themeFill="background2"/>
          </w:tcPr>
          <w:p w14:paraId="6854F7FC" w14:textId="77777777" w:rsidR="00016FD5" w:rsidRPr="00016FD5" w:rsidRDefault="00016FD5" w:rsidP="00016FD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Inne: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1EBA6713" w14:textId="77777777" w:rsidR="00016FD5" w:rsidRPr="00016FD5" w:rsidRDefault="00016FD5" w:rsidP="00016FD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Wbudowane min. 2 głośniki min. 16W każdy </w:t>
            </w:r>
          </w:p>
          <w:p w14:paraId="70110649" w14:textId="76BEF5A2" w:rsidR="00016FD5" w:rsidRPr="00016FD5" w:rsidRDefault="00016FD5" w:rsidP="00016FD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Gwarancja producenta – min. </w:t>
            </w:r>
            <w:r w:rsidR="0079522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36 miesięcy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582B1C2C" w14:textId="77777777" w:rsidR="00016FD5" w:rsidRPr="00016FD5" w:rsidRDefault="00016FD5" w:rsidP="00016FD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Tryb gwarancji - On-Site </w:t>
            </w:r>
          </w:p>
          <w:p w14:paraId="08E4B55B" w14:textId="77777777" w:rsidR="00016FD5" w:rsidRPr="00016FD5" w:rsidRDefault="00016FD5" w:rsidP="00016FD5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Certyfikat CE </w:t>
            </w:r>
          </w:p>
          <w:p w14:paraId="490E10B7" w14:textId="77777777" w:rsidR="00016FD5" w:rsidRPr="00016FD5" w:rsidRDefault="00016FD5" w:rsidP="00016FD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Zgodność z normą Energy Star </w:t>
            </w:r>
          </w:p>
          <w:p w14:paraId="3BA42036" w14:textId="77777777" w:rsidR="00016FD5" w:rsidRPr="00016FD5" w:rsidRDefault="00016FD5" w:rsidP="00016FD5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Waga max do 60 kg (bez elementów montażowych) </w:t>
            </w:r>
          </w:p>
          <w:p w14:paraId="158BD3AB" w14:textId="3B4AE2F5" w:rsidR="00995A61" w:rsidRPr="00016FD5" w:rsidRDefault="00016FD5" w:rsidP="00E93C4D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Zużycie energii: typowe maks. 136 W, poniżej 0.5W w trybie Stand By.  </w:t>
            </w:r>
          </w:p>
        </w:tc>
        <w:tc>
          <w:tcPr>
            <w:tcW w:w="5244" w:type="dxa"/>
          </w:tcPr>
          <w:p w14:paraId="30440649" w14:textId="4D7EF541" w:rsidR="00995A61" w:rsidRPr="00FB02A4" w:rsidRDefault="00995A61" w:rsidP="00E93C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AE9" w:rsidRPr="00FB02A4" w14:paraId="52CB4612" w14:textId="77777777" w:rsidTr="00E93C4D">
        <w:tc>
          <w:tcPr>
            <w:tcW w:w="4106" w:type="dxa"/>
            <w:shd w:val="clear" w:color="auto" w:fill="E7E6E6" w:themeFill="background2"/>
          </w:tcPr>
          <w:p w14:paraId="17C1E05E" w14:textId="77777777" w:rsidR="00757740" w:rsidRPr="005F59E3" w:rsidRDefault="00757740" w:rsidP="007577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F59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Szkolenie z obsługi monitorów – 15 godzin </w:t>
            </w:r>
          </w:p>
          <w:p w14:paraId="03C925BB" w14:textId="77777777" w:rsidR="00757740" w:rsidRPr="005F59E3" w:rsidRDefault="00757740" w:rsidP="00757740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F59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Zamawiający wymaga, aby Wykonawca zapewnił przeprowadzenie szkolenia z obsługi monitorów. Zamawiający wymaga, aby szkolenie przeprowadził pracownik producenta bądź Wykonawcy autoryzowanego przez producenta.  Szkolenie będzie realizowane stacjonarnie na miejscu u Zamawiającego. W ramach szkolenia należy zaprezentować funkcjonalności monitora, zachęcić uczestników do interakcji i odpowiedzieć na wszystkie wątpliwości. </w:t>
            </w:r>
          </w:p>
          <w:p w14:paraId="70117AE1" w14:textId="21FD9174" w:rsidR="00C55AE9" w:rsidRPr="00016FD5" w:rsidRDefault="00C55AE9" w:rsidP="00016F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69A3FA6E" w14:textId="77777777" w:rsidR="00C55AE9" w:rsidRPr="00FB02A4" w:rsidRDefault="00C55AE9" w:rsidP="00E93C4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212830" w14:textId="77777777" w:rsidR="00995A61" w:rsidRDefault="00995A61">
      <w:pPr>
        <w:suppressAutoHyphens w:val="0"/>
        <w:rPr>
          <w:rFonts w:asciiTheme="minorHAnsi" w:eastAsia="Calibri" w:hAnsiTheme="minorHAnsi" w:cstheme="minorHAnsi"/>
          <w:i/>
          <w:iCs/>
          <w:sz w:val="18"/>
          <w:szCs w:val="18"/>
        </w:rPr>
      </w:pPr>
    </w:p>
    <w:p w14:paraId="1C000CC1" w14:textId="77777777" w:rsidR="00995A61" w:rsidRDefault="00995A61" w:rsidP="00995A61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14:paraId="6F5FD891" w14:textId="6E19D787" w:rsidR="008A35E9" w:rsidRDefault="008A35E9" w:rsidP="00C55AE9">
      <w:pPr>
        <w:pStyle w:val="Bezodstpw"/>
        <w:rPr>
          <w:rFonts w:asciiTheme="minorHAnsi" w:hAnsiTheme="minorHAnsi" w:cstheme="minorHAnsi"/>
          <w:b/>
          <w:bCs/>
        </w:rPr>
      </w:pPr>
    </w:p>
    <w:p w14:paraId="45583278" w14:textId="78FA8D4C" w:rsidR="00AC173D" w:rsidRPr="00995A61" w:rsidRDefault="008B4F97" w:rsidP="00995A61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995A61">
        <w:rPr>
          <w:rFonts w:asciiTheme="minorHAnsi" w:hAnsiTheme="minorHAnsi" w:cstheme="minorHAnsi"/>
          <w:b/>
          <w:bCs/>
        </w:rPr>
        <w:t>Załącznik 1</w:t>
      </w:r>
      <w:r w:rsidR="00AC173D" w:rsidRPr="00995A61">
        <w:rPr>
          <w:rFonts w:asciiTheme="minorHAnsi" w:hAnsiTheme="minorHAnsi" w:cstheme="minorHAnsi"/>
          <w:b/>
          <w:bCs/>
        </w:rPr>
        <w:t>.2</w:t>
      </w:r>
    </w:p>
    <w:p w14:paraId="5CC8FC0F" w14:textId="77777777" w:rsidR="00974EF6" w:rsidRDefault="00974EF6" w:rsidP="002C295D">
      <w:pPr>
        <w:pStyle w:val="paragraph"/>
        <w:numPr>
          <w:ilvl w:val="0"/>
          <w:numId w:val="19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Monitor typ 2 – 1 sztuka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ABE64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Ekran: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6CE3A" w14:textId="77777777" w:rsidR="00974EF6" w:rsidRDefault="00974EF6" w:rsidP="002C295D">
      <w:pPr>
        <w:pStyle w:val="paragraph"/>
        <w:numPr>
          <w:ilvl w:val="0"/>
          <w:numId w:val="20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Typ matrycy – LED IPS z powłoką antyodblaskową, bez migotania ekranu i z niską emisją światła niebieskiego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828759" w14:textId="77777777" w:rsidR="00974EF6" w:rsidRDefault="00974EF6" w:rsidP="002C295D">
      <w:pPr>
        <w:pStyle w:val="paragraph"/>
        <w:numPr>
          <w:ilvl w:val="0"/>
          <w:numId w:val="20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Ekran z powłoką antybakteryjną potwierdzoną certyfikatem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F39F8" w14:textId="77777777" w:rsidR="00974EF6" w:rsidRDefault="00974EF6" w:rsidP="002C295D">
      <w:pPr>
        <w:pStyle w:val="paragraph"/>
        <w:numPr>
          <w:ilvl w:val="0"/>
          <w:numId w:val="2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Twardość szkła min. 9H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AFDAB9" w14:textId="77777777" w:rsidR="00974EF6" w:rsidRDefault="00974EF6" w:rsidP="002C295D">
      <w:pPr>
        <w:pStyle w:val="paragraph"/>
        <w:numPr>
          <w:ilvl w:val="0"/>
          <w:numId w:val="2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Przekątna - min. 98”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66E02D" w14:textId="77777777" w:rsidR="00974EF6" w:rsidRDefault="00974EF6" w:rsidP="002C295D">
      <w:pPr>
        <w:pStyle w:val="paragraph"/>
        <w:numPr>
          <w:ilvl w:val="0"/>
          <w:numId w:val="2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Format obrazu – 16 :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2C04A" w14:textId="77777777" w:rsidR="00974EF6" w:rsidRDefault="00974EF6" w:rsidP="002C295D">
      <w:pPr>
        <w:pStyle w:val="paragraph"/>
        <w:numPr>
          <w:ilvl w:val="0"/>
          <w:numId w:val="2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Rozdzielczość – min. UHD 3840x2160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87BB96" w14:textId="77777777" w:rsidR="00974EF6" w:rsidRDefault="00974EF6" w:rsidP="002C295D">
      <w:pPr>
        <w:pStyle w:val="paragraph"/>
        <w:numPr>
          <w:ilvl w:val="0"/>
          <w:numId w:val="21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Jasność – min. 500 cd/m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2</w:t>
      </w:r>
      <w:r>
        <w:rPr>
          <w:rStyle w:val="eop"/>
          <w:rFonts w:ascii="Calibri" w:hAnsi="Calibri" w:cs="Calibri"/>
          <w:sz w:val="17"/>
          <w:szCs w:val="17"/>
        </w:rPr>
        <w:t> </w:t>
      </w:r>
    </w:p>
    <w:p w14:paraId="38345397" w14:textId="77777777" w:rsidR="00974EF6" w:rsidRDefault="00974EF6" w:rsidP="002C295D">
      <w:pPr>
        <w:pStyle w:val="paragraph"/>
        <w:numPr>
          <w:ilvl w:val="0"/>
          <w:numId w:val="2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Kontrast typowy – min. 1200:1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77A97D" w14:textId="77777777" w:rsidR="00974EF6" w:rsidRDefault="00974EF6" w:rsidP="002C295D">
      <w:pPr>
        <w:pStyle w:val="paragraph"/>
        <w:numPr>
          <w:ilvl w:val="0"/>
          <w:numId w:val="2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Kontrast dynamiczny – min. 30 000:1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ADEDE2" w14:textId="77777777" w:rsidR="00974EF6" w:rsidRDefault="00974EF6" w:rsidP="002C295D">
      <w:pPr>
        <w:pStyle w:val="paragraph"/>
        <w:numPr>
          <w:ilvl w:val="0"/>
          <w:numId w:val="2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Kąt oglądalności – min. 178</w:t>
      </w:r>
      <w:r>
        <w:rPr>
          <w:rStyle w:val="normaltextrun"/>
          <w:rFonts w:ascii="Calibri" w:hAnsi="Calibri" w:cs="Calibri"/>
          <w:sz w:val="17"/>
          <w:szCs w:val="17"/>
          <w:vertAlign w:val="superscript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(L/P)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BF044" w14:textId="77777777" w:rsidR="00974EF6" w:rsidRDefault="00974EF6" w:rsidP="002C295D">
      <w:pPr>
        <w:pStyle w:val="paragraph"/>
        <w:numPr>
          <w:ilvl w:val="0"/>
          <w:numId w:val="2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Czas reakcji matrycy – max. 8ms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8D093E" w14:textId="77777777" w:rsidR="00974EF6" w:rsidRDefault="00974EF6" w:rsidP="002C295D">
      <w:pPr>
        <w:pStyle w:val="paragraph"/>
        <w:numPr>
          <w:ilvl w:val="0"/>
          <w:numId w:val="2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Deklarowana żywotność matrycy – min. 50 000 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84D43" w14:textId="77777777" w:rsidR="00974EF6" w:rsidRDefault="00974EF6" w:rsidP="002C295D">
      <w:pPr>
        <w:pStyle w:val="paragraph"/>
        <w:numPr>
          <w:ilvl w:val="0"/>
          <w:numId w:val="2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Tryb pracy – 24/7 (godz./dni)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A8F6F5" w14:textId="77777777" w:rsidR="00974EF6" w:rsidRDefault="00974EF6" w:rsidP="002C295D">
      <w:pPr>
        <w:pStyle w:val="paragraph"/>
        <w:numPr>
          <w:ilvl w:val="0"/>
          <w:numId w:val="2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System operacyjny Android w wersji min. 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16D2F9" w14:textId="77777777" w:rsidR="00974EF6" w:rsidRDefault="00974EF6" w:rsidP="002C295D">
      <w:pPr>
        <w:pStyle w:val="paragraph"/>
        <w:numPr>
          <w:ilvl w:val="0"/>
          <w:numId w:val="2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Orientacja pionowa i pozioma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A85640" w14:textId="77777777" w:rsidR="00974EF6" w:rsidRDefault="00974EF6" w:rsidP="00974EF6">
      <w:pPr>
        <w:pStyle w:val="paragraph"/>
        <w:ind w:left="705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01AD25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Minimalny zestaw złącz: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C3164" w14:textId="77777777" w:rsidR="00974EF6" w:rsidRDefault="00974EF6" w:rsidP="002C295D">
      <w:pPr>
        <w:pStyle w:val="paragraph"/>
        <w:numPr>
          <w:ilvl w:val="0"/>
          <w:numId w:val="2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Analogowe wejścia sygnału VGA x1 (DVI-I: VGA+DVI)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FB812" w14:textId="77777777" w:rsidR="00974EF6" w:rsidRDefault="00974EF6" w:rsidP="002C295D">
      <w:pPr>
        <w:pStyle w:val="paragraph"/>
        <w:numPr>
          <w:ilvl w:val="0"/>
          <w:numId w:val="2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Cyfrowe wejścia sygnału DVI x1 (max. 2560x1440@60Hz)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5765C" w14:textId="77777777" w:rsidR="00974EF6" w:rsidRDefault="00974EF6" w:rsidP="002C295D">
      <w:pPr>
        <w:pStyle w:val="paragraph"/>
        <w:numPr>
          <w:ilvl w:val="0"/>
          <w:numId w:val="2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HDMI x3 (v.2.0, max. 3840x2160 @60Hz)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BA8FF2" w14:textId="77777777" w:rsidR="00974EF6" w:rsidRDefault="00974EF6" w:rsidP="002C295D">
      <w:pPr>
        <w:pStyle w:val="paragraph"/>
        <w:numPr>
          <w:ilvl w:val="0"/>
          <w:numId w:val="2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DisplayPort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x1 (v.1.4, max. 3840x2160 @60Hz)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11FAA" w14:textId="77777777" w:rsidR="00974EF6" w:rsidRDefault="00974EF6" w:rsidP="002C295D">
      <w:pPr>
        <w:pStyle w:val="paragraph"/>
        <w:numPr>
          <w:ilvl w:val="0"/>
          <w:numId w:val="24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Wejścia audio Mini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x1 (3.5mm)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98940D" w14:textId="77777777" w:rsidR="00974EF6" w:rsidRDefault="00974EF6" w:rsidP="002C295D">
      <w:pPr>
        <w:pStyle w:val="paragraph"/>
        <w:numPr>
          <w:ilvl w:val="0"/>
          <w:numId w:val="2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Sterowanie RS-232c x1 (2.5mm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-mini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481A6" w14:textId="77777777" w:rsidR="00974EF6" w:rsidRDefault="00974EF6" w:rsidP="002C295D">
      <w:pPr>
        <w:pStyle w:val="paragraph"/>
        <w:numPr>
          <w:ilvl w:val="0"/>
          <w:numId w:val="2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RJ45 (LAN) x1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9EAFB8" w14:textId="77777777" w:rsidR="00974EF6" w:rsidRDefault="00974EF6" w:rsidP="002C295D">
      <w:pPr>
        <w:pStyle w:val="paragraph"/>
        <w:numPr>
          <w:ilvl w:val="0"/>
          <w:numId w:val="2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IR x1 (3.5mm stereo mini)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C80DB2" w14:textId="77777777" w:rsidR="00974EF6" w:rsidRDefault="00974EF6" w:rsidP="002C295D">
      <w:pPr>
        <w:pStyle w:val="paragraph"/>
        <w:numPr>
          <w:ilvl w:val="0"/>
          <w:numId w:val="2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Cyfrowe wyjścia sygnału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DisplayPort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x1 (max. 3840x2160 @60Hz, MST-out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Daisy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Chain v.1.2)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C23611" w14:textId="77777777" w:rsidR="00974EF6" w:rsidRDefault="00974EF6" w:rsidP="002C295D">
      <w:pPr>
        <w:pStyle w:val="paragraph"/>
        <w:numPr>
          <w:ilvl w:val="0"/>
          <w:numId w:val="2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Wyjścia audio Mini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x1 (3.5mm)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0D9D6" w14:textId="77777777" w:rsidR="00974EF6" w:rsidRDefault="00974EF6" w:rsidP="002C295D">
      <w:pPr>
        <w:pStyle w:val="paragraph"/>
        <w:numPr>
          <w:ilvl w:val="0"/>
          <w:numId w:val="2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Wbudowane głośniki 2 x 10W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D187F0" w14:textId="77777777" w:rsidR="00974EF6" w:rsidRDefault="00974EF6" w:rsidP="002C295D">
      <w:pPr>
        <w:pStyle w:val="paragraph"/>
        <w:numPr>
          <w:ilvl w:val="0"/>
          <w:numId w:val="2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Monitor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control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output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RS-232c x1 (2.5mm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sub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-mini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jack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8C793" w14:textId="77777777" w:rsidR="00974EF6" w:rsidRDefault="00974EF6" w:rsidP="002C295D">
      <w:pPr>
        <w:pStyle w:val="paragraph"/>
        <w:numPr>
          <w:ilvl w:val="0"/>
          <w:numId w:val="2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loop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through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x1 (3.5mm stereo mini)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ED0D84" w14:textId="77777777" w:rsidR="00974EF6" w:rsidRDefault="00974EF6" w:rsidP="002C295D">
      <w:pPr>
        <w:pStyle w:val="paragraph"/>
        <w:numPr>
          <w:ilvl w:val="0"/>
          <w:numId w:val="2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HDCP v.2.2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C8D38" w14:textId="77777777" w:rsidR="00974EF6" w:rsidRDefault="00974EF6" w:rsidP="002C295D">
      <w:pPr>
        <w:pStyle w:val="paragraph"/>
        <w:numPr>
          <w:ilvl w:val="0"/>
          <w:numId w:val="2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Port USB x2 (v.2.0)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327861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Dodatkowe funkcjonalności zintegrowane w rozwiązaniu: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115AE" w14:textId="77777777" w:rsidR="00974EF6" w:rsidRDefault="00974EF6" w:rsidP="002C295D">
      <w:pPr>
        <w:pStyle w:val="paragraph"/>
        <w:numPr>
          <w:ilvl w:val="0"/>
          <w:numId w:val="2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Wbudowane oprogramowanie oraz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player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umożliwiające pracę interaktywną na monitorze bez konieczności stosowania dodatkowych urządzeń. Minimalna wielkość pamięci wewnętrznej – 8GB pamięci operacyjnej oraz 64GB pamięci masowej,  procesor min. 8-rdzeniowy,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E97208" w14:textId="77777777" w:rsidR="00974EF6" w:rsidRDefault="00974EF6" w:rsidP="002C295D">
      <w:pPr>
        <w:pStyle w:val="paragraph"/>
        <w:numPr>
          <w:ilvl w:val="0"/>
          <w:numId w:val="2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zarządzania zdalnego pracą monitora przez Internet, umożliwiające między innymi zdalną aktualizację oprogramowania systemowego, zainstalowanych aplikacji oraz sterowania pracą monitora (włączanie, wyłączanie, zmiana źródła sygnału, ustawienia jasności).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C84AC4" w14:textId="77777777" w:rsidR="00974EF6" w:rsidRDefault="00974EF6" w:rsidP="002C295D">
      <w:pPr>
        <w:pStyle w:val="paragraph"/>
        <w:numPr>
          <w:ilvl w:val="0"/>
          <w:numId w:val="2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Możliwość pracy w trybie 18/7 potwierdzona przez producenta (w opublikowanej dokumentacji na stronie www lub karcie katalogowej)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E8FAF9" w14:textId="77777777" w:rsidR="00974EF6" w:rsidRDefault="00974EF6" w:rsidP="002C295D">
      <w:pPr>
        <w:pStyle w:val="paragraph"/>
        <w:numPr>
          <w:ilvl w:val="0"/>
          <w:numId w:val="27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Możliwość zdalnego prowadzenia prezentacji z komputera podłączonego do tej samej  sieci komputerowej bez konieczności podłączania kabli wizyjnych. Możliwość zdalnej pracy na pulpicie komputera podłączonego do tej samej sieci komputerowej. Bezprzewodowa komunikacja dwukierunkowa z urządzeniami z systemem ANDROID bez konieczności stosowania dodatkowych urządzeń. Możliwość obsługi urządzenia mobilnego z poziomu ekranu dotykowego monitora interaktywnego. Bezprzewodowa komunikacja z urządzeniami z systemem IOS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F0FE06" w14:textId="77777777" w:rsidR="00974EF6" w:rsidRDefault="00974EF6" w:rsidP="002C295D">
      <w:pPr>
        <w:pStyle w:val="paragraph"/>
        <w:numPr>
          <w:ilvl w:val="0"/>
          <w:numId w:val="2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Mocowanie ścienne dostarczane fabrycznie przez producenta wraz z monitorem.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DDE4E" w14:textId="77777777" w:rsidR="00974EF6" w:rsidRDefault="00974EF6" w:rsidP="002C295D">
      <w:pPr>
        <w:pStyle w:val="paragraph"/>
        <w:numPr>
          <w:ilvl w:val="0"/>
          <w:numId w:val="2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Wbudowana przeglądarka internetowa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64407" w14:textId="77777777" w:rsidR="00974EF6" w:rsidRDefault="00974EF6" w:rsidP="002C295D">
      <w:pPr>
        <w:pStyle w:val="paragraph"/>
        <w:numPr>
          <w:ilvl w:val="0"/>
          <w:numId w:val="28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Zainstalowane oprogramowanie pozwalające na zdalne połączenie i sterowanie monitorem (zdalny pulpit) przez Internet.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7CBDC0" w14:textId="77777777" w:rsidR="00974EF6" w:rsidRDefault="00974EF6" w:rsidP="00974EF6">
      <w:pPr>
        <w:pStyle w:val="paragraph"/>
        <w:ind w:left="705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88364E" w14:textId="77777777" w:rsidR="00974EF6" w:rsidRDefault="00974EF6" w:rsidP="00974EF6">
      <w:pPr>
        <w:pStyle w:val="paragraph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Inne: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83A15" w14:textId="77777777" w:rsidR="00974EF6" w:rsidRDefault="00974EF6" w:rsidP="00974EF6">
      <w:pPr>
        <w:pStyle w:val="paragraph"/>
        <w:ind w:left="705"/>
        <w:jc w:val="bot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91943" w14:textId="19380014" w:rsidR="00974EF6" w:rsidRDefault="00974EF6" w:rsidP="002C295D">
      <w:pPr>
        <w:pStyle w:val="paragraph"/>
        <w:numPr>
          <w:ilvl w:val="0"/>
          <w:numId w:val="29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Gwarancja producenta – min. 3</w:t>
      </w:r>
      <w:r w:rsidR="00795229">
        <w:rPr>
          <w:rStyle w:val="normaltextrun"/>
          <w:rFonts w:ascii="Calibri" w:hAnsi="Calibri" w:cs="Calibri"/>
          <w:sz w:val="22"/>
          <w:szCs w:val="22"/>
        </w:rPr>
        <w:t>6 miesięcy</w:t>
      </w:r>
    </w:p>
    <w:p w14:paraId="314AECD1" w14:textId="77777777" w:rsidR="00974EF6" w:rsidRDefault="00974EF6" w:rsidP="002C295D">
      <w:pPr>
        <w:pStyle w:val="paragraph"/>
        <w:numPr>
          <w:ilvl w:val="0"/>
          <w:numId w:val="29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Tryb gwarancji On-Site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BE0B9" w14:textId="77777777" w:rsidR="00974EF6" w:rsidRDefault="00974EF6" w:rsidP="002C295D">
      <w:pPr>
        <w:pStyle w:val="paragraph"/>
        <w:numPr>
          <w:ilvl w:val="0"/>
          <w:numId w:val="29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Certyfikat 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98E809" w14:textId="77777777" w:rsidR="00974EF6" w:rsidRDefault="00974EF6" w:rsidP="002C295D">
      <w:pPr>
        <w:pStyle w:val="paragraph"/>
        <w:numPr>
          <w:ilvl w:val="0"/>
          <w:numId w:val="29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Waga max.: 84 kg (bez elementów montażowych)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A580B" w14:textId="77777777" w:rsidR="00974EF6" w:rsidRDefault="00974EF6" w:rsidP="002C295D">
      <w:pPr>
        <w:pStyle w:val="paragraph"/>
        <w:numPr>
          <w:ilvl w:val="0"/>
          <w:numId w:val="30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Dołączone kable: zasilający, HDMI, RS-232c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06F5E" w14:textId="2904F080" w:rsidR="00016FD5" w:rsidRDefault="00974EF6" w:rsidP="00974EF6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8B333F" w14:textId="77777777" w:rsidR="00016FD5" w:rsidRDefault="00016FD5">
      <w:pPr>
        <w:suppressAutoHyphens w:val="0"/>
        <w:rPr>
          <w:rStyle w:val="eop"/>
          <w:rFonts w:ascii="Calibri" w:hAnsi="Calibri" w:cs="Calibri"/>
          <w:sz w:val="22"/>
          <w:szCs w:val="22"/>
          <w:lang w:eastAsia="pl-PL"/>
        </w:rPr>
      </w:pPr>
      <w:r>
        <w:rPr>
          <w:rStyle w:val="eop"/>
          <w:rFonts w:ascii="Calibri" w:hAnsi="Calibri" w:cs="Calibri"/>
          <w:sz w:val="22"/>
          <w:szCs w:val="22"/>
        </w:rPr>
        <w:br w:type="page"/>
      </w:r>
    </w:p>
    <w:p w14:paraId="7158FF82" w14:textId="602C65C4" w:rsidR="00016FD5" w:rsidRDefault="00016FD5" w:rsidP="00016FD5">
      <w:pPr>
        <w:pStyle w:val="Bezodstpw"/>
        <w:rPr>
          <w:rFonts w:asciiTheme="minorHAnsi" w:hAnsiTheme="minorHAnsi" w:cstheme="minorHAnsi"/>
          <w:b/>
        </w:rPr>
      </w:pPr>
      <w:r w:rsidRPr="00016FD5">
        <w:rPr>
          <w:rStyle w:val="normaltextrun"/>
          <w:rFonts w:eastAsia="Times New Roman"/>
          <w:b/>
          <w:bCs/>
          <w:lang w:eastAsia="pl-PL"/>
        </w:rPr>
        <w:lastRenderedPageBreak/>
        <w:t>2.</w:t>
      </w:r>
      <w:r w:rsidRPr="00016FD5">
        <w:rPr>
          <w:rStyle w:val="normaltextrun"/>
          <w:rFonts w:eastAsia="Times New Roman"/>
          <w:b/>
          <w:bCs/>
          <w:lang w:eastAsia="pl-PL"/>
        </w:rPr>
        <w:tab/>
        <w:t xml:space="preserve">Monitor typ 2 – 1 sztuka  </w:t>
      </w:r>
    </w:p>
    <w:p w14:paraId="7E4F19A1" w14:textId="77777777" w:rsidR="00016FD5" w:rsidRDefault="00016FD5" w:rsidP="00016FD5">
      <w:pPr>
        <w:pStyle w:val="Bezodstpw"/>
        <w:rPr>
          <w:rFonts w:asciiTheme="minorHAnsi" w:hAnsiTheme="minorHAnsi" w:cstheme="minorHAnsi"/>
          <w:b/>
        </w:rPr>
      </w:pPr>
    </w:p>
    <w:p w14:paraId="3B973BFC" w14:textId="77777777" w:rsidR="00016FD5" w:rsidRDefault="00016FD5" w:rsidP="00016FD5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Dokładna n</w:t>
      </w:r>
      <w:r w:rsidRPr="00D35D3D">
        <w:rPr>
          <w:rFonts w:ascii="Tahoma" w:hAnsi="Tahoma" w:cs="Tahoma"/>
          <w:sz w:val="20"/>
          <w:szCs w:val="20"/>
        </w:rPr>
        <w:t>azwa modelu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……………………………………………………………………………..</w:t>
      </w:r>
    </w:p>
    <w:p w14:paraId="33E50E2F" w14:textId="77777777" w:rsidR="00016FD5" w:rsidRDefault="00016FD5" w:rsidP="00016FD5">
      <w:pPr>
        <w:suppressAutoHyphens w:val="0"/>
        <w:rPr>
          <w:rFonts w:ascii="Tahoma" w:hAnsi="Tahoma" w:cs="Tahoma"/>
          <w:sz w:val="20"/>
          <w:szCs w:val="20"/>
        </w:rPr>
      </w:pPr>
    </w:p>
    <w:p w14:paraId="755E0088" w14:textId="77777777" w:rsidR="00016FD5" w:rsidRDefault="00016FD5" w:rsidP="00016FD5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35D3D">
        <w:rPr>
          <w:rFonts w:ascii="Tahoma" w:hAnsi="Tahoma" w:cs="Tahoma"/>
          <w:sz w:val="20"/>
          <w:szCs w:val="20"/>
        </w:rPr>
        <w:t>azwa producenta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</w:p>
    <w:p w14:paraId="32474AFB" w14:textId="77777777" w:rsidR="00016FD5" w:rsidRDefault="00016FD5" w:rsidP="00016FD5">
      <w:pPr>
        <w:suppressAutoHyphens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8145E96" w14:textId="5897A51E" w:rsidR="00016FD5" w:rsidRDefault="00016FD5">
      <w:pPr>
        <w:suppressAutoHyphens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016FD5" w:rsidRPr="00FB02A4" w14:paraId="4F4793C3" w14:textId="77777777" w:rsidTr="00074974">
        <w:trPr>
          <w:trHeight w:val="350"/>
        </w:trPr>
        <w:tc>
          <w:tcPr>
            <w:tcW w:w="4106" w:type="dxa"/>
            <w:shd w:val="clear" w:color="auto" w:fill="FFFFFF" w:themeFill="background1"/>
          </w:tcPr>
          <w:p w14:paraId="107D51CC" w14:textId="6E113B4A" w:rsidR="00016FD5" w:rsidRPr="00C55AE9" w:rsidRDefault="00C55AE9" w:rsidP="000749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5AE9"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2B7C684" w14:textId="77777777" w:rsidR="00016FD5" w:rsidRPr="00A4305E" w:rsidRDefault="00016FD5" w:rsidP="000749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Parametry techniczne oferowane przez Wykonawcę</w:t>
            </w:r>
          </w:p>
        </w:tc>
      </w:tr>
      <w:tr w:rsidR="00016FD5" w:rsidRPr="00FB02A4" w14:paraId="52372E49" w14:textId="77777777" w:rsidTr="00074974">
        <w:tc>
          <w:tcPr>
            <w:tcW w:w="4106" w:type="dxa"/>
            <w:shd w:val="clear" w:color="auto" w:fill="E7E6E6" w:themeFill="background2"/>
          </w:tcPr>
          <w:p w14:paraId="711C4349" w14:textId="77777777" w:rsidR="00016FD5" w:rsidRPr="00016FD5" w:rsidRDefault="00016FD5" w:rsidP="00016FD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Ekran: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644E3E94" w14:textId="77777777" w:rsidR="00016FD5" w:rsidRPr="00016FD5" w:rsidRDefault="00016FD5" w:rsidP="00016FD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Typ matrycy – LED IPS z powłoką antyodblaskową, bez migotania ekranu i z niską emisją światła niebieskiego </w:t>
            </w:r>
          </w:p>
          <w:p w14:paraId="28C3A5BC" w14:textId="77777777" w:rsidR="00016FD5" w:rsidRPr="00016FD5" w:rsidRDefault="00016FD5" w:rsidP="00016FD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Ekran z powłoką antybakteryjną potwierdzoną certyfikatem </w:t>
            </w:r>
          </w:p>
          <w:p w14:paraId="74B9DB56" w14:textId="77777777" w:rsidR="00016FD5" w:rsidRPr="00016FD5" w:rsidRDefault="00016FD5" w:rsidP="00016FD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Twardość szkła min. 9H </w:t>
            </w:r>
          </w:p>
          <w:p w14:paraId="19205B5F" w14:textId="77777777" w:rsidR="00016FD5" w:rsidRPr="00016FD5" w:rsidRDefault="00016FD5" w:rsidP="00016FD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Przekątna - min. 98” </w:t>
            </w:r>
          </w:p>
          <w:p w14:paraId="095DF8FF" w14:textId="77777777" w:rsidR="00016FD5" w:rsidRPr="00016FD5" w:rsidRDefault="00016FD5" w:rsidP="00016FD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Format obrazu – 16 : 9 </w:t>
            </w:r>
          </w:p>
          <w:p w14:paraId="75260BED" w14:textId="77777777" w:rsidR="00016FD5" w:rsidRPr="00016FD5" w:rsidRDefault="00016FD5" w:rsidP="00016FD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Rozdzielczość – min. UHD 3840x2160 </w:t>
            </w:r>
          </w:p>
          <w:p w14:paraId="4FA47344" w14:textId="77777777" w:rsidR="00016FD5" w:rsidRPr="00016FD5" w:rsidRDefault="00016FD5" w:rsidP="00016FD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Jasność – min. 500 cd/m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2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</w:p>
          <w:p w14:paraId="72E6CE64" w14:textId="77777777" w:rsidR="00016FD5" w:rsidRPr="00016FD5" w:rsidRDefault="00016FD5" w:rsidP="00016FD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Kontrast typowy – min. 1200:1 </w:t>
            </w:r>
          </w:p>
          <w:p w14:paraId="1B88D89A" w14:textId="77777777" w:rsidR="00016FD5" w:rsidRPr="00016FD5" w:rsidRDefault="00016FD5" w:rsidP="00016FD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Kontrast dynamiczny – min. 30 000:1 </w:t>
            </w:r>
          </w:p>
          <w:p w14:paraId="6BEA529A" w14:textId="77777777" w:rsidR="00016FD5" w:rsidRPr="00016FD5" w:rsidRDefault="00016FD5" w:rsidP="00016FD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Kąt oglądalności – min. 178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o</w:t>
            </w: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(L/P) </w:t>
            </w:r>
          </w:p>
          <w:p w14:paraId="176FC2CD" w14:textId="77777777" w:rsidR="00016FD5" w:rsidRPr="00016FD5" w:rsidRDefault="00016FD5" w:rsidP="00016FD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Czas reakcji matrycy – max. 8ms </w:t>
            </w:r>
          </w:p>
          <w:p w14:paraId="3590F8D5" w14:textId="77777777" w:rsidR="00016FD5" w:rsidRPr="00016FD5" w:rsidRDefault="00016FD5" w:rsidP="00016FD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Deklarowana żywotność matrycy – min. 50 000 h </w:t>
            </w:r>
          </w:p>
          <w:p w14:paraId="15A6CC5D" w14:textId="77777777" w:rsidR="00016FD5" w:rsidRPr="00016FD5" w:rsidRDefault="00016FD5" w:rsidP="00016FD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Tryb pracy – 24/7 (godz./dni) </w:t>
            </w:r>
          </w:p>
          <w:p w14:paraId="3AFABC1D" w14:textId="77777777" w:rsidR="00016FD5" w:rsidRPr="00016FD5" w:rsidRDefault="00016FD5" w:rsidP="00016FD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System operacyjny Android w wersji min. 11 </w:t>
            </w:r>
          </w:p>
          <w:p w14:paraId="073E9F9A" w14:textId="068F47A8" w:rsidR="00016FD5" w:rsidRPr="00C55AE9" w:rsidRDefault="00016FD5" w:rsidP="00074974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Orientacja pionowa i pozioma </w:t>
            </w:r>
          </w:p>
        </w:tc>
        <w:tc>
          <w:tcPr>
            <w:tcW w:w="5244" w:type="dxa"/>
          </w:tcPr>
          <w:p w14:paraId="087D83D5" w14:textId="77777777" w:rsidR="00016FD5" w:rsidRPr="00FB02A4" w:rsidRDefault="00016FD5" w:rsidP="000749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FD5" w:rsidRPr="00FB02A4" w14:paraId="4120C797" w14:textId="77777777" w:rsidTr="00074974">
        <w:tc>
          <w:tcPr>
            <w:tcW w:w="4106" w:type="dxa"/>
            <w:shd w:val="clear" w:color="auto" w:fill="E7E6E6" w:themeFill="background2"/>
          </w:tcPr>
          <w:p w14:paraId="036CE5FA" w14:textId="77777777" w:rsidR="00016FD5" w:rsidRPr="00016FD5" w:rsidRDefault="00016FD5" w:rsidP="00016F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Minimalny</w:t>
            </w:r>
            <w:proofErr w:type="spellEnd"/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</w:t>
            </w:r>
            <w:proofErr w:type="spellEnd"/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złącz</w:t>
            </w:r>
            <w:proofErr w:type="spellEnd"/>
            <w:r w:rsidRPr="00016F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3BF6C29" w14:textId="77777777" w:rsidR="00016FD5" w:rsidRPr="00016FD5" w:rsidRDefault="00016FD5" w:rsidP="00016FD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Analogowe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sygnału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VGA x1 (DVI-I: VGA+DVI) </w:t>
            </w:r>
          </w:p>
          <w:p w14:paraId="61A5072E" w14:textId="77777777" w:rsidR="00016FD5" w:rsidRPr="00016FD5" w:rsidRDefault="00016FD5" w:rsidP="00016FD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Cyfrowe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sygnału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DVI x1 (max. 2560x1440@60Hz) </w:t>
            </w:r>
          </w:p>
          <w:p w14:paraId="131168F3" w14:textId="77777777" w:rsidR="00016FD5" w:rsidRPr="00016FD5" w:rsidRDefault="00016FD5" w:rsidP="00016FD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HDMI x3 (v.2.0, max. 3840x2160 @60Hz) </w:t>
            </w:r>
          </w:p>
          <w:p w14:paraId="1DF3E1B6" w14:textId="77777777" w:rsidR="00016FD5" w:rsidRPr="00016FD5" w:rsidRDefault="00016FD5" w:rsidP="00016FD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DisplayPort x1 (v.1.4, max. 3840x2160 @60Hz) </w:t>
            </w:r>
          </w:p>
          <w:p w14:paraId="3026B5C5" w14:textId="77777777" w:rsidR="00016FD5" w:rsidRPr="00016FD5" w:rsidRDefault="00016FD5" w:rsidP="00016FD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Wejścia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audio Mini jack x1 (3.5mm) </w:t>
            </w:r>
          </w:p>
          <w:p w14:paraId="58181850" w14:textId="77777777" w:rsidR="00016FD5" w:rsidRPr="00016FD5" w:rsidRDefault="00016FD5" w:rsidP="00016FD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Sterowanie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RS-232c x1 (2.5mm sub-mini jack) </w:t>
            </w:r>
          </w:p>
          <w:p w14:paraId="2F69956C" w14:textId="77777777" w:rsidR="00016FD5" w:rsidRPr="00016FD5" w:rsidRDefault="00016FD5" w:rsidP="00016FD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RJ45 (LAN) x1 </w:t>
            </w:r>
          </w:p>
          <w:p w14:paraId="00961A58" w14:textId="77777777" w:rsidR="00016FD5" w:rsidRPr="00016FD5" w:rsidRDefault="00016FD5" w:rsidP="00016FD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IR x1 (3.5mm stereo mini) </w:t>
            </w:r>
          </w:p>
          <w:p w14:paraId="197D47BC" w14:textId="77777777" w:rsidR="00016FD5" w:rsidRPr="00016FD5" w:rsidRDefault="00016FD5" w:rsidP="00016FD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Cyfrowe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wyjścia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sygnału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DisplayPort x1 (max. 3840x2160 @60Hz, MST-out Daisy Chain v.1.2) </w:t>
            </w:r>
          </w:p>
          <w:p w14:paraId="7635BFC0" w14:textId="77777777" w:rsidR="00016FD5" w:rsidRPr="00016FD5" w:rsidRDefault="00016FD5" w:rsidP="00016FD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Wyjścia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audio Mini jack x1 (3.5mm) </w:t>
            </w:r>
          </w:p>
          <w:p w14:paraId="070A26E5" w14:textId="77777777" w:rsidR="00016FD5" w:rsidRPr="00016FD5" w:rsidRDefault="00016FD5" w:rsidP="00016FD5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Wbudowane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głośniki</w:t>
            </w:r>
            <w:proofErr w:type="spellEnd"/>
            <w:r w:rsidRPr="00016FD5">
              <w:rPr>
                <w:rFonts w:asciiTheme="minorHAnsi" w:hAnsiTheme="minorHAnsi" w:cstheme="minorHAnsi"/>
                <w:sz w:val="20"/>
                <w:szCs w:val="20"/>
              </w:rPr>
              <w:t xml:space="preserve"> 2 x 10W </w:t>
            </w:r>
          </w:p>
          <w:p w14:paraId="2B82DDE8" w14:textId="77777777" w:rsidR="00016FD5" w:rsidRPr="00016FD5" w:rsidRDefault="00016FD5" w:rsidP="00016FD5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Monitor control output RS-232c x1 (2.5mm sub-mini jack) </w:t>
            </w:r>
          </w:p>
          <w:p w14:paraId="5687E865" w14:textId="77777777" w:rsidR="00016FD5" w:rsidRPr="00016FD5" w:rsidRDefault="00016FD5" w:rsidP="00016FD5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IR loop through x1 (3.5mm stereo mini) </w:t>
            </w:r>
          </w:p>
          <w:p w14:paraId="36EB3FBC" w14:textId="77777777" w:rsidR="00016FD5" w:rsidRPr="00016FD5" w:rsidRDefault="00016FD5" w:rsidP="00016FD5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HDCP v.2.2 </w:t>
            </w:r>
          </w:p>
          <w:p w14:paraId="1168A88C" w14:textId="77211222" w:rsidR="00016FD5" w:rsidRPr="00C55AE9" w:rsidRDefault="00016FD5" w:rsidP="00074974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16FD5">
              <w:rPr>
                <w:rFonts w:asciiTheme="minorHAnsi" w:hAnsiTheme="minorHAnsi" w:cstheme="minorHAnsi"/>
                <w:sz w:val="20"/>
                <w:szCs w:val="20"/>
              </w:rPr>
              <w:t>Port USB x2 (v.2.0) </w:t>
            </w:r>
          </w:p>
        </w:tc>
        <w:tc>
          <w:tcPr>
            <w:tcW w:w="5244" w:type="dxa"/>
          </w:tcPr>
          <w:p w14:paraId="7716CF6F" w14:textId="77777777" w:rsidR="00016FD5" w:rsidRPr="00FB02A4" w:rsidRDefault="00016FD5" w:rsidP="000749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FD5" w:rsidRPr="00FB02A4" w14:paraId="0ED94C64" w14:textId="77777777" w:rsidTr="00074974">
        <w:tc>
          <w:tcPr>
            <w:tcW w:w="4106" w:type="dxa"/>
            <w:shd w:val="clear" w:color="auto" w:fill="E7E6E6" w:themeFill="background2"/>
          </w:tcPr>
          <w:p w14:paraId="12D041B3" w14:textId="77777777" w:rsidR="00C55AE9" w:rsidRPr="00C55AE9" w:rsidRDefault="00C55AE9" w:rsidP="00C55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</w:t>
            </w:r>
            <w:proofErr w:type="spellEnd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funkcjonalności</w:t>
            </w:r>
            <w:proofErr w:type="spellEnd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zintegrowane</w:t>
            </w:r>
            <w:proofErr w:type="spellEnd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rozwiązaniu</w:t>
            </w:r>
            <w:proofErr w:type="spellEnd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 </w:t>
            </w:r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A7527EC" w14:textId="77777777" w:rsidR="00C55AE9" w:rsidRPr="00C55AE9" w:rsidRDefault="00C55AE9" w:rsidP="00C55AE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Wbudowane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player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pracę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interaktywną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monitorze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konieczności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Minimalna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wielkość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wewnętrznej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– 8GB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operacyjnej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64GB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pamięci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masowej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, 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procesor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min. 8-rdzeniowy, </w:t>
            </w:r>
          </w:p>
          <w:p w14:paraId="5B8975E7" w14:textId="77777777" w:rsidR="00C55AE9" w:rsidRPr="00C55AE9" w:rsidRDefault="00C55AE9" w:rsidP="00C55AE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zarządzania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zdalnego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pracą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Internet,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umożliwiające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między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innymi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zdalną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aktualizację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oprogramowania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systemowego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zainstalowanych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aplikacji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sterowania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pracą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włączanie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wyłączanie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zmiana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źródła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sygnału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ustawienia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jasności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). </w:t>
            </w:r>
          </w:p>
          <w:p w14:paraId="437D11B5" w14:textId="77777777" w:rsidR="00C55AE9" w:rsidRPr="00C55AE9" w:rsidRDefault="00C55AE9" w:rsidP="00C55AE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trybie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18/7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potwierdzona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(w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opublikowanej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dokumentacji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stronie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www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karcie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katalogowej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) </w:t>
            </w:r>
          </w:p>
          <w:p w14:paraId="301D3116" w14:textId="77777777" w:rsidR="00C55AE9" w:rsidRPr="00C55AE9" w:rsidRDefault="00C55AE9" w:rsidP="00C55AE9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zdalnego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prowadzenia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prezentacji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podłączonego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tej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samej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sieci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komputerowej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konieczności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podłączania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kabli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wizyjnych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zdalnej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pulpicie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komputera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podłączonego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tej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samej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sieci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komputerowej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Bezprzewodowa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dwukierunkowa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urządzeniami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systemem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ANDROID bez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konieczności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stosowania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dodatkowych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urządzeń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obsługi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urządzenia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mobilnego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poziomu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ekranu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dotykowego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interaktywnego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Bezprzewodowa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komunikacja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urządzeniami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systemem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IOS i MacOS.  </w:t>
            </w:r>
          </w:p>
          <w:p w14:paraId="6AF0D4C8" w14:textId="77777777" w:rsidR="00C55AE9" w:rsidRPr="00C55AE9" w:rsidRDefault="00C55AE9" w:rsidP="00C55AE9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Mocowanie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ścienne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dostarczane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fabrycznie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wraz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monitorem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. </w:t>
            </w:r>
          </w:p>
          <w:p w14:paraId="341FFAE9" w14:textId="77777777" w:rsidR="00C55AE9" w:rsidRPr="00C55AE9" w:rsidRDefault="00C55AE9" w:rsidP="00C55AE9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Wbudowana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przeglądarka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internetowa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F97F99A" w14:textId="0D9C6FB3" w:rsidR="00016FD5" w:rsidRPr="00C55AE9" w:rsidRDefault="00C55AE9" w:rsidP="00074974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Zainstalowane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pozwalające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zdalne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połączenie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sterowanie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monitorem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zdalny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pulpit)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Internet.  </w:t>
            </w:r>
          </w:p>
        </w:tc>
        <w:tc>
          <w:tcPr>
            <w:tcW w:w="5244" w:type="dxa"/>
          </w:tcPr>
          <w:p w14:paraId="244F3CB9" w14:textId="77777777" w:rsidR="00016FD5" w:rsidRPr="00FB02A4" w:rsidRDefault="00016FD5" w:rsidP="000749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6FD5" w:rsidRPr="00FB02A4" w14:paraId="19788246" w14:textId="77777777" w:rsidTr="00074974">
        <w:tc>
          <w:tcPr>
            <w:tcW w:w="4106" w:type="dxa"/>
            <w:shd w:val="clear" w:color="auto" w:fill="E7E6E6" w:themeFill="background2"/>
          </w:tcPr>
          <w:p w14:paraId="7A7CCDD3" w14:textId="77777777" w:rsidR="00C55AE9" w:rsidRPr="00C55AE9" w:rsidRDefault="00C55AE9" w:rsidP="00C55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</w:t>
            </w:r>
            <w:proofErr w:type="spellEnd"/>
            <w:r w:rsidRPr="00C55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0F11DA1" w14:textId="77777777" w:rsidR="00C55AE9" w:rsidRPr="00C55AE9" w:rsidRDefault="00C55AE9" w:rsidP="00C55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D0A5FCF" w14:textId="1EEF278D" w:rsidR="00C55AE9" w:rsidRPr="00C55AE9" w:rsidRDefault="00C55AE9" w:rsidP="00C55AE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producenta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– min. 3</w:t>
            </w:r>
            <w:r w:rsidR="00795229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  <w:proofErr w:type="spellStart"/>
            <w:r w:rsidR="00795229">
              <w:rPr>
                <w:rFonts w:asciiTheme="minorHAnsi" w:hAnsiTheme="minorHAnsi" w:cstheme="minorHAnsi"/>
                <w:sz w:val="20"/>
                <w:szCs w:val="20"/>
              </w:rPr>
              <w:t>miesięcy</w:t>
            </w:r>
            <w:proofErr w:type="spellEnd"/>
          </w:p>
          <w:p w14:paraId="720A7C7C" w14:textId="77777777" w:rsidR="00C55AE9" w:rsidRPr="00C55AE9" w:rsidRDefault="00C55AE9" w:rsidP="00C55AE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Tryb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gwarancji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On-Site </w:t>
            </w:r>
          </w:p>
          <w:p w14:paraId="17569DA8" w14:textId="77777777" w:rsidR="00C55AE9" w:rsidRPr="00C55AE9" w:rsidRDefault="00C55AE9" w:rsidP="00C55AE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Certyfikat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CE </w:t>
            </w:r>
          </w:p>
          <w:p w14:paraId="70EAEC34" w14:textId="77777777" w:rsidR="00C55AE9" w:rsidRPr="00C55AE9" w:rsidRDefault="00C55AE9" w:rsidP="00C55AE9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Waga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max.: 84 kg (bez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elementów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montażowych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) </w:t>
            </w:r>
          </w:p>
          <w:p w14:paraId="79C22762" w14:textId="2DA50C06" w:rsidR="00016FD5" w:rsidRPr="00C55AE9" w:rsidRDefault="00C55AE9" w:rsidP="00016FD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Dołączone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kable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zasilający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, HDMI, RS-232c </w:t>
            </w:r>
          </w:p>
        </w:tc>
        <w:tc>
          <w:tcPr>
            <w:tcW w:w="5244" w:type="dxa"/>
          </w:tcPr>
          <w:p w14:paraId="286DDB08" w14:textId="77777777" w:rsidR="00016FD5" w:rsidRPr="00FB02A4" w:rsidRDefault="00016FD5" w:rsidP="000749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59E3" w:rsidRPr="00FB02A4" w14:paraId="267268BB" w14:textId="77777777" w:rsidTr="00074974">
        <w:tc>
          <w:tcPr>
            <w:tcW w:w="4106" w:type="dxa"/>
            <w:shd w:val="clear" w:color="auto" w:fill="E7E6E6" w:themeFill="background2"/>
          </w:tcPr>
          <w:p w14:paraId="69F2695D" w14:textId="77777777" w:rsidR="005F59E3" w:rsidRPr="005F59E3" w:rsidRDefault="005F59E3" w:rsidP="005F59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5F59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Szkolenie z obsługi monitorów – 15 godzin </w:t>
            </w:r>
          </w:p>
          <w:p w14:paraId="13C0F958" w14:textId="77777777" w:rsidR="005F59E3" w:rsidRPr="005F59E3" w:rsidRDefault="005F59E3" w:rsidP="005F59E3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5F59E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Zamawiający wymaga, aby Wykonawca zapewnił przeprowadzenie szkolenia z obsługi monitorów. Zamawiający wymaga, aby szkolenie przeprowadził pracownik producenta bądź Wykonawcy autoryzowanego przez producenta.  Szkolenie będzie realizowane stacjonarnie na miejscu u Zamawiającego. W ramach szkolenia należy zaprezentować funkcjonalności monitora, zachęcić uczestników do interakcji i odpowiedzieć na wszystkie wątpliwości. </w:t>
            </w:r>
          </w:p>
          <w:p w14:paraId="054C117E" w14:textId="77777777" w:rsidR="005F59E3" w:rsidRPr="00C55AE9" w:rsidRDefault="005F59E3" w:rsidP="00C55AE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14:paraId="5247C58C" w14:textId="77777777" w:rsidR="005F59E3" w:rsidRPr="00FB02A4" w:rsidRDefault="005F59E3" w:rsidP="000749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E8116" w14:textId="17E35A85" w:rsidR="00974EF6" w:rsidRDefault="00974EF6">
      <w:pPr>
        <w:suppressAutoHyphens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7EECBFF" w14:textId="77777777" w:rsidR="005372F1" w:rsidRDefault="005372F1" w:rsidP="008A35E9">
      <w:pPr>
        <w:pStyle w:val="Bezodstpw"/>
        <w:rPr>
          <w:rFonts w:asciiTheme="minorHAnsi" w:hAnsiTheme="minorHAnsi" w:cstheme="minorHAnsi"/>
          <w:b/>
          <w:bCs/>
        </w:rPr>
      </w:pPr>
    </w:p>
    <w:p w14:paraId="5CF388CF" w14:textId="77777777" w:rsidR="005372F1" w:rsidRDefault="005372F1" w:rsidP="008A35E9">
      <w:pPr>
        <w:pStyle w:val="Bezodstpw"/>
        <w:rPr>
          <w:rFonts w:asciiTheme="minorHAnsi" w:hAnsiTheme="minorHAnsi" w:cstheme="minorHAnsi"/>
          <w:b/>
          <w:bCs/>
        </w:rPr>
      </w:pPr>
    </w:p>
    <w:p w14:paraId="4D2F7650" w14:textId="26611F5E" w:rsidR="00976AD7" w:rsidRPr="00995A61" w:rsidRDefault="00AC173D" w:rsidP="00995A61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995A61">
        <w:rPr>
          <w:rFonts w:asciiTheme="minorHAnsi" w:hAnsiTheme="minorHAnsi" w:cstheme="minorHAnsi"/>
          <w:b/>
          <w:bCs/>
        </w:rPr>
        <w:t xml:space="preserve">Załącznik </w:t>
      </w:r>
      <w:r w:rsidR="008B4F97" w:rsidRPr="00995A61">
        <w:rPr>
          <w:rFonts w:asciiTheme="minorHAnsi" w:hAnsiTheme="minorHAnsi" w:cstheme="minorHAnsi"/>
          <w:b/>
          <w:bCs/>
        </w:rPr>
        <w:t>1</w:t>
      </w:r>
      <w:r w:rsidRPr="00995A61">
        <w:rPr>
          <w:rFonts w:asciiTheme="minorHAnsi" w:hAnsiTheme="minorHAnsi" w:cstheme="minorHAnsi"/>
          <w:b/>
          <w:bCs/>
        </w:rPr>
        <w:t>.3</w:t>
      </w:r>
    </w:p>
    <w:p w14:paraId="0AFFDDC7" w14:textId="77777777" w:rsidR="00AC173D" w:rsidRPr="00FB02A4" w:rsidRDefault="00AC173D" w:rsidP="00FB02A4">
      <w:pPr>
        <w:jc w:val="center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589C3AC6" w14:textId="77777777" w:rsidR="008E4A8E" w:rsidRDefault="008E4A8E" w:rsidP="002C295D">
      <w:pPr>
        <w:pStyle w:val="paragraph"/>
        <w:numPr>
          <w:ilvl w:val="0"/>
          <w:numId w:val="31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Uchwyt ścienny do monitora– 9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87A4F4" w14:textId="77777777" w:rsidR="008E4A8E" w:rsidRDefault="008E4A8E" w:rsidP="002C295D">
      <w:pPr>
        <w:pStyle w:val="paragraph"/>
        <w:numPr>
          <w:ilvl w:val="0"/>
          <w:numId w:val="32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udźwig adekwatny do wagi monitora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D01B79" w14:textId="77777777" w:rsidR="008E4A8E" w:rsidRDefault="008E4A8E" w:rsidP="002C295D">
      <w:pPr>
        <w:pStyle w:val="paragraph"/>
        <w:numPr>
          <w:ilvl w:val="0"/>
          <w:numId w:val="3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kompatybilny z monitorem multimedialnym o wielkości 86-98”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AF475" w14:textId="77777777" w:rsidR="008E4A8E" w:rsidRDefault="008E4A8E" w:rsidP="002C295D">
      <w:pPr>
        <w:pStyle w:val="paragraph"/>
        <w:numPr>
          <w:ilvl w:val="0"/>
          <w:numId w:val="33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materiał wykonania: stal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28C796" w14:textId="77777777" w:rsidR="00C55AE9" w:rsidRDefault="00C55AE9" w:rsidP="00C55AE9">
      <w:pPr>
        <w:pStyle w:val="paragraph"/>
        <w:jc w:val="both"/>
        <w:textAlignment w:val="baseline"/>
        <w:rPr>
          <w:rStyle w:val="normaltextrun"/>
          <w:b/>
          <w:bCs/>
        </w:rPr>
      </w:pPr>
    </w:p>
    <w:p w14:paraId="1CFB5032" w14:textId="7586F37C" w:rsidR="00C55AE9" w:rsidRPr="00757740" w:rsidRDefault="00C55AE9" w:rsidP="00757740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b/>
          <w:bCs/>
        </w:rPr>
        <w:t>3</w:t>
      </w:r>
      <w:r w:rsidRPr="00016FD5">
        <w:rPr>
          <w:rStyle w:val="normaltextrun"/>
          <w:b/>
          <w:bCs/>
        </w:rPr>
        <w:t>.</w:t>
      </w:r>
      <w:r w:rsidRPr="00C55AE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Uchwyt ścienny do monitora– 9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041DD" w14:textId="77777777" w:rsidR="00C55AE9" w:rsidRDefault="00C55AE9" w:rsidP="00C55AE9">
      <w:pPr>
        <w:pStyle w:val="Bezodstpw"/>
        <w:rPr>
          <w:rFonts w:asciiTheme="minorHAnsi" w:hAnsiTheme="minorHAnsi" w:cstheme="minorHAnsi"/>
          <w:b/>
        </w:rPr>
      </w:pPr>
    </w:p>
    <w:p w14:paraId="60ED6862" w14:textId="77777777" w:rsidR="00C55AE9" w:rsidRDefault="00C55AE9" w:rsidP="00C55AE9">
      <w:pPr>
        <w:suppressAutoHyphens w:val="0"/>
        <w:rPr>
          <w:rFonts w:ascii="Tahoma" w:hAnsi="Tahoma" w:cs="Tahoma"/>
          <w:sz w:val="20"/>
          <w:szCs w:val="20"/>
        </w:rPr>
      </w:pPr>
    </w:p>
    <w:p w14:paraId="0ECA745C" w14:textId="78109476" w:rsidR="00C55AE9" w:rsidRDefault="00C55AE9" w:rsidP="00C55AE9">
      <w:pPr>
        <w:suppressAutoHyphens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D35D3D">
        <w:rPr>
          <w:rFonts w:ascii="Tahoma" w:hAnsi="Tahoma" w:cs="Tahoma"/>
          <w:sz w:val="20"/>
          <w:szCs w:val="20"/>
        </w:rPr>
        <w:t>azwa produ</w:t>
      </w:r>
      <w:r w:rsidR="00757740">
        <w:rPr>
          <w:rFonts w:ascii="Tahoma" w:hAnsi="Tahoma" w:cs="Tahoma"/>
          <w:sz w:val="20"/>
          <w:szCs w:val="20"/>
        </w:rPr>
        <w:t>ce</w:t>
      </w:r>
      <w:r w:rsidRPr="00D35D3D">
        <w:rPr>
          <w:rFonts w:ascii="Tahoma" w:hAnsi="Tahoma" w:cs="Tahoma"/>
          <w:sz w:val="20"/>
          <w:szCs w:val="20"/>
        </w:rPr>
        <w:t>nta</w:t>
      </w:r>
      <w:r>
        <w:rPr>
          <w:rFonts w:ascii="Tahoma" w:hAnsi="Tahoma" w:cs="Tahoma"/>
          <w:sz w:val="20"/>
          <w:szCs w:val="20"/>
        </w:rPr>
        <w:t>: ………………………………………………………………………………………</w:t>
      </w:r>
    </w:p>
    <w:p w14:paraId="07DEB176" w14:textId="77777777" w:rsidR="00C55AE9" w:rsidRDefault="00C55AE9" w:rsidP="00C55AE9">
      <w:pPr>
        <w:suppressAutoHyphens w:val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054AACA6" w14:textId="77777777" w:rsidR="00C55AE9" w:rsidRDefault="00C55AE9" w:rsidP="00C55AE9">
      <w:pPr>
        <w:suppressAutoHyphens w:val="0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5"/>
        <w:gridCol w:w="5269"/>
      </w:tblGrid>
      <w:tr w:rsidR="00C55AE9" w:rsidRPr="00FB02A4" w14:paraId="786C2104" w14:textId="77777777" w:rsidTr="00C55AE9">
        <w:trPr>
          <w:trHeight w:val="515"/>
        </w:trPr>
        <w:tc>
          <w:tcPr>
            <w:tcW w:w="4125" w:type="dxa"/>
            <w:shd w:val="clear" w:color="auto" w:fill="FFFFFF" w:themeFill="background1"/>
            <w:vAlign w:val="center"/>
          </w:tcPr>
          <w:p w14:paraId="1CCE194C" w14:textId="1BEE188D" w:rsidR="00C55AE9" w:rsidRPr="00FB02A4" w:rsidRDefault="00C55AE9" w:rsidP="00C55A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AE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MINIMALNY ZAKRES PRZEDMIOTU ZAMÓWIENIA WYMAGANY PRZEZ ZAMAWIAJĄCEGO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29AD4CE8" w14:textId="54E99D34" w:rsidR="00C55AE9" w:rsidRPr="00A4305E" w:rsidRDefault="00757740" w:rsidP="007577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Opis </w:t>
            </w:r>
            <w:r w:rsidR="00C55AE9"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oferowane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go uchwytu</w:t>
            </w:r>
            <w:r w:rsidR="00C55AE9"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przez Wykonawcę</w:t>
            </w:r>
          </w:p>
        </w:tc>
      </w:tr>
      <w:tr w:rsidR="00C55AE9" w:rsidRPr="00FB02A4" w14:paraId="09425B4A" w14:textId="77777777" w:rsidTr="00C55AE9">
        <w:trPr>
          <w:trHeight w:val="515"/>
        </w:trPr>
        <w:tc>
          <w:tcPr>
            <w:tcW w:w="4125" w:type="dxa"/>
            <w:shd w:val="clear" w:color="auto" w:fill="FFFFFF" w:themeFill="background1"/>
          </w:tcPr>
          <w:p w14:paraId="6064684B" w14:textId="375128A6" w:rsidR="00C55AE9" w:rsidRPr="00C55AE9" w:rsidRDefault="00C55AE9" w:rsidP="00C55AE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C55A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udźwig adekwatny do wagi monitora </w:t>
            </w:r>
          </w:p>
          <w:p w14:paraId="0701E60F" w14:textId="422A9C8C" w:rsidR="00C55AE9" w:rsidRPr="00C55AE9" w:rsidRDefault="00C55AE9" w:rsidP="00C55AE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C55A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kompatybilny z monitorem multimedialnym o wielkości 86-98” </w:t>
            </w:r>
          </w:p>
          <w:p w14:paraId="37BCB930" w14:textId="5CCE22EE" w:rsidR="00C55AE9" w:rsidRPr="00C55AE9" w:rsidRDefault="00C55AE9" w:rsidP="00C55AE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</w:t>
            </w:r>
            <w:r w:rsidRPr="00C55AE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materiał wykonania: stal 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5E193CE7" w14:textId="77777777" w:rsidR="00C55AE9" w:rsidRPr="00A4305E" w:rsidRDefault="00C55AE9" w:rsidP="000749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5C09DC" w14:textId="4F85691A" w:rsidR="005372F1" w:rsidRPr="008A35E9" w:rsidRDefault="00AC173D" w:rsidP="005D7FEF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br w:type="page"/>
      </w:r>
    </w:p>
    <w:p w14:paraId="4D92FA13" w14:textId="6ED59C29" w:rsidR="00AC173D" w:rsidRPr="00257D69" w:rsidRDefault="008B4F97" w:rsidP="00257D69">
      <w:pPr>
        <w:suppressAutoHyphens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57D6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1</w:t>
      </w:r>
      <w:r w:rsidR="00AC173D" w:rsidRPr="00257D69">
        <w:rPr>
          <w:rFonts w:asciiTheme="minorHAnsi" w:hAnsiTheme="minorHAnsi" w:cstheme="minorHAnsi"/>
          <w:b/>
          <w:bCs/>
          <w:sz w:val="22"/>
          <w:szCs w:val="22"/>
        </w:rPr>
        <w:t>.4</w:t>
      </w:r>
    </w:p>
    <w:p w14:paraId="1903B5DF" w14:textId="77777777" w:rsidR="008E4A8E" w:rsidRDefault="008E4A8E" w:rsidP="002C295D">
      <w:pPr>
        <w:pStyle w:val="paragraph"/>
        <w:numPr>
          <w:ilvl w:val="0"/>
          <w:numId w:val="34"/>
        </w:numPr>
        <w:ind w:left="108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Uchwyt ścienny z windą elektryczną do monitora typ 1  - 7 szt.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4ECD3" w14:textId="77777777" w:rsidR="008E4A8E" w:rsidRDefault="008E4A8E" w:rsidP="002C295D">
      <w:pPr>
        <w:pStyle w:val="paragraph"/>
        <w:numPr>
          <w:ilvl w:val="0"/>
          <w:numId w:val="3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zapewnia możliwość płynnego sterowania wysokością zawieszenia monitora typu 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DE3910" w14:textId="77777777" w:rsidR="008E4A8E" w:rsidRDefault="008E4A8E" w:rsidP="002C295D">
      <w:pPr>
        <w:pStyle w:val="paragraph"/>
        <w:numPr>
          <w:ilvl w:val="0"/>
          <w:numId w:val="3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udźwig adekwatny do wagi monitora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FEF8F" w14:textId="77777777" w:rsidR="008E4A8E" w:rsidRDefault="008E4A8E" w:rsidP="002C295D">
      <w:pPr>
        <w:pStyle w:val="paragraph"/>
        <w:numPr>
          <w:ilvl w:val="0"/>
          <w:numId w:val="3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kompatybilny z monitorem multimedialnym o wielkości 86”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60523" w14:textId="77777777" w:rsidR="008E4A8E" w:rsidRDefault="008E4A8E" w:rsidP="002C295D">
      <w:pPr>
        <w:pStyle w:val="paragraph"/>
        <w:numPr>
          <w:ilvl w:val="0"/>
          <w:numId w:val="35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minimalny oczekiwany przedział sterowania wysokością zawieszenia monitora: 60 cm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FCE6E" w14:textId="77777777" w:rsidR="008E4A8E" w:rsidRDefault="008E4A8E" w:rsidP="002C295D">
      <w:pPr>
        <w:pStyle w:val="paragraph"/>
        <w:numPr>
          <w:ilvl w:val="0"/>
          <w:numId w:val="36"/>
        </w:numPr>
        <w:ind w:left="106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materiał wykonania: stal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EF2D13" w14:textId="2C26B2EB" w:rsidR="008E4A8E" w:rsidRDefault="008E4A8E" w:rsidP="002C295D">
      <w:pPr>
        <w:pStyle w:val="paragraph"/>
        <w:numPr>
          <w:ilvl w:val="0"/>
          <w:numId w:val="36"/>
        </w:numPr>
        <w:ind w:left="1065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standard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od 100x100 do 800x600 mm</w:t>
      </w:r>
    </w:p>
    <w:p w14:paraId="63AAB3A4" w14:textId="77777777" w:rsidR="00C55AE9" w:rsidRDefault="00C55AE9" w:rsidP="00C55AE9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7A92A9" w14:textId="0E068B9D" w:rsidR="00C55AE9" w:rsidRPr="00C55AE9" w:rsidRDefault="00C55AE9" w:rsidP="00C55AE9">
      <w:pPr>
        <w:suppressAutoHyphens w:val="0"/>
        <w:rPr>
          <w:rStyle w:val="normaltextrun"/>
          <w:rFonts w:ascii="Calibri" w:hAnsi="Calibri" w:cs="Calibri"/>
          <w:sz w:val="22"/>
          <w:szCs w:val="22"/>
        </w:rPr>
      </w:pPr>
      <w:r w:rsidRPr="00C55AE9">
        <w:rPr>
          <w:rStyle w:val="normaltextrun"/>
          <w:rFonts w:ascii="Calibri" w:hAnsi="Calibri" w:cs="Calibri"/>
          <w:b/>
          <w:sz w:val="22"/>
          <w:szCs w:val="22"/>
        </w:rPr>
        <w:t xml:space="preserve">4. Uchwyt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ścienny z windą elektryczną do monitora typ 1  - 7 szt.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Pr="00C55AE9"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</w:p>
    <w:p w14:paraId="345947CB" w14:textId="77777777" w:rsidR="00C55AE9" w:rsidRPr="00C55AE9" w:rsidRDefault="00C55AE9" w:rsidP="00C55AE9">
      <w:pPr>
        <w:suppressAutoHyphens w:val="0"/>
        <w:rPr>
          <w:rStyle w:val="normaltextrun"/>
          <w:rFonts w:ascii="Calibri" w:hAnsi="Calibri" w:cs="Calibri"/>
          <w:sz w:val="22"/>
          <w:szCs w:val="22"/>
        </w:rPr>
      </w:pPr>
    </w:p>
    <w:p w14:paraId="6235A0D1" w14:textId="77777777" w:rsidR="00C55AE9" w:rsidRPr="00C55AE9" w:rsidRDefault="00C55AE9" w:rsidP="00C55AE9">
      <w:pPr>
        <w:suppressAutoHyphens w:val="0"/>
        <w:rPr>
          <w:rStyle w:val="normaltextrun"/>
          <w:rFonts w:ascii="Calibri" w:hAnsi="Calibri" w:cs="Calibri"/>
          <w:sz w:val="22"/>
          <w:szCs w:val="22"/>
        </w:rPr>
      </w:pPr>
    </w:p>
    <w:p w14:paraId="3E676C95" w14:textId="77777777" w:rsidR="00C55AE9" w:rsidRPr="00C55AE9" w:rsidRDefault="00C55AE9" w:rsidP="00C55AE9">
      <w:pPr>
        <w:suppressAutoHyphens w:val="0"/>
        <w:rPr>
          <w:rStyle w:val="normaltextrun"/>
          <w:rFonts w:ascii="Calibri" w:hAnsi="Calibri" w:cs="Calibri"/>
          <w:sz w:val="22"/>
          <w:szCs w:val="22"/>
        </w:rPr>
      </w:pPr>
      <w:r w:rsidRPr="00C55AE9">
        <w:rPr>
          <w:rStyle w:val="normaltextrun"/>
          <w:rFonts w:ascii="Calibri" w:hAnsi="Calibri" w:cs="Calibri"/>
          <w:sz w:val="22"/>
          <w:szCs w:val="22"/>
        </w:rPr>
        <w:t>Nazwa producenta: ………………………………………………………………………………………</w:t>
      </w:r>
    </w:p>
    <w:p w14:paraId="20BD773C" w14:textId="77777777" w:rsidR="00C55AE9" w:rsidRPr="00C55AE9" w:rsidRDefault="00C55AE9" w:rsidP="00C55AE9">
      <w:pPr>
        <w:suppressAutoHyphens w:val="0"/>
        <w:rPr>
          <w:rStyle w:val="normaltextrun"/>
          <w:rFonts w:ascii="Calibri" w:hAnsi="Calibri" w:cs="Calibri"/>
          <w:sz w:val="22"/>
          <w:szCs w:val="22"/>
        </w:rPr>
      </w:pPr>
    </w:p>
    <w:p w14:paraId="1F93E9E1" w14:textId="77777777" w:rsidR="00C55AE9" w:rsidRPr="00C55AE9" w:rsidRDefault="00C55AE9" w:rsidP="00C55AE9">
      <w:pPr>
        <w:suppressAutoHyphens w:val="0"/>
        <w:rPr>
          <w:rStyle w:val="normaltextrun"/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5"/>
        <w:gridCol w:w="5269"/>
      </w:tblGrid>
      <w:tr w:rsidR="00C55AE9" w:rsidRPr="00FB02A4" w14:paraId="7C066485" w14:textId="77777777" w:rsidTr="00074974">
        <w:trPr>
          <w:trHeight w:val="515"/>
        </w:trPr>
        <w:tc>
          <w:tcPr>
            <w:tcW w:w="4125" w:type="dxa"/>
            <w:shd w:val="clear" w:color="auto" w:fill="FFFFFF" w:themeFill="background1"/>
            <w:vAlign w:val="center"/>
          </w:tcPr>
          <w:p w14:paraId="293787F8" w14:textId="4E9EC6E7" w:rsidR="00C55AE9" w:rsidRPr="00FB02A4" w:rsidRDefault="00C55AE9" w:rsidP="000749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5AE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MINIMALNY ZAKRES PRZEDMIOTU ZAMÓWIENIA WYMAGANY PRZEZ ZAMAWIAJĄCEGO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526807F7" w14:textId="53FA69A7" w:rsidR="00C55AE9" w:rsidRPr="00A4305E" w:rsidRDefault="00757740" w:rsidP="0075774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Opis </w:t>
            </w:r>
            <w:r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oferowane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go uchwytu ściennego z windą elektryczną </w:t>
            </w:r>
            <w:r w:rsidR="00C55AE9" w:rsidRPr="00A4305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przez Wykonawcę</w:t>
            </w:r>
          </w:p>
        </w:tc>
      </w:tr>
      <w:tr w:rsidR="00C55AE9" w:rsidRPr="00FB02A4" w14:paraId="43BFDF39" w14:textId="77777777" w:rsidTr="00074974">
        <w:trPr>
          <w:trHeight w:val="515"/>
        </w:trPr>
        <w:tc>
          <w:tcPr>
            <w:tcW w:w="4125" w:type="dxa"/>
            <w:shd w:val="clear" w:color="auto" w:fill="FFFFFF" w:themeFill="background1"/>
          </w:tcPr>
          <w:p w14:paraId="6F78274A" w14:textId="77777777" w:rsidR="00C55AE9" w:rsidRPr="00C55AE9" w:rsidRDefault="00C55AE9" w:rsidP="00C55AE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zapewnia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możliwość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płynnego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sterowania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wysokością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zawieszenia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typu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1 </w:t>
            </w:r>
          </w:p>
          <w:p w14:paraId="6F8836B2" w14:textId="77777777" w:rsidR="00C55AE9" w:rsidRPr="00C55AE9" w:rsidRDefault="00C55AE9" w:rsidP="00C55AE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udźwig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adekwatny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wagi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7A72B65" w14:textId="77777777" w:rsidR="00C55AE9" w:rsidRPr="00C55AE9" w:rsidRDefault="00C55AE9" w:rsidP="00C55AE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kompatybilny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monitorem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multimedialnym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wielkości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86” </w:t>
            </w:r>
          </w:p>
          <w:p w14:paraId="4338AEB6" w14:textId="77777777" w:rsidR="00C55AE9" w:rsidRPr="00C55AE9" w:rsidRDefault="00C55AE9" w:rsidP="00C55AE9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minimalny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oczekiwany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przedział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sterowania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wysokością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zawieszenia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monitora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: 60 cm </w:t>
            </w:r>
          </w:p>
          <w:p w14:paraId="709360F8" w14:textId="77777777" w:rsidR="00C55AE9" w:rsidRPr="00C55AE9" w:rsidRDefault="00C55AE9" w:rsidP="00C55AE9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materiał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stal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0FBF6AA" w14:textId="77777777" w:rsidR="00C55AE9" w:rsidRPr="00C55AE9" w:rsidRDefault="00C55AE9" w:rsidP="00C55AE9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standard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vesa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C55AE9">
              <w:rPr>
                <w:rFonts w:asciiTheme="minorHAnsi" w:hAnsiTheme="minorHAnsi" w:cstheme="minorHAnsi"/>
                <w:sz w:val="20"/>
                <w:szCs w:val="20"/>
              </w:rPr>
              <w:t xml:space="preserve"> 100x100 do 800x600 mm</w:t>
            </w:r>
          </w:p>
          <w:p w14:paraId="1A3C6B81" w14:textId="32E3562A" w:rsidR="00C55AE9" w:rsidRPr="00C55AE9" w:rsidRDefault="00C55AE9" w:rsidP="0007497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1AF4FDF8" w14:textId="77777777" w:rsidR="00C55AE9" w:rsidRPr="00A4305E" w:rsidRDefault="00C55AE9" w:rsidP="000749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DB5C51" w14:textId="66599BD3" w:rsidR="008E4A8E" w:rsidRPr="00AC3364" w:rsidRDefault="008E4A8E" w:rsidP="00AC202C">
      <w:pPr>
        <w:suppressAutoHyphens w:val="0"/>
        <w:rPr>
          <w:rFonts w:asciiTheme="minorHAnsi" w:hAnsiTheme="minorHAnsi" w:cstheme="minorHAnsi"/>
        </w:rPr>
      </w:pPr>
    </w:p>
    <w:sectPr w:rsidR="008E4A8E" w:rsidRPr="00AC3364">
      <w:headerReference w:type="default" r:id="rId11"/>
      <w:footerReference w:type="default" r:id="rId12"/>
      <w:pgSz w:w="11906" w:h="16838"/>
      <w:pgMar w:top="1134" w:right="1134" w:bottom="1134" w:left="1134" w:header="708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B6F6" w14:textId="77777777" w:rsidR="005658D2" w:rsidRDefault="005658D2">
      <w:r>
        <w:separator/>
      </w:r>
    </w:p>
  </w:endnote>
  <w:endnote w:type="continuationSeparator" w:id="0">
    <w:p w14:paraId="32366C68" w14:textId="77777777" w:rsidR="005658D2" w:rsidRDefault="0056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2522" w14:textId="25C276DE" w:rsidR="00E93C4D" w:rsidRDefault="00E93C4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32A4" w14:textId="77777777" w:rsidR="005658D2" w:rsidRDefault="005658D2">
      <w:r>
        <w:separator/>
      </w:r>
    </w:p>
  </w:footnote>
  <w:footnote w:type="continuationSeparator" w:id="0">
    <w:p w14:paraId="739BEC7D" w14:textId="77777777" w:rsidR="005658D2" w:rsidRDefault="0056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8B2D" w14:textId="151704AB" w:rsidR="00E93C4D" w:rsidRDefault="00974EF6" w:rsidP="00527570">
    <w:pPr>
      <w:pStyle w:val="Nagwek"/>
      <w:jc w:val="center"/>
    </w:pPr>
    <w:r w:rsidRPr="00CA014F">
      <w:rPr>
        <w:noProof/>
        <w:lang w:eastAsia="pl-PL"/>
      </w:rPr>
      <w:drawing>
        <wp:inline distT="0" distB="0" distL="0" distR="0" wp14:anchorId="3808E9AD" wp14:editId="6C585DE5">
          <wp:extent cx="480060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BC824" w14:textId="77777777" w:rsidR="00E93C4D" w:rsidRDefault="00E93C4D" w:rsidP="00527570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E956E13" w14:textId="20CCB155" w:rsidR="00E93C4D" w:rsidRPr="00527570" w:rsidRDefault="00E93C4D" w:rsidP="00527570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Szczegółowy opis przedmiotu zamówienia</w:t>
    </w:r>
  </w:p>
  <w:p w14:paraId="4A886FD0" w14:textId="77777777" w:rsidR="00E93C4D" w:rsidRDefault="00E93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1"/>
      <w:numFmt w:val="upperRoman"/>
      <w:lvlText w:val="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4"/>
    <w:multiLevelType w:val="multilevel"/>
    <w:tmpl w:val="0000000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4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  <w:i w:val="0"/>
        <w:iCs w:val="0"/>
        <w:color w:val="FF0000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36F7AB2"/>
    <w:multiLevelType w:val="multilevel"/>
    <w:tmpl w:val="B9B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0269A9"/>
    <w:multiLevelType w:val="multilevel"/>
    <w:tmpl w:val="7FDC8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8228D"/>
    <w:multiLevelType w:val="multilevel"/>
    <w:tmpl w:val="83E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F259E"/>
    <w:multiLevelType w:val="multilevel"/>
    <w:tmpl w:val="9D6A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43477"/>
    <w:multiLevelType w:val="multilevel"/>
    <w:tmpl w:val="12F47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67727"/>
    <w:multiLevelType w:val="hybridMultilevel"/>
    <w:tmpl w:val="6228375C"/>
    <w:lvl w:ilvl="0" w:tplc="0CAA3ADA">
      <w:start w:val="1"/>
      <w:numFmt w:val="lowerLetter"/>
      <w:lvlText w:val="%1."/>
      <w:lvlJc w:val="left"/>
      <w:pPr>
        <w:ind w:left="172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68103FA"/>
    <w:multiLevelType w:val="multilevel"/>
    <w:tmpl w:val="8E7A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843A3D"/>
    <w:multiLevelType w:val="multilevel"/>
    <w:tmpl w:val="EB22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51E67"/>
    <w:multiLevelType w:val="multilevel"/>
    <w:tmpl w:val="F76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4747E"/>
    <w:multiLevelType w:val="multilevel"/>
    <w:tmpl w:val="B8C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1017E"/>
    <w:multiLevelType w:val="multilevel"/>
    <w:tmpl w:val="ED487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F3013"/>
    <w:multiLevelType w:val="multilevel"/>
    <w:tmpl w:val="094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B5123"/>
    <w:multiLevelType w:val="multilevel"/>
    <w:tmpl w:val="E4B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1D3ECF"/>
    <w:multiLevelType w:val="multilevel"/>
    <w:tmpl w:val="9A1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E57CE"/>
    <w:multiLevelType w:val="multilevel"/>
    <w:tmpl w:val="6F6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E1AE8"/>
    <w:multiLevelType w:val="multilevel"/>
    <w:tmpl w:val="CA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34E10"/>
    <w:multiLevelType w:val="multilevel"/>
    <w:tmpl w:val="0AEE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60750"/>
    <w:multiLevelType w:val="multilevel"/>
    <w:tmpl w:val="7E0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94F53"/>
    <w:multiLevelType w:val="multilevel"/>
    <w:tmpl w:val="DEE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45AEF"/>
    <w:multiLevelType w:val="multilevel"/>
    <w:tmpl w:val="B49C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21D2E"/>
    <w:multiLevelType w:val="multilevel"/>
    <w:tmpl w:val="45B0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287F44"/>
    <w:multiLevelType w:val="multilevel"/>
    <w:tmpl w:val="4E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1603E"/>
    <w:multiLevelType w:val="multilevel"/>
    <w:tmpl w:val="E17A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E7171"/>
    <w:multiLevelType w:val="multilevel"/>
    <w:tmpl w:val="A1D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C7529"/>
    <w:multiLevelType w:val="multilevel"/>
    <w:tmpl w:val="ECE6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251696"/>
    <w:multiLevelType w:val="multilevel"/>
    <w:tmpl w:val="775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138C9"/>
    <w:multiLevelType w:val="multilevel"/>
    <w:tmpl w:val="4E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97642D"/>
    <w:multiLevelType w:val="multilevel"/>
    <w:tmpl w:val="B4E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7B1DCC"/>
    <w:multiLevelType w:val="multilevel"/>
    <w:tmpl w:val="B18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6081F23"/>
    <w:multiLevelType w:val="multilevel"/>
    <w:tmpl w:val="4EC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A0A25"/>
    <w:multiLevelType w:val="multilevel"/>
    <w:tmpl w:val="C40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54426A"/>
    <w:multiLevelType w:val="multilevel"/>
    <w:tmpl w:val="58FC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255F5"/>
    <w:multiLevelType w:val="multilevel"/>
    <w:tmpl w:val="BE3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8548FB"/>
    <w:multiLevelType w:val="multilevel"/>
    <w:tmpl w:val="297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C5215"/>
    <w:multiLevelType w:val="multilevel"/>
    <w:tmpl w:val="84AC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134B45"/>
    <w:multiLevelType w:val="multilevel"/>
    <w:tmpl w:val="4ED2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46AE5"/>
    <w:multiLevelType w:val="multilevel"/>
    <w:tmpl w:val="5F5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9B1093"/>
    <w:multiLevelType w:val="multilevel"/>
    <w:tmpl w:val="F90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4"/>
  </w:num>
  <w:num w:numId="3">
    <w:abstractNumId w:val="10"/>
  </w:num>
  <w:num w:numId="4">
    <w:abstractNumId w:val="31"/>
  </w:num>
  <w:num w:numId="5">
    <w:abstractNumId w:val="11"/>
  </w:num>
  <w:num w:numId="6">
    <w:abstractNumId w:val="29"/>
  </w:num>
  <w:num w:numId="7">
    <w:abstractNumId w:val="23"/>
  </w:num>
  <w:num w:numId="8">
    <w:abstractNumId w:val="12"/>
  </w:num>
  <w:num w:numId="9">
    <w:abstractNumId w:val="8"/>
  </w:num>
  <w:num w:numId="10">
    <w:abstractNumId w:val="40"/>
  </w:num>
  <w:num w:numId="11">
    <w:abstractNumId w:val="42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43"/>
  </w:num>
  <w:num w:numId="17">
    <w:abstractNumId w:val="37"/>
  </w:num>
  <w:num w:numId="18">
    <w:abstractNumId w:val="35"/>
  </w:num>
  <w:num w:numId="19">
    <w:abstractNumId w:val="6"/>
  </w:num>
  <w:num w:numId="20">
    <w:abstractNumId w:val="14"/>
  </w:num>
  <w:num w:numId="21">
    <w:abstractNumId w:val="32"/>
  </w:num>
  <w:num w:numId="22">
    <w:abstractNumId w:val="13"/>
  </w:num>
  <w:num w:numId="23">
    <w:abstractNumId w:val="27"/>
  </w:num>
  <w:num w:numId="24">
    <w:abstractNumId w:val="19"/>
  </w:num>
  <w:num w:numId="25">
    <w:abstractNumId w:val="36"/>
  </w:num>
  <w:num w:numId="26">
    <w:abstractNumId w:val="30"/>
  </w:num>
  <w:num w:numId="27">
    <w:abstractNumId w:val="39"/>
  </w:num>
  <w:num w:numId="28">
    <w:abstractNumId w:val="28"/>
  </w:num>
  <w:num w:numId="29">
    <w:abstractNumId w:val="21"/>
  </w:num>
  <w:num w:numId="30">
    <w:abstractNumId w:val="16"/>
  </w:num>
  <w:num w:numId="31">
    <w:abstractNumId w:val="15"/>
  </w:num>
  <w:num w:numId="32">
    <w:abstractNumId w:val="38"/>
  </w:num>
  <w:num w:numId="33">
    <w:abstractNumId w:val="20"/>
  </w:num>
  <w:num w:numId="34">
    <w:abstractNumId w:val="9"/>
  </w:num>
  <w:num w:numId="35">
    <w:abstractNumId w:val="7"/>
  </w:num>
  <w:num w:numId="36">
    <w:abstractNumId w:val="22"/>
  </w:num>
  <w:num w:numId="37">
    <w:abstractNumId w:val="24"/>
  </w:num>
  <w:num w:numId="38">
    <w:abstractNumId w:val="33"/>
  </w:num>
  <w:num w:numId="39">
    <w:abstractNumId w:val="26"/>
  </w:num>
  <w:num w:numId="40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9A"/>
    <w:rsid w:val="00003CDE"/>
    <w:rsid w:val="00003E04"/>
    <w:rsid w:val="000054C6"/>
    <w:rsid w:val="00011AB5"/>
    <w:rsid w:val="00013BDC"/>
    <w:rsid w:val="00016FD5"/>
    <w:rsid w:val="00023EE7"/>
    <w:rsid w:val="000272EC"/>
    <w:rsid w:val="000300AC"/>
    <w:rsid w:val="00030561"/>
    <w:rsid w:val="0003228C"/>
    <w:rsid w:val="00032FDE"/>
    <w:rsid w:val="00033737"/>
    <w:rsid w:val="00033795"/>
    <w:rsid w:val="00033AEC"/>
    <w:rsid w:val="000354F2"/>
    <w:rsid w:val="00045358"/>
    <w:rsid w:val="0004579B"/>
    <w:rsid w:val="000501A3"/>
    <w:rsid w:val="0005042C"/>
    <w:rsid w:val="00051821"/>
    <w:rsid w:val="000519A1"/>
    <w:rsid w:val="00052668"/>
    <w:rsid w:val="0005479C"/>
    <w:rsid w:val="0005727A"/>
    <w:rsid w:val="0006195C"/>
    <w:rsid w:val="0006385D"/>
    <w:rsid w:val="00064613"/>
    <w:rsid w:val="000649C0"/>
    <w:rsid w:val="00064DA3"/>
    <w:rsid w:val="000658D3"/>
    <w:rsid w:val="00067B6F"/>
    <w:rsid w:val="00067C0C"/>
    <w:rsid w:val="00073B54"/>
    <w:rsid w:val="00073C1A"/>
    <w:rsid w:val="00076311"/>
    <w:rsid w:val="000818D1"/>
    <w:rsid w:val="00084D80"/>
    <w:rsid w:val="00085AED"/>
    <w:rsid w:val="0009380F"/>
    <w:rsid w:val="00096CAB"/>
    <w:rsid w:val="000A021C"/>
    <w:rsid w:val="000A06CB"/>
    <w:rsid w:val="000A0D97"/>
    <w:rsid w:val="000A40D7"/>
    <w:rsid w:val="000B2203"/>
    <w:rsid w:val="000B50EF"/>
    <w:rsid w:val="000B5712"/>
    <w:rsid w:val="000B5AEC"/>
    <w:rsid w:val="000C147F"/>
    <w:rsid w:val="000C3D19"/>
    <w:rsid w:val="000C4206"/>
    <w:rsid w:val="000C4CAC"/>
    <w:rsid w:val="000D12A9"/>
    <w:rsid w:val="000D2669"/>
    <w:rsid w:val="000D375A"/>
    <w:rsid w:val="000D3ED3"/>
    <w:rsid w:val="000D63A6"/>
    <w:rsid w:val="000D766C"/>
    <w:rsid w:val="000E0877"/>
    <w:rsid w:val="000E0CC8"/>
    <w:rsid w:val="000E181D"/>
    <w:rsid w:val="000E2440"/>
    <w:rsid w:val="000E3B67"/>
    <w:rsid w:val="000E56EB"/>
    <w:rsid w:val="000F425B"/>
    <w:rsid w:val="000F4DBD"/>
    <w:rsid w:val="000F6227"/>
    <w:rsid w:val="00102592"/>
    <w:rsid w:val="00102A4A"/>
    <w:rsid w:val="001166AF"/>
    <w:rsid w:val="001239D4"/>
    <w:rsid w:val="00123A2B"/>
    <w:rsid w:val="001243CC"/>
    <w:rsid w:val="00132801"/>
    <w:rsid w:val="00134821"/>
    <w:rsid w:val="00134946"/>
    <w:rsid w:val="00136F46"/>
    <w:rsid w:val="001374E4"/>
    <w:rsid w:val="001458AD"/>
    <w:rsid w:val="001479EB"/>
    <w:rsid w:val="00150D99"/>
    <w:rsid w:val="00151520"/>
    <w:rsid w:val="00152F37"/>
    <w:rsid w:val="0015337F"/>
    <w:rsid w:val="00153472"/>
    <w:rsid w:val="00153FF8"/>
    <w:rsid w:val="00155594"/>
    <w:rsid w:val="00160343"/>
    <w:rsid w:val="00170AA9"/>
    <w:rsid w:val="001711AF"/>
    <w:rsid w:val="00171EAD"/>
    <w:rsid w:val="00172282"/>
    <w:rsid w:val="00173BAF"/>
    <w:rsid w:val="00174071"/>
    <w:rsid w:val="00177B0C"/>
    <w:rsid w:val="001800B7"/>
    <w:rsid w:val="00186529"/>
    <w:rsid w:val="00193E83"/>
    <w:rsid w:val="001A1999"/>
    <w:rsid w:val="001A4051"/>
    <w:rsid w:val="001A6787"/>
    <w:rsid w:val="001A6AEE"/>
    <w:rsid w:val="001B0651"/>
    <w:rsid w:val="001B2BC2"/>
    <w:rsid w:val="001B5D42"/>
    <w:rsid w:val="001C67DB"/>
    <w:rsid w:val="001C7485"/>
    <w:rsid w:val="001D144F"/>
    <w:rsid w:val="001D1484"/>
    <w:rsid w:val="001D1F87"/>
    <w:rsid w:val="001D265B"/>
    <w:rsid w:val="001D2DA6"/>
    <w:rsid w:val="001D3D82"/>
    <w:rsid w:val="001D710D"/>
    <w:rsid w:val="001E18D1"/>
    <w:rsid w:val="001E5850"/>
    <w:rsid w:val="001E766A"/>
    <w:rsid w:val="001F35BA"/>
    <w:rsid w:val="001F4E72"/>
    <w:rsid w:val="001F7D0F"/>
    <w:rsid w:val="00201F24"/>
    <w:rsid w:val="0020784D"/>
    <w:rsid w:val="00214148"/>
    <w:rsid w:val="00220F30"/>
    <w:rsid w:val="002222F4"/>
    <w:rsid w:val="00222B5D"/>
    <w:rsid w:val="0022561C"/>
    <w:rsid w:val="00225852"/>
    <w:rsid w:val="002303E5"/>
    <w:rsid w:val="00231EEB"/>
    <w:rsid w:val="00236FEF"/>
    <w:rsid w:val="0024138B"/>
    <w:rsid w:val="00242778"/>
    <w:rsid w:val="002433D2"/>
    <w:rsid w:val="00247FF4"/>
    <w:rsid w:val="00250D5B"/>
    <w:rsid w:val="00251C78"/>
    <w:rsid w:val="00257A3D"/>
    <w:rsid w:val="00257D69"/>
    <w:rsid w:val="002627FA"/>
    <w:rsid w:val="0026583C"/>
    <w:rsid w:val="002659A4"/>
    <w:rsid w:val="002662DF"/>
    <w:rsid w:val="0026758B"/>
    <w:rsid w:val="00267F08"/>
    <w:rsid w:val="002710C4"/>
    <w:rsid w:val="002727DB"/>
    <w:rsid w:val="002743CD"/>
    <w:rsid w:val="00274C01"/>
    <w:rsid w:val="00276436"/>
    <w:rsid w:val="002836AE"/>
    <w:rsid w:val="00284E61"/>
    <w:rsid w:val="002868A5"/>
    <w:rsid w:val="00290814"/>
    <w:rsid w:val="002915CE"/>
    <w:rsid w:val="00293D78"/>
    <w:rsid w:val="002970DC"/>
    <w:rsid w:val="002A43FD"/>
    <w:rsid w:val="002A6CC2"/>
    <w:rsid w:val="002A712B"/>
    <w:rsid w:val="002B0178"/>
    <w:rsid w:val="002C235B"/>
    <w:rsid w:val="002C295D"/>
    <w:rsid w:val="002C45FC"/>
    <w:rsid w:val="002C6879"/>
    <w:rsid w:val="002D1350"/>
    <w:rsid w:val="002D270C"/>
    <w:rsid w:val="002D3FF1"/>
    <w:rsid w:val="002D47D4"/>
    <w:rsid w:val="002D7010"/>
    <w:rsid w:val="002D7C8B"/>
    <w:rsid w:val="002E2334"/>
    <w:rsid w:val="002E235F"/>
    <w:rsid w:val="002E4231"/>
    <w:rsid w:val="002F06DB"/>
    <w:rsid w:val="002F1EF6"/>
    <w:rsid w:val="002F643D"/>
    <w:rsid w:val="00303099"/>
    <w:rsid w:val="00303E21"/>
    <w:rsid w:val="00313C61"/>
    <w:rsid w:val="00315A92"/>
    <w:rsid w:val="003166BA"/>
    <w:rsid w:val="00316E7A"/>
    <w:rsid w:val="00317294"/>
    <w:rsid w:val="00320B0F"/>
    <w:rsid w:val="00324468"/>
    <w:rsid w:val="003265BA"/>
    <w:rsid w:val="00326DA5"/>
    <w:rsid w:val="0032754A"/>
    <w:rsid w:val="00330266"/>
    <w:rsid w:val="00335912"/>
    <w:rsid w:val="00345E99"/>
    <w:rsid w:val="00347A32"/>
    <w:rsid w:val="0035003E"/>
    <w:rsid w:val="0035166B"/>
    <w:rsid w:val="00352790"/>
    <w:rsid w:val="00355B7F"/>
    <w:rsid w:val="00356156"/>
    <w:rsid w:val="0035671C"/>
    <w:rsid w:val="00363DD2"/>
    <w:rsid w:val="00367824"/>
    <w:rsid w:val="00370C5A"/>
    <w:rsid w:val="00372BC6"/>
    <w:rsid w:val="0037623F"/>
    <w:rsid w:val="00377C3A"/>
    <w:rsid w:val="00385409"/>
    <w:rsid w:val="003859A2"/>
    <w:rsid w:val="00391EF5"/>
    <w:rsid w:val="0039471A"/>
    <w:rsid w:val="003952B6"/>
    <w:rsid w:val="003970B0"/>
    <w:rsid w:val="003A2386"/>
    <w:rsid w:val="003B4718"/>
    <w:rsid w:val="003B684F"/>
    <w:rsid w:val="003C049C"/>
    <w:rsid w:val="003C0D4B"/>
    <w:rsid w:val="003C1BD7"/>
    <w:rsid w:val="003C2649"/>
    <w:rsid w:val="003C31CC"/>
    <w:rsid w:val="003C3324"/>
    <w:rsid w:val="003C3A5A"/>
    <w:rsid w:val="003C436B"/>
    <w:rsid w:val="003C581E"/>
    <w:rsid w:val="003C76BD"/>
    <w:rsid w:val="003D02EE"/>
    <w:rsid w:val="003D5057"/>
    <w:rsid w:val="003E013A"/>
    <w:rsid w:val="003E44F1"/>
    <w:rsid w:val="003E7728"/>
    <w:rsid w:val="003F3DE1"/>
    <w:rsid w:val="003F742A"/>
    <w:rsid w:val="00402429"/>
    <w:rsid w:val="004029E0"/>
    <w:rsid w:val="004033F0"/>
    <w:rsid w:val="00404213"/>
    <w:rsid w:val="0040453C"/>
    <w:rsid w:val="00407D75"/>
    <w:rsid w:val="00407D91"/>
    <w:rsid w:val="0041302A"/>
    <w:rsid w:val="0041366B"/>
    <w:rsid w:val="004142AA"/>
    <w:rsid w:val="0041690E"/>
    <w:rsid w:val="00416B03"/>
    <w:rsid w:val="00420221"/>
    <w:rsid w:val="0042157E"/>
    <w:rsid w:val="00421AED"/>
    <w:rsid w:val="0042665A"/>
    <w:rsid w:val="004312B5"/>
    <w:rsid w:val="00431348"/>
    <w:rsid w:val="00444729"/>
    <w:rsid w:val="00446EF6"/>
    <w:rsid w:val="00452FA0"/>
    <w:rsid w:val="00454C6E"/>
    <w:rsid w:val="0045599D"/>
    <w:rsid w:val="00456AEC"/>
    <w:rsid w:val="004570E9"/>
    <w:rsid w:val="00460CC5"/>
    <w:rsid w:val="004611A1"/>
    <w:rsid w:val="00461EC7"/>
    <w:rsid w:val="00463686"/>
    <w:rsid w:val="00466284"/>
    <w:rsid w:val="004708DF"/>
    <w:rsid w:val="00471CEA"/>
    <w:rsid w:val="00480B2F"/>
    <w:rsid w:val="00485787"/>
    <w:rsid w:val="004907EC"/>
    <w:rsid w:val="004920DF"/>
    <w:rsid w:val="0049343B"/>
    <w:rsid w:val="00495A52"/>
    <w:rsid w:val="004968A8"/>
    <w:rsid w:val="004A0818"/>
    <w:rsid w:val="004A185A"/>
    <w:rsid w:val="004A2B64"/>
    <w:rsid w:val="004A5519"/>
    <w:rsid w:val="004B1803"/>
    <w:rsid w:val="004B1DCD"/>
    <w:rsid w:val="004B3D52"/>
    <w:rsid w:val="004B57D8"/>
    <w:rsid w:val="004B733C"/>
    <w:rsid w:val="004C1F6F"/>
    <w:rsid w:val="004C27C1"/>
    <w:rsid w:val="004C5FEA"/>
    <w:rsid w:val="004C6CE8"/>
    <w:rsid w:val="004D236B"/>
    <w:rsid w:val="004D2725"/>
    <w:rsid w:val="004D2B8E"/>
    <w:rsid w:val="004E231D"/>
    <w:rsid w:val="004E2416"/>
    <w:rsid w:val="004E2448"/>
    <w:rsid w:val="004E2559"/>
    <w:rsid w:val="004E394A"/>
    <w:rsid w:val="004E3CCB"/>
    <w:rsid w:val="004E4D53"/>
    <w:rsid w:val="004E50C7"/>
    <w:rsid w:val="004E6FAF"/>
    <w:rsid w:val="004F337C"/>
    <w:rsid w:val="004F4343"/>
    <w:rsid w:val="004F6C77"/>
    <w:rsid w:val="00504F13"/>
    <w:rsid w:val="005064A0"/>
    <w:rsid w:val="00507154"/>
    <w:rsid w:val="005075E9"/>
    <w:rsid w:val="00510011"/>
    <w:rsid w:val="0051341A"/>
    <w:rsid w:val="00515126"/>
    <w:rsid w:val="00515A90"/>
    <w:rsid w:val="00521CC6"/>
    <w:rsid w:val="00525442"/>
    <w:rsid w:val="00527570"/>
    <w:rsid w:val="005275CC"/>
    <w:rsid w:val="0053144F"/>
    <w:rsid w:val="005341F4"/>
    <w:rsid w:val="005372F1"/>
    <w:rsid w:val="00537DBA"/>
    <w:rsid w:val="00542CD2"/>
    <w:rsid w:val="00543033"/>
    <w:rsid w:val="00544931"/>
    <w:rsid w:val="00545F09"/>
    <w:rsid w:val="005504A4"/>
    <w:rsid w:val="00552133"/>
    <w:rsid w:val="00554192"/>
    <w:rsid w:val="005552EE"/>
    <w:rsid w:val="00555A82"/>
    <w:rsid w:val="0055689D"/>
    <w:rsid w:val="00557C01"/>
    <w:rsid w:val="005616C5"/>
    <w:rsid w:val="005632A8"/>
    <w:rsid w:val="00564B52"/>
    <w:rsid w:val="005658D2"/>
    <w:rsid w:val="00571910"/>
    <w:rsid w:val="0057276A"/>
    <w:rsid w:val="00572D5F"/>
    <w:rsid w:val="005768A2"/>
    <w:rsid w:val="00576BEC"/>
    <w:rsid w:val="005824F6"/>
    <w:rsid w:val="005850BB"/>
    <w:rsid w:val="00586D37"/>
    <w:rsid w:val="005879E3"/>
    <w:rsid w:val="00587D7D"/>
    <w:rsid w:val="005942E2"/>
    <w:rsid w:val="005A783E"/>
    <w:rsid w:val="005B1A9E"/>
    <w:rsid w:val="005C16B8"/>
    <w:rsid w:val="005C318D"/>
    <w:rsid w:val="005C751C"/>
    <w:rsid w:val="005C76FA"/>
    <w:rsid w:val="005D2C8A"/>
    <w:rsid w:val="005D4747"/>
    <w:rsid w:val="005D63F6"/>
    <w:rsid w:val="005D7FEF"/>
    <w:rsid w:val="005E1A92"/>
    <w:rsid w:val="005E2810"/>
    <w:rsid w:val="005E38D6"/>
    <w:rsid w:val="005E69B9"/>
    <w:rsid w:val="005F59E3"/>
    <w:rsid w:val="00600AFF"/>
    <w:rsid w:val="00600F36"/>
    <w:rsid w:val="00601ADD"/>
    <w:rsid w:val="0060463E"/>
    <w:rsid w:val="006065D9"/>
    <w:rsid w:val="0061065E"/>
    <w:rsid w:val="006109EC"/>
    <w:rsid w:val="006137B4"/>
    <w:rsid w:val="0061387F"/>
    <w:rsid w:val="00614321"/>
    <w:rsid w:val="00615823"/>
    <w:rsid w:val="006206DE"/>
    <w:rsid w:val="00621FA7"/>
    <w:rsid w:val="00631AAF"/>
    <w:rsid w:val="006323AF"/>
    <w:rsid w:val="00632C1F"/>
    <w:rsid w:val="006334E7"/>
    <w:rsid w:val="00634A67"/>
    <w:rsid w:val="00636B38"/>
    <w:rsid w:val="00637476"/>
    <w:rsid w:val="00637599"/>
    <w:rsid w:val="006404AB"/>
    <w:rsid w:val="0064473E"/>
    <w:rsid w:val="0065005D"/>
    <w:rsid w:val="00651397"/>
    <w:rsid w:val="00660483"/>
    <w:rsid w:val="0066065F"/>
    <w:rsid w:val="00662CD6"/>
    <w:rsid w:val="00664D23"/>
    <w:rsid w:val="00670A5C"/>
    <w:rsid w:val="00672558"/>
    <w:rsid w:val="00673D22"/>
    <w:rsid w:val="00674648"/>
    <w:rsid w:val="006765E5"/>
    <w:rsid w:val="00676A87"/>
    <w:rsid w:val="00683A48"/>
    <w:rsid w:val="00685EA5"/>
    <w:rsid w:val="00690953"/>
    <w:rsid w:val="00697BF2"/>
    <w:rsid w:val="006A27B5"/>
    <w:rsid w:val="006A401A"/>
    <w:rsid w:val="006B0E6A"/>
    <w:rsid w:val="006B50A7"/>
    <w:rsid w:val="006B532E"/>
    <w:rsid w:val="006B7E07"/>
    <w:rsid w:val="006C0A44"/>
    <w:rsid w:val="006C10CD"/>
    <w:rsid w:val="006C2C66"/>
    <w:rsid w:val="006C689F"/>
    <w:rsid w:val="006D1777"/>
    <w:rsid w:val="006D5B84"/>
    <w:rsid w:val="006D63A8"/>
    <w:rsid w:val="006D76B0"/>
    <w:rsid w:val="006E6E88"/>
    <w:rsid w:val="006E7567"/>
    <w:rsid w:val="006F229C"/>
    <w:rsid w:val="006F2A53"/>
    <w:rsid w:val="006F2ABE"/>
    <w:rsid w:val="006F57EE"/>
    <w:rsid w:val="006F5AAF"/>
    <w:rsid w:val="006F6AD9"/>
    <w:rsid w:val="006F7065"/>
    <w:rsid w:val="007035CF"/>
    <w:rsid w:val="00703F36"/>
    <w:rsid w:val="007061D0"/>
    <w:rsid w:val="00706E6F"/>
    <w:rsid w:val="007100FD"/>
    <w:rsid w:val="0071029B"/>
    <w:rsid w:val="007114F9"/>
    <w:rsid w:val="00711FDB"/>
    <w:rsid w:val="007234E7"/>
    <w:rsid w:val="00723AAD"/>
    <w:rsid w:val="007303D1"/>
    <w:rsid w:val="0073180D"/>
    <w:rsid w:val="007328AC"/>
    <w:rsid w:val="007352DF"/>
    <w:rsid w:val="007353E2"/>
    <w:rsid w:val="007360B2"/>
    <w:rsid w:val="0074055C"/>
    <w:rsid w:val="00740BF2"/>
    <w:rsid w:val="007412DC"/>
    <w:rsid w:val="00743794"/>
    <w:rsid w:val="00744F1C"/>
    <w:rsid w:val="007458D2"/>
    <w:rsid w:val="00745CB4"/>
    <w:rsid w:val="00746D94"/>
    <w:rsid w:val="0074747A"/>
    <w:rsid w:val="00750020"/>
    <w:rsid w:val="0075206F"/>
    <w:rsid w:val="0075311A"/>
    <w:rsid w:val="00753558"/>
    <w:rsid w:val="00754DC8"/>
    <w:rsid w:val="00757448"/>
    <w:rsid w:val="00757740"/>
    <w:rsid w:val="00757995"/>
    <w:rsid w:val="00762B4B"/>
    <w:rsid w:val="007630FF"/>
    <w:rsid w:val="00766A0A"/>
    <w:rsid w:val="007678AF"/>
    <w:rsid w:val="00771C60"/>
    <w:rsid w:val="00772F5A"/>
    <w:rsid w:val="00781364"/>
    <w:rsid w:val="0078477D"/>
    <w:rsid w:val="00786E71"/>
    <w:rsid w:val="00795229"/>
    <w:rsid w:val="00797636"/>
    <w:rsid w:val="007A05E8"/>
    <w:rsid w:val="007A07B7"/>
    <w:rsid w:val="007A2646"/>
    <w:rsid w:val="007B299E"/>
    <w:rsid w:val="007B3F4B"/>
    <w:rsid w:val="007B65B4"/>
    <w:rsid w:val="007B7961"/>
    <w:rsid w:val="007C0DC0"/>
    <w:rsid w:val="007C29FE"/>
    <w:rsid w:val="007C3A08"/>
    <w:rsid w:val="007C5C71"/>
    <w:rsid w:val="007D1AB4"/>
    <w:rsid w:val="007E1E2C"/>
    <w:rsid w:val="007E31B1"/>
    <w:rsid w:val="007E3438"/>
    <w:rsid w:val="007E44E8"/>
    <w:rsid w:val="007E6424"/>
    <w:rsid w:val="007E6D81"/>
    <w:rsid w:val="007F069C"/>
    <w:rsid w:val="007F3A30"/>
    <w:rsid w:val="007F4B00"/>
    <w:rsid w:val="008009B7"/>
    <w:rsid w:val="00802D6F"/>
    <w:rsid w:val="00803869"/>
    <w:rsid w:val="00806F44"/>
    <w:rsid w:val="0081422C"/>
    <w:rsid w:val="00815725"/>
    <w:rsid w:val="00817337"/>
    <w:rsid w:val="00817CFF"/>
    <w:rsid w:val="00821606"/>
    <w:rsid w:val="00821974"/>
    <w:rsid w:val="0082312F"/>
    <w:rsid w:val="00827A8B"/>
    <w:rsid w:val="008334E6"/>
    <w:rsid w:val="0083420E"/>
    <w:rsid w:val="00834616"/>
    <w:rsid w:val="008363E4"/>
    <w:rsid w:val="00840A18"/>
    <w:rsid w:val="00842EAB"/>
    <w:rsid w:val="00843791"/>
    <w:rsid w:val="00850BBF"/>
    <w:rsid w:val="008528DC"/>
    <w:rsid w:val="00853920"/>
    <w:rsid w:val="0085459E"/>
    <w:rsid w:val="00855299"/>
    <w:rsid w:val="008605BD"/>
    <w:rsid w:val="008609DF"/>
    <w:rsid w:val="00864C66"/>
    <w:rsid w:val="00864DD6"/>
    <w:rsid w:val="008723AF"/>
    <w:rsid w:val="00876EF6"/>
    <w:rsid w:val="0088054A"/>
    <w:rsid w:val="00881616"/>
    <w:rsid w:val="00885F9F"/>
    <w:rsid w:val="00893F00"/>
    <w:rsid w:val="00894911"/>
    <w:rsid w:val="008A35E9"/>
    <w:rsid w:val="008A5174"/>
    <w:rsid w:val="008A6138"/>
    <w:rsid w:val="008A6154"/>
    <w:rsid w:val="008A796E"/>
    <w:rsid w:val="008B4F97"/>
    <w:rsid w:val="008B6E70"/>
    <w:rsid w:val="008B730D"/>
    <w:rsid w:val="008C03B4"/>
    <w:rsid w:val="008C1BB4"/>
    <w:rsid w:val="008C38E3"/>
    <w:rsid w:val="008C5175"/>
    <w:rsid w:val="008D11F4"/>
    <w:rsid w:val="008D5046"/>
    <w:rsid w:val="008D50EC"/>
    <w:rsid w:val="008D565B"/>
    <w:rsid w:val="008D5B98"/>
    <w:rsid w:val="008D6499"/>
    <w:rsid w:val="008D6DB3"/>
    <w:rsid w:val="008D74F6"/>
    <w:rsid w:val="008E1B55"/>
    <w:rsid w:val="008E219F"/>
    <w:rsid w:val="008E3C45"/>
    <w:rsid w:val="008E4620"/>
    <w:rsid w:val="008E4A8E"/>
    <w:rsid w:val="008E4E69"/>
    <w:rsid w:val="008E631B"/>
    <w:rsid w:val="008E662E"/>
    <w:rsid w:val="008F259B"/>
    <w:rsid w:val="008F29D5"/>
    <w:rsid w:val="008F2A7E"/>
    <w:rsid w:val="008F4118"/>
    <w:rsid w:val="008F75B0"/>
    <w:rsid w:val="008F7DD4"/>
    <w:rsid w:val="0090087E"/>
    <w:rsid w:val="00905D78"/>
    <w:rsid w:val="00906317"/>
    <w:rsid w:val="00911920"/>
    <w:rsid w:val="00912104"/>
    <w:rsid w:val="0091619D"/>
    <w:rsid w:val="00917437"/>
    <w:rsid w:val="00921BF0"/>
    <w:rsid w:val="00922059"/>
    <w:rsid w:val="0092271A"/>
    <w:rsid w:val="00923B15"/>
    <w:rsid w:val="009254C8"/>
    <w:rsid w:val="00930297"/>
    <w:rsid w:val="009303D8"/>
    <w:rsid w:val="00937B95"/>
    <w:rsid w:val="009416B7"/>
    <w:rsid w:val="0094275B"/>
    <w:rsid w:val="00942959"/>
    <w:rsid w:val="009449F3"/>
    <w:rsid w:val="00944CAE"/>
    <w:rsid w:val="00945FE8"/>
    <w:rsid w:val="00950001"/>
    <w:rsid w:val="009520BA"/>
    <w:rsid w:val="00952607"/>
    <w:rsid w:val="00953F97"/>
    <w:rsid w:val="00954330"/>
    <w:rsid w:val="00954BFF"/>
    <w:rsid w:val="00956141"/>
    <w:rsid w:val="009566DE"/>
    <w:rsid w:val="00956D7C"/>
    <w:rsid w:val="00962C13"/>
    <w:rsid w:val="009640EF"/>
    <w:rsid w:val="009661E3"/>
    <w:rsid w:val="00970EF7"/>
    <w:rsid w:val="00971C72"/>
    <w:rsid w:val="00973A39"/>
    <w:rsid w:val="00974EF6"/>
    <w:rsid w:val="00976AD7"/>
    <w:rsid w:val="00982321"/>
    <w:rsid w:val="00987F83"/>
    <w:rsid w:val="0099227F"/>
    <w:rsid w:val="00993EC3"/>
    <w:rsid w:val="00995A61"/>
    <w:rsid w:val="009A2CEF"/>
    <w:rsid w:val="009A67AB"/>
    <w:rsid w:val="009B109A"/>
    <w:rsid w:val="009B2425"/>
    <w:rsid w:val="009B2A2D"/>
    <w:rsid w:val="009B426B"/>
    <w:rsid w:val="009B7439"/>
    <w:rsid w:val="009C03B9"/>
    <w:rsid w:val="009C1E3A"/>
    <w:rsid w:val="009C68BD"/>
    <w:rsid w:val="009C76AE"/>
    <w:rsid w:val="009D3011"/>
    <w:rsid w:val="009D3F5A"/>
    <w:rsid w:val="009D43EB"/>
    <w:rsid w:val="009D47B7"/>
    <w:rsid w:val="009E12C0"/>
    <w:rsid w:val="009E6B8B"/>
    <w:rsid w:val="009E6D0E"/>
    <w:rsid w:val="009F0F58"/>
    <w:rsid w:val="009F3458"/>
    <w:rsid w:val="009F6316"/>
    <w:rsid w:val="009F7209"/>
    <w:rsid w:val="00A03964"/>
    <w:rsid w:val="00A04615"/>
    <w:rsid w:val="00A04737"/>
    <w:rsid w:val="00A0675F"/>
    <w:rsid w:val="00A117ED"/>
    <w:rsid w:val="00A14128"/>
    <w:rsid w:val="00A15C3C"/>
    <w:rsid w:val="00A16482"/>
    <w:rsid w:val="00A2280F"/>
    <w:rsid w:val="00A3221F"/>
    <w:rsid w:val="00A3434B"/>
    <w:rsid w:val="00A34AD8"/>
    <w:rsid w:val="00A40422"/>
    <w:rsid w:val="00A41411"/>
    <w:rsid w:val="00A4305E"/>
    <w:rsid w:val="00A44978"/>
    <w:rsid w:val="00A45C6D"/>
    <w:rsid w:val="00A520D7"/>
    <w:rsid w:val="00A54923"/>
    <w:rsid w:val="00A56BB7"/>
    <w:rsid w:val="00A571EF"/>
    <w:rsid w:val="00A64529"/>
    <w:rsid w:val="00A64A4D"/>
    <w:rsid w:val="00A65181"/>
    <w:rsid w:val="00A67CE2"/>
    <w:rsid w:val="00A67CEE"/>
    <w:rsid w:val="00A73C98"/>
    <w:rsid w:val="00A866A3"/>
    <w:rsid w:val="00A86E16"/>
    <w:rsid w:val="00A90406"/>
    <w:rsid w:val="00A94114"/>
    <w:rsid w:val="00A959ED"/>
    <w:rsid w:val="00A96944"/>
    <w:rsid w:val="00AA180C"/>
    <w:rsid w:val="00AA51C0"/>
    <w:rsid w:val="00AA62AF"/>
    <w:rsid w:val="00AB66E9"/>
    <w:rsid w:val="00AC173D"/>
    <w:rsid w:val="00AC202C"/>
    <w:rsid w:val="00AC3364"/>
    <w:rsid w:val="00AC6039"/>
    <w:rsid w:val="00AD1CC2"/>
    <w:rsid w:val="00AD2533"/>
    <w:rsid w:val="00AD34FB"/>
    <w:rsid w:val="00AD3546"/>
    <w:rsid w:val="00AD47FB"/>
    <w:rsid w:val="00AD5791"/>
    <w:rsid w:val="00AE3512"/>
    <w:rsid w:val="00AE569A"/>
    <w:rsid w:val="00AF3178"/>
    <w:rsid w:val="00AF3736"/>
    <w:rsid w:val="00AF53E1"/>
    <w:rsid w:val="00B0751A"/>
    <w:rsid w:val="00B11D46"/>
    <w:rsid w:val="00B157EE"/>
    <w:rsid w:val="00B17377"/>
    <w:rsid w:val="00B2003B"/>
    <w:rsid w:val="00B25C66"/>
    <w:rsid w:val="00B26F50"/>
    <w:rsid w:val="00B279C3"/>
    <w:rsid w:val="00B31FE0"/>
    <w:rsid w:val="00B321CC"/>
    <w:rsid w:val="00B3706F"/>
    <w:rsid w:val="00B37BB3"/>
    <w:rsid w:val="00B40B70"/>
    <w:rsid w:val="00B43BE0"/>
    <w:rsid w:val="00B4539E"/>
    <w:rsid w:val="00B45D29"/>
    <w:rsid w:val="00B50064"/>
    <w:rsid w:val="00B60469"/>
    <w:rsid w:val="00B62131"/>
    <w:rsid w:val="00B6447A"/>
    <w:rsid w:val="00B72336"/>
    <w:rsid w:val="00B724F9"/>
    <w:rsid w:val="00B7551C"/>
    <w:rsid w:val="00B85C6E"/>
    <w:rsid w:val="00B85D70"/>
    <w:rsid w:val="00B87248"/>
    <w:rsid w:val="00B90250"/>
    <w:rsid w:val="00B929BC"/>
    <w:rsid w:val="00B936C7"/>
    <w:rsid w:val="00B951E2"/>
    <w:rsid w:val="00BA34FF"/>
    <w:rsid w:val="00BA4D11"/>
    <w:rsid w:val="00BB5D93"/>
    <w:rsid w:val="00BB6C04"/>
    <w:rsid w:val="00BC007B"/>
    <w:rsid w:val="00BC0806"/>
    <w:rsid w:val="00BC2D1C"/>
    <w:rsid w:val="00BC36B5"/>
    <w:rsid w:val="00BC3C27"/>
    <w:rsid w:val="00BC3D83"/>
    <w:rsid w:val="00BC765B"/>
    <w:rsid w:val="00BD0956"/>
    <w:rsid w:val="00BD70E5"/>
    <w:rsid w:val="00BE433D"/>
    <w:rsid w:val="00BE48E1"/>
    <w:rsid w:val="00BE5383"/>
    <w:rsid w:val="00BE6CE5"/>
    <w:rsid w:val="00BF01BD"/>
    <w:rsid w:val="00BF1D21"/>
    <w:rsid w:val="00BF6ADC"/>
    <w:rsid w:val="00C02D8E"/>
    <w:rsid w:val="00C04037"/>
    <w:rsid w:val="00C040C8"/>
    <w:rsid w:val="00C06366"/>
    <w:rsid w:val="00C069FA"/>
    <w:rsid w:val="00C06D6E"/>
    <w:rsid w:val="00C10582"/>
    <w:rsid w:val="00C10C0E"/>
    <w:rsid w:val="00C14F50"/>
    <w:rsid w:val="00C21ADA"/>
    <w:rsid w:val="00C3048F"/>
    <w:rsid w:val="00C368CD"/>
    <w:rsid w:val="00C37442"/>
    <w:rsid w:val="00C375BF"/>
    <w:rsid w:val="00C37621"/>
    <w:rsid w:val="00C37F58"/>
    <w:rsid w:val="00C42397"/>
    <w:rsid w:val="00C435EA"/>
    <w:rsid w:val="00C43998"/>
    <w:rsid w:val="00C446F1"/>
    <w:rsid w:val="00C45A97"/>
    <w:rsid w:val="00C46E56"/>
    <w:rsid w:val="00C51172"/>
    <w:rsid w:val="00C51AFC"/>
    <w:rsid w:val="00C52099"/>
    <w:rsid w:val="00C52DED"/>
    <w:rsid w:val="00C53032"/>
    <w:rsid w:val="00C54A6D"/>
    <w:rsid w:val="00C557A9"/>
    <w:rsid w:val="00C55AE9"/>
    <w:rsid w:val="00C562BC"/>
    <w:rsid w:val="00C60747"/>
    <w:rsid w:val="00C62033"/>
    <w:rsid w:val="00C630E6"/>
    <w:rsid w:val="00C64DAD"/>
    <w:rsid w:val="00C66399"/>
    <w:rsid w:val="00C70E1A"/>
    <w:rsid w:val="00C7157D"/>
    <w:rsid w:val="00C72693"/>
    <w:rsid w:val="00C728D7"/>
    <w:rsid w:val="00C83A1C"/>
    <w:rsid w:val="00C84551"/>
    <w:rsid w:val="00C872BF"/>
    <w:rsid w:val="00C877D3"/>
    <w:rsid w:val="00C903ED"/>
    <w:rsid w:val="00C96999"/>
    <w:rsid w:val="00CA49CB"/>
    <w:rsid w:val="00CA6C9A"/>
    <w:rsid w:val="00CA7754"/>
    <w:rsid w:val="00CB29C2"/>
    <w:rsid w:val="00CC2166"/>
    <w:rsid w:val="00CC4B65"/>
    <w:rsid w:val="00CC6D45"/>
    <w:rsid w:val="00CD6662"/>
    <w:rsid w:val="00CD76B6"/>
    <w:rsid w:val="00CD782C"/>
    <w:rsid w:val="00CE4664"/>
    <w:rsid w:val="00CF276F"/>
    <w:rsid w:val="00CF2BF4"/>
    <w:rsid w:val="00CF3C9A"/>
    <w:rsid w:val="00CF3D7B"/>
    <w:rsid w:val="00CF4403"/>
    <w:rsid w:val="00CF499A"/>
    <w:rsid w:val="00CF4CF1"/>
    <w:rsid w:val="00CF50F1"/>
    <w:rsid w:val="00CF5E3F"/>
    <w:rsid w:val="00D013B1"/>
    <w:rsid w:val="00D023D0"/>
    <w:rsid w:val="00D04B6B"/>
    <w:rsid w:val="00D0676D"/>
    <w:rsid w:val="00D07070"/>
    <w:rsid w:val="00D14FA6"/>
    <w:rsid w:val="00D1604A"/>
    <w:rsid w:val="00D161D5"/>
    <w:rsid w:val="00D17402"/>
    <w:rsid w:val="00D22118"/>
    <w:rsid w:val="00D2284F"/>
    <w:rsid w:val="00D22C48"/>
    <w:rsid w:val="00D35FB2"/>
    <w:rsid w:val="00D36123"/>
    <w:rsid w:val="00D40E5F"/>
    <w:rsid w:val="00D41E91"/>
    <w:rsid w:val="00D44232"/>
    <w:rsid w:val="00D442FB"/>
    <w:rsid w:val="00D462C0"/>
    <w:rsid w:val="00D52D4F"/>
    <w:rsid w:val="00D55E1B"/>
    <w:rsid w:val="00D56F3C"/>
    <w:rsid w:val="00D60B39"/>
    <w:rsid w:val="00D638A6"/>
    <w:rsid w:val="00D646EC"/>
    <w:rsid w:val="00D70178"/>
    <w:rsid w:val="00D706CB"/>
    <w:rsid w:val="00D734E3"/>
    <w:rsid w:val="00D73A09"/>
    <w:rsid w:val="00D74C2F"/>
    <w:rsid w:val="00D81EC1"/>
    <w:rsid w:val="00D83A7F"/>
    <w:rsid w:val="00D84B71"/>
    <w:rsid w:val="00D84C72"/>
    <w:rsid w:val="00D9159B"/>
    <w:rsid w:val="00D91E63"/>
    <w:rsid w:val="00D92223"/>
    <w:rsid w:val="00D9424D"/>
    <w:rsid w:val="00D95BD6"/>
    <w:rsid w:val="00DA513F"/>
    <w:rsid w:val="00DA5BE8"/>
    <w:rsid w:val="00DC2730"/>
    <w:rsid w:val="00DC3368"/>
    <w:rsid w:val="00DC38E0"/>
    <w:rsid w:val="00DC4456"/>
    <w:rsid w:val="00DC475D"/>
    <w:rsid w:val="00DD6E62"/>
    <w:rsid w:val="00DE3712"/>
    <w:rsid w:val="00DE3E64"/>
    <w:rsid w:val="00DF3D66"/>
    <w:rsid w:val="00DF3D6C"/>
    <w:rsid w:val="00DF4E3F"/>
    <w:rsid w:val="00E01BCB"/>
    <w:rsid w:val="00E026ED"/>
    <w:rsid w:val="00E03503"/>
    <w:rsid w:val="00E10683"/>
    <w:rsid w:val="00E115FD"/>
    <w:rsid w:val="00E14659"/>
    <w:rsid w:val="00E155CE"/>
    <w:rsid w:val="00E26F38"/>
    <w:rsid w:val="00E3189A"/>
    <w:rsid w:val="00E319CC"/>
    <w:rsid w:val="00E3398A"/>
    <w:rsid w:val="00E344BC"/>
    <w:rsid w:val="00E37583"/>
    <w:rsid w:val="00E45E1B"/>
    <w:rsid w:val="00E525BD"/>
    <w:rsid w:val="00E535EC"/>
    <w:rsid w:val="00E56790"/>
    <w:rsid w:val="00E574BF"/>
    <w:rsid w:val="00E60793"/>
    <w:rsid w:val="00E62650"/>
    <w:rsid w:val="00E7260A"/>
    <w:rsid w:val="00E726BA"/>
    <w:rsid w:val="00E77DEE"/>
    <w:rsid w:val="00E80F0E"/>
    <w:rsid w:val="00E823D5"/>
    <w:rsid w:val="00E82435"/>
    <w:rsid w:val="00E82685"/>
    <w:rsid w:val="00E878BF"/>
    <w:rsid w:val="00E92B70"/>
    <w:rsid w:val="00E93C4D"/>
    <w:rsid w:val="00E95798"/>
    <w:rsid w:val="00EA1371"/>
    <w:rsid w:val="00EA2363"/>
    <w:rsid w:val="00EA7670"/>
    <w:rsid w:val="00EB76AC"/>
    <w:rsid w:val="00EC3721"/>
    <w:rsid w:val="00EC7D46"/>
    <w:rsid w:val="00ED195D"/>
    <w:rsid w:val="00ED23CC"/>
    <w:rsid w:val="00EE0E7B"/>
    <w:rsid w:val="00EE6C17"/>
    <w:rsid w:val="00EF0357"/>
    <w:rsid w:val="00EF04CD"/>
    <w:rsid w:val="00EF3BFB"/>
    <w:rsid w:val="00F00EDE"/>
    <w:rsid w:val="00F02EF0"/>
    <w:rsid w:val="00F0649A"/>
    <w:rsid w:val="00F12273"/>
    <w:rsid w:val="00F126D7"/>
    <w:rsid w:val="00F12FE9"/>
    <w:rsid w:val="00F157A6"/>
    <w:rsid w:val="00F15A4D"/>
    <w:rsid w:val="00F16CA6"/>
    <w:rsid w:val="00F25114"/>
    <w:rsid w:val="00F3017B"/>
    <w:rsid w:val="00F3096B"/>
    <w:rsid w:val="00F372DD"/>
    <w:rsid w:val="00F449CF"/>
    <w:rsid w:val="00F45FB4"/>
    <w:rsid w:val="00F47A48"/>
    <w:rsid w:val="00F50E5B"/>
    <w:rsid w:val="00F5498E"/>
    <w:rsid w:val="00F5667C"/>
    <w:rsid w:val="00F56B2F"/>
    <w:rsid w:val="00F657A2"/>
    <w:rsid w:val="00F67AB8"/>
    <w:rsid w:val="00F81B05"/>
    <w:rsid w:val="00F81E1B"/>
    <w:rsid w:val="00F82EF2"/>
    <w:rsid w:val="00F873E2"/>
    <w:rsid w:val="00F90D6B"/>
    <w:rsid w:val="00F93FDA"/>
    <w:rsid w:val="00FA16BD"/>
    <w:rsid w:val="00FB02A4"/>
    <w:rsid w:val="00FB1976"/>
    <w:rsid w:val="00FB7513"/>
    <w:rsid w:val="00FC09B4"/>
    <w:rsid w:val="00FC12F6"/>
    <w:rsid w:val="00FC28CE"/>
    <w:rsid w:val="00FC46CF"/>
    <w:rsid w:val="00FC765D"/>
    <w:rsid w:val="00FD2D64"/>
    <w:rsid w:val="00FE02DF"/>
    <w:rsid w:val="00FE708C"/>
    <w:rsid w:val="00FF0B90"/>
    <w:rsid w:val="00FF0D2E"/>
    <w:rsid w:val="00FF10FD"/>
    <w:rsid w:val="00FF1F99"/>
    <w:rsid w:val="00FF520B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3637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AE9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i/>
      <w:i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0"/>
      </w:tabs>
      <w:spacing w:line="380" w:lineRule="atLeast"/>
      <w:jc w:val="both"/>
      <w:outlineLvl w:val="7"/>
    </w:pPr>
    <w:rPr>
      <w:b/>
      <w:bCs/>
      <w:caps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3">
    <w:name w:val="WW8Num1z3"/>
    <w:rPr>
      <w:rFonts w:cs="Times New Roman"/>
      <w:b/>
      <w:bCs/>
      <w:i w:val="0"/>
      <w:iCs w:val="0"/>
      <w:sz w:val="20"/>
      <w:szCs w:val="20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2">
    <w:name w:val="WW8Num14z2"/>
    <w:rPr>
      <w:rFonts w:ascii="Times New Roman" w:hAnsi="Times New Roman" w:cs="Times New Roman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hAnsi="Times New Roman" w:cs="Times New Roman"/>
    </w:rPr>
  </w:style>
  <w:style w:type="character" w:customStyle="1" w:styleId="WW8Num16z0">
    <w:name w:val="WW8Num16z0"/>
    <w:rPr>
      <w:rFonts w:ascii="StarSymbol" w:eastAsia="StarSymbol" w:hAnsi="Star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sz w:val="18"/>
    </w:rPr>
  </w:style>
  <w:style w:type="character" w:customStyle="1" w:styleId="WW8Num20z2">
    <w:name w:val="WW8Num20z2"/>
    <w:rPr>
      <w:rFonts w:ascii="StarSymbol" w:eastAsia="StarSymbol" w:hAnsi="StarSymbol"/>
      <w:sz w:val="18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  <w:rPr>
      <w:rFonts w:ascii="Symbol" w:hAnsi="Symbol" w:cs="Symbol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Arial" w:hAnsi="Arial" w:cs="Arial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Arial" w:eastAsia="Times New Roman" w:hAnsi="Arial" w:cs="Arial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eastAsia="Times New Roman" w:hAnsi="Symbol" w:cs="Times New Roman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Arial" w:hAnsi="Arial" w:cs="Arial"/>
      <w:sz w:val="20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Symbol" w:eastAsia="Times New Roman" w:hAnsi="Symbol" w:cs="Times New Roman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Symbol" w:eastAsia="Times New Roman" w:hAnsi="Symbol" w:cs="Times New Roman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eastAsia="Times New Roman" w:hAnsi="Symbol" w:cs="Times New Roman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eastAsia="Times New Roman" w:hAnsi="Symbol" w:cs="Times New Roman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cs="Times New Roman"/>
      <w:b w:val="0"/>
      <w:bCs w:val="0"/>
      <w:i w:val="0"/>
      <w:iCs w:val="0"/>
      <w:color w:val="FF0000"/>
      <w:sz w:val="18"/>
      <w:szCs w:val="18"/>
    </w:rPr>
  </w:style>
  <w:style w:type="character" w:customStyle="1" w:styleId="WW8Num43z1">
    <w:name w:val="WW8Num43z1"/>
    <w:rPr>
      <w:rFonts w:cs="Times New Roman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Times New Roman" w:hAnsi="Symbol" w:cs="Times New Roman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eastAsia="Times New Roman" w:hAnsi="Symbol" w:cs="Times New Roman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eastAsia="Times New Roman" w:hAnsi="Symbol" w:cs="Times New Roman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Symbol" w:hAnsi="Symbol" w:cs="Symbol"/>
    </w:rPr>
  </w:style>
  <w:style w:type="character" w:customStyle="1" w:styleId="WW8Num9z1">
    <w:name w:val="WW8Num9z1"/>
    <w:rPr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</w:style>
  <w:style w:type="character" w:customStyle="1" w:styleId="WW8Num20z1">
    <w:name w:val="WW8Num20z1"/>
    <w:rPr>
      <w:rFonts w:ascii="Wingdings 2" w:hAnsi="Wingdings 2" w:cs="Wingdings 2"/>
      <w:sz w:val="18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10z1">
    <w:name w:val="WW8Num10z1"/>
    <w:rPr>
      <w:b/>
    </w:rPr>
  </w:style>
  <w:style w:type="character" w:customStyle="1" w:styleId="WW-Absatz-Standardschriftart11">
    <w:name w:val="WW-Absatz-Standardschriftart11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1z1">
    <w:name w:val="WW8Num21z1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Znakinumeracji">
    <w:name w:val="Znaki numeracji"/>
  </w:style>
  <w:style w:type="character" w:customStyle="1" w:styleId="WW8Num23z1">
    <w:name w:val="WW8Num23z1"/>
    <w:rPr>
      <w:rFonts w:ascii="Arial" w:hAnsi="Arial" w:cs="Arial"/>
      <w:sz w:val="20"/>
    </w:rPr>
  </w:style>
  <w:style w:type="character" w:customStyle="1" w:styleId="WW8NumSt50z0">
    <w:name w:val="WW8NumSt50z0"/>
    <w:rPr>
      <w:rFonts w:ascii="Wingdings" w:hAnsi="Wingdings" w:cs="Wingdings"/>
      <w:sz w:val="12"/>
    </w:rPr>
  </w:style>
  <w:style w:type="character" w:customStyle="1" w:styleId="WW8NumSt50z1">
    <w:name w:val="WW8NumSt50z1"/>
    <w:rPr>
      <w:rFonts w:ascii="Courier New" w:hAnsi="Courier New" w:cs="Courier New"/>
    </w:rPr>
  </w:style>
  <w:style w:type="character" w:customStyle="1" w:styleId="WW8NumSt50z2">
    <w:name w:val="WW8NumSt50z2"/>
    <w:rPr>
      <w:rFonts w:ascii="Wingdings" w:hAnsi="Wingdings" w:cs="Wingdings"/>
    </w:rPr>
  </w:style>
  <w:style w:type="character" w:customStyle="1" w:styleId="WW8NumSt50z3">
    <w:name w:val="WW8NumSt50z3"/>
    <w:rPr>
      <w:rFonts w:ascii="Symbol" w:hAnsi="Symbol" w:cs="Symbol"/>
    </w:rPr>
  </w:style>
  <w:style w:type="character" w:customStyle="1" w:styleId="WW8NumSt51z0">
    <w:name w:val="WW8NumSt51z0"/>
    <w:rPr>
      <w:rFonts w:ascii="Wingdings" w:hAnsi="Wingdings" w:cs="Wingdings"/>
      <w:sz w:val="12"/>
    </w:rPr>
  </w:style>
  <w:style w:type="character" w:customStyle="1" w:styleId="sortarrow">
    <w:name w:val="sortarrow"/>
    <w:rPr>
      <w:rFonts w:cs="Times New Roman"/>
    </w:rPr>
  </w:style>
  <w:style w:type="character" w:customStyle="1" w:styleId="NCSbodytextChar">
    <w:name w:val="• NCS body text Char"/>
    <w:rPr>
      <w:rFonts w:ascii="Trebuchet MS" w:hAnsi="Trebuchet MS" w:cs="Trebuchet MS"/>
      <w:lang w:val="pl-PL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omylnaczcionkaakapitu3"/>
  </w:style>
  <w:style w:type="character" w:customStyle="1" w:styleId="ZwykytekstZnak">
    <w:name w:val="Zwykły tekst Znak"/>
    <w:rPr>
      <w:rFonts w:ascii="Calibri" w:eastAsia="Calibri" w:hAnsi="Calibri" w:cs="Calibri"/>
      <w:sz w:val="22"/>
      <w:szCs w:val="21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36"/>
      <w:szCs w:val="36"/>
    </w:rPr>
  </w:style>
  <w:style w:type="paragraph" w:styleId="Lista">
    <w:name w:val="List"/>
    <w:basedOn w:val="Normalny"/>
    <w:pPr>
      <w:tabs>
        <w:tab w:val="left" w:pos="645"/>
      </w:tabs>
      <w:ind w:left="-1425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center"/>
    </w:pPr>
    <w:rPr>
      <w:b/>
      <w:bCs/>
      <w:sz w:val="36"/>
      <w:szCs w:val="36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ekstpodstawowy23">
    <w:name w:val="Tekst podstawowy 23"/>
    <w:basedOn w:val="Normalny"/>
    <w:pPr>
      <w:jc w:val="both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rFonts w:ascii="Times New Roman" w:hAnsi="Times New Roman" w:cs="Times New Roman"/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" w:hAnsi="Times New Roman" w:cs="Times New Roman"/>
      <w:b/>
      <w:bCs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bCs/>
      <w:sz w:val="28"/>
      <w:szCs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Tekstblokowy2">
    <w:name w:val="Tekst blokowy2"/>
    <w:basedOn w:val="Normalny"/>
    <w:pPr>
      <w:tabs>
        <w:tab w:val="left" w:pos="851"/>
      </w:tabs>
      <w:ind w:left="426" w:right="-1"/>
      <w:jc w:val="both"/>
    </w:pPr>
    <w:rPr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jc w:val="center"/>
    </w:pPr>
    <w:rPr>
      <w:b/>
      <w:bCs/>
      <w:sz w:val="36"/>
      <w:szCs w:val="36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podstawowywcity22">
    <w:name w:val="Tekst podstawowy wcięty 22"/>
    <w:basedOn w:val="Normalny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pPr>
      <w:widowControl w:val="0"/>
      <w:spacing w:line="276" w:lineRule="exact"/>
      <w:jc w:val="both"/>
    </w:pPr>
    <w:rPr>
      <w:rFonts w:ascii="Bookman Old Style" w:hAnsi="Bookman Old Style" w:cs="Bookman Old Style"/>
    </w:rPr>
  </w:style>
  <w:style w:type="paragraph" w:customStyle="1" w:styleId="40address">
    <w:name w:val="40 address"/>
    <w:basedOn w:val="Normalny"/>
    <w:pPr>
      <w:suppressAutoHyphens w:val="0"/>
      <w:spacing w:after="180"/>
    </w:pPr>
    <w:rPr>
      <w:rFonts w:ascii="Palatino" w:hAnsi="Palatino" w:cs="Palatino"/>
      <w:lang w:val="en-US"/>
    </w:rPr>
  </w:style>
  <w:style w:type="paragraph" w:customStyle="1" w:styleId="Tekstblokowy3">
    <w:name w:val="Tekst blokowy3"/>
    <w:basedOn w:val="Normalny"/>
    <w:pPr>
      <w:widowControl w:val="0"/>
      <w:ind w:left="279" w:right="205"/>
      <w:jc w:val="both"/>
    </w:pPr>
    <w:rPr>
      <w:sz w:val="18"/>
      <w:szCs w:val="18"/>
      <w:u w:val="single"/>
    </w:rPr>
  </w:style>
  <w:style w:type="paragraph" w:customStyle="1" w:styleId="tekst">
    <w:name w:val="tekst"/>
    <w:basedOn w:val="Normalny"/>
    <w:next w:val="Normalny"/>
    <w:pPr>
      <w:suppressAutoHyphens w:val="0"/>
      <w:autoSpaceDE w:val="0"/>
      <w:spacing w:after="80"/>
    </w:pPr>
    <w:rPr>
      <w:rFonts w:ascii="Times New Roman" w:hAnsi="Times New Roman" w:cs="Times New Roman"/>
    </w:r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Normal1">
    <w:name w:val="Normal1"/>
    <w:pPr>
      <w:widowControl w:val="0"/>
      <w:suppressAutoHyphens/>
    </w:pPr>
    <w:rPr>
      <w:color w:val="000000"/>
      <w:sz w:val="24"/>
      <w:szCs w:val="24"/>
      <w:lang w:val="en-US" w:eastAsia="zh-CN"/>
    </w:rPr>
  </w:style>
  <w:style w:type="paragraph" w:customStyle="1" w:styleId="Tabelapozycja">
    <w:name w:val="Tabela pozycja"/>
    <w:pPr>
      <w:widowControl w:val="0"/>
      <w:suppressAutoHyphens/>
    </w:pPr>
    <w:rPr>
      <w:rFonts w:ascii="Arial" w:hAnsi="Arial" w:cs="Arial"/>
      <w:color w:val="000000"/>
      <w:sz w:val="22"/>
      <w:szCs w:val="22"/>
      <w:lang w:val="en-US" w:eastAsia="zh-CN"/>
    </w:rPr>
  </w:style>
  <w:style w:type="paragraph" w:customStyle="1" w:styleId="ListParagraph1">
    <w:name w:val="List Paragraph1"/>
    <w:basedOn w:val="Normalny"/>
    <w:pPr>
      <w:suppressAutoHyphens w:val="0"/>
      <w:spacing w:after="120" w:line="288" w:lineRule="auto"/>
      <w:ind w:left="720"/>
    </w:pPr>
    <w:rPr>
      <w:color w:val="000000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99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pPr>
      <w:suppressAutoHyphens w:val="0"/>
    </w:pPr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apple-converted-space">
    <w:name w:val="apple-converted-space"/>
    <w:rsid w:val="00DD6E62"/>
  </w:style>
  <w:style w:type="character" w:styleId="Odwoaniedokomentarza">
    <w:name w:val="annotation reference"/>
    <w:uiPriority w:val="99"/>
    <w:semiHidden/>
    <w:unhideWhenUsed/>
    <w:qFormat/>
    <w:rsid w:val="00644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4473E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4473E"/>
    <w:rPr>
      <w:rFonts w:ascii="Arial" w:hAnsi="Arial" w:cs="Arial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23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2363"/>
    <w:rPr>
      <w:rFonts w:ascii="Arial" w:hAnsi="Arial" w:cs="Arial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2363"/>
    <w:rPr>
      <w:vertAlign w:val="superscript"/>
    </w:rPr>
  </w:style>
  <w:style w:type="table" w:styleId="Tabela-Siatka">
    <w:name w:val="Table Grid"/>
    <w:basedOn w:val="Standardowy"/>
    <w:uiPriority w:val="39"/>
    <w:rsid w:val="00840A1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3F6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E026E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D22C48"/>
    <w:rPr>
      <w:rFonts w:ascii="Arial" w:hAnsi="Arial" w:cs="Arial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7570"/>
    <w:rPr>
      <w:rFonts w:ascii="Arial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4B1803"/>
    <w:rPr>
      <w:lang w:eastAsia="zh-CN"/>
    </w:rPr>
  </w:style>
  <w:style w:type="paragraph" w:customStyle="1" w:styleId="Normalny1">
    <w:name w:val="Normalny1"/>
    <w:rsid w:val="004B180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rmaltextrun">
    <w:name w:val="normaltextrun"/>
    <w:basedOn w:val="Domylnaczcionkaakapitu"/>
    <w:rsid w:val="00855299"/>
  </w:style>
  <w:style w:type="character" w:customStyle="1" w:styleId="eop">
    <w:name w:val="eop"/>
    <w:basedOn w:val="Domylnaczcionkaakapitu"/>
    <w:rsid w:val="00855299"/>
  </w:style>
  <w:style w:type="paragraph" w:customStyle="1" w:styleId="paragraph">
    <w:name w:val="paragraph"/>
    <w:basedOn w:val="Normalny"/>
    <w:rsid w:val="00974E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A94F-A160-4BB6-82BB-2AD4898F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A1FC-73C5-46C6-90BE-88BCFBAD4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8F479-025F-4A16-B998-1E0C4877CBBF}">
  <ds:schemaRefs>
    <ds:schemaRef ds:uri="http://purl.org/dc/elements/1.1/"/>
    <ds:schemaRef ds:uri="19ce818d-1f94-4996-8d35-0d538e88ba27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697f6cd-d0ef-4436-9e47-0d4ac9df8fb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20670E-C362-49F8-9E10-4665327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3361</Words>
  <Characters>20167</Characters>
  <Application>Microsoft Office Word</Application>
  <DocSecurity>4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23482</CharactersWithSpaces>
  <SharedDoc>false</SharedDoc>
  <HyperlinkBase/>
  <HLinks>
    <vt:vector size="12" baseType="variant"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http://www.videocardbenchmark.net/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2023-09-19T09:01:00Z</dcterms:created>
  <dcterms:modified xsi:type="dcterms:W3CDTF">2023-09-19T09:01:00Z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