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555711" w:rsidRDefault="00555711" w:rsidP="00285867">
      <w:pPr>
        <w:pStyle w:val="Zwykytekst"/>
        <w:spacing w:before="0" w:after="0"/>
        <w:jc w:val="center"/>
        <w:rPr>
          <w:rFonts w:ascii="Cambria" w:hAnsi="Cambria" w:cs="Century Gothic"/>
          <w:b/>
          <w:bCs/>
          <w:color w:val="FF0000"/>
        </w:rPr>
      </w:pPr>
      <w:r w:rsidRPr="00555711">
        <w:rPr>
          <w:rFonts w:ascii="Cambria" w:hAnsi="Cambria" w:cs="Century Gothic"/>
          <w:b/>
          <w:bCs/>
          <w:color w:val="FF0000"/>
        </w:rPr>
        <w:t>ZMIANA</w:t>
      </w:r>
    </w:p>
    <w:p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Pr="00DA52B1" w:rsidRDefault="003353B2" w:rsidP="006B4534">
      <w:pPr>
        <w:pStyle w:val="Zwykytekst"/>
        <w:spacing w:before="0" w:after="0"/>
        <w:jc w:val="center"/>
        <w:rPr>
          <w:rFonts w:asciiTheme="majorHAnsi" w:hAnsiTheme="majorHAnsi" w:cs="Century Gothic"/>
        </w:rPr>
      </w:pPr>
      <w:r w:rsidRPr="00DA52B1">
        <w:rPr>
          <w:rFonts w:asciiTheme="majorHAnsi" w:hAnsiTheme="majorHAnsi" w:cs="Century Gothic"/>
        </w:rPr>
        <w:t xml:space="preserve">dotycząca postępowania o udzielenie zamówienia publicznego </w:t>
      </w:r>
      <w:r w:rsidR="002E71A7" w:rsidRPr="00DA52B1">
        <w:rPr>
          <w:rFonts w:asciiTheme="majorHAnsi" w:hAnsiTheme="majorHAnsi" w:cs="Century Gothic"/>
        </w:rPr>
        <w:t>pn.</w:t>
      </w:r>
    </w:p>
    <w:p w:rsidR="00DA52B1" w:rsidRPr="00DA52B1" w:rsidRDefault="00DA52B1" w:rsidP="00DA52B1">
      <w:pPr>
        <w:widowControl w:val="0"/>
        <w:autoSpaceDE w:val="0"/>
        <w:spacing w:after="0" w:line="240" w:lineRule="auto"/>
        <w:jc w:val="center"/>
        <w:rPr>
          <w:rFonts w:asciiTheme="majorHAnsi" w:hAnsiTheme="majorHAnsi" w:cs="Arial"/>
          <w:b/>
          <w:i/>
        </w:rPr>
      </w:pPr>
      <w:r w:rsidRPr="00DA52B1">
        <w:rPr>
          <w:rFonts w:asciiTheme="majorHAnsi" w:hAnsiTheme="majorHAnsi" w:cs="Arial"/>
          <w:b/>
          <w:i/>
        </w:rPr>
        <w:t xml:space="preserve">„Rozbiórka mostu i budowa nowego obiektu w ciągu drogi powiatowej nr 1285N w </w:t>
      </w:r>
      <w:proofErr w:type="spellStart"/>
      <w:r w:rsidRPr="00DA52B1">
        <w:rPr>
          <w:rFonts w:asciiTheme="majorHAnsi" w:hAnsiTheme="majorHAnsi" w:cs="Arial"/>
          <w:b/>
          <w:i/>
        </w:rPr>
        <w:t>msc</w:t>
      </w:r>
      <w:proofErr w:type="spellEnd"/>
      <w:r w:rsidRPr="00DA52B1">
        <w:rPr>
          <w:rFonts w:asciiTheme="majorHAnsi" w:hAnsiTheme="majorHAnsi" w:cs="Arial"/>
          <w:b/>
          <w:i/>
        </w:rPr>
        <w:t>. Sobiewola”</w:t>
      </w:r>
    </w:p>
    <w:p w:rsidR="003353B2" w:rsidRPr="00DD6DE7" w:rsidRDefault="003353B2" w:rsidP="00285867">
      <w:pPr>
        <w:pStyle w:val="Zwykytekst"/>
        <w:spacing w:before="0" w:after="0"/>
        <w:jc w:val="center"/>
        <w:rPr>
          <w:rFonts w:ascii="Cambria" w:hAnsi="Cambria" w:cs="Century Gothic"/>
        </w:rPr>
      </w:pPr>
    </w:p>
    <w:p w:rsidR="00F03AF3" w:rsidRPr="00DD6DE7" w:rsidRDefault="00F03AF3" w:rsidP="00285867">
      <w:pPr>
        <w:pStyle w:val="Zwykytekst"/>
        <w:spacing w:before="0" w:after="0"/>
        <w:jc w:val="center"/>
        <w:rPr>
          <w:rFonts w:ascii="Cambria" w:hAnsi="Cambria" w:cs="Century Gothic"/>
        </w:rPr>
      </w:pPr>
    </w:p>
    <w:p w:rsidR="00110370" w:rsidRPr="00E05183" w:rsidRDefault="008768BE" w:rsidP="00110370">
      <w:pPr>
        <w:widowControl w:val="0"/>
        <w:tabs>
          <w:tab w:val="left" w:pos="204"/>
        </w:tabs>
        <w:spacing w:before="0" w:after="0" w:line="240" w:lineRule="auto"/>
        <w:rPr>
          <w:rStyle w:val="Normalny2"/>
          <w:rFonts w:asciiTheme="majorHAnsi" w:hAnsiTheme="majorHAnsi" w:cstheme="minorHAnsi"/>
          <w:i/>
        </w:rPr>
      </w:pPr>
      <w:r w:rsidRPr="00E05183">
        <w:rPr>
          <w:rFonts w:asciiTheme="majorHAnsi" w:hAnsiTheme="majorHAnsi" w:cs="Calibri"/>
          <w:b/>
          <w:i/>
        </w:rPr>
        <w:t xml:space="preserve">postępowanie na platformie </w:t>
      </w:r>
      <w:proofErr w:type="spellStart"/>
      <w:r w:rsidRPr="00E05183">
        <w:rPr>
          <w:rFonts w:asciiTheme="majorHAnsi" w:hAnsiTheme="majorHAnsi" w:cs="Calibri"/>
          <w:b/>
          <w:i/>
        </w:rPr>
        <w:t>eZamówienia</w:t>
      </w:r>
      <w:proofErr w:type="spellEnd"/>
      <w:r w:rsidRPr="00E05183">
        <w:rPr>
          <w:rFonts w:asciiTheme="majorHAnsi" w:hAnsiTheme="majorHAnsi" w:cs="Calibri"/>
          <w:i/>
        </w:rPr>
        <w:t xml:space="preserve">: </w:t>
      </w:r>
      <w:r w:rsidR="00EA2A75">
        <w:t>ocds-148610-01281db1-006f-11ee-9355-06954b8c6cb9</w:t>
      </w:r>
    </w:p>
    <w:p w:rsidR="00110370" w:rsidRPr="00E05183" w:rsidRDefault="008768BE" w:rsidP="00110370">
      <w:pPr>
        <w:widowControl w:val="0"/>
        <w:tabs>
          <w:tab w:val="left" w:pos="204"/>
        </w:tabs>
        <w:spacing w:before="0" w:after="0" w:line="240" w:lineRule="auto"/>
        <w:rPr>
          <w:rStyle w:val="Normalny2"/>
          <w:rFonts w:asciiTheme="majorHAnsi" w:hAnsiTheme="majorHAnsi"/>
          <w:i/>
        </w:rPr>
      </w:pPr>
      <w:r w:rsidRPr="00E05183">
        <w:rPr>
          <w:rFonts w:asciiTheme="majorHAnsi" w:hAnsiTheme="majorHAnsi" w:cs="Arial-BoldMT"/>
          <w:b/>
          <w:bCs/>
          <w:i/>
          <w:lang w:eastAsia="pl-PL" w:bidi="ar-SA"/>
        </w:rPr>
        <w:t xml:space="preserve">Numer ogłoszenia: </w:t>
      </w:r>
      <w:r w:rsidR="00B04492">
        <w:t>2023/BZP 00243473</w:t>
      </w:r>
    </w:p>
    <w:p w:rsidR="008768BE" w:rsidRPr="00E05183" w:rsidRDefault="008768BE" w:rsidP="00110370">
      <w:pPr>
        <w:widowControl w:val="0"/>
        <w:tabs>
          <w:tab w:val="left" w:pos="204"/>
        </w:tabs>
        <w:spacing w:before="0" w:after="0" w:line="240" w:lineRule="auto"/>
        <w:rPr>
          <w:rFonts w:asciiTheme="majorHAnsi" w:hAnsiTheme="majorHAnsi" w:cs="ArialMT"/>
          <w:i/>
          <w:lang w:eastAsia="pl-PL" w:bidi="ar-SA"/>
        </w:rPr>
      </w:pPr>
      <w:r w:rsidRPr="00E05183">
        <w:rPr>
          <w:rFonts w:asciiTheme="majorHAnsi" w:hAnsiTheme="majorHAnsi" w:cs="Arial-BoldMT"/>
          <w:b/>
          <w:bCs/>
          <w:i/>
          <w:lang w:eastAsia="pl-PL" w:bidi="ar-SA"/>
        </w:rPr>
        <w:t>Data ogłoszenia:</w:t>
      </w:r>
      <w:r w:rsidRPr="00E05183">
        <w:rPr>
          <w:rFonts w:asciiTheme="majorHAnsi" w:hAnsiTheme="majorHAnsi" w:cs="Arial-BoldMT"/>
          <w:bCs/>
          <w:i/>
          <w:lang w:eastAsia="pl-PL" w:bidi="ar-SA"/>
        </w:rPr>
        <w:t xml:space="preserve"> </w:t>
      </w:r>
      <w:r w:rsidR="00B04492">
        <w:t>2023-06-01</w:t>
      </w:r>
    </w:p>
    <w:p w:rsidR="00F03AF3" w:rsidRPr="00DD6DE7" w:rsidRDefault="00F03AF3" w:rsidP="00285867">
      <w:pPr>
        <w:pStyle w:val="Zwykytekst"/>
        <w:spacing w:before="0" w:after="0"/>
        <w:jc w:val="center"/>
        <w:rPr>
          <w:rFonts w:ascii="Cambria" w:hAnsi="Cambria" w:cs="Century Gothic"/>
        </w:rPr>
      </w:pPr>
    </w:p>
    <w:p w:rsidR="003353B2" w:rsidRPr="00DD6DE7" w:rsidRDefault="003353B2" w:rsidP="00285867">
      <w:pPr>
        <w:pStyle w:val="Zwykytekst"/>
        <w:spacing w:before="0" w:after="0"/>
        <w:jc w:val="center"/>
        <w:rPr>
          <w:rFonts w:ascii="Cambria" w:hAnsi="Cambria" w:cs="Century Gothic"/>
          <w:b/>
          <w:bCs/>
        </w:rPr>
      </w:pPr>
    </w:p>
    <w:p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FB1BCB">
        <w:rPr>
          <w:rFonts w:asciiTheme="majorHAnsi" w:hAnsiTheme="majorHAnsi" w:cs="Century Gothic"/>
          <w:b/>
          <w:bCs/>
        </w:rPr>
        <w:t>N</w:t>
      </w:r>
      <w:r w:rsidR="00010FC7" w:rsidRPr="00A32FDE">
        <w:rPr>
          <w:rFonts w:asciiTheme="majorHAnsi" w:hAnsiTheme="majorHAnsi" w:cs="Century Gothic"/>
          <w:b/>
          <w:bCs/>
        </w:rPr>
        <w:t>T.260.</w:t>
      </w:r>
      <w:r w:rsidR="00621345">
        <w:rPr>
          <w:rFonts w:asciiTheme="majorHAnsi" w:hAnsiTheme="majorHAnsi" w:cs="Century Gothic"/>
          <w:b/>
          <w:bCs/>
        </w:rPr>
        <w:t>1</w:t>
      </w:r>
      <w:r w:rsidR="00C64AF9">
        <w:rPr>
          <w:rFonts w:asciiTheme="majorHAnsi" w:hAnsiTheme="majorHAnsi" w:cs="Century Gothic"/>
          <w:b/>
          <w:bCs/>
        </w:rPr>
        <w:t>7</w:t>
      </w:r>
      <w:r w:rsidR="00010FC7" w:rsidRPr="00A32FDE">
        <w:rPr>
          <w:rFonts w:asciiTheme="majorHAnsi" w:hAnsiTheme="majorHAnsi" w:cs="Century Gothic"/>
          <w:b/>
          <w:bCs/>
        </w:rPr>
        <w:t>.202</w:t>
      </w:r>
      <w:r w:rsidR="00FB1BCB">
        <w:rPr>
          <w:rFonts w:asciiTheme="majorHAnsi" w:hAnsiTheme="majorHAnsi" w:cs="Century Gothic"/>
          <w:b/>
          <w:bCs/>
        </w:rPr>
        <w:t>3</w:t>
      </w:r>
    </w:p>
    <w:p w:rsidR="00A32FDE" w:rsidRPr="00A32FDE" w:rsidRDefault="00A32FDE" w:rsidP="00A32FDE">
      <w:pPr>
        <w:pStyle w:val="Zwykytekst"/>
        <w:spacing w:before="0" w:after="0" w:line="240" w:lineRule="auto"/>
        <w:rPr>
          <w:rFonts w:asciiTheme="majorHAnsi" w:hAnsiTheme="majorHAnsi" w:cs="Century Gothic"/>
          <w:b/>
          <w:bCs/>
          <w:color w:val="FF0000"/>
        </w:rPr>
      </w:pPr>
    </w:p>
    <w:p w:rsidR="00A32FDE" w:rsidRPr="00FF24A7" w:rsidRDefault="00A32FDE" w:rsidP="00A32FDE">
      <w:pPr>
        <w:widowControl w:val="0"/>
        <w:autoSpaceDE w:val="0"/>
        <w:spacing w:before="0" w:after="0" w:line="240" w:lineRule="auto"/>
        <w:rPr>
          <w:rFonts w:asciiTheme="majorHAnsi" w:hAnsiTheme="majorHAnsi" w:cs="Arial"/>
          <w:color w:val="FF0000"/>
        </w:rPr>
      </w:pPr>
      <w:r w:rsidRPr="00FF24A7">
        <w:rPr>
          <w:rFonts w:asciiTheme="majorHAnsi" w:hAnsiTheme="majorHAnsi" w:cs="Arial"/>
          <w:color w:val="FF0000"/>
        </w:rPr>
        <w:t xml:space="preserve">Termin składania ofert : </w:t>
      </w:r>
      <w:r w:rsidR="00FF24A7" w:rsidRPr="00FF24A7">
        <w:rPr>
          <w:rFonts w:asciiTheme="majorHAnsi" w:hAnsiTheme="majorHAnsi" w:cs="Arial"/>
          <w:b/>
          <w:color w:val="FF0000"/>
        </w:rPr>
        <w:t>20</w:t>
      </w:r>
      <w:r w:rsidR="002E17B8" w:rsidRPr="00FF24A7">
        <w:rPr>
          <w:rFonts w:asciiTheme="majorHAnsi" w:hAnsiTheme="majorHAnsi" w:cs="Arial"/>
          <w:b/>
          <w:color w:val="FF0000"/>
        </w:rPr>
        <w:t>.0</w:t>
      </w:r>
      <w:r w:rsidR="00621345" w:rsidRPr="00FF24A7">
        <w:rPr>
          <w:rFonts w:asciiTheme="majorHAnsi" w:hAnsiTheme="majorHAnsi" w:cs="Arial"/>
          <w:b/>
          <w:color w:val="FF0000"/>
        </w:rPr>
        <w:t>6</w:t>
      </w:r>
      <w:r w:rsidRPr="00FF24A7">
        <w:rPr>
          <w:rFonts w:asciiTheme="majorHAnsi" w:hAnsiTheme="majorHAnsi" w:cs="Arial"/>
          <w:b/>
          <w:color w:val="FF0000"/>
        </w:rPr>
        <w:t>.202</w:t>
      </w:r>
      <w:r w:rsidR="00621345" w:rsidRPr="00FF24A7">
        <w:rPr>
          <w:rFonts w:asciiTheme="majorHAnsi" w:hAnsiTheme="majorHAnsi" w:cs="Arial"/>
          <w:b/>
          <w:color w:val="FF0000"/>
        </w:rPr>
        <w:t>3</w:t>
      </w:r>
      <w:r w:rsidRPr="00FF24A7">
        <w:rPr>
          <w:rFonts w:asciiTheme="majorHAnsi" w:hAnsiTheme="majorHAnsi" w:cs="Arial"/>
          <w:b/>
          <w:color w:val="FF0000"/>
        </w:rPr>
        <w:t xml:space="preserve"> r.</w:t>
      </w:r>
      <w:r w:rsidRPr="00FF24A7">
        <w:rPr>
          <w:rFonts w:asciiTheme="majorHAnsi" w:hAnsiTheme="majorHAnsi" w:cs="Arial"/>
          <w:color w:val="FF0000"/>
        </w:rPr>
        <w:t xml:space="preserve">. do godz. </w:t>
      </w:r>
      <w:r w:rsidR="002E17B8" w:rsidRPr="00FF24A7">
        <w:rPr>
          <w:rFonts w:asciiTheme="majorHAnsi" w:hAnsiTheme="majorHAnsi" w:cs="Arial"/>
          <w:color w:val="FF0000"/>
        </w:rPr>
        <w:t>9</w:t>
      </w:r>
      <w:r w:rsidRPr="00FF24A7">
        <w:rPr>
          <w:rFonts w:asciiTheme="majorHAnsi" w:hAnsiTheme="majorHAnsi" w:cs="Arial"/>
          <w:color w:val="FF0000"/>
        </w:rPr>
        <w:t>:00</w:t>
      </w:r>
    </w:p>
    <w:p w:rsidR="00A32FDE" w:rsidRPr="00FF24A7" w:rsidRDefault="00A32FDE" w:rsidP="00A32FDE">
      <w:pPr>
        <w:widowControl w:val="0"/>
        <w:autoSpaceDE w:val="0"/>
        <w:spacing w:before="0" w:after="0" w:line="240" w:lineRule="auto"/>
        <w:rPr>
          <w:rFonts w:asciiTheme="majorHAnsi" w:hAnsiTheme="majorHAnsi" w:cs="Arial"/>
          <w:color w:val="FF0000"/>
        </w:rPr>
      </w:pPr>
      <w:r w:rsidRPr="00FF24A7">
        <w:rPr>
          <w:rFonts w:asciiTheme="majorHAnsi" w:hAnsiTheme="majorHAnsi" w:cs="Arial"/>
          <w:color w:val="FF0000"/>
        </w:rPr>
        <w:t xml:space="preserve">Termin otwarcia ofert: </w:t>
      </w:r>
      <w:r w:rsidR="00FF24A7" w:rsidRPr="00FF24A7">
        <w:rPr>
          <w:rFonts w:asciiTheme="majorHAnsi" w:hAnsiTheme="majorHAnsi" w:cs="Arial"/>
          <w:b/>
          <w:color w:val="FF0000"/>
        </w:rPr>
        <w:t>20</w:t>
      </w:r>
      <w:r w:rsidR="002E17B8" w:rsidRPr="00FF24A7">
        <w:rPr>
          <w:rFonts w:asciiTheme="majorHAnsi" w:hAnsiTheme="majorHAnsi" w:cs="Arial"/>
          <w:b/>
          <w:color w:val="FF0000"/>
        </w:rPr>
        <w:t>.0</w:t>
      </w:r>
      <w:r w:rsidR="00621345" w:rsidRPr="00FF24A7">
        <w:rPr>
          <w:rFonts w:asciiTheme="majorHAnsi" w:hAnsiTheme="majorHAnsi" w:cs="Arial"/>
          <w:b/>
          <w:color w:val="FF0000"/>
        </w:rPr>
        <w:t>6</w:t>
      </w:r>
      <w:r w:rsidRPr="00FF24A7">
        <w:rPr>
          <w:rFonts w:asciiTheme="majorHAnsi" w:hAnsiTheme="majorHAnsi" w:cs="Arial"/>
          <w:b/>
          <w:color w:val="FF0000"/>
        </w:rPr>
        <w:t>.202</w:t>
      </w:r>
      <w:r w:rsidR="00621345" w:rsidRPr="00FF24A7">
        <w:rPr>
          <w:rFonts w:asciiTheme="majorHAnsi" w:hAnsiTheme="majorHAnsi" w:cs="Arial"/>
          <w:b/>
          <w:color w:val="FF0000"/>
        </w:rPr>
        <w:t>3</w:t>
      </w:r>
      <w:r w:rsidRPr="00FF24A7">
        <w:rPr>
          <w:rFonts w:asciiTheme="majorHAnsi" w:hAnsiTheme="majorHAnsi" w:cs="Arial"/>
          <w:b/>
          <w:color w:val="FF0000"/>
        </w:rPr>
        <w:t xml:space="preserve"> r.</w:t>
      </w:r>
      <w:r w:rsidRPr="00FF24A7">
        <w:rPr>
          <w:rFonts w:asciiTheme="majorHAnsi" w:hAnsiTheme="majorHAnsi" w:cs="Arial"/>
          <w:color w:val="FF0000"/>
        </w:rPr>
        <w:t xml:space="preserve"> o godz. </w:t>
      </w:r>
      <w:r w:rsidR="00EC6159" w:rsidRPr="00FF24A7">
        <w:rPr>
          <w:rFonts w:asciiTheme="majorHAnsi" w:hAnsiTheme="majorHAnsi" w:cs="Arial"/>
          <w:color w:val="FF0000"/>
        </w:rPr>
        <w:t>9</w:t>
      </w:r>
      <w:r w:rsidRPr="00FF24A7">
        <w:rPr>
          <w:rFonts w:asciiTheme="majorHAnsi" w:hAnsiTheme="majorHAnsi" w:cs="Arial"/>
          <w:color w:val="FF0000"/>
        </w:rPr>
        <w:t>:</w:t>
      </w:r>
      <w:r w:rsidR="00EC6159" w:rsidRPr="00FF24A7">
        <w:rPr>
          <w:rFonts w:asciiTheme="majorHAnsi" w:hAnsiTheme="majorHAnsi" w:cs="Arial"/>
          <w:color w:val="FF0000"/>
        </w:rPr>
        <w:t>1</w:t>
      </w:r>
      <w:r w:rsidRPr="00FF24A7">
        <w:rPr>
          <w:rFonts w:asciiTheme="majorHAnsi" w:hAnsiTheme="majorHAnsi" w:cs="Arial"/>
          <w:color w:val="FF0000"/>
        </w:rPr>
        <w:t>0</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555711">
        <w:rPr>
          <w:rFonts w:asciiTheme="majorHAnsi" w:hAnsiTheme="majorHAnsi" w:cs="Arial"/>
          <w:color w:val="FF0000"/>
        </w:rPr>
        <w:t xml:space="preserve">ZATWIERDZIŁ dnia </w:t>
      </w:r>
      <w:r w:rsidR="00FF24A7" w:rsidRPr="00555711">
        <w:rPr>
          <w:rFonts w:asciiTheme="majorHAnsi" w:hAnsiTheme="majorHAnsi" w:cs="Arial"/>
          <w:color w:val="FF0000"/>
        </w:rPr>
        <w:t>1</w:t>
      </w:r>
      <w:r w:rsidR="004F38BE">
        <w:rPr>
          <w:rFonts w:asciiTheme="majorHAnsi" w:hAnsiTheme="majorHAnsi" w:cs="Arial"/>
          <w:color w:val="FF0000"/>
        </w:rPr>
        <w:t>4</w:t>
      </w:r>
      <w:r w:rsidRPr="00555711">
        <w:rPr>
          <w:rFonts w:asciiTheme="majorHAnsi" w:hAnsiTheme="majorHAnsi" w:cs="Arial"/>
          <w:color w:val="FF0000"/>
        </w:rPr>
        <w:t>.0</w:t>
      </w:r>
      <w:r w:rsidR="0022561B" w:rsidRPr="00555711">
        <w:rPr>
          <w:rFonts w:asciiTheme="majorHAnsi" w:hAnsiTheme="majorHAnsi" w:cs="Arial"/>
          <w:color w:val="FF0000"/>
        </w:rPr>
        <w:t>6</w:t>
      </w:r>
      <w:r w:rsidRPr="00555711">
        <w:rPr>
          <w:rFonts w:asciiTheme="majorHAnsi" w:hAnsiTheme="majorHAnsi" w:cs="Arial"/>
          <w:color w:val="FF0000"/>
        </w:rPr>
        <w:t>.202</w:t>
      </w:r>
      <w:r w:rsidR="00FB1BCB" w:rsidRPr="00555711">
        <w:rPr>
          <w:rFonts w:asciiTheme="majorHAnsi" w:hAnsiTheme="majorHAnsi" w:cs="Arial"/>
          <w:color w:val="FF0000"/>
        </w:rPr>
        <w:t>3</w:t>
      </w:r>
      <w:r w:rsidRPr="00555711">
        <w:rPr>
          <w:rFonts w:asciiTheme="majorHAnsi" w:hAnsiTheme="majorHAnsi" w:cs="Arial"/>
          <w:color w:val="FF0000"/>
        </w:rPr>
        <w:t xml:space="preserve"> r. </w:t>
      </w:r>
    </w:p>
    <w:p w:rsidR="00A32FDE" w:rsidRPr="00A32FDE" w:rsidRDefault="00DD46B3" w:rsidP="00A32FDE">
      <w:pPr>
        <w:tabs>
          <w:tab w:val="left" w:pos="0"/>
        </w:tabs>
        <w:spacing w:before="0" w:after="0" w:line="240" w:lineRule="auto"/>
        <w:ind w:firstLine="6663"/>
        <w:rPr>
          <w:rFonts w:asciiTheme="majorHAnsi" w:hAnsiTheme="majorHAnsi" w:cs="Arial"/>
        </w:rPr>
      </w:pPr>
      <w:r>
        <w:rPr>
          <w:rFonts w:asciiTheme="majorHAnsi" w:hAnsiTheme="majorHAnsi" w:cs="Arial"/>
        </w:rPr>
        <w:t xml:space="preserve">          </w:t>
      </w:r>
      <w:r w:rsidR="00A32FDE" w:rsidRPr="00A32FDE">
        <w:rPr>
          <w:rFonts w:asciiTheme="majorHAnsi" w:hAnsiTheme="majorHAnsi" w:cs="Arial"/>
        </w:rPr>
        <w:t>Dyrektor PZD</w:t>
      </w:r>
    </w:p>
    <w:p w:rsidR="00A32FDE" w:rsidRPr="00A32FDE" w:rsidRDefault="002C1486" w:rsidP="00A32FDE">
      <w:pPr>
        <w:spacing w:before="0" w:after="0" w:line="240" w:lineRule="auto"/>
        <w:ind w:firstLine="6237"/>
        <w:rPr>
          <w:rFonts w:asciiTheme="majorHAnsi" w:hAnsiTheme="majorHAnsi" w:cs="Arial"/>
        </w:rPr>
      </w:pPr>
      <w:r>
        <w:rPr>
          <w:rFonts w:asciiTheme="majorHAnsi" w:hAnsiTheme="majorHAnsi" w:cs="Arial"/>
        </w:rPr>
        <w:t xml:space="preserve">        </w:t>
      </w:r>
      <w:r w:rsidR="00A32FDE">
        <w:rPr>
          <w:rFonts w:asciiTheme="majorHAnsi" w:hAnsiTheme="majorHAnsi" w:cs="Arial"/>
        </w:rPr>
        <w:t xml:space="preserve">   </w:t>
      </w:r>
      <w:r w:rsidR="00A32FDE" w:rsidRPr="00A32FDE">
        <w:rPr>
          <w:rFonts w:asciiTheme="majorHAnsi" w:hAnsiTheme="majorHAnsi" w:cs="Arial"/>
        </w:rPr>
        <w:t>/-/</w:t>
      </w:r>
      <w:r>
        <w:rPr>
          <w:rFonts w:asciiTheme="majorHAnsi" w:hAnsiTheme="majorHAnsi" w:cs="Arial"/>
        </w:rPr>
        <w:t>Radosław Augustyniak</w:t>
      </w:r>
      <w:r w:rsidR="00A32FDE" w:rsidRPr="00A32FDE">
        <w:rPr>
          <w:rFonts w:asciiTheme="majorHAnsi" w:hAnsiTheme="majorHAnsi" w:cs="Arial"/>
        </w:rPr>
        <w:t xml:space="preserve"> </w:t>
      </w:r>
    </w:p>
    <w:p w:rsidR="00A32FDE" w:rsidRPr="002C1486" w:rsidRDefault="00A32FDE" w:rsidP="00A32FDE">
      <w:pPr>
        <w:pStyle w:val="Zwykytekst1"/>
        <w:spacing w:before="0" w:after="0" w:line="240" w:lineRule="auto"/>
        <w:rPr>
          <w:rFonts w:asciiTheme="majorHAnsi" w:hAnsiTheme="majorHAnsi" w:cs="Arial"/>
          <w:sz w:val="16"/>
          <w:szCs w:val="16"/>
        </w:rPr>
      </w:pPr>
      <w:r w:rsidRPr="00A32FDE">
        <w:rPr>
          <w:rFonts w:asciiTheme="majorHAnsi" w:hAnsiTheme="majorHAnsi" w:cs="Arial"/>
        </w:rPr>
        <w:t xml:space="preserve">                                                                                                              </w:t>
      </w:r>
      <w:r>
        <w:rPr>
          <w:rFonts w:asciiTheme="majorHAnsi" w:hAnsiTheme="majorHAnsi" w:cs="Arial"/>
        </w:rPr>
        <w:t xml:space="preserve">                </w:t>
      </w:r>
      <w:r w:rsidRPr="002C1486">
        <w:rPr>
          <w:rFonts w:asciiTheme="majorHAnsi" w:hAnsiTheme="majorHAnsi" w:cs="Arial"/>
          <w:sz w:val="16"/>
          <w:szCs w:val="16"/>
        </w:rPr>
        <w:t xml:space="preserve">          </w:t>
      </w:r>
      <w:r w:rsidR="002C1486">
        <w:rPr>
          <w:rFonts w:asciiTheme="majorHAnsi" w:hAnsiTheme="majorHAnsi" w:cs="Arial"/>
          <w:sz w:val="16"/>
          <w:szCs w:val="16"/>
        </w:rPr>
        <w:t xml:space="preserve">              </w:t>
      </w:r>
      <w:r w:rsidRPr="002C1486">
        <w:rPr>
          <w:rFonts w:asciiTheme="majorHAnsi" w:hAnsiTheme="majorHAnsi" w:cs="Arial"/>
          <w:sz w:val="16"/>
          <w:szCs w:val="16"/>
        </w:rPr>
        <w:t xml:space="preserve">     /podpis Kierownika Zamawiającego/</w:t>
      </w:r>
    </w:p>
    <w:p w:rsidR="00A32FDE" w:rsidRPr="00A32FDE" w:rsidRDefault="00A32FDE" w:rsidP="00A32FDE">
      <w:pPr>
        <w:pStyle w:val="Zwykytekst1"/>
        <w:spacing w:before="0" w:after="0" w:line="240" w:lineRule="auto"/>
        <w:rPr>
          <w:rFonts w:asciiTheme="majorHAnsi" w:hAnsiTheme="majorHAnsi" w:cs="Arial"/>
        </w:rPr>
      </w:pPr>
    </w:p>
    <w:p w:rsidR="00A32FDE" w:rsidRPr="00555711" w:rsidRDefault="00A32FDE" w:rsidP="008768BE">
      <w:pPr>
        <w:pStyle w:val="Zwykytekst1"/>
        <w:spacing w:before="0" w:after="0" w:line="240" w:lineRule="auto"/>
        <w:rPr>
          <w:rFonts w:asciiTheme="majorHAnsi" w:hAnsiTheme="majorHAnsi" w:cs="Arial"/>
          <w:color w:val="FF0000"/>
        </w:rPr>
      </w:pPr>
      <w:r w:rsidRPr="00555711">
        <w:rPr>
          <w:rFonts w:asciiTheme="majorHAnsi" w:hAnsiTheme="majorHAnsi" w:cs="Arial"/>
          <w:color w:val="FF0000"/>
        </w:rPr>
        <w:t xml:space="preserve">Iława, dnia </w:t>
      </w:r>
      <w:r w:rsidR="00FF24A7" w:rsidRPr="00555711">
        <w:rPr>
          <w:rFonts w:asciiTheme="majorHAnsi" w:hAnsiTheme="majorHAnsi" w:cs="Arial"/>
          <w:color w:val="FF0000"/>
        </w:rPr>
        <w:t>1</w:t>
      </w:r>
      <w:r w:rsidR="004F38BE">
        <w:rPr>
          <w:rFonts w:asciiTheme="majorHAnsi" w:hAnsiTheme="majorHAnsi" w:cs="Arial"/>
          <w:color w:val="FF0000"/>
        </w:rPr>
        <w:t>4</w:t>
      </w:r>
      <w:bookmarkStart w:id="0" w:name="_GoBack"/>
      <w:bookmarkEnd w:id="0"/>
      <w:r w:rsidRPr="00555711">
        <w:rPr>
          <w:rFonts w:asciiTheme="majorHAnsi" w:hAnsiTheme="majorHAnsi" w:cs="Arial"/>
          <w:color w:val="FF0000"/>
        </w:rPr>
        <w:t>.0</w:t>
      </w:r>
      <w:r w:rsidR="0022561B" w:rsidRPr="00555711">
        <w:rPr>
          <w:rFonts w:asciiTheme="majorHAnsi" w:hAnsiTheme="majorHAnsi" w:cs="Arial"/>
          <w:color w:val="FF0000"/>
        </w:rPr>
        <w:t>6</w:t>
      </w:r>
      <w:r w:rsidRPr="00555711">
        <w:rPr>
          <w:rFonts w:asciiTheme="majorHAnsi" w:hAnsiTheme="majorHAnsi" w:cs="Arial"/>
          <w:color w:val="FF0000"/>
        </w:rPr>
        <w:t>.202</w:t>
      </w:r>
      <w:r w:rsidR="00FB1BCB" w:rsidRPr="00555711">
        <w:rPr>
          <w:rFonts w:asciiTheme="majorHAnsi" w:hAnsiTheme="majorHAnsi" w:cs="Arial"/>
          <w:color w:val="FF0000"/>
        </w:rPr>
        <w:t>3</w:t>
      </w:r>
      <w:r w:rsidRPr="00555711">
        <w:rPr>
          <w:rFonts w:asciiTheme="majorHAnsi" w:hAnsiTheme="majorHAnsi" w:cs="Arial"/>
          <w:color w:val="FF0000"/>
        </w:rPr>
        <w:t xml:space="preserve"> r.                                                                          </w:t>
      </w:r>
    </w:p>
    <w:p w:rsidR="008768BE" w:rsidRPr="008768BE" w:rsidRDefault="008768BE" w:rsidP="008768BE">
      <w:pPr>
        <w:pStyle w:val="Zwykytekst1"/>
        <w:spacing w:before="0" w:after="0" w:line="240" w:lineRule="auto"/>
        <w:rPr>
          <w:rFonts w:asciiTheme="majorHAnsi" w:hAnsiTheme="majorHAnsi" w:cs="Arial"/>
        </w:rPr>
      </w:pPr>
    </w:p>
    <w:p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EC6159">
      <w:pPr>
        <w:pStyle w:val="Tekstpodstawowy3"/>
        <w:widowControl w:val="0"/>
        <w:overflowPunct w:val="0"/>
        <w:autoSpaceDE w:val="0"/>
        <w:autoSpaceDN w:val="0"/>
        <w:adjustRightInd w:val="0"/>
        <w:spacing w:before="0" w:after="0"/>
        <w:textAlignment w:val="baseline"/>
        <w:rPr>
          <w:rFonts w:ascii="Cambria" w:hAnsi="Cambria"/>
        </w:rPr>
      </w:pPr>
    </w:p>
    <w:p w:rsidR="00EE6705" w:rsidRDefault="00EE6705" w:rsidP="00EC6159">
      <w:pPr>
        <w:pStyle w:val="Tekstpodstawowy3"/>
        <w:widowControl w:val="0"/>
        <w:overflowPunct w:val="0"/>
        <w:autoSpaceDE w:val="0"/>
        <w:autoSpaceDN w:val="0"/>
        <w:adjustRightInd w:val="0"/>
        <w:spacing w:before="0" w:after="0"/>
        <w:textAlignment w:val="baseline"/>
        <w:rPr>
          <w:rFonts w:ascii="Cambria" w:hAnsi="Cambria"/>
        </w:rPr>
      </w:pPr>
    </w:p>
    <w:p w:rsidR="007D6E8D" w:rsidRDefault="007D6E8D" w:rsidP="00EC6159">
      <w:pPr>
        <w:pStyle w:val="Tekstpodstawowy3"/>
        <w:widowControl w:val="0"/>
        <w:overflowPunct w:val="0"/>
        <w:autoSpaceDE w:val="0"/>
        <w:autoSpaceDN w:val="0"/>
        <w:adjustRightInd w:val="0"/>
        <w:spacing w:before="0" w:after="0"/>
        <w:textAlignment w:val="baseline"/>
        <w:rPr>
          <w:rFonts w:ascii="Cambria" w:hAnsi="Cambria"/>
        </w:rPr>
      </w:pPr>
    </w:p>
    <w:p w:rsidR="001F1729" w:rsidRDefault="001F1729" w:rsidP="00EC6159">
      <w:pPr>
        <w:pStyle w:val="Tekstpodstawowy3"/>
        <w:widowControl w:val="0"/>
        <w:overflowPunct w:val="0"/>
        <w:autoSpaceDE w:val="0"/>
        <w:autoSpaceDN w:val="0"/>
        <w:adjustRightInd w:val="0"/>
        <w:spacing w:before="0" w:after="0"/>
        <w:textAlignment w:val="baseline"/>
        <w:rPr>
          <w:rFonts w:ascii="Cambria" w:hAnsi="Cambria"/>
        </w:rPr>
      </w:pPr>
    </w:p>
    <w:p w:rsidR="00E264CA" w:rsidRDefault="00E264CA" w:rsidP="00EC6159">
      <w:pPr>
        <w:pStyle w:val="Tekstpodstawowy3"/>
        <w:widowControl w:val="0"/>
        <w:overflowPunct w:val="0"/>
        <w:autoSpaceDE w:val="0"/>
        <w:autoSpaceDN w:val="0"/>
        <w:adjustRightInd w:val="0"/>
        <w:spacing w:before="0" w:after="0"/>
        <w:textAlignment w:val="baseline"/>
        <w:rPr>
          <w:rFonts w:ascii="Cambria" w:hAnsi="Cambria"/>
        </w:rPr>
      </w:pPr>
    </w:p>
    <w:p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rsidR="00EC6159" w:rsidRDefault="00EC6159" w:rsidP="00EC6159">
      <w:pPr>
        <w:pStyle w:val="Tekstpodstawowy3"/>
        <w:widowControl w:val="0"/>
        <w:overflowPunct w:val="0"/>
        <w:autoSpaceDE w:val="0"/>
        <w:autoSpaceDN w:val="0"/>
        <w:adjustRightInd w:val="0"/>
        <w:spacing w:before="0" w:after="0"/>
        <w:textAlignment w:val="baseline"/>
        <w:rPr>
          <w:rFonts w:ascii="Cambria" w:hAnsi="Cambria"/>
        </w:rPr>
      </w:pPr>
    </w:p>
    <w:p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t>Spis treści</w:t>
      </w:r>
    </w:p>
    <w:p w:rsidR="00833325"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36518524" w:history="1">
        <w:r w:rsidR="00833325" w:rsidRPr="00584F34">
          <w:rPr>
            <w:rStyle w:val="Hipercze"/>
            <w:rFonts w:ascii="Cambria" w:hAnsi="Cambria"/>
            <w:noProof/>
          </w:rPr>
          <w:t>§I.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Nazwa oraz adres Zamawiającego:</w:t>
        </w:r>
        <w:r w:rsidR="00833325">
          <w:rPr>
            <w:noProof/>
            <w:webHidden/>
          </w:rPr>
          <w:tab/>
        </w:r>
        <w:r w:rsidR="00833325">
          <w:rPr>
            <w:noProof/>
            <w:webHidden/>
          </w:rPr>
          <w:fldChar w:fldCharType="begin"/>
        </w:r>
        <w:r w:rsidR="00833325">
          <w:rPr>
            <w:noProof/>
            <w:webHidden/>
          </w:rPr>
          <w:instrText xml:space="preserve"> PAGEREF _Toc136518524 \h </w:instrText>
        </w:r>
        <w:r w:rsidR="00833325">
          <w:rPr>
            <w:noProof/>
            <w:webHidden/>
          </w:rPr>
        </w:r>
        <w:r w:rsidR="00833325">
          <w:rPr>
            <w:noProof/>
            <w:webHidden/>
          </w:rPr>
          <w:fldChar w:fldCharType="separate"/>
        </w:r>
        <w:r w:rsidR="00DD46B3">
          <w:rPr>
            <w:noProof/>
            <w:webHidden/>
          </w:rPr>
          <w:t>4</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25" w:history="1">
        <w:r w:rsidR="00833325" w:rsidRPr="00584F34">
          <w:rPr>
            <w:rStyle w:val="Hipercze"/>
            <w:rFonts w:ascii="Cambria" w:hAnsi="Cambria"/>
            <w:noProof/>
          </w:rPr>
          <w:t>§II.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833325">
          <w:rPr>
            <w:noProof/>
            <w:webHidden/>
          </w:rPr>
          <w:tab/>
        </w:r>
        <w:r w:rsidR="00833325">
          <w:rPr>
            <w:noProof/>
            <w:webHidden/>
          </w:rPr>
          <w:fldChar w:fldCharType="begin"/>
        </w:r>
        <w:r w:rsidR="00833325">
          <w:rPr>
            <w:noProof/>
            <w:webHidden/>
          </w:rPr>
          <w:instrText xml:space="preserve"> PAGEREF _Toc136518525 \h </w:instrText>
        </w:r>
        <w:r w:rsidR="00833325">
          <w:rPr>
            <w:noProof/>
            <w:webHidden/>
          </w:rPr>
        </w:r>
        <w:r w:rsidR="00833325">
          <w:rPr>
            <w:noProof/>
            <w:webHidden/>
          </w:rPr>
          <w:fldChar w:fldCharType="separate"/>
        </w:r>
        <w:r w:rsidR="00DD46B3">
          <w:rPr>
            <w:noProof/>
            <w:webHidden/>
          </w:rPr>
          <w:t>4</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26" w:history="1">
        <w:r w:rsidR="00833325" w:rsidRPr="00584F34">
          <w:rPr>
            <w:rStyle w:val="Hipercze"/>
            <w:rFonts w:ascii="Cambria" w:hAnsi="Cambria"/>
            <w:noProof/>
          </w:rPr>
          <w:t>§III.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Tryb udzielenia zamówienia</w:t>
        </w:r>
        <w:r w:rsidR="00833325">
          <w:rPr>
            <w:noProof/>
            <w:webHidden/>
          </w:rPr>
          <w:tab/>
        </w:r>
        <w:r w:rsidR="00833325">
          <w:rPr>
            <w:noProof/>
            <w:webHidden/>
          </w:rPr>
          <w:fldChar w:fldCharType="begin"/>
        </w:r>
        <w:r w:rsidR="00833325">
          <w:rPr>
            <w:noProof/>
            <w:webHidden/>
          </w:rPr>
          <w:instrText xml:space="preserve"> PAGEREF _Toc136518526 \h </w:instrText>
        </w:r>
        <w:r w:rsidR="00833325">
          <w:rPr>
            <w:noProof/>
            <w:webHidden/>
          </w:rPr>
        </w:r>
        <w:r w:rsidR="00833325">
          <w:rPr>
            <w:noProof/>
            <w:webHidden/>
          </w:rPr>
          <w:fldChar w:fldCharType="separate"/>
        </w:r>
        <w:r w:rsidR="00DD46B3">
          <w:rPr>
            <w:noProof/>
            <w:webHidden/>
          </w:rPr>
          <w:t>4</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27" w:history="1">
        <w:r w:rsidR="00833325" w:rsidRPr="00584F34">
          <w:rPr>
            <w:rStyle w:val="Hipercze"/>
            <w:rFonts w:ascii="Cambria" w:hAnsi="Cambria"/>
            <w:noProof/>
          </w:rPr>
          <w:t>§IV.</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Informacja, czy zamawiający przewiduje wybór najkorzystniejszej oferty z możliwością prowadzenia negocjacji</w:t>
        </w:r>
        <w:r w:rsidR="00833325">
          <w:rPr>
            <w:noProof/>
            <w:webHidden/>
          </w:rPr>
          <w:tab/>
        </w:r>
        <w:r w:rsidR="00833325">
          <w:rPr>
            <w:noProof/>
            <w:webHidden/>
          </w:rPr>
          <w:fldChar w:fldCharType="begin"/>
        </w:r>
        <w:r w:rsidR="00833325">
          <w:rPr>
            <w:noProof/>
            <w:webHidden/>
          </w:rPr>
          <w:instrText xml:space="preserve"> PAGEREF _Toc136518527 \h </w:instrText>
        </w:r>
        <w:r w:rsidR="00833325">
          <w:rPr>
            <w:noProof/>
            <w:webHidden/>
          </w:rPr>
        </w:r>
        <w:r w:rsidR="00833325">
          <w:rPr>
            <w:noProof/>
            <w:webHidden/>
          </w:rPr>
          <w:fldChar w:fldCharType="separate"/>
        </w:r>
        <w:r w:rsidR="00DD46B3">
          <w:rPr>
            <w:noProof/>
            <w:webHidden/>
          </w:rPr>
          <w:t>5</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28" w:history="1">
        <w:r w:rsidR="00833325" w:rsidRPr="00584F34">
          <w:rPr>
            <w:rStyle w:val="Hipercze"/>
            <w:rFonts w:ascii="Cambria" w:hAnsi="Cambria"/>
            <w:noProof/>
          </w:rPr>
          <w:t>§V.</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Opis przedmiotu zamówienia</w:t>
        </w:r>
        <w:r w:rsidR="00833325">
          <w:rPr>
            <w:noProof/>
            <w:webHidden/>
          </w:rPr>
          <w:tab/>
        </w:r>
        <w:r w:rsidR="00833325">
          <w:rPr>
            <w:noProof/>
            <w:webHidden/>
          </w:rPr>
          <w:fldChar w:fldCharType="begin"/>
        </w:r>
        <w:r w:rsidR="00833325">
          <w:rPr>
            <w:noProof/>
            <w:webHidden/>
          </w:rPr>
          <w:instrText xml:space="preserve"> PAGEREF _Toc136518528 \h </w:instrText>
        </w:r>
        <w:r w:rsidR="00833325">
          <w:rPr>
            <w:noProof/>
            <w:webHidden/>
          </w:rPr>
        </w:r>
        <w:r w:rsidR="00833325">
          <w:rPr>
            <w:noProof/>
            <w:webHidden/>
          </w:rPr>
          <w:fldChar w:fldCharType="separate"/>
        </w:r>
        <w:r w:rsidR="00DD46B3">
          <w:rPr>
            <w:noProof/>
            <w:webHidden/>
          </w:rPr>
          <w:t>5</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29" w:history="1">
        <w:r w:rsidR="00833325" w:rsidRPr="00584F34">
          <w:rPr>
            <w:rStyle w:val="Hipercze"/>
            <w:rFonts w:asciiTheme="majorHAnsi" w:hAnsiTheme="majorHAnsi"/>
            <w:noProof/>
          </w:rPr>
          <w:t>§VI.</w:t>
        </w:r>
        <w:r w:rsidR="00833325">
          <w:rPr>
            <w:rFonts w:asciiTheme="minorHAnsi" w:eastAsiaTheme="minorEastAsia" w:hAnsiTheme="minorHAnsi" w:cstheme="minorBidi"/>
            <w:noProof/>
            <w:sz w:val="22"/>
            <w:szCs w:val="22"/>
            <w:lang w:eastAsia="pl-PL" w:bidi="ar-SA"/>
          </w:rPr>
          <w:tab/>
        </w:r>
        <w:r w:rsidR="00833325" w:rsidRPr="00584F34">
          <w:rPr>
            <w:rStyle w:val="Hipercze"/>
            <w:rFonts w:asciiTheme="majorHAnsi" w:hAnsiTheme="majorHAnsi"/>
            <w:noProof/>
          </w:rPr>
          <w:t>Termin wykonania zamówienia</w:t>
        </w:r>
        <w:r w:rsidR="00833325">
          <w:rPr>
            <w:noProof/>
            <w:webHidden/>
          </w:rPr>
          <w:tab/>
        </w:r>
        <w:r w:rsidR="00833325">
          <w:rPr>
            <w:noProof/>
            <w:webHidden/>
          </w:rPr>
          <w:fldChar w:fldCharType="begin"/>
        </w:r>
        <w:r w:rsidR="00833325">
          <w:rPr>
            <w:noProof/>
            <w:webHidden/>
          </w:rPr>
          <w:instrText xml:space="preserve"> PAGEREF _Toc136518529 \h </w:instrText>
        </w:r>
        <w:r w:rsidR="00833325">
          <w:rPr>
            <w:noProof/>
            <w:webHidden/>
          </w:rPr>
        </w:r>
        <w:r w:rsidR="00833325">
          <w:rPr>
            <w:noProof/>
            <w:webHidden/>
          </w:rPr>
          <w:fldChar w:fldCharType="separate"/>
        </w:r>
        <w:r w:rsidR="00DD46B3">
          <w:rPr>
            <w:noProof/>
            <w:webHidden/>
          </w:rPr>
          <w:t>7</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0" w:history="1">
        <w:r w:rsidR="00833325" w:rsidRPr="00584F34">
          <w:rPr>
            <w:rStyle w:val="Hipercze"/>
            <w:rFonts w:ascii="Cambria" w:hAnsi="Cambria"/>
            <w:noProof/>
          </w:rPr>
          <w:t>§VII.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Informacja o warunkach udziału w postępowaniu</w:t>
        </w:r>
        <w:r w:rsidR="00833325">
          <w:rPr>
            <w:noProof/>
            <w:webHidden/>
          </w:rPr>
          <w:tab/>
        </w:r>
        <w:r w:rsidR="00833325">
          <w:rPr>
            <w:noProof/>
            <w:webHidden/>
          </w:rPr>
          <w:fldChar w:fldCharType="begin"/>
        </w:r>
        <w:r w:rsidR="00833325">
          <w:rPr>
            <w:noProof/>
            <w:webHidden/>
          </w:rPr>
          <w:instrText xml:space="preserve"> PAGEREF _Toc136518530 \h </w:instrText>
        </w:r>
        <w:r w:rsidR="00833325">
          <w:rPr>
            <w:noProof/>
            <w:webHidden/>
          </w:rPr>
        </w:r>
        <w:r w:rsidR="00833325">
          <w:rPr>
            <w:noProof/>
            <w:webHidden/>
          </w:rPr>
          <w:fldChar w:fldCharType="separate"/>
        </w:r>
        <w:r w:rsidR="00DD46B3">
          <w:rPr>
            <w:noProof/>
            <w:webHidden/>
          </w:rPr>
          <w:t>8</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1" w:history="1">
        <w:r w:rsidR="00833325" w:rsidRPr="00584F34">
          <w:rPr>
            <w:rStyle w:val="Hipercze"/>
            <w:rFonts w:ascii="Cambria" w:hAnsi="Cambria"/>
            <w:noProof/>
          </w:rPr>
          <w:t>§VIII.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Podstawy do wykluczenia</w:t>
        </w:r>
        <w:r w:rsidR="00833325">
          <w:rPr>
            <w:noProof/>
            <w:webHidden/>
          </w:rPr>
          <w:tab/>
        </w:r>
        <w:r w:rsidR="00833325">
          <w:rPr>
            <w:noProof/>
            <w:webHidden/>
          </w:rPr>
          <w:fldChar w:fldCharType="begin"/>
        </w:r>
        <w:r w:rsidR="00833325">
          <w:rPr>
            <w:noProof/>
            <w:webHidden/>
          </w:rPr>
          <w:instrText xml:space="preserve"> PAGEREF _Toc136518531 \h </w:instrText>
        </w:r>
        <w:r w:rsidR="00833325">
          <w:rPr>
            <w:noProof/>
            <w:webHidden/>
          </w:rPr>
        </w:r>
        <w:r w:rsidR="00833325">
          <w:rPr>
            <w:noProof/>
            <w:webHidden/>
          </w:rPr>
          <w:fldChar w:fldCharType="separate"/>
        </w:r>
        <w:r w:rsidR="00DD46B3">
          <w:rPr>
            <w:noProof/>
            <w:webHidden/>
          </w:rPr>
          <w:t>10</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2" w:history="1">
        <w:r w:rsidR="00833325" w:rsidRPr="00584F34">
          <w:rPr>
            <w:rStyle w:val="Hipercze"/>
            <w:rFonts w:ascii="Cambria" w:hAnsi="Cambria"/>
            <w:noProof/>
          </w:rPr>
          <w:t>§IX.</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833325">
          <w:rPr>
            <w:noProof/>
            <w:webHidden/>
          </w:rPr>
          <w:tab/>
        </w:r>
        <w:r w:rsidR="00833325">
          <w:rPr>
            <w:noProof/>
            <w:webHidden/>
          </w:rPr>
          <w:fldChar w:fldCharType="begin"/>
        </w:r>
        <w:r w:rsidR="00833325">
          <w:rPr>
            <w:noProof/>
            <w:webHidden/>
          </w:rPr>
          <w:instrText xml:space="preserve"> PAGEREF _Toc136518532 \h </w:instrText>
        </w:r>
        <w:r w:rsidR="00833325">
          <w:rPr>
            <w:noProof/>
            <w:webHidden/>
          </w:rPr>
        </w:r>
        <w:r w:rsidR="00833325">
          <w:rPr>
            <w:noProof/>
            <w:webHidden/>
          </w:rPr>
          <w:fldChar w:fldCharType="separate"/>
        </w:r>
        <w:r w:rsidR="00DD46B3">
          <w:rPr>
            <w:noProof/>
            <w:webHidden/>
          </w:rPr>
          <w:t>11</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3" w:history="1">
        <w:r w:rsidR="00833325" w:rsidRPr="00584F34">
          <w:rPr>
            <w:rStyle w:val="Hipercze"/>
            <w:rFonts w:ascii="Cambria" w:hAnsi="Cambria"/>
            <w:noProof/>
          </w:rPr>
          <w:t>§X.</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833325">
          <w:rPr>
            <w:noProof/>
            <w:webHidden/>
          </w:rPr>
          <w:tab/>
        </w:r>
        <w:r w:rsidR="00833325">
          <w:rPr>
            <w:noProof/>
            <w:webHidden/>
          </w:rPr>
          <w:fldChar w:fldCharType="begin"/>
        </w:r>
        <w:r w:rsidR="00833325">
          <w:rPr>
            <w:noProof/>
            <w:webHidden/>
          </w:rPr>
          <w:instrText xml:space="preserve"> PAGEREF _Toc136518533 \h </w:instrText>
        </w:r>
        <w:r w:rsidR="00833325">
          <w:rPr>
            <w:noProof/>
            <w:webHidden/>
          </w:rPr>
        </w:r>
        <w:r w:rsidR="00833325">
          <w:rPr>
            <w:noProof/>
            <w:webHidden/>
          </w:rPr>
          <w:fldChar w:fldCharType="separate"/>
        </w:r>
        <w:r w:rsidR="00DD46B3">
          <w:rPr>
            <w:noProof/>
            <w:webHidden/>
          </w:rPr>
          <w:t>13</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4" w:history="1">
        <w:r w:rsidR="00833325" w:rsidRPr="00584F34">
          <w:rPr>
            <w:rStyle w:val="Hipercze"/>
            <w:rFonts w:ascii="Cambria" w:hAnsi="Cambria"/>
            <w:noProof/>
          </w:rPr>
          <w:t>§XI.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Opis sposobu przygotowania oferty</w:t>
        </w:r>
        <w:r w:rsidR="00833325">
          <w:rPr>
            <w:noProof/>
            <w:webHidden/>
          </w:rPr>
          <w:tab/>
        </w:r>
        <w:r w:rsidR="00833325">
          <w:rPr>
            <w:noProof/>
            <w:webHidden/>
          </w:rPr>
          <w:fldChar w:fldCharType="begin"/>
        </w:r>
        <w:r w:rsidR="00833325">
          <w:rPr>
            <w:noProof/>
            <w:webHidden/>
          </w:rPr>
          <w:instrText xml:space="preserve"> PAGEREF _Toc136518534 \h </w:instrText>
        </w:r>
        <w:r w:rsidR="00833325">
          <w:rPr>
            <w:noProof/>
            <w:webHidden/>
          </w:rPr>
        </w:r>
        <w:r w:rsidR="00833325">
          <w:rPr>
            <w:noProof/>
            <w:webHidden/>
          </w:rPr>
          <w:fldChar w:fldCharType="separate"/>
        </w:r>
        <w:r w:rsidR="00DD46B3">
          <w:rPr>
            <w:noProof/>
            <w:webHidden/>
          </w:rPr>
          <w:t>15</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5" w:history="1">
        <w:r w:rsidR="00833325" w:rsidRPr="00584F34">
          <w:rPr>
            <w:rStyle w:val="Hipercze"/>
            <w:rFonts w:ascii="Cambria" w:hAnsi="Cambria"/>
            <w:noProof/>
          </w:rPr>
          <w:t>§XII.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Wskazanie osób uprawnionych do komunikowania się z wykonawcami</w:t>
        </w:r>
        <w:r w:rsidR="00833325">
          <w:rPr>
            <w:noProof/>
            <w:webHidden/>
          </w:rPr>
          <w:tab/>
        </w:r>
        <w:r w:rsidR="00833325">
          <w:rPr>
            <w:noProof/>
            <w:webHidden/>
          </w:rPr>
          <w:fldChar w:fldCharType="begin"/>
        </w:r>
        <w:r w:rsidR="00833325">
          <w:rPr>
            <w:noProof/>
            <w:webHidden/>
          </w:rPr>
          <w:instrText xml:space="preserve"> PAGEREF _Toc136518535 \h </w:instrText>
        </w:r>
        <w:r w:rsidR="00833325">
          <w:rPr>
            <w:noProof/>
            <w:webHidden/>
          </w:rPr>
        </w:r>
        <w:r w:rsidR="00833325">
          <w:rPr>
            <w:noProof/>
            <w:webHidden/>
          </w:rPr>
          <w:fldChar w:fldCharType="separate"/>
        </w:r>
        <w:r w:rsidR="00DD46B3">
          <w:rPr>
            <w:noProof/>
            <w:webHidden/>
          </w:rPr>
          <w:t>20</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6" w:history="1">
        <w:r w:rsidR="00833325" w:rsidRPr="00584F34">
          <w:rPr>
            <w:rStyle w:val="Hipercze"/>
            <w:rFonts w:ascii="Cambria" w:hAnsi="Cambria"/>
            <w:noProof/>
          </w:rPr>
          <w:t>§XIII.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Termin związania ofertą</w:t>
        </w:r>
        <w:r w:rsidR="00833325">
          <w:rPr>
            <w:noProof/>
            <w:webHidden/>
          </w:rPr>
          <w:tab/>
        </w:r>
        <w:r w:rsidR="00833325">
          <w:rPr>
            <w:noProof/>
            <w:webHidden/>
          </w:rPr>
          <w:fldChar w:fldCharType="begin"/>
        </w:r>
        <w:r w:rsidR="00833325">
          <w:rPr>
            <w:noProof/>
            <w:webHidden/>
          </w:rPr>
          <w:instrText xml:space="preserve"> PAGEREF _Toc136518536 \h </w:instrText>
        </w:r>
        <w:r w:rsidR="00833325">
          <w:rPr>
            <w:noProof/>
            <w:webHidden/>
          </w:rPr>
        </w:r>
        <w:r w:rsidR="00833325">
          <w:rPr>
            <w:noProof/>
            <w:webHidden/>
          </w:rPr>
          <w:fldChar w:fldCharType="separate"/>
        </w:r>
        <w:r w:rsidR="00DD46B3">
          <w:rPr>
            <w:noProof/>
            <w:webHidden/>
          </w:rPr>
          <w:t>20</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7" w:history="1">
        <w:r w:rsidR="00833325" w:rsidRPr="00584F34">
          <w:rPr>
            <w:rStyle w:val="Hipercze"/>
            <w:rFonts w:ascii="Cambria" w:hAnsi="Cambria"/>
            <w:noProof/>
          </w:rPr>
          <w:t>§XIV.</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Termin otwarcia ofert</w:t>
        </w:r>
        <w:r w:rsidR="00833325">
          <w:rPr>
            <w:noProof/>
            <w:webHidden/>
          </w:rPr>
          <w:tab/>
        </w:r>
        <w:r w:rsidR="00833325">
          <w:rPr>
            <w:noProof/>
            <w:webHidden/>
          </w:rPr>
          <w:fldChar w:fldCharType="begin"/>
        </w:r>
        <w:r w:rsidR="00833325">
          <w:rPr>
            <w:noProof/>
            <w:webHidden/>
          </w:rPr>
          <w:instrText xml:space="preserve"> PAGEREF _Toc136518537 \h </w:instrText>
        </w:r>
        <w:r w:rsidR="00833325">
          <w:rPr>
            <w:noProof/>
            <w:webHidden/>
          </w:rPr>
        </w:r>
        <w:r w:rsidR="00833325">
          <w:rPr>
            <w:noProof/>
            <w:webHidden/>
          </w:rPr>
          <w:fldChar w:fldCharType="separate"/>
        </w:r>
        <w:r w:rsidR="00DD46B3">
          <w:rPr>
            <w:noProof/>
            <w:webHidden/>
          </w:rPr>
          <w:t>21</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8" w:history="1">
        <w:r w:rsidR="00833325" w:rsidRPr="00584F34">
          <w:rPr>
            <w:rStyle w:val="Hipercze"/>
            <w:rFonts w:ascii="Cambria" w:hAnsi="Cambria"/>
            <w:noProof/>
          </w:rPr>
          <w:t>§XV.</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Sposób obliczenia ceny</w:t>
        </w:r>
        <w:r w:rsidR="00833325">
          <w:rPr>
            <w:noProof/>
            <w:webHidden/>
          </w:rPr>
          <w:tab/>
        </w:r>
        <w:r w:rsidR="00833325">
          <w:rPr>
            <w:noProof/>
            <w:webHidden/>
          </w:rPr>
          <w:fldChar w:fldCharType="begin"/>
        </w:r>
        <w:r w:rsidR="00833325">
          <w:rPr>
            <w:noProof/>
            <w:webHidden/>
          </w:rPr>
          <w:instrText xml:space="preserve"> PAGEREF _Toc136518538 \h </w:instrText>
        </w:r>
        <w:r w:rsidR="00833325">
          <w:rPr>
            <w:noProof/>
            <w:webHidden/>
          </w:rPr>
        </w:r>
        <w:r w:rsidR="00833325">
          <w:rPr>
            <w:noProof/>
            <w:webHidden/>
          </w:rPr>
          <w:fldChar w:fldCharType="separate"/>
        </w:r>
        <w:r w:rsidR="00DD46B3">
          <w:rPr>
            <w:noProof/>
            <w:webHidden/>
          </w:rPr>
          <w:t>22</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39" w:history="1">
        <w:r w:rsidR="00833325" w:rsidRPr="00584F34">
          <w:rPr>
            <w:rStyle w:val="Hipercze"/>
            <w:rFonts w:ascii="Cambria" w:hAnsi="Cambria"/>
            <w:noProof/>
          </w:rPr>
          <w:t>§XVI.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Opis kryteriów oceny ofert wraz z podaniem wag tych kryteriów i sposobu oceny ofert</w:t>
        </w:r>
        <w:r w:rsidR="00833325">
          <w:rPr>
            <w:noProof/>
            <w:webHidden/>
          </w:rPr>
          <w:tab/>
        </w:r>
        <w:r w:rsidR="00833325">
          <w:rPr>
            <w:noProof/>
            <w:webHidden/>
          </w:rPr>
          <w:fldChar w:fldCharType="begin"/>
        </w:r>
        <w:r w:rsidR="00833325">
          <w:rPr>
            <w:noProof/>
            <w:webHidden/>
          </w:rPr>
          <w:instrText xml:space="preserve"> PAGEREF _Toc136518539 \h </w:instrText>
        </w:r>
        <w:r w:rsidR="00833325">
          <w:rPr>
            <w:noProof/>
            <w:webHidden/>
          </w:rPr>
        </w:r>
        <w:r w:rsidR="00833325">
          <w:rPr>
            <w:noProof/>
            <w:webHidden/>
          </w:rPr>
          <w:fldChar w:fldCharType="separate"/>
        </w:r>
        <w:r w:rsidR="00DD46B3">
          <w:rPr>
            <w:noProof/>
            <w:webHidden/>
          </w:rPr>
          <w:t>23</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0" w:history="1">
        <w:r w:rsidR="00833325" w:rsidRPr="00584F34">
          <w:rPr>
            <w:rStyle w:val="Hipercze"/>
            <w:rFonts w:ascii="Cambria" w:hAnsi="Cambria"/>
            <w:noProof/>
          </w:rPr>
          <w:t>§XVII.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informacje o formalnościach, jakie muszą zostać dopełnione po wyborze oferty w celu zawarcia umowy w sprawie zamówienia publicznego;</w:t>
        </w:r>
        <w:r w:rsidR="00833325">
          <w:rPr>
            <w:noProof/>
            <w:webHidden/>
          </w:rPr>
          <w:tab/>
        </w:r>
        <w:r w:rsidR="00833325">
          <w:rPr>
            <w:noProof/>
            <w:webHidden/>
          </w:rPr>
          <w:fldChar w:fldCharType="begin"/>
        </w:r>
        <w:r w:rsidR="00833325">
          <w:rPr>
            <w:noProof/>
            <w:webHidden/>
          </w:rPr>
          <w:instrText xml:space="preserve"> PAGEREF _Toc136518540 \h </w:instrText>
        </w:r>
        <w:r w:rsidR="00833325">
          <w:rPr>
            <w:noProof/>
            <w:webHidden/>
          </w:rPr>
        </w:r>
        <w:r w:rsidR="00833325">
          <w:rPr>
            <w:noProof/>
            <w:webHidden/>
          </w:rPr>
          <w:fldChar w:fldCharType="separate"/>
        </w:r>
        <w:r w:rsidR="00DD46B3">
          <w:rPr>
            <w:noProof/>
            <w:webHidden/>
          </w:rPr>
          <w:t>24</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1" w:history="1">
        <w:r w:rsidR="00833325" w:rsidRPr="00584F34">
          <w:rPr>
            <w:rStyle w:val="Hipercze"/>
            <w:rFonts w:ascii="Cambria" w:hAnsi="Cambria"/>
            <w:noProof/>
          </w:rPr>
          <w:t>§XVIII.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Projektowane postanowienia umowy w sprawie zamówienia publicznego, które zostaną wprowadzone do treści tej umowy;</w:t>
        </w:r>
        <w:r w:rsidR="00833325">
          <w:rPr>
            <w:noProof/>
            <w:webHidden/>
          </w:rPr>
          <w:tab/>
        </w:r>
        <w:r w:rsidR="00833325">
          <w:rPr>
            <w:noProof/>
            <w:webHidden/>
          </w:rPr>
          <w:fldChar w:fldCharType="begin"/>
        </w:r>
        <w:r w:rsidR="00833325">
          <w:rPr>
            <w:noProof/>
            <w:webHidden/>
          </w:rPr>
          <w:instrText xml:space="preserve"> PAGEREF _Toc136518541 \h </w:instrText>
        </w:r>
        <w:r w:rsidR="00833325">
          <w:rPr>
            <w:noProof/>
            <w:webHidden/>
          </w:rPr>
        </w:r>
        <w:r w:rsidR="00833325">
          <w:rPr>
            <w:noProof/>
            <w:webHidden/>
          </w:rPr>
          <w:fldChar w:fldCharType="separate"/>
        </w:r>
        <w:r w:rsidR="00DD46B3">
          <w:rPr>
            <w:noProof/>
            <w:webHidden/>
          </w:rPr>
          <w:t>25</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2" w:history="1">
        <w:r w:rsidR="00833325" w:rsidRPr="00584F34">
          <w:rPr>
            <w:rStyle w:val="Hipercze"/>
            <w:rFonts w:ascii="Cambria" w:hAnsi="Cambria"/>
            <w:noProof/>
          </w:rPr>
          <w:t>§XIX.</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noProof/>
          </w:rPr>
          <w:t>Pouczenie o środkach ochrony prawnej przysługujących wykonawcy.</w:t>
        </w:r>
        <w:r w:rsidR="00833325">
          <w:rPr>
            <w:noProof/>
            <w:webHidden/>
          </w:rPr>
          <w:tab/>
        </w:r>
        <w:r w:rsidR="00833325">
          <w:rPr>
            <w:noProof/>
            <w:webHidden/>
          </w:rPr>
          <w:fldChar w:fldCharType="begin"/>
        </w:r>
        <w:r w:rsidR="00833325">
          <w:rPr>
            <w:noProof/>
            <w:webHidden/>
          </w:rPr>
          <w:instrText xml:space="preserve"> PAGEREF _Toc136518542 \h </w:instrText>
        </w:r>
        <w:r w:rsidR="00833325">
          <w:rPr>
            <w:noProof/>
            <w:webHidden/>
          </w:rPr>
        </w:r>
        <w:r w:rsidR="00833325">
          <w:rPr>
            <w:noProof/>
            <w:webHidden/>
          </w:rPr>
          <w:fldChar w:fldCharType="separate"/>
        </w:r>
        <w:r w:rsidR="00DD46B3">
          <w:rPr>
            <w:noProof/>
            <w:webHidden/>
          </w:rPr>
          <w:t>25</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3" w:history="1">
        <w:r w:rsidR="00833325" w:rsidRPr="00584F34">
          <w:rPr>
            <w:rStyle w:val="Hipercze"/>
            <w:rFonts w:ascii="Cambria" w:hAnsi="Cambria"/>
            <w:noProof/>
          </w:rPr>
          <w:t>§XX.</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Opis części zamówienia</w:t>
        </w:r>
        <w:r w:rsidR="00833325">
          <w:rPr>
            <w:noProof/>
            <w:webHidden/>
          </w:rPr>
          <w:tab/>
        </w:r>
        <w:r w:rsidR="00833325">
          <w:rPr>
            <w:noProof/>
            <w:webHidden/>
          </w:rPr>
          <w:fldChar w:fldCharType="begin"/>
        </w:r>
        <w:r w:rsidR="00833325">
          <w:rPr>
            <w:noProof/>
            <w:webHidden/>
          </w:rPr>
          <w:instrText xml:space="preserve"> PAGEREF _Toc136518543 \h </w:instrText>
        </w:r>
        <w:r w:rsidR="00833325">
          <w:rPr>
            <w:noProof/>
            <w:webHidden/>
          </w:rPr>
        </w:r>
        <w:r w:rsidR="00833325">
          <w:rPr>
            <w:noProof/>
            <w:webHidden/>
          </w:rPr>
          <w:fldChar w:fldCharType="separate"/>
        </w:r>
        <w:r w:rsidR="00DD46B3">
          <w:rPr>
            <w:noProof/>
            <w:webHidden/>
          </w:rPr>
          <w:t>26</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4" w:history="1">
        <w:r w:rsidR="00833325" w:rsidRPr="00584F34">
          <w:rPr>
            <w:rStyle w:val="Hipercze"/>
            <w:rFonts w:ascii="Cambria" w:hAnsi="Cambria"/>
            <w:noProof/>
          </w:rPr>
          <w:t>§XXI.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33325">
          <w:rPr>
            <w:noProof/>
            <w:webHidden/>
          </w:rPr>
          <w:tab/>
        </w:r>
        <w:r w:rsidR="00833325">
          <w:rPr>
            <w:noProof/>
            <w:webHidden/>
          </w:rPr>
          <w:fldChar w:fldCharType="begin"/>
        </w:r>
        <w:r w:rsidR="00833325">
          <w:rPr>
            <w:noProof/>
            <w:webHidden/>
          </w:rPr>
          <w:instrText xml:space="preserve"> PAGEREF _Toc136518544 \h </w:instrText>
        </w:r>
        <w:r w:rsidR="00833325">
          <w:rPr>
            <w:noProof/>
            <w:webHidden/>
          </w:rPr>
        </w:r>
        <w:r w:rsidR="00833325">
          <w:rPr>
            <w:noProof/>
            <w:webHidden/>
          </w:rPr>
          <w:fldChar w:fldCharType="separate"/>
        </w:r>
        <w:r w:rsidR="00DD46B3">
          <w:rPr>
            <w:noProof/>
            <w:webHidden/>
          </w:rPr>
          <w:t>26</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5" w:history="1">
        <w:r w:rsidR="00833325" w:rsidRPr="00584F34">
          <w:rPr>
            <w:rStyle w:val="Hipercze"/>
            <w:rFonts w:ascii="Cambria" w:hAnsi="Cambria"/>
            <w:noProof/>
          </w:rPr>
          <w:t>§XXII.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833325">
          <w:rPr>
            <w:noProof/>
            <w:webHidden/>
          </w:rPr>
          <w:tab/>
        </w:r>
        <w:r w:rsidR="00833325">
          <w:rPr>
            <w:noProof/>
            <w:webHidden/>
          </w:rPr>
          <w:fldChar w:fldCharType="begin"/>
        </w:r>
        <w:r w:rsidR="00833325">
          <w:rPr>
            <w:noProof/>
            <w:webHidden/>
          </w:rPr>
          <w:instrText xml:space="preserve"> PAGEREF _Toc136518545 \h </w:instrText>
        </w:r>
        <w:r w:rsidR="00833325">
          <w:rPr>
            <w:noProof/>
            <w:webHidden/>
          </w:rPr>
        </w:r>
        <w:r w:rsidR="00833325">
          <w:rPr>
            <w:noProof/>
            <w:webHidden/>
          </w:rPr>
          <w:fldChar w:fldCharType="separate"/>
        </w:r>
        <w:r w:rsidR="00DD46B3">
          <w:rPr>
            <w:noProof/>
            <w:webHidden/>
          </w:rPr>
          <w:t>26</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6" w:history="1">
        <w:r w:rsidR="00833325" w:rsidRPr="00584F34">
          <w:rPr>
            <w:rStyle w:val="Hipercze"/>
            <w:rFonts w:ascii="Cambria" w:hAnsi="Cambria"/>
            <w:noProof/>
          </w:rPr>
          <w:t>§XXIII.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Wymagania w zakresie zatrudnienia na podstawie stosunku pracy, w okolicznościach, o których mowa w art. 95 ustawy Pzp;</w:t>
        </w:r>
        <w:r w:rsidR="00833325">
          <w:rPr>
            <w:noProof/>
            <w:webHidden/>
          </w:rPr>
          <w:tab/>
        </w:r>
        <w:r w:rsidR="00833325">
          <w:rPr>
            <w:noProof/>
            <w:webHidden/>
          </w:rPr>
          <w:fldChar w:fldCharType="begin"/>
        </w:r>
        <w:r w:rsidR="00833325">
          <w:rPr>
            <w:noProof/>
            <w:webHidden/>
          </w:rPr>
          <w:instrText xml:space="preserve"> PAGEREF _Toc136518546 \h </w:instrText>
        </w:r>
        <w:r w:rsidR="00833325">
          <w:rPr>
            <w:noProof/>
            <w:webHidden/>
          </w:rPr>
        </w:r>
        <w:r w:rsidR="00833325">
          <w:rPr>
            <w:noProof/>
            <w:webHidden/>
          </w:rPr>
          <w:fldChar w:fldCharType="separate"/>
        </w:r>
        <w:r w:rsidR="00DD46B3">
          <w:rPr>
            <w:noProof/>
            <w:webHidden/>
          </w:rPr>
          <w:t>26</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7" w:history="1">
        <w:r w:rsidR="00833325" w:rsidRPr="00584F34">
          <w:rPr>
            <w:rStyle w:val="Hipercze"/>
            <w:rFonts w:ascii="Cambria" w:hAnsi="Cambria"/>
            <w:noProof/>
          </w:rPr>
          <w:t>§XXIV.</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Wymagania w zakresie zatrudnienia osób, o których mowa w art. 96 ust. 2 pkt 2, jeżeli zamawiający przewiduje takie wymagania;</w:t>
        </w:r>
        <w:r w:rsidR="00833325">
          <w:rPr>
            <w:noProof/>
            <w:webHidden/>
          </w:rPr>
          <w:tab/>
        </w:r>
        <w:r w:rsidR="00833325">
          <w:rPr>
            <w:noProof/>
            <w:webHidden/>
          </w:rPr>
          <w:fldChar w:fldCharType="begin"/>
        </w:r>
        <w:r w:rsidR="00833325">
          <w:rPr>
            <w:noProof/>
            <w:webHidden/>
          </w:rPr>
          <w:instrText xml:space="preserve"> PAGEREF _Toc136518547 \h </w:instrText>
        </w:r>
        <w:r w:rsidR="00833325">
          <w:rPr>
            <w:noProof/>
            <w:webHidden/>
          </w:rPr>
        </w:r>
        <w:r w:rsidR="00833325">
          <w:rPr>
            <w:noProof/>
            <w:webHidden/>
          </w:rPr>
          <w:fldChar w:fldCharType="separate"/>
        </w:r>
        <w:r w:rsidR="00DD46B3">
          <w:rPr>
            <w:noProof/>
            <w:webHidden/>
          </w:rPr>
          <w:t>26</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8" w:history="1">
        <w:r w:rsidR="00833325" w:rsidRPr="00584F34">
          <w:rPr>
            <w:rStyle w:val="Hipercze"/>
            <w:rFonts w:ascii="Cambria" w:hAnsi="Cambria"/>
            <w:noProof/>
          </w:rPr>
          <w:t>§XXV.</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833325">
          <w:rPr>
            <w:noProof/>
            <w:webHidden/>
          </w:rPr>
          <w:tab/>
        </w:r>
        <w:r w:rsidR="00833325">
          <w:rPr>
            <w:noProof/>
            <w:webHidden/>
          </w:rPr>
          <w:fldChar w:fldCharType="begin"/>
        </w:r>
        <w:r w:rsidR="00833325">
          <w:rPr>
            <w:noProof/>
            <w:webHidden/>
          </w:rPr>
          <w:instrText xml:space="preserve"> PAGEREF _Toc136518548 \h </w:instrText>
        </w:r>
        <w:r w:rsidR="00833325">
          <w:rPr>
            <w:noProof/>
            <w:webHidden/>
          </w:rPr>
        </w:r>
        <w:r w:rsidR="00833325">
          <w:rPr>
            <w:noProof/>
            <w:webHidden/>
          </w:rPr>
          <w:fldChar w:fldCharType="separate"/>
        </w:r>
        <w:r w:rsidR="00DD46B3">
          <w:rPr>
            <w:noProof/>
            <w:webHidden/>
          </w:rPr>
          <w:t>27</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49" w:history="1">
        <w:r w:rsidR="00833325" w:rsidRPr="00584F34">
          <w:rPr>
            <w:rStyle w:val="Hipercze"/>
            <w:rFonts w:ascii="Cambria" w:hAnsi="Cambria"/>
            <w:noProof/>
          </w:rPr>
          <w:t>§XXVI.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Wymagania dotyczące wadium, w tym jego kwotę, jeżeli zamawiający przewiduje obowiązek wniesienia wadium</w:t>
        </w:r>
        <w:r w:rsidR="00833325">
          <w:rPr>
            <w:noProof/>
            <w:webHidden/>
          </w:rPr>
          <w:tab/>
        </w:r>
        <w:r w:rsidR="00833325">
          <w:rPr>
            <w:noProof/>
            <w:webHidden/>
          </w:rPr>
          <w:fldChar w:fldCharType="begin"/>
        </w:r>
        <w:r w:rsidR="00833325">
          <w:rPr>
            <w:noProof/>
            <w:webHidden/>
          </w:rPr>
          <w:instrText xml:space="preserve"> PAGEREF _Toc136518549 \h </w:instrText>
        </w:r>
        <w:r w:rsidR="00833325">
          <w:rPr>
            <w:noProof/>
            <w:webHidden/>
          </w:rPr>
        </w:r>
        <w:r w:rsidR="00833325">
          <w:rPr>
            <w:noProof/>
            <w:webHidden/>
          </w:rPr>
          <w:fldChar w:fldCharType="separate"/>
        </w:r>
        <w:r w:rsidR="00DD46B3">
          <w:rPr>
            <w:noProof/>
            <w:webHidden/>
          </w:rPr>
          <w:t>27</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0" w:history="1">
        <w:r w:rsidR="00833325" w:rsidRPr="00584F34">
          <w:rPr>
            <w:rStyle w:val="Hipercze"/>
            <w:rFonts w:ascii="Cambria" w:hAnsi="Cambria"/>
            <w:noProof/>
          </w:rPr>
          <w:t>§XXVII.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Informacja o przewidywanych zamówieniach, o których mowa w art. 214 ust. 1 pkt 7 , jeżeli zamawiający przewiduje udzielenie takich zamówień</w:t>
        </w:r>
        <w:r w:rsidR="00833325">
          <w:rPr>
            <w:noProof/>
            <w:webHidden/>
          </w:rPr>
          <w:tab/>
        </w:r>
        <w:r w:rsidR="00833325">
          <w:rPr>
            <w:noProof/>
            <w:webHidden/>
          </w:rPr>
          <w:fldChar w:fldCharType="begin"/>
        </w:r>
        <w:r w:rsidR="00833325">
          <w:rPr>
            <w:noProof/>
            <w:webHidden/>
          </w:rPr>
          <w:instrText xml:space="preserve"> PAGEREF _Toc136518550 \h </w:instrText>
        </w:r>
        <w:r w:rsidR="00833325">
          <w:rPr>
            <w:noProof/>
            <w:webHidden/>
          </w:rPr>
        </w:r>
        <w:r w:rsidR="00833325">
          <w:rPr>
            <w:noProof/>
            <w:webHidden/>
          </w:rPr>
          <w:fldChar w:fldCharType="separate"/>
        </w:r>
        <w:r w:rsidR="00DD46B3">
          <w:rPr>
            <w:noProof/>
            <w:webHidden/>
          </w:rPr>
          <w:t>27</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1" w:history="1">
        <w:r w:rsidR="00833325" w:rsidRPr="00584F34">
          <w:rPr>
            <w:rStyle w:val="Hipercze"/>
            <w:rFonts w:ascii="Cambria" w:hAnsi="Cambria"/>
            <w:noProof/>
          </w:rPr>
          <w:t>§XXVIII.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833325">
          <w:rPr>
            <w:noProof/>
            <w:webHidden/>
          </w:rPr>
          <w:tab/>
        </w:r>
        <w:r w:rsidR="00833325">
          <w:rPr>
            <w:noProof/>
            <w:webHidden/>
          </w:rPr>
          <w:fldChar w:fldCharType="begin"/>
        </w:r>
        <w:r w:rsidR="00833325">
          <w:rPr>
            <w:noProof/>
            <w:webHidden/>
          </w:rPr>
          <w:instrText xml:space="preserve"> PAGEREF _Toc136518551 \h </w:instrText>
        </w:r>
        <w:r w:rsidR="00833325">
          <w:rPr>
            <w:noProof/>
            <w:webHidden/>
          </w:rPr>
        </w:r>
        <w:r w:rsidR="00833325">
          <w:rPr>
            <w:noProof/>
            <w:webHidden/>
          </w:rPr>
          <w:fldChar w:fldCharType="separate"/>
        </w:r>
        <w:r w:rsidR="00DD46B3">
          <w:rPr>
            <w:noProof/>
            <w:webHidden/>
          </w:rPr>
          <w:t>27</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2" w:history="1">
        <w:r w:rsidR="00833325" w:rsidRPr="00584F34">
          <w:rPr>
            <w:rStyle w:val="Hipercze"/>
            <w:rFonts w:ascii="Cambria" w:hAnsi="Cambria"/>
            <w:noProof/>
          </w:rPr>
          <w:t>§XXIX.</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833325">
          <w:rPr>
            <w:noProof/>
            <w:webHidden/>
          </w:rPr>
          <w:tab/>
        </w:r>
        <w:r w:rsidR="00833325">
          <w:rPr>
            <w:noProof/>
            <w:webHidden/>
          </w:rPr>
          <w:fldChar w:fldCharType="begin"/>
        </w:r>
        <w:r w:rsidR="00833325">
          <w:rPr>
            <w:noProof/>
            <w:webHidden/>
          </w:rPr>
          <w:instrText xml:space="preserve"> PAGEREF _Toc136518552 \h </w:instrText>
        </w:r>
        <w:r w:rsidR="00833325">
          <w:rPr>
            <w:noProof/>
            <w:webHidden/>
          </w:rPr>
        </w:r>
        <w:r w:rsidR="00833325">
          <w:rPr>
            <w:noProof/>
            <w:webHidden/>
          </w:rPr>
          <w:fldChar w:fldCharType="separate"/>
        </w:r>
        <w:r w:rsidR="00DD46B3">
          <w:rPr>
            <w:noProof/>
            <w:webHidden/>
          </w:rPr>
          <w:t>27</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3" w:history="1">
        <w:r w:rsidR="00833325" w:rsidRPr="00584F34">
          <w:rPr>
            <w:rStyle w:val="Hipercze"/>
            <w:rFonts w:ascii="Cambria" w:hAnsi="Cambria"/>
            <w:noProof/>
          </w:rPr>
          <w:t>§XXX.</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Informacje dotyczące zwrotu kosztów udziału w postępowaniu, jeżeli zamawiający przewiduje ich zwrot;</w:t>
        </w:r>
        <w:r w:rsidR="00833325">
          <w:rPr>
            <w:noProof/>
            <w:webHidden/>
          </w:rPr>
          <w:tab/>
        </w:r>
        <w:r w:rsidR="00833325">
          <w:rPr>
            <w:noProof/>
            <w:webHidden/>
          </w:rPr>
          <w:fldChar w:fldCharType="begin"/>
        </w:r>
        <w:r w:rsidR="00833325">
          <w:rPr>
            <w:noProof/>
            <w:webHidden/>
          </w:rPr>
          <w:instrText xml:space="preserve"> PAGEREF _Toc136518553 \h </w:instrText>
        </w:r>
        <w:r w:rsidR="00833325">
          <w:rPr>
            <w:noProof/>
            <w:webHidden/>
          </w:rPr>
        </w:r>
        <w:r w:rsidR="00833325">
          <w:rPr>
            <w:noProof/>
            <w:webHidden/>
          </w:rPr>
          <w:fldChar w:fldCharType="separate"/>
        </w:r>
        <w:r w:rsidR="00DD46B3">
          <w:rPr>
            <w:noProof/>
            <w:webHidden/>
          </w:rPr>
          <w:t>27</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4" w:history="1">
        <w:r w:rsidR="00833325" w:rsidRPr="00584F34">
          <w:rPr>
            <w:rStyle w:val="Hipercze"/>
            <w:rFonts w:ascii="Cambria" w:hAnsi="Cambria"/>
            <w:noProof/>
          </w:rPr>
          <w:t>§XXXI.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Informacja o obowiązku osobistego wykonania przez wykonawcę kluczowych zadań, jeżeli zamawiający dokonuje takiego zastrzeżenia zgodnie z art. 60 i art. 121 ustawy pzp</w:t>
        </w:r>
        <w:r w:rsidR="00833325">
          <w:rPr>
            <w:noProof/>
            <w:webHidden/>
          </w:rPr>
          <w:tab/>
        </w:r>
        <w:r w:rsidR="00833325">
          <w:rPr>
            <w:noProof/>
            <w:webHidden/>
          </w:rPr>
          <w:fldChar w:fldCharType="begin"/>
        </w:r>
        <w:r w:rsidR="00833325">
          <w:rPr>
            <w:noProof/>
            <w:webHidden/>
          </w:rPr>
          <w:instrText xml:space="preserve"> PAGEREF _Toc136518554 \h </w:instrText>
        </w:r>
        <w:r w:rsidR="00833325">
          <w:rPr>
            <w:noProof/>
            <w:webHidden/>
          </w:rPr>
        </w:r>
        <w:r w:rsidR="00833325">
          <w:rPr>
            <w:noProof/>
            <w:webHidden/>
          </w:rPr>
          <w:fldChar w:fldCharType="separate"/>
        </w:r>
        <w:r w:rsidR="00DD46B3">
          <w:rPr>
            <w:noProof/>
            <w:webHidden/>
          </w:rPr>
          <w:t>27</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5" w:history="1">
        <w:r w:rsidR="00833325" w:rsidRPr="00584F34">
          <w:rPr>
            <w:rStyle w:val="Hipercze"/>
            <w:rFonts w:ascii="Cambria" w:hAnsi="Cambria"/>
            <w:noProof/>
          </w:rPr>
          <w:t>§XXXII.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Maksymalna liczba wykonawców, z którymi zamawiający zawrze umowę ramową, jeżeli zamawiający przewiduje zawarcie umowy ramowej</w:t>
        </w:r>
        <w:r w:rsidR="00833325">
          <w:rPr>
            <w:noProof/>
            <w:webHidden/>
          </w:rPr>
          <w:tab/>
        </w:r>
        <w:r w:rsidR="00833325">
          <w:rPr>
            <w:noProof/>
            <w:webHidden/>
          </w:rPr>
          <w:fldChar w:fldCharType="begin"/>
        </w:r>
        <w:r w:rsidR="00833325">
          <w:rPr>
            <w:noProof/>
            <w:webHidden/>
          </w:rPr>
          <w:instrText xml:space="preserve"> PAGEREF _Toc136518555 \h </w:instrText>
        </w:r>
        <w:r w:rsidR="00833325">
          <w:rPr>
            <w:noProof/>
            <w:webHidden/>
          </w:rPr>
        </w:r>
        <w:r w:rsidR="00833325">
          <w:rPr>
            <w:noProof/>
            <w:webHidden/>
          </w:rPr>
          <w:fldChar w:fldCharType="separate"/>
        </w:r>
        <w:r w:rsidR="00DD46B3">
          <w:rPr>
            <w:noProof/>
            <w:webHidden/>
          </w:rPr>
          <w:t>28</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6" w:history="1">
        <w:r w:rsidR="00833325" w:rsidRPr="00584F34">
          <w:rPr>
            <w:rStyle w:val="Hipercze"/>
            <w:rFonts w:ascii="Cambria" w:hAnsi="Cambria"/>
            <w:noProof/>
          </w:rPr>
          <w:t>§XXXIII.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833325">
          <w:rPr>
            <w:noProof/>
            <w:webHidden/>
          </w:rPr>
          <w:tab/>
        </w:r>
        <w:r w:rsidR="00833325">
          <w:rPr>
            <w:noProof/>
            <w:webHidden/>
          </w:rPr>
          <w:fldChar w:fldCharType="begin"/>
        </w:r>
        <w:r w:rsidR="00833325">
          <w:rPr>
            <w:noProof/>
            <w:webHidden/>
          </w:rPr>
          <w:instrText xml:space="preserve"> PAGEREF _Toc136518556 \h </w:instrText>
        </w:r>
        <w:r w:rsidR="00833325">
          <w:rPr>
            <w:noProof/>
            <w:webHidden/>
          </w:rPr>
        </w:r>
        <w:r w:rsidR="00833325">
          <w:rPr>
            <w:noProof/>
            <w:webHidden/>
          </w:rPr>
          <w:fldChar w:fldCharType="separate"/>
        </w:r>
        <w:r w:rsidR="00DD46B3">
          <w:rPr>
            <w:noProof/>
            <w:webHidden/>
          </w:rPr>
          <w:t>28</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7" w:history="1">
        <w:r w:rsidR="00833325" w:rsidRPr="00584F34">
          <w:rPr>
            <w:rStyle w:val="Hipercze"/>
            <w:rFonts w:ascii="Cambria" w:hAnsi="Cambria"/>
            <w:noProof/>
          </w:rPr>
          <w:t>§XXXIV.</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Wymóg lub możliwość złożenia ofert w postaci katalogów elektronicznych lub dołączenia katalogów elektronicznych do oferty, w sytuacji określonej w art. 93 ustawy pzp;</w:t>
        </w:r>
        <w:r w:rsidR="00833325">
          <w:rPr>
            <w:noProof/>
            <w:webHidden/>
          </w:rPr>
          <w:tab/>
        </w:r>
        <w:r w:rsidR="00833325">
          <w:rPr>
            <w:noProof/>
            <w:webHidden/>
          </w:rPr>
          <w:fldChar w:fldCharType="begin"/>
        </w:r>
        <w:r w:rsidR="00833325">
          <w:rPr>
            <w:noProof/>
            <w:webHidden/>
          </w:rPr>
          <w:instrText xml:space="preserve"> PAGEREF _Toc136518557 \h </w:instrText>
        </w:r>
        <w:r w:rsidR="00833325">
          <w:rPr>
            <w:noProof/>
            <w:webHidden/>
          </w:rPr>
        </w:r>
        <w:r w:rsidR="00833325">
          <w:rPr>
            <w:noProof/>
            <w:webHidden/>
          </w:rPr>
          <w:fldChar w:fldCharType="separate"/>
        </w:r>
        <w:r w:rsidR="00DD46B3">
          <w:rPr>
            <w:noProof/>
            <w:webHidden/>
          </w:rPr>
          <w:t>28</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8" w:history="1">
        <w:r w:rsidR="00833325" w:rsidRPr="00584F34">
          <w:rPr>
            <w:rStyle w:val="Hipercze"/>
            <w:rFonts w:ascii="Cambria" w:hAnsi="Cambria"/>
            <w:noProof/>
          </w:rPr>
          <w:t>§XXXV.</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Arial"/>
            <w:noProof/>
          </w:rPr>
          <w:t>Informacje dotyczące zabezpieczenia należytego wykonania umowy.</w:t>
        </w:r>
        <w:r w:rsidR="00833325">
          <w:rPr>
            <w:noProof/>
            <w:webHidden/>
          </w:rPr>
          <w:tab/>
        </w:r>
        <w:r w:rsidR="00833325">
          <w:rPr>
            <w:noProof/>
            <w:webHidden/>
          </w:rPr>
          <w:fldChar w:fldCharType="begin"/>
        </w:r>
        <w:r w:rsidR="00833325">
          <w:rPr>
            <w:noProof/>
            <w:webHidden/>
          </w:rPr>
          <w:instrText xml:space="preserve"> PAGEREF _Toc136518558 \h </w:instrText>
        </w:r>
        <w:r w:rsidR="00833325">
          <w:rPr>
            <w:noProof/>
            <w:webHidden/>
          </w:rPr>
        </w:r>
        <w:r w:rsidR="00833325">
          <w:rPr>
            <w:noProof/>
            <w:webHidden/>
          </w:rPr>
          <w:fldChar w:fldCharType="separate"/>
        </w:r>
        <w:r w:rsidR="00DD46B3">
          <w:rPr>
            <w:noProof/>
            <w:webHidden/>
          </w:rPr>
          <w:t>28</w:t>
        </w:r>
        <w:r w:rsidR="00833325">
          <w:rPr>
            <w:noProof/>
            <w:webHidden/>
          </w:rPr>
          <w:fldChar w:fldCharType="end"/>
        </w:r>
      </w:hyperlink>
    </w:p>
    <w:p w:rsidR="00833325" w:rsidRDefault="004F38BE">
      <w:pPr>
        <w:pStyle w:val="Spistreci1"/>
        <w:rPr>
          <w:rFonts w:asciiTheme="minorHAnsi" w:eastAsiaTheme="minorEastAsia" w:hAnsiTheme="minorHAnsi" w:cstheme="minorBidi"/>
          <w:noProof/>
          <w:sz w:val="22"/>
          <w:szCs w:val="22"/>
          <w:lang w:eastAsia="pl-PL" w:bidi="ar-SA"/>
        </w:rPr>
      </w:pPr>
      <w:hyperlink w:anchor="_Toc136518559" w:history="1">
        <w:r w:rsidR="00833325" w:rsidRPr="00584F34">
          <w:rPr>
            <w:rStyle w:val="Hipercze"/>
            <w:rFonts w:ascii="Cambria" w:hAnsi="Cambria"/>
            <w:noProof/>
          </w:rPr>
          <w:t>§XXXVI.</w:t>
        </w:r>
        <w:r w:rsidR="00833325">
          <w:rPr>
            <w:rFonts w:asciiTheme="minorHAnsi" w:eastAsiaTheme="minorEastAsia" w:hAnsiTheme="minorHAnsi" w:cstheme="minorBidi"/>
            <w:noProof/>
            <w:sz w:val="22"/>
            <w:szCs w:val="22"/>
            <w:lang w:eastAsia="pl-PL" w:bidi="ar-SA"/>
          </w:rPr>
          <w:tab/>
        </w:r>
        <w:r w:rsidR="00833325" w:rsidRPr="00584F34">
          <w:rPr>
            <w:rStyle w:val="Hipercze"/>
            <w:rFonts w:ascii="Cambria" w:hAnsi="Cambria" w:cs="Calibri"/>
            <w:noProof/>
          </w:rPr>
          <w:t>Klauzula informacyjna z art. 13 RODO</w:t>
        </w:r>
        <w:r w:rsidR="00833325">
          <w:rPr>
            <w:noProof/>
            <w:webHidden/>
          </w:rPr>
          <w:tab/>
        </w:r>
        <w:r w:rsidR="00833325">
          <w:rPr>
            <w:noProof/>
            <w:webHidden/>
          </w:rPr>
          <w:fldChar w:fldCharType="begin"/>
        </w:r>
        <w:r w:rsidR="00833325">
          <w:rPr>
            <w:noProof/>
            <w:webHidden/>
          </w:rPr>
          <w:instrText xml:space="preserve"> PAGEREF _Toc136518559 \h </w:instrText>
        </w:r>
        <w:r w:rsidR="00833325">
          <w:rPr>
            <w:noProof/>
            <w:webHidden/>
          </w:rPr>
        </w:r>
        <w:r w:rsidR="00833325">
          <w:rPr>
            <w:noProof/>
            <w:webHidden/>
          </w:rPr>
          <w:fldChar w:fldCharType="separate"/>
        </w:r>
        <w:r w:rsidR="00DD46B3">
          <w:rPr>
            <w:noProof/>
            <w:webHidden/>
          </w:rPr>
          <w:t>29</w:t>
        </w:r>
        <w:r w:rsidR="00833325">
          <w:rPr>
            <w:noProof/>
            <w:webHidden/>
          </w:rPr>
          <w:fldChar w:fldCharType="end"/>
        </w:r>
      </w:hyperlink>
    </w:p>
    <w:p w:rsidR="00833325" w:rsidRDefault="004F38BE">
      <w:pPr>
        <w:pStyle w:val="Spistreci4"/>
        <w:rPr>
          <w:rFonts w:asciiTheme="minorHAnsi" w:eastAsiaTheme="minorEastAsia" w:hAnsiTheme="minorHAnsi" w:cstheme="minorBidi"/>
          <w:noProof/>
          <w:sz w:val="22"/>
          <w:szCs w:val="22"/>
          <w:lang w:eastAsia="pl-PL" w:bidi="ar-SA"/>
        </w:rPr>
      </w:pPr>
      <w:hyperlink w:anchor="_Toc136518560" w:history="1">
        <w:r w:rsidR="00833325" w:rsidRPr="00584F34">
          <w:rPr>
            <w:rStyle w:val="Hipercze"/>
            <w:rFonts w:ascii="Cambria" w:hAnsi="Cambria" w:cs="Century Gothic"/>
            <w:noProof/>
          </w:rPr>
          <w:t>Załącznik nr 1 do SWZ - Formularz ofertowy</w:t>
        </w:r>
        <w:r w:rsidR="00833325">
          <w:rPr>
            <w:noProof/>
            <w:webHidden/>
          </w:rPr>
          <w:tab/>
        </w:r>
        <w:r w:rsidR="00833325">
          <w:rPr>
            <w:noProof/>
            <w:webHidden/>
          </w:rPr>
          <w:fldChar w:fldCharType="begin"/>
        </w:r>
        <w:r w:rsidR="00833325">
          <w:rPr>
            <w:noProof/>
            <w:webHidden/>
          </w:rPr>
          <w:instrText xml:space="preserve"> PAGEREF _Toc136518560 \h </w:instrText>
        </w:r>
        <w:r w:rsidR="00833325">
          <w:rPr>
            <w:noProof/>
            <w:webHidden/>
          </w:rPr>
        </w:r>
        <w:r w:rsidR="00833325">
          <w:rPr>
            <w:noProof/>
            <w:webHidden/>
          </w:rPr>
          <w:fldChar w:fldCharType="separate"/>
        </w:r>
        <w:r w:rsidR="00DD46B3">
          <w:rPr>
            <w:noProof/>
            <w:webHidden/>
          </w:rPr>
          <w:t>30</w:t>
        </w:r>
        <w:r w:rsidR="00833325">
          <w:rPr>
            <w:noProof/>
            <w:webHidden/>
          </w:rPr>
          <w:fldChar w:fldCharType="end"/>
        </w:r>
      </w:hyperlink>
    </w:p>
    <w:p w:rsidR="00833325" w:rsidRDefault="004F38BE">
      <w:pPr>
        <w:pStyle w:val="Spistreci4"/>
        <w:rPr>
          <w:rFonts w:asciiTheme="minorHAnsi" w:eastAsiaTheme="minorEastAsia" w:hAnsiTheme="minorHAnsi" w:cstheme="minorBidi"/>
          <w:noProof/>
          <w:sz w:val="22"/>
          <w:szCs w:val="22"/>
          <w:lang w:eastAsia="pl-PL" w:bidi="ar-SA"/>
        </w:rPr>
      </w:pPr>
      <w:hyperlink w:anchor="_Toc136518561" w:history="1">
        <w:r w:rsidR="00833325" w:rsidRPr="00584F34">
          <w:rPr>
            <w:rStyle w:val="Hipercze"/>
            <w:rFonts w:ascii="Cambria" w:hAnsi="Cambria" w:cs="Century Gothic"/>
            <w:noProof/>
          </w:rPr>
          <w:t>Załącznik nr 2A do SWZ - oświadczenie o spełnianiu warunków oraz o braku podstaw do wykluczenia</w:t>
        </w:r>
        <w:r w:rsidR="00833325">
          <w:rPr>
            <w:noProof/>
            <w:webHidden/>
          </w:rPr>
          <w:tab/>
        </w:r>
        <w:r w:rsidR="00833325">
          <w:rPr>
            <w:noProof/>
            <w:webHidden/>
          </w:rPr>
          <w:fldChar w:fldCharType="begin"/>
        </w:r>
        <w:r w:rsidR="00833325">
          <w:rPr>
            <w:noProof/>
            <w:webHidden/>
          </w:rPr>
          <w:instrText xml:space="preserve"> PAGEREF _Toc136518561 \h </w:instrText>
        </w:r>
        <w:r w:rsidR="00833325">
          <w:rPr>
            <w:noProof/>
            <w:webHidden/>
          </w:rPr>
        </w:r>
        <w:r w:rsidR="00833325">
          <w:rPr>
            <w:noProof/>
            <w:webHidden/>
          </w:rPr>
          <w:fldChar w:fldCharType="separate"/>
        </w:r>
        <w:r w:rsidR="00DD46B3">
          <w:rPr>
            <w:noProof/>
            <w:webHidden/>
          </w:rPr>
          <w:t>32</w:t>
        </w:r>
        <w:r w:rsidR="00833325">
          <w:rPr>
            <w:noProof/>
            <w:webHidden/>
          </w:rPr>
          <w:fldChar w:fldCharType="end"/>
        </w:r>
      </w:hyperlink>
    </w:p>
    <w:p w:rsidR="00833325" w:rsidRDefault="004F38BE">
      <w:pPr>
        <w:pStyle w:val="Spistreci4"/>
        <w:rPr>
          <w:rFonts w:asciiTheme="minorHAnsi" w:eastAsiaTheme="minorEastAsia" w:hAnsiTheme="minorHAnsi" w:cstheme="minorBidi"/>
          <w:noProof/>
          <w:sz w:val="22"/>
          <w:szCs w:val="22"/>
          <w:lang w:eastAsia="pl-PL" w:bidi="ar-SA"/>
        </w:rPr>
      </w:pPr>
      <w:hyperlink w:anchor="_Toc136518562" w:history="1">
        <w:r w:rsidR="00833325" w:rsidRPr="00584F34">
          <w:rPr>
            <w:rStyle w:val="Hipercze"/>
            <w:rFonts w:ascii="Cambria" w:hAnsi="Cambria" w:cs="Century Gothic"/>
            <w:noProof/>
          </w:rPr>
          <w:t>Załącznik nr 2B do SWZ - oświadczenie o spełnianiu warunków oraz o braku podstaw do wykluczenia podmiotu udostępniającego zasoby</w:t>
        </w:r>
        <w:r w:rsidR="00833325">
          <w:rPr>
            <w:noProof/>
            <w:webHidden/>
          </w:rPr>
          <w:tab/>
        </w:r>
        <w:r w:rsidR="00833325">
          <w:rPr>
            <w:noProof/>
            <w:webHidden/>
          </w:rPr>
          <w:fldChar w:fldCharType="begin"/>
        </w:r>
        <w:r w:rsidR="00833325">
          <w:rPr>
            <w:noProof/>
            <w:webHidden/>
          </w:rPr>
          <w:instrText xml:space="preserve"> PAGEREF _Toc136518562 \h </w:instrText>
        </w:r>
        <w:r w:rsidR="00833325">
          <w:rPr>
            <w:noProof/>
            <w:webHidden/>
          </w:rPr>
        </w:r>
        <w:r w:rsidR="00833325">
          <w:rPr>
            <w:noProof/>
            <w:webHidden/>
          </w:rPr>
          <w:fldChar w:fldCharType="separate"/>
        </w:r>
        <w:r w:rsidR="00DD46B3">
          <w:rPr>
            <w:noProof/>
            <w:webHidden/>
          </w:rPr>
          <w:t>34</w:t>
        </w:r>
        <w:r w:rsidR="00833325">
          <w:rPr>
            <w:noProof/>
            <w:webHidden/>
          </w:rPr>
          <w:fldChar w:fldCharType="end"/>
        </w:r>
      </w:hyperlink>
    </w:p>
    <w:p w:rsidR="00833325" w:rsidRDefault="004F38BE">
      <w:pPr>
        <w:pStyle w:val="Spistreci4"/>
        <w:rPr>
          <w:rFonts w:asciiTheme="minorHAnsi" w:eastAsiaTheme="minorEastAsia" w:hAnsiTheme="minorHAnsi" w:cstheme="minorBidi"/>
          <w:noProof/>
          <w:sz w:val="22"/>
          <w:szCs w:val="22"/>
          <w:lang w:eastAsia="pl-PL" w:bidi="ar-SA"/>
        </w:rPr>
      </w:pPr>
      <w:hyperlink w:anchor="_Toc136518563" w:history="1">
        <w:r w:rsidR="00833325" w:rsidRPr="00584F34">
          <w:rPr>
            <w:rStyle w:val="Hipercze"/>
            <w:rFonts w:ascii="Cambria" w:hAnsi="Cambria" w:cs="Century Gothic"/>
            <w:noProof/>
          </w:rPr>
          <w:t>Załącznik nr 3 do SWZ - wykaz wykonanych</w:t>
        </w:r>
        <w:r w:rsidR="00833325">
          <w:rPr>
            <w:noProof/>
            <w:webHidden/>
          </w:rPr>
          <w:tab/>
        </w:r>
        <w:r w:rsidR="00833325">
          <w:rPr>
            <w:noProof/>
            <w:webHidden/>
          </w:rPr>
          <w:fldChar w:fldCharType="begin"/>
        </w:r>
        <w:r w:rsidR="00833325">
          <w:rPr>
            <w:noProof/>
            <w:webHidden/>
          </w:rPr>
          <w:instrText xml:space="preserve"> PAGEREF _Toc136518563 \h </w:instrText>
        </w:r>
        <w:r w:rsidR="00833325">
          <w:rPr>
            <w:noProof/>
            <w:webHidden/>
          </w:rPr>
        </w:r>
        <w:r w:rsidR="00833325">
          <w:rPr>
            <w:noProof/>
            <w:webHidden/>
          </w:rPr>
          <w:fldChar w:fldCharType="separate"/>
        </w:r>
        <w:r w:rsidR="00DD46B3">
          <w:rPr>
            <w:noProof/>
            <w:webHidden/>
          </w:rPr>
          <w:t>35</w:t>
        </w:r>
        <w:r w:rsidR="00833325">
          <w:rPr>
            <w:noProof/>
            <w:webHidden/>
          </w:rPr>
          <w:fldChar w:fldCharType="end"/>
        </w:r>
      </w:hyperlink>
    </w:p>
    <w:p w:rsidR="00833325" w:rsidRDefault="004F38BE">
      <w:pPr>
        <w:pStyle w:val="Spistreci4"/>
        <w:rPr>
          <w:rFonts w:asciiTheme="minorHAnsi" w:eastAsiaTheme="minorEastAsia" w:hAnsiTheme="minorHAnsi" w:cstheme="minorBidi"/>
          <w:noProof/>
          <w:sz w:val="22"/>
          <w:szCs w:val="22"/>
          <w:lang w:eastAsia="pl-PL" w:bidi="ar-SA"/>
        </w:rPr>
      </w:pPr>
      <w:hyperlink w:anchor="_Toc136518564" w:history="1">
        <w:r w:rsidR="00833325" w:rsidRPr="00584F34">
          <w:rPr>
            <w:rStyle w:val="Hipercze"/>
            <w:rFonts w:ascii="Cambria" w:hAnsi="Cambria" w:cs="Century Gothic"/>
            <w:noProof/>
          </w:rPr>
          <w:t>Załącznik nr 4 do SWZ - wykaz osób</w:t>
        </w:r>
        <w:r w:rsidR="00833325">
          <w:rPr>
            <w:noProof/>
            <w:webHidden/>
          </w:rPr>
          <w:tab/>
        </w:r>
        <w:r w:rsidR="00833325">
          <w:rPr>
            <w:noProof/>
            <w:webHidden/>
          </w:rPr>
          <w:fldChar w:fldCharType="begin"/>
        </w:r>
        <w:r w:rsidR="00833325">
          <w:rPr>
            <w:noProof/>
            <w:webHidden/>
          </w:rPr>
          <w:instrText xml:space="preserve"> PAGEREF _Toc136518564 \h </w:instrText>
        </w:r>
        <w:r w:rsidR="00833325">
          <w:rPr>
            <w:noProof/>
            <w:webHidden/>
          </w:rPr>
        </w:r>
        <w:r w:rsidR="00833325">
          <w:rPr>
            <w:noProof/>
            <w:webHidden/>
          </w:rPr>
          <w:fldChar w:fldCharType="separate"/>
        </w:r>
        <w:r w:rsidR="00DD46B3">
          <w:rPr>
            <w:noProof/>
            <w:webHidden/>
          </w:rPr>
          <w:t>36</w:t>
        </w:r>
        <w:r w:rsidR="00833325">
          <w:rPr>
            <w:noProof/>
            <w:webHidden/>
          </w:rPr>
          <w:fldChar w:fldCharType="end"/>
        </w:r>
      </w:hyperlink>
    </w:p>
    <w:p w:rsidR="00833325" w:rsidRDefault="004F38BE">
      <w:pPr>
        <w:pStyle w:val="Spistreci4"/>
        <w:rPr>
          <w:rFonts w:asciiTheme="minorHAnsi" w:eastAsiaTheme="minorEastAsia" w:hAnsiTheme="minorHAnsi" w:cstheme="minorBidi"/>
          <w:noProof/>
          <w:sz w:val="22"/>
          <w:szCs w:val="22"/>
          <w:lang w:eastAsia="pl-PL" w:bidi="ar-SA"/>
        </w:rPr>
      </w:pPr>
      <w:hyperlink w:anchor="_Toc136518565" w:history="1">
        <w:r w:rsidR="00833325" w:rsidRPr="00584F34">
          <w:rPr>
            <w:rStyle w:val="Hipercze"/>
            <w:rFonts w:ascii="Cambria" w:hAnsi="Cambria" w:cs="Century Gothic"/>
            <w:noProof/>
          </w:rPr>
          <w:t>Załącznik Nr 5 do SWZ - informacja o przynależności do grupy kapitałowej</w:t>
        </w:r>
        <w:r w:rsidR="00833325">
          <w:rPr>
            <w:noProof/>
            <w:webHidden/>
          </w:rPr>
          <w:tab/>
        </w:r>
        <w:r w:rsidR="00833325">
          <w:rPr>
            <w:noProof/>
            <w:webHidden/>
          </w:rPr>
          <w:fldChar w:fldCharType="begin"/>
        </w:r>
        <w:r w:rsidR="00833325">
          <w:rPr>
            <w:noProof/>
            <w:webHidden/>
          </w:rPr>
          <w:instrText xml:space="preserve"> PAGEREF _Toc136518565 \h </w:instrText>
        </w:r>
        <w:r w:rsidR="00833325">
          <w:rPr>
            <w:noProof/>
            <w:webHidden/>
          </w:rPr>
        </w:r>
        <w:r w:rsidR="00833325">
          <w:rPr>
            <w:noProof/>
            <w:webHidden/>
          </w:rPr>
          <w:fldChar w:fldCharType="separate"/>
        </w:r>
        <w:r w:rsidR="00DD46B3">
          <w:rPr>
            <w:noProof/>
            <w:webHidden/>
          </w:rPr>
          <w:t>37</w:t>
        </w:r>
        <w:r w:rsidR="00833325">
          <w:rPr>
            <w:noProof/>
            <w:webHidden/>
          </w:rPr>
          <w:fldChar w:fldCharType="end"/>
        </w:r>
      </w:hyperlink>
    </w:p>
    <w:p w:rsidR="00833325" w:rsidRDefault="004F38BE">
      <w:pPr>
        <w:pStyle w:val="Spistreci4"/>
        <w:rPr>
          <w:rFonts w:asciiTheme="minorHAnsi" w:eastAsiaTheme="minorEastAsia" w:hAnsiTheme="minorHAnsi" w:cstheme="minorBidi"/>
          <w:noProof/>
          <w:sz w:val="22"/>
          <w:szCs w:val="22"/>
          <w:lang w:eastAsia="pl-PL" w:bidi="ar-SA"/>
        </w:rPr>
      </w:pPr>
      <w:hyperlink w:anchor="_Toc136518566" w:history="1">
        <w:r w:rsidR="00833325" w:rsidRPr="00584F34">
          <w:rPr>
            <w:rStyle w:val="Hipercze"/>
            <w:rFonts w:ascii="Cambria" w:hAnsi="Cambria" w:cs="Century Gothic"/>
            <w:noProof/>
          </w:rPr>
          <w:t>Załącznik nr 6 do SWZ wzór/projekt umowy</w:t>
        </w:r>
        <w:r w:rsidR="00833325">
          <w:rPr>
            <w:noProof/>
            <w:webHidden/>
          </w:rPr>
          <w:tab/>
        </w:r>
        <w:r w:rsidR="00833325">
          <w:rPr>
            <w:noProof/>
            <w:webHidden/>
          </w:rPr>
          <w:fldChar w:fldCharType="begin"/>
        </w:r>
        <w:r w:rsidR="00833325">
          <w:rPr>
            <w:noProof/>
            <w:webHidden/>
          </w:rPr>
          <w:instrText xml:space="preserve"> PAGEREF _Toc136518566 \h </w:instrText>
        </w:r>
        <w:r w:rsidR="00833325">
          <w:rPr>
            <w:noProof/>
            <w:webHidden/>
          </w:rPr>
        </w:r>
        <w:r w:rsidR="00833325">
          <w:rPr>
            <w:noProof/>
            <w:webHidden/>
          </w:rPr>
          <w:fldChar w:fldCharType="separate"/>
        </w:r>
        <w:r w:rsidR="00DD46B3">
          <w:rPr>
            <w:noProof/>
            <w:webHidden/>
          </w:rPr>
          <w:t>38</w:t>
        </w:r>
        <w:r w:rsidR="00833325">
          <w:rPr>
            <w:noProof/>
            <w:webHidden/>
          </w:rPr>
          <w:fldChar w:fldCharType="end"/>
        </w:r>
      </w:hyperlink>
    </w:p>
    <w:p w:rsidR="00833325" w:rsidRDefault="004F38BE">
      <w:pPr>
        <w:pStyle w:val="Spistreci4"/>
        <w:rPr>
          <w:rFonts w:asciiTheme="minorHAnsi" w:eastAsiaTheme="minorEastAsia" w:hAnsiTheme="minorHAnsi" w:cstheme="minorBidi"/>
          <w:noProof/>
          <w:sz w:val="22"/>
          <w:szCs w:val="22"/>
          <w:lang w:eastAsia="pl-PL" w:bidi="ar-SA"/>
        </w:rPr>
      </w:pPr>
      <w:hyperlink w:anchor="_Toc136518567" w:history="1">
        <w:r w:rsidR="00833325" w:rsidRPr="00584F34">
          <w:rPr>
            <w:rStyle w:val="Hipercze"/>
            <w:rFonts w:ascii="Cambria" w:hAnsi="Cambria" w:cs="Century Gothic"/>
            <w:noProof/>
          </w:rPr>
          <w:t>załącznik nr 7 - zobowiązanie podmiotu trzeciego</w:t>
        </w:r>
        <w:r w:rsidR="00833325">
          <w:rPr>
            <w:noProof/>
            <w:webHidden/>
          </w:rPr>
          <w:tab/>
        </w:r>
        <w:r w:rsidR="00833325">
          <w:rPr>
            <w:noProof/>
            <w:webHidden/>
          </w:rPr>
          <w:fldChar w:fldCharType="begin"/>
        </w:r>
        <w:r w:rsidR="00833325">
          <w:rPr>
            <w:noProof/>
            <w:webHidden/>
          </w:rPr>
          <w:instrText xml:space="preserve"> PAGEREF _Toc136518567 \h </w:instrText>
        </w:r>
        <w:r w:rsidR="00833325">
          <w:rPr>
            <w:noProof/>
            <w:webHidden/>
          </w:rPr>
        </w:r>
        <w:r w:rsidR="00833325">
          <w:rPr>
            <w:noProof/>
            <w:webHidden/>
          </w:rPr>
          <w:fldChar w:fldCharType="separate"/>
        </w:r>
        <w:r w:rsidR="00DD46B3">
          <w:rPr>
            <w:noProof/>
            <w:webHidden/>
          </w:rPr>
          <w:t>58</w:t>
        </w:r>
        <w:r w:rsidR="00833325">
          <w:rPr>
            <w:noProof/>
            <w:webHidden/>
          </w:rPr>
          <w:fldChar w:fldCharType="end"/>
        </w:r>
      </w:hyperlink>
    </w:p>
    <w:p w:rsidR="00613105" w:rsidRPr="00984BE5" w:rsidRDefault="00557882" w:rsidP="00E264CA">
      <w:r w:rsidRPr="00984BE5">
        <w:rPr>
          <w:rFonts w:cs="Century Gothic"/>
          <w:sz w:val="18"/>
          <w:szCs w:val="18"/>
        </w:rPr>
        <w:fldChar w:fldCharType="end"/>
      </w:r>
      <w:r w:rsidR="00613105" w:rsidRPr="00984BE5">
        <w:tab/>
      </w:r>
    </w:p>
    <w:p w:rsidR="00A32FDE" w:rsidRPr="00984BE5" w:rsidRDefault="007C2505"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r>
        <w:t xml:space="preserve">                                                                                                                                                                                                                                                                                                                                                                                                                                                                                                                                                                                                                                                                                                                                                                                                                                                                                                                                                                                                                                                                                          </w:t>
      </w:r>
    </w:p>
    <w:p w:rsidR="003353B2" w:rsidRPr="00F03AF3" w:rsidRDefault="003353B2" w:rsidP="00A32FDE">
      <w:pPr>
        <w:pStyle w:val="Nagwek1"/>
        <w:shd w:val="clear" w:color="auto" w:fill="auto"/>
        <w:ind w:left="567" w:hanging="567"/>
        <w:rPr>
          <w:rFonts w:ascii="Cambria" w:hAnsi="Cambria" w:cs="Arial"/>
        </w:rPr>
      </w:pPr>
      <w:bookmarkStart w:id="1" w:name="_Toc136518524"/>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B1BCB">
        <w:rPr>
          <w:rFonts w:ascii="Cambria" w:hAnsi="Cambria" w:cs="Arial"/>
          <w:sz w:val="20"/>
          <w:szCs w:val="20"/>
          <w:lang w:bidi="ar-SA"/>
        </w:rPr>
        <w:t>44086</w:t>
      </w:r>
    </w:p>
    <w:p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rsidR="00F03AF3" w:rsidRPr="00F03AF3" w:rsidRDefault="009B12E4" w:rsidP="00A32FDE">
      <w:pPr>
        <w:pStyle w:val="Nagwek1"/>
        <w:shd w:val="clear" w:color="auto" w:fill="auto"/>
        <w:ind w:left="567" w:hanging="567"/>
        <w:rPr>
          <w:rFonts w:ascii="Cambria" w:hAnsi="Cambria" w:cs="Arial"/>
        </w:rPr>
      </w:pPr>
      <w:bookmarkStart w:id="2" w:name="_Toc136518525"/>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rsidR="00F03AF3" w:rsidRDefault="00F03AF3" w:rsidP="00407AF7">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rsidR="003353B2" w:rsidRPr="009B12E4" w:rsidRDefault="003353B2" w:rsidP="00A32FDE">
      <w:pPr>
        <w:pStyle w:val="Nagwek1"/>
        <w:shd w:val="clear" w:color="auto" w:fill="auto"/>
        <w:ind w:left="567" w:hanging="567"/>
        <w:rPr>
          <w:rFonts w:ascii="Cambria" w:hAnsi="Cambria" w:cs="Arial"/>
        </w:rPr>
      </w:pPr>
      <w:bookmarkStart w:id="3" w:name="_Toc136518526"/>
      <w:r w:rsidRPr="009B12E4">
        <w:rPr>
          <w:rFonts w:ascii="Cambria" w:hAnsi="Cambria" w:cs="Arial"/>
        </w:rPr>
        <w:t>Tryb udzielenia zamówienia</w:t>
      </w:r>
      <w:bookmarkEnd w:id="3"/>
    </w:p>
    <w:p w:rsidR="00FB1BCB" w:rsidRP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 xml:space="preserve">Niniejsze postępowanie o udzielenie zamówienia publicznego prowadzone jest w trybie podstawowym, na podstawie </w:t>
      </w:r>
      <w:r w:rsidRPr="00FB1BCB">
        <w:rPr>
          <w:rFonts w:asciiTheme="minorHAnsi" w:hAnsiTheme="minorHAnsi" w:cstheme="minorHAnsi"/>
          <w:b/>
          <w:sz w:val="20"/>
        </w:rPr>
        <w:t>art. 275 pkt 1</w:t>
      </w:r>
      <w:r w:rsidRPr="00FB1BCB">
        <w:rPr>
          <w:rFonts w:asciiTheme="minorHAnsi" w:hAnsiTheme="minorHAnsi" w:cstheme="minorHAnsi"/>
          <w:sz w:val="20"/>
        </w:rPr>
        <w:t xml:space="preserve"> ustawy z dnia 11 września 2019 r. - Prawo zamówień publicznych (</w:t>
      </w:r>
      <w:r w:rsidR="00DA52B1">
        <w:rPr>
          <w:rFonts w:ascii="Cambria" w:hAnsi="Cambria"/>
          <w:color w:val="000000"/>
          <w:sz w:val="20"/>
          <w:szCs w:val="20"/>
        </w:rPr>
        <w:t>Dz. U. z 2022 r., poz. 1710</w:t>
      </w:r>
      <w:r w:rsidR="00DA52B1" w:rsidRPr="00676BAD">
        <w:rPr>
          <w:rFonts w:ascii="Cambria" w:hAnsi="Cambria"/>
          <w:color w:val="000000"/>
          <w:sz w:val="20"/>
          <w:szCs w:val="20"/>
        </w:rPr>
        <w:t xml:space="preserve"> ze zm.</w:t>
      </w:r>
      <w:r w:rsidRPr="00FB1BCB">
        <w:rPr>
          <w:rFonts w:asciiTheme="minorHAnsi" w:hAnsiTheme="minorHAnsi" w:cstheme="minorHAnsi"/>
          <w:sz w:val="20"/>
        </w:rPr>
        <w:t xml:space="preserve">) zwanej dalej „ustawą </w:t>
      </w:r>
      <w:proofErr w:type="spellStart"/>
      <w:r w:rsidRPr="00FB1BCB">
        <w:rPr>
          <w:rFonts w:asciiTheme="minorHAnsi" w:hAnsiTheme="minorHAnsi" w:cstheme="minorHAnsi"/>
          <w:sz w:val="20"/>
        </w:rPr>
        <w:t>Pzp</w:t>
      </w:r>
      <w:proofErr w:type="spellEnd"/>
      <w:r w:rsidRPr="00FB1BCB">
        <w:rPr>
          <w:rFonts w:asciiTheme="minorHAnsi" w:hAnsiTheme="minorHAnsi" w:cstheme="minorHAnsi"/>
          <w:sz w:val="20"/>
        </w:rPr>
        <w:t>" lub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FB1BCB">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 xml:space="preserve">W zakresie nieuregulowanym niniejszą specyfikacją warunków zamówienia, zwaną dalej „SWZ”, zastosowanie mają przepisy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FB1BCB">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Podstawa prawna opracowania SWZ:</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bookmarkStart w:id="4" w:name="_Hlk34114557"/>
      <w:r w:rsidRPr="00FB1BCB">
        <w:rPr>
          <w:rFonts w:asciiTheme="minorHAnsi" w:hAnsiTheme="minorHAnsi" w:cstheme="minorHAnsi"/>
        </w:rPr>
        <w:t xml:space="preserve">Rozporządzenie Prezesa Rady Ministrów z dnia 30 grudnia 2020 r. w sprawie sposobu sporządzania </w:t>
      </w:r>
      <w:r w:rsidRPr="00FB1BCB">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 (Dz.U.2020.2452);</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r w:rsidRPr="00FB1BCB">
        <w:rPr>
          <w:rFonts w:asciiTheme="minorHAnsi" w:hAnsiTheme="minorHAnsi" w:cstheme="minorHAnsi"/>
        </w:rPr>
        <w:t>Rozporządzenie Ministra Rozwoju, Pracy i Technologii z dnia 23 grudnia 2020 r. w sprawie podmiotowych środków dowodowych oraz innych dokumentów lub oświadczeń, jakich może żądać zam</w:t>
      </w:r>
      <w:r w:rsidR="00DA52B1">
        <w:rPr>
          <w:rFonts w:asciiTheme="minorHAnsi" w:hAnsiTheme="minorHAnsi" w:cstheme="minorHAnsi"/>
        </w:rPr>
        <w:t>awiający od wykonawcy (Dz.U.2021.1470</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z dnia 23 kwietnia 1964 r. Kodeks cywilny (tekst jednolity Dz.U.202</w:t>
      </w:r>
      <w:r w:rsidR="00DA52B1">
        <w:rPr>
          <w:rFonts w:asciiTheme="minorHAnsi" w:hAnsiTheme="minorHAnsi" w:cstheme="minorHAnsi"/>
        </w:rPr>
        <w:t>2.136</w:t>
      </w:r>
      <w:r w:rsidRPr="00FB1BCB">
        <w:rPr>
          <w:rFonts w:asciiTheme="minorHAnsi" w:hAnsiTheme="minorHAnsi" w:cstheme="minorHAnsi"/>
        </w:rPr>
        <w:t xml:space="preserve">0 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7 lipca 1994r. Prawo budo</w:t>
      </w:r>
      <w:r w:rsidR="00DA52B1">
        <w:rPr>
          <w:rFonts w:asciiTheme="minorHAnsi" w:hAnsiTheme="minorHAnsi" w:cstheme="minorHAnsi"/>
        </w:rPr>
        <w:t>wlane (tekst jednolity Dz.U.2023.682</w:t>
      </w:r>
      <w:r w:rsidRPr="00FB1BCB">
        <w:rPr>
          <w:rFonts w:asciiTheme="minorHAnsi" w:hAnsiTheme="minorHAnsi" w:cstheme="minorHAnsi"/>
        </w:rPr>
        <w:t xml:space="preserve"> 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16 lutego 2007 r. o ochronie konkurencji i konsumentów (tekst jednolity Dz.U.2021.275 ze zmianami)</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16 kwietnia 1993 r. o zwalczaniu nieuczciwej konkur</w:t>
      </w:r>
      <w:r w:rsidR="00DA52B1">
        <w:rPr>
          <w:rFonts w:asciiTheme="minorHAnsi" w:hAnsiTheme="minorHAnsi" w:cstheme="minorHAnsi"/>
        </w:rPr>
        <w:t>encji (tekst jednolity Dz.U.2022.123</w:t>
      </w:r>
      <w:r w:rsidRPr="00FB1BCB">
        <w:rPr>
          <w:rFonts w:asciiTheme="minorHAnsi" w:hAnsiTheme="minorHAnsi" w:cstheme="minorHAnsi"/>
        </w:rPr>
        <w:t xml:space="preserve">3 </w:t>
      </w:r>
      <w:r w:rsidRPr="00FB1BCB">
        <w:rPr>
          <w:rFonts w:asciiTheme="minorHAnsi" w:hAnsiTheme="minorHAnsi" w:cstheme="minorHAnsi"/>
        </w:rPr>
        <w:br/>
        <w:t>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22 grudnia 2015 r. o zasadach uznawania kwalifikacji zawodowych nabytych w państwach członkowskich Unii Europejskiej (tekst jednolity Dz.U.202</w:t>
      </w:r>
      <w:r w:rsidR="00DA52B1">
        <w:rPr>
          <w:rFonts w:asciiTheme="minorHAnsi" w:hAnsiTheme="minorHAnsi" w:cstheme="minorHAnsi"/>
        </w:rPr>
        <w:t>3</w:t>
      </w:r>
      <w:r w:rsidRPr="00FB1BCB">
        <w:rPr>
          <w:rFonts w:asciiTheme="minorHAnsi" w:hAnsiTheme="minorHAnsi" w:cstheme="minorHAnsi"/>
        </w:rPr>
        <w:t>.</w:t>
      </w:r>
      <w:r w:rsidR="00DA52B1">
        <w:rPr>
          <w:rFonts w:asciiTheme="minorHAnsi" w:hAnsiTheme="minorHAnsi" w:cstheme="minorHAnsi"/>
        </w:rPr>
        <w:t>334</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dnia 26 czerwca 1974 r.- Kodeks </w:t>
      </w:r>
      <w:r w:rsidR="00DA52B1">
        <w:rPr>
          <w:rFonts w:asciiTheme="minorHAnsi" w:hAnsiTheme="minorHAnsi" w:cstheme="minorHAnsi"/>
        </w:rPr>
        <w:t>pracy (tekst jednolity Dz.U.2022.151</w:t>
      </w:r>
      <w:r w:rsidRPr="00FB1BCB">
        <w:rPr>
          <w:rFonts w:asciiTheme="minorHAnsi" w:hAnsiTheme="minorHAnsi" w:cstheme="minorHAnsi"/>
        </w:rPr>
        <w:t>0 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Rozporządzenie Ministra Inwestycji i Rozwoju z dnia 29 kwietnia 2019 r. w sprawie przygotowania zawodowego do wykonywania samodzielnych funkcji technicznych w budownictwie (Dz.U.2019.831);</w:t>
      </w:r>
      <w:bookmarkEnd w:id="4"/>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W zakresie nieuregulowanym przez ww. akty prawne stosuje się przepisy ustawy z dnia 23 kwietnia 1964 r. - Kodeks cywilny  (tekst jednolity Dz.U.202</w:t>
      </w:r>
      <w:r w:rsidR="00DA52B1">
        <w:rPr>
          <w:rFonts w:asciiTheme="minorHAnsi" w:hAnsiTheme="minorHAnsi" w:cstheme="minorHAnsi"/>
          <w:sz w:val="20"/>
        </w:rPr>
        <w:t>2</w:t>
      </w:r>
      <w:r w:rsidRPr="00FB1BCB">
        <w:rPr>
          <w:rFonts w:asciiTheme="minorHAnsi" w:hAnsiTheme="minorHAnsi" w:cstheme="minorHAnsi"/>
          <w:sz w:val="20"/>
        </w:rPr>
        <w:t>.1</w:t>
      </w:r>
      <w:r w:rsidR="00DA52B1">
        <w:rPr>
          <w:rFonts w:asciiTheme="minorHAnsi" w:hAnsiTheme="minorHAnsi" w:cstheme="minorHAnsi"/>
          <w:sz w:val="20"/>
        </w:rPr>
        <w:t>36</w:t>
      </w:r>
      <w:r w:rsidRPr="00FB1BCB">
        <w:rPr>
          <w:rFonts w:asciiTheme="minorHAnsi" w:hAnsiTheme="minorHAnsi" w:cstheme="minorHAnsi"/>
          <w:sz w:val="20"/>
        </w:rPr>
        <w:t xml:space="preserve">0 z </w:t>
      </w:r>
      <w:proofErr w:type="spellStart"/>
      <w:r w:rsidRPr="00FB1BCB">
        <w:rPr>
          <w:rFonts w:asciiTheme="minorHAnsi" w:hAnsiTheme="minorHAnsi" w:cstheme="minorHAnsi"/>
          <w:sz w:val="20"/>
        </w:rPr>
        <w:t>późn</w:t>
      </w:r>
      <w:proofErr w:type="spellEnd"/>
      <w:r w:rsidRPr="00FB1BCB">
        <w:rPr>
          <w:rFonts w:asciiTheme="minorHAnsi" w:hAnsiTheme="minorHAnsi" w:cstheme="minorHAnsi"/>
          <w:sz w:val="20"/>
        </w:rPr>
        <w:t>. zm.);</w:t>
      </w:r>
    </w:p>
    <w:p w:rsidR="0028188A" w:rsidRDefault="0028188A"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676BAD">
        <w:rPr>
          <w:rFonts w:ascii="Cambria" w:hAnsi="Cambria" w:cs="Century Gothic"/>
          <w:sz w:val="20"/>
          <w:szCs w:val="20"/>
          <w:lang w:bidi="ar-SA"/>
        </w:rPr>
        <w:t>Zamawiający</w:t>
      </w:r>
      <w:r w:rsidRPr="00676BAD">
        <w:rPr>
          <w:rFonts w:ascii="Cambria" w:hAnsi="Cambria" w:cs="Century Gothic"/>
          <w:sz w:val="20"/>
        </w:rPr>
        <w:t xml:space="preserve"> informuje, że przedmiotowe zamówienie przewidziane jest do uzyskania dofina</w:t>
      </w:r>
      <w:r>
        <w:rPr>
          <w:rFonts w:ascii="Cambria" w:hAnsi="Cambria" w:cs="Century Gothic"/>
          <w:sz w:val="20"/>
        </w:rPr>
        <w:t>n</w:t>
      </w:r>
      <w:r w:rsidRPr="00676BAD">
        <w:rPr>
          <w:rFonts w:ascii="Cambria" w:hAnsi="Cambria" w:cs="Century Gothic"/>
          <w:sz w:val="20"/>
        </w:rPr>
        <w:t>sowania</w:t>
      </w:r>
      <w:r>
        <w:rPr>
          <w:rFonts w:ascii="Cambria" w:hAnsi="Cambria" w:cs="Century Gothic"/>
          <w:sz w:val="20"/>
        </w:rPr>
        <w:t xml:space="preserve">. </w:t>
      </w:r>
      <w:r w:rsidRPr="00676BAD">
        <w:rPr>
          <w:rFonts w:ascii="Cambria" w:hAnsi="Cambria" w:cs="Century Gothic"/>
          <w:sz w:val="20"/>
        </w:rPr>
        <w:t xml:space="preserve">W związku z powyższym Zamawiający informuje, że unieważni postępowanie na podstawie </w:t>
      </w:r>
      <w:r w:rsidRPr="00495EEE">
        <w:rPr>
          <w:rFonts w:ascii="Cambria" w:hAnsi="Cambria" w:cs="Century Gothic"/>
          <w:sz w:val="20"/>
        </w:rPr>
        <w:t>art. 310</w:t>
      </w:r>
      <w:r w:rsidRPr="00C022F3">
        <w:rPr>
          <w:rFonts w:ascii="Cambria" w:hAnsi="Cambria" w:cs="Century Gothic"/>
          <w:b/>
          <w:bCs/>
          <w:sz w:val="20"/>
        </w:rPr>
        <w:t xml:space="preserve"> </w:t>
      </w:r>
      <w:r w:rsidRPr="00495EEE">
        <w:rPr>
          <w:rFonts w:ascii="Cambria" w:hAnsi="Cambria" w:cs="Century Gothic"/>
          <w:sz w:val="20"/>
        </w:rPr>
        <w:t xml:space="preserve">ustawy </w:t>
      </w:r>
      <w:proofErr w:type="spellStart"/>
      <w:r w:rsidRPr="00495EEE">
        <w:rPr>
          <w:rFonts w:ascii="Cambria" w:hAnsi="Cambria" w:cs="Century Gothic"/>
          <w:sz w:val="20"/>
        </w:rPr>
        <w:t>Pzp</w:t>
      </w:r>
      <w:proofErr w:type="spellEnd"/>
      <w:r w:rsidRPr="00C022F3">
        <w:rPr>
          <w:rFonts w:ascii="Cambria" w:hAnsi="Cambria" w:cs="Century Gothic"/>
          <w:b/>
          <w:bCs/>
          <w:sz w:val="20"/>
        </w:rPr>
        <w:t>,</w:t>
      </w:r>
      <w:r w:rsidRPr="00676BAD">
        <w:rPr>
          <w:rFonts w:ascii="Cambria" w:hAnsi="Cambria" w:cs="Century Gothic"/>
          <w:sz w:val="20"/>
        </w:rPr>
        <w:t xml:space="preserve"> jeżeli nie uzyska dofina</w:t>
      </w:r>
      <w:r>
        <w:rPr>
          <w:rFonts w:ascii="Cambria" w:hAnsi="Cambria" w:cs="Century Gothic"/>
          <w:sz w:val="20"/>
        </w:rPr>
        <w:t>n</w:t>
      </w:r>
      <w:r w:rsidRPr="00676BAD">
        <w:rPr>
          <w:rFonts w:ascii="Cambria" w:hAnsi="Cambria" w:cs="Century Gothic"/>
          <w:sz w:val="20"/>
        </w:rPr>
        <w:t>sowania w ramach działania, o którym mowa powyżej.</w:t>
      </w:r>
    </w:p>
    <w:p w:rsidR="00B4356F" w:rsidRPr="00FB1BCB" w:rsidRDefault="00B4356F" w:rsidP="00B4356F">
      <w:pPr>
        <w:pStyle w:val="Akapitzlist10"/>
        <w:spacing w:before="0" w:after="0" w:line="269" w:lineRule="auto"/>
        <w:ind w:left="357"/>
        <w:jc w:val="both"/>
        <w:rPr>
          <w:rFonts w:asciiTheme="minorHAnsi" w:hAnsiTheme="minorHAnsi" w:cstheme="minorHAnsi"/>
          <w:sz w:val="20"/>
        </w:rPr>
      </w:pPr>
    </w:p>
    <w:p w:rsidR="00676BAD" w:rsidRPr="009B12E4" w:rsidRDefault="009B12E4" w:rsidP="00A32FDE">
      <w:pPr>
        <w:pStyle w:val="Nagwek1"/>
        <w:shd w:val="clear" w:color="auto" w:fill="auto"/>
        <w:ind w:left="567" w:hanging="567"/>
        <w:rPr>
          <w:rFonts w:ascii="Cambria" w:hAnsi="Cambria" w:cs="Arial"/>
        </w:rPr>
      </w:pPr>
      <w:bookmarkStart w:id="5" w:name="_Toc136518527"/>
      <w:r w:rsidRPr="009B12E4">
        <w:rPr>
          <w:rFonts w:ascii="Cambria" w:hAnsi="Cambria" w:cs="Arial"/>
        </w:rPr>
        <w:lastRenderedPageBreak/>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rsidR="006B4534" w:rsidRPr="00A61A34" w:rsidRDefault="003353B2" w:rsidP="00A61A34">
      <w:pPr>
        <w:pStyle w:val="Nagwek1"/>
        <w:shd w:val="clear" w:color="auto" w:fill="auto"/>
        <w:ind w:left="567" w:hanging="567"/>
        <w:rPr>
          <w:rFonts w:ascii="Cambria" w:hAnsi="Cambria"/>
        </w:rPr>
      </w:pPr>
      <w:bookmarkStart w:id="6" w:name="_Toc136518528"/>
      <w:r w:rsidRPr="0022175A">
        <w:rPr>
          <w:rFonts w:ascii="Cambria" w:hAnsi="Cambria"/>
        </w:rPr>
        <w:t>Opis przedmiotu zamówienia</w:t>
      </w:r>
      <w:bookmarkStart w:id="7" w:name="_Hlk16146108"/>
      <w:bookmarkEnd w:id="6"/>
    </w:p>
    <w:p w:rsidR="004C77CC" w:rsidRPr="00A57607" w:rsidRDefault="00232DF3" w:rsidP="00411061">
      <w:pPr>
        <w:snapToGrid w:val="0"/>
        <w:jc w:val="both"/>
        <w:rPr>
          <w:rFonts w:asciiTheme="majorHAnsi" w:hAnsiTheme="majorHAnsi"/>
        </w:rPr>
      </w:pPr>
      <w:r w:rsidRPr="00A57607">
        <w:rPr>
          <w:rFonts w:asciiTheme="majorHAnsi" w:hAnsiTheme="majorHAnsi"/>
        </w:rPr>
        <w:t xml:space="preserve">Przedmiot zamówienia nazwany jest w dalszej części </w:t>
      </w:r>
      <w:r w:rsidR="009B12E4" w:rsidRPr="00A57607">
        <w:rPr>
          <w:rFonts w:asciiTheme="majorHAnsi" w:hAnsiTheme="majorHAnsi"/>
        </w:rPr>
        <w:t>SWZ</w:t>
      </w:r>
      <w:r w:rsidRPr="00A57607">
        <w:rPr>
          <w:rFonts w:asciiTheme="majorHAnsi" w:hAnsiTheme="majorHAnsi"/>
        </w:rPr>
        <w:t xml:space="preserve"> „obiektem” lub „przedmiotem zamówienia”.</w:t>
      </w:r>
    </w:p>
    <w:bookmarkEnd w:id="7"/>
    <w:p w:rsidR="00DA52B1" w:rsidRPr="00BA0F82" w:rsidRDefault="00DA52B1" w:rsidP="00DA52B1">
      <w:pPr>
        <w:widowControl w:val="0"/>
        <w:autoSpaceDE w:val="0"/>
        <w:spacing w:after="0" w:line="240" w:lineRule="auto"/>
        <w:jc w:val="center"/>
        <w:rPr>
          <w:rFonts w:asciiTheme="majorHAnsi" w:hAnsiTheme="majorHAnsi" w:cs="Arial"/>
          <w:b/>
          <w:i/>
          <w:sz w:val="24"/>
          <w:szCs w:val="24"/>
        </w:rPr>
      </w:pPr>
      <w:r w:rsidRPr="008A5CB9">
        <w:rPr>
          <w:rFonts w:asciiTheme="majorHAnsi" w:hAnsiTheme="majorHAnsi" w:cs="Century Gothic"/>
          <w:b/>
          <w:bCs/>
        </w:rPr>
        <w:t xml:space="preserve"> </w:t>
      </w:r>
      <w:r w:rsidRPr="00BA0F82">
        <w:rPr>
          <w:rFonts w:asciiTheme="majorHAnsi" w:hAnsiTheme="majorHAnsi" w:cs="Arial"/>
          <w:b/>
          <w:i/>
        </w:rPr>
        <w:t xml:space="preserve">„Rozbiórka mostu i budowa </w:t>
      </w:r>
      <w:r>
        <w:rPr>
          <w:rFonts w:asciiTheme="majorHAnsi" w:hAnsiTheme="majorHAnsi" w:cs="Arial"/>
          <w:b/>
          <w:i/>
        </w:rPr>
        <w:t>nowego obiektu</w:t>
      </w:r>
      <w:r w:rsidRPr="00BA0F82">
        <w:rPr>
          <w:rFonts w:asciiTheme="majorHAnsi" w:hAnsiTheme="majorHAnsi" w:cs="Arial"/>
          <w:b/>
          <w:i/>
        </w:rPr>
        <w:t xml:space="preserve"> w ciągu drogi</w:t>
      </w:r>
      <w:r>
        <w:rPr>
          <w:rFonts w:asciiTheme="majorHAnsi" w:hAnsiTheme="majorHAnsi" w:cs="Arial"/>
          <w:b/>
          <w:i/>
        </w:rPr>
        <w:t xml:space="preserve"> powiatowej</w:t>
      </w:r>
      <w:r w:rsidRPr="00BA0F82">
        <w:rPr>
          <w:rFonts w:asciiTheme="majorHAnsi" w:hAnsiTheme="majorHAnsi" w:cs="Arial"/>
          <w:b/>
          <w:i/>
        </w:rPr>
        <w:t xml:space="preserve"> nr 12</w:t>
      </w:r>
      <w:r>
        <w:rPr>
          <w:rFonts w:asciiTheme="majorHAnsi" w:hAnsiTheme="majorHAnsi" w:cs="Arial"/>
          <w:b/>
          <w:i/>
        </w:rPr>
        <w:t>85</w:t>
      </w:r>
      <w:r w:rsidRPr="00BA0F82">
        <w:rPr>
          <w:rFonts w:asciiTheme="majorHAnsi" w:hAnsiTheme="majorHAnsi" w:cs="Arial"/>
          <w:b/>
          <w:i/>
        </w:rPr>
        <w:t xml:space="preserve">N w </w:t>
      </w:r>
      <w:proofErr w:type="spellStart"/>
      <w:r w:rsidRPr="00BA0F82">
        <w:rPr>
          <w:rFonts w:asciiTheme="majorHAnsi" w:hAnsiTheme="majorHAnsi" w:cs="Arial"/>
          <w:b/>
          <w:i/>
        </w:rPr>
        <w:t>m</w:t>
      </w:r>
      <w:r>
        <w:rPr>
          <w:rFonts w:asciiTheme="majorHAnsi" w:hAnsiTheme="majorHAnsi" w:cs="Arial"/>
          <w:b/>
          <w:i/>
        </w:rPr>
        <w:t>sc</w:t>
      </w:r>
      <w:proofErr w:type="spellEnd"/>
      <w:r w:rsidRPr="00BA0F82">
        <w:rPr>
          <w:rFonts w:asciiTheme="majorHAnsi" w:hAnsiTheme="majorHAnsi" w:cs="Arial"/>
          <w:b/>
          <w:i/>
        </w:rPr>
        <w:t xml:space="preserve">. </w:t>
      </w:r>
      <w:r>
        <w:rPr>
          <w:rFonts w:asciiTheme="majorHAnsi" w:hAnsiTheme="majorHAnsi" w:cs="Arial"/>
          <w:b/>
          <w:i/>
        </w:rPr>
        <w:t>Sobiewola</w:t>
      </w:r>
      <w:r w:rsidRPr="00BA0F82">
        <w:rPr>
          <w:rFonts w:asciiTheme="majorHAnsi" w:hAnsiTheme="majorHAnsi" w:cs="Arial"/>
          <w:b/>
          <w:i/>
        </w:rPr>
        <w:t>”</w:t>
      </w:r>
    </w:p>
    <w:p w:rsidR="00DA52B1" w:rsidRDefault="00DA52B1" w:rsidP="00DA52B1">
      <w:pPr>
        <w:snapToGrid w:val="0"/>
        <w:spacing w:before="0" w:after="0" w:line="240" w:lineRule="auto"/>
        <w:jc w:val="both"/>
        <w:rPr>
          <w:rFonts w:asciiTheme="majorHAnsi" w:hAnsiTheme="majorHAnsi"/>
        </w:rPr>
      </w:pPr>
      <w:r w:rsidRPr="008A5CB9">
        <w:rPr>
          <w:rFonts w:asciiTheme="majorHAnsi" w:hAnsiTheme="majorHAnsi"/>
          <w:b/>
          <w:bCs/>
          <w:color w:val="010101"/>
          <w:lang w:eastAsia="ar-SA" w:bidi="ar-SA"/>
        </w:rPr>
        <w:t xml:space="preserve"> </w:t>
      </w:r>
    </w:p>
    <w:p w:rsidR="00DA52B1" w:rsidRPr="00AA728E" w:rsidRDefault="00DA52B1" w:rsidP="00DA52B1">
      <w:pPr>
        <w:snapToGrid w:val="0"/>
        <w:spacing w:before="0" w:after="0" w:line="240" w:lineRule="auto"/>
        <w:jc w:val="both"/>
        <w:rPr>
          <w:rFonts w:ascii="Cambria" w:hAnsi="Cambria"/>
        </w:rPr>
      </w:pPr>
      <w:r w:rsidRPr="00AA728E">
        <w:rPr>
          <w:rFonts w:ascii="Cambria" w:hAnsi="Cambria"/>
          <w:b/>
          <w:bCs/>
        </w:rPr>
        <w:t xml:space="preserve">Przedmiot zamówienia </w:t>
      </w:r>
      <w:r>
        <w:rPr>
          <w:rFonts w:ascii="Cambria" w:hAnsi="Cambria"/>
          <w:b/>
          <w:bCs/>
        </w:rPr>
        <w:t>obejmuje w szczególności</w:t>
      </w:r>
      <w:r w:rsidRPr="00AA728E">
        <w:rPr>
          <w:rFonts w:ascii="Cambria" w:hAnsi="Cambria"/>
          <w:b/>
          <w:bCs/>
        </w:rPr>
        <w:t>:</w:t>
      </w:r>
    </w:p>
    <w:p w:rsidR="00DA52B1" w:rsidRPr="00F91258" w:rsidRDefault="00DA52B1" w:rsidP="00DA52B1">
      <w:pPr>
        <w:widowControl w:val="0"/>
        <w:autoSpaceDE w:val="0"/>
        <w:spacing w:after="40" w:line="264" w:lineRule="auto"/>
        <w:ind w:left="357" w:firstLine="709"/>
        <w:rPr>
          <w:rFonts w:asciiTheme="majorHAnsi" w:hAnsiTheme="majorHAnsi" w:cs="Arial"/>
          <w:b/>
        </w:rPr>
      </w:pPr>
      <w:r w:rsidRPr="006376C0">
        <w:rPr>
          <w:rFonts w:asciiTheme="majorHAnsi" w:hAnsiTheme="majorHAnsi" w:cs="Arial"/>
          <w:bCs/>
          <w:shd w:val="clear" w:color="auto" w:fill="FFFFFF"/>
        </w:rPr>
        <w:t xml:space="preserve">Zakres zamówienia </w:t>
      </w:r>
      <w:r w:rsidRPr="00F91258">
        <w:rPr>
          <w:rFonts w:asciiTheme="majorHAnsi" w:hAnsiTheme="majorHAnsi" w:cs="Arial"/>
          <w:bCs/>
          <w:shd w:val="clear" w:color="auto" w:fill="FFFFFF"/>
        </w:rPr>
        <w:t>obejmuje:</w:t>
      </w:r>
    </w:p>
    <w:p w:rsidR="00650502" w:rsidRPr="00650502" w:rsidRDefault="006E26DA" w:rsidP="00650502">
      <w:pPr>
        <w:numPr>
          <w:ilvl w:val="0"/>
          <w:numId w:val="103"/>
        </w:numPr>
        <w:tabs>
          <w:tab w:val="clear" w:pos="1154"/>
          <w:tab w:val="num" w:pos="900"/>
        </w:tabs>
        <w:spacing w:before="0" w:after="40" w:line="264"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 xml:space="preserve">Dostosowanie czasowej organizacji ruchu do warunków panujących na drodze krajowej </w:t>
      </w:r>
      <w:r w:rsidR="0028188A">
        <w:rPr>
          <w:rFonts w:asciiTheme="majorHAnsi" w:hAnsiTheme="majorHAnsi" w:cs="Arial"/>
          <w:bCs/>
          <w:shd w:val="clear" w:color="auto" w:fill="FFFFFF"/>
        </w:rPr>
        <w:t xml:space="preserve">nr </w:t>
      </w:r>
      <w:r>
        <w:rPr>
          <w:rFonts w:asciiTheme="majorHAnsi" w:hAnsiTheme="majorHAnsi" w:cs="Arial"/>
          <w:bCs/>
          <w:shd w:val="clear" w:color="auto" w:fill="FFFFFF"/>
        </w:rPr>
        <w:t xml:space="preserve">16; </w:t>
      </w:r>
      <w:r w:rsidR="00DA52B1" w:rsidRPr="00F91258">
        <w:rPr>
          <w:rFonts w:asciiTheme="majorHAnsi" w:hAnsiTheme="majorHAnsi" w:cs="Arial"/>
          <w:bCs/>
          <w:shd w:val="clear" w:color="auto" w:fill="FFFFFF"/>
        </w:rPr>
        <w:t xml:space="preserve">ustawienie na okres inwestycji stosownego oznakowania na czas prowadzenia robót; </w:t>
      </w:r>
      <w:r w:rsidR="00650502" w:rsidRPr="00650502">
        <w:rPr>
          <w:rFonts w:asciiTheme="majorHAnsi" w:hAnsiTheme="majorHAnsi" w:cs="Arial"/>
        </w:rPr>
        <w:t xml:space="preserve">oznakowania i zabezpieczenia terenu prowadzenia robót zgodnie z opracowaną przez Zamawiającego </w:t>
      </w:r>
      <w:r w:rsidR="00650502" w:rsidRPr="00650502">
        <w:rPr>
          <w:rFonts w:asciiTheme="majorHAnsi" w:hAnsiTheme="majorHAnsi" w:cs="Arial"/>
        </w:rPr>
        <w:br/>
        <w:t xml:space="preserve">i zatwierdzoną organizacją ruchu na czas prowadzenia robót, dbania o stan techniczny </w:t>
      </w:r>
      <w:r w:rsidR="00650502" w:rsidRPr="00650502">
        <w:rPr>
          <w:rFonts w:asciiTheme="majorHAnsi" w:hAnsiTheme="majorHAnsi" w:cs="Arial"/>
        </w:rPr>
        <w:br/>
        <w:t xml:space="preserve">i prawidłowość oznakowania przez cały czas trwania realizacji zadania, oraz uzyskania nowego zatwierdzenia </w:t>
      </w:r>
      <w:proofErr w:type="spellStart"/>
      <w:r w:rsidR="00650502" w:rsidRPr="00650502">
        <w:rPr>
          <w:rFonts w:asciiTheme="majorHAnsi" w:hAnsiTheme="majorHAnsi" w:cs="Arial"/>
        </w:rPr>
        <w:t>PCzOR</w:t>
      </w:r>
      <w:proofErr w:type="spellEnd"/>
      <w:r w:rsidR="00650502" w:rsidRPr="00650502">
        <w:rPr>
          <w:rFonts w:asciiTheme="majorHAnsi" w:hAnsiTheme="majorHAnsi" w:cs="Arial"/>
        </w:rPr>
        <w:t xml:space="preserve"> do czasu uzyskania pozwolenia na użytkowanie</w:t>
      </w:r>
    </w:p>
    <w:p w:rsidR="00650502" w:rsidRDefault="00650502" w:rsidP="00650502">
      <w:pPr>
        <w:spacing w:before="0" w:after="40" w:line="264" w:lineRule="auto"/>
        <w:ind w:left="900"/>
        <w:jc w:val="both"/>
        <w:rPr>
          <w:rFonts w:asciiTheme="majorHAnsi" w:hAnsiTheme="majorHAnsi" w:cs="Arial"/>
          <w:bCs/>
          <w:shd w:val="clear" w:color="auto" w:fill="FFFFFF"/>
        </w:rPr>
      </w:pPr>
    </w:p>
    <w:p w:rsidR="00DA52B1" w:rsidRDefault="00DA52B1" w:rsidP="00DA52B1">
      <w:pPr>
        <w:spacing w:before="0" w:after="40" w:line="264" w:lineRule="auto"/>
        <w:ind w:left="900"/>
        <w:jc w:val="both"/>
        <w:rPr>
          <w:rFonts w:asciiTheme="majorHAnsi" w:hAnsiTheme="majorHAnsi"/>
          <w:b/>
          <w:i/>
        </w:rPr>
      </w:pPr>
      <w:r w:rsidRPr="00FB0B90">
        <w:rPr>
          <w:rFonts w:asciiTheme="majorHAnsi" w:hAnsiTheme="majorHAnsi"/>
          <w:b/>
          <w:i/>
          <w:u w:val="single"/>
        </w:rPr>
        <w:t>UWAGA:</w:t>
      </w:r>
      <w:r w:rsidRPr="00FB0B90">
        <w:rPr>
          <w:rFonts w:asciiTheme="majorHAnsi" w:hAnsiTheme="majorHAnsi"/>
          <w:b/>
          <w:i/>
        </w:rPr>
        <w:t xml:space="preserve"> Wykonawca w okresie trwających żniw (około 15 lipiec – 15 sierpień) będzie miał na uwadze wzmożony ruch maszyn rolniczych oraz w okresie tym umożliwi rolniko</w:t>
      </w:r>
      <w:r>
        <w:rPr>
          <w:rFonts w:asciiTheme="majorHAnsi" w:hAnsiTheme="majorHAnsi"/>
          <w:b/>
          <w:i/>
        </w:rPr>
        <w:t xml:space="preserve">m </w:t>
      </w:r>
      <w:r w:rsidRPr="00FB0B90">
        <w:rPr>
          <w:rFonts w:asciiTheme="majorHAnsi" w:hAnsiTheme="majorHAnsi"/>
          <w:b/>
          <w:i/>
        </w:rPr>
        <w:t xml:space="preserve">korzystania z drogi publicznej. </w:t>
      </w:r>
    </w:p>
    <w:p w:rsidR="00650502" w:rsidRPr="00F91258" w:rsidRDefault="00650502" w:rsidP="00650502">
      <w:pPr>
        <w:spacing w:before="0" w:after="40" w:line="264" w:lineRule="auto"/>
        <w:jc w:val="both"/>
        <w:rPr>
          <w:rFonts w:asciiTheme="majorHAnsi" w:hAnsiTheme="majorHAnsi" w:cs="Arial"/>
          <w:bCs/>
          <w:shd w:val="clear" w:color="auto" w:fill="FFFFFF"/>
        </w:rPr>
      </w:pPr>
    </w:p>
    <w:p w:rsidR="00DA52B1" w:rsidRPr="00FF3B42" w:rsidRDefault="00DA52B1" w:rsidP="00DA52B1">
      <w:pPr>
        <w:numPr>
          <w:ilvl w:val="0"/>
          <w:numId w:val="103"/>
        </w:numPr>
        <w:tabs>
          <w:tab w:val="clear" w:pos="1154"/>
          <w:tab w:val="num" w:pos="900"/>
        </w:tabs>
        <w:spacing w:before="0" w:after="40" w:line="264"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zawiadomienie gestorów sieci o zamiarze rozpoczęcia prac podając przy zgłoszeniu nr uzgodnienia oraz </w:t>
      </w:r>
      <w:r w:rsidRPr="00FF3B42">
        <w:rPr>
          <w:rFonts w:asciiTheme="majorHAnsi" w:hAnsiTheme="majorHAnsi" w:cs="Arial"/>
          <w:bCs/>
          <w:shd w:val="clear" w:color="auto" w:fill="FFFFFF"/>
        </w:rPr>
        <w:t>przestrzeganie przez wykonawcę/podwykonawcę warunków uzgodnienia. Po zakończeniu prac zgłosić do odbioru</w:t>
      </w:r>
    </w:p>
    <w:p w:rsidR="00DA52B1" w:rsidRPr="00FF3B42" w:rsidRDefault="00DA52B1" w:rsidP="00DA52B1">
      <w:pPr>
        <w:numPr>
          <w:ilvl w:val="0"/>
          <w:numId w:val="103"/>
        </w:numPr>
        <w:tabs>
          <w:tab w:val="clear" w:pos="1154"/>
          <w:tab w:val="num" w:pos="900"/>
        </w:tabs>
        <w:spacing w:before="0" w:after="40" w:line="264" w:lineRule="auto"/>
        <w:ind w:left="900" w:hanging="540"/>
        <w:jc w:val="both"/>
        <w:rPr>
          <w:rFonts w:asciiTheme="majorHAnsi" w:hAnsiTheme="majorHAnsi" w:cs="Arial"/>
          <w:bCs/>
          <w:shd w:val="clear" w:color="auto" w:fill="FFFFFF"/>
        </w:rPr>
      </w:pPr>
      <w:r w:rsidRPr="00FF3B42">
        <w:rPr>
          <w:rFonts w:asciiTheme="majorHAnsi" w:hAnsiTheme="majorHAnsi" w:cs="Arial"/>
        </w:rPr>
        <w:t>Prace przygotowawcze i roboty rozbiórkowe</w:t>
      </w:r>
    </w:p>
    <w:p w:rsidR="00DA52B1" w:rsidRDefault="003344E7" w:rsidP="0028188A">
      <w:pPr>
        <w:numPr>
          <w:ilvl w:val="0"/>
          <w:numId w:val="136"/>
        </w:numPr>
        <w:tabs>
          <w:tab w:val="num" w:pos="1418"/>
        </w:tabs>
        <w:spacing w:before="0" w:after="40" w:line="264" w:lineRule="auto"/>
        <w:jc w:val="both"/>
        <w:rPr>
          <w:rFonts w:asciiTheme="majorHAnsi" w:hAnsiTheme="majorHAnsi" w:cs="Arial"/>
        </w:rPr>
      </w:pPr>
      <w:r>
        <w:rPr>
          <w:rFonts w:asciiTheme="majorHAnsi" w:hAnsiTheme="majorHAnsi" w:cs="Arial"/>
        </w:rPr>
        <w:t>w</w:t>
      </w:r>
      <w:r w:rsidR="0028188A">
        <w:rPr>
          <w:rFonts w:asciiTheme="majorHAnsi" w:hAnsiTheme="majorHAnsi" w:cs="Arial"/>
        </w:rPr>
        <w:t xml:space="preserve">prowadzenie </w:t>
      </w:r>
      <w:proofErr w:type="spellStart"/>
      <w:r w:rsidR="0028188A">
        <w:rPr>
          <w:rFonts w:asciiTheme="majorHAnsi" w:hAnsiTheme="majorHAnsi" w:cs="Arial"/>
        </w:rPr>
        <w:t>PCzOR</w:t>
      </w:r>
      <w:proofErr w:type="spellEnd"/>
    </w:p>
    <w:p w:rsidR="0028188A" w:rsidRPr="0028188A" w:rsidRDefault="0028188A" w:rsidP="0028188A">
      <w:pPr>
        <w:numPr>
          <w:ilvl w:val="0"/>
          <w:numId w:val="136"/>
        </w:numPr>
        <w:tabs>
          <w:tab w:val="num" w:pos="1418"/>
        </w:tabs>
        <w:spacing w:before="0" w:after="40" w:line="264" w:lineRule="auto"/>
        <w:jc w:val="both"/>
        <w:rPr>
          <w:rFonts w:asciiTheme="majorHAnsi" w:hAnsiTheme="majorHAnsi" w:cs="Arial"/>
        </w:rPr>
      </w:pPr>
      <w:r w:rsidRPr="00FF3B42">
        <w:rPr>
          <w:rFonts w:asciiTheme="majorHAnsi" w:hAnsiTheme="majorHAnsi" w:cs="Arial"/>
        </w:rPr>
        <w:t xml:space="preserve">rozbiórka </w:t>
      </w:r>
      <w:r>
        <w:rPr>
          <w:rFonts w:asciiTheme="majorHAnsi" w:hAnsiTheme="majorHAnsi" w:cs="Arial"/>
        </w:rPr>
        <w:t>elementów dróg</w:t>
      </w:r>
    </w:p>
    <w:p w:rsidR="0028188A" w:rsidRDefault="0028188A" w:rsidP="0028188A">
      <w:pPr>
        <w:numPr>
          <w:ilvl w:val="0"/>
          <w:numId w:val="136"/>
        </w:numPr>
        <w:tabs>
          <w:tab w:val="num" w:pos="1418"/>
        </w:tabs>
        <w:spacing w:before="0" w:after="40" w:line="264" w:lineRule="auto"/>
        <w:jc w:val="both"/>
        <w:rPr>
          <w:rFonts w:asciiTheme="majorHAnsi" w:hAnsiTheme="majorHAnsi" w:cs="Arial"/>
        </w:rPr>
      </w:pPr>
      <w:r>
        <w:rPr>
          <w:rFonts w:asciiTheme="majorHAnsi" w:hAnsiTheme="majorHAnsi" w:cs="Arial"/>
        </w:rPr>
        <w:t>wyburzenie obiektów budowlanych</w:t>
      </w:r>
    </w:p>
    <w:p w:rsidR="00DA52B1" w:rsidRPr="00FF3B42" w:rsidRDefault="00DA52B1" w:rsidP="00DA52B1">
      <w:pPr>
        <w:spacing w:before="0" w:after="40" w:line="264" w:lineRule="auto"/>
        <w:ind w:firstLine="709"/>
        <w:jc w:val="both"/>
        <w:rPr>
          <w:rFonts w:asciiTheme="majorHAnsi" w:hAnsiTheme="majorHAnsi" w:cs="Arial"/>
        </w:rPr>
      </w:pPr>
      <w:r w:rsidRPr="00FF3B42">
        <w:rPr>
          <w:rFonts w:asciiTheme="majorHAnsi" w:hAnsiTheme="majorHAnsi" w:cs="Arial"/>
        </w:rPr>
        <w:t xml:space="preserve">   Prace zasadnicze</w:t>
      </w:r>
    </w:p>
    <w:p w:rsidR="00DA52B1" w:rsidRDefault="00DA52B1" w:rsidP="0028188A">
      <w:pPr>
        <w:numPr>
          <w:ilvl w:val="0"/>
          <w:numId w:val="135"/>
        </w:numPr>
        <w:spacing w:before="0" w:after="40" w:line="264" w:lineRule="auto"/>
        <w:jc w:val="both"/>
        <w:rPr>
          <w:rFonts w:asciiTheme="majorHAnsi" w:hAnsiTheme="majorHAnsi" w:cs="Arial"/>
        </w:rPr>
      </w:pPr>
      <w:r w:rsidRPr="00FF3B42">
        <w:rPr>
          <w:rFonts w:asciiTheme="majorHAnsi" w:hAnsiTheme="majorHAnsi" w:cs="Arial"/>
        </w:rPr>
        <w:t xml:space="preserve">wykonanie </w:t>
      </w:r>
      <w:r w:rsidR="0028188A">
        <w:rPr>
          <w:rFonts w:asciiTheme="majorHAnsi" w:hAnsiTheme="majorHAnsi" w:cs="Arial"/>
        </w:rPr>
        <w:t>22 szt. pali wierconych</w:t>
      </w:r>
    </w:p>
    <w:p w:rsidR="0028188A" w:rsidRPr="00FF3B42" w:rsidRDefault="0028188A" w:rsidP="0028188A">
      <w:pPr>
        <w:numPr>
          <w:ilvl w:val="0"/>
          <w:numId w:val="135"/>
        </w:numPr>
        <w:spacing w:before="0" w:after="40" w:line="264" w:lineRule="auto"/>
        <w:jc w:val="both"/>
        <w:rPr>
          <w:rFonts w:asciiTheme="majorHAnsi" w:hAnsiTheme="majorHAnsi" w:cs="Arial"/>
        </w:rPr>
      </w:pPr>
      <w:r>
        <w:rPr>
          <w:rFonts w:asciiTheme="majorHAnsi" w:hAnsiTheme="majorHAnsi" w:cs="Arial"/>
        </w:rPr>
        <w:t>wbicie grodzic stalowych traconych na gł. 6 m</w:t>
      </w:r>
    </w:p>
    <w:p w:rsidR="00DA52B1" w:rsidRDefault="00DA52B1" w:rsidP="00DA52B1">
      <w:pPr>
        <w:numPr>
          <w:ilvl w:val="0"/>
          <w:numId w:val="135"/>
        </w:numPr>
        <w:spacing w:before="0" w:after="40" w:line="264" w:lineRule="auto"/>
        <w:jc w:val="both"/>
        <w:rPr>
          <w:rFonts w:asciiTheme="majorHAnsi" w:hAnsiTheme="majorHAnsi" w:cs="Arial"/>
        </w:rPr>
      </w:pPr>
      <w:r w:rsidRPr="00FF3B42">
        <w:rPr>
          <w:rFonts w:asciiTheme="majorHAnsi" w:hAnsiTheme="majorHAnsi" w:cs="Arial"/>
        </w:rPr>
        <w:t>zasypanie i zagęszczenie nasypu</w:t>
      </w:r>
    </w:p>
    <w:p w:rsidR="001B1ED9" w:rsidRDefault="001B1ED9" w:rsidP="00DA52B1">
      <w:pPr>
        <w:numPr>
          <w:ilvl w:val="0"/>
          <w:numId w:val="135"/>
        </w:numPr>
        <w:spacing w:before="0" w:after="40" w:line="264" w:lineRule="auto"/>
        <w:jc w:val="both"/>
        <w:rPr>
          <w:rFonts w:asciiTheme="majorHAnsi" w:hAnsiTheme="majorHAnsi" w:cs="Arial"/>
        </w:rPr>
      </w:pPr>
      <w:r>
        <w:rPr>
          <w:rFonts w:asciiTheme="majorHAnsi" w:hAnsiTheme="majorHAnsi" w:cs="Arial"/>
        </w:rPr>
        <w:t>zbrojenie obiektu mostowego i płyt przejściowych, oczepów wraz z kapą chodnikową</w:t>
      </w:r>
    </w:p>
    <w:p w:rsidR="001B1ED9" w:rsidRDefault="001B1ED9" w:rsidP="00DA52B1">
      <w:pPr>
        <w:numPr>
          <w:ilvl w:val="0"/>
          <w:numId w:val="135"/>
        </w:numPr>
        <w:spacing w:before="0" w:after="40" w:line="264" w:lineRule="auto"/>
        <w:jc w:val="both"/>
        <w:rPr>
          <w:rFonts w:asciiTheme="majorHAnsi" w:hAnsiTheme="majorHAnsi" w:cs="Arial"/>
        </w:rPr>
      </w:pPr>
      <w:r>
        <w:rPr>
          <w:rFonts w:asciiTheme="majorHAnsi" w:hAnsiTheme="majorHAnsi" w:cs="Arial"/>
        </w:rPr>
        <w:t xml:space="preserve">wykonanie przyczółków, płyt pomostu i kap chodnikowych, płyt przejściowych, belek </w:t>
      </w:r>
      <w:proofErr w:type="spellStart"/>
      <w:r>
        <w:rPr>
          <w:rFonts w:asciiTheme="majorHAnsi" w:hAnsiTheme="majorHAnsi" w:cs="Arial"/>
        </w:rPr>
        <w:t>podwalinowych</w:t>
      </w:r>
      <w:proofErr w:type="spellEnd"/>
      <w:r>
        <w:rPr>
          <w:rFonts w:asciiTheme="majorHAnsi" w:hAnsiTheme="majorHAnsi" w:cs="Arial"/>
        </w:rPr>
        <w:t>, gzymsów murów</w:t>
      </w:r>
    </w:p>
    <w:p w:rsidR="003344E7" w:rsidRDefault="003344E7" w:rsidP="00DA52B1">
      <w:pPr>
        <w:numPr>
          <w:ilvl w:val="0"/>
          <w:numId w:val="135"/>
        </w:numPr>
        <w:spacing w:before="0" w:after="40" w:line="264" w:lineRule="auto"/>
        <w:jc w:val="both"/>
        <w:rPr>
          <w:rFonts w:asciiTheme="majorHAnsi" w:hAnsiTheme="majorHAnsi" w:cs="Arial"/>
        </w:rPr>
      </w:pPr>
      <w:r>
        <w:rPr>
          <w:rFonts w:asciiTheme="majorHAnsi" w:hAnsiTheme="majorHAnsi" w:cs="Arial"/>
        </w:rPr>
        <w:t>montaż krawężników mostowych kamiennych</w:t>
      </w:r>
    </w:p>
    <w:p w:rsidR="003344E7" w:rsidRPr="00FF3B42" w:rsidRDefault="003344E7" w:rsidP="00DA52B1">
      <w:pPr>
        <w:numPr>
          <w:ilvl w:val="0"/>
          <w:numId w:val="135"/>
        </w:numPr>
        <w:spacing w:before="0" w:after="40" w:line="264" w:lineRule="auto"/>
        <w:jc w:val="both"/>
        <w:rPr>
          <w:rFonts w:asciiTheme="majorHAnsi" w:hAnsiTheme="majorHAnsi" w:cs="Arial"/>
        </w:rPr>
      </w:pPr>
      <w:r>
        <w:rPr>
          <w:rFonts w:asciiTheme="majorHAnsi" w:hAnsiTheme="majorHAnsi" w:cs="Arial"/>
        </w:rPr>
        <w:t>wykonanie schodów skarpowych</w:t>
      </w:r>
    </w:p>
    <w:p w:rsidR="00DA52B1" w:rsidRPr="00FF3B42" w:rsidRDefault="00DA52B1" w:rsidP="00DA52B1">
      <w:pPr>
        <w:numPr>
          <w:ilvl w:val="0"/>
          <w:numId w:val="135"/>
        </w:numPr>
        <w:spacing w:before="0" w:after="40" w:line="264" w:lineRule="auto"/>
        <w:jc w:val="both"/>
        <w:rPr>
          <w:rFonts w:asciiTheme="majorHAnsi" w:hAnsiTheme="majorHAnsi" w:cs="Arial"/>
        </w:rPr>
      </w:pPr>
      <w:r w:rsidRPr="00FF3B42">
        <w:rPr>
          <w:rFonts w:asciiTheme="majorHAnsi" w:hAnsiTheme="majorHAnsi" w:cs="Arial"/>
        </w:rPr>
        <w:t>ułożenie podbudowy wraz z jej zagęszczeniem</w:t>
      </w:r>
    </w:p>
    <w:p w:rsidR="00DA52B1" w:rsidRPr="00FF3B42" w:rsidRDefault="00DA52B1" w:rsidP="00DA52B1">
      <w:pPr>
        <w:numPr>
          <w:ilvl w:val="0"/>
          <w:numId w:val="135"/>
        </w:numPr>
        <w:spacing w:before="0" w:after="40" w:line="264" w:lineRule="auto"/>
        <w:jc w:val="both"/>
        <w:rPr>
          <w:rFonts w:asciiTheme="majorHAnsi" w:hAnsiTheme="majorHAnsi" w:cs="Arial"/>
        </w:rPr>
      </w:pPr>
      <w:r w:rsidRPr="00FF3B42">
        <w:rPr>
          <w:rFonts w:asciiTheme="majorHAnsi" w:hAnsiTheme="majorHAnsi" w:cs="Arial"/>
        </w:rPr>
        <w:t>ułożenie nawierzchni bitumicznej i chodnika</w:t>
      </w:r>
    </w:p>
    <w:p w:rsidR="00DA52B1" w:rsidRPr="00FF3B42" w:rsidRDefault="00DA52B1" w:rsidP="00DA52B1">
      <w:pPr>
        <w:spacing w:before="0" w:after="40" w:line="264" w:lineRule="auto"/>
        <w:jc w:val="both"/>
        <w:rPr>
          <w:rFonts w:asciiTheme="majorHAnsi" w:hAnsiTheme="majorHAnsi" w:cs="Arial"/>
        </w:rPr>
      </w:pPr>
      <w:r w:rsidRPr="00FF3B42">
        <w:rPr>
          <w:rFonts w:asciiTheme="majorHAnsi" w:hAnsiTheme="majorHAnsi" w:cs="Arial"/>
        </w:rPr>
        <w:t xml:space="preserve">               </w:t>
      </w:r>
      <w:r>
        <w:rPr>
          <w:rFonts w:asciiTheme="majorHAnsi" w:hAnsiTheme="majorHAnsi" w:cs="Arial"/>
        </w:rPr>
        <w:t xml:space="preserve">   </w:t>
      </w:r>
      <w:r w:rsidRPr="00FF3B42">
        <w:rPr>
          <w:rFonts w:asciiTheme="majorHAnsi" w:hAnsiTheme="majorHAnsi" w:cs="Arial"/>
        </w:rPr>
        <w:t xml:space="preserve"> Roboty wykończeniowe</w:t>
      </w:r>
    </w:p>
    <w:p w:rsidR="00DA52B1" w:rsidRPr="00FF3B42" w:rsidRDefault="00DA52B1" w:rsidP="00DA52B1">
      <w:pPr>
        <w:numPr>
          <w:ilvl w:val="0"/>
          <w:numId w:val="137"/>
        </w:numPr>
        <w:spacing w:before="0" w:after="40" w:line="264" w:lineRule="auto"/>
        <w:jc w:val="both"/>
        <w:rPr>
          <w:rFonts w:asciiTheme="majorHAnsi" w:hAnsiTheme="majorHAnsi" w:cs="Arial"/>
        </w:rPr>
      </w:pPr>
      <w:r w:rsidRPr="00FF3B42">
        <w:rPr>
          <w:rFonts w:asciiTheme="majorHAnsi" w:hAnsiTheme="majorHAnsi" w:cs="Arial"/>
        </w:rPr>
        <w:t>umocnienie skarp i dna</w:t>
      </w:r>
    </w:p>
    <w:p w:rsidR="00DA52B1" w:rsidRDefault="00DA52B1" w:rsidP="00DA52B1">
      <w:pPr>
        <w:numPr>
          <w:ilvl w:val="0"/>
          <w:numId w:val="137"/>
        </w:numPr>
        <w:spacing w:before="0" w:after="40" w:line="264" w:lineRule="auto"/>
        <w:jc w:val="both"/>
        <w:rPr>
          <w:rFonts w:asciiTheme="majorHAnsi" w:hAnsiTheme="majorHAnsi" w:cs="Arial"/>
        </w:rPr>
      </w:pPr>
      <w:r w:rsidRPr="00FF3B42">
        <w:rPr>
          <w:rFonts w:asciiTheme="majorHAnsi" w:hAnsiTheme="majorHAnsi" w:cs="Arial"/>
        </w:rPr>
        <w:t>ustawienie barier mostowych</w:t>
      </w:r>
    </w:p>
    <w:p w:rsidR="003344E7" w:rsidRPr="00FF3B42" w:rsidRDefault="003344E7" w:rsidP="00DA52B1">
      <w:pPr>
        <w:numPr>
          <w:ilvl w:val="0"/>
          <w:numId w:val="137"/>
        </w:numPr>
        <w:spacing w:before="0" w:after="40" w:line="264" w:lineRule="auto"/>
        <w:jc w:val="both"/>
        <w:rPr>
          <w:rFonts w:asciiTheme="majorHAnsi" w:hAnsiTheme="majorHAnsi" w:cs="Arial"/>
        </w:rPr>
      </w:pPr>
      <w:r>
        <w:rPr>
          <w:rFonts w:asciiTheme="majorHAnsi" w:hAnsiTheme="majorHAnsi" w:cs="Arial"/>
        </w:rPr>
        <w:t>ustawienie stałej organizacji ruchu</w:t>
      </w:r>
    </w:p>
    <w:p w:rsidR="00DA52B1" w:rsidRDefault="00DA52B1" w:rsidP="00DA52B1">
      <w:pPr>
        <w:numPr>
          <w:ilvl w:val="0"/>
          <w:numId w:val="103"/>
        </w:numPr>
        <w:tabs>
          <w:tab w:val="clear" w:pos="1154"/>
          <w:tab w:val="num" w:pos="900"/>
        </w:tabs>
        <w:spacing w:before="0" w:after="40" w:line="264" w:lineRule="auto"/>
        <w:ind w:left="900" w:hanging="540"/>
        <w:jc w:val="both"/>
        <w:rPr>
          <w:rFonts w:asciiTheme="majorHAnsi" w:hAnsiTheme="majorHAnsi" w:cs="Arial"/>
          <w:bCs/>
          <w:shd w:val="clear" w:color="auto" w:fill="FFFFFF"/>
        </w:rPr>
      </w:pPr>
      <w:r w:rsidRPr="00FF3B42">
        <w:rPr>
          <w:rFonts w:asciiTheme="majorHAnsi" w:hAnsiTheme="majorHAnsi" w:cs="Arial"/>
          <w:bCs/>
          <w:shd w:val="clear" w:color="auto" w:fill="FFFFFF"/>
        </w:rPr>
        <w:lastRenderedPageBreak/>
        <w:t xml:space="preserve">stałą obsługę geodezyjną oraz </w:t>
      </w:r>
      <w:r w:rsidRPr="00F91258">
        <w:rPr>
          <w:rFonts w:asciiTheme="majorHAnsi" w:hAnsiTheme="majorHAnsi" w:cs="Arial"/>
          <w:bCs/>
          <w:shd w:val="clear" w:color="auto" w:fill="FFFFFF"/>
        </w:rPr>
        <w:t xml:space="preserve">wykonanie geodezyjnego pomiaru powykonawczego </w:t>
      </w:r>
      <w:r w:rsidRPr="00F91258">
        <w:rPr>
          <w:rFonts w:asciiTheme="majorHAnsi" w:hAnsiTheme="majorHAnsi" w:cs="Arial"/>
          <w:bCs/>
          <w:shd w:val="clear" w:color="auto" w:fill="FFFFFF"/>
        </w:rPr>
        <w:br/>
        <w:t>(3 egz.).</w:t>
      </w:r>
    </w:p>
    <w:p w:rsidR="00DA52B1" w:rsidRDefault="00DA52B1" w:rsidP="00DA52B1">
      <w:pPr>
        <w:spacing w:before="0" w:after="40" w:line="264" w:lineRule="auto"/>
        <w:ind w:left="900"/>
        <w:jc w:val="both"/>
        <w:rPr>
          <w:rFonts w:asciiTheme="majorHAnsi" w:hAnsiTheme="majorHAnsi" w:cs="Arial"/>
          <w:bCs/>
          <w:shd w:val="clear" w:color="auto" w:fill="FFFFFF"/>
        </w:rPr>
      </w:pPr>
    </w:p>
    <w:p w:rsidR="00DA52B1" w:rsidRPr="00B70D63" w:rsidRDefault="00DA52B1" w:rsidP="00DA52B1">
      <w:pPr>
        <w:pStyle w:val="Akapitzlist"/>
        <w:widowControl w:val="0"/>
        <w:numPr>
          <w:ilvl w:val="0"/>
          <w:numId w:val="134"/>
        </w:numPr>
        <w:autoSpaceDE w:val="0"/>
        <w:autoSpaceDN w:val="0"/>
        <w:adjustRightInd w:val="0"/>
        <w:spacing w:before="0" w:after="40" w:line="264" w:lineRule="auto"/>
        <w:jc w:val="both"/>
        <w:rPr>
          <w:rFonts w:asciiTheme="majorHAnsi" w:hAnsiTheme="majorHAnsi"/>
          <w:u w:val="single"/>
        </w:rPr>
      </w:pPr>
      <w:r w:rsidRPr="00B70D63">
        <w:rPr>
          <w:rFonts w:asciiTheme="majorHAnsi" w:hAnsiTheme="majorHAnsi"/>
          <w:u w:val="single"/>
        </w:rPr>
        <w:t>Istniejący stan zagospodarowania terenu</w:t>
      </w:r>
    </w:p>
    <w:p w:rsidR="009C3432" w:rsidRPr="00B70D63" w:rsidRDefault="009C3432" w:rsidP="009C3432">
      <w:pPr>
        <w:pStyle w:val="Akapitzlist"/>
        <w:autoSpaceDE w:val="0"/>
        <w:autoSpaceDN w:val="0"/>
        <w:adjustRightInd w:val="0"/>
        <w:spacing w:before="0" w:after="0" w:line="240" w:lineRule="auto"/>
        <w:rPr>
          <w:rFonts w:asciiTheme="majorHAnsi" w:hAnsiTheme="majorHAnsi" w:cs="TimesNewRomanPSMT"/>
          <w:lang w:eastAsia="pl-PL" w:bidi="ar-SA"/>
        </w:rPr>
      </w:pPr>
      <w:r w:rsidRPr="00B70D63">
        <w:rPr>
          <w:rFonts w:asciiTheme="majorHAnsi" w:hAnsiTheme="majorHAnsi" w:cs="TimesNewRomanPSMT"/>
          <w:lang w:eastAsia="pl-PL" w:bidi="ar-SA"/>
        </w:rPr>
        <w:t>Istniejący most położony jest na utwardzonym odcinku drogi powiatowej na działkach nr</w:t>
      </w:r>
    </w:p>
    <w:p w:rsidR="009C3432" w:rsidRPr="00B70D63" w:rsidRDefault="009C3432" w:rsidP="009C3432">
      <w:pPr>
        <w:pStyle w:val="Akapitzlist"/>
        <w:autoSpaceDE w:val="0"/>
        <w:autoSpaceDN w:val="0"/>
        <w:adjustRightInd w:val="0"/>
        <w:spacing w:before="0" w:after="0" w:line="240" w:lineRule="auto"/>
        <w:rPr>
          <w:rFonts w:asciiTheme="majorHAnsi" w:hAnsiTheme="majorHAnsi" w:cs="TimesNewRomanPSMT"/>
          <w:lang w:eastAsia="pl-PL" w:bidi="ar-SA"/>
        </w:rPr>
      </w:pPr>
      <w:r w:rsidRPr="00B70D63">
        <w:rPr>
          <w:rFonts w:asciiTheme="majorHAnsi" w:hAnsiTheme="majorHAnsi" w:cs="TimesNewRomanPSMT"/>
          <w:lang w:eastAsia="pl-PL" w:bidi="ar-SA"/>
        </w:rPr>
        <w:t>117/1; 117/2 oraz 117/3 w gminie Kisielice. Usytuowany jest pod kątem 1090 do przeszkody,</w:t>
      </w:r>
    </w:p>
    <w:p w:rsidR="009C3432" w:rsidRPr="00B70D63" w:rsidRDefault="009C3432" w:rsidP="009C3432">
      <w:pPr>
        <w:pStyle w:val="Akapitzlist"/>
        <w:autoSpaceDE w:val="0"/>
        <w:autoSpaceDN w:val="0"/>
        <w:adjustRightInd w:val="0"/>
        <w:spacing w:before="0" w:after="0" w:line="240" w:lineRule="auto"/>
        <w:rPr>
          <w:rFonts w:asciiTheme="majorHAnsi" w:hAnsiTheme="majorHAnsi" w:cs="TimesNewRomanPSMT"/>
          <w:lang w:eastAsia="pl-PL" w:bidi="ar-SA"/>
        </w:rPr>
      </w:pPr>
      <w:r w:rsidRPr="00B70D63">
        <w:rPr>
          <w:rFonts w:asciiTheme="majorHAnsi" w:hAnsiTheme="majorHAnsi" w:cs="TimesNewRomanPSMT"/>
          <w:lang w:eastAsia="pl-PL" w:bidi="ar-SA"/>
        </w:rPr>
        <w:t xml:space="preserve">którym jest rzeka </w:t>
      </w:r>
      <w:proofErr w:type="spellStart"/>
      <w:r w:rsidRPr="00B70D63">
        <w:rPr>
          <w:rFonts w:asciiTheme="majorHAnsi" w:hAnsiTheme="majorHAnsi" w:cs="TimesNewRomanPSMT"/>
          <w:lang w:eastAsia="pl-PL" w:bidi="ar-SA"/>
        </w:rPr>
        <w:t>G</w:t>
      </w:r>
      <w:r w:rsidR="00C01B09" w:rsidRPr="00B70D63">
        <w:rPr>
          <w:rFonts w:asciiTheme="majorHAnsi" w:hAnsiTheme="majorHAnsi" w:cs="TimesNewRomanPSMT"/>
          <w:lang w:eastAsia="pl-PL" w:bidi="ar-SA"/>
        </w:rPr>
        <w:t>ardęga</w:t>
      </w:r>
      <w:proofErr w:type="spellEnd"/>
      <w:r w:rsidRPr="00B70D63">
        <w:rPr>
          <w:rFonts w:asciiTheme="majorHAnsi" w:hAnsiTheme="majorHAnsi" w:cs="TimesNewRomanPSMT"/>
          <w:lang w:eastAsia="pl-PL" w:bidi="ar-SA"/>
        </w:rPr>
        <w:t xml:space="preserve"> (działka nr 54 i 118). Istniejący obiekt, to 1-</w:t>
      </w:r>
      <w:r w:rsidR="00B70D63">
        <w:rPr>
          <w:rFonts w:asciiTheme="majorHAnsi" w:hAnsiTheme="majorHAnsi" w:cs="TimesNewRomanPSMT"/>
          <w:lang w:eastAsia="pl-PL" w:bidi="ar-SA"/>
        </w:rPr>
        <w:t xml:space="preserve"> </w:t>
      </w:r>
      <w:r w:rsidRPr="00B70D63">
        <w:rPr>
          <w:rFonts w:asciiTheme="majorHAnsi" w:hAnsiTheme="majorHAnsi" w:cs="TimesNewRomanPSMT"/>
          <w:lang w:eastAsia="pl-PL" w:bidi="ar-SA"/>
        </w:rPr>
        <w:t>przęsłowy most</w:t>
      </w:r>
    </w:p>
    <w:p w:rsidR="009C3432" w:rsidRPr="00B70D63" w:rsidRDefault="009C3432" w:rsidP="009C3432">
      <w:pPr>
        <w:pStyle w:val="Akapitzlist"/>
        <w:autoSpaceDE w:val="0"/>
        <w:autoSpaceDN w:val="0"/>
        <w:adjustRightInd w:val="0"/>
        <w:spacing w:before="0" w:after="0" w:line="240" w:lineRule="auto"/>
        <w:rPr>
          <w:rFonts w:asciiTheme="majorHAnsi" w:hAnsiTheme="majorHAnsi" w:cs="TimesNewRomanPSMT"/>
          <w:lang w:eastAsia="pl-PL" w:bidi="ar-SA"/>
        </w:rPr>
      </w:pPr>
      <w:r w:rsidRPr="00B70D63">
        <w:rPr>
          <w:rFonts w:asciiTheme="majorHAnsi" w:hAnsiTheme="majorHAnsi" w:cs="TimesNewRomanPSMT"/>
          <w:lang w:eastAsia="pl-PL" w:bidi="ar-SA"/>
        </w:rPr>
        <w:t>żelbetowy o długości ok. 4,00 m i szerokości ok 7,9 m. Przęsło mostu, to płyta betonowa, oparta</w:t>
      </w:r>
    </w:p>
    <w:p w:rsidR="009C3432" w:rsidRPr="00B70D63" w:rsidRDefault="009C3432" w:rsidP="009C3432">
      <w:pPr>
        <w:pStyle w:val="Akapitzlist"/>
        <w:autoSpaceDE w:val="0"/>
        <w:autoSpaceDN w:val="0"/>
        <w:adjustRightInd w:val="0"/>
        <w:spacing w:before="0" w:after="0" w:line="240" w:lineRule="auto"/>
        <w:rPr>
          <w:rFonts w:asciiTheme="majorHAnsi" w:hAnsiTheme="majorHAnsi" w:cs="TimesNewRomanPSMT"/>
          <w:lang w:eastAsia="pl-PL" w:bidi="ar-SA"/>
        </w:rPr>
      </w:pPr>
      <w:r w:rsidRPr="00B70D63">
        <w:rPr>
          <w:rFonts w:asciiTheme="majorHAnsi" w:hAnsiTheme="majorHAnsi" w:cs="TimesNewRomanPSMT"/>
          <w:lang w:eastAsia="pl-PL" w:bidi="ar-SA"/>
        </w:rPr>
        <w:t>na betonowych przyczółkach. Po obu stronach obiektu znajdują się balustrady stalowe o</w:t>
      </w:r>
    </w:p>
    <w:p w:rsidR="009C3432" w:rsidRPr="00B70D63" w:rsidRDefault="009C3432" w:rsidP="009C3432">
      <w:pPr>
        <w:pStyle w:val="Akapitzlist"/>
        <w:autoSpaceDE w:val="0"/>
        <w:autoSpaceDN w:val="0"/>
        <w:adjustRightInd w:val="0"/>
        <w:spacing w:before="0" w:after="0" w:line="240" w:lineRule="auto"/>
        <w:rPr>
          <w:rFonts w:asciiTheme="majorHAnsi" w:hAnsiTheme="majorHAnsi" w:cs="TimesNewRomanPSMT"/>
          <w:lang w:eastAsia="pl-PL" w:bidi="ar-SA"/>
        </w:rPr>
      </w:pPr>
      <w:r w:rsidRPr="00B70D63">
        <w:rPr>
          <w:rFonts w:asciiTheme="majorHAnsi" w:hAnsiTheme="majorHAnsi" w:cs="TimesNewRomanPSMT"/>
          <w:lang w:eastAsia="pl-PL" w:bidi="ar-SA"/>
        </w:rPr>
        <w:t>wysokości 1,3 m składające się z profili stalowych.</w:t>
      </w:r>
    </w:p>
    <w:p w:rsidR="009C3432" w:rsidRPr="00B70D63" w:rsidRDefault="009C3432" w:rsidP="009C3432">
      <w:pPr>
        <w:pStyle w:val="Akapitzlist"/>
        <w:autoSpaceDE w:val="0"/>
        <w:autoSpaceDN w:val="0"/>
        <w:adjustRightInd w:val="0"/>
        <w:spacing w:before="0" w:after="0" w:line="240" w:lineRule="auto"/>
        <w:rPr>
          <w:rFonts w:asciiTheme="majorHAnsi" w:hAnsiTheme="majorHAnsi" w:cs="TimesNewRomanPSMT"/>
          <w:lang w:eastAsia="pl-PL" w:bidi="ar-SA"/>
        </w:rPr>
      </w:pPr>
      <w:r w:rsidRPr="00B70D63">
        <w:rPr>
          <w:rFonts w:asciiTheme="majorHAnsi" w:hAnsiTheme="majorHAnsi" w:cs="TimesNewRomanPSMT"/>
          <w:lang w:eastAsia="pl-PL" w:bidi="ar-SA"/>
        </w:rPr>
        <w:t>Konstrukcja mostu znajduje się w bardzo złym stanie technicznym. Na spodzie płyty</w:t>
      </w:r>
    </w:p>
    <w:p w:rsidR="009C3432" w:rsidRPr="00B70D63" w:rsidRDefault="009C3432" w:rsidP="009C3432">
      <w:pPr>
        <w:pStyle w:val="Akapitzlist"/>
        <w:spacing w:before="0" w:after="40" w:line="264" w:lineRule="auto"/>
        <w:rPr>
          <w:rFonts w:asciiTheme="majorHAnsi" w:hAnsiTheme="majorHAnsi" w:cs="TimesNewRomanPSMT"/>
          <w:lang w:eastAsia="pl-PL" w:bidi="ar-SA"/>
        </w:rPr>
      </w:pPr>
      <w:r w:rsidRPr="00B70D63">
        <w:rPr>
          <w:rFonts w:asciiTheme="majorHAnsi" w:hAnsiTheme="majorHAnsi" w:cs="TimesNewRomanPSMT"/>
          <w:lang w:eastAsia="pl-PL" w:bidi="ar-SA"/>
        </w:rPr>
        <w:t>widoczne licz</w:t>
      </w:r>
      <w:r w:rsidR="00C01B09" w:rsidRPr="00B70D63">
        <w:rPr>
          <w:rFonts w:asciiTheme="majorHAnsi" w:hAnsiTheme="majorHAnsi" w:cs="TimesNewRomanPSMT"/>
          <w:lang w:eastAsia="pl-PL" w:bidi="ar-SA"/>
        </w:rPr>
        <w:t>ne ubytki betonu, odsłonięte prę</w:t>
      </w:r>
      <w:r w:rsidRPr="00B70D63">
        <w:rPr>
          <w:rFonts w:asciiTheme="majorHAnsi" w:hAnsiTheme="majorHAnsi" w:cs="TimesNewRomanPSMT"/>
          <w:lang w:eastAsia="pl-PL" w:bidi="ar-SA"/>
        </w:rPr>
        <w:t xml:space="preserve">ty zbrojeniowe oraz liczne przeciek. </w:t>
      </w:r>
    </w:p>
    <w:p w:rsidR="009C3432" w:rsidRPr="00B70D63" w:rsidRDefault="009C3432" w:rsidP="009C3432">
      <w:pPr>
        <w:pStyle w:val="Akapitzlist"/>
        <w:spacing w:before="0" w:after="40" w:line="264" w:lineRule="auto"/>
        <w:rPr>
          <w:rFonts w:asciiTheme="majorHAnsi" w:hAnsiTheme="majorHAnsi" w:cs="Arial"/>
          <w:lang w:eastAsia="pl-PL" w:bidi="ar-SA"/>
        </w:rPr>
      </w:pPr>
    </w:p>
    <w:p w:rsidR="009C3432" w:rsidRPr="00B70D63" w:rsidRDefault="009C3432" w:rsidP="009C3432">
      <w:pPr>
        <w:pStyle w:val="Akapitzlist"/>
        <w:widowControl w:val="0"/>
        <w:numPr>
          <w:ilvl w:val="0"/>
          <w:numId w:val="134"/>
        </w:numPr>
        <w:autoSpaceDE w:val="0"/>
        <w:autoSpaceDN w:val="0"/>
        <w:adjustRightInd w:val="0"/>
        <w:spacing w:before="0" w:after="40" w:line="264" w:lineRule="auto"/>
        <w:jc w:val="both"/>
        <w:rPr>
          <w:rFonts w:asciiTheme="majorHAnsi" w:hAnsiTheme="majorHAnsi"/>
          <w:u w:val="single"/>
        </w:rPr>
      </w:pPr>
      <w:r w:rsidRPr="00B70D63">
        <w:rPr>
          <w:rFonts w:asciiTheme="majorHAnsi" w:hAnsiTheme="majorHAnsi" w:cs="Arial"/>
          <w:bCs/>
          <w:u w:val="single"/>
          <w:lang w:eastAsia="pl-PL" w:bidi="ar-SA"/>
        </w:rPr>
        <w:t>Projektowane zagospodarowanie terenu</w:t>
      </w:r>
      <w:r w:rsidRPr="00B70D63">
        <w:rPr>
          <w:rFonts w:asciiTheme="majorHAnsi" w:hAnsiTheme="majorHAnsi" w:cs="TimesNewRomanPS-BoldMT"/>
          <w:bCs/>
          <w:u w:val="single"/>
          <w:lang w:eastAsia="pl-PL" w:bidi="ar-SA"/>
        </w:rPr>
        <w:t>.</w:t>
      </w:r>
    </w:p>
    <w:p w:rsidR="009C3432" w:rsidRPr="00B70D63" w:rsidRDefault="009C3432" w:rsidP="009C3432">
      <w:pPr>
        <w:autoSpaceDE w:val="0"/>
        <w:autoSpaceDN w:val="0"/>
        <w:adjustRightInd w:val="0"/>
        <w:spacing w:before="0" w:after="0" w:line="240" w:lineRule="auto"/>
        <w:ind w:left="709" w:firstLine="709"/>
        <w:rPr>
          <w:rFonts w:asciiTheme="majorHAnsi" w:hAnsiTheme="majorHAnsi" w:cs="TimesNewRomanPSMT"/>
          <w:lang w:eastAsia="pl-PL" w:bidi="ar-SA"/>
        </w:rPr>
      </w:pPr>
      <w:r w:rsidRPr="00B70D63">
        <w:rPr>
          <w:rFonts w:asciiTheme="majorHAnsi" w:hAnsiTheme="majorHAnsi" w:cs="TimesNewRomanPSMT"/>
          <w:lang w:eastAsia="pl-PL" w:bidi="ar-SA"/>
        </w:rPr>
        <w:t>Przewiduje się budowę, w miejscu rozebranego mostu, obiektu żelbetowego z</w:t>
      </w:r>
    </w:p>
    <w:p w:rsidR="009C3432" w:rsidRPr="00B70D63" w:rsidRDefault="009C3432" w:rsidP="009C3432">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wykorzystaniem prefabrykowanych sprężonych płyt DS-6 o rozpiętości teoretycznej 5,4 m</w:t>
      </w:r>
    </w:p>
    <w:p w:rsidR="009C3432" w:rsidRPr="00B70D63" w:rsidRDefault="009C3432" w:rsidP="009C3432">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i szerokości 9,2 m. Światło poziome nowego mostu wyniesie 4,88 m, a pionowe</w:t>
      </w:r>
    </w:p>
    <w:p w:rsidR="009C3432" w:rsidRPr="00B70D63" w:rsidRDefault="009C3432" w:rsidP="009C3432">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 xml:space="preserve">2,85 m. Spód konstrukcji mostu zaprojektowano na rzędnej 91,06 m </w:t>
      </w:r>
      <w:proofErr w:type="spellStart"/>
      <w:r w:rsidRPr="00B70D63">
        <w:rPr>
          <w:rFonts w:asciiTheme="majorHAnsi" w:hAnsiTheme="majorHAnsi" w:cs="TimesNewRomanPSMT"/>
          <w:lang w:eastAsia="pl-PL" w:bidi="ar-SA"/>
        </w:rPr>
        <w:t>npm</w:t>
      </w:r>
      <w:proofErr w:type="spellEnd"/>
      <w:r w:rsidRPr="00B70D63">
        <w:rPr>
          <w:rFonts w:asciiTheme="majorHAnsi" w:hAnsiTheme="majorHAnsi" w:cs="TimesNewRomanPSMT"/>
          <w:lang w:eastAsia="pl-PL" w:bidi="ar-SA"/>
        </w:rPr>
        <w:t>.</w:t>
      </w:r>
    </w:p>
    <w:p w:rsidR="009C3432" w:rsidRPr="00B70D63" w:rsidRDefault="009C3432" w:rsidP="009C3432">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W celu zabezpieczenia obiektu mostowego przed podmywaniem, zaprojektowano</w:t>
      </w:r>
    </w:p>
    <w:p w:rsidR="009C3432" w:rsidRPr="00B70D63" w:rsidRDefault="009C3432" w:rsidP="009C3432">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 xml:space="preserve">umocnienie przyczółków oraz stożków z grodzic stalowych o </w:t>
      </w:r>
      <w:proofErr w:type="spellStart"/>
      <w:r w:rsidRPr="00B70D63">
        <w:rPr>
          <w:rFonts w:asciiTheme="majorHAnsi" w:hAnsiTheme="majorHAnsi" w:cs="TimesNewRomanPSMT"/>
          <w:lang w:eastAsia="pl-PL" w:bidi="ar-SA"/>
        </w:rPr>
        <w:t>W</w:t>
      </w:r>
      <w:r w:rsidRPr="00B70D63">
        <w:rPr>
          <w:rFonts w:asciiTheme="majorHAnsi" w:hAnsiTheme="majorHAnsi" w:cs="TimesNewRomanPSMT"/>
          <w:sz w:val="16"/>
          <w:szCs w:val="16"/>
          <w:lang w:eastAsia="pl-PL" w:bidi="ar-SA"/>
        </w:rPr>
        <w:t>xmin</w:t>
      </w:r>
      <w:proofErr w:type="spellEnd"/>
      <w:r w:rsidRPr="00B70D63">
        <w:rPr>
          <w:rFonts w:asciiTheme="majorHAnsi" w:hAnsiTheme="majorHAnsi" w:cs="TimesNewRomanPSMT"/>
          <w:lang w:eastAsia="pl-PL" w:bidi="ar-SA"/>
        </w:rPr>
        <w:t>= 800cm3/m. zaś stożki</w:t>
      </w:r>
    </w:p>
    <w:p w:rsidR="009C3432" w:rsidRPr="00B70D63" w:rsidRDefault="009C3432" w:rsidP="009C3432">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umocniono kostką betonową na podbudowie z betonu C12/15 o grubości 15 cm.</w:t>
      </w:r>
    </w:p>
    <w:p w:rsidR="009C3432" w:rsidRPr="00B70D63" w:rsidRDefault="009C3432" w:rsidP="009C3432">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Po jednej stronie obiektu zaprojektowano schody skarpowe wraz z balustradą zgodną z</w:t>
      </w:r>
    </w:p>
    <w:p w:rsidR="009C3432" w:rsidRDefault="009C3432" w:rsidP="009C3432">
      <w:pPr>
        <w:pStyle w:val="Akapitzlist"/>
        <w:spacing w:before="0" w:after="40" w:line="264" w:lineRule="auto"/>
        <w:rPr>
          <w:rFonts w:asciiTheme="majorHAnsi" w:hAnsiTheme="majorHAnsi" w:cs="TimesNewRomanPSMT"/>
          <w:lang w:eastAsia="pl-PL" w:bidi="ar-SA"/>
        </w:rPr>
      </w:pPr>
      <w:r w:rsidRPr="00B70D63">
        <w:rPr>
          <w:rFonts w:asciiTheme="majorHAnsi" w:hAnsiTheme="majorHAnsi" w:cs="TimesNewRomanPSMT"/>
          <w:lang w:eastAsia="pl-PL" w:bidi="ar-SA"/>
        </w:rPr>
        <w:t>KDM BAL06.</w:t>
      </w:r>
    </w:p>
    <w:p w:rsidR="00B70D63" w:rsidRPr="00B70D63" w:rsidRDefault="00B70D63" w:rsidP="00B70D63">
      <w:pPr>
        <w:pStyle w:val="Akapitzlist"/>
        <w:spacing w:before="0" w:after="40" w:line="264" w:lineRule="auto"/>
        <w:rPr>
          <w:rFonts w:asciiTheme="majorHAnsi" w:hAnsiTheme="majorHAnsi" w:cs="TimesNewRomanPS-BoldMT"/>
          <w:b/>
          <w:bCs/>
          <w:lang w:eastAsia="pl-PL" w:bidi="ar-SA"/>
        </w:rPr>
      </w:pPr>
    </w:p>
    <w:p w:rsidR="00B70D63" w:rsidRPr="00B70D63" w:rsidRDefault="00B70D63" w:rsidP="00B70D63">
      <w:pPr>
        <w:autoSpaceDE w:val="0"/>
        <w:autoSpaceDN w:val="0"/>
        <w:adjustRightInd w:val="0"/>
        <w:spacing w:before="0" w:after="0" w:line="240" w:lineRule="auto"/>
        <w:ind w:firstLine="709"/>
        <w:rPr>
          <w:rFonts w:asciiTheme="majorHAnsi" w:hAnsiTheme="majorHAnsi" w:cs="TimesNewRomanPS-BoldMT"/>
          <w:b/>
          <w:bCs/>
          <w:lang w:eastAsia="pl-PL" w:bidi="ar-SA"/>
        </w:rPr>
      </w:pPr>
      <w:r w:rsidRPr="00B70D63">
        <w:rPr>
          <w:rFonts w:asciiTheme="majorHAnsi" w:hAnsiTheme="majorHAnsi" w:cs="TimesNewRomanPS-BoldMT"/>
          <w:b/>
          <w:bCs/>
          <w:lang w:eastAsia="pl-PL" w:bidi="ar-SA"/>
        </w:rPr>
        <w:t>Zestawienie powierzchni.</w:t>
      </w:r>
    </w:p>
    <w:p w:rsidR="00B70D63" w:rsidRPr="00B70D63" w:rsidRDefault="00B70D63" w:rsidP="00B70D63">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Obecna powierzchnia zabudowy wynosi:</w:t>
      </w:r>
    </w:p>
    <w:p w:rsidR="00B70D63" w:rsidRPr="00B70D63" w:rsidRDefault="00B70D63" w:rsidP="00B70D63">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BoldMT"/>
          <w:bCs/>
          <w:lang w:eastAsia="pl-PL" w:bidi="ar-SA"/>
        </w:rPr>
        <w:t xml:space="preserve">- 31,6 m2 </w:t>
      </w:r>
      <w:r w:rsidRPr="00B70D63">
        <w:rPr>
          <w:rFonts w:asciiTheme="majorHAnsi" w:hAnsiTheme="majorHAnsi" w:cs="TimesNewRomanPSMT"/>
          <w:lang w:eastAsia="pl-PL" w:bidi="ar-SA"/>
        </w:rPr>
        <w:t>płyta istniejącego betonowego mostu na działce nr 117;</w:t>
      </w:r>
    </w:p>
    <w:p w:rsidR="00B70D63" w:rsidRPr="00B70D63" w:rsidRDefault="00B70D63" w:rsidP="00B70D63">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 xml:space="preserve">- </w:t>
      </w:r>
      <w:r w:rsidRPr="00B70D63">
        <w:rPr>
          <w:rFonts w:asciiTheme="majorHAnsi" w:hAnsiTheme="majorHAnsi" w:cs="TimesNewRomanPS-BoldMT"/>
          <w:bCs/>
          <w:lang w:eastAsia="pl-PL" w:bidi="ar-SA"/>
        </w:rPr>
        <w:t xml:space="preserve">530 m2 </w:t>
      </w:r>
      <w:r w:rsidRPr="00B70D63">
        <w:rPr>
          <w:rFonts w:asciiTheme="majorHAnsi" w:hAnsiTheme="majorHAnsi" w:cs="TimesNewRomanPSMT"/>
          <w:lang w:eastAsia="pl-PL" w:bidi="ar-SA"/>
        </w:rPr>
        <w:t>droga dojazdowa na działce nr 117;</w:t>
      </w:r>
    </w:p>
    <w:p w:rsidR="00B70D63" w:rsidRPr="00B70D63" w:rsidRDefault="00B70D63" w:rsidP="00B70D63">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MT"/>
          <w:lang w:eastAsia="pl-PL" w:bidi="ar-SA"/>
        </w:rPr>
        <w:t>Projektowana powierzchnia zabudowy:</w:t>
      </w:r>
    </w:p>
    <w:p w:rsidR="00B70D63" w:rsidRPr="00B70D63" w:rsidRDefault="00B70D63" w:rsidP="00B70D63">
      <w:pPr>
        <w:autoSpaceDE w:val="0"/>
        <w:autoSpaceDN w:val="0"/>
        <w:adjustRightInd w:val="0"/>
        <w:spacing w:before="0" w:after="0" w:line="240" w:lineRule="auto"/>
        <w:ind w:firstLine="709"/>
        <w:rPr>
          <w:rFonts w:asciiTheme="majorHAnsi" w:hAnsiTheme="majorHAnsi" w:cs="TimesNewRomanPSMT"/>
          <w:lang w:eastAsia="pl-PL" w:bidi="ar-SA"/>
        </w:rPr>
      </w:pPr>
      <w:r w:rsidRPr="00B70D63">
        <w:rPr>
          <w:rFonts w:asciiTheme="majorHAnsi" w:hAnsiTheme="majorHAnsi" w:cs="TimesNewRomanPS-BoldMT"/>
          <w:bCs/>
          <w:lang w:eastAsia="pl-PL" w:bidi="ar-SA"/>
        </w:rPr>
        <w:t xml:space="preserve">- 61,18 m2 </w:t>
      </w:r>
      <w:r w:rsidRPr="00B70D63">
        <w:rPr>
          <w:rFonts w:asciiTheme="majorHAnsi" w:hAnsiTheme="majorHAnsi" w:cs="TimesNewRomanPSMT"/>
          <w:lang w:eastAsia="pl-PL" w:bidi="ar-SA"/>
        </w:rPr>
        <w:t>nowy most na działce nr 117/2;</w:t>
      </w:r>
    </w:p>
    <w:p w:rsidR="00B70D63" w:rsidRPr="00B70D63" w:rsidRDefault="00B70D63" w:rsidP="00B70D63">
      <w:pPr>
        <w:spacing w:before="0" w:after="40" w:line="264" w:lineRule="auto"/>
        <w:ind w:firstLine="426"/>
        <w:rPr>
          <w:rFonts w:asciiTheme="majorHAnsi" w:hAnsiTheme="majorHAnsi" w:cs="TimesNewRomanPSMT"/>
          <w:lang w:eastAsia="pl-PL" w:bidi="ar-SA"/>
        </w:rPr>
      </w:pPr>
      <w:r w:rsidRPr="00B70D63">
        <w:rPr>
          <w:rFonts w:asciiTheme="majorHAnsi" w:hAnsiTheme="majorHAnsi" w:cs="TimesNewRomanPSMT"/>
          <w:lang w:eastAsia="pl-PL" w:bidi="ar-SA"/>
        </w:rPr>
        <w:t xml:space="preserve">      - </w:t>
      </w:r>
      <w:r w:rsidRPr="00B70D63">
        <w:rPr>
          <w:rFonts w:asciiTheme="majorHAnsi" w:hAnsiTheme="majorHAnsi" w:cs="TimesNewRomanPS-BoldMT"/>
          <w:bCs/>
          <w:lang w:eastAsia="pl-PL" w:bidi="ar-SA"/>
        </w:rPr>
        <w:t xml:space="preserve">560 m2 </w:t>
      </w:r>
      <w:r w:rsidRPr="00B70D63">
        <w:rPr>
          <w:rFonts w:asciiTheme="majorHAnsi" w:hAnsiTheme="majorHAnsi" w:cs="TimesNewRomanPSMT"/>
          <w:lang w:eastAsia="pl-PL" w:bidi="ar-SA"/>
        </w:rPr>
        <w:t>droga dojazdowa na działce nr 117/1 i 117/3;</w:t>
      </w:r>
    </w:p>
    <w:p w:rsidR="009C3432" w:rsidRDefault="009C3432" w:rsidP="00DA52B1">
      <w:pPr>
        <w:spacing w:before="0" w:after="40" w:line="264" w:lineRule="auto"/>
        <w:ind w:left="426"/>
        <w:jc w:val="both"/>
        <w:rPr>
          <w:rFonts w:asciiTheme="majorHAnsi" w:hAnsiTheme="majorHAnsi"/>
          <w:b/>
          <w:i/>
          <w:u w:val="single"/>
        </w:rPr>
      </w:pPr>
    </w:p>
    <w:p w:rsidR="00EE18B5" w:rsidRDefault="00DA52B1" w:rsidP="00DA52B1">
      <w:pPr>
        <w:spacing w:before="0" w:after="40" w:line="264" w:lineRule="auto"/>
        <w:ind w:left="426"/>
        <w:jc w:val="both"/>
        <w:rPr>
          <w:rFonts w:asciiTheme="majorHAnsi" w:hAnsiTheme="majorHAnsi"/>
          <w:b/>
          <w:i/>
        </w:rPr>
      </w:pPr>
      <w:r w:rsidRPr="00FB0B90">
        <w:rPr>
          <w:rFonts w:asciiTheme="majorHAnsi" w:hAnsiTheme="majorHAnsi"/>
          <w:b/>
          <w:i/>
          <w:u w:val="single"/>
        </w:rPr>
        <w:t>UWAGA:</w:t>
      </w:r>
      <w:r w:rsidRPr="00FB0B90">
        <w:rPr>
          <w:rFonts w:asciiTheme="majorHAnsi" w:hAnsiTheme="majorHAnsi"/>
          <w:b/>
          <w:i/>
        </w:rPr>
        <w:t xml:space="preserve"> Wykonawca w okresie trwających żniw (około 15 lipiec – 15 sierpień) będzie miał na uwadze wzmożony ruch maszyn rolniczych oraz w okresie tym umożliwi rolnikom korzystania z drogi publicznej. </w:t>
      </w:r>
    </w:p>
    <w:p w:rsidR="00B70D63" w:rsidRPr="00DA52B1" w:rsidRDefault="00B70D63" w:rsidP="00DA52B1">
      <w:pPr>
        <w:spacing w:before="0" w:after="40" w:line="264" w:lineRule="auto"/>
        <w:ind w:left="426"/>
        <w:jc w:val="both"/>
        <w:rPr>
          <w:rFonts w:asciiTheme="majorHAnsi" w:hAnsiTheme="majorHAnsi"/>
          <w:b/>
          <w:i/>
        </w:rPr>
      </w:pPr>
    </w:p>
    <w:p w:rsidR="00EE18B5" w:rsidRPr="00A5760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rPr>
        <w:t>Szczegółowy opis przedmiotu zamówienia w niniejszym postępowaniu został zawarty w dokumentacjach projektowych, Specyfikacjach Technicznych Wykonania i Odbioru Robót Budowlanych (</w:t>
      </w:r>
      <w:proofErr w:type="spellStart"/>
      <w:r w:rsidRPr="00A57607">
        <w:rPr>
          <w:rFonts w:asciiTheme="majorHAnsi" w:hAnsiTheme="majorHAnsi"/>
        </w:rPr>
        <w:t>STWiORB</w:t>
      </w:r>
      <w:proofErr w:type="spellEnd"/>
      <w:r w:rsidRPr="00A57607">
        <w:rPr>
          <w:rFonts w:asciiTheme="majorHAnsi" w:hAnsiTheme="majorHAnsi"/>
        </w:rPr>
        <w:t>), przedmiarach robót, SWZ, wzorze umowy wraz załącznikami.</w:t>
      </w:r>
    </w:p>
    <w:p w:rsidR="00EE18B5" w:rsidRPr="00A5760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cs="Arial"/>
        </w:rPr>
        <w:t xml:space="preserve">Zamawiający nie planuje podziału </w:t>
      </w:r>
      <w:r w:rsidR="001071E5" w:rsidRPr="00A57607">
        <w:rPr>
          <w:rFonts w:asciiTheme="majorHAnsi" w:hAnsiTheme="majorHAnsi" w:cs="Arial"/>
        </w:rPr>
        <w:t>inwestycji</w:t>
      </w:r>
      <w:r w:rsidRPr="00A57607">
        <w:rPr>
          <w:rFonts w:asciiTheme="majorHAnsi" w:hAnsiTheme="majorHAnsi" w:cs="Arial"/>
        </w:rPr>
        <w:t xml:space="preserve"> na części, gdyż jego wielkość nie stanowi bariery dostępu do zamówienia dla MŚP. Jednocześnie podział zamówienia na części groziłby:</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właściwemu wykonaniu zamówienia przez trudności w skoordynowaniu działań różnych niezależnych od siebie wykonawców;</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terminowemu wykonaniu zamówienia i ustaleniu podmiotu odpowiedzialnego za występujące opóźnienia;</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trudnościami w egzekwowaniu uprawnień gwarancyjnych, po wykonaniu przedmiotu zamówienia.</w:t>
      </w:r>
    </w:p>
    <w:p w:rsidR="00C60A50" w:rsidRPr="006E26DA" w:rsidRDefault="00C60A50" w:rsidP="00C60A50">
      <w:pPr>
        <w:pStyle w:val="Tekstpodstawowy"/>
        <w:numPr>
          <w:ilvl w:val="0"/>
          <w:numId w:val="20"/>
        </w:numPr>
        <w:spacing w:before="0" w:after="40" w:line="264" w:lineRule="auto"/>
        <w:ind w:left="357"/>
        <w:jc w:val="both"/>
        <w:rPr>
          <w:rFonts w:asciiTheme="majorHAnsi" w:hAnsiTheme="majorHAnsi"/>
        </w:rPr>
      </w:pPr>
      <w:r w:rsidRPr="006E26DA">
        <w:rPr>
          <w:rFonts w:asciiTheme="majorHAnsi" w:hAnsiTheme="majorHAnsi" w:cs="Arial"/>
          <w:bCs/>
          <w:shd w:val="clear" w:color="auto" w:fill="FFFFFF"/>
        </w:rPr>
        <w:t xml:space="preserve">Roboty będące przedmiotem zamówienia wymagają pozwolenia na budowę (w posiadaniu Zamawiającego). </w:t>
      </w:r>
    </w:p>
    <w:p w:rsidR="00EE18B5" w:rsidRPr="006B5E63" w:rsidRDefault="00EE18B5" w:rsidP="00EE18B5">
      <w:pPr>
        <w:pStyle w:val="Tekstpodstawowy"/>
        <w:numPr>
          <w:ilvl w:val="0"/>
          <w:numId w:val="20"/>
        </w:numPr>
        <w:spacing w:before="0" w:after="0" w:line="240" w:lineRule="auto"/>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Calibri"/>
          <w:color w:val="000000"/>
          <w:lang w:eastAsia="pl-PL" w:bidi="ar-SA"/>
        </w:rPr>
        <w:lastRenderedPageBreak/>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4C1DBF">
      <w:pPr>
        <w:pStyle w:val="Tekstpodstawowy"/>
        <w:numPr>
          <w:ilvl w:val="0"/>
          <w:numId w:val="104"/>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rsidR="00EE18B5" w:rsidRPr="002712F7" w:rsidRDefault="00EE18B5" w:rsidP="004C1DBF">
      <w:pPr>
        <w:pStyle w:val="Tekstpodstawowy"/>
        <w:numPr>
          <w:ilvl w:val="0"/>
          <w:numId w:val="104"/>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rsidR="00EE18B5" w:rsidRDefault="00EE18B5" w:rsidP="00EE18B5">
      <w:pPr>
        <w:pStyle w:val="Tekstpodstawowy"/>
        <w:numPr>
          <w:ilvl w:val="0"/>
          <w:numId w:val="20"/>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rsidR="00E52EEE" w:rsidRDefault="00EE18B5" w:rsidP="00E52EEE">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w:t>
      </w:r>
      <w:r w:rsidR="00E52EEE">
        <w:rPr>
          <w:rFonts w:asciiTheme="majorHAnsi" w:hAnsiTheme="majorHAnsi" w:cs="Arial"/>
          <w:bCs/>
          <w:shd w:val="clear" w:color="auto" w:fill="FFFFFF"/>
        </w:rPr>
        <w:t>PV 45 23 31 40-2 Roboty drogowe</w:t>
      </w:r>
    </w:p>
    <w:p w:rsidR="00E52EEE" w:rsidRPr="00822198" w:rsidRDefault="00E52EEE" w:rsidP="00E52EEE">
      <w:pPr>
        <w:pStyle w:val="Tekstpodstawowy"/>
        <w:spacing w:before="0" w:after="0" w:line="269" w:lineRule="auto"/>
        <w:ind w:left="426"/>
        <w:jc w:val="both"/>
        <w:rPr>
          <w:rFonts w:asciiTheme="majorHAnsi" w:hAnsiTheme="majorHAnsi" w:cs="Arial"/>
          <w:bCs/>
          <w:shd w:val="clear" w:color="auto" w:fill="FFFFFF"/>
        </w:rPr>
      </w:pPr>
      <w:r w:rsidRPr="00822198">
        <w:rPr>
          <w:rFonts w:asciiTheme="majorHAnsi" w:hAnsiTheme="majorHAnsi" w:cs="Arial"/>
          <w:bCs/>
          <w:shd w:val="clear" w:color="auto" w:fill="FFFFFF"/>
        </w:rPr>
        <w:t>Kod CPV 45 22 11 10-6 Roboty budowlane w zakresie mostów</w:t>
      </w:r>
    </w:p>
    <w:p w:rsidR="003353B2" w:rsidRPr="00407AF7" w:rsidRDefault="003353B2" w:rsidP="00A32FDE">
      <w:pPr>
        <w:pStyle w:val="Nagwek1"/>
        <w:shd w:val="clear" w:color="auto" w:fill="auto"/>
        <w:ind w:left="567" w:hanging="567"/>
        <w:rPr>
          <w:rFonts w:asciiTheme="majorHAnsi" w:hAnsiTheme="majorHAnsi"/>
        </w:rPr>
      </w:pPr>
      <w:bookmarkStart w:id="8" w:name="_Toc136518529"/>
      <w:r w:rsidRPr="00407AF7">
        <w:rPr>
          <w:rFonts w:asciiTheme="majorHAnsi" w:hAnsiTheme="majorHAnsi"/>
        </w:rPr>
        <w:t>Termin wykonania zamówienia</w:t>
      </w:r>
      <w:bookmarkEnd w:id="8"/>
      <w:r w:rsidR="00C657E6">
        <w:rPr>
          <w:rFonts w:asciiTheme="majorHAnsi" w:hAnsiTheme="majorHAnsi"/>
        </w:rPr>
        <w:t xml:space="preserve"> </w:t>
      </w:r>
    </w:p>
    <w:p w:rsidR="00544E0A" w:rsidRPr="00C31691" w:rsidRDefault="00844A28" w:rsidP="00634311">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E52EEE" w:rsidRPr="00E52EEE" w:rsidRDefault="00E52EEE" w:rsidP="00E52EEE">
      <w:pPr>
        <w:pStyle w:val="Akapitzlist"/>
        <w:widowControl w:val="0"/>
        <w:autoSpaceDE w:val="0"/>
        <w:spacing w:after="0" w:line="240" w:lineRule="auto"/>
        <w:ind w:left="357"/>
        <w:rPr>
          <w:rFonts w:asciiTheme="majorHAnsi" w:hAnsiTheme="majorHAnsi" w:cs="Arial"/>
          <w:b/>
          <w:i/>
          <w:sz w:val="24"/>
          <w:szCs w:val="24"/>
        </w:rPr>
      </w:pPr>
      <w:r w:rsidRPr="00E52EEE">
        <w:rPr>
          <w:rFonts w:asciiTheme="majorHAnsi" w:hAnsiTheme="majorHAnsi" w:cs="Arial"/>
          <w:b/>
          <w:i/>
        </w:rPr>
        <w:t xml:space="preserve">„Rozbiórka mostu i budowa nowego obiektu w ciągu drogi powiatowej nr 1285N w </w:t>
      </w:r>
      <w:proofErr w:type="spellStart"/>
      <w:r w:rsidRPr="00E52EEE">
        <w:rPr>
          <w:rFonts w:asciiTheme="majorHAnsi" w:hAnsiTheme="majorHAnsi" w:cs="Arial"/>
          <w:b/>
          <w:i/>
        </w:rPr>
        <w:t>msc</w:t>
      </w:r>
      <w:proofErr w:type="spellEnd"/>
      <w:r w:rsidRPr="00E52EEE">
        <w:rPr>
          <w:rFonts w:asciiTheme="majorHAnsi" w:hAnsiTheme="majorHAnsi" w:cs="Arial"/>
          <w:b/>
          <w:i/>
        </w:rPr>
        <w:t>. Sobiewola”</w:t>
      </w:r>
    </w:p>
    <w:p w:rsidR="00C31691" w:rsidRPr="00A57607" w:rsidRDefault="00C31691" w:rsidP="00C31691">
      <w:pPr>
        <w:pStyle w:val="Tekstpodstawowy"/>
        <w:spacing w:before="0" w:after="0" w:line="240" w:lineRule="auto"/>
        <w:ind w:left="357"/>
        <w:rPr>
          <w:rFonts w:asciiTheme="majorHAnsi" w:hAnsiTheme="majorHAnsi" w:cs="Arial"/>
          <w:bCs/>
          <w:u w:val="single"/>
        </w:rPr>
      </w:pPr>
      <w:r w:rsidRPr="00A57607">
        <w:rPr>
          <w:rFonts w:asciiTheme="majorHAnsi" w:hAnsiTheme="majorHAnsi" w:cs="Arial"/>
          <w:b/>
          <w:color w:val="000000"/>
          <w:u w:val="single"/>
        </w:rPr>
        <w:t>-</w:t>
      </w:r>
      <w:r w:rsidRPr="00A57607">
        <w:rPr>
          <w:rFonts w:asciiTheme="majorHAnsi" w:hAnsiTheme="majorHAnsi" w:cs="Arial"/>
          <w:u w:val="single"/>
        </w:rPr>
        <w:t xml:space="preserve"> do </w:t>
      </w:r>
      <w:r w:rsidR="00CF5BA2">
        <w:rPr>
          <w:rFonts w:asciiTheme="majorHAnsi" w:hAnsiTheme="majorHAnsi" w:cs="Arial"/>
          <w:bCs/>
          <w:u w:val="single"/>
        </w:rPr>
        <w:t>3</w:t>
      </w:r>
      <w:r w:rsidR="00E63F6A">
        <w:rPr>
          <w:rFonts w:asciiTheme="majorHAnsi" w:hAnsiTheme="majorHAnsi" w:cs="Arial"/>
          <w:bCs/>
          <w:u w:val="single"/>
        </w:rPr>
        <w:t>0</w:t>
      </w:r>
      <w:r w:rsidRPr="00A57607">
        <w:rPr>
          <w:rFonts w:asciiTheme="majorHAnsi" w:hAnsiTheme="majorHAnsi" w:cs="Arial"/>
          <w:bCs/>
          <w:u w:val="single"/>
        </w:rPr>
        <w:t>.</w:t>
      </w:r>
      <w:r w:rsidR="00CF5BA2">
        <w:rPr>
          <w:rFonts w:asciiTheme="majorHAnsi" w:hAnsiTheme="majorHAnsi" w:cs="Arial"/>
          <w:bCs/>
          <w:u w:val="single"/>
        </w:rPr>
        <w:t>1</w:t>
      </w:r>
      <w:r w:rsidR="00E63F6A">
        <w:rPr>
          <w:rFonts w:asciiTheme="majorHAnsi" w:hAnsiTheme="majorHAnsi" w:cs="Arial"/>
          <w:bCs/>
          <w:u w:val="single"/>
        </w:rPr>
        <w:t>1</w:t>
      </w:r>
      <w:r w:rsidRPr="00A57607">
        <w:rPr>
          <w:rFonts w:asciiTheme="majorHAnsi" w:hAnsiTheme="majorHAnsi" w:cs="Arial"/>
          <w:bCs/>
          <w:u w:val="single"/>
        </w:rPr>
        <w:t>.202</w:t>
      </w:r>
      <w:r w:rsidR="00B465F2" w:rsidRPr="00A57607">
        <w:rPr>
          <w:rFonts w:asciiTheme="majorHAnsi" w:hAnsiTheme="majorHAnsi" w:cs="Arial"/>
          <w:bCs/>
          <w:u w:val="single"/>
        </w:rPr>
        <w:t>3</w:t>
      </w:r>
      <w:r w:rsidRPr="00A57607">
        <w:rPr>
          <w:rFonts w:asciiTheme="majorHAnsi" w:hAnsiTheme="majorHAnsi" w:cs="Arial"/>
          <w:bCs/>
          <w:u w:val="single"/>
        </w:rPr>
        <w:t xml:space="preserve"> r.</w:t>
      </w:r>
    </w:p>
    <w:p w:rsidR="00C31691" w:rsidRPr="00C657E6" w:rsidRDefault="00C31691" w:rsidP="00AA4BA9">
      <w:pPr>
        <w:pStyle w:val="Tekstpodstawowy"/>
        <w:spacing w:before="0" w:after="0"/>
        <w:rPr>
          <w:rFonts w:asciiTheme="majorHAnsi" w:hAnsiTheme="majorHAnsi" w:cs="Century Gothic"/>
        </w:rPr>
      </w:pPr>
    </w:p>
    <w:p w:rsidR="009B12E4" w:rsidRPr="00E57981" w:rsidRDefault="00FE34DE" w:rsidP="00A32FDE">
      <w:pPr>
        <w:pStyle w:val="Nagwek1"/>
        <w:shd w:val="clear" w:color="auto" w:fill="auto"/>
        <w:ind w:left="567" w:hanging="567"/>
        <w:rPr>
          <w:rFonts w:ascii="Cambria" w:hAnsi="Cambria"/>
        </w:rPr>
      </w:pPr>
      <w:bookmarkStart w:id="9" w:name="_Toc136518530"/>
      <w:r>
        <w:rPr>
          <w:rFonts w:ascii="Cambria" w:hAnsi="Cambria"/>
        </w:rPr>
        <w:lastRenderedPageBreak/>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rsidR="00EE18B5" w:rsidRPr="009B12E4" w:rsidRDefault="00EE18B5" w:rsidP="00EE18B5">
      <w:pPr>
        <w:pStyle w:val="Akapitzlist10"/>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EE18B5">
      <w:pPr>
        <w:pStyle w:val="Akapitzlist10"/>
        <w:numPr>
          <w:ilvl w:val="0"/>
          <w:numId w:val="33"/>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EE18B5">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3E76B9" w:rsidRPr="003E76B9" w:rsidRDefault="003E76B9" w:rsidP="003E76B9">
      <w:pPr>
        <w:pStyle w:val="Akapitzlist"/>
        <w:numPr>
          <w:ilvl w:val="0"/>
          <w:numId w:val="138"/>
        </w:numPr>
        <w:tabs>
          <w:tab w:val="left" w:pos="1134"/>
        </w:tabs>
        <w:spacing w:after="0"/>
        <w:jc w:val="both"/>
        <w:rPr>
          <w:rFonts w:ascii="Arial" w:hAnsi="Arial" w:cs="Arial"/>
        </w:rPr>
      </w:pPr>
      <w:r w:rsidRPr="003E76B9">
        <w:rPr>
          <w:rFonts w:ascii="Cambria" w:hAnsi="Cambria"/>
        </w:rPr>
        <w:t xml:space="preserve">dla uznania, że Wykonawca </w:t>
      </w:r>
      <w:r w:rsidRPr="003E76B9">
        <w:rPr>
          <w:rFonts w:asciiTheme="majorHAnsi" w:hAnsiTheme="majorHAnsi" w:cs="Arial"/>
        </w:rPr>
        <w:t xml:space="preserve">spełnia warunek posiadania wiedzy i doświadczenia Zamawiający żąda by Wykonawca wykazał, iż w okresie ostatnich 5 lat (a jeżeli okres prowadzenia działalności jest krótszy, to w tym okresie) przed upływem terminu składania ofert ukończył </w:t>
      </w:r>
      <w:r w:rsidRPr="003E76B9">
        <w:rPr>
          <w:rFonts w:asciiTheme="majorHAnsi" w:hAnsiTheme="majorHAnsi" w:cs="Arial"/>
          <w:u w:val="single"/>
        </w:rPr>
        <w:t>realizację minimum dwóch zadań polegających na budowie lub przebudowie obiektu mostowego</w:t>
      </w:r>
      <w:r w:rsidRPr="003E76B9">
        <w:rPr>
          <w:rFonts w:asciiTheme="majorHAnsi" w:hAnsiTheme="majorHAnsi" w:cs="Arial"/>
        </w:rPr>
        <w:t>.</w:t>
      </w:r>
    </w:p>
    <w:p w:rsidR="003E76B9" w:rsidRPr="003E76B9" w:rsidRDefault="003E76B9" w:rsidP="003E76B9">
      <w:pPr>
        <w:pStyle w:val="Akapitzlist"/>
        <w:numPr>
          <w:ilvl w:val="0"/>
          <w:numId w:val="138"/>
        </w:numPr>
        <w:tabs>
          <w:tab w:val="left" w:pos="1134"/>
        </w:tabs>
        <w:spacing w:after="0"/>
        <w:jc w:val="both"/>
        <w:rPr>
          <w:rFonts w:ascii="Arial" w:hAnsi="Arial" w:cs="Arial"/>
        </w:rPr>
      </w:pPr>
      <w:r w:rsidRPr="003E76B9">
        <w:rPr>
          <w:rFonts w:ascii="Cambria" w:hAnsi="Cambria"/>
        </w:rPr>
        <w:t xml:space="preserve">w przypadku wykonawców występujących wspólnie, o których mowa w art. 58 ust. 1 ustawy </w:t>
      </w:r>
      <w:proofErr w:type="spellStart"/>
      <w:r w:rsidRPr="003E76B9">
        <w:rPr>
          <w:rFonts w:ascii="Cambria" w:hAnsi="Cambria"/>
        </w:rPr>
        <w:t>Pzp</w:t>
      </w:r>
      <w:proofErr w:type="spellEnd"/>
      <w:r w:rsidRPr="003E76B9">
        <w:rPr>
          <w:rFonts w:ascii="Cambria" w:hAnsi="Cambria"/>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3E76B9">
        <w:rPr>
          <w:rFonts w:ascii="Cambria" w:hAnsi="Cambria"/>
          <w:b/>
        </w:rPr>
        <w:t>lit. a)</w:t>
      </w:r>
      <w:r w:rsidRPr="003E76B9">
        <w:rPr>
          <w:rFonts w:ascii="Cambria" w:hAnsi="Cambria"/>
        </w:rPr>
        <w:t>;</w:t>
      </w:r>
    </w:p>
    <w:p w:rsidR="003E76B9" w:rsidRPr="003E76B9" w:rsidRDefault="003E76B9" w:rsidP="003E76B9">
      <w:pPr>
        <w:pStyle w:val="Akapitzlist"/>
        <w:numPr>
          <w:ilvl w:val="0"/>
          <w:numId w:val="138"/>
        </w:numPr>
        <w:tabs>
          <w:tab w:val="left" w:pos="1134"/>
        </w:tabs>
        <w:spacing w:after="0"/>
        <w:jc w:val="both"/>
        <w:rPr>
          <w:rFonts w:ascii="Arial" w:hAnsi="Arial" w:cs="Arial"/>
        </w:rPr>
      </w:pPr>
      <w:r w:rsidRPr="003E76B9">
        <w:rPr>
          <w:rFonts w:ascii="Cambria" w:hAnsi="Cambria"/>
        </w:rPr>
        <w:t xml:space="preserve">jeżeli Wykonawca polega na zdolnościach technicznych lub zawodowych innego podmiotu, na zasadach określonych w art. 118 ust. 1 ustawy </w:t>
      </w:r>
      <w:proofErr w:type="spellStart"/>
      <w:r w:rsidRPr="003E76B9">
        <w:rPr>
          <w:rFonts w:ascii="Cambria" w:hAnsi="Cambria"/>
        </w:rPr>
        <w:t>Pzp</w:t>
      </w:r>
      <w:proofErr w:type="spellEnd"/>
      <w:r w:rsidRPr="003E76B9">
        <w:rPr>
          <w:rFonts w:ascii="Cambria" w:hAnsi="Cambria"/>
        </w:rPr>
        <w:t xml:space="preserve">, w celu wykazania spełniania warunku dotyczącego doświadczenia zawodowego, wykonawca musi wykazać, że podmiot ten zrealizował wymagane roboty budowlane, zgodnie z zasadami określonymi </w:t>
      </w:r>
      <w:r w:rsidRPr="003E76B9">
        <w:rPr>
          <w:rFonts w:ascii="Cambria" w:hAnsi="Cambria"/>
          <w:b/>
        </w:rPr>
        <w:t>lit. a)</w:t>
      </w:r>
      <w:r w:rsidRPr="003E76B9">
        <w:rPr>
          <w:rFonts w:ascii="Cambria" w:hAnsi="Cambria"/>
        </w:rPr>
        <w:t>;</w:t>
      </w:r>
    </w:p>
    <w:p w:rsidR="003E76B9" w:rsidRPr="003E76B9" w:rsidRDefault="003E76B9" w:rsidP="003E76B9">
      <w:pPr>
        <w:pStyle w:val="Akapitzlist"/>
        <w:numPr>
          <w:ilvl w:val="0"/>
          <w:numId w:val="138"/>
        </w:numPr>
        <w:tabs>
          <w:tab w:val="left" w:pos="1134"/>
        </w:tabs>
        <w:spacing w:after="0"/>
        <w:jc w:val="both"/>
        <w:rPr>
          <w:rFonts w:ascii="Arial" w:hAnsi="Arial" w:cs="Arial"/>
        </w:rPr>
      </w:pPr>
      <w:r w:rsidRPr="003E76B9">
        <w:rPr>
          <w:rFonts w:ascii="Cambria" w:hAnsi="Cambria" w:cs="Tahoma"/>
          <w:spacing w:val="-3"/>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rsidR="003E76B9" w:rsidRPr="003E76B9" w:rsidRDefault="003E76B9" w:rsidP="003E76B9">
      <w:pPr>
        <w:pStyle w:val="Akapitzlist"/>
        <w:numPr>
          <w:ilvl w:val="0"/>
          <w:numId w:val="138"/>
        </w:numPr>
        <w:tabs>
          <w:tab w:val="left" w:pos="1134"/>
        </w:tabs>
        <w:spacing w:after="0"/>
        <w:jc w:val="both"/>
        <w:rPr>
          <w:rFonts w:ascii="Arial" w:hAnsi="Arial" w:cs="Arial"/>
        </w:rPr>
      </w:pPr>
      <w:r w:rsidRPr="003E76B9">
        <w:rPr>
          <w:rFonts w:ascii="Cambria" w:hAnsi="Cambria" w:cs="Tahoma"/>
          <w:spacing w:val="-3"/>
        </w:rPr>
        <w:t xml:space="preserve">jeżeli wykonawca powołuje się na doświadczenie w realizacji robót  wykonywanych wspólnie z innymi wykonawcami, wykonawca musi wskazać, iż bezpośrednio </w:t>
      </w:r>
      <w:r w:rsidRPr="003E76B9">
        <w:rPr>
          <w:rFonts w:ascii="Cambria" w:hAnsi="Cambria"/>
        </w:rPr>
        <w:t xml:space="preserve">uczestniczył w wykonywaniu  wymaganych robót budowalnych, zgodnie z zasadami określonymi w </w:t>
      </w:r>
      <w:r w:rsidRPr="003E76B9">
        <w:rPr>
          <w:rFonts w:ascii="Cambria" w:hAnsi="Cambria"/>
          <w:b/>
        </w:rPr>
        <w:t>lit. a)</w:t>
      </w:r>
    </w:p>
    <w:p w:rsidR="003E76B9" w:rsidRPr="003E76B9" w:rsidRDefault="003E76B9" w:rsidP="003E76B9">
      <w:pPr>
        <w:pStyle w:val="Akapitzlist"/>
        <w:numPr>
          <w:ilvl w:val="0"/>
          <w:numId w:val="138"/>
        </w:numPr>
        <w:tabs>
          <w:tab w:val="left" w:pos="1134"/>
        </w:tabs>
        <w:spacing w:after="0"/>
        <w:jc w:val="both"/>
        <w:rPr>
          <w:rFonts w:ascii="Arial" w:hAnsi="Arial" w:cs="Arial"/>
        </w:rPr>
      </w:pPr>
      <w:r w:rsidRPr="003E76B9">
        <w:rPr>
          <w:rFonts w:ascii="Cambria" w:hAnsi="Cambria"/>
        </w:rPr>
        <w:t xml:space="preserve">ocena spełniania warunku nastąpi na podstawie wstępnego oświadczenia zgodnie z </w:t>
      </w:r>
      <w:r w:rsidRPr="003E76B9">
        <w:rPr>
          <w:rFonts w:ascii="Cambria" w:hAnsi="Cambria"/>
          <w:b/>
        </w:rPr>
        <w:t>Załącznikiem nr 2A do SWZ</w:t>
      </w:r>
      <w:r w:rsidRPr="003E76B9">
        <w:rPr>
          <w:rFonts w:ascii="Cambria" w:hAnsi="Cambria"/>
        </w:rPr>
        <w:t xml:space="preserve">, o którym mowa w </w:t>
      </w:r>
      <w:r w:rsidRPr="003E76B9">
        <w:rPr>
          <w:rFonts w:ascii="Cambria" w:hAnsi="Cambria"/>
          <w:b/>
        </w:rPr>
        <w:t>§IX ust. 1 SWZ</w:t>
      </w:r>
      <w:r w:rsidRPr="003E76B9">
        <w:rPr>
          <w:rFonts w:ascii="Cambria" w:hAnsi="Cambria"/>
        </w:rPr>
        <w:t xml:space="preserve">, które stanowi wstępne potwierdzenie, że wykonawca spełnia warunki udziału w postępowaniu. Następnie na podstawie dokumentu, o którym mowa w </w:t>
      </w:r>
      <w:r w:rsidRPr="003E76B9">
        <w:rPr>
          <w:rFonts w:ascii="Cambria" w:hAnsi="Cambria"/>
          <w:b/>
        </w:rPr>
        <w:t>§IX ust. 4 pkt 2 lit. a) SWZ</w:t>
      </w:r>
      <w:r w:rsidRPr="003E76B9">
        <w:rPr>
          <w:rFonts w:ascii="Cambria" w:hAnsi="Cambria"/>
        </w:rPr>
        <w:t>, złożonego na wezwanie Zamawiającego, przez wykonawcę, którego oferta została najwyżej oceniona, tj. wykazu wykonanych robót. Do przedmiotowego wykazu (</w:t>
      </w:r>
      <w:r w:rsidRPr="003E76B9">
        <w:rPr>
          <w:rFonts w:ascii="Cambria" w:hAnsi="Cambria"/>
          <w:b/>
        </w:rPr>
        <w:t>załącznika nr 3 do SWZ</w:t>
      </w:r>
      <w:r w:rsidRPr="003E76B9">
        <w:rPr>
          <w:rFonts w:ascii="Cambria" w:hAnsi="Cambria"/>
        </w:rPr>
        <w:t xml:space="preserve">) należy dołączyć </w:t>
      </w:r>
      <w:r w:rsidRPr="003E76B9">
        <w:rPr>
          <w:rFonts w:ascii="Cambria" w:hAnsi="Cambria"/>
          <w:b/>
        </w:rPr>
        <w:t>dowody</w:t>
      </w:r>
      <w:r w:rsidRPr="003E76B9">
        <w:rPr>
          <w:rFonts w:ascii="Cambria" w:hAnsi="Cambria"/>
        </w:rPr>
        <w:t xml:space="preserve"> potwierdzające, że wykazane </w:t>
      </w:r>
      <w:r w:rsidRPr="003E76B9">
        <w:rPr>
          <w:rFonts w:ascii="Cambria" w:hAnsi="Cambria"/>
          <w:b/>
          <w:u w:val="single"/>
        </w:rPr>
        <w:t xml:space="preserve">roboty zostały wykonane w sposób należyty; </w:t>
      </w:r>
    </w:p>
    <w:p w:rsidR="00EE18B5" w:rsidRPr="00346036" w:rsidRDefault="00EE18B5" w:rsidP="00EE18B5">
      <w:pPr>
        <w:spacing w:before="0" w:after="0" w:line="240" w:lineRule="auto"/>
        <w:ind w:left="1276"/>
        <w:jc w:val="both"/>
        <w:rPr>
          <w:rFonts w:asciiTheme="majorHAnsi" w:hAnsiTheme="majorHAnsi" w:cs="Arial"/>
          <w:i/>
        </w:rPr>
      </w:pPr>
    </w:p>
    <w:p w:rsidR="00EE18B5" w:rsidRPr="004B2BA6" w:rsidRDefault="00EE18B5" w:rsidP="00EE18B5">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3E76B9" w:rsidRPr="00FF3B42" w:rsidRDefault="003E76B9" w:rsidP="003E76B9">
      <w:pPr>
        <w:pStyle w:val="Akapitzlist10"/>
        <w:numPr>
          <w:ilvl w:val="2"/>
          <w:numId w:val="35"/>
        </w:numPr>
        <w:spacing w:before="0" w:after="0" w:line="240" w:lineRule="auto"/>
        <w:ind w:left="1418" w:hanging="425"/>
        <w:contextualSpacing/>
        <w:jc w:val="both"/>
        <w:rPr>
          <w:rFonts w:ascii="Cambria" w:hAnsi="Cambria"/>
          <w:sz w:val="20"/>
          <w:szCs w:val="20"/>
        </w:rPr>
      </w:pPr>
      <w:r w:rsidRPr="00FF3B42">
        <w:rPr>
          <w:rFonts w:ascii="Cambria" w:hAnsi="Cambria"/>
          <w:b/>
          <w:sz w:val="20"/>
          <w:szCs w:val="20"/>
        </w:rPr>
        <w:t xml:space="preserve">kierownikiem budowy w specjalności mostowej. </w:t>
      </w:r>
      <w:r w:rsidRPr="00FF3B42">
        <w:rPr>
          <w:rFonts w:ascii="Cambria" w:hAnsi="Cambria"/>
          <w:sz w:val="20"/>
          <w:szCs w:val="20"/>
        </w:rPr>
        <w:t xml:space="preserve">Minimalne wymagania: posiadający uprawnienia do wykonywania samodzielnych funkcji technicznych w budownictwie w specjalności mostowej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FF3B42">
        <w:rPr>
          <w:rFonts w:asciiTheme="majorHAnsi" w:hAnsiTheme="majorHAnsi" w:cs="Arial"/>
        </w:rPr>
        <w:t xml:space="preserve">oraz </w:t>
      </w:r>
      <w:r w:rsidRPr="00FF3B42">
        <w:rPr>
          <w:rFonts w:asciiTheme="majorHAnsi" w:hAnsiTheme="majorHAnsi" w:cs="Arial"/>
          <w:u w:val="single"/>
        </w:rPr>
        <w:t>co najmniej 3 - letnie doświadczenie</w:t>
      </w:r>
      <w:r w:rsidRPr="00FF3B42">
        <w:rPr>
          <w:rFonts w:asciiTheme="majorHAnsi" w:hAnsiTheme="majorHAnsi" w:cs="Arial"/>
        </w:rPr>
        <w:t xml:space="preserve"> w kierowaniu robotami.</w:t>
      </w:r>
    </w:p>
    <w:p w:rsidR="003E76B9" w:rsidRPr="00FF3B42" w:rsidRDefault="003E76B9" w:rsidP="003E76B9">
      <w:pPr>
        <w:pStyle w:val="Akapitzlist10"/>
        <w:numPr>
          <w:ilvl w:val="2"/>
          <w:numId w:val="35"/>
        </w:numPr>
        <w:spacing w:before="0" w:after="0" w:line="240" w:lineRule="auto"/>
        <w:ind w:left="1418" w:hanging="425"/>
        <w:contextualSpacing/>
        <w:jc w:val="both"/>
        <w:rPr>
          <w:rFonts w:ascii="Cambria" w:hAnsi="Cambria"/>
          <w:sz w:val="20"/>
          <w:szCs w:val="20"/>
        </w:rPr>
      </w:pPr>
      <w:r w:rsidRPr="00FF3B42">
        <w:rPr>
          <w:rFonts w:ascii="Cambria" w:hAnsi="Cambria"/>
          <w:b/>
          <w:sz w:val="20"/>
          <w:szCs w:val="20"/>
        </w:rPr>
        <w:lastRenderedPageBreak/>
        <w:t xml:space="preserve">kierownikiem robót drogowych w specjalności drogowej. </w:t>
      </w:r>
      <w:r w:rsidRPr="00FF3B42">
        <w:rPr>
          <w:rFonts w:ascii="Cambria" w:hAnsi="Cambria"/>
          <w:sz w:val="20"/>
          <w:szCs w:val="20"/>
        </w:rPr>
        <w:t xml:space="preserve">Minimalne wymagania: posiadający uprawnienia do wykonywania samodzielnych funkcji technicznych w budownictwie w specjalności drogowej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FF3B42">
        <w:rPr>
          <w:rFonts w:asciiTheme="majorHAnsi" w:hAnsiTheme="majorHAnsi" w:cs="Arial"/>
        </w:rPr>
        <w:t xml:space="preserve">oraz </w:t>
      </w:r>
      <w:r w:rsidRPr="00FF3B42">
        <w:rPr>
          <w:rFonts w:asciiTheme="majorHAnsi" w:hAnsiTheme="majorHAnsi" w:cs="Arial"/>
          <w:u w:val="single"/>
        </w:rPr>
        <w:t>co najmniej 3 - letnie doświadczenie</w:t>
      </w:r>
      <w:r w:rsidRPr="00FF3B42">
        <w:rPr>
          <w:rFonts w:asciiTheme="majorHAnsi" w:hAnsiTheme="majorHAnsi" w:cs="Arial"/>
        </w:rPr>
        <w:t xml:space="preserve"> w kierowaniu robotami.</w:t>
      </w:r>
    </w:p>
    <w:p w:rsidR="003E76B9" w:rsidRPr="00C521D9" w:rsidRDefault="003E76B9" w:rsidP="003E76B9">
      <w:pPr>
        <w:pStyle w:val="Akapitzlist10"/>
        <w:numPr>
          <w:ilvl w:val="2"/>
          <w:numId w:val="35"/>
        </w:numPr>
        <w:spacing w:before="0" w:after="0" w:line="240" w:lineRule="auto"/>
        <w:ind w:left="1418" w:hanging="425"/>
        <w:contextualSpacing/>
        <w:jc w:val="both"/>
        <w:rPr>
          <w:rFonts w:ascii="Cambria" w:hAnsi="Cambria" w:cs="Tahoma"/>
        </w:rPr>
      </w:pPr>
      <w:r w:rsidRPr="00781F9A">
        <w:rPr>
          <w:rFonts w:ascii="Cambria" w:hAnsi="Cambria" w:cs="Century Gothic"/>
          <w:sz w:val="20"/>
          <w:szCs w:val="20"/>
        </w:rPr>
        <w:t xml:space="preserve">ocena spełniania warunku nastąpi na podstawie wstępnego oświadczenia zgodnie z </w:t>
      </w:r>
      <w:r w:rsidRPr="00781F9A">
        <w:rPr>
          <w:rFonts w:ascii="Cambria" w:hAnsi="Cambria" w:cs="Century Gothic"/>
          <w:b/>
          <w:bCs/>
          <w:sz w:val="20"/>
          <w:szCs w:val="20"/>
        </w:rPr>
        <w:t>Załącznikiem nr 2A do SWZ</w:t>
      </w:r>
      <w:r w:rsidRPr="00781F9A">
        <w:rPr>
          <w:rFonts w:ascii="Cambria" w:hAnsi="Cambria" w:cs="Century Gothic"/>
          <w:sz w:val="20"/>
          <w:szCs w:val="20"/>
        </w:rPr>
        <w:t xml:space="preserve">, o którym mowa w </w:t>
      </w:r>
      <w:r w:rsidRPr="00781F9A">
        <w:rPr>
          <w:rFonts w:ascii="Cambria" w:hAnsi="Cambria"/>
          <w:b/>
          <w:sz w:val="20"/>
          <w:szCs w:val="20"/>
        </w:rPr>
        <w:t xml:space="preserve">§IX ust. 1 SWZ, </w:t>
      </w:r>
      <w:r w:rsidRPr="00781F9A">
        <w:rPr>
          <w:rFonts w:ascii="Cambria" w:hAnsi="Cambria" w:cs="Century Gothic"/>
          <w:sz w:val="20"/>
          <w:szCs w:val="20"/>
        </w:rPr>
        <w:t xml:space="preserve">które stanowi wstępne potwierdzenie, że wykonawca spełnia warunki udziału w postępowaniu. Następnie na podstawie dokumentu, o którym mowa w </w:t>
      </w:r>
      <w:r w:rsidRPr="00781F9A">
        <w:rPr>
          <w:rFonts w:ascii="Cambria" w:hAnsi="Cambria"/>
          <w:b/>
          <w:sz w:val="20"/>
          <w:szCs w:val="20"/>
        </w:rPr>
        <w:t>§IX ust. 4 pkt 2 lit. b) SWZ</w:t>
      </w:r>
      <w:r w:rsidRPr="00781F9A">
        <w:rPr>
          <w:rFonts w:ascii="Cambria" w:hAnsi="Cambria" w:cs="Century Gothic"/>
          <w:sz w:val="20"/>
          <w:szCs w:val="20"/>
        </w:rPr>
        <w:t>, złożonego na wezwanie Zamawiającego przez wykonawcę, którego oferta została najwyżej oceniona (</w:t>
      </w:r>
      <w:r w:rsidRPr="00781F9A">
        <w:rPr>
          <w:rFonts w:ascii="Cambria" w:hAnsi="Cambria" w:cs="Century Gothic"/>
          <w:b/>
          <w:bCs/>
          <w:sz w:val="20"/>
          <w:szCs w:val="20"/>
        </w:rPr>
        <w:t>zgodnie z załącznikiem nr 4 do SWZ</w:t>
      </w:r>
      <w:r w:rsidRPr="00781F9A">
        <w:rPr>
          <w:rFonts w:ascii="Cambria" w:hAnsi="Cambria" w:cs="Century Gothic"/>
          <w:sz w:val="20"/>
          <w:szCs w:val="20"/>
        </w:rPr>
        <w:t xml:space="preserve">). Zamawiający określając wymogi dla osób w zakresie posiadanych uprawnień dopuszcza odpowiadające </w:t>
      </w:r>
      <w:r w:rsidRPr="00781F9A">
        <w:rPr>
          <w:rFonts w:ascii="Cambria" w:hAnsi="Cambria"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781F9A">
        <w:rPr>
          <w:rFonts w:ascii="Cambria" w:hAnsi="Cambria" w:cs="Century Gothic"/>
          <w:sz w:val="20"/>
          <w:szCs w:val="20"/>
        </w:rPr>
        <w:t>wykonawca na własny koszt zapewni tłumacza języka polskiego, który zapewni stałe i biegłe tłumaczenie w kontaktach pomiędzy Zamawiającym a Wykonawcą, a także zapewni tłumaczenie na bieżąco wszystkich dokumentów związanych z realizacją przedmiotowego zamówienia</w:t>
      </w:r>
      <w:r w:rsidRPr="00B104EE">
        <w:rPr>
          <w:rFonts w:ascii="Cambria" w:hAnsi="Cambria" w:cs="Century Gothic"/>
          <w:sz w:val="20"/>
          <w:szCs w:val="20"/>
        </w:rPr>
        <w:t xml:space="preserve">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EE18B5">
      <w:pPr>
        <w:pStyle w:val="Akapitzlist10"/>
        <w:spacing w:before="0" w:after="0" w:line="240" w:lineRule="auto"/>
        <w:ind w:left="1239"/>
        <w:contextualSpacing/>
        <w:jc w:val="both"/>
        <w:rPr>
          <w:rFonts w:ascii="Cambria" w:hAnsi="Cambria"/>
          <w:sz w:val="20"/>
          <w:szCs w:val="20"/>
        </w:rPr>
      </w:pPr>
    </w:p>
    <w:p w:rsidR="00EE18B5" w:rsidRPr="001F447A" w:rsidRDefault="00EE18B5" w:rsidP="00EE18B5">
      <w:pPr>
        <w:pStyle w:val="Akapitzlist10"/>
        <w:numPr>
          <w:ilvl w:val="1"/>
          <w:numId w:val="35"/>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rsidR="00EE18B5" w:rsidRDefault="00EE18B5" w:rsidP="00EE18B5">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5D3FBD">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 xml:space="preserve">Wykonawca nie może, po upływie terminu składania ofert, powoływać się na </w:t>
      </w:r>
      <w:r w:rsidRPr="00D02E00">
        <w:rPr>
          <w:rFonts w:ascii="Cambria" w:hAnsi="Cambria" w:cs="Arial"/>
          <w:sz w:val="20"/>
        </w:rPr>
        <w:lastRenderedPageBreak/>
        <w:t>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A32FDE">
      <w:pPr>
        <w:pStyle w:val="Nagwek1"/>
        <w:shd w:val="clear" w:color="auto" w:fill="auto"/>
        <w:ind w:left="567" w:hanging="567"/>
        <w:rPr>
          <w:rFonts w:ascii="Cambria" w:hAnsi="Cambria"/>
        </w:rPr>
      </w:pPr>
      <w:bookmarkStart w:id="11" w:name="_Toc136518531"/>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r w:rsidR="00C657E6">
        <w:rPr>
          <w:rFonts w:ascii="Cambria" w:hAnsi="Cambria"/>
        </w:rPr>
        <w:t xml:space="preserve"> </w:t>
      </w:r>
    </w:p>
    <w:p w:rsidR="00A556CF" w:rsidRPr="00107482"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zamawiający może stwierdzić, na podstawie wiarygodnych przesłanek, że wykonawca zawarł z innymi wykonawcami porozumienie mające na celu zakłócenie konkurencji, w szczególności jeżeli należąc </w:t>
      </w:r>
      <w:r w:rsidRPr="00A556CF">
        <w:rPr>
          <w:rFonts w:ascii="Cambria" w:hAnsi="Cambria" w:cs="Arial"/>
          <w:sz w:val="20"/>
        </w:rPr>
        <w:lastRenderedPageBreak/>
        <w:t>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634311">
      <w:pPr>
        <w:pStyle w:val="Akapitzlist10"/>
        <w:numPr>
          <w:ilvl w:val="0"/>
          <w:numId w:val="41"/>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634311">
      <w:pPr>
        <w:pStyle w:val="Akapitzlist10"/>
        <w:numPr>
          <w:ilvl w:val="0"/>
          <w:numId w:val="41"/>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E57981" w:rsidRDefault="00FE34DE" w:rsidP="00A32FDE">
      <w:pPr>
        <w:pStyle w:val="Nagwek1"/>
        <w:shd w:val="clear" w:color="auto" w:fill="auto"/>
        <w:ind w:left="567" w:hanging="567"/>
        <w:rPr>
          <w:rFonts w:ascii="Cambria" w:hAnsi="Cambria"/>
        </w:rPr>
      </w:pPr>
      <w:bookmarkStart w:id="12" w:name="_Toc136518532"/>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rsidR="00C96634" w:rsidRPr="00AA4BA9" w:rsidRDefault="00C96634" w:rsidP="00AA4BA9">
      <w:pPr>
        <w:pStyle w:val="Akapitzlist10"/>
        <w:numPr>
          <w:ilvl w:val="0"/>
          <w:numId w:val="42"/>
        </w:numPr>
        <w:tabs>
          <w:tab w:val="left" w:pos="4253"/>
        </w:tabs>
        <w:spacing w:before="0" w:after="0" w:line="269" w:lineRule="auto"/>
        <w:ind w:left="357" w:hanging="357"/>
        <w:contextualSpacing/>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C96634" w:rsidRDefault="00C96634" w:rsidP="00634311">
      <w:pPr>
        <w:pStyle w:val="Akapitzlist10"/>
        <w:numPr>
          <w:ilvl w:val="0"/>
          <w:numId w:val="42"/>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lastRenderedPageBreak/>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634311">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w:t>
      </w:r>
      <w:r w:rsidR="00C96634" w:rsidRPr="00FB1BCB">
        <w:rPr>
          <w:rFonts w:asciiTheme="majorHAnsi" w:hAnsiTheme="majorHAnsi" w:cs="Arial"/>
          <w:sz w:val="20"/>
          <w:lang w:eastAsia="en-US" w:bidi="en-US"/>
        </w:rPr>
        <w:t>kapitałowej, w rozumieniu ustawy z dnia 16 lutego 2007 r. o ochronie konkurencji i konsumentów (</w:t>
      </w:r>
      <w:r w:rsidR="00FB1BCB" w:rsidRPr="00FB1BCB">
        <w:rPr>
          <w:rFonts w:asciiTheme="majorHAnsi" w:hAnsiTheme="majorHAnsi" w:cs="Arial"/>
          <w:sz w:val="20"/>
          <w:lang w:bidi="en-US"/>
        </w:rPr>
        <w:t>Dz. U. z 2021 r. poz. 275</w:t>
      </w:r>
      <w:r w:rsidR="00C96634" w:rsidRPr="00FB1BCB">
        <w:rPr>
          <w:rFonts w:asciiTheme="majorHAnsi" w:hAnsiTheme="majorHAnsi" w:cs="Arial"/>
          <w:sz w:val="20"/>
          <w:lang w:eastAsia="en-US" w:bidi="en-US"/>
        </w:rPr>
        <w:t>), z innym wykonawcą, który złożył odrębną ofertę, ofertę częściową lub wniosek o dopuszczenie</w:t>
      </w:r>
      <w:r w:rsidR="00C96634" w:rsidRPr="00C96634">
        <w:rPr>
          <w:rFonts w:ascii="Cambria" w:hAnsi="Cambria" w:cs="Arial"/>
          <w:sz w:val="20"/>
          <w:lang w:eastAsia="en-US" w:bidi="en-US"/>
        </w:rPr>
        <w:t xml:space="preserv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EB7B28" w:rsidRDefault="008308B3" w:rsidP="00634311">
      <w:pPr>
        <w:pStyle w:val="Teksttreci0"/>
        <w:numPr>
          <w:ilvl w:val="0"/>
          <w:numId w:val="46"/>
        </w:numPr>
        <w:shd w:val="clear" w:color="auto" w:fill="auto"/>
        <w:spacing w:line="276" w:lineRule="auto"/>
        <w:ind w:right="23"/>
        <w:jc w:val="both"/>
        <w:rPr>
          <w:rFonts w:ascii="Cambria" w:hAnsi="Cambria" w:cs="Arial"/>
          <w:sz w:val="20"/>
        </w:rPr>
      </w:pPr>
      <w:r w:rsidRPr="00EB7B28">
        <w:rPr>
          <w:rFonts w:ascii="Cambria" w:hAnsi="Cambria" w:cs="Arial"/>
          <w:sz w:val="20"/>
        </w:rPr>
        <w:t xml:space="preserve">wykaz robót budowlanych wykonanych nie wcześniej niż w okresie </w:t>
      </w:r>
      <w:r w:rsidR="00EB7B28" w:rsidRPr="00EB7B28">
        <w:rPr>
          <w:rFonts w:asciiTheme="majorHAnsi" w:hAnsiTheme="majorHAnsi" w:cs="Arial"/>
          <w:sz w:val="20"/>
        </w:rPr>
        <w:t xml:space="preserve">ostatnich 5 lat (a jeżeli okres prowadzenia działalności jest krótszy, to w tym okresie) przed upływem terminu składania ofert ukończył </w:t>
      </w:r>
      <w:r w:rsidR="00EB7B28" w:rsidRPr="00EB7B28">
        <w:rPr>
          <w:rFonts w:asciiTheme="majorHAnsi" w:hAnsiTheme="majorHAnsi" w:cs="Arial"/>
          <w:sz w:val="20"/>
          <w:u w:val="single"/>
        </w:rPr>
        <w:t>realizację minimum dwóch zadań polegających na budowie lub przebudowie obiektu mostowego</w:t>
      </w:r>
      <w:r w:rsidR="00EB7B28" w:rsidRPr="00EB7B28">
        <w:rPr>
          <w:rFonts w:ascii="Cambria" w:hAnsi="Cambria" w:cs="Arial"/>
          <w:sz w:val="20"/>
        </w:rPr>
        <w:t>,</w:t>
      </w:r>
      <w:r w:rsidRPr="00EB7B28">
        <w:rPr>
          <w:rFonts w:ascii="Cambria" w:hAnsi="Cambria" w:cs="Arial"/>
          <w:sz w:val="20"/>
        </w:rPr>
        <w:t xml:space="preserve">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 </w:t>
      </w:r>
      <w:r w:rsidR="00C96634" w:rsidRPr="00EB7B28">
        <w:rPr>
          <w:rFonts w:ascii="Cambria" w:hAnsi="Cambria" w:cs="Arial"/>
          <w:sz w:val="20"/>
        </w:rPr>
        <w:t xml:space="preserve">- </w:t>
      </w:r>
      <w:r w:rsidR="00C96634" w:rsidRPr="00EB7B28">
        <w:rPr>
          <w:rFonts w:ascii="Cambria" w:hAnsi="Cambria" w:cs="Arial"/>
          <w:b/>
          <w:bCs/>
          <w:sz w:val="20"/>
        </w:rPr>
        <w:t xml:space="preserve">załącznik nr </w:t>
      </w:r>
      <w:r w:rsidR="00101ABB" w:rsidRPr="00EB7B28">
        <w:rPr>
          <w:rFonts w:ascii="Cambria" w:hAnsi="Cambria" w:cs="Arial"/>
          <w:b/>
          <w:bCs/>
          <w:sz w:val="20"/>
        </w:rPr>
        <w:t>3</w:t>
      </w:r>
      <w:r w:rsidR="00C96634" w:rsidRPr="00EB7B28">
        <w:rPr>
          <w:rFonts w:ascii="Cambria" w:hAnsi="Cambria" w:cs="Arial"/>
          <w:b/>
          <w:bCs/>
          <w:sz w:val="20"/>
        </w:rPr>
        <w:t xml:space="preserve"> do SWZ</w:t>
      </w:r>
      <w:r w:rsidR="00C96634" w:rsidRPr="00EB7B28">
        <w:rPr>
          <w:rFonts w:ascii="Cambria" w:hAnsi="Cambria" w:cs="Arial"/>
          <w:sz w:val="20"/>
        </w:rPr>
        <w:t>;</w:t>
      </w:r>
    </w:p>
    <w:p w:rsidR="00C96634" w:rsidRPr="00EB7B28" w:rsidRDefault="007316EE" w:rsidP="00634311">
      <w:pPr>
        <w:pStyle w:val="Teksttreci0"/>
        <w:numPr>
          <w:ilvl w:val="0"/>
          <w:numId w:val="46"/>
        </w:numPr>
        <w:shd w:val="clear" w:color="auto" w:fill="auto"/>
        <w:spacing w:line="276" w:lineRule="auto"/>
        <w:ind w:right="23"/>
        <w:jc w:val="both"/>
        <w:rPr>
          <w:rFonts w:ascii="Cambria" w:hAnsi="Cambria" w:cs="Arial"/>
          <w:b/>
          <w:bCs/>
          <w:sz w:val="20"/>
        </w:rPr>
      </w:pPr>
      <w:r w:rsidRPr="00EB7B28">
        <w:rPr>
          <w:rFonts w:ascii="Cambria" w:hAnsi="Cambria" w:cs="Arial"/>
          <w:sz w:val="20"/>
        </w:rPr>
        <w:t xml:space="preserve">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00C96634" w:rsidRPr="00EB7B28">
        <w:rPr>
          <w:rFonts w:ascii="Cambria" w:hAnsi="Cambria" w:cs="Arial"/>
          <w:sz w:val="20"/>
        </w:rPr>
        <w:t xml:space="preserve">-  </w:t>
      </w:r>
      <w:r w:rsidR="00C96634" w:rsidRPr="00EB7B28">
        <w:rPr>
          <w:rFonts w:ascii="Cambria" w:hAnsi="Cambria" w:cs="Arial"/>
          <w:b/>
          <w:bCs/>
          <w:sz w:val="20"/>
        </w:rPr>
        <w:t xml:space="preserve">załącznik nr </w:t>
      </w:r>
      <w:r w:rsidR="00101ABB" w:rsidRPr="00EB7B28">
        <w:rPr>
          <w:rFonts w:ascii="Cambria" w:hAnsi="Cambria" w:cs="Arial"/>
          <w:b/>
          <w:bCs/>
          <w:sz w:val="20"/>
        </w:rPr>
        <w:t>4</w:t>
      </w:r>
      <w:r w:rsidR="00C96634" w:rsidRPr="00EB7B28">
        <w:rPr>
          <w:rFonts w:ascii="Cambria" w:hAnsi="Cambria" w:cs="Arial"/>
          <w:b/>
          <w:bCs/>
          <w:sz w:val="20"/>
        </w:rPr>
        <w:t xml:space="preserve"> do SWZ;</w:t>
      </w:r>
    </w:p>
    <w:p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A32FDE">
      <w:pPr>
        <w:pStyle w:val="Nagwek1"/>
        <w:shd w:val="clear" w:color="auto" w:fill="auto"/>
        <w:ind w:left="672" w:hanging="672"/>
        <w:rPr>
          <w:rFonts w:ascii="Cambria" w:hAnsi="Cambria"/>
        </w:rPr>
      </w:pPr>
      <w:bookmarkStart w:id="13" w:name="_Toc136518533"/>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rsidR="00844A28" w:rsidRPr="007166FF" w:rsidRDefault="00844A28" w:rsidP="00844A28">
      <w:pPr>
        <w:pStyle w:val="Tekstpodstawowy"/>
        <w:spacing w:before="0" w:after="0"/>
        <w:ind w:left="357"/>
        <w:jc w:val="both"/>
        <w:rPr>
          <w:rFonts w:asciiTheme="majorHAnsi" w:hAnsiTheme="majorHAnsi" w:cs="Calibri"/>
        </w:rPr>
      </w:pPr>
    </w:p>
    <w:p w:rsidR="000B0A2C" w:rsidRPr="00C008B6" w:rsidRDefault="001C4D56" w:rsidP="00C008B6">
      <w:pPr>
        <w:pStyle w:val="Akapitzlist10"/>
        <w:numPr>
          <w:ilvl w:val="0"/>
          <w:numId w:val="6"/>
        </w:numPr>
        <w:spacing w:before="0" w:after="0" w:line="269" w:lineRule="auto"/>
        <w:ind w:left="426" w:hanging="568"/>
        <w:jc w:val="both"/>
        <w:rPr>
          <w:rFonts w:asciiTheme="majorHAnsi" w:hAnsiTheme="majorHAnsi" w:cs="Arial"/>
          <w:sz w:val="20"/>
          <w:szCs w:val="20"/>
        </w:rPr>
      </w:pPr>
      <w:r>
        <w:rPr>
          <w:rFonts w:asciiTheme="majorHAnsi" w:hAnsiTheme="majorHAnsi" w:cs="Open Sans"/>
          <w:sz w:val="20"/>
          <w:szCs w:val="20"/>
        </w:rPr>
        <w:t>Dokumentacja postępowania jest</w:t>
      </w:r>
      <w:r w:rsidR="00035464" w:rsidRPr="00C008B6">
        <w:rPr>
          <w:rFonts w:asciiTheme="majorHAnsi" w:hAnsiTheme="majorHAnsi" w:cs="Open Sans"/>
          <w:sz w:val="20"/>
          <w:szCs w:val="20"/>
        </w:rPr>
        <w:t xml:space="preserve">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00035464" w:rsidRPr="00C008B6">
        <w:rPr>
          <w:rFonts w:asciiTheme="majorHAnsi" w:hAnsiTheme="majorHAnsi" w:cs="Tahoma"/>
          <w:b/>
          <w:sz w:val="20"/>
          <w:szCs w:val="20"/>
        </w:rPr>
        <w:t xml:space="preserve"> </w:t>
      </w:r>
      <w:r w:rsidR="00035464" w:rsidRPr="00C008B6">
        <w:rPr>
          <w:rFonts w:asciiTheme="majorHAnsi" w:hAnsiTheme="majorHAnsi" w:cs="Open Sans"/>
          <w:i/>
          <w:sz w:val="20"/>
          <w:szCs w:val="20"/>
        </w:rPr>
        <w:t>(zwanej dalej: portalem)</w:t>
      </w:r>
      <w:r w:rsidR="00035464"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lastRenderedPageBreak/>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zgodnie z § 3 ust. 3 Rozporządzenia Prezesa Rady Ministrów w sprawie użycia środków komunikacji elektronicznej w postępowaniu o udzielenie zamówienia publicznego oraz udostępnienia i przechowywania dokumentó</w:t>
      </w:r>
      <w:r w:rsidR="002F3821">
        <w:rPr>
          <w:rFonts w:asciiTheme="majorHAnsi" w:hAnsiTheme="majorHAnsi" w:cs="Arial"/>
          <w:sz w:val="20"/>
          <w:szCs w:val="20"/>
        </w:rPr>
        <w:t>w elektronicznych (Dz. U. z 2020 r. poz. 1261</w:t>
      </w:r>
      <w:r w:rsidRPr="00C008B6">
        <w:rPr>
          <w:rFonts w:asciiTheme="majorHAnsi" w:hAnsiTheme="majorHAnsi" w:cs="Arial"/>
          <w:sz w:val="20"/>
          <w:szCs w:val="20"/>
        </w:rPr>
        <w:t xml:space="preserve">; dalej: “Rozporządzenie w sprawie środków komunikacji”), określa niezbędne wymagania sprzętowo - aplikacyjne umożliwiające pracę na platformazakupowa.pl, tj.: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4F38BE"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lastRenderedPageBreak/>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E45B40" w:rsidRDefault="006012C9" w:rsidP="00E45B40">
      <w:pPr>
        <w:pStyle w:val="Nagwek1"/>
        <w:shd w:val="clear" w:color="auto" w:fill="auto"/>
        <w:ind w:left="567" w:hanging="567"/>
        <w:rPr>
          <w:rFonts w:ascii="Cambria" w:hAnsi="Cambria"/>
        </w:rPr>
      </w:pPr>
      <w:bookmarkStart w:id="14" w:name="_Toc136518534"/>
      <w:r>
        <w:rPr>
          <w:rFonts w:ascii="Cambria" w:hAnsi="Cambria"/>
        </w:rPr>
        <w:t>O</w:t>
      </w:r>
      <w:r w:rsidR="008924F5" w:rsidRPr="00930A74">
        <w:rPr>
          <w:rFonts w:ascii="Cambria" w:hAnsi="Cambria"/>
        </w:rPr>
        <w:t>pis sposobu przygotowania oferty</w:t>
      </w:r>
      <w:bookmarkEnd w:id="14"/>
      <w:r w:rsidR="00895A48">
        <w:rPr>
          <w:rFonts w:ascii="Cambria" w:hAnsi="Cambria"/>
        </w:rPr>
        <w:t xml:space="preserve"> </w:t>
      </w:r>
    </w:p>
    <w:p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w:t>
      </w:r>
      <w:r w:rsidR="005A5E90" w:rsidRPr="00A671F4">
        <w:rPr>
          <w:rFonts w:asciiTheme="majorHAnsi" w:hAnsiTheme="majorHAnsi" w:cs="Tahoma"/>
          <w:sz w:val="20"/>
          <w:szCs w:val="20"/>
        </w:rPr>
        <w:lastRenderedPageBreak/>
        <w:t>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rsidR="00304A8D" w:rsidRPr="00A671F4" w:rsidRDefault="00304A8D" w:rsidP="00634311">
      <w:pPr>
        <w:pStyle w:val="Akapitzlist"/>
        <w:numPr>
          <w:ilvl w:val="0"/>
          <w:numId w:val="32"/>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p>
    <w:p w:rsidR="008924F5" w:rsidRPr="00A671F4" w:rsidRDefault="008924F5" w:rsidP="00F61230">
      <w:pPr>
        <w:pStyle w:val="Akapitzlist10"/>
        <w:spacing w:before="0" w:after="0" w:line="269" w:lineRule="auto"/>
        <w:ind w:left="357"/>
        <w:contextualSpacing/>
        <w:jc w:val="both"/>
        <w:rPr>
          <w:rFonts w:asciiTheme="majorHAnsi" w:hAnsiTheme="majorHAnsi" w:cs="Tahoma"/>
          <w:sz w:val="20"/>
          <w:szCs w:val="20"/>
        </w:rPr>
      </w:pPr>
      <w:r w:rsidRPr="00A671F4">
        <w:rPr>
          <w:rFonts w:asciiTheme="majorHAnsi" w:hAnsiTheme="majorHAnsi" w:cs="Tahoma"/>
          <w:b/>
          <w:bCs/>
          <w:sz w:val="20"/>
          <w:szCs w:val="20"/>
        </w:rPr>
        <w:lastRenderedPageBreak/>
        <w:t xml:space="preserve"> Wraz z ofertą wykonawca zobowiązany jest złożyć</w:t>
      </w:r>
      <w:r w:rsidRPr="00A671F4">
        <w:rPr>
          <w:rFonts w:asciiTheme="majorHAnsi" w:hAnsiTheme="majorHAnsi" w:cs="Tahoma"/>
          <w:sz w:val="20"/>
          <w:szCs w:val="20"/>
        </w:rPr>
        <w:t xml:space="preserve">: </w:t>
      </w:r>
    </w:p>
    <w:p w:rsidR="008924F5"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561D0" w:rsidRPr="00F61230" w:rsidRDefault="004561D0" w:rsidP="00F61230">
      <w:pPr>
        <w:pStyle w:val="Akapitzlist10"/>
        <w:tabs>
          <w:tab w:val="left" w:pos="4253"/>
        </w:tabs>
        <w:spacing w:before="0" w:after="0" w:line="269" w:lineRule="auto"/>
        <w:ind w:left="717"/>
        <w:contextualSpacing/>
        <w:rPr>
          <w:rFonts w:ascii="Cambria" w:hAnsi="Cambria" w:cs="Arial"/>
          <w:b/>
          <w:color w:val="FF0000"/>
          <w:sz w:val="20"/>
          <w:szCs w:val="20"/>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r w:rsidR="00F61230">
        <w:rPr>
          <w:rFonts w:asciiTheme="majorHAnsi" w:hAnsiTheme="majorHAnsi" w:cs="Century Gothic"/>
          <w:b/>
          <w:bCs/>
          <w:sz w:val="20"/>
        </w:rPr>
        <w:t xml:space="preserve">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w:t>
      </w:r>
      <w:r w:rsidRPr="00A671F4">
        <w:rPr>
          <w:rFonts w:asciiTheme="majorHAnsi" w:hAnsiTheme="majorHAnsi" w:cs="Tahoma"/>
          <w:sz w:val="20"/>
          <w:szCs w:val="20"/>
        </w:rPr>
        <w:lastRenderedPageBreak/>
        <w:t xml:space="preserve">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 xml:space="preserve">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w:t>
      </w:r>
      <w:r w:rsidRPr="00A671F4">
        <w:rPr>
          <w:rFonts w:asciiTheme="majorHAnsi" w:eastAsia="Arial" w:hAnsiTheme="majorHAnsi"/>
          <w:sz w:val="20"/>
          <w:szCs w:val="20"/>
        </w:rPr>
        <w:lastRenderedPageBreak/>
        <w:t>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6012C9">
      <w:pPr>
        <w:pStyle w:val="Nagwek1"/>
        <w:ind w:left="567" w:hanging="567"/>
        <w:rPr>
          <w:rFonts w:ascii="Cambria" w:hAnsi="Cambria"/>
        </w:rPr>
      </w:pPr>
      <w:bookmarkStart w:id="17" w:name="_Toc136518535"/>
      <w:r w:rsidRPr="006012C9">
        <w:rPr>
          <w:rFonts w:ascii="Cambria" w:hAnsi="Cambria"/>
        </w:rPr>
        <w:t>Wskazanie osób uprawnionych do komunikowania się z wykonawcami</w:t>
      </w:r>
      <w:bookmarkEnd w:id="17"/>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Chomka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rsidR="008C0F60"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rsidR="00844A28" w:rsidRDefault="00844A28" w:rsidP="00844A28">
      <w:pPr>
        <w:pStyle w:val="Akapitzlist10"/>
        <w:spacing w:before="0" w:after="0" w:line="269" w:lineRule="auto"/>
        <w:ind w:left="357"/>
        <w:contextualSpacing/>
        <w:rPr>
          <w:rFonts w:ascii="Cambria" w:hAnsi="Cambria" w:cs="Tahoma"/>
          <w:sz w:val="20"/>
          <w:szCs w:val="20"/>
        </w:rPr>
      </w:pPr>
    </w:p>
    <w:p w:rsidR="006012C9" w:rsidRPr="006012C9" w:rsidRDefault="006012C9" w:rsidP="00A671F4">
      <w:pPr>
        <w:pStyle w:val="Nagwek1"/>
        <w:shd w:val="clear" w:color="auto" w:fill="auto"/>
        <w:ind w:left="567" w:hanging="567"/>
        <w:rPr>
          <w:rFonts w:ascii="Cambria" w:hAnsi="Cambria"/>
        </w:rPr>
      </w:pPr>
      <w:bookmarkStart w:id="19" w:name="_Toc136518536"/>
      <w:r w:rsidRPr="006012C9">
        <w:rPr>
          <w:rFonts w:ascii="Cambria" w:hAnsi="Cambria"/>
        </w:rPr>
        <w:t>Termin związania ofertą</w:t>
      </w:r>
      <w:bookmarkEnd w:id="19"/>
      <w:r w:rsidR="00F41682">
        <w:rPr>
          <w:rFonts w:ascii="Cambria" w:hAnsi="Cambria"/>
        </w:rPr>
        <w:t xml:space="preserve"> </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lastRenderedPageBreak/>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930A74">
      <w:pPr>
        <w:pStyle w:val="Akapitzlist10"/>
        <w:spacing w:before="0" w:after="0" w:line="269" w:lineRule="auto"/>
        <w:contextualSpacing/>
        <w:rPr>
          <w:rFonts w:ascii="Cambria" w:hAnsi="Cambria" w:cs="Tahoma"/>
          <w:sz w:val="20"/>
          <w:szCs w:val="20"/>
        </w:rPr>
      </w:pPr>
    </w:p>
    <w:p w:rsidR="00AD5C15" w:rsidRDefault="006012C9" w:rsidP="00A671F4">
      <w:pPr>
        <w:pStyle w:val="Nagwek1"/>
        <w:shd w:val="clear" w:color="auto" w:fill="auto"/>
        <w:ind w:left="567" w:hanging="567"/>
        <w:rPr>
          <w:rFonts w:ascii="Cambria" w:hAnsi="Cambria"/>
        </w:rPr>
      </w:pPr>
      <w:bookmarkStart w:id="20" w:name="_Toc136518537"/>
      <w:r>
        <w:rPr>
          <w:rFonts w:ascii="Cambria" w:hAnsi="Cambria"/>
        </w:rPr>
        <w:t>T</w:t>
      </w:r>
      <w:r w:rsidR="00AD5C15" w:rsidRPr="00AD5C15">
        <w:rPr>
          <w:rFonts w:ascii="Cambria" w:hAnsi="Cambria"/>
        </w:rPr>
        <w:t>ermin otwarcia ofert</w:t>
      </w:r>
      <w:bookmarkEnd w:id="20"/>
      <w:r w:rsidR="00F41682">
        <w:rPr>
          <w:rFonts w:ascii="Cambria" w:hAnsi="Cambria"/>
        </w:rPr>
        <w:t xml:space="preserve"> </w:t>
      </w:r>
    </w:p>
    <w:p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41682">
        <w:rPr>
          <w:rFonts w:ascii="Cambria" w:hAnsi="Cambria" w:cs="Arial"/>
          <w:b/>
          <w:color w:val="FF0000"/>
          <w:sz w:val="20"/>
          <w:szCs w:val="20"/>
        </w:rPr>
        <w:t>do dnia</w:t>
      </w:r>
      <w:r w:rsidR="00594F5F">
        <w:rPr>
          <w:rFonts w:ascii="Cambria" w:hAnsi="Cambria" w:cs="Arial"/>
          <w:b/>
          <w:color w:val="FF0000"/>
          <w:sz w:val="20"/>
          <w:szCs w:val="20"/>
        </w:rPr>
        <w:t xml:space="preserve"> </w:t>
      </w:r>
      <w:r w:rsidR="00555711">
        <w:rPr>
          <w:rFonts w:ascii="Cambria" w:hAnsi="Cambria" w:cs="Arial"/>
          <w:b/>
          <w:color w:val="FF0000"/>
          <w:sz w:val="20"/>
          <w:szCs w:val="20"/>
        </w:rPr>
        <w:t>20</w:t>
      </w:r>
      <w:r w:rsidR="00F11365" w:rsidRPr="00F41682">
        <w:rPr>
          <w:rFonts w:ascii="Cambria" w:hAnsi="Cambria" w:cs="Arial"/>
          <w:b/>
          <w:color w:val="FF0000"/>
          <w:sz w:val="20"/>
          <w:szCs w:val="20"/>
        </w:rPr>
        <w:t>.0</w:t>
      </w:r>
      <w:r w:rsidR="00621345">
        <w:rPr>
          <w:rFonts w:ascii="Cambria" w:hAnsi="Cambria" w:cs="Arial"/>
          <w:b/>
          <w:color w:val="FF0000"/>
          <w:sz w:val="20"/>
          <w:szCs w:val="20"/>
        </w:rPr>
        <w:t>6</w:t>
      </w:r>
      <w:r w:rsidR="00F11365" w:rsidRPr="00F41682">
        <w:rPr>
          <w:rFonts w:ascii="Cambria" w:hAnsi="Cambria" w:cs="Arial"/>
          <w:b/>
          <w:color w:val="FF0000"/>
          <w:sz w:val="20"/>
          <w:szCs w:val="20"/>
        </w:rPr>
        <w:t>.202</w:t>
      </w:r>
      <w:r w:rsidR="004D28EB">
        <w:rPr>
          <w:rFonts w:ascii="Cambria" w:hAnsi="Cambria" w:cs="Arial"/>
          <w:b/>
          <w:color w:val="FF0000"/>
          <w:sz w:val="20"/>
          <w:szCs w:val="20"/>
        </w:rPr>
        <w:t>3</w:t>
      </w:r>
      <w:r w:rsidR="00F11365" w:rsidRPr="00F41682">
        <w:rPr>
          <w:rFonts w:ascii="Cambria" w:hAnsi="Cambria" w:cs="Arial"/>
          <w:b/>
          <w:color w:val="FF0000"/>
          <w:sz w:val="20"/>
          <w:szCs w:val="20"/>
        </w:rPr>
        <w:t xml:space="preserve"> </w:t>
      </w:r>
      <w:r w:rsidRPr="00F41682">
        <w:rPr>
          <w:rFonts w:ascii="Cambria" w:hAnsi="Cambria" w:cs="Arial"/>
          <w:b/>
          <w:color w:val="FF0000"/>
          <w:sz w:val="20"/>
          <w:szCs w:val="20"/>
        </w:rPr>
        <w:t xml:space="preserve">r. do godziny </w:t>
      </w:r>
      <w:r w:rsidR="008B647B" w:rsidRPr="00F41682">
        <w:rPr>
          <w:rFonts w:ascii="Cambria" w:hAnsi="Cambria" w:cs="Arial"/>
          <w:b/>
          <w:bCs/>
          <w:caps/>
          <w:color w:val="FF0000"/>
          <w:sz w:val="20"/>
          <w:szCs w:val="20"/>
        </w:rPr>
        <w:t>9</w:t>
      </w:r>
      <w:r w:rsidRPr="00F41682">
        <w:rPr>
          <w:rFonts w:ascii="Cambria" w:hAnsi="Cambria" w:cs="Arial"/>
          <w:b/>
          <w:color w:val="FF0000"/>
          <w:sz w:val="20"/>
          <w:szCs w:val="20"/>
        </w:rPr>
        <w:t>:00.</w:t>
      </w:r>
    </w:p>
    <w:p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xml:space="preserve">, niepowodujące istotnych zmian w treści oferty należy rozumieć omyłki, w odniesieniu do których, czynności ich poprawy Zamawiający może dokonać </w:t>
      </w:r>
      <w:r w:rsidRPr="00F71C9C">
        <w:rPr>
          <w:rFonts w:ascii="Cambria" w:hAnsi="Cambria" w:cs="Century Gothic"/>
        </w:rPr>
        <w:lastRenderedPageBreak/>
        <w:t>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A671F4">
      <w:pPr>
        <w:pStyle w:val="Nagwek1"/>
        <w:shd w:val="clear" w:color="auto" w:fill="auto"/>
        <w:ind w:left="567" w:hanging="567"/>
        <w:rPr>
          <w:rFonts w:ascii="Cambria" w:hAnsi="Cambria"/>
        </w:rPr>
      </w:pPr>
      <w:bookmarkStart w:id="21" w:name="_Toc136518538"/>
      <w:r>
        <w:rPr>
          <w:rFonts w:ascii="Cambria" w:hAnsi="Cambria"/>
        </w:rPr>
        <w:t>S</w:t>
      </w:r>
      <w:r w:rsidR="00AD5C15" w:rsidRPr="00AD5C15">
        <w:rPr>
          <w:rFonts w:ascii="Cambria" w:hAnsi="Cambria"/>
        </w:rPr>
        <w:t>posób obliczenia cen</w:t>
      </w:r>
      <w:r w:rsidR="00F71C9C">
        <w:rPr>
          <w:rFonts w:ascii="Cambria" w:hAnsi="Cambria"/>
        </w:rPr>
        <w:t>y</w:t>
      </w:r>
      <w:bookmarkEnd w:id="21"/>
      <w:r w:rsidR="00F41682">
        <w:rPr>
          <w:rFonts w:ascii="Cambria" w:hAnsi="Cambria"/>
        </w:rPr>
        <w:t xml:space="preserve">  </w:t>
      </w:r>
    </w:p>
    <w:p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w:t>
      </w:r>
      <w:r w:rsidRPr="004D28EB">
        <w:rPr>
          <w:rFonts w:asciiTheme="majorHAnsi" w:hAnsiTheme="majorHAnsi" w:cs="Century Gothic"/>
        </w:rPr>
        <w:t>usług (</w:t>
      </w:r>
      <w:r w:rsidR="004D28EB" w:rsidRPr="004D28EB">
        <w:rPr>
          <w:rFonts w:asciiTheme="majorHAnsi" w:hAnsiTheme="majorHAnsi" w:cs="Arial"/>
        </w:rPr>
        <w:t xml:space="preserve">tekst jednolity Dz.U.2022.931 z </w:t>
      </w:r>
      <w:proofErr w:type="spellStart"/>
      <w:r w:rsidR="004D28EB" w:rsidRPr="004D28EB">
        <w:rPr>
          <w:rFonts w:asciiTheme="majorHAnsi" w:hAnsiTheme="majorHAnsi" w:cs="Arial"/>
        </w:rPr>
        <w:t>późn</w:t>
      </w:r>
      <w:proofErr w:type="spellEnd"/>
      <w:r w:rsidR="004D28EB" w:rsidRPr="004D28EB">
        <w:rPr>
          <w:rFonts w:asciiTheme="majorHAnsi" w:hAnsiTheme="majorHAnsi" w:cs="Arial"/>
        </w:rPr>
        <w:t xml:space="preserve">. zm.). </w:t>
      </w:r>
      <w:r w:rsidRPr="004D28EB">
        <w:rPr>
          <w:rFonts w:asciiTheme="majorHAnsi" w:hAnsiTheme="majorHAnsi" w:cs="Century Gothic"/>
        </w:rPr>
        <w:t>Prawidłowe ustalenie podatku VAT należy do obowiązków Wykonawcy</w:t>
      </w:r>
      <w:r w:rsidRPr="00172E54">
        <w:rPr>
          <w:rFonts w:ascii="Cambria" w:hAnsi="Cambria" w:cs="Century Gothic"/>
        </w:rPr>
        <w:t>, zgodnie z przepisami ustawy o podatku od towarów i usług oraz podatku akcyzowym</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lastRenderedPageBreak/>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573A54">
        <w:rPr>
          <w:rFonts w:ascii="Cambria" w:hAnsi="Cambria" w:cs="Calibri"/>
        </w:rPr>
        <w:t>1</w:t>
      </w:r>
      <w:r w:rsidR="00573A54" w:rsidRPr="00D05A45">
        <w:rPr>
          <w:rFonts w:ascii="Cambria" w:hAnsi="Cambria" w:cs="Calibri"/>
        </w:rPr>
        <w:t>.</w:t>
      </w:r>
      <w:r w:rsidR="00573A54">
        <w:rPr>
          <w:rFonts w:ascii="Cambria" w:hAnsi="Cambria" w:cs="Calibri"/>
        </w:rPr>
        <w:t>685</w:t>
      </w:r>
      <w:r w:rsidR="00573A54" w:rsidRPr="00172E54">
        <w:rPr>
          <w:rFonts w:ascii="Cambria" w:hAnsi="Cambria" w:cs="Calibri"/>
        </w:rPr>
        <w:t xml:space="preserve"> 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A671F4">
      <w:pPr>
        <w:pStyle w:val="Nagwek1"/>
        <w:shd w:val="clear" w:color="auto" w:fill="auto"/>
        <w:ind w:left="567" w:hanging="567"/>
        <w:rPr>
          <w:rFonts w:ascii="Cambria" w:hAnsi="Cambria"/>
        </w:rPr>
      </w:pPr>
      <w:bookmarkStart w:id="22" w:name="_Toc136518539"/>
      <w:r>
        <w:rPr>
          <w:rFonts w:ascii="Cambria" w:hAnsi="Cambria"/>
        </w:rPr>
        <w:t>O</w:t>
      </w:r>
      <w:r w:rsidR="00AD5C15" w:rsidRPr="00AD5C15">
        <w:rPr>
          <w:rFonts w:ascii="Cambria" w:hAnsi="Cambria"/>
        </w:rPr>
        <w:t>pis kryteriów oceny ofert wraz z podaniem wag tych kryteriów i sposobu oceny ofert</w:t>
      </w:r>
      <w:bookmarkEnd w:id="22"/>
      <w:r w:rsidR="00F41682">
        <w:rPr>
          <w:rFonts w:ascii="Cambria" w:hAnsi="Cambria"/>
        </w:rPr>
        <w:t xml:space="preserve">  </w:t>
      </w:r>
    </w:p>
    <w:p w:rsidR="005D3FBD" w:rsidRPr="00172E54" w:rsidRDefault="005D3FBD" w:rsidP="005D3FBD">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5D3FBD">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bl>
    <w:p w:rsidR="005D3FBD" w:rsidRPr="0044007E" w:rsidRDefault="005D3FBD" w:rsidP="005D3FBD">
      <w:pPr>
        <w:spacing w:before="0" w:after="0" w:line="269" w:lineRule="auto"/>
        <w:jc w:val="both"/>
        <w:rPr>
          <w:rFonts w:asciiTheme="majorHAnsi" w:hAnsiTheme="majorHAnsi" w:cs="Calibri"/>
          <w:b/>
          <w:bCs/>
          <w:color w:val="FF0000"/>
        </w:rPr>
      </w:pPr>
    </w:p>
    <w:p w:rsidR="005D3FBD" w:rsidRPr="004400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5D3FBD">
      <w:pPr>
        <w:pStyle w:val="Tekstpodstawowy"/>
        <w:numPr>
          <w:ilvl w:val="0"/>
          <w:numId w:val="72"/>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5D3FBD">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5D3FBD">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5D3FBD">
      <w:pPr>
        <w:pStyle w:val="Akapitzlist"/>
        <w:numPr>
          <w:ilvl w:val="0"/>
          <w:numId w:val="72"/>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lastRenderedPageBreak/>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rsidR="005D3FBD" w:rsidRPr="0044007E" w:rsidRDefault="005D3FBD" w:rsidP="005D3FBD">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555711" w:rsidRDefault="005D3FBD" w:rsidP="005D3FBD">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color w:val="FF0000"/>
        </w:rPr>
      </w:pPr>
      <w:r w:rsidRPr="00555711">
        <w:rPr>
          <w:rFonts w:asciiTheme="majorHAnsi" w:hAnsiTheme="majorHAnsi" w:cs="Arial"/>
          <w:color w:val="FF0000"/>
        </w:rPr>
        <w:t>Punkty za doświadczenie kierownika budowy wyznaczonego do realizacji zamówienia</w:t>
      </w:r>
      <w:r w:rsidRPr="00555711">
        <w:rPr>
          <w:rFonts w:asciiTheme="majorHAnsi" w:hAnsiTheme="majorHAnsi" w:cs="Arial"/>
          <w:color w:val="FF0000"/>
          <w:lang w:eastAsia="pl-PL"/>
        </w:rPr>
        <w:t xml:space="preserve"> waga 20% (</w:t>
      </w:r>
      <w:proofErr w:type="spellStart"/>
      <w:r w:rsidRPr="00555711">
        <w:rPr>
          <w:rFonts w:asciiTheme="majorHAnsi" w:hAnsiTheme="majorHAnsi" w:cs="Arial"/>
          <w:color w:val="FF0000"/>
          <w:lang w:eastAsia="pl-PL"/>
        </w:rPr>
        <w:t>D</w:t>
      </w:r>
      <w:r w:rsidRPr="00555711">
        <w:rPr>
          <w:rFonts w:asciiTheme="majorHAnsi" w:hAnsiTheme="majorHAnsi" w:cs="Arial"/>
          <w:color w:val="FF0000"/>
          <w:vertAlign w:val="subscript"/>
          <w:lang w:eastAsia="pl-PL"/>
        </w:rPr>
        <w:t>kb</w:t>
      </w:r>
      <w:proofErr w:type="spellEnd"/>
      <w:r w:rsidRPr="00555711">
        <w:rPr>
          <w:rFonts w:asciiTheme="majorHAnsi" w:hAnsiTheme="majorHAnsi" w:cs="Arial"/>
          <w:color w:val="FF0000"/>
          <w:lang w:eastAsia="pl-PL"/>
        </w:rPr>
        <w:t xml:space="preserve">) zostaną przyznane zgodnie z poniższym opisem, przy czym wymagane jest minimum 3 letnie doświadczenie kierownika w kierowaniu robotami w specjalności </w:t>
      </w:r>
      <w:r w:rsidR="00555711" w:rsidRPr="00555711">
        <w:rPr>
          <w:rFonts w:asciiTheme="majorHAnsi" w:hAnsiTheme="majorHAnsi" w:cs="Arial"/>
          <w:color w:val="FF0000"/>
          <w:lang w:eastAsia="pl-PL"/>
        </w:rPr>
        <w:t>mostowej</w:t>
      </w:r>
      <w:r w:rsidRPr="00555711">
        <w:rPr>
          <w:rFonts w:asciiTheme="majorHAnsi" w:hAnsiTheme="majorHAnsi" w:cs="Arial"/>
          <w:color w:val="FF0000"/>
          <w:lang w:eastAsia="pl-PL"/>
        </w:rPr>
        <w:t>:</w:t>
      </w:r>
    </w:p>
    <w:p w:rsidR="005D3FBD" w:rsidRPr="00555711" w:rsidRDefault="005D3FBD" w:rsidP="005D3FBD">
      <w:pPr>
        <w:tabs>
          <w:tab w:val="left" w:pos="720"/>
          <w:tab w:val="left" w:pos="1134"/>
        </w:tabs>
        <w:suppressAutoHyphens/>
        <w:spacing w:before="0" w:after="0" w:line="240" w:lineRule="auto"/>
        <w:ind w:left="723"/>
        <w:jc w:val="both"/>
        <w:rPr>
          <w:rFonts w:asciiTheme="majorHAnsi" w:hAnsiTheme="majorHAnsi" w:cs="Arial"/>
          <w:color w:val="FF0000"/>
        </w:rPr>
      </w:pPr>
    </w:p>
    <w:p w:rsidR="005D3FBD" w:rsidRPr="00555711" w:rsidRDefault="005D3FBD" w:rsidP="005D3FBD">
      <w:pPr>
        <w:tabs>
          <w:tab w:val="left" w:pos="426"/>
          <w:tab w:val="left" w:pos="1134"/>
        </w:tabs>
        <w:spacing w:before="0" w:after="0" w:line="240" w:lineRule="auto"/>
        <w:ind w:left="426"/>
        <w:rPr>
          <w:rFonts w:asciiTheme="majorHAnsi" w:hAnsiTheme="majorHAnsi" w:cs="Arial"/>
          <w:color w:val="FF0000"/>
        </w:rPr>
      </w:pPr>
      <w:r w:rsidRPr="00555711">
        <w:rPr>
          <w:rFonts w:asciiTheme="majorHAnsi" w:hAnsiTheme="majorHAnsi" w:cs="Arial"/>
          <w:color w:val="FF0000"/>
        </w:rPr>
        <w:t xml:space="preserve">- </w:t>
      </w:r>
      <w:r w:rsidRPr="00555711">
        <w:rPr>
          <w:rFonts w:asciiTheme="majorHAnsi" w:hAnsiTheme="majorHAnsi" w:cs="Arial"/>
          <w:i/>
          <w:color w:val="FF0000"/>
        </w:rPr>
        <w:t>0 pkt</w:t>
      </w:r>
      <w:r w:rsidRPr="00555711">
        <w:rPr>
          <w:rFonts w:asciiTheme="majorHAnsi" w:hAnsiTheme="majorHAnsi" w:cs="Arial"/>
          <w:color w:val="FF0000"/>
        </w:rPr>
        <w:t xml:space="preserve"> w przypadku 3 letniego doświadczenia kierownika budowy wyznaczonego do realizacji zamówienia</w:t>
      </w:r>
    </w:p>
    <w:p w:rsidR="005D3FBD" w:rsidRPr="00555711" w:rsidRDefault="005D3FBD" w:rsidP="005D3FBD">
      <w:pPr>
        <w:tabs>
          <w:tab w:val="left" w:pos="426"/>
          <w:tab w:val="left" w:pos="1134"/>
        </w:tabs>
        <w:spacing w:before="0" w:after="0" w:line="240" w:lineRule="auto"/>
        <w:ind w:left="426"/>
        <w:rPr>
          <w:rFonts w:asciiTheme="majorHAnsi" w:hAnsiTheme="majorHAnsi" w:cs="Arial"/>
          <w:color w:val="FF0000"/>
        </w:rPr>
      </w:pPr>
      <w:r w:rsidRPr="00555711">
        <w:rPr>
          <w:rFonts w:asciiTheme="majorHAnsi" w:hAnsiTheme="majorHAnsi" w:cs="Arial"/>
          <w:color w:val="FF0000"/>
        </w:rPr>
        <w:t xml:space="preserve">- </w:t>
      </w:r>
      <w:r w:rsidRPr="00555711">
        <w:rPr>
          <w:rFonts w:asciiTheme="majorHAnsi" w:hAnsiTheme="majorHAnsi" w:cs="Arial"/>
          <w:i/>
          <w:color w:val="FF0000"/>
        </w:rPr>
        <w:t>10 pkt</w:t>
      </w:r>
      <w:r w:rsidRPr="00555711">
        <w:rPr>
          <w:rFonts w:asciiTheme="majorHAnsi" w:hAnsiTheme="majorHAnsi" w:cs="Arial"/>
          <w:color w:val="FF0000"/>
        </w:rPr>
        <w:t xml:space="preserve"> w przypadku 4 letniego doświadczenia kierownika budowy wyznaczonego do realizacji zamówienia</w:t>
      </w:r>
    </w:p>
    <w:p w:rsidR="005D3FBD" w:rsidRPr="00555711" w:rsidRDefault="005D3FBD" w:rsidP="005D3FBD">
      <w:pPr>
        <w:tabs>
          <w:tab w:val="left" w:pos="426"/>
          <w:tab w:val="left" w:pos="1134"/>
        </w:tabs>
        <w:spacing w:before="0" w:after="0" w:line="240" w:lineRule="auto"/>
        <w:ind w:left="426"/>
        <w:rPr>
          <w:rFonts w:asciiTheme="majorHAnsi" w:hAnsiTheme="majorHAnsi" w:cs="Arial"/>
          <w:color w:val="FF0000"/>
        </w:rPr>
      </w:pPr>
      <w:r w:rsidRPr="00555711">
        <w:rPr>
          <w:rFonts w:asciiTheme="majorHAnsi" w:hAnsiTheme="majorHAnsi" w:cs="Arial"/>
          <w:color w:val="FF0000"/>
        </w:rPr>
        <w:t xml:space="preserve">- </w:t>
      </w:r>
      <w:r w:rsidRPr="00555711">
        <w:rPr>
          <w:rFonts w:asciiTheme="majorHAnsi" w:hAnsiTheme="majorHAnsi" w:cs="Arial"/>
          <w:i/>
          <w:color w:val="FF0000"/>
        </w:rPr>
        <w:t>20 pkt</w:t>
      </w:r>
      <w:r w:rsidRPr="00555711">
        <w:rPr>
          <w:rFonts w:asciiTheme="majorHAnsi" w:hAnsiTheme="majorHAnsi" w:cs="Arial"/>
          <w:color w:val="FF0000"/>
        </w:rPr>
        <w:t xml:space="preserve"> w przypadku powyżej 5 letniego (i powyżej) doświadczenia kierownika budowy wyznaczonego do realizacji zamówienia</w:t>
      </w:r>
    </w:p>
    <w:p w:rsidR="005D3FBD" w:rsidRPr="00555711" w:rsidRDefault="005D3FBD" w:rsidP="005D3FBD">
      <w:pPr>
        <w:numPr>
          <w:ilvl w:val="12"/>
          <w:numId w:val="0"/>
        </w:numPr>
        <w:tabs>
          <w:tab w:val="left" w:pos="426"/>
          <w:tab w:val="left" w:pos="567"/>
          <w:tab w:val="left" w:pos="1134"/>
        </w:tabs>
        <w:spacing w:after="0"/>
        <w:ind w:left="426"/>
        <w:jc w:val="both"/>
        <w:rPr>
          <w:rFonts w:asciiTheme="majorHAnsi" w:hAnsiTheme="majorHAnsi" w:cs="Arial"/>
          <w:color w:val="FF0000"/>
        </w:rPr>
      </w:pPr>
      <w:r w:rsidRPr="00555711">
        <w:rPr>
          <w:rFonts w:asciiTheme="majorHAnsi" w:hAnsiTheme="majorHAnsi" w:cs="Arial"/>
          <w:color w:val="FF0000"/>
        </w:rPr>
        <w:t xml:space="preserve">Punkty zostaną przyznane na podstawie oświadczenia złożonego w Formularzu oferty; w przypadku, 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Pr="00555711">
        <w:rPr>
          <w:rFonts w:asciiTheme="majorHAnsi" w:hAnsiTheme="majorHAnsi" w:cs="Arial"/>
          <w:b/>
          <w:color w:val="FF0000"/>
        </w:rPr>
        <w:t>Nr 4 do SWZ.</w:t>
      </w:r>
      <w:r w:rsidRPr="00555711">
        <w:rPr>
          <w:rFonts w:asciiTheme="majorHAnsi" w:hAnsiTheme="majorHAnsi" w:cs="Arial"/>
          <w:color w:val="FF0000"/>
        </w:rPr>
        <w:t xml:space="preserve"> </w:t>
      </w:r>
    </w:p>
    <w:p w:rsidR="005D3FBD" w:rsidRPr="0044007E" w:rsidRDefault="005D3FBD" w:rsidP="005D3FBD">
      <w:pPr>
        <w:pStyle w:val="Tekstpodstawowy"/>
        <w:numPr>
          <w:ilvl w:val="0"/>
          <w:numId w:val="72"/>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5D3FBD">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rsidR="005D3FBD" w:rsidRPr="00AD5C15" w:rsidRDefault="005D3FBD" w:rsidP="005D3FBD">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A671F4">
      <w:pPr>
        <w:pStyle w:val="Nagwek1"/>
        <w:shd w:val="clear" w:color="auto" w:fill="auto"/>
        <w:ind w:left="567" w:hanging="567"/>
        <w:rPr>
          <w:rFonts w:ascii="Cambria" w:hAnsi="Cambria"/>
        </w:rPr>
      </w:pPr>
      <w:bookmarkStart w:id="23" w:name="_Toc136518540"/>
      <w:r w:rsidRPr="00AD5C15">
        <w:rPr>
          <w:rFonts w:ascii="Cambria" w:hAnsi="Cambria"/>
        </w:rPr>
        <w:t>informacje o formalnościach, jakie muszą zostać dopełnione po wyborze oferty w celu zawarcia umowy w sprawie zamówienia publicznego;</w:t>
      </w:r>
      <w:bookmarkEnd w:id="23"/>
    </w:p>
    <w:p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 xml:space="preserve">Zamawiający </w:t>
      </w:r>
      <w:r w:rsidRPr="004D28EB">
        <w:rPr>
          <w:rFonts w:ascii="Cambria" w:hAnsi="Cambria" w:cs="Calibri"/>
          <w:u w:val="single"/>
        </w:rPr>
        <w:t>zawiera umowę</w:t>
      </w:r>
      <w:r w:rsidRPr="00CF073C">
        <w:rPr>
          <w:rFonts w:ascii="Cambria" w:hAnsi="Cambria" w:cs="Calibri"/>
        </w:rPr>
        <w:t xml:space="preserve">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lastRenderedPageBreak/>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A671F4">
      <w:pPr>
        <w:pStyle w:val="Nagwek1"/>
        <w:shd w:val="clear" w:color="auto" w:fill="auto"/>
        <w:ind w:left="567" w:hanging="567"/>
        <w:rPr>
          <w:rFonts w:ascii="Cambria" w:hAnsi="Cambria"/>
        </w:rPr>
      </w:pPr>
      <w:bookmarkStart w:id="24" w:name="_Toc136518541"/>
      <w:r>
        <w:rPr>
          <w:rFonts w:ascii="Cambria" w:hAnsi="Cambria"/>
        </w:rPr>
        <w:t>P</w:t>
      </w:r>
      <w:r w:rsidRPr="00844A28">
        <w:rPr>
          <w:rFonts w:ascii="Cambria" w:hAnsi="Cambria"/>
        </w:rPr>
        <w:t>rojektowane postanowienia umowy w sprawie zamówienia publicznego, które zostaną wprowadzone do treści tej umowy;</w:t>
      </w:r>
      <w:bookmarkEnd w:id="24"/>
    </w:p>
    <w:p w:rsidR="008924F5" w:rsidRDefault="008924F5" w:rsidP="008924F5">
      <w:pPr>
        <w:pStyle w:val="Tekstpodstawowy"/>
        <w:spacing w:before="0" w:after="0"/>
        <w:jc w:val="both"/>
        <w:rPr>
          <w:rFonts w:ascii="Cambria" w:hAnsi="Cambria" w:cs="Tahoma"/>
        </w:rPr>
      </w:pP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844A28" w:rsidRDefault="003437A0" w:rsidP="008924F5">
      <w:pPr>
        <w:pStyle w:val="Tekstpodstawowy"/>
        <w:spacing w:before="0" w:after="0"/>
        <w:jc w:val="both"/>
        <w:rPr>
          <w:rFonts w:ascii="Cambria" w:hAnsi="Cambria" w:cs="Tahoma"/>
        </w:rPr>
      </w:pPr>
    </w:p>
    <w:p w:rsidR="00930A74" w:rsidRPr="003437A0" w:rsidRDefault="00206A17" w:rsidP="003437A0">
      <w:pPr>
        <w:pStyle w:val="Nagwek1"/>
        <w:shd w:val="clear" w:color="auto" w:fill="auto"/>
        <w:ind w:left="567" w:hanging="567"/>
        <w:rPr>
          <w:rFonts w:ascii="Cambria" w:hAnsi="Cambria"/>
        </w:rPr>
      </w:pPr>
      <w:bookmarkStart w:id="25" w:name="_Toc136518542"/>
      <w:r>
        <w:rPr>
          <w:rFonts w:ascii="Cambria" w:hAnsi="Cambria"/>
        </w:rPr>
        <w:t>P</w:t>
      </w:r>
      <w:r w:rsidR="00AD5C15" w:rsidRPr="00AD5C15">
        <w:rPr>
          <w:rFonts w:ascii="Cambria" w:hAnsi="Cambria"/>
        </w:rPr>
        <w:t>ouczenie o środkach ochrony prawnej przysługujących wykonawcy.</w:t>
      </w:r>
      <w:bookmarkEnd w:id="25"/>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lastRenderedPageBreak/>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930A74">
      <w:pPr>
        <w:pStyle w:val="Akapitzlist10"/>
        <w:spacing w:before="0" w:after="0" w:line="269" w:lineRule="auto"/>
        <w:contextualSpacing/>
        <w:rPr>
          <w:rFonts w:ascii="Cambria" w:hAnsi="Cambria" w:cs="Tahoma"/>
          <w:sz w:val="20"/>
          <w:szCs w:val="20"/>
        </w:rPr>
      </w:pPr>
    </w:p>
    <w:p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136518543"/>
      <w:r>
        <w:rPr>
          <w:rFonts w:ascii="Cambria" w:hAnsi="Cambria" w:cs="Arial"/>
        </w:rPr>
        <w:t>O</w:t>
      </w:r>
      <w:r w:rsidR="00CD67FC" w:rsidRPr="00CD67FC">
        <w:rPr>
          <w:rFonts w:ascii="Cambria" w:hAnsi="Cambria" w:cs="Arial"/>
        </w:rPr>
        <w:t>pis części zamówienia</w:t>
      </w:r>
      <w:bookmarkEnd w:id="26"/>
    </w:p>
    <w:p w:rsidR="00CD67FC" w:rsidRDefault="00CD67FC" w:rsidP="00CD67FC">
      <w:pPr>
        <w:pStyle w:val="Akapitzlist10"/>
        <w:spacing w:before="0" w:after="0" w:line="269" w:lineRule="auto"/>
        <w:ind w:left="0"/>
        <w:contextualSpacing/>
        <w:rPr>
          <w:rFonts w:ascii="Cambria" w:hAnsi="Cambria" w:cs="Century Gothic"/>
        </w:rPr>
      </w:pPr>
    </w:p>
    <w:p w:rsidR="00FE0BD4" w:rsidRPr="007C3B1F" w:rsidRDefault="005D3FBD" w:rsidP="007C3B1F">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Zamawiający</w:t>
      </w:r>
      <w:r w:rsidR="00AA4BA9">
        <w:rPr>
          <w:rFonts w:ascii="Cambria" w:hAnsi="Cambria" w:cs="Century Gothic"/>
          <w:sz w:val="20"/>
          <w:szCs w:val="20"/>
        </w:rPr>
        <w:t xml:space="preserve"> </w:t>
      </w:r>
      <w:r w:rsidR="00AA4BA9" w:rsidRPr="00AA4BA9">
        <w:rPr>
          <w:rFonts w:ascii="Cambria" w:hAnsi="Cambria" w:cs="Century Gothic"/>
          <w:b/>
          <w:sz w:val="20"/>
          <w:szCs w:val="20"/>
        </w:rPr>
        <w:t>nie</w:t>
      </w:r>
      <w:r w:rsidRPr="00AA4BA9">
        <w:rPr>
          <w:rFonts w:ascii="Cambria" w:hAnsi="Cambria" w:cs="Century Gothic"/>
          <w:b/>
          <w:sz w:val="20"/>
          <w:szCs w:val="20"/>
        </w:rPr>
        <w:t xml:space="preserve"> </w:t>
      </w:r>
      <w:r w:rsidRPr="00AA4BA9">
        <w:rPr>
          <w:rFonts w:ascii="Cambria" w:hAnsi="Cambria" w:cs="Century Gothic"/>
          <w:b/>
          <w:bCs/>
          <w:sz w:val="20"/>
          <w:szCs w:val="20"/>
        </w:rPr>
        <w:t>przewiduje</w:t>
      </w:r>
      <w:r>
        <w:rPr>
          <w:rFonts w:ascii="Cambria" w:hAnsi="Cambria" w:cs="Century Gothic"/>
          <w:b/>
          <w:bCs/>
          <w:sz w:val="20"/>
          <w:szCs w:val="20"/>
        </w:rPr>
        <w:t xml:space="preserv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9A0319">
        <w:rPr>
          <w:rFonts w:ascii="Cambria" w:hAnsi="Cambria" w:cs="Century Gothic"/>
          <w:sz w:val="20"/>
          <w:szCs w:val="20"/>
        </w:rPr>
        <w:t xml:space="preserve"> </w:t>
      </w:r>
    </w:p>
    <w:p w:rsidR="007C3B1F" w:rsidRDefault="007C3B1F" w:rsidP="007C3B1F">
      <w:pPr>
        <w:pStyle w:val="Akapitzlist10"/>
        <w:spacing w:before="0" w:after="0" w:line="269" w:lineRule="auto"/>
        <w:ind w:left="357"/>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136518544"/>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Default="00CD67FC" w:rsidP="00930A74">
      <w:pPr>
        <w:pStyle w:val="Akapitzlist10"/>
        <w:spacing w:before="0" w:after="0" w:line="269" w:lineRule="auto"/>
        <w:contextualSpacing/>
        <w:rPr>
          <w:rFonts w:ascii="Cambria" w:hAnsi="Cambria" w:cs="Tahoma"/>
          <w:sz w:val="20"/>
          <w:szCs w:val="20"/>
        </w:rPr>
      </w:pPr>
    </w:p>
    <w:p w:rsidR="00AA4BA9" w:rsidRPr="007C3B1F" w:rsidRDefault="00AA4BA9" w:rsidP="00AA4BA9">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Zamawiający</w:t>
      </w:r>
      <w:r>
        <w:rPr>
          <w:rFonts w:ascii="Cambria" w:hAnsi="Cambria" w:cs="Century Gothic"/>
          <w:sz w:val="20"/>
          <w:szCs w:val="20"/>
        </w:rPr>
        <w:t xml:space="preserve"> </w:t>
      </w:r>
      <w:r w:rsidRPr="00AA4BA9">
        <w:rPr>
          <w:rFonts w:ascii="Cambria" w:hAnsi="Cambria" w:cs="Century Gothic"/>
          <w:b/>
          <w:sz w:val="20"/>
          <w:szCs w:val="20"/>
        </w:rPr>
        <w:t xml:space="preserve">nie </w:t>
      </w:r>
      <w:r w:rsidRPr="00AA4BA9">
        <w:rPr>
          <w:rFonts w:ascii="Cambria" w:hAnsi="Cambria" w:cs="Century Gothic"/>
          <w:b/>
          <w:bCs/>
          <w:sz w:val="20"/>
          <w:szCs w:val="20"/>
        </w:rPr>
        <w:t>przewiduje</w:t>
      </w:r>
      <w:r>
        <w:rPr>
          <w:rFonts w:ascii="Cambria" w:hAnsi="Cambria" w:cs="Century Gothic"/>
          <w:b/>
          <w:bCs/>
          <w:sz w:val="20"/>
          <w:szCs w:val="20"/>
        </w:rPr>
        <w:t xml:space="preserve"> </w:t>
      </w:r>
      <w:r w:rsidRPr="00CD67FC">
        <w:rPr>
          <w:rFonts w:ascii="Cambria" w:hAnsi="Cambria" w:cs="Century Gothic"/>
          <w:sz w:val="20"/>
          <w:szCs w:val="20"/>
        </w:rPr>
        <w:t>składani</w:t>
      </w:r>
      <w:r>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rsidR="00CD67FC" w:rsidRDefault="00CD67FC" w:rsidP="00930A74">
      <w:pPr>
        <w:pStyle w:val="Akapitzlist10"/>
        <w:spacing w:before="0" w:after="0" w:line="269" w:lineRule="auto"/>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136518545"/>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Default="00CD67FC" w:rsidP="00930A74">
      <w:pPr>
        <w:pStyle w:val="Akapitzlist10"/>
        <w:spacing w:before="0" w:after="0" w:line="269" w:lineRule="auto"/>
        <w:contextualSpacing/>
        <w:rPr>
          <w:rFonts w:ascii="Cambria" w:hAnsi="Cambria" w:cs="Tahoma"/>
          <w:sz w:val="20"/>
          <w:szCs w:val="20"/>
        </w:rPr>
      </w:pPr>
    </w:p>
    <w:p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rsidR="00CD67FC" w:rsidRDefault="00CD67FC" w:rsidP="00CD67FC">
      <w:pPr>
        <w:pStyle w:val="Akapitzlist10"/>
        <w:spacing w:before="0" w:after="0" w:line="269" w:lineRule="auto"/>
        <w:ind w:left="0"/>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136518546"/>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rsidR="00CD67FC" w:rsidRDefault="00CD67FC" w:rsidP="00930A74">
      <w:pPr>
        <w:pStyle w:val="Akapitzlist10"/>
        <w:spacing w:before="0" w:after="0" w:line="269" w:lineRule="auto"/>
        <w:contextualSpacing/>
        <w:rPr>
          <w:rFonts w:ascii="Cambria" w:hAnsi="Cambria" w:cs="Tahoma"/>
          <w:sz w:val="20"/>
          <w:szCs w:val="20"/>
        </w:rPr>
      </w:pPr>
    </w:p>
    <w:p w:rsidR="007C3B1F" w:rsidRPr="002B1A6C" w:rsidRDefault="007C3B1F" w:rsidP="007C3B1F">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136518547"/>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2B1A6C">
      <w:pPr>
        <w:pStyle w:val="Akapitzlist10"/>
        <w:spacing w:before="0" w:after="0" w:line="269" w:lineRule="auto"/>
        <w:ind w:left="0"/>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136518548"/>
      <w:r>
        <w:rPr>
          <w:rFonts w:ascii="Cambria" w:hAnsi="Cambria" w:cs="Arial"/>
        </w:rPr>
        <w:lastRenderedPageBreak/>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rsidR="002B1A6C" w:rsidRDefault="002B1A6C" w:rsidP="00930A74">
      <w:pPr>
        <w:pStyle w:val="Akapitzlist10"/>
        <w:spacing w:before="0" w:after="0" w:line="269" w:lineRule="auto"/>
        <w:contextualSpacing/>
        <w:rPr>
          <w:rFonts w:ascii="Cambria" w:hAnsi="Cambria" w:cs="Tahoma"/>
          <w:sz w:val="20"/>
          <w:szCs w:val="20"/>
        </w:rPr>
      </w:pPr>
    </w:p>
    <w:p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136518549"/>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r w:rsidR="00F41682">
        <w:rPr>
          <w:rFonts w:ascii="Cambria" w:hAnsi="Cambria" w:cs="Arial"/>
        </w:rPr>
        <w:t xml:space="preserve"> </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rsidR="00384024" w:rsidRDefault="00384024" w:rsidP="00384024">
      <w:pPr>
        <w:widowControl w:val="0"/>
        <w:autoSpaceDE w:val="0"/>
        <w:spacing w:before="0" w:after="0" w:line="240" w:lineRule="auto"/>
        <w:ind w:left="426"/>
        <w:jc w:val="both"/>
        <w:rPr>
          <w:rFonts w:ascii="Cambria" w:hAnsi="Cambria" w:cs="Century Gothic"/>
        </w:rPr>
      </w:pPr>
    </w:p>
    <w:p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136518550"/>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136518551"/>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2B1A6C" w:rsidRDefault="002B1A6C" w:rsidP="002B1A6C">
      <w:pPr>
        <w:pStyle w:val="Tekstpodstawowy"/>
        <w:spacing w:before="0" w:after="0" w:line="269" w:lineRule="auto"/>
        <w:ind w:left="357"/>
        <w:jc w:val="both"/>
        <w:rPr>
          <w:rFonts w:ascii="Cambria" w:hAnsi="Cambria"/>
        </w:rPr>
      </w:pPr>
    </w:p>
    <w:p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rsidR="002B1A6C" w:rsidRDefault="002B1A6C" w:rsidP="002B1A6C">
      <w:pPr>
        <w:pStyle w:val="Tekstpodstawowy"/>
        <w:spacing w:before="0" w:after="0" w:line="269" w:lineRule="auto"/>
        <w:ind w:left="357"/>
        <w:jc w:val="both"/>
        <w:rPr>
          <w:rFonts w:ascii="Cambria" w:hAnsi="Cambria"/>
        </w:rPr>
      </w:pPr>
    </w:p>
    <w:p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136518552"/>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136518553"/>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rsidR="002B1A6C" w:rsidRDefault="002B1A6C" w:rsidP="002B1A6C">
      <w:pPr>
        <w:pStyle w:val="Tekstpodstawowy"/>
        <w:spacing w:before="0" w:after="0" w:line="269" w:lineRule="auto"/>
        <w:ind w:left="357"/>
        <w:jc w:val="both"/>
        <w:rPr>
          <w:rFonts w:ascii="Cambria" w:hAnsi="Cambria"/>
        </w:rPr>
      </w:pPr>
    </w:p>
    <w:p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2B1A6C" w:rsidRDefault="002B1A6C" w:rsidP="002B1A6C">
      <w:pPr>
        <w:pStyle w:val="Tekstpodstawowy"/>
        <w:spacing w:before="0" w:after="0" w:line="269" w:lineRule="auto"/>
        <w:ind w:left="357"/>
        <w:jc w:val="both"/>
        <w:rPr>
          <w:rFonts w:ascii="Cambria" w:hAnsi="Cambria"/>
        </w:rPr>
      </w:pPr>
    </w:p>
    <w:p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136518554"/>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rsidR="001B5646" w:rsidRDefault="001B5646" w:rsidP="001B5646">
      <w:pPr>
        <w:pStyle w:val="Tekstpodstawowy"/>
        <w:spacing w:before="0" w:after="0" w:line="269" w:lineRule="auto"/>
        <w:ind w:left="357"/>
        <w:jc w:val="both"/>
        <w:rPr>
          <w:rFonts w:ascii="Cambria" w:hAnsi="Cambri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136518555"/>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136518556"/>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136518557"/>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136518558"/>
      <w:r>
        <w:rPr>
          <w:rFonts w:ascii="Cambria" w:hAnsi="Cambria" w:cs="Arial"/>
        </w:rPr>
        <w:t>I</w:t>
      </w:r>
      <w:r w:rsidR="00E57981" w:rsidRPr="001B5646">
        <w:rPr>
          <w:rFonts w:ascii="Cambria" w:hAnsi="Cambria" w:cs="Arial"/>
        </w:rPr>
        <w:t>nformacje dotyczące zabezpieczenia należytego wykonania umowy.</w:t>
      </w:r>
      <w:bookmarkEnd w:id="41"/>
    </w:p>
    <w:p w:rsidR="00E57981" w:rsidRDefault="00E57981" w:rsidP="00E57981">
      <w:pPr>
        <w:pStyle w:val="Akapitzlist10"/>
        <w:spacing w:before="0" w:after="0" w:line="269" w:lineRule="auto"/>
        <w:ind w:left="0"/>
        <w:contextualSpacing/>
        <w:rPr>
          <w:rFonts w:ascii="Cambria" w:hAnsi="Cambria" w:cs="Tahoma"/>
          <w:sz w:val="20"/>
          <w:szCs w:val="20"/>
        </w:rPr>
      </w:pPr>
    </w:p>
    <w:p w:rsidR="008324AE" w:rsidRPr="00263B56" w:rsidRDefault="008324AE" w:rsidP="00634311">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rsidR="001B5646" w:rsidRDefault="00A664CB" w:rsidP="00634311">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rsidR="008324AE" w:rsidRPr="00773D17" w:rsidRDefault="008324AE" w:rsidP="00634311">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bankowych;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ubezpieczeniowych;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rsidR="008324AE" w:rsidRPr="00AF6A6C" w:rsidRDefault="008324AE" w:rsidP="00634311">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 xml:space="preserve">Bank BGŻ S.A. Oddział w Iławie Nr 65 2030 0045 1110 0000 0167 0730 z dopiskiem „Zabezpieczenie należytego wykonania umowy – znak sprawy </w:t>
      </w:r>
      <w:r w:rsidR="004D28EB">
        <w:rPr>
          <w:rFonts w:asciiTheme="majorHAnsi" w:hAnsiTheme="majorHAnsi" w:cs="Arial"/>
          <w:b/>
          <w:color w:val="FF0000"/>
        </w:rPr>
        <w:t>NT</w:t>
      </w:r>
      <w:r w:rsidR="00325279" w:rsidRPr="004D28EB">
        <w:rPr>
          <w:rFonts w:asciiTheme="majorHAnsi" w:hAnsiTheme="majorHAnsi" w:cs="Arial"/>
          <w:b/>
          <w:color w:val="FF0000"/>
        </w:rPr>
        <w:t>.260</w:t>
      </w:r>
      <w:r w:rsidR="00F11365" w:rsidRPr="004D28EB">
        <w:rPr>
          <w:rFonts w:asciiTheme="majorHAnsi" w:hAnsiTheme="majorHAnsi" w:cs="Arial"/>
          <w:b/>
          <w:color w:val="FF0000"/>
        </w:rPr>
        <w:t>.</w:t>
      </w:r>
      <w:r w:rsidR="006B2F82">
        <w:rPr>
          <w:rFonts w:asciiTheme="majorHAnsi" w:hAnsiTheme="majorHAnsi" w:cs="Arial"/>
          <w:b/>
          <w:color w:val="FF0000"/>
        </w:rPr>
        <w:t>17</w:t>
      </w:r>
      <w:r w:rsidR="00F11365" w:rsidRPr="004D28EB">
        <w:rPr>
          <w:rFonts w:asciiTheme="majorHAnsi" w:hAnsiTheme="majorHAnsi" w:cs="Arial"/>
          <w:b/>
          <w:color w:val="FF0000"/>
        </w:rPr>
        <w:t>.</w:t>
      </w:r>
      <w:r w:rsidR="00325279" w:rsidRPr="004D28EB">
        <w:rPr>
          <w:rFonts w:asciiTheme="majorHAnsi" w:hAnsiTheme="majorHAnsi" w:cs="Arial"/>
          <w:b/>
          <w:color w:val="FF0000"/>
        </w:rPr>
        <w:t>202</w:t>
      </w:r>
      <w:r w:rsidR="004D28EB">
        <w:rPr>
          <w:rFonts w:asciiTheme="majorHAnsi" w:hAnsiTheme="majorHAnsi" w:cs="Arial"/>
          <w:b/>
          <w:color w:val="FF0000"/>
        </w:rPr>
        <w:t>3</w:t>
      </w:r>
      <w:r w:rsidR="00AA4BA9">
        <w:rPr>
          <w:rFonts w:asciiTheme="majorHAnsi" w:hAnsiTheme="majorHAnsi" w:cs="Arial"/>
          <w:b/>
          <w:color w:val="FF0000"/>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rsidR="001B5646" w:rsidRPr="00AF6A6C" w:rsidRDefault="001B5646" w:rsidP="00634311">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rsidR="00A664CB" w:rsidRPr="00AF6A6C" w:rsidRDefault="00A664CB"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rsidR="00A664CB" w:rsidRPr="00A664CB" w:rsidRDefault="00A664CB" w:rsidP="00634311">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lastRenderedPageBreak/>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rsidR="001B5646" w:rsidRPr="00D078E1" w:rsidRDefault="001B5646" w:rsidP="00634311">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rsidR="00A664CB" w:rsidRDefault="00A664CB" w:rsidP="00930A74">
      <w:pPr>
        <w:pStyle w:val="Akapitzlist10"/>
        <w:spacing w:before="0" w:after="0" w:line="269" w:lineRule="auto"/>
        <w:contextualSpacing/>
        <w:rPr>
          <w:rFonts w:ascii="Cambria" w:hAnsi="Cambria" w:cs="Tahoma"/>
          <w:sz w:val="20"/>
          <w:szCs w:val="20"/>
        </w:rPr>
      </w:pPr>
    </w:p>
    <w:p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136518559"/>
      <w:r>
        <w:rPr>
          <w:rFonts w:ascii="Cambria" w:hAnsi="Cambria" w:cs="Calibri"/>
        </w:rPr>
        <w:t>K</w:t>
      </w:r>
      <w:r w:rsidR="00EB339C" w:rsidRPr="00183F77">
        <w:rPr>
          <w:rFonts w:ascii="Cambria" w:hAnsi="Cambria" w:cs="Calibri"/>
        </w:rPr>
        <w:t>lauzula informacyjna z art. 13 RODO</w:t>
      </w:r>
      <w:bookmarkEnd w:id="42"/>
      <w:bookmarkEnd w:id="43"/>
      <w:bookmarkEnd w:id="44"/>
    </w:p>
    <w:p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sidR="004D28EB">
        <w:rPr>
          <w:rFonts w:asciiTheme="majorHAnsi" w:hAnsiTheme="majorHAnsi" w:cs="Arial"/>
          <w:lang w:eastAsia="pl-PL"/>
        </w:rPr>
        <w:t>Radosława Augustyniak</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EB339C" w:rsidRDefault="00EB339C" w:rsidP="009276EE">
      <w:pPr>
        <w:rPr>
          <w:rFonts w:asciiTheme="majorHAnsi" w:hAnsiTheme="majorHAnsi"/>
        </w:rPr>
      </w:pPr>
    </w:p>
    <w:p w:rsidR="00A4601E" w:rsidRPr="00A671F4" w:rsidRDefault="00A4601E" w:rsidP="009276EE">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D212CD">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136518560"/>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r w:rsidR="00D212CD">
        <w:rPr>
          <w:rFonts w:ascii="Cambria" w:hAnsi="Cambria" w:cs="Century Gothic"/>
          <w:color w:val="auto"/>
          <w:sz w:val="18"/>
          <w:szCs w:val="18"/>
        </w:rPr>
        <w:t xml:space="preserve"> </w:t>
      </w:r>
    </w:p>
    <w:p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C070D2">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B24527">
      <w:pPr>
        <w:pStyle w:val="Bezodstpw1"/>
        <w:spacing w:before="0" w:after="0" w:line="240" w:lineRule="auto"/>
        <w:rPr>
          <w:rFonts w:ascii="Cambria" w:hAnsi="Cambria" w:cs="Century Gothic"/>
          <w:color w:val="FF0000"/>
        </w:rPr>
      </w:pPr>
    </w:p>
    <w:p w:rsidR="00895A48" w:rsidRPr="004F0D9A" w:rsidRDefault="00895A48" w:rsidP="00895A48">
      <w:pPr>
        <w:pStyle w:val="Bezodstpw10"/>
        <w:spacing w:before="0" w:after="0" w:line="240" w:lineRule="auto"/>
        <w:rPr>
          <w:rFonts w:ascii="Cambria" w:hAnsi="Cambria" w:cs="Century Gothic"/>
        </w:rPr>
      </w:pPr>
      <w:r w:rsidRPr="004F0D9A">
        <w:rPr>
          <w:rFonts w:ascii="Cambria" w:hAnsi="Cambria" w:cs="Century Gothic"/>
        </w:rPr>
        <w:t>DANE WYKONAWCY:</w:t>
      </w:r>
    </w:p>
    <w:p w:rsidR="00895A48" w:rsidRPr="004F0D9A" w:rsidRDefault="00895A48" w:rsidP="00895A48">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895A48" w:rsidRPr="004F0D9A" w:rsidRDefault="00895A48"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895A48" w:rsidRPr="004F0D9A" w:rsidRDefault="00895A48"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BA44E3">
      <w:pPr>
        <w:pStyle w:val="Tekstpodstawowy"/>
        <w:spacing w:before="0" w:after="0" w:line="240" w:lineRule="auto"/>
        <w:ind w:left="357"/>
        <w:rPr>
          <w:rFonts w:asciiTheme="majorHAnsi" w:hAnsiTheme="majorHAnsi" w:cs="Calibri"/>
        </w:rPr>
      </w:pPr>
    </w:p>
    <w:p w:rsidR="00AA4BA9" w:rsidRPr="00C052B8" w:rsidRDefault="00895A48" w:rsidP="00C052B8">
      <w:pPr>
        <w:widowControl w:val="0"/>
        <w:autoSpaceDE w:val="0"/>
        <w:spacing w:after="0" w:line="240" w:lineRule="auto"/>
        <w:jc w:val="center"/>
        <w:rPr>
          <w:rFonts w:asciiTheme="majorHAnsi" w:hAnsiTheme="majorHAnsi" w:cs="Calibri"/>
          <w:sz w:val="18"/>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sidR="00C052B8">
        <w:rPr>
          <w:rFonts w:asciiTheme="majorHAnsi" w:hAnsiTheme="majorHAnsi" w:cs="Calibri"/>
        </w:rPr>
        <w:t>:</w:t>
      </w:r>
      <w:r w:rsidR="007D6E8D">
        <w:rPr>
          <w:rFonts w:asciiTheme="majorHAnsi" w:hAnsiTheme="majorHAnsi" w:cs="Calibri"/>
        </w:rPr>
        <w:t xml:space="preserve"> </w:t>
      </w:r>
      <w:r w:rsidR="00C052B8">
        <w:rPr>
          <w:rFonts w:asciiTheme="majorHAnsi" w:hAnsiTheme="majorHAnsi" w:cs="Calibri"/>
        </w:rPr>
        <w:br/>
      </w:r>
      <w:r w:rsidR="006B2F82" w:rsidRPr="00C052B8">
        <w:rPr>
          <w:rFonts w:asciiTheme="majorHAnsi" w:hAnsiTheme="majorHAnsi" w:cs="Arial"/>
          <w:b/>
          <w:i/>
          <w:szCs w:val="24"/>
        </w:rPr>
        <w:t xml:space="preserve">„Rozbiórka mostu i budowa nowego obiektu w ciągu drogi powiatowej nr 1285N w </w:t>
      </w:r>
      <w:proofErr w:type="spellStart"/>
      <w:r w:rsidR="006B2F82" w:rsidRPr="00C052B8">
        <w:rPr>
          <w:rFonts w:asciiTheme="majorHAnsi" w:hAnsiTheme="majorHAnsi" w:cs="Arial"/>
          <w:b/>
          <w:i/>
          <w:szCs w:val="24"/>
        </w:rPr>
        <w:t>msc</w:t>
      </w:r>
      <w:proofErr w:type="spellEnd"/>
      <w:r w:rsidR="006B2F82" w:rsidRPr="00C052B8">
        <w:rPr>
          <w:rFonts w:asciiTheme="majorHAnsi" w:hAnsiTheme="majorHAnsi" w:cs="Arial"/>
          <w:b/>
          <w:i/>
          <w:szCs w:val="24"/>
        </w:rPr>
        <w:t>. Sobiewola”</w:t>
      </w:r>
    </w:p>
    <w:p w:rsidR="00895A48" w:rsidRDefault="00AA4BA9" w:rsidP="00AA4BA9">
      <w:pPr>
        <w:pStyle w:val="Tekstpodstawowy"/>
        <w:spacing w:before="0" w:after="0" w:line="240" w:lineRule="auto"/>
        <w:rPr>
          <w:rFonts w:asciiTheme="majorHAnsi" w:hAnsiTheme="majorHAnsi" w:cs="Calibri"/>
        </w:rPr>
      </w:pPr>
      <w:r>
        <w:rPr>
          <w:rFonts w:asciiTheme="majorHAnsi" w:hAnsiTheme="majorHAnsi" w:cs="Arial"/>
          <w:b/>
        </w:rPr>
        <w:t xml:space="preserve">   </w:t>
      </w:r>
      <w:r w:rsidR="00BA44E3" w:rsidRPr="00A7620A">
        <w:rPr>
          <w:rFonts w:asciiTheme="majorHAnsi" w:hAnsiTheme="majorHAnsi" w:cs="Arial"/>
          <w:b/>
        </w:rPr>
        <w:t xml:space="preserve"> </w:t>
      </w:r>
      <w:r w:rsidR="00895A48" w:rsidRPr="00B25128">
        <w:rPr>
          <w:rFonts w:asciiTheme="majorHAnsi" w:hAnsiTheme="majorHAnsi" w:cs="Arial"/>
          <w:lang w:eastAsia="pl-PL"/>
        </w:rPr>
        <w:t>znak sprawy:</w:t>
      </w:r>
      <w:r w:rsidR="00895A48" w:rsidRPr="00B25128">
        <w:rPr>
          <w:rFonts w:asciiTheme="majorHAnsi" w:hAnsiTheme="majorHAnsi" w:cs="Arial"/>
          <w:color w:val="FF0000"/>
          <w:lang w:eastAsia="pl-PL"/>
        </w:rPr>
        <w:t xml:space="preserve"> </w:t>
      </w:r>
      <w:r w:rsidR="00895A48" w:rsidRPr="00B25128">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C052B8">
        <w:rPr>
          <w:rFonts w:asciiTheme="majorHAnsi" w:hAnsiTheme="majorHAnsi" w:cs="Century Gothic"/>
          <w:b/>
          <w:bCs/>
        </w:rPr>
        <w:t>17</w:t>
      </w:r>
      <w:r w:rsidR="00621345" w:rsidRPr="00A32FDE">
        <w:rPr>
          <w:rFonts w:asciiTheme="majorHAnsi" w:hAnsiTheme="majorHAnsi" w:cs="Century Gothic"/>
          <w:b/>
          <w:bCs/>
        </w:rPr>
        <w:t>.202</w:t>
      </w:r>
      <w:r w:rsidR="00621345">
        <w:rPr>
          <w:rFonts w:asciiTheme="majorHAnsi" w:hAnsiTheme="majorHAnsi" w:cs="Century Gothic"/>
          <w:b/>
          <w:bCs/>
        </w:rPr>
        <w:t>3</w:t>
      </w:r>
      <w:r w:rsidR="00895A48" w:rsidRPr="00B25128">
        <w:rPr>
          <w:rFonts w:asciiTheme="majorHAnsi" w:hAnsiTheme="majorHAnsi" w:cs="Calibri"/>
          <w:b/>
          <w:bCs/>
        </w:rPr>
        <w:t>,</w:t>
      </w:r>
      <w:r w:rsidR="00895A48" w:rsidRPr="00B25128">
        <w:rPr>
          <w:rFonts w:asciiTheme="majorHAnsi" w:hAnsiTheme="majorHAnsi" w:cs="Calibri"/>
        </w:rPr>
        <w:t xml:space="preserve"> składam(y) niniejszą ofertę:</w:t>
      </w:r>
    </w:p>
    <w:p w:rsidR="00C052B8" w:rsidRPr="00B25128" w:rsidRDefault="00C052B8" w:rsidP="00AA4BA9">
      <w:pPr>
        <w:pStyle w:val="Tekstpodstawowy"/>
        <w:spacing w:before="0" w:after="0" w:line="240" w:lineRule="auto"/>
        <w:rPr>
          <w:rFonts w:asciiTheme="majorHAnsi" w:hAnsiTheme="majorHAnsi" w:cs="Arial"/>
          <w:b/>
        </w:rPr>
      </w:pPr>
    </w:p>
    <w:p w:rsidR="00895A48" w:rsidRPr="004F0D9A" w:rsidRDefault="00895A48" w:rsidP="00895A48">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895A48">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895A48" w:rsidRPr="00A4601E" w:rsidRDefault="00C052B8" w:rsidP="00C052B8">
            <w:pPr>
              <w:widowControl w:val="0"/>
              <w:autoSpaceDE w:val="0"/>
              <w:spacing w:before="0" w:after="0"/>
              <w:jc w:val="center"/>
              <w:rPr>
                <w:rFonts w:asciiTheme="majorHAnsi" w:hAnsiTheme="majorHAnsi" w:cs="Arial"/>
                <w:i/>
              </w:rPr>
            </w:pPr>
            <w:r w:rsidRPr="00C052B8">
              <w:rPr>
                <w:rFonts w:asciiTheme="majorHAnsi" w:hAnsiTheme="majorHAnsi" w:cs="Arial"/>
                <w:b/>
                <w:i/>
                <w:szCs w:val="24"/>
              </w:rPr>
              <w:t xml:space="preserve">„Rozbiórka mostu i budowa nowego obiektu w ciągu drogi powiatowej nr 1285N w </w:t>
            </w:r>
            <w:proofErr w:type="spellStart"/>
            <w:r w:rsidRPr="00C052B8">
              <w:rPr>
                <w:rFonts w:asciiTheme="majorHAnsi" w:hAnsiTheme="majorHAnsi" w:cs="Arial"/>
                <w:b/>
                <w:i/>
                <w:szCs w:val="24"/>
              </w:rPr>
              <w:t>msc</w:t>
            </w:r>
            <w:proofErr w:type="spellEnd"/>
            <w:r w:rsidRPr="00C052B8">
              <w:rPr>
                <w:rFonts w:asciiTheme="majorHAnsi" w:hAnsiTheme="majorHAnsi" w:cs="Arial"/>
                <w:b/>
                <w:i/>
                <w:szCs w:val="24"/>
              </w:rPr>
              <w:t>. Sobiewola”</w:t>
            </w:r>
          </w:p>
        </w:tc>
        <w:tc>
          <w:tcPr>
            <w:tcW w:w="1949" w:type="dxa"/>
            <w:shd w:val="clear" w:color="auto" w:fill="auto"/>
            <w:vAlign w:val="center"/>
          </w:tcPr>
          <w:p w:rsidR="00895A48" w:rsidRPr="00B62FA6" w:rsidRDefault="00895A48" w:rsidP="000247FB">
            <w:pPr>
              <w:spacing w:after="0" w:line="360" w:lineRule="auto"/>
              <w:rPr>
                <w:rFonts w:asciiTheme="majorHAnsi" w:hAnsiTheme="majorHAnsi" w:cs="Arial"/>
                <w:b/>
                <w:lang w:eastAsia="pl-PL"/>
              </w:rPr>
            </w:pPr>
          </w:p>
        </w:tc>
      </w:tr>
    </w:tbl>
    <w:p w:rsidR="00895A48" w:rsidRDefault="00895A48" w:rsidP="00895A48">
      <w:pPr>
        <w:spacing w:before="0" w:after="0" w:line="240" w:lineRule="auto"/>
        <w:ind w:left="360"/>
        <w:rPr>
          <w:rFonts w:cs="Tahoma"/>
        </w:rPr>
      </w:pPr>
    </w:p>
    <w:p w:rsidR="00895A48" w:rsidRPr="00EC1515" w:rsidRDefault="00895A48" w:rsidP="00895A48">
      <w:pPr>
        <w:spacing w:before="0" w:after="0" w:line="240" w:lineRule="auto"/>
        <w:ind w:left="360"/>
        <w:rPr>
          <w:rFonts w:cs="Tahoma"/>
        </w:rPr>
      </w:pPr>
    </w:p>
    <w:p w:rsidR="00895A48" w:rsidRPr="00901CD4" w:rsidRDefault="00895A48" w:rsidP="00895A48">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895A48" w:rsidRPr="00555711"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color w:val="FF0000"/>
          <w:lang w:eastAsia="pl-PL"/>
        </w:rPr>
      </w:pPr>
      <w:r w:rsidRPr="00555711">
        <w:rPr>
          <w:rFonts w:asciiTheme="majorHAnsi" w:eastAsia="SimSun" w:hAnsiTheme="majorHAnsi" w:cs="Arial"/>
          <w:color w:val="FF0000"/>
          <w:lang w:eastAsia="pl-PL"/>
        </w:rPr>
        <w:t xml:space="preserve">oświadczamy, że </w:t>
      </w:r>
      <w:r w:rsidRPr="00555711">
        <w:rPr>
          <w:rFonts w:asciiTheme="majorHAnsi" w:hAnsiTheme="majorHAnsi" w:cs="Arial"/>
          <w:b/>
          <w:color w:val="FF0000"/>
        </w:rPr>
        <w:t>kierownik budowy</w:t>
      </w:r>
      <w:r w:rsidRPr="00555711">
        <w:rPr>
          <w:rFonts w:asciiTheme="majorHAnsi" w:hAnsiTheme="majorHAnsi" w:cs="Arial"/>
          <w:color w:val="FF0000"/>
        </w:rPr>
        <w:t xml:space="preserve"> wyznaczony do realizacji zamówienia posiada </w:t>
      </w:r>
      <w:r w:rsidRPr="00555711">
        <w:rPr>
          <w:rFonts w:asciiTheme="majorHAnsi" w:hAnsiTheme="majorHAnsi" w:cs="Arial"/>
          <w:b/>
          <w:color w:val="FF0000"/>
        </w:rPr>
        <w:t>……………….. letnie</w:t>
      </w:r>
      <w:r w:rsidRPr="00555711">
        <w:rPr>
          <w:rFonts w:asciiTheme="majorHAnsi" w:hAnsiTheme="majorHAnsi" w:cs="Arial"/>
          <w:color w:val="FF0000"/>
        </w:rPr>
        <w:t xml:space="preserve"> doświadczenie w jako kierownik budowy w specjalności </w:t>
      </w:r>
      <w:r w:rsidR="00555711" w:rsidRPr="00555711">
        <w:rPr>
          <w:rFonts w:asciiTheme="majorHAnsi" w:hAnsiTheme="majorHAnsi" w:cs="Arial"/>
          <w:color w:val="FF0000"/>
        </w:rPr>
        <w:t>mostowej</w:t>
      </w:r>
      <w:r w:rsidRPr="00555711">
        <w:rPr>
          <w:rFonts w:asciiTheme="majorHAnsi" w:hAnsiTheme="majorHAnsi" w:cs="Arial"/>
          <w:color w:val="FF0000"/>
        </w:rPr>
        <w:t xml:space="preserve"> </w:t>
      </w:r>
      <w:r w:rsidRPr="00555711">
        <w:rPr>
          <w:rFonts w:asciiTheme="majorHAnsi" w:hAnsiTheme="majorHAnsi" w:cs="Tahoma"/>
          <w:b/>
          <w:color w:val="FF0000"/>
        </w:rPr>
        <w:t xml:space="preserve">(podać ilość lat: 3,4 lub 5)  </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895A48">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bl>
    <w:p w:rsidR="00895A48" w:rsidRPr="005B00A4" w:rsidRDefault="00895A48" w:rsidP="00895A48">
      <w:pPr>
        <w:pStyle w:val="Bezodstpw10"/>
        <w:spacing w:before="0" w:after="0" w:line="240" w:lineRule="auto"/>
        <w:ind w:left="426"/>
        <w:jc w:val="both"/>
        <w:rPr>
          <w:rFonts w:ascii="Cambria" w:hAnsi="Cambria" w:cs="Times New Roman"/>
          <w:color w:val="FF0000"/>
          <w:lang w:val="pl-PL"/>
        </w:rPr>
      </w:pP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895A48">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4F38BE">
        <w:rPr>
          <w:rFonts w:ascii="Cambria" w:hAnsi="Cambria" w:cs="Century Gothic"/>
          <w:b/>
          <w:bCs/>
        </w:rPr>
      </w:r>
      <w:r w:rsidR="004F38BE">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895A48">
      <w:pPr>
        <w:spacing w:before="0" w:after="0" w:line="240" w:lineRule="auto"/>
        <w:ind w:left="2800" w:hanging="2440"/>
        <w:jc w:val="both"/>
        <w:rPr>
          <w:rFonts w:ascii="Cambria" w:hAnsi="Cambria" w:cs="Century Gothic"/>
          <w:b/>
          <w:bCs/>
        </w:rPr>
      </w:pPr>
    </w:p>
    <w:p w:rsidR="00895A48" w:rsidRPr="005B00A4" w:rsidRDefault="00895A48" w:rsidP="00895A48">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4F38BE">
        <w:rPr>
          <w:rFonts w:ascii="Cambria" w:hAnsi="Cambria" w:cs="Century Gothic"/>
          <w:b/>
          <w:bCs/>
        </w:rPr>
      </w:r>
      <w:r w:rsidR="004F38BE">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895A48">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4F38BE">
        <w:rPr>
          <w:rFonts w:ascii="Cambria" w:hAnsi="Cambria" w:cs="Century Gothic"/>
          <w:b/>
          <w:bCs/>
        </w:rPr>
      </w:r>
      <w:r w:rsidR="004F38BE">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895A48">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4F38BE">
        <w:rPr>
          <w:rFonts w:ascii="Cambria" w:hAnsi="Cambria" w:cs="Century Gothic"/>
          <w:b/>
          <w:bCs/>
        </w:rPr>
      </w:r>
      <w:r w:rsidR="004F38BE">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895A48">
      <w:pPr>
        <w:spacing w:before="0" w:after="0" w:line="240" w:lineRule="auto"/>
        <w:ind w:left="2835" w:hanging="2475"/>
        <w:jc w:val="both"/>
        <w:rPr>
          <w:rFonts w:ascii="Cambria" w:hAnsi="Cambria"/>
        </w:rPr>
      </w:pPr>
    </w:p>
    <w:p w:rsidR="00895A48" w:rsidRPr="005B00A4"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3"/>
      </w:r>
    </w:p>
    <w:p w:rsidR="00895A48" w:rsidRDefault="00895A48" w:rsidP="00895A48">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nie będzie*</w:t>
      </w:r>
      <w:r w:rsidRPr="004D28EB">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 xml:space="preserve">będzie* </w:t>
      </w:r>
      <w:r w:rsidRPr="004D28EB">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zm.), </w:t>
      </w:r>
      <w:r w:rsidRPr="004D28EB">
        <w:rPr>
          <w:rFonts w:asciiTheme="majorHAnsi" w:hAnsiTheme="majorHAnsi" w:cs="Century Gothic"/>
          <w:sz w:val="20"/>
          <w:szCs w:val="20"/>
        </w:rPr>
        <w:t xml:space="preserve">w związku z powyższym wskazujemy: </w:t>
      </w:r>
    </w:p>
    <w:p w:rsidR="00895A48" w:rsidRDefault="00895A48" w:rsidP="004D28EB">
      <w:pPr>
        <w:pStyle w:val="Akapitzlist10"/>
        <w:numPr>
          <w:ilvl w:val="5"/>
          <w:numId w:val="18"/>
        </w:numPr>
        <w:spacing w:before="0" w:after="0" w:line="240" w:lineRule="auto"/>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895A48" w:rsidRDefault="00895A48" w:rsidP="00895A48">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895A48">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895A48">
      <w:pPr>
        <w:pStyle w:val="Tekstpodstawowy3"/>
        <w:spacing w:before="0" w:after="0" w:line="240" w:lineRule="auto"/>
        <w:rPr>
          <w:rFonts w:ascii="Cambria" w:hAnsi="Cambria" w:cs="Century Gothic"/>
          <w:b/>
          <w:bCs/>
          <w:sz w:val="18"/>
          <w:szCs w:val="18"/>
        </w:rPr>
      </w:pPr>
    </w:p>
    <w:p w:rsidR="00895A48" w:rsidRDefault="00895A48" w:rsidP="00895A48">
      <w:pPr>
        <w:spacing w:before="0" w:after="0" w:line="240" w:lineRule="auto"/>
        <w:rPr>
          <w:rFonts w:ascii="Cambria" w:hAnsi="Cambria" w:cs="Arial Narrow"/>
          <w:sz w:val="18"/>
          <w:szCs w:val="18"/>
        </w:rPr>
      </w:pPr>
    </w:p>
    <w:p w:rsidR="00895A48"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jc w:val="both"/>
        <w:rPr>
          <w:rFonts w:ascii="Cambria" w:hAnsi="Cambria" w:cs="Arial Narrow"/>
          <w:b/>
          <w:bCs/>
          <w:i/>
          <w:iCs/>
        </w:rPr>
      </w:pPr>
    </w:p>
    <w:p w:rsidR="00895A48" w:rsidRPr="005B00A4" w:rsidRDefault="00895A48" w:rsidP="00895A48">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895A48" w:rsidRDefault="00895A48" w:rsidP="007D6E8D">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Pr="007D6E8D" w:rsidRDefault="007D6E8D" w:rsidP="007D6E8D">
      <w:pPr>
        <w:pStyle w:val="Tekstpodstawowy"/>
        <w:spacing w:before="0" w:after="0" w:line="240" w:lineRule="auto"/>
        <w:ind w:left="709"/>
        <w:rPr>
          <w:rFonts w:ascii="Cambria" w:hAnsi="Cambria"/>
        </w:rPr>
      </w:pPr>
    </w:p>
    <w:p w:rsidR="00895A48" w:rsidRPr="00901CD4" w:rsidRDefault="00895A48" w:rsidP="00895A48">
      <w:pPr>
        <w:ind w:firstLine="709"/>
        <w:rPr>
          <w:rFonts w:ascii="Cambria" w:hAnsi="Cambria"/>
          <w:i/>
        </w:rPr>
      </w:pPr>
    </w:p>
    <w:p w:rsidR="00895A48" w:rsidRDefault="00895A48" w:rsidP="00895A48">
      <w:pPr>
        <w:ind w:firstLine="709"/>
        <w:rPr>
          <w:rFonts w:ascii="Cambria" w:hAnsi="Cambria"/>
          <w:i/>
          <w:sz w:val="16"/>
          <w:szCs w:val="16"/>
        </w:rPr>
      </w:pPr>
      <w:r w:rsidRPr="00901CD4">
        <w:rPr>
          <w:rFonts w:ascii="Cambria" w:hAnsi="Cambria"/>
          <w:i/>
          <w:sz w:val="16"/>
          <w:szCs w:val="16"/>
        </w:rPr>
        <w:t>*niepotrzebne skreślić</w:t>
      </w:r>
    </w:p>
    <w:p w:rsidR="007D6E8D" w:rsidRDefault="007D6E8D" w:rsidP="00AA4BA9">
      <w:pPr>
        <w:rPr>
          <w:rFonts w:ascii="Cambria" w:hAnsi="Cambria"/>
          <w:i/>
          <w:sz w:val="16"/>
          <w:szCs w:val="16"/>
        </w:rPr>
      </w:pPr>
      <w:bookmarkStart w:id="49" w:name="_Toc460228087"/>
    </w:p>
    <w:p w:rsidR="003353B2" w:rsidRPr="00B33309" w:rsidRDefault="003353B2" w:rsidP="00493F57">
      <w:pPr>
        <w:pStyle w:val="Nagwek4"/>
        <w:spacing w:before="0"/>
        <w:jc w:val="right"/>
        <w:rPr>
          <w:rFonts w:ascii="Cambria" w:hAnsi="Cambria" w:cs="Century Gothic"/>
          <w:color w:val="auto"/>
          <w:sz w:val="20"/>
          <w:szCs w:val="20"/>
        </w:rPr>
      </w:pPr>
      <w:bookmarkStart w:id="50" w:name="_Toc136518561"/>
      <w:r w:rsidRPr="00B33309">
        <w:rPr>
          <w:rFonts w:ascii="Cambria" w:hAnsi="Cambria" w:cs="Century Gothic"/>
          <w:color w:val="auto"/>
          <w:sz w:val="20"/>
          <w:szCs w:val="20"/>
        </w:rPr>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r w:rsidR="00C967F4">
        <w:rPr>
          <w:rFonts w:ascii="Cambria" w:hAnsi="Cambria" w:cs="Century Gothic"/>
          <w:color w:val="auto"/>
          <w:sz w:val="20"/>
          <w:szCs w:val="20"/>
        </w:rPr>
        <w:t xml:space="preserve">  </w:t>
      </w:r>
    </w:p>
    <w:p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4"/>
            </w:r>
          </w:p>
        </w:tc>
      </w:tr>
    </w:tbl>
    <w:p w:rsidR="003353B2" w:rsidRPr="00B33309" w:rsidRDefault="003273C1" w:rsidP="00493F57">
      <w:pPr>
        <w:spacing w:before="0" w:after="0"/>
        <w:rPr>
          <w:rFonts w:ascii="Cambria" w:hAnsi="Cambria"/>
          <w:color w:val="FF0000"/>
        </w:rPr>
      </w:pPr>
      <w:r>
        <w:rPr>
          <w:rFonts w:ascii="Cambria" w:hAnsi="Cambria"/>
          <w:color w:val="FF0000"/>
        </w:rPr>
        <w:br w:type="textWrapping" w:clear="all"/>
      </w:r>
    </w:p>
    <w:p w:rsidR="003353B2" w:rsidRDefault="003353B2" w:rsidP="00493F57">
      <w:pPr>
        <w:spacing w:before="0" w:after="0"/>
        <w:rPr>
          <w:rFonts w:ascii="Cambria" w:hAnsi="Cambria"/>
        </w:rPr>
      </w:pPr>
    </w:p>
    <w:p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bl>
    <w:p w:rsidR="003353B2" w:rsidRPr="00B33309" w:rsidRDefault="003353B2" w:rsidP="000F0009">
      <w:pPr>
        <w:spacing w:before="0" w:after="0"/>
        <w:jc w:val="center"/>
        <w:rPr>
          <w:rFonts w:ascii="Cambria" w:hAnsi="Cambria" w:cs="Century Gothic"/>
        </w:rPr>
      </w:pPr>
    </w:p>
    <w:p w:rsidR="00AA4BA9" w:rsidRPr="00C052B8" w:rsidRDefault="00AA4BA9" w:rsidP="00AA4BA9">
      <w:pPr>
        <w:spacing w:before="0" w:after="0" w:line="240" w:lineRule="auto"/>
        <w:jc w:val="center"/>
        <w:rPr>
          <w:rFonts w:asciiTheme="majorHAnsi" w:hAnsiTheme="majorHAnsi" w:cs="Calibri"/>
          <w:b/>
          <w:i/>
          <w:color w:val="000000"/>
          <w:sz w:val="18"/>
        </w:rPr>
      </w:pPr>
      <w:r>
        <w:rPr>
          <w:rFonts w:ascii="Cambria" w:hAnsi="Cambria" w:cs="Century Gothic"/>
        </w:rPr>
        <w:t xml:space="preserve"> </w:t>
      </w:r>
      <w:r w:rsidR="00E038A7">
        <w:rPr>
          <w:rFonts w:ascii="Cambria" w:hAnsi="Cambria" w:cs="Century Gothic"/>
        </w:rPr>
        <w:t>Na potrzeby</w:t>
      </w:r>
      <w:r w:rsidR="00E038A7"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w:t>
      </w:r>
      <w:r>
        <w:rPr>
          <w:rFonts w:ascii="Cambria" w:hAnsi="Cambria" w:cs="Calibri"/>
        </w:rPr>
        <w:t xml:space="preserve">dnie z art.275 ust.1 ustawy </w:t>
      </w:r>
      <w:proofErr w:type="spellStart"/>
      <w:r>
        <w:rPr>
          <w:rFonts w:ascii="Cambria" w:hAnsi="Cambria" w:cs="Calibri"/>
        </w:rPr>
        <w:t>Pzp</w:t>
      </w:r>
      <w:proofErr w:type="spellEnd"/>
      <w:r>
        <w:rPr>
          <w:rFonts w:ascii="Cambria" w:hAnsi="Cambria" w:cs="Calibri"/>
        </w:rPr>
        <w:t xml:space="preserve"> </w:t>
      </w:r>
      <w:r w:rsidR="00F56C36">
        <w:rPr>
          <w:rFonts w:ascii="Cambria" w:hAnsi="Cambria" w:cs="Calibri"/>
        </w:rPr>
        <w:t>w trybie podstawowym</w:t>
      </w:r>
      <w:r w:rsidR="00E038A7" w:rsidRPr="00B33309">
        <w:rPr>
          <w:rFonts w:ascii="Cambria" w:hAnsi="Cambria" w:cs="Century Gothic"/>
        </w:rPr>
        <w:t xml:space="preserve"> </w:t>
      </w:r>
      <w:proofErr w:type="spellStart"/>
      <w:r w:rsidR="00E038A7" w:rsidRPr="00B33309">
        <w:rPr>
          <w:rFonts w:ascii="Cambria" w:hAnsi="Cambria" w:cs="Century Gothic"/>
        </w:rPr>
        <w:t>pn</w:t>
      </w:r>
      <w:proofErr w:type="spellEnd"/>
      <w:r w:rsidR="00E038A7" w:rsidRPr="00B33309">
        <w:rPr>
          <w:rFonts w:ascii="Cambria" w:hAnsi="Cambria" w:cs="Century Gothic"/>
        </w:rPr>
        <w:t>:</w:t>
      </w:r>
      <w:r w:rsidR="00C052B8">
        <w:rPr>
          <w:rFonts w:ascii="Cambria" w:hAnsi="Cambria" w:cs="Century Gothic"/>
        </w:rPr>
        <w:br/>
      </w:r>
      <w:r w:rsidR="00E038A7" w:rsidRPr="00C052B8">
        <w:rPr>
          <w:rFonts w:ascii="Cambria" w:hAnsi="Cambria" w:cs="Century Gothic"/>
          <w:b/>
          <w:bCs/>
          <w:sz w:val="18"/>
        </w:rPr>
        <w:t xml:space="preserve"> </w:t>
      </w:r>
      <w:r w:rsidR="00C052B8" w:rsidRPr="00C052B8">
        <w:rPr>
          <w:rFonts w:asciiTheme="majorHAnsi" w:hAnsiTheme="majorHAnsi" w:cs="Arial"/>
          <w:b/>
          <w:i/>
          <w:szCs w:val="24"/>
        </w:rPr>
        <w:t xml:space="preserve">„Rozbiórka mostu i budowa nowego obiektu w ciągu drogi powiatowej nr 1285N w </w:t>
      </w:r>
      <w:proofErr w:type="spellStart"/>
      <w:r w:rsidR="00C052B8" w:rsidRPr="00C052B8">
        <w:rPr>
          <w:rFonts w:asciiTheme="majorHAnsi" w:hAnsiTheme="majorHAnsi" w:cs="Arial"/>
          <w:b/>
          <w:i/>
          <w:szCs w:val="24"/>
        </w:rPr>
        <w:t>msc</w:t>
      </w:r>
      <w:proofErr w:type="spellEnd"/>
      <w:r w:rsidR="00C052B8" w:rsidRPr="00C052B8">
        <w:rPr>
          <w:rFonts w:asciiTheme="majorHAnsi" w:hAnsiTheme="majorHAnsi" w:cs="Arial"/>
          <w:b/>
          <w:i/>
          <w:szCs w:val="24"/>
        </w:rPr>
        <w:t>. Sobiewola”</w:t>
      </w:r>
    </w:p>
    <w:p w:rsidR="00E038A7" w:rsidRPr="0040619A" w:rsidRDefault="00AA4BA9" w:rsidP="0040619A">
      <w:pPr>
        <w:spacing w:before="0" w:after="0" w:line="240" w:lineRule="auto"/>
        <w:jc w:val="both"/>
        <w:rPr>
          <w:rFonts w:asciiTheme="majorHAnsi" w:hAnsiTheme="majorHAnsi" w:cs="Arial"/>
          <w:b/>
          <w:color w:val="000000"/>
        </w:rPr>
      </w:pPr>
      <w:r>
        <w:rPr>
          <w:rFonts w:asciiTheme="majorHAnsi" w:hAnsiTheme="majorHAnsi" w:cs="Arial"/>
          <w:lang w:eastAsia="pl-PL"/>
        </w:rPr>
        <w:t xml:space="preserve">     </w:t>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C052B8">
        <w:rPr>
          <w:rFonts w:asciiTheme="majorHAnsi" w:hAnsiTheme="majorHAnsi" w:cs="Century Gothic"/>
          <w:b/>
          <w:bCs/>
        </w:rPr>
        <w:t>17</w:t>
      </w:r>
      <w:r w:rsidR="00621345" w:rsidRPr="00A32FDE">
        <w:rPr>
          <w:rFonts w:asciiTheme="majorHAnsi" w:hAnsiTheme="majorHAnsi" w:cs="Century Gothic"/>
          <w:b/>
          <w:bCs/>
        </w:rPr>
        <w:t>.202</w:t>
      </w:r>
      <w:r w:rsidR="00621345">
        <w:rPr>
          <w:rFonts w:asciiTheme="majorHAnsi" w:hAnsiTheme="majorHAnsi" w:cs="Century Gothic"/>
          <w:b/>
          <w:bCs/>
        </w:rPr>
        <w:t xml:space="preserve">3 </w:t>
      </w:r>
      <w:r w:rsidR="00E038A7" w:rsidRPr="00E038A7">
        <w:rPr>
          <w:rFonts w:ascii="Cambria" w:hAnsi="Cambria" w:cs="Century Gothic"/>
        </w:rPr>
        <w:t>oświadczam(y), co następuje</w:t>
      </w:r>
      <w:r w:rsidR="00E038A7">
        <w:rPr>
          <w:rFonts w:ascii="Cambria" w:hAnsi="Cambria" w:cs="Century Gothic"/>
        </w:rPr>
        <w:t>:</w:t>
      </w:r>
    </w:p>
    <w:p w:rsidR="003353B2" w:rsidRDefault="003353B2" w:rsidP="00493F57">
      <w:pPr>
        <w:spacing w:before="0" w:after="0"/>
        <w:rPr>
          <w:rFonts w:ascii="Cambria" w:hAnsi="Cambria" w:cs="Century Gothic"/>
        </w:rPr>
      </w:pPr>
    </w:p>
    <w:p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5"/>
      </w:r>
      <w:r w:rsidR="00E05B13">
        <w:rPr>
          <w:rFonts w:ascii="Cambria" w:hAnsi="Cambria" w:cs="Century Gothic"/>
        </w:rPr>
        <w:t xml:space="preserve"> oraz ogłoszeniu o zamówieniu.</w:t>
      </w:r>
    </w:p>
    <w:p w:rsidR="00192C7F" w:rsidRPr="00B33309" w:rsidRDefault="00192C7F" w:rsidP="00192C7F">
      <w:pPr>
        <w:spacing w:before="0" w:after="0" w:line="269" w:lineRule="auto"/>
        <w:ind w:left="720"/>
        <w:jc w:val="both"/>
        <w:rPr>
          <w:rFonts w:ascii="Cambria" w:hAnsi="Cambria" w:cs="Century Gothic"/>
        </w:rPr>
      </w:pPr>
    </w:p>
    <w:p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192C7F">
      <w:pPr>
        <w:spacing w:before="0" w:after="0" w:line="360" w:lineRule="auto"/>
        <w:jc w:val="both"/>
        <w:rPr>
          <w:rFonts w:ascii="Cambria" w:hAnsi="Cambria" w:cs="Century Gothic"/>
        </w:rPr>
      </w:pPr>
    </w:p>
    <w:p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8F7734">
      <w:pPr>
        <w:spacing w:before="0" w:after="0" w:line="269" w:lineRule="auto"/>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E038A7" w:rsidRPr="00B33309" w:rsidRDefault="00E038A7" w:rsidP="00493F57">
      <w:pPr>
        <w:spacing w:before="0" w:after="0" w:line="360" w:lineRule="auto"/>
        <w:jc w:val="both"/>
        <w:rPr>
          <w:rFonts w:ascii="Cambria" w:hAnsi="Cambria" w:cs="Arial"/>
          <w:i/>
          <w:iCs/>
        </w:rPr>
      </w:pPr>
    </w:p>
    <w:p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113E17" w:rsidRDefault="00113E17" w:rsidP="00634311">
      <w:pPr>
        <w:pStyle w:val="Akapitzlist"/>
        <w:numPr>
          <w:ilvl w:val="1"/>
          <w:numId w:val="61"/>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lastRenderedPageBreak/>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Wykonawcy/podmiotu udostepniającego zasoby</w:t>
      </w:r>
      <w:r w:rsidRPr="00113E17">
        <w:rPr>
          <w:rStyle w:val="Odwoanieprzypisudolnego"/>
          <w:rFonts w:ascii="Cambria" w:eastAsia="Calibri" w:hAnsi="Cambria"/>
          <w:sz w:val="22"/>
          <w:szCs w:val="22"/>
        </w:rPr>
        <w:footnoteReference w:id="26"/>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F38BE">
        <w:rPr>
          <w:rFonts w:ascii="Cambria" w:hAnsi="Cambria" w:cs="Century Gothic"/>
          <w:b/>
          <w:bCs/>
        </w:rPr>
      </w:r>
      <w:r w:rsidR="004F38B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113E17">
      <w:pPr>
        <w:spacing w:before="0" w:after="0" w:line="240" w:lineRule="auto"/>
        <w:ind w:left="2835" w:hanging="2475"/>
        <w:jc w:val="both"/>
        <w:rPr>
          <w:rFonts w:ascii="Cambria" w:hAnsi="Cambria" w:cs="Century Gothic"/>
          <w:b/>
          <w:bCs/>
        </w:rPr>
      </w:pPr>
    </w:p>
    <w:p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F38BE">
        <w:rPr>
          <w:rFonts w:ascii="Cambria" w:hAnsi="Cambria" w:cs="Century Gothic"/>
          <w:b/>
          <w:bCs/>
        </w:rPr>
      </w:r>
      <w:r w:rsidR="004F38B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rsidR="00113E17" w:rsidRPr="00113E17" w:rsidRDefault="00113E17" w:rsidP="00113E17">
      <w:pPr>
        <w:spacing w:before="0" w:after="0" w:line="269" w:lineRule="auto"/>
        <w:jc w:val="both"/>
        <w:rPr>
          <w:rFonts w:ascii="Cambria" w:eastAsia="Calibri" w:hAnsi="Cambria" w:cs="Arial"/>
          <w:sz w:val="22"/>
          <w:szCs w:val="22"/>
        </w:rPr>
      </w:pPr>
    </w:p>
    <w:p w:rsidR="000A649D" w:rsidRDefault="000A649D" w:rsidP="00493F57">
      <w:pPr>
        <w:spacing w:before="0" w:after="0" w:line="360" w:lineRule="auto"/>
        <w:jc w:val="both"/>
        <w:rPr>
          <w:rFonts w:ascii="Cambria" w:hAnsi="Cambria" w:cs="Arial"/>
        </w:rPr>
      </w:pPr>
    </w:p>
    <w:p w:rsidR="00113E17" w:rsidRDefault="00113E17" w:rsidP="00493F57">
      <w:pPr>
        <w:spacing w:before="0" w:after="0" w:line="360" w:lineRule="auto"/>
        <w:jc w:val="both"/>
        <w:rPr>
          <w:rFonts w:ascii="Cambria" w:hAnsi="Cambria" w:cs="Arial"/>
        </w:rPr>
      </w:pPr>
    </w:p>
    <w:p w:rsidR="00113E17" w:rsidRPr="00B33309" w:rsidRDefault="00113E17" w:rsidP="00493F57">
      <w:pPr>
        <w:spacing w:before="0" w:after="0" w:line="360" w:lineRule="auto"/>
        <w:jc w:val="both"/>
        <w:rPr>
          <w:rFonts w:ascii="Cambria" w:hAnsi="Cambria" w:cs="Arial"/>
        </w:rPr>
      </w:pPr>
    </w:p>
    <w:p w:rsidR="000A649D" w:rsidRPr="00B33309" w:rsidRDefault="000A649D" w:rsidP="00493F57">
      <w:pPr>
        <w:spacing w:before="0" w:after="0" w:line="360" w:lineRule="auto"/>
        <w:jc w:val="both"/>
        <w:rPr>
          <w:rFonts w:ascii="Cambria" w:hAnsi="Cambria" w:cs="Arial"/>
        </w:rPr>
      </w:pPr>
    </w:p>
    <w:p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0A649D">
      <w:pPr>
        <w:sectPr w:rsidR="00304639" w:rsidSect="000A2EA3">
          <w:pgSz w:w="11906" w:h="16838"/>
          <w:pgMar w:top="1276" w:right="1021" w:bottom="1021" w:left="1021" w:header="147" w:footer="454" w:gutter="0"/>
          <w:cols w:space="708"/>
          <w:formProt w:val="0"/>
          <w:docGrid w:linePitch="360"/>
        </w:sectPr>
      </w:pPr>
    </w:p>
    <w:p w:rsidR="00304639" w:rsidRPr="00B33309" w:rsidRDefault="00304639" w:rsidP="00304639">
      <w:pPr>
        <w:pStyle w:val="Nagwek4"/>
        <w:spacing w:before="0"/>
        <w:jc w:val="right"/>
        <w:rPr>
          <w:rFonts w:ascii="Cambria" w:hAnsi="Cambria" w:cs="Century Gothic"/>
          <w:color w:val="auto"/>
          <w:sz w:val="20"/>
          <w:szCs w:val="20"/>
        </w:rPr>
      </w:pPr>
      <w:bookmarkStart w:id="52" w:name="_Toc136518562"/>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r w:rsidR="00C967F4">
        <w:rPr>
          <w:rFonts w:ascii="Cambria" w:hAnsi="Cambria" w:cs="Century Gothic"/>
          <w:color w:val="auto"/>
          <w:sz w:val="20"/>
          <w:szCs w:val="20"/>
        </w:rPr>
        <w:t xml:space="preserve"> </w:t>
      </w:r>
    </w:p>
    <w:p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rsidTr="009D4103">
        <w:trPr>
          <w:trHeight w:val="413"/>
        </w:trPr>
        <w:tc>
          <w:tcPr>
            <w:tcW w:w="8359" w:type="dxa"/>
            <w:shd w:val="clear" w:color="auto" w:fill="F2F2F2" w:themeFill="background1" w:themeFillShade="F2"/>
            <w:vAlign w:val="center"/>
          </w:tcPr>
          <w:p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7"/>
            </w:r>
          </w:p>
        </w:tc>
      </w:tr>
    </w:tbl>
    <w:p w:rsidR="00304639" w:rsidRPr="00B33309" w:rsidRDefault="00304639" w:rsidP="00304639">
      <w:pPr>
        <w:spacing w:before="0" w:after="0"/>
        <w:rPr>
          <w:rFonts w:ascii="Cambria" w:hAnsi="Cambria"/>
          <w:color w:val="FF0000"/>
        </w:rPr>
      </w:pPr>
    </w:p>
    <w:p w:rsidR="00304639" w:rsidRDefault="00304639" w:rsidP="00304639">
      <w:pPr>
        <w:spacing w:before="0" w:after="0"/>
        <w:rPr>
          <w:rFonts w:ascii="Cambria" w:hAnsi="Cambria"/>
        </w:rPr>
      </w:pPr>
    </w:p>
    <w:p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bl>
    <w:p w:rsidR="00304639" w:rsidRPr="00B33309" w:rsidRDefault="00304639" w:rsidP="00304639">
      <w:pPr>
        <w:spacing w:before="0" w:after="0"/>
        <w:jc w:val="center"/>
        <w:rPr>
          <w:rFonts w:ascii="Cambria" w:hAnsi="Cambria" w:cs="Century Gothic"/>
        </w:rPr>
      </w:pPr>
    </w:p>
    <w:p w:rsidR="00AA4BA9" w:rsidRPr="00C052B8" w:rsidRDefault="00304639" w:rsidP="00AA4BA9">
      <w:pPr>
        <w:spacing w:before="0" w:after="0" w:line="240" w:lineRule="auto"/>
        <w:jc w:val="center"/>
        <w:rPr>
          <w:rFonts w:asciiTheme="majorHAnsi" w:hAnsiTheme="majorHAnsi" w:cs="Calibri"/>
          <w:b/>
          <w:i/>
          <w:color w:val="000000"/>
          <w:sz w:val="18"/>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C052B8">
        <w:rPr>
          <w:rFonts w:asciiTheme="majorHAnsi" w:hAnsiTheme="majorHAnsi" w:cs="Calibri"/>
          <w:b/>
          <w:i/>
          <w:color w:val="000000"/>
        </w:rPr>
        <w:br/>
      </w:r>
      <w:r w:rsidR="00C052B8" w:rsidRPr="00C052B8">
        <w:rPr>
          <w:rFonts w:asciiTheme="majorHAnsi" w:hAnsiTheme="majorHAnsi" w:cs="Arial"/>
          <w:b/>
          <w:i/>
          <w:szCs w:val="24"/>
        </w:rPr>
        <w:t xml:space="preserve">„Rozbiórka mostu i budowa nowego obiektu w ciągu drogi powiatowej nr 1285N w </w:t>
      </w:r>
      <w:proofErr w:type="spellStart"/>
      <w:r w:rsidR="00C052B8" w:rsidRPr="00C052B8">
        <w:rPr>
          <w:rFonts w:asciiTheme="majorHAnsi" w:hAnsiTheme="majorHAnsi" w:cs="Arial"/>
          <w:b/>
          <w:i/>
          <w:szCs w:val="24"/>
        </w:rPr>
        <w:t>msc</w:t>
      </w:r>
      <w:proofErr w:type="spellEnd"/>
      <w:r w:rsidR="00C052B8" w:rsidRPr="00C052B8">
        <w:rPr>
          <w:rFonts w:asciiTheme="majorHAnsi" w:hAnsiTheme="majorHAnsi" w:cs="Arial"/>
          <w:b/>
          <w:i/>
          <w:szCs w:val="24"/>
        </w:rPr>
        <w:t>. Sobiewola”</w:t>
      </w:r>
    </w:p>
    <w:p w:rsidR="00304639" w:rsidRPr="0040619A" w:rsidRDefault="004F1BB0" w:rsidP="00304639">
      <w:pPr>
        <w:spacing w:before="0" w:after="0"/>
        <w:jc w:val="both"/>
        <w:rPr>
          <w:rFonts w:asciiTheme="majorHAnsi" w:hAnsiTheme="majorHAnsi" w:cs="Calibri"/>
          <w:b/>
          <w:bCs/>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C052B8">
        <w:rPr>
          <w:rFonts w:asciiTheme="majorHAnsi" w:hAnsiTheme="majorHAnsi" w:cs="Century Gothic"/>
          <w:b/>
          <w:bCs/>
        </w:rPr>
        <w:t>17</w:t>
      </w:r>
      <w:r w:rsidR="00621345" w:rsidRPr="00A32FDE">
        <w:rPr>
          <w:rFonts w:asciiTheme="majorHAnsi" w:hAnsiTheme="majorHAnsi" w:cs="Century Gothic"/>
          <w:b/>
          <w:bCs/>
        </w:rPr>
        <w:t>.202</w:t>
      </w:r>
      <w:r w:rsidR="00621345">
        <w:rPr>
          <w:rFonts w:asciiTheme="majorHAnsi" w:hAnsiTheme="majorHAnsi" w:cs="Century Gothic"/>
          <w:b/>
          <w:bCs/>
        </w:rPr>
        <w:t xml:space="preserve">3 </w:t>
      </w:r>
      <w:r w:rsidR="00304639" w:rsidRPr="00E038A7">
        <w:rPr>
          <w:rFonts w:ascii="Cambria" w:hAnsi="Cambria" w:cs="Century Gothic"/>
        </w:rPr>
        <w:t>oświadczam(y), co następuje</w:t>
      </w:r>
      <w:r w:rsidR="00304639">
        <w:rPr>
          <w:rFonts w:ascii="Cambria" w:hAnsi="Cambria" w:cs="Century Gothic"/>
        </w:rPr>
        <w:t>:</w:t>
      </w:r>
    </w:p>
    <w:p w:rsidR="00304639" w:rsidRDefault="00304639" w:rsidP="00304639">
      <w:pPr>
        <w:spacing w:before="0" w:after="0"/>
        <w:rPr>
          <w:rFonts w:ascii="Cambria" w:hAnsi="Cambria" w:cs="Century Gothic"/>
        </w:rPr>
      </w:pPr>
    </w:p>
    <w:p w:rsidR="00304639" w:rsidRPr="00B33309" w:rsidRDefault="00304639" w:rsidP="00634311">
      <w:pPr>
        <w:pStyle w:val="Akapitzlist10"/>
        <w:numPr>
          <w:ilvl w:val="0"/>
          <w:numId w:val="6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B13E3B" w:rsidRDefault="00304639" w:rsidP="00634311">
      <w:pPr>
        <w:pStyle w:val="Akapitzlist"/>
        <w:numPr>
          <w:ilvl w:val="1"/>
          <w:numId w:val="6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304639" w:rsidRDefault="00304639" w:rsidP="00634311">
      <w:pPr>
        <w:pStyle w:val="Akapitzlist10"/>
        <w:numPr>
          <w:ilvl w:val="0"/>
          <w:numId w:val="6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rsidR="00304639" w:rsidRPr="009D48A2" w:rsidRDefault="00304639" w:rsidP="00634311">
      <w:pPr>
        <w:pStyle w:val="Akapitzlist"/>
        <w:numPr>
          <w:ilvl w:val="1"/>
          <w:numId w:val="6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rsidR="00304639" w:rsidRPr="00B33309" w:rsidRDefault="00304639" w:rsidP="00634311">
      <w:pPr>
        <w:pStyle w:val="Akapitzlist10"/>
        <w:numPr>
          <w:ilvl w:val="0"/>
          <w:numId w:val="6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304639" w:rsidRPr="00113E17" w:rsidRDefault="00304639" w:rsidP="00634311">
      <w:pPr>
        <w:pStyle w:val="Akapitzlist"/>
        <w:numPr>
          <w:ilvl w:val="1"/>
          <w:numId w:val="6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04639" w:rsidRPr="004561D0" w:rsidRDefault="00304639" w:rsidP="00634311">
      <w:pPr>
        <w:pStyle w:val="Akapitzlist"/>
        <w:numPr>
          <w:ilvl w:val="1"/>
          <w:numId w:val="6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F38BE">
        <w:rPr>
          <w:rFonts w:ascii="Cambria" w:hAnsi="Cambria" w:cs="Century Gothic"/>
          <w:b/>
          <w:bCs/>
        </w:rPr>
      </w:r>
      <w:r w:rsidR="004F38B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rsidR="00901CD4" w:rsidRPr="004561D0" w:rsidRDefault="00901CD4" w:rsidP="00901CD4">
      <w:pPr>
        <w:spacing w:before="0" w:after="0" w:line="240" w:lineRule="auto"/>
        <w:ind w:left="2835" w:hanging="2126"/>
        <w:jc w:val="both"/>
        <w:rPr>
          <w:rFonts w:ascii="Cambria" w:hAnsi="Cambria" w:cs="Century Gothic"/>
          <w:b/>
          <w:bCs/>
        </w:rPr>
      </w:pPr>
    </w:p>
    <w:p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F38BE">
        <w:rPr>
          <w:rFonts w:ascii="Cambria" w:hAnsi="Cambria" w:cs="Century Gothic"/>
          <w:b/>
          <w:bCs/>
        </w:rPr>
      </w:r>
      <w:r w:rsidR="004F38B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rsidR="00304639" w:rsidRPr="00B33309" w:rsidRDefault="00304639" w:rsidP="00304639">
      <w:pPr>
        <w:spacing w:before="0" w:after="0" w:line="360" w:lineRule="auto"/>
        <w:jc w:val="both"/>
        <w:rPr>
          <w:rFonts w:ascii="Cambria" w:hAnsi="Cambria" w:cs="Arial"/>
        </w:rPr>
      </w:pPr>
    </w:p>
    <w:p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rsidR="0009540A" w:rsidRDefault="0009540A" w:rsidP="0009540A">
      <w:pPr>
        <w:pStyle w:val="Nagwek4"/>
        <w:spacing w:before="0"/>
        <w:jc w:val="right"/>
        <w:rPr>
          <w:rFonts w:ascii="Cambria" w:hAnsi="Cambria" w:cs="Century Gothic"/>
          <w:color w:val="auto"/>
          <w:sz w:val="20"/>
          <w:szCs w:val="20"/>
        </w:rPr>
      </w:pPr>
      <w:bookmarkStart w:id="53" w:name="_Toc136518563"/>
      <w:bookmarkStart w:id="54" w:name="_Toc47959882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w:t>
      </w:r>
      <w:bookmarkEnd w:id="53"/>
      <w:r w:rsidRPr="00E8441E">
        <w:rPr>
          <w:rFonts w:ascii="Cambria" w:hAnsi="Cambria" w:cs="Century Gothic"/>
          <w:color w:val="auto"/>
          <w:sz w:val="20"/>
          <w:szCs w:val="20"/>
        </w:rPr>
        <w:t xml:space="preserve"> </w:t>
      </w:r>
      <w:bookmarkEnd w:id="54"/>
    </w:p>
    <w:p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8"/>
            </w:r>
          </w:p>
        </w:tc>
      </w:tr>
    </w:tbl>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C052B8" w:rsidRDefault="0009540A" w:rsidP="00C052B8">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00C052B8">
        <w:rPr>
          <w:rFonts w:ascii="Cambria" w:hAnsi="Cambria" w:cs="Calibri"/>
        </w:rPr>
        <w:t xml:space="preserve">pn.: </w:t>
      </w:r>
    </w:p>
    <w:p w:rsidR="00C052B8" w:rsidRDefault="00C052B8" w:rsidP="00C052B8">
      <w:pPr>
        <w:spacing w:before="0" w:after="0"/>
        <w:jc w:val="both"/>
        <w:rPr>
          <w:rFonts w:asciiTheme="majorHAnsi" w:hAnsiTheme="majorHAnsi" w:cs="Calibri"/>
          <w:b/>
        </w:rPr>
      </w:pPr>
      <w:r w:rsidRPr="00C052B8">
        <w:rPr>
          <w:rFonts w:asciiTheme="majorHAnsi" w:hAnsiTheme="majorHAnsi" w:cs="Arial"/>
          <w:b/>
          <w:i/>
        </w:rPr>
        <w:t xml:space="preserve">„Rozbiórka mostu i budowa nowego obiektu w ciągu drogi powiatowej nr 1285N w </w:t>
      </w:r>
      <w:proofErr w:type="spellStart"/>
      <w:r w:rsidRPr="00C052B8">
        <w:rPr>
          <w:rFonts w:asciiTheme="majorHAnsi" w:hAnsiTheme="majorHAnsi" w:cs="Arial"/>
          <w:b/>
          <w:i/>
        </w:rPr>
        <w:t>msc</w:t>
      </w:r>
      <w:proofErr w:type="spellEnd"/>
      <w:r w:rsidRPr="00C052B8">
        <w:rPr>
          <w:rFonts w:asciiTheme="majorHAnsi" w:hAnsiTheme="majorHAnsi" w:cs="Arial"/>
          <w:b/>
          <w:i/>
        </w:rPr>
        <w:t>. Sobiewola”</w:t>
      </w:r>
      <w:r w:rsidR="004F1BB0" w:rsidRPr="00C052B8">
        <w:rPr>
          <w:rFonts w:asciiTheme="majorHAnsi" w:hAnsiTheme="majorHAnsi" w:cs="Calibri"/>
          <w:b/>
        </w:rPr>
        <w:t xml:space="preserve">  </w:t>
      </w:r>
    </w:p>
    <w:p w:rsidR="004F1BB0" w:rsidRPr="00C052B8" w:rsidRDefault="004F1BB0" w:rsidP="00C052B8">
      <w:pPr>
        <w:spacing w:before="0" w:after="0"/>
        <w:jc w:val="both"/>
        <w:rPr>
          <w:rFonts w:ascii="Cambria" w:hAnsi="Cambria" w:cs="Calibri"/>
        </w:rPr>
      </w:pPr>
      <w:r w:rsidRPr="00C052B8">
        <w:rPr>
          <w:rFonts w:asciiTheme="majorHAnsi" w:hAnsiTheme="majorHAnsi" w:cs="Arial"/>
          <w:lang w:eastAsia="pl-PL"/>
        </w:rPr>
        <w:t>znak sprawy:</w:t>
      </w:r>
      <w:r w:rsidRPr="00C052B8">
        <w:rPr>
          <w:rFonts w:asciiTheme="majorHAnsi" w:hAnsiTheme="majorHAnsi" w:cs="Arial"/>
          <w:color w:val="FF0000"/>
          <w:lang w:eastAsia="pl-PL"/>
        </w:rPr>
        <w:t xml:space="preserve"> </w:t>
      </w:r>
      <w:r w:rsidRPr="00C052B8">
        <w:rPr>
          <w:rFonts w:asciiTheme="majorHAnsi" w:hAnsiTheme="majorHAnsi" w:cs="Arial"/>
          <w:b/>
        </w:rPr>
        <w:t xml:space="preserve"> </w:t>
      </w:r>
      <w:r w:rsidR="00621345" w:rsidRPr="00C052B8">
        <w:rPr>
          <w:rFonts w:asciiTheme="majorHAnsi" w:hAnsiTheme="majorHAnsi" w:cs="Century Gothic"/>
          <w:b/>
          <w:bCs/>
        </w:rPr>
        <w:t>NT.260.</w:t>
      </w:r>
      <w:r w:rsidR="00C052B8" w:rsidRPr="00C052B8">
        <w:rPr>
          <w:rFonts w:asciiTheme="majorHAnsi" w:hAnsiTheme="majorHAnsi" w:cs="Century Gothic"/>
          <w:b/>
          <w:bCs/>
        </w:rPr>
        <w:t>17</w:t>
      </w:r>
      <w:r w:rsidR="00621345" w:rsidRPr="00C052B8">
        <w:rPr>
          <w:rFonts w:asciiTheme="majorHAnsi" w:hAnsiTheme="majorHAnsi" w:cs="Century Gothic"/>
          <w:b/>
          <w:bCs/>
        </w:rPr>
        <w:t>.2023</w:t>
      </w:r>
    </w:p>
    <w:p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09540A">
      <w:pPr>
        <w:spacing w:before="0" w:after="0" w:line="260" w:lineRule="atLeast"/>
        <w:jc w:val="center"/>
        <w:rPr>
          <w:rFonts w:ascii="Cambria" w:hAnsi="Cambria"/>
          <w:b/>
        </w:rPr>
      </w:pPr>
    </w:p>
    <w:p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3C641F">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3C641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0A2EA3" w:rsidRDefault="00C052B8" w:rsidP="0017135A">
            <w:pPr>
              <w:spacing w:before="0" w:after="0"/>
              <w:jc w:val="center"/>
              <w:rPr>
                <w:rFonts w:ascii="Cambria" w:hAnsi="Cambria"/>
                <w:b/>
                <w:sz w:val="18"/>
                <w:szCs w:val="18"/>
              </w:rPr>
            </w:pPr>
            <w:r>
              <w:rPr>
                <w:rFonts w:ascii="Cambria" w:hAnsi="Cambria"/>
                <w:b/>
                <w:sz w:val="18"/>
                <w:szCs w:val="18"/>
              </w:rPr>
              <w:t>2</w:t>
            </w:r>
            <w:r w:rsidR="005D3FBD" w:rsidRPr="000A2EA3">
              <w:rPr>
                <w:rFonts w:ascii="Cambria" w:hAnsi="Cambria"/>
                <w:b/>
                <w:sz w:val="18"/>
                <w:szCs w:val="18"/>
              </w:rPr>
              <w:t>/…………………</w:t>
            </w:r>
          </w:p>
        </w:tc>
        <w:tc>
          <w:tcPr>
            <w:tcW w:w="3628" w:type="dxa"/>
          </w:tcPr>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17135A">
            <w:pPr>
              <w:spacing w:before="0" w:after="0"/>
              <w:jc w:val="center"/>
              <w:rPr>
                <w:rFonts w:ascii="Cambria" w:hAnsi="Cambria" w:cs="Tahoma"/>
                <w:b/>
                <w:sz w:val="16"/>
                <w:szCs w:val="16"/>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E8441E" w:rsidRDefault="00C052B8" w:rsidP="0017135A">
            <w:pPr>
              <w:spacing w:before="0" w:after="0"/>
              <w:jc w:val="center"/>
              <w:rPr>
                <w:rFonts w:ascii="Cambria" w:hAnsi="Cambria"/>
                <w:b/>
              </w:rPr>
            </w:pPr>
            <w:r>
              <w:rPr>
                <w:rFonts w:ascii="Cambria" w:hAnsi="Cambria"/>
                <w:b/>
                <w:sz w:val="18"/>
                <w:szCs w:val="18"/>
              </w:rPr>
              <w:t>2</w:t>
            </w:r>
            <w:r w:rsidR="005D3FBD" w:rsidRPr="000A2EA3">
              <w:rPr>
                <w:rFonts w:ascii="Cambria" w:hAnsi="Cambria"/>
                <w:b/>
                <w:sz w:val="18"/>
                <w:szCs w:val="18"/>
              </w:rPr>
              <w:t>/…………………</w:t>
            </w:r>
          </w:p>
        </w:tc>
        <w:tc>
          <w:tcPr>
            <w:tcW w:w="3628" w:type="dxa"/>
          </w:tcPr>
          <w:p w:rsidR="005D3FBD"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Zakres................................................................................</w:t>
            </w:r>
          </w:p>
          <w:p w:rsidR="005D3FBD" w:rsidRPr="00E8441E" w:rsidRDefault="005D3FBD" w:rsidP="0017135A">
            <w:pPr>
              <w:spacing w:before="0" w:after="0"/>
              <w:jc w:val="center"/>
              <w:rPr>
                <w:rFonts w:ascii="Cambria" w:hAnsi="Cambria"/>
                <w:b/>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bl>
    <w:p w:rsidR="001C14EA" w:rsidRDefault="001C14EA" w:rsidP="0009540A">
      <w:pPr>
        <w:pStyle w:val="Tekstpodstawowy2"/>
        <w:spacing w:before="0" w:after="0"/>
        <w:rPr>
          <w:rFonts w:ascii="Cambria" w:hAnsi="Cambria" w:cs="Tahoma"/>
          <w:i w:val="0"/>
          <w:sz w:val="18"/>
          <w:szCs w:val="18"/>
        </w:rPr>
      </w:pPr>
    </w:p>
    <w:p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p>
    <w:p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09540A">
      <w:pPr>
        <w:tabs>
          <w:tab w:val="center" w:pos="1134"/>
        </w:tabs>
        <w:spacing w:before="0" w:after="0"/>
        <w:rPr>
          <w:rFonts w:ascii="Cambria" w:hAnsi="Cambria" w:cs="Verdana"/>
          <w:b/>
          <w:bCs/>
        </w:rPr>
      </w:pPr>
    </w:p>
    <w:p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136518564"/>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rsidTr="007963C8">
        <w:trPr>
          <w:trHeight w:val="440"/>
          <w:jc w:val="center"/>
        </w:trPr>
        <w:tc>
          <w:tcPr>
            <w:tcW w:w="6069" w:type="dxa"/>
            <w:shd w:val="clear" w:color="auto" w:fill="F2F2F2" w:themeFill="background1" w:themeFillShade="F2"/>
            <w:vAlign w:val="center"/>
          </w:tcPr>
          <w:p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29"/>
            </w:r>
          </w:p>
        </w:tc>
      </w:tr>
    </w:tbl>
    <w:p w:rsidR="0009540A" w:rsidRPr="0068791F" w:rsidRDefault="0009540A" w:rsidP="0009540A">
      <w:pPr>
        <w:spacing w:before="0" w:after="0" w:line="360" w:lineRule="auto"/>
        <w:ind w:firstLine="709"/>
        <w:rPr>
          <w:rFonts w:ascii="Cambria" w:hAnsi="Cambria" w:cs="Tahoma"/>
        </w:rPr>
      </w:pPr>
    </w:p>
    <w:p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rsidR="0009540A" w:rsidRPr="0068791F" w:rsidRDefault="00C052B8" w:rsidP="0009540A">
      <w:pPr>
        <w:spacing w:before="0" w:after="0"/>
        <w:jc w:val="both"/>
        <w:rPr>
          <w:rFonts w:ascii="Cambria" w:hAnsi="Cambria" w:cs="Tahoma"/>
          <w:b/>
          <w:sz w:val="18"/>
          <w:szCs w:val="18"/>
        </w:rPr>
      </w:pPr>
      <w:r w:rsidRPr="00C052B8">
        <w:rPr>
          <w:rFonts w:asciiTheme="majorHAnsi" w:hAnsiTheme="majorHAnsi" w:cs="Arial"/>
          <w:b/>
          <w:i/>
          <w:szCs w:val="24"/>
        </w:rPr>
        <w:t xml:space="preserve">„Rozbiórka mostu i budowa nowego obiektu w ciągu drogi powiatowej nr 1285N w </w:t>
      </w:r>
      <w:proofErr w:type="spellStart"/>
      <w:r w:rsidRPr="00C052B8">
        <w:rPr>
          <w:rFonts w:asciiTheme="majorHAnsi" w:hAnsiTheme="majorHAnsi" w:cs="Arial"/>
          <w:b/>
          <w:i/>
          <w:szCs w:val="24"/>
        </w:rPr>
        <w:t>msc</w:t>
      </w:r>
      <w:proofErr w:type="spellEnd"/>
      <w:r w:rsidRPr="00C052B8">
        <w:rPr>
          <w:rFonts w:asciiTheme="majorHAnsi" w:hAnsiTheme="majorHAnsi" w:cs="Arial"/>
          <w:b/>
          <w:i/>
          <w:szCs w:val="24"/>
        </w:rPr>
        <w:t>. Sobiewola”</w:t>
      </w:r>
      <w:r w:rsidRPr="00C052B8">
        <w:rPr>
          <w:rFonts w:asciiTheme="majorHAnsi" w:hAnsiTheme="majorHAnsi" w:cs="Arial"/>
          <w:b/>
          <w:i/>
          <w:szCs w:val="24"/>
        </w:rPr>
        <w:br/>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Pr>
          <w:rFonts w:asciiTheme="majorHAnsi" w:hAnsiTheme="majorHAnsi" w:cs="Century Gothic"/>
          <w:b/>
          <w:bCs/>
        </w:rPr>
        <w:t>17</w:t>
      </w:r>
      <w:r w:rsidR="00621345" w:rsidRPr="00A32FDE">
        <w:rPr>
          <w:rFonts w:asciiTheme="majorHAnsi" w:hAnsiTheme="majorHAnsi" w:cs="Century Gothic"/>
          <w:b/>
          <w:bCs/>
        </w:rPr>
        <w:t>.202</w:t>
      </w:r>
      <w:r w:rsidR="00621345">
        <w:rPr>
          <w:rFonts w:asciiTheme="majorHAnsi" w:hAnsiTheme="majorHAnsi" w:cs="Century Gothic"/>
          <w:b/>
          <w:bCs/>
        </w:rPr>
        <w:t>3</w:t>
      </w:r>
    </w:p>
    <w:p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rsidR="0009540A" w:rsidRPr="0068791F" w:rsidRDefault="0009540A" w:rsidP="0009540A">
      <w:pPr>
        <w:spacing w:before="0" w:after="0"/>
        <w:rPr>
          <w:rFonts w:ascii="Cambria" w:hAnsi="Cambria"/>
          <w:sz w:val="18"/>
          <w:szCs w:val="18"/>
        </w:rPr>
      </w:pPr>
    </w:p>
    <w:p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095"/>
        <w:gridCol w:w="3544"/>
        <w:gridCol w:w="2409"/>
        <w:gridCol w:w="1985"/>
        <w:gridCol w:w="1134"/>
      </w:tblGrid>
      <w:tr w:rsidR="008A6572" w:rsidRPr="0068791F" w:rsidTr="003E1479">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095"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3544"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p>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2409"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985" w:type="dxa"/>
            <w:tcBorders>
              <w:top w:val="double" w:sz="4" w:space="0" w:color="auto"/>
            </w:tcBorders>
            <w:shd w:val="clear" w:color="auto" w:fill="F2F2F2" w:themeFill="background1" w:themeFillShade="F2"/>
          </w:tcPr>
          <w:p w:rsidR="008A6572" w:rsidRPr="007963C8" w:rsidRDefault="008A6572" w:rsidP="003C641F">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134" w:type="dxa"/>
            <w:tcBorders>
              <w:top w:val="double" w:sz="4" w:space="0" w:color="auto"/>
              <w:righ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rsidTr="003E1479">
        <w:trPr>
          <w:trHeight w:val="223"/>
          <w:tblHeader/>
        </w:trPr>
        <w:tc>
          <w:tcPr>
            <w:tcW w:w="535" w:type="dxa"/>
            <w:tcBorders>
              <w:left w:val="double" w:sz="4" w:space="0" w:color="auto"/>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095"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3544"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2409"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985" w:type="dxa"/>
            <w:tcBorders>
              <w:bottom w:val="single" w:sz="12" w:space="0" w:color="auto"/>
            </w:tcBorders>
            <w:shd w:val="clear" w:color="auto" w:fill="F3F3F3"/>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134" w:type="dxa"/>
            <w:tcBorders>
              <w:bottom w:val="single" w:sz="12" w:space="0" w:color="auto"/>
              <w:right w:val="double" w:sz="4" w:space="0" w:color="auto"/>
            </w:tcBorders>
            <w:shd w:val="clear" w:color="auto" w:fill="F3F3F3"/>
            <w:vAlign w:val="center"/>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3E1479" w:rsidRPr="0068791F" w:rsidTr="003E1479">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3E1479" w:rsidRPr="0068791F" w:rsidRDefault="003E1479"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095" w:type="dxa"/>
            <w:tcBorders>
              <w:top w:val="single" w:sz="4" w:space="0" w:color="auto"/>
              <w:bottom w:val="single" w:sz="4" w:space="0" w:color="auto"/>
            </w:tcBorders>
            <w:shd w:val="clear" w:color="auto" w:fill="FFFFFF"/>
            <w:vAlign w:val="center"/>
          </w:tcPr>
          <w:p w:rsidR="003E1479" w:rsidRPr="0068791F" w:rsidRDefault="003E1479" w:rsidP="00432CBF">
            <w:pPr>
              <w:spacing w:before="0" w:after="0"/>
              <w:rPr>
                <w:rFonts w:ascii="Cambria" w:hAnsi="Cambria" w:cs="Verdana"/>
                <w:sz w:val="16"/>
                <w:szCs w:val="16"/>
              </w:rPr>
            </w:pPr>
          </w:p>
        </w:tc>
        <w:tc>
          <w:tcPr>
            <w:tcW w:w="3544" w:type="dxa"/>
            <w:tcBorders>
              <w:top w:val="single" w:sz="4" w:space="0" w:color="auto"/>
              <w:bottom w:val="single" w:sz="4" w:space="0" w:color="auto"/>
            </w:tcBorders>
            <w:shd w:val="clear" w:color="auto" w:fill="FFFFFF"/>
            <w:vAlign w:val="center"/>
          </w:tcPr>
          <w:p w:rsidR="003E1479" w:rsidRPr="00FF3B42" w:rsidRDefault="003E1479" w:rsidP="00833325">
            <w:pPr>
              <w:pStyle w:val="Standard"/>
              <w:tabs>
                <w:tab w:val="left" w:pos="1440"/>
              </w:tabs>
              <w:spacing w:before="0" w:after="0"/>
              <w:rPr>
                <w:rFonts w:asciiTheme="majorHAnsi" w:hAnsiTheme="majorHAnsi" w:cs="Arial"/>
                <w:sz w:val="16"/>
                <w:szCs w:val="16"/>
              </w:rPr>
            </w:pPr>
            <w:r w:rsidRPr="00FF3B42">
              <w:rPr>
                <w:rFonts w:asciiTheme="majorHAnsi" w:hAnsiTheme="majorHAnsi" w:cs="Arial"/>
                <w:sz w:val="16"/>
                <w:szCs w:val="16"/>
              </w:rPr>
              <w:t xml:space="preserve">  Kierownik budowy</w:t>
            </w:r>
          </w:p>
          <w:p w:rsidR="003E1479" w:rsidRPr="00FF3B42" w:rsidRDefault="003E1479" w:rsidP="00833325">
            <w:pPr>
              <w:pStyle w:val="Standard"/>
              <w:tabs>
                <w:tab w:val="left" w:pos="1440"/>
              </w:tabs>
              <w:spacing w:before="0" w:after="0"/>
              <w:rPr>
                <w:rFonts w:asciiTheme="majorHAnsi" w:hAnsiTheme="majorHAnsi" w:cs="Arial"/>
                <w:sz w:val="16"/>
                <w:szCs w:val="16"/>
              </w:rPr>
            </w:pPr>
            <w:r w:rsidRPr="00FF3B42">
              <w:rPr>
                <w:rFonts w:asciiTheme="majorHAnsi" w:hAnsiTheme="majorHAnsi" w:cs="Arial"/>
                <w:sz w:val="16"/>
                <w:szCs w:val="16"/>
              </w:rPr>
              <w:t xml:space="preserve">  Minimalne wymagania: </w:t>
            </w:r>
          </w:p>
          <w:p w:rsidR="003E1479" w:rsidRPr="00FF3B42" w:rsidRDefault="003E1479" w:rsidP="00833325">
            <w:pPr>
              <w:pStyle w:val="Akapitzlist10"/>
              <w:spacing w:before="0" w:after="0" w:line="240" w:lineRule="auto"/>
              <w:ind w:left="72"/>
              <w:contextualSpacing/>
              <w:jc w:val="both"/>
              <w:rPr>
                <w:rFonts w:ascii="Cambria" w:hAnsi="Cambria"/>
                <w:sz w:val="16"/>
                <w:szCs w:val="16"/>
              </w:rPr>
            </w:pPr>
            <w:r w:rsidRPr="00FF3B42">
              <w:rPr>
                <w:rFonts w:ascii="Cambria" w:hAnsi="Cambria"/>
                <w:sz w:val="16"/>
                <w:szCs w:val="16"/>
              </w:rPr>
              <w:t xml:space="preserve">posiadający uprawnienia do wykonywania samodzielnych funkcji technicznych w budownictwie w specjalności mostowej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FF3B42">
              <w:rPr>
                <w:rFonts w:asciiTheme="majorHAnsi" w:hAnsiTheme="majorHAnsi" w:cs="Arial"/>
                <w:sz w:val="16"/>
                <w:szCs w:val="16"/>
              </w:rPr>
              <w:t xml:space="preserve">oraz </w:t>
            </w:r>
            <w:r w:rsidRPr="00FF3B42">
              <w:rPr>
                <w:rFonts w:asciiTheme="majorHAnsi" w:hAnsiTheme="majorHAnsi" w:cs="Arial"/>
                <w:sz w:val="16"/>
                <w:szCs w:val="16"/>
                <w:u w:val="single"/>
              </w:rPr>
              <w:t>co najmniej 3 - letnie doświadczenie</w:t>
            </w:r>
            <w:r w:rsidRPr="00FF3B42">
              <w:rPr>
                <w:rFonts w:asciiTheme="majorHAnsi" w:hAnsiTheme="majorHAnsi" w:cs="Arial"/>
                <w:sz w:val="16"/>
                <w:szCs w:val="16"/>
              </w:rPr>
              <w:t xml:space="preserve"> w kierowaniu robotami.</w:t>
            </w:r>
          </w:p>
          <w:p w:rsidR="003E1479" w:rsidRPr="00FF3B42" w:rsidRDefault="003E1479" w:rsidP="00833325">
            <w:pPr>
              <w:pStyle w:val="Akapitzlist10"/>
              <w:spacing w:before="0" w:after="0" w:line="240" w:lineRule="auto"/>
              <w:ind w:left="0"/>
              <w:contextualSpacing/>
              <w:jc w:val="both"/>
              <w:rPr>
                <w:rFonts w:ascii="Cambria" w:hAnsi="Cambria"/>
                <w:sz w:val="16"/>
                <w:szCs w:val="16"/>
              </w:rPr>
            </w:pPr>
          </w:p>
        </w:tc>
        <w:tc>
          <w:tcPr>
            <w:tcW w:w="2409" w:type="dxa"/>
            <w:tcBorders>
              <w:top w:val="single" w:sz="4" w:space="0" w:color="auto"/>
              <w:bottom w:val="single" w:sz="4" w:space="0" w:color="auto"/>
            </w:tcBorders>
            <w:shd w:val="clear" w:color="auto" w:fill="FFFFFF"/>
            <w:vAlign w:val="center"/>
          </w:tcPr>
          <w:p w:rsidR="003E1479" w:rsidRPr="00FF3B42" w:rsidRDefault="003E1479" w:rsidP="00833325">
            <w:pPr>
              <w:spacing w:before="0" w:after="0"/>
              <w:jc w:val="center"/>
              <w:rPr>
                <w:rFonts w:asciiTheme="majorHAnsi" w:hAnsiTheme="majorHAnsi" w:cstheme="minorHAnsi"/>
                <w:sz w:val="16"/>
                <w:szCs w:val="16"/>
              </w:rPr>
            </w:pPr>
          </w:p>
        </w:tc>
        <w:tc>
          <w:tcPr>
            <w:tcW w:w="1985" w:type="dxa"/>
            <w:tcBorders>
              <w:top w:val="single" w:sz="4" w:space="0" w:color="auto"/>
              <w:bottom w:val="single" w:sz="4" w:space="0" w:color="auto"/>
            </w:tcBorders>
            <w:shd w:val="clear" w:color="auto" w:fill="FFFFFF"/>
          </w:tcPr>
          <w:p w:rsidR="003E1479" w:rsidRPr="00FF3B42"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Pr="00FF3B42"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Pr="00FF3B42" w:rsidRDefault="003E1479" w:rsidP="00833325">
            <w:pPr>
              <w:autoSpaceDE w:val="0"/>
              <w:autoSpaceDN w:val="0"/>
              <w:adjustRightInd w:val="0"/>
              <w:spacing w:before="0" w:after="0"/>
              <w:jc w:val="center"/>
              <w:rPr>
                <w:rFonts w:asciiTheme="majorHAnsi" w:hAnsiTheme="majorHAnsi" w:cstheme="minorHAnsi"/>
                <w:sz w:val="16"/>
                <w:szCs w:val="16"/>
              </w:rPr>
            </w:pPr>
            <w:r w:rsidRPr="00FF3B42">
              <w:rPr>
                <w:rFonts w:asciiTheme="majorHAnsi" w:hAnsiTheme="majorHAnsi" w:cstheme="minorHAnsi"/>
                <w:b/>
                <w:sz w:val="16"/>
                <w:szCs w:val="16"/>
              </w:rPr>
              <w:t>3/....</w:t>
            </w:r>
          </w:p>
        </w:tc>
        <w:tc>
          <w:tcPr>
            <w:tcW w:w="1134" w:type="dxa"/>
            <w:tcBorders>
              <w:top w:val="single" w:sz="4" w:space="0" w:color="auto"/>
              <w:bottom w:val="single" w:sz="4" w:space="0" w:color="auto"/>
              <w:right w:val="double" w:sz="4" w:space="0" w:color="auto"/>
            </w:tcBorders>
            <w:shd w:val="clear" w:color="auto" w:fill="FFFFFF"/>
            <w:vAlign w:val="center"/>
          </w:tcPr>
          <w:p w:rsidR="003E1479" w:rsidRPr="00FF3B42" w:rsidRDefault="003E1479" w:rsidP="00833325">
            <w:pPr>
              <w:autoSpaceDE w:val="0"/>
              <w:autoSpaceDN w:val="0"/>
              <w:adjustRightInd w:val="0"/>
              <w:spacing w:before="0" w:after="0"/>
              <w:jc w:val="center"/>
              <w:rPr>
                <w:rFonts w:ascii="Cambria" w:hAnsi="Cambria" w:cs="Verdana"/>
                <w:sz w:val="16"/>
                <w:szCs w:val="16"/>
              </w:rPr>
            </w:pPr>
            <w:r w:rsidRPr="00FF3B42">
              <w:rPr>
                <w:rFonts w:ascii="Cambria" w:hAnsi="Cambria" w:cs="Verdana"/>
                <w:sz w:val="16"/>
                <w:szCs w:val="16"/>
              </w:rPr>
              <w:t>Osoba będąca w dyspozycji wykonawcy / oddana do dyspozycji przez inny podmiot ***</w:t>
            </w:r>
          </w:p>
        </w:tc>
      </w:tr>
      <w:tr w:rsidR="003E1479" w:rsidRPr="0068791F" w:rsidTr="003E1479">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3E1479" w:rsidRDefault="003E1479" w:rsidP="00432CBF">
            <w:pPr>
              <w:spacing w:before="0" w:after="0"/>
              <w:jc w:val="center"/>
              <w:rPr>
                <w:rFonts w:ascii="Cambria" w:hAnsi="Cambria" w:cs="Calibri"/>
                <w:b/>
                <w:bCs/>
                <w:sz w:val="16"/>
                <w:szCs w:val="16"/>
              </w:rPr>
            </w:pPr>
            <w:r>
              <w:rPr>
                <w:rFonts w:ascii="Cambria" w:hAnsi="Cambria" w:cs="Calibri"/>
                <w:b/>
                <w:bCs/>
                <w:sz w:val="16"/>
                <w:szCs w:val="16"/>
              </w:rPr>
              <w:t>2</w:t>
            </w:r>
          </w:p>
        </w:tc>
        <w:tc>
          <w:tcPr>
            <w:tcW w:w="1095" w:type="dxa"/>
            <w:tcBorders>
              <w:top w:val="single" w:sz="4" w:space="0" w:color="auto"/>
              <w:bottom w:val="single" w:sz="4" w:space="0" w:color="auto"/>
            </w:tcBorders>
            <w:shd w:val="clear" w:color="auto" w:fill="FFFFFF"/>
            <w:vAlign w:val="center"/>
          </w:tcPr>
          <w:p w:rsidR="003E1479" w:rsidRPr="0068791F" w:rsidRDefault="003E1479" w:rsidP="00432CBF">
            <w:pPr>
              <w:spacing w:before="0" w:after="0"/>
              <w:rPr>
                <w:rFonts w:ascii="Cambria" w:hAnsi="Cambria" w:cs="Verdana"/>
                <w:sz w:val="16"/>
                <w:szCs w:val="16"/>
              </w:rPr>
            </w:pPr>
          </w:p>
        </w:tc>
        <w:tc>
          <w:tcPr>
            <w:tcW w:w="3544" w:type="dxa"/>
            <w:tcBorders>
              <w:top w:val="single" w:sz="4" w:space="0" w:color="auto"/>
              <w:bottom w:val="single" w:sz="4" w:space="0" w:color="auto"/>
            </w:tcBorders>
            <w:shd w:val="clear" w:color="auto" w:fill="FFFFFF"/>
            <w:vAlign w:val="center"/>
          </w:tcPr>
          <w:p w:rsidR="003E1479" w:rsidRPr="00FF3B42" w:rsidRDefault="003E1479" w:rsidP="00833325">
            <w:pPr>
              <w:pStyle w:val="Standard"/>
              <w:tabs>
                <w:tab w:val="left" w:pos="1440"/>
              </w:tabs>
              <w:spacing w:before="0" w:after="0"/>
              <w:jc w:val="both"/>
              <w:rPr>
                <w:rFonts w:asciiTheme="majorHAnsi" w:hAnsiTheme="majorHAnsi" w:cs="Arial"/>
                <w:sz w:val="16"/>
                <w:szCs w:val="16"/>
              </w:rPr>
            </w:pPr>
            <w:r w:rsidRPr="00FF3B42">
              <w:rPr>
                <w:rFonts w:asciiTheme="majorHAnsi" w:hAnsiTheme="majorHAnsi" w:cs="Arial"/>
                <w:sz w:val="16"/>
                <w:szCs w:val="16"/>
              </w:rPr>
              <w:t>Kierownik robót drogowych</w:t>
            </w:r>
          </w:p>
          <w:p w:rsidR="003E1479" w:rsidRPr="00FF3B42" w:rsidRDefault="003E1479" w:rsidP="00833325">
            <w:pPr>
              <w:pStyle w:val="Standard"/>
              <w:tabs>
                <w:tab w:val="left" w:pos="1440"/>
              </w:tabs>
              <w:spacing w:before="0" w:after="0"/>
              <w:jc w:val="both"/>
              <w:rPr>
                <w:rFonts w:asciiTheme="majorHAnsi" w:hAnsiTheme="majorHAnsi" w:cs="Arial"/>
                <w:sz w:val="16"/>
                <w:szCs w:val="16"/>
              </w:rPr>
            </w:pPr>
            <w:r w:rsidRPr="00FF3B42">
              <w:rPr>
                <w:rFonts w:asciiTheme="majorHAnsi" w:hAnsiTheme="majorHAnsi" w:cs="Arial"/>
                <w:sz w:val="16"/>
                <w:szCs w:val="16"/>
              </w:rPr>
              <w:t xml:space="preserve">Minimalne wymagania: </w:t>
            </w:r>
          </w:p>
          <w:p w:rsidR="003E1479" w:rsidRPr="00FF3B42" w:rsidRDefault="003E1479" w:rsidP="00833325">
            <w:pPr>
              <w:pStyle w:val="Standard"/>
              <w:tabs>
                <w:tab w:val="left" w:pos="1440"/>
              </w:tabs>
              <w:spacing w:before="0" w:after="0"/>
              <w:jc w:val="both"/>
              <w:rPr>
                <w:rFonts w:asciiTheme="majorHAnsi" w:hAnsiTheme="majorHAnsi" w:cs="Arial"/>
                <w:sz w:val="16"/>
                <w:szCs w:val="16"/>
              </w:rPr>
            </w:pPr>
            <w:r w:rsidRPr="00FF3B42">
              <w:rPr>
                <w:rFonts w:ascii="Cambria" w:hAnsi="Cambria"/>
                <w:sz w:val="16"/>
                <w:szCs w:val="16"/>
              </w:rPr>
              <w:t xml:space="preserve">posiadający uprawnienia do wykonywania samodzielnych funkcji technicznych w budownictwie w specjalności drogowej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FF3B42">
              <w:rPr>
                <w:rFonts w:asciiTheme="majorHAnsi" w:hAnsiTheme="majorHAnsi" w:cs="Arial"/>
                <w:sz w:val="16"/>
                <w:szCs w:val="16"/>
              </w:rPr>
              <w:t xml:space="preserve">oraz </w:t>
            </w:r>
            <w:r w:rsidRPr="00FF3B42">
              <w:rPr>
                <w:rFonts w:asciiTheme="majorHAnsi" w:hAnsiTheme="majorHAnsi" w:cs="Arial"/>
                <w:sz w:val="16"/>
                <w:szCs w:val="16"/>
                <w:u w:val="single"/>
              </w:rPr>
              <w:t>co najmniej 3 - letnie doświadczenie</w:t>
            </w:r>
            <w:r w:rsidRPr="00FF3B42">
              <w:rPr>
                <w:rFonts w:asciiTheme="majorHAnsi" w:hAnsiTheme="majorHAnsi" w:cs="Arial"/>
                <w:sz w:val="16"/>
                <w:szCs w:val="16"/>
              </w:rPr>
              <w:t xml:space="preserve"> w kierowaniu robotami.</w:t>
            </w:r>
          </w:p>
        </w:tc>
        <w:tc>
          <w:tcPr>
            <w:tcW w:w="2409" w:type="dxa"/>
            <w:tcBorders>
              <w:top w:val="single" w:sz="4" w:space="0" w:color="auto"/>
              <w:bottom w:val="single" w:sz="4" w:space="0" w:color="auto"/>
            </w:tcBorders>
            <w:shd w:val="clear" w:color="auto" w:fill="FFFFFF"/>
            <w:vAlign w:val="center"/>
          </w:tcPr>
          <w:p w:rsidR="003E1479" w:rsidRPr="00FF3B42" w:rsidRDefault="003E1479" w:rsidP="00833325">
            <w:pPr>
              <w:spacing w:before="0" w:after="0"/>
              <w:jc w:val="center"/>
              <w:rPr>
                <w:rFonts w:asciiTheme="majorHAnsi" w:hAnsiTheme="majorHAnsi" w:cstheme="minorHAnsi"/>
                <w:sz w:val="16"/>
                <w:szCs w:val="16"/>
              </w:rPr>
            </w:pPr>
          </w:p>
        </w:tc>
        <w:tc>
          <w:tcPr>
            <w:tcW w:w="1985" w:type="dxa"/>
            <w:tcBorders>
              <w:top w:val="single" w:sz="4" w:space="0" w:color="auto"/>
              <w:bottom w:val="single" w:sz="4" w:space="0" w:color="auto"/>
            </w:tcBorders>
            <w:shd w:val="clear" w:color="auto" w:fill="FFFFFF"/>
          </w:tcPr>
          <w:p w:rsidR="003E1479" w:rsidRPr="00FF3B42"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Pr="00FF3B42"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Default="003E1479" w:rsidP="003E1479">
            <w:pPr>
              <w:autoSpaceDE w:val="0"/>
              <w:autoSpaceDN w:val="0"/>
              <w:adjustRightInd w:val="0"/>
              <w:spacing w:before="0" w:after="0"/>
              <w:rPr>
                <w:rFonts w:asciiTheme="majorHAnsi" w:hAnsiTheme="majorHAnsi" w:cstheme="minorHAnsi"/>
                <w:b/>
                <w:sz w:val="16"/>
                <w:szCs w:val="16"/>
              </w:rPr>
            </w:pPr>
          </w:p>
          <w:p w:rsidR="003E1479" w:rsidRDefault="003E1479" w:rsidP="00833325">
            <w:pPr>
              <w:autoSpaceDE w:val="0"/>
              <w:autoSpaceDN w:val="0"/>
              <w:adjustRightInd w:val="0"/>
              <w:spacing w:before="0" w:after="0"/>
              <w:jc w:val="center"/>
              <w:rPr>
                <w:rFonts w:asciiTheme="majorHAnsi" w:hAnsiTheme="majorHAnsi" w:cstheme="minorHAnsi"/>
                <w:b/>
                <w:sz w:val="16"/>
                <w:szCs w:val="16"/>
              </w:rPr>
            </w:pPr>
          </w:p>
          <w:p w:rsidR="003E1479" w:rsidRPr="00FF3B42" w:rsidRDefault="003E1479" w:rsidP="00833325">
            <w:pPr>
              <w:autoSpaceDE w:val="0"/>
              <w:autoSpaceDN w:val="0"/>
              <w:adjustRightInd w:val="0"/>
              <w:spacing w:before="0" w:after="0"/>
              <w:jc w:val="center"/>
              <w:rPr>
                <w:rFonts w:asciiTheme="majorHAnsi" w:hAnsiTheme="majorHAnsi" w:cstheme="minorHAnsi"/>
                <w:b/>
                <w:sz w:val="16"/>
                <w:szCs w:val="16"/>
              </w:rPr>
            </w:pPr>
            <w:r w:rsidRPr="00FF3B42">
              <w:rPr>
                <w:rFonts w:asciiTheme="majorHAnsi" w:hAnsiTheme="majorHAnsi" w:cstheme="minorHAnsi"/>
                <w:b/>
                <w:sz w:val="16"/>
                <w:szCs w:val="16"/>
              </w:rPr>
              <w:t>3/....</w:t>
            </w:r>
          </w:p>
        </w:tc>
        <w:tc>
          <w:tcPr>
            <w:tcW w:w="1134" w:type="dxa"/>
            <w:tcBorders>
              <w:top w:val="single" w:sz="4" w:space="0" w:color="auto"/>
              <w:bottom w:val="single" w:sz="4" w:space="0" w:color="auto"/>
              <w:right w:val="double" w:sz="4" w:space="0" w:color="auto"/>
            </w:tcBorders>
            <w:shd w:val="clear" w:color="auto" w:fill="FFFFFF"/>
            <w:vAlign w:val="center"/>
          </w:tcPr>
          <w:p w:rsidR="003E1479" w:rsidRPr="00FF3B42" w:rsidRDefault="003E1479" w:rsidP="00833325">
            <w:pPr>
              <w:autoSpaceDE w:val="0"/>
              <w:autoSpaceDN w:val="0"/>
              <w:adjustRightInd w:val="0"/>
              <w:spacing w:before="0" w:after="0"/>
              <w:jc w:val="center"/>
              <w:rPr>
                <w:rFonts w:ascii="Cambria" w:hAnsi="Cambria" w:cs="Verdana"/>
                <w:sz w:val="16"/>
                <w:szCs w:val="16"/>
              </w:rPr>
            </w:pPr>
            <w:r w:rsidRPr="00FF3B42">
              <w:rPr>
                <w:rFonts w:ascii="Cambria" w:hAnsi="Cambria" w:cs="Verdana"/>
                <w:sz w:val="16"/>
                <w:szCs w:val="16"/>
              </w:rPr>
              <w:t>Osoba będąca w dyspozycji wykonawcy / oddana do dyspozycji przez inny podmiot ***</w:t>
            </w:r>
          </w:p>
        </w:tc>
      </w:tr>
    </w:tbl>
    <w:p w:rsidR="009D48A2" w:rsidRDefault="009D48A2" w:rsidP="0009540A">
      <w:pPr>
        <w:spacing w:before="0" w:after="0"/>
        <w:jc w:val="both"/>
        <w:rPr>
          <w:rFonts w:ascii="Cambria" w:hAnsi="Cambria" w:cs="Verdana"/>
          <w:i/>
          <w:iCs/>
        </w:rPr>
      </w:pPr>
    </w:p>
    <w:p w:rsidR="003E1479" w:rsidRDefault="003E1479" w:rsidP="0009540A">
      <w:pPr>
        <w:spacing w:before="0" w:after="0"/>
        <w:jc w:val="both"/>
        <w:rPr>
          <w:rFonts w:ascii="Cambria" w:hAnsi="Cambria" w:cs="Verdana"/>
          <w:i/>
          <w:iCs/>
        </w:rPr>
      </w:pPr>
    </w:p>
    <w:p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rsidR="0009540A" w:rsidRPr="0068791F" w:rsidRDefault="0009540A" w:rsidP="0009540A">
      <w:pPr>
        <w:pStyle w:val="Nagwek"/>
        <w:spacing w:before="0" w:after="0"/>
        <w:rPr>
          <w:rFonts w:ascii="Cambria" w:hAnsi="Cambria"/>
          <w:b/>
        </w:rPr>
      </w:pPr>
    </w:p>
    <w:p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rsidR="0009540A" w:rsidRPr="0068791F" w:rsidRDefault="0009540A" w:rsidP="0009540A">
      <w:pPr>
        <w:spacing w:before="0" w:after="0"/>
        <w:rPr>
          <w:rFonts w:ascii="Cambria" w:hAnsi="Cambria"/>
        </w:rPr>
      </w:pPr>
    </w:p>
    <w:p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rsidR="003353B2" w:rsidRPr="002E73BF" w:rsidRDefault="003353B2" w:rsidP="003C6A3F">
      <w:pPr>
        <w:pStyle w:val="Nagwek4"/>
        <w:spacing w:before="0"/>
        <w:jc w:val="right"/>
        <w:rPr>
          <w:rFonts w:ascii="Cambria" w:hAnsi="Cambria" w:cs="Century Gothic"/>
          <w:color w:val="auto"/>
          <w:sz w:val="18"/>
          <w:szCs w:val="18"/>
        </w:rPr>
      </w:pPr>
      <w:bookmarkStart w:id="63" w:name="_Toc136518565"/>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r w:rsidR="00C967F4">
        <w:rPr>
          <w:rFonts w:ascii="Cambria" w:hAnsi="Cambria" w:cs="Century Gothic"/>
          <w:color w:val="auto"/>
          <w:sz w:val="20"/>
          <w:szCs w:val="20"/>
        </w:rPr>
        <w:t xml:space="preserve"> </w:t>
      </w:r>
    </w:p>
    <w:bookmarkEnd w:id="64"/>
    <w:p w:rsidR="003353B2" w:rsidRPr="002E73BF" w:rsidRDefault="003353B2" w:rsidP="003C6A3F">
      <w:pPr>
        <w:spacing w:before="0" w:after="0"/>
        <w:jc w:val="both"/>
        <w:rPr>
          <w:rFonts w:ascii="Cambria" w:hAnsi="Cambria" w:cs="Arial Narrow"/>
          <w:b/>
          <w:bCs/>
        </w:rPr>
      </w:pPr>
    </w:p>
    <w:p w:rsidR="003353B2" w:rsidRPr="002E73BF" w:rsidRDefault="003353B2" w:rsidP="003C6A3F">
      <w:pPr>
        <w:spacing w:before="0" w:after="0"/>
        <w:jc w:val="both"/>
        <w:rPr>
          <w:rFonts w:ascii="Cambria" w:hAnsi="Cambria" w:cs="Century Gothic"/>
          <w:color w:val="FF0000"/>
        </w:rPr>
      </w:pPr>
    </w:p>
    <w:p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3C6A3F">
      <w:pPr>
        <w:spacing w:before="0" w:after="0"/>
        <w:jc w:val="both"/>
        <w:rPr>
          <w:rFonts w:ascii="Cambria" w:hAnsi="Cambria" w:cs="Arial Narrow"/>
          <w:b/>
          <w:bCs/>
          <w:color w:val="FF0000"/>
        </w:rPr>
      </w:pPr>
    </w:p>
    <w:p w:rsidR="00AA4BA9" w:rsidRPr="00AA4BA9" w:rsidRDefault="00F56C36" w:rsidP="00AA4BA9">
      <w:pPr>
        <w:spacing w:before="0" w:after="0" w:line="240" w:lineRule="auto"/>
        <w:jc w:val="center"/>
        <w:rPr>
          <w:rFonts w:asciiTheme="majorHAnsi" w:hAnsiTheme="majorHAnsi" w:cs="Calibri"/>
          <w:b/>
          <w:i/>
          <w:color w:val="000000"/>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B25F6D" w:rsidRPr="00B25F6D">
        <w:rPr>
          <w:rFonts w:asciiTheme="majorHAnsi" w:hAnsiTheme="majorHAnsi" w:cs="Calibri"/>
          <w:b/>
          <w:color w:val="000000"/>
        </w:rPr>
        <w:t xml:space="preserve"> </w:t>
      </w:r>
      <w:r w:rsidR="00C052B8" w:rsidRPr="00C052B8">
        <w:rPr>
          <w:rFonts w:asciiTheme="majorHAnsi" w:hAnsiTheme="majorHAnsi" w:cs="Arial"/>
          <w:b/>
          <w:i/>
          <w:szCs w:val="24"/>
        </w:rPr>
        <w:t xml:space="preserve">„Rozbiórka mostu i budowa nowego obiektu w ciągu drogi powiatowej nr 1285N w </w:t>
      </w:r>
      <w:proofErr w:type="spellStart"/>
      <w:r w:rsidR="00C052B8" w:rsidRPr="00C052B8">
        <w:rPr>
          <w:rFonts w:asciiTheme="majorHAnsi" w:hAnsiTheme="majorHAnsi" w:cs="Arial"/>
          <w:b/>
          <w:i/>
          <w:szCs w:val="24"/>
        </w:rPr>
        <w:t>msc</w:t>
      </w:r>
      <w:proofErr w:type="spellEnd"/>
      <w:r w:rsidR="00C052B8" w:rsidRPr="00C052B8">
        <w:rPr>
          <w:rFonts w:asciiTheme="majorHAnsi" w:hAnsiTheme="majorHAnsi" w:cs="Arial"/>
          <w:b/>
          <w:i/>
          <w:szCs w:val="24"/>
        </w:rPr>
        <w:t>. Sobiewola”</w:t>
      </w:r>
    </w:p>
    <w:p w:rsidR="004F1BB0" w:rsidRPr="004F1BB0" w:rsidRDefault="004F1BB0" w:rsidP="004F1BB0">
      <w:pPr>
        <w:spacing w:before="0" w:after="0"/>
        <w:rPr>
          <w:rFonts w:asciiTheme="majorHAnsi" w:hAnsiTheme="majorHAnsi" w:cs="Calibri"/>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w:t>
      </w:r>
      <w:r w:rsidR="00884D9A">
        <w:rPr>
          <w:rFonts w:asciiTheme="majorHAnsi" w:hAnsiTheme="majorHAnsi" w:cs="Century Gothic"/>
          <w:b/>
          <w:bCs/>
        </w:rPr>
        <w:t>7</w:t>
      </w:r>
      <w:r w:rsidR="00621345" w:rsidRPr="00A32FDE">
        <w:rPr>
          <w:rFonts w:asciiTheme="majorHAnsi" w:hAnsiTheme="majorHAnsi" w:cs="Century Gothic"/>
          <w:b/>
          <w:bCs/>
        </w:rPr>
        <w:t>.202</w:t>
      </w:r>
      <w:r w:rsidR="00621345">
        <w:rPr>
          <w:rFonts w:asciiTheme="majorHAnsi" w:hAnsiTheme="majorHAnsi" w:cs="Century Gothic"/>
          <w:b/>
          <w:bCs/>
        </w:rPr>
        <w:t>3</w:t>
      </w:r>
    </w:p>
    <w:p w:rsidR="003353B2" w:rsidRPr="00F56C36" w:rsidRDefault="003353B2" w:rsidP="004F1BB0">
      <w:pPr>
        <w:spacing w:before="0" w:after="0"/>
        <w:rPr>
          <w:rFonts w:ascii="Cambria" w:hAnsi="Cambria" w:cs="Calibri"/>
        </w:rPr>
      </w:pPr>
    </w:p>
    <w:p w:rsidR="003353B2" w:rsidRPr="002E73BF" w:rsidRDefault="003353B2" w:rsidP="00F32787">
      <w:pPr>
        <w:spacing w:before="0" w:after="0"/>
        <w:jc w:val="both"/>
        <w:rPr>
          <w:rFonts w:ascii="Cambria" w:hAnsi="Cambria" w:cs="Century Gothic"/>
          <w:b/>
          <w:bCs/>
          <w:sz w:val="18"/>
          <w:szCs w:val="18"/>
        </w:rPr>
      </w:pPr>
    </w:p>
    <w:p w:rsidR="00611FBC" w:rsidRDefault="00611FBC" w:rsidP="00611FBC">
      <w:pPr>
        <w:spacing w:before="0" w:after="0"/>
      </w:pPr>
      <w:bookmarkStart w:id="65" w:name="_Hlk34918314"/>
      <w:r>
        <w:rPr>
          <w:rFonts w:ascii="Cambria" w:hAnsi="Cambria"/>
          <w:sz w:val="18"/>
          <w:szCs w:val="18"/>
        </w:rPr>
        <w:t>działając w imieniu Wykonawcy:</w:t>
      </w:r>
    </w:p>
    <w:p w:rsidR="00611FBC" w:rsidRDefault="00611FBC" w:rsidP="00F876D6">
      <w:pPr>
        <w:spacing w:before="0" w:after="0"/>
        <w:ind w:left="709" w:firstLine="709"/>
      </w:pPr>
      <w:r>
        <w:rPr>
          <w:rFonts w:ascii="Cambria" w:hAnsi="Cambria"/>
          <w:sz w:val="18"/>
          <w:szCs w:val="18"/>
        </w:rPr>
        <w:t>………………………………………………………………………………………………………….............................………………</w:t>
      </w:r>
    </w:p>
    <w:p w:rsidR="00611FBC" w:rsidRDefault="00611FBC" w:rsidP="00F876D6">
      <w:pPr>
        <w:spacing w:before="0" w:after="0"/>
        <w:ind w:left="709" w:firstLine="709"/>
      </w:pPr>
      <w:r>
        <w:rPr>
          <w:rFonts w:ascii="Cambria" w:hAnsi="Cambria"/>
          <w:sz w:val="18"/>
          <w:szCs w:val="18"/>
        </w:rPr>
        <w:t>………………………………………………………………………………………………………………………………………………</w:t>
      </w:r>
    </w:p>
    <w:p w:rsidR="00611FBC" w:rsidRDefault="00611FBC" w:rsidP="00611FBC">
      <w:pPr>
        <w:spacing w:before="0" w:after="0" w:line="100" w:lineRule="atLeast"/>
        <w:jc w:val="center"/>
      </w:pPr>
      <w:r>
        <w:rPr>
          <w:rFonts w:ascii="Cambria" w:hAnsi="Cambria"/>
          <w:sz w:val="18"/>
          <w:szCs w:val="18"/>
        </w:rPr>
        <w:t>(podać nazwę i adres Wykonawcy)</w:t>
      </w:r>
    </w:p>
    <w:p w:rsidR="00611FBC" w:rsidRDefault="00611FBC" w:rsidP="00611FBC">
      <w:pPr>
        <w:pStyle w:val="Nagwek"/>
        <w:spacing w:before="0" w:after="0"/>
        <w:rPr>
          <w:rFonts w:ascii="Cambria" w:hAnsi="Cambria" w:cs="Calibri"/>
          <w:sz w:val="22"/>
          <w:szCs w:val="22"/>
        </w:rPr>
      </w:pPr>
    </w:p>
    <w:p w:rsidR="00611FBC" w:rsidRPr="006012C9" w:rsidRDefault="00611FBC" w:rsidP="00611FBC">
      <w:pPr>
        <w:spacing w:before="0" w:after="0"/>
        <w:rPr>
          <w:rFonts w:ascii="Cambria" w:hAnsi="Cambria"/>
          <w:b/>
          <w:bCs/>
          <w:spacing w:val="-4"/>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bl>
    <w:p w:rsidR="00611FBC" w:rsidRPr="006012C9" w:rsidRDefault="00611FBC" w:rsidP="00611FBC">
      <w:pPr>
        <w:spacing w:before="0" w:after="0"/>
        <w:rPr>
          <w:rFonts w:ascii="Cambria" w:hAnsi="Cambria"/>
          <w:i/>
          <w:iCs/>
          <w:sz w:val="18"/>
          <w:szCs w:val="18"/>
        </w:rPr>
      </w:pPr>
    </w:p>
    <w:p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11FBC">
      <w:pPr>
        <w:pStyle w:val="Tekstpodstawowy"/>
        <w:spacing w:before="0" w:after="0"/>
        <w:ind w:left="2232"/>
        <w:rPr>
          <w:rFonts w:ascii="Cambria" w:hAnsi="Cambria"/>
          <w:sz w:val="18"/>
          <w:szCs w:val="18"/>
        </w:rPr>
      </w:pPr>
    </w:p>
    <w:p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F1E19F1" wp14:editId="50D60B7D">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2EC69FC5"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611FBC">
      <w:pPr>
        <w:autoSpaceDE w:val="0"/>
        <w:spacing w:before="0" w:after="0" w:line="240" w:lineRule="auto"/>
        <w:rPr>
          <w:rFonts w:ascii="Cambria" w:hAnsi="Cambria"/>
          <w:b/>
          <w:bCs/>
          <w:color w:val="FF0000"/>
          <w:sz w:val="18"/>
          <w:szCs w:val="18"/>
        </w:rPr>
      </w:pPr>
    </w:p>
    <w:bookmarkEnd w:id="65"/>
    <w:p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136518566"/>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r w:rsidR="00C967F4">
        <w:rPr>
          <w:rFonts w:ascii="Cambria" w:hAnsi="Cambria" w:cs="Century Gothic"/>
          <w:color w:val="auto"/>
          <w:sz w:val="20"/>
          <w:szCs w:val="20"/>
        </w:rPr>
        <w:t xml:space="preserve"> </w:t>
      </w:r>
    </w:p>
    <w:p w:rsidR="00D742AC" w:rsidRPr="00F32787" w:rsidRDefault="00D742AC" w:rsidP="00D742AC">
      <w:pPr>
        <w:spacing w:before="0" w:after="0" w:line="264" w:lineRule="auto"/>
        <w:rPr>
          <w:rFonts w:ascii="Cambria" w:hAnsi="Cambria" w:cs="Tahoma"/>
          <w:b/>
        </w:rPr>
      </w:pPr>
    </w:p>
    <w:p w:rsidR="00D742AC" w:rsidRPr="00AF6A6C" w:rsidRDefault="00D742AC" w:rsidP="00D742AC">
      <w:pPr>
        <w:spacing w:after="0"/>
        <w:jc w:val="center"/>
        <w:rPr>
          <w:rFonts w:asciiTheme="majorHAnsi" w:hAnsiTheme="majorHAnsi" w:cs="Arial"/>
        </w:rPr>
      </w:pPr>
      <w:r w:rsidRPr="00AF6A6C">
        <w:rPr>
          <w:rFonts w:asciiTheme="majorHAnsi" w:hAnsiTheme="majorHAnsi" w:cs="Arial"/>
        </w:rPr>
        <w:t>UMOWA Nr…… /202</w:t>
      </w:r>
      <w:r w:rsidR="009A5CBD">
        <w:rPr>
          <w:rFonts w:asciiTheme="majorHAnsi" w:hAnsiTheme="majorHAnsi" w:cs="Arial"/>
        </w:rPr>
        <w:t>3</w:t>
      </w:r>
      <w:r w:rsidRPr="00AF6A6C">
        <w:rPr>
          <w:rFonts w:asciiTheme="majorHAnsi" w:hAnsiTheme="majorHAnsi" w:cs="Arial"/>
        </w:rPr>
        <w:t xml:space="preserve"> (projekt)</w:t>
      </w:r>
    </w:p>
    <w:p w:rsidR="00D742AC" w:rsidRPr="00AF6A6C" w:rsidRDefault="00D742AC" w:rsidP="00D742AC">
      <w:pPr>
        <w:spacing w:after="0"/>
        <w:jc w:val="center"/>
        <w:rPr>
          <w:rFonts w:asciiTheme="majorHAnsi" w:hAnsiTheme="majorHAnsi" w:cs="Arial"/>
        </w:rPr>
      </w:pPr>
    </w:p>
    <w:p w:rsidR="00D742AC" w:rsidRPr="00AF6A6C" w:rsidRDefault="00D742AC" w:rsidP="00D742AC">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Pr>
          <w:rFonts w:asciiTheme="majorHAnsi" w:hAnsiTheme="majorHAnsi" w:cs="Arial"/>
          <w:lang w:eastAsia="ar-SA"/>
        </w:rPr>
        <w:t xml:space="preserve"> </w:t>
      </w:r>
      <w:r w:rsidRPr="00AF6A6C">
        <w:rPr>
          <w:rFonts w:asciiTheme="majorHAnsi" w:hAnsiTheme="majorHAnsi" w:cs="Arial"/>
          <w:lang w:eastAsia="ar-SA"/>
        </w:rPr>
        <w:t xml:space="preserve">–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rsidR="00D742AC" w:rsidRPr="00DD2715" w:rsidRDefault="00DD2715" w:rsidP="00DD2715">
      <w:pPr>
        <w:widowControl w:val="0"/>
        <w:spacing w:line="100" w:lineRule="atLeast"/>
        <w:jc w:val="both"/>
        <w:rPr>
          <w:rFonts w:ascii="Arial" w:eastAsia="Calibri" w:hAnsi="Arial" w:cs="Arial"/>
          <w:b/>
          <w:lang w:eastAsia="ar-SA"/>
        </w:rPr>
      </w:pPr>
      <w:r>
        <w:rPr>
          <w:rFonts w:ascii="Arial" w:eastAsia="Calibri" w:hAnsi="Arial" w:cs="Arial"/>
          <w:b/>
          <w:lang w:eastAsia="ar-SA"/>
        </w:rPr>
        <w:t>Radosława Augustyniak</w:t>
      </w:r>
      <w:r w:rsidRPr="00403660">
        <w:rPr>
          <w:rFonts w:ascii="Arial" w:eastAsia="Calibri" w:hAnsi="Arial" w:cs="Arial"/>
          <w:b/>
          <w:lang w:eastAsia="ar-SA"/>
        </w:rPr>
        <w:tab/>
      </w:r>
      <w:r w:rsidRPr="00403660">
        <w:rPr>
          <w:rFonts w:ascii="Arial" w:eastAsia="Calibri" w:hAnsi="Arial" w:cs="Arial"/>
          <w:b/>
          <w:lang w:eastAsia="ar-SA"/>
        </w:rPr>
        <w:tab/>
      </w:r>
      <w:r w:rsidRPr="00403660">
        <w:rPr>
          <w:rFonts w:ascii="Arial" w:eastAsia="Calibri" w:hAnsi="Arial" w:cs="Arial"/>
          <w:b/>
          <w:lang w:eastAsia="ar-SA"/>
        </w:rPr>
        <w:tab/>
        <w:t xml:space="preserve"> – Dyrektor</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w:t>
      </w:r>
      <w:r w:rsidR="00DD2715">
        <w:rPr>
          <w:rFonts w:asciiTheme="majorHAnsi" w:hAnsiTheme="majorHAnsi" w:cs="Arial"/>
          <w:b/>
          <w:lang w:eastAsia="ar-SA"/>
        </w:rPr>
        <w:t>Ewy Maruszak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rsidR="00D742AC" w:rsidRPr="00AF6A6C" w:rsidRDefault="00D742AC" w:rsidP="00D742AC">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rsidR="00D742AC" w:rsidRPr="00AF6A6C" w:rsidRDefault="00D742AC" w:rsidP="00D742AC">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spacing w:after="0"/>
        <w:jc w:val="both"/>
        <w:rPr>
          <w:rFonts w:asciiTheme="majorHAnsi" w:hAnsiTheme="majorHAnsi" w:cs="Arial"/>
          <w:color w:val="000000" w:themeColor="text1"/>
        </w:rPr>
      </w:pPr>
    </w:p>
    <w:p w:rsidR="00D742AC" w:rsidRPr="000709DA" w:rsidRDefault="00D742AC" w:rsidP="00D742AC">
      <w:pPr>
        <w:spacing w:before="0" w:after="0" w:line="264" w:lineRule="auto"/>
        <w:rPr>
          <w:rFonts w:asciiTheme="majorHAnsi" w:hAnsiTheme="majorHAnsi"/>
        </w:rPr>
      </w:pPr>
      <w:r w:rsidRPr="000709DA">
        <w:rPr>
          <w:rFonts w:asciiTheme="majorHAnsi" w:hAnsiTheme="majorHAnsi"/>
        </w:rPr>
        <w:t>Biorąc pod uwagę, że:</w:t>
      </w:r>
    </w:p>
    <w:p w:rsidR="00D742AC" w:rsidRPr="00432CBF" w:rsidRDefault="00D742AC" w:rsidP="00AA4BA9">
      <w:pPr>
        <w:pStyle w:val="Akapitzlist"/>
        <w:numPr>
          <w:ilvl w:val="0"/>
          <w:numId w:val="9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AA4BA9" w:rsidRPr="00AA4BA9" w:rsidRDefault="00D742AC" w:rsidP="00AA4BA9">
      <w:pPr>
        <w:spacing w:before="0" w:after="0" w:line="240" w:lineRule="auto"/>
        <w:jc w:val="both"/>
        <w:rPr>
          <w:rFonts w:asciiTheme="majorHAnsi" w:hAnsiTheme="majorHAnsi" w:cs="Calibri"/>
          <w:b/>
          <w:i/>
          <w:color w:val="000000"/>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00884D9A" w:rsidRPr="00C052B8">
        <w:rPr>
          <w:rFonts w:asciiTheme="majorHAnsi" w:hAnsiTheme="majorHAnsi" w:cs="Arial"/>
          <w:b/>
          <w:i/>
          <w:szCs w:val="24"/>
        </w:rPr>
        <w:t xml:space="preserve">„Rozbiórka mostu i budowa nowego obiektu w ciągu drogi powiatowej nr 1285N w </w:t>
      </w:r>
      <w:proofErr w:type="spellStart"/>
      <w:r w:rsidR="00884D9A" w:rsidRPr="00C052B8">
        <w:rPr>
          <w:rFonts w:asciiTheme="majorHAnsi" w:hAnsiTheme="majorHAnsi" w:cs="Arial"/>
          <w:b/>
          <w:i/>
          <w:szCs w:val="24"/>
        </w:rPr>
        <w:t>msc</w:t>
      </w:r>
      <w:proofErr w:type="spellEnd"/>
      <w:r w:rsidR="00884D9A" w:rsidRPr="00C052B8">
        <w:rPr>
          <w:rFonts w:asciiTheme="majorHAnsi" w:hAnsiTheme="majorHAnsi" w:cs="Arial"/>
          <w:b/>
          <w:i/>
          <w:szCs w:val="24"/>
        </w:rPr>
        <w:t>. Sobiewola”</w:t>
      </w:r>
    </w:p>
    <w:p w:rsidR="00D742AC" w:rsidRPr="00F876D6" w:rsidRDefault="000762DB" w:rsidP="00AA4BA9">
      <w:pPr>
        <w:numPr>
          <w:ilvl w:val="0"/>
          <w:numId w:val="93"/>
        </w:numPr>
        <w:spacing w:before="0" w:after="0" w:line="264" w:lineRule="auto"/>
        <w:jc w:val="both"/>
        <w:rPr>
          <w:rFonts w:ascii="Cambria" w:hAnsi="Cambria"/>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w:t>
      </w:r>
      <w:r w:rsidR="00884D9A">
        <w:rPr>
          <w:rFonts w:asciiTheme="majorHAnsi" w:hAnsiTheme="majorHAnsi" w:cs="Century Gothic"/>
          <w:b/>
          <w:bCs/>
        </w:rPr>
        <w:t>7</w:t>
      </w:r>
      <w:r w:rsidR="00621345" w:rsidRPr="00A32FDE">
        <w:rPr>
          <w:rFonts w:asciiTheme="majorHAnsi" w:hAnsiTheme="majorHAnsi" w:cs="Century Gothic"/>
          <w:b/>
          <w:bCs/>
        </w:rPr>
        <w:t>.202</w:t>
      </w:r>
      <w:r w:rsidR="00621345">
        <w:rPr>
          <w:rFonts w:asciiTheme="majorHAnsi" w:hAnsiTheme="majorHAnsi" w:cs="Century Gothic"/>
          <w:b/>
          <w:bCs/>
        </w:rPr>
        <w:t>3</w:t>
      </w:r>
      <w:r w:rsidR="00621345" w:rsidRPr="00885CA9">
        <w:rPr>
          <w:rFonts w:asciiTheme="majorHAnsi" w:hAnsiTheme="majorHAnsi" w:cs="Arial"/>
          <w:i/>
        </w:rPr>
        <w:t xml:space="preserve"> </w:t>
      </w:r>
      <w:r w:rsidR="00D742AC" w:rsidRPr="00885CA9">
        <w:rPr>
          <w:rFonts w:asciiTheme="majorHAnsi" w:hAnsiTheme="majorHAnsi" w:cs="Arial"/>
          <w:i/>
        </w:rPr>
        <w:t>„</w:t>
      </w:r>
      <w:r w:rsidR="00D742AC">
        <w:rPr>
          <w:rFonts w:asciiTheme="majorHAnsi" w:hAnsiTheme="majorHAnsi" w:cs="Arial"/>
          <w:i/>
        </w:rPr>
        <w:t xml:space="preserve"> </w:t>
      </w:r>
      <w:r w:rsidR="00D742AC" w:rsidRPr="00F876D6">
        <w:rPr>
          <w:rFonts w:ascii="Cambria" w:hAnsi="Cambria"/>
        </w:rPr>
        <w:t>zwanego dalej Obiektem, w taki sposób, aby mógł on:</w:t>
      </w:r>
    </w:p>
    <w:p w:rsidR="00D742AC" w:rsidRPr="00F32787" w:rsidRDefault="00D742AC" w:rsidP="00AA4BA9">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AA4BA9">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D742AC" w:rsidRPr="00F32787" w:rsidRDefault="00D742AC" w:rsidP="00AA4BA9">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F32787" w:rsidRDefault="00D742AC" w:rsidP="00AA4BA9">
      <w:pPr>
        <w:numPr>
          <w:ilvl w:val="0"/>
          <w:numId w:val="9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D742AC" w:rsidRPr="00F876D6" w:rsidRDefault="00D742AC" w:rsidP="00D742AC">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D742AC">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AA4BA9">
      <w:pPr>
        <w:spacing w:after="0"/>
        <w:ind w:left="425"/>
        <w:jc w:val="both"/>
        <w:rPr>
          <w:rFonts w:asciiTheme="majorHAnsi" w:hAnsiTheme="majorHAnsi" w:cs="Arial"/>
        </w:rPr>
      </w:pPr>
      <w:r w:rsidRPr="00AF6A6C">
        <w:rPr>
          <w:rFonts w:asciiTheme="majorHAnsi" w:hAnsiTheme="majorHAnsi" w:cs="Arial"/>
          <w:b/>
        </w:rPr>
        <w:t>§ 1.  Przedmiot umowy</w:t>
      </w:r>
    </w:p>
    <w:p w:rsidR="00D742AC" w:rsidRPr="00AA4BA9" w:rsidRDefault="00D742AC" w:rsidP="00D668D4">
      <w:pPr>
        <w:pStyle w:val="Akapitzlist"/>
        <w:numPr>
          <w:ilvl w:val="0"/>
          <w:numId w:val="77"/>
        </w:numPr>
        <w:tabs>
          <w:tab w:val="clear" w:pos="1146"/>
          <w:tab w:val="num" w:pos="851"/>
        </w:tabs>
        <w:spacing w:before="0" w:after="0" w:line="240" w:lineRule="auto"/>
        <w:ind w:left="284" w:hanging="284"/>
        <w:jc w:val="both"/>
        <w:rPr>
          <w:rFonts w:asciiTheme="majorHAnsi" w:hAnsiTheme="majorHAnsi" w:cs="Calibri"/>
          <w:b/>
          <w:i/>
          <w:color w:val="000000"/>
        </w:rPr>
      </w:pPr>
      <w:r w:rsidRPr="00AA4BA9">
        <w:rPr>
          <w:rFonts w:asciiTheme="majorHAnsi" w:hAnsiTheme="majorHAnsi" w:cs="Arial"/>
          <w:bCs/>
          <w:i/>
        </w:rPr>
        <w:t xml:space="preserve">Zamawiający zleca a Wykonawca przyjmuje do wykonania przedmiot umowy polegający na </w:t>
      </w:r>
      <w:r w:rsidR="00884D9A" w:rsidRPr="00C052B8">
        <w:rPr>
          <w:rFonts w:asciiTheme="majorHAnsi" w:hAnsiTheme="majorHAnsi" w:cs="Arial"/>
          <w:b/>
          <w:i/>
          <w:szCs w:val="24"/>
        </w:rPr>
        <w:t xml:space="preserve">„Rozbiórka mostu i budowa nowego obiektu w ciągu drogi powiatowej nr 1285N w </w:t>
      </w:r>
      <w:proofErr w:type="spellStart"/>
      <w:r w:rsidR="00884D9A" w:rsidRPr="00C052B8">
        <w:rPr>
          <w:rFonts w:asciiTheme="majorHAnsi" w:hAnsiTheme="majorHAnsi" w:cs="Arial"/>
          <w:b/>
          <w:i/>
          <w:szCs w:val="24"/>
        </w:rPr>
        <w:t>msc</w:t>
      </w:r>
      <w:proofErr w:type="spellEnd"/>
      <w:r w:rsidR="00884D9A" w:rsidRPr="00C052B8">
        <w:rPr>
          <w:rFonts w:asciiTheme="majorHAnsi" w:hAnsiTheme="majorHAnsi" w:cs="Arial"/>
          <w:b/>
          <w:i/>
          <w:szCs w:val="24"/>
        </w:rPr>
        <w:t>. Sobiewola”</w:t>
      </w:r>
      <w:r w:rsidR="00884D9A">
        <w:rPr>
          <w:rFonts w:asciiTheme="majorHAnsi" w:hAnsiTheme="majorHAnsi" w:cs="Arial"/>
          <w:b/>
          <w:i/>
          <w:szCs w:val="24"/>
        </w:rPr>
        <w:t xml:space="preserve"> </w:t>
      </w:r>
      <w:r w:rsidR="000762DB" w:rsidRPr="00AA4BA9">
        <w:rPr>
          <w:rFonts w:asciiTheme="majorHAnsi" w:hAnsiTheme="majorHAnsi" w:cs="Arial"/>
          <w:lang w:eastAsia="pl-PL"/>
        </w:rPr>
        <w:t>znak sprawy:</w:t>
      </w:r>
      <w:r w:rsidR="000762DB" w:rsidRPr="00AA4BA9">
        <w:rPr>
          <w:rFonts w:asciiTheme="majorHAnsi" w:hAnsiTheme="majorHAnsi" w:cs="Arial"/>
          <w:color w:val="FF0000"/>
          <w:lang w:eastAsia="pl-PL"/>
        </w:rPr>
        <w:t xml:space="preserve"> </w:t>
      </w:r>
      <w:r w:rsidR="000762DB" w:rsidRPr="00AA4BA9">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w:t>
      </w:r>
      <w:r w:rsidR="00884D9A">
        <w:rPr>
          <w:rFonts w:asciiTheme="majorHAnsi" w:hAnsiTheme="majorHAnsi" w:cs="Century Gothic"/>
          <w:b/>
          <w:bCs/>
        </w:rPr>
        <w:t>7</w:t>
      </w:r>
      <w:r w:rsidR="00621345" w:rsidRPr="00A32FDE">
        <w:rPr>
          <w:rFonts w:asciiTheme="majorHAnsi" w:hAnsiTheme="majorHAnsi" w:cs="Century Gothic"/>
          <w:b/>
          <w:bCs/>
        </w:rPr>
        <w:t>.202</w:t>
      </w:r>
      <w:r w:rsidR="00621345">
        <w:rPr>
          <w:rFonts w:asciiTheme="majorHAnsi" w:hAnsiTheme="majorHAnsi" w:cs="Century Gothic"/>
          <w:b/>
          <w:bCs/>
        </w:rPr>
        <w:t xml:space="preserve">3 </w:t>
      </w:r>
      <w:r w:rsidRPr="00AA4BA9">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AF6A6C" w:rsidRDefault="00D742AC" w:rsidP="00D668D4">
      <w:pPr>
        <w:pStyle w:val="Akapitzlist10"/>
        <w:numPr>
          <w:ilvl w:val="0"/>
          <w:numId w:val="77"/>
        </w:numPr>
        <w:tabs>
          <w:tab w:val="clear" w:pos="1146"/>
          <w:tab w:val="num" w:pos="284"/>
        </w:tabs>
        <w:suppressAutoHyphens/>
        <w:spacing w:before="0" w:after="0" w:line="240" w:lineRule="auto"/>
        <w:ind w:left="0" w:firstLine="0"/>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lastRenderedPageBreak/>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D742AC">
      <w:pPr>
        <w:spacing w:after="0"/>
        <w:jc w:val="center"/>
        <w:rPr>
          <w:rFonts w:asciiTheme="majorHAnsi" w:hAnsiTheme="majorHAnsi" w:cs="Arial"/>
          <w:b/>
        </w:rPr>
      </w:pPr>
      <w:r w:rsidRPr="00AF6A6C">
        <w:rPr>
          <w:rFonts w:asciiTheme="majorHAnsi" w:hAnsiTheme="majorHAnsi" w:cs="Arial"/>
          <w:b/>
        </w:rPr>
        <w:t>§ 2. Termin realizacji</w:t>
      </w:r>
    </w:p>
    <w:p w:rsidR="00264E53" w:rsidRPr="00264E53" w:rsidRDefault="00D742AC" w:rsidP="00D742AC">
      <w:pPr>
        <w:numPr>
          <w:ilvl w:val="0"/>
          <w:numId w:val="94"/>
        </w:numPr>
        <w:spacing w:before="0" w:after="0" w:line="240" w:lineRule="auto"/>
        <w:jc w:val="both"/>
        <w:rPr>
          <w:rFonts w:ascii="Cambria" w:hAnsi="Cambria" w:cs="Calibri"/>
        </w:rPr>
      </w:pPr>
      <w:r>
        <w:rPr>
          <w:rFonts w:ascii="Cambria" w:hAnsi="Cambria" w:cs="Calibri"/>
        </w:rPr>
        <w:t xml:space="preserve">Planowany termin zakończenia robót budowlanych </w:t>
      </w:r>
      <w:r w:rsidR="00264E53">
        <w:rPr>
          <w:rFonts w:asciiTheme="majorHAnsi" w:hAnsiTheme="majorHAnsi" w:cs="Calibri"/>
        </w:rPr>
        <w:t>–</w:t>
      </w:r>
      <w:r w:rsidRPr="0071108A">
        <w:rPr>
          <w:rFonts w:asciiTheme="majorHAnsi" w:hAnsiTheme="majorHAnsi" w:cs="Calibri"/>
        </w:rPr>
        <w:t xml:space="preserve"> </w:t>
      </w:r>
    </w:p>
    <w:p w:rsidR="00A31A97" w:rsidRDefault="00A31A97" w:rsidP="00D668D4">
      <w:pPr>
        <w:pStyle w:val="Tekstpodstawowy"/>
        <w:spacing w:before="0" w:after="0" w:line="240" w:lineRule="auto"/>
        <w:ind w:left="357"/>
        <w:rPr>
          <w:rFonts w:asciiTheme="majorHAnsi" w:hAnsiTheme="majorHAnsi" w:cs="Arial"/>
          <w:b/>
          <w:i/>
          <w:szCs w:val="24"/>
        </w:rPr>
      </w:pPr>
      <w:r w:rsidRPr="00C052B8">
        <w:rPr>
          <w:rFonts w:asciiTheme="majorHAnsi" w:hAnsiTheme="majorHAnsi" w:cs="Arial"/>
          <w:b/>
          <w:i/>
          <w:szCs w:val="24"/>
        </w:rPr>
        <w:t xml:space="preserve">„Rozbiórka mostu i budowa nowego obiektu w ciągu drogi powiatowej nr 1285N w </w:t>
      </w:r>
      <w:proofErr w:type="spellStart"/>
      <w:r w:rsidRPr="00C052B8">
        <w:rPr>
          <w:rFonts w:asciiTheme="majorHAnsi" w:hAnsiTheme="majorHAnsi" w:cs="Arial"/>
          <w:b/>
          <w:i/>
          <w:szCs w:val="24"/>
        </w:rPr>
        <w:t>msc</w:t>
      </w:r>
      <w:proofErr w:type="spellEnd"/>
      <w:r w:rsidRPr="00C052B8">
        <w:rPr>
          <w:rFonts w:asciiTheme="majorHAnsi" w:hAnsiTheme="majorHAnsi" w:cs="Arial"/>
          <w:b/>
          <w:i/>
          <w:szCs w:val="24"/>
        </w:rPr>
        <w:t>. Sobiewola”</w:t>
      </w:r>
      <w:r>
        <w:rPr>
          <w:rFonts w:asciiTheme="majorHAnsi" w:hAnsiTheme="majorHAnsi" w:cs="Arial"/>
          <w:b/>
          <w:i/>
          <w:szCs w:val="24"/>
        </w:rPr>
        <w:t xml:space="preserve"> </w:t>
      </w:r>
    </w:p>
    <w:p w:rsidR="009A5CBD" w:rsidRPr="00186BCD" w:rsidRDefault="009A5CBD" w:rsidP="00D668D4">
      <w:pPr>
        <w:pStyle w:val="Tekstpodstawowy"/>
        <w:spacing w:before="0" w:after="0" w:line="240" w:lineRule="auto"/>
        <w:ind w:left="357"/>
        <w:rPr>
          <w:rFonts w:asciiTheme="majorHAnsi" w:hAnsiTheme="majorHAnsi" w:cs="Arial"/>
          <w:bCs/>
          <w:u w:val="single"/>
        </w:rPr>
      </w:pPr>
      <w:r w:rsidRPr="00186BCD">
        <w:rPr>
          <w:rFonts w:asciiTheme="majorHAnsi" w:hAnsiTheme="majorHAnsi" w:cs="Arial"/>
          <w:u w:val="single"/>
        </w:rPr>
        <w:t xml:space="preserve">- do </w:t>
      </w:r>
      <w:r w:rsidR="00186BCD" w:rsidRPr="00186BCD">
        <w:rPr>
          <w:rFonts w:asciiTheme="majorHAnsi" w:hAnsiTheme="majorHAnsi" w:cs="Arial"/>
          <w:bCs/>
          <w:u w:val="single"/>
        </w:rPr>
        <w:t>30</w:t>
      </w:r>
      <w:r w:rsidRPr="00186BCD">
        <w:rPr>
          <w:rFonts w:asciiTheme="majorHAnsi" w:hAnsiTheme="majorHAnsi" w:cs="Arial"/>
          <w:bCs/>
          <w:u w:val="single"/>
        </w:rPr>
        <w:t>.</w:t>
      </w:r>
      <w:r w:rsidR="00DF233E" w:rsidRPr="00186BCD">
        <w:rPr>
          <w:rFonts w:asciiTheme="majorHAnsi" w:hAnsiTheme="majorHAnsi" w:cs="Arial"/>
          <w:bCs/>
          <w:u w:val="single"/>
        </w:rPr>
        <w:t>1</w:t>
      </w:r>
      <w:r w:rsidR="00A31A97" w:rsidRPr="00186BCD">
        <w:rPr>
          <w:rFonts w:asciiTheme="majorHAnsi" w:hAnsiTheme="majorHAnsi" w:cs="Arial"/>
          <w:bCs/>
          <w:u w:val="single"/>
        </w:rPr>
        <w:t>1</w:t>
      </w:r>
      <w:r w:rsidRPr="00186BCD">
        <w:rPr>
          <w:rFonts w:asciiTheme="majorHAnsi" w:hAnsiTheme="majorHAnsi" w:cs="Arial"/>
          <w:bCs/>
          <w:u w:val="single"/>
        </w:rPr>
        <w:t>.2023 r.</w:t>
      </w:r>
    </w:p>
    <w:p w:rsidR="00D742AC" w:rsidRPr="001C2D0D" w:rsidRDefault="00D742AC" w:rsidP="00264E53">
      <w:pPr>
        <w:spacing w:before="0" w:after="0" w:line="240" w:lineRule="auto"/>
        <w:ind w:left="357"/>
        <w:jc w:val="both"/>
        <w:rPr>
          <w:rFonts w:ascii="Cambria" w:hAnsi="Cambria" w:cs="Calibri"/>
        </w:rPr>
      </w:pPr>
      <w:r w:rsidRPr="0071108A">
        <w:rPr>
          <w:rFonts w:asciiTheme="majorHAnsi" w:hAnsiTheme="majorHAnsi" w:cs="Calibri"/>
        </w:rPr>
        <w:t xml:space="preserve"> od</w:t>
      </w:r>
      <w:r>
        <w:rPr>
          <w:rFonts w:ascii="Cambria" w:hAnsi="Cambria" w:cs="Calibri"/>
        </w:rPr>
        <w:t xml:space="preserve"> dnia podpisania umowy. </w:t>
      </w:r>
      <w:r w:rsidRPr="001C2D0D">
        <w:rPr>
          <w:rFonts w:ascii="Cambria" w:hAnsi="Cambria" w:cs="Calibri"/>
          <w:b/>
        </w:rPr>
        <w:t xml:space="preserve"> </w:t>
      </w:r>
      <w:r w:rsidRPr="00D668D4">
        <w:rPr>
          <w:rFonts w:ascii="Cambria" w:hAnsi="Cambria" w:cs="Calibri"/>
          <w:u w:val="single"/>
        </w:rPr>
        <w:t xml:space="preserve">Jest to termin zakończenia wykonanych robót. Do upływu wskazanego terminu Wykonawca ma obowiązek wykonać wszystkie roboty, </w:t>
      </w:r>
      <w:r w:rsidR="00215BA8">
        <w:rPr>
          <w:rFonts w:ascii="Cambria" w:hAnsi="Cambria" w:cs="Calibri"/>
          <w:u w:val="single"/>
        </w:rPr>
        <w:t xml:space="preserve">uzyskać zatwierdzenie </w:t>
      </w:r>
      <w:proofErr w:type="spellStart"/>
      <w:r w:rsidR="00215BA8">
        <w:rPr>
          <w:rFonts w:ascii="Cambria" w:hAnsi="Cambria" w:cs="Calibri"/>
          <w:u w:val="single"/>
        </w:rPr>
        <w:t>PCzOR</w:t>
      </w:r>
      <w:proofErr w:type="spellEnd"/>
      <w:r w:rsidR="00215BA8">
        <w:rPr>
          <w:rFonts w:ascii="Cambria" w:hAnsi="Cambria" w:cs="Calibri"/>
          <w:u w:val="single"/>
        </w:rPr>
        <w:t xml:space="preserve"> do dnia uzyskania  </w:t>
      </w:r>
      <w:r w:rsidR="00215BA8" w:rsidRPr="00D668D4">
        <w:rPr>
          <w:rFonts w:ascii="Cambria" w:hAnsi="Cambria" w:cs="Calibri"/>
          <w:u w:val="single"/>
        </w:rPr>
        <w:t>pozwoleniem na użytkowanie</w:t>
      </w:r>
      <w:r w:rsidR="00215BA8">
        <w:rPr>
          <w:rFonts w:ascii="Cambria" w:hAnsi="Cambria" w:cs="Calibri"/>
          <w:u w:val="single"/>
        </w:rPr>
        <w:t xml:space="preserve">, </w:t>
      </w:r>
      <w:r w:rsidRPr="00D668D4">
        <w:rPr>
          <w:rFonts w:ascii="Cambria" w:hAnsi="Cambria" w:cs="Calibri"/>
          <w:u w:val="single"/>
        </w:rPr>
        <w:t xml:space="preserve">zgłosić </w:t>
      </w:r>
      <w:r w:rsidR="00215BA8">
        <w:rPr>
          <w:rFonts w:ascii="Cambria" w:hAnsi="Cambria" w:cs="Calibri"/>
          <w:u w:val="single"/>
        </w:rPr>
        <w:t>inwestycję</w:t>
      </w:r>
      <w:r w:rsidRPr="00D668D4">
        <w:rPr>
          <w:rFonts w:ascii="Cambria" w:hAnsi="Cambria" w:cs="Calibri"/>
          <w:u w:val="single"/>
        </w:rPr>
        <w:t xml:space="preserve"> do odbioru wraz z kompletem dokumentów niezbędnych do jego dokonania w tym</w:t>
      </w:r>
      <w:r w:rsidR="00A31A97">
        <w:rPr>
          <w:rFonts w:ascii="Cambria" w:hAnsi="Cambria" w:cs="Calibri"/>
          <w:u w:val="single"/>
        </w:rPr>
        <w:t xml:space="preserve"> z</w:t>
      </w:r>
      <w:r w:rsidRPr="00D668D4">
        <w:rPr>
          <w:rFonts w:ascii="Cambria" w:hAnsi="Cambria" w:cs="Calibri"/>
          <w:u w:val="single"/>
        </w:rPr>
        <w:t xml:space="preserve"> pozwoleniem na użytkowanie.</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w:t>
      </w:r>
      <w:r w:rsidRPr="009A5CBD">
        <w:rPr>
          <w:rFonts w:ascii="Cambria" w:hAnsi="Cambria" w:cs="Calibri"/>
          <w:b/>
        </w:rPr>
        <w:t>na 7 dni</w:t>
      </w:r>
      <w:r w:rsidRPr="001C2D0D">
        <w:rPr>
          <w:rFonts w:ascii="Cambria" w:hAnsi="Cambria" w:cs="Calibri"/>
        </w:rPr>
        <w:t xml:space="preserve"> przed planowanym terminem zakończenia robót określonym w ust. 1 dokonując odpowiedniego wpisu do Dziennika budowy.</w:t>
      </w:r>
    </w:p>
    <w:p w:rsidR="00D742AC" w:rsidRPr="00F876D6"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Wykonawca przed rozpoczęciem prac zobowiązany jest do:</w:t>
      </w:r>
    </w:p>
    <w:p w:rsidR="00D742AC" w:rsidRPr="00AF6A6C"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672D93" w:rsidRPr="00AF6A6C" w:rsidRDefault="00672D93" w:rsidP="00672D93">
      <w:pPr>
        <w:widowControl w:val="0"/>
        <w:numPr>
          <w:ilvl w:val="0"/>
          <w:numId w:val="123"/>
        </w:numPr>
        <w:tabs>
          <w:tab w:val="left" w:pos="1035"/>
        </w:tabs>
        <w:spacing w:before="0" w:after="0" w:line="240" w:lineRule="auto"/>
        <w:jc w:val="both"/>
        <w:rPr>
          <w:rFonts w:asciiTheme="majorHAnsi" w:eastAsia="Calibri" w:hAnsiTheme="majorHAnsi" w:cs="Arial"/>
          <w:color w:val="000000" w:themeColor="text1"/>
          <w:lang w:eastAsia="pl-PL"/>
        </w:rPr>
      </w:pPr>
      <w:r>
        <w:rPr>
          <w:rFonts w:asciiTheme="majorHAnsi" w:hAnsiTheme="majorHAnsi" w:cs="Arial"/>
        </w:rPr>
        <w:t xml:space="preserve"> </w:t>
      </w:r>
      <w:r w:rsidRPr="00AF6A6C">
        <w:rPr>
          <w:rFonts w:asciiTheme="majorHAnsi" w:hAnsiTheme="majorHAnsi" w:cs="Arial"/>
        </w:rPr>
        <w:t xml:space="preserve">oznakowania i zabezpieczenia terenu prowadzenia robót zgodnie z opracowaną przez </w:t>
      </w:r>
      <w:r>
        <w:rPr>
          <w:rFonts w:asciiTheme="majorHAnsi" w:hAnsiTheme="majorHAnsi" w:cs="Arial"/>
        </w:rPr>
        <w:t>Zamawiającego</w:t>
      </w:r>
      <w:r w:rsidRPr="00AF6A6C">
        <w:rPr>
          <w:rFonts w:asciiTheme="majorHAnsi" w:hAnsiTheme="majorHAnsi" w:cs="Arial"/>
        </w:rPr>
        <w:t xml:space="preserv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r>
        <w:rPr>
          <w:rFonts w:asciiTheme="majorHAnsi" w:hAnsiTheme="majorHAnsi" w:cs="Arial"/>
        </w:rPr>
        <w:t xml:space="preserve"> oraz uzyskania nowego zatwierdzenia </w:t>
      </w:r>
      <w:proofErr w:type="spellStart"/>
      <w:r>
        <w:rPr>
          <w:rFonts w:asciiTheme="majorHAnsi" w:hAnsiTheme="majorHAnsi" w:cs="Arial"/>
        </w:rPr>
        <w:t>PCzOR</w:t>
      </w:r>
      <w:proofErr w:type="spellEnd"/>
      <w:r>
        <w:rPr>
          <w:rFonts w:asciiTheme="majorHAnsi" w:hAnsiTheme="majorHAnsi" w:cs="Arial"/>
        </w:rPr>
        <w:t xml:space="preserve"> do czasu uzyskania pozwolenia na użytkowanie</w:t>
      </w:r>
    </w:p>
    <w:p w:rsidR="00D742AC" w:rsidRPr="00AF6A6C" w:rsidRDefault="00D742AC" w:rsidP="004C1DBF">
      <w:pPr>
        <w:numPr>
          <w:ilvl w:val="0"/>
          <w:numId w:val="123"/>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4C1DBF">
      <w:pPr>
        <w:numPr>
          <w:ilvl w:val="0"/>
          <w:numId w:val="107"/>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color w:val="000000" w:themeColor="text1"/>
        </w:rPr>
        <w:t>Wykonawca jest zobowiązany do następujących czynności określonych szczegółowo w postanowieniach umowy, w tym w szczególności do:</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lastRenderedPageBreak/>
        <w:t xml:space="preserve">potwierdzania wpisem do dziennika budowy działań uprawnionego geodety, </w:t>
      </w:r>
      <w:r w:rsidRPr="00E50D1D">
        <w:rPr>
          <w:rFonts w:asciiTheme="majorHAnsi" w:hAnsiTheme="majorHAnsi" w:cs="Arial"/>
        </w:rPr>
        <w:br/>
        <w:t>w momencie rozpoczęcia prac budowlanych,</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3C5528" w:rsidRDefault="00D742AC" w:rsidP="003C5528">
      <w:pPr>
        <w:widowControl w:val="0"/>
        <w:numPr>
          <w:ilvl w:val="0"/>
          <w:numId w:val="108"/>
        </w:numPr>
        <w:tabs>
          <w:tab w:val="left" w:pos="1035"/>
        </w:tabs>
        <w:spacing w:before="0" w:after="0" w:line="240" w:lineRule="auto"/>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 xml:space="preserve">harmonogramu rzeczowo-finansowego.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w:t>
      </w:r>
      <w:r w:rsidR="003C5528">
        <w:rPr>
          <w:rFonts w:asciiTheme="majorHAnsi" w:hAnsiTheme="majorHAnsi" w:cs="Arial"/>
        </w:rPr>
        <w:t>Zamawiającego</w:t>
      </w:r>
      <w:r w:rsidRPr="00AF6A6C">
        <w:rPr>
          <w:rFonts w:asciiTheme="majorHAnsi" w:hAnsiTheme="majorHAnsi" w:cs="Arial"/>
        </w:rPr>
        <w:t xml:space="preserv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r w:rsidR="003C5528">
        <w:rPr>
          <w:rFonts w:asciiTheme="majorHAnsi" w:hAnsiTheme="majorHAnsi" w:cs="Arial"/>
        </w:rPr>
        <w:t xml:space="preserve"> oraz uzyskania nowego zatwierdzenia </w:t>
      </w:r>
      <w:proofErr w:type="spellStart"/>
      <w:r w:rsidR="003C5528">
        <w:rPr>
          <w:rFonts w:asciiTheme="majorHAnsi" w:hAnsiTheme="majorHAnsi" w:cs="Arial"/>
        </w:rPr>
        <w:t>PCzOR</w:t>
      </w:r>
      <w:proofErr w:type="spellEnd"/>
      <w:r w:rsidR="003C5528">
        <w:rPr>
          <w:rFonts w:asciiTheme="majorHAnsi" w:hAnsiTheme="majorHAnsi" w:cs="Arial"/>
        </w:rPr>
        <w:t xml:space="preserve"> do czasu uzyskania pozwolenia na użytkowanie</w:t>
      </w:r>
    </w:p>
    <w:p w:rsidR="00D742AC" w:rsidRPr="00AF6A6C" w:rsidRDefault="00D742AC" w:rsidP="004C1DBF">
      <w:pPr>
        <w:pStyle w:val="Akapitzlist10"/>
        <w:numPr>
          <w:ilvl w:val="0"/>
          <w:numId w:val="108"/>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zabezpieczenia przed zniszczeniem punktów osnowy geodezyjnej znajdujących się na terenie budowy, a w przypadku zniszczenia odtworzenia ich na własny koszt,</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4C1DBF">
      <w:pPr>
        <w:widowControl w:val="0"/>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4C1DB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4C1DBF">
      <w:pPr>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A31A97" w:rsidRDefault="00D742AC" w:rsidP="004C1DBF">
      <w:pPr>
        <w:widowControl w:val="0"/>
        <w:numPr>
          <w:ilvl w:val="0"/>
          <w:numId w:val="108"/>
        </w:numPr>
        <w:tabs>
          <w:tab w:val="left" w:pos="1046"/>
        </w:tabs>
        <w:spacing w:before="0" w:after="0" w:line="240" w:lineRule="auto"/>
        <w:jc w:val="both"/>
        <w:rPr>
          <w:rFonts w:asciiTheme="majorHAnsi" w:hAnsiTheme="majorHAnsi" w:cs="Arial"/>
          <w:u w:val="single"/>
          <w:lang w:eastAsia="pl-PL"/>
        </w:rPr>
      </w:pPr>
      <w:r w:rsidRPr="00A31A97">
        <w:rPr>
          <w:rFonts w:asciiTheme="majorHAnsi" w:hAnsiTheme="majorHAnsi" w:cs="Arial"/>
          <w:u w:val="single"/>
          <w:lang w:eastAsia="pl-PL"/>
        </w:rPr>
        <w:t>przed zgłoszeniem robót do odbioru końcowego - uzyskania w imieniu Zamawiającego i z jego pełnomocnictwa pozwolenia na użytkowanie obiektu zgodnie z warunkami decyzji pozwolenie na budowę,</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rsidR="00D742AC" w:rsidRPr="00AF6A6C" w:rsidRDefault="00D742AC" w:rsidP="00D742AC">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D742AC" w:rsidRPr="00AF6A6C" w:rsidRDefault="00D742AC" w:rsidP="00D742AC">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D742AC">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D742AC">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D742AC">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D668D4" w:rsidRDefault="00D742AC" w:rsidP="00D668D4">
      <w:pPr>
        <w:numPr>
          <w:ilvl w:val="0"/>
          <w:numId w:val="78"/>
        </w:numPr>
        <w:tabs>
          <w:tab w:val="left" w:pos="284"/>
        </w:tabs>
        <w:suppressAutoHyphens/>
        <w:spacing w:before="0" w:after="0" w:line="240" w:lineRule="auto"/>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668D4" w:rsidRPr="00D668D4" w:rsidRDefault="00D668D4" w:rsidP="00D668D4">
      <w:pPr>
        <w:numPr>
          <w:ilvl w:val="0"/>
          <w:numId w:val="78"/>
        </w:numPr>
        <w:tabs>
          <w:tab w:val="left" w:pos="284"/>
        </w:tabs>
        <w:suppressAutoHyphens/>
        <w:spacing w:before="0" w:after="0" w:line="240" w:lineRule="auto"/>
        <w:ind w:left="284" w:hanging="284"/>
        <w:jc w:val="both"/>
        <w:rPr>
          <w:rFonts w:asciiTheme="majorHAnsi" w:hAnsiTheme="majorHAnsi" w:cs="Arial"/>
        </w:rPr>
      </w:pPr>
      <w:r>
        <w:rPr>
          <w:rFonts w:asciiTheme="majorHAnsi" w:hAnsiTheme="majorHAnsi" w:cs="Arial"/>
          <w:u w:val="single"/>
        </w:rPr>
        <w:t>D</w:t>
      </w:r>
      <w:r w:rsidRPr="00D668D4">
        <w:rPr>
          <w:rFonts w:asciiTheme="majorHAnsi" w:hAnsiTheme="majorHAnsi" w:cs="Arial"/>
          <w:u w:val="single"/>
        </w:rPr>
        <w:t xml:space="preserve">o </w:t>
      </w:r>
      <w:r w:rsidRPr="00D668D4">
        <w:rPr>
          <w:rFonts w:asciiTheme="majorHAnsi" w:hAnsiTheme="majorHAnsi" w:cs="Arial"/>
          <w:bCs/>
          <w:u w:val="single"/>
        </w:rPr>
        <w:t>30.</w:t>
      </w:r>
      <w:r w:rsidR="002C4295">
        <w:rPr>
          <w:rFonts w:asciiTheme="majorHAnsi" w:hAnsiTheme="majorHAnsi" w:cs="Arial"/>
          <w:bCs/>
          <w:u w:val="single"/>
        </w:rPr>
        <w:t>11</w:t>
      </w:r>
      <w:r w:rsidRPr="00D668D4">
        <w:rPr>
          <w:rFonts w:asciiTheme="majorHAnsi" w:hAnsiTheme="majorHAnsi" w:cs="Arial"/>
          <w:bCs/>
          <w:u w:val="single"/>
        </w:rPr>
        <w:t>.2023 r.</w:t>
      </w:r>
      <w:r w:rsidRPr="00D668D4">
        <w:rPr>
          <w:rFonts w:asciiTheme="majorHAnsi" w:hAnsiTheme="majorHAnsi" w:cs="Calibri"/>
        </w:rPr>
        <w:t xml:space="preserve"> </w:t>
      </w:r>
      <w:r>
        <w:rPr>
          <w:rFonts w:asciiTheme="majorHAnsi" w:hAnsiTheme="majorHAnsi" w:cs="Calibri"/>
        </w:rPr>
        <w:t xml:space="preserve"> -</w:t>
      </w:r>
      <w:r w:rsidRPr="00D668D4">
        <w:rPr>
          <w:rFonts w:ascii="Cambria" w:hAnsi="Cambria" w:cs="Calibri"/>
        </w:rPr>
        <w:t xml:space="preserve"> </w:t>
      </w:r>
      <w:r>
        <w:rPr>
          <w:rFonts w:ascii="Cambria" w:hAnsi="Cambria" w:cs="Calibri"/>
          <w:b/>
        </w:rPr>
        <w:t>j</w:t>
      </w:r>
      <w:r w:rsidRPr="00D668D4">
        <w:rPr>
          <w:rFonts w:ascii="Cambria" w:hAnsi="Cambria" w:cs="Calibri"/>
          <w:u w:val="single"/>
        </w:rPr>
        <w:t>est to termin zakończenia wykonanych robót. Do upływu wskazanego terminu Wykonawca ma obowiązek wykonać wszystkie roboty, zgłosić je do odbioru wraz z kompletem dokumentów niezbędnych do jego dokonania w tym pozwoleniem na użytkowanie.</w:t>
      </w:r>
    </w:p>
    <w:p w:rsidR="00D742AC" w:rsidRPr="00E50D1D"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E50D1D">
        <w:rPr>
          <w:rFonts w:asciiTheme="majorHAnsi" w:hAnsiTheme="majorHAnsi" w:cs="Arial"/>
        </w:rPr>
        <w:t xml:space="preserve">Odbiór końcowy jest dokonywany po zakończeniu przez Wykonawcę </w:t>
      </w:r>
      <w:r w:rsidRPr="00DD2715">
        <w:rPr>
          <w:rFonts w:asciiTheme="majorHAnsi" w:hAnsiTheme="majorHAnsi" w:cs="Arial"/>
          <w:u w:val="single"/>
        </w:rPr>
        <w:t>wszystkich robót budowlanych</w:t>
      </w:r>
      <w:r w:rsidRPr="00E50D1D">
        <w:rPr>
          <w:rFonts w:asciiTheme="majorHAnsi" w:hAnsiTheme="majorHAnsi" w:cs="Arial"/>
        </w:rPr>
        <w:t xml:space="preserve"> składających się na przedmiot umowy.</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 </w:t>
      </w:r>
      <w:r w:rsidRPr="00AF6A6C">
        <w:rPr>
          <w:rFonts w:asciiTheme="majorHAnsi" w:hAnsiTheme="majorHAnsi" w:cs="Arial"/>
          <w:color w:val="000000" w:themeColor="text1"/>
          <w:lang w:eastAsia="pl-PL"/>
        </w:rPr>
        <w:lastRenderedPageBreak/>
        <w:t>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DD2715">
        <w:rPr>
          <w:rFonts w:asciiTheme="majorHAnsi" w:eastAsia="Calibri" w:hAnsiTheme="majorHAnsi" w:cs="Arial"/>
          <w:u w:val="single"/>
          <w:lang w:eastAsia="pl-PL"/>
        </w:rPr>
        <w:t>W chwili odbioru końcowego Wykonawca doręcza Zamawiającemu</w:t>
      </w:r>
      <w:r w:rsidRPr="00AF6A6C">
        <w:rPr>
          <w:rFonts w:asciiTheme="majorHAnsi" w:eastAsia="Calibri" w:hAnsiTheme="majorHAnsi" w:cs="Arial"/>
          <w:lang w:eastAsia="pl-PL"/>
        </w:rPr>
        <w:t>:</w:t>
      </w:r>
    </w:p>
    <w:p w:rsidR="00D742AC" w:rsidRPr="00AF6A6C" w:rsidRDefault="00D742AC"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oświadczenie kierownika budowy zgodne z art. 57 ustawy z dnia 7 lipca 1994 r. Prawo budowlane o  zgodności wykonania obiektu budowlanego z projektem budowlanym oraz przepisami a także  oświadczenie o doprowadzeniu do należytego stanu i porządku terenu budowy</w:t>
      </w:r>
      <w:r w:rsidR="00DD2715">
        <w:rPr>
          <w:rFonts w:asciiTheme="majorHAnsi" w:eastAsia="Calibri" w:hAnsiTheme="majorHAnsi" w:cs="Arial"/>
          <w:color w:val="000000" w:themeColor="text1"/>
          <w:lang w:eastAsia="pl-PL"/>
        </w:rPr>
        <w:t xml:space="preserve"> – jeżeli jest wymagane</w:t>
      </w:r>
      <w:r w:rsidRPr="00AF6A6C">
        <w:rPr>
          <w:rFonts w:asciiTheme="majorHAnsi" w:eastAsia="Calibri" w:hAnsiTheme="majorHAnsi" w:cs="Arial"/>
          <w:color w:val="000000" w:themeColor="text1"/>
          <w:lang w:eastAsia="pl-PL"/>
        </w:rPr>
        <w:t xml:space="preserve">,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rsidR="00D742A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Pr>
          <w:rFonts w:asciiTheme="majorHAnsi" w:eastAsia="Calibri" w:hAnsiTheme="majorHAnsi" w:cs="Arial"/>
          <w:color w:val="000000" w:themeColor="text1"/>
          <w:lang w:eastAsia="pl-PL"/>
        </w:rPr>
        <w:t>dokumentację geodezyjną powykonawczą</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D742AC" w:rsidRPr="00DD2715"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DD271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6 Wynagrodzenie i rozliczenia</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D742AC" w:rsidRPr="008861B0"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a wynikające wprost z dokumentacji projektowej, w tym koszt robót przygotowawczych i porządkowych, zagospodarowania placu budowy, koszty zakupu materiałów, używania maszyn i urządzeń, koszty transportu, </w:t>
      </w:r>
      <w:r w:rsidRPr="008861B0">
        <w:rPr>
          <w:rFonts w:asciiTheme="majorHAnsi" w:hAnsiTheme="majorHAnsi" w:cs="Arial"/>
          <w:color w:val="000000" w:themeColor="text1"/>
        </w:rPr>
        <w:t>wody, energii, koszty pracy itp.</w:t>
      </w:r>
    </w:p>
    <w:p w:rsidR="005E1059" w:rsidRPr="00AF6A6C" w:rsidRDefault="005E1059" w:rsidP="005E1059">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 xml:space="preserve">Wynagrodzenie Wykonawcy płatne będzie w częściach proporcjonalnych do zakresu wykonanych i odebranych robót. Zamawiający dopuszcza wystawienie faktury VAT </w:t>
      </w:r>
      <w:r w:rsidRPr="005E1059">
        <w:rPr>
          <w:rFonts w:asciiTheme="majorHAnsi" w:hAnsiTheme="majorHAnsi" w:cs="Arial"/>
          <w:u w:val="single"/>
        </w:rPr>
        <w:t>nie częściej niż raz w miesiącu</w:t>
      </w:r>
      <w:r w:rsidRPr="00AF6A6C">
        <w:rPr>
          <w:rFonts w:asciiTheme="majorHAnsi" w:hAnsiTheme="majorHAnsi" w:cs="Arial"/>
        </w:rPr>
        <w:t xml:space="preserve"> na kwotę ustaloną w dołączonym do faktury zestawieniu wartości wykonanych robót sporządzonym przez Wykonawcę.</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w:t>
      </w:r>
      <w:r w:rsidRPr="00AF6A6C">
        <w:rPr>
          <w:rFonts w:asciiTheme="majorHAnsi" w:hAnsiTheme="majorHAnsi" w:cs="Arial"/>
          <w:color w:val="000000" w:themeColor="text1"/>
        </w:rPr>
        <w:lastRenderedPageBreak/>
        <w:t>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F76EC6">
        <w:rPr>
          <w:rFonts w:asciiTheme="majorHAnsi" w:hAnsiTheme="majorHAnsi" w:cs="Arial"/>
          <w:u w:val="single"/>
          <w:lang w:eastAsia="pl-PL"/>
        </w:rPr>
        <w:t>Zapłata należności za roboty będące przedmiotem umowy nastąpi w terminie 21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 xml:space="preserve">Faktura musi być wystawiona na Nabywcę – Powiat Iławski ul. Gen. Wł. Andersa 2A, 14 – 200 Iława, NIP 744 17 74 059, w rubryce Odbiorca należy wskazać dane </w:t>
      </w:r>
      <w:r w:rsidRPr="00F76EC6">
        <w:rPr>
          <w:rFonts w:asciiTheme="majorHAnsi" w:hAnsiTheme="majorHAnsi" w:cs="Arial"/>
          <w:u w:val="single"/>
          <w:lang w:eastAsia="pl-PL"/>
        </w:rPr>
        <w:lastRenderedPageBreak/>
        <w:t>Zamawiającego tj. Powiatowy Zarząd Dróg w Iławie (PZD), ul. Tadeusza Kościuszki 33 A, 14-200 Iława wraz z dołączonym protokołem odbioru robót.</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D742AC" w:rsidRPr="00E50D1D"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D742AC" w:rsidRPr="00AF6A6C" w:rsidRDefault="00D742AC" w:rsidP="00D742AC">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D742AC" w:rsidRPr="00E50D1D" w:rsidRDefault="00D742AC" w:rsidP="004C1DBF">
      <w:pPr>
        <w:pStyle w:val="Akapitzlist"/>
        <w:numPr>
          <w:ilvl w:val="0"/>
          <w:numId w:val="131"/>
        </w:numPr>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SIWZ oraz standardom deklarowanym w ofercie Wykonawcy,</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terminu zapłaty wynagrodzenia dłuższego niż 30 dni od dnia doręczenia Wykonawcy, Podwykonawcy lub dalszego Podwykonawcy faktury potwierdzającej zleconą Podwykonawcy lub dalszemu Podwykonawcy roboty budowlanej, </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9. Gwarancja</w:t>
      </w:r>
    </w:p>
    <w:p w:rsidR="00D742AC" w:rsidRPr="00AF6A6C" w:rsidRDefault="00D742AC" w:rsidP="004C1DB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D742AC" w:rsidRPr="00AF6A6C" w:rsidRDefault="00D742AC" w:rsidP="004C1DB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E50D1D"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10. Kary umowne</w:t>
      </w:r>
    </w:p>
    <w:p w:rsidR="00D742AC" w:rsidRPr="00AF6A6C" w:rsidRDefault="00D742AC" w:rsidP="004C1DB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Należności z tytułu kar umownych Zamawiający ma prawo potrącić z wierzytelnościami przysługującymi Wykonawcy.</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E50D1D"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11 Zmiana umowy</w:t>
      </w:r>
    </w:p>
    <w:p w:rsidR="00D742AC" w:rsidRPr="00AF6A6C" w:rsidRDefault="00D742AC" w:rsidP="004C1DB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rsidR="00D742AC" w:rsidRPr="00FA34DA" w:rsidRDefault="00D742AC" w:rsidP="004C1DBF">
      <w:pPr>
        <w:pStyle w:val="Akapitzlist"/>
        <w:numPr>
          <w:ilvl w:val="1"/>
          <w:numId w:val="117"/>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4C1DB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D742AC">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 przypadku przedmiotowej zmiany wartość wynagrodzenia netto nie zmieni się, a wartość wynagrodzenia brutto zostanie wyliczona na podstawie nowych przepisów, </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zmiany wysokości minimalnego wynagrodzenia za pracę ustalonego na podstawie art. 2 ust. 3-5 ustawy z dnia 10 października 2002 r. o minimalnym wynagrodzeniu za pracę</w:t>
      </w:r>
      <w:r w:rsidRPr="00FA34DA">
        <w:rPr>
          <w:rFonts w:asciiTheme="majorHAnsi" w:hAnsiTheme="majorHAnsi" w:cs="Arial"/>
          <w:color w:val="000000"/>
        </w:rPr>
        <w:t>,</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o których mowa w ustawie z dnia 4 października 2018 r. o pracowniczych planach kapitałowych. </w:t>
      </w:r>
    </w:p>
    <w:p w:rsidR="00D742AC" w:rsidRPr="00FA34DA" w:rsidRDefault="00D742AC" w:rsidP="00D742AC">
      <w:pPr>
        <w:pStyle w:val="Akapitzlist"/>
        <w:shd w:val="clear" w:color="auto" w:fill="FFFFFF"/>
        <w:spacing w:before="120" w:after="120" w:line="240" w:lineRule="auto"/>
        <w:ind w:left="851"/>
        <w:jc w:val="both"/>
        <w:rPr>
          <w:rFonts w:asciiTheme="majorHAnsi" w:hAnsiTheme="majorHAnsi" w:cs="Arial"/>
        </w:rPr>
      </w:pPr>
      <w:r w:rsidRPr="00FA34DA">
        <w:rPr>
          <w:rFonts w:asciiTheme="majorHAnsi" w:hAnsiTheme="majorHAnsi" w:cs="Arial"/>
        </w:rPr>
        <w:lastRenderedPageBreak/>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D742AC">
      <w:pPr>
        <w:pStyle w:val="Bezodstpw"/>
        <w:spacing w:before="120" w:after="120"/>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z realizacją zamówienia, przewiduje waloryzację wynagrodzenia Wykonawcy,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Pr="00FA34DA">
        <w:rPr>
          <w:rFonts w:asciiTheme="majorHAnsi" w:hAnsiTheme="majorHAnsi" w:cs="Arial"/>
          <w:lang w:eastAsia="pl-PL"/>
        </w:rPr>
        <w:t xml:space="preserve">(tj. wynagrodzenie za niezrealizowaną cześć zamówienia),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wynagrodzenie będzie podlegać waloryzacji raz na rok, pierwszy raz po upływie </w:t>
      </w:r>
      <w:r w:rsidRPr="00FA34DA">
        <w:rPr>
          <w:rFonts w:asciiTheme="majorHAnsi" w:hAnsiTheme="majorHAnsi" w:cs="Arial"/>
          <w:lang w:eastAsia="pl-PL"/>
        </w:rPr>
        <w:br/>
        <w:t xml:space="preserve">12 miesięcy od dnia rozpoczęcia realizacji robót budowlanych, </w:t>
      </w:r>
    </w:p>
    <w:p w:rsidR="00D742AC" w:rsidRPr="00FA34DA" w:rsidRDefault="00D742AC" w:rsidP="004C1DBF">
      <w:pPr>
        <w:pStyle w:val="Bezodstpw"/>
        <w:numPr>
          <w:ilvl w:val="2"/>
          <w:numId w:val="129"/>
        </w:numPr>
        <w:suppressAutoHyphens/>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w:t>
      </w:r>
      <w:r w:rsidRPr="00AF6A6C">
        <w:rPr>
          <w:rFonts w:asciiTheme="majorHAnsi" w:hAnsiTheme="majorHAnsi" w:cs="Arial"/>
          <w:color w:val="000000" w:themeColor="text1"/>
        </w:rPr>
        <w:lastRenderedPageBreak/>
        <w:t xml:space="preserve">uprawnień oraz dokument potwierdzający wpis do okręgowej izby inżynierów budownictwa. Zamawiający musi wyrazić zgodę na zmianę ww. osób.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4C1DB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rsidR="00D742AC" w:rsidRPr="00F76EC6"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12. Odstąpienie od umowy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w:t>
      </w:r>
      <w:r w:rsidRPr="00AF6A6C">
        <w:rPr>
          <w:rFonts w:asciiTheme="majorHAnsi" w:hAnsiTheme="majorHAnsi" w:cs="Arial"/>
          <w:color w:val="000000" w:themeColor="text1"/>
          <w:lang w:eastAsia="pl-PL"/>
        </w:rPr>
        <w:lastRenderedPageBreak/>
        <w:t xml:space="preserve">urządzenia niestanowiące własności Zamawiającego lub uzgodni z Zamawiającym  zasady przekazania tego majątku Zamawiającemu.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rsidR="00D742AC" w:rsidRPr="00E50D1D"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D742AC" w:rsidP="00D742AC">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rsidR="00D742AC" w:rsidRPr="00AF6A6C" w:rsidRDefault="00D742AC" w:rsidP="00D742AC">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D742AC">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rsidR="00D742AC" w:rsidRPr="00E50D1D" w:rsidRDefault="00D742AC" w:rsidP="00D742AC">
      <w:pPr>
        <w:jc w:val="center"/>
        <w:rPr>
          <w:rFonts w:asciiTheme="majorHAnsi" w:hAnsiTheme="majorHAnsi" w:cs="Arial"/>
        </w:rPr>
      </w:pPr>
      <w:r w:rsidRPr="00E50D1D">
        <w:rPr>
          <w:rFonts w:asciiTheme="majorHAnsi" w:hAnsiTheme="majorHAnsi" w:cs="Arial"/>
          <w:b/>
        </w:rPr>
        <w:t>§ 1</w:t>
      </w:r>
      <w:r>
        <w:rPr>
          <w:rFonts w:asciiTheme="majorHAnsi" w:hAnsiTheme="majorHAnsi" w:cs="Arial"/>
          <w:b/>
        </w:rPr>
        <w:t>4</w:t>
      </w:r>
      <w:r w:rsidRPr="00E50D1D">
        <w:rPr>
          <w:rFonts w:asciiTheme="majorHAnsi" w:hAnsiTheme="majorHAnsi" w:cs="Arial"/>
          <w:b/>
        </w:rPr>
        <w:t>. Siła wyższa</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lastRenderedPageBreak/>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AF6A6C" w:rsidRDefault="00D742AC" w:rsidP="00D742AC">
      <w:pPr>
        <w:spacing w:after="0"/>
        <w:jc w:val="center"/>
        <w:rPr>
          <w:rFonts w:asciiTheme="majorHAnsi" w:hAnsiTheme="majorHAnsi" w:cs="Arial"/>
          <w:lang w:eastAsia="ar-SA"/>
        </w:rPr>
      </w:pPr>
      <w:r w:rsidRPr="00AF6A6C">
        <w:rPr>
          <w:rFonts w:asciiTheme="majorHAnsi" w:hAnsiTheme="majorHAnsi" w:cs="Arial"/>
          <w:b/>
          <w:lang w:eastAsia="ar-SA"/>
        </w:rPr>
        <w:t>§ 1</w:t>
      </w:r>
      <w:r>
        <w:rPr>
          <w:rFonts w:asciiTheme="majorHAnsi" w:hAnsiTheme="majorHAnsi" w:cs="Arial"/>
          <w:b/>
          <w:lang w:eastAsia="ar-SA"/>
        </w:rPr>
        <w:t>5</w:t>
      </w:r>
      <w:r w:rsidRPr="00AF6A6C">
        <w:rPr>
          <w:rFonts w:asciiTheme="majorHAnsi" w:hAnsiTheme="majorHAnsi" w:cs="Arial"/>
          <w:b/>
          <w:lang w:eastAsia="ar-SA"/>
        </w:rPr>
        <w:t>. Zabezpieczenie należytego wykonania umowy</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rsidR="00D742AC" w:rsidRPr="00AF6A6C" w:rsidRDefault="00D742AC" w:rsidP="00D742AC">
      <w:pPr>
        <w:numPr>
          <w:ilvl w:val="0"/>
          <w:numId w:val="83"/>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084B9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E50D1D" w:rsidRDefault="00D742AC" w:rsidP="00D742AC">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Pr="00E50D1D">
        <w:rPr>
          <w:rFonts w:asciiTheme="majorHAnsi" w:eastAsia="Calibri" w:hAnsiTheme="majorHAnsi"/>
          <w:b/>
          <w:sz w:val="20"/>
          <w:szCs w:val="20"/>
          <w:lang w:eastAsia="pl-PL"/>
        </w:rPr>
        <w:t>6. Przedstawiciele stron</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rsidR="00D742AC" w:rsidRPr="00AF6A6C" w:rsidRDefault="00D742AC" w:rsidP="004C1DB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AF6A6C" w:rsidRDefault="00D742AC" w:rsidP="00D742AC">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rsidR="00D742AC" w:rsidRPr="00AF6A6C"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rsidR="00D742AC" w:rsidRPr="005B57EA"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w:t>
      </w:r>
      <w:r>
        <w:rPr>
          <w:rFonts w:asciiTheme="majorHAnsi" w:hAnsiTheme="majorHAnsi" w:cs="Arial"/>
          <w:b/>
        </w:rPr>
        <w:t>7</w:t>
      </w:r>
      <w:r w:rsidRPr="00AF6A6C">
        <w:rPr>
          <w:rFonts w:asciiTheme="majorHAnsi" w:hAnsiTheme="majorHAnsi" w:cs="Arial"/>
          <w:b/>
        </w:rPr>
        <w:t>. Postanowienia końcowe</w:t>
      </w:r>
    </w:p>
    <w:p w:rsidR="00D742AC" w:rsidRPr="00AF6A6C" w:rsidRDefault="00D742AC" w:rsidP="00D742AC">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D742AC" w:rsidRPr="00AF6A6C"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lastRenderedPageBreak/>
        <w:t>W sprawach, których nie reguluje niniejsza umowa będą miały zastosowanie powszechnie obowiązujące przepisy, w szczególności przepisy Kodeksu cywilnego, ustawy Prawo budowlane i Prawo zamówień publicznych wraz z aktami wykonawczymi do tych ustaw.</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D742AC" w:rsidRPr="00AF6A6C" w:rsidRDefault="00D742AC" w:rsidP="00D742AC">
      <w:pPr>
        <w:numPr>
          <w:ilvl w:val="0"/>
          <w:numId w:val="92"/>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rsidR="00D742A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Pr="005B57EA"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rsidR="00D742AC" w:rsidRPr="00AF6A6C" w:rsidRDefault="00D742AC" w:rsidP="00D742AC">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Administratorem Państwa danych jest Powiatowy Zarząd Dróg, ul. Kościuszki 33a, 14-200 Iława, reprezentowany przez Dyrektora – </w:t>
      </w:r>
      <w:r w:rsidR="006F53FE">
        <w:rPr>
          <w:rFonts w:asciiTheme="majorHAnsi" w:hAnsiTheme="majorHAnsi" w:cs="Arial"/>
          <w:sz w:val="16"/>
          <w:szCs w:val="16"/>
          <w:lang w:eastAsia="pl-PL"/>
        </w:rPr>
        <w:t>Radosława Augustyniak</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D742AC">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407AF7" w:rsidRDefault="00407AF7"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Pr="00AF6A6C" w:rsidRDefault="00D668D4" w:rsidP="0035388D">
      <w:pPr>
        <w:suppressAutoHyphens/>
        <w:spacing w:line="360" w:lineRule="auto"/>
        <w:ind w:right="141"/>
        <w:rPr>
          <w:rFonts w:asciiTheme="majorHAnsi" w:hAnsiTheme="majorHAnsi" w:cs="Arial"/>
          <w:b/>
          <w:i/>
          <w:u w:val="single"/>
        </w:rPr>
      </w:pPr>
    </w:p>
    <w:p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r w:rsidR="00C967F4">
        <w:rPr>
          <w:rFonts w:ascii="Cambria" w:hAnsi="Cambria" w:cs="Century Gothic"/>
        </w:rPr>
        <w:t xml:space="preserve"> </w:t>
      </w: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3E79A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215BA8" w:rsidRDefault="00215BA8" w:rsidP="00F85C67">
      <w:pPr>
        <w:tabs>
          <w:tab w:val="left" w:pos="360"/>
        </w:tabs>
        <w:suppressAutoHyphens/>
        <w:spacing w:line="360" w:lineRule="auto"/>
        <w:rPr>
          <w:rFonts w:asciiTheme="majorHAnsi" w:hAnsiTheme="majorHAnsi" w:cs="Arial"/>
          <w:b/>
          <w:i/>
          <w:szCs w:val="24"/>
        </w:rPr>
      </w:pPr>
      <w:r w:rsidRPr="00C052B8">
        <w:rPr>
          <w:rFonts w:asciiTheme="majorHAnsi" w:hAnsiTheme="majorHAnsi" w:cs="Arial"/>
          <w:b/>
          <w:i/>
          <w:szCs w:val="24"/>
        </w:rPr>
        <w:t xml:space="preserve">„Rozbiórka mostu i budowa nowego obiektu w ciągu drogi powiatowej nr 1285N w </w:t>
      </w:r>
      <w:proofErr w:type="spellStart"/>
      <w:r w:rsidRPr="00C052B8">
        <w:rPr>
          <w:rFonts w:asciiTheme="majorHAnsi" w:hAnsiTheme="majorHAnsi" w:cs="Arial"/>
          <w:b/>
          <w:i/>
          <w:szCs w:val="24"/>
        </w:rPr>
        <w:t>msc</w:t>
      </w:r>
      <w:proofErr w:type="spellEnd"/>
      <w:r w:rsidRPr="00C052B8">
        <w:rPr>
          <w:rFonts w:asciiTheme="majorHAnsi" w:hAnsiTheme="majorHAnsi" w:cs="Arial"/>
          <w:b/>
          <w:i/>
          <w:szCs w:val="24"/>
        </w:rPr>
        <w:t>. Sobiewola”</w:t>
      </w:r>
    </w:p>
    <w:p w:rsidR="00C656A8" w:rsidRDefault="00C656A8" w:rsidP="00F85C67">
      <w:pPr>
        <w:tabs>
          <w:tab w:val="left" w:pos="360"/>
        </w:tabs>
        <w:suppressAutoHyphens/>
        <w:spacing w:line="360" w:lineRule="auto"/>
        <w:rPr>
          <w:rFonts w:asciiTheme="majorHAnsi" w:hAnsiTheme="majorHAnsi" w:cs="Century Gothic"/>
          <w:b/>
          <w:bCs/>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w:t>
      </w:r>
      <w:r w:rsidR="00215BA8">
        <w:rPr>
          <w:rFonts w:asciiTheme="majorHAnsi" w:hAnsiTheme="majorHAnsi" w:cs="Century Gothic"/>
          <w:b/>
          <w:bCs/>
        </w:rPr>
        <w:t>7</w:t>
      </w:r>
      <w:r w:rsidR="00621345" w:rsidRPr="00A32FDE">
        <w:rPr>
          <w:rFonts w:asciiTheme="majorHAnsi" w:hAnsiTheme="majorHAnsi" w:cs="Century Gothic"/>
          <w:b/>
          <w:bCs/>
        </w:rPr>
        <w:t>.202</w:t>
      </w:r>
      <w:r w:rsidR="00621345">
        <w:rPr>
          <w:rFonts w:asciiTheme="majorHAnsi" w:hAnsiTheme="majorHAnsi" w:cs="Century Gothic"/>
          <w:b/>
          <w:bCs/>
        </w:rPr>
        <w:t>3</w:t>
      </w:r>
    </w:p>
    <w:p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rsidR="00F56C36"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rsidR="00A4208E" w:rsidRDefault="00A4208E" w:rsidP="00F56C36">
      <w:pPr>
        <w:tabs>
          <w:tab w:val="left" w:pos="360"/>
        </w:tabs>
        <w:suppressAutoHyphens/>
        <w:spacing w:line="360" w:lineRule="auto"/>
        <w:rPr>
          <w:rFonts w:ascii="Cambria" w:hAnsi="Cambria"/>
          <w:sz w:val="22"/>
          <w:szCs w:val="22"/>
          <w:lang w:eastAsia="ar-SA"/>
        </w:rPr>
      </w:pPr>
    </w:p>
    <w:p w:rsidR="00A4208E" w:rsidRDefault="00A4208E" w:rsidP="00F56C36">
      <w:pPr>
        <w:tabs>
          <w:tab w:val="left" w:pos="360"/>
        </w:tabs>
        <w:suppressAutoHyphens/>
        <w:spacing w:line="360" w:lineRule="auto"/>
        <w:rPr>
          <w:rFonts w:ascii="Cambria" w:hAnsi="Cambria"/>
          <w:sz w:val="22"/>
          <w:szCs w:val="22"/>
          <w:lang w:eastAsia="ar-SA"/>
        </w:rPr>
      </w:pPr>
    </w:p>
    <w:p w:rsidR="00A4208E" w:rsidRPr="00F85C67" w:rsidRDefault="00A4208E" w:rsidP="00F56C36">
      <w:pPr>
        <w:tabs>
          <w:tab w:val="left" w:pos="360"/>
        </w:tabs>
        <w:suppressAutoHyphens/>
        <w:spacing w:line="360" w:lineRule="auto"/>
        <w:rPr>
          <w:rFonts w:ascii="Cambria" w:hAnsi="Cambria"/>
          <w:sz w:val="22"/>
          <w:szCs w:val="22"/>
          <w:lang w:eastAsia="ar-SA"/>
        </w:rPr>
      </w:pPr>
    </w:p>
    <w:p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rsidR="00F56C36" w:rsidRDefault="00F56C36" w:rsidP="00F56C36">
      <w:pPr>
        <w:spacing w:before="0" w:after="0" w:line="264" w:lineRule="auto"/>
        <w:rPr>
          <w:rFonts w:cs="Calibri"/>
        </w:rPr>
      </w:pPr>
    </w:p>
    <w:p w:rsidR="00F56C36" w:rsidRPr="00F85C67" w:rsidRDefault="00F56C36" w:rsidP="00F56C36">
      <w:pPr>
        <w:spacing w:before="0" w:after="0" w:line="264" w:lineRule="auto"/>
        <w:rPr>
          <w:rFonts w:ascii="Cambria" w:hAnsi="Cambria" w:cs="Calibri"/>
        </w:rPr>
      </w:pPr>
    </w:p>
    <w:p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w:t>
      </w:r>
    </w:p>
    <w:p w:rsidR="00F56C36" w:rsidRPr="00F85C67" w:rsidRDefault="00F56C36" w:rsidP="00F56C36">
      <w:pPr>
        <w:suppressAutoHyphens/>
        <w:spacing w:line="360" w:lineRule="auto"/>
        <w:ind w:right="141" w:firstLine="4111"/>
        <w:jc w:val="right"/>
        <w:rPr>
          <w:rFonts w:ascii="Cambria" w:hAnsi="Cambria"/>
          <w:b/>
          <w:i/>
          <w:iCs/>
          <w:u w:val="single"/>
          <w:lang w:eastAsia="ar-SA"/>
        </w:rPr>
      </w:pPr>
    </w:p>
    <w:p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1F406B"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215BA8" w:rsidRDefault="00215BA8" w:rsidP="00F56C36">
      <w:pPr>
        <w:suppressAutoHyphens/>
        <w:spacing w:line="360" w:lineRule="auto"/>
        <w:jc w:val="both"/>
        <w:rPr>
          <w:rFonts w:asciiTheme="majorHAnsi" w:hAnsiTheme="majorHAnsi" w:cs="Arial"/>
          <w:b/>
          <w:i/>
          <w:szCs w:val="24"/>
        </w:rPr>
      </w:pPr>
      <w:r w:rsidRPr="00C052B8">
        <w:rPr>
          <w:rFonts w:asciiTheme="majorHAnsi" w:hAnsiTheme="majorHAnsi" w:cs="Arial"/>
          <w:b/>
          <w:i/>
          <w:szCs w:val="24"/>
        </w:rPr>
        <w:t xml:space="preserve">„Rozbiórka mostu i budowa nowego obiektu w ciągu drogi powiatowej nr 1285N w </w:t>
      </w:r>
      <w:proofErr w:type="spellStart"/>
      <w:r w:rsidRPr="00C052B8">
        <w:rPr>
          <w:rFonts w:asciiTheme="majorHAnsi" w:hAnsiTheme="majorHAnsi" w:cs="Arial"/>
          <w:b/>
          <w:i/>
          <w:szCs w:val="24"/>
        </w:rPr>
        <w:t>msc</w:t>
      </w:r>
      <w:proofErr w:type="spellEnd"/>
      <w:r w:rsidRPr="00C052B8">
        <w:rPr>
          <w:rFonts w:asciiTheme="majorHAnsi" w:hAnsiTheme="majorHAnsi" w:cs="Arial"/>
          <w:b/>
          <w:i/>
          <w:szCs w:val="24"/>
        </w:rPr>
        <w:t>. Sobiewola”</w:t>
      </w:r>
    </w:p>
    <w:p w:rsidR="00C656A8" w:rsidRDefault="00C656A8" w:rsidP="00F56C36">
      <w:pPr>
        <w:suppressAutoHyphens/>
        <w:spacing w:line="360" w:lineRule="auto"/>
        <w:jc w:val="both"/>
        <w:rPr>
          <w:rFonts w:asciiTheme="majorHAnsi" w:hAnsiTheme="majorHAnsi" w:cs="Century Gothic"/>
          <w:b/>
          <w:bCs/>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w:t>
      </w:r>
      <w:r w:rsidR="00215BA8">
        <w:rPr>
          <w:rFonts w:asciiTheme="majorHAnsi" w:hAnsiTheme="majorHAnsi" w:cs="Century Gothic"/>
          <w:b/>
          <w:bCs/>
        </w:rPr>
        <w:t>7</w:t>
      </w:r>
      <w:r w:rsidR="00621345" w:rsidRPr="00A32FDE">
        <w:rPr>
          <w:rFonts w:asciiTheme="majorHAnsi" w:hAnsiTheme="majorHAnsi" w:cs="Century Gothic"/>
          <w:b/>
          <w:bCs/>
        </w:rPr>
        <w:t>.202</w:t>
      </w:r>
      <w:r w:rsidR="00621345">
        <w:rPr>
          <w:rFonts w:asciiTheme="majorHAnsi" w:hAnsiTheme="majorHAnsi" w:cs="Century Gothic"/>
          <w:b/>
          <w:bCs/>
        </w:rPr>
        <w:t>3</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F56C36">
      <w:pPr>
        <w:suppressAutoHyphens/>
        <w:rPr>
          <w:rFonts w:ascii="Cambria" w:hAnsi="Cambria"/>
          <w:lang w:eastAsia="ar-SA"/>
        </w:rPr>
      </w:pPr>
    </w:p>
    <w:p w:rsidR="00F56C36" w:rsidRPr="00F85C67" w:rsidRDefault="00F56C36" w:rsidP="00432CBF">
      <w:pPr>
        <w:spacing w:before="0" w:after="0" w:line="264" w:lineRule="auto"/>
        <w:rPr>
          <w:rFonts w:ascii="Cambria" w:hAnsi="Cambria" w:cs="Calibri"/>
        </w:rPr>
      </w:pPr>
    </w:p>
    <w:p w:rsidR="00115F1E" w:rsidRDefault="00115F1E" w:rsidP="00115F1E">
      <w:pPr>
        <w:rPr>
          <w:rFonts w:ascii="Cambria" w:hAnsi="Cambria" w:cs="Calibri"/>
        </w:rPr>
      </w:pPr>
    </w:p>
    <w:p w:rsidR="003437A0" w:rsidRDefault="003437A0" w:rsidP="00115F1E">
      <w:pPr>
        <w:rPr>
          <w:rFonts w:ascii="Cambria" w:hAnsi="Cambria" w:cs="Calibri"/>
        </w:rPr>
      </w:pPr>
    </w:p>
    <w:p w:rsidR="003437A0" w:rsidRDefault="003437A0" w:rsidP="00115F1E">
      <w:pPr>
        <w:rPr>
          <w:rFonts w:ascii="Cambria" w:hAnsi="Cambria" w:cs="Calibri"/>
        </w:rPr>
      </w:pPr>
    </w:p>
    <w:p w:rsidR="003437A0" w:rsidRDefault="003437A0" w:rsidP="00115F1E"/>
    <w:p w:rsidR="00115F1E" w:rsidRDefault="00115F1E" w:rsidP="00115F1E"/>
    <w:p w:rsidR="00115F1E" w:rsidRDefault="00115F1E" w:rsidP="00115F1E"/>
    <w:p w:rsidR="00115F1E" w:rsidRDefault="00115F1E" w:rsidP="00115F1E"/>
    <w:p w:rsidR="00115F1E" w:rsidRDefault="00115F1E" w:rsidP="00115F1E"/>
    <w:p w:rsidR="00115F1E" w:rsidRDefault="00115F1E" w:rsidP="00115F1E"/>
    <w:p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t xml:space="preserve">Załącznik nr </w:t>
      </w:r>
      <w:r>
        <w:rPr>
          <w:rFonts w:ascii="Cambria" w:hAnsi="Cambria" w:cs="Arial"/>
          <w:b/>
          <w:i/>
          <w:u w:val="single"/>
        </w:rPr>
        <w:t>8</w:t>
      </w:r>
      <w:r w:rsidRPr="00F85C67">
        <w:rPr>
          <w:rFonts w:ascii="Cambria" w:hAnsi="Cambria" w:cs="Arial"/>
          <w:b/>
          <w:i/>
          <w:u w:val="single"/>
        </w:rPr>
        <w:t xml:space="preserve">  do umowy nr …. z dnia………… </w:t>
      </w:r>
    </w:p>
    <w:p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t>
      </w:r>
      <w:r w:rsidR="00C656A8">
        <w:rPr>
          <w:rFonts w:asciiTheme="majorHAnsi" w:hAnsiTheme="majorHAnsi" w:cs="Tahoma"/>
          <w:bCs/>
          <w:color w:val="000000"/>
          <w:lang w:eastAsia="zh-CN"/>
        </w:rPr>
        <w:t>………………………………………………………….</w:t>
      </w:r>
      <w:r w:rsidRPr="00C24A91">
        <w:rPr>
          <w:rFonts w:asciiTheme="majorHAnsi" w:hAnsiTheme="majorHAnsi" w:cs="Tahoma"/>
          <w:bCs/>
          <w:color w:val="000000"/>
          <w:lang w:eastAsia="zh-CN"/>
        </w:rPr>
        <w:t xml:space="preserve">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101814">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101814">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F70347" w:rsidRDefault="00F70347" w:rsidP="00115F1E"/>
    <w:p w:rsidR="00C24A91" w:rsidRDefault="00C24A91" w:rsidP="00115F1E"/>
    <w:p w:rsidR="00407AF7" w:rsidRDefault="00407AF7" w:rsidP="00407AF7"/>
    <w:p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136518567"/>
      <w:r>
        <w:rPr>
          <w:rFonts w:ascii="Cambria" w:hAnsi="Cambria" w:cs="Century Gothic"/>
          <w:color w:val="auto"/>
          <w:sz w:val="18"/>
          <w:szCs w:val="18"/>
        </w:rPr>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68"/>
      <w:bookmarkEnd w:id="69"/>
      <w:r w:rsidR="00C967F4">
        <w:rPr>
          <w:rFonts w:ascii="Cambria" w:hAnsi="Cambria" w:cs="Century Gothic"/>
          <w:color w:val="auto"/>
          <w:sz w:val="20"/>
          <w:szCs w:val="20"/>
        </w:rPr>
        <w:t xml:space="preserve"> </w:t>
      </w:r>
    </w:p>
    <w:p w:rsidR="00115F1E" w:rsidRDefault="00115F1E" w:rsidP="00115F1E"/>
    <w:p w:rsidR="00115F1E" w:rsidRPr="00F85C67" w:rsidRDefault="00115F1E" w:rsidP="003B0568">
      <w:pPr>
        <w:spacing w:before="0" w:after="0"/>
        <w:jc w:val="both"/>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3B0568" w:rsidRPr="00AA4BA9" w:rsidRDefault="00115F1E" w:rsidP="003B0568">
      <w:pPr>
        <w:spacing w:before="0" w:after="0" w:line="240" w:lineRule="auto"/>
        <w:jc w:val="both"/>
        <w:rPr>
          <w:rFonts w:asciiTheme="majorHAnsi" w:hAnsiTheme="majorHAnsi" w:cs="Calibri"/>
          <w:b/>
          <w:i/>
          <w:color w:val="000000"/>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F56C36">
        <w:rPr>
          <w:rFonts w:ascii="Cambria" w:hAnsi="Cambria" w:cs="Calibri"/>
        </w:rPr>
        <w:t>.:</w:t>
      </w:r>
      <w:r w:rsidR="00C656A8" w:rsidRPr="00B25F6D">
        <w:rPr>
          <w:rFonts w:asciiTheme="majorHAnsi" w:hAnsiTheme="majorHAnsi" w:cs="Calibri"/>
          <w:b/>
          <w:color w:val="000000"/>
        </w:rPr>
        <w:t xml:space="preserve"> </w:t>
      </w:r>
      <w:r w:rsidR="00215BA8" w:rsidRPr="00C052B8">
        <w:rPr>
          <w:rFonts w:asciiTheme="majorHAnsi" w:hAnsiTheme="majorHAnsi" w:cs="Arial"/>
          <w:b/>
          <w:i/>
          <w:szCs w:val="24"/>
        </w:rPr>
        <w:t xml:space="preserve">„Rozbiórka mostu i budowa nowego obiektu w ciągu drogi powiatowej nr 1285N w </w:t>
      </w:r>
      <w:proofErr w:type="spellStart"/>
      <w:r w:rsidR="00215BA8" w:rsidRPr="00C052B8">
        <w:rPr>
          <w:rFonts w:asciiTheme="majorHAnsi" w:hAnsiTheme="majorHAnsi" w:cs="Arial"/>
          <w:b/>
          <w:i/>
          <w:szCs w:val="24"/>
        </w:rPr>
        <w:t>msc</w:t>
      </w:r>
      <w:proofErr w:type="spellEnd"/>
      <w:r w:rsidR="00215BA8" w:rsidRPr="00C052B8">
        <w:rPr>
          <w:rFonts w:asciiTheme="majorHAnsi" w:hAnsiTheme="majorHAnsi" w:cs="Arial"/>
          <w:b/>
          <w:i/>
          <w:szCs w:val="24"/>
        </w:rPr>
        <w:t>. Sobiewola”</w:t>
      </w:r>
    </w:p>
    <w:p w:rsidR="00115F1E" w:rsidRPr="00727EC5" w:rsidRDefault="00C656A8" w:rsidP="003B0568">
      <w:pPr>
        <w:suppressAutoHyphens/>
        <w:spacing w:line="360" w:lineRule="auto"/>
        <w:jc w:val="both"/>
        <w:rPr>
          <w:rFonts w:asciiTheme="majorHAnsi" w:hAnsiTheme="majorHAnsi" w:cs="Calibri"/>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w:t>
      </w:r>
      <w:r w:rsidR="00215BA8">
        <w:rPr>
          <w:rFonts w:asciiTheme="majorHAnsi" w:hAnsiTheme="majorHAnsi" w:cs="Century Gothic"/>
          <w:b/>
          <w:bCs/>
        </w:rPr>
        <w:t>7</w:t>
      </w:r>
      <w:r w:rsidR="00621345" w:rsidRPr="00A32FDE">
        <w:rPr>
          <w:rFonts w:asciiTheme="majorHAnsi" w:hAnsiTheme="majorHAnsi" w:cs="Century Gothic"/>
          <w:b/>
          <w:bCs/>
        </w:rPr>
        <w:t>.202</w:t>
      </w:r>
      <w:r w:rsidR="00621345">
        <w:rPr>
          <w:rFonts w:asciiTheme="majorHAnsi" w:hAnsiTheme="majorHAnsi" w:cs="Century Gothic"/>
          <w:b/>
          <w:bCs/>
        </w:rPr>
        <w:t>3</w:t>
      </w:r>
    </w:p>
    <w:p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115F1E">
      <w:pPr>
        <w:autoSpaceDE w:val="0"/>
        <w:autoSpaceDN w:val="0"/>
        <w:adjustRightInd w:val="0"/>
        <w:spacing w:before="0" w:after="0" w:line="240" w:lineRule="auto"/>
        <w:jc w:val="both"/>
        <w:rPr>
          <w:rFonts w:ascii="Cambria" w:hAnsi="Cambria" w:cstheme="minorHAnsi"/>
          <w:b/>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jc w:val="both"/>
        <w:rPr>
          <w:rStyle w:val="text1"/>
          <w:rFonts w:ascii="Cambria" w:hAnsi="Cambria" w:cstheme="minorHAnsi"/>
        </w:rPr>
      </w:pPr>
    </w:p>
    <w:p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A7" w:rsidRDefault="00FF24A7" w:rsidP="007F7FC9">
      <w:r>
        <w:separator/>
      </w:r>
    </w:p>
  </w:endnote>
  <w:endnote w:type="continuationSeparator" w:id="0">
    <w:p w:rsidR="00FF24A7" w:rsidRDefault="00FF24A7"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rsidR="00FF24A7" w:rsidRDefault="00FF24A7"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4F38BE">
              <w:rPr>
                <w:rFonts w:ascii="Arial Narrow" w:hAnsi="Arial Narrow"/>
                <w:b/>
                <w:bCs/>
                <w:noProof/>
                <w:sz w:val="16"/>
                <w:szCs w:val="16"/>
              </w:rPr>
              <w:t>36</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4F38BE">
              <w:rPr>
                <w:rFonts w:ascii="Arial Narrow" w:hAnsi="Arial Narrow"/>
                <w:b/>
                <w:bCs/>
                <w:noProof/>
                <w:sz w:val="16"/>
                <w:szCs w:val="16"/>
              </w:rPr>
              <w:t>36</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FF24A7" w:rsidRDefault="00FF24A7"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F38BE">
              <w:rPr>
                <w:b/>
                <w:bCs/>
                <w:noProof/>
              </w:rPr>
              <w:t>58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F38BE">
              <w:rPr>
                <w:b/>
                <w:bCs/>
                <w:noProof/>
              </w:rPr>
              <w:t>58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A7" w:rsidRDefault="00FF24A7" w:rsidP="007F7FC9">
      <w:r>
        <w:separator/>
      </w:r>
    </w:p>
  </w:footnote>
  <w:footnote w:type="continuationSeparator" w:id="0">
    <w:p w:rsidR="00FF24A7" w:rsidRDefault="00FF24A7" w:rsidP="007F7FC9">
      <w:r>
        <w:continuationSeparator/>
      </w:r>
    </w:p>
  </w:footnote>
  <w:footnote w:id="1">
    <w:p w:rsidR="00FF24A7" w:rsidRPr="00D02E00" w:rsidRDefault="00FF24A7"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FF24A7" w:rsidRPr="00D02E00" w:rsidRDefault="00FF24A7"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FF24A7" w:rsidRPr="00D02E00" w:rsidRDefault="00FF24A7"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FF24A7" w:rsidRDefault="00FF24A7"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FF24A7" w:rsidRDefault="00FF24A7"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FF24A7" w:rsidRDefault="00FF24A7"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FF24A7" w:rsidRDefault="00FF24A7"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FF24A7" w:rsidRPr="00FB783A" w:rsidRDefault="00FF24A7"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FF24A7" w:rsidRDefault="00FF24A7"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FF24A7" w:rsidRPr="009A4696" w:rsidRDefault="00FF24A7"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FF24A7" w:rsidRPr="009A08D5" w:rsidRDefault="00FF24A7"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FF24A7" w:rsidRPr="00352194" w:rsidRDefault="00FF24A7"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FF24A7" w:rsidRPr="00352194" w:rsidRDefault="00FF24A7"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FF24A7" w:rsidRPr="003B048E" w:rsidRDefault="00FF24A7"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FF24A7" w:rsidRDefault="00FF24A7"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FF24A7" w:rsidRDefault="00FF24A7"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FF24A7" w:rsidRPr="004227D0" w:rsidRDefault="00FF24A7"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FF24A7" w:rsidRPr="00CF073C" w:rsidRDefault="00FF24A7"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FF24A7" w:rsidRPr="00CF073C" w:rsidRDefault="00FF24A7"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FF24A7" w:rsidRPr="001840AE" w:rsidRDefault="00FF24A7"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FF24A7" w:rsidRPr="00C45DDB" w:rsidRDefault="00FF24A7"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FF24A7" w:rsidRPr="004E0B8C" w:rsidRDefault="00FF24A7"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FF24A7" w:rsidRPr="0011590D" w:rsidRDefault="00FF24A7"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FF24A7" w:rsidRPr="004E0B8C" w:rsidRDefault="00FF24A7"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5">
    <w:p w:rsidR="00FF24A7" w:rsidRDefault="00FF24A7"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6">
    <w:p w:rsidR="00FF24A7" w:rsidRPr="00FE34DE" w:rsidRDefault="00FF24A7"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7">
    <w:p w:rsidR="00FF24A7" w:rsidRPr="004E0B8C" w:rsidRDefault="00FF24A7"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FF24A7" w:rsidRPr="00D0297E" w:rsidRDefault="00FF24A7"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29">
    <w:p w:rsidR="00FF24A7" w:rsidRPr="0068791F" w:rsidRDefault="00FF24A7"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A7" w:rsidRPr="003C6A3F" w:rsidRDefault="00FF24A7"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A7" w:rsidRPr="003C6A3F" w:rsidRDefault="00FF24A7"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1039C2"/>
    <w:multiLevelType w:val="hybridMultilevel"/>
    <w:tmpl w:val="32401D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3">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C51088F"/>
    <w:multiLevelType w:val="hybridMultilevel"/>
    <w:tmpl w:val="11DC8C9A"/>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80A49CA"/>
    <w:multiLevelType w:val="multilevel"/>
    <w:tmpl w:val="1A90709A"/>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lowerLetter"/>
      <w:lvlText w:val="%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3">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2C6F69D0"/>
    <w:multiLevelType w:val="hybridMultilevel"/>
    <w:tmpl w:val="4BA097B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6">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2">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4">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5">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8">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0">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3">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4">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6">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7">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8">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40">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41">
    <w:nsid w:val="47B77BE2"/>
    <w:multiLevelType w:val="hybridMultilevel"/>
    <w:tmpl w:val="E3AA9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6">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7">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8">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28B6620"/>
    <w:multiLevelType w:val="hybridMultilevel"/>
    <w:tmpl w:val="40BCF5E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51">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3">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4">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5">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6">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8">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9">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C1606E0"/>
    <w:multiLevelType w:val="hybridMultilevel"/>
    <w:tmpl w:val="0778C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64">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6">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7">
    <w:nsid w:val="690F3784"/>
    <w:multiLevelType w:val="multilevel"/>
    <w:tmpl w:val="BB8A3498"/>
    <w:lvl w:ilvl="0">
      <w:start w:val="1"/>
      <w:numFmt w:val="decimal"/>
      <w:lvlText w:val="%1."/>
      <w:lvlJc w:val="left"/>
      <w:pPr>
        <w:tabs>
          <w:tab w:val="num" w:pos="1146"/>
        </w:tabs>
        <w:ind w:left="1146" w:hanging="720"/>
      </w:pPr>
      <w:rPr>
        <w:rFonts w:asciiTheme="majorHAnsi" w:eastAsia="Times New Roman" w:hAnsiTheme="majorHAnsi" w:cs="Arial"/>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8">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9">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71">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5">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7">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9">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0">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1">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2">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83">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5">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6">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7">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8">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9">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0">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91">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92">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3">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4">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5">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3"/>
  </w:num>
  <w:num w:numId="2">
    <w:abstractNumId w:val="137"/>
  </w:num>
  <w:num w:numId="3">
    <w:abstractNumId w:val="126"/>
  </w:num>
  <w:num w:numId="4">
    <w:abstractNumId w:val="62"/>
  </w:num>
  <w:num w:numId="5">
    <w:abstractNumId w:val="49"/>
  </w:num>
  <w:num w:numId="6">
    <w:abstractNumId w:val="84"/>
  </w:num>
  <w:num w:numId="7">
    <w:abstractNumId w:val="65"/>
  </w:num>
  <w:num w:numId="8">
    <w:abstractNumId w:val="2"/>
  </w:num>
  <w:num w:numId="9">
    <w:abstractNumId w:val="185"/>
  </w:num>
  <w:num w:numId="10">
    <w:abstractNumId w:val="136"/>
  </w:num>
  <w:num w:numId="11">
    <w:abstractNumId w:val="166"/>
  </w:num>
  <w:num w:numId="12">
    <w:abstractNumId w:val="93"/>
  </w:num>
  <w:num w:numId="13">
    <w:abstractNumId w:val="54"/>
  </w:num>
  <w:num w:numId="14">
    <w:abstractNumId w:val="107"/>
  </w:num>
  <w:num w:numId="15">
    <w:abstractNumId w:val="61"/>
  </w:num>
  <w:num w:numId="16">
    <w:abstractNumId w:val="134"/>
  </w:num>
  <w:num w:numId="17">
    <w:abstractNumId w:val="90"/>
  </w:num>
  <w:num w:numId="18">
    <w:abstractNumId w:val="88"/>
  </w:num>
  <w:num w:numId="19">
    <w:abstractNumId w:val="69"/>
  </w:num>
  <w:num w:numId="20">
    <w:abstractNumId w:val="95"/>
  </w:num>
  <w:num w:numId="21">
    <w:abstractNumId w:val="123"/>
  </w:num>
  <w:num w:numId="22">
    <w:abstractNumId w:val="100"/>
  </w:num>
  <w:num w:numId="23">
    <w:abstractNumId w:val="193"/>
  </w:num>
  <w:num w:numId="24">
    <w:abstractNumId w:val="53"/>
  </w:num>
  <w:num w:numId="25">
    <w:abstractNumId w:val="151"/>
  </w:num>
  <w:num w:numId="26">
    <w:abstractNumId w:val="182"/>
  </w:num>
  <w:num w:numId="27">
    <w:abstractNumId w:val="153"/>
  </w:num>
  <w:num w:numId="28">
    <w:abstractNumId w:val="73"/>
  </w:num>
  <w:num w:numId="29">
    <w:abstractNumId w:val="28"/>
  </w:num>
  <w:num w:numId="30">
    <w:abstractNumId w:val="133"/>
  </w:num>
  <w:num w:numId="31">
    <w:abstractNumId w:val="122"/>
  </w:num>
  <w:num w:numId="32">
    <w:abstractNumId w:val="129"/>
  </w:num>
  <w:num w:numId="33">
    <w:abstractNumId w:val="140"/>
  </w:num>
  <w:num w:numId="34">
    <w:abstractNumId w:val="184"/>
  </w:num>
  <w:num w:numId="35">
    <w:abstractNumId w:val="102"/>
  </w:num>
  <w:num w:numId="36">
    <w:abstractNumId w:val="71"/>
  </w:num>
  <w:num w:numId="37">
    <w:abstractNumId w:val="159"/>
  </w:num>
  <w:num w:numId="38">
    <w:abstractNumId w:val="98"/>
  </w:num>
  <w:num w:numId="39">
    <w:abstractNumId w:val="87"/>
  </w:num>
  <w:num w:numId="40">
    <w:abstractNumId w:val="119"/>
  </w:num>
  <w:num w:numId="41">
    <w:abstractNumId w:val="127"/>
  </w:num>
  <w:num w:numId="42">
    <w:abstractNumId w:val="91"/>
  </w:num>
  <w:num w:numId="43">
    <w:abstractNumId w:val="117"/>
  </w:num>
  <w:num w:numId="44">
    <w:abstractNumId w:val="56"/>
  </w:num>
  <w:num w:numId="45">
    <w:abstractNumId w:val="57"/>
  </w:num>
  <w:num w:numId="46">
    <w:abstractNumId w:val="152"/>
  </w:num>
  <w:num w:numId="47">
    <w:abstractNumId w:val="132"/>
  </w:num>
  <w:num w:numId="48">
    <w:abstractNumId w:val="179"/>
  </w:num>
  <w:num w:numId="49">
    <w:abstractNumId w:val="171"/>
  </w:num>
  <w:num w:numId="50">
    <w:abstractNumId w:val="154"/>
  </w:num>
  <w:num w:numId="51">
    <w:abstractNumId w:val="124"/>
  </w:num>
  <w:num w:numId="52">
    <w:abstractNumId w:val="70"/>
  </w:num>
  <w:num w:numId="53">
    <w:abstractNumId w:val="59"/>
  </w:num>
  <w:num w:numId="54">
    <w:abstractNumId w:val="181"/>
  </w:num>
  <w:num w:numId="55">
    <w:abstractNumId w:val="165"/>
  </w:num>
  <w:num w:numId="56">
    <w:abstractNumId w:val="55"/>
  </w:num>
  <w:num w:numId="57">
    <w:abstractNumId w:val="188"/>
  </w:num>
  <w:num w:numId="58">
    <w:abstractNumId w:val="113"/>
  </w:num>
  <w:num w:numId="59">
    <w:abstractNumId w:val="101"/>
  </w:num>
  <w:num w:numId="60">
    <w:abstractNumId w:val="67"/>
  </w:num>
  <w:num w:numId="61">
    <w:abstractNumId w:val="155"/>
  </w:num>
  <w:num w:numId="62">
    <w:abstractNumId w:val="175"/>
  </w:num>
  <w:num w:numId="63">
    <w:abstractNumId w:val="187"/>
  </w:num>
  <w:num w:numId="64">
    <w:abstractNumId w:val="180"/>
  </w:num>
  <w:num w:numId="65">
    <w:abstractNumId w:val="195"/>
  </w:num>
  <w:num w:numId="66">
    <w:abstractNumId w:val="52"/>
  </w:num>
  <w:num w:numId="67">
    <w:abstractNumId w:val="116"/>
  </w:num>
  <w:num w:numId="68">
    <w:abstractNumId w:val="114"/>
  </w:num>
  <w:num w:numId="69">
    <w:abstractNumId w:val="99"/>
  </w:num>
  <w:num w:numId="70">
    <w:abstractNumId w:val="85"/>
  </w:num>
  <w:num w:numId="71">
    <w:abstractNumId w:val="148"/>
  </w:num>
  <w:num w:numId="72">
    <w:abstractNumId w:val="29"/>
  </w:num>
  <w:num w:numId="73">
    <w:abstractNumId w:val="83"/>
  </w:num>
  <w:num w:numId="7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0"/>
  </w:num>
  <w:num w:numId="76">
    <w:abstractNumId w:val="60"/>
  </w:num>
  <w:num w:numId="77">
    <w:abstractNumId w:val="167"/>
  </w:num>
  <w:num w:numId="78">
    <w:abstractNumId w:val="191"/>
  </w:num>
  <w:num w:numId="79">
    <w:abstractNumId w:val="143"/>
  </w:num>
  <w:num w:numId="80">
    <w:abstractNumId w:val="176"/>
  </w:num>
  <w:num w:numId="81">
    <w:abstractNumId w:val="189"/>
  </w:num>
  <w:num w:numId="82">
    <w:abstractNumId w:val="97"/>
  </w:num>
  <w:num w:numId="83">
    <w:abstractNumId w:val="110"/>
  </w:num>
  <w:num w:numId="84">
    <w:abstractNumId w:val="128"/>
  </w:num>
  <w:num w:numId="85">
    <w:abstractNumId w:val="121"/>
  </w:num>
  <w:num w:numId="86">
    <w:abstractNumId w:val="79"/>
  </w:num>
  <w:num w:numId="87">
    <w:abstractNumId w:val="142"/>
  </w:num>
  <w:num w:numId="88">
    <w:abstractNumId w:val="168"/>
  </w:num>
  <w:num w:numId="89">
    <w:abstractNumId w:val="173"/>
  </w:num>
  <w:num w:numId="90">
    <w:abstractNumId w:val="178"/>
  </w:num>
  <w:num w:numId="91">
    <w:abstractNumId w:val="74"/>
  </w:num>
  <w:num w:numId="92">
    <w:abstractNumId w:val="68"/>
  </w:num>
  <w:num w:numId="93">
    <w:abstractNumId w:val="81"/>
  </w:num>
  <w:num w:numId="94">
    <w:abstractNumId w:val="89"/>
  </w:num>
  <w:num w:numId="95">
    <w:abstractNumId w:val="160"/>
  </w:num>
  <w:num w:numId="96">
    <w:abstractNumId w:val="0"/>
  </w:num>
  <w:num w:numId="97">
    <w:abstractNumId w:val="4"/>
  </w:num>
  <w:num w:numId="98">
    <w:abstractNumId w:val="63"/>
  </w:num>
  <w:num w:numId="99">
    <w:abstractNumId w:val="161"/>
  </w:num>
  <w:num w:numId="100">
    <w:abstractNumId w:val="186"/>
  </w:num>
  <w:num w:numId="101">
    <w:abstractNumId w:val="131"/>
  </w:num>
  <w:num w:numId="102">
    <w:abstractNumId w:val="138"/>
  </w:num>
  <w:num w:numId="103">
    <w:abstractNumId w:val="108"/>
  </w:num>
  <w:num w:numId="104">
    <w:abstractNumId w:val="157"/>
  </w:num>
  <w:num w:numId="105">
    <w:abstractNumId w:val="66"/>
  </w:num>
  <w:num w:numId="106">
    <w:abstractNumId w:val="194"/>
  </w:num>
  <w:num w:numId="107">
    <w:abstractNumId w:val="104"/>
  </w:num>
  <w:num w:numId="108">
    <w:abstractNumId w:val="64"/>
  </w:num>
  <w:num w:numId="109">
    <w:abstractNumId w:val="72"/>
  </w:num>
  <w:num w:numId="110">
    <w:abstractNumId w:val="77"/>
  </w:num>
  <w:num w:numId="111">
    <w:abstractNumId w:val="172"/>
  </w:num>
  <w:num w:numId="112">
    <w:abstractNumId w:val="174"/>
  </w:num>
  <w:num w:numId="113">
    <w:abstractNumId w:val="112"/>
  </w:num>
  <w:num w:numId="114">
    <w:abstractNumId w:val="177"/>
  </w:num>
  <w:num w:numId="115">
    <w:abstractNumId w:val="169"/>
  </w:num>
  <w:num w:numId="116">
    <w:abstractNumId w:val="135"/>
  </w:num>
  <w:num w:numId="117">
    <w:abstractNumId w:val="94"/>
  </w:num>
  <w:num w:numId="118">
    <w:abstractNumId w:val="183"/>
  </w:num>
  <w:num w:numId="119">
    <w:abstractNumId w:val="115"/>
  </w:num>
  <w:num w:numId="120">
    <w:abstractNumId w:val="96"/>
  </w:num>
  <w:num w:numId="121">
    <w:abstractNumId w:val="144"/>
  </w:num>
  <w:num w:numId="122">
    <w:abstractNumId w:val="164"/>
  </w:num>
  <w:num w:numId="123">
    <w:abstractNumId w:val="130"/>
  </w:num>
  <w:num w:numId="124">
    <w:abstractNumId w:val="92"/>
  </w:num>
  <w:num w:numId="125">
    <w:abstractNumId w:val="145"/>
  </w:num>
  <w:num w:numId="126">
    <w:abstractNumId w:val="82"/>
  </w:num>
  <w:num w:numId="127">
    <w:abstractNumId w:val="139"/>
  </w:num>
  <w:num w:numId="128">
    <w:abstractNumId w:val="146"/>
  </w:num>
  <w:num w:numId="129">
    <w:abstractNumId w:val="106"/>
  </w:num>
  <w:num w:numId="130">
    <w:abstractNumId w:val="156"/>
  </w:num>
  <w:num w:numId="131">
    <w:abstractNumId w:val="120"/>
  </w:num>
  <w:num w:numId="132">
    <w:abstractNumId w:val="118"/>
  </w:num>
  <w:num w:numId="133">
    <w:abstractNumId w:val="58"/>
  </w:num>
  <w:num w:numId="134">
    <w:abstractNumId w:val="162"/>
  </w:num>
  <w:num w:numId="135">
    <w:abstractNumId w:val="105"/>
  </w:num>
  <w:num w:numId="136">
    <w:abstractNumId w:val="149"/>
  </w:num>
  <w:num w:numId="137">
    <w:abstractNumId w:val="86"/>
  </w:num>
  <w:num w:numId="138">
    <w:abstractNumId w:val="75"/>
  </w:num>
  <w:num w:numId="139">
    <w:abstractNumId w:val="14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A75"/>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872"/>
    <w:rsid w:val="000F7DA7"/>
    <w:rsid w:val="000F7E05"/>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BCD"/>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1ED9"/>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729"/>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BA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1F39"/>
    <w:rsid w:val="00222372"/>
    <w:rsid w:val="00223A3D"/>
    <w:rsid w:val="00223D7D"/>
    <w:rsid w:val="00223E0B"/>
    <w:rsid w:val="00224B38"/>
    <w:rsid w:val="00224F4E"/>
    <w:rsid w:val="00224F8E"/>
    <w:rsid w:val="0022561B"/>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188A"/>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295"/>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821"/>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4E7"/>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82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6DF7"/>
    <w:rsid w:val="003A70B5"/>
    <w:rsid w:val="003A748B"/>
    <w:rsid w:val="003B004C"/>
    <w:rsid w:val="003B048E"/>
    <w:rsid w:val="003B0504"/>
    <w:rsid w:val="003B0568"/>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528"/>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D7AAF"/>
    <w:rsid w:val="003E00ED"/>
    <w:rsid w:val="003E0171"/>
    <w:rsid w:val="003E0315"/>
    <w:rsid w:val="003E1479"/>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6B9"/>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23D"/>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1D4A"/>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3AF"/>
    <w:rsid w:val="004F2A32"/>
    <w:rsid w:val="004F3445"/>
    <w:rsid w:val="004F3710"/>
    <w:rsid w:val="004F38BE"/>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5F3"/>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711"/>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345"/>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502"/>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2D93"/>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2F82"/>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6D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3FE"/>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6E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9DA"/>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6ABE"/>
    <w:rsid w:val="007E7028"/>
    <w:rsid w:val="007E79E8"/>
    <w:rsid w:val="007E7A04"/>
    <w:rsid w:val="007E7DF9"/>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8B3"/>
    <w:rsid w:val="00830B0D"/>
    <w:rsid w:val="00831888"/>
    <w:rsid w:val="00831A8F"/>
    <w:rsid w:val="00831F16"/>
    <w:rsid w:val="008324AE"/>
    <w:rsid w:val="00832AD4"/>
    <w:rsid w:val="00833292"/>
    <w:rsid w:val="00833325"/>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4D9A"/>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F0D"/>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432"/>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2E8"/>
    <w:rsid w:val="00A26354"/>
    <w:rsid w:val="00A26874"/>
    <w:rsid w:val="00A268B2"/>
    <w:rsid w:val="00A30326"/>
    <w:rsid w:val="00A30704"/>
    <w:rsid w:val="00A30C31"/>
    <w:rsid w:val="00A30CF2"/>
    <w:rsid w:val="00A30D8C"/>
    <w:rsid w:val="00A30E2D"/>
    <w:rsid w:val="00A30E46"/>
    <w:rsid w:val="00A310FE"/>
    <w:rsid w:val="00A314F6"/>
    <w:rsid w:val="00A31977"/>
    <w:rsid w:val="00A31A9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A9"/>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492"/>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0D63"/>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1B09"/>
    <w:rsid w:val="00C02023"/>
    <w:rsid w:val="00C021E1"/>
    <w:rsid w:val="00C022F3"/>
    <w:rsid w:val="00C0259D"/>
    <w:rsid w:val="00C02D20"/>
    <w:rsid w:val="00C0338F"/>
    <w:rsid w:val="00C036B5"/>
    <w:rsid w:val="00C04037"/>
    <w:rsid w:val="00C043F9"/>
    <w:rsid w:val="00C0508C"/>
    <w:rsid w:val="00C052B8"/>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AF9"/>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18E"/>
    <w:rsid w:val="00C72697"/>
    <w:rsid w:val="00C7298F"/>
    <w:rsid w:val="00C7360C"/>
    <w:rsid w:val="00C7364E"/>
    <w:rsid w:val="00C738B2"/>
    <w:rsid w:val="00C73FA7"/>
    <w:rsid w:val="00C73FEA"/>
    <w:rsid w:val="00C74AF2"/>
    <w:rsid w:val="00C75440"/>
    <w:rsid w:val="00C75639"/>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BA2"/>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68D4"/>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2B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6B3"/>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33E"/>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183"/>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2EEE"/>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3F6A"/>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A75"/>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B7B28"/>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675"/>
    <w:rsid w:val="00F76719"/>
    <w:rsid w:val="00F76AA1"/>
    <w:rsid w:val="00F76FFB"/>
    <w:rsid w:val="00F7704F"/>
    <w:rsid w:val="00F771DC"/>
    <w:rsid w:val="00F77312"/>
    <w:rsid w:val="00F77596"/>
    <w:rsid w:val="00F77E49"/>
    <w:rsid w:val="00F80308"/>
    <w:rsid w:val="00F80ED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4A7"/>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72D93"/>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72D93"/>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5DDF-5448-4741-9F87-4040490D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58</Pages>
  <Words>26778</Words>
  <Characters>183797</Characters>
  <Application>Microsoft Office Word</Application>
  <DocSecurity>0</DocSecurity>
  <Lines>1531</Lines>
  <Paragraphs>420</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210155</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31</cp:revision>
  <cp:lastPrinted>2023-06-01T11:53:00Z</cp:lastPrinted>
  <dcterms:created xsi:type="dcterms:W3CDTF">2023-05-31T08:40:00Z</dcterms:created>
  <dcterms:modified xsi:type="dcterms:W3CDTF">2023-06-15T07:36:00Z</dcterms:modified>
</cp:coreProperties>
</file>