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0363" w14:textId="77777777" w:rsidR="00766C9E" w:rsidRDefault="00766C9E" w:rsidP="00BA58F6">
      <w:pPr>
        <w:pStyle w:val="Default"/>
      </w:pPr>
    </w:p>
    <w:p w14:paraId="4525DEC4" w14:textId="6201DD0D" w:rsidR="00766C9E" w:rsidRPr="00766C9E" w:rsidRDefault="00766C9E" w:rsidP="00BA58F6">
      <w:pPr>
        <w:pStyle w:val="Default"/>
        <w:rPr>
          <w:sz w:val="23"/>
          <w:szCs w:val="23"/>
        </w:rPr>
      </w:pPr>
      <w:r>
        <w:t xml:space="preserve"> </w:t>
      </w:r>
    </w:p>
    <w:p w14:paraId="58DFE6D5" w14:textId="2D4B7661" w:rsidR="00766C9E" w:rsidRDefault="00766C9E" w:rsidP="00BA58F6">
      <w:pPr>
        <w:pStyle w:val="Default"/>
        <w:jc w:val="center"/>
        <w:rPr>
          <w:color w:val="auto"/>
        </w:rPr>
      </w:pPr>
      <w:r>
        <w:rPr>
          <w:color w:val="auto"/>
        </w:rPr>
        <w:t>Umowa o świadczeni</w:t>
      </w:r>
      <w:r w:rsidR="006B5E82">
        <w:rPr>
          <w:color w:val="auto"/>
        </w:rPr>
        <w:t>e</w:t>
      </w:r>
      <w:r>
        <w:rPr>
          <w:color w:val="auto"/>
        </w:rPr>
        <w:t xml:space="preserve"> usług doradczych („Umowa”)</w:t>
      </w:r>
    </w:p>
    <w:p w14:paraId="20A76D38" w14:textId="63EE3CE7" w:rsidR="00766C9E" w:rsidRDefault="00766C9E" w:rsidP="00BA58F6">
      <w:pPr>
        <w:pStyle w:val="Default"/>
        <w:jc w:val="center"/>
        <w:rPr>
          <w:b/>
          <w:bCs/>
          <w:color w:val="auto"/>
          <w:sz w:val="22"/>
          <w:szCs w:val="22"/>
        </w:rPr>
      </w:pPr>
      <w:r>
        <w:rPr>
          <w:b/>
          <w:bCs/>
          <w:color w:val="auto"/>
          <w:sz w:val="22"/>
          <w:szCs w:val="22"/>
        </w:rPr>
        <w:t>BZ-</w:t>
      </w:r>
      <w:r w:rsidR="00BA58F6">
        <w:rPr>
          <w:b/>
          <w:bCs/>
          <w:color w:val="auto"/>
          <w:sz w:val="22"/>
          <w:szCs w:val="22"/>
        </w:rPr>
        <w:t>…</w:t>
      </w:r>
      <w:r>
        <w:rPr>
          <w:b/>
          <w:bCs/>
          <w:color w:val="auto"/>
          <w:sz w:val="22"/>
          <w:szCs w:val="22"/>
        </w:rPr>
        <w:t>/202</w:t>
      </w:r>
      <w:r w:rsidR="00BA58F6">
        <w:rPr>
          <w:b/>
          <w:bCs/>
          <w:color w:val="auto"/>
          <w:sz w:val="22"/>
          <w:szCs w:val="22"/>
        </w:rPr>
        <w:t>2</w:t>
      </w:r>
    </w:p>
    <w:p w14:paraId="45A3633A" w14:textId="77777777" w:rsidR="00BA58F6" w:rsidRDefault="00BA58F6" w:rsidP="00BA58F6">
      <w:pPr>
        <w:pStyle w:val="Default"/>
        <w:jc w:val="center"/>
        <w:rPr>
          <w:color w:val="auto"/>
          <w:sz w:val="22"/>
          <w:szCs w:val="22"/>
        </w:rPr>
      </w:pPr>
    </w:p>
    <w:p w14:paraId="5215D024" w14:textId="5F696D74" w:rsidR="00766C9E" w:rsidRDefault="00766C9E" w:rsidP="00BA58F6">
      <w:pPr>
        <w:pStyle w:val="Default"/>
        <w:rPr>
          <w:color w:val="auto"/>
          <w:sz w:val="22"/>
          <w:szCs w:val="22"/>
        </w:rPr>
      </w:pPr>
      <w:r>
        <w:rPr>
          <w:color w:val="auto"/>
          <w:sz w:val="22"/>
          <w:szCs w:val="22"/>
        </w:rPr>
        <w:t xml:space="preserve">zawarta w Warszawie, dnia </w:t>
      </w:r>
      <w:r w:rsidR="00BA58F6">
        <w:rPr>
          <w:color w:val="auto"/>
          <w:sz w:val="22"/>
          <w:szCs w:val="22"/>
        </w:rPr>
        <w:t>xx … 2022</w:t>
      </w:r>
      <w:r>
        <w:rPr>
          <w:color w:val="auto"/>
          <w:sz w:val="22"/>
          <w:szCs w:val="22"/>
        </w:rPr>
        <w:t xml:space="preserve"> roku, </w:t>
      </w:r>
    </w:p>
    <w:p w14:paraId="6A98E95C" w14:textId="77777777" w:rsidR="00BA58F6" w:rsidRDefault="00BA58F6" w:rsidP="00BA58F6">
      <w:pPr>
        <w:pStyle w:val="Default"/>
        <w:rPr>
          <w:color w:val="auto"/>
          <w:sz w:val="22"/>
          <w:szCs w:val="22"/>
        </w:rPr>
      </w:pPr>
    </w:p>
    <w:p w14:paraId="29DEC3E8" w14:textId="073D4FAF" w:rsidR="00766C9E" w:rsidRDefault="00766C9E" w:rsidP="00BA58F6">
      <w:pPr>
        <w:pStyle w:val="Default"/>
        <w:rPr>
          <w:color w:val="auto"/>
          <w:sz w:val="22"/>
          <w:szCs w:val="22"/>
        </w:rPr>
      </w:pPr>
      <w:r>
        <w:rPr>
          <w:color w:val="auto"/>
          <w:sz w:val="22"/>
          <w:szCs w:val="22"/>
        </w:rPr>
        <w:t xml:space="preserve">pomiędzy: </w:t>
      </w:r>
    </w:p>
    <w:p w14:paraId="56269735" w14:textId="77777777" w:rsidR="00BA58F6" w:rsidRDefault="00BA58F6" w:rsidP="00BA58F6">
      <w:pPr>
        <w:pStyle w:val="Default"/>
        <w:rPr>
          <w:color w:val="auto"/>
          <w:sz w:val="22"/>
          <w:szCs w:val="22"/>
        </w:rPr>
      </w:pPr>
    </w:p>
    <w:p w14:paraId="620E520D" w14:textId="34F7D07E" w:rsidR="00766C9E" w:rsidRDefault="00BA58F6" w:rsidP="00F556F3">
      <w:pPr>
        <w:pStyle w:val="Default"/>
        <w:jc w:val="both"/>
        <w:rPr>
          <w:color w:val="auto"/>
          <w:sz w:val="22"/>
          <w:szCs w:val="22"/>
        </w:rPr>
      </w:pPr>
      <w:r>
        <w:rPr>
          <w:b/>
          <w:bCs/>
          <w:color w:val="auto"/>
          <w:sz w:val="22"/>
          <w:szCs w:val="22"/>
        </w:rPr>
        <w:t xml:space="preserve">Rządową </w:t>
      </w:r>
      <w:r w:rsidR="00766C9E">
        <w:rPr>
          <w:b/>
          <w:bCs/>
          <w:color w:val="auto"/>
          <w:sz w:val="22"/>
          <w:szCs w:val="22"/>
        </w:rPr>
        <w:t xml:space="preserve">Agencją Rezerw </w:t>
      </w:r>
      <w:r>
        <w:rPr>
          <w:b/>
          <w:bCs/>
          <w:color w:val="auto"/>
          <w:sz w:val="22"/>
          <w:szCs w:val="22"/>
        </w:rPr>
        <w:t>Strategicznych</w:t>
      </w:r>
      <w:r w:rsidR="00766C9E">
        <w:rPr>
          <w:b/>
          <w:bCs/>
          <w:color w:val="auto"/>
          <w:sz w:val="22"/>
          <w:szCs w:val="22"/>
        </w:rPr>
        <w:t xml:space="preserve"> </w:t>
      </w:r>
      <w:r w:rsidR="00766C9E">
        <w:rPr>
          <w:color w:val="auto"/>
          <w:sz w:val="22"/>
          <w:szCs w:val="22"/>
        </w:rPr>
        <w:t xml:space="preserve">z siedzibą w Warszawie przy ul. Grzybowskiej 45, </w:t>
      </w:r>
      <w:r w:rsidR="00F556F3">
        <w:rPr>
          <w:color w:val="auto"/>
          <w:sz w:val="22"/>
          <w:szCs w:val="22"/>
        </w:rPr>
        <w:br/>
      </w:r>
      <w:r w:rsidR="00766C9E">
        <w:rPr>
          <w:color w:val="auto"/>
          <w:sz w:val="22"/>
          <w:szCs w:val="22"/>
        </w:rPr>
        <w:t xml:space="preserve">kod pocztowy: 00-844 Warszawa, REGON: </w:t>
      </w:r>
      <w:r w:rsidRPr="00BA58F6">
        <w:rPr>
          <w:color w:val="auto"/>
          <w:sz w:val="22"/>
          <w:szCs w:val="22"/>
        </w:rPr>
        <w:t>012199305</w:t>
      </w:r>
      <w:r w:rsidR="00766C9E">
        <w:rPr>
          <w:color w:val="auto"/>
          <w:sz w:val="22"/>
          <w:szCs w:val="22"/>
        </w:rPr>
        <w:t xml:space="preserve">, NIP: </w:t>
      </w:r>
      <w:r w:rsidRPr="00BA58F6">
        <w:rPr>
          <w:color w:val="auto"/>
          <w:sz w:val="22"/>
          <w:szCs w:val="22"/>
        </w:rPr>
        <w:t>526-00-02-004</w:t>
      </w:r>
      <w:r w:rsidR="00766C9E">
        <w:rPr>
          <w:color w:val="auto"/>
          <w:sz w:val="22"/>
          <w:szCs w:val="22"/>
        </w:rPr>
        <w:t xml:space="preserve">, </w:t>
      </w:r>
    </w:p>
    <w:p w14:paraId="19EA5F66" w14:textId="77777777" w:rsidR="00BA58F6" w:rsidRDefault="00BA58F6" w:rsidP="00BA58F6">
      <w:pPr>
        <w:pStyle w:val="Default"/>
        <w:rPr>
          <w:color w:val="auto"/>
          <w:sz w:val="22"/>
          <w:szCs w:val="22"/>
        </w:rPr>
      </w:pPr>
    </w:p>
    <w:p w14:paraId="50725C5A" w14:textId="77777777" w:rsidR="00BA58F6" w:rsidRDefault="00766C9E" w:rsidP="00BA58F6">
      <w:pPr>
        <w:pStyle w:val="Default"/>
        <w:rPr>
          <w:color w:val="auto"/>
          <w:sz w:val="22"/>
          <w:szCs w:val="22"/>
        </w:rPr>
      </w:pPr>
      <w:r>
        <w:rPr>
          <w:color w:val="auto"/>
          <w:sz w:val="22"/>
          <w:szCs w:val="22"/>
        </w:rPr>
        <w:t>zwaną dalej „Zleceniodawcą”</w:t>
      </w:r>
    </w:p>
    <w:p w14:paraId="5A6EB475" w14:textId="3EC96D49" w:rsidR="00766C9E" w:rsidRDefault="00766C9E" w:rsidP="00BA58F6">
      <w:pPr>
        <w:pStyle w:val="Default"/>
        <w:rPr>
          <w:color w:val="auto"/>
          <w:sz w:val="22"/>
          <w:szCs w:val="22"/>
        </w:rPr>
      </w:pPr>
      <w:r>
        <w:rPr>
          <w:color w:val="auto"/>
          <w:sz w:val="22"/>
          <w:szCs w:val="22"/>
        </w:rPr>
        <w:t xml:space="preserve"> </w:t>
      </w:r>
    </w:p>
    <w:p w14:paraId="640DD062" w14:textId="6A8AB489" w:rsidR="00766C9E" w:rsidRDefault="00766C9E" w:rsidP="00BA58F6">
      <w:pPr>
        <w:pStyle w:val="Default"/>
        <w:rPr>
          <w:color w:val="auto"/>
          <w:sz w:val="22"/>
          <w:szCs w:val="22"/>
        </w:rPr>
      </w:pPr>
      <w:r>
        <w:rPr>
          <w:b/>
          <w:bCs/>
          <w:color w:val="auto"/>
          <w:sz w:val="22"/>
          <w:szCs w:val="22"/>
        </w:rPr>
        <w:t xml:space="preserve">reprezentowaną przez: </w:t>
      </w:r>
    </w:p>
    <w:p w14:paraId="01001E51" w14:textId="140DC003" w:rsidR="00766C9E" w:rsidRDefault="00BA58F6" w:rsidP="00BA58F6">
      <w:pPr>
        <w:pStyle w:val="Default"/>
        <w:numPr>
          <w:ilvl w:val="0"/>
          <w:numId w:val="6"/>
        </w:numPr>
        <w:spacing w:after="69"/>
        <w:rPr>
          <w:color w:val="auto"/>
          <w:sz w:val="22"/>
          <w:szCs w:val="22"/>
        </w:rPr>
      </w:pPr>
      <w:r>
        <w:rPr>
          <w:color w:val="auto"/>
          <w:sz w:val="22"/>
          <w:szCs w:val="22"/>
        </w:rPr>
        <w:t>…………</w:t>
      </w:r>
      <w:r w:rsidR="00766C9E">
        <w:rPr>
          <w:color w:val="auto"/>
          <w:sz w:val="22"/>
          <w:szCs w:val="22"/>
        </w:rPr>
        <w:t xml:space="preserve"> - </w:t>
      </w:r>
      <w:r>
        <w:rPr>
          <w:color w:val="auto"/>
          <w:sz w:val="22"/>
          <w:szCs w:val="22"/>
        </w:rPr>
        <w:t>…………</w:t>
      </w:r>
    </w:p>
    <w:p w14:paraId="7C97AD50" w14:textId="6E8BF4E0" w:rsidR="00766C9E" w:rsidRDefault="00BA58F6" w:rsidP="00BA58F6">
      <w:pPr>
        <w:pStyle w:val="Default"/>
        <w:numPr>
          <w:ilvl w:val="0"/>
          <w:numId w:val="6"/>
        </w:numPr>
        <w:rPr>
          <w:color w:val="auto"/>
          <w:sz w:val="22"/>
          <w:szCs w:val="22"/>
        </w:rPr>
      </w:pPr>
      <w:r>
        <w:rPr>
          <w:color w:val="auto"/>
          <w:sz w:val="22"/>
          <w:szCs w:val="22"/>
        </w:rPr>
        <w:t xml:space="preserve">………… </w:t>
      </w:r>
      <w:r w:rsidR="00766C9E">
        <w:rPr>
          <w:color w:val="auto"/>
          <w:sz w:val="22"/>
          <w:szCs w:val="22"/>
        </w:rPr>
        <w:t xml:space="preserve">- </w:t>
      </w:r>
      <w:r>
        <w:rPr>
          <w:color w:val="auto"/>
          <w:sz w:val="22"/>
          <w:szCs w:val="22"/>
        </w:rPr>
        <w:t>…………</w:t>
      </w:r>
    </w:p>
    <w:p w14:paraId="61E0D67D" w14:textId="77777777" w:rsidR="00766C9E" w:rsidRDefault="00766C9E" w:rsidP="00BA58F6">
      <w:pPr>
        <w:pStyle w:val="Default"/>
        <w:rPr>
          <w:color w:val="auto"/>
          <w:sz w:val="22"/>
          <w:szCs w:val="22"/>
        </w:rPr>
      </w:pPr>
    </w:p>
    <w:p w14:paraId="09916B88" w14:textId="3C7A583A" w:rsidR="00766C9E" w:rsidRDefault="00766C9E" w:rsidP="00BA58F6">
      <w:pPr>
        <w:pStyle w:val="Default"/>
        <w:rPr>
          <w:color w:val="auto"/>
          <w:sz w:val="22"/>
          <w:szCs w:val="22"/>
        </w:rPr>
      </w:pPr>
      <w:r>
        <w:rPr>
          <w:color w:val="auto"/>
          <w:sz w:val="22"/>
          <w:szCs w:val="22"/>
        </w:rPr>
        <w:t xml:space="preserve">a </w:t>
      </w:r>
    </w:p>
    <w:p w14:paraId="3C978934" w14:textId="77777777" w:rsidR="00BA58F6" w:rsidRDefault="00BA58F6" w:rsidP="00BA58F6">
      <w:pPr>
        <w:pStyle w:val="Default"/>
        <w:rPr>
          <w:color w:val="auto"/>
          <w:sz w:val="22"/>
          <w:szCs w:val="22"/>
        </w:rPr>
      </w:pPr>
    </w:p>
    <w:p w14:paraId="55A1C3F7" w14:textId="0F9B3F5A" w:rsidR="00BA58F6" w:rsidRDefault="00056D12" w:rsidP="00F556F3">
      <w:pPr>
        <w:pStyle w:val="Default"/>
        <w:jc w:val="both"/>
        <w:rPr>
          <w:color w:val="auto"/>
          <w:sz w:val="22"/>
          <w:szCs w:val="22"/>
        </w:rPr>
      </w:pPr>
      <w:r>
        <w:rPr>
          <w:color w:val="auto"/>
          <w:sz w:val="22"/>
          <w:szCs w:val="22"/>
        </w:rPr>
        <w:t>…………………………………………………….</w:t>
      </w:r>
    </w:p>
    <w:p w14:paraId="2AD6E606" w14:textId="45D69F15" w:rsidR="00766C9E" w:rsidRDefault="00766C9E" w:rsidP="00BA58F6">
      <w:pPr>
        <w:pStyle w:val="Default"/>
        <w:rPr>
          <w:color w:val="auto"/>
          <w:sz w:val="22"/>
          <w:szCs w:val="22"/>
        </w:rPr>
      </w:pPr>
      <w:r>
        <w:rPr>
          <w:color w:val="auto"/>
          <w:sz w:val="22"/>
          <w:szCs w:val="22"/>
        </w:rPr>
        <w:t xml:space="preserve"> </w:t>
      </w:r>
    </w:p>
    <w:p w14:paraId="11432EB4" w14:textId="39E7C4AE" w:rsidR="00766C9E" w:rsidRDefault="00766C9E" w:rsidP="00BA58F6">
      <w:pPr>
        <w:pStyle w:val="Default"/>
        <w:rPr>
          <w:b/>
          <w:bCs/>
          <w:color w:val="auto"/>
          <w:sz w:val="22"/>
          <w:szCs w:val="22"/>
        </w:rPr>
      </w:pPr>
      <w:r>
        <w:rPr>
          <w:color w:val="auto"/>
          <w:sz w:val="22"/>
          <w:szCs w:val="22"/>
        </w:rPr>
        <w:t xml:space="preserve">zwaną dalej </w:t>
      </w:r>
      <w:r>
        <w:rPr>
          <w:b/>
          <w:bCs/>
          <w:color w:val="auto"/>
          <w:sz w:val="22"/>
          <w:szCs w:val="22"/>
        </w:rPr>
        <w:t xml:space="preserve">„Zleceniobiorcą”, </w:t>
      </w:r>
    </w:p>
    <w:p w14:paraId="0B711AE9" w14:textId="77777777" w:rsidR="00BA58F6" w:rsidRDefault="00BA58F6" w:rsidP="00BA58F6">
      <w:pPr>
        <w:pStyle w:val="Default"/>
        <w:rPr>
          <w:color w:val="auto"/>
          <w:sz w:val="22"/>
          <w:szCs w:val="22"/>
        </w:rPr>
      </w:pPr>
    </w:p>
    <w:p w14:paraId="59635D8C" w14:textId="294BFE6B" w:rsidR="00766C9E" w:rsidRDefault="00766C9E" w:rsidP="00BA58F6">
      <w:pPr>
        <w:pStyle w:val="Default"/>
        <w:rPr>
          <w:color w:val="auto"/>
          <w:sz w:val="22"/>
          <w:szCs w:val="22"/>
        </w:rPr>
      </w:pPr>
      <w:r>
        <w:rPr>
          <w:b/>
          <w:bCs/>
          <w:color w:val="auto"/>
          <w:sz w:val="22"/>
          <w:szCs w:val="22"/>
        </w:rPr>
        <w:t xml:space="preserve">reprezentowaną przez: </w:t>
      </w:r>
    </w:p>
    <w:p w14:paraId="5E5E5C9E" w14:textId="728328DC" w:rsidR="00BA58F6" w:rsidRDefault="00056D12" w:rsidP="00BA58F6">
      <w:pPr>
        <w:pStyle w:val="Default"/>
        <w:numPr>
          <w:ilvl w:val="0"/>
          <w:numId w:val="5"/>
        </w:numPr>
        <w:spacing w:after="68"/>
        <w:rPr>
          <w:color w:val="auto"/>
          <w:sz w:val="22"/>
          <w:szCs w:val="22"/>
        </w:rPr>
      </w:pPr>
      <w:r>
        <w:rPr>
          <w:color w:val="auto"/>
          <w:sz w:val="22"/>
          <w:szCs w:val="22"/>
        </w:rPr>
        <w:t>………………..</w:t>
      </w:r>
    </w:p>
    <w:p w14:paraId="68F5B4F0" w14:textId="0CC46C9B" w:rsidR="00766C9E" w:rsidRDefault="00056D12" w:rsidP="00BA58F6">
      <w:pPr>
        <w:pStyle w:val="Default"/>
        <w:numPr>
          <w:ilvl w:val="0"/>
          <w:numId w:val="5"/>
        </w:numPr>
        <w:spacing w:after="68"/>
        <w:rPr>
          <w:color w:val="auto"/>
          <w:sz w:val="22"/>
          <w:szCs w:val="22"/>
        </w:rPr>
      </w:pPr>
      <w:r>
        <w:rPr>
          <w:color w:val="auto"/>
          <w:sz w:val="22"/>
          <w:szCs w:val="22"/>
        </w:rPr>
        <w:t>……………</w:t>
      </w:r>
    </w:p>
    <w:p w14:paraId="352B5B8A" w14:textId="77777777" w:rsidR="00766C9E" w:rsidRDefault="00766C9E" w:rsidP="00BA58F6">
      <w:pPr>
        <w:pStyle w:val="Default"/>
        <w:rPr>
          <w:color w:val="auto"/>
          <w:sz w:val="22"/>
          <w:szCs w:val="22"/>
        </w:rPr>
      </w:pPr>
    </w:p>
    <w:p w14:paraId="5B639CBD" w14:textId="0D220C01" w:rsidR="00766C9E" w:rsidRDefault="00766C9E" w:rsidP="00F556F3">
      <w:pPr>
        <w:pStyle w:val="Default"/>
        <w:jc w:val="both"/>
        <w:rPr>
          <w:b/>
          <w:bCs/>
          <w:color w:val="auto"/>
          <w:sz w:val="22"/>
          <w:szCs w:val="22"/>
        </w:rPr>
      </w:pPr>
      <w:r>
        <w:rPr>
          <w:color w:val="auto"/>
          <w:sz w:val="22"/>
          <w:szCs w:val="22"/>
        </w:rPr>
        <w:t xml:space="preserve">Zleceniodawca i Zleceniobiorca zwane dalej łącznie </w:t>
      </w:r>
      <w:r>
        <w:rPr>
          <w:b/>
          <w:bCs/>
          <w:color w:val="auto"/>
          <w:sz w:val="22"/>
          <w:szCs w:val="22"/>
        </w:rPr>
        <w:t xml:space="preserve">„Stronami”, </w:t>
      </w:r>
      <w:r>
        <w:rPr>
          <w:color w:val="auto"/>
          <w:sz w:val="22"/>
          <w:szCs w:val="22"/>
        </w:rPr>
        <w:t xml:space="preserve">a z osobna </w:t>
      </w:r>
      <w:r>
        <w:rPr>
          <w:b/>
          <w:bCs/>
          <w:color w:val="auto"/>
          <w:sz w:val="22"/>
          <w:szCs w:val="22"/>
        </w:rPr>
        <w:t xml:space="preserve">„Stroną”. </w:t>
      </w:r>
    </w:p>
    <w:p w14:paraId="6E332E0B" w14:textId="77777777" w:rsidR="00BA58F6" w:rsidRDefault="00BA58F6" w:rsidP="00BA58F6">
      <w:pPr>
        <w:pStyle w:val="Default"/>
        <w:rPr>
          <w:color w:val="auto"/>
          <w:sz w:val="22"/>
          <w:szCs w:val="22"/>
        </w:rPr>
      </w:pPr>
    </w:p>
    <w:p w14:paraId="1780F62C" w14:textId="4AE59291" w:rsidR="00766C9E" w:rsidRDefault="00766C9E" w:rsidP="00BA58F6">
      <w:pPr>
        <w:pStyle w:val="Default"/>
        <w:jc w:val="center"/>
        <w:rPr>
          <w:b/>
          <w:bCs/>
          <w:color w:val="auto"/>
          <w:sz w:val="22"/>
          <w:szCs w:val="22"/>
        </w:rPr>
      </w:pPr>
      <w:r>
        <w:rPr>
          <w:b/>
          <w:bCs/>
          <w:color w:val="auto"/>
          <w:sz w:val="22"/>
          <w:szCs w:val="22"/>
        </w:rPr>
        <w:t>§ 1 Przedmiot Umowy</w:t>
      </w:r>
    </w:p>
    <w:p w14:paraId="6434AAE0" w14:textId="77777777" w:rsidR="00BA58F6" w:rsidRDefault="00BA58F6" w:rsidP="00BA58F6">
      <w:pPr>
        <w:pStyle w:val="Default"/>
        <w:jc w:val="center"/>
        <w:rPr>
          <w:color w:val="auto"/>
          <w:sz w:val="22"/>
          <w:szCs w:val="22"/>
        </w:rPr>
      </w:pPr>
    </w:p>
    <w:p w14:paraId="4970C4F5" w14:textId="031140F1" w:rsidR="00766C9E" w:rsidRDefault="00766C9E" w:rsidP="00F556F3">
      <w:pPr>
        <w:pStyle w:val="Default"/>
        <w:spacing w:after="58"/>
        <w:jc w:val="both"/>
        <w:rPr>
          <w:color w:val="auto"/>
          <w:sz w:val="22"/>
          <w:szCs w:val="22"/>
        </w:rPr>
      </w:pPr>
      <w:r>
        <w:rPr>
          <w:color w:val="auto"/>
          <w:sz w:val="22"/>
          <w:szCs w:val="22"/>
        </w:rPr>
        <w:t>1. Zleceniodawca zleca, a Zleceniobiorca zobowiązuje się do przeprowadzenia projektu obejmującego opracowanie dokumentacji regulującej proces zakupowy Zleceniodawcy („</w:t>
      </w:r>
      <w:r>
        <w:rPr>
          <w:b/>
          <w:bCs/>
          <w:color w:val="auto"/>
          <w:sz w:val="22"/>
          <w:szCs w:val="22"/>
        </w:rPr>
        <w:t>Opracowanie”</w:t>
      </w:r>
      <w:r>
        <w:rPr>
          <w:color w:val="auto"/>
          <w:sz w:val="22"/>
          <w:szCs w:val="22"/>
        </w:rPr>
        <w:t xml:space="preserve">). </w:t>
      </w:r>
    </w:p>
    <w:p w14:paraId="0640D615" w14:textId="77777777" w:rsidR="00766C9E" w:rsidRDefault="00766C9E" w:rsidP="00F556F3">
      <w:pPr>
        <w:pStyle w:val="Default"/>
        <w:spacing w:after="58"/>
        <w:jc w:val="both"/>
        <w:rPr>
          <w:color w:val="auto"/>
          <w:sz w:val="22"/>
          <w:szCs w:val="22"/>
        </w:rPr>
      </w:pPr>
      <w:r>
        <w:rPr>
          <w:color w:val="auto"/>
          <w:sz w:val="22"/>
          <w:szCs w:val="22"/>
        </w:rPr>
        <w:t xml:space="preserve">2. Szczegółowy zakres projektu stanowi załącznik nr 1 do niniejszej Umowy. </w:t>
      </w:r>
    </w:p>
    <w:p w14:paraId="00618666" w14:textId="45E298F1" w:rsidR="00766C9E" w:rsidRDefault="00766C9E" w:rsidP="00F556F3">
      <w:pPr>
        <w:pStyle w:val="Default"/>
        <w:spacing w:after="58"/>
        <w:jc w:val="both"/>
        <w:rPr>
          <w:color w:val="auto"/>
          <w:sz w:val="22"/>
          <w:szCs w:val="22"/>
        </w:rPr>
      </w:pPr>
      <w:r>
        <w:rPr>
          <w:color w:val="auto"/>
          <w:sz w:val="22"/>
          <w:szCs w:val="22"/>
        </w:rPr>
        <w:t>3.</w:t>
      </w:r>
      <w:r w:rsidR="00F556F3">
        <w:rPr>
          <w:color w:val="auto"/>
          <w:sz w:val="22"/>
          <w:szCs w:val="22"/>
        </w:rPr>
        <w:t xml:space="preserve"> </w:t>
      </w:r>
      <w:r>
        <w:rPr>
          <w:color w:val="auto"/>
          <w:sz w:val="22"/>
          <w:szCs w:val="22"/>
        </w:rPr>
        <w:t xml:space="preserve">Zleceniobiorca oświadcza, że posiada umiejętności, kwalifikacje oraz uprawnienia niezbędne </w:t>
      </w:r>
      <w:r w:rsidR="00F556F3">
        <w:rPr>
          <w:color w:val="auto"/>
          <w:sz w:val="22"/>
          <w:szCs w:val="22"/>
        </w:rPr>
        <w:br/>
      </w:r>
      <w:r>
        <w:rPr>
          <w:color w:val="auto"/>
          <w:sz w:val="22"/>
          <w:szCs w:val="22"/>
        </w:rPr>
        <w:t xml:space="preserve">do wykonania Umowy oraz zobowiązuje się do wykonania Opracowania z należytą starannością, </w:t>
      </w:r>
      <w:r w:rsidR="00F556F3">
        <w:rPr>
          <w:color w:val="auto"/>
          <w:sz w:val="22"/>
          <w:szCs w:val="22"/>
        </w:rPr>
        <w:br/>
      </w:r>
      <w:r>
        <w:rPr>
          <w:color w:val="auto"/>
          <w:sz w:val="22"/>
          <w:szCs w:val="22"/>
        </w:rPr>
        <w:t xml:space="preserve">w określonym terminie i z uwzględnieniem obowiązujących w tym zakresie przepisów prawa. </w:t>
      </w:r>
    </w:p>
    <w:p w14:paraId="386DB552" w14:textId="43A1B14F" w:rsidR="00766C9E" w:rsidRDefault="00766C9E" w:rsidP="00F556F3">
      <w:pPr>
        <w:pStyle w:val="Default"/>
        <w:spacing w:after="58"/>
        <w:jc w:val="both"/>
        <w:rPr>
          <w:color w:val="auto"/>
          <w:sz w:val="22"/>
          <w:szCs w:val="22"/>
        </w:rPr>
      </w:pPr>
      <w:r>
        <w:rPr>
          <w:color w:val="auto"/>
          <w:sz w:val="22"/>
          <w:szCs w:val="22"/>
        </w:rPr>
        <w:t>4. Zleceniobiorca zobowiązuje się do wykonania Opracowania w formie pisemnej w języku polskim; dokument będzie podpisany przez Zle</w:t>
      </w:r>
      <w:r w:rsidR="00BA58F6">
        <w:rPr>
          <w:color w:val="auto"/>
          <w:sz w:val="22"/>
          <w:szCs w:val="22"/>
        </w:rPr>
        <w:t>c</w:t>
      </w:r>
      <w:r>
        <w:rPr>
          <w:color w:val="auto"/>
          <w:sz w:val="22"/>
          <w:szCs w:val="22"/>
        </w:rPr>
        <w:t xml:space="preserve">eniobiorcę oraz na każdej stronie przez niego parafowany; ponadto Opracowanie będzie zapisane na nośniku elektronicznym w formie umożliwiającej </w:t>
      </w:r>
      <w:r w:rsidR="00F556F3">
        <w:rPr>
          <w:color w:val="auto"/>
          <w:sz w:val="22"/>
          <w:szCs w:val="22"/>
        </w:rPr>
        <w:br/>
      </w:r>
      <w:r>
        <w:rPr>
          <w:color w:val="auto"/>
          <w:sz w:val="22"/>
          <w:szCs w:val="22"/>
        </w:rPr>
        <w:t xml:space="preserve">jego wykorzystanie przez Zamawiającego. </w:t>
      </w:r>
    </w:p>
    <w:p w14:paraId="05E9784D" w14:textId="16465E8D" w:rsidR="00766C9E" w:rsidRPr="00BA58F6" w:rsidRDefault="00766C9E" w:rsidP="00F556F3">
      <w:pPr>
        <w:pStyle w:val="Default"/>
        <w:jc w:val="both"/>
        <w:rPr>
          <w:color w:val="auto"/>
          <w:sz w:val="22"/>
          <w:szCs w:val="22"/>
        </w:rPr>
      </w:pPr>
      <w:r>
        <w:rPr>
          <w:color w:val="auto"/>
          <w:sz w:val="22"/>
          <w:szCs w:val="22"/>
        </w:rPr>
        <w:t>5. Zleceniodawca zobowiązuje się do udostępniania Zleceniobiorcy niezbędnych do wykonania Opracowania danych i informacji, organizowania spotkań i podejmowania niezbędnych decyzji związanych z przygotowaniem Opracowania.</w:t>
      </w:r>
    </w:p>
    <w:p w14:paraId="68B8D49F" w14:textId="77777777" w:rsidR="00766C9E" w:rsidRDefault="00766C9E" w:rsidP="00BA58F6">
      <w:pPr>
        <w:pStyle w:val="Default"/>
        <w:rPr>
          <w:color w:val="auto"/>
        </w:rPr>
      </w:pPr>
    </w:p>
    <w:p w14:paraId="15C1CFE0" w14:textId="48030CCF" w:rsidR="00766C9E" w:rsidRDefault="00766C9E" w:rsidP="00BA58F6">
      <w:pPr>
        <w:pStyle w:val="Default"/>
        <w:pageBreakBefore/>
        <w:jc w:val="center"/>
        <w:rPr>
          <w:b/>
          <w:bCs/>
          <w:color w:val="auto"/>
          <w:sz w:val="22"/>
          <w:szCs w:val="22"/>
        </w:rPr>
      </w:pPr>
      <w:r>
        <w:rPr>
          <w:b/>
          <w:bCs/>
          <w:color w:val="auto"/>
          <w:sz w:val="22"/>
          <w:szCs w:val="22"/>
        </w:rPr>
        <w:lastRenderedPageBreak/>
        <w:t>§ 2 Terminy realizacji Opracowań</w:t>
      </w:r>
      <w:r w:rsidR="00BA58F6">
        <w:rPr>
          <w:b/>
          <w:bCs/>
          <w:color w:val="auto"/>
          <w:sz w:val="22"/>
          <w:szCs w:val="22"/>
        </w:rPr>
        <w:br/>
      </w:r>
    </w:p>
    <w:p w14:paraId="47507E5F" w14:textId="24BAE977" w:rsidR="00766C9E" w:rsidRDefault="00766C9E" w:rsidP="00F556F3">
      <w:pPr>
        <w:pStyle w:val="Default"/>
        <w:jc w:val="both"/>
        <w:rPr>
          <w:color w:val="auto"/>
          <w:sz w:val="22"/>
          <w:szCs w:val="22"/>
        </w:rPr>
      </w:pPr>
      <w:r>
        <w:rPr>
          <w:color w:val="auto"/>
          <w:sz w:val="22"/>
          <w:szCs w:val="22"/>
        </w:rPr>
        <w:t xml:space="preserve">Prace opisane w § 1 oraz w Załączniku nr 1 zrealizowane zostaną </w:t>
      </w:r>
      <w:r w:rsidR="00F556F3">
        <w:rPr>
          <w:color w:val="auto"/>
          <w:sz w:val="22"/>
          <w:szCs w:val="22"/>
        </w:rPr>
        <w:br/>
      </w:r>
      <w:r>
        <w:rPr>
          <w:color w:val="auto"/>
          <w:sz w:val="22"/>
          <w:szCs w:val="22"/>
        </w:rPr>
        <w:t xml:space="preserve">do </w:t>
      </w:r>
      <w:r w:rsidR="007C6FC1">
        <w:rPr>
          <w:color w:val="auto"/>
          <w:sz w:val="22"/>
          <w:szCs w:val="22"/>
        </w:rPr>
        <w:t xml:space="preserve">dnia </w:t>
      </w:r>
      <w:proofErr w:type="gramStart"/>
      <w:r w:rsidR="007C6FC1">
        <w:rPr>
          <w:color w:val="auto"/>
          <w:sz w:val="22"/>
          <w:szCs w:val="22"/>
        </w:rPr>
        <w:t>…….</w:t>
      </w:r>
      <w:proofErr w:type="gramEnd"/>
      <w:r w:rsidR="00056D12">
        <w:rPr>
          <w:color w:val="auto"/>
          <w:sz w:val="22"/>
          <w:szCs w:val="22"/>
        </w:rPr>
        <w:t>………….</w:t>
      </w:r>
      <w:r>
        <w:rPr>
          <w:color w:val="auto"/>
          <w:sz w:val="22"/>
          <w:szCs w:val="22"/>
        </w:rPr>
        <w:t xml:space="preserve"> r</w:t>
      </w:r>
      <w:r w:rsidR="007C6FC1">
        <w:rPr>
          <w:color w:val="auto"/>
          <w:sz w:val="22"/>
          <w:szCs w:val="22"/>
        </w:rPr>
        <w:t>oku.</w:t>
      </w:r>
    </w:p>
    <w:p w14:paraId="6A203408" w14:textId="77777777" w:rsidR="00BA58F6" w:rsidRDefault="00BA58F6" w:rsidP="00BA58F6">
      <w:pPr>
        <w:pStyle w:val="Default"/>
        <w:rPr>
          <w:color w:val="auto"/>
          <w:sz w:val="22"/>
          <w:szCs w:val="22"/>
        </w:rPr>
      </w:pPr>
    </w:p>
    <w:p w14:paraId="760CCC9D" w14:textId="61569857" w:rsidR="00766C9E" w:rsidRDefault="00766C9E" w:rsidP="00BA58F6">
      <w:pPr>
        <w:pStyle w:val="Default"/>
        <w:jc w:val="center"/>
        <w:rPr>
          <w:b/>
          <w:bCs/>
          <w:color w:val="auto"/>
          <w:sz w:val="22"/>
          <w:szCs w:val="22"/>
        </w:rPr>
      </w:pPr>
      <w:r>
        <w:rPr>
          <w:b/>
          <w:bCs/>
          <w:color w:val="auto"/>
          <w:sz w:val="22"/>
          <w:szCs w:val="22"/>
        </w:rPr>
        <w:t>§ 3 Organizacja pracy przy przygotowaniu Opracowania</w:t>
      </w:r>
    </w:p>
    <w:p w14:paraId="521F360B" w14:textId="77777777" w:rsidR="00BA58F6" w:rsidRDefault="00BA58F6" w:rsidP="00BA58F6">
      <w:pPr>
        <w:pStyle w:val="Default"/>
        <w:jc w:val="center"/>
        <w:rPr>
          <w:color w:val="auto"/>
          <w:sz w:val="22"/>
          <w:szCs w:val="22"/>
        </w:rPr>
      </w:pPr>
    </w:p>
    <w:p w14:paraId="65CBBEAF" w14:textId="1D01E4DB" w:rsidR="00766C9E" w:rsidRDefault="00766C9E" w:rsidP="00F556F3">
      <w:pPr>
        <w:pStyle w:val="Default"/>
        <w:jc w:val="both"/>
        <w:rPr>
          <w:color w:val="auto"/>
          <w:sz w:val="22"/>
          <w:szCs w:val="22"/>
        </w:rPr>
      </w:pPr>
      <w:r>
        <w:rPr>
          <w:color w:val="auto"/>
          <w:sz w:val="22"/>
          <w:szCs w:val="22"/>
        </w:rPr>
        <w:t>1. Ze strony Zleceniodawcy za merytoryczne współdziałanie ze Zleceniobiorcą odpowiedzialn</w:t>
      </w:r>
      <w:r w:rsidR="00BA58F6">
        <w:rPr>
          <w:color w:val="auto"/>
          <w:sz w:val="22"/>
          <w:szCs w:val="22"/>
        </w:rPr>
        <w:t>ą</w:t>
      </w:r>
      <w:r>
        <w:rPr>
          <w:color w:val="auto"/>
          <w:sz w:val="22"/>
          <w:szCs w:val="22"/>
        </w:rPr>
        <w:t xml:space="preserve"> będzie</w:t>
      </w:r>
      <w:r w:rsidR="00BA58F6">
        <w:rPr>
          <w:color w:val="auto"/>
          <w:sz w:val="22"/>
          <w:szCs w:val="22"/>
        </w:rPr>
        <w:t xml:space="preserve"> Justyna Gdańska</w:t>
      </w:r>
      <w:r>
        <w:rPr>
          <w:color w:val="auto"/>
          <w:sz w:val="22"/>
          <w:szCs w:val="22"/>
        </w:rPr>
        <w:t xml:space="preserve">, a ze strony Zleceniobiorcy </w:t>
      </w:r>
      <w:r w:rsidR="001F6564">
        <w:rPr>
          <w:color w:val="auto"/>
          <w:sz w:val="22"/>
          <w:szCs w:val="22"/>
        </w:rPr>
        <w:t>……………………………………</w:t>
      </w:r>
      <w:r>
        <w:rPr>
          <w:color w:val="auto"/>
          <w:sz w:val="22"/>
          <w:szCs w:val="22"/>
        </w:rPr>
        <w:t xml:space="preserve">. </w:t>
      </w:r>
    </w:p>
    <w:p w14:paraId="545F29F9" w14:textId="77777777" w:rsidR="00766C9E" w:rsidRDefault="00766C9E" w:rsidP="00F556F3">
      <w:pPr>
        <w:pStyle w:val="Default"/>
        <w:spacing w:after="17"/>
        <w:jc w:val="both"/>
        <w:rPr>
          <w:color w:val="auto"/>
          <w:sz w:val="22"/>
          <w:szCs w:val="22"/>
        </w:rPr>
      </w:pPr>
      <w:r>
        <w:rPr>
          <w:color w:val="auto"/>
          <w:sz w:val="22"/>
          <w:szCs w:val="22"/>
        </w:rPr>
        <w:t xml:space="preserve">2. Za zgodą Zleceniodawcy wyrażoną na piśmie, Zleceniobiorca może powierzyć wykonanie części Opracowania podwykonawcom. </w:t>
      </w:r>
    </w:p>
    <w:p w14:paraId="61DA0C99" w14:textId="77777777" w:rsidR="00766C9E" w:rsidRDefault="00766C9E" w:rsidP="00F556F3">
      <w:pPr>
        <w:pStyle w:val="Default"/>
        <w:spacing w:after="17"/>
        <w:jc w:val="both"/>
        <w:rPr>
          <w:color w:val="auto"/>
          <w:sz w:val="22"/>
          <w:szCs w:val="22"/>
        </w:rPr>
      </w:pPr>
      <w:r>
        <w:rPr>
          <w:color w:val="auto"/>
          <w:sz w:val="22"/>
          <w:szCs w:val="22"/>
        </w:rPr>
        <w:t xml:space="preserve">3. Zleceniobiorca odpowiada wobec Zleceniodawcy za czynności podwykonawców, jak za swoje własne. Ograniczenie odpowiedzialności, o której mowa w art. 429 K.c., nie ma zastosowania. </w:t>
      </w:r>
    </w:p>
    <w:p w14:paraId="05222CF1" w14:textId="77777777" w:rsidR="00766C9E" w:rsidRDefault="00766C9E" w:rsidP="00F556F3">
      <w:pPr>
        <w:pStyle w:val="Default"/>
        <w:spacing w:after="17"/>
        <w:jc w:val="both"/>
        <w:rPr>
          <w:color w:val="auto"/>
          <w:sz w:val="22"/>
          <w:szCs w:val="22"/>
        </w:rPr>
      </w:pPr>
      <w:r>
        <w:rPr>
          <w:color w:val="auto"/>
          <w:sz w:val="22"/>
          <w:szCs w:val="22"/>
        </w:rPr>
        <w:t xml:space="preserve">4. W imieniu Stron protokolarnego odbioru Opracowania dokonają osoby wskazane w ust. 1. </w:t>
      </w:r>
    </w:p>
    <w:p w14:paraId="0B22C77C" w14:textId="4C7C4771" w:rsidR="00766C9E" w:rsidRDefault="00766C9E" w:rsidP="00F556F3">
      <w:pPr>
        <w:pStyle w:val="Default"/>
        <w:jc w:val="both"/>
        <w:rPr>
          <w:color w:val="auto"/>
          <w:sz w:val="22"/>
          <w:szCs w:val="22"/>
        </w:rPr>
      </w:pPr>
      <w:r>
        <w:rPr>
          <w:color w:val="auto"/>
          <w:sz w:val="22"/>
          <w:szCs w:val="22"/>
        </w:rPr>
        <w:t xml:space="preserve">5. W terminie 7 dni od dnia przyjęcia Opracowania osoby te mogą na piśmie złożyć zastrzeżenia </w:t>
      </w:r>
      <w:r w:rsidR="00F556F3">
        <w:rPr>
          <w:color w:val="auto"/>
          <w:sz w:val="22"/>
          <w:szCs w:val="22"/>
        </w:rPr>
        <w:br/>
      </w:r>
      <w:r>
        <w:rPr>
          <w:color w:val="auto"/>
          <w:sz w:val="22"/>
          <w:szCs w:val="22"/>
        </w:rPr>
        <w:t xml:space="preserve">do Opracowania. Wykonawca, w terminie 14 dni od zgłoszenia zastrzeżeń, obowiązany jest uzupełnić Opracowanie, uwzględniając wniesione zastrzeżenia. </w:t>
      </w:r>
    </w:p>
    <w:p w14:paraId="504BA0C9" w14:textId="77777777" w:rsidR="00766C9E" w:rsidRDefault="00766C9E" w:rsidP="00BA58F6">
      <w:pPr>
        <w:pStyle w:val="Default"/>
        <w:rPr>
          <w:color w:val="auto"/>
          <w:sz w:val="22"/>
          <w:szCs w:val="22"/>
        </w:rPr>
      </w:pPr>
    </w:p>
    <w:p w14:paraId="00641677" w14:textId="1472F0CC" w:rsidR="00766C9E" w:rsidRDefault="00766C9E" w:rsidP="00BA58F6">
      <w:pPr>
        <w:pStyle w:val="Default"/>
        <w:jc w:val="center"/>
        <w:rPr>
          <w:b/>
          <w:bCs/>
          <w:color w:val="auto"/>
          <w:sz w:val="22"/>
          <w:szCs w:val="22"/>
        </w:rPr>
      </w:pPr>
      <w:r>
        <w:rPr>
          <w:b/>
          <w:bCs/>
          <w:color w:val="auto"/>
          <w:sz w:val="22"/>
          <w:szCs w:val="22"/>
        </w:rPr>
        <w:t>§ 4 Wynagrodzenie</w:t>
      </w:r>
    </w:p>
    <w:p w14:paraId="188C81A7" w14:textId="77777777" w:rsidR="00BA58F6" w:rsidRDefault="00BA58F6" w:rsidP="00BA58F6">
      <w:pPr>
        <w:pStyle w:val="Default"/>
        <w:jc w:val="center"/>
        <w:rPr>
          <w:color w:val="auto"/>
          <w:sz w:val="22"/>
          <w:szCs w:val="22"/>
        </w:rPr>
      </w:pPr>
    </w:p>
    <w:p w14:paraId="1ABE85BC" w14:textId="297AF81E" w:rsidR="00766C9E" w:rsidRDefault="00766C9E" w:rsidP="00F556F3">
      <w:pPr>
        <w:pStyle w:val="Default"/>
        <w:jc w:val="both"/>
        <w:rPr>
          <w:color w:val="auto"/>
          <w:sz w:val="22"/>
          <w:szCs w:val="22"/>
        </w:rPr>
      </w:pPr>
      <w:r>
        <w:rPr>
          <w:color w:val="auto"/>
          <w:sz w:val="22"/>
          <w:szCs w:val="22"/>
        </w:rPr>
        <w:t xml:space="preserve">1. Wynagrodzenie należne Zleceniobiorcy za realizację opracowania wynosić będzie </w:t>
      </w:r>
      <w:r w:rsidR="00056D12">
        <w:rPr>
          <w:color w:val="auto"/>
          <w:sz w:val="22"/>
          <w:szCs w:val="22"/>
        </w:rPr>
        <w:t>……………</w:t>
      </w:r>
      <w:r>
        <w:rPr>
          <w:color w:val="auto"/>
          <w:sz w:val="22"/>
          <w:szCs w:val="22"/>
        </w:rPr>
        <w:t xml:space="preserve"> PLN netto </w:t>
      </w:r>
      <w:proofErr w:type="gramStart"/>
      <w:r w:rsidR="00056D12">
        <w:rPr>
          <w:color w:val="auto"/>
          <w:sz w:val="22"/>
          <w:szCs w:val="22"/>
        </w:rPr>
        <w:t>słownie</w:t>
      </w:r>
      <w:r>
        <w:rPr>
          <w:color w:val="auto"/>
          <w:sz w:val="22"/>
          <w:szCs w:val="22"/>
        </w:rPr>
        <w:t>(</w:t>
      </w:r>
      <w:proofErr w:type="gramEnd"/>
      <w:r w:rsidR="00056D12">
        <w:rPr>
          <w:color w:val="auto"/>
          <w:sz w:val="22"/>
          <w:szCs w:val="22"/>
        </w:rPr>
        <w:t>……………………..</w:t>
      </w:r>
      <w:r>
        <w:rPr>
          <w:color w:val="auto"/>
          <w:sz w:val="22"/>
          <w:szCs w:val="22"/>
        </w:rPr>
        <w:t xml:space="preserve">), płatne w </w:t>
      </w:r>
      <w:r w:rsidR="00056D12">
        <w:rPr>
          <w:color w:val="auto"/>
          <w:sz w:val="22"/>
          <w:szCs w:val="22"/>
        </w:rPr>
        <w:t>………</w:t>
      </w:r>
      <w:r>
        <w:rPr>
          <w:color w:val="auto"/>
          <w:sz w:val="22"/>
          <w:szCs w:val="22"/>
        </w:rPr>
        <w:t xml:space="preserve"> częściach: </w:t>
      </w:r>
    </w:p>
    <w:p w14:paraId="101AE2E3" w14:textId="77777777" w:rsidR="004F46B8" w:rsidRDefault="004F46B8" w:rsidP="00F556F3">
      <w:pPr>
        <w:pStyle w:val="Default"/>
        <w:numPr>
          <w:ilvl w:val="0"/>
          <w:numId w:val="8"/>
        </w:numPr>
        <w:spacing w:after="30"/>
        <w:jc w:val="both"/>
        <w:rPr>
          <w:color w:val="auto"/>
          <w:sz w:val="22"/>
          <w:szCs w:val="22"/>
        </w:rPr>
      </w:pPr>
      <w:r>
        <w:rPr>
          <w:color w:val="auto"/>
          <w:sz w:val="22"/>
          <w:szCs w:val="22"/>
        </w:rPr>
        <w:t>Pierwsza płatność będzie wypłacona proporcjonalnie do zaangażowania w prace projektowe</w:t>
      </w:r>
    </w:p>
    <w:p w14:paraId="1A1D411C" w14:textId="4F6E854A" w:rsidR="00766C9E" w:rsidRDefault="00766C9E" w:rsidP="00F556F3">
      <w:pPr>
        <w:pStyle w:val="Default"/>
        <w:numPr>
          <w:ilvl w:val="0"/>
          <w:numId w:val="8"/>
        </w:numPr>
        <w:spacing w:after="30"/>
        <w:jc w:val="both"/>
        <w:rPr>
          <w:color w:val="auto"/>
          <w:sz w:val="22"/>
          <w:szCs w:val="22"/>
        </w:rPr>
      </w:pPr>
      <w:r>
        <w:rPr>
          <w:color w:val="auto"/>
          <w:sz w:val="22"/>
          <w:szCs w:val="22"/>
        </w:rPr>
        <w:t xml:space="preserve">zaliczka w wysokości </w:t>
      </w:r>
      <w:r w:rsidR="00056D12">
        <w:rPr>
          <w:color w:val="auto"/>
          <w:sz w:val="22"/>
          <w:szCs w:val="22"/>
        </w:rPr>
        <w:t>……….</w:t>
      </w:r>
      <w:r>
        <w:rPr>
          <w:color w:val="auto"/>
          <w:sz w:val="22"/>
          <w:szCs w:val="22"/>
        </w:rPr>
        <w:t xml:space="preserve"> netto, płatna w </w:t>
      </w:r>
      <w:r w:rsidR="00F518B0">
        <w:rPr>
          <w:color w:val="auto"/>
          <w:sz w:val="22"/>
          <w:szCs w:val="22"/>
        </w:rPr>
        <w:t xml:space="preserve">połowie </w:t>
      </w:r>
      <w:r w:rsidR="006D4A25">
        <w:rPr>
          <w:color w:val="auto"/>
          <w:sz w:val="22"/>
          <w:szCs w:val="22"/>
        </w:rPr>
        <w:t xml:space="preserve">czasu trwania </w:t>
      </w:r>
      <w:r w:rsidR="00F518B0">
        <w:rPr>
          <w:color w:val="auto"/>
          <w:sz w:val="22"/>
          <w:szCs w:val="22"/>
        </w:rPr>
        <w:t xml:space="preserve">projektu, tj. w </w:t>
      </w:r>
      <w:r>
        <w:rPr>
          <w:color w:val="auto"/>
          <w:sz w:val="22"/>
          <w:szCs w:val="22"/>
        </w:rPr>
        <w:t xml:space="preserve">dniu </w:t>
      </w:r>
      <w:r w:rsidR="00056D12">
        <w:rPr>
          <w:color w:val="auto"/>
          <w:sz w:val="22"/>
          <w:szCs w:val="22"/>
        </w:rPr>
        <w:t>…………</w:t>
      </w:r>
    </w:p>
    <w:p w14:paraId="6F579FCB" w14:textId="7A36582B" w:rsidR="00766C9E" w:rsidRDefault="00766C9E" w:rsidP="00F556F3">
      <w:pPr>
        <w:pStyle w:val="Default"/>
        <w:numPr>
          <w:ilvl w:val="0"/>
          <w:numId w:val="8"/>
        </w:numPr>
        <w:jc w:val="both"/>
        <w:rPr>
          <w:color w:val="auto"/>
          <w:sz w:val="22"/>
          <w:szCs w:val="22"/>
        </w:rPr>
      </w:pPr>
      <w:r>
        <w:rPr>
          <w:color w:val="auto"/>
          <w:sz w:val="22"/>
          <w:szCs w:val="22"/>
        </w:rPr>
        <w:t xml:space="preserve">pozostałe wynagrodzenie w wysokości </w:t>
      </w:r>
      <w:r w:rsidR="00056D12">
        <w:rPr>
          <w:color w:val="auto"/>
          <w:sz w:val="22"/>
          <w:szCs w:val="22"/>
        </w:rPr>
        <w:t>………</w:t>
      </w:r>
      <w:r>
        <w:rPr>
          <w:color w:val="auto"/>
          <w:sz w:val="22"/>
          <w:szCs w:val="22"/>
        </w:rPr>
        <w:t xml:space="preserve"> PLN netto płatne</w:t>
      </w:r>
      <w:r w:rsidR="006D4A25">
        <w:rPr>
          <w:color w:val="auto"/>
          <w:sz w:val="22"/>
          <w:szCs w:val="22"/>
        </w:rPr>
        <w:t xml:space="preserve"> maksymalnie</w:t>
      </w:r>
      <w:r>
        <w:rPr>
          <w:color w:val="auto"/>
          <w:sz w:val="22"/>
          <w:szCs w:val="22"/>
        </w:rPr>
        <w:t xml:space="preserve"> </w:t>
      </w:r>
      <w:r w:rsidR="00056D12">
        <w:rPr>
          <w:color w:val="auto"/>
          <w:sz w:val="22"/>
          <w:szCs w:val="22"/>
        </w:rPr>
        <w:t>…………</w:t>
      </w:r>
      <w:r>
        <w:rPr>
          <w:color w:val="auto"/>
          <w:sz w:val="22"/>
          <w:szCs w:val="22"/>
        </w:rPr>
        <w:t xml:space="preserve"> dni po zakończeniu projektu. </w:t>
      </w:r>
    </w:p>
    <w:p w14:paraId="0F9A19AC" w14:textId="77777777" w:rsidR="00766C9E" w:rsidRDefault="00766C9E" w:rsidP="00F556F3">
      <w:pPr>
        <w:pStyle w:val="Default"/>
        <w:spacing w:after="18"/>
        <w:jc w:val="both"/>
        <w:rPr>
          <w:color w:val="auto"/>
          <w:sz w:val="22"/>
          <w:szCs w:val="22"/>
        </w:rPr>
      </w:pPr>
      <w:r>
        <w:rPr>
          <w:color w:val="auto"/>
          <w:sz w:val="22"/>
          <w:szCs w:val="22"/>
        </w:rPr>
        <w:t xml:space="preserve">2. Termin zapłaty prawidłowo wystawionej faktury VAT wynosi 14 dni od dnia jej otrzymania przez Zleceniodawcę. Wynagrodzenie zostanie uiszczone na rachunek wskazany na fakturze VAT. Za dzień zapłaty uważany jest dzień uznania rachunku bankowego Zleceniodawcy. </w:t>
      </w:r>
    </w:p>
    <w:p w14:paraId="25D796C1" w14:textId="56CDA8DE" w:rsidR="00766C9E" w:rsidRDefault="00766C9E" w:rsidP="00F556F3">
      <w:pPr>
        <w:pStyle w:val="Default"/>
        <w:spacing w:after="18"/>
        <w:jc w:val="both"/>
        <w:rPr>
          <w:color w:val="auto"/>
          <w:sz w:val="22"/>
          <w:szCs w:val="22"/>
        </w:rPr>
      </w:pPr>
      <w:r>
        <w:rPr>
          <w:color w:val="auto"/>
          <w:sz w:val="22"/>
          <w:szCs w:val="22"/>
        </w:rPr>
        <w:t xml:space="preserve">3. Zleceniobiorca uprawniony jest do wystawienia faktury VAT na pozostałe wynagrodzenie </w:t>
      </w:r>
      <w:r w:rsidR="00F556F3">
        <w:rPr>
          <w:color w:val="auto"/>
          <w:sz w:val="22"/>
          <w:szCs w:val="22"/>
        </w:rPr>
        <w:br/>
      </w:r>
      <w:r>
        <w:rPr>
          <w:color w:val="auto"/>
          <w:sz w:val="22"/>
          <w:szCs w:val="22"/>
        </w:rPr>
        <w:t xml:space="preserve">po protokolarnym odbiorze Opracowania bez uwag, zgodnie z § 3 ust. 4. </w:t>
      </w:r>
    </w:p>
    <w:p w14:paraId="5ABF3796" w14:textId="2AD43F4A" w:rsidR="00766C9E" w:rsidRDefault="00766C9E" w:rsidP="00F556F3">
      <w:pPr>
        <w:pStyle w:val="Default"/>
        <w:jc w:val="both"/>
        <w:rPr>
          <w:color w:val="auto"/>
          <w:sz w:val="22"/>
          <w:szCs w:val="22"/>
        </w:rPr>
      </w:pPr>
      <w:r>
        <w:rPr>
          <w:color w:val="auto"/>
          <w:sz w:val="22"/>
          <w:szCs w:val="22"/>
        </w:rPr>
        <w:t xml:space="preserve">4. Wynagrodzenie Zleceniobiorcy obejmuje wszelkie wydatki poniesione przez Zleceniobiorcę </w:t>
      </w:r>
      <w:r w:rsidR="00F556F3">
        <w:rPr>
          <w:color w:val="auto"/>
          <w:sz w:val="22"/>
          <w:szCs w:val="22"/>
        </w:rPr>
        <w:br/>
      </w:r>
      <w:r>
        <w:rPr>
          <w:color w:val="auto"/>
          <w:sz w:val="22"/>
          <w:szCs w:val="22"/>
        </w:rPr>
        <w:t xml:space="preserve">w związku z realizacją Opracowania. </w:t>
      </w:r>
    </w:p>
    <w:p w14:paraId="74C46EA6" w14:textId="77777777" w:rsidR="00766C9E" w:rsidRDefault="00766C9E" w:rsidP="00BA58F6">
      <w:pPr>
        <w:pStyle w:val="Default"/>
        <w:rPr>
          <w:color w:val="auto"/>
          <w:sz w:val="22"/>
          <w:szCs w:val="22"/>
        </w:rPr>
      </w:pPr>
    </w:p>
    <w:p w14:paraId="2ED5CB7E" w14:textId="0ABA7C06" w:rsidR="00766C9E" w:rsidRDefault="00766C9E" w:rsidP="00BA58F6">
      <w:pPr>
        <w:pStyle w:val="Default"/>
        <w:jc w:val="center"/>
        <w:rPr>
          <w:b/>
          <w:bCs/>
          <w:color w:val="auto"/>
          <w:sz w:val="22"/>
          <w:szCs w:val="22"/>
        </w:rPr>
      </w:pPr>
      <w:r>
        <w:rPr>
          <w:b/>
          <w:bCs/>
          <w:color w:val="auto"/>
          <w:sz w:val="22"/>
          <w:szCs w:val="22"/>
        </w:rPr>
        <w:t>§ 5 Rozwiązanie umowy, odpowiedzialność</w:t>
      </w:r>
    </w:p>
    <w:p w14:paraId="2F34B791" w14:textId="77777777" w:rsidR="00BA58F6" w:rsidRDefault="00BA58F6" w:rsidP="00BA58F6">
      <w:pPr>
        <w:pStyle w:val="Default"/>
        <w:jc w:val="center"/>
        <w:rPr>
          <w:color w:val="auto"/>
          <w:sz w:val="22"/>
          <w:szCs w:val="22"/>
        </w:rPr>
      </w:pPr>
    </w:p>
    <w:p w14:paraId="5AEC7DE8" w14:textId="384102EA" w:rsidR="00766C9E" w:rsidRDefault="00766C9E" w:rsidP="00F556F3">
      <w:pPr>
        <w:pStyle w:val="Default"/>
        <w:spacing w:after="18"/>
        <w:jc w:val="both"/>
        <w:rPr>
          <w:color w:val="auto"/>
          <w:sz w:val="22"/>
          <w:szCs w:val="22"/>
        </w:rPr>
      </w:pPr>
      <w:r>
        <w:rPr>
          <w:color w:val="auto"/>
          <w:sz w:val="22"/>
          <w:szCs w:val="22"/>
        </w:rPr>
        <w:t xml:space="preserve">1. Zleceniodawcy przysługuje prawo do rozwiązania Umowy w trybie natychmiastowym w przypadku rażącego naruszenia przez Zleceniobiorcę postanowień Umowy, uniemożliwiających jej dalsze wykonywanie, po uprzednim wezwaniu przez Zleceniodawcę do usunięcia naruszeń w dodatkowym, </w:t>
      </w:r>
      <w:r w:rsidR="00F518B0">
        <w:rPr>
          <w:color w:val="auto"/>
          <w:sz w:val="22"/>
          <w:szCs w:val="22"/>
        </w:rPr>
        <w:br/>
      </w:r>
      <w:r>
        <w:rPr>
          <w:color w:val="auto"/>
          <w:sz w:val="22"/>
          <w:szCs w:val="22"/>
        </w:rPr>
        <w:t xml:space="preserve">5 dniowym terminie i w przypadku jego bezskutecznego upływu, jak również w przypadku opóźnienia Zleceniobiorcy w wykonania Umowy przekraczającego 5 dni roboczych. W przypadku rozwiązania Umowy przez Zleceniodawcę z przyczyn określonych powyżej, jest on zobowiązany do zapłaty Zleceniobiorcy części Wynagrodzenia w wysokości proporcjonalnej do prac wykonanych przez Zleceniobiorcę i zatwierdzonych przez Zleceniodawcę. </w:t>
      </w:r>
    </w:p>
    <w:p w14:paraId="236427A5" w14:textId="3E129ECF" w:rsidR="00766C9E" w:rsidRDefault="00766C9E" w:rsidP="00F556F3">
      <w:pPr>
        <w:pStyle w:val="Default"/>
        <w:jc w:val="both"/>
        <w:rPr>
          <w:color w:val="auto"/>
          <w:sz w:val="22"/>
          <w:szCs w:val="22"/>
        </w:rPr>
      </w:pPr>
      <w:r>
        <w:rPr>
          <w:color w:val="auto"/>
          <w:sz w:val="22"/>
          <w:szCs w:val="22"/>
        </w:rPr>
        <w:t xml:space="preserve">2. W przypadku rażącego naruszenia przez Zleceniobiorcę postanowień Umowy, uniemożliwiających jej dalsze wykonywanie, a w szczególności w przypadku odmowy udostępniania Zleceniobiorcy niezbędnych do wykonania Opracowania danych i informacji, organizowania spotkań i podejmowania niezbędnych decyzji związanych z Opracowaniem Zleceniobiorcy przysługuje prawo do rozwiązania Umowy w trybie natychmiastowym. Zleceniobiorca uprzednio zobowiązany jest wezwać Zleceniodawcę do usunięcia naruszeń w dodatkowym, 7 dniowym terminie. W przypadku rozwiązania Umowy przez Zleceniobiorcę z przyczyn określonych powyżej, jest on zobowiązany do zapłaty </w:t>
      </w:r>
      <w:r>
        <w:rPr>
          <w:color w:val="auto"/>
          <w:sz w:val="22"/>
          <w:szCs w:val="22"/>
        </w:rPr>
        <w:lastRenderedPageBreak/>
        <w:t>Zleceniodawcy części Wynagrodzenia w</w:t>
      </w:r>
      <w:r w:rsidR="000924F7">
        <w:rPr>
          <w:color w:val="auto"/>
          <w:sz w:val="22"/>
          <w:szCs w:val="22"/>
        </w:rPr>
        <w:t xml:space="preserve"> </w:t>
      </w:r>
      <w:r>
        <w:rPr>
          <w:color w:val="auto"/>
          <w:sz w:val="22"/>
          <w:szCs w:val="22"/>
        </w:rPr>
        <w:t xml:space="preserve">wysokości proporcjonalnej do prac wykonanych </w:t>
      </w:r>
      <w:r w:rsidR="00F518B0">
        <w:rPr>
          <w:color w:val="auto"/>
          <w:sz w:val="22"/>
          <w:szCs w:val="22"/>
        </w:rPr>
        <w:br/>
      </w:r>
      <w:r>
        <w:rPr>
          <w:color w:val="auto"/>
          <w:sz w:val="22"/>
          <w:szCs w:val="22"/>
        </w:rPr>
        <w:t>przez Zleceniobiorcę i zatwierdzonych przez</w:t>
      </w:r>
      <w:r w:rsidR="000924F7">
        <w:rPr>
          <w:color w:val="auto"/>
          <w:sz w:val="22"/>
          <w:szCs w:val="22"/>
        </w:rPr>
        <w:t xml:space="preserve"> </w:t>
      </w:r>
      <w:r>
        <w:rPr>
          <w:color w:val="auto"/>
          <w:sz w:val="22"/>
          <w:szCs w:val="22"/>
        </w:rPr>
        <w:t xml:space="preserve">Zleceniodawcę. Postanowienie § 3 ust. 4 stosuje się odpowiednio. </w:t>
      </w:r>
    </w:p>
    <w:p w14:paraId="5451AC0C" w14:textId="77777777" w:rsidR="00766C9E" w:rsidRDefault="00766C9E" w:rsidP="00F556F3">
      <w:pPr>
        <w:pStyle w:val="Default"/>
        <w:jc w:val="both"/>
        <w:rPr>
          <w:color w:val="auto"/>
          <w:sz w:val="22"/>
          <w:szCs w:val="22"/>
        </w:rPr>
      </w:pPr>
      <w:r>
        <w:rPr>
          <w:color w:val="auto"/>
          <w:sz w:val="22"/>
          <w:szCs w:val="22"/>
        </w:rPr>
        <w:t xml:space="preserve">3. Rozwiązanie Umowy nie wpływa na obowiązywanie tych jej postanowień, które z uwagi na swój przedmiot zachowują moc tj. w szczególności dotyczących poufności, zasad korzystania z wyników prac czy odpowiedzialności. </w:t>
      </w:r>
    </w:p>
    <w:p w14:paraId="5C4230A8" w14:textId="77777777" w:rsidR="00766C9E" w:rsidRDefault="00766C9E" w:rsidP="00BA58F6">
      <w:pPr>
        <w:pStyle w:val="Default"/>
        <w:rPr>
          <w:color w:val="auto"/>
          <w:sz w:val="22"/>
          <w:szCs w:val="22"/>
        </w:rPr>
      </w:pPr>
    </w:p>
    <w:p w14:paraId="7251973D" w14:textId="0F1DDC77" w:rsidR="00766C9E" w:rsidRDefault="00766C9E" w:rsidP="00BA58F6">
      <w:pPr>
        <w:pStyle w:val="Default"/>
        <w:jc w:val="center"/>
        <w:rPr>
          <w:b/>
          <w:bCs/>
          <w:color w:val="auto"/>
          <w:sz w:val="22"/>
          <w:szCs w:val="22"/>
        </w:rPr>
      </w:pPr>
      <w:r>
        <w:rPr>
          <w:b/>
          <w:bCs/>
          <w:color w:val="auto"/>
          <w:sz w:val="22"/>
          <w:szCs w:val="22"/>
        </w:rPr>
        <w:t>§ 6 Poufność</w:t>
      </w:r>
    </w:p>
    <w:p w14:paraId="079F70E3" w14:textId="77777777" w:rsidR="00BA58F6" w:rsidRDefault="00BA58F6" w:rsidP="00BA58F6">
      <w:pPr>
        <w:pStyle w:val="Default"/>
        <w:jc w:val="center"/>
        <w:rPr>
          <w:color w:val="auto"/>
          <w:sz w:val="22"/>
          <w:szCs w:val="22"/>
        </w:rPr>
      </w:pPr>
    </w:p>
    <w:p w14:paraId="3F23E2D1" w14:textId="77777777" w:rsidR="00766C9E" w:rsidRDefault="00766C9E" w:rsidP="00F556F3">
      <w:pPr>
        <w:pStyle w:val="Default"/>
        <w:spacing w:after="18"/>
        <w:jc w:val="both"/>
        <w:rPr>
          <w:color w:val="auto"/>
          <w:sz w:val="22"/>
          <w:szCs w:val="22"/>
        </w:rPr>
      </w:pPr>
      <w:r>
        <w:rPr>
          <w:color w:val="auto"/>
          <w:sz w:val="22"/>
          <w:szCs w:val="22"/>
        </w:rPr>
        <w:t xml:space="preserve">1. Strony zobowiązują się do zachowania w tajemnicy wszelkich informacji dotyczących zawarcia, treści i wykonania Umowy. </w:t>
      </w:r>
    </w:p>
    <w:p w14:paraId="5EC135E1" w14:textId="77777777" w:rsidR="00766C9E" w:rsidRDefault="00766C9E" w:rsidP="00F556F3">
      <w:pPr>
        <w:pStyle w:val="Default"/>
        <w:spacing w:after="18"/>
        <w:jc w:val="both"/>
        <w:rPr>
          <w:color w:val="auto"/>
          <w:sz w:val="22"/>
          <w:szCs w:val="22"/>
        </w:rPr>
      </w:pPr>
      <w:r>
        <w:rPr>
          <w:color w:val="auto"/>
          <w:sz w:val="22"/>
          <w:szCs w:val="22"/>
        </w:rPr>
        <w:t xml:space="preserve">2. Strony upoważnione są do przekazania informacji dotyczących zawarcia, treści i wykonania Umowy jedynie uprawnionym do tego organom lub instytucjom na ich żądanie. </w:t>
      </w:r>
    </w:p>
    <w:p w14:paraId="353CDD4B" w14:textId="56931E00" w:rsidR="00766C9E" w:rsidRDefault="00766C9E" w:rsidP="00F556F3">
      <w:pPr>
        <w:pStyle w:val="Default"/>
        <w:spacing w:after="18"/>
        <w:jc w:val="both"/>
        <w:rPr>
          <w:color w:val="auto"/>
          <w:sz w:val="22"/>
          <w:szCs w:val="22"/>
        </w:rPr>
      </w:pPr>
      <w:r>
        <w:rPr>
          <w:color w:val="auto"/>
          <w:sz w:val="22"/>
          <w:szCs w:val="22"/>
        </w:rPr>
        <w:t xml:space="preserve">3. W przypadku, gdyby którakolwiek ze Stron zobowiązana została na mocy przepisów prawa </w:t>
      </w:r>
      <w:r w:rsidR="00F518B0">
        <w:rPr>
          <w:color w:val="auto"/>
          <w:sz w:val="22"/>
          <w:szCs w:val="22"/>
        </w:rPr>
        <w:br/>
      </w:r>
      <w:r>
        <w:rPr>
          <w:color w:val="auto"/>
          <w:sz w:val="22"/>
          <w:szCs w:val="22"/>
        </w:rPr>
        <w:t xml:space="preserve">do przekazania informacji związanych z Umową, Strona ta – o ile będzie to zgodne z obowiązującymi przepisami prawa – powiadomi drugą Stronę o okolicznościach, warunkach i zakresie przekazania </w:t>
      </w:r>
      <w:r w:rsidR="00F518B0">
        <w:rPr>
          <w:color w:val="auto"/>
          <w:sz w:val="22"/>
          <w:szCs w:val="22"/>
        </w:rPr>
        <w:br/>
      </w:r>
      <w:r>
        <w:rPr>
          <w:color w:val="auto"/>
          <w:sz w:val="22"/>
          <w:szCs w:val="22"/>
        </w:rPr>
        <w:t xml:space="preserve">na tyle wcześniej przed przekazaniem informacji, aby druga Strona mogła przedsięwziąć konieczne środki prawne chroniące przed przekazaniem informacji bądź zrzekła się ochrony poufności, </w:t>
      </w:r>
      <w:r w:rsidR="00F518B0">
        <w:rPr>
          <w:color w:val="auto"/>
          <w:sz w:val="22"/>
          <w:szCs w:val="22"/>
        </w:rPr>
        <w:br/>
      </w:r>
      <w:r>
        <w:rPr>
          <w:color w:val="auto"/>
          <w:sz w:val="22"/>
          <w:szCs w:val="22"/>
        </w:rPr>
        <w:t xml:space="preserve">chyba że zachowanie takiego terminu nie będzie możliwe. </w:t>
      </w:r>
    </w:p>
    <w:p w14:paraId="7B0256F1" w14:textId="508E0314" w:rsidR="00766C9E" w:rsidRDefault="00766C9E" w:rsidP="00F556F3">
      <w:pPr>
        <w:pStyle w:val="Default"/>
        <w:spacing w:after="18"/>
        <w:jc w:val="both"/>
        <w:rPr>
          <w:color w:val="auto"/>
          <w:sz w:val="22"/>
          <w:szCs w:val="22"/>
        </w:rPr>
      </w:pPr>
      <w:r>
        <w:rPr>
          <w:color w:val="auto"/>
          <w:sz w:val="22"/>
          <w:szCs w:val="22"/>
        </w:rPr>
        <w:t xml:space="preserve">4. Wszelkie dane, informacje i dokumenty o charakterze technicznym, technologicznym, handlowym, lub związane z organizacją przedsiębiorstwa Zleceniodawcy uzyskane przez Zleceniobiorcę w trakcie wykonywania Umowy, a także dokumentacja robocza przygotowana w związku z wykonaniem usług zleconych na podstawie Umowy będą traktowane jako tajemnica przedsiębiorstwa Zleceniodawcy </w:t>
      </w:r>
      <w:r w:rsidR="00F518B0">
        <w:rPr>
          <w:color w:val="auto"/>
          <w:sz w:val="22"/>
          <w:szCs w:val="22"/>
        </w:rPr>
        <w:br/>
      </w:r>
      <w:r>
        <w:rPr>
          <w:color w:val="auto"/>
          <w:sz w:val="22"/>
          <w:szCs w:val="22"/>
        </w:rPr>
        <w:t>w rozumieniu art. 11 ust. 4 ustawy z dnia 16 kwietnia 1993 r. o zwalczaniu nieuczciwej konkurencji (Dz. U. z 2003 r., Nr 153, poz. 1503), niezależnie od tego, czy Strony podjęły niezbędne działania w celu zachowania ich poufności („</w:t>
      </w:r>
      <w:r>
        <w:rPr>
          <w:b/>
          <w:bCs/>
          <w:color w:val="auto"/>
          <w:sz w:val="22"/>
          <w:szCs w:val="22"/>
        </w:rPr>
        <w:t>Informacje Poufne</w:t>
      </w:r>
      <w:r>
        <w:rPr>
          <w:color w:val="auto"/>
          <w:sz w:val="22"/>
          <w:szCs w:val="22"/>
        </w:rPr>
        <w:t xml:space="preserve">”). Zleceniobiorca ponosi pełną odpowiedzialność </w:t>
      </w:r>
      <w:r w:rsidR="00F518B0">
        <w:rPr>
          <w:color w:val="auto"/>
          <w:sz w:val="22"/>
          <w:szCs w:val="22"/>
        </w:rPr>
        <w:br/>
      </w:r>
      <w:r>
        <w:rPr>
          <w:color w:val="auto"/>
          <w:sz w:val="22"/>
          <w:szCs w:val="22"/>
        </w:rPr>
        <w:t xml:space="preserve">za szkodę wyrządzoną przekazaniem, ujawnieniem lub wykorzystaniem tych informacji. </w:t>
      </w:r>
    </w:p>
    <w:p w14:paraId="23CE4D72" w14:textId="7318ED7B" w:rsidR="00766C9E" w:rsidRDefault="00766C9E" w:rsidP="00F556F3">
      <w:pPr>
        <w:pStyle w:val="Default"/>
        <w:spacing w:after="18"/>
        <w:jc w:val="both"/>
        <w:rPr>
          <w:color w:val="auto"/>
          <w:sz w:val="22"/>
          <w:szCs w:val="22"/>
        </w:rPr>
      </w:pPr>
      <w:r>
        <w:rPr>
          <w:color w:val="auto"/>
          <w:sz w:val="22"/>
          <w:szCs w:val="22"/>
        </w:rPr>
        <w:t xml:space="preserve">5. Informacje przekazane Zleceniobiorcy przez Zleceniodawcę nie mogą być użyte w innym celu </w:t>
      </w:r>
      <w:r w:rsidR="00F518B0">
        <w:rPr>
          <w:color w:val="auto"/>
          <w:sz w:val="22"/>
          <w:szCs w:val="22"/>
        </w:rPr>
        <w:br/>
      </w:r>
      <w:r>
        <w:rPr>
          <w:color w:val="auto"/>
          <w:sz w:val="22"/>
          <w:szCs w:val="22"/>
        </w:rPr>
        <w:t xml:space="preserve">niż określonym przez Umowę. Dotyczy to również robionych przez Strony kopii dokumentów Zleceniodawcy. </w:t>
      </w:r>
    </w:p>
    <w:p w14:paraId="3C7DC57D" w14:textId="77777777" w:rsidR="00766C9E" w:rsidRDefault="00766C9E" w:rsidP="00F556F3">
      <w:pPr>
        <w:pStyle w:val="Default"/>
        <w:spacing w:after="18"/>
        <w:jc w:val="both"/>
        <w:rPr>
          <w:color w:val="auto"/>
          <w:sz w:val="22"/>
          <w:szCs w:val="22"/>
        </w:rPr>
      </w:pPr>
      <w:r>
        <w:rPr>
          <w:color w:val="auto"/>
          <w:sz w:val="22"/>
          <w:szCs w:val="22"/>
        </w:rPr>
        <w:t xml:space="preserve">6. Zleceniobiorca, po wykonaniu Umowy, zobowiązany jest zwrócić Zleceniodawcy w ciągu 7 dni roboczych wszelkie materiały i dokumenty otrzymane od Zleceniodawcy w celu wykonania Umowy oraz wszelkie ich kopie. </w:t>
      </w:r>
    </w:p>
    <w:p w14:paraId="400E134B" w14:textId="77777777" w:rsidR="00766C9E" w:rsidRDefault="00766C9E" w:rsidP="00F556F3">
      <w:pPr>
        <w:pStyle w:val="Default"/>
        <w:spacing w:after="18"/>
        <w:jc w:val="both"/>
        <w:rPr>
          <w:color w:val="auto"/>
          <w:sz w:val="22"/>
          <w:szCs w:val="22"/>
        </w:rPr>
      </w:pPr>
      <w:r>
        <w:rPr>
          <w:color w:val="auto"/>
          <w:sz w:val="22"/>
          <w:szCs w:val="22"/>
        </w:rPr>
        <w:t xml:space="preserve">7. Zobowiązanie do zachowania w tajemnicy Informacji Poufnych obejmuje okres wykonywania Umowy oraz obowiązuje bezterminowo po jej rozwiązaniu. </w:t>
      </w:r>
    </w:p>
    <w:p w14:paraId="7706F7A3" w14:textId="77777777" w:rsidR="00766C9E" w:rsidRDefault="00766C9E" w:rsidP="00F556F3">
      <w:pPr>
        <w:pStyle w:val="Default"/>
        <w:spacing w:after="18"/>
        <w:jc w:val="both"/>
        <w:rPr>
          <w:color w:val="auto"/>
          <w:sz w:val="22"/>
          <w:szCs w:val="22"/>
        </w:rPr>
      </w:pPr>
      <w:r>
        <w:rPr>
          <w:color w:val="auto"/>
          <w:sz w:val="22"/>
          <w:szCs w:val="22"/>
        </w:rPr>
        <w:t xml:space="preserve">8. Obowiązek zachowania poufności nie ma zastosowania do Informacji poufnych Zleceniodawcy, jeżeli: </w:t>
      </w:r>
    </w:p>
    <w:p w14:paraId="61572EC9" w14:textId="77777777" w:rsidR="00766C9E" w:rsidRDefault="00766C9E" w:rsidP="00F556F3">
      <w:pPr>
        <w:pStyle w:val="Default"/>
        <w:spacing w:after="18"/>
        <w:jc w:val="both"/>
        <w:rPr>
          <w:color w:val="auto"/>
          <w:sz w:val="22"/>
          <w:szCs w:val="22"/>
        </w:rPr>
      </w:pPr>
      <w:r>
        <w:rPr>
          <w:color w:val="auto"/>
          <w:sz w:val="22"/>
          <w:szCs w:val="22"/>
        </w:rPr>
        <w:t xml:space="preserve">a) są one publicznie znane bez winy Zleceniobiorcy; </w:t>
      </w:r>
    </w:p>
    <w:p w14:paraId="68AAB78C" w14:textId="77777777" w:rsidR="00766C9E" w:rsidRDefault="00766C9E" w:rsidP="00F556F3">
      <w:pPr>
        <w:pStyle w:val="Default"/>
        <w:spacing w:after="18"/>
        <w:jc w:val="both"/>
        <w:rPr>
          <w:color w:val="auto"/>
          <w:sz w:val="22"/>
          <w:szCs w:val="22"/>
        </w:rPr>
      </w:pPr>
      <w:r>
        <w:rPr>
          <w:color w:val="auto"/>
          <w:sz w:val="22"/>
          <w:szCs w:val="22"/>
        </w:rPr>
        <w:t xml:space="preserve">b) zostały otrzymane przez Zleceniobiorcę od niezależnej osoby trzeciej bez obowiązku zachowania poufności i naruszenia przez ten podmiot jakiejkolwiek klauzuli poufności; </w:t>
      </w:r>
    </w:p>
    <w:p w14:paraId="78507097" w14:textId="77777777" w:rsidR="00766C9E" w:rsidRDefault="00766C9E" w:rsidP="00F556F3">
      <w:pPr>
        <w:pStyle w:val="Default"/>
        <w:jc w:val="both"/>
        <w:rPr>
          <w:color w:val="auto"/>
          <w:sz w:val="22"/>
          <w:szCs w:val="22"/>
        </w:rPr>
      </w:pPr>
      <w:r>
        <w:rPr>
          <w:color w:val="auto"/>
          <w:sz w:val="22"/>
          <w:szCs w:val="22"/>
        </w:rPr>
        <w:t xml:space="preserve">c) w dacie ich ujawnienia przez Zleceniodawcę lub otrzymania od Zleceniodawcy były już znane Zleceniobiorcy bez obowiązku zachowania poufności. </w:t>
      </w:r>
    </w:p>
    <w:p w14:paraId="40FC3EED" w14:textId="77777777" w:rsidR="00766C9E" w:rsidRDefault="00766C9E" w:rsidP="00BA58F6">
      <w:pPr>
        <w:pStyle w:val="Default"/>
        <w:rPr>
          <w:color w:val="auto"/>
          <w:sz w:val="22"/>
          <w:szCs w:val="22"/>
        </w:rPr>
      </w:pPr>
    </w:p>
    <w:p w14:paraId="2806DD7F" w14:textId="40B25DEE" w:rsidR="00766C9E" w:rsidRDefault="00766C9E" w:rsidP="00BA58F6">
      <w:pPr>
        <w:pStyle w:val="Default"/>
        <w:jc w:val="center"/>
        <w:rPr>
          <w:b/>
          <w:bCs/>
          <w:color w:val="auto"/>
          <w:sz w:val="22"/>
          <w:szCs w:val="22"/>
        </w:rPr>
      </w:pPr>
      <w:r>
        <w:rPr>
          <w:b/>
          <w:bCs/>
          <w:color w:val="auto"/>
          <w:sz w:val="22"/>
          <w:szCs w:val="22"/>
        </w:rPr>
        <w:t>§ 7 Prawa autorskie</w:t>
      </w:r>
    </w:p>
    <w:p w14:paraId="15CA5B50" w14:textId="77777777" w:rsidR="00BA58F6" w:rsidRDefault="00BA58F6" w:rsidP="00BA58F6">
      <w:pPr>
        <w:pStyle w:val="Default"/>
        <w:jc w:val="center"/>
        <w:rPr>
          <w:color w:val="auto"/>
          <w:sz w:val="22"/>
          <w:szCs w:val="22"/>
        </w:rPr>
      </w:pPr>
    </w:p>
    <w:p w14:paraId="2A6C0AFC" w14:textId="4813ECE7" w:rsidR="00766C9E" w:rsidRDefault="00766C9E" w:rsidP="00F556F3">
      <w:pPr>
        <w:pStyle w:val="Default"/>
        <w:spacing w:after="15"/>
        <w:jc w:val="both"/>
        <w:rPr>
          <w:color w:val="auto"/>
          <w:sz w:val="22"/>
          <w:szCs w:val="22"/>
        </w:rPr>
      </w:pPr>
      <w:r>
        <w:rPr>
          <w:color w:val="auto"/>
          <w:sz w:val="22"/>
          <w:szCs w:val="22"/>
        </w:rPr>
        <w:t xml:space="preserve">1. Zleceniobiorca, w ramach Wynagrodzenia, o który mowa w § 4 ust. 1 Umowy, z dniem zapłaty </w:t>
      </w:r>
      <w:r w:rsidR="00F518B0">
        <w:rPr>
          <w:color w:val="auto"/>
          <w:sz w:val="22"/>
          <w:szCs w:val="22"/>
        </w:rPr>
        <w:br/>
      </w:r>
      <w:r>
        <w:rPr>
          <w:color w:val="auto"/>
          <w:sz w:val="22"/>
          <w:szCs w:val="22"/>
        </w:rPr>
        <w:t>przez Zleceniodawcę Wynagrodzenia, przenosi na Zleceniodawcę autorskie prawa majątkowe do wyników Opracowania ("</w:t>
      </w:r>
      <w:r>
        <w:rPr>
          <w:b/>
          <w:bCs/>
          <w:color w:val="auto"/>
          <w:sz w:val="22"/>
          <w:szCs w:val="22"/>
        </w:rPr>
        <w:t>Utwór</w:t>
      </w:r>
      <w:r>
        <w:rPr>
          <w:color w:val="auto"/>
          <w:sz w:val="22"/>
          <w:szCs w:val="22"/>
        </w:rPr>
        <w:t xml:space="preserve">"), na polach eksploatacji, o których mowa w art. 50 ustawy z dnia </w:t>
      </w:r>
      <w:r w:rsidR="00F518B0">
        <w:rPr>
          <w:color w:val="auto"/>
          <w:sz w:val="22"/>
          <w:szCs w:val="22"/>
        </w:rPr>
        <w:br/>
      </w:r>
      <w:r>
        <w:rPr>
          <w:color w:val="auto"/>
          <w:sz w:val="22"/>
          <w:szCs w:val="22"/>
        </w:rPr>
        <w:t xml:space="preserve">4 lutego 1994 o prawie autorskim i prawach pokrewnych oraz zezwala na wykonywanie zależnego prawa autorskiego. Z uwagi na zawartość Utworu, Zleceniodawca zobowiązuje się wykorzystywać </w:t>
      </w:r>
      <w:r w:rsidR="00F518B0">
        <w:rPr>
          <w:color w:val="auto"/>
          <w:sz w:val="22"/>
          <w:szCs w:val="22"/>
        </w:rPr>
        <w:br/>
      </w:r>
      <w:r>
        <w:rPr>
          <w:color w:val="auto"/>
          <w:sz w:val="22"/>
          <w:szCs w:val="22"/>
        </w:rPr>
        <w:t xml:space="preserve">go wyłącznie na wewnętrzne potrzeby Zleceniodawcy. </w:t>
      </w:r>
    </w:p>
    <w:p w14:paraId="09ED6BC1" w14:textId="62D5D337" w:rsidR="00766C9E" w:rsidRPr="00F518B0" w:rsidRDefault="00766C9E" w:rsidP="00F556F3">
      <w:pPr>
        <w:pStyle w:val="Default"/>
        <w:jc w:val="both"/>
        <w:rPr>
          <w:color w:val="auto"/>
          <w:sz w:val="22"/>
          <w:szCs w:val="22"/>
        </w:rPr>
      </w:pPr>
      <w:r>
        <w:rPr>
          <w:color w:val="auto"/>
          <w:sz w:val="22"/>
          <w:szCs w:val="22"/>
        </w:rPr>
        <w:lastRenderedPageBreak/>
        <w:t xml:space="preserve">2. Przeniesienie praw, o którym mowa w ust. 1 nie obejmuje praw do materiałów Zleceniobiorcy istniejących uprzednio, takich jak: metodyki, koncepcje, systemy i techniki oraz jakiekolwiek uzupełnienia, rozszerzenia lub modyfikacje takich materiałów. Wszelkie prawa na dobrach niematerialnych (w tym, między innymi prawa autorskie) do takich wcześniej istniejących materiałów oraz wszelkich uzupełnień, rozszerzeń lub modyfikacji pozostają wyłączną własnością Zleceniobiorcy. Zleceniodawca otrzymuje nieprzenoszalną i niewyłączną licencję na korzystanie z istniejących wcześniej materiałów oraz ich wszelkich uzupełnień, rozszerzeń lub modyfikacji w zakresie, </w:t>
      </w:r>
      <w:r w:rsidR="00F518B0">
        <w:rPr>
          <w:color w:val="auto"/>
          <w:sz w:val="22"/>
          <w:szCs w:val="22"/>
        </w:rPr>
        <w:br/>
      </w:r>
      <w:r>
        <w:rPr>
          <w:color w:val="auto"/>
          <w:sz w:val="22"/>
          <w:szCs w:val="22"/>
        </w:rPr>
        <w:t xml:space="preserve">w jakim jest to konieczne do umożliwienia Zleceniodawcy korzystania z Utworu, oraz wyłącznie </w:t>
      </w:r>
      <w:r w:rsidR="00F518B0">
        <w:rPr>
          <w:color w:val="auto"/>
          <w:sz w:val="22"/>
          <w:szCs w:val="22"/>
        </w:rPr>
        <w:br/>
      </w:r>
      <w:r w:rsidRPr="00F518B0">
        <w:rPr>
          <w:color w:val="auto"/>
          <w:sz w:val="22"/>
          <w:szCs w:val="22"/>
        </w:rPr>
        <w:t xml:space="preserve">w połączeniu z takimi produktami, z uwzględnieniem celu Umowy. </w:t>
      </w:r>
    </w:p>
    <w:p w14:paraId="744B7E70" w14:textId="5264831A" w:rsidR="00766C9E" w:rsidRPr="00F518B0" w:rsidRDefault="00766C9E" w:rsidP="00F556F3">
      <w:pPr>
        <w:pStyle w:val="Default"/>
        <w:jc w:val="both"/>
        <w:rPr>
          <w:color w:val="auto"/>
          <w:sz w:val="22"/>
          <w:szCs w:val="22"/>
        </w:rPr>
      </w:pPr>
      <w:r w:rsidRPr="00F518B0">
        <w:rPr>
          <w:color w:val="auto"/>
          <w:sz w:val="22"/>
          <w:szCs w:val="22"/>
        </w:rPr>
        <w:t xml:space="preserve">3. Zleceniobiorca ponosi pełną odpowiedzialność za szkodę wyrządzoną przekazaniem, ujawnieniem lub wykorzystaniem istniejących e materiałów oraz ich wszelkich uzupełnień rozszerzeń lub modyfikacji w osobom trzecim w celach innych niż wykorzystanie ich na wewnętrzne potrzeby Zleceniodawcy </w:t>
      </w:r>
    </w:p>
    <w:p w14:paraId="0F3E78CA" w14:textId="77777777" w:rsidR="00766C9E" w:rsidRDefault="00766C9E" w:rsidP="00BA58F6">
      <w:pPr>
        <w:pStyle w:val="Default"/>
        <w:rPr>
          <w:color w:val="auto"/>
          <w:sz w:val="22"/>
          <w:szCs w:val="22"/>
        </w:rPr>
      </w:pPr>
    </w:p>
    <w:p w14:paraId="6AAC98A6" w14:textId="15D850F1" w:rsidR="00766C9E" w:rsidRDefault="00766C9E" w:rsidP="00BA58F6">
      <w:pPr>
        <w:pStyle w:val="Default"/>
        <w:jc w:val="center"/>
        <w:rPr>
          <w:b/>
          <w:bCs/>
          <w:color w:val="auto"/>
          <w:sz w:val="22"/>
          <w:szCs w:val="22"/>
        </w:rPr>
      </w:pPr>
      <w:r>
        <w:rPr>
          <w:b/>
          <w:bCs/>
          <w:color w:val="auto"/>
          <w:sz w:val="22"/>
          <w:szCs w:val="22"/>
        </w:rPr>
        <w:t>§ 8 Prawo właściwe i rozstrzyganie sporów</w:t>
      </w:r>
    </w:p>
    <w:p w14:paraId="26A5F51C" w14:textId="77777777" w:rsidR="00BA58F6" w:rsidRDefault="00BA58F6" w:rsidP="00BA58F6">
      <w:pPr>
        <w:pStyle w:val="Default"/>
        <w:jc w:val="center"/>
        <w:rPr>
          <w:color w:val="auto"/>
          <w:sz w:val="22"/>
          <w:szCs w:val="22"/>
        </w:rPr>
      </w:pPr>
    </w:p>
    <w:p w14:paraId="7A690C24" w14:textId="4014E2A3" w:rsidR="00766C9E" w:rsidRDefault="00766C9E" w:rsidP="00F556F3">
      <w:pPr>
        <w:pStyle w:val="Default"/>
        <w:jc w:val="both"/>
        <w:rPr>
          <w:color w:val="auto"/>
          <w:sz w:val="22"/>
          <w:szCs w:val="22"/>
        </w:rPr>
      </w:pPr>
      <w:r>
        <w:rPr>
          <w:color w:val="auto"/>
          <w:sz w:val="22"/>
          <w:szCs w:val="22"/>
        </w:rPr>
        <w:t xml:space="preserve">Wszelkie spory powstałe na tle wykonania Umowy Strony będą starały się rozstrzygnąć polubownie </w:t>
      </w:r>
      <w:r w:rsidR="00F518B0">
        <w:rPr>
          <w:color w:val="auto"/>
          <w:sz w:val="22"/>
          <w:szCs w:val="22"/>
        </w:rPr>
        <w:br/>
      </w:r>
      <w:r>
        <w:rPr>
          <w:color w:val="auto"/>
          <w:sz w:val="22"/>
          <w:szCs w:val="22"/>
        </w:rPr>
        <w:t xml:space="preserve">w drodze negocjacji, zaś w przypadku, gdy Strony nie dojdą do porozumienia, wówczas spór zostanie poddany pod rozstrzygnięcie sądu powszechnego właściwego dla Zleceniodawcy. </w:t>
      </w:r>
    </w:p>
    <w:p w14:paraId="74F27DFD" w14:textId="77777777" w:rsidR="00BA58F6" w:rsidRDefault="00BA58F6" w:rsidP="00BA58F6">
      <w:pPr>
        <w:pStyle w:val="Default"/>
        <w:rPr>
          <w:color w:val="auto"/>
          <w:sz w:val="22"/>
          <w:szCs w:val="22"/>
        </w:rPr>
      </w:pPr>
    </w:p>
    <w:p w14:paraId="2B03BA3D" w14:textId="2D1526B2" w:rsidR="00766C9E" w:rsidRDefault="00766C9E" w:rsidP="00BA58F6">
      <w:pPr>
        <w:pStyle w:val="Default"/>
        <w:jc w:val="center"/>
        <w:rPr>
          <w:b/>
          <w:bCs/>
          <w:color w:val="auto"/>
          <w:sz w:val="22"/>
          <w:szCs w:val="22"/>
        </w:rPr>
      </w:pPr>
      <w:r>
        <w:rPr>
          <w:b/>
          <w:bCs/>
          <w:color w:val="auto"/>
          <w:sz w:val="22"/>
          <w:szCs w:val="22"/>
        </w:rPr>
        <w:t>§ 9 Postanowienia końcowe</w:t>
      </w:r>
    </w:p>
    <w:p w14:paraId="1F7A3F60" w14:textId="77777777" w:rsidR="00BA58F6" w:rsidRDefault="00BA58F6" w:rsidP="00BA58F6">
      <w:pPr>
        <w:pStyle w:val="Default"/>
        <w:jc w:val="center"/>
        <w:rPr>
          <w:color w:val="auto"/>
          <w:sz w:val="22"/>
          <w:szCs w:val="22"/>
        </w:rPr>
      </w:pPr>
    </w:p>
    <w:p w14:paraId="490C850F" w14:textId="7C475224" w:rsidR="00766C9E" w:rsidRDefault="00766C9E" w:rsidP="00F556F3">
      <w:pPr>
        <w:pStyle w:val="Default"/>
        <w:spacing w:after="15"/>
        <w:jc w:val="both"/>
        <w:rPr>
          <w:color w:val="auto"/>
          <w:sz w:val="22"/>
          <w:szCs w:val="22"/>
        </w:rPr>
      </w:pPr>
      <w:r>
        <w:rPr>
          <w:color w:val="auto"/>
          <w:sz w:val="22"/>
          <w:szCs w:val="22"/>
        </w:rPr>
        <w:t xml:space="preserve">1. Umowa została sporządzona w dwóch jednobrzmiących egzemplarzach, po jednym dla każdej </w:t>
      </w:r>
      <w:r w:rsidR="00F518B0">
        <w:rPr>
          <w:color w:val="auto"/>
          <w:sz w:val="22"/>
          <w:szCs w:val="22"/>
        </w:rPr>
        <w:br/>
      </w:r>
      <w:r>
        <w:rPr>
          <w:color w:val="auto"/>
          <w:sz w:val="22"/>
          <w:szCs w:val="22"/>
        </w:rPr>
        <w:t xml:space="preserve">ze Stron. </w:t>
      </w:r>
    </w:p>
    <w:p w14:paraId="0059748F" w14:textId="5727217E" w:rsidR="00766C9E" w:rsidRDefault="00766C9E" w:rsidP="00F556F3">
      <w:pPr>
        <w:pStyle w:val="Default"/>
        <w:spacing w:after="15"/>
        <w:jc w:val="both"/>
        <w:rPr>
          <w:color w:val="auto"/>
          <w:sz w:val="22"/>
          <w:szCs w:val="22"/>
        </w:rPr>
      </w:pPr>
      <w:r>
        <w:rPr>
          <w:color w:val="auto"/>
          <w:sz w:val="22"/>
          <w:szCs w:val="22"/>
        </w:rPr>
        <w:t xml:space="preserve">2. Wszelkie zmiany postanowień Umowy wymagają pisemnej zgody obu Stron w formie aneksu, </w:t>
      </w:r>
      <w:r w:rsidR="00F518B0">
        <w:rPr>
          <w:color w:val="auto"/>
          <w:sz w:val="22"/>
          <w:szCs w:val="22"/>
        </w:rPr>
        <w:br/>
      </w:r>
      <w:r>
        <w:rPr>
          <w:color w:val="auto"/>
          <w:sz w:val="22"/>
          <w:szCs w:val="22"/>
        </w:rPr>
        <w:t xml:space="preserve">pod rygorem nieważności. </w:t>
      </w:r>
    </w:p>
    <w:p w14:paraId="02D938D7" w14:textId="0B20CEB5" w:rsidR="00766C9E" w:rsidRDefault="00766C9E" w:rsidP="00F556F3">
      <w:pPr>
        <w:pStyle w:val="Default"/>
        <w:jc w:val="both"/>
        <w:rPr>
          <w:color w:val="auto"/>
          <w:sz w:val="22"/>
          <w:szCs w:val="22"/>
        </w:rPr>
      </w:pPr>
      <w:r>
        <w:rPr>
          <w:color w:val="auto"/>
          <w:sz w:val="22"/>
          <w:szCs w:val="22"/>
        </w:rPr>
        <w:t xml:space="preserve">3. W sprawach nieuregulowanych Umową mają zastosowanie odpowiednie przepisy kodeksu cywilnego i inne właściwe przepisy prawa. </w:t>
      </w:r>
    </w:p>
    <w:p w14:paraId="04A6BE37" w14:textId="0BDBE9E6" w:rsidR="000924F7" w:rsidRDefault="000924F7" w:rsidP="00BA58F6">
      <w:pPr>
        <w:pStyle w:val="Default"/>
        <w:rPr>
          <w:color w:val="auto"/>
          <w:sz w:val="22"/>
          <w:szCs w:val="22"/>
        </w:rPr>
      </w:pPr>
    </w:p>
    <w:p w14:paraId="0EA8CC96" w14:textId="7CBD5A86" w:rsidR="000924F7" w:rsidRDefault="000924F7" w:rsidP="00BA58F6">
      <w:pPr>
        <w:pStyle w:val="Default"/>
        <w:rPr>
          <w:color w:val="auto"/>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24F7" w14:paraId="4BCCD353" w14:textId="77777777" w:rsidTr="000924F7">
        <w:tc>
          <w:tcPr>
            <w:tcW w:w="4531" w:type="dxa"/>
          </w:tcPr>
          <w:p w14:paraId="5ADCC949" w14:textId="07B21AD0" w:rsidR="000924F7" w:rsidRDefault="000924F7" w:rsidP="000924F7">
            <w:pPr>
              <w:pStyle w:val="Default"/>
              <w:jc w:val="center"/>
              <w:rPr>
                <w:color w:val="auto"/>
                <w:sz w:val="22"/>
                <w:szCs w:val="22"/>
              </w:rPr>
            </w:pPr>
            <w:r>
              <w:rPr>
                <w:color w:val="auto"/>
                <w:sz w:val="22"/>
                <w:szCs w:val="22"/>
              </w:rPr>
              <w:t>…………………………………………………..</w:t>
            </w:r>
          </w:p>
        </w:tc>
        <w:tc>
          <w:tcPr>
            <w:tcW w:w="4531" w:type="dxa"/>
          </w:tcPr>
          <w:p w14:paraId="6322DEDE" w14:textId="64055295" w:rsidR="000924F7" w:rsidRDefault="000924F7" w:rsidP="000924F7">
            <w:pPr>
              <w:pStyle w:val="Default"/>
              <w:jc w:val="center"/>
              <w:rPr>
                <w:color w:val="auto"/>
                <w:sz w:val="22"/>
                <w:szCs w:val="22"/>
              </w:rPr>
            </w:pPr>
            <w:r>
              <w:rPr>
                <w:color w:val="auto"/>
                <w:sz w:val="22"/>
                <w:szCs w:val="22"/>
              </w:rPr>
              <w:t>…………………………………………………..</w:t>
            </w:r>
          </w:p>
        </w:tc>
      </w:tr>
      <w:tr w:rsidR="000924F7" w14:paraId="26BBC231" w14:textId="77777777" w:rsidTr="000924F7">
        <w:tc>
          <w:tcPr>
            <w:tcW w:w="4531" w:type="dxa"/>
          </w:tcPr>
          <w:p w14:paraId="61377B68" w14:textId="77777777" w:rsidR="000924F7" w:rsidRDefault="000924F7" w:rsidP="000924F7">
            <w:pPr>
              <w:pStyle w:val="Default"/>
              <w:jc w:val="center"/>
              <w:rPr>
                <w:color w:val="auto"/>
                <w:sz w:val="21"/>
                <w:szCs w:val="21"/>
              </w:rPr>
            </w:pPr>
            <w:r w:rsidRPr="000924F7">
              <w:rPr>
                <w:color w:val="auto"/>
                <w:sz w:val="21"/>
                <w:szCs w:val="21"/>
              </w:rPr>
              <w:t>Zleceniodawca</w:t>
            </w:r>
          </w:p>
          <w:p w14:paraId="0BD3E77B" w14:textId="314C8FDA" w:rsidR="000924F7" w:rsidRPr="000924F7" w:rsidRDefault="000924F7" w:rsidP="000924F7">
            <w:pPr>
              <w:pStyle w:val="Default"/>
              <w:jc w:val="center"/>
              <w:rPr>
                <w:color w:val="auto"/>
                <w:sz w:val="21"/>
                <w:szCs w:val="21"/>
              </w:rPr>
            </w:pPr>
          </w:p>
        </w:tc>
        <w:tc>
          <w:tcPr>
            <w:tcW w:w="4531" w:type="dxa"/>
          </w:tcPr>
          <w:p w14:paraId="3C180E05" w14:textId="77777777" w:rsidR="000924F7" w:rsidRDefault="000924F7" w:rsidP="000924F7">
            <w:pPr>
              <w:pStyle w:val="Default"/>
              <w:jc w:val="center"/>
              <w:rPr>
                <w:color w:val="auto"/>
                <w:sz w:val="22"/>
                <w:szCs w:val="22"/>
              </w:rPr>
            </w:pPr>
            <w:r>
              <w:rPr>
                <w:color w:val="auto"/>
                <w:sz w:val="22"/>
                <w:szCs w:val="22"/>
              </w:rPr>
              <w:t>Zleceniodawca</w:t>
            </w:r>
          </w:p>
          <w:p w14:paraId="5B64025E" w14:textId="28861D20" w:rsidR="000924F7" w:rsidRDefault="000924F7" w:rsidP="000924F7">
            <w:pPr>
              <w:pStyle w:val="Default"/>
              <w:jc w:val="center"/>
              <w:rPr>
                <w:color w:val="auto"/>
                <w:sz w:val="22"/>
                <w:szCs w:val="22"/>
              </w:rPr>
            </w:pPr>
          </w:p>
        </w:tc>
      </w:tr>
      <w:tr w:rsidR="000924F7" w14:paraId="29EA8B02" w14:textId="77777777" w:rsidTr="000924F7">
        <w:tc>
          <w:tcPr>
            <w:tcW w:w="4531" w:type="dxa"/>
          </w:tcPr>
          <w:p w14:paraId="55756709" w14:textId="056681BC" w:rsidR="000924F7" w:rsidRDefault="000924F7" w:rsidP="000924F7">
            <w:pPr>
              <w:pStyle w:val="Default"/>
              <w:jc w:val="center"/>
              <w:rPr>
                <w:color w:val="auto"/>
                <w:sz w:val="22"/>
                <w:szCs w:val="22"/>
              </w:rPr>
            </w:pPr>
            <w:r>
              <w:rPr>
                <w:color w:val="auto"/>
                <w:sz w:val="22"/>
                <w:szCs w:val="22"/>
              </w:rPr>
              <w:t>…………………………………………………..</w:t>
            </w:r>
          </w:p>
        </w:tc>
        <w:tc>
          <w:tcPr>
            <w:tcW w:w="4531" w:type="dxa"/>
          </w:tcPr>
          <w:p w14:paraId="13FE9D70" w14:textId="3B3E0827" w:rsidR="000924F7" w:rsidRDefault="000924F7" w:rsidP="000924F7">
            <w:pPr>
              <w:pStyle w:val="Default"/>
              <w:jc w:val="center"/>
              <w:rPr>
                <w:color w:val="auto"/>
                <w:sz w:val="22"/>
                <w:szCs w:val="22"/>
              </w:rPr>
            </w:pPr>
            <w:r>
              <w:rPr>
                <w:color w:val="auto"/>
                <w:sz w:val="22"/>
                <w:szCs w:val="22"/>
              </w:rPr>
              <w:t>…………………………………………………..</w:t>
            </w:r>
          </w:p>
        </w:tc>
      </w:tr>
      <w:tr w:rsidR="000924F7" w14:paraId="20F87798" w14:textId="77777777" w:rsidTr="000924F7">
        <w:tc>
          <w:tcPr>
            <w:tcW w:w="4531" w:type="dxa"/>
          </w:tcPr>
          <w:p w14:paraId="1AA9153D" w14:textId="1DF0E913" w:rsidR="000924F7" w:rsidRDefault="000924F7" w:rsidP="000924F7">
            <w:pPr>
              <w:pStyle w:val="Default"/>
              <w:jc w:val="center"/>
              <w:rPr>
                <w:color w:val="auto"/>
                <w:sz w:val="22"/>
                <w:szCs w:val="22"/>
              </w:rPr>
            </w:pPr>
            <w:r w:rsidRPr="000924F7">
              <w:rPr>
                <w:color w:val="auto"/>
                <w:sz w:val="21"/>
                <w:szCs w:val="21"/>
              </w:rPr>
              <w:t>Zleceniodawca</w:t>
            </w:r>
          </w:p>
        </w:tc>
        <w:tc>
          <w:tcPr>
            <w:tcW w:w="4531" w:type="dxa"/>
          </w:tcPr>
          <w:p w14:paraId="63A08AC4" w14:textId="3164DBE9" w:rsidR="000924F7" w:rsidRDefault="000924F7" w:rsidP="000924F7">
            <w:pPr>
              <w:pStyle w:val="Default"/>
              <w:jc w:val="center"/>
              <w:rPr>
                <w:color w:val="auto"/>
                <w:sz w:val="22"/>
                <w:szCs w:val="22"/>
              </w:rPr>
            </w:pPr>
            <w:r>
              <w:rPr>
                <w:color w:val="auto"/>
                <w:sz w:val="22"/>
                <w:szCs w:val="22"/>
              </w:rPr>
              <w:t>Zleceniodawca</w:t>
            </w:r>
          </w:p>
        </w:tc>
      </w:tr>
    </w:tbl>
    <w:p w14:paraId="0746C430" w14:textId="77777777" w:rsidR="000924F7" w:rsidRDefault="000924F7" w:rsidP="00BA58F6">
      <w:pPr>
        <w:pStyle w:val="Default"/>
        <w:rPr>
          <w:color w:val="auto"/>
          <w:sz w:val="22"/>
          <w:szCs w:val="22"/>
        </w:rPr>
      </w:pPr>
    </w:p>
    <w:p w14:paraId="39E85531" w14:textId="35BA5270" w:rsidR="005F6BD7" w:rsidRDefault="005F6BD7" w:rsidP="00BA58F6"/>
    <w:p w14:paraId="47F96ABA" w14:textId="46804BD2" w:rsidR="000924F7" w:rsidRDefault="000924F7" w:rsidP="00BA58F6"/>
    <w:p w14:paraId="42E9807F" w14:textId="12F34D60" w:rsidR="000924F7" w:rsidRDefault="000924F7" w:rsidP="00BA58F6"/>
    <w:p w14:paraId="1AEC090F" w14:textId="6C244C3A" w:rsidR="000924F7" w:rsidRDefault="000924F7" w:rsidP="00BA58F6"/>
    <w:p w14:paraId="478D4DB9" w14:textId="12EB8767" w:rsidR="000924F7" w:rsidRDefault="000924F7" w:rsidP="00BA58F6"/>
    <w:p w14:paraId="70B6420C" w14:textId="1B10B914" w:rsidR="000924F7" w:rsidRDefault="000924F7" w:rsidP="00BA58F6"/>
    <w:p w14:paraId="6B98EB56" w14:textId="64892F7C" w:rsidR="000924F7" w:rsidRDefault="000924F7" w:rsidP="00BA58F6"/>
    <w:p w14:paraId="7DEFA1F4" w14:textId="6D24FBC8" w:rsidR="000924F7" w:rsidRDefault="000924F7" w:rsidP="00BA58F6"/>
    <w:p w14:paraId="3EDC2875" w14:textId="133CC6B4" w:rsidR="000924F7" w:rsidRDefault="000924F7" w:rsidP="00BA58F6"/>
    <w:p w14:paraId="1D9F9865" w14:textId="0EA62C97" w:rsidR="00F518B0" w:rsidRDefault="00F518B0" w:rsidP="00BA58F6"/>
    <w:p w14:paraId="180964CA" w14:textId="3B6C5B3F" w:rsidR="00F518B0" w:rsidRDefault="00F518B0" w:rsidP="00BA58F6"/>
    <w:p w14:paraId="46F54CC3" w14:textId="77777777" w:rsidR="00F518B0" w:rsidRDefault="00F518B0" w:rsidP="00BA58F6"/>
    <w:p w14:paraId="25FC7E35" w14:textId="77777777" w:rsidR="00F556F3" w:rsidRDefault="00F556F3" w:rsidP="00BA58F6"/>
    <w:p w14:paraId="3577739B" w14:textId="429ACE69" w:rsidR="000924F7" w:rsidRDefault="000924F7" w:rsidP="00BA58F6"/>
    <w:p w14:paraId="47ED6876" w14:textId="79CD5A4B" w:rsidR="000924F7" w:rsidRDefault="000924F7" w:rsidP="00BA58F6"/>
    <w:p w14:paraId="5C561370" w14:textId="2F21E39F" w:rsidR="000924F7" w:rsidRDefault="000924F7" w:rsidP="000924F7">
      <w:pPr>
        <w:pStyle w:val="Default"/>
        <w:rPr>
          <w:b/>
          <w:bCs/>
          <w:sz w:val="22"/>
          <w:szCs w:val="22"/>
        </w:rPr>
      </w:pPr>
      <w:r>
        <w:rPr>
          <w:b/>
          <w:bCs/>
          <w:sz w:val="22"/>
          <w:szCs w:val="22"/>
        </w:rPr>
        <w:lastRenderedPageBreak/>
        <w:t xml:space="preserve">Załącznik nr 1 do Umowy – Zakres Projektu </w:t>
      </w:r>
    </w:p>
    <w:p w14:paraId="42261A1C" w14:textId="77777777" w:rsidR="000924F7" w:rsidRDefault="000924F7" w:rsidP="000924F7">
      <w:pPr>
        <w:pStyle w:val="Default"/>
        <w:rPr>
          <w:sz w:val="22"/>
          <w:szCs w:val="22"/>
        </w:rPr>
      </w:pPr>
    </w:p>
    <w:p w14:paraId="6D348661" w14:textId="76BC5A4C" w:rsidR="000924F7" w:rsidRDefault="000924F7" w:rsidP="000924F7">
      <w:pPr>
        <w:pStyle w:val="Default"/>
        <w:rPr>
          <w:sz w:val="22"/>
          <w:szCs w:val="22"/>
        </w:rPr>
      </w:pPr>
      <w:r>
        <w:rPr>
          <w:b/>
          <w:bCs/>
          <w:sz w:val="22"/>
          <w:szCs w:val="22"/>
        </w:rPr>
        <w:t xml:space="preserve">Cele projektu: opracowanie dodatkowych procedur zakupowych </w:t>
      </w:r>
    </w:p>
    <w:p w14:paraId="13141726" w14:textId="77777777" w:rsidR="000924F7" w:rsidRDefault="000924F7" w:rsidP="000924F7">
      <w:pPr>
        <w:pStyle w:val="Default"/>
        <w:rPr>
          <w:sz w:val="22"/>
          <w:szCs w:val="22"/>
        </w:rPr>
      </w:pPr>
      <w:r>
        <w:rPr>
          <w:sz w:val="22"/>
          <w:szCs w:val="22"/>
        </w:rPr>
        <w:t xml:space="preserve">Zakres projektu w szczególności obejmie: </w:t>
      </w:r>
    </w:p>
    <w:p w14:paraId="43C28E27" w14:textId="1303C6E8" w:rsidR="000924F7" w:rsidRPr="000924F7" w:rsidRDefault="000924F7" w:rsidP="000924F7">
      <w:pPr>
        <w:pStyle w:val="Default"/>
        <w:numPr>
          <w:ilvl w:val="0"/>
          <w:numId w:val="9"/>
        </w:numPr>
        <w:spacing w:after="30"/>
        <w:rPr>
          <w:sz w:val="22"/>
          <w:szCs w:val="22"/>
        </w:rPr>
      </w:pPr>
      <w:r w:rsidRPr="000924F7">
        <w:rPr>
          <w:sz w:val="22"/>
          <w:szCs w:val="22"/>
        </w:rPr>
        <w:t xml:space="preserve">Opracowanie projektu Procedury Zakupów Awaryjnych </w:t>
      </w:r>
    </w:p>
    <w:p w14:paraId="12F275A5" w14:textId="273856F3" w:rsidR="000924F7" w:rsidRPr="000924F7" w:rsidRDefault="000924F7" w:rsidP="000924F7">
      <w:pPr>
        <w:pStyle w:val="Default"/>
        <w:numPr>
          <w:ilvl w:val="0"/>
          <w:numId w:val="9"/>
        </w:numPr>
        <w:spacing w:after="30"/>
        <w:rPr>
          <w:sz w:val="22"/>
          <w:szCs w:val="22"/>
        </w:rPr>
      </w:pPr>
      <w:r w:rsidRPr="000924F7">
        <w:rPr>
          <w:sz w:val="22"/>
          <w:szCs w:val="22"/>
        </w:rPr>
        <w:t>Opracowanie projektu Procedury Powierzenia Zadania</w:t>
      </w:r>
    </w:p>
    <w:p w14:paraId="376C73BB" w14:textId="61E27E00" w:rsidR="000924F7" w:rsidRPr="000924F7" w:rsidRDefault="000924F7" w:rsidP="000924F7">
      <w:pPr>
        <w:pStyle w:val="Default"/>
        <w:numPr>
          <w:ilvl w:val="0"/>
          <w:numId w:val="9"/>
        </w:numPr>
        <w:spacing w:after="30"/>
        <w:rPr>
          <w:sz w:val="22"/>
          <w:szCs w:val="22"/>
        </w:rPr>
      </w:pPr>
      <w:r w:rsidRPr="000924F7">
        <w:rPr>
          <w:sz w:val="22"/>
          <w:szCs w:val="22"/>
        </w:rPr>
        <w:t>Opracowanie projektu Procedury Likwidacji</w:t>
      </w:r>
    </w:p>
    <w:p w14:paraId="28DB205A" w14:textId="73FC9E8D" w:rsidR="000924F7" w:rsidRDefault="000924F7" w:rsidP="000924F7">
      <w:pPr>
        <w:pStyle w:val="Default"/>
        <w:numPr>
          <w:ilvl w:val="0"/>
          <w:numId w:val="9"/>
        </w:numPr>
        <w:spacing w:after="30"/>
        <w:rPr>
          <w:sz w:val="22"/>
          <w:szCs w:val="22"/>
        </w:rPr>
      </w:pPr>
      <w:r w:rsidRPr="000924F7">
        <w:rPr>
          <w:sz w:val="22"/>
          <w:szCs w:val="22"/>
        </w:rPr>
        <w:t>Uwzględnienie niezbędnych zmian w Polityce Zakupowej, Procedurze zakupu asortymentu do rezerw oraz Procedurze Zamówień Publicznych</w:t>
      </w:r>
    </w:p>
    <w:p w14:paraId="3D5B8B2C" w14:textId="77777777" w:rsidR="000924F7" w:rsidRPr="000924F7" w:rsidRDefault="000924F7" w:rsidP="000924F7">
      <w:pPr>
        <w:pStyle w:val="Default"/>
        <w:spacing w:after="30"/>
        <w:ind w:left="720"/>
        <w:rPr>
          <w:sz w:val="22"/>
          <w:szCs w:val="22"/>
        </w:rPr>
      </w:pPr>
    </w:p>
    <w:p w14:paraId="19D448E9" w14:textId="2CDF1F45" w:rsidR="000924F7" w:rsidRDefault="000924F7" w:rsidP="000924F7">
      <w:pPr>
        <w:pStyle w:val="Default"/>
        <w:rPr>
          <w:sz w:val="22"/>
          <w:szCs w:val="22"/>
        </w:rPr>
      </w:pPr>
      <w:r>
        <w:rPr>
          <w:b/>
          <w:bCs/>
          <w:sz w:val="22"/>
          <w:szCs w:val="22"/>
        </w:rPr>
        <w:t xml:space="preserve">Produkty projektu: </w:t>
      </w:r>
    </w:p>
    <w:p w14:paraId="70E172A7" w14:textId="6C6D1D7A" w:rsidR="000924F7" w:rsidRPr="000924F7" w:rsidRDefault="000924F7" w:rsidP="000924F7">
      <w:pPr>
        <w:pStyle w:val="Default"/>
        <w:numPr>
          <w:ilvl w:val="0"/>
          <w:numId w:val="9"/>
        </w:numPr>
        <w:spacing w:after="30"/>
        <w:rPr>
          <w:sz w:val="22"/>
          <w:szCs w:val="22"/>
        </w:rPr>
      </w:pPr>
      <w:r>
        <w:rPr>
          <w:sz w:val="22"/>
          <w:szCs w:val="22"/>
        </w:rPr>
        <w:t>Projekt</w:t>
      </w:r>
      <w:r w:rsidRPr="000924F7">
        <w:rPr>
          <w:sz w:val="22"/>
          <w:szCs w:val="22"/>
        </w:rPr>
        <w:t xml:space="preserve"> Procedury Zakupów Awaryjnych </w:t>
      </w:r>
    </w:p>
    <w:p w14:paraId="13F876CB" w14:textId="1AB20B93" w:rsidR="000924F7" w:rsidRPr="000924F7" w:rsidRDefault="000924F7" w:rsidP="000924F7">
      <w:pPr>
        <w:pStyle w:val="Default"/>
        <w:numPr>
          <w:ilvl w:val="0"/>
          <w:numId w:val="9"/>
        </w:numPr>
        <w:spacing w:after="30"/>
        <w:rPr>
          <w:sz w:val="22"/>
          <w:szCs w:val="22"/>
        </w:rPr>
      </w:pPr>
      <w:r>
        <w:rPr>
          <w:sz w:val="22"/>
          <w:szCs w:val="22"/>
        </w:rPr>
        <w:t>Projekt</w:t>
      </w:r>
      <w:r w:rsidRPr="000924F7">
        <w:rPr>
          <w:sz w:val="22"/>
          <w:szCs w:val="22"/>
        </w:rPr>
        <w:t xml:space="preserve"> Procedury Powierzenia Zadania</w:t>
      </w:r>
    </w:p>
    <w:p w14:paraId="3DF2029E" w14:textId="3A7D07FB" w:rsidR="000924F7" w:rsidRPr="000924F7" w:rsidRDefault="000924F7" w:rsidP="000924F7">
      <w:pPr>
        <w:pStyle w:val="Default"/>
        <w:numPr>
          <w:ilvl w:val="0"/>
          <w:numId w:val="9"/>
        </w:numPr>
        <w:spacing w:after="30"/>
        <w:rPr>
          <w:sz w:val="22"/>
          <w:szCs w:val="22"/>
        </w:rPr>
      </w:pPr>
      <w:r>
        <w:rPr>
          <w:sz w:val="22"/>
          <w:szCs w:val="22"/>
        </w:rPr>
        <w:t>Projekt</w:t>
      </w:r>
      <w:r w:rsidRPr="000924F7">
        <w:rPr>
          <w:sz w:val="22"/>
          <w:szCs w:val="22"/>
        </w:rPr>
        <w:t xml:space="preserve"> Procedury Likwidacji</w:t>
      </w:r>
    </w:p>
    <w:p w14:paraId="24F7AF1D" w14:textId="77777777" w:rsidR="00F556F3" w:rsidRDefault="00F556F3" w:rsidP="000924F7">
      <w:pPr>
        <w:pStyle w:val="Default"/>
        <w:numPr>
          <w:ilvl w:val="0"/>
          <w:numId w:val="9"/>
        </w:numPr>
        <w:spacing w:after="30"/>
        <w:rPr>
          <w:sz w:val="22"/>
          <w:szCs w:val="22"/>
        </w:rPr>
      </w:pPr>
      <w:r>
        <w:rPr>
          <w:sz w:val="22"/>
          <w:szCs w:val="22"/>
        </w:rPr>
        <w:t xml:space="preserve">Projekty </w:t>
      </w:r>
      <w:r w:rsidR="000924F7" w:rsidRPr="000924F7">
        <w:rPr>
          <w:sz w:val="22"/>
          <w:szCs w:val="22"/>
        </w:rPr>
        <w:t>Polity</w:t>
      </w:r>
      <w:r>
        <w:rPr>
          <w:sz w:val="22"/>
          <w:szCs w:val="22"/>
        </w:rPr>
        <w:t>ki</w:t>
      </w:r>
      <w:r w:rsidR="000924F7" w:rsidRPr="000924F7">
        <w:rPr>
          <w:sz w:val="22"/>
          <w:szCs w:val="22"/>
        </w:rPr>
        <w:t xml:space="preserve"> Zakupowej, Procedur</w:t>
      </w:r>
      <w:r>
        <w:rPr>
          <w:sz w:val="22"/>
          <w:szCs w:val="22"/>
        </w:rPr>
        <w:t>y</w:t>
      </w:r>
      <w:r w:rsidR="000924F7" w:rsidRPr="000924F7">
        <w:rPr>
          <w:sz w:val="22"/>
          <w:szCs w:val="22"/>
        </w:rPr>
        <w:t xml:space="preserve"> zakupu asortymentu do rezerw oraz Procedur</w:t>
      </w:r>
      <w:r>
        <w:rPr>
          <w:sz w:val="22"/>
          <w:szCs w:val="22"/>
        </w:rPr>
        <w:t>y</w:t>
      </w:r>
      <w:r w:rsidR="000924F7" w:rsidRPr="000924F7">
        <w:rPr>
          <w:sz w:val="22"/>
          <w:szCs w:val="22"/>
        </w:rPr>
        <w:t xml:space="preserve"> Zamówień Publicznych</w:t>
      </w:r>
    </w:p>
    <w:p w14:paraId="459A10D5" w14:textId="33E8D1BE" w:rsidR="000924F7" w:rsidRPr="00F556F3" w:rsidRDefault="000924F7" w:rsidP="00F556F3">
      <w:pPr>
        <w:pStyle w:val="Default"/>
        <w:spacing w:after="30"/>
        <w:rPr>
          <w:sz w:val="22"/>
          <w:szCs w:val="22"/>
        </w:rPr>
      </w:pPr>
      <w:r w:rsidRPr="00F556F3">
        <w:rPr>
          <w:i/>
          <w:iCs/>
          <w:sz w:val="22"/>
          <w:szCs w:val="22"/>
        </w:rPr>
        <w:t xml:space="preserve">Powyższe dokumenty muszą być </w:t>
      </w:r>
      <w:r w:rsidR="00F556F3" w:rsidRPr="00F556F3">
        <w:rPr>
          <w:i/>
          <w:iCs/>
          <w:sz w:val="22"/>
          <w:szCs w:val="22"/>
        </w:rPr>
        <w:t>do</w:t>
      </w:r>
      <w:r w:rsidRPr="00F556F3">
        <w:rPr>
          <w:i/>
          <w:iCs/>
          <w:sz w:val="22"/>
          <w:szCs w:val="22"/>
        </w:rPr>
        <w:t>starczone do Zamawiającego w formacie zapewniającym</w:t>
      </w:r>
      <w:r w:rsidR="00F556F3">
        <w:rPr>
          <w:i/>
          <w:iCs/>
          <w:sz w:val="22"/>
          <w:szCs w:val="22"/>
        </w:rPr>
        <w:t xml:space="preserve"> </w:t>
      </w:r>
      <w:r w:rsidRPr="00F556F3">
        <w:rPr>
          <w:i/>
          <w:iCs/>
          <w:sz w:val="22"/>
          <w:szCs w:val="22"/>
        </w:rPr>
        <w:t xml:space="preserve">możliwość ich edytowania (preferowany format </w:t>
      </w:r>
      <w:proofErr w:type="spellStart"/>
      <w:r w:rsidRPr="00F556F3">
        <w:rPr>
          <w:i/>
          <w:iCs/>
          <w:sz w:val="22"/>
          <w:szCs w:val="22"/>
        </w:rPr>
        <w:t>docx</w:t>
      </w:r>
      <w:proofErr w:type="spellEnd"/>
      <w:r w:rsidRPr="00F556F3">
        <w:rPr>
          <w:i/>
          <w:iCs/>
          <w:sz w:val="22"/>
          <w:szCs w:val="22"/>
        </w:rPr>
        <w:t>)</w:t>
      </w:r>
    </w:p>
    <w:sectPr w:rsidR="000924F7" w:rsidRPr="00F556F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B57D" w14:textId="77777777" w:rsidR="00EC04EE" w:rsidRDefault="00EC04EE" w:rsidP="00187C31">
      <w:r>
        <w:separator/>
      </w:r>
    </w:p>
  </w:endnote>
  <w:endnote w:type="continuationSeparator" w:id="0">
    <w:p w14:paraId="2E37C72A" w14:textId="77777777" w:rsidR="00EC04EE" w:rsidRDefault="00EC04EE" w:rsidP="0018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21794063"/>
      <w:docPartObj>
        <w:docPartGallery w:val="Page Numbers (Bottom of Page)"/>
        <w:docPartUnique/>
      </w:docPartObj>
    </w:sdtPr>
    <w:sdtContent>
      <w:p w14:paraId="3891D5C8" w14:textId="54A6F74B" w:rsidR="00187C31" w:rsidRDefault="00187C31" w:rsidP="006B5A2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1A52BE6" w14:textId="77777777" w:rsidR="00187C31" w:rsidRDefault="00187C31" w:rsidP="00187C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18387007"/>
      <w:docPartObj>
        <w:docPartGallery w:val="Page Numbers (Bottom of Page)"/>
        <w:docPartUnique/>
      </w:docPartObj>
    </w:sdtPr>
    <w:sdtContent>
      <w:p w14:paraId="11AA7C8C" w14:textId="799DB5DF" w:rsidR="00187C31" w:rsidRDefault="00187C31" w:rsidP="006B5A2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8B1377D" w14:textId="77777777" w:rsidR="00187C31" w:rsidRDefault="00187C31" w:rsidP="00187C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FB2E" w14:textId="77777777" w:rsidR="00EC04EE" w:rsidRDefault="00EC04EE" w:rsidP="00187C31">
      <w:r>
        <w:separator/>
      </w:r>
    </w:p>
  </w:footnote>
  <w:footnote w:type="continuationSeparator" w:id="0">
    <w:p w14:paraId="4672017E" w14:textId="77777777" w:rsidR="00EC04EE" w:rsidRDefault="00EC04EE" w:rsidP="0018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609"/>
    <w:multiLevelType w:val="hybridMultilevel"/>
    <w:tmpl w:val="3D681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CF75EE"/>
    <w:multiLevelType w:val="hybridMultilevel"/>
    <w:tmpl w:val="546640FC"/>
    <w:lvl w:ilvl="0" w:tplc="DB8E6FE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F97551"/>
    <w:multiLevelType w:val="hybridMultilevel"/>
    <w:tmpl w:val="CFDA6EFE"/>
    <w:lvl w:ilvl="0" w:tplc="DB8E6FE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C494970"/>
    <w:multiLevelType w:val="hybridMultilevel"/>
    <w:tmpl w:val="45C4F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DB666D"/>
    <w:multiLevelType w:val="hybridMultilevel"/>
    <w:tmpl w:val="3EDAC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90784F"/>
    <w:multiLevelType w:val="hybridMultilevel"/>
    <w:tmpl w:val="5E6E368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88B6A20"/>
    <w:multiLevelType w:val="hybridMultilevel"/>
    <w:tmpl w:val="44668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704DCB"/>
    <w:multiLevelType w:val="hybridMultilevel"/>
    <w:tmpl w:val="389C2832"/>
    <w:lvl w:ilvl="0" w:tplc="DB8E6FE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4141A0"/>
    <w:multiLevelType w:val="hybridMultilevel"/>
    <w:tmpl w:val="ABEAD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3934010">
    <w:abstractNumId w:val="6"/>
  </w:num>
  <w:num w:numId="2" w16cid:durableId="588542010">
    <w:abstractNumId w:val="1"/>
  </w:num>
  <w:num w:numId="3" w16cid:durableId="694959130">
    <w:abstractNumId w:val="2"/>
  </w:num>
  <w:num w:numId="4" w16cid:durableId="2085830275">
    <w:abstractNumId w:val="7"/>
  </w:num>
  <w:num w:numId="5" w16cid:durableId="1628395757">
    <w:abstractNumId w:val="5"/>
  </w:num>
  <w:num w:numId="6" w16cid:durableId="971638524">
    <w:abstractNumId w:val="4"/>
  </w:num>
  <w:num w:numId="7" w16cid:durableId="174466262">
    <w:abstractNumId w:val="3"/>
  </w:num>
  <w:num w:numId="8" w16cid:durableId="988245487">
    <w:abstractNumId w:val="0"/>
  </w:num>
  <w:num w:numId="9" w16cid:durableId="1424495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9E"/>
    <w:rsid w:val="00056D12"/>
    <w:rsid w:val="000924F7"/>
    <w:rsid w:val="00187C31"/>
    <w:rsid w:val="001F6564"/>
    <w:rsid w:val="00327954"/>
    <w:rsid w:val="003436E6"/>
    <w:rsid w:val="00366BFA"/>
    <w:rsid w:val="004F46B8"/>
    <w:rsid w:val="005D2D95"/>
    <w:rsid w:val="005F6BD7"/>
    <w:rsid w:val="006B5E82"/>
    <w:rsid w:val="006C671D"/>
    <w:rsid w:val="006D4A25"/>
    <w:rsid w:val="00766C9E"/>
    <w:rsid w:val="007C6FC1"/>
    <w:rsid w:val="00952C3A"/>
    <w:rsid w:val="00A57FEF"/>
    <w:rsid w:val="00B049AD"/>
    <w:rsid w:val="00B85AC1"/>
    <w:rsid w:val="00BA58F6"/>
    <w:rsid w:val="00DC1AAD"/>
    <w:rsid w:val="00E041A8"/>
    <w:rsid w:val="00E91DEA"/>
    <w:rsid w:val="00EC04EE"/>
    <w:rsid w:val="00F518B0"/>
    <w:rsid w:val="00F55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BC71"/>
  <w15:chartTrackingRefBased/>
  <w15:docId w15:val="{2F75263A-5AEF-A244-8038-4873C00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6C9E"/>
    <w:pPr>
      <w:autoSpaceDE w:val="0"/>
      <w:autoSpaceDN w:val="0"/>
      <w:adjustRightInd w:val="0"/>
    </w:pPr>
    <w:rPr>
      <w:rFonts w:ascii="Calibri" w:hAnsi="Calibri" w:cs="Calibri"/>
      <w:color w:val="000000"/>
    </w:rPr>
  </w:style>
  <w:style w:type="table" w:styleId="Tabela-Siatka">
    <w:name w:val="Table Grid"/>
    <w:basedOn w:val="Standardowy"/>
    <w:uiPriority w:val="39"/>
    <w:rsid w:val="0009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87C31"/>
    <w:pPr>
      <w:tabs>
        <w:tab w:val="center" w:pos="4536"/>
        <w:tab w:val="right" w:pos="9072"/>
      </w:tabs>
    </w:pPr>
  </w:style>
  <w:style w:type="character" w:customStyle="1" w:styleId="StopkaZnak">
    <w:name w:val="Stopka Znak"/>
    <w:basedOn w:val="Domylnaczcionkaakapitu"/>
    <w:link w:val="Stopka"/>
    <w:uiPriority w:val="99"/>
    <w:rsid w:val="00187C31"/>
  </w:style>
  <w:style w:type="character" w:styleId="Numerstrony">
    <w:name w:val="page number"/>
    <w:basedOn w:val="Domylnaczcionkaakapitu"/>
    <w:uiPriority w:val="99"/>
    <w:semiHidden/>
    <w:unhideWhenUsed/>
    <w:rsid w:val="00187C31"/>
  </w:style>
  <w:style w:type="paragraph" w:styleId="Poprawka">
    <w:name w:val="Revision"/>
    <w:hidden/>
    <w:uiPriority w:val="99"/>
    <w:semiHidden/>
    <w:rsid w:val="006D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1610</Words>
  <Characters>9666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Klaudia Banaszek</cp:lastModifiedBy>
  <cp:revision>5</cp:revision>
  <dcterms:created xsi:type="dcterms:W3CDTF">2022-11-21T09:45:00Z</dcterms:created>
  <dcterms:modified xsi:type="dcterms:W3CDTF">2022-11-29T15:39:00Z</dcterms:modified>
</cp:coreProperties>
</file>