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CD477F" w14:textId="17C8335F" w:rsidR="00E069E9" w:rsidRPr="00E069E9" w:rsidRDefault="00E069E9" w:rsidP="004336B0">
      <w:pPr>
        <w:tabs>
          <w:tab w:val="left" w:pos="0"/>
        </w:tabs>
        <w:overflowPunct/>
        <w:autoSpaceDE/>
        <w:spacing w:line="240" w:lineRule="atLeast"/>
        <w:textAlignment w:val="auto"/>
        <w:rPr>
          <w:rFonts w:ascii="Arial" w:hAnsi="Arial" w:cs="Arial"/>
          <w:sz w:val="22"/>
          <w:szCs w:val="22"/>
          <w:lang w:eastAsia="ar-SA"/>
        </w:rPr>
      </w:pPr>
      <w:bookmarkStart w:id="0" w:name="_Hlk107918288"/>
      <w:r w:rsidRPr="00E069E9">
        <w:rPr>
          <w:rFonts w:ascii="Arial" w:hAnsi="Arial" w:cs="Arial"/>
          <w:sz w:val="22"/>
          <w:szCs w:val="22"/>
          <w:lang w:eastAsia="ar-SA"/>
        </w:rPr>
        <w:tab/>
        <w:t xml:space="preserve"> </w:t>
      </w:r>
    </w:p>
    <w:p w14:paraId="45592880" w14:textId="1C3585CE" w:rsidR="00F64CED" w:rsidRDefault="00AC4775" w:rsidP="00133C59">
      <w:pPr>
        <w:tabs>
          <w:tab w:val="left" w:pos="0"/>
        </w:tabs>
        <w:overflowPunct/>
        <w:autoSpaceDE/>
        <w:spacing w:line="240" w:lineRule="atLeast"/>
        <w:textAlignment w:val="auto"/>
        <w:rPr>
          <w:rFonts w:ascii="Arial" w:hAnsi="Arial" w:cs="Arial"/>
          <w:sz w:val="22"/>
          <w:szCs w:val="22"/>
          <w:lang w:eastAsia="ar-SA"/>
        </w:rPr>
      </w:pPr>
      <w:r w:rsidRPr="00E069E9">
        <w:rPr>
          <w:rFonts w:ascii="Arial" w:hAnsi="Arial" w:cs="Arial"/>
          <w:sz w:val="22"/>
          <w:szCs w:val="22"/>
          <w:lang w:eastAsia="ar-SA"/>
        </w:rPr>
        <w:t xml:space="preserve">Znak sprawy:  </w:t>
      </w:r>
      <w:r w:rsidRPr="00062B10">
        <w:rPr>
          <w:rFonts w:ascii="Arial" w:hAnsi="Arial" w:cs="Arial"/>
          <w:b/>
          <w:color w:val="000000"/>
          <w:sz w:val="22"/>
          <w:szCs w:val="22"/>
        </w:rPr>
        <w:t>In.III.271.</w:t>
      </w:r>
      <w:r w:rsidR="00B76D28">
        <w:rPr>
          <w:rFonts w:ascii="Arial" w:hAnsi="Arial" w:cs="Arial"/>
          <w:b/>
          <w:color w:val="000000"/>
          <w:sz w:val="22"/>
          <w:szCs w:val="22"/>
        </w:rPr>
        <w:t>5</w:t>
      </w:r>
      <w:r w:rsidRPr="00062B10">
        <w:rPr>
          <w:rFonts w:ascii="Arial" w:hAnsi="Arial" w:cs="Arial"/>
          <w:b/>
          <w:color w:val="000000"/>
          <w:sz w:val="22"/>
          <w:szCs w:val="22"/>
        </w:rPr>
        <w:t>.202</w:t>
      </w:r>
      <w:r w:rsidR="009A1A9F">
        <w:rPr>
          <w:rFonts w:ascii="Arial" w:hAnsi="Arial" w:cs="Arial"/>
          <w:b/>
          <w:color w:val="000000"/>
          <w:sz w:val="22"/>
          <w:szCs w:val="22"/>
        </w:rPr>
        <w:t>4</w:t>
      </w:r>
      <w:r>
        <w:rPr>
          <w:rFonts w:ascii="Arial" w:hAnsi="Arial" w:cs="Arial"/>
          <w:b/>
          <w:color w:val="000000"/>
          <w:sz w:val="22"/>
          <w:szCs w:val="22"/>
        </w:rPr>
        <w:t xml:space="preserve">                                        </w:t>
      </w:r>
      <w:r w:rsidR="002503C6">
        <w:rPr>
          <w:rFonts w:ascii="Arial" w:hAnsi="Arial" w:cs="Arial"/>
          <w:b/>
          <w:color w:val="000000"/>
          <w:sz w:val="22"/>
          <w:szCs w:val="22"/>
        </w:rPr>
        <w:t xml:space="preserve">           </w:t>
      </w:r>
      <w:r>
        <w:rPr>
          <w:rFonts w:ascii="Arial" w:hAnsi="Arial" w:cs="Arial"/>
          <w:b/>
          <w:color w:val="000000"/>
          <w:sz w:val="22"/>
          <w:szCs w:val="22"/>
        </w:rPr>
        <w:t xml:space="preserve"> </w:t>
      </w:r>
      <w:r w:rsidR="00E069E9" w:rsidRPr="00E069E9">
        <w:rPr>
          <w:rFonts w:ascii="Arial" w:hAnsi="Arial" w:cs="Arial"/>
          <w:sz w:val="22"/>
          <w:szCs w:val="22"/>
          <w:lang w:eastAsia="ar-SA"/>
        </w:rPr>
        <w:t xml:space="preserve">Radom, dnia </w:t>
      </w:r>
      <w:r w:rsidR="00587A49">
        <w:rPr>
          <w:rFonts w:ascii="Arial" w:hAnsi="Arial" w:cs="Arial"/>
          <w:sz w:val="22"/>
          <w:szCs w:val="22"/>
          <w:lang w:eastAsia="ar-SA"/>
        </w:rPr>
        <w:t>02</w:t>
      </w:r>
      <w:r w:rsidR="002503C6">
        <w:rPr>
          <w:rFonts w:ascii="Arial" w:hAnsi="Arial" w:cs="Arial"/>
          <w:sz w:val="22"/>
          <w:szCs w:val="22"/>
          <w:lang w:eastAsia="ar-SA"/>
        </w:rPr>
        <w:t>.</w:t>
      </w:r>
      <w:r w:rsidR="00621990">
        <w:rPr>
          <w:rFonts w:ascii="Arial" w:hAnsi="Arial" w:cs="Arial"/>
          <w:sz w:val="22"/>
          <w:szCs w:val="22"/>
          <w:lang w:eastAsia="ar-SA"/>
        </w:rPr>
        <w:t>0</w:t>
      </w:r>
      <w:r w:rsidR="00BC612E">
        <w:rPr>
          <w:rFonts w:ascii="Arial" w:hAnsi="Arial" w:cs="Arial"/>
          <w:sz w:val="22"/>
          <w:szCs w:val="22"/>
          <w:lang w:eastAsia="ar-SA"/>
        </w:rPr>
        <w:t>2</w:t>
      </w:r>
      <w:r w:rsidR="00E069E9" w:rsidRPr="00E069E9">
        <w:rPr>
          <w:rFonts w:ascii="Arial" w:hAnsi="Arial" w:cs="Arial"/>
          <w:sz w:val="22"/>
          <w:szCs w:val="22"/>
          <w:lang w:eastAsia="ar-SA"/>
        </w:rPr>
        <w:t>.202</w:t>
      </w:r>
      <w:r w:rsidR="009A1A9F">
        <w:rPr>
          <w:rFonts w:ascii="Arial" w:hAnsi="Arial" w:cs="Arial"/>
          <w:sz w:val="22"/>
          <w:szCs w:val="22"/>
          <w:lang w:eastAsia="ar-SA"/>
        </w:rPr>
        <w:t>4</w:t>
      </w:r>
      <w:r w:rsidR="00E069E9" w:rsidRPr="00E069E9">
        <w:rPr>
          <w:rFonts w:ascii="Arial" w:hAnsi="Arial" w:cs="Arial"/>
          <w:sz w:val="22"/>
          <w:szCs w:val="22"/>
          <w:lang w:eastAsia="ar-SA"/>
        </w:rPr>
        <w:t xml:space="preserve"> r.</w:t>
      </w:r>
    </w:p>
    <w:p w14:paraId="22BD40FF" w14:textId="77777777" w:rsidR="00133C59" w:rsidRPr="0066385F" w:rsidRDefault="00133C59" w:rsidP="00133C59">
      <w:pPr>
        <w:tabs>
          <w:tab w:val="left" w:pos="0"/>
        </w:tabs>
        <w:overflowPunct/>
        <w:autoSpaceDE/>
        <w:spacing w:line="240" w:lineRule="atLeast"/>
        <w:textAlignment w:val="auto"/>
        <w:rPr>
          <w:rFonts w:ascii="Arial" w:hAnsi="Arial" w:cs="Arial"/>
          <w:b/>
          <w:bCs/>
          <w:sz w:val="20"/>
          <w:u w:val="double"/>
          <w:lang w:eastAsia="ar-SA"/>
        </w:rPr>
      </w:pPr>
    </w:p>
    <w:p w14:paraId="51ADC289" w14:textId="7C5AE03B" w:rsidR="00E069E9" w:rsidRPr="00E069E9" w:rsidRDefault="00E069E9" w:rsidP="00F64CED">
      <w:pPr>
        <w:overflowPunct/>
        <w:autoSpaceDE/>
        <w:jc w:val="center"/>
        <w:textAlignment w:val="auto"/>
        <w:rPr>
          <w:rFonts w:ascii="Arial" w:hAnsi="Arial" w:cs="Arial"/>
          <w:b/>
          <w:bCs/>
          <w:sz w:val="28"/>
          <w:szCs w:val="28"/>
          <w:u w:val="double"/>
          <w:lang w:eastAsia="ar-SA"/>
        </w:rPr>
      </w:pPr>
      <w:r w:rsidRPr="00E069E9">
        <w:rPr>
          <w:rFonts w:ascii="Arial" w:hAnsi="Arial" w:cs="Arial"/>
          <w:b/>
          <w:bCs/>
          <w:sz w:val="28"/>
          <w:szCs w:val="28"/>
          <w:u w:val="double"/>
          <w:lang w:eastAsia="ar-SA"/>
        </w:rPr>
        <w:t>SPECYFIKACJA WARUNKÓW ZAMÓWIENIA</w:t>
      </w:r>
    </w:p>
    <w:p w14:paraId="120CEB59" w14:textId="5C19A254" w:rsidR="00E069E9" w:rsidRPr="00B22E2E" w:rsidRDefault="00315A73" w:rsidP="00D07CFF">
      <w:pPr>
        <w:overflowPunct/>
        <w:autoSpaceDE/>
        <w:jc w:val="center"/>
        <w:textAlignment w:val="auto"/>
        <w:rPr>
          <w:rFonts w:ascii="Arial" w:hAnsi="Arial" w:cs="Arial"/>
          <w:b/>
          <w:bCs/>
          <w:sz w:val="22"/>
          <w:szCs w:val="22"/>
          <w:lang w:eastAsia="ar-SA"/>
        </w:rPr>
      </w:pPr>
      <w:r w:rsidRPr="00B22E2E">
        <w:rPr>
          <w:rFonts w:ascii="Arial" w:eastAsia="Calibri" w:hAnsi="Arial" w:cs="Arial"/>
          <w:b/>
          <w:bCs/>
          <w:sz w:val="22"/>
          <w:szCs w:val="22"/>
        </w:rPr>
        <w:t>„</w:t>
      </w:r>
      <w:r w:rsidR="00B76D28" w:rsidRPr="00CD3AC8">
        <w:rPr>
          <w:rFonts w:ascii="Arial" w:eastAsia="Calibri" w:hAnsi="Arial" w:cs="Arial"/>
          <w:b/>
          <w:bCs/>
          <w:color w:val="000000"/>
          <w:sz w:val="22"/>
          <w:szCs w:val="22"/>
        </w:rPr>
        <w:t>Budowa placu zabaw przy PSP nr 22 ul. Krucza</w:t>
      </w:r>
      <w:r w:rsidRPr="00B22E2E">
        <w:rPr>
          <w:rFonts w:ascii="Arial" w:eastAsia="Calibri" w:hAnsi="Arial" w:cs="Arial"/>
          <w:b/>
          <w:bCs/>
          <w:sz w:val="22"/>
          <w:szCs w:val="22"/>
        </w:rPr>
        <w:t>”</w:t>
      </w:r>
    </w:p>
    <w:p w14:paraId="14AD6630" w14:textId="77777777" w:rsidR="00E069E9" w:rsidRPr="00F64CED" w:rsidRDefault="00E069E9" w:rsidP="00F64CED">
      <w:pPr>
        <w:overflowPunct/>
        <w:autoSpaceDE/>
        <w:ind w:left="714" w:hanging="357"/>
        <w:jc w:val="center"/>
        <w:textAlignment w:val="auto"/>
        <w:rPr>
          <w:rFonts w:ascii="Arial" w:hAnsi="Arial" w:cs="Arial"/>
          <w:b/>
          <w:bCs/>
          <w:i/>
          <w:iCs/>
          <w:color w:val="000000"/>
          <w:sz w:val="14"/>
          <w:szCs w:val="14"/>
          <w:lang w:eastAsia="ar-SA"/>
        </w:rPr>
      </w:pPr>
    </w:p>
    <w:p w14:paraId="5B360365" w14:textId="77777777" w:rsidR="00E069E9" w:rsidRPr="00E069E9" w:rsidRDefault="00E069E9" w:rsidP="00F64CED">
      <w:pPr>
        <w:overflowPunct/>
        <w:autoSpaceDE/>
        <w:ind w:left="714" w:hanging="357"/>
        <w:jc w:val="center"/>
        <w:textAlignment w:val="auto"/>
        <w:rPr>
          <w:rFonts w:ascii="Arial" w:hAnsi="Arial" w:cs="Arial"/>
          <w:b/>
          <w:bCs/>
          <w:i/>
          <w:iCs/>
          <w:color w:val="000000"/>
          <w:sz w:val="22"/>
          <w:szCs w:val="22"/>
          <w:lang w:eastAsia="ar-SA"/>
        </w:rPr>
      </w:pPr>
      <w:r w:rsidRPr="00E069E9">
        <w:rPr>
          <w:rFonts w:ascii="Arial" w:hAnsi="Arial" w:cs="Arial"/>
          <w:b/>
          <w:bCs/>
          <w:i/>
          <w:iCs/>
          <w:color w:val="000000"/>
          <w:sz w:val="22"/>
          <w:szCs w:val="22"/>
          <w:lang w:eastAsia="ar-SA"/>
        </w:rPr>
        <w:t>§ 1.</w:t>
      </w:r>
    </w:p>
    <w:p w14:paraId="422D303A" w14:textId="77777777" w:rsidR="00E069E9" w:rsidRPr="00E069E9" w:rsidRDefault="00E069E9" w:rsidP="00F64CED">
      <w:pPr>
        <w:tabs>
          <w:tab w:val="left" w:pos="195"/>
          <w:tab w:val="left" w:pos="225"/>
          <w:tab w:val="left" w:pos="240"/>
          <w:tab w:val="left" w:pos="315"/>
          <w:tab w:val="left" w:pos="330"/>
          <w:tab w:val="left" w:pos="345"/>
          <w:tab w:val="left" w:pos="375"/>
        </w:tabs>
        <w:overflowPunct/>
        <w:autoSpaceDE/>
        <w:ind w:left="714" w:hanging="357"/>
        <w:jc w:val="center"/>
        <w:textAlignment w:val="auto"/>
        <w:rPr>
          <w:rFonts w:ascii="Arial" w:hAnsi="Arial" w:cs="Arial"/>
          <w:b/>
          <w:bCs/>
          <w:color w:val="000000"/>
          <w:sz w:val="22"/>
          <w:szCs w:val="22"/>
          <w:lang w:eastAsia="ar-SA"/>
        </w:rPr>
      </w:pPr>
      <w:r w:rsidRPr="00E069E9">
        <w:rPr>
          <w:rFonts w:ascii="Arial" w:hAnsi="Arial" w:cs="Arial"/>
          <w:b/>
          <w:bCs/>
          <w:i/>
          <w:iCs/>
          <w:color w:val="000000"/>
          <w:sz w:val="22"/>
          <w:szCs w:val="22"/>
          <w:lang w:eastAsia="ar-SA"/>
        </w:rPr>
        <w:t>Nazwa (firma) oraz adres zamawiającego</w:t>
      </w:r>
      <w:r w:rsidRPr="00E069E9">
        <w:rPr>
          <w:rFonts w:ascii="Arial" w:hAnsi="Arial" w:cs="Arial"/>
          <w:b/>
          <w:bCs/>
          <w:color w:val="000000"/>
          <w:sz w:val="22"/>
          <w:szCs w:val="22"/>
          <w:lang w:eastAsia="ar-SA"/>
        </w:rPr>
        <w:t>.</w:t>
      </w:r>
    </w:p>
    <w:p w14:paraId="5AA0088C" w14:textId="77777777" w:rsidR="00E069E9" w:rsidRPr="00E069E9" w:rsidRDefault="00E069E9" w:rsidP="00F64CED">
      <w:pPr>
        <w:tabs>
          <w:tab w:val="left" w:pos="195"/>
          <w:tab w:val="left" w:pos="225"/>
          <w:tab w:val="left" w:pos="240"/>
          <w:tab w:val="left" w:pos="315"/>
          <w:tab w:val="left" w:pos="330"/>
          <w:tab w:val="left" w:pos="345"/>
          <w:tab w:val="left" w:pos="375"/>
        </w:tabs>
        <w:overflowPunct/>
        <w:autoSpaceDE/>
        <w:ind w:left="714" w:hanging="357"/>
        <w:jc w:val="center"/>
        <w:textAlignment w:val="auto"/>
        <w:rPr>
          <w:rFonts w:ascii="Arial" w:hAnsi="Arial" w:cs="Arial"/>
          <w:b/>
          <w:bCs/>
          <w:color w:val="000000"/>
          <w:sz w:val="14"/>
          <w:szCs w:val="22"/>
          <w:lang w:eastAsia="ar-SA"/>
        </w:rPr>
      </w:pPr>
    </w:p>
    <w:p w14:paraId="4874B6C7" w14:textId="6BB2AEF6" w:rsidR="00E069E9" w:rsidRPr="00F7340B" w:rsidRDefault="00E069E9" w:rsidP="00F64CED">
      <w:pPr>
        <w:pStyle w:val="Akapitzlist"/>
        <w:numPr>
          <w:ilvl w:val="0"/>
          <w:numId w:val="10"/>
        </w:numPr>
        <w:ind w:left="284" w:hanging="284"/>
        <w:jc w:val="both"/>
        <w:rPr>
          <w:rFonts w:ascii="Arial" w:hAnsi="Arial" w:cs="Arial"/>
          <w:b/>
          <w:bCs/>
          <w:color w:val="000000"/>
          <w:sz w:val="22"/>
          <w:szCs w:val="22"/>
          <w:lang w:eastAsia="ar-SA"/>
        </w:rPr>
      </w:pPr>
      <w:r w:rsidRPr="00F7340B">
        <w:rPr>
          <w:rFonts w:ascii="Arial" w:hAnsi="Arial" w:cs="Arial"/>
          <w:b/>
          <w:bCs/>
          <w:color w:val="000000"/>
          <w:sz w:val="22"/>
          <w:szCs w:val="22"/>
          <w:lang w:eastAsia="ar-SA"/>
        </w:rPr>
        <w:t>Gmina Miasta Radomia, ul. Jana Kilińskiego 30, 26</w:t>
      </w:r>
      <w:r w:rsidR="00571663">
        <w:rPr>
          <w:rFonts w:ascii="Arial" w:hAnsi="Arial" w:cs="Arial"/>
          <w:b/>
          <w:bCs/>
          <w:color w:val="000000"/>
          <w:sz w:val="22"/>
          <w:szCs w:val="22"/>
          <w:lang w:eastAsia="ar-SA"/>
        </w:rPr>
        <w:t>-</w:t>
      </w:r>
      <w:r w:rsidRPr="00F7340B">
        <w:rPr>
          <w:rFonts w:ascii="Arial" w:hAnsi="Arial" w:cs="Arial"/>
          <w:b/>
          <w:bCs/>
          <w:color w:val="000000"/>
          <w:sz w:val="22"/>
          <w:szCs w:val="22"/>
          <w:lang w:eastAsia="ar-SA"/>
        </w:rPr>
        <w:t>600 Radom; woj. Mazowieckie</w:t>
      </w:r>
    </w:p>
    <w:p w14:paraId="4094DAEB" w14:textId="77777777" w:rsidR="00E069E9" w:rsidRPr="00E069E9" w:rsidRDefault="00E069E9" w:rsidP="00F64CED">
      <w:pPr>
        <w:overflowPunct/>
        <w:autoSpaceDE/>
        <w:ind w:left="284"/>
        <w:textAlignment w:val="auto"/>
        <w:rPr>
          <w:rFonts w:ascii="Arial" w:hAnsi="Arial" w:cs="Arial"/>
          <w:b/>
          <w:bCs/>
          <w:color w:val="000000"/>
          <w:sz w:val="22"/>
          <w:szCs w:val="22"/>
          <w:lang w:eastAsia="ar-SA"/>
        </w:rPr>
      </w:pPr>
      <w:r w:rsidRPr="00E069E9">
        <w:rPr>
          <w:rFonts w:ascii="Arial" w:hAnsi="Arial" w:cs="Arial"/>
          <w:b/>
          <w:bCs/>
          <w:color w:val="000000"/>
          <w:sz w:val="22"/>
          <w:szCs w:val="22"/>
          <w:lang w:eastAsia="ar-SA"/>
        </w:rPr>
        <w:t>REGON:  670223451 NIP: 7962817529</w:t>
      </w:r>
    </w:p>
    <w:p w14:paraId="299F2F0E" w14:textId="77777777" w:rsidR="00E069E9" w:rsidRPr="00CE798F" w:rsidRDefault="00E069E9" w:rsidP="00F64CED">
      <w:pPr>
        <w:overflowPunct/>
        <w:autoSpaceDE/>
        <w:ind w:left="284"/>
        <w:jc w:val="both"/>
        <w:textAlignment w:val="auto"/>
        <w:rPr>
          <w:rFonts w:ascii="Arial" w:hAnsi="Arial" w:cs="Arial"/>
          <w:color w:val="000000"/>
          <w:sz w:val="22"/>
          <w:szCs w:val="22"/>
          <w:lang w:val="en-US" w:eastAsia="ar-SA"/>
        </w:rPr>
      </w:pPr>
      <w:r w:rsidRPr="00CE798F">
        <w:rPr>
          <w:rFonts w:ascii="Arial" w:hAnsi="Arial" w:cs="Arial"/>
          <w:color w:val="000000"/>
          <w:sz w:val="22"/>
          <w:szCs w:val="22"/>
          <w:lang w:val="en-US" w:eastAsia="ar-SA"/>
        </w:rPr>
        <w:t>tel. (48) 36–20–471   e-mail: inwest@umradom.pl</w:t>
      </w:r>
    </w:p>
    <w:p w14:paraId="5ADD0314" w14:textId="67B3C8E5" w:rsidR="00E069E9" w:rsidRDefault="00E069E9" w:rsidP="00F64CED">
      <w:pPr>
        <w:overflowPunct/>
        <w:autoSpaceDE/>
        <w:ind w:left="284"/>
        <w:jc w:val="both"/>
        <w:textAlignment w:val="auto"/>
        <w:rPr>
          <w:rFonts w:ascii="Arial" w:hAnsi="Arial" w:cs="Arial"/>
          <w:color w:val="000000"/>
          <w:sz w:val="22"/>
          <w:szCs w:val="22"/>
          <w:lang w:eastAsia="ar-SA"/>
        </w:rPr>
      </w:pPr>
      <w:r w:rsidRPr="00E069E9">
        <w:rPr>
          <w:rFonts w:ascii="Arial" w:hAnsi="Arial" w:cs="Arial"/>
          <w:color w:val="000000"/>
          <w:sz w:val="22"/>
          <w:szCs w:val="22"/>
          <w:lang w:eastAsia="ar-SA"/>
        </w:rPr>
        <w:t>Prowadzący sprawę: Wydział Inwestycji Urzędu Miejskiego w Radomiu</w:t>
      </w:r>
    </w:p>
    <w:p w14:paraId="772EE65C" w14:textId="4894DF70" w:rsidR="00D411F5" w:rsidRPr="00E069E9" w:rsidRDefault="00D411F5" w:rsidP="00F64CED">
      <w:pPr>
        <w:overflowPunct/>
        <w:autoSpaceDE/>
        <w:ind w:left="284"/>
        <w:jc w:val="both"/>
        <w:textAlignment w:val="auto"/>
        <w:rPr>
          <w:rFonts w:ascii="Arial" w:hAnsi="Arial" w:cs="Arial"/>
          <w:color w:val="000000"/>
          <w:sz w:val="22"/>
          <w:szCs w:val="22"/>
          <w:lang w:eastAsia="ar-SA"/>
        </w:rPr>
      </w:pPr>
      <w:r w:rsidRPr="00D411F5">
        <w:rPr>
          <w:rFonts w:ascii="Arial" w:hAnsi="Arial" w:cs="Arial"/>
          <w:color w:val="000000"/>
          <w:sz w:val="22"/>
          <w:szCs w:val="22"/>
          <w:lang w:eastAsia="ar-SA"/>
        </w:rPr>
        <w:t>Adres strony internetowej Zamawiającego: http://bip.radom.pl</w:t>
      </w:r>
    </w:p>
    <w:p w14:paraId="4A229999" w14:textId="7CF17B67" w:rsidR="00E069E9" w:rsidRPr="000166C7" w:rsidRDefault="00E069E9" w:rsidP="00F64CED">
      <w:pPr>
        <w:pStyle w:val="Akapitzlist"/>
        <w:numPr>
          <w:ilvl w:val="0"/>
          <w:numId w:val="10"/>
        </w:numPr>
        <w:tabs>
          <w:tab w:val="left" w:pos="284"/>
        </w:tabs>
        <w:ind w:left="284" w:hanging="284"/>
        <w:jc w:val="both"/>
        <w:rPr>
          <w:rFonts w:ascii="Arial" w:hAnsi="Arial" w:cs="Arial"/>
          <w:sz w:val="22"/>
          <w:szCs w:val="22"/>
        </w:rPr>
      </w:pPr>
      <w:proofErr w:type="spellStart"/>
      <w:r w:rsidRPr="00F7340B">
        <w:rPr>
          <w:rFonts w:ascii="Arial" w:hAnsi="Arial" w:cs="Arial"/>
          <w:bCs/>
          <w:sz w:val="22"/>
          <w:szCs w:val="22"/>
          <w:lang w:val="de-DE" w:eastAsia="ar-SA"/>
        </w:rPr>
        <w:t>Adres</w:t>
      </w:r>
      <w:proofErr w:type="spellEnd"/>
      <w:r w:rsidRPr="00F7340B">
        <w:rPr>
          <w:rFonts w:ascii="Arial" w:hAnsi="Arial" w:cs="Arial"/>
          <w:bCs/>
          <w:sz w:val="22"/>
          <w:szCs w:val="22"/>
          <w:lang w:val="de-DE" w:eastAsia="ar-SA"/>
        </w:rPr>
        <w:t xml:space="preserve"> </w:t>
      </w:r>
      <w:r w:rsidR="00F7340B" w:rsidRPr="00D411F5">
        <w:rPr>
          <w:rFonts w:ascii="Arial" w:hAnsi="Arial" w:cs="Arial"/>
          <w:sz w:val="22"/>
          <w:szCs w:val="22"/>
        </w:rPr>
        <w:t xml:space="preserve">strony internetowej prowadzonego postępowania, na której udostępniane będą modyfikacje (zmiany) i wyjaśnienia treści </w:t>
      </w:r>
      <w:r w:rsidR="0087673F">
        <w:rPr>
          <w:rFonts w:ascii="Arial" w:hAnsi="Arial" w:cs="Arial"/>
          <w:sz w:val="22"/>
          <w:szCs w:val="22"/>
        </w:rPr>
        <w:t xml:space="preserve">Specyfikacji Warunków Zamówienia </w:t>
      </w:r>
      <w:r w:rsidR="000C4471">
        <w:rPr>
          <w:rFonts w:ascii="Arial" w:hAnsi="Arial" w:cs="Arial"/>
          <w:sz w:val="22"/>
          <w:szCs w:val="22"/>
        </w:rPr>
        <w:t>(</w:t>
      </w:r>
      <w:r w:rsidR="00F7340B" w:rsidRPr="00D411F5">
        <w:rPr>
          <w:rFonts w:ascii="Arial" w:hAnsi="Arial" w:cs="Arial"/>
          <w:sz w:val="22"/>
          <w:szCs w:val="22"/>
        </w:rPr>
        <w:t>SWZ</w:t>
      </w:r>
      <w:r w:rsidR="000C4471">
        <w:rPr>
          <w:rFonts w:ascii="Arial" w:hAnsi="Arial" w:cs="Arial"/>
          <w:sz w:val="22"/>
          <w:szCs w:val="22"/>
        </w:rPr>
        <w:t>)</w:t>
      </w:r>
      <w:r w:rsidR="00F7340B" w:rsidRPr="00D411F5">
        <w:rPr>
          <w:rFonts w:ascii="Arial" w:hAnsi="Arial" w:cs="Arial"/>
          <w:sz w:val="22"/>
          <w:szCs w:val="22"/>
        </w:rPr>
        <w:t xml:space="preserve"> oraz inne dokumenty zamówienia bezpośrednio związane z postępowaniem o udzielenie zamówienia: </w:t>
      </w:r>
      <w:r w:rsidR="002A35E3" w:rsidRPr="0094548E">
        <w:rPr>
          <w:rFonts w:ascii="Arial" w:hAnsi="Arial" w:cs="Arial"/>
          <w:b/>
          <w:bCs/>
          <w:sz w:val="22"/>
          <w:szCs w:val="22"/>
        </w:rPr>
        <w:t>https://platformazakupowa.pl/transakcja/</w:t>
      </w:r>
      <w:r w:rsidR="005A41CA" w:rsidRPr="005A41CA">
        <w:rPr>
          <w:rFonts w:ascii="Arial" w:hAnsi="Arial" w:cs="Arial"/>
          <w:b/>
          <w:bCs/>
          <w:sz w:val="22"/>
          <w:szCs w:val="22"/>
        </w:rPr>
        <w:t>882888</w:t>
      </w:r>
    </w:p>
    <w:p w14:paraId="69CB64A4" w14:textId="77777777" w:rsidR="002A35E3" w:rsidRPr="00F64CED" w:rsidRDefault="002A35E3" w:rsidP="00F64CED">
      <w:pPr>
        <w:overflowPunct/>
        <w:autoSpaceDE/>
        <w:ind w:left="284" w:hanging="284"/>
        <w:jc w:val="center"/>
        <w:textAlignment w:val="auto"/>
        <w:rPr>
          <w:rFonts w:ascii="Arial" w:hAnsi="Arial" w:cs="Arial"/>
          <w:b/>
          <w:bCs/>
          <w:i/>
          <w:iCs/>
          <w:color w:val="000000"/>
          <w:sz w:val="14"/>
          <w:lang w:eastAsia="ar-SA"/>
        </w:rPr>
      </w:pPr>
    </w:p>
    <w:p w14:paraId="2C6B6809" w14:textId="77777777" w:rsidR="00E069E9" w:rsidRPr="00E069E9" w:rsidRDefault="00E069E9" w:rsidP="00F64CED">
      <w:pPr>
        <w:overflowPunct/>
        <w:autoSpaceDE/>
        <w:ind w:left="284" w:hanging="284"/>
        <w:jc w:val="center"/>
        <w:textAlignment w:val="auto"/>
        <w:rPr>
          <w:rFonts w:ascii="Arial" w:hAnsi="Arial" w:cs="Arial"/>
          <w:b/>
          <w:bCs/>
          <w:i/>
          <w:iCs/>
          <w:color w:val="000000"/>
          <w:sz w:val="22"/>
          <w:szCs w:val="22"/>
          <w:lang w:eastAsia="ar-SA"/>
        </w:rPr>
      </w:pPr>
      <w:r w:rsidRPr="00E069E9">
        <w:rPr>
          <w:rFonts w:ascii="Arial" w:hAnsi="Arial" w:cs="Arial"/>
          <w:b/>
          <w:bCs/>
          <w:i/>
          <w:iCs/>
          <w:color w:val="000000"/>
          <w:sz w:val="22"/>
          <w:szCs w:val="22"/>
          <w:lang w:eastAsia="ar-SA"/>
        </w:rPr>
        <w:t>§ 2.</w:t>
      </w:r>
      <w:bookmarkStart w:id="1" w:name="_GoBack"/>
      <w:bookmarkEnd w:id="1"/>
    </w:p>
    <w:p w14:paraId="2F82F8DD" w14:textId="77777777" w:rsidR="00E069E9" w:rsidRPr="00E069E9" w:rsidRDefault="00E069E9" w:rsidP="00F64CED">
      <w:pPr>
        <w:overflowPunct/>
        <w:autoSpaceDE/>
        <w:ind w:left="284" w:hanging="284"/>
        <w:jc w:val="center"/>
        <w:textAlignment w:val="auto"/>
        <w:rPr>
          <w:rFonts w:ascii="Arial" w:hAnsi="Arial" w:cs="Arial"/>
          <w:b/>
          <w:bCs/>
          <w:i/>
          <w:iCs/>
          <w:color w:val="000000"/>
          <w:sz w:val="22"/>
          <w:szCs w:val="22"/>
          <w:lang w:eastAsia="ar-SA"/>
        </w:rPr>
      </w:pPr>
      <w:r w:rsidRPr="00E069E9">
        <w:rPr>
          <w:rFonts w:ascii="Arial" w:hAnsi="Arial" w:cs="Arial"/>
          <w:b/>
          <w:bCs/>
          <w:i/>
          <w:iCs/>
          <w:color w:val="000000"/>
          <w:sz w:val="22"/>
          <w:szCs w:val="22"/>
          <w:lang w:eastAsia="ar-SA"/>
        </w:rPr>
        <w:t>Tryb udzielenia zamówienia.</w:t>
      </w:r>
    </w:p>
    <w:p w14:paraId="4E91F6B9" w14:textId="77777777" w:rsidR="00E069E9" w:rsidRPr="00E069E9" w:rsidRDefault="00E069E9" w:rsidP="00456CD5">
      <w:pPr>
        <w:overflowPunct/>
        <w:autoSpaceDE/>
        <w:ind w:left="284" w:hanging="284"/>
        <w:jc w:val="center"/>
        <w:textAlignment w:val="auto"/>
        <w:rPr>
          <w:rFonts w:ascii="Arial" w:hAnsi="Arial" w:cs="Arial"/>
          <w:b/>
          <w:bCs/>
          <w:i/>
          <w:iCs/>
          <w:color w:val="000000"/>
          <w:sz w:val="14"/>
          <w:szCs w:val="22"/>
          <w:lang w:eastAsia="ar-SA"/>
        </w:rPr>
      </w:pPr>
    </w:p>
    <w:p w14:paraId="5802EEA6" w14:textId="560C286C" w:rsidR="004336B0" w:rsidRPr="004336B0" w:rsidRDefault="004336B0" w:rsidP="00EA0481">
      <w:pPr>
        <w:pStyle w:val="normalny0"/>
        <w:numPr>
          <w:ilvl w:val="0"/>
          <w:numId w:val="9"/>
        </w:numPr>
        <w:tabs>
          <w:tab w:val="left" w:pos="284"/>
        </w:tabs>
        <w:ind w:left="284" w:hanging="284"/>
        <w:rPr>
          <w:rFonts w:ascii="Arial" w:hAnsi="Arial" w:cs="Arial"/>
          <w:strike/>
          <w:sz w:val="22"/>
          <w:szCs w:val="22"/>
        </w:rPr>
      </w:pPr>
      <w:r w:rsidRPr="004336B0">
        <w:rPr>
          <w:rFonts w:ascii="Arial" w:hAnsi="Arial" w:cs="Arial"/>
          <w:sz w:val="22"/>
          <w:szCs w:val="22"/>
        </w:rPr>
        <w:t>Niniejsze postępowanie o udzielenie zamówienia publicznego</w:t>
      </w:r>
      <w:r w:rsidR="00CE798F">
        <w:rPr>
          <w:rFonts w:ascii="Arial" w:hAnsi="Arial" w:cs="Arial"/>
          <w:sz w:val="22"/>
          <w:szCs w:val="22"/>
        </w:rPr>
        <w:t xml:space="preserve"> na roboty budowlane</w:t>
      </w:r>
      <w:r w:rsidRPr="004336B0">
        <w:rPr>
          <w:rFonts w:ascii="Arial" w:hAnsi="Arial" w:cs="Arial"/>
          <w:sz w:val="22"/>
          <w:szCs w:val="22"/>
        </w:rPr>
        <w:t xml:space="preserve"> prowadzone jest w trybie podstawowym, na podstawie art. 275 pkt 1 Ustawy z dnia 11 września 2019 r. Prawo zamówień publicznych (PZP).</w:t>
      </w:r>
    </w:p>
    <w:p w14:paraId="053668EA" w14:textId="77777777" w:rsidR="004336B0" w:rsidRPr="004336B0" w:rsidRDefault="004336B0" w:rsidP="00456CD5">
      <w:pPr>
        <w:suppressAutoHyphens w:val="0"/>
        <w:overflowPunct/>
        <w:autoSpaceDN w:val="0"/>
        <w:adjustRightInd w:val="0"/>
        <w:ind w:left="284" w:hanging="284"/>
        <w:textAlignment w:val="auto"/>
        <w:rPr>
          <w:rFonts w:ascii="Arial" w:eastAsiaTheme="minorHAnsi" w:hAnsi="Arial" w:cs="Arial"/>
          <w:color w:val="000000"/>
          <w:sz w:val="22"/>
          <w:szCs w:val="22"/>
          <w:lang w:eastAsia="en-US"/>
        </w:rPr>
      </w:pPr>
      <w:r w:rsidRPr="00CE798F">
        <w:rPr>
          <w:rFonts w:ascii="Arial" w:eastAsiaTheme="minorHAnsi" w:hAnsi="Arial" w:cs="Arial"/>
          <w:b/>
          <w:bCs/>
          <w:color w:val="000000"/>
          <w:sz w:val="22"/>
          <w:szCs w:val="22"/>
          <w:lang w:eastAsia="en-US"/>
        </w:rPr>
        <w:t>2.</w:t>
      </w:r>
      <w:r w:rsidRPr="004336B0">
        <w:rPr>
          <w:rFonts w:ascii="Arial" w:eastAsiaTheme="minorHAnsi" w:hAnsi="Arial" w:cs="Arial"/>
          <w:color w:val="000000"/>
          <w:sz w:val="22"/>
          <w:szCs w:val="22"/>
          <w:lang w:eastAsia="en-US"/>
        </w:rPr>
        <w:t xml:space="preserve"> Zamawiający nie przewiduje prowadzenia negocjacji. </w:t>
      </w:r>
    </w:p>
    <w:p w14:paraId="13638BBD" w14:textId="739723C2" w:rsidR="004336B0" w:rsidRDefault="004336B0"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CE798F">
        <w:rPr>
          <w:rFonts w:ascii="Arial" w:eastAsiaTheme="minorHAnsi" w:hAnsi="Arial" w:cs="Arial"/>
          <w:b/>
          <w:bCs/>
          <w:color w:val="000000"/>
          <w:sz w:val="22"/>
          <w:szCs w:val="22"/>
          <w:lang w:eastAsia="en-US"/>
        </w:rPr>
        <w:t>3.</w:t>
      </w:r>
      <w:r w:rsidRPr="004336B0">
        <w:rPr>
          <w:rFonts w:ascii="Arial" w:eastAsiaTheme="minorHAnsi" w:hAnsi="Arial" w:cs="Arial"/>
          <w:color w:val="000000"/>
          <w:sz w:val="22"/>
          <w:szCs w:val="22"/>
          <w:lang w:eastAsia="en-US"/>
        </w:rPr>
        <w:t xml:space="preserve"> Szacunkowa wartość przedmiotowego zamówienia nie przekracza progów unijnych, o</w:t>
      </w:r>
      <w:r>
        <w:rPr>
          <w:rFonts w:ascii="Arial" w:eastAsiaTheme="minorHAnsi" w:hAnsi="Arial" w:cs="Arial"/>
          <w:color w:val="000000"/>
          <w:sz w:val="22"/>
          <w:szCs w:val="22"/>
          <w:lang w:eastAsia="en-US"/>
        </w:rPr>
        <w:t xml:space="preserve"> </w:t>
      </w:r>
      <w:r w:rsidRPr="004336B0">
        <w:rPr>
          <w:rFonts w:ascii="Arial" w:eastAsiaTheme="minorHAnsi" w:hAnsi="Arial" w:cs="Arial"/>
          <w:color w:val="000000"/>
          <w:sz w:val="22"/>
          <w:szCs w:val="22"/>
          <w:lang w:eastAsia="en-US"/>
        </w:rPr>
        <w:t xml:space="preserve">jakich mowa w art. 3 ustawy PZP. </w:t>
      </w:r>
    </w:p>
    <w:p w14:paraId="70117CC4" w14:textId="77777777" w:rsidR="00CE798F" w:rsidRPr="00CE798F" w:rsidRDefault="00CE798F" w:rsidP="00456CD5">
      <w:pPr>
        <w:overflowPunct/>
        <w:autoSpaceDE/>
        <w:ind w:left="284" w:hanging="284"/>
        <w:jc w:val="center"/>
        <w:textAlignment w:val="auto"/>
        <w:rPr>
          <w:rFonts w:ascii="Arial" w:hAnsi="Arial" w:cs="Arial"/>
          <w:b/>
          <w:bCs/>
          <w:i/>
          <w:iCs/>
          <w:color w:val="000000"/>
          <w:sz w:val="16"/>
          <w:szCs w:val="16"/>
          <w:lang w:eastAsia="ar-SA"/>
        </w:rPr>
      </w:pPr>
    </w:p>
    <w:p w14:paraId="5274D72C" w14:textId="36E8692F" w:rsidR="00CE798F" w:rsidRPr="00E069E9" w:rsidRDefault="00CE798F" w:rsidP="00456CD5">
      <w:pPr>
        <w:overflowPunct/>
        <w:autoSpaceDE/>
        <w:ind w:left="284" w:hanging="284"/>
        <w:jc w:val="center"/>
        <w:textAlignment w:val="auto"/>
        <w:rPr>
          <w:rFonts w:ascii="Arial" w:hAnsi="Arial" w:cs="Arial"/>
          <w:b/>
          <w:bCs/>
          <w:i/>
          <w:iCs/>
          <w:color w:val="000000"/>
          <w:sz w:val="22"/>
          <w:szCs w:val="22"/>
          <w:lang w:eastAsia="ar-SA"/>
        </w:rPr>
      </w:pPr>
      <w:r w:rsidRPr="00E069E9">
        <w:rPr>
          <w:rFonts w:ascii="Arial" w:hAnsi="Arial" w:cs="Arial"/>
          <w:b/>
          <w:bCs/>
          <w:i/>
          <w:iCs/>
          <w:color w:val="000000"/>
          <w:sz w:val="22"/>
          <w:szCs w:val="22"/>
          <w:lang w:eastAsia="ar-SA"/>
        </w:rPr>
        <w:t xml:space="preserve">§ </w:t>
      </w:r>
      <w:r>
        <w:rPr>
          <w:rFonts w:ascii="Arial" w:hAnsi="Arial" w:cs="Arial"/>
          <w:b/>
          <w:bCs/>
          <w:i/>
          <w:iCs/>
          <w:color w:val="000000"/>
          <w:sz w:val="22"/>
          <w:szCs w:val="22"/>
          <w:lang w:eastAsia="ar-SA"/>
        </w:rPr>
        <w:t>3</w:t>
      </w:r>
      <w:r w:rsidRPr="00E069E9">
        <w:rPr>
          <w:rFonts w:ascii="Arial" w:hAnsi="Arial" w:cs="Arial"/>
          <w:b/>
          <w:bCs/>
          <w:i/>
          <w:iCs/>
          <w:color w:val="000000"/>
          <w:sz w:val="22"/>
          <w:szCs w:val="22"/>
          <w:lang w:eastAsia="ar-SA"/>
        </w:rPr>
        <w:t>.</w:t>
      </w:r>
    </w:p>
    <w:p w14:paraId="07135484" w14:textId="5B823D24" w:rsidR="00E069E9" w:rsidRDefault="00CE798F" w:rsidP="00456CD5">
      <w:pPr>
        <w:overflowPunct/>
        <w:autoSpaceDE/>
        <w:ind w:left="284" w:hanging="284"/>
        <w:jc w:val="center"/>
        <w:textAlignment w:val="auto"/>
        <w:rPr>
          <w:rFonts w:ascii="Arial" w:hAnsi="Arial" w:cs="Arial"/>
          <w:b/>
          <w:bCs/>
          <w:i/>
          <w:iCs/>
          <w:color w:val="000000"/>
          <w:sz w:val="22"/>
          <w:szCs w:val="22"/>
          <w:lang w:eastAsia="ar-SA"/>
        </w:rPr>
      </w:pPr>
      <w:r>
        <w:rPr>
          <w:rFonts w:ascii="Arial" w:hAnsi="Arial" w:cs="Arial"/>
          <w:b/>
          <w:bCs/>
          <w:i/>
          <w:iCs/>
          <w:color w:val="000000"/>
          <w:sz w:val="22"/>
          <w:szCs w:val="22"/>
          <w:lang w:eastAsia="ar-SA"/>
        </w:rPr>
        <w:t>Opis przedmiotu</w:t>
      </w:r>
      <w:r w:rsidRPr="00E069E9">
        <w:rPr>
          <w:rFonts w:ascii="Arial" w:hAnsi="Arial" w:cs="Arial"/>
          <w:b/>
          <w:bCs/>
          <w:i/>
          <w:iCs/>
          <w:color w:val="000000"/>
          <w:sz w:val="22"/>
          <w:szCs w:val="22"/>
          <w:lang w:eastAsia="ar-SA"/>
        </w:rPr>
        <w:t xml:space="preserve"> zamówienia.</w:t>
      </w:r>
    </w:p>
    <w:p w14:paraId="1C0B7B87" w14:textId="04CAE2D7" w:rsidR="00E069E9" w:rsidRDefault="00E069E9" w:rsidP="00456CD5">
      <w:pPr>
        <w:overflowPunct/>
        <w:autoSpaceDE/>
        <w:autoSpaceDN w:val="0"/>
        <w:ind w:left="284" w:hanging="284"/>
        <w:textAlignment w:val="auto"/>
        <w:rPr>
          <w:rFonts w:ascii="Arial" w:hAnsi="Arial" w:cs="Arial"/>
          <w:sz w:val="20"/>
        </w:rPr>
      </w:pPr>
    </w:p>
    <w:p w14:paraId="2FEBA113" w14:textId="77777777" w:rsidR="00CE798F" w:rsidRPr="00CE798F" w:rsidRDefault="00CE798F" w:rsidP="000D5C38">
      <w:pPr>
        <w:numPr>
          <w:ilvl w:val="0"/>
          <w:numId w:val="11"/>
        </w:numPr>
        <w:tabs>
          <w:tab w:val="left" w:pos="284"/>
        </w:tabs>
        <w:overflowPunct/>
        <w:autoSpaceDE/>
        <w:ind w:left="284" w:hanging="284"/>
        <w:jc w:val="both"/>
        <w:textAlignment w:val="auto"/>
        <w:rPr>
          <w:rFonts w:ascii="Arial" w:hAnsi="Arial" w:cs="Arial"/>
          <w:bCs/>
          <w:color w:val="000000"/>
          <w:kern w:val="1"/>
          <w:sz w:val="22"/>
          <w:szCs w:val="22"/>
          <w:lang w:eastAsia="ar-SA"/>
        </w:rPr>
      </w:pPr>
      <w:r w:rsidRPr="00CE798F">
        <w:rPr>
          <w:rFonts w:ascii="Arial" w:hAnsi="Arial" w:cs="Arial"/>
          <w:bCs/>
          <w:color w:val="000000"/>
          <w:kern w:val="1"/>
          <w:sz w:val="22"/>
          <w:szCs w:val="22"/>
          <w:lang w:eastAsia="ar-SA"/>
        </w:rPr>
        <w:t>Przedmiot zamówienia:</w:t>
      </w:r>
    </w:p>
    <w:p w14:paraId="7D8F1FEE" w14:textId="77777777" w:rsidR="00CE798F" w:rsidRPr="00CE798F" w:rsidRDefault="00CE798F" w:rsidP="000D5C38">
      <w:pPr>
        <w:tabs>
          <w:tab w:val="left" w:pos="284"/>
        </w:tabs>
        <w:overflowPunct/>
        <w:autoSpaceDE/>
        <w:ind w:left="284" w:hanging="284"/>
        <w:jc w:val="both"/>
        <w:textAlignment w:val="auto"/>
        <w:rPr>
          <w:rFonts w:ascii="Arial" w:hAnsi="Arial" w:cs="Arial"/>
          <w:bCs/>
          <w:sz w:val="22"/>
          <w:szCs w:val="22"/>
          <w:lang w:eastAsia="ar-SA"/>
        </w:rPr>
      </w:pPr>
      <w:r w:rsidRPr="00CE798F">
        <w:rPr>
          <w:rFonts w:ascii="Arial" w:hAnsi="Arial" w:cs="Arial"/>
          <w:bCs/>
          <w:sz w:val="22"/>
          <w:szCs w:val="22"/>
          <w:lang w:eastAsia="ar-SA"/>
        </w:rPr>
        <w:t>Nomenklatura wg Wspólnego Słownika Zamówień (CPV)</w:t>
      </w:r>
    </w:p>
    <w:p w14:paraId="2507BCA8" w14:textId="77777777" w:rsidR="00B76D28" w:rsidRPr="008C502B" w:rsidRDefault="00B76D28" w:rsidP="00B76D28">
      <w:pPr>
        <w:overflowPunct/>
        <w:autoSpaceDE/>
        <w:ind w:left="284" w:hanging="104"/>
        <w:jc w:val="both"/>
        <w:textAlignment w:val="auto"/>
        <w:rPr>
          <w:rFonts w:ascii="Arial" w:hAnsi="Arial" w:cs="Arial"/>
          <w:color w:val="000000" w:themeColor="text1"/>
          <w:sz w:val="22"/>
          <w:szCs w:val="22"/>
          <w:lang w:eastAsia="ar-SA"/>
        </w:rPr>
      </w:pPr>
      <w:r w:rsidRPr="008C502B">
        <w:rPr>
          <w:rFonts w:ascii="Arial" w:hAnsi="Arial" w:cs="Arial"/>
          <w:color w:val="000000" w:themeColor="text1"/>
          <w:sz w:val="22"/>
          <w:szCs w:val="22"/>
          <w:lang w:eastAsia="ar-SA"/>
        </w:rPr>
        <w:t xml:space="preserve">Główny przedmiot zamówienia: </w:t>
      </w:r>
    </w:p>
    <w:p w14:paraId="34DD2D08" w14:textId="578A2F46" w:rsidR="00B76D28" w:rsidRPr="008C502B" w:rsidRDefault="008C502B" w:rsidP="008C502B">
      <w:pPr>
        <w:suppressAutoHyphens w:val="0"/>
        <w:overflowPunct/>
        <w:autoSpaceDE/>
        <w:textAlignment w:val="auto"/>
        <w:rPr>
          <w:rFonts w:ascii="Arial" w:hAnsi="Arial" w:cs="Arial"/>
          <w:bCs/>
          <w:color w:val="000000" w:themeColor="text1"/>
          <w:sz w:val="22"/>
          <w:szCs w:val="22"/>
        </w:rPr>
      </w:pPr>
      <w:r w:rsidRPr="008C502B">
        <w:rPr>
          <w:rFonts w:ascii="Arial" w:hAnsi="Arial" w:cs="Arial"/>
          <w:b/>
          <w:color w:val="000000" w:themeColor="text1"/>
          <w:sz w:val="22"/>
          <w:szCs w:val="22"/>
          <w:lang w:eastAsia="ar-SA"/>
        </w:rPr>
        <w:t>45112723-9 - Roboty w zakresie kształtowania placów zabaw</w:t>
      </w:r>
    </w:p>
    <w:p w14:paraId="241567FF" w14:textId="77777777" w:rsidR="00B76D28" w:rsidRPr="008C502B" w:rsidRDefault="00B76D28" w:rsidP="008C502B">
      <w:pPr>
        <w:overflowPunct/>
        <w:autoSpaceDE/>
        <w:jc w:val="both"/>
        <w:textAlignment w:val="auto"/>
        <w:rPr>
          <w:rFonts w:ascii="Arial" w:hAnsi="Arial" w:cs="Arial"/>
          <w:iCs/>
          <w:color w:val="000000" w:themeColor="text1"/>
          <w:sz w:val="22"/>
          <w:szCs w:val="22"/>
          <w:lang w:eastAsia="ar-SA"/>
        </w:rPr>
      </w:pPr>
      <w:r w:rsidRPr="008C502B">
        <w:rPr>
          <w:rFonts w:ascii="Arial" w:hAnsi="Arial" w:cs="Arial"/>
          <w:iCs/>
          <w:color w:val="000000" w:themeColor="text1"/>
          <w:sz w:val="22"/>
          <w:szCs w:val="22"/>
          <w:lang w:eastAsia="ar-SA"/>
        </w:rPr>
        <w:t>Dodatkowe przedmioty zamówienia:</w:t>
      </w:r>
    </w:p>
    <w:p w14:paraId="11C328E1" w14:textId="77777777" w:rsidR="008C502B" w:rsidRPr="008C502B" w:rsidRDefault="008C502B" w:rsidP="008C502B">
      <w:pPr>
        <w:suppressAutoHyphens w:val="0"/>
        <w:overflowPunct/>
        <w:autoSpaceDE/>
        <w:textAlignment w:val="auto"/>
        <w:rPr>
          <w:rFonts w:ascii="Arial" w:hAnsi="Arial" w:cs="Arial"/>
          <w:b/>
          <w:sz w:val="22"/>
          <w:szCs w:val="22"/>
          <w:lang w:eastAsia="ar-SA"/>
        </w:rPr>
      </w:pPr>
      <w:r w:rsidRPr="008C502B">
        <w:rPr>
          <w:rFonts w:ascii="Arial" w:hAnsi="Arial" w:cs="Arial"/>
          <w:b/>
          <w:sz w:val="22"/>
          <w:szCs w:val="22"/>
          <w:lang w:eastAsia="ar-SA"/>
        </w:rPr>
        <w:t>45233250-6 - Roboty w zakresie nawierzchni, z wyjątkiem dróg</w:t>
      </w:r>
      <w:r w:rsidRPr="008C502B">
        <w:rPr>
          <w:rFonts w:ascii="Arial" w:hAnsi="Arial" w:cs="Arial"/>
          <w:sz w:val="22"/>
          <w:szCs w:val="22"/>
        </w:rPr>
        <w:tab/>
      </w:r>
    </w:p>
    <w:p w14:paraId="0703E7AE" w14:textId="77777777" w:rsidR="008C502B" w:rsidRPr="008C502B" w:rsidRDefault="008C502B" w:rsidP="008C502B">
      <w:pPr>
        <w:suppressAutoHyphens w:val="0"/>
        <w:overflowPunct/>
        <w:autoSpaceDE/>
        <w:textAlignment w:val="auto"/>
        <w:rPr>
          <w:rFonts w:ascii="Arial" w:hAnsi="Arial" w:cs="Arial"/>
          <w:b/>
          <w:sz w:val="22"/>
          <w:szCs w:val="22"/>
          <w:lang w:eastAsia="ar-SA"/>
        </w:rPr>
      </w:pPr>
      <w:r w:rsidRPr="008C502B">
        <w:rPr>
          <w:rFonts w:ascii="Arial" w:hAnsi="Arial" w:cs="Arial"/>
          <w:b/>
          <w:sz w:val="22"/>
          <w:szCs w:val="22"/>
          <w:lang w:eastAsia="ar-SA"/>
        </w:rPr>
        <w:t>45342000-6 - Wznoszenie ogrodzeń</w:t>
      </w:r>
    </w:p>
    <w:p w14:paraId="3BDBAA92" w14:textId="77777777" w:rsidR="008C502B" w:rsidRPr="008C502B" w:rsidRDefault="008C502B" w:rsidP="008C502B">
      <w:pPr>
        <w:suppressAutoHyphens w:val="0"/>
        <w:overflowPunct/>
        <w:autoSpaceDE/>
        <w:textAlignment w:val="auto"/>
        <w:rPr>
          <w:rFonts w:ascii="Arial" w:hAnsi="Arial" w:cs="Arial"/>
          <w:b/>
          <w:sz w:val="22"/>
          <w:szCs w:val="22"/>
          <w:lang w:eastAsia="ar-SA"/>
        </w:rPr>
      </w:pPr>
      <w:r w:rsidRPr="008C502B">
        <w:rPr>
          <w:rFonts w:ascii="Arial" w:hAnsi="Arial" w:cs="Arial"/>
          <w:b/>
          <w:sz w:val="22"/>
          <w:szCs w:val="22"/>
          <w:lang w:eastAsia="ar-SA"/>
        </w:rPr>
        <w:t>45112710-5 - Roboty w zakresie kształtowania terenów zielonych</w:t>
      </w:r>
    </w:p>
    <w:p w14:paraId="7573D669" w14:textId="752B6AE4" w:rsidR="00B76D28" w:rsidRPr="008C502B" w:rsidRDefault="008C502B" w:rsidP="008C502B">
      <w:pPr>
        <w:suppressAutoHyphens w:val="0"/>
        <w:overflowPunct/>
        <w:autoSpaceDE/>
        <w:textAlignment w:val="auto"/>
        <w:rPr>
          <w:rFonts w:ascii="Arial" w:hAnsi="Arial" w:cs="Arial"/>
          <w:color w:val="FF0000"/>
          <w:sz w:val="22"/>
          <w:szCs w:val="22"/>
        </w:rPr>
      </w:pPr>
      <w:r w:rsidRPr="008C502B">
        <w:rPr>
          <w:rFonts w:ascii="Arial" w:hAnsi="Arial" w:cs="Arial"/>
          <w:b/>
          <w:sz w:val="22"/>
          <w:szCs w:val="22"/>
          <w:lang w:eastAsia="ar-SA"/>
        </w:rPr>
        <w:t>45111300-1 - Roboty rozbiórkowe</w:t>
      </w:r>
    </w:p>
    <w:p w14:paraId="59786FD5" w14:textId="0A0E4300" w:rsidR="0087673F" w:rsidRPr="00D758E9" w:rsidRDefault="00CE798F" w:rsidP="000D5C38">
      <w:pPr>
        <w:jc w:val="both"/>
        <w:rPr>
          <w:rFonts w:ascii="Arial" w:hAnsi="Arial" w:cs="Arial"/>
          <w:color w:val="000000" w:themeColor="text1"/>
          <w:sz w:val="22"/>
          <w:szCs w:val="22"/>
        </w:rPr>
      </w:pPr>
      <w:r w:rsidRPr="00D758E9">
        <w:rPr>
          <w:rFonts w:ascii="Arial" w:eastAsia="Arial Unicode MS" w:hAnsi="Arial" w:cs="Arial"/>
          <w:b/>
          <w:bCs/>
          <w:color w:val="000000"/>
          <w:kern w:val="3"/>
          <w:sz w:val="22"/>
          <w:szCs w:val="22"/>
          <w:lang w:eastAsia="ar-SA"/>
        </w:rPr>
        <w:t>2.</w:t>
      </w:r>
      <w:r w:rsidRPr="00D758E9">
        <w:rPr>
          <w:rFonts w:ascii="Arial" w:eastAsia="Arial Unicode MS" w:hAnsi="Arial" w:cs="Arial"/>
          <w:color w:val="000000"/>
          <w:kern w:val="3"/>
          <w:sz w:val="22"/>
          <w:szCs w:val="22"/>
          <w:lang w:eastAsia="ar-SA"/>
        </w:rPr>
        <w:t xml:space="preserve"> </w:t>
      </w:r>
      <w:r w:rsidR="00EE3DF2" w:rsidRPr="00B76D28">
        <w:rPr>
          <w:rFonts w:ascii="Arial" w:hAnsi="Arial" w:cs="Arial"/>
          <w:sz w:val="22"/>
          <w:szCs w:val="22"/>
        </w:rPr>
        <w:t xml:space="preserve">Przedmiotem zamówienia jest </w:t>
      </w:r>
      <w:r w:rsidR="00B76D28" w:rsidRPr="00B76D28">
        <w:rPr>
          <w:rFonts w:ascii="Arial" w:hAnsi="Arial" w:cs="Arial"/>
          <w:sz w:val="22"/>
          <w:szCs w:val="22"/>
        </w:rPr>
        <w:t>b</w:t>
      </w:r>
      <w:r w:rsidR="00B76D28" w:rsidRPr="00B76D28">
        <w:rPr>
          <w:rFonts w:ascii="Arial" w:eastAsia="Calibri" w:hAnsi="Arial" w:cs="Arial"/>
          <w:color w:val="000000"/>
          <w:sz w:val="22"/>
          <w:szCs w:val="22"/>
        </w:rPr>
        <w:t>udowa placu zabaw przy PSP nr 22 ul. Krucz</w:t>
      </w:r>
      <w:r w:rsidR="00510FD0">
        <w:rPr>
          <w:rFonts w:ascii="Arial" w:eastAsia="Calibri" w:hAnsi="Arial" w:cs="Arial"/>
          <w:color w:val="000000"/>
          <w:sz w:val="22"/>
          <w:szCs w:val="22"/>
        </w:rPr>
        <w:t>a</w:t>
      </w:r>
      <w:r w:rsidR="00EE3DF2" w:rsidRPr="00B76D28">
        <w:rPr>
          <w:rFonts w:ascii="Arial" w:hAnsi="Arial" w:cs="Arial"/>
          <w:sz w:val="22"/>
          <w:szCs w:val="22"/>
        </w:rPr>
        <w:t xml:space="preserve"> w Radomiu</w:t>
      </w:r>
      <w:r w:rsidR="00B956A2" w:rsidRPr="00B76D28">
        <w:rPr>
          <w:rFonts w:ascii="Arial" w:hAnsi="Arial" w:cs="Arial"/>
          <w:color w:val="000000" w:themeColor="text1"/>
          <w:sz w:val="22"/>
          <w:szCs w:val="22"/>
        </w:rPr>
        <w:t>.</w:t>
      </w:r>
    </w:p>
    <w:p w14:paraId="7D4D1CCF" w14:textId="11FCED3F" w:rsidR="0087673F" w:rsidRPr="00D758E9" w:rsidRDefault="0087673F" w:rsidP="000D5C38">
      <w:pPr>
        <w:pStyle w:val="Akapitzlist"/>
        <w:numPr>
          <w:ilvl w:val="1"/>
          <w:numId w:val="10"/>
        </w:numPr>
        <w:tabs>
          <w:tab w:val="left" w:pos="426"/>
        </w:tabs>
        <w:ind w:left="284" w:hanging="284"/>
        <w:jc w:val="both"/>
        <w:rPr>
          <w:rFonts w:ascii="Arial" w:hAnsi="Arial" w:cs="Arial"/>
          <w:sz w:val="22"/>
          <w:szCs w:val="22"/>
        </w:rPr>
      </w:pPr>
      <w:r w:rsidRPr="00D758E9">
        <w:rPr>
          <w:rFonts w:ascii="Arial" w:hAnsi="Arial" w:cs="Arial"/>
          <w:sz w:val="22"/>
          <w:szCs w:val="22"/>
        </w:rPr>
        <w:t>Zakres robót składających się na przedmiot zamówienia obejmuje w  szczególności:</w:t>
      </w:r>
    </w:p>
    <w:p w14:paraId="4718AE23" w14:textId="77777777" w:rsidR="008C502B" w:rsidRPr="001E575D" w:rsidRDefault="008C502B" w:rsidP="00E427C6">
      <w:pPr>
        <w:pStyle w:val="Akapitzlist"/>
        <w:numPr>
          <w:ilvl w:val="0"/>
          <w:numId w:val="25"/>
        </w:numPr>
        <w:jc w:val="both"/>
        <w:rPr>
          <w:rFonts w:ascii="Arial" w:hAnsi="Arial" w:cs="Arial"/>
          <w:color w:val="000000" w:themeColor="text1"/>
          <w:sz w:val="22"/>
          <w:szCs w:val="22"/>
        </w:rPr>
      </w:pPr>
      <w:r w:rsidRPr="001E575D">
        <w:rPr>
          <w:rFonts w:ascii="Arial" w:hAnsi="Arial" w:cs="Arial"/>
          <w:color w:val="000000" w:themeColor="text1"/>
          <w:sz w:val="22"/>
          <w:szCs w:val="22"/>
        </w:rPr>
        <w:t>wykonanie robót przygotowawczych (rozebranie fragmentu istniejącej nawierzchni betonowej,</w:t>
      </w:r>
    </w:p>
    <w:p w14:paraId="6242CB0E" w14:textId="77777777" w:rsidR="008C502B" w:rsidRPr="001E575D" w:rsidRDefault="008C502B" w:rsidP="00E427C6">
      <w:pPr>
        <w:pStyle w:val="Akapitzlist"/>
        <w:numPr>
          <w:ilvl w:val="0"/>
          <w:numId w:val="25"/>
        </w:numPr>
        <w:jc w:val="both"/>
        <w:rPr>
          <w:rFonts w:ascii="Arial" w:hAnsi="Arial" w:cs="Arial"/>
          <w:color w:val="000000" w:themeColor="text1"/>
          <w:sz w:val="22"/>
          <w:szCs w:val="22"/>
        </w:rPr>
      </w:pPr>
      <w:r w:rsidRPr="001E575D">
        <w:rPr>
          <w:rFonts w:ascii="Arial" w:hAnsi="Arial" w:cs="Arial"/>
          <w:color w:val="000000" w:themeColor="text1"/>
          <w:sz w:val="22"/>
          <w:szCs w:val="22"/>
        </w:rPr>
        <w:t xml:space="preserve">budowę ogrodzenia wys. 1 m, </w:t>
      </w:r>
    </w:p>
    <w:p w14:paraId="3C1E7323" w14:textId="20E08A7B" w:rsidR="008C502B" w:rsidRPr="001E575D" w:rsidRDefault="008C502B" w:rsidP="00E427C6">
      <w:pPr>
        <w:pStyle w:val="Akapitzlist"/>
        <w:numPr>
          <w:ilvl w:val="0"/>
          <w:numId w:val="25"/>
        </w:numPr>
        <w:jc w:val="both"/>
        <w:rPr>
          <w:rFonts w:ascii="Arial" w:hAnsi="Arial" w:cs="Arial"/>
          <w:color w:val="000000" w:themeColor="text1"/>
          <w:sz w:val="22"/>
          <w:szCs w:val="22"/>
        </w:rPr>
      </w:pPr>
      <w:r w:rsidRPr="001E575D">
        <w:rPr>
          <w:rFonts w:ascii="Arial" w:hAnsi="Arial" w:cs="Arial"/>
          <w:color w:val="000000" w:themeColor="text1"/>
          <w:sz w:val="22"/>
          <w:szCs w:val="22"/>
        </w:rPr>
        <w:t>wykonanie nawierzchni bezpiecznej poliuretanowej (bez natrysku)</w:t>
      </w:r>
      <w:r w:rsidR="00A7643C">
        <w:rPr>
          <w:rFonts w:ascii="Arial" w:hAnsi="Arial" w:cs="Arial"/>
          <w:color w:val="000000" w:themeColor="text1"/>
          <w:sz w:val="22"/>
          <w:szCs w:val="22"/>
        </w:rPr>
        <w:t xml:space="preserve"> o pow. ok. 249m</w:t>
      </w:r>
      <w:r w:rsidR="00A7643C">
        <w:rPr>
          <w:rFonts w:ascii="Arial" w:hAnsi="Arial" w:cs="Arial"/>
          <w:color w:val="000000" w:themeColor="text1"/>
          <w:sz w:val="22"/>
          <w:szCs w:val="22"/>
          <w:vertAlign w:val="superscript"/>
        </w:rPr>
        <w:t>2</w:t>
      </w:r>
      <w:r w:rsidRPr="001E575D">
        <w:rPr>
          <w:rFonts w:ascii="Arial" w:hAnsi="Arial" w:cs="Arial"/>
          <w:color w:val="000000" w:themeColor="text1"/>
          <w:sz w:val="22"/>
          <w:szCs w:val="22"/>
        </w:rPr>
        <w:t>,</w:t>
      </w:r>
    </w:p>
    <w:p w14:paraId="6FE097C7" w14:textId="1FDDD9E9" w:rsidR="008C502B" w:rsidRPr="001E575D" w:rsidRDefault="008C502B" w:rsidP="00E427C6">
      <w:pPr>
        <w:pStyle w:val="Akapitzlist"/>
        <w:numPr>
          <w:ilvl w:val="0"/>
          <w:numId w:val="25"/>
        </w:numPr>
        <w:jc w:val="both"/>
        <w:rPr>
          <w:rFonts w:ascii="Arial" w:hAnsi="Arial" w:cs="Arial"/>
          <w:color w:val="000000" w:themeColor="text1"/>
          <w:sz w:val="22"/>
          <w:szCs w:val="22"/>
        </w:rPr>
      </w:pPr>
      <w:r w:rsidRPr="001E575D">
        <w:rPr>
          <w:rFonts w:ascii="Arial" w:hAnsi="Arial" w:cs="Arial"/>
          <w:color w:val="000000" w:themeColor="text1"/>
          <w:sz w:val="22"/>
          <w:szCs w:val="22"/>
        </w:rPr>
        <w:t>w nawierzchni uwzględnić figurę EPDM 2D gra w klasy,</w:t>
      </w:r>
    </w:p>
    <w:p w14:paraId="5A328320" w14:textId="77777777" w:rsidR="008C502B" w:rsidRPr="001E575D" w:rsidRDefault="008C502B" w:rsidP="00E427C6">
      <w:pPr>
        <w:pStyle w:val="Akapitzlist"/>
        <w:numPr>
          <w:ilvl w:val="0"/>
          <w:numId w:val="25"/>
        </w:numPr>
        <w:jc w:val="both"/>
        <w:rPr>
          <w:rFonts w:ascii="Arial" w:hAnsi="Arial" w:cs="Arial"/>
          <w:color w:val="000000" w:themeColor="text1"/>
          <w:sz w:val="22"/>
          <w:szCs w:val="22"/>
        </w:rPr>
      </w:pPr>
      <w:r w:rsidRPr="001E575D">
        <w:rPr>
          <w:rFonts w:ascii="Arial" w:hAnsi="Arial" w:cs="Arial"/>
          <w:color w:val="000000" w:themeColor="text1"/>
          <w:sz w:val="22"/>
          <w:szCs w:val="22"/>
        </w:rPr>
        <w:t xml:space="preserve">wykonanie nawierzchni z mat przerostowych, </w:t>
      </w:r>
    </w:p>
    <w:p w14:paraId="40AC65DE" w14:textId="1CFD74C5" w:rsidR="008C502B" w:rsidRPr="001E575D" w:rsidRDefault="008C502B" w:rsidP="00E427C6">
      <w:pPr>
        <w:pStyle w:val="Akapitzlist"/>
        <w:numPr>
          <w:ilvl w:val="0"/>
          <w:numId w:val="25"/>
        </w:numPr>
        <w:jc w:val="both"/>
        <w:rPr>
          <w:rFonts w:ascii="Arial" w:hAnsi="Arial" w:cs="Arial"/>
          <w:color w:val="000000" w:themeColor="text1"/>
          <w:sz w:val="22"/>
          <w:szCs w:val="22"/>
        </w:rPr>
      </w:pPr>
      <w:r w:rsidRPr="001E575D">
        <w:rPr>
          <w:rFonts w:ascii="Arial" w:hAnsi="Arial" w:cs="Arial"/>
          <w:color w:val="000000" w:themeColor="text1"/>
          <w:sz w:val="22"/>
          <w:szCs w:val="22"/>
        </w:rPr>
        <w:t xml:space="preserve">uzupełnienie ciągów komunikacyjnych poprzez wykonanie fragmentów nawierzchni, </w:t>
      </w:r>
    </w:p>
    <w:p w14:paraId="3231A68B" w14:textId="42757B17" w:rsidR="008C502B" w:rsidRPr="001E575D" w:rsidRDefault="008C502B" w:rsidP="00D37786">
      <w:pPr>
        <w:suppressAutoHyphens w:val="0"/>
        <w:overflowPunct/>
        <w:autoSpaceDE/>
        <w:ind w:left="709"/>
        <w:jc w:val="both"/>
        <w:textAlignment w:val="auto"/>
        <w:rPr>
          <w:rFonts w:ascii="Arial" w:hAnsi="Arial" w:cs="Arial"/>
          <w:color w:val="000000" w:themeColor="text1"/>
          <w:sz w:val="22"/>
          <w:szCs w:val="22"/>
        </w:rPr>
      </w:pPr>
      <w:r w:rsidRPr="001E575D">
        <w:rPr>
          <w:rFonts w:ascii="Arial" w:hAnsi="Arial" w:cs="Arial"/>
          <w:color w:val="000000" w:themeColor="text1"/>
          <w:sz w:val="22"/>
          <w:szCs w:val="22"/>
        </w:rPr>
        <w:t>urządzenie zieleni (wykonanie nawierzchni trawiastej – trawa z rolki),</w:t>
      </w:r>
    </w:p>
    <w:p w14:paraId="60AA0A11" w14:textId="2FFFECCF" w:rsidR="008C502B" w:rsidRPr="001E575D" w:rsidRDefault="008C502B" w:rsidP="00E427C6">
      <w:pPr>
        <w:pStyle w:val="Akapitzlist"/>
        <w:numPr>
          <w:ilvl w:val="0"/>
          <w:numId w:val="25"/>
        </w:numPr>
        <w:jc w:val="both"/>
        <w:rPr>
          <w:rFonts w:ascii="Arial" w:hAnsi="Arial" w:cs="Arial"/>
          <w:color w:val="000000" w:themeColor="text1"/>
          <w:sz w:val="22"/>
          <w:szCs w:val="22"/>
        </w:rPr>
      </w:pPr>
      <w:r w:rsidRPr="001E575D">
        <w:rPr>
          <w:rFonts w:ascii="Arial" w:hAnsi="Arial" w:cs="Arial"/>
          <w:color w:val="000000" w:themeColor="text1"/>
          <w:sz w:val="22"/>
          <w:szCs w:val="22"/>
        </w:rPr>
        <w:t xml:space="preserve">wykonanie </w:t>
      </w:r>
      <w:proofErr w:type="spellStart"/>
      <w:r w:rsidRPr="001E575D">
        <w:rPr>
          <w:rFonts w:ascii="Arial" w:hAnsi="Arial" w:cs="Arial"/>
          <w:color w:val="000000" w:themeColor="text1"/>
          <w:sz w:val="22"/>
          <w:szCs w:val="22"/>
        </w:rPr>
        <w:t>nasadzeń</w:t>
      </w:r>
      <w:proofErr w:type="spellEnd"/>
      <w:r w:rsidRPr="001E575D">
        <w:rPr>
          <w:rFonts w:ascii="Arial" w:hAnsi="Arial" w:cs="Arial"/>
          <w:color w:val="000000" w:themeColor="text1"/>
          <w:sz w:val="22"/>
          <w:szCs w:val="22"/>
        </w:rPr>
        <w:t>,</w:t>
      </w:r>
    </w:p>
    <w:p w14:paraId="72388020" w14:textId="13B18A54" w:rsidR="008C502B" w:rsidRPr="001E575D" w:rsidRDefault="003C2E51" w:rsidP="00E427C6">
      <w:pPr>
        <w:pStyle w:val="Akapitzlist"/>
        <w:numPr>
          <w:ilvl w:val="0"/>
          <w:numId w:val="25"/>
        </w:numPr>
        <w:jc w:val="both"/>
        <w:rPr>
          <w:rFonts w:ascii="Arial" w:hAnsi="Arial" w:cs="Arial"/>
          <w:color w:val="000000" w:themeColor="text1"/>
          <w:sz w:val="22"/>
          <w:szCs w:val="22"/>
        </w:rPr>
      </w:pPr>
      <w:r>
        <w:rPr>
          <w:rFonts w:ascii="Arial" w:hAnsi="Arial" w:cs="Arial"/>
          <w:bCs/>
          <w:sz w:val="22"/>
          <w:szCs w:val="22"/>
        </w:rPr>
        <w:t>d</w:t>
      </w:r>
      <w:r w:rsidRPr="00025EE0">
        <w:rPr>
          <w:rFonts w:ascii="Arial" w:hAnsi="Arial" w:cs="Arial"/>
          <w:bCs/>
          <w:sz w:val="22"/>
          <w:szCs w:val="22"/>
        </w:rPr>
        <w:t>ostaw</w:t>
      </w:r>
      <w:r>
        <w:rPr>
          <w:rFonts w:ascii="Arial" w:hAnsi="Arial" w:cs="Arial"/>
          <w:bCs/>
          <w:sz w:val="22"/>
          <w:szCs w:val="22"/>
        </w:rPr>
        <w:t>ę</w:t>
      </w:r>
      <w:r w:rsidRPr="00025EE0">
        <w:rPr>
          <w:rFonts w:ascii="Arial" w:hAnsi="Arial" w:cs="Arial"/>
          <w:bCs/>
          <w:sz w:val="22"/>
          <w:szCs w:val="22"/>
        </w:rPr>
        <w:t xml:space="preserve"> i montaż</w:t>
      </w:r>
      <w:r w:rsidR="00891C45">
        <w:rPr>
          <w:rFonts w:ascii="Arial" w:hAnsi="Arial" w:cs="Arial"/>
          <w:bCs/>
          <w:sz w:val="22"/>
          <w:szCs w:val="22"/>
        </w:rPr>
        <w:t xml:space="preserve"> fabrycznie nowych</w:t>
      </w:r>
      <w:r w:rsidRPr="00025EE0">
        <w:rPr>
          <w:rFonts w:ascii="Arial" w:hAnsi="Arial" w:cs="Arial"/>
          <w:bCs/>
          <w:sz w:val="22"/>
          <w:szCs w:val="22"/>
        </w:rPr>
        <w:t xml:space="preserve"> urządzeń zabawowych:</w:t>
      </w:r>
      <w:r w:rsidR="008C502B" w:rsidRPr="001E575D">
        <w:rPr>
          <w:rFonts w:ascii="Arial" w:hAnsi="Arial" w:cs="Arial"/>
          <w:color w:val="000000" w:themeColor="text1"/>
          <w:sz w:val="22"/>
          <w:szCs w:val="22"/>
        </w:rPr>
        <w:t xml:space="preserve"> </w:t>
      </w:r>
    </w:p>
    <w:p w14:paraId="51DCDAB3" w14:textId="2D81BBDA" w:rsidR="008C502B" w:rsidRPr="001E575D" w:rsidRDefault="008C502B" w:rsidP="00E427C6">
      <w:pPr>
        <w:pStyle w:val="Akapitzlist"/>
        <w:numPr>
          <w:ilvl w:val="0"/>
          <w:numId w:val="26"/>
        </w:numPr>
        <w:tabs>
          <w:tab w:val="left" w:pos="993"/>
        </w:tabs>
        <w:ind w:left="709" w:hanging="11"/>
        <w:jc w:val="both"/>
        <w:rPr>
          <w:rFonts w:ascii="Arial" w:hAnsi="Arial" w:cs="Arial"/>
          <w:color w:val="000000" w:themeColor="text1"/>
          <w:sz w:val="22"/>
          <w:szCs w:val="22"/>
        </w:rPr>
      </w:pPr>
      <w:r w:rsidRPr="001E575D">
        <w:rPr>
          <w:rFonts w:ascii="Arial" w:hAnsi="Arial" w:cs="Arial"/>
          <w:color w:val="000000" w:themeColor="text1"/>
          <w:sz w:val="22"/>
          <w:szCs w:val="22"/>
        </w:rPr>
        <w:t>pojazd np. radiowóz</w:t>
      </w:r>
      <w:r w:rsidR="00B778FF">
        <w:rPr>
          <w:rFonts w:ascii="Arial" w:hAnsi="Arial" w:cs="Arial"/>
          <w:color w:val="000000" w:themeColor="text1"/>
          <w:sz w:val="22"/>
          <w:szCs w:val="22"/>
        </w:rPr>
        <w:t>,</w:t>
      </w:r>
    </w:p>
    <w:p w14:paraId="75D081BB" w14:textId="7A70BBAD" w:rsidR="008C502B" w:rsidRPr="001E575D" w:rsidRDefault="008C502B" w:rsidP="00E427C6">
      <w:pPr>
        <w:pStyle w:val="Akapitzlist"/>
        <w:numPr>
          <w:ilvl w:val="0"/>
          <w:numId w:val="26"/>
        </w:numPr>
        <w:tabs>
          <w:tab w:val="left" w:pos="993"/>
        </w:tabs>
        <w:ind w:left="709" w:hanging="11"/>
        <w:jc w:val="both"/>
        <w:rPr>
          <w:rFonts w:ascii="Arial" w:hAnsi="Arial" w:cs="Arial"/>
          <w:color w:val="000000" w:themeColor="text1"/>
          <w:sz w:val="22"/>
          <w:szCs w:val="22"/>
        </w:rPr>
      </w:pPr>
      <w:r w:rsidRPr="001E575D">
        <w:rPr>
          <w:rFonts w:ascii="Arial" w:hAnsi="Arial" w:cs="Arial"/>
          <w:color w:val="000000" w:themeColor="text1"/>
          <w:sz w:val="22"/>
          <w:szCs w:val="22"/>
        </w:rPr>
        <w:t>zestaw gimnastyczny, składający się z elementów takich jak: równoważni linowej,</w:t>
      </w:r>
    </w:p>
    <w:p w14:paraId="0870D504" w14:textId="651077A1" w:rsidR="008C502B" w:rsidRPr="001E575D" w:rsidRDefault="008C502B" w:rsidP="008C502B">
      <w:pPr>
        <w:tabs>
          <w:tab w:val="left" w:pos="993"/>
        </w:tabs>
        <w:suppressAutoHyphens w:val="0"/>
        <w:overflowPunct/>
        <w:autoSpaceDE/>
        <w:ind w:left="709" w:hanging="11"/>
        <w:jc w:val="both"/>
        <w:textAlignment w:val="auto"/>
        <w:rPr>
          <w:rFonts w:ascii="Arial" w:hAnsi="Arial" w:cs="Arial"/>
          <w:color w:val="000000" w:themeColor="text1"/>
          <w:sz w:val="22"/>
          <w:szCs w:val="22"/>
        </w:rPr>
      </w:pPr>
      <w:r w:rsidRPr="001E575D">
        <w:rPr>
          <w:rFonts w:ascii="Arial" w:hAnsi="Arial" w:cs="Arial"/>
          <w:color w:val="000000" w:themeColor="text1"/>
          <w:sz w:val="22"/>
          <w:szCs w:val="22"/>
        </w:rPr>
        <w:t xml:space="preserve">  podestu kwadratowego (3 szt.) tunelu, mostka łańcuchowego, mostka linowego</w:t>
      </w:r>
      <w:r w:rsidR="00B778FF">
        <w:rPr>
          <w:rFonts w:ascii="Arial" w:hAnsi="Arial" w:cs="Arial"/>
          <w:color w:val="000000" w:themeColor="text1"/>
          <w:sz w:val="22"/>
          <w:szCs w:val="22"/>
        </w:rPr>
        <w:t>,</w:t>
      </w:r>
    </w:p>
    <w:p w14:paraId="3D0F1BA3" w14:textId="2C6A33C3" w:rsidR="008C502B" w:rsidRPr="001E575D" w:rsidRDefault="008C502B" w:rsidP="00E427C6">
      <w:pPr>
        <w:pStyle w:val="Akapitzlist"/>
        <w:numPr>
          <w:ilvl w:val="0"/>
          <w:numId w:val="26"/>
        </w:numPr>
        <w:tabs>
          <w:tab w:val="left" w:pos="993"/>
        </w:tabs>
        <w:ind w:left="709" w:hanging="11"/>
        <w:jc w:val="both"/>
        <w:rPr>
          <w:rFonts w:ascii="Arial" w:hAnsi="Arial" w:cs="Arial"/>
          <w:color w:val="000000" w:themeColor="text1"/>
          <w:sz w:val="22"/>
          <w:szCs w:val="22"/>
        </w:rPr>
      </w:pPr>
      <w:r w:rsidRPr="001E575D">
        <w:rPr>
          <w:rFonts w:ascii="Arial" w:hAnsi="Arial" w:cs="Arial"/>
          <w:color w:val="000000" w:themeColor="text1"/>
          <w:sz w:val="22"/>
          <w:szCs w:val="22"/>
        </w:rPr>
        <w:t>zjeżdżalnia niska zawierająca elementy takie jak: wieża z podestem,</w:t>
      </w:r>
    </w:p>
    <w:p w14:paraId="651C4072" w14:textId="43CA48BC" w:rsidR="008C502B" w:rsidRPr="001E575D" w:rsidRDefault="008C502B" w:rsidP="008C502B">
      <w:pPr>
        <w:tabs>
          <w:tab w:val="left" w:pos="993"/>
        </w:tabs>
        <w:suppressAutoHyphens w:val="0"/>
        <w:overflowPunct/>
        <w:autoSpaceDE/>
        <w:ind w:left="709" w:hanging="11"/>
        <w:jc w:val="both"/>
        <w:textAlignment w:val="auto"/>
        <w:rPr>
          <w:rFonts w:ascii="Arial" w:hAnsi="Arial" w:cs="Arial"/>
          <w:color w:val="000000" w:themeColor="text1"/>
          <w:sz w:val="22"/>
          <w:szCs w:val="22"/>
        </w:rPr>
      </w:pPr>
      <w:r w:rsidRPr="001E575D">
        <w:rPr>
          <w:rFonts w:ascii="Arial" w:hAnsi="Arial" w:cs="Arial"/>
          <w:color w:val="000000" w:themeColor="text1"/>
          <w:sz w:val="22"/>
          <w:szCs w:val="22"/>
        </w:rPr>
        <w:t xml:space="preserve"> ześlizg ze stali nierdzewnej, trap wejściowy, ścianka wspinaczkowa z uchwytami,  gra kółko-krzyżyk</w:t>
      </w:r>
      <w:r w:rsidR="00B778FF">
        <w:rPr>
          <w:rFonts w:ascii="Arial" w:hAnsi="Arial" w:cs="Arial"/>
          <w:color w:val="000000" w:themeColor="text1"/>
          <w:sz w:val="22"/>
          <w:szCs w:val="22"/>
        </w:rPr>
        <w:t>,</w:t>
      </w:r>
    </w:p>
    <w:p w14:paraId="2825A068" w14:textId="425527B1" w:rsidR="008C502B" w:rsidRPr="001E575D" w:rsidRDefault="008C502B" w:rsidP="00E427C6">
      <w:pPr>
        <w:pStyle w:val="Akapitzlist"/>
        <w:numPr>
          <w:ilvl w:val="0"/>
          <w:numId w:val="26"/>
        </w:numPr>
        <w:tabs>
          <w:tab w:val="left" w:pos="993"/>
        </w:tabs>
        <w:ind w:left="709" w:hanging="11"/>
        <w:jc w:val="both"/>
        <w:rPr>
          <w:rFonts w:ascii="Arial" w:hAnsi="Arial" w:cs="Arial"/>
          <w:color w:val="000000" w:themeColor="text1"/>
          <w:sz w:val="22"/>
          <w:szCs w:val="22"/>
        </w:rPr>
      </w:pPr>
      <w:r w:rsidRPr="001E575D">
        <w:rPr>
          <w:rFonts w:ascii="Arial" w:hAnsi="Arial" w:cs="Arial"/>
          <w:color w:val="000000" w:themeColor="text1"/>
          <w:sz w:val="22"/>
          <w:szCs w:val="22"/>
        </w:rPr>
        <w:t>karuzela z siedziskami, karuzela krzyżowa z czterema siedziskami</w:t>
      </w:r>
      <w:r w:rsidR="00B778FF">
        <w:rPr>
          <w:rFonts w:ascii="Arial" w:hAnsi="Arial" w:cs="Arial"/>
          <w:color w:val="000000" w:themeColor="text1"/>
          <w:sz w:val="22"/>
          <w:szCs w:val="22"/>
        </w:rPr>
        <w:t>,</w:t>
      </w:r>
    </w:p>
    <w:p w14:paraId="4436E5E9" w14:textId="5CFB1A1D" w:rsidR="008C502B" w:rsidRPr="001E575D" w:rsidRDefault="008C502B" w:rsidP="00E427C6">
      <w:pPr>
        <w:pStyle w:val="Akapitzlist"/>
        <w:numPr>
          <w:ilvl w:val="0"/>
          <w:numId w:val="26"/>
        </w:numPr>
        <w:tabs>
          <w:tab w:val="left" w:pos="993"/>
        </w:tabs>
        <w:ind w:left="709" w:hanging="11"/>
        <w:jc w:val="both"/>
        <w:rPr>
          <w:rFonts w:ascii="Arial" w:hAnsi="Arial" w:cs="Arial"/>
          <w:color w:val="000000" w:themeColor="text1"/>
          <w:sz w:val="22"/>
          <w:szCs w:val="22"/>
        </w:rPr>
      </w:pPr>
      <w:r w:rsidRPr="001E575D">
        <w:rPr>
          <w:rFonts w:ascii="Arial" w:hAnsi="Arial" w:cs="Arial"/>
          <w:color w:val="000000" w:themeColor="text1"/>
          <w:sz w:val="22"/>
          <w:szCs w:val="22"/>
        </w:rPr>
        <w:t>zestaw tablicowy, składający się min. z czterech elementów np. labirynt, tablica do</w:t>
      </w:r>
    </w:p>
    <w:p w14:paraId="260D204F" w14:textId="57E09182" w:rsidR="008C502B" w:rsidRPr="001E575D" w:rsidRDefault="008C502B" w:rsidP="008C502B">
      <w:pPr>
        <w:tabs>
          <w:tab w:val="left" w:pos="993"/>
        </w:tabs>
        <w:suppressAutoHyphens w:val="0"/>
        <w:overflowPunct/>
        <w:autoSpaceDE/>
        <w:ind w:left="709" w:hanging="11"/>
        <w:jc w:val="both"/>
        <w:textAlignment w:val="auto"/>
        <w:rPr>
          <w:rFonts w:ascii="Arial" w:hAnsi="Arial" w:cs="Arial"/>
          <w:color w:val="000000" w:themeColor="text1"/>
          <w:sz w:val="22"/>
          <w:szCs w:val="22"/>
        </w:rPr>
      </w:pPr>
      <w:r w:rsidRPr="001E575D">
        <w:rPr>
          <w:rFonts w:ascii="Arial" w:hAnsi="Arial" w:cs="Arial"/>
          <w:color w:val="000000" w:themeColor="text1"/>
          <w:sz w:val="22"/>
          <w:szCs w:val="22"/>
        </w:rPr>
        <w:lastRenderedPageBreak/>
        <w:t xml:space="preserve">  rysowania kredą, zegar, liczydło</w:t>
      </w:r>
      <w:r w:rsidR="00B778FF">
        <w:rPr>
          <w:rFonts w:ascii="Arial" w:hAnsi="Arial" w:cs="Arial"/>
          <w:color w:val="000000" w:themeColor="text1"/>
          <w:sz w:val="22"/>
          <w:szCs w:val="22"/>
        </w:rPr>
        <w:t>,</w:t>
      </w:r>
    </w:p>
    <w:p w14:paraId="39A8F25C" w14:textId="5D3B0AC1" w:rsidR="008C502B" w:rsidRPr="001E575D" w:rsidRDefault="008C502B" w:rsidP="00E427C6">
      <w:pPr>
        <w:pStyle w:val="Akapitzlist"/>
        <w:numPr>
          <w:ilvl w:val="0"/>
          <w:numId w:val="26"/>
        </w:numPr>
        <w:tabs>
          <w:tab w:val="left" w:pos="993"/>
        </w:tabs>
        <w:ind w:hanging="11"/>
        <w:jc w:val="both"/>
        <w:rPr>
          <w:rFonts w:ascii="Arial" w:hAnsi="Arial" w:cs="Arial"/>
          <w:color w:val="000000" w:themeColor="text1"/>
          <w:sz w:val="22"/>
          <w:szCs w:val="22"/>
        </w:rPr>
      </w:pPr>
      <w:r w:rsidRPr="001E575D">
        <w:rPr>
          <w:rFonts w:ascii="Arial" w:hAnsi="Arial" w:cs="Arial"/>
          <w:color w:val="000000" w:themeColor="text1"/>
          <w:sz w:val="22"/>
          <w:szCs w:val="22"/>
        </w:rPr>
        <w:t>huśtawka wahadłowa: bocianie gniazdo, kubełek</w:t>
      </w:r>
      <w:r w:rsidR="00B778FF">
        <w:rPr>
          <w:rFonts w:ascii="Arial" w:hAnsi="Arial" w:cs="Arial"/>
          <w:color w:val="000000" w:themeColor="text1"/>
          <w:sz w:val="22"/>
          <w:szCs w:val="22"/>
        </w:rPr>
        <w:t>,</w:t>
      </w:r>
    </w:p>
    <w:p w14:paraId="171A935D" w14:textId="3D1888D9" w:rsidR="008C502B" w:rsidRPr="001E575D" w:rsidRDefault="008C502B" w:rsidP="00E427C6">
      <w:pPr>
        <w:pStyle w:val="Akapitzlist"/>
        <w:numPr>
          <w:ilvl w:val="0"/>
          <w:numId w:val="26"/>
        </w:numPr>
        <w:tabs>
          <w:tab w:val="left" w:pos="993"/>
        </w:tabs>
        <w:ind w:hanging="11"/>
        <w:jc w:val="both"/>
        <w:rPr>
          <w:rFonts w:ascii="Arial" w:hAnsi="Arial" w:cs="Arial"/>
          <w:color w:val="000000" w:themeColor="text1"/>
          <w:sz w:val="22"/>
          <w:szCs w:val="22"/>
        </w:rPr>
      </w:pPr>
      <w:r w:rsidRPr="001E575D">
        <w:rPr>
          <w:rFonts w:ascii="Arial" w:hAnsi="Arial" w:cs="Arial"/>
          <w:color w:val="000000" w:themeColor="text1"/>
          <w:sz w:val="22"/>
          <w:szCs w:val="22"/>
        </w:rPr>
        <w:t>karuzela łańcuchowa</w:t>
      </w:r>
      <w:r w:rsidR="00B778FF">
        <w:rPr>
          <w:rFonts w:ascii="Arial" w:hAnsi="Arial" w:cs="Arial"/>
          <w:color w:val="000000" w:themeColor="text1"/>
          <w:sz w:val="22"/>
          <w:szCs w:val="22"/>
        </w:rPr>
        <w:t>,</w:t>
      </w:r>
    </w:p>
    <w:p w14:paraId="1BC39E7E" w14:textId="7146B489" w:rsidR="008C502B" w:rsidRPr="001E575D" w:rsidRDefault="008C502B" w:rsidP="00E427C6">
      <w:pPr>
        <w:pStyle w:val="Akapitzlist"/>
        <w:numPr>
          <w:ilvl w:val="0"/>
          <w:numId w:val="26"/>
        </w:numPr>
        <w:tabs>
          <w:tab w:val="left" w:pos="993"/>
        </w:tabs>
        <w:ind w:hanging="11"/>
        <w:jc w:val="both"/>
        <w:rPr>
          <w:rFonts w:ascii="Arial" w:hAnsi="Arial" w:cs="Arial"/>
          <w:color w:val="000000" w:themeColor="text1"/>
          <w:sz w:val="22"/>
          <w:szCs w:val="22"/>
        </w:rPr>
      </w:pPr>
      <w:r w:rsidRPr="001E575D">
        <w:rPr>
          <w:rFonts w:ascii="Arial" w:hAnsi="Arial" w:cs="Arial"/>
          <w:color w:val="000000" w:themeColor="text1"/>
          <w:sz w:val="22"/>
          <w:szCs w:val="22"/>
        </w:rPr>
        <w:t>huśtawka sprężynowa typu kołyska</w:t>
      </w:r>
      <w:r w:rsidR="00B778FF">
        <w:rPr>
          <w:rFonts w:ascii="Arial" w:hAnsi="Arial" w:cs="Arial"/>
          <w:color w:val="000000" w:themeColor="text1"/>
          <w:sz w:val="22"/>
          <w:szCs w:val="22"/>
        </w:rPr>
        <w:t>,</w:t>
      </w:r>
    </w:p>
    <w:p w14:paraId="51319049" w14:textId="4088E574" w:rsidR="008C502B" w:rsidRPr="001E575D" w:rsidRDefault="008C502B" w:rsidP="00E427C6">
      <w:pPr>
        <w:pStyle w:val="Akapitzlist"/>
        <w:numPr>
          <w:ilvl w:val="0"/>
          <w:numId w:val="26"/>
        </w:numPr>
        <w:tabs>
          <w:tab w:val="left" w:pos="993"/>
        </w:tabs>
        <w:ind w:hanging="11"/>
        <w:jc w:val="both"/>
        <w:rPr>
          <w:rFonts w:ascii="Arial" w:hAnsi="Arial" w:cs="Arial"/>
          <w:color w:val="000000" w:themeColor="text1"/>
          <w:sz w:val="22"/>
          <w:szCs w:val="22"/>
        </w:rPr>
      </w:pPr>
      <w:r w:rsidRPr="001E575D">
        <w:rPr>
          <w:rFonts w:ascii="Arial" w:hAnsi="Arial" w:cs="Arial"/>
          <w:color w:val="000000" w:themeColor="text1"/>
          <w:sz w:val="22"/>
          <w:szCs w:val="22"/>
        </w:rPr>
        <w:t>huśtawka wagowa podwójna</w:t>
      </w:r>
      <w:r w:rsidR="00B778FF">
        <w:rPr>
          <w:rFonts w:ascii="Arial" w:hAnsi="Arial" w:cs="Arial"/>
          <w:color w:val="000000" w:themeColor="text1"/>
          <w:sz w:val="22"/>
          <w:szCs w:val="22"/>
        </w:rPr>
        <w:t>,</w:t>
      </w:r>
    </w:p>
    <w:p w14:paraId="45854981" w14:textId="5ED76C61" w:rsidR="008C502B" w:rsidRPr="001E575D" w:rsidRDefault="008C502B" w:rsidP="00E427C6">
      <w:pPr>
        <w:pStyle w:val="Akapitzlist"/>
        <w:numPr>
          <w:ilvl w:val="0"/>
          <w:numId w:val="26"/>
        </w:numPr>
        <w:tabs>
          <w:tab w:val="left" w:pos="993"/>
        </w:tabs>
        <w:ind w:hanging="11"/>
        <w:jc w:val="both"/>
        <w:rPr>
          <w:rFonts w:ascii="Arial" w:hAnsi="Arial" w:cs="Arial"/>
          <w:color w:val="000000" w:themeColor="text1"/>
          <w:sz w:val="22"/>
          <w:szCs w:val="22"/>
        </w:rPr>
      </w:pPr>
      <w:r w:rsidRPr="001E575D">
        <w:rPr>
          <w:rFonts w:ascii="Arial" w:hAnsi="Arial" w:cs="Arial"/>
          <w:color w:val="000000" w:themeColor="text1"/>
          <w:sz w:val="22"/>
          <w:szCs w:val="22"/>
        </w:rPr>
        <w:t>huśtawka sprężynowa podwójna (wzór np. autko lub inny)</w:t>
      </w:r>
      <w:r w:rsidR="00B778FF">
        <w:rPr>
          <w:rFonts w:ascii="Arial" w:hAnsi="Arial" w:cs="Arial"/>
          <w:color w:val="000000" w:themeColor="text1"/>
          <w:sz w:val="22"/>
          <w:szCs w:val="22"/>
        </w:rPr>
        <w:t>,</w:t>
      </w:r>
    </w:p>
    <w:p w14:paraId="58FE5A48" w14:textId="0965ABE5" w:rsidR="008C502B" w:rsidRPr="001E575D" w:rsidRDefault="008C502B" w:rsidP="00E427C6">
      <w:pPr>
        <w:pStyle w:val="Akapitzlist"/>
        <w:numPr>
          <w:ilvl w:val="0"/>
          <w:numId w:val="26"/>
        </w:numPr>
        <w:tabs>
          <w:tab w:val="left" w:pos="993"/>
        </w:tabs>
        <w:ind w:hanging="11"/>
        <w:jc w:val="both"/>
        <w:rPr>
          <w:rFonts w:ascii="Arial" w:hAnsi="Arial" w:cs="Arial"/>
          <w:color w:val="000000" w:themeColor="text1"/>
          <w:sz w:val="22"/>
          <w:szCs w:val="22"/>
        </w:rPr>
      </w:pPr>
      <w:r w:rsidRPr="001E575D">
        <w:rPr>
          <w:rFonts w:ascii="Arial" w:hAnsi="Arial" w:cs="Arial"/>
          <w:color w:val="000000" w:themeColor="text1"/>
          <w:sz w:val="22"/>
          <w:szCs w:val="22"/>
        </w:rPr>
        <w:t>zestaw czterowieżowy zawierający elementy takie jak: wieże z podestem w tym min. jedna wieża zadaszona, ześlizg ze stali nierdzewnej, tunel rurowy nierdzewny, most z osłoną, ścinka wspinaczkowa linowa, drabinka pozioma prosta, rura wąż</w:t>
      </w:r>
      <w:r w:rsidR="00B778FF">
        <w:rPr>
          <w:rFonts w:ascii="Arial" w:hAnsi="Arial" w:cs="Arial"/>
          <w:color w:val="000000" w:themeColor="text1"/>
          <w:sz w:val="22"/>
          <w:szCs w:val="22"/>
        </w:rPr>
        <w:t>,</w:t>
      </w:r>
    </w:p>
    <w:p w14:paraId="7388AC11" w14:textId="1C801DD3" w:rsidR="008C502B" w:rsidRPr="001E575D" w:rsidRDefault="008C502B" w:rsidP="00E427C6">
      <w:pPr>
        <w:pStyle w:val="Akapitzlist"/>
        <w:numPr>
          <w:ilvl w:val="0"/>
          <w:numId w:val="26"/>
        </w:numPr>
        <w:tabs>
          <w:tab w:val="left" w:pos="993"/>
        </w:tabs>
        <w:ind w:hanging="11"/>
        <w:jc w:val="both"/>
        <w:rPr>
          <w:rFonts w:ascii="Arial" w:hAnsi="Arial" w:cs="Arial"/>
          <w:color w:val="000000" w:themeColor="text1"/>
          <w:sz w:val="22"/>
          <w:szCs w:val="22"/>
        </w:rPr>
      </w:pPr>
      <w:r w:rsidRPr="001E575D">
        <w:rPr>
          <w:rFonts w:ascii="Arial" w:hAnsi="Arial" w:cs="Arial"/>
          <w:color w:val="000000" w:themeColor="text1"/>
          <w:sz w:val="22"/>
          <w:szCs w:val="22"/>
        </w:rPr>
        <w:t>urządzenie ruchowe typu walec obrotowy</w:t>
      </w:r>
      <w:r w:rsidR="00B778FF">
        <w:rPr>
          <w:rFonts w:ascii="Arial" w:hAnsi="Arial" w:cs="Arial"/>
          <w:color w:val="000000" w:themeColor="text1"/>
          <w:sz w:val="22"/>
          <w:szCs w:val="22"/>
        </w:rPr>
        <w:t>,</w:t>
      </w:r>
    </w:p>
    <w:p w14:paraId="66F93E6C" w14:textId="77777777" w:rsidR="008C502B" w:rsidRPr="001E575D" w:rsidRDefault="008C502B" w:rsidP="00E427C6">
      <w:pPr>
        <w:pStyle w:val="Akapitzlist"/>
        <w:numPr>
          <w:ilvl w:val="0"/>
          <w:numId w:val="26"/>
        </w:numPr>
        <w:tabs>
          <w:tab w:val="left" w:pos="993"/>
        </w:tabs>
        <w:ind w:hanging="11"/>
        <w:jc w:val="both"/>
        <w:rPr>
          <w:rFonts w:ascii="Arial" w:hAnsi="Arial" w:cs="Arial"/>
          <w:color w:val="000000" w:themeColor="text1"/>
          <w:sz w:val="22"/>
          <w:szCs w:val="22"/>
        </w:rPr>
      </w:pPr>
      <w:r w:rsidRPr="001E575D">
        <w:rPr>
          <w:rFonts w:ascii="Arial" w:hAnsi="Arial" w:cs="Arial"/>
          <w:color w:val="000000" w:themeColor="text1"/>
          <w:sz w:val="22"/>
          <w:szCs w:val="22"/>
        </w:rPr>
        <w:t>trampolina ziemna fi. 170 cm – 2 szt.</w:t>
      </w:r>
    </w:p>
    <w:p w14:paraId="401E3F2C" w14:textId="13BC5984" w:rsidR="00D758E9" w:rsidRDefault="008C502B" w:rsidP="00E427C6">
      <w:pPr>
        <w:pStyle w:val="Akapitzlist"/>
        <w:numPr>
          <w:ilvl w:val="0"/>
          <w:numId w:val="26"/>
        </w:numPr>
        <w:tabs>
          <w:tab w:val="left" w:pos="993"/>
        </w:tabs>
        <w:ind w:hanging="11"/>
        <w:jc w:val="both"/>
        <w:rPr>
          <w:rFonts w:ascii="Arial" w:hAnsi="Arial" w:cs="Arial"/>
          <w:color w:val="000000" w:themeColor="text1"/>
          <w:sz w:val="22"/>
          <w:szCs w:val="22"/>
        </w:rPr>
      </w:pPr>
      <w:r w:rsidRPr="001E575D">
        <w:rPr>
          <w:rFonts w:ascii="Arial" w:hAnsi="Arial" w:cs="Arial"/>
          <w:color w:val="000000" w:themeColor="text1"/>
          <w:sz w:val="22"/>
          <w:szCs w:val="22"/>
        </w:rPr>
        <w:t>huśtawka wahadłowa podwójna z siedziskami typu deseczka</w:t>
      </w:r>
      <w:r w:rsidR="00F00F93" w:rsidRPr="001E575D">
        <w:rPr>
          <w:rFonts w:ascii="Arial" w:hAnsi="Arial" w:cs="Arial"/>
          <w:color w:val="000000" w:themeColor="text1"/>
          <w:sz w:val="22"/>
          <w:szCs w:val="22"/>
        </w:rPr>
        <w:t>.</w:t>
      </w:r>
    </w:p>
    <w:p w14:paraId="01404B11" w14:textId="77777777" w:rsidR="00706965" w:rsidRPr="00706965" w:rsidRDefault="00706965" w:rsidP="00706965">
      <w:pPr>
        <w:autoSpaceDN w:val="0"/>
        <w:adjustRightInd w:val="0"/>
        <w:ind w:left="709"/>
        <w:jc w:val="both"/>
        <w:rPr>
          <w:rFonts w:ascii="Arial" w:hAnsi="Arial" w:cs="Arial"/>
          <w:b/>
          <w:bCs/>
          <w:sz w:val="22"/>
          <w:szCs w:val="22"/>
        </w:rPr>
      </w:pPr>
      <w:r w:rsidRPr="00706965">
        <w:rPr>
          <w:rFonts w:ascii="Arial" w:hAnsi="Arial" w:cs="Arial"/>
          <w:b/>
          <w:bCs/>
          <w:color w:val="000000" w:themeColor="text1"/>
          <w:sz w:val="22"/>
          <w:szCs w:val="22"/>
        </w:rPr>
        <w:t xml:space="preserve">UWAGA: </w:t>
      </w:r>
      <w:r w:rsidRPr="00706965">
        <w:rPr>
          <w:rFonts w:ascii="Arial" w:hAnsi="Arial" w:cs="Arial"/>
          <w:b/>
          <w:bCs/>
          <w:sz w:val="22"/>
          <w:szCs w:val="22"/>
        </w:rPr>
        <w:t>Poglądowe urządzenia przedstawione w projekcie zagospodarowania terenu stanowią przykładowe rozwiązania.</w:t>
      </w:r>
    </w:p>
    <w:p w14:paraId="61189CD0" w14:textId="0BFA3329" w:rsidR="00706965" w:rsidRPr="00A7643C" w:rsidRDefault="00706965" w:rsidP="00A7643C">
      <w:pPr>
        <w:autoSpaceDN w:val="0"/>
        <w:adjustRightInd w:val="0"/>
        <w:ind w:left="709"/>
        <w:jc w:val="both"/>
        <w:rPr>
          <w:rFonts w:ascii="Arial" w:hAnsi="Arial" w:cs="Arial"/>
          <w:b/>
          <w:bCs/>
          <w:sz w:val="22"/>
          <w:szCs w:val="22"/>
          <w:lang w:eastAsia="ar-SA"/>
        </w:rPr>
      </w:pPr>
      <w:r w:rsidRPr="00706965">
        <w:rPr>
          <w:rFonts w:ascii="Arial" w:hAnsi="Arial" w:cs="Arial"/>
          <w:b/>
          <w:bCs/>
          <w:sz w:val="22"/>
          <w:szCs w:val="22"/>
        </w:rPr>
        <w:t>Dopuszcza się różnice wymiarów zewnętrznych dostarczonych urządzeń do +/-10% przy zachowaniu zaprojektowanej funkcji urządzeń oraz stref bezpieczeństwa.  Zamawiający dopuszcza urządzenia o cechach równoważnych lub lepszych przy zachowaniu zaprojektowanej funkcji urządzeń oraz przy zachowaniu stref bezpieczeństwa.</w:t>
      </w:r>
    </w:p>
    <w:p w14:paraId="2ADC3C0F" w14:textId="2250E017" w:rsidR="003C2E51" w:rsidRPr="003C2E51" w:rsidRDefault="003C2E51" w:rsidP="00E427C6">
      <w:pPr>
        <w:pStyle w:val="Akapitzlist"/>
        <w:numPr>
          <w:ilvl w:val="0"/>
          <w:numId w:val="25"/>
        </w:numPr>
        <w:tabs>
          <w:tab w:val="left" w:pos="993"/>
        </w:tabs>
        <w:ind w:left="709" w:hanging="349"/>
        <w:jc w:val="both"/>
        <w:rPr>
          <w:rFonts w:ascii="Arial" w:hAnsi="Arial" w:cs="Arial"/>
          <w:color w:val="000000" w:themeColor="text1"/>
          <w:sz w:val="22"/>
          <w:szCs w:val="22"/>
        </w:rPr>
      </w:pPr>
      <w:r>
        <w:rPr>
          <w:rFonts w:ascii="Arial" w:hAnsi="Arial" w:cs="Arial"/>
          <w:bCs/>
          <w:sz w:val="22"/>
          <w:szCs w:val="22"/>
        </w:rPr>
        <w:t>d</w:t>
      </w:r>
      <w:r w:rsidRPr="00025EE0">
        <w:rPr>
          <w:rFonts w:ascii="Arial" w:hAnsi="Arial" w:cs="Arial"/>
          <w:bCs/>
          <w:sz w:val="22"/>
          <w:szCs w:val="22"/>
        </w:rPr>
        <w:t>ostaw</w:t>
      </w:r>
      <w:r>
        <w:rPr>
          <w:rFonts w:ascii="Arial" w:hAnsi="Arial" w:cs="Arial"/>
          <w:bCs/>
          <w:sz w:val="22"/>
          <w:szCs w:val="22"/>
        </w:rPr>
        <w:t>ę</w:t>
      </w:r>
      <w:r w:rsidRPr="00025EE0">
        <w:rPr>
          <w:rFonts w:ascii="Arial" w:hAnsi="Arial" w:cs="Arial"/>
          <w:bCs/>
          <w:sz w:val="22"/>
          <w:szCs w:val="22"/>
        </w:rPr>
        <w:t xml:space="preserve"> i montaż</w:t>
      </w:r>
      <w:r w:rsidR="00891C45">
        <w:rPr>
          <w:rFonts w:ascii="Arial" w:hAnsi="Arial" w:cs="Arial"/>
          <w:bCs/>
          <w:sz w:val="22"/>
          <w:szCs w:val="22"/>
        </w:rPr>
        <w:t xml:space="preserve"> fabrycznie nowych</w:t>
      </w:r>
      <w:r w:rsidRPr="00025EE0">
        <w:rPr>
          <w:rFonts w:ascii="Arial" w:hAnsi="Arial" w:cs="Arial"/>
          <w:bCs/>
          <w:sz w:val="22"/>
          <w:szCs w:val="22"/>
        </w:rPr>
        <w:t xml:space="preserve"> elementów małej architektury</w:t>
      </w:r>
      <w:r>
        <w:rPr>
          <w:rFonts w:ascii="Arial" w:hAnsi="Arial" w:cs="Arial"/>
          <w:bCs/>
          <w:sz w:val="22"/>
          <w:szCs w:val="22"/>
        </w:rPr>
        <w:t>:</w:t>
      </w:r>
    </w:p>
    <w:p w14:paraId="4FA8F52A" w14:textId="33BE7460" w:rsidR="003C2E51" w:rsidRPr="003C2E51" w:rsidRDefault="00FB383F" w:rsidP="00E427C6">
      <w:pPr>
        <w:pStyle w:val="Akapitzlist"/>
        <w:numPr>
          <w:ilvl w:val="1"/>
          <w:numId w:val="25"/>
        </w:numPr>
        <w:tabs>
          <w:tab w:val="left" w:pos="993"/>
        </w:tabs>
        <w:ind w:left="709" w:firstLine="0"/>
        <w:jc w:val="both"/>
        <w:rPr>
          <w:rFonts w:ascii="Arial" w:hAnsi="Arial" w:cs="Arial"/>
          <w:color w:val="000000" w:themeColor="text1"/>
          <w:sz w:val="22"/>
          <w:szCs w:val="22"/>
        </w:rPr>
      </w:pPr>
      <w:r>
        <w:rPr>
          <w:rFonts w:ascii="Arial" w:hAnsi="Arial" w:cs="Arial"/>
          <w:sz w:val="22"/>
          <w:szCs w:val="22"/>
        </w:rPr>
        <w:t>ł</w:t>
      </w:r>
      <w:r w:rsidR="009470AD" w:rsidRPr="009470AD">
        <w:rPr>
          <w:rFonts w:ascii="Arial" w:hAnsi="Arial" w:cs="Arial"/>
          <w:sz w:val="22"/>
          <w:szCs w:val="22"/>
        </w:rPr>
        <w:t>awka z oparciem z listew drewnianych o konstrukcji stalowej</w:t>
      </w:r>
      <w:r w:rsidR="003C2E51" w:rsidRPr="003C2E51">
        <w:rPr>
          <w:rFonts w:ascii="Arial" w:hAnsi="Arial" w:cs="Arial"/>
          <w:color w:val="000000" w:themeColor="text1"/>
          <w:sz w:val="22"/>
          <w:szCs w:val="22"/>
        </w:rPr>
        <w:t xml:space="preserve">  - </w:t>
      </w:r>
      <w:r w:rsidR="0009515C">
        <w:rPr>
          <w:rFonts w:ascii="Arial" w:hAnsi="Arial" w:cs="Arial"/>
          <w:color w:val="000000" w:themeColor="text1"/>
          <w:sz w:val="22"/>
          <w:szCs w:val="22"/>
        </w:rPr>
        <w:t>5</w:t>
      </w:r>
      <w:r w:rsidR="003C2E51" w:rsidRPr="003C2E51">
        <w:rPr>
          <w:rFonts w:ascii="Arial" w:hAnsi="Arial" w:cs="Arial"/>
          <w:color w:val="000000" w:themeColor="text1"/>
          <w:sz w:val="22"/>
          <w:szCs w:val="22"/>
        </w:rPr>
        <w:t xml:space="preserve"> szt.</w:t>
      </w:r>
    </w:p>
    <w:p w14:paraId="1FD23576" w14:textId="0B7A6B00" w:rsidR="003C2E51" w:rsidRPr="003C2E51" w:rsidRDefault="003C2E51" w:rsidP="00E427C6">
      <w:pPr>
        <w:pStyle w:val="Akapitzlist"/>
        <w:numPr>
          <w:ilvl w:val="1"/>
          <w:numId w:val="25"/>
        </w:numPr>
        <w:tabs>
          <w:tab w:val="left" w:pos="993"/>
        </w:tabs>
        <w:ind w:left="709" w:firstLine="0"/>
        <w:jc w:val="both"/>
        <w:rPr>
          <w:rFonts w:ascii="Arial" w:hAnsi="Arial" w:cs="Arial"/>
          <w:color w:val="000000" w:themeColor="text1"/>
          <w:sz w:val="22"/>
          <w:szCs w:val="22"/>
        </w:rPr>
      </w:pPr>
      <w:r w:rsidRPr="003C2E51">
        <w:rPr>
          <w:rFonts w:ascii="Arial" w:hAnsi="Arial" w:cs="Arial"/>
          <w:color w:val="000000" w:themeColor="text1"/>
          <w:sz w:val="22"/>
          <w:szCs w:val="22"/>
        </w:rPr>
        <w:t xml:space="preserve">kosz na śmieci -  </w:t>
      </w:r>
      <w:r w:rsidR="0009515C">
        <w:rPr>
          <w:rFonts w:ascii="Arial" w:hAnsi="Arial" w:cs="Arial"/>
          <w:color w:val="000000" w:themeColor="text1"/>
          <w:sz w:val="22"/>
          <w:szCs w:val="22"/>
        </w:rPr>
        <w:t>2</w:t>
      </w:r>
      <w:r w:rsidRPr="003C2E51">
        <w:rPr>
          <w:rFonts w:ascii="Arial" w:hAnsi="Arial" w:cs="Arial"/>
          <w:color w:val="000000" w:themeColor="text1"/>
          <w:sz w:val="22"/>
          <w:szCs w:val="22"/>
        </w:rPr>
        <w:t xml:space="preserve"> szt.</w:t>
      </w:r>
    </w:p>
    <w:p w14:paraId="08D229DC" w14:textId="5B9ADF66" w:rsidR="003C2E51" w:rsidRDefault="003C2E51" w:rsidP="00E427C6">
      <w:pPr>
        <w:pStyle w:val="Akapitzlist"/>
        <w:numPr>
          <w:ilvl w:val="1"/>
          <w:numId w:val="25"/>
        </w:numPr>
        <w:tabs>
          <w:tab w:val="left" w:pos="993"/>
        </w:tabs>
        <w:ind w:left="709" w:firstLine="0"/>
        <w:jc w:val="both"/>
        <w:rPr>
          <w:rFonts w:ascii="Arial" w:hAnsi="Arial" w:cs="Arial"/>
          <w:color w:val="000000" w:themeColor="text1"/>
          <w:sz w:val="22"/>
          <w:szCs w:val="22"/>
        </w:rPr>
      </w:pPr>
      <w:r w:rsidRPr="003C2E51">
        <w:rPr>
          <w:rFonts w:ascii="Arial" w:hAnsi="Arial" w:cs="Arial"/>
          <w:color w:val="000000" w:themeColor="text1"/>
          <w:sz w:val="22"/>
          <w:szCs w:val="22"/>
        </w:rPr>
        <w:t>tablica z regulaminem placu zabaw.</w:t>
      </w:r>
    </w:p>
    <w:p w14:paraId="7A59A0EF" w14:textId="3234CC69" w:rsidR="00706965" w:rsidRPr="00706965" w:rsidRDefault="00706965" w:rsidP="00706965">
      <w:pPr>
        <w:pStyle w:val="Akapitzlist"/>
        <w:tabs>
          <w:tab w:val="left" w:pos="993"/>
        </w:tabs>
        <w:ind w:left="709"/>
        <w:jc w:val="both"/>
        <w:rPr>
          <w:rFonts w:ascii="Arial" w:hAnsi="Arial" w:cs="Arial"/>
          <w:b/>
          <w:bCs/>
          <w:color w:val="000000" w:themeColor="text1"/>
          <w:sz w:val="22"/>
          <w:szCs w:val="22"/>
        </w:rPr>
      </w:pPr>
      <w:r w:rsidRPr="00706965">
        <w:rPr>
          <w:rFonts w:ascii="Arial" w:hAnsi="Arial" w:cs="Arial"/>
          <w:b/>
          <w:bCs/>
          <w:color w:val="000000" w:themeColor="text1"/>
          <w:sz w:val="22"/>
          <w:szCs w:val="22"/>
        </w:rPr>
        <w:t xml:space="preserve">UWAGA: </w:t>
      </w:r>
      <w:r w:rsidRPr="00706965">
        <w:rPr>
          <w:rFonts w:ascii="Arial" w:hAnsi="Arial" w:cs="Arial"/>
          <w:b/>
          <w:bCs/>
          <w:sz w:val="22"/>
          <w:szCs w:val="22"/>
        </w:rPr>
        <w:t>Poglądowe urządzenia przedstawione w projekcie zagospodarowania terenu stanowią przykładowe rozwiązania. Dopuszcza się różnice wymiarów zewnętrznych dostarczonych urządzeń do +/-10%. Zamawiający dopuszcza urządzenia o cechach równoważnych lub lepszych przy zachowaniu zaprojektowanej funkcji urządzeń.</w:t>
      </w:r>
    </w:p>
    <w:p w14:paraId="0A8691C7" w14:textId="136B104C" w:rsidR="005914C6" w:rsidRPr="00FB6D4A" w:rsidRDefault="00F1752F" w:rsidP="000D5C38">
      <w:pPr>
        <w:pStyle w:val="Akapitzlist"/>
        <w:widowControl w:val="0"/>
        <w:tabs>
          <w:tab w:val="left" w:pos="426"/>
        </w:tabs>
        <w:spacing w:line="240" w:lineRule="atLeast"/>
        <w:ind w:left="0"/>
        <w:jc w:val="both"/>
        <w:rPr>
          <w:rFonts w:ascii="Arial" w:hAnsi="Arial" w:cs="Arial"/>
          <w:b/>
          <w:bCs/>
          <w:sz w:val="22"/>
          <w:szCs w:val="22"/>
        </w:rPr>
      </w:pPr>
      <w:r w:rsidRPr="00FB6D4A">
        <w:rPr>
          <w:rFonts w:ascii="Arial" w:hAnsi="Arial" w:cs="Arial"/>
          <w:b/>
          <w:bCs/>
          <w:color w:val="000000" w:themeColor="text1"/>
          <w:sz w:val="22"/>
          <w:szCs w:val="22"/>
          <w:lang w:eastAsia="ar-SA"/>
        </w:rPr>
        <w:t xml:space="preserve">2.2. </w:t>
      </w:r>
      <w:r w:rsidRPr="00FB6D4A">
        <w:rPr>
          <w:rFonts w:ascii="Arial" w:hAnsi="Arial" w:cs="Arial"/>
          <w:b/>
          <w:bCs/>
          <w:color w:val="000000" w:themeColor="text1"/>
          <w:sz w:val="22"/>
          <w:szCs w:val="22"/>
          <w:u w:val="single"/>
          <w:lang w:eastAsia="ar-SA"/>
        </w:rPr>
        <w:t>W/w zakres robót należy wykonać zgodnie z warunkami SWZ, w szczególności zgodnie ze stanowiącymi załączniki do niej dokumentacją projektową, specyfikacją techniczną oraz przedmiarem robót</w:t>
      </w:r>
      <w:r w:rsidR="00345E24" w:rsidRPr="00FB6D4A">
        <w:rPr>
          <w:rFonts w:ascii="Arial" w:hAnsi="Arial" w:cs="Arial"/>
          <w:b/>
          <w:bCs/>
          <w:color w:val="000000" w:themeColor="text1"/>
          <w:sz w:val="22"/>
          <w:szCs w:val="22"/>
          <w:u w:val="single"/>
          <w:lang w:eastAsia="ar-SA"/>
        </w:rPr>
        <w:t>.</w:t>
      </w:r>
    </w:p>
    <w:p w14:paraId="5F47E3AA" w14:textId="6F508B0D" w:rsidR="000172C9" w:rsidRPr="000172C9" w:rsidRDefault="000172C9" w:rsidP="001D4ADF">
      <w:pPr>
        <w:jc w:val="both"/>
        <w:rPr>
          <w:rFonts w:ascii="Arial" w:hAnsi="Arial" w:cs="Arial"/>
          <w:b/>
          <w:sz w:val="22"/>
          <w:szCs w:val="22"/>
          <w:lang w:eastAsia="ar-SA"/>
        </w:rPr>
      </w:pPr>
      <w:r w:rsidRPr="000172C9">
        <w:rPr>
          <w:rFonts w:ascii="Arial" w:hAnsi="Arial" w:cs="Arial"/>
          <w:b/>
          <w:sz w:val="22"/>
          <w:szCs w:val="22"/>
          <w:lang w:eastAsia="ar-SA"/>
        </w:rPr>
        <w:t>UWAGA 1:</w:t>
      </w:r>
      <w:r w:rsidRPr="000172C9">
        <w:rPr>
          <w:rFonts w:ascii="Arial" w:hAnsi="Arial" w:cs="Arial"/>
          <w:b/>
          <w:color w:val="000000" w:themeColor="text1"/>
          <w:sz w:val="22"/>
          <w:szCs w:val="22"/>
        </w:rPr>
        <w:t xml:space="preserve"> </w:t>
      </w:r>
      <w:r w:rsidRPr="000172C9">
        <w:rPr>
          <w:rFonts w:ascii="Arial" w:hAnsi="Arial" w:cs="Arial"/>
          <w:b/>
          <w:sz w:val="22"/>
          <w:szCs w:val="22"/>
        </w:rPr>
        <w:t>Roboty prowadzone na terenie szkoły, w okresie jej funkcjonowania, należy wykonywać w uzgodnieniu z Dyrektorem Szkoły.</w:t>
      </w:r>
    </w:p>
    <w:p w14:paraId="371749E6" w14:textId="250EB5DD" w:rsidR="001E5B3B" w:rsidRPr="00A7643C" w:rsidRDefault="001D4ADF" w:rsidP="001D4ADF">
      <w:pPr>
        <w:jc w:val="both"/>
        <w:rPr>
          <w:rFonts w:ascii="Arial" w:eastAsiaTheme="minorHAnsi" w:hAnsi="Arial" w:cs="Arial"/>
          <w:bCs/>
          <w:sz w:val="22"/>
          <w:szCs w:val="22"/>
          <w:lang w:eastAsia="en-US"/>
        </w:rPr>
      </w:pPr>
      <w:r w:rsidRPr="00BD399D">
        <w:rPr>
          <w:rFonts w:ascii="Arial" w:hAnsi="Arial" w:cs="Arial"/>
          <w:b/>
          <w:sz w:val="22"/>
          <w:szCs w:val="22"/>
          <w:lang w:eastAsia="ar-SA"/>
        </w:rPr>
        <w:t>UWAGA</w:t>
      </w:r>
      <w:r w:rsidR="000172C9">
        <w:rPr>
          <w:rFonts w:ascii="Arial" w:hAnsi="Arial" w:cs="Arial"/>
          <w:b/>
          <w:sz w:val="22"/>
          <w:szCs w:val="22"/>
          <w:lang w:eastAsia="ar-SA"/>
        </w:rPr>
        <w:t xml:space="preserve"> 2</w:t>
      </w:r>
      <w:r w:rsidRPr="00BD399D">
        <w:rPr>
          <w:rFonts w:ascii="Arial" w:hAnsi="Arial" w:cs="Arial"/>
          <w:b/>
          <w:sz w:val="22"/>
          <w:szCs w:val="22"/>
          <w:lang w:eastAsia="ar-SA"/>
        </w:rPr>
        <w:t>:</w:t>
      </w:r>
      <w:r>
        <w:rPr>
          <w:rFonts w:ascii="Arial" w:hAnsi="Arial" w:cs="Arial"/>
          <w:bCs/>
          <w:sz w:val="22"/>
          <w:szCs w:val="22"/>
          <w:lang w:eastAsia="ar-SA"/>
        </w:rPr>
        <w:t xml:space="preserve"> </w:t>
      </w:r>
      <w:r w:rsidRPr="00D86C8C">
        <w:rPr>
          <w:rFonts w:ascii="Arial" w:hAnsi="Arial" w:cs="Arial"/>
          <w:bCs/>
          <w:sz w:val="22"/>
          <w:szCs w:val="22"/>
          <w:lang w:eastAsia="ar-SA"/>
        </w:rPr>
        <w:t>Jeżeli w SWZ lub w załącznikach do SWZ przy opisie przedmiotu zamówienia wskazana została nazwa producenta, znak towarowy, patent lub pochodzenie bądź rozwiązanie wskazujące na konkretnego producenta w stosunku do określonych materiałów, urządzeń, itp. Zamawiający wymaga, aby traktować takie wskazanie jako przykładowe i dopuszcza zastosowanie przy realizacji zamówienia materiałów, urządzeń, rozwiązań itp. równoważnych o parametrach nie gorszych niż wskazane. Zamawiający anuluje wszelkie nazwy producenta itp. jeżeli występują w dokumentach zamówienia (nie są one obowiązujące dla Wykonawcy).</w:t>
      </w:r>
      <w:r w:rsidRPr="00D86C8C">
        <w:rPr>
          <w:rFonts w:ascii="Arial" w:eastAsiaTheme="minorHAnsi" w:hAnsi="Arial" w:cs="Arial"/>
          <w:bCs/>
          <w:sz w:val="22"/>
          <w:szCs w:val="22"/>
          <w:lang w:eastAsia="en-US"/>
        </w:rPr>
        <w:t xml:space="preserve"> </w:t>
      </w:r>
    </w:p>
    <w:p w14:paraId="381A431A" w14:textId="77777777" w:rsidR="002545EB" w:rsidRPr="008D54CA" w:rsidRDefault="00CE798F" w:rsidP="002545EB">
      <w:pPr>
        <w:overflowPunct/>
        <w:autoSpaceDE/>
        <w:spacing w:line="240" w:lineRule="atLeast"/>
        <w:ind w:left="284" w:hanging="284"/>
        <w:jc w:val="both"/>
        <w:textAlignment w:val="auto"/>
        <w:rPr>
          <w:rFonts w:ascii="Arial" w:hAnsi="Arial" w:cs="Arial"/>
          <w:b/>
          <w:color w:val="000000"/>
          <w:sz w:val="22"/>
          <w:szCs w:val="22"/>
          <w:lang w:eastAsia="ar-SA"/>
        </w:rPr>
      </w:pPr>
      <w:r w:rsidRPr="008D54CA">
        <w:rPr>
          <w:rFonts w:ascii="Arial" w:hAnsi="Arial" w:cs="Arial"/>
          <w:b/>
          <w:color w:val="000000"/>
          <w:sz w:val="22"/>
          <w:szCs w:val="22"/>
          <w:lang w:eastAsia="ar-SA"/>
        </w:rPr>
        <w:t>2.3. Prace towarzyszące oraz roboty tymczasowe nie objęte dokumentacją projektową i przedmiarem robót konieczne do uwzględnienia:</w:t>
      </w:r>
    </w:p>
    <w:p w14:paraId="2D2C9546" w14:textId="06C84D1E" w:rsidR="00C540E0" w:rsidRPr="00C540E0" w:rsidRDefault="00C540E0" w:rsidP="00E427C6">
      <w:pPr>
        <w:pStyle w:val="Tekstpodstawowy"/>
        <w:widowControl/>
        <w:numPr>
          <w:ilvl w:val="0"/>
          <w:numId w:val="24"/>
        </w:numPr>
        <w:suppressAutoHyphens w:val="0"/>
        <w:overflowPunct/>
        <w:autoSpaceDE/>
        <w:ind w:left="426" w:firstLine="0"/>
        <w:jc w:val="both"/>
        <w:textAlignment w:val="auto"/>
        <w:rPr>
          <w:rFonts w:ascii="Arial" w:hAnsi="Arial" w:cs="Arial"/>
          <w:b w:val="0"/>
          <w:bCs/>
          <w:color w:val="000000" w:themeColor="text1"/>
          <w:sz w:val="22"/>
          <w:szCs w:val="22"/>
        </w:rPr>
      </w:pPr>
      <w:r w:rsidRPr="00C540E0">
        <w:rPr>
          <w:rFonts w:ascii="Arial" w:hAnsi="Arial" w:cs="Arial"/>
          <w:b w:val="0"/>
          <w:bCs/>
          <w:color w:val="000000" w:themeColor="text1"/>
          <w:sz w:val="22"/>
          <w:szCs w:val="22"/>
        </w:rPr>
        <w:t>pełna obsługa geodezyjna w trakcie realizacji zadania,</w:t>
      </w:r>
    </w:p>
    <w:p w14:paraId="45B05974" w14:textId="317B79DE" w:rsidR="00C540E0" w:rsidRPr="007A1334" w:rsidRDefault="00C540E0" w:rsidP="00E427C6">
      <w:pPr>
        <w:numPr>
          <w:ilvl w:val="0"/>
          <w:numId w:val="24"/>
        </w:numPr>
        <w:suppressAutoHyphens w:val="0"/>
        <w:overflowPunct/>
        <w:autoSpaceDE/>
        <w:ind w:left="709" w:hanging="283"/>
        <w:jc w:val="both"/>
        <w:textAlignment w:val="auto"/>
        <w:rPr>
          <w:rFonts w:ascii="Arial" w:hAnsi="Arial" w:cs="Arial"/>
          <w:color w:val="000000" w:themeColor="text1"/>
          <w:sz w:val="22"/>
          <w:szCs w:val="22"/>
        </w:rPr>
      </w:pPr>
      <w:r w:rsidRPr="007A1334">
        <w:rPr>
          <w:rFonts w:ascii="Arial" w:hAnsi="Arial" w:cs="Arial"/>
          <w:color w:val="000000" w:themeColor="text1"/>
          <w:sz w:val="22"/>
          <w:szCs w:val="22"/>
        </w:rPr>
        <w:t xml:space="preserve">uzyskanie stosownych decyzji wraz z opłatami oraz wykonanie tych decyzji na koszt </w:t>
      </w:r>
      <w:r w:rsidR="0067193A">
        <w:rPr>
          <w:rFonts w:ascii="Arial" w:hAnsi="Arial" w:cs="Arial"/>
          <w:color w:val="000000" w:themeColor="text1"/>
          <w:sz w:val="22"/>
          <w:szCs w:val="22"/>
        </w:rPr>
        <w:t>W</w:t>
      </w:r>
      <w:r w:rsidRPr="007A1334">
        <w:rPr>
          <w:rFonts w:ascii="Arial" w:hAnsi="Arial" w:cs="Arial"/>
          <w:color w:val="000000" w:themeColor="text1"/>
          <w:sz w:val="22"/>
          <w:szCs w:val="22"/>
        </w:rPr>
        <w:t>ykonawcy</w:t>
      </w:r>
      <w:r w:rsidR="007A1334" w:rsidRPr="007A1334">
        <w:rPr>
          <w:rFonts w:ascii="Arial" w:hAnsi="Arial" w:cs="Arial"/>
          <w:color w:val="000000" w:themeColor="text1"/>
          <w:sz w:val="22"/>
          <w:szCs w:val="22"/>
        </w:rPr>
        <w:t xml:space="preserve"> (np.</w:t>
      </w:r>
      <w:r w:rsidRPr="007A1334">
        <w:rPr>
          <w:rFonts w:ascii="Arial" w:hAnsi="Arial" w:cs="Arial"/>
          <w:color w:val="000000" w:themeColor="text1"/>
          <w:sz w:val="22"/>
          <w:szCs w:val="22"/>
        </w:rPr>
        <w:t xml:space="preserve"> związanych z dokonaniem badań, odbiorów itd.</w:t>
      </w:r>
      <w:r w:rsidR="007A1334" w:rsidRPr="007A1334">
        <w:rPr>
          <w:rFonts w:ascii="Arial" w:hAnsi="Arial" w:cs="Arial"/>
          <w:color w:val="000000" w:themeColor="text1"/>
          <w:sz w:val="22"/>
          <w:szCs w:val="22"/>
        </w:rPr>
        <w:t xml:space="preserve"> oraz</w:t>
      </w:r>
      <w:r w:rsidRPr="007A1334">
        <w:rPr>
          <w:rFonts w:ascii="Arial" w:hAnsi="Arial" w:cs="Arial"/>
          <w:color w:val="000000" w:themeColor="text1"/>
          <w:sz w:val="22"/>
          <w:szCs w:val="22"/>
        </w:rPr>
        <w:t xml:space="preserve"> innych – niezbędnych do realizacji zadania,</w:t>
      </w:r>
    </w:p>
    <w:p w14:paraId="19648B96" w14:textId="1D25B3BE" w:rsidR="00C540E0" w:rsidRPr="00C540E0" w:rsidRDefault="00C540E0" w:rsidP="00E427C6">
      <w:pPr>
        <w:numPr>
          <w:ilvl w:val="0"/>
          <w:numId w:val="24"/>
        </w:numPr>
        <w:suppressAutoHyphens w:val="0"/>
        <w:overflowPunct/>
        <w:autoSpaceDE/>
        <w:ind w:left="426" w:firstLine="0"/>
        <w:jc w:val="both"/>
        <w:textAlignment w:val="auto"/>
        <w:rPr>
          <w:rFonts w:ascii="Arial" w:hAnsi="Arial" w:cs="Arial"/>
          <w:color w:val="000000" w:themeColor="text1"/>
          <w:sz w:val="22"/>
          <w:szCs w:val="22"/>
        </w:rPr>
      </w:pPr>
      <w:r w:rsidRPr="00C540E0">
        <w:rPr>
          <w:rFonts w:ascii="Arial" w:hAnsi="Arial" w:cs="Arial"/>
          <w:color w:val="000000" w:themeColor="text1"/>
          <w:sz w:val="22"/>
          <w:szCs w:val="22"/>
        </w:rPr>
        <w:t xml:space="preserve">organizacja i zabezpieczenie placu budowy, </w:t>
      </w:r>
    </w:p>
    <w:p w14:paraId="414BC82B" w14:textId="77777777" w:rsidR="00C540E0" w:rsidRPr="00C540E0" w:rsidRDefault="00C540E0" w:rsidP="00E427C6">
      <w:pPr>
        <w:numPr>
          <w:ilvl w:val="0"/>
          <w:numId w:val="24"/>
        </w:numPr>
        <w:suppressAutoHyphens w:val="0"/>
        <w:overflowPunct/>
        <w:autoSpaceDE/>
        <w:ind w:left="426" w:firstLine="0"/>
        <w:jc w:val="both"/>
        <w:textAlignment w:val="auto"/>
        <w:rPr>
          <w:rFonts w:ascii="Arial" w:hAnsi="Arial" w:cs="Arial"/>
          <w:color w:val="000000" w:themeColor="text1"/>
          <w:sz w:val="22"/>
          <w:szCs w:val="22"/>
        </w:rPr>
      </w:pPr>
      <w:r w:rsidRPr="00C540E0">
        <w:rPr>
          <w:rFonts w:ascii="Arial" w:hAnsi="Arial" w:cs="Arial"/>
          <w:color w:val="000000" w:themeColor="text1"/>
          <w:sz w:val="22"/>
          <w:szCs w:val="22"/>
        </w:rPr>
        <w:t>uporządkowanie terenu po budowie,</w:t>
      </w:r>
    </w:p>
    <w:p w14:paraId="134AE8D3" w14:textId="4A6D40E9" w:rsidR="00C540E0" w:rsidRPr="00C540E0" w:rsidRDefault="00C540E0" w:rsidP="00E427C6">
      <w:pPr>
        <w:numPr>
          <w:ilvl w:val="0"/>
          <w:numId w:val="24"/>
        </w:numPr>
        <w:suppressAutoHyphens w:val="0"/>
        <w:overflowPunct/>
        <w:autoSpaceDE/>
        <w:ind w:left="426" w:firstLine="0"/>
        <w:jc w:val="both"/>
        <w:textAlignment w:val="auto"/>
        <w:rPr>
          <w:rFonts w:ascii="Arial" w:hAnsi="Arial" w:cs="Arial"/>
          <w:color w:val="000000" w:themeColor="text1"/>
          <w:sz w:val="22"/>
          <w:szCs w:val="22"/>
        </w:rPr>
      </w:pPr>
      <w:r w:rsidRPr="00C540E0">
        <w:rPr>
          <w:rFonts w:ascii="Arial" w:hAnsi="Arial" w:cs="Arial"/>
          <w:color w:val="000000" w:themeColor="text1"/>
          <w:sz w:val="22"/>
          <w:szCs w:val="22"/>
        </w:rPr>
        <w:t>utylizacja wszystkich materiałów z rozbiórki,</w:t>
      </w:r>
    </w:p>
    <w:p w14:paraId="5D18BF16" w14:textId="77777777" w:rsidR="00FA009D" w:rsidRPr="00C540E0" w:rsidRDefault="00FA009D" w:rsidP="00E427C6">
      <w:pPr>
        <w:numPr>
          <w:ilvl w:val="0"/>
          <w:numId w:val="24"/>
        </w:numPr>
        <w:suppressAutoHyphens w:val="0"/>
        <w:overflowPunct/>
        <w:autoSpaceDE/>
        <w:spacing w:line="240" w:lineRule="atLeast"/>
        <w:ind w:left="426" w:firstLine="0"/>
        <w:jc w:val="both"/>
        <w:textAlignment w:val="auto"/>
        <w:rPr>
          <w:rFonts w:ascii="Arial" w:hAnsi="Arial" w:cs="Arial"/>
          <w:color w:val="000000" w:themeColor="text1"/>
          <w:sz w:val="22"/>
          <w:szCs w:val="22"/>
          <w:lang w:eastAsia="ar-SA"/>
        </w:rPr>
      </w:pPr>
      <w:r w:rsidRPr="00C540E0">
        <w:rPr>
          <w:rFonts w:ascii="Arial" w:hAnsi="Arial" w:cs="Arial"/>
          <w:color w:val="000000" w:themeColor="text1"/>
          <w:sz w:val="22"/>
          <w:szCs w:val="22"/>
          <w:lang w:eastAsia="ar-SA"/>
        </w:rPr>
        <w:t>likwidacja placu budowy oraz</w:t>
      </w:r>
      <w:r w:rsidRPr="00C540E0">
        <w:rPr>
          <w:rFonts w:ascii="Arial" w:hAnsi="Arial" w:cs="Arial"/>
          <w:b/>
          <w:bCs/>
          <w:color w:val="000000" w:themeColor="text1"/>
          <w:sz w:val="22"/>
          <w:szCs w:val="22"/>
          <w:lang w:eastAsia="ar-SA"/>
        </w:rPr>
        <w:t xml:space="preserve"> wszelkie inne prace</w:t>
      </w:r>
      <w:r w:rsidRPr="00C540E0">
        <w:rPr>
          <w:rFonts w:ascii="Arial" w:hAnsi="Arial" w:cs="Arial"/>
          <w:color w:val="000000" w:themeColor="text1"/>
          <w:sz w:val="22"/>
          <w:szCs w:val="22"/>
          <w:lang w:eastAsia="ar-SA"/>
        </w:rPr>
        <w:t xml:space="preserve"> nie objęte w SWZ, a konieczne do wykonania ze względu na sztukę budowlaną.</w:t>
      </w:r>
    </w:p>
    <w:p w14:paraId="342B9862" w14:textId="680203C9" w:rsidR="00BE0BFC" w:rsidRPr="00CE798F" w:rsidRDefault="00BE0BFC" w:rsidP="00BE0BFC">
      <w:pPr>
        <w:tabs>
          <w:tab w:val="left" w:pos="12600"/>
          <w:tab w:val="left" w:pos="16493"/>
        </w:tabs>
        <w:overflowPunct/>
        <w:autoSpaceDE/>
        <w:spacing w:line="240" w:lineRule="atLeast"/>
        <w:ind w:left="284" w:hanging="284"/>
        <w:jc w:val="both"/>
        <w:textAlignment w:val="auto"/>
        <w:rPr>
          <w:rFonts w:ascii="Arial" w:hAnsi="Arial" w:cs="Arial"/>
          <w:color w:val="000000"/>
          <w:sz w:val="22"/>
          <w:szCs w:val="22"/>
          <w:lang w:eastAsia="ar-SA"/>
        </w:rPr>
      </w:pPr>
      <w:r w:rsidRPr="002E4897">
        <w:rPr>
          <w:rFonts w:ascii="Arial" w:hAnsi="Arial" w:cs="Arial"/>
          <w:b/>
          <w:bCs/>
          <w:color w:val="000000"/>
          <w:sz w:val="22"/>
          <w:szCs w:val="22"/>
          <w:lang w:eastAsia="ar-SA"/>
        </w:rPr>
        <w:t>2.4.</w:t>
      </w:r>
      <w:r w:rsidRPr="002E4897">
        <w:rPr>
          <w:rFonts w:ascii="Arial" w:hAnsi="Arial" w:cs="Arial"/>
          <w:color w:val="000000"/>
          <w:sz w:val="22"/>
          <w:szCs w:val="22"/>
          <w:lang w:eastAsia="ar-SA"/>
        </w:rPr>
        <w:t xml:space="preserve"> Zamawiający wymaga udzielenia gwarancji jako</w:t>
      </w:r>
      <w:r w:rsidRPr="00CE798F">
        <w:rPr>
          <w:rFonts w:ascii="Arial" w:hAnsi="Arial" w:cs="Arial"/>
          <w:color w:val="000000"/>
          <w:sz w:val="22"/>
          <w:szCs w:val="22"/>
          <w:lang w:eastAsia="ar-SA"/>
        </w:rPr>
        <w:t xml:space="preserve">ści </w:t>
      </w:r>
      <w:r>
        <w:rPr>
          <w:rFonts w:ascii="Arial" w:hAnsi="Arial" w:cs="Arial"/>
          <w:color w:val="000000"/>
          <w:sz w:val="22"/>
          <w:szCs w:val="22"/>
          <w:lang w:eastAsia="ar-SA"/>
        </w:rPr>
        <w:t xml:space="preserve">oraz rękojmi </w:t>
      </w:r>
      <w:r w:rsidRPr="00CE798F">
        <w:rPr>
          <w:rFonts w:ascii="Arial" w:hAnsi="Arial" w:cs="Arial"/>
          <w:color w:val="000000"/>
          <w:sz w:val="22"/>
          <w:szCs w:val="22"/>
          <w:lang w:eastAsia="ar-SA"/>
        </w:rPr>
        <w:t xml:space="preserve">na wykonane zamówienie na okres min. </w:t>
      </w:r>
      <w:r w:rsidRPr="00CE798F">
        <w:rPr>
          <w:rFonts w:ascii="Arial" w:hAnsi="Arial" w:cs="Arial"/>
          <w:b/>
          <w:color w:val="000000"/>
          <w:sz w:val="22"/>
          <w:szCs w:val="22"/>
          <w:lang w:eastAsia="ar-SA"/>
        </w:rPr>
        <w:t>3</w:t>
      </w:r>
      <w:r w:rsidRPr="00CE798F">
        <w:rPr>
          <w:rFonts w:ascii="Arial" w:hAnsi="Arial" w:cs="Arial"/>
          <w:b/>
          <w:bCs/>
          <w:color w:val="000000"/>
          <w:sz w:val="22"/>
          <w:szCs w:val="22"/>
          <w:lang w:eastAsia="ar-SA"/>
        </w:rPr>
        <w:t xml:space="preserve"> lat</w:t>
      </w:r>
      <w:r>
        <w:rPr>
          <w:rFonts w:ascii="Arial" w:hAnsi="Arial" w:cs="Arial"/>
          <w:b/>
          <w:bCs/>
          <w:color w:val="000000"/>
          <w:sz w:val="22"/>
          <w:szCs w:val="22"/>
          <w:lang w:eastAsia="ar-SA"/>
        </w:rPr>
        <w:t xml:space="preserve"> (Zamawiający wymaga by okresy gwarancji i rękojmi były tożsame, tj. okres rękojmi był zrównany z okresem udzielonej gwarancji)</w:t>
      </w:r>
      <w:r w:rsidRPr="00CE798F">
        <w:rPr>
          <w:rFonts w:ascii="Arial" w:hAnsi="Arial" w:cs="Arial"/>
          <w:color w:val="000000"/>
          <w:sz w:val="22"/>
          <w:szCs w:val="22"/>
          <w:lang w:eastAsia="ar-SA"/>
        </w:rPr>
        <w:t>.</w:t>
      </w:r>
      <w:r>
        <w:rPr>
          <w:rFonts w:ascii="Arial" w:hAnsi="Arial" w:cs="Arial"/>
          <w:color w:val="000000"/>
          <w:sz w:val="22"/>
          <w:szCs w:val="22"/>
          <w:lang w:eastAsia="ar-SA"/>
        </w:rPr>
        <w:t xml:space="preserve"> </w:t>
      </w:r>
      <w:r w:rsidRPr="00B72DB4">
        <w:rPr>
          <w:rFonts w:ascii="Arial" w:hAnsi="Arial" w:cs="Arial"/>
          <w:sz w:val="22"/>
          <w:szCs w:val="22"/>
          <w:lang w:eastAsia="ar-SA"/>
        </w:rPr>
        <w:t>U</w:t>
      </w:r>
      <w:r w:rsidRPr="00B72DB4">
        <w:rPr>
          <w:rFonts w:ascii="Arial" w:hAnsi="Arial" w:cs="Arial"/>
          <w:color w:val="000000" w:themeColor="text1"/>
          <w:sz w:val="22"/>
          <w:szCs w:val="22"/>
          <w:lang w:eastAsia="ar-SA"/>
        </w:rPr>
        <w:t>dzielona gwarancja dotyczy całego przedmiotu zamówienia przez cały okres swojego obowiązywania</w:t>
      </w:r>
    </w:p>
    <w:p w14:paraId="0781C6D7" w14:textId="31B8FBF3" w:rsidR="00BE0BFC" w:rsidRPr="00CE798F" w:rsidRDefault="00BE0BFC" w:rsidP="00BE0BFC">
      <w:pPr>
        <w:tabs>
          <w:tab w:val="left" w:pos="12600"/>
          <w:tab w:val="left" w:pos="16493"/>
        </w:tabs>
        <w:overflowPunct/>
        <w:autoSpaceDE/>
        <w:spacing w:line="240" w:lineRule="atLeast"/>
        <w:ind w:left="284" w:hanging="284"/>
        <w:jc w:val="both"/>
        <w:textAlignment w:val="auto"/>
        <w:rPr>
          <w:rFonts w:ascii="Arial" w:hAnsi="Arial" w:cs="Arial"/>
          <w:sz w:val="22"/>
          <w:szCs w:val="22"/>
          <w:lang w:eastAsia="ar-SA"/>
        </w:rPr>
      </w:pPr>
      <w:r w:rsidRPr="00CE798F">
        <w:rPr>
          <w:rFonts w:ascii="Arial" w:hAnsi="Arial" w:cs="Arial"/>
          <w:b/>
          <w:bCs/>
          <w:color w:val="000000"/>
          <w:sz w:val="22"/>
          <w:szCs w:val="22"/>
          <w:lang w:eastAsia="ar-SA"/>
        </w:rPr>
        <w:t xml:space="preserve">3. </w:t>
      </w:r>
      <w:r w:rsidRPr="00CE798F">
        <w:rPr>
          <w:rFonts w:ascii="Arial" w:hAnsi="Arial" w:cs="Arial"/>
          <w:sz w:val="22"/>
          <w:szCs w:val="22"/>
          <w:lang w:eastAsia="ar-SA"/>
        </w:rPr>
        <w:t xml:space="preserve">Zamawiający wymaga, by osoby wykonujące niesamodzielne czynności (tj. osoby nie będące kierownikiem budowy, kierownikami robót itp.) w n/w zakresie dot. realizacji </w:t>
      </w:r>
      <w:r w:rsidRPr="00A246FA">
        <w:rPr>
          <w:rFonts w:ascii="Arial" w:hAnsi="Arial" w:cs="Arial"/>
          <w:sz w:val="22"/>
          <w:szCs w:val="22"/>
          <w:lang w:eastAsia="ar-SA"/>
        </w:rPr>
        <w:t>w ramach zamówienia</w:t>
      </w:r>
      <w:r w:rsidRPr="00CE798F">
        <w:rPr>
          <w:rFonts w:ascii="Arial" w:hAnsi="Arial" w:cs="Arial"/>
          <w:sz w:val="22"/>
          <w:szCs w:val="22"/>
          <w:lang w:eastAsia="ar-SA"/>
        </w:rPr>
        <w:t>:</w:t>
      </w:r>
      <w:r>
        <w:rPr>
          <w:rFonts w:ascii="Arial" w:hAnsi="Arial" w:cs="Arial"/>
          <w:sz w:val="22"/>
          <w:szCs w:val="22"/>
          <w:lang w:eastAsia="ar-SA"/>
        </w:rPr>
        <w:t xml:space="preserve"> </w:t>
      </w:r>
      <w:r w:rsidR="004918A9">
        <w:rPr>
          <w:rFonts w:ascii="Arial" w:hAnsi="Arial" w:cs="Arial"/>
          <w:sz w:val="22"/>
          <w:szCs w:val="22"/>
        </w:rPr>
        <w:t xml:space="preserve">roboty </w:t>
      </w:r>
      <w:r w:rsidR="004918A9" w:rsidRPr="00B00DDE">
        <w:rPr>
          <w:rFonts w:ascii="Arial" w:hAnsi="Arial" w:cs="Arial"/>
          <w:sz w:val="22"/>
          <w:szCs w:val="22"/>
        </w:rPr>
        <w:t>dot. nawierzchni</w:t>
      </w:r>
      <w:r w:rsidR="004918A9">
        <w:rPr>
          <w:rFonts w:ascii="Arial" w:hAnsi="Arial" w:cs="Arial"/>
          <w:sz w:val="22"/>
          <w:szCs w:val="22"/>
        </w:rPr>
        <w:t xml:space="preserve"> poliuretanowej</w:t>
      </w:r>
      <w:r w:rsidR="004918A9" w:rsidRPr="00B00DDE">
        <w:rPr>
          <w:rFonts w:ascii="Arial" w:hAnsi="Arial" w:cs="Arial"/>
          <w:sz w:val="22"/>
          <w:szCs w:val="22"/>
        </w:rPr>
        <w:t>, prace montażowe (montaż urządzeń zabawowych, elementów małej architektury)</w:t>
      </w:r>
      <w:r w:rsidR="004918A9">
        <w:rPr>
          <w:rFonts w:ascii="Arial" w:hAnsi="Arial" w:cs="Arial"/>
          <w:color w:val="000000"/>
          <w:sz w:val="22"/>
          <w:szCs w:val="22"/>
          <w:lang w:eastAsia="ar-SA"/>
        </w:rPr>
        <w:t xml:space="preserve"> oraz prace dot. zagospodarowania </w:t>
      </w:r>
      <w:r w:rsidR="004918A9">
        <w:rPr>
          <w:rFonts w:ascii="Arial" w:hAnsi="Arial" w:cs="Arial"/>
          <w:color w:val="000000"/>
          <w:sz w:val="22"/>
          <w:szCs w:val="22"/>
          <w:lang w:eastAsia="ar-SA"/>
        </w:rPr>
        <w:lastRenderedPageBreak/>
        <w:t>terenu</w:t>
      </w:r>
      <w:r w:rsidRPr="00BE0BFC">
        <w:rPr>
          <w:rFonts w:ascii="Arial" w:hAnsi="Arial" w:cs="Arial"/>
          <w:color w:val="000000" w:themeColor="text1"/>
          <w:sz w:val="22"/>
          <w:szCs w:val="22"/>
          <w:lang w:eastAsia="ar-SA"/>
        </w:rPr>
        <w:t>,</w:t>
      </w:r>
      <w:r>
        <w:rPr>
          <w:rFonts w:ascii="Arial" w:hAnsi="Arial" w:cs="Arial"/>
          <w:color w:val="000000"/>
          <w:sz w:val="22"/>
          <w:szCs w:val="22"/>
          <w:lang w:eastAsia="ar-SA"/>
        </w:rPr>
        <w:t xml:space="preserve"> </w:t>
      </w:r>
      <w:r w:rsidRPr="00260AE2">
        <w:rPr>
          <w:rFonts w:ascii="Arial" w:hAnsi="Arial" w:cs="Arial"/>
          <w:sz w:val="22"/>
          <w:szCs w:val="22"/>
          <w:lang w:eastAsia="ar-SA"/>
        </w:rPr>
        <w:t>były  przez  Wykonawcę  -a także przez podwykonawców, w przypadku gdy w/w za</w:t>
      </w:r>
      <w:r w:rsidRPr="00CE798F">
        <w:rPr>
          <w:rFonts w:ascii="Arial" w:hAnsi="Arial" w:cs="Arial"/>
          <w:sz w:val="22"/>
          <w:szCs w:val="22"/>
          <w:lang w:eastAsia="ar-SA"/>
        </w:rPr>
        <w:t>kres prac byłby powierzany podwykonawcom- zatrudnione  na  podstawie umowy o pracę (na czas nieokreślony lub na czas określony).</w:t>
      </w:r>
    </w:p>
    <w:p w14:paraId="18B5D46A" w14:textId="77777777" w:rsidR="00BE0BFC" w:rsidRPr="00CE798F" w:rsidRDefault="00BE0BFC" w:rsidP="00BE0BFC">
      <w:pPr>
        <w:overflowPunct/>
        <w:autoSpaceDE/>
        <w:spacing w:line="240" w:lineRule="atLeast"/>
        <w:ind w:left="284"/>
        <w:jc w:val="both"/>
        <w:textAlignment w:val="auto"/>
        <w:rPr>
          <w:rFonts w:ascii="Arial" w:hAnsi="Arial" w:cs="Arial"/>
          <w:sz w:val="22"/>
          <w:szCs w:val="22"/>
          <w:lang w:eastAsia="ar-SA"/>
        </w:rPr>
      </w:pPr>
      <w:r w:rsidRPr="00CE798F">
        <w:rPr>
          <w:rFonts w:ascii="Arial" w:hAnsi="Arial" w:cs="Arial"/>
          <w:sz w:val="22"/>
          <w:szCs w:val="22"/>
          <w:lang w:eastAsia="ar-SA"/>
        </w:rPr>
        <w:t>Sposób dokumentowania zatrudnienia w/w osób, oraz uprawnienia Zamawiającego w zakresie kontroli spełniania przez wykonawcę powyższych wymagań, oraz sankcji z tytułu niespełnienia tych wymagań określa projekt umowy (zał. do SWZ).</w:t>
      </w:r>
    </w:p>
    <w:p w14:paraId="12A2A3BA" w14:textId="77777777" w:rsidR="00BE0BFC" w:rsidRPr="00CE798F" w:rsidRDefault="00BE0BFC" w:rsidP="00BE0BFC">
      <w:pPr>
        <w:overflowPunct/>
        <w:autoSpaceDE/>
        <w:spacing w:line="240" w:lineRule="atLeast"/>
        <w:ind w:left="284" w:hanging="284"/>
        <w:jc w:val="both"/>
        <w:textAlignment w:val="auto"/>
        <w:rPr>
          <w:rFonts w:ascii="Arial" w:hAnsi="Arial" w:cs="Arial"/>
          <w:sz w:val="22"/>
          <w:szCs w:val="22"/>
          <w:lang w:eastAsia="ar-SA"/>
        </w:rPr>
      </w:pPr>
      <w:r w:rsidRPr="00CE798F">
        <w:rPr>
          <w:rFonts w:ascii="Arial" w:hAnsi="Arial" w:cs="Arial"/>
          <w:b/>
          <w:sz w:val="22"/>
          <w:szCs w:val="22"/>
          <w:lang w:eastAsia="ar-SA"/>
        </w:rPr>
        <w:t>4.</w:t>
      </w:r>
      <w:r w:rsidRPr="00CE798F">
        <w:rPr>
          <w:rFonts w:ascii="Arial" w:hAnsi="Arial" w:cs="Arial"/>
          <w:sz w:val="22"/>
          <w:szCs w:val="22"/>
          <w:lang w:eastAsia="ar-SA"/>
        </w:rPr>
        <w:t xml:space="preserve"> Opis przedmiotu zamówienia sporządzono z uwzględnieniem wymagań w zakresie dostępności dla osób niepełnosprawnych i projektowania z przeznaczeniem dla wszystkich użytkowników.</w:t>
      </w:r>
    </w:p>
    <w:p w14:paraId="046FD969" w14:textId="77777777" w:rsidR="00BE0BFC" w:rsidRPr="00782E11" w:rsidRDefault="00BE0BFC" w:rsidP="00BE0BFC">
      <w:pPr>
        <w:autoSpaceDN w:val="0"/>
        <w:ind w:left="284" w:hanging="284"/>
        <w:jc w:val="both"/>
        <w:rPr>
          <w:rFonts w:ascii="Arial" w:hAnsi="Arial" w:cs="Arial"/>
          <w:sz w:val="22"/>
          <w:szCs w:val="22"/>
        </w:rPr>
      </w:pPr>
      <w:r w:rsidRPr="00782E11">
        <w:rPr>
          <w:rFonts w:ascii="Arial" w:hAnsi="Arial" w:cs="Arial"/>
          <w:b/>
          <w:bCs/>
          <w:sz w:val="22"/>
          <w:szCs w:val="22"/>
        </w:rPr>
        <w:t>5.</w:t>
      </w:r>
      <w:r w:rsidRPr="00782E11">
        <w:rPr>
          <w:rFonts w:ascii="Arial" w:hAnsi="Arial" w:cs="Arial"/>
          <w:sz w:val="22"/>
          <w:szCs w:val="22"/>
        </w:rPr>
        <w:t xml:space="preserve"> Zamawiający nie dokonuje podziału zamówienia na części </w:t>
      </w:r>
      <w:r>
        <w:rPr>
          <w:rFonts w:ascii="Arial" w:hAnsi="Arial" w:cs="Arial"/>
          <w:sz w:val="22"/>
          <w:szCs w:val="22"/>
        </w:rPr>
        <w:t xml:space="preserve">(i nie dopuszcza składania ofert częściowych) </w:t>
      </w:r>
      <w:r w:rsidRPr="00782E11">
        <w:rPr>
          <w:rFonts w:ascii="Arial" w:hAnsi="Arial" w:cs="Arial"/>
          <w:sz w:val="22"/>
          <w:szCs w:val="22"/>
        </w:rPr>
        <w:t>z następujących powodów:</w:t>
      </w:r>
    </w:p>
    <w:p w14:paraId="51F44585" w14:textId="77777777" w:rsidR="00BE0BFC" w:rsidRPr="00782E11" w:rsidRDefault="00BE0BFC" w:rsidP="00BE0BFC">
      <w:pPr>
        <w:autoSpaceDN w:val="0"/>
        <w:ind w:left="284"/>
        <w:jc w:val="both"/>
        <w:rPr>
          <w:rFonts w:ascii="Arial" w:hAnsi="Arial" w:cs="Arial"/>
          <w:sz w:val="22"/>
          <w:szCs w:val="22"/>
        </w:rPr>
      </w:pPr>
      <w:r>
        <w:rPr>
          <w:rFonts w:ascii="Arial" w:hAnsi="Arial" w:cs="Arial"/>
          <w:sz w:val="22"/>
          <w:szCs w:val="22"/>
        </w:rPr>
        <w:t xml:space="preserve">- </w:t>
      </w:r>
      <w:r w:rsidRPr="00782E11">
        <w:rPr>
          <w:rFonts w:ascii="Arial" w:hAnsi="Arial" w:cs="Arial"/>
          <w:sz w:val="22"/>
          <w:szCs w:val="22"/>
        </w:rPr>
        <w:t xml:space="preserve">przedmiot zamówienia w obejmuje </w:t>
      </w:r>
      <w:r>
        <w:rPr>
          <w:rFonts w:ascii="Arial" w:hAnsi="Arial" w:cs="Arial"/>
          <w:sz w:val="22"/>
          <w:szCs w:val="22"/>
        </w:rPr>
        <w:t>kompleksową robotę budowlaną</w:t>
      </w:r>
      <w:r w:rsidRPr="00782E11">
        <w:rPr>
          <w:rFonts w:ascii="Arial" w:hAnsi="Arial" w:cs="Arial"/>
          <w:sz w:val="22"/>
          <w:szCs w:val="22"/>
        </w:rPr>
        <w:t>. W związku z powyższym przedmiot zamówienia wykonany w wyżej opisanym zakresie będzie kompletny i będzie spełniał samoistną funkcję techniczną</w:t>
      </w:r>
      <w:r>
        <w:rPr>
          <w:rFonts w:ascii="Arial" w:hAnsi="Arial" w:cs="Arial"/>
          <w:sz w:val="22"/>
          <w:szCs w:val="22"/>
        </w:rPr>
        <w:t>,</w:t>
      </w:r>
    </w:p>
    <w:p w14:paraId="231BD7E2" w14:textId="77777777" w:rsidR="00BE0BFC" w:rsidRPr="00782E11" w:rsidRDefault="00BE0BFC" w:rsidP="00BE0BFC">
      <w:pPr>
        <w:autoSpaceDN w:val="0"/>
        <w:ind w:left="284"/>
        <w:jc w:val="both"/>
        <w:rPr>
          <w:rFonts w:ascii="Arial" w:hAnsi="Arial" w:cs="Arial"/>
          <w:sz w:val="22"/>
          <w:szCs w:val="22"/>
        </w:rPr>
      </w:pPr>
      <w:r>
        <w:rPr>
          <w:rFonts w:ascii="Arial" w:hAnsi="Arial" w:cs="Arial"/>
          <w:sz w:val="22"/>
          <w:szCs w:val="22"/>
        </w:rPr>
        <w:t xml:space="preserve">- </w:t>
      </w:r>
      <w:r w:rsidRPr="00782E11">
        <w:rPr>
          <w:rFonts w:ascii="Arial" w:hAnsi="Arial" w:cs="Arial"/>
          <w:sz w:val="22"/>
          <w:szCs w:val="22"/>
        </w:rPr>
        <w:t>podzielenie zamówienia na części</w:t>
      </w:r>
      <w:r>
        <w:rPr>
          <w:rFonts w:ascii="Arial" w:hAnsi="Arial" w:cs="Arial"/>
          <w:sz w:val="22"/>
          <w:szCs w:val="22"/>
        </w:rPr>
        <w:t xml:space="preserve"> </w:t>
      </w:r>
      <w:r w:rsidRPr="00782E11">
        <w:rPr>
          <w:rFonts w:ascii="Arial" w:hAnsi="Arial" w:cs="Arial"/>
          <w:sz w:val="22"/>
          <w:szCs w:val="22"/>
        </w:rPr>
        <w:t>nie gwarantuje należytego wykonania robót budowlanych, gdyż wykonanie każdej części zamówienia odrębnie wymaga ingerencji w inne części i elementy wykonanego zamówienia, lub wstrzymywania wykonywania danej części zamówienia w celu wykonania innej części zamówienia (nieuzasadnionymi i nieekonomicznymi, a koniecznymi przerwami technologicznymi przy wykonywaniu przedmiotu zamówienia)</w:t>
      </w:r>
      <w:r>
        <w:rPr>
          <w:rFonts w:ascii="Arial" w:hAnsi="Arial" w:cs="Arial"/>
          <w:sz w:val="22"/>
          <w:szCs w:val="22"/>
        </w:rPr>
        <w:t>,</w:t>
      </w:r>
    </w:p>
    <w:p w14:paraId="7E35C766" w14:textId="77777777" w:rsidR="00BE0BFC" w:rsidRPr="00782E11" w:rsidRDefault="00BE0BFC" w:rsidP="00BE0BFC">
      <w:pPr>
        <w:autoSpaceDN w:val="0"/>
        <w:ind w:left="284"/>
        <w:jc w:val="both"/>
        <w:rPr>
          <w:rFonts w:ascii="Arial" w:hAnsi="Arial" w:cs="Arial"/>
          <w:sz w:val="22"/>
          <w:szCs w:val="22"/>
        </w:rPr>
      </w:pPr>
      <w:r>
        <w:rPr>
          <w:rFonts w:ascii="Arial" w:hAnsi="Arial" w:cs="Arial"/>
          <w:sz w:val="22"/>
          <w:szCs w:val="22"/>
        </w:rPr>
        <w:t>- podział zamówienia</w:t>
      </w:r>
      <w:r w:rsidRPr="00782E11">
        <w:rPr>
          <w:rFonts w:ascii="Arial" w:hAnsi="Arial" w:cs="Arial"/>
          <w:sz w:val="22"/>
          <w:szCs w:val="22"/>
        </w:rPr>
        <w:t xml:space="preserve"> wiązałby się z koniecznością stworzenia więcej niż jednego placu budowy w tym samym miejscu. Wykonywanie robót przez różnych wykonawców w tym samym miejscu, prowadzi</w:t>
      </w:r>
      <w:r>
        <w:rPr>
          <w:rFonts w:ascii="Arial" w:hAnsi="Arial" w:cs="Arial"/>
          <w:sz w:val="22"/>
          <w:szCs w:val="22"/>
        </w:rPr>
        <w:t>łoby</w:t>
      </w:r>
      <w:r w:rsidRPr="00782E11">
        <w:rPr>
          <w:rFonts w:ascii="Arial" w:hAnsi="Arial" w:cs="Arial"/>
          <w:sz w:val="22"/>
          <w:szCs w:val="22"/>
        </w:rPr>
        <w:t xml:space="preserve"> w konsekwencji do braku możliwości określenia wykonawcy odpowiedzialnego za wykonane prace, co w przypadku wystąpienia wad uniemożliwia wskazanie firmy zobowiązanej do ich usunięcia</w:t>
      </w:r>
      <w:r>
        <w:rPr>
          <w:rFonts w:ascii="Arial" w:hAnsi="Arial" w:cs="Arial"/>
          <w:sz w:val="22"/>
          <w:szCs w:val="22"/>
        </w:rPr>
        <w:t xml:space="preserve"> i ogranicza uprawnienia Zamawiającego z tytułu gwarancji oraz rękojmi,</w:t>
      </w:r>
    </w:p>
    <w:p w14:paraId="702F8D23" w14:textId="77777777" w:rsidR="00BE0BFC" w:rsidRPr="005A70C2" w:rsidRDefault="00BE0BFC" w:rsidP="00BE0BFC">
      <w:pPr>
        <w:autoSpaceDN w:val="0"/>
        <w:ind w:left="284"/>
        <w:jc w:val="both"/>
        <w:rPr>
          <w:rFonts w:ascii="Arial" w:hAnsi="Arial" w:cs="Arial"/>
          <w:color w:val="000000" w:themeColor="text1"/>
          <w:sz w:val="22"/>
          <w:szCs w:val="22"/>
        </w:rPr>
      </w:pPr>
      <w:r>
        <w:rPr>
          <w:rFonts w:ascii="Arial" w:hAnsi="Arial" w:cs="Arial"/>
          <w:sz w:val="22"/>
          <w:szCs w:val="22"/>
        </w:rPr>
        <w:t xml:space="preserve">- </w:t>
      </w:r>
      <w:r w:rsidRPr="00782E11">
        <w:rPr>
          <w:rFonts w:ascii="Arial" w:hAnsi="Arial" w:cs="Arial"/>
          <w:sz w:val="22"/>
          <w:szCs w:val="22"/>
        </w:rPr>
        <w:t>prowadzenie robót na tym samym placu budowy przez kilku wykonawców równocześnie, nie pozwoli na prawidłowe oznakowanie i zabezpieczenie robót, a w konsekwencji może stanowić zagrożenie dla bezpieczeństwa i zdrowia pracowników.</w:t>
      </w:r>
    </w:p>
    <w:p w14:paraId="6B4665EF" w14:textId="77777777" w:rsidR="00BE0BFC" w:rsidRPr="005A70C2" w:rsidRDefault="00BE0BFC" w:rsidP="00BE0BFC">
      <w:pPr>
        <w:autoSpaceDN w:val="0"/>
        <w:ind w:left="284"/>
        <w:jc w:val="both"/>
        <w:rPr>
          <w:rFonts w:ascii="Arial" w:hAnsi="Arial" w:cs="Arial"/>
          <w:color w:val="000000" w:themeColor="text1"/>
          <w:sz w:val="22"/>
          <w:szCs w:val="22"/>
        </w:rPr>
      </w:pPr>
      <w:r w:rsidRPr="00B72DB4">
        <w:rPr>
          <w:rFonts w:ascii="Arial" w:hAnsi="Arial" w:cs="Arial"/>
          <w:sz w:val="22"/>
          <w:szCs w:val="22"/>
        </w:rPr>
        <w:t xml:space="preserve">- </w:t>
      </w:r>
      <w:r>
        <w:rPr>
          <w:rFonts w:ascii="Arial" w:hAnsi="Arial" w:cs="Arial"/>
          <w:sz w:val="22"/>
          <w:szCs w:val="22"/>
        </w:rPr>
        <w:t>zamówienie możliwe jest do realizacji przez mikro, małych i średnich przedsiębiorców. Jego podział nie prowadziłby tym samym do zwiększenia konkurencyjności.</w:t>
      </w:r>
    </w:p>
    <w:p w14:paraId="06C16329" w14:textId="77777777" w:rsidR="00BE0BFC" w:rsidRPr="00782E11" w:rsidRDefault="00BE0BFC" w:rsidP="00BE0BFC">
      <w:pPr>
        <w:ind w:left="284" w:hanging="284"/>
        <w:jc w:val="both"/>
        <w:rPr>
          <w:rFonts w:ascii="Arial" w:hAnsi="Arial" w:cs="Arial"/>
          <w:sz w:val="22"/>
          <w:szCs w:val="22"/>
        </w:rPr>
      </w:pPr>
      <w:r w:rsidRPr="007C229F">
        <w:rPr>
          <w:rFonts w:ascii="Arial" w:hAnsi="Arial" w:cs="Arial"/>
          <w:b/>
          <w:bCs/>
          <w:sz w:val="22"/>
          <w:szCs w:val="22"/>
        </w:rPr>
        <w:t>6.</w:t>
      </w:r>
      <w:r w:rsidRPr="00782E11">
        <w:rPr>
          <w:rFonts w:ascii="Arial" w:hAnsi="Arial" w:cs="Arial"/>
          <w:sz w:val="22"/>
          <w:szCs w:val="22"/>
        </w:rPr>
        <w:t xml:space="preserve"> Zamawiający nie zastrzega obowiązku osobistego wykonania przez Wykonawcę kluczowych zadań</w:t>
      </w:r>
      <w:r>
        <w:rPr>
          <w:rFonts w:ascii="Arial" w:hAnsi="Arial" w:cs="Arial"/>
          <w:sz w:val="22"/>
          <w:szCs w:val="22"/>
        </w:rPr>
        <w:t xml:space="preserve"> </w:t>
      </w:r>
      <w:r w:rsidRPr="00782E11">
        <w:rPr>
          <w:rFonts w:ascii="Arial" w:hAnsi="Arial" w:cs="Arial"/>
          <w:sz w:val="22"/>
          <w:szCs w:val="22"/>
        </w:rPr>
        <w:t>przedmiotu zamówienia.</w:t>
      </w:r>
    </w:p>
    <w:p w14:paraId="4405CD92" w14:textId="77777777" w:rsidR="00BE0BFC" w:rsidRDefault="00BE0BFC" w:rsidP="00BE0BFC">
      <w:pPr>
        <w:suppressAutoHyphens w:val="0"/>
        <w:overflowPunct/>
        <w:autoSpaceDE/>
        <w:ind w:left="284" w:hanging="284"/>
        <w:jc w:val="both"/>
        <w:textAlignment w:val="auto"/>
        <w:rPr>
          <w:rFonts w:ascii="Arial" w:hAnsi="Arial" w:cs="Arial"/>
          <w:sz w:val="22"/>
          <w:szCs w:val="22"/>
        </w:rPr>
      </w:pPr>
      <w:r w:rsidRPr="00A155ED">
        <w:rPr>
          <w:rFonts w:ascii="Arial" w:hAnsi="Arial" w:cs="Arial"/>
          <w:b/>
          <w:bCs/>
          <w:sz w:val="22"/>
          <w:szCs w:val="22"/>
        </w:rPr>
        <w:t>7.</w:t>
      </w:r>
      <w:r w:rsidRPr="00A155ED">
        <w:rPr>
          <w:rFonts w:ascii="Arial" w:hAnsi="Arial" w:cs="Arial"/>
          <w:sz w:val="22"/>
          <w:szCs w:val="22"/>
        </w:rPr>
        <w:t xml:space="preserve"> Zamawiający nie dopuszcza składania ofert wariantowych ani złożenia oferty w postaci katalogów elektronicznych.</w:t>
      </w:r>
    </w:p>
    <w:p w14:paraId="2DAC444A" w14:textId="77777777" w:rsidR="00BE0BFC" w:rsidRPr="005054D3" w:rsidRDefault="00BE0BFC" w:rsidP="00BE0BFC">
      <w:pPr>
        <w:suppressAutoHyphens w:val="0"/>
        <w:overflowPunct/>
        <w:autoSpaceDE/>
        <w:ind w:left="284" w:hanging="284"/>
        <w:jc w:val="both"/>
        <w:textAlignment w:val="auto"/>
        <w:rPr>
          <w:rFonts w:ascii="Arial" w:hAnsi="Arial" w:cs="Arial"/>
          <w:sz w:val="22"/>
          <w:szCs w:val="22"/>
        </w:rPr>
      </w:pPr>
      <w:r w:rsidRPr="005054D3">
        <w:rPr>
          <w:rFonts w:ascii="Arial" w:hAnsi="Arial" w:cs="Arial"/>
          <w:b/>
          <w:bCs/>
          <w:sz w:val="22"/>
          <w:szCs w:val="22"/>
        </w:rPr>
        <w:t>8.</w:t>
      </w:r>
      <w:r w:rsidRPr="005054D3">
        <w:rPr>
          <w:rFonts w:ascii="Arial" w:hAnsi="Arial" w:cs="Arial"/>
          <w:sz w:val="22"/>
          <w:szCs w:val="22"/>
        </w:rPr>
        <w:t xml:space="preserve"> Zamawiający nie przewiduje aukcji elektronicznej.</w:t>
      </w:r>
    </w:p>
    <w:p w14:paraId="44C49416" w14:textId="77777777" w:rsidR="00BE0BFC" w:rsidRPr="005054D3" w:rsidRDefault="00BE0BFC" w:rsidP="00BE0BFC">
      <w:pPr>
        <w:suppressAutoHyphens w:val="0"/>
        <w:overflowPunct/>
        <w:autoSpaceDE/>
        <w:ind w:left="284" w:hanging="284"/>
        <w:jc w:val="both"/>
        <w:textAlignment w:val="auto"/>
        <w:rPr>
          <w:rFonts w:ascii="Arial" w:hAnsi="Arial" w:cs="Arial"/>
          <w:sz w:val="22"/>
          <w:szCs w:val="22"/>
        </w:rPr>
      </w:pPr>
      <w:r w:rsidRPr="005054D3">
        <w:rPr>
          <w:rFonts w:ascii="Arial" w:hAnsi="Arial" w:cs="Arial"/>
          <w:b/>
          <w:bCs/>
          <w:sz w:val="22"/>
          <w:szCs w:val="22"/>
        </w:rPr>
        <w:t>9.</w:t>
      </w:r>
      <w:r w:rsidRPr="005054D3">
        <w:rPr>
          <w:rFonts w:ascii="Arial" w:hAnsi="Arial" w:cs="Arial"/>
          <w:sz w:val="22"/>
          <w:szCs w:val="22"/>
        </w:rPr>
        <w:t xml:space="preserve"> Zamawiający nie prowadzi postępowania w celu zawarcia umowy ramowej.</w:t>
      </w:r>
    </w:p>
    <w:p w14:paraId="4471FB97" w14:textId="77777777" w:rsidR="00BE0BFC" w:rsidRPr="005054D3" w:rsidRDefault="00BE0BFC" w:rsidP="00BE0BFC">
      <w:pPr>
        <w:suppressAutoHyphens w:val="0"/>
        <w:overflowPunct/>
        <w:autoSpaceDE/>
        <w:ind w:left="284" w:hanging="284"/>
        <w:jc w:val="both"/>
        <w:textAlignment w:val="auto"/>
        <w:rPr>
          <w:rFonts w:ascii="Arial" w:hAnsi="Arial" w:cs="Arial"/>
          <w:sz w:val="22"/>
          <w:szCs w:val="22"/>
        </w:rPr>
      </w:pPr>
      <w:r w:rsidRPr="005054D3">
        <w:rPr>
          <w:rFonts w:ascii="Arial" w:hAnsi="Arial" w:cs="Arial"/>
          <w:b/>
          <w:bCs/>
          <w:sz w:val="22"/>
          <w:szCs w:val="22"/>
        </w:rPr>
        <w:t>10.</w:t>
      </w:r>
      <w:r w:rsidRPr="005054D3">
        <w:rPr>
          <w:rFonts w:ascii="Arial" w:hAnsi="Arial" w:cs="Arial"/>
          <w:sz w:val="22"/>
          <w:szCs w:val="22"/>
        </w:rPr>
        <w:t xml:space="preserve"> Zamawiający nie zastrzega możliwości ubiegania się o udzielenie zamówienia wyłącznie przez Wykonawców, o których mowa w art. 94 PZP</w:t>
      </w:r>
    </w:p>
    <w:p w14:paraId="63CDA366" w14:textId="77777777" w:rsidR="00BE0BFC" w:rsidRDefault="00BE0BFC" w:rsidP="00BE0BFC">
      <w:pPr>
        <w:suppressAutoHyphens w:val="0"/>
        <w:overflowPunct/>
        <w:autoSpaceDE/>
        <w:ind w:left="284" w:hanging="284"/>
        <w:jc w:val="both"/>
        <w:textAlignment w:val="auto"/>
        <w:rPr>
          <w:rFonts w:ascii="Arial" w:hAnsi="Arial" w:cs="Arial"/>
          <w:sz w:val="22"/>
          <w:szCs w:val="22"/>
        </w:rPr>
      </w:pPr>
      <w:r w:rsidRPr="005054D3">
        <w:rPr>
          <w:rFonts w:ascii="Arial" w:hAnsi="Arial" w:cs="Arial"/>
          <w:b/>
          <w:bCs/>
          <w:sz w:val="22"/>
          <w:szCs w:val="22"/>
        </w:rPr>
        <w:t>11.</w:t>
      </w:r>
      <w:r w:rsidRPr="005054D3">
        <w:rPr>
          <w:rFonts w:ascii="Arial" w:hAnsi="Arial" w:cs="Arial"/>
          <w:sz w:val="22"/>
          <w:szCs w:val="22"/>
        </w:rPr>
        <w:t xml:space="preserve"> Zamawiający nie określa dodatkowych wymagań związanych z zatrudnianiem osób, o których mowa w art. 96 ust. 2 pkt 2 PZP</w:t>
      </w:r>
    </w:p>
    <w:p w14:paraId="6D6442B8" w14:textId="77777777" w:rsidR="00677609" w:rsidRPr="003C4611" w:rsidRDefault="00677609" w:rsidP="003C4611">
      <w:pPr>
        <w:suppressAutoHyphens w:val="0"/>
        <w:overflowPunct/>
        <w:autoSpaceDE/>
        <w:ind w:left="284" w:hanging="284"/>
        <w:jc w:val="both"/>
        <w:textAlignment w:val="auto"/>
        <w:rPr>
          <w:rFonts w:ascii="Arial" w:hAnsi="Arial" w:cs="Arial"/>
          <w:sz w:val="22"/>
          <w:szCs w:val="22"/>
        </w:rPr>
      </w:pPr>
    </w:p>
    <w:p w14:paraId="2326C333" w14:textId="0BB9DCD0" w:rsidR="00A155ED" w:rsidRPr="00A155ED" w:rsidRDefault="00A155ED" w:rsidP="00456CD5">
      <w:pPr>
        <w:ind w:left="284" w:hanging="284"/>
        <w:jc w:val="center"/>
        <w:rPr>
          <w:rFonts w:ascii="Arial" w:hAnsi="Arial" w:cs="Arial"/>
          <w:b/>
          <w:bCs/>
          <w:i/>
          <w:iCs/>
          <w:color w:val="000000"/>
          <w:sz w:val="22"/>
          <w:szCs w:val="22"/>
          <w:lang w:eastAsia="ar-SA"/>
        </w:rPr>
      </w:pPr>
      <w:r w:rsidRPr="00A155ED">
        <w:rPr>
          <w:rFonts w:ascii="Arial" w:hAnsi="Arial" w:cs="Arial"/>
          <w:b/>
          <w:bCs/>
          <w:i/>
          <w:iCs/>
          <w:color w:val="000000"/>
          <w:sz w:val="22"/>
          <w:szCs w:val="22"/>
          <w:lang w:eastAsia="ar-SA"/>
        </w:rPr>
        <w:t xml:space="preserve">§ </w:t>
      </w:r>
      <w:r>
        <w:rPr>
          <w:rFonts w:ascii="Arial" w:hAnsi="Arial" w:cs="Arial"/>
          <w:b/>
          <w:bCs/>
          <w:i/>
          <w:iCs/>
          <w:color w:val="000000"/>
          <w:sz w:val="22"/>
          <w:szCs w:val="22"/>
          <w:lang w:eastAsia="ar-SA"/>
        </w:rPr>
        <w:t>4</w:t>
      </w:r>
      <w:r w:rsidRPr="00A155ED">
        <w:rPr>
          <w:rFonts w:ascii="Arial" w:hAnsi="Arial" w:cs="Arial"/>
          <w:b/>
          <w:bCs/>
          <w:i/>
          <w:iCs/>
          <w:color w:val="000000"/>
          <w:sz w:val="22"/>
          <w:szCs w:val="22"/>
          <w:lang w:eastAsia="ar-SA"/>
        </w:rPr>
        <w:t>.</w:t>
      </w:r>
    </w:p>
    <w:p w14:paraId="3B4E8D28" w14:textId="77777777" w:rsidR="00E173AF" w:rsidRDefault="00A155ED" w:rsidP="00456CD5">
      <w:pPr>
        <w:overflowPunct/>
        <w:autoSpaceDE/>
        <w:spacing w:line="240" w:lineRule="atLeast"/>
        <w:ind w:left="284" w:hanging="284"/>
        <w:jc w:val="center"/>
        <w:textAlignment w:val="auto"/>
        <w:rPr>
          <w:rFonts w:ascii="Arial" w:hAnsi="Arial" w:cs="Arial"/>
          <w:b/>
          <w:bCs/>
          <w:i/>
          <w:sz w:val="22"/>
          <w:szCs w:val="22"/>
        </w:rPr>
      </w:pPr>
      <w:r w:rsidRPr="00A155ED">
        <w:rPr>
          <w:rFonts w:ascii="Arial" w:hAnsi="Arial" w:cs="Arial"/>
          <w:b/>
          <w:bCs/>
          <w:i/>
          <w:sz w:val="22"/>
          <w:szCs w:val="22"/>
        </w:rPr>
        <w:t xml:space="preserve">Informacja o przewidywanych zamówieniach o których mowa w </w:t>
      </w:r>
    </w:p>
    <w:p w14:paraId="211B4569" w14:textId="7668A183" w:rsidR="00A155ED" w:rsidRDefault="00A155ED" w:rsidP="00456CD5">
      <w:pPr>
        <w:overflowPunct/>
        <w:autoSpaceDE/>
        <w:spacing w:line="240" w:lineRule="atLeast"/>
        <w:ind w:left="284" w:hanging="284"/>
        <w:jc w:val="center"/>
        <w:textAlignment w:val="auto"/>
        <w:rPr>
          <w:rFonts w:ascii="Arial" w:hAnsi="Arial" w:cs="Arial"/>
          <w:bCs/>
          <w:sz w:val="22"/>
          <w:szCs w:val="22"/>
          <w:lang w:eastAsia="ar-SA"/>
        </w:rPr>
      </w:pPr>
      <w:r w:rsidRPr="00A155ED">
        <w:rPr>
          <w:rFonts w:ascii="Arial" w:hAnsi="Arial" w:cs="Arial"/>
          <w:b/>
          <w:bCs/>
          <w:i/>
          <w:sz w:val="22"/>
          <w:szCs w:val="22"/>
        </w:rPr>
        <w:t xml:space="preserve">art. 214 ust. 1 pkt 7 </w:t>
      </w:r>
      <w:proofErr w:type="spellStart"/>
      <w:r w:rsidRPr="00A155ED">
        <w:rPr>
          <w:rFonts w:ascii="Arial" w:hAnsi="Arial" w:cs="Arial"/>
          <w:b/>
          <w:bCs/>
          <w:i/>
          <w:sz w:val="22"/>
          <w:szCs w:val="22"/>
        </w:rPr>
        <w:t>P</w:t>
      </w:r>
      <w:r w:rsidR="009E6982">
        <w:rPr>
          <w:rFonts w:ascii="Arial" w:hAnsi="Arial" w:cs="Arial"/>
          <w:b/>
          <w:bCs/>
          <w:i/>
          <w:sz w:val="22"/>
          <w:szCs w:val="22"/>
        </w:rPr>
        <w:t>zp</w:t>
      </w:r>
      <w:proofErr w:type="spellEnd"/>
      <w:r w:rsidRPr="00A155ED">
        <w:rPr>
          <w:rFonts w:ascii="Arial" w:hAnsi="Arial" w:cs="Arial"/>
          <w:bCs/>
          <w:sz w:val="22"/>
          <w:szCs w:val="22"/>
          <w:lang w:eastAsia="ar-SA"/>
        </w:rPr>
        <w:t>.</w:t>
      </w:r>
    </w:p>
    <w:p w14:paraId="635025DA" w14:textId="77777777" w:rsidR="00A155ED" w:rsidRPr="00194D42" w:rsidRDefault="00A155ED" w:rsidP="00456CD5">
      <w:pPr>
        <w:overflowPunct/>
        <w:autoSpaceDE/>
        <w:spacing w:line="240" w:lineRule="atLeast"/>
        <w:ind w:left="284" w:hanging="284"/>
        <w:jc w:val="center"/>
        <w:textAlignment w:val="auto"/>
        <w:rPr>
          <w:rFonts w:ascii="Arial" w:hAnsi="Arial" w:cs="Arial"/>
          <w:bCs/>
          <w:sz w:val="16"/>
          <w:szCs w:val="16"/>
          <w:lang w:eastAsia="ar-SA"/>
        </w:rPr>
      </w:pPr>
    </w:p>
    <w:p w14:paraId="775C8D3B" w14:textId="0F4B368E" w:rsidR="004E5A1E" w:rsidRDefault="00C8625E" w:rsidP="001B4FAA">
      <w:pPr>
        <w:overflowPunct/>
        <w:autoSpaceDE/>
        <w:spacing w:line="240" w:lineRule="atLeast"/>
        <w:jc w:val="both"/>
        <w:textAlignment w:val="auto"/>
        <w:rPr>
          <w:rFonts w:ascii="Arial" w:hAnsi="Arial" w:cs="Arial"/>
          <w:sz w:val="22"/>
          <w:szCs w:val="22"/>
          <w:lang w:eastAsia="ar-SA"/>
        </w:rPr>
      </w:pPr>
      <w:r w:rsidRPr="00A155ED">
        <w:rPr>
          <w:rFonts w:ascii="Arial" w:hAnsi="Arial" w:cs="Arial"/>
          <w:sz w:val="22"/>
          <w:szCs w:val="22"/>
          <w:lang w:eastAsia="ar-SA"/>
        </w:rPr>
        <w:t xml:space="preserve">Zamawiający nie przewiduje udzielenie zamówień o których mowa w art. 214 ust.1 pkt 7 </w:t>
      </w:r>
      <w:proofErr w:type="spellStart"/>
      <w:r w:rsidRPr="00A155ED">
        <w:rPr>
          <w:rFonts w:ascii="Arial" w:hAnsi="Arial" w:cs="Arial"/>
          <w:sz w:val="22"/>
          <w:szCs w:val="22"/>
          <w:lang w:eastAsia="ar-SA"/>
        </w:rPr>
        <w:t>P</w:t>
      </w:r>
      <w:r>
        <w:rPr>
          <w:rFonts w:ascii="Arial" w:hAnsi="Arial" w:cs="Arial"/>
          <w:sz w:val="22"/>
          <w:szCs w:val="22"/>
          <w:lang w:eastAsia="ar-SA"/>
        </w:rPr>
        <w:t>zp</w:t>
      </w:r>
      <w:proofErr w:type="spellEnd"/>
      <w:r w:rsidRPr="00CA5CAC">
        <w:rPr>
          <w:rFonts w:ascii="Arial" w:hAnsi="Arial" w:cs="Arial"/>
          <w:sz w:val="22"/>
          <w:szCs w:val="18"/>
        </w:rPr>
        <w:t>.</w:t>
      </w:r>
    </w:p>
    <w:p w14:paraId="6FB1C741" w14:textId="77777777" w:rsidR="00194D42" w:rsidRPr="00194D42" w:rsidRDefault="00194D42" w:rsidP="00456CD5">
      <w:pPr>
        <w:overflowPunct/>
        <w:autoSpaceDE/>
        <w:spacing w:line="240" w:lineRule="atLeast"/>
        <w:ind w:left="284" w:hanging="284"/>
        <w:jc w:val="both"/>
        <w:textAlignment w:val="auto"/>
        <w:rPr>
          <w:rFonts w:ascii="Arial" w:hAnsi="Arial" w:cs="Arial"/>
          <w:b/>
          <w:bCs/>
          <w:i/>
          <w:iCs/>
          <w:sz w:val="18"/>
          <w:szCs w:val="18"/>
          <w:lang w:eastAsia="ar-SA"/>
        </w:rPr>
      </w:pPr>
    </w:p>
    <w:p w14:paraId="61008EBF" w14:textId="09A57882" w:rsidR="00A155ED" w:rsidRPr="00A155ED" w:rsidRDefault="00A155ED" w:rsidP="00456CD5">
      <w:pPr>
        <w:overflowPunct/>
        <w:autoSpaceDE/>
        <w:ind w:left="284" w:hanging="284"/>
        <w:jc w:val="center"/>
        <w:textAlignment w:val="auto"/>
        <w:rPr>
          <w:rFonts w:ascii="Arial" w:hAnsi="Arial" w:cs="Arial"/>
          <w:b/>
          <w:bCs/>
          <w:i/>
          <w:iCs/>
          <w:color w:val="000000"/>
          <w:sz w:val="22"/>
          <w:szCs w:val="22"/>
          <w:lang w:eastAsia="ar-SA"/>
        </w:rPr>
      </w:pPr>
      <w:bookmarkStart w:id="2" w:name="_Hlk70429518"/>
      <w:r w:rsidRPr="00A155ED">
        <w:rPr>
          <w:rFonts w:ascii="Arial" w:hAnsi="Arial" w:cs="Arial"/>
          <w:b/>
          <w:bCs/>
          <w:i/>
          <w:iCs/>
          <w:color w:val="000000"/>
          <w:sz w:val="22"/>
          <w:szCs w:val="22"/>
          <w:lang w:eastAsia="ar-SA"/>
        </w:rPr>
        <w:t xml:space="preserve">§ </w:t>
      </w:r>
      <w:r>
        <w:rPr>
          <w:rFonts w:ascii="Arial" w:hAnsi="Arial" w:cs="Arial"/>
          <w:b/>
          <w:bCs/>
          <w:i/>
          <w:iCs/>
          <w:color w:val="000000"/>
          <w:sz w:val="22"/>
          <w:szCs w:val="22"/>
          <w:lang w:eastAsia="ar-SA"/>
        </w:rPr>
        <w:t>5</w:t>
      </w:r>
      <w:r w:rsidRPr="00A155ED">
        <w:rPr>
          <w:rFonts w:ascii="Arial" w:hAnsi="Arial" w:cs="Arial"/>
          <w:b/>
          <w:bCs/>
          <w:i/>
          <w:iCs/>
          <w:color w:val="000000"/>
          <w:sz w:val="22"/>
          <w:szCs w:val="22"/>
          <w:lang w:eastAsia="ar-SA"/>
        </w:rPr>
        <w:t xml:space="preserve"> .</w:t>
      </w:r>
    </w:p>
    <w:p w14:paraId="6D710CAD" w14:textId="2C0CC2E2" w:rsidR="00A155ED" w:rsidRDefault="00A155ED" w:rsidP="00456CD5">
      <w:pPr>
        <w:overflowPunct/>
        <w:autoSpaceDE/>
        <w:ind w:left="284" w:hanging="284"/>
        <w:jc w:val="center"/>
        <w:textAlignment w:val="auto"/>
        <w:rPr>
          <w:rFonts w:ascii="Arial" w:hAnsi="Arial" w:cs="Arial"/>
          <w:b/>
          <w:bCs/>
          <w:i/>
          <w:iCs/>
          <w:color w:val="000000"/>
          <w:sz w:val="22"/>
          <w:szCs w:val="22"/>
          <w:lang w:eastAsia="ar-SA"/>
        </w:rPr>
      </w:pPr>
      <w:r w:rsidRPr="00A155ED">
        <w:rPr>
          <w:rFonts w:ascii="Arial" w:hAnsi="Arial" w:cs="Arial"/>
          <w:b/>
          <w:bCs/>
          <w:i/>
          <w:iCs/>
          <w:color w:val="000000"/>
          <w:sz w:val="22"/>
          <w:szCs w:val="22"/>
          <w:lang w:eastAsia="ar-SA"/>
        </w:rPr>
        <w:t>Termin wykonania zamówienia.</w:t>
      </w:r>
    </w:p>
    <w:bookmarkEnd w:id="2"/>
    <w:p w14:paraId="009D1FAA" w14:textId="26D45BC8" w:rsidR="00A155ED" w:rsidRPr="00194D42" w:rsidRDefault="00A155ED" w:rsidP="00456CD5">
      <w:pPr>
        <w:overflowPunct/>
        <w:autoSpaceDE/>
        <w:ind w:left="284" w:hanging="284"/>
        <w:jc w:val="center"/>
        <w:textAlignment w:val="auto"/>
        <w:rPr>
          <w:rFonts w:ascii="Arial" w:hAnsi="Arial" w:cs="Arial"/>
          <w:b/>
          <w:bCs/>
          <w:i/>
          <w:iCs/>
          <w:color w:val="000000"/>
          <w:sz w:val="16"/>
          <w:szCs w:val="16"/>
          <w:lang w:eastAsia="ar-SA"/>
        </w:rPr>
      </w:pPr>
    </w:p>
    <w:p w14:paraId="26C54896" w14:textId="4F3F1F87" w:rsidR="00B26D60" w:rsidRPr="00B26D60" w:rsidRDefault="00B26D60" w:rsidP="00EA0481">
      <w:pPr>
        <w:numPr>
          <w:ilvl w:val="0"/>
          <w:numId w:val="12"/>
        </w:numPr>
        <w:tabs>
          <w:tab w:val="left" w:pos="284"/>
        </w:tabs>
        <w:overflowPunct/>
        <w:autoSpaceDE/>
        <w:spacing w:line="240" w:lineRule="atLeast"/>
        <w:ind w:left="284" w:hanging="284"/>
        <w:jc w:val="both"/>
        <w:textAlignment w:val="auto"/>
        <w:rPr>
          <w:rFonts w:ascii="Arial" w:hAnsi="Arial" w:cs="Arial"/>
          <w:sz w:val="22"/>
          <w:szCs w:val="22"/>
          <w:lang w:eastAsia="ar-SA"/>
        </w:rPr>
      </w:pPr>
      <w:r w:rsidRPr="00B26D60">
        <w:rPr>
          <w:rFonts w:ascii="Arial" w:hAnsi="Arial" w:cs="Arial"/>
          <w:b/>
          <w:sz w:val="22"/>
          <w:szCs w:val="22"/>
          <w:lang w:eastAsia="ar-SA"/>
        </w:rPr>
        <w:t>Termin wykonania zamówienia – maks</w:t>
      </w:r>
      <w:r>
        <w:rPr>
          <w:rFonts w:ascii="Arial" w:hAnsi="Arial" w:cs="Arial"/>
          <w:b/>
          <w:sz w:val="22"/>
          <w:szCs w:val="22"/>
          <w:lang w:eastAsia="ar-SA"/>
        </w:rPr>
        <w:t xml:space="preserve">ymalnie </w:t>
      </w:r>
      <w:r w:rsidR="00FA009D">
        <w:rPr>
          <w:rFonts w:ascii="Arial" w:hAnsi="Arial" w:cs="Arial"/>
          <w:b/>
          <w:sz w:val="22"/>
          <w:szCs w:val="22"/>
          <w:lang w:eastAsia="ar-SA"/>
        </w:rPr>
        <w:t>4</w:t>
      </w:r>
      <w:r w:rsidRPr="00E752EB">
        <w:rPr>
          <w:rFonts w:ascii="Arial" w:hAnsi="Arial" w:cs="Arial"/>
          <w:b/>
          <w:color w:val="000000" w:themeColor="text1"/>
          <w:sz w:val="22"/>
          <w:szCs w:val="22"/>
          <w:lang w:eastAsia="ar-SA"/>
        </w:rPr>
        <w:t xml:space="preserve"> miesi</w:t>
      </w:r>
      <w:r w:rsidR="00FA009D">
        <w:rPr>
          <w:rFonts w:ascii="Arial" w:hAnsi="Arial" w:cs="Arial"/>
          <w:b/>
          <w:color w:val="000000" w:themeColor="text1"/>
          <w:sz w:val="22"/>
          <w:szCs w:val="22"/>
          <w:lang w:eastAsia="ar-SA"/>
        </w:rPr>
        <w:t>ące</w:t>
      </w:r>
      <w:r w:rsidR="0054603F">
        <w:rPr>
          <w:rFonts w:ascii="Arial" w:hAnsi="Arial" w:cs="Arial"/>
          <w:b/>
          <w:color w:val="000000"/>
          <w:sz w:val="22"/>
          <w:szCs w:val="22"/>
          <w:lang w:eastAsia="ar-SA"/>
        </w:rPr>
        <w:t xml:space="preserve"> </w:t>
      </w:r>
      <w:r w:rsidRPr="00B26D60">
        <w:rPr>
          <w:rFonts w:ascii="Arial" w:hAnsi="Arial" w:cs="Arial"/>
          <w:b/>
          <w:color w:val="000000"/>
          <w:sz w:val="22"/>
          <w:szCs w:val="22"/>
          <w:lang w:eastAsia="ar-SA"/>
        </w:rPr>
        <w:t>od dnia zawarcia umowy.</w:t>
      </w:r>
    </w:p>
    <w:p w14:paraId="797E6720" w14:textId="77777777" w:rsidR="00B26D60" w:rsidRPr="00B26D60" w:rsidRDefault="00B26D60" w:rsidP="00FF51B8">
      <w:pPr>
        <w:tabs>
          <w:tab w:val="left" w:pos="284"/>
        </w:tabs>
        <w:overflowPunct/>
        <w:autoSpaceDE/>
        <w:ind w:left="284"/>
        <w:jc w:val="both"/>
        <w:textAlignment w:val="auto"/>
        <w:rPr>
          <w:rFonts w:ascii="Arial" w:hAnsi="Arial" w:cs="Arial"/>
          <w:sz w:val="22"/>
          <w:szCs w:val="22"/>
          <w:lang w:eastAsia="ar-SA"/>
        </w:rPr>
      </w:pPr>
      <w:r w:rsidRPr="00B26D60">
        <w:rPr>
          <w:rFonts w:ascii="Arial" w:hAnsi="Arial" w:cs="Arial"/>
          <w:sz w:val="22"/>
          <w:szCs w:val="22"/>
          <w:lang w:eastAsia="ar-SA"/>
        </w:rPr>
        <w:t xml:space="preserve">Za termin wykonania przedmiotu Umowy przyjmuje się dzień pisemnego zgłoszenia Zamawiającemu przez Wykonawcę – </w:t>
      </w:r>
      <w:r w:rsidRPr="00B26D60">
        <w:rPr>
          <w:rFonts w:ascii="Arial" w:hAnsi="Arial" w:cs="Arial"/>
          <w:b/>
          <w:sz w:val="22"/>
          <w:szCs w:val="22"/>
          <w:lang w:eastAsia="ar-SA"/>
        </w:rPr>
        <w:t xml:space="preserve">potwierdzonej przez Inspektora Nadzoru </w:t>
      </w:r>
      <w:r w:rsidRPr="00B26D60">
        <w:rPr>
          <w:rFonts w:ascii="Arial" w:hAnsi="Arial" w:cs="Arial"/>
          <w:bCs/>
          <w:sz w:val="22"/>
          <w:szCs w:val="22"/>
          <w:lang w:eastAsia="ar-SA"/>
        </w:rPr>
        <w:t>(lub wytypowanego pracownika Zamawiającego) –</w:t>
      </w:r>
      <w:r w:rsidRPr="00B26D60">
        <w:rPr>
          <w:rFonts w:ascii="Arial" w:hAnsi="Arial" w:cs="Arial"/>
          <w:b/>
          <w:sz w:val="22"/>
          <w:szCs w:val="22"/>
          <w:lang w:eastAsia="ar-SA"/>
        </w:rPr>
        <w:t xml:space="preserve"> </w:t>
      </w:r>
      <w:r w:rsidRPr="00B26D60">
        <w:rPr>
          <w:rFonts w:ascii="Arial" w:hAnsi="Arial" w:cs="Arial"/>
          <w:sz w:val="22"/>
          <w:szCs w:val="22"/>
          <w:lang w:eastAsia="ar-SA"/>
        </w:rPr>
        <w:t xml:space="preserve">gotowości do odbioru przedmiotu Umowy wraz z przekazaniem kompletnej dokumentacji odbiorowej.    </w:t>
      </w:r>
    </w:p>
    <w:p w14:paraId="4931CE87" w14:textId="5EEED2B5" w:rsidR="0079590E" w:rsidRDefault="00B26D60" w:rsidP="000166C7">
      <w:pPr>
        <w:numPr>
          <w:ilvl w:val="0"/>
          <w:numId w:val="12"/>
        </w:numPr>
        <w:tabs>
          <w:tab w:val="left" w:pos="284"/>
        </w:tabs>
        <w:overflowPunct/>
        <w:autoSpaceDE/>
        <w:spacing w:line="240" w:lineRule="atLeast"/>
        <w:ind w:left="284" w:hanging="284"/>
        <w:jc w:val="both"/>
        <w:textAlignment w:val="auto"/>
        <w:rPr>
          <w:rFonts w:ascii="Arial" w:hAnsi="Arial" w:cs="Arial"/>
          <w:b/>
          <w:sz w:val="20"/>
          <w:u w:val="single"/>
        </w:rPr>
      </w:pPr>
      <w:r w:rsidRPr="00B26D60">
        <w:rPr>
          <w:rFonts w:ascii="Arial" w:hAnsi="Arial" w:cs="Arial"/>
          <w:color w:val="000000"/>
          <w:sz w:val="22"/>
          <w:szCs w:val="22"/>
          <w:lang w:eastAsia="ar-SA"/>
        </w:rPr>
        <w:t xml:space="preserve">Strony ustalają, iż warunkiem koniecznym zgłoszenia gotowości do odbioru jest uprzednie ostateczne zakończenie wszystkich robót budowlanych, do wykonania których na podstawie Umowy zobowiązany jest Wykonawca. Zgłoszenie dla swej skuteczności powinno zawierać oświadczenie inspektora nadzoru o faktycznym ostatecznym </w:t>
      </w:r>
      <w:r w:rsidRPr="00B26D60">
        <w:rPr>
          <w:rFonts w:ascii="Arial" w:hAnsi="Arial" w:cs="Arial"/>
          <w:color w:val="000000"/>
          <w:sz w:val="22"/>
          <w:szCs w:val="22"/>
          <w:lang w:eastAsia="ar-SA"/>
        </w:rPr>
        <w:lastRenderedPageBreak/>
        <w:t>zakończeniu wszystkich robót. Do zgłoszenia Wykonawca obowiązany jest załączyć dokumentac</w:t>
      </w:r>
      <w:r w:rsidRPr="00B26D60">
        <w:rPr>
          <w:rFonts w:ascii="Arial" w:hAnsi="Arial" w:cs="Arial"/>
          <w:bCs/>
          <w:iCs/>
          <w:color w:val="000000"/>
          <w:sz w:val="22"/>
          <w:szCs w:val="22"/>
          <w:lang w:eastAsia="ar-SA"/>
        </w:rPr>
        <w:t>ję</w:t>
      </w:r>
      <w:r w:rsidRPr="00B26D60">
        <w:rPr>
          <w:rFonts w:ascii="Arial" w:hAnsi="Arial" w:cs="Arial"/>
          <w:bCs/>
          <w:iCs/>
          <w:sz w:val="22"/>
          <w:szCs w:val="22"/>
          <w:lang w:eastAsia="ar-SA"/>
        </w:rPr>
        <w:t xml:space="preserve"> odbiorową.</w:t>
      </w:r>
      <w:r w:rsidRPr="00B26D60">
        <w:rPr>
          <w:rFonts w:ascii="Arial" w:hAnsi="Arial" w:cs="Arial"/>
          <w:sz w:val="22"/>
          <w:szCs w:val="22"/>
          <w:lang w:eastAsia="ar-SA"/>
        </w:rPr>
        <w:t xml:space="preserve">   </w:t>
      </w:r>
    </w:p>
    <w:p w14:paraId="7C388C70" w14:textId="77777777" w:rsidR="00F14791" w:rsidRDefault="00F14791" w:rsidP="00456CD5">
      <w:pPr>
        <w:overflowPunct/>
        <w:autoSpaceDE/>
        <w:ind w:left="284" w:hanging="284"/>
        <w:jc w:val="center"/>
        <w:textAlignment w:val="auto"/>
        <w:rPr>
          <w:rFonts w:ascii="Arial" w:hAnsi="Arial" w:cs="Arial"/>
          <w:b/>
          <w:bCs/>
          <w:i/>
          <w:iCs/>
          <w:color w:val="000000"/>
          <w:sz w:val="22"/>
          <w:szCs w:val="22"/>
          <w:lang w:eastAsia="ar-SA"/>
        </w:rPr>
      </w:pPr>
    </w:p>
    <w:p w14:paraId="04AECBB6" w14:textId="7382CE7D" w:rsidR="00E173AF" w:rsidRPr="00A155ED" w:rsidRDefault="00E173AF" w:rsidP="00456CD5">
      <w:pPr>
        <w:overflowPunct/>
        <w:autoSpaceDE/>
        <w:ind w:left="284" w:hanging="284"/>
        <w:jc w:val="center"/>
        <w:textAlignment w:val="auto"/>
        <w:rPr>
          <w:rFonts w:ascii="Arial" w:hAnsi="Arial" w:cs="Arial"/>
          <w:b/>
          <w:bCs/>
          <w:i/>
          <w:iCs/>
          <w:color w:val="000000"/>
          <w:sz w:val="22"/>
          <w:szCs w:val="22"/>
          <w:lang w:eastAsia="ar-SA"/>
        </w:rPr>
      </w:pPr>
      <w:r w:rsidRPr="00A155ED">
        <w:rPr>
          <w:rFonts w:ascii="Arial" w:hAnsi="Arial" w:cs="Arial"/>
          <w:b/>
          <w:bCs/>
          <w:i/>
          <w:iCs/>
          <w:color w:val="000000"/>
          <w:sz w:val="22"/>
          <w:szCs w:val="22"/>
          <w:lang w:eastAsia="ar-SA"/>
        </w:rPr>
        <w:t xml:space="preserve">§ </w:t>
      </w:r>
      <w:r>
        <w:rPr>
          <w:rFonts w:ascii="Arial" w:hAnsi="Arial" w:cs="Arial"/>
          <w:b/>
          <w:bCs/>
          <w:i/>
          <w:iCs/>
          <w:color w:val="000000"/>
          <w:sz w:val="22"/>
          <w:szCs w:val="22"/>
          <w:lang w:eastAsia="ar-SA"/>
        </w:rPr>
        <w:t>6</w:t>
      </w:r>
      <w:r w:rsidRPr="00A155ED">
        <w:rPr>
          <w:rFonts w:ascii="Arial" w:hAnsi="Arial" w:cs="Arial"/>
          <w:b/>
          <w:bCs/>
          <w:i/>
          <w:iCs/>
          <w:color w:val="000000"/>
          <w:sz w:val="22"/>
          <w:szCs w:val="22"/>
          <w:lang w:eastAsia="ar-SA"/>
        </w:rPr>
        <w:t>.</w:t>
      </w:r>
    </w:p>
    <w:p w14:paraId="40C9A509" w14:textId="344324CE" w:rsidR="00E173AF" w:rsidRDefault="00E173AF" w:rsidP="00456CD5">
      <w:pPr>
        <w:overflowPunct/>
        <w:autoSpaceDE/>
        <w:ind w:left="284" w:hanging="284"/>
        <w:jc w:val="center"/>
        <w:textAlignment w:val="auto"/>
        <w:rPr>
          <w:rFonts w:ascii="Arial" w:hAnsi="Arial" w:cs="Arial"/>
          <w:b/>
          <w:bCs/>
          <w:i/>
          <w:iCs/>
          <w:color w:val="000000"/>
          <w:sz w:val="22"/>
          <w:szCs w:val="22"/>
          <w:lang w:eastAsia="ar-SA"/>
        </w:rPr>
      </w:pPr>
      <w:r>
        <w:rPr>
          <w:rFonts w:ascii="Arial" w:hAnsi="Arial" w:cs="Arial"/>
          <w:b/>
          <w:bCs/>
          <w:i/>
          <w:iCs/>
          <w:color w:val="000000"/>
          <w:sz w:val="22"/>
          <w:szCs w:val="22"/>
          <w:lang w:eastAsia="ar-SA"/>
        </w:rPr>
        <w:t>Podstawy wykluczenia</w:t>
      </w:r>
      <w:r w:rsidRPr="00A155ED">
        <w:rPr>
          <w:rFonts w:ascii="Arial" w:hAnsi="Arial" w:cs="Arial"/>
          <w:b/>
          <w:bCs/>
          <w:i/>
          <w:iCs/>
          <w:color w:val="000000"/>
          <w:sz w:val="22"/>
          <w:szCs w:val="22"/>
          <w:lang w:eastAsia="ar-SA"/>
        </w:rPr>
        <w:t>.</w:t>
      </w:r>
    </w:p>
    <w:p w14:paraId="26441B94" w14:textId="77777777" w:rsidR="00E173AF" w:rsidRPr="00C528E5" w:rsidRDefault="00E173AF" w:rsidP="00456CD5">
      <w:pPr>
        <w:tabs>
          <w:tab w:val="left" w:pos="284"/>
        </w:tabs>
        <w:overflowPunct/>
        <w:autoSpaceDE/>
        <w:spacing w:line="240" w:lineRule="atLeast"/>
        <w:ind w:left="284" w:hanging="284"/>
        <w:jc w:val="both"/>
        <w:textAlignment w:val="auto"/>
        <w:rPr>
          <w:rFonts w:ascii="Arial" w:hAnsi="Arial" w:cs="Arial"/>
          <w:b/>
          <w:sz w:val="16"/>
          <w:szCs w:val="16"/>
          <w:u w:val="single"/>
        </w:rPr>
      </w:pPr>
    </w:p>
    <w:p w14:paraId="3334F8C1" w14:textId="43646300" w:rsidR="00251C77" w:rsidRPr="00251C77" w:rsidRDefault="00E069E9" w:rsidP="00EA0481">
      <w:pPr>
        <w:pStyle w:val="Akapitzlist"/>
        <w:numPr>
          <w:ilvl w:val="0"/>
          <w:numId w:val="13"/>
        </w:numPr>
        <w:tabs>
          <w:tab w:val="left" w:pos="284"/>
        </w:tabs>
        <w:ind w:left="284" w:hanging="284"/>
        <w:rPr>
          <w:rFonts w:ascii="Arial" w:hAnsi="Arial" w:cs="Arial"/>
          <w:sz w:val="22"/>
          <w:szCs w:val="22"/>
        </w:rPr>
      </w:pPr>
      <w:r w:rsidRPr="00251C77">
        <w:rPr>
          <w:rFonts w:ascii="Arial" w:hAnsi="Arial" w:cs="Arial"/>
          <w:sz w:val="22"/>
          <w:szCs w:val="22"/>
        </w:rPr>
        <w:t xml:space="preserve">Z postępowania o udzielenie zamówienia wyklucza się wykonawcę </w:t>
      </w:r>
      <w:r w:rsidR="00251C77" w:rsidRPr="00251C77">
        <w:rPr>
          <w:rFonts w:ascii="Arial" w:hAnsi="Arial" w:cs="Arial"/>
          <w:sz w:val="22"/>
          <w:szCs w:val="22"/>
        </w:rPr>
        <w:t>-z zastrzeżeniem art. 110 ust.</w:t>
      </w:r>
      <w:r w:rsidR="00251C77">
        <w:rPr>
          <w:rFonts w:ascii="Arial" w:hAnsi="Arial" w:cs="Arial"/>
          <w:sz w:val="22"/>
          <w:szCs w:val="22"/>
        </w:rPr>
        <w:t xml:space="preserve"> </w:t>
      </w:r>
      <w:r w:rsidR="00251C77" w:rsidRPr="00251C77">
        <w:rPr>
          <w:rFonts w:ascii="Arial" w:hAnsi="Arial" w:cs="Arial"/>
          <w:sz w:val="22"/>
          <w:szCs w:val="22"/>
        </w:rPr>
        <w:t xml:space="preserve">2 ustawy PZP- </w:t>
      </w:r>
      <w:r w:rsidRPr="00251C77">
        <w:rPr>
          <w:rFonts w:ascii="Arial" w:hAnsi="Arial" w:cs="Arial"/>
          <w:sz w:val="22"/>
          <w:szCs w:val="22"/>
        </w:rPr>
        <w:t>na podstawie przesłanek określonych</w:t>
      </w:r>
      <w:r w:rsidR="00251C77">
        <w:rPr>
          <w:rFonts w:ascii="Arial" w:hAnsi="Arial" w:cs="Arial"/>
          <w:sz w:val="22"/>
          <w:szCs w:val="22"/>
        </w:rPr>
        <w:t xml:space="preserve"> w</w:t>
      </w:r>
      <w:r w:rsidR="00251C77" w:rsidRPr="00251C77">
        <w:rPr>
          <w:rFonts w:ascii="Arial" w:hAnsi="Arial" w:cs="Arial"/>
          <w:sz w:val="22"/>
          <w:szCs w:val="22"/>
        </w:rPr>
        <w:t>:</w:t>
      </w:r>
    </w:p>
    <w:p w14:paraId="55AC3038" w14:textId="7EA7D33C" w:rsidR="00251C77" w:rsidRPr="00456CD5" w:rsidRDefault="00251C77" w:rsidP="00456CD5">
      <w:pPr>
        <w:pStyle w:val="Akapitzlist"/>
        <w:ind w:left="284"/>
        <w:rPr>
          <w:rFonts w:ascii="Arial" w:hAnsi="Arial" w:cs="Arial"/>
          <w:b/>
          <w:bCs/>
          <w:sz w:val="22"/>
          <w:szCs w:val="22"/>
        </w:rPr>
      </w:pPr>
      <w:r w:rsidRPr="00456CD5">
        <w:rPr>
          <w:rFonts w:ascii="Arial" w:hAnsi="Arial" w:cs="Arial"/>
          <w:b/>
          <w:bCs/>
          <w:sz w:val="22"/>
          <w:szCs w:val="22"/>
        </w:rPr>
        <w:t>-</w:t>
      </w:r>
      <w:r w:rsidR="00E069E9" w:rsidRPr="00456CD5">
        <w:rPr>
          <w:rFonts w:ascii="Arial" w:hAnsi="Arial" w:cs="Arial"/>
          <w:b/>
          <w:bCs/>
          <w:sz w:val="22"/>
          <w:szCs w:val="22"/>
        </w:rPr>
        <w:t xml:space="preserve"> art. 108 ust. 1 </w:t>
      </w:r>
      <w:r w:rsidR="00E173AF" w:rsidRPr="00456CD5">
        <w:rPr>
          <w:rFonts w:ascii="Arial" w:hAnsi="Arial" w:cs="Arial"/>
          <w:b/>
          <w:bCs/>
          <w:sz w:val="22"/>
          <w:szCs w:val="22"/>
        </w:rPr>
        <w:t>PZP</w:t>
      </w:r>
      <w:r w:rsidRPr="00456CD5">
        <w:rPr>
          <w:rFonts w:ascii="Arial" w:hAnsi="Arial" w:cs="Arial"/>
          <w:b/>
          <w:bCs/>
          <w:sz w:val="22"/>
          <w:szCs w:val="22"/>
        </w:rPr>
        <w:t>,</w:t>
      </w:r>
    </w:p>
    <w:p w14:paraId="09C56980" w14:textId="683FE0D1" w:rsidR="00E069E9" w:rsidRDefault="00251C77" w:rsidP="00456CD5">
      <w:pPr>
        <w:pStyle w:val="Default"/>
        <w:ind w:left="284"/>
        <w:jc w:val="both"/>
        <w:rPr>
          <w:sz w:val="22"/>
          <w:szCs w:val="22"/>
        </w:rPr>
      </w:pPr>
      <w:r w:rsidRPr="00456CD5">
        <w:rPr>
          <w:b/>
          <w:bCs/>
          <w:sz w:val="22"/>
          <w:szCs w:val="22"/>
        </w:rPr>
        <w:t xml:space="preserve">- </w:t>
      </w:r>
      <w:r w:rsidR="00E173AF" w:rsidRPr="00456CD5">
        <w:rPr>
          <w:b/>
          <w:bCs/>
          <w:sz w:val="22"/>
          <w:szCs w:val="22"/>
        </w:rPr>
        <w:t xml:space="preserve">art. 109 ust. </w:t>
      </w:r>
      <w:r w:rsidRPr="00456CD5">
        <w:rPr>
          <w:b/>
          <w:bCs/>
          <w:sz w:val="22"/>
          <w:szCs w:val="22"/>
        </w:rPr>
        <w:t>1 pkt 4 PZP</w:t>
      </w:r>
      <w:r w:rsidR="002F40EF" w:rsidRPr="002F40EF">
        <w:rPr>
          <w:sz w:val="22"/>
          <w:szCs w:val="22"/>
        </w:rPr>
        <w:t xml:space="preserve"> (wykluczenie Wykonawcy, </w:t>
      </w:r>
      <w:r w:rsidR="002F40EF" w:rsidRPr="002F40EF">
        <w:rPr>
          <w:rFonts w:eastAsiaTheme="minorHAnsi"/>
          <w:sz w:val="22"/>
          <w:szCs w:val="22"/>
          <w:lang w:eastAsia="en-US"/>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Pr="002F40EF">
        <w:rPr>
          <w:sz w:val="22"/>
          <w:szCs w:val="22"/>
        </w:rPr>
        <w:t>.</w:t>
      </w:r>
    </w:p>
    <w:p w14:paraId="75A0B306" w14:textId="5E92C1CE" w:rsidR="00B55F4B" w:rsidRPr="002F40EF" w:rsidRDefault="00C2629E" w:rsidP="00456CD5">
      <w:pPr>
        <w:pStyle w:val="Default"/>
        <w:ind w:left="284"/>
        <w:jc w:val="both"/>
        <w:rPr>
          <w:rFonts w:eastAsiaTheme="minorHAnsi"/>
          <w:sz w:val="22"/>
          <w:szCs w:val="22"/>
          <w:lang w:eastAsia="en-US"/>
        </w:rPr>
      </w:pPr>
      <w:bookmarkStart w:id="3" w:name="_Hlk103855245"/>
      <w:r>
        <w:rPr>
          <w:b/>
          <w:bCs/>
          <w:sz w:val="22"/>
          <w:szCs w:val="22"/>
        </w:rPr>
        <w:t>Wykluczeniu z udziału w postępowaniu podlega także Wykonawca, w odniesieni</w:t>
      </w:r>
      <w:r w:rsidR="003C4611">
        <w:rPr>
          <w:b/>
          <w:bCs/>
          <w:sz w:val="22"/>
          <w:szCs w:val="22"/>
        </w:rPr>
        <w:t>u</w:t>
      </w:r>
      <w:r>
        <w:rPr>
          <w:b/>
          <w:bCs/>
          <w:sz w:val="22"/>
          <w:szCs w:val="22"/>
        </w:rPr>
        <w:t xml:space="preserve"> do którego zachodzą okoliczności określone w art. 7 ust. 1 ustawy z dn. 13 kwietnia 2022r. o szczególnych rozwiązaniach w zakresie przeciwdziałania wspieraniu agresji na Ukrainę oraz służących ochronie bezpieczeństwa narodowego.</w:t>
      </w:r>
    </w:p>
    <w:bookmarkEnd w:id="3"/>
    <w:p w14:paraId="758E7583" w14:textId="03446580" w:rsidR="00E069E9" w:rsidRDefault="00E069E9" w:rsidP="00456CD5">
      <w:pPr>
        <w:ind w:left="284" w:hanging="284"/>
        <w:jc w:val="both"/>
        <w:rPr>
          <w:rFonts w:ascii="Arial" w:hAnsi="Arial" w:cs="Arial"/>
          <w:sz w:val="22"/>
          <w:szCs w:val="22"/>
        </w:rPr>
      </w:pPr>
      <w:r w:rsidRPr="00251C77">
        <w:rPr>
          <w:rFonts w:ascii="Arial" w:hAnsi="Arial" w:cs="Arial"/>
          <w:b/>
          <w:bCs/>
          <w:sz w:val="22"/>
          <w:szCs w:val="22"/>
        </w:rPr>
        <w:t>2.</w:t>
      </w:r>
      <w:r w:rsidRPr="00251C77">
        <w:rPr>
          <w:rFonts w:ascii="Arial" w:hAnsi="Arial" w:cs="Arial"/>
          <w:sz w:val="22"/>
          <w:szCs w:val="22"/>
        </w:rPr>
        <w:t xml:space="preserve"> Wykonawca może zostać wykluczony przez Zamawiającego na każdym etapie</w:t>
      </w:r>
      <w:r w:rsidR="00251C77">
        <w:rPr>
          <w:rFonts w:ascii="Arial" w:hAnsi="Arial" w:cs="Arial"/>
          <w:sz w:val="22"/>
          <w:szCs w:val="22"/>
        </w:rPr>
        <w:t xml:space="preserve"> </w:t>
      </w:r>
      <w:r w:rsidRPr="00251C77">
        <w:rPr>
          <w:rFonts w:ascii="Arial" w:hAnsi="Arial" w:cs="Arial"/>
          <w:sz w:val="22"/>
          <w:szCs w:val="22"/>
        </w:rPr>
        <w:t>postępowania o</w:t>
      </w:r>
      <w:r w:rsidR="00251C77">
        <w:rPr>
          <w:rFonts w:ascii="Arial" w:hAnsi="Arial" w:cs="Arial"/>
          <w:sz w:val="22"/>
          <w:szCs w:val="22"/>
        </w:rPr>
        <w:t xml:space="preserve"> </w:t>
      </w:r>
      <w:r w:rsidRPr="00251C77">
        <w:rPr>
          <w:rFonts w:ascii="Arial" w:hAnsi="Arial" w:cs="Arial"/>
          <w:sz w:val="22"/>
          <w:szCs w:val="22"/>
        </w:rPr>
        <w:t>udzielenie zamówienia.</w:t>
      </w:r>
    </w:p>
    <w:p w14:paraId="4A1B74B4" w14:textId="1A590B8A" w:rsidR="00251C77" w:rsidRPr="00106A54" w:rsidRDefault="00251C77" w:rsidP="00456CD5">
      <w:pPr>
        <w:ind w:left="284" w:hanging="284"/>
        <w:jc w:val="both"/>
        <w:rPr>
          <w:rFonts w:ascii="Arial" w:hAnsi="Arial" w:cs="Arial"/>
          <w:sz w:val="16"/>
          <w:szCs w:val="16"/>
        </w:rPr>
      </w:pPr>
    </w:p>
    <w:p w14:paraId="0CC45192" w14:textId="36CCAE7A" w:rsidR="00251C77" w:rsidRPr="00A155ED" w:rsidRDefault="00251C77" w:rsidP="00456CD5">
      <w:pPr>
        <w:overflowPunct/>
        <w:autoSpaceDE/>
        <w:ind w:left="284" w:hanging="284"/>
        <w:jc w:val="center"/>
        <w:textAlignment w:val="auto"/>
        <w:rPr>
          <w:rFonts w:ascii="Arial" w:hAnsi="Arial" w:cs="Arial"/>
          <w:b/>
          <w:bCs/>
          <w:i/>
          <w:iCs/>
          <w:color w:val="000000"/>
          <w:sz w:val="22"/>
          <w:szCs w:val="22"/>
          <w:lang w:eastAsia="ar-SA"/>
        </w:rPr>
      </w:pPr>
      <w:r w:rsidRPr="00A155ED">
        <w:rPr>
          <w:rFonts w:ascii="Arial" w:hAnsi="Arial" w:cs="Arial"/>
          <w:b/>
          <w:bCs/>
          <w:i/>
          <w:iCs/>
          <w:color w:val="000000"/>
          <w:sz w:val="22"/>
          <w:szCs w:val="22"/>
          <w:lang w:eastAsia="ar-SA"/>
        </w:rPr>
        <w:t xml:space="preserve">§ </w:t>
      </w:r>
      <w:r>
        <w:rPr>
          <w:rFonts w:ascii="Arial" w:hAnsi="Arial" w:cs="Arial"/>
          <w:b/>
          <w:bCs/>
          <w:i/>
          <w:iCs/>
          <w:color w:val="000000"/>
          <w:sz w:val="22"/>
          <w:szCs w:val="22"/>
          <w:lang w:eastAsia="ar-SA"/>
        </w:rPr>
        <w:t>7</w:t>
      </w:r>
      <w:r w:rsidRPr="00A155ED">
        <w:rPr>
          <w:rFonts w:ascii="Arial" w:hAnsi="Arial" w:cs="Arial"/>
          <w:b/>
          <w:bCs/>
          <w:i/>
          <w:iCs/>
          <w:color w:val="000000"/>
          <w:sz w:val="22"/>
          <w:szCs w:val="22"/>
          <w:lang w:eastAsia="ar-SA"/>
        </w:rPr>
        <w:t>.</w:t>
      </w:r>
    </w:p>
    <w:p w14:paraId="30E567BB" w14:textId="29BDBEE7" w:rsidR="00E069E9" w:rsidRPr="00106A54" w:rsidRDefault="00251C77" w:rsidP="00456CD5">
      <w:pPr>
        <w:overflowPunct/>
        <w:autoSpaceDE/>
        <w:ind w:left="284" w:hanging="284"/>
        <w:jc w:val="center"/>
        <w:textAlignment w:val="auto"/>
        <w:rPr>
          <w:rFonts w:ascii="Arial" w:hAnsi="Arial" w:cs="Arial"/>
          <w:b/>
          <w:bCs/>
          <w:i/>
          <w:iCs/>
          <w:color w:val="000000"/>
          <w:sz w:val="22"/>
          <w:szCs w:val="22"/>
          <w:lang w:eastAsia="ar-SA"/>
        </w:rPr>
      </w:pPr>
      <w:r>
        <w:rPr>
          <w:rFonts w:ascii="Arial" w:hAnsi="Arial" w:cs="Arial"/>
          <w:b/>
          <w:bCs/>
          <w:i/>
          <w:iCs/>
          <w:color w:val="000000"/>
          <w:sz w:val="22"/>
          <w:szCs w:val="22"/>
          <w:lang w:eastAsia="ar-SA"/>
        </w:rPr>
        <w:t>Warunki udziału w postępowaniu.</w:t>
      </w:r>
    </w:p>
    <w:p w14:paraId="6BC9418E" w14:textId="77777777" w:rsidR="00E069E9" w:rsidRPr="00BF2675" w:rsidRDefault="00E069E9" w:rsidP="00456CD5">
      <w:pPr>
        <w:autoSpaceDN w:val="0"/>
        <w:ind w:left="284" w:hanging="284"/>
        <w:jc w:val="both"/>
        <w:rPr>
          <w:rFonts w:ascii="Arial" w:hAnsi="Arial" w:cs="Arial"/>
          <w:color w:val="0070C0"/>
          <w:sz w:val="16"/>
          <w:szCs w:val="16"/>
        </w:rPr>
      </w:pPr>
    </w:p>
    <w:p w14:paraId="4394F8BD" w14:textId="01F1CEAD" w:rsidR="00106A54" w:rsidRDefault="00E069E9" w:rsidP="00EA0481">
      <w:pPr>
        <w:numPr>
          <w:ilvl w:val="0"/>
          <w:numId w:val="7"/>
        </w:numPr>
        <w:ind w:left="284" w:hanging="284"/>
        <w:contextualSpacing/>
        <w:jc w:val="both"/>
        <w:textAlignment w:val="auto"/>
        <w:rPr>
          <w:rFonts w:ascii="Arial" w:hAnsi="Arial" w:cs="Arial"/>
          <w:sz w:val="22"/>
          <w:szCs w:val="22"/>
        </w:rPr>
      </w:pPr>
      <w:r w:rsidRPr="00106A54">
        <w:rPr>
          <w:rFonts w:ascii="Arial" w:hAnsi="Arial" w:cs="Arial"/>
          <w:sz w:val="22"/>
          <w:szCs w:val="22"/>
        </w:rPr>
        <w:t xml:space="preserve">O udzielenie zamówienia mogą ubiegać się Wykonawcy, którzy </w:t>
      </w:r>
      <w:r w:rsidR="002F40EF">
        <w:rPr>
          <w:rFonts w:ascii="Arial" w:hAnsi="Arial" w:cs="Arial"/>
          <w:sz w:val="22"/>
          <w:szCs w:val="22"/>
        </w:rPr>
        <w:t xml:space="preserve">nie podlegają wykluczeniu oraz </w:t>
      </w:r>
      <w:r w:rsidRPr="00106A54">
        <w:rPr>
          <w:rFonts w:ascii="Arial" w:hAnsi="Arial" w:cs="Arial"/>
          <w:sz w:val="22"/>
          <w:szCs w:val="22"/>
        </w:rPr>
        <w:t>spełniają warunki udziału w postępowaniu dotyczące:</w:t>
      </w:r>
    </w:p>
    <w:p w14:paraId="0710B867" w14:textId="033038DB" w:rsidR="00E069E9" w:rsidRPr="00106A54" w:rsidRDefault="00106A54" w:rsidP="00EA0481">
      <w:pPr>
        <w:pStyle w:val="Akapitzlist"/>
        <w:numPr>
          <w:ilvl w:val="0"/>
          <w:numId w:val="14"/>
        </w:numPr>
        <w:ind w:left="284" w:hanging="284"/>
        <w:jc w:val="both"/>
        <w:rPr>
          <w:rFonts w:ascii="Arial" w:hAnsi="Arial" w:cs="Arial"/>
          <w:b/>
          <w:bCs/>
          <w:iCs/>
          <w:sz w:val="22"/>
          <w:szCs w:val="22"/>
        </w:rPr>
      </w:pPr>
      <w:r w:rsidRPr="00106A54">
        <w:rPr>
          <w:rFonts w:ascii="Arial" w:hAnsi="Arial" w:cs="Arial"/>
          <w:b/>
          <w:bCs/>
          <w:iCs/>
          <w:sz w:val="22"/>
          <w:szCs w:val="22"/>
        </w:rPr>
        <w:t>S</w:t>
      </w:r>
      <w:r w:rsidR="00E069E9" w:rsidRPr="00106A54">
        <w:rPr>
          <w:rFonts w:ascii="Arial" w:hAnsi="Arial" w:cs="Arial"/>
          <w:b/>
          <w:bCs/>
          <w:iCs/>
          <w:sz w:val="22"/>
          <w:szCs w:val="22"/>
        </w:rPr>
        <w:t>ytuacj</w:t>
      </w:r>
      <w:r w:rsidRPr="00106A54">
        <w:rPr>
          <w:rFonts w:ascii="Arial" w:hAnsi="Arial" w:cs="Arial"/>
          <w:b/>
          <w:bCs/>
          <w:iCs/>
          <w:sz w:val="22"/>
          <w:szCs w:val="22"/>
        </w:rPr>
        <w:t>i</w:t>
      </w:r>
      <w:r w:rsidR="00E069E9" w:rsidRPr="00106A54">
        <w:rPr>
          <w:rFonts w:ascii="Arial" w:hAnsi="Arial" w:cs="Arial"/>
          <w:b/>
          <w:bCs/>
          <w:iCs/>
          <w:sz w:val="22"/>
          <w:szCs w:val="22"/>
        </w:rPr>
        <w:t xml:space="preserve"> ekonomiczn</w:t>
      </w:r>
      <w:r w:rsidRPr="00106A54">
        <w:rPr>
          <w:rFonts w:ascii="Arial" w:hAnsi="Arial" w:cs="Arial"/>
          <w:b/>
          <w:bCs/>
          <w:iCs/>
          <w:sz w:val="22"/>
          <w:szCs w:val="22"/>
        </w:rPr>
        <w:t>ej</w:t>
      </w:r>
      <w:r w:rsidR="00E069E9" w:rsidRPr="00106A54">
        <w:rPr>
          <w:rFonts w:ascii="Arial" w:hAnsi="Arial" w:cs="Arial"/>
          <w:b/>
          <w:bCs/>
          <w:iCs/>
          <w:sz w:val="22"/>
          <w:szCs w:val="22"/>
        </w:rPr>
        <w:t xml:space="preserve"> lub finansow</w:t>
      </w:r>
      <w:r w:rsidRPr="00106A54">
        <w:rPr>
          <w:rFonts w:ascii="Arial" w:hAnsi="Arial" w:cs="Arial"/>
          <w:b/>
          <w:bCs/>
          <w:iCs/>
          <w:sz w:val="22"/>
          <w:szCs w:val="22"/>
        </w:rPr>
        <w:t>ej</w:t>
      </w:r>
      <w:r w:rsidR="00E069E9" w:rsidRPr="00106A54">
        <w:rPr>
          <w:rFonts w:ascii="Arial" w:hAnsi="Arial" w:cs="Arial"/>
          <w:b/>
          <w:bCs/>
          <w:iCs/>
          <w:sz w:val="22"/>
          <w:szCs w:val="22"/>
        </w:rPr>
        <w:t xml:space="preserve">. </w:t>
      </w:r>
    </w:p>
    <w:p w14:paraId="586E50D6" w14:textId="1309DAC0" w:rsidR="00106A54" w:rsidRPr="00106A54" w:rsidRDefault="00106A54" w:rsidP="00456CD5">
      <w:pPr>
        <w:widowControl w:val="0"/>
        <w:ind w:left="284" w:right="120"/>
        <w:jc w:val="both"/>
        <w:rPr>
          <w:rFonts w:ascii="Arial" w:hAnsi="Arial" w:cs="Arial"/>
          <w:sz w:val="22"/>
          <w:szCs w:val="22"/>
        </w:rPr>
      </w:pPr>
      <w:r w:rsidRPr="00106A54">
        <w:rPr>
          <w:rFonts w:ascii="Arial" w:hAnsi="Arial" w:cs="Arial"/>
          <w:sz w:val="22"/>
          <w:szCs w:val="22"/>
          <w:lang w:eastAsia="ar-SA"/>
        </w:rPr>
        <w:t xml:space="preserve">Zamawiający uzna za spełnienie tego warunku wykazanie przez Wykonawcę, że  </w:t>
      </w:r>
      <w:r>
        <w:rPr>
          <w:rFonts w:ascii="Arial" w:hAnsi="Arial" w:cs="Arial"/>
          <w:sz w:val="22"/>
          <w:szCs w:val="22"/>
          <w:lang w:eastAsia="ar-SA"/>
        </w:rPr>
        <w:t>ten</w:t>
      </w:r>
      <w:r w:rsidRPr="00106A54">
        <w:rPr>
          <w:rFonts w:ascii="Arial" w:hAnsi="Arial" w:cs="Arial"/>
          <w:sz w:val="22"/>
          <w:szCs w:val="22"/>
          <w:lang w:eastAsia="ar-SA"/>
        </w:rPr>
        <w:t xml:space="preserve"> </w:t>
      </w:r>
      <w:r w:rsidRPr="00106A54">
        <w:rPr>
          <w:rFonts w:ascii="Arial" w:hAnsi="Arial" w:cs="Arial"/>
          <w:bCs/>
          <w:sz w:val="22"/>
          <w:szCs w:val="22"/>
          <w:lang w:eastAsia="ar-SA"/>
        </w:rPr>
        <w:t xml:space="preserve">posiada na rachunku kwotę środków finansowych nie mniejszą niż </w:t>
      </w:r>
      <w:r w:rsidR="00A7643C">
        <w:rPr>
          <w:rFonts w:ascii="Arial" w:hAnsi="Arial" w:cs="Arial"/>
          <w:b/>
          <w:bCs/>
          <w:sz w:val="22"/>
          <w:szCs w:val="22"/>
          <w:lang w:eastAsia="ar-SA"/>
        </w:rPr>
        <w:t>15</w:t>
      </w:r>
      <w:r w:rsidRPr="00106A54">
        <w:rPr>
          <w:rFonts w:ascii="Arial" w:hAnsi="Arial" w:cs="Arial"/>
          <w:b/>
          <w:bCs/>
          <w:sz w:val="22"/>
          <w:szCs w:val="22"/>
          <w:lang w:eastAsia="ar-SA"/>
        </w:rPr>
        <w:t xml:space="preserve">0.000,00 (słownie: </w:t>
      </w:r>
      <w:r w:rsidR="00A7643C">
        <w:rPr>
          <w:rFonts w:ascii="Arial" w:hAnsi="Arial" w:cs="Arial"/>
          <w:b/>
          <w:bCs/>
          <w:sz w:val="22"/>
          <w:szCs w:val="22"/>
          <w:lang w:eastAsia="ar-SA"/>
        </w:rPr>
        <w:t>sto pięćdziesiąt</w:t>
      </w:r>
      <w:r w:rsidR="000E258C">
        <w:rPr>
          <w:rFonts w:ascii="Arial" w:hAnsi="Arial" w:cs="Arial"/>
          <w:b/>
          <w:bCs/>
          <w:sz w:val="22"/>
          <w:szCs w:val="22"/>
          <w:lang w:eastAsia="ar-SA"/>
        </w:rPr>
        <w:t xml:space="preserve"> </w:t>
      </w:r>
      <w:r w:rsidRPr="00106A54">
        <w:rPr>
          <w:rFonts w:ascii="Arial" w:hAnsi="Arial" w:cs="Arial"/>
          <w:b/>
          <w:bCs/>
          <w:sz w:val="22"/>
          <w:szCs w:val="22"/>
          <w:lang w:eastAsia="ar-SA"/>
        </w:rPr>
        <w:t>tysięcy) złotych</w:t>
      </w:r>
      <w:r w:rsidRPr="00106A54">
        <w:rPr>
          <w:rFonts w:ascii="Arial" w:hAnsi="Arial" w:cs="Arial"/>
          <w:bCs/>
          <w:sz w:val="22"/>
          <w:szCs w:val="22"/>
          <w:lang w:eastAsia="ar-SA"/>
        </w:rPr>
        <w:t xml:space="preserve">, lub że posiada zdolność kredytową na kwotę minimum </w:t>
      </w:r>
      <w:r w:rsidR="00A7643C">
        <w:rPr>
          <w:rFonts w:ascii="Arial" w:hAnsi="Arial" w:cs="Arial"/>
          <w:b/>
          <w:bCs/>
          <w:sz w:val="22"/>
          <w:szCs w:val="22"/>
          <w:lang w:eastAsia="ar-SA"/>
        </w:rPr>
        <w:t>15</w:t>
      </w:r>
      <w:r w:rsidRPr="00106A54">
        <w:rPr>
          <w:rFonts w:ascii="Arial" w:hAnsi="Arial" w:cs="Arial"/>
          <w:b/>
          <w:bCs/>
          <w:sz w:val="22"/>
          <w:szCs w:val="22"/>
          <w:lang w:eastAsia="ar-SA"/>
        </w:rPr>
        <w:t>0.000,00</w:t>
      </w:r>
      <w:r w:rsidRPr="00106A54">
        <w:rPr>
          <w:rFonts w:ascii="Arial" w:hAnsi="Arial" w:cs="Arial"/>
          <w:bCs/>
          <w:sz w:val="22"/>
          <w:szCs w:val="22"/>
          <w:lang w:eastAsia="ar-SA"/>
        </w:rPr>
        <w:t xml:space="preserve"> złotych, lub że łącznie z obydwu w/w źródeł (posiada na rachunku i posiada zdolność kredytową) dysponuje kwotą min. </w:t>
      </w:r>
      <w:r w:rsidR="00A7643C">
        <w:rPr>
          <w:rFonts w:ascii="Arial" w:hAnsi="Arial" w:cs="Arial"/>
          <w:b/>
          <w:bCs/>
          <w:sz w:val="22"/>
          <w:szCs w:val="22"/>
          <w:lang w:eastAsia="ar-SA"/>
        </w:rPr>
        <w:t>15</w:t>
      </w:r>
      <w:r w:rsidRPr="00106A54">
        <w:rPr>
          <w:rFonts w:ascii="Arial" w:hAnsi="Arial" w:cs="Arial"/>
          <w:b/>
          <w:bCs/>
          <w:sz w:val="22"/>
          <w:szCs w:val="22"/>
          <w:lang w:eastAsia="ar-SA"/>
        </w:rPr>
        <w:t>0.000,00</w:t>
      </w:r>
      <w:r w:rsidRPr="00106A54">
        <w:rPr>
          <w:rFonts w:ascii="Arial" w:hAnsi="Arial" w:cs="Arial"/>
          <w:bCs/>
          <w:sz w:val="22"/>
          <w:szCs w:val="22"/>
          <w:lang w:eastAsia="ar-SA"/>
        </w:rPr>
        <w:t xml:space="preserve"> złotych. </w:t>
      </w:r>
    </w:p>
    <w:p w14:paraId="0198A7E9" w14:textId="412A3D9F" w:rsidR="00106A54" w:rsidRPr="00D32EE5" w:rsidRDefault="00106A54" w:rsidP="00EA0481">
      <w:pPr>
        <w:pStyle w:val="Akapitzlist"/>
        <w:widowControl w:val="0"/>
        <w:numPr>
          <w:ilvl w:val="0"/>
          <w:numId w:val="14"/>
        </w:numPr>
        <w:tabs>
          <w:tab w:val="left" w:pos="284"/>
        </w:tabs>
        <w:ind w:left="284" w:right="120" w:hanging="284"/>
        <w:jc w:val="both"/>
        <w:rPr>
          <w:rFonts w:ascii="Arial" w:hAnsi="Arial" w:cs="Arial"/>
          <w:b/>
          <w:bCs/>
          <w:sz w:val="22"/>
          <w:szCs w:val="22"/>
        </w:rPr>
      </w:pPr>
      <w:r w:rsidRPr="00D32EE5">
        <w:rPr>
          <w:rFonts w:ascii="Arial" w:hAnsi="Arial" w:cs="Arial"/>
          <w:b/>
          <w:bCs/>
          <w:sz w:val="22"/>
          <w:szCs w:val="22"/>
        </w:rPr>
        <w:t>Zdolności technicznej lub zawodowej.</w:t>
      </w:r>
    </w:p>
    <w:p w14:paraId="20649704" w14:textId="77777777" w:rsidR="00E069E9" w:rsidRPr="00106A54" w:rsidRDefault="00E069E9" w:rsidP="00456CD5">
      <w:pPr>
        <w:tabs>
          <w:tab w:val="left" w:pos="426"/>
        </w:tabs>
        <w:spacing w:line="20" w:lineRule="exact"/>
        <w:ind w:left="284" w:hanging="284"/>
        <w:jc w:val="both"/>
        <w:rPr>
          <w:rFonts w:ascii="Arial" w:eastAsia="Calibri" w:hAnsi="Arial" w:cs="Arial"/>
          <w:sz w:val="22"/>
          <w:szCs w:val="22"/>
        </w:rPr>
      </w:pPr>
    </w:p>
    <w:p w14:paraId="4E1D81E9" w14:textId="77777777" w:rsidR="006B2821" w:rsidRDefault="00D32EE5" w:rsidP="00456CD5">
      <w:pPr>
        <w:pStyle w:val="Akapitzlist"/>
        <w:tabs>
          <w:tab w:val="left" w:pos="284"/>
        </w:tabs>
        <w:spacing w:line="240" w:lineRule="atLeast"/>
        <w:ind w:left="284" w:hanging="284"/>
        <w:jc w:val="both"/>
        <w:rPr>
          <w:rFonts w:ascii="Arial" w:hAnsi="Arial" w:cs="Arial"/>
          <w:sz w:val="22"/>
          <w:szCs w:val="22"/>
          <w:lang w:eastAsia="ar-SA"/>
        </w:rPr>
      </w:pPr>
      <w:r w:rsidRPr="00D32EE5">
        <w:rPr>
          <w:rFonts w:ascii="Arial" w:hAnsi="Arial" w:cs="Arial"/>
          <w:sz w:val="22"/>
          <w:szCs w:val="22"/>
          <w:lang w:eastAsia="ar-SA"/>
        </w:rPr>
        <w:t>Zamawiający uzna za spełnienie tego warunku wykazanie przez Wykonawcę, że ten</w:t>
      </w:r>
      <w:r w:rsidR="006B2821">
        <w:rPr>
          <w:rFonts w:ascii="Arial" w:hAnsi="Arial" w:cs="Arial"/>
          <w:sz w:val="22"/>
          <w:szCs w:val="22"/>
          <w:lang w:eastAsia="ar-SA"/>
        </w:rPr>
        <w:t>:</w:t>
      </w:r>
    </w:p>
    <w:p w14:paraId="0EDF03B8" w14:textId="2445C068" w:rsidR="00D04619" w:rsidRPr="001825A5" w:rsidRDefault="00D04619" w:rsidP="00D04619">
      <w:pPr>
        <w:tabs>
          <w:tab w:val="left" w:pos="5782"/>
        </w:tabs>
        <w:ind w:left="284" w:hanging="284"/>
        <w:jc w:val="both"/>
        <w:rPr>
          <w:rFonts w:ascii="Arial" w:hAnsi="Arial" w:cs="Arial"/>
          <w:sz w:val="22"/>
          <w:szCs w:val="22"/>
          <w:lang w:eastAsia="ar-SA"/>
        </w:rPr>
      </w:pPr>
      <w:r>
        <w:rPr>
          <w:rFonts w:ascii="Arial" w:hAnsi="Arial" w:cs="Arial"/>
          <w:sz w:val="22"/>
          <w:szCs w:val="22"/>
          <w:lang w:eastAsia="ar-SA"/>
        </w:rPr>
        <w:t xml:space="preserve">    </w:t>
      </w:r>
      <w:r w:rsidRPr="00D04619">
        <w:rPr>
          <w:rFonts w:ascii="Arial" w:hAnsi="Arial" w:cs="Arial"/>
          <w:b/>
          <w:bCs/>
          <w:sz w:val="22"/>
          <w:szCs w:val="22"/>
          <w:lang w:eastAsia="ar-SA"/>
        </w:rPr>
        <w:t>a)</w:t>
      </w:r>
      <w:r>
        <w:rPr>
          <w:rFonts w:ascii="Arial" w:hAnsi="Arial" w:cs="Arial"/>
          <w:sz w:val="22"/>
          <w:szCs w:val="22"/>
          <w:lang w:eastAsia="ar-SA"/>
        </w:rPr>
        <w:t xml:space="preserve"> </w:t>
      </w:r>
      <w:r w:rsidRPr="001825A5">
        <w:rPr>
          <w:rFonts w:ascii="Arial" w:hAnsi="Arial" w:cs="Arial"/>
          <w:sz w:val="22"/>
          <w:szCs w:val="22"/>
          <w:lang w:eastAsia="ar-SA"/>
        </w:rPr>
        <w:t xml:space="preserve">w ostatnich </w:t>
      </w:r>
      <w:r w:rsidRPr="00D102CB">
        <w:rPr>
          <w:rFonts w:ascii="Arial" w:hAnsi="Arial" w:cs="Arial"/>
          <w:sz w:val="22"/>
          <w:szCs w:val="22"/>
        </w:rPr>
        <w:t>5 latach przed upływem terminu składania ofert, a jeżeli okres prowadzenia działalno</w:t>
      </w:r>
      <w:r w:rsidRPr="005D69A7">
        <w:rPr>
          <w:rFonts w:ascii="Arial" w:hAnsi="Arial" w:cs="Arial"/>
          <w:color w:val="000000" w:themeColor="text1"/>
          <w:sz w:val="22"/>
          <w:szCs w:val="22"/>
        </w:rPr>
        <w:t>ści jest krótszy – w tym okresie, wykonał w sposób należyty oraz zgodnie z zasadami sztuki budowlanej i prawidłowo ukończył co najmniej 1 robotę budowlaną polegającą na wykonaniu (tj. budowie, bądź kompleksowym remoncie obejmującym wymianę nawierzchni i montaż nowych urządzeń zabawowych) placu zabaw o nawierzchni poliuretanowej min. 2</w:t>
      </w:r>
      <w:r w:rsidR="00A7643C">
        <w:rPr>
          <w:rFonts w:ascii="Arial" w:hAnsi="Arial" w:cs="Arial"/>
          <w:color w:val="000000" w:themeColor="text1"/>
          <w:sz w:val="22"/>
          <w:szCs w:val="22"/>
        </w:rPr>
        <w:t>0</w:t>
      </w:r>
      <w:r w:rsidRPr="005D69A7">
        <w:rPr>
          <w:rFonts w:ascii="Arial" w:hAnsi="Arial" w:cs="Arial"/>
          <w:color w:val="000000" w:themeColor="text1"/>
          <w:sz w:val="22"/>
          <w:szCs w:val="22"/>
        </w:rPr>
        <w:t>0 m</w:t>
      </w:r>
      <w:r w:rsidRPr="005D69A7">
        <w:rPr>
          <w:rFonts w:ascii="Arial" w:hAnsi="Arial" w:cs="Arial"/>
          <w:color w:val="000000" w:themeColor="text1"/>
          <w:sz w:val="22"/>
          <w:szCs w:val="22"/>
          <w:vertAlign w:val="superscript"/>
        </w:rPr>
        <w:t>2</w:t>
      </w:r>
      <w:r w:rsidRPr="005D69A7">
        <w:rPr>
          <w:rFonts w:ascii="Arial" w:hAnsi="Arial" w:cs="Arial"/>
          <w:bCs/>
          <w:color w:val="000000" w:themeColor="text1"/>
          <w:sz w:val="22"/>
          <w:szCs w:val="22"/>
        </w:rPr>
        <w:t>.</w:t>
      </w:r>
    </w:p>
    <w:p w14:paraId="6DC2173B" w14:textId="517FE4E4" w:rsidR="00A304F3" w:rsidRPr="00B72DB4" w:rsidRDefault="00D04619" w:rsidP="00D04619">
      <w:pPr>
        <w:suppressAutoHyphens w:val="0"/>
        <w:overflowPunct/>
        <w:autoSpaceDN w:val="0"/>
        <w:adjustRightInd w:val="0"/>
        <w:ind w:left="284"/>
        <w:jc w:val="both"/>
        <w:textAlignment w:val="auto"/>
        <w:rPr>
          <w:rFonts w:ascii="Arial" w:hAnsi="Arial" w:cs="Arial"/>
          <w:sz w:val="22"/>
          <w:szCs w:val="22"/>
        </w:rPr>
      </w:pPr>
      <w:r w:rsidRPr="006B2821">
        <w:rPr>
          <w:rFonts w:ascii="Arial" w:hAnsi="Arial" w:cs="Arial"/>
          <w:b/>
          <w:bCs/>
          <w:sz w:val="22"/>
          <w:szCs w:val="22"/>
          <w:lang w:eastAsia="ar-SA"/>
        </w:rPr>
        <w:t>b)</w:t>
      </w:r>
      <w:r w:rsidRPr="006B2821">
        <w:rPr>
          <w:rFonts w:ascii="Arial" w:hAnsi="Arial" w:cs="Arial"/>
          <w:sz w:val="22"/>
          <w:szCs w:val="22"/>
          <w:lang w:eastAsia="ar-SA"/>
        </w:rPr>
        <w:t xml:space="preserve"> </w:t>
      </w:r>
      <w:r w:rsidRPr="006B2821">
        <w:rPr>
          <w:rFonts w:ascii="Arial" w:eastAsiaTheme="minorHAnsi" w:hAnsi="Arial" w:cs="Arial"/>
          <w:color w:val="000000"/>
          <w:sz w:val="22"/>
          <w:szCs w:val="22"/>
          <w:lang w:eastAsia="en-US"/>
        </w:rPr>
        <w:t>dysponuje lub będzie dysponować w okresie wykonywania zamówienia i skieruje do jego realizacji</w:t>
      </w:r>
      <w:r>
        <w:rPr>
          <w:rFonts w:ascii="Arial" w:eastAsiaTheme="minorHAnsi" w:hAnsi="Arial" w:cs="Arial"/>
          <w:color w:val="000000"/>
          <w:sz w:val="22"/>
          <w:szCs w:val="22"/>
          <w:lang w:eastAsia="en-US"/>
        </w:rPr>
        <w:t xml:space="preserve"> </w:t>
      </w:r>
      <w:r w:rsidRPr="00C27441">
        <w:rPr>
          <w:rFonts w:ascii="Arial" w:eastAsiaTheme="minorHAnsi" w:hAnsi="Arial" w:cs="Arial"/>
          <w:b/>
          <w:bCs/>
          <w:color w:val="000000"/>
          <w:sz w:val="22"/>
          <w:szCs w:val="22"/>
          <w:lang w:eastAsia="en-US"/>
        </w:rPr>
        <w:t>kierownika budowy posiadającego uprawnienia budowlane do kierowania robotami budowlanymi w specjalności konstrukcyjno-budowlanej</w:t>
      </w:r>
      <w:r>
        <w:rPr>
          <w:rFonts w:ascii="Arial" w:eastAsiaTheme="minorHAnsi" w:hAnsi="Arial" w:cs="Arial"/>
          <w:b/>
          <w:bCs/>
          <w:color w:val="000000"/>
          <w:sz w:val="22"/>
          <w:szCs w:val="22"/>
          <w:lang w:eastAsia="en-US"/>
        </w:rPr>
        <w:t xml:space="preserve"> lub drogowej</w:t>
      </w:r>
      <w:r w:rsidR="00A304F3" w:rsidRPr="00B72DB4">
        <w:rPr>
          <w:rFonts w:ascii="Arial" w:hAnsi="Arial" w:cs="Arial"/>
          <w:sz w:val="22"/>
          <w:szCs w:val="22"/>
        </w:rPr>
        <w:t>.</w:t>
      </w:r>
    </w:p>
    <w:p w14:paraId="73D98A6E" w14:textId="6469C1C1" w:rsidR="007E2FAD" w:rsidRDefault="007E2FAD" w:rsidP="003D0D03">
      <w:pPr>
        <w:tabs>
          <w:tab w:val="left" w:pos="5782"/>
        </w:tabs>
        <w:overflowPunct/>
        <w:autoSpaceDE/>
        <w:spacing w:line="240" w:lineRule="atLeast"/>
        <w:jc w:val="both"/>
        <w:textAlignment w:val="auto"/>
        <w:rPr>
          <w:rFonts w:ascii="Arial" w:hAnsi="Arial" w:cs="Arial"/>
          <w:b/>
          <w:bCs/>
          <w:sz w:val="22"/>
          <w:szCs w:val="22"/>
          <w:lang w:eastAsia="ar-SA"/>
        </w:rPr>
      </w:pPr>
      <w:r>
        <w:rPr>
          <w:rFonts w:ascii="Arial" w:hAnsi="Arial" w:cs="Arial"/>
          <w:b/>
          <w:bCs/>
          <w:sz w:val="22"/>
          <w:szCs w:val="22"/>
          <w:lang w:eastAsia="ar-SA"/>
        </w:rPr>
        <w:t>UWAGA:</w:t>
      </w:r>
    </w:p>
    <w:p w14:paraId="79758259" w14:textId="7E35DFD9" w:rsidR="002F40EF" w:rsidRPr="00345893" w:rsidRDefault="00B55F4B" w:rsidP="003D0D03">
      <w:pPr>
        <w:tabs>
          <w:tab w:val="left" w:pos="5782"/>
        </w:tabs>
        <w:overflowPunct/>
        <w:autoSpaceDE/>
        <w:spacing w:line="240" w:lineRule="atLeast"/>
        <w:jc w:val="both"/>
        <w:textAlignment w:val="auto"/>
        <w:rPr>
          <w:rFonts w:ascii="Arial" w:hAnsi="Arial" w:cs="Arial"/>
          <w:sz w:val="22"/>
          <w:szCs w:val="22"/>
          <w:lang w:eastAsia="ar-SA"/>
        </w:rPr>
      </w:pPr>
      <w:r w:rsidRPr="00345893">
        <w:rPr>
          <w:rFonts w:ascii="Arial" w:hAnsi="Arial" w:cs="Arial"/>
          <w:sz w:val="22"/>
          <w:szCs w:val="22"/>
          <w:lang w:eastAsia="ar-SA"/>
        </w:rPr>
        <w:t xml:space="preserve">- </w:t>
      </w:r>
      <w:r w:rsidR="002F40EF" w:rsidRPr="00345893">
        <w:rPr>
          <w:rFonts w:ascii="Arial" w:hAnsi="Arial" w:cs="Arial"/>
          <w:sz w:val="22"/>
          <w:szCs w:val="22"/>
          <w:lang w:eastAsia="ar-SA"/>
        </w:rPr>
        <w:t>dopuszcza się kwalifikacje równoważne, zdobyte w innych państwach, na zasadach określonych w przepisach ustawy Prawo Budowlane, z uwzględnieniem zasadach uznawania kwalifikacji zawodowych nabytych w państwach członkowskich Unii Europejskiej</w:t>
      </w:r>
      <w:r w:rsidRPr="00345893">
        <w:rPr>
          <w:rFonts w:ascii="Arial" w:hAnsi="Arial" w:cs="Arial"/>
          <w:sz w:val="22"/>
          <w:szCs w:val="22"/>
          <w:lang w:eastAsia="ar-SA"/>
        </w:rPr>
        <w:t>,</w:t>
      </w:r>
    </w:p>
    <w:p w14:paraId="640C5A84" w14:textId="4A5338F8" w:rsidR="002F40EF" w:rsidRPr="00345893" w:rsidRDefault="00B55F4B" w:rsidP="00B55F4B">
      <w:pPr>
        <w:tabs>
          <w:tab w:val="left" w:pos="5782"/>
        </w:tabs>
        <w:overflowPunct/>
        <w:autoSpaceDE/>
        <w:spacing w:line="240" w:lineRule="atLeast"/>
        <w:jc w:val="both"/>
        <w:textAlignment w:val="auto"/>
        <w:rPr>
          <w:rFonts w:ascii="Arial" w:hAnsi="Arial" w:cs="Arial"/>
          <w:sz w:val="22"/>
          <w:szCs w:val="22"/>
          <w:lang w:eastAsia="ar-SA"/>
        </w:rPr>
      </w:pPr>
      <w:r w:rsidRPr="00345893">
        <w:rPr>
          <w:rFonts w:ascii="Arial" w:hAnsi="Arial" w:cs="Arial"/>
          <w:sz w:val="22"/>
          <w:szCs w:val="22"/>
        </w:rPr>
        <w:t>- o</w:t>
      </w:r>
      <w:r w:rsidR="002F40EF" w:rsidRPr="00345893">
        <w:rPr>
          <w:rFonts w:ascii="Arial" w:hAnsi="Arial" w:cs="Arial"/>
          <w:sz w:val="22"/>
          <w:szCs w:val="22"/>
        </w:rPr>
        <w:t xml:space="preserve">ceniając zdolność techniczną lub zawodową, Zamawiający może, na każdym etapie postępowania, uznać, że Wykonawca nie posiada wymaganych zdolności, jeżeli posiadanie przez Wykonawcę sprzecznych interesów, w szczególności jeśli zaangażowanie przez Wykonawcę zasobów technicznych lub zawodowych w inne przedsięwzięcia gospodarcze może mieć </w:t>
      </w:r>
      <w:r w:rsidR="002F40EF" w:rsidRPr="00345893">
        <w:rPr>
          <w:rStyle w:val="highlight"/>
          <w:rFonts w:ascii="Arial" w:hAnsi="Arial" w:cs="Arial"/>
          <w:sz w:val="22"/>
          <w:szCs w:val="22"/>
        </w:rPr>
        <w:t>negatyw</w:t>
      </w:r>
      <w:r w:rsidR="002F40EF" w:rsidRPr="00345893">
        <w:rPr>
          <w:rFonts w:ascii="Arial" w:hAnsi="Arial" w:cs="Arial"/>
          <w:sz w:val="22"/>
          <w:szCs w:val="22"/>
        </w:rPr>
        <w:t>ny wpływ na realizację zamówienia.</w:t>
      </w:r>
    </w:p>
    <w:p w14:paraId="75829942" w14:textId="3CC884D3" w:rsidR="00E069E9" w:rsidRPr="00506A32" w:rsidRDefault="00E069E9" w:rsidP="00EA0481">
      <w:pPr>
        <w:numPr>
          <w:ilvl w:val="0"/>
          <w:numId w:val="7"/>
        </w:numPr>
        <w:tabs>
          <w:tab w:val="left" w:pos="284"/>
        </w:tabs>
        <w:autoSpaceDN w:val="0"/>
        <w:adjustRightInd w:val="0"/>
        <w:ind w:left="284" w:hanging="284"/>
        <w:contextualSpacing/>
        <w:jc w:val="both"/>
        <w:textAlignment w:val="auto"/>
        <w:rPr>
          <w:rFonts w:ascii="Arial" w:hAnsi="Arial" w:cs="Arial"/>
          <w:sz w:val="22"/>
          <w:szCs w:val="22"/>
        </w:rPr>
      </w:pPr>
      <w:r w:rsidRPr="00106A54">
        <w:rPr>
          <w:rFonts w:ascii="Arial" w:hAnsi="Arial" w:cs="Arial"/>
          <w:sz w:val="22"/>
          <w:szCs w:val="22"/>
        </w:rPr>
        <w:t xml:space="preserve">W przypadku Wykonawców wspólnie ubiegających się o udzielenie zamówienia, w odniesieniu do warunków dotyczących wykształcenia, kwalifikacji zawodowych lub doświadczenia mogą oni polegać na zdolnościach tych z wykonawców, którzy wykonają roboty budowlane lub usługi, do realizacji których te zdolności są wymagane.  </w:t>
      </w:r>
    </w:p>
    <w:p w14:paraId="0B8F8EC1" w14:textId="166021F1" w:rsidR="00295C1A" w:rsidRDefault="00E069E9" w:rsidP="00EA0481">
      <w:pPr>
        <w:numPr>
          <w:ilvl w:val="0"/>
          <w:numId w:val="7"/>
        </w:numPr>
        <w:tabs>
          <w:tab w:val="left" w:pos="284"/>
        </w:tabs>
        <w:autoSpaceDN w:val="0"/>
        <w:adjustRightInd w:val="0"/>
        <w:ind w:left="284" w:hanging="284"/>
        <w:contextualSpacing/>
        <w:jc w:val="both"/>
        <w:textAlignment w:val="auto"/>
        <w:rPr>
          <w:rFonts w:ascii="Arial" w:hAnsi="Arial" w:cs="Arial"/>
          <w:sz w:val="22"/>
          <w:szCs w:val="22"/>
        </w:rPr>
      </w:pPr>
      <w:r w:rsidRPr="00106A54">
        <w:rPr>
          <w:rFonts w:ascii="Arial" w:eastAsia="Calibri" w:hAnsi="Arial" w:cs="Arial"/>
          <w:sz w:val="22"/>
          <w:szCs w:val="22"/>
        </w:rPr>
        <w:t>Wykonawca może w celu potwierdzenia spełniania warunków, o których mowa w ust. 1 niniejszej SWZ polegać na zdolnościach technicznych lub zawodowych lub sytuacji finansowej lub ekonomicznej podmiotów udostępniających zasoby, niezależnie od charakteru prawnego łączących go z nim stosunków prawnych.</w:t>
      </w:r>
      <w:r w:rsidR="00295C1A">
        <w:rPr>
          <w:rFonts w:ascii="Arial" w:hAnsi="Arial" w:cs="Arial"/>
          <w:sz w:val="22"/>
          <w:szCs w:val="22"/>
        </w:rPr>
        <w:t xml:space="preserve"> </w:t>
      </w:r>
    </w:p>
    <w:p w14:paraId="2B79E587" w14:textId="4BB5767E" w:rsidR="00E069E9" w:rsidRPr="00295C1A" w:rsidRDefault="00E069E9" w:rsidP="00295C1A">
      <w:pPr>
        <w:tabs>
          <w:tab w:val="left" w:pos="284"/>
        </w:tabs>
        <w:autoSpaceDN w:val="0"/>
        <w:adjustRightInd w:val="0"/>
        <w:ind w:left="284"/>
        <w:contextualSpacing/>
        <w:jc w:val="both"/>
        <w:textAlignment w:val="auto"/>
        <w:rPr>
          <w:rFonts w:ascii="Arial" w:hAnsi="Arial" w:cs="Arial"/>
          <w:sz w:val="22"/>
          <w:szCs w:val="22"/>
        </w:rPr>
      </w:pPr>
      <w:r w:rsidRPr="00295C1A">
        <w:rPr>
          <w:rFonts w:ascii="Arial" w:eastAsia="Calibri" w:hAnsi="Arial" w:cs="Arial"/>
          <w:sz w:val="22"/>
          <w:szCs w:val="22"/>
        </w:rPr>
        <w:lastRenderedPageBreak/>
        <w:t>W odniesieniu do warunków dotyczących wykształcenia, kwalifikacji zawodowych lub doświadczenia, wykonawcy mogą polegać na zdolnościach podmiotów udostępniających zasoby, jeśli podmioty te zrealizują roboty budowlane lub usługi, do realizacji których te zdolności są wymagane.</w:t>
      </w:r>
    </w:p>
    <w:p w14:paraId="20847809" w14:textId="77777777" w:rsidR="004C6BB6" w:rsidRDefault="004C6BB6" w:rsidP="00456CD5">
      <w:pPr>
        <w:overflowPunct/>
        <w:autoSpaceDE/>
        <w:ind w:left="284" w:hanging="284"/>
        <w:jc w:val="center"/>
        <w:textAlignment w:val="auto"/>
        <w:rPr>
          <w:rFonts w:ascii="Arial" w:hAnsi="Arial" w:cs="Arial"/>
          <w:b/>
          <w:bCs/>
          <w:i/>
          <w:iCs/>
          <w:color w:val="000000"/>
          <w:sz w:val="22"/>
          <w:szCs w:val="22"/>
          <w:lang w:eastAsia="ar-SA"/>
        </w:rPr>
      </w:pPr>
    </w:p>
    <w:p w14:paraId="66016CEE" w14:textId="0157CDF2" w:rsidR="001B34B6" w:rsidRPr="00A155ED" w:rsidRDefault="001B34B6" w:rsidP="00456CD5">
      <w:pPr>
        <w:overflowPunct/>
        <w:autoSpaceDE/>
        <w:ind w:left="284" w:hanging="284"/>
        <w:jc w:val="center"/>
        <w:textAlignment w:val="auto"/>
        <w:rPr>
          <w:rFonts w:ascii="Arial" w:hAnsi="Arial" w:cs="Arial"/>
          <w:b/>
          <w:bCs/>
          <w:i/>
          <w:iCs/>
          <w:color w:val="000000"/>
          <w:sz w:val="22"/>
          <w:szCs w:val="22"/>
          <w:lang w:eastAsia="ar-SA"/>
        </w:rPr>
      </w:pPr>
      <w:r w:rsidRPr="00A155ED">
        <w:rPr>
          <w:rFonts w:ascii="Arial" w:hAnsi="Arial" w:cs="Arial"/>
          <w:b/>
          <w:bCs/>
          <w:i/>
          <w:iCs/>
          <w:color w:val="000000"/>
          <w:sz w:val="22"/>
          <w:szCs w:val="22"/>
          <w:lang w:eastAsia="ar-SA"/>
        </w:rPr>
        <w:t xml:space="preserve">§ </w:t>
      </w:r>
      <w:r w:rsidR="00573C8A">
        <w:rPr>
          <w:rFonts w:ascii="Arial" w:hAnsi="Arial" w:cs="Arial"/>
          <w:b/>
          <w:bCs/>
          <w:i/>
          <w:iCs/>
          <w:color w:val="000000"/>
          <w:sz w:val="22"/>
          <w:szCs w:val="22"/>
          <w:lang w:eastAsia="ar-SA"/>
        </w:rPr>
        <w:t>8</w:t>
      </w:r>
      <w:r w:rsidRPr="00A155ED">
        <w:rPr>
          <w:rFonts w:ascii="Arial" w:hAnsi="Arial" w:cs="Arial"/>
          <w:b/>
          <w:bCs/>
          <w:i/>
          <w:iCs/>
          <w:color w:val="000000"/>
          <w:sz w:val="22"/>
          <w:szCs w:val="22"/>
          <w:lang w:eastAsia="ar-SA"/>
        </w:rPr>
        <w:t>.</w:t>
      </w:r>
    </w:p>
    <w:p w14:paraId="5FBCC791" w14:textId="27C6F6A1" w:rsidR="001B34B6" w:rsidRPr="001B34B6" w:rsidRDefault="001B34B6" w:rsidP="00456CD5">
      <w:pPr>
        <w:pStyle w:val="normalny0"/>
        <w:suppressAutoHyphens/>
        <w:ind w:left="284" w:hanging="284"/>
        <w:jc w:val="center"/>
        <w:rPr>
          <w:rFonts w:ascii="Arial" w:eastAsia="Calibri" w:hAnsi="Arial" w:cs="Arial"/>
          <w:b/>
          <w:bCs/>
          <w:i/>
          <w:iCs/>
          <w:sz w:val="22"/>
          <w:szCs w:val="22"/>
        </w:rPr>
      </w:pPr>
      <w:r>
        <w:rPr>
          <w:rFonts w:ascii="Arial" w:hAnsi="Arial" w:cs="Arial"/>
          <w:b/>
          <w:bCs/>
          <w:i/>
          <w:iCs/>
          <w:sz w:val="22"/>
          <w:szCs w:val="22"/>
        </w:rPr>
        <w:t>Zawartość oferty oraz d</w:t>
      </w:r>
      <w:r w:rsidRPr="001B34B6">
        <w:rPr>
          <w:rFonts w:ascii="Arial" w:hAnsi="Arial" w:cs="Arial"/>
          <w:b/>
          <w:bCs/>
          <w:i/>
          <w:iCs/>
          <w:sz w:val="22"/>
          <w:szCs w:val="22"/>
        </w:rPr>
        <w:t>okumenty wymagane w postępowaniu</w:t>
      </w:r>
      <w:r>
        <w:rPr>
          <w:rFonts w:ascii="Arial" w:hAnsi="Arial" w:cs="Arial"/>
          <w:b/>
          <w:bCs/>
          <w:i/>
          <w:iCs/>
          <w:sz w:val="22"/>
          <w:szCs w:val="22"/>
        </w:rPr>
        <w:t>.</w:t>
      </w:r>
    </w:p>
    <w:p w14:paraId="5B1BA85F" w14:textId="77777777" w:rsidR="001B34B6" w:rsidRDefault="001B34B6" w:rsidP="00456CD5">
      <w:pPr>
        <w:widowControl w:val="0"/>
        <w:tabs>
          <w:tab w:val="left" w:pos="426"/>
        </w:tabs>
        <w:suppressAutoHyphens w:val="0"/>
        <w:overflowPunct/>
        <w:autoSpaceDE/>
        <w:autoSpaceDN w:val="0"/>
        <w:spacing w:line="250" w:lineRule="auto"/>
        <w:ind w:left="284" w:right="130" w:hanging="284"/>
        <w:contextualSpacing/>
        <w:jc w:val="both"/>
        <w:textAlignment w:val="auto"/>
        <w:rPr>
          <w:rFonts w:ascii="Arial" w:hAnsi="Arial" w:cs="Arial"/>
          <w:b/>
          <w:sz w:val="20"/>
        </w:rPr>
      </w:pPr>
    </w:p>
    <w:p w14:paraId="5ABCE7B7" w14:textId="0102CB1C" w:rsidR="006F1B65" w:rsidRPr="006F1B65" w:rsidRDefault="001B34B6" w:rsidP="00EA0481">
      <w:pPr>
        <w:pStyle w:val="Akapitzlist"/>
        <w:widowControl w:val="0"/>
        <w:numPr>
          <w:ilvl w:val="0"/>
          <w:numId w:val="6"/>
        </w:numPr>
        <w:tabs>
          <w:tab w:val="left" w:pos="284"/>
        </w:tabs>
        <w:ind w:left="284" w:right="123" w:hanging="284"/>
        <w:jc w:val="both"/>
        <w:rPr>
          <w:rFonts w:ascii="Arial" w:eastAsia="Calibri" w:hAnsi="Arial" w:cs="Arial"/>
          <w:sz w:val="22"/>
          <w:szCs w:val="22"/>
        </w:rPr>
      </w:pPr>
      <w:r w:rsidRPr="006F1B65">
        <w:rPr>
          <w:rFonts w:ascii="Arial" w:eastAsia="Calibri" w:hAnsi="Arial" w:cs="Arial"/>
          <w:b/>
          <w:bCs/>
          <w:sz w:val="22"/>
          <w:szCs w:val="22"/>
        </w:rPr>
        <w:t>Formularz ofertowy stanowi zał. do SWZ.</w:t>
      </w:r>
      <w:r w:rsidRPr="006F1B65">
        <w:rPr>
          <w:rFonts w:ascii="Arial" w:eastAsia="Calibri" w:hAnsi="Arial" w:cs="Arial"/>
          <w:sz w:val="22"/>
          <w:szCs w:val="22"/>
        </w:rPr>
        <w:t xml:space="preserve"> Sposób przygotowania i złożenia oferty (oraz innych dokumentów</w:t>
      </w:r>
      <w:r w:rsidR="00051A05">
        <w:rPr>
          <w:rFonts w:ascii="Arial" w:eastAsia="Calibri" w:hAnsi="Arial" w:cs="Arial"/>
          <w:sz w:val="22"/>
          <w:szCs w:val="22"/>
        </w:rPr>
        <w:t xml:space="preserve"> składanych na wezwanie Zamawiającego</w:t>
      </w:r>
      <w:r w:rsidRPr="006F1B65">
        <w:rPr>
          <w:rFonts w:ascii="Arial" w:eastAsia="Calibri" w:hAnsi="Arial" w:cs="Arial"/>
          <w:sz w:val="22"/>
          <w:szCs w:val="22"/>
        </w:rPr>
        <w:t xml:space="preserve">) określa </w:t>
      </w:r>
      <w:r w:rsidRPr="006F1B65">
        <w:rPr>
          <w:rFonts w:ascii="Arial" w:hAnsi="Arial" w:cs="Arial"/>
          <w:b/>
          <w:bCs/>
          <w:color w:val="000000"/>
          <w:sz w:val="22"/>
          <w:szCs w:val="22"/>
          <w:lang w:eastAsia="ar-SA"/>
        </w:rPr>
        <w:t xml:space="preserve">§ </w:t>
      </w:r>
      <w:r w:rsidR="00C528E5">
        <w:rPr>
          <w:rFonts w:ascii="Arial" w:hAnsi="Arial" w:cs="Arial"/>
          <w:b/>
          <w:bCs/>
          <w:color w:val="000000"/>
          <w:sz w:val="22"/>
          <w:szCs w:val="22"/>
          <w:lang w:eastAsia="ar-SA"/>
        </w:rPr>
        <w:t>8</w:t>
      </w:r>
      <w:r w:rsidRPr="006F1B65">
        <w:rPr>
          <w:rFonts w:ascii="Arial" w:hAnsi="Arial" w:cs="Arial"/>
          <w:b/>
          <w:bCs/>
          <w:color w:val="000000"/>
          <w:sz w:val="22"/>
          <w:szCs w:val="22"/>
          <w:lang w:eastAsia="ar-SA"/>
        </w:rPr>
        <w:t xml:space="preserve"> SWZ. </w:t>
      </w:r>
    </w:p>
    <w:p w14:paraId="45CC6777" w14:textId="1C754AA2" w:rsidR="001B34B6" w:rsidRPr="006F1B65" w:rsidRDefault="001B34B6" w:rsidP="00EA0481">
      <w:pPr>
        <w:pStyle w:val="Akapitzlist"/>
        <w:widowControl w:val="0"/>
        <w:numPr>
          <w:ilvl w:val="0"/>
          <w:numId w:val="6"/>
        </w:numPr>
        <w:tabs>
          <w:tab w:val="left" w:pos="284"/>
        </w:tabs>
        <w:ind w:left="284" w:right="123" w:hanging="284"/>
        <w:jc w:val="both"/>
        <w:rPr>
          <w:rFonts w:ascii="Arial" w:eastAsia="Calibri" w:hAnsi="Arial" w:cs="Arial"/>
          <w:sz w:val="22"/>
          <w:szCs w:val="22"/>
        </w:rPr>
      </w:pPr>
      <w:r w:rsidRPr="006F1B65">
        <w:rPr>
          <w:rFonts w:ascii="Arial" w:hAnsi="Arial" w:cs="Arial"/>
          <w:b/>
          <w:bCs/>
          <w:color w:val="000000"/>
          <w:sz w:val="22"/>
          <w:szCs w:val="22"/>
          <w:lang w:eastAsia="ar-SA"/>
        </w:rPr>
        <w:t>Wraz z ofertą Wykonawca składa:</w:t>
      </w:r>
    </w:p>
    <w:p w14:paraId="5D28581C" w14:textId="28707212" w:rsidR="001B34B6" w:rsidRPr="006F1B65" w:rsidRDefault="00602BC8" w:rsidP="00456CD5">
      <w:pPr>
        <w:pStyle w:val="Akapitzlist"/>
        <w:widowControl w:val="0"/>
        <w:tabs>
          <w:tab w:val="left" w:pos="567"/>
        </w:tabs>
        <w:ind w:left="284" w:right="123" w:hanging="284"/>
        <w:jc w:val="both"/>
        <w:rPr>
          <w:rFonts w:ascii="Arial" w:eastAsia="Calibri" w:hAnsi="Arial" w:cs="Arial"/>
          <w:sz w:val="22"/>
          <w:szCs w:val="22"/>
        </w:rPr>
      </w:pPr>
      <w:r w:rsidRPr="006F1B65">
        <w:rPr>
          <w:rFonts w:ascii="Arial" w:hAnsi="Arial" w:cs="Arial"/>
          <w:b/>
          <w:bCs/>
          <w:color w:val="000000"/>
          <w:sz w:val="22"/>
          <w:szCs w:val="22"/>
          <w:lang w:eastAsia="ar-SA"/>
        </w:rPr>
        <w:t>1)</w:t>
      </w:r>
      <w:r w:rsidR="001B34B6" w:rsidRPr="006F1B65">
        <w:rPr>
          <w:rFonts w:ascii="Arial" w:hAnsi="Arial" w:cs="Arial"/>
          <w:b/>
          <w:bCs/>
          <w:color w:val="000000"/>
          <w:sz w:val="22"/>
          <w:szCs w:val="22"/>
          <w:lang w:eastAsia="ar-SA"/>
        </w:rPr>
        <w:t xml:space="preserve"> </w:t>
      </w:r>
      <w:r w:rsidR="00222EBC">
        <w:rPr>
          <w:rFonts w:ascii="Arial" w:eastAsia="Calibri" w:hAnsi="Arial" w:cs="Arial"/>
          <w:sz w:val="22"/>
          <w:szCs w:val="22"/>
        </w:rPr>
        <w:t>O</w:t>
      </w:r>
      <w:r w:rsidR="001B34B6" w:rsidRPr="006F1B65">
        <w:rPr>
          <w:rFonts w:ascii="Arial" w:eastAsia="Calibri" w:hAnsi="Arial" w:cs="Arial"/>
          <w:sz w:val="22"/>
          <w:szCs w:val="22"/>
        </w:rPr>
        <w:t>świadczenie</w:t>
      </w:r>
      <w:r w:rsidR="00222EBC">
        <w:rPr>
          <w:rFonts w:ascii="Arial" w:eastAsia="Calibri" w:hAnsi="Arial" w:cs="Arial"/>
          <w:sz w:val="22"/>
          <w:szCs w:val="22"/>
        </w:rPr>
        <w:t xml:space="preserve"> o </w:t>
      </w:r>
      <w:r w:rsidR="001B34B6" w:rsidRPr="006F1B65">
        <w:rPr>
          <w:rFonts w:ascii="Arial" w:eastAsia="Calibri" w:hAnsi="Arial" w:cs="Arial"/>
          <w:sz w:val="22"/>
          <w:szCs w:val="22"/>
        </w:rPr>
        <w:t xml:space="preserve"> nie podlega</w:t>
      </w:r>
      <w:r w:rsidR="00222EBC">
        <w:rPr>
          <w:rFonts w:ascii="Arial" w:eastAsia="Calibri" w:hAnsi="Arial" w:cs="Arial"/>
          <w:sz w:val="22"/>
          <w:szCs w:val="22"/>
        </w:rPr>
        <w:t>niu</w:t>
      </w:r>
      <w:r w:rsidR="001B34B6" w:rsidRPr="006F1B65">
        <w:rPr>
          <w:rFonts w:ascii="Arial" w:eastAsia="Calibri" w:hAnsi="Arial" w:cs="Arial"/>
          <w:sz w:val="22"/>
          <w:szCs w:val="22"/>
        </w:rPr>
        <w:t xml:space="preserve">  wykluczeniu z postępowania - </w:t>
      </w:r>
      <w:r w:rsidR="001B34B6" w:rsidRPr="00222EBC">
        <w:rPr>
          <w:rFonts w:ascii="Arial" w:eastAsia="Calibri" w:hAnsi="Arial" w:cs="Arial"/>
          <w:b/>
          <w:sz w:val="22"/>
          <w:szCs w:val="22"/>
        </w:rPr>
        <w:t>załącznik do SWZ;</w:t>
      </w:r>
    </w:p>
    <w:p w14:paraId="51BFA37F" w14:textId="0D9B7FD7" w:rsidR="00602BC8" w:rsidRPr="00222EBC" w:rsidRDefault="00602BC8" w:rsidP="00456CD5">
      <w:pPr>
        <w:pStyle w:val="Akapitzlist"/>
        <w:widowControl w:val="0"/>
        <w:tabs>
          <w:tab w:val="left" w:pos="567"/>
        </w:tabs>
        <w:ind w:left="284" w:right="123" w:hanging="284"/>
        <w:jc w:val="both"/>
        <w:rPr>
          <w:rFonts w:ascii="Arial" w:eastAsia="Calibri" w:hAnsi="Arial" w:cs="Arial"/>
          <w:b/>
          <w:sz w:val="22"/>
          <w:szCs w:val="22"/>
        </w:rPr>
      </w:pPr>
      <w:r w:rsidRPr="006F1B65">
        <w:rPr>
          <w:rFonts w:ascii="Arial" w:hAnsi="Arial" w:cs="Arial"/>
          <w:b/>
          <w:bCs/>
          <w:color w:val="000000"/>
          <w:sz w:val="22"/>
          <w:szCs w:val="22"/>
          <w:lang w:eastAsia="ar-SA"/>
        </w:rPr>
        <w:t>2)</w:t>
      </w:r>
      <w:r w:rsidR="001B34B6" w:rsidRPr="006F1B65">
        <w:rPr>
          <w:rFonts w:ascii="Arial" w:eastAsia="Calibri" w:hAnsi="Arial" w:cs="Arial"/>
          <w:sz w:val="22"/>
          <w:szCs w:val="22"/>
        </w:rPr>
        <w:t xml:space="preserve"> </w:t>
      </w:r>
      <w:r w:rsidR="00222EBC">
        <w:rPr>
          <w:rFonts w:ascii="Arial" w:eastAsia="Calibri" w:hAnsi="Arial" w:cs="Arial"/>
          <w:sz w:val="22"/>
          <w:szCs w:val="22"/>
        </w:rPr>
        <w:t>O</w:t>
      </w:r>
      <w:r w:rsidR="001B34B6" w:rsidRPr="006F1B65">
        <w:rPr>
          <w:rFonts w:ascii="Arial" w:eastAsia="Calibri" w:hAnsi="Arial" w:cs="Arial"/>
          <w:sz w:val="22"/>
          <w:szCs w:val="22"/>
        </w:rPr>
        <w:t>świadczenie</w:t>
      </w:r>
      <w:r w:rsidR="00222EBC">
        <w:rPr>
          <w:rFonts w:ascii="Arial" w:eastAsia="Calibri" w:hAnsi="Arial" w:cs="Arial"/>
          <w:sz w:val="22"/>
          <w:szCs w:val="22"/>
        </w:rPr>
        <w:t xml:space="preserve"> o</w:t>
      </w:r>
      <w:r w:rsidR="001B34B6" w:rsidRPr="006F1B65">
        <w:rPr>
          <w:rFonts w:ascii="Arial" w:eastAsia="Calibri" w:hAnsi="Arial" w:cs="Arial"/>
          <w:sz w:val="22"/>
          <w:szCs w:val="22"/>
        </w:rPr>
        <w:t xml:space="preserve"> spełni</w:t>
      </w:r>
      <w:r w:rsidR="00222EBC">
        <w:rPr>
          <w:rFonts w:ascii="Arial" w:eastAsia="Calibri" w:hAnsi="Arial" w:cs="Arial"/>
          <w:sz w:val="22"/>
          <w:szCs w:val="22"/>
        </w:rPr>
        <w:t>eniu</w:t>
      </w:r>
      <w:r w:rsidR="001B34B6" w:rsidRPr="006F1B65">
        <w:rPr>
          <w:rFonts w:ascii="Arial" w:eastAsia="Calibri" w:hAnsi="Arial" w:cs="Arial"/>
          <w:sz w:val="22"/>
          <w:szCs w:val="22"/>
        </w:rPr>
        <w:t xml:space="preserve"> warunk</w:t>
      </w:r>
      <w:r w:rsidR="00222EBC">
        <w:rPr>
          <w:rFonts w:ascii="Arial" w:eastAsia="Calibri" w:hAnsi="Arial" w:cs="Arial"/>
          <w:sz w:val="22"/>
          <w:szCs w:val="22"/>
        </w:rPr>
        <w:t xml:space="preserve">ów </w:t>
      </w:r>
      <w:r w:rsidR="001B34B6" w:rsidRPr="006F1B65">
        <w:rPr>
          <w:rFonts w:ascii="Arial" w:eastAsia="Calibri" w:hAnsi="Arial" w:cs="Arial"/>
          <w:sz w:val="22"/>
          <w:szCs w:val="22"/>
        </w:rPr>
        <w:t xml:space="preserve">udziału w postępowaniu </w:t>
      </w:r>
      <w:r w:rsidRPr="006F1B65">
        <w:rPr>
          <w:rFonts w:ascii="Arial" w:eastAsia="Calibri" w:hAnsi="Arial" w:cs="Arial"/>
          <w:sz w:val="22"/>
          <w:szCs w:val="22"/>
        </w:rPr>
        <w:t>–</w:t>
      </w:r>
      <w:r w:rsidR="001B34B6" w:rsidRPr="006F1B65">
        <w:rPr>
          <w:rFonts w:ascii="Arial" w:eastAsia="Calibri" w:hAnsi="Arial" w:cs="Arial"/>
          <w:bCs/>
          <w:sz w:val="22"/>
          <w:szCs w:val="22"/>
        </w:rPr>
        <w:t xml:space="preserve"> </w:t>
      </w:r>
      <w:r w:rsidR="001B34B6" w:rsidRPr="00222EBC">
        <w:rPr>
          <w:rFonts w:ascii="Arial" w:eastAsia="Calibri" w:hAnsi="Arial" w:cs="Arial"/>
          <w:b/>
          <w:sz w:val="22"/>
          <w:szCs w:val="22"/>
        </w:rPr>
        <w:t>załącznik</w:t>
      </w:r>
      <w:r w:rsidRPr="00222EBC">
        <w:rPr>
          <w:rFonts w:ascii="Arial" w:eastAsia="Calibri" w:hAnsi="Arial" w:cs="Arial"/>
          <w:b/>
          <w:sz w:val="22"/>
          <w:szCs w:val="22"/>
        </w:rPr>
        <w:t xml:space="preserve"> </w:t>
      </w:r>
      <w:r w:rsidR="001B34B6" w:rsidRPr="00222EBC">
        <w:rPr>
          <w:rFonts w:ascii="Arial" w:eastAsia="Calibri" w:hAnsi="Arial" w:cs="Arial"/>
          <w:b/>
          <w:sz w:val="22"/>
          <w:szCs w:val="22"/>
        </w:rPr>
        <w:t>do SWZ;</w:t>
      </w:r>
    </w:p>
    <w:p w14:paraId="752D0F40" w14:textId="77777777" w:rsidR="00602BC8" w:rsidRPr="006F1B65" w:rsidRDefault="00602BC8" w:rsidP="00780B09">
      <w:pPr>
        <w:pStyle w:val="Akapitzlist"/>
        <w:widowControl w:val="0"/>
        <w:tabs>
          <w:tab w:val="left" w:pos="284"/>
        </w:tabs>
        <w:ind w:left="284" w:right="-3" w:hanging="284"/>
        <w:jc w:val="both"/>
        <w:rPr>
          <w:rFonts w:ascii="Arial" w:eastAsiaTheme="minorHAnsi" w:hAnsi="Arial" w:cs="Arial"/>
          <w:color w:val="000000"/>
          <w:sz w:val="22"/>
          <w:szCs w:val="22"/>
          <w:lang w:eastAsia="en-US"/>
        </w:rPr>
      </w:pPr>
      <w:r w:rsidRPr="006F1B65">
        <w:rPr>
          <w:rFonts w:ascii="Arial" w:hAnsi="Arial" w:cs="Arial"/>
          <w:b/>
          <w:bCs/>
          <w:color w:val="000000"/>
          <w:sz w:val="22"/>
          <w:szCs w:val="22"/>
          <w:lang w:eastAsia="ar-SA"/>
        </w:rPr>
        <w:t>3)</w:t>
      </w:r>
      <w:r w:rsidRPr="006F1B65">
        <w:rPr>
          <w:rFonts w:ascii="Arial" w:eastAsia="Calibri" w:hAnsi="Arial" w:cs="Arial"/>
          <w:sz w:val="22"/>
          <w:szCs w:val="22"/>
        </w:rPr>
        <w:t xml:space="preserve"> </w:t>
      </w:r>
      <w:r w:rsidR="001B34B6" w:rsidRPr="006F1B65">
        <w:rPr>
          <w:rFonts w:ascii="Arial" w:eastAsia="Calibri" w:hAnsi="Arial" w:cs="Arial"/>
          <w:sz w:val="22"/>
          <w:szCs w:val="22"/>
        </w:rPr>
        <w:t xml:space="preserve">w przypadku wspólnego ubiegania się o zamówienie przez </w:t>
      </w:r>
      <w:r w:rsidRPr="006F1B65">
        <w:rPr>
          <w:rFonts w:ascii="Arial" w:eastAsia="Calibri" w:hAnsi="Arial" w:cs="Arial"/>
          <w:sz w:val="22"/>
          <w:szCs w:val="22"/>
        </w:rPr>
        <w:t>W</w:t>
      </w:r>
      <w:r w:rsidR="001B34B6" w:rsidRPr="006F1B65">
        <w:rPr>
          <w:rFonts w:ascii="Arial" w:eastAsia="Calibri" w:hAnsi="Arial" w:cs="Arial"/>
          <w:sz w:val="22"/>
          <w:szCs w:val="22"/>
        </w:rPr>
        <w:t>ykonawców, załączenie do oferty oświadczeń</w:t>
      </w:r>
      <w:r w:rsidRPr="006F1B65">
        <w:rPr>
          <w:rFonts w:ascii="Arial" w:eastAsia="Calibri" w:hAnsi="Arial" w:cs="Arial"/>
          <w:sz w:val="22"/>
          <w:szCs w:val="22"/>
        </w:rPr>
        <w:t xml:space="preserve"> o których mowa w </w:t>
      </w:r>
      <w:proofErr w:type="spellStart"/>
      <w:r w:rsidRPr="006F1B65">
        <w:rPr>
          <w:rFonts w:ascii="Arial" w:eastAsia="Calibri" w:hAnsi="Arial" w:cs="Arial"/>
          <w:sz w:val="22"/>
          <w:szCs w:val="22"/>
        </w:rPr>
        <w:t>ppkt</w:t>
      </w:r>
      <w:proofErr w:type="spellEnd"/>
      <w:r w:rsidRPr="006F1B65">
        <w:rPr>
          <w:rFonts w:ascii="Arial" w:eastAsia="Calibri" w:hAnsi="Arial" w:cs="Arial"/>
          <w:sz w:val="22"/>
          <w:szCs w:val="22"/>
        </w:rPr>
        <w:t xml:space="preserve"> 1 i 2</w:t>
      </w:r>
      <w:r w:rsidR="001B34B6" w:rsidRPr="006F1B65">
        <w:rPr>
          <w:rFonts w:ascii="Arial" w:eastAsia="Calibri" w:hAnsi="Arial" w:cs="Arial"/>
          <w:sz w:val="22"/>
          <w:szCs w:val="22"/>
        </w:rPr>
        <w:t xml:space="preserve"> dotycz</w:t>
      </w:r>
      <w:r w:rsidRPr="006F1B65">
        <w:rPr>
          <w:rFonts w:ascii="Arial" w:eastAsia="Calibri" w:hAnsi="Arial" w:cs="Arial"/>
          <w:sz w:val="22"/>
          <w:szCs w:val="22"/>
        </w:rPr>
        <w:t>y</w:t>
      </w:r>
      <w:r w:rsidR="001B34B6" w:rsidRPr="006F1B65">
        <w:rPr>
          <w:rFonts w:ascii="Arial" w:eastAsia="Calibri" w:hAnsi="Arial" w:cs="Arial"/>
          <w:sz w:val="22"/>
          <w:szCs w:val="22"/>
        </w:rPr>
        <w:t xml:space="preserve"> każdego podmiotu</w:t>
      </w:r>
      <w:r w:rsidRPr="006F1B65">
        <w:rPr>
          <w:rFonts w:ascii="Arial" w:eastAsia="Calibri" w:hAnsi="Arial" w:cs="Arial"/>
          <w:sz w:val="22"/>
          <w:szCs w:val="22"/>
        </w:rPr>
        <w:t xml:space="preserve">. </w:t>
      </w:r>
      <w:r w:rsidRPr="00602BC8">
        <w:rPr>
          <w:rFonts w:ascii="Arial" w:eastAsiaTheme="minorHAnsi" w:hAnsi="Arial" w:cs="Arial"/>
          <w:color w:val="000000"/>
          <w:sz w:val="22"/>
          <w:szCs w:val="22"/>
          <w:lang w:eastAsia="en-US"/>
        </w:rPr>
        <w:t>Oświadczenia te potwierdzają brak podstaw wykluczenia oraz spełnianie warunków udziału w zakresie, w jakim każdy z Wykonawców wykazuje spełnianie warunków udziału w postępowaniu</w:t>
      </w:r>
      <w:r w:rsidRPr="006F1B65">
        <w:rPr>
          <w:rFonts w:ascii="Arial" w:eastAsiaTheme="minorHAnsi" w:hAnsi="Arial" w:cs="Arial"/>
          <w:color w:val="000000"/>
          <w:sz w:val="22"/>
          <w:szCs w:val="22"/>
          <w:lang w:eastAsia="en-US"/>
        </w:rPr>
        <w:t>,</w:t>
      </w:r>
    </w:p>
    <w:p w14:paraId="2BD108EC" w14:textId="201CD06A" w:rsidR="001B34B6" w:rsidRPr="006F1B65" w:rsidRDefault="00602BC8" w:rsidP="00780B09">
      <w:pPr>
        <w:pStyle w:val="Akapitzlist"/>
        <w:widowControl w:val="0"/>
        <w:tabs>
          <w:tab w:val="left" w:pos="284"/>
        </w:tabs>
        <w:ind w:left="284" w:right="-3" w:hanging="284"/>
        <w:jc w:val="both"/>
        <w:rPr>
          <w:rFonts w:ascii="Arial" w:eastAsia="Calibri" w:hAnsi="Arial" w:cs="Arial"/>
          <w:sz w:val="22"/>
          <w:szCs w:val="22"/>
        </w:rPr>
      </w:pPr>
      <w:r w:rsidRPr="006F1B65">
        <w:rPr>
          <w:rFonts w:ascii="Arial" w:hAnsi="Arial" w:cs="Arial"/>
          <w:b/>
          <w:bCs/>
          <w:color w:val="000000"/>
          <w:sz w:val="22"/>
          <w:szCs w:val="22"/>
          <w:lang w:eastAsia="ar-SA"/>
        </w:rPr>
        <w:t xml:space="preserve">4) </w:t>
      </w:r>
      <w:r w:rsidR="001B34B6" w:rsidRPr="006F1B65">
        <w:rPr>
          <w:rFonts w:ascii="Arial" w:hAnsi="Arial" w:cs="Arial"/>
          <w:sz w:val="22"/>
          <w:szCs w:val="22"/>
        </w:rPr>
        <w:t xml:space="preserve">w przypadku, gdy </w:t>
      </w:r>
      <w:r w:rsidR="00222EBC">
        <w:rPr>
          <w:rFonts w:ascii="Arial" w:hAnsi="Arial" w:cs="Arial"/>
          <w:sz w:val="22"/>
          <w:szCs w:val="22"/>
        </w:rPr>
        <w:t>W</w:t>
      </w:r>
      <w:r w:rsidR="001B34B6" w:rsidRPr="006F1B65">
        <w:rPr>
          <w:rFonts w:ascii="Arial" w:hAnsi="Arial" w:cs="Arial"/>
          <w:sz w:val="22"/>
          <w:szCs w:val="22"/>
        </w:rPr>
        <w:t xml:space="preserve">ykonawca polega na zdolnościach lub sytuacji innych podmiotów, załączenie do oferty oświadczeń, o których mowa w </w:t>
      </w:r>
      <w:proofErr w:type="spellStart"/>
      <w:r w:rsidRPr="006F1B65">
        <w:rPr>
          <w:rFonts w:ascii="Arial" w:hAnsi="Arial" w:cs="Arial"/>
          <w:sz w:val="22"/>
          <w:szCs w:val="22"/>
        </w:rPr>
        <w:t>p</w:t>
      </w:r>
      <w:r w:rsidR="001B34B6" w:rsidRPr="006F1B65">
        <w:rPr>
          <w:rFonts w:ascii="Arial" w:hAnsi="Arial" w:cs="Arial"/>
          <w:sz w:val="22"/>
          <w:szCs w:val="22"/>
        </w:rPr>
        <w:t>pkt</w:t>
      </w:r>
      <w:proofErr w:type="spellEnd"/>
      <w:r w:rsidR="001B34B6" w:rsidRPr="006F1B65">
        <w:rPr>
          <w:rFonts w:ascii="Arial" w:hAnsi="Arial" w:cs="Arial"/>
          <w:sz w:val="22"/>
          <w:szCs w:val="22"/>
        </w:rPr>
        <w:t xml:space="preserve"> </w:t>
      </w:r>
      <w:r w:rsidRPr="006F1B65">
        <w:rPr>
          <w:rFonts w:ascii="Arial" w:hAnsi="Arial" w:cs="Arial"/>
          <w:sz w:val="22"/>
          <w:szCs w:val="22"/>
        </w:rPr>
        <w:t>1</w:t>
      </w:r>
      <w:r w:rsidR="001B34B6" w:rsidRPr="006F1B65">
        <w:rPr>
          <w:rFonts w:ascii="Arial" w:hAnsi="Arial" w:cs="Arial"/>
          <w:sz w:val="22"/>
          <w:szCs w:val="22"/>
        </w:rPr>
        <w:t xml:space="preserve"> i </w:t>
      </w:r>
      <w:r w:rsidRPr="006F1B65">
        <w:rPr>
          <w:rFonts w:ascii="Arial" w:hAnsi="Arial" w:cs="Arial"/>
          <w:sz w:val="22"/>
          <w:szCs w:val="22"/>
        </w:rPr>
        <w:t>2</w:t>
      </w:r>
      <w:r w:rsidR="001B34B6" w:rsidRPr="006F1B65">
        <w:rPr>
          <w:rFonts w:ascii="Arial" w:hAnsi="Arial" w:cs="Arial"/>
          <w:sz w:val="22"/>
          <w:szCs w:val="22"/>
        </w:rPr>
        <w:t xml:space="preserve"> dotyczących każdego podmiotu wraz z zobowiązaniem każdego podmiotu udostępniającego zasoby do oddania </w:t>
      </w:r>
      <w:r w:rsidR="00222EBC">
        <w:rPr>
          <w:rFonts w:ascii="Arial" w:hAnsi="Arial" w:cs="Arial"/>
          <w:sz w:val="22"/>
          <w:szCs w:val="22"/>
        </w:rPr>
        <w:t>W</w:t>
      </w:r>
      <w:r w:rsidR="001B34B6" w:rsidRPr="006F1B65">
        <w:rPr>
          <w:rFonts w:ascii="Arial" w:hAnsi="Arial" w:cs="Arial"/>
          <w:sz w:val="22"/>
          <w:szCs w:val="22"/>
        </w:rPr>
        <w:t>ykonawcy do dyspozycji niezbędnych zasobów na potrzeby realizacji zamówienia. Zobowiązanie podmiotu udostępniającego zasoby, musi potwierdzać, że stosunek łączący wykonawcę z podmiotami udostępniającymi zasoby gwarantuje rzeczywisty dostęp do tych zasobów oraz określa w szczególności:</w:t>
      </w:r>
    </w:p>
    <w:p w14:paraId="0D50116A" w14:textId="31F4203A" w:rsidR="001B34B6" w:rsidRPr="006F1B65" w:rsidRDefault="00456CD5" w:rsidP="00456CD5">
      <w:pPr>
        <w:pStyle w:val="Tekstpodstawowy"/>
        <w:widowControl/>
        <w:tabs>
          <w:tab w:val="left" w:pos="851"/>
        </w:tabs>
        <w:suppressAutoHyphens w:val="0"/>
        <w:overflowPunct/>
        <w:autoSpaceDE/>
        <w:ind w:left="284" w:hanging="284"/>
        <w:jc w:val="both"/>
        <w:textAlignment w:val="auto"/>
        <w:rPr>
          <w:rFonts w:ascii="Arial" w:hAnsi="Arial" w:cs="Arial"/>
          <w:b w:val="0"/>
          <w:sz w:val="22"/>
          <w:szCs w:val="22"/>
        </w:rPr>
      </w:pPr>
      <w:r>
        <w:rPr>
          <w:rFonts w:ascii="Arial" w:hAnsi="Arial" w:cs="Arial"/>
          <w:b w:val="0"/>
          <w:sz w:val="22"/>
          <w:szCs w:val="22"/>
        </w:rPr>
        <w:tab/>
      </w:r>
      <w:r w:rsidR="00602BC8" w:rsidRPr="006F1B65">
        <w:rPr>
          <w:rFonts w:ascii="Arial" w:hAnsi="Arial" w:cs="Arial"/>
          <w:b w:val="0"/>
          <w:sz w:val="22"/>
          <w:szCs w:val="22"/>
        </w:rPr>
        <w:t xml:space="preserve">- </w:t>
      </w:r>
      <w:r w:rsidR="001B34B6" w:rsidRPr="006F1B65">
        <w:rPr>
          <w:rFonts w:ascii="Arial" w:hAnsi="Arial" w:cs="Arial"/>
          <w:b w:val="0"/>
          <w:sz w:val="22"/>
          <w:szCs w:val="22"/>
        </w:rPr>
        <w:t>zakres dostępnych wykonawcy zasobów podmiotu udostępniającego zasoby (tj. jaki rodzaj zasobu jest udostępniony),</w:t>
      </w:r>
    </w:p>
    <w:p w14:paraId="53B8D484" w14:textId="7D850E22" w:rsidR="001B34B6" w:rsidRPr="006F1B65" w:rsidRDefault="00456CD5" w:rsidP="00456CD5">
      <w:pPr>
        <w:pStyle w:val="Tekstpodstawowy"/>
        <w:widowControl/>
        <w:tabs>
          <w:tab w:val="left" w:pos="851"/>
        </w:tabs>
        <w:suppressAutoHyphens w:val="0"/>
        <w:overflowPunct/>
        <w:autoSpaceDE/>
        <w:ind w:left="284" w:hanging="284"/>
        <w:jc w:val="both"/>
        <w:textAlignment w:val="auto"/>
        <w:rPr>
          <w:rFonts w:ascii="Arial" w:hAnsi="Arial" w:cs="Arial"/>
          <w:b w:val="0"/>
          <w:sz w:val="22"/>
          <w:szCs w:val="22"/>
        </w:rPr>
      </w:pPr>
      <w:r>
        <w:rPr>
          <w:rFonts w:ascii="Arial" w:hAnsi="Arial" w:cs="Arial"/>
          <w:b w:val="0"/>
          <w:sz w:val="22"/>
          <w:szCs w:val="22"/>
        </w:rPr>
        <w:tab/>
      </w:r>
      <w:r w:rsidR="00602BC8" w:rsidRPr="006F1B65">
        <w:rPr>
          <w:rFonts w:ascii="Arial" w:hAnsi="Arial" w:cs="Arial"/>
          <w:b w:val="0"/>
          <w:sz w:val="22"/>
          <w:szCs w:val="22"/>
        </w:rPr>
        <w:t xml:space="preserve">- </w:t>
      </w:r>
      <w:r w:rsidR="001B34B6" w:rsidRPr="006F1B65">
        <w:rPr>
          <w:rFonts w:ascii="Arial" w:hAnsi="Arial" w:cs="Arial"/>
          <w:b w:val="0"/>
          <w:sz w:val="22"/>
          <w:szCs w:val="22"/>
        </w:rPr>
        <w:t>sposób wykorzystania przez niego zasobów podmiotu udostępniającego te zasoby przy wykonywaniu zamówienia,</w:t>
      </w:r>
    </w:p>
    <w:p w14:paraId="74BDB0F4" w14:textId="747C2FFA" w:rsidR="001B34B6" w:rsidRPr="006F1B65" w:rsidRDefault="00456CD5" w:rsidP="00456CD5">
      <w:pPr>
        <w:pStyle w:val="Tekstpodstawowy"/>
        <w:widowControl/>
        <w:tabs>
          <w:tab w:val="left" w:pos="851"/>
        </w:tabs>
        <w:suppressAutoHyphens w:val="0"/>
        <w:overflowPunct/>
        <w:autoSpaceDE/>
        <w:ind w:left="284" w:hanging="284"/>
        <w:jc w:val="both"/>
        <w:textAlignment w:val="auto"/>
        <w:rPr>
          <w:rFonts w:ascii="Arial" w:hAnsi="Arial" w:cs="Arial"/>
          <w:b w:val="0"/>
          <w:sz w:val="22"/>
          <w:szCs w:val="22"/>
        </w:rPr>
      </w:pPr>
      <w:r>
        <w:rPr>
          <w:rFonts w:ascii="Arial" w:hAnsi="Arial" w:cs="Arial"/>
          <w:b w:val="0"/>
          <w:sz w:val="22"/>
          <w:szCs w:val="22"/>
        </w:rPr>
        <w:tab/>
      </w:r>
      <w:r w:rsidR="00602BC8" w:rsidRPr="006F1B65">
        <w:rPr>
          <w:rFonts w:ascii="Arial" w:hAnsi="Arial" w:cs="Arial"/>
          <w:b w:val="0"/>
          <w:sz w:val="22"/>
          <w:szCs w:val="22"/>
        </w:rPr>
        <w:t xml:space="preserve">- </w:t>
      </w:r>
      <w:r w:rsidR="001B34B6" w:rsidRPr="006F1B65">
        <w:rPr>
          <w:rFonts w:ascii="Arial" w:hAnsi="Arial" w:cs="Arial"/>
          <w:b w:val="0"/>
          <w:sz w:val="22"/>
          <w:szCs w:val="22"/>
        </w:rPr>
        <w:t>zakres i okres udziału podmiotu udostępniającego przy wykonywaniu zamówienia,</w:t>
      </w:r>
    </w:p>
    <w:p w14:paraId="2C3A7B26" w14:textId="75BC7574" w:rsidR="001B34B6" w:rsidRDefault="00456CD5" w:rsidP="00456CD5">
      <w:pPr>
        <w:pStyle w:val="Tekstpodstawowy"/>
        <w:widowControl/>
        <w:tabs>
          <w:tab w:val="left" w:pos="851"/>
        </w:tabs>
        <w:suppressAutoHyphens w:val="0"/>
        <w:overflowPunct/>
        <w:autoSpaceDE/>
        <w:ind w:left="284" w:hanging="284"/>
        <w:jc w:val="both"/>
        <w:textAlignment w:val="auto"/>
        <w:rPr>
          <w:rFonts w:ascii="Arial" w:hAnsi="Arial" w:cs="Arial"/>
          <w:b w:val="0"/>
          <w:sz w:val="22"/>
          <w:szCs w:val="22"/>
        </w:rPr>
      </w:pPr>
      <w:r>
        <w:rPr>
          <w:rFonts w:ascii="Arial" w:hAnsi="Arial" w:cs="Arial"/>
          <w:b w:val="0"/>
          <w:sz w:val="22"/>
          <w:szCs w:val="22"/>
        </w:rPr>
        <w:tab/>
      </w:r>
      <w:r w:rsidR="00602BC8" w:rsidRPr="006F1B65">
        <w:rPr>
          <w:rFonts w:ascii="Arial" w:hAnsi="Arial" w:cs="Arial"/>
          <w:b w:val="0"/>
          <w:sz w:val="22"/>
          <w:szCs w:val="22"/>
        </w:rPr>
        <w:t xml:space="preserve">- </w:t>
      </w:r>
      <w:r w:rsidR="001B34B6" w:rsidRPr="006F1B65">
        <w:rPr>
          <w:rFonts w:ascii="Arial" w:hAnsi="Arial" w:cs="Arial"/>
          <w:b w:val="0"/>
          <w:sz w:val="22"/>
          <w:szCs w:val="22"/>
        </w:rPr>
        <w:t>czy podmiot, na zdolnościach którego wykonawca polega w odniesieniu do warunków udziału w postępowaniu dotyczących wykształcenia, kwalifikacji zawodowych lub doświadczenia zrealizuje roboty budowlane lub usługi, których wskazane zdolności dotyczą (czy podmiot będzie brał udział w wykonywaniu zamówienia)</w:t>
      </w:r>
      <w:r w:rsidR="00780B09">
        <w:rPr>
          <w:rFonts w:ascii="Arial" w:hAnsi="Arial" w:cs="Arial"/>
          <w:b w:val="0"/>
          <w:sz w:val="22"/>
          <w:szCs w:val="22"/>
        </w:rPr>
        <w:t>.</w:t>
      </w:r>
    </w:p>
    <w:p w14:paraId="59F2DDF2" w14:textId="65A84015" w:rsidR="00780B09" w:rsidRPr="00780B09" w:rsidRDefault="00780B09" w:rsidP="00456CD5">
      <w:pPr>
        <w:pStyle w:val="Tekstpodstawowy"/>
        <w:widowControl/>
        <w:tabs>
          <w:tab w:val="left" w:pos="851"/>
        </w:tabs>
        <w:suppressAutoHyphens w:val="0"/>
        <w:overflowPunct/>
        <w:autoSpaceDE/>
        <w:ind w:left="284" w:hanging="284"/>
        <w:jc w:val="both"/>
        <w:textAlignment w:val="auto"/>
        <w:rPr>
          <w:rFonts w:ascii="Arial" w:hAnsi="Arial" w:cs="Arial"/>
          <w:bCs/>
          <w:sz w:val="22"/>
          <w:szCs w:val="22"/>
        </w:rPr>
      </w:pPr>
      <w:r>
        <w:rPr>
          <w:rFonts w:ascii="Arial" w:hAnsi="Arial" w:cs="Arial"/>
          <w:b w:val="0"/>
          <w:sz w:val="22"/>
          <w:szCs w:val="22"/>
        </w:rPr>
        <w:tab/>
      </w:r>
      <w:r w:rsidRPr="00780B09">
        <w:rPr>
          <w:rFonts w:ascii="Arial" w:hAnsi="Arial" w:cs="Arial"/>
          <w:bCs/>
          <w:sz w:val="22"/>
          <w:szCs w:val="22"/>
        </w:rPr>
        <w:t>Przykładowy wzór w/w oświadczenia stanowi zał. do SWZ.</w:t>
      </w:r>
    </w:p>
    <w:p w14:paraId="41863C58" w14:textId="3C3A9653" w:rsidR="00602BC8" w:rsidRPr="006F1B65" w:rsidRDefault="001B34B6" w:rsidP="00EA0481">
      <w:pPr>
        <w:pStyle w:val="Akapitzlist"/>
        <w:numPr>
          <w:ilvl w:val="0"/>
          <w:numId w:val="16"/>
        </w:numPr>
        <w:tabs>
          <w:tab w:val="left" w:pos="426"/>
        </w:tabs>
        <w:autoSpaceDN w:val="0"/>
        <w:adjustRightInd w:val="0"/>
        <w:ind w:left="284" w:hanging="284"/>
        <w:jc w:val="both"/>
        <w:rPr>
          <w:rFonts w:ascii="Arial" w:hAnsi="Arial" w:cs="Arial"/>
          <w:sz w:val="22"/>
          <w:szCs w:val="22"/>
        </w:rPr>
      </w:pPr>
      <w:r w:rsidRPr="006F1B65">
        <w:rPr>
          <w:rFonts w:ascii="Arial" w:hAnsi="Arial" w:cs="Arial"/>
          <w:sz w:val="22"/>
          <w:szCs w:val="22"/>
        </w:rPr>
        <w:t xml:space="preserve">w przypadku, gdy oferta została podpisana przez inną osobę niż umocowana w dokumencie rejestrowym </w:t>
      </w:r>
      <w:r w:rsidR="000570AE">
        <w:rPr>
          <w:rFonts w:ascii="Arial" w:hAnsi="Arial" w:cs="Arial"/>
          <w:sz w:val="22"/>
          <w:szCs w:val="22"/>
        </w:rPr>
        <w:t>W</w:t>
      </w:r>
      <w:r w:rsidRPr="006F1B65">
        <w:rPr>
          <w:rFonts w:ascii="Arial" w:hAnsi="Arial" w:cs="Arial"/>
          <w:sz w:val="22"/>
          <w:szCs w:val="22"/>
        </w:rPr>
        <w:t xml:space="preserve">ykonawcy, </w:t>
      </w:r>
      <w:r w:rsidR="000570AE">
        <w:rPr>
          <w:rFonts w:ascii="Arial" w:hAnsi="Arial" w:cs="Arial"/>
          <w:sz w:val="22"/>
          <w:szCs w:val="22"/>
        </w:rPr>
        <w:t xml:space="preserve">bądź w przypadku złożenia oferty wspólnej, </w:t>
      </w:r>
      <w:r w:rsidRPr="006F1B65">
        <w:rPr>
          <w:rFonts w:ascii="Arial" w:hAnsi="Arial" w:cs="Arial"/>
          <w:sz w:val="22"/>
          <w:szCs w:val="22"/>
        </w:rPr>
        <w:t>dokument (np. pełnomocnictw</w:t>
      </w:r>
      <w:r w:rsidR="00602BC8" w:rsidRPr="006F1B65">
        <w:rPr>
          <w:rFonts w:ascii="Arial" w:hAnsi="Arial" w:cs="Arial"/>
          <w:sz w:val="22"/>
          <w:szCs w:val="22"/>
        </w:rPr>
        <w:t>o</w:t>
      </w:r>
      <w:r w:rsidRPr="006F1B65">
        <w:rPr>
          <w:rFonts w:ascii="Arial" w:hAnsi="Arial" w:cs="Arial"/>
          <w:sz w:val="22"/>
          <w:szCs w:val="22"/>
        </w:rPr>
        <w:t>) potwierdzając</w:t>
      </w:r>
      <w:r w:rsidR="00602BC8" w:rsidRPr="006F1B65">
        <w:rPr>
          <w:rFonts w:ascii="Arial" w:hAnsi="Arial" w:cs="Arial"/>
          <w:sz w:val="22"/>
          <w:szCs w:val="22"/>
        </w:rPr>
        <w:t>y</w:t>
      </w:r>
      <w:r w:rsidRPr="006F1B65">
        <w:rPr>
          <w:rFonts w:ascii="Arial" w:hAnsi="Arial" w:cs="Arial"/>
          <w:sz w:val="22"/>
          <w:szCs w:val="22"/>
        </w:rPr>
        <w:t xml:space="preserve">, że oferta została złożona  przez osobę </w:t>
      </w:r>
      <w:r w:rsidR="000570AE">
        <w:rPr>
          <w:rFonts w:ascii="Arial" w:hAnsi="Arial" w:cs="Arial"/>
          <w:sz w:val="22"/>
          <w:szCs w:val="22"/>
        </w:rPr>
        <w:t xml:space="preserve">do tego </w:t>
      </w:r>
      <w:r w:rsidRPr="006F1B65">
        <w:rPr>
          <w:rFonts w:ascii="Arial" w:hAnsi="Arial" w:cs="Arial"/>
          <w:sz w:val="22"/>
          <w:szCs w:val="22"/>
        </w:rPr>
        <w:t>upoważnioną</w:t>
      </w:r>
      <w:r w:rsidR="00780B09">
        <w:rPr>
          <w:rFonts w:ascii="Arial" w:hAnsi="Arial" w:cs="Arial"/>
          <w:sz w:val="22"/>
          <w:szCs w:val="22"/>
        </w:rPr>
        <w:t xml:space="preserve">. </w:t>
      </w:r>
      <w:r w:rsidR="00780B09" w:rsidRPr="00780B09">
        <w:rPr>
          <w:rFonts w:ascii="Arial" w:hAnsi="Arial" w:cs="Arial"/>
          <w:b/>
          <w:sz w:val="22"/>
          <w:szCs w:val="22"/>
        </w:rPr>
        <w:t xml:space="preserve">Przykładowy wzór pełnomocnictwa </w:t>
      </w:r>
      <w:r w:rsidR="000570AE">
        <w:rPr>
          <w:rFonts w:ascii="Arial" w:hAnsi="Arial" w:cs="Arial"/>
          <w:b/>
          <w:sz w:val="22"/>
          <w:szCs w:val="22"/>
        </w:rPr>
        <w:t xml:space="preserve">dot. oferty wspólnej, </w:t>
      </w:r>
      <w:r w:rsidR="00780B09" w:rsidRPr="00780B09">
        <w:rPr>
          <w:rFonts w:ascii="Arial" w:hAnsi="Arial" w:cs="Arial"/>
          <w:b/>
          <w:sz w:val="22"/>
          <w:szCs w:val="22"/>
        </w:rPr>
        <w:t>stanowi zał. do SWZ</w:t>
      </w:r>
      <w:r w:rsidRPr="00780B09">
        <w:rPr>
          <w:rFonts w:ascii="Arial" w:hAnsi="Arial" w:cs="Arial"/>
          <w:b/>
          <w:sz w:val="22"/>
          <w:szCs w:val="22"/>
        </w:rPr>
        <w:t>;</w:t>
      </w:r>
    </w:p>
    <w:p w14:paraId="5D269EA5" w14:textId="7D597824" w:rsidR="001B34B6" w:rsidRDefault="001B34B6" w:rsidP="00EA0481">
      <w:pPr>
        <w:pStyle w:val="Akapitzlist"/>
        <w:numPr>
          <w:ilvl w:val="0"/>
          <w:numId w:val="16"/>
        </w:numPr>
        <w:tabs>
          <w:tab w:val="left" w:pos="426"/>
        </w:tabs>
        <w:autoSpaceDN w:val="0"/>
        <w:adjustRightInd w:val="0"/>
        <w:ind w:left="284" w:hanging="284"/>
        <w:jc w:val="both"/>
        <w:rPr>
          <w:rFonts w:ascii="Arial" w:hAnsi="Arial" w:cs="Arial"/>
          <w:sz w:val="22"/>
          <w:szCs w:val="22"/>
        </w:rPr>
      </w:pPr>
      <w:r w:rsidRPr="006F1B65">
        <w:rPr>
          <w:rFonts w:ascii="Arial" w:hAnsi="Arial" w:cs="Arial"/>
          <w:sz w:val="22"/>
          <w:szCs w:val="22"/>
        </w:rPr>
        <w:t xml:space="preserve">w przypadku, gdy oferta zawiera informacje stanowiące tajemnicę przedsiębiorstwa – dokument zawierający </w:t>
      </w:r>
      <w:r w:rsidR="00602BC8" w:rsidRPr="006F1B65">
        <w:rPr>
          <w:rFonts w:ascii="Arial" w:hAnsi="Arial" w:cs="Arial"/>
          <w:sz w:val="22"/>
          <w:szCs w:val="22"/>
        </w:rPr>
        <w:t xml:space="preserve">wymagane </w:t>
      </w:r>
      <w:r w:rsidRPr="006F1B65">
        <w:rPr>
          <w:rFonts w:ascii="Arial" w:hAnsi="Arial" w:cs="Arial"/>
          <w:sz w:val="22"/>
          <w:szCs w:val="22"/>
        </w:rPr>
        <w:t>dowody, o który</w:t>
      </w:r>
      <w:r w:rsidR="00602BC8" w:rsidRPr="006F1B65">
        <w:rPr>
          <w:rFonts w:ascii="Arial" w:hAnsi="Arial" w:cs="Arial"/>
          <w:sz w:val="22"/>
          <w:szCs w:val="22"/>
        </w:rPr>
        <w:t>ch</w:t>
      </w:r>
      <w:r w:rsidRPr="006F1B65">
        <w:rPr>
          <w:rFonts w:ascii="Arial" w:hAnsi="Arial" w:cs="Arial"/>
          <w:sz w:val="22"/>
          <w:szCs w:val="22"/>
        </w:rPr>
        <w:t xml:space="preserve"> mowa w</w:t>
      </w:r>
      <w:r w:rsidR="006F1B65">
        <w:rPr>
          <w:rFonts w:ascii="Arial" w:hAnsi="Arial" w:cs="Arial"/>
          <w:sz w:val="22"/>
          <w:szCs w:val="22"/>
        </w:rPr>
        <w:t xml:space="preserve"> pkt</w:t>
      </w:r>
      <w:r w:rsidRPr="006F1B65">
        <w:rPr>
          <w:rFonts w:ascii="Arial" w:hAnsi="Arial" w:cs="Arial"/>
          <w:sz w:val="22"/>
          <w:szCs w:val="22"/>
        </w:rPr>
        <w:t xml:space="preserve"> </w:t>
      </w:r>
      <w:r w:rsidR="006F1B65">
        <w:rPr>
          <w:rFonts w:ascii="Arial" w:hAnsi="Arial" w:cs="Arial"/>
          <w:sz w:val="22"/>
          <w:szCs w:val="22"/>
        </w:rPr>
        <w:t>6.</w:t>
      </w:r>
    </w:p>
    <w:p w14:paraId="6F9F0478" w14:textId="77777777" w:rsidR="006E6B34" w:rsidRPr="006C520A" w:rsidRDefault="006E6B34" w:rsidP="002A03E8">
      <w:pPr>
        <w:pStyle w:val="Akapitzlist"/>
        <w:numPr>
          <w:ilvl w:val="0"/>
          <w:numId w:val="16"/>
        </w:numPr>
        <w:tabs>
          <w:tab w:val="left" w:pos="284"/>
        </w:tabs>
        <w:ind w:left="0" w:firstLine="0"/>
        <w:jc w:val="both"/>
        <w:rPr>
          <w:rFonts w:ascii="Arial" w:hAnsi="Arial" w:cs="Arial"/>
          <w:b/>
          <w:bCs/>
          <w:sz w:val="20"/>
          <w:szCs w:val="22"/>
        </w:rPr>
      </w:pPr>
      <w:r w:rsidRPr="006C520A">
        <w:rPr>
          <w:rFonts w:ascii="Arial" w:hAnsi="Arial" w:cs="Arial"/>
          <w:b/>
          <w:bCs/>
          <w:sz w:val="22"/>
          <w:szCs w:val="22"/>
        </w:rPr>
        <w:t>W niniejszym postępowaniu Zamawiający wymaga załączenia do oferty n/w przedmiotowego środka dowodowego:</w:t>
      </w:r>
    </w:p>
    <w:p w14:paraId="427B5C77" w14:textId="77777777" w:rsidR="006E6B34" w:rsidRPr="006C520A" w:rsidRDefault="006E6B34" w:rsidP="002A03E8">
      <w:pPr>
        <w:pStyle w:val="Akapitzlist"/>
        <w:tabs>
          <w:tab w:val="left" w:pos="284"/>
        </w:tabs>
        <w:ind w:left="0"/>
        <w:jc w:val="both"/>
        <w:rPr>
          <w:rFonts w:ascii="Arial" w:hAnsi="Arial" w:cs="Arial"/>
          <w:b/>
          <w:bCs/>
          <w:sz w:val="22"/>
          <w:szCs w:val="22"/>
          <w:u w:val="single"/>
        </w:rPr>
      </w:pPr>
      <w:r w:rsidRPr="006C520A">
        <w:rPr>
          <w:rFonts w:ascii="Arial" w:hAnsi="Arial" w:cs="Arial"/>
          <w:b/>
          <w:bCs/>
          <w:sz w:val="22"/>
          <w:szCs w:val="22"/>
          <w:u w:val="single"/>
        </w:rPr>
        <w:t>- oświadczenie Wykonawcy dot. oferowanej nawierzchni poliuretanowej (zgodne z załączonym do SWZ wzorem).</w:t>
      </w:r>
    </w:p>
    <w:p w14:paraId="1197183A" w14:textId="77777777" w:rsidR="006E6B34" w:rsidRPr="006C520A" w:rsidRDefault="006E6B34" w:rsidP="002A03E8">
      <w:pPr>
        <w:pStyle w:val="Akapitzlist"/>
        <w:tabs>
          <w:tab w:val="left" w:pos="284"/>
        </w:tabs>
        <w:ind w:left="0"/>
        <w:jc w:val="both"/>
        <w:rPr>
          <w:rFonts w:ascii="Arial" w:hAnsi="Arial" w:cs="Arial"/>
          <w:sz w:val="22"/>
          <w:szCs w:val="22"/>
        </w:rPr>
      </w:pPr>
      <w:r w:rsidRPr="002A03E8">
        <w:rPr>
          <w:rFonts w:ascii="Arial" w:hAnsi="Arial" w:cs="Arial"/>
          <w:b/>
          <w:bCs/>
          <w:sz w:val="22"/>
          <w:szCs w:val="22"/>
        </w:rPr>
        <w:t xml:space="preserve">UWAGA I: </w:t>
      </w:r>
      <w:r w:rsidRPr="006C520A">
        <w:rPr>
          <w:rFonts w:ascii="Arial" w:hAnsi="Arial" w:cs="Arial"/>
          <w:sz w:val="22"/>
          <w:szCs w:val="22"/>
        </w:rPr>
        <w:t>W przypadku, gdy Wykonawca nie złoży w/w wymaganego przedmiotowego środka dowodowego lub złożony przedmiotowy środek dowodowy będzie niekompletny, Zamawiający – z zastrzeżeniem art. 107 ust. 3 PZP- wzywa do jego złożenia lub uzupełnienia w wyznaczonym przez siebie terminie.</w:t>
      </w:r>
    </w:p>
    <w:p w14:paraId="6C89181F" w14:textId="77777777" w:rsidR="006E6B34" w:rsidRPr="006C520A" w:rsidRDefault="006E6B34" w:rsidP="002A03E8">
      <w:pPr>
        <w:pStyle w:val="Akapitzlist"/>
        <w:tabs>
          <w:tab w:val="left" w:pos="284"/>
        </w:tabs>
        <w:ind w:left="0"/>
        <w:jc w:val="both"/>
        <w:rPr>
          <w:rFonts w:ascii="Arial" w:hAnsi="Arial" w:cs="Arial"/>
          <w:sz w:val="22"/>
          <w:szCs w:val="22"/>
        </w:rPr>
      </w:pPr>
      <w:r w:rsidRPr="006C520A">
        <w:rPr>
          <w:rFonts w:ascii="Arial" w:hAnsi="Arial" w:cs="Arial"/>
          <w:sz w:val="22"/>
          <w:szCs w:val="22"/>
        </w:rPr>
        <w:t>Zamawiający może również żądać od Wykonawców wyjaśnień dotyczących treści przedmiotowego środka dowodowego.</w:t>
      </w:r>
    </w:p>
    <w:p w14:paraId="6C630B24" w14:textId="0BA6822A" w:rsidR="00101FFC" w:rsidRPr="00101FFC" w:rsidRDefault="006E6B34" w:rsidP="00237EB7">
      <w:pPr>
        <w:pStyle w:val="Akapitzlist"/>
        <w:tabs>
          <w:tab w:val="left" w:pos="284"/>
        </w:tabs>
        <w:ind w:left="0"/>
        <w:jc w:val="both"/>
        <w:rPr>
          <w:rFonts w:ascii="Arial" w:hAnsi="Arial" w:cs="Arial"/>
          <w:b/>
          <w:bCs/>
          <w:sz w:val="22"/>
          <w:szCs w:val="22"/>
        </w:rPr>
      </w:pPr>
      <w:r w:rsidRPr="002A03E8">
        <w:rPr>
          <w:rFonts w:ascii="Arial" w:hAnsi="Arial" w:cs="Arial"/>
          <w:b/>
          <w:bCs/>
          <w:sz w:val="22"/>
          <w:szCs w:val="22"/>
        </w:rPr>
        <w:t>UWAGA II: przypomina się, iż przedmiotowy środek dowodowy również należy złożyć w formie elektronicznej, opatrzony stosownym podpisem elektronicznym.</w:t>
      </w:r>
    </w:p>
    <w:p w14:paraId="3A45C600" w14:textId="0E5B53B4" w:rsidR="009B340F" w:rsidRPr="009B340F" w:rsidRDefault="009B340F" w:rsidP="009B340F">
      <w:pPr>
        <w:tabs>
          <w:tab w:val="left" w:pos="426"/>
        </w:tabs>
        <w:autoSpaceDN w:val="0"/>
        <w:adjustRightInd w:val="0"/>
        <w:jc w:val="both"/>
        <w:rPr>
          <w:rFonts w:ascii="Arial" w:hAnsi="Arial" w:cs="Arial"/>
          <w:sz w:val="22"/>
          <w:szCs w:val="22"/>
        </w:rPr>
      </w:pPr>
      <w:r w:rsidRPr="009B340F">
        <w:rPr>
          <w:rFonts w:ascii="Arial" w:hAnsi="Arial" w:cs="Arial"/>
          <w:b/>
          <w:bCs/>
          <w:sz w:val="22"/>
          <w:szCs w:val="22"/>
        </w:rPr>
        <w:t>2a.</w:t>
      </w:r>
      <w:r w:rsidRPr="009B340F">
        <w:rPr>
          <w:rFonts w:ascii="Arial" w:hAnsi="Arial" w:cs="Arial"/>
          <w:sz w:val="22"/>
          <w:szCs w:val="22"/>
        </w:rPr>
        <w:t xml:space="preserve"> W przypadku wniesienia wadium w formie innej niż pieniężna, Wykonawca zobowiązany jest załączyć do oferty dokument zabezpieczenia wadialnego, czyniący zadość wymaganiom określonym w § 11.</w:t>
      </w:r>
    </w:p>
    <w:p w14:paraId="6FF2C1F9" w14:textId="3A3927F4" w:rsidR="006F1B65" w:rsidRPr="00FC7BBB" w:rsidRDefault="001B34B6" w:rsidP="00EA0481">
      <w:pPr>
        <w:pStyle w:val="Tekstpodstawowy"/>
        <w:numPr>
          <w:ilvl w:val="0"/>
          <w:numId w:val="6"/>
        </w:numPr>
        <w:tabs>
          <w:tab w:val="left" w:pos="284"/>
        </w:tabs>
        <w:ind w:left="284" w:hanging="284"/>
        <w:jc w:val="both"/>
        <w:rPr>
          <w:rFonts w:ascii="Arial" w:hAnsi="Arial" w:cs="Arial"/>
          <w:bCs/>
          <w:spacing w:val="-4"/>
          <w:sz w:val="22"/>
          <w:szCs w:val="22"/>
        </w:rPr>
      </w:pPr>
      <w:r w:rsidRPr="00FC7BBB">
        <w:rPr>
          <w:rFonts w:ascii="Arial" w:hAnsi="Arial" w:cs="Arial"/>
          <w:bCs/>
          <w:spacing w:val="-4"/>
          <w:sz w:val="22"/>
          <w:szCs w:val="22"/>
        </w:rPr>
        <w:t xml:space="preserve">Wykonawca, którego oferta została najwyżej </w:t>
      </w:r>
      <w:r w:rsidR="00FC7BBB">
        <w:rPr>
          <w:rFonts w:ascii="Arial" w:hAnsi="Arial" w:cs="Arial"/>
          <w:bCs/>
          <w:spacing w:val="-4"/>
          <w:sz w:val="22"/>
          <w:szCs w:val="22"/>
        </w:rPr>
        <w:t xml:space="preserve">(wstępnie) </w:t>
      </w:r>
      <w:r w:rsidRPr="00FC7BBB">
        <w:rPr>
          <w:rFonts w:ascii="Arial" w:hAnsi="Arial" w:cs="Arial"/>
          <w:bCs/>
          <w:spacing w:val="-4"/>
          <w:sz w:val="22"/>
          <w:szCs w:val="22"/>
        </w:rPr>
        <w:t xml:space="preserve">oceniona </w:t>
      </w:r>
      <w:r w:rsidRPr="00FC7BBB">
        <w:rPr>
          <w:rFonts w:ascii="Arial" w:hAnsi="Arial" w:cs="Arial"/>
          <w:bCs/>
          <w:spacing w:val="-4"/>
          <w:sz w:val="22"/>
          <w:szCs w:val="22"/>
          <w:u w:val="single"/>
        </w:rPr>
        <w:t>zostanie wezwany przez Zamawiającego</w:t>
      </w:r>
      <w:r w:rsidRPr="00FC7BBB">
        <w:rPr>
          <w:rFonts w:ascii="Arial" w:hAnsi="Arial" w:cs="Arial"/>
          <w:bCs/>
          <w:spacing w:val="-4"/>
          <w:sz w:val="22"/>
          <w:szCs w:val="22"/>
        </w:rPr>
        <w:t>, do</w:t>
      </w:r>
      <w:r w:rsidR="00FC7BBB" w:rsidRPr="00FC7BBB">
        <w:rPr>
          <w:rFonts w:ascii="Arial" w:hAnsi="Arial" w:cs="Arial"/>
          <w:bCs/>
          <w:spacing w:val="-4"/>
          <w:sz w:val="22"/>
          <w:szCs w:val="22"/>
        </w:rPr>
        <w:t xml:space="preserve"> </w:t>
      </w:r>
      <w:r w:rsidRPr="00FC7BBB">
        <w:rPr>
          <w:rFonts w:ascii="Arial" w:hAnsi="Arial" w:cs="Arial"/>
          <w:bCs/>
          <w:spacing w:val="-4"/>
          <w:sz w:val="22"/>
          <w:szCs w:val="22"/>
        </w:rPr>
        <w:t xml:space="preserve">złożenia, aktualnych na dzień złożenia </w:t>
      </w:r>
      <w:r w:rsidR="00FC7BBB">
        <w:rPr>
          <w:rFonts w:ascii="Arial" w:hAnsi="Arial" w:cs="Arial"/>
          <w:bCs/>
          <w:spacing w:val="-4"/>
          <w:sz w:val="22"/>
          <w:szCs w:val="22"/>
        </w:rPr>
        <w:t xml:space="preserve">n/w </w:t>
      </w:r>
      <w:r w:rsidRPr="00B1760E">
        <w:rPr>
          <w:rFonts w:ascii="Arial" w:hAnsi="Arial" w:cs="Arial"/>
          <w:bCs/>
          <w:spacing w:val="-4"/>
          <w:sz w:val="22"/>
          <w:szCs w:val="22"/>
          <w:u w:val="single"/>
        </w:rPr>
        <w:t>podmiotowych środków dowodowych</w:t>
      </w:r>
      <w:r w:rsidRPr="00FC7BBB">
        <w:rPr>
          <w:rFonts w:ascii="Arial" w:hAnsi="Arial" w:cs="Arial"/>
          <w:bCs/>
          <w:spacing w:val="-4"/>
          <w:sz w:val="22"/>
          <w:szCs w:val="22"/>
        </w:rPr>
        <w:t>:</w:t>
      </w:r>
    </w:p>
    <w:p w14:paraId="26C94C05" w14:textId="2E55150A" w:rsidR="00222EBC" w:rsidRPr="00FC7BBB" w:rsidRDefault="006F1B65" w:rsidP="00EA0481">
      <w:pPr>
        <w:pStyle w:val="Akapitzlist"/>
        <w:numPr>
          <w:ilvl w:val="0"/>
          <w:numId w:val="17"/>
        </w:numPr>
        <w:tabs>
          <w:tab w:val="left" w:pos="284"/>
        </w:tabs>
        <w:autoSpaceDN w:val="0"/>
        <w:adjustRightInd w:val="0"/>
        <w:spacing w:after="128"/>
        <w:ind w:left="284" w:hanging="284"/>
        <w:jc w:val="both"/>
        <w:rPr>
          <w:rFonts w:ascii="Arial" w:eastAsiaTheme="minorHAnsi" w:hAnsi="Arial" w:cs="Arial"/>
          <w:color w:val="000000"/>
          <w:sz w:val="22"/>
          <w:szCs w:val="22"/>
          <w:lang w:eastAsia="en-US"/>
        </w:rPr>
      </w:pPr>
      <w:r w:rsidRPr="00FC7BBB">
        <w:rPr>
          <w:rFonts w:ascii="Arial" w:eastAsiaTheme="minorHAnsi" w:hAnsi="Arial" w:cs="Arial"/>
          <w:b/>
          <w:bCs/>
          <w:color w:val="000000"/>
          <w:sz w:val="22"/>
          <w:szCs w:val="22"/>
          <w:lang w:eastAsia="en-US"/>
        </w:rPr>
        <w:lastRenderedPageBreak/>
        <w:t>Odpis lub informacja z Krajowego Rejestru Sądowego lub z Centralnej Ewidencji i Informacji o Działalności Gospodarczej</w:t>
      </w:r>
      <w:r w:rsidRPr="00FC7BBB">
        <w:rPr>
          <w:rFonts w:ascii="Arial" w:eastAsiaTheme="minorHAnsi" w:hAnsi="Arial" w:cs="Arial"/>
          <w:color w:val="000000"/>
          <w:sz w:val="22"/>
          <w:szCs w:val="22"/>
          <w:lang w:eastAsia="en-US"/>
        </w:rPr>
        <w:t xml:space="preserve">, sporządzonych nie wcześniej niż 3 miesiące przed jej złożeniem, jeżeli odrębne przepisy wymagają wpisu do rejestru lub ewidencji – wykonawca nie jest jednak zobowiązany do złożenia tych dokumentów, jeżeli </w:t>
      </w:r>
      <w:r w:rsidR="00382735">
        <w:rPr>
          <w:rFonts w:ascii="Arial" w:eastAsiaTheme="minorHAnsi" w:hAnsi="Arial" w:cs="Arial"/>
          <w:color w:val="000000"/>
          <w:sz w:val="22"/>
          <w:szCs w:val="22"/>
          <w:lang w:eastAsia="en-US"/>
        </w:rPr>
        <w:t>Z</w:t>
      </w:r>
      <w:r w:rsidRPr="00FC7BBB">
        <w:rPr>
          <w:rFonts w:ascii="Arial" w:eastAsiaTheme="minorHAnsi" w:hAnsi="Arial" w:cs="Arial"/>
          <w:color w:val="000000"/>
          <w:sz w:val="22"/>
          <w:szCs w:val="22"/>
          <w:lang w:eastAsia="en-US"/>
        </w:rPr>
        <w:t xml:space="preserve">amawiający może je uzyskać za pomocą bezpłatnych i ogólnodostępnych baz danych, o ile wykonawca wskazał dane </w:t>
      </w:r>
    </w:p>
    <w:p w14:paraId="0D2C73B6" w14:textId="2EB85356" w:rsidR="006F1B65" w:rsidRPr="00FC7BBB" w:rsidRDefault="006F1B65" w:rsidP="00EA0481">
      <w:pPr>
        <w:pStyle w:val="Akapitzlist"/>
        <w:numPr>
          <w:ilvl w:val="0"/>
          <w:numId w:val="17"/>
        </w:numPr>
        <w:tabs>
          <w:tab w:val="left" w:pos="284"/>
        </w:tabs>
        <w:autoSpaceDN w:val="0"/>
        <w:adjustRightInd w:val="0"/>
        <w:spacing w:after="128"/>
        <w:ind w:left="284" w:hanging="284"/>
        <w:jc w:val="both"/>
        <w:rPr>
          <w:rFonts w:ascii="Arial" w:eastAsiaTheme="minorHAnsi" w:hAnsi="Arial" w:cs="Arial"/>
          <w:color w:val="000000"/>
          <w:sz w:val="22"/>
          <w:szCs w:val="22"/>
          <w:lang w:eastAsia="en-US"/>
        </w:rPr>
      </w:pPr>
      <w:r w:rsidRPr="00FC7BBB">
        <w:rPr>
          <w:rFonts w:ascii="Arial" w:eastAsiaTheme="minorHAnsi" w:hAnsi="Arial" w:cs="Arial"/>
          <w:b/>
          <w:bCs/>
          <w:color w:val="000000"/>
          <w:sz w:val="22"/>
          <w:szCs w:val="22"/>
          <w:lang w:eastAsia="en-US"/>
        </w:rPr>
        <w:t>Oświadczenie wykonawcy, w zakresie art. 108 ust. 1 pkt 5 ustawy, o braku przynależności do tej samej grupy kapitałowej</w:t>
      </w:r>
      <w:r w:rsidRPr="00FC7BBB">
        <w:rPr>
          <w:rFonts w:ascii="Arial" w:eastAsiaTheme="minorHAnsi" w:hAnsi="Arial" w:cs="Arial"/>
          <w:color w:val="000000"/>
          <w:sz w:val="22"/>
          <w:szCs w:val="22"/>
          <w:lang w:eastAsia="en-US"/>
        </w:rPr>
        <w:t>, w rozumieniu ustawy z dnia 16 lutego 2007 r. o ochronie konkurencji i konsumentów, z innym Wykonawc</w:t>
      </w:r>
      <w:r w:rsidR="00222EBC" w:rsidRPr="00FC7BBB">
        <w:rPr>
          <w:rFonts w:ascii="Arial" w:eastAsiaTheme="minorHAnsi" w:hAnsi="Arial" w:cs="Arial"/>
          <w:color w:val="000000"/>
          <w:sz w:val="22"/>
          <w:szCs w:val="22"/>
          <w:lang w:eastAsia="en-US"/>
        </w:rPr>
        <w:t>ą</w:t>
      </w:r>
      <w:r w:rsidRPr="00FC7BBB">
        <w:rPr>
          <w:rFonts w:ascii="Arial" w:eastAsiaTheme="minorHAnsi" w:hAnsi="Arial" w:cs="Arial"/>
          <w:color w:val="000000"/>
          <w:sz w:val="22"/>
          <w:szCs w:val="22"/>
          <w:lang w:eastAsia="en-US"/>
        </w:rPr>
        <w:t xml:space="preserve">,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FC7BBB">
        <w:rPr>
          <w:rFonts w:ascii="Arial" w:eastAsiaTheme="minorHAnsi" w:hAnsi="Arial" w:cs="Arial"/>
          <w:b/>
          <w:bCs/>
          <w:color w:val="000000"/>
          <w:sz w:val="22"/>
          <w:szCs w:val="22"/>
          <w:lang w:eastAsia="en-US"/>
        </w:rPr>
        <w:t>załącznik do SWZ</w:t>
      </w:r>
      <w:r w:rsidRPr="00FC7BBB">
        <w:rPr>
          <w:rFonts w:ascii="Arial" w:eastAsiaTheme="minorHAnsi" w:hAnsi="Arial" w:cs="Arial"/>
          <w:color w:val="000000"/>
          <w:sz w:val="22"/>
          <w:szCs w:val="22"/>
          <w:lang w:eastAsia="en-US"/>
        </w:rPr>
        <w:t xml:space="preserve">; </w:t>
      </w:r>
    </w:p>
    <w:p w14:paraId="3EECD120" w14:textId="4DDDD9DB" w:rsidR="001B34B6" w:rsidRPr="00FC7BBB" w:rsidRDefault="006F1B65" w:rsidP="00EA0481">
      <w:pPr>
        <w:pStyle w:val="Akapitzlist"/>
        <w:numPr>
          <w:ilvl w:val="0"/>
          <w:numId w:val="14"/>
        </w:numPr>
        <w:tabs>
          <w:tab w:val="left" w:pos="284"/>
        </w:tabs>
        <w:autoSpaceDN w:val="0"/>
        <w:adjustRightInd w:val="0"/>
        <w:ind w:left="284" w:hanging="284"/>
        <w:jc w:val="both"/>
        <w:rPr>
          <w:rFonts w:ascii="Arial" w:hAnsi="Arial" w:cs="Arial"/>
          <w:sz w:val="22"/>
          <w:szCs w:val="22"/>
        </w:rPr>
      </w:pPr>
      <w:r w:rsidRPr="00FC7BBB">
        <w:rPr>
          <w:rFonts w:ascii="Arial" w:hAnsi="Arial" w:cs="Arial"/>
          <w:b/>
          <w:sz w:val="22"/>
          <w:szCs w:val="22"/>
        </w:rPr>
        <w:t>W</w:t>
      </w:r>
      <w:r w:rsidR="001B34B6" w:rsidRPr="00FC7BBB">
        <w:rPr>
          <w:rFonts w:ascii="Arial" w:hAnsi="Arial" w:cs="Arial"/>
          <w:b/>
          <w:sz w:val="22"/>
          <w:szCs w:val="22"/>
        </w:rPr>
        <w:t xml:space="preserve">ykaz robót budowlanych </w:t>
      </w:r>
      <w:r w:rsidR="001B34B6" w:rsidRPr="00FC7BBB">
        <w:rPr>
          <w:rFonts w:ascii="Arial" w:hAnsi="Arial" w:cs="Arial"/>
          <w:bCs/>
          <w:sz w:val="22"/>
          <w:szCs w:val="22"/>
        </w:rPr>
        <w:t>wykonanych</w:t>
      </w:r>
      <w:r w:rsidR="001B34B6" w:rsidRPr="00FC7BBB">
        <w:rPr>
          <w:rFonts w:ascii="Arial" w:hAnsi="Arial" w:cs="Arial"/>
          <w:b/>
          <w:sz w:val="22"/>
          <w:szCs w:val="22"/>
        </w:rPr>
        <w:t xml:space="preserve"> </w:t>
      </w:r>
      <w:r w:rsidR="001B34B6" w:rsidRPr="00FC7BBB">
        <w:rPr>
          <w:rFonts w:ascii="Arial" w:hAnsi="Arial" w:cs="Arial"/>
          <w:sz w:val="22"/>
          <w:szCs w:val="22"/>
        </w:rPr>
        <w:t>nie wcześniej niż</w:t>
      </w:r>
      <w:r w:rsidR="001B34B6" w:rsidRPr="00FC7BBB">
        <w:rPr>
          <w:rFonts w:ascii="Arial" w:hAnsi="Arial" w:cs="Arial"/>
          <w:b/>
          <w:sz w:val="22"/>
          <w:szCs w:val="22"/>
        </w:rPr>
        <w:t xml:space="preserve"> </w:t>
      </w:r>
      <w:r w:rsidR="001B34B6" w:rsidRPr="00FC7BBB">
        <w:rPr>
          <w:rFonts w:ascii="Arial" w:hAnsi="Arial" w:cs="Arial"/>
          <w:sz w:val="22"/>
          <w:szCs w:val="22"/>
        </w:rPr>
        <w:t>w okresie ostatnich pięciu lat, a jeżeli okres prowadzenia działalności jest krótszy – w tym okresie, wraz z podaniem ich wartości, rodzaju, dat i miejsca wykonania oraz podmiotów na rzecz, których roboty budowlane zostały wykonane</w:t>
      </w:r>
      <w:r w:rsidRPr="00FC7BBB">
        <w:rPr>
          <w:rFonts w:ascii="Arial" w:hAnsi="Arial" w:cs="Arial"/>
          <w:sz w:val="22"/>
          <w:szCs w:val="22"/>
        </w:rPr>
        <w:t>, potwierdzając</w:t>
      </w:r>
      <w:r w:rsidR="00FC7BBB">
        <w:rPr>
          <w:rFonts w:ascii="Arial" w:hAnsi="Arial" w:cs="Arial"/>
          <w:sz w:val="22"/>
          <w:szCs w:val="22"/>
        </w:rPr>
        <w:t>y</w:t>
      </w:r>
      <w:r w:rsidRPr="00FC7BBB">
        <w:rPr>
          <w:rFonts w:ascii="Arial" w:hAnsi="Arial" w:cs="Arial"/>
          <w:sz w:val="22"/>
          <w:szCs w:val="22"/>
        </w:rPr>
        <w:t xml:space="preserve"> spełnienie</w:t>
      </w:r>
      <w:r w:rsidR="001B34B6" w:rsidRPr="00FC7BBB">
        <w:rPr>
          <w:rFonts w:ascii="Arial" w:hAnsi="Arial" w:cs="Arial"/>
          <w:sz w:val="22"/>
          <w:szCs w:val="22"/>
        </w:rPr>
        <w:t xml:space="preserve"> warunk</w:t>
      </w:r>
      <w:r w:rsidRPr="00FC7BBB">
        <w:rPr>
          <w:rFonts w:ascii="Arial" w:hAnsi="Arial" w:cs="Arial"/>
          <w:sz w:val="22"/>
          <w:szCs w:val="22"/>
        </w:rPr>
        <w:t>u</w:t>
      </w:r>
      <w:r w:rsidR="001B34B6" w:rsidRPr="00FC7BBB">
        <w:rPr>
          <w:rFonts w:ascii="Arial" w:hAnsi="Arial" w:cs="Arial"/>
          <w:sz w:val="22"/>
          <w:szCs w:val="22"/>
        </w:rPr>
        <w:t xml:space="preserve"> określon</w:t>
      </w:r>
      <w:r w:rsidRPr="00FC7BBB">
        <w:rPr>
          <w:rFonts w:ascii="Arial" w:hAnsi="Arial" w:cs="Arial"/>
          <w:sz w:val="22"/>
          <w:szCs w:val="22"/>
        </w:rPr>
        <w:t xml:space="preserve">ego </w:t>
      </w:r>
      <w:r w:rsidR="001B34B6" w:rsidRPr="00FC7BBB">
        <w:rPr>
          <w:rFonts w:ascii="Arial" w:hAnsi="Arial" w:cs="Arial"/>
          <w:sz w:val="22"/>
          <w:szCs w:val="22"/>
        </w:rPr>
        <w:t xml:space="preserve">w </w:t>
      </w:r>
      <w:r w:rsidRPr="00FC7BBB">
        <w:rPr>
          <w:rFonts w:ascii="Arial" w:hAnsi="Arial" w:cs="Arial"/>
          <w:color w:val="000000"/>
          <w:sz w:val="22"/>
          <w:szCs w:val="22"/>
          <w:lang w:eastAsia="ar-SA"/>
        </w:rPr>
        <w:t xml:space="preserve">§ 7 pkt 1 </w:t>
      </w:r>
      <w:proofErr w:type="spellStart"/>
      <w:r w:rsidRPr="00FC7BBB">
        <w:rPr>
          <w:rFonts w:ascii="Arial" w:hAnsi="Arial" w:cs="Arial"/>
          <w:color w:val="000000"/>
          <w:sz w:val="22"/>
          <w:szCs w:val="22"/>
          <w:lang w:eastAsia="ar-SA"/>
        </w:rPr>
        <w:t>ppkt</w:t>
      </w:r>
      <w:proofErr w:type="spellEnd"/>
      <w:r w:rsidRPr="00FC7BBB">
        <w:rPr>
          <w:rFonts w:ascii="Arial" w:hAnsi="Arial" w:cs="Arial"/>
          <w:color w:val="000000"/>
          <w:sz w:val="22"/>
          <w:szCs w:val="22"/>
          <w:lang w:eastAsia="ar-SA"/>
        </w:rPr>
        <w:t xml:space="preserve"> </w:t>
      </w:r>
      <w:r w:rsidR="005531D4" w:rsidRPr="00FC7BBB">
        <w:rPr>
          <w:rFonts w:ascii="Arial" w:hAnsi="Arial" w:cs="Arial"/>
          <w:color w:val="000000"/>
          <w:sz w:val="22"/>
          <w:szCs w:val="22"/>
          <w:lang w:eastAsia="ar-SA"/>
        </w:rPr>
        <w:t>2</w:t>
      </w:r>
      <w:r w:rsidRPr="00FC7BBB">
        <w:rPr>
          <w:rFonts w:ascii="Arial" w:hAnsi="Arial" w:cs="Arial"/>
          <w:color w:val="000000"/>
          <w:sz w:val="22"/>
          <w:szCs w:val="22"/>
          <w:lang w:eastAsia="ar-SA"/>
        </w:rPr>
        <w:t xml:space="preserve"> lit. a) </w:t>
      </w:r>
      <w:r w:rsidR="001B34B6" w:rsidRPr="00FC7BBB">
        <w:rPr>
          <w:rFonts w:ascii="Arial" w:hAnsi="Arial" w:cs="Arial"/>
          <w:sz w:val="22"/>
          <w:szCs w:val="22"/>
        </w:rPr>
        <w:t xml:space="preserve">SWZ – </w:t>
      </w:r>
      <w:r w:rsidR="001B34B6" w:rsidRPr="00FC7BBB">
        <w:rPr>
          <w:rFonts w:ascii="Arial" w:hAnsi="Arial" w:cs="Arial"/>
          <w:b/>
          <w:bCs/>
          <w:sz w:val="22"/>
          <w:szCs w:val="22"/>
        </w:rPr>
        <w:t>wg wzoru stanowiącego załącznik do SWZ;</w:t>
      </w:r>
    </w:p>
    <w:p w14:paraId="1E1F808F" w14:textId="18BEC97F" w:rsidR="001B34B6" w:rsidRPr="00FC7BBB" w:rsidRDefault="006F1B65" w:rsidP="00EA0481">
      <w:pPr>
        <w:widowControl w:val="0"/>
        <w:numPr>
          <w:ilvl w:val="0"/>
          <w:numId w:val="14"/>
        </w:numPr>
        <w:tabs>
          <w:tab w:val="left" w:pos="284"/>
        </w:tabs>
        <w:ind w:left="284" w:hanging="284"/>
        <w:jc w:val="both"/>
        <w:rPr>
          <w:rFonts w:ascii="Arial" w:hAnsi="Arial" w:cs="Arial"/>
          <w:sz w:val="22"/>
          <w:szCs w:val="22"/>
        </w:rPr>
      </w:pPr>
      <w:r w:rsidRPr="00FC7BBB">
        <w:rPr>
          <w:rFonts w:ascii="Arial" w:hAnsi="Arial" w:cs="Arial"/>
          <w:b/>
          <w:sz w:val="22"/>
          <w:szCs w:val="22"/>
        </w:rPr>
        <w:t>D</w:t>
      </w:r>
      <w:r w:rsidR="001B34B6" w:rsidRPr="00FC7BBB">
        <w:rPr>
          <w:rFonts w:ascii="Arial" w:hAnsi="Arial" w:cs="Arial"/>
          <w:b/>
          <w:sz w:val="22"/>
          <w:szCs w:val="22"/>
        </w:rPr>
        <w:t>owod</w:t>
      </w:r>
      <w:r w:rsidRPr="00FC7BBB">
        <w:rPr>
          <w:rFonts w:ascii="Arial" w:hAnsi="Arial" w:cs="Arial"/>
          <w:b/>
          <w:sz w:val="22"/>
          <w:szCs w:val="22"/>
        </w:rPr>
        <w:t>y</w:t>
      </w:r>
      <w:r w:rsidR="001B34B6" w:rsidRPr="00FC7BBB">
        <w:rPr>
          <w:rFonts w:ascii="Arial" w:hAnsi="Arial" w:cs="Arial"/>
          <w:sz w:val="22"/>
          <w:szCs w:val="22"/>
        </w:rPr>
        <w:t xml:space="preserve"> określając</w:t>
      </w:r>
      <w:r w:rsidR="00222EBC" w:rsidRPr="00FC7BBB">
        <w:rPr>
          <w:rFonts w:ascii="Arial" w:hAnsi="Arial" w:cs="Arial"/>
          <w:sz w:val="22"/>
          <w:szCs w:val="22"/>
        </w:rPr>
        <w:t>e</w:t>
      </w:r>
      <w:r w:rsidR="001B34B6" w:rsidRPr="00FC7BBB">
        <w:rPr>
          <w:rFonts w:ascii="Arial" w:hAnsi="Arial" w:cs="Arial"/>
          <w:sz w:val="22"/>
          <w:szCs w:val="22"/>
        </w:rPr>
        <w:t xml:space="preserve"> czy roboty budowlane</w:t>
      </w:r>
      <w:r w:rsidRPr="00FC7BBB">
        <w:rPr>
          <w:rFonts w:ascii="Arial" w:hAnsi="Arial" w:cs="Arial"/>
          <w:sz w:val="22"/>
          <w:szCs w:val="22"/>
        </w:rPr>
        <w:t xml:space="preserve"> o których mowa w </w:t>
      </w:r>
      <w:proofErr w:type="spellStart"/>
      <w:r w:rsidRPr="00FC7BBB">
        <w:rPr>
          <w:rFonts w:ascii="Arial" w:hAnsi="Arial" w:cs="Arial"/>
          <w:sz w:val="22"/>
          <w:szCs w:val="22"/>
        </w:rPr>
        <w:t>ppkt</w:t>
      </w:r>
      <w:proofErr w:type="spellEnd"/>
      <w:r w:rsidRPr="00FC7BBB">
        <w:rPr>
          <w:rFonts w:ascii="Arial" w:hAnsi="Arial" w:cs="Arial"/>
          <w:sz w:val="22"/>
          <w:szCs w:val="22"/>
        </w:rPr>
        <w:t xml:space="preserve"> </w:t>
      </w:r>
      <w:r w:rsidR="00222EBC" w:rsidRPr="00FC7BBB">
        <w:rPr>
          <w:rFonts w:ascii="Arial" w:hAnsi="Arial" w:cs="Arial"/>
          <w:sz w:val="22"/>
          <w:szCs w:val="22"/>
        </w:rPr>
        <w:t>3</w:t>
      </w:r>
      <w:r w:rsidRPr="00FC7BBB">
        <w:rPr>
          <w:rFonts w:ascii="Arial" w:hAnsi="Arial" w:cs="Arial"/>
          <w:sz w:val="22"/>
          <w:szCs w:val="22"/>
        </w:rPr>
        <w:t>,</w:t>
      </w:r>
      <w:r w:rsidR="001B34B6" w:rsidRPr="00FC7BBB">
        <w:rPr>
          <w:rFonts w:ascii="Arial" w:hAnsi="Arial" w:cs="Arial"/>
          <w:sz w:val="22"/>
          <w:szCs w:val="22"/>
        </w:rPr>
        <w:t xml:space="preserve"> zostały wykonane</w:t>
      </w:r>
      <w:r w:rsidR="00222EBC" w:rsidRPr="00FC7BBB">
        <w:rPr>
          <w:rFonts w:ascii="Arial" w:hAnsi="Arial" w:cs="Arial"/>
          <w:sz w:val="22"/>
          <w:szCs w:val="22"/>
        </w:rPr>
        <w:t xml:space="preserve"> należycie</w:t>
      </w:r>
      <w:r w:rsidR="001B34B6" w:rsidRPr="00FC7BBB">
        <w:rPr>
          <w:rFonts w:ascii="Arial" w:hAnsi="Arial" w:cs="Arial"/>
          <w:sz w:val="22"/>
          <w:szCs w:val="22"/>
        </w:rPr>
        <w:t>, przy czym dowodami, o których mowa, są referencje bądź inne dokumenty sporządzone przez podmiot, na rzecz którego roboty budowlane zostały wykonane, a jeżeli wykonawca z przyczyny niezależnych od niego nie jest w stanie uzyskać tych dokumentów – inne odpowiednie dokumenty;</w:t>
      </w:r>
    </w:p>
    <w:p w14:paraId="3993AFD0" w14:textId="47A3C555" w:rsidR="001B34B6" w:rsidRPr="00FC7BBB" w:rsidRDefault="00222EBC" w:rsidP="00EA0481">
      <w:pPr>
        <w:pStyle w:val="Tekstpodstawowy"/>
        <w:widowControl/>
        <w:numPr>
          <w:ilvl w:val="0"/>
          <w:numId w:val="14"/>
        </w:numPr>
        <w:tabs>
          <w:tab w:val="left" w:pos="284"/>
        </w:tabs>
        <w:ind w:left="284" w:hanging="284"/>
        <w:jc w:val="both"/>
        <w:rPr>
          <w:rFonts w:ascii="Arial" w:eastAsiaTheme="minorHAnsi" w:hAnsi="Arial" w:cs="Arial"/>
          <w:color w:val="000000"/>
          <w:sz w:val="22"/>
          <w:szCs w:val="22"/>
          <w:lang w:eastAsia="en-US"/>
        </w:rPr>
      </w:pPr>
      <w:r w:rsidRPr="00FC7BBB">
        <w:rPr>
          <w:rFonts w:ascii="Arial" w:eastAsiaTheme="minorHAnsi" w:hAnsi="Arial" w:cs="Arial"/>
          <w:color w:val="000000"/>
          <w:sz w:val="22"/>
          <w:szCs w:val="22"/>
          <w:lang w:eastAsia="en-US"/>
        </w:rPr>
        <w:t xml:space="preserve">Wykaz osób skierowanych przez Wykonawcę do realizacji zamówienia, </w:t>
      </w:r>
      <w:r w:rsidRPr="00FC7BBB">
        <w:rPr>
          <w:rFonts w:ascii="Arial" w:eastAsiaTheme="minorHAnsi" w:hAnsi="Arial" w:cs="Arial"/>
          <w:b w:val="0"/>
          <w:bCs/>
          <w:color w:val="000000"/>
          <w:sz w:val="22"/>
          <w:szCs w:val="22"/>
          <w:lang w:eastAsia="en-US"/>
        </w:rPr>
        <w:t>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p</w:t>
      </w:r>
      <w:r w:rsidRPr="00FC7BBB">
        <w:rPr>
          <w:rFonts w:ascii="Arial" w:hAnsi="Arial" w:cs="Arial"/>
          <w:b w:val="0"/>
          <w:bCs/>
          <w:sz w:val="22"/>
          <w:szCs w:val="22"/>
        </w:rPr>
        <w:t xml:space="preserve">otwierdzający spełnienie warunku określonego w </w:t>
      </w:r>
      <w:r w:rsidRPr="00FC7BBB">
        <w:rPr>
          <w:rFonts w:ascii="Arial" w:hAnsi="Arial" w:cs="Arial"/>
          <w:b w:val="0"/>
          <w:bCs/>
          <w:color w:val="000000"/>
          <w:sz w:val="22"/>
          <w:szCs w:val="22"/>
          <w:lang w:eastAsia="ar-SA"/>
        </w:rPr>
        <w:t xml:space="preserve">§ 7 pkt 1 </w:t>
      </w:r>
      <w:proofErr w:type="spellStart"/>
      <w:r w:rsidRPr="00FC7BBB">
        <w:rPr>
          <w:rFonts w:ascii="Arial" w:hAnsi="Arial" w:cs="Arial"/>
          <w:b w:val="0"/>
          <w:bCs/>
          <w:color w:val="000000"/>
          <w:sz w:val="22"/>
          <w:szCs w:val="22"/>
          <w:lang w:eastAsia="ar-SA"/>
        </w:rPr>
        <w:t>ppkt</w:t>
      </w:r>
      <w:proofErr w:type="spellEnd"/>
      <w:r w:rsidRPr="00FC7BBB">
        <w:rPr>
          <w:rFonts w:ascii="Arial" w:hAnsi="Arial" w:cs="Arial"/>
          <w:b w:val="0"/>
          <w:bCs/>
          <w:color w:val="000000"/>
          <w:sz w:val="22"/>
          <w:szCs w:val="22"/>
          <w:lang w:eastAsia="ar-SA"/>
        </w:rPr>
        <w:t xml:space="preserve"> </w:t>
      </w:r>
      <w:r w:rsidR="005531D4" w:rsidRPr="00FC7BBB">
        <w:rPr>
          <w:rFonts w:ascii="Arial" w:hAnsi="Arial" w:cs="Arial"/>
          <w:b w:val="0"/>
          <w:bCs/>
          <w:color w:val="000000"/>
          <w:sz w:val="22"/>
          <w:szCs w:val="22"/>
          <w:lang w:eastAsia="ar-SA"/>
        </w:rPr>
        <w:t>2</w:t>
      </w:r>
      <w:r w:rsidRPr="00FC7BBB">
        <w:rPr>
          <w:rFonts w:ascii="Arial" w:hAnsi="Arial" w:cs="Arial"/>
          <w:b w:val="0"/>
          <w:bCs/>
          <w:color w:val="000000"/>
          <w:sz w:val="22"/>
          <w:szCs w:val="22"/>
          <w:lang w:eastAsia="ar-SA"/>
        </w:rPr>
        <w:t xml:space="preserve"> lit. b) </w:t>
      </w:r>
      <w:r w:rsidRPr="00FC7BBB">
        <w:rPr>
          <w:rFonts w:ascii="Arial" w:hAnsi="Arial" w:cs="Arial"/>
          <w:b w:val="0"/>
          <w:bCs/>
          <w:sz w:val="22"/>
          <w:szCs w:val="22"/>
        </w:rPr>
        <w:t>SWZ</w:t>
      </w:r>
      <w:r w:rsidR="00FC7BBB">
        <w:rPr>
          <w:rFonts w:ascii="Arial" w:eastAsiaTheme="minorHAnsi" w:hAnsi="Arial" w:cs="Arial"/>
          <w:b w:val="0"/>
          <w:bCs/>
          <w:color w:val="000000"/>
          <w:sz w:val="22"/>
          <w:szCs w:val="22"/>
          <w:lang w:eastAsia="en-US"/>
        </w:rPr>
        <w:t xml:space="preserve"> </w:t>
      </w:r>
      <w:r w:rsidR="001B34B6" w:rsidRPr="00FC7BBB">
        <w:rPr>
          <w:rFonts w:ascii="Arial" w:hAnsi="Arial" w:cs="Arial"/>
          <w:b w:val="0"/>
          <w:bCs/>
          <w:sz w:val="22"/>
          <w:szCs w:val="22"/>
        </w:rPr>
        <w:t xml:space="preserve">– </w:t>
      </w:r>
      <w:r w:rsidR="001B34B6" w:rsidRPr="00FC7BBB">
        <w:rPr>
          <w:rFonts w:ascii="Arial" w:hAnsi="Arial" w:cs="Arial"/>
          <w:sz w:val="22"/>
          <w:szCs w:val="22"/>
        </w:rPr>
        <w:t>wg wzoru stanowiącego załącznik do SWZ,</w:t>
      </w:r>
    </w:p>
    <w:p w14:paraId="71CC8B70" w14:textId="6D6FC9C4" w:rsidR="001B34B6" w:rsidRPr="00070DC9" w:rsidRDefault="00AC2329" w:rsidP="00EA0481">
      <w:pPr>
        <w:pStyle w:val="Tekstpodstawowy"/>
        <w:widowControl/>
        <w:numPr>
          <w:ilvl w:val="0"/>
          <w:numId w:val="14"/>
        </w:numPr>
        <w:tabs>
          <w:tab w:val="left" w:pos="284"/>
        </w:tabs>
        <w:ind w:left="284" w:hanging="284"/>
        <w:jc w:val="both"/>
        <w:rPr>
          <w:rFonts w:ascii="Arial" w:hAnsi="Arial" w:cs="Arial"/>
          <w:b w:val="0"/>
          <w:bCs/>
          <w:sz w:val="22"/>
          <w:szCs w:val="22"/>
        </w:rPr>
      </w:pPr>
      <w:r>
        <w:rPr>
          <w:rFonts w:ascii="Arial" w:hAnsi="Arial" w:cs="Arial"/>
          <w:sz w:val="22"/>
          <w:szCs w:val="22"/>
        </w:rPr>
        <w:t>I</w:t>
      </w:r>
      <w:r w:rsidR="001B34B6" w:rsidRPr="00FC7BBB">
        <w:rPr>
          <w:rFonts w:ascii="Arial" w:hAnsi="Arial" w:cs="Arial"/>
          <w:sz w:val="22"/>
          <w:szCs w:val="22"/>
        </w:rPr>
        <w:t xml:space="preserve">nformacja banku lub spółdzielczej kasy oszczędnościowo-kredytowej </w:t>
      </w:r>
      <w:r w:rsidR="001B34B6" w:rsidRPr="00FC7BBB">
        <w:rPr>
          <w:rFonts w:ascii="Arial" w:hAnsi="Arial" w:cs="Arial"/>
          <w:b w:val="0"/>
          <w:sz w:val="22"/>
          <w:szCs w:val="22"/>
        </w:rPr>
        <w:t>potwierdzającej wysokość posiadanych środków finansowych lub zdolności kredytowej Wykonawcy w okresie nie wcześniejszym niż 3 miesiące przed jej złożeniem</w:t>
      </w:r>
      <w:r w:rsidR="005531D4" w:rsidRPr="00FC7BBB">
        <w:rPr>
          <w:rFonts w:ascii="Arial" w:hAnsi="Arial" w:cs="Arial"/>
          <w:b w:val="0"/>
          <w:sz w:val="22"/>
          <w:szCs w:val="22"/>
        </w:rPr>
        <w:t xml:space="preserve"> – dokument wymagany w celu potwierdzenia warunku udziału w postępowaniu </w:t>
      </w:r>
      <w:r w:rsidR="005531D4" w:rsidRPr="00FC7BBB">
        <w:rPr>
          <w:rFonts w:ascii="Arial" w:hAnsi="Arial" w:cs="Arial"/>
          <w:b w:val="0"/>
          <w:bCs/>
          <w:sz w:val="22"/>
          <w:szCs w:val="22"/>
        </w:rPr>
        <w:t xml:space="preserve">określonego w </w:t>
      </w:r>
      <w:r w:rsidR="005531D4" w:rsidRPr="00FC7BBB">
        <w:rPr>
          <w:rFonts w:ascii="Arial" w:hAnsi="Arial" w:cs="Arial"/>
          <w:b w:val="0"/>
          <w:bCs/>
          <w:color w:val="000000"/>
          <w:sz w:val="22"/>
          <w:szCs w:val="22"/>
          <w:lang w:eastAsia="ar-SA"/>
        </w:rPr>
        <w:t xml:space="preserve">§ 7 pkt 1 </w:t>
      </w:r>
      <w:proofErr w:type="spellStart"/>
      <w:r w:rsidR="005531D4" w:rsidRPr="00FC7BBB">
        <w:rPr>
          <w:rFonts w:ascii="Arial" w:hAnsi="Arial" w:cs="Arial"/>
          <w:b w:val="0"/>
          <w:bCs/>
          <w:color w:val="000000"/>
          <w:sz w:val="22"/>
          <w:szCs w:val="22"/>
          <w:lang w:eastAsia="ar-SA"/>
        </w:rPr>
        <w:t>ppkt</w:t>
      </w:r>
      <w:proofErr w:type="spellEnd"/>
      <w:r w:rsidR="005531D4" w:rsidRPr="00FC7BBB">
        <w:rPr>
          <w:rFonts w:ascii="Arial" w:hAnsi="Arial" w:cs="Arial"/>
          <w:b w:val="0"/>
          <w:bCs/>
          <w:color w:val="000000"/>
          <w:sz w:val="22"/>
          <w:szCs w:val="22"/>
          <w:lang w:eastAsia="ar-SA"/>
        </w:rPr>
        <w:t xml:space="preserve"> </w:t>
      </w:r>
      <w:r>
        <w:rPr>
          <w:rFonts w:ascii="Arial" w:hAnsi="Arial" w:cs="Arial"/>
          <w:b w:val="0"/>
          <w:bCs/>
          <w:color w:val="000000"/>
          <w:sz w:val="22"/>
          <w:szCs w:val="22"/>
          <w:lang w:eastAsia="ar-SA"/>
        </w:rPr>
        <w:t>1</w:t>
      </w:r>
      <w:r w:rsidR="002C4ACA">
        <w:rPr>
          <w:rFonts w:ascii="Arial" w:hAnsi="Arial" w:cs="Arial"/>
          <w:b w:val="0"/>
          <w:bCs/>
          <w:color w:val="000000"/>
          <w:sz w:val="22"/>
          <w:szCs w:val="22"/>
          <w:lang w:eastAsia="ar-SA"/>
        </w:rPr>
        <w:t xml:space="preserve"> SWZ</w:t>
      </w:r>
      <w:r>
        <w:rPr>
          <w:rFonts w:ascii="Arial" w:hAnsi="Arial" w:cs="Arial"/>
          <w:b w:val="0"/>
          <w:bCs/>
          <w:color w:val="000000"/>
          <w:sz w:val="22"/>
          <w:szCs w:val="22"/>
          <w:lang w:eastAsia="ar-SA"/>
        </w:rPr>
        <w:t>.</w:t>
      </w:r>
    </w:p>
    <w:p w14:paraId="1969FA56" w14:textId="001200D2" w:rsidR="001B34B6" w:rsidRPr="00FC7BBB" w:rsidRDefault="001B34B6" w:rsidP="00456CD5">
      <w:pPr>
        <w:pStyle w:val="Tekstpodstawowy"/>
        <w:widowControl/>
        <w:ind w:left="284" w:hanging="284"/>
        <w:jc w:val="both"/>
        <w:rPr>
          <w:rFonts w:ascii="Arial" w:hAnsi="Arial" w:cs="Arial"/>
          <w:b w:val="0"/>
          <w:sz w:val="22"/>
          <w:szCs w:val="22"/>
        </w:rPr>
      </w:pPr>
      <w:r w:rsidRPr="00FC7BBB">
        <w:rPr>
          <w:rFonts w:ascii="Arial" w:hAnsi="Arial" w:cs="Arial"/>
          <w:bCs/>
          <w:sz w:val="22"/>
          <w:szCs w:val="22"/>
        </w:rPr>
        <w:t>4.</w:t>
      </w:r>
      <w:r w:rsidRPr="00FC7BBB">
        <w:rPr>
          <w:rFonts w:ascii="Arial" w:hAnsi="Arial" w:cs="Arial"/>
          <w:b w:val="0"/>
          <w:sz w:val="22"/>
          <w:szCs w:val="22"/>
        </w:rPr>
        <w:t xml:space="preserve"> Jeżeli jest to niezbędne do zapewnienia odpowiedniego przebiegu postępowania o udzielenie zamówienia, </w:t>
      </w:r>
      <w:r w:rsidR="005531D4" w:rsidRPr="00FC7BBB">
        <w:rPr>
          <w:rFonts w:ascii="Arial" w:hAnsi="Arial" w:cs="Arial"/>
          <w:b w:val="0"/>
          <w:sz w:val="22"/>
          <w:szCs w:val="22"/>
        </w:rPr>
        <w:t>Z</w:t>
      </w:r>
      <w:r w:rsidRPr="00FC7BBB">
        <w:rPr>
          <w:rFonts w:ascii="Arial" w:hAnsi="Arial" w:cs="Arial"/>
          <w:b w:val="0"/>
          <w:sz w:val="22"/>
          <w:szCs w:val="22"/>
        </w:rPr>
        <w:t xml:space="preserve">amawiający może na każdym etapie postępowania, wezwać </w:t>
      </w:r>
      <w:r w:rsidR="005531D4" w:rsidRPr="00FC7BBB">
        <w:rPr>
          <w:rFonts w:ascii="Arial" w:hAnsi="Arial" w:cs="Arial"/>
          <w:b w:val="0"/>
          <w:sz w:val="22"/>
          <w:szCs w:val="22"/>
        </w:rPr>
        <w:t>W</w:t>
      </w:r>
      <w:r w:rsidRPr="00FC7BBB">
        <w:rPr>
          <w:rFonts w:ascii="Arial" w:hAnsi="Arial" w:cs="Arial"/>
          <w:b w:val="0"/>
          <w:sz w:val="22"/>
          <w:szCs w:val="22"/>
        </w:rPr>
        <w:t>ykonawców do złożenia</w:t>
      </w:r>
      <w:r w:rsidR="00FC7BBB">
        <w:rPr>
          <w:rFonts w:ascii="Arial" w:hAnsi="Arial" w:cs="Arial"/>
          <w:b w:val="0"/>
          <w:sz w:val="22"/>
          <w:szCs w:val="22"/>
        </w:rPr>
        <w:t xml:space="preserve"> </w:t>
      </w:r>
      <w:r w:rsidRPr="00FC7BBB">
        <w:rPr>
          <w:rFonts w:ascii="Arial" w:hAnsi="Arial" w:cs="Arial"/>
          <w:b w:val="0"/>
          <w:sz w:val="22"/>
          <w:szCs w:val="22"/>
        </w:rPr>
        <w:t>wszystkich lub niektórych podmiotowych środków dowodowych aktualnych na dzień ich złożenia.</w:t>
      </w:r>
      <w:r w:rsidR="00FC7BBB">
        <w:rPr>
          <w:rFonts w:ascii="Arial" w:hAnsi="Arial" w:cs="Arial"/>
          <w:b w:val="0"/>
          <w:sz w:val="22"/>
          <w:szCs w:val="22"/>
        </w:rPr>
        <w:t xml:space="preserve"> </w:t>
      </w:r>
      <w:r w:rsidRPr="00FC7BBB">
        <w:rPr>
          <w:rFonts w:ascii="Arial" w:hAnsi="Arial" w:cs="Arial"/>
          <w:b w:val="0"/>
          <w:sz w:val="22"/>
          <w:szCs w:val="22"/>
        </w:rPr>
        <w:t>Jeżeli zachodzą uzasadnione podstawy do uznania, że złożone uprzednio podmiotowe środk</w:t>
      </w:r>
      <w:r w:rsidR="00FC7BBB">
        <w:rPr>
          <w:rFonts w:ascii="Arial" w:hAnsi="Arial" w:cs="Arial"/>
          <w:b w:val="0"/>
          <w:sz w:val="22"/>
          <w:szCs w:val="22"/>
        </w:rPr>
        <w:t xml:space="preserve">i </w:t>
      </w:r>
      <w:r w:rsidRPr="00FC7BBB">
        <w:rPr>
          <w:rFonts w:ascii="Arial" w:hAnsi="Arial" w:cs="Arial"/>
          <w:b w:val="0"/>
          <w:sz w:val="22"/>
          <w:szCs w:val="22"/>
        </w:rPr>
        <w:t xml:space="preserve">dowodowe nie są już aktualne, </w:t>
      </w:r>
      <w:r w:rsidR="00382735">
        <w:rPr>
          <w:rFonts w:ascii="Arial" w:hAnsi="Arial" w:cs="Arial"/>
          <w:b w:val="0"/>
          <w:sz w:val="22"/>
          <w:szCs w:val="22"/>
        </w:rPr>
        <w:t>Z</w:t>
      </w:r>
      <w:r w:rsidRPr="00FC7BBB">
        <w:rPr>
          <w:rFonts w:ascii="Arial" w:hAnsi="Arial" w:cs="Arial"/>
          <w:b w:val="0"/>
          <w:sz w:val="22"/>
          <w:szCs w:val="22"/>
        </w:rPr>
        <w:t xml:space="preserve">amawiający może w każdym czasie wezwać </w:t>
      </w:r>
      <w:r w:rsidR="00FC7BBB">
        <w:rPr>
          <w:rFonts w:ascii="Arial" w:hAnsi="Arial" w:cs="Arial"/>
          <w:b w:val="0"/>
          <w:sz w:val="22"/>
          <w:szCs w:val="22"/>
        </w:rPr>
        <w:t>W</w:t>
      </w:r>
      <w:r w:rsidRPr="00FC7BBB">
        <w:rPr>
          <w:rFonts w:ascii="Arial" w:hAnsi="Arial" w:cs="Arial"/>
          <w:b w:val="0"/>
          <w:sz w:val="22"/>
          <w:szCs w:val="22"/>
        </w:rPr>
        <w:t>ykonawcę lub</w:t>
      </w:r>
      <w:r w:rsidR="00FC7BBB">
        <w:rPr>
          <w:rFonts w:ascii="Arial" w:hAnsi="Arial" w:cs="Arial"/>
          <w:b w:val="0"/>
          <w:sz w:val="22"/>
          <w:szCs w:val="22"/>
        </w:rPr>
        <w:t xml:space="preserve"> </w:t>
      </w:r>
      <w:r w:rsidRPr="00FC7BBB">
        <w:rPr>
          <w:rFonts w:ascii="Arial" w:hAnsi="Arial" w:cs="Arial"/>
          <w:b w:val="0"/>
          <w:sz w:val="22"/>
          <w:szCs w:val="22"/>
        </w:rPr>
        <w:t xml:space="preserve">wykonawców do złożenia wszystkich lub niektórych podmiotowych środków dowodowych aktualnych na dzień ich złożenia. </w:t>
      </w:r>
    </w:p>
    <w:p w14:paraId="11B565A6" w14:textId="77777777" w:rsidR="001B34B6" w:rsidRPr="00FC7BBB" w:rsidRDefault="001B34B6" w:rsidP="00456CD5">
      <w:pPr>
        <w:suppressAutoHyphens w:val="0"/>
        <w:overflowPunct/>
        <w:autoSpaceDE/>
        <w:ind w:left="284" w:right="14" w:hanging="284"/>
        <w:jc w:val="both"/>
        <w:textAlignment w:val="auto"/>
        <w:rPr>
          <w:rFonts w:ascii="Arial" w:hAnsi="Arial" w:cs="Arial"/>
          <w:sz w:val="22"/>
          <w:szCs w:val="22"/>
        </w:rPr>
      </w:pPr>
      <w:r w:rsidRPr="00FC7BBB">
        <w:rPr>
          <w:rFonts w:ascii="Arial" w:hAnsi="Arial" w:cs="Arial"/>
          <w:b/>
          <w:bCs/>
          <w:sz w:val="22"/>
          <w:szCs w:val="22"/>
        </w:rPr>
        <w:t>5.</w:t>
      </w:r>
      <w:r w:rsidRPr="00FC7BBB">
        <w:rPr>
          <w:rFonts w:ascii="Arial" w:hAnsi="Arial" w:cs="Arial"/>
          <w:sz w:val="22"/>
          <w:szCs w:val="22"/>
        </w:rPr>
        <w:t xml:space="preserve"> </w:t>
      </w:r>
      <w:r w:rsidRPr="00FC7BBB">
        <w:rPr>
          <w:rFonts w:ascii="Arial" w:hAnsi="Arial" w:cs="Arial"/>
          <w:b/>
          <w:bCs/>
          <w:sz w:val="22"/>
          <w:szCs w:val="22"/>
        </w:rPr>
        <w:t>Oferta wspólna</w:t>
      </w:r>
      <w:r w:rsidRPr="00FC7BBB">
        <w:rPr>
          <w:rFonts w:ascii="Arial" w:hAnsi="Arial" w:cs="Arial"/>
          <w:b/>
          <w:sz w:val="22"/>
          <w:szCs w:val="22"/>
        </w:rPr>
        <w:t xml:space="preserve"> </w:t>
      </w:r>
    </w:p>
    <w:p w14:paraId="770951D1" w14:textId="259C4805" w:rsidR="001B34B6" w:rsidRPr="00FC7BBB" w:rsidRDefault="001B34B6" w:rsidP="00EA0481">
      <w:pPr>
        <w:numPr>
          <w:ilvl w:val="1"/>
          <w:numId w:val="4"/>
        </w:numPr>
        <w:tabs>
          <w:tab w:val="clear" w:pos="1070"/>
          <w:tab w:val="num" w:pos="709"/>
        </w:tabs>
        <w:suppressAutoHyphens w:val="0"/>
        <w:overflowPunct/>
        <w:autoSpaceDE/>
        <w:ind w:left="284" w:hanging="284"/>
        <w:jc w:val="both"/>
        <w:textAlignment w:val="auto"/>
        <w:rPr>
          <w:rFonts w:ascii="Arial" w:hAnsi="Arial" w:cs="Arial"/>
          <w:sz w:val="22"/>
          <w:szCs w:val="22"/>
        </w:rPr>
      </w:pPr>
      <w:r w:rsidRPr="00FC7BBB">
        <w:rPr>
          <w:rFonts w:ascii="Arial" w:hAnsi="Arial" w:cs="Arial"/>
          <w:sz w:val="22"/>
          <w:szCs w:val="22"/>
        </w:rPr>
        <w:t xml:space="preserve">Zamawiający dopuszcza możliwość składania oferty przez dwóch lub więcej Wykonawców (w ramach oferty wspólnej w rozumieniu art. 58 </w:t>
      </w:r>
      <w:r w:rsidR="005531D4" w:rsidRPr="00FC7BBB">
        <w:rPr>
          <w:rFonts w:ascii="Arial" w:hAnsi="Arial" w:cs="Arial"/>
          <w:sz w:val="22"/>
          <w:szCs w:val="22"/>
        </w:rPr>
        <w:t>PZP</w:t>
      </w:r>
      <w:r w:rsidRPr="00FC7BBB">
        <w:rPr>
          <w:rFonts w:ascii="Arial" w:hAnsi="Arial" w:cs="Arial"/>
          <w:sz w:val="22"/>
          <w:szCs w:val="22"/>
        </w:rPr>
        <w:t>)</w:t>
      </w:r>
      <w:r w:rsidR="00FC7BBB">
        <w:rPr>
          <w:rFonts w:ascii="Arial" w:hAnsi="Arial" w:cs="Arial"/>
          <w:sz w:val="22"/>
          <w:szCs w:val="22"/>
        </w:rPr>
        <w:t>,</w:t>
      </w:r>
    </w:p>
    <w:p w14:paraId="3B94A7D3" w14:textId="77777777" w:rsidR="001B34B6" w:rsidRPr="00FC7BBB" w:rsidRDefault="001B34B6" w:rsidP="00EA0481">
      <w:pPr>
        <w:numPr>
          <w:ilvl w:val="1"/>
          <w:numId w:val="4"/>
        </w:numPr>
        <w:tabs>
          <w:tab w:val="clear" w:pos="1070"/>
          <w:tab w:val="num" w:pos="709"/>
        </w:tabs>
        <w:suppressAutoHyphens w:val="0"/>
        <w:overflowPunct/>
        <w:autoSpaceDE/>
        <w:ind w:left="284" w:hanging="284"/>
        <w:jc w:val="both"/>
        <w:textAlignment w:val="auto"/>
        <w:rPr>
          <w:rFonts w:ascii="Arial" w:hAnsi="Arial" w:cs="Arial"/>
          <w:sz w:val="22"/>
          <w:szCs w:val="22"/>
        </w:rPr>
      </w:pPr>
      <w:r w:rsidRPr="00FC7BBB">
        <w:rPr>
          <w:rFonts w:ascii="Arial" w:hAnsi="Arial" w:cs="Arial"/>
          <w:sz w:val="22"/>
          <w:szCs w:val="22"/>
        </w:rPr>
        <w:t xml:space="preserve">Wykonawcy występujący wspólnie są zobowiązani do ustanowienia Pełnomocnika do reprezentowania ich w postępowaniu albo do reprezentowania ich w postępowaniu i zawarcia umowy w sprawie przedmiotowego zamówienia publicznego. </w:t>
      </w:r>
    </w:p>
    <w:p w14:paraId="50F72EE1" w14:textId="7B176D6D" w:rsidR="001B34B6" w:rsidRPr="00FC7BBB" w:rsidRDefault="001B34B6" w:rsidP="00EA0481">
      <w:pPr>
        <w:numPr>
          <w:ilvl w:val="1"/>
          <w:numId w:val="4"/>
        </w:numPr>
        <w:tabs>
          <w:tab w:val="clear" w:pos="1070"/>
          <w:tab w:val="num" w:pos="709"/>
        </w:tabs>
        <w:suppressAutoHyphens w:val="0"/>
        <w:overflowPunct/>
        <w:autoSpaceDE/>
        <w:ind w:left="284" w:right="14" w:hanging="284"/>
        <w:jc w:val="both"/>
        <w:textAlignment w:val="auto"/>
        <w:rPr>
          <w:rFonts w:ascii="Arial" w:hAnsi="Arial" w:cs="Arial"/>
          <w:color w:val="FF0000"/>
          <w:sz w:val="22"/>
          <w:szCs w:val="22"/>
        </w:rPr>
      </w:pPr>
      <w:r w:rsidRPr="00FC7BBB">
        <w:rPr>
          <w:rFonts w:ascii="Arial" w:hAnsi="Arial" w:cs="Arial"/>
          <w:sz w:val="22"/>
          <w:szCs w:val="22"/>
        </w:rPr>
        <w:t>Dokument pełnomocnictwa musi być załączany do oferty, w postaci elektronicznej.</w:t>
      </w:r>
    </w:p>
    <w:p w14:paraId="35CE56CA" w14:textId="103B63A8" w:rsidR="001B34B6" w:rsidRPr="00FC7BBB" w:rsidRDefault="001B34B6" w:rsidP="00EA0481">
      <w:pPr>
        <w:numPr>
          <w:ilvl w:val="1"/>
          <w:numId w:val="4"/>
        </w:numPr>
        <w:tabs>
          <w:tab w:val="clear" w:pos="1070"/>
          <w:tab w:val="num" w:pos="709"/>
        </w:tabs>
        <w:suppressAutoHyphens w:val="0"/>
        <w:overflowPunct/>
        <w:autoSpaceDE/>
        <w:ind w:left="284" w:right="14" w:hanging="284"/>
        <w:jc w:val="both"/>
        <w:textAlignment w:val="auto"/>
        <w:rPr>
          <w:rFonts w:ascii="Arial" w:hAnsi="Arial" w:cs="Arial"/>
          <w:sz w:val="22"/>
          <w:szCs w:val="22"/>
        </w:rPr>
      </w:pPr>
      <w:r w:rsidRPr="00FC7BBB">
        <w:rPr>
          <w:rFonts w:ascii="Arial" w:hAnsi="Arial" w:cs="Arial"/>
          <w:sz w:val="22"/>
          <w:szCs w:val="22"/>
        </w:rPr>
        <w:t xml:space="preserve">Wszelka korespondencja prowadzona będzie przez Zamawiającego wyłącznie z Pełnomocnikiem, który w imieniu </w:t>
      </w:r>
      <w:r w:rsidR="005531D4" w:rsidRPr="00FC7BBB">
        <w:rPr>
          <w:rFonts w:ascii="Arial" w:hAnsi="Arial" w:cs="Arial"/>
          <w:sz w:val="22"/>
          <w:szCs w:val="22"/>
        </w:rPr>
        <w:t>W</w:t>
      </w:r>
      <w:r w:rsidRPr="00FC7BBB">
        <w:rPr>
          <w:rFonts w:ascii="Arial" w:hAnsi="Arial" w:cs="Arial"/>
          <w:sz w:val="22"/>
          <w:szCs w:val="22"/>
        </w:rPr>
        <w:t>ykonawców występujących wspólnie złoży ofertę w systemie.</w:t>
      </w:r>
    </w:p>
    <w:p w14:paraId="47E4502F" w14:textId="77777777" w:rsidR="001B34B6" w:rsidRPr="00FC7BBB" w:rsidRDefault="001B34B6" w:rsidP="00456CD5">
      <w:pPr>
        <w:suppressAutoHyphens w:val="0"/>
        <w:overflowPunct/>
        <w:autoSpaceDE/>
        <w:ind w:left="284" w:right="14" w:hanging="284"/>
        <w:jc w:val="both"/>
        <w:textAlignment w:val="auto"/>
        <w:rPr>
          <w:rFonts w:ascii="Arial" w:hAnsi="Arial" w:cs="Arial"/>
          <w:sz w:val="22"/>
          <w:szCs w:val="22"/>
        </w:rPr>
      </w:pPr>
      <w:r w:rsidRPr="00FC7BBB">
        <w:rPr>
          <w:rFonts w:ascii="Arial" w:hAnsi="Arial" w:cs="Arial"/>
          <w:b/>
          <w:bCs/>
          <w:sz w:val="22"/>
          <w:szCs w:val="22"/>
        </w:rPr>
        <w:t>6.</w:t>
      </w:r>
      <w:r w:rsidRPr="00FC7BBB">
        <w:rPr>
          <w:rFonts w:ascii="Arial" w:hAnsi="Arial" w:cs="Arial"/>
          <w:sz w:val="22"/>
          <w:szCs w:val="22"/>
        </w:rPr>
        <w:t xml:space="preserve"> </w:t>
      </w:r>
      <w:r w:rsidRPr="000C4471">
        <w:rPr>
          <w:rFonts w:ascii="Arial" w:hAnsi="Arial" w:cs="Arial"/>
          <w:b/>
          <w:bCs/>
          <w:sz w:val="22"/>
          <w:szCs w:val="22"/>
        </w:rPr>
        <w:t>Tajemnica przedsiębiorstwa</w:t>
      </w:r>
      <w:r w:rsidRPr="00FC7BBB">
        <w:rPr>
          <w:rFonts w:ascii="Arial" w:hAnsi="Arial" w:cs="Arial"/>
          <w:sz w:val="22"/>
          <w:szCs w:val="22"/>
        </w:rPr>
        <w:t xml:space="preserve"> </w:t>
      </w:r>
    </w:p>
    <w:p w14:paraId="1CE4FBE2" w14:textId="77777777" w:rsidR="001B34B6" w:rsidRPr="00FC7BBB" w:rsidRDefault="001B34B6" w:rsidP="00EA0481">
      <w:pPr>
        <w:numPr>
          <w:ilvl w:val="0"/>
          <w:numId w:val="5"/>
        </w:numPr>
        <w:suppressAutoHyphens w:val="0"/>
        <w:overflowPunct/>
        <w:autoSpaceDE/>
        <w:ind w:left="284" w:right="1" w:hanging="284"/>
        <w:jc w:val="both"/>
        <w:textAlignment w:val="auto"/>
        <w:rPr>
          <w:rFonts w:ascii="Arial" w:hAnsi="Arial" w:cs="Arial"/>
          <w:sz w:val="22"/>
          <w:szCs w:val="22"/>
        </w:rPr>
      </w:pPr>
      <w:r w:rsidRPr="00FC7BBB">
        <w:rPr>
          <w:rFonts w:ascii="Arial" w:hAnsi="Arial" w:cs="Arial"/>
          <w:sz w:val="22"/>
          <w:szCs w:val="22"/>
        </w:rPr>
        <w:t xml:space="preserve">Nie ujawnia się informacji stanowiącej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winien, w sposób nie budzący wątpliwości zastrzec, które informacje stanowią tajemnicę przedsiębiorstwa. Z nazw plików, przekazywanych w postępowaniu w systemie, musi jednoznacznie wynikać, </w:t>
      </w:r>
      <w:r w:rsidRPr="00FC7BBB">
        <w:rPr>
          <w:rFonts w:ascii="Arial" w:hAnsi="Arial" w:cs="Arial"/>
          <w:sz w:val="22"/>
          <w:szCs w:val="22"/>
        </w:rPr>
        <w:lastRenderedPageBreak/>
        <w:t>który z nich zawiera informacje stanowiące tajemnicę przedsiębiorstwa. Wykonawca w celu utrzymania w poufności tych informacji, przekazuje je w wydzielonym i odpowiednio oznakowanym pliku.</w:t>
      </w:r>
    </w:p>
    <w:p w14:paraId="179FDAA8" w14:textId="39F9820D" w:rsidR="001B34B6" w:rsidRPr="00FC7BBB" w:rsidRDefault="001B34B6" w:rsidP="00EA0481">
      <w:pPr>
        <w:numPr>
          <w:ilvl w:val="0"/>
          <w:numId w:val="5"/>
        </w:numPr>
        <w:suppressAutoHyphens w:val="0"/>
        <w:overflowPunct/>
        <w:autoSpaceDE/>
        <w:ind w:left="284" w:right="1" w:hanging="284"/>
        <w:jc w:val="both"/>
        <w:textAlignment w:val="auto"/>
        <w:rPr>
          <w:rFonts w:ascii="Arial" w:hAnsi="Arial" w:cs="Arial"/>
          <w:sz w:val="22"/>
          <w:szCs w:val="22"/>
        </w:rPr>
      </w:pPr>
      <w:r w:rsidRPr="00FC7BBB">
        <w:rPr>
          <w:rFonts w:ascii="Arial" w:hAnsi="Arial" w:cs="Arial"/>
          <w:sz w:val="22"/>
          <w:szCs w:val="22"/>
        </w:rPr>
        <w:t>zgodnie z art. 11 ust. 2 ustawy z dnia 16 kwietnia 1993 r. o zwalczaniu nieuczciwej konkurencji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14:paraId="6A94126E" w14:textId="77777777" w:rsidR="001B34B6" w:rsidRPr="00FC7BBB" w:rsidRDefault="001B34B6" w:rsidP="00EA0481">
      <w:pPr>
        <w:numPr>
          <w:ilvl w:val="0"/>
          <w:numId w:val="5"/>
        </w:numPr>
        <w:suppressAutoHyphens w:val="0"/>
        <w:overflowPunct/>
        <w:autoSpaceDE/>
        <w:ind w:left="284" w:right="1" w:hanging="284"/>
        <w:jc w:val="both"/>
        <w:textAlignment w:val="auto"/>
        <w:rPr>
          <w:rFonts w:ascii="Arial" w:hAnsi="Arial" w:cs="Arial"/>
          <w:sz w:val="22"/>
          <w:szCs w:val="22"/>
        </w:rPr>
      </w:pPr>
      <w:r w:rsidRPr="00FC7BBB">
        <w:rPr>
          <w:rFonts w:ascii="Arial" w:hAnsi="Arial" w:cs="Arial"/>
          <w:sz w:val="22"/>
          <w:szCs w:val="22"/>
        </w:rPr>
        <w:t xml:space="preserve">by zastrzeżenie, o którym mowa wyżej było skuteczne, Wykonawca zobowiązany jest przedstawić dowody na to, że: </w:t>
      </w:r>
    </w:p>
    <w:p w14:paraId="4D93F707" w14:textId="77777777" w:rsidR="001B34B6" w:rsidRPr="00FC7BBB" w:rsidRDefault="001B34B6" w:rsidP="006F3636">
      <w:pPr>
        <w:numPr>
          <w:ilvl w:val="1"/>
          <w:numId w:val="2"/>
        </w:numPr>
        <w:suppressAutoHyphens w:val="0"/>
        <w:overflowPunct/>
        <w:autoSpaceDE/>
        <w:ind w:left="284" w:right="1394" w:hanging="284"/>
        <w:textAlignment w:val="auto"/>
        <w:rPr>
          <w:rFonts w:ascii="Arial" w:hAnsi="Arial" w:cs="Arial"/>
          <w:sz w:val="22"/>
          <w:szCs w:val="22"/>
        </w:rPr>
      </w:pPr>
      <w:r w:rsidRPr="00FC7BBB">
        <w:rPr>
          <w:rFonts w:ascii="Arial" w:hAnsi="Arial" w:cs="Arial"/>
          <w:sz w:val="22"/>
          <w:szCs w:val="22"/>
        </w:rPr>
        <w:t xml:space="preserve">zastrzeżone informacje mają charakter techniczny, technologiczny, organizacyjny lub inny posiadający wartość gospodarczą, </w:t>
      </w:r>
    </w:p>
    <w:p w14:paraId="4078A50E" w14:textId="77777777" w:rsidR="001B34B6" w:rsidRPr="00FC7BBB" w:rsidRDefault="001B34B6" w:rsidP="00EA0481">
      <w:pPr>
        <w:numPr>
          <w:ilvl w:val="1"/>
          <w:numId w:val="2"/>
        </w:numPr>
        <w:suppressAutoHyphens w:val="0"/>
        <w:overflowPunct/>
        <w:autoSpaceDE/>
        <w:ind w:left="284" w:hanging="284"/>
        <w:jc w:val="both"/>
        <w:textAlignment w:val="auto"/>
        <w:rPr>
          <w:rFonts w:ascii="Arial" w:hAnsi="Arial" w:cs="Arial"/>
          <w:sz w:val="22"/>
          <w:szCs w:val="22"/>
        </w:rPr>
      </w:pPr>
      <w:r w:rsidRPr="00FC7BBB">
        <w:rPr>
          <w:rFonts w:ascii="Arial" w:hAnsi="Arial" w:cs="Arial"/>
          <w:sz w:val="22"/>
          <w:szCs w:val="22"/>
        </w:rPr>
        <w:t>zastrzeżone informacje nie zostały ujawnione do wiadomości publicznej, podjęto w stosunku do nich niezbędne działania w celu zachowania poufności.</w:t>
      </w:r>
    </w:p>
    <w:p w14:paraId="6F60D7EF" w14:textId="77777777" w:rsidR="001B34B6" w:rsidRPr="00FC7BBB" w:rsidRDefault="001B34B6" w:rsidP="00EA0481">
      <w:pPr>
        <w:numPr>
          <w:ilvl w:val="0"/>
          <w:numId w:val="5"/>
        </w:numPr>
        <w:suppressAutoHyphens w:val="0"/>
        <w:overflowPunct/>
        <w:autoSpaceDE/>
        <w:ind w:left="284" w:right="1" w:hanging="284"/>
        <w:jc w:val="both"/>
        <w:textAlignment w:val="auto"/>
        <w:rPr>
          <w:rFonts w:ascii="Arial" w:hAnsi="Arial" w:cs="Arial"/>
          <w:sz w:val="22"/>
          <w:szCs w:val="22"/>
        </w:rPr>
      </w:pPr>
      <w:r w:rsidRPr="00FC7BBB">
        <w:rPr>
          <w:rFonts w:ascii="Arial" w:hAnsi="Arial" w:cs="Arial"/>
          <w:sz w:val="22"/>
          <w:szCs w:val="22"/>
        </w:rPr>
        <w:t>Nie mogą stanowić tajemnicy przedsiębiorstwa informacje, o których mowa w art. 222 ust. 5 ustawy.</w:t>
      </w:r>
    </w:p>
    <w:p w14:paraId="7148E175" w14:textId="77777777" w:rsidR="001B34B6" w:rsidRPr="00FC7BBB" w:rsidRDefault="001B34B6" w:rsidP="00C528E5">
      <w:pPr>
        <w:suppressAutoHyphens w:val="0"/>
        <w:overflowPunct/>
        <w:autoSpaceDE/>
        <w:ind w:right="1"/>
        <w:jc w:val="both"/>
        <w:textAlignment w:val="auto"/>
        <w:rPr>
          <w:rFonts w:ascii="Arial" w:hAnsi="Arial" w:cs="Arial"/>
          <w:sz w:val="22"/>
          <w:szCs w:val="22"/>
        </w:rPr>
      </w:pPr>
      <w:r w:rsidRPr="00FC7BBB">
        <w:rPr>
          <w:rFonts w:ascii="Arial" w:hAnsi="Arial" w:cs="Arial"/>
          <w:sz w:val="22"/>
          <w:szCs w:val="22"/>
        </w:rPr>
        <w:t>W przypadku przekazywania dokumentów elektronicznych stanowiących tajemnicę przedsiębiorstwa z wykorzystaniem systemu, wykonawca powinien w okienku dodawania pliku określić typ dokumentu jako „Tajemnica przedsiębiorstwa”.</w:t>
      </w:r>
    </w:p>
    <w:p w14:paraId="6924A0B4" w14:textId="1532E778" w:rsidR="00D74CC6" w:rsidRPr="00FC7BBB" w:rsidRDefault="001B34B6" w:rsidP="00456CD5">
      <w:pPr>
        <w:pStyle w:val="Default"/>
        <w:ind w:left="284" w:hanging="284"/>
        <w:jc w:val="both"/>
        <w:rPr>
          <w:rFonts w:eastAsiaTheme="minorHAnsi"/>
          <w:sz w:val="22"/>
          <w:szCs w:val="22"/>
          <w:lang w:eastAsia="en-US"/>
        </w:rPr>
      </w:pPr>
      <w:r w:rsidRPr="00FC7BBB">
        <w:rPr>
          <w:b/>
          <w:bCs/>
          <w:sz w:val="22"/>
          <w:szCs w:val="22"/>
        </w:rPr>
        <w:t>7.</w:t>
      </w:r>
      <w:r w:rsidRPr="00FC7BBB">
        <w:rPr>
          <w:sz w:val="22"/>
          <w:szCs w:val="22"/>
        </w:rPr>
        <w:t xml:space="preserve">  </w:t>
      </w:r>
      <w:r w:rsidR="00D74CC6" w:rsidRPr="00FC7BBB">
        <w:rPr>
          <w:rFonts w:eastAsiaTheme="minorHAnsi"/>
          <w:sz w:val="22"/>
          <w:szCs w:val="22"/>
          <w:lang w:eastAsia="en-US"/>
        </w:rPr>
        <w:t xml:space="preserve">Jeżeli Wykonawca ma siedzibę lub miejsce zamieszkania poza terytorium Rzeczypospolitej Polskiej, zamiast dokumentu, o których mowa w pkt 3 </w:t>
      </w:r>
      <w:proofErr w:type="spellStart"/>
      <w:r w:rsidR="00D74CC6" w:rsidRPr="00FC7BBB">
        <w:rPr>
          <w:rFonts w:eastAsiaTheme="minorHAnsi"/>
          <w:sz w:val="22"/>
          <w:szCs w:val="22"/>
          <w:lang w:eastAsia="en-US"/>
        </w:rPr>
        <w:t>ppkt</w:t>
      </w:r>
      <w:proofErr w:type="spellEnd"/>
      <w:r w:rsidR="00D74CC6" w:rsidRPr="00FC7BBB">
        <w:rPr>
          <w:rFonts w:eastAsiaTheme="minorHAnsi"/>
          <w:sz w:val="22"/>
          <w:szCs w:val="22"/>
          <w:lang w:eastAsia="en-US"/>
        </w:rPr>
        <w:t xml:space="preserve"> 1,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 Jeżeli w kraju, w którym Wykonawca ma siedzibę lub miejsce zamieszkania, nie wydaje się takich dokumentów,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 </w:t>
      </w:r>
    </w:p>
    <w:p w14:paraId="3D361639" w14:textId="712D0511" w:rsidR="00D74CC6" w:rsidRDefault="00FC7BBB"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FC7BBB">
        <w:rPr>
          <w:rFonts w:ascii="Arial" w:eastAsiaTheme="minorHAnsi" w:hAnsi="Arial" w:cs="Arial"/>
          <w:b/>
          <w:bCs/>
          <w:color w:val="000000"/>
          <w:sz w:val="22"/>
          <w:szCs w:val="22"/>
          <w:lang w:eastAsia="en-US"/>
        </w:rPr>
        <w:t>8</w:t>
      </w:r>
      <w:r w:rsidR="00D74CC6" w:rsidRPr="00FC7BBB">
        <w:rPr>
          <w:rFonts w:ascii="Arial" w:eastAsiaTheme="minorHAnsi" w:hAnsi="Arial" w:cs="Arial"/>
          <w:b/>
          <w:bCs/>
          <w:color w:val="000000"/>
          <w:sz w:val="22"/>
          <w:szCs w:val="22"/>
          <w:lang w:eastAsia="en-US"/>
        </w:rPr>
        <w:t xml:space="preserve">. </w:t>
      </w:r>
      <w:r w:rsidR="00D74CC6" w:rsidRPr="00FC7BBB">
        <w:rPr>
          <w:rFonts w:ascii="Arial" w:eastAsiaTheme="minorHAnsi" w:hAnsi="Arial" w:cs="Arial"/>
          <w:color w:val="000000"/>
          <w:sz w:val="22"/>
          <w:szCs w:val="22"/>
          <w:lang w:eastAsia="en-US"/>
        </w:rPr>
        <w:t xml:space="preserve">Wykonawca nie jest zobowiązany do złożenia podmiotowych środków dowodowych, które </w:t>
      </w:r>
      <w:r w:rsidR="00382735">
        <w:rPr>
          <w:rFonts w:ascii="Arial" w:eastAsiaTheme="minorHAnsi" w:hAnsi="Arial" w:cs="Arial"/>
          <w:color w:val="000000"/>
          <w:sz w:val="22"/>
          <w:szCs w:val="22"/>
          <w:lang w:eastAsia="en-US"/>
        </w:rPr>
        <w:t>Z</w:t>
      </w:r>
      <w:r w:rsidR="00D74CC6" w:rsidRPr="00FC7BBB">
        <w:rPr>
          <w:rFonts w:ascii="Arial" w:eastAsiaTheme="minorHAnsi" w:hAnsi="Arial" w:cs="Arial"/>
          <w:color w:val="000000"/>
          <w:sz w:val="22"/>
          <w:szCs w:val="22"/>
          <w:lang w:eastAsia="en-US"/>
        </w:rPr>
        <w:t xml:space="preserve">amawiający posiada, jeżeli Wykonawca wskaże te środki oraz potwierdzi ich prawidłowość i aktualność. </w:t>
      </w:r>
    </w:p>
    <w:p w14:paraId="078A1EF5" w14:textId="447384B5" w:rsidR="001E3D95" w:rsidRPr="00734DE3" w:rsidRDefault="001E3D95" w:rsidP="001E3D95">
      <w:pPr>
        <w:pStyle w:val="Tekstpodstawowy32"/>
        <w:ind w:left="284" w:hanging="284"/>
        <w:rPr>
          <w:rFonts w:ascii="Arial" w:hAnsi="Arial" w:cs="Arial"/>
          <w:color w:val="000000"/>
          <w:sz w:val="22"/>
          <w:szCs w:val="22"/>
        </w:rPr>
      </w:pPr>
      <w:r>
        <w:rPr>
          <w:rFonts w:ascii="Arial" w:hAnsi="Arial" w:cs="Arial"/>
          <w:color w:val="000000"/>
          <w:sz w:val="22"/>
          <w:szCs w:val="22"/>
        </w:rPr>
        <w:t>9</w:t>
      </w:r>
      <w:r w:rsidRPr="00734DE3">
        <w:rPr>
          <w:rFonts w:ascii="Arial" w:hAnsi="Arial" w:cs="Arial"/>
          <w:color w:val="000000"/>
          <w:sz w:val="22"/>
          <w:szCs w:val="22"/>
        </w:rPr>
        <w:t xml:space="preserve">. </w:t>
      </w:r>
      <w:r w:rsidRPr="00734DE3">
        <w:rPr>
          <w:rFonts w:ascii="Arial" w:hAnsi="Arial" w:cs="Arial"/>
          <w:b w:val="0"/>
          <w:color w:val="000000"/>
          <w:sz w:val="22"/>
          <w:szCs w:val="22"/>
        </w:rPr>
        <w:t>W przypadku gdy złożone przez Wykonawców dokumenty będą zawierały dane w innych walutach niż PLN, Zamawiający jako kurs przeliczeniowy przyjmie kurs NBP z dnia publikacji Ogłoszenia o Zamówieniu.</w:t>
      </w:r>
    </w:p>
    <w:p w14:paraId="1CA498FE" w14:textId="77777777" w:rsidR="00362D42" w:rsidRPr="00C528E5" w:rsidRDefault="00362D42" w:rsidP="001E3D95">
      <w:pPr>
        <w:overflowPunct/>
        <w:autoSpaceDE/>
        <w:textAlignment w:val="auto"/>
        <w:rPr>
          <w:rFonts w:ascii="Arial" w:hAnsi="Arial" w:cs="Arial"/>
          <w:b/>
          <w:bCs/>
          <w:i/>
          <w:iCs/>
          <w:color w:val="000000"/>
          <w:sz w:val="16"/>
          <w:szCs w:val="16"/>
          <w:lang w:eastAsia="ar-SA"/>
        </w:rPr>
      </w:pPr>
    </w:p>
    <w:p w14:paraId="0C774E68" w14:textId="56BA19C0" w:rsidR="00D913FD" w:rsidRPr="00A155ED" w:rsidRDefault="00D913FD" w:rsidP="00456CD5">
      <w:pPr>
        <w:overflowPunct/>
        <w:autoSpaceDE/>
        <w:ind w:left="284" w:hanging="284"/>
        <w:jc w:val="center"/>
        <w:textAlignment w:val="auto"/>
        <w:rPr>
          <w:rFonts w:ascii="Arial" w:hAnsi="Arial" w:cs="Arial"/>
          <w:b/>
          <w:bCs/>
          <w:i/>
          <w:iCs/>
          <w:color w:val="000000"/>
          <w:sz w:val="22"/>
          <w:szCs w:val="22"/>
          <w:lang w:eastAsia="ar-SA"/>
        </w:rPr>
      </w:pPr>
      <w:r w:rsidRPr="00A155ED">
        <w:rPr>
          <w:rFonts w:ascii="Arial" w:hAnsi="Arial" w:cs="Arial"/>
          <w:b/>
          <w:bCs/>
          <w:i/>
          <w:iCs/>
          <w:color w:val="000000"/>
          <w:sz w:val="22"/>
          <w:szCs w:val="22"/>
          <w:lang w:eastAsia="ar-SA"/>
        </w:rPr>
        <w:t xml:space="preserve">§ </w:t>
      </w:r>
      <w:r w:rsidR="00C528E5">
        <w:rPr>
          <w:rFonts w:ascii="Arial" w:hAnsi="Arial" w:cs="Arial"/>
          <w:b/>
          <w:bCs/>
          <w:i/>
          <w:iCs/>
          <w:color w:val="000000"/>
          <w:sz w:val="22"/>
          <w:szCs w:val="22"/>
          <w:lang w:eastAsia="ar-SA"/>
        </w:rPr>
        <w:t>8</w:t>
      </w:r>
      <w:r w:rsidR="00573C8A">
        <w:rPr>
          <w:rFonts w:ascii="Arial" w:hAnsi="Arial" w:cs="Arial"/>
          <w:b/>
          <w:bCs/>
          <w:i/>
          <w:iCs/>
          <w:color w:val="000000"/>
          <w:sz w:val="22"/>
          <w:szCs w:val="22"/>
          <w:lang w:eastAsia="ar-SA"/>
        </w:rPr>
        <w:t>a</w:t>
      </w:r>
      <w:r w:rsidRPr="00A155ED">
        <w:rPr>
          <w:rFonts w:ascii="Arial" w:hAnsi="Arial" w:cs="Arial"/>
          <w:b/>
          <w:bCs/>
          <w:i/>
          <w:iCs/>
          <w:color w:val="000000"/>
          <w:sz w:val="22"/>
          <w:szCs w:val="22"/>
          <w:lang w:eastAsia="ar-SA"/>
        </w:rPr>
        <w:t>.</w:t>
      </w:r>
    </w:p>
    <w:p w14:paraId="1577878D" w14:textId="38142785" w:rsidR="00D913FD" w:rsidRPr="003C34C0" w:rsidRDefault="00D913FD" w:rsidP="00C528E5">
      <w:pPr>
        <w:pStyle w:val="normalny0"/>
        <w:suppressAutoHyphens/>
        <w:jc w:val="center"/>
        <w:rPr>
          <w:rFonts w:ascii="Arial" w:eastAsia="Calibri" w:hAnsi="Arial" w:cs="Arial"/>
          <w:b/>
          <w:bCs/>
          <w:i/>
          <w:iCs/>
          <w:sz w:val="22"/>
          <w:szCs w:val="22"/>
        </w:rPr>
      </w:pPr>
      <w:r w:rsidRPr="003C34C0">
        <w:rPr>
          <w:rFonts w:ascii="Arial" w:hAnsi="Arial" w:cs="Arial"/>
          <w:b/>
          <w:bCs/>
          <w:i/>
          <w:iCs/>
          <w:sz w:val="22"/>
          <w:szCs w:val="22"/>
        </w:rPr>
        <w:t>Opis sposobu przygotowania ofert oraz dokumentów wymaganych przez Zamawiającego w SWZ</w:t>
      </w:r>
    </w:p>
    <w:p w14:paraId="310D0495" w14:textId="77777777" w:rsidR="00D913FD" w:rsidRPr="00027156" w:rsidRDefault="00D913FD" w:rsidP="00456CD5">
      <w:pPr>
        <w:suppressAutoHyphens w:val="0"/>
        <w:overflowPunct/>
        <w:autoSpaceDN w:val="0"/>
        <w:adjustRightInd w:val="0"/>
        <w:ind w:left="284" w:hanging="284"/>
        <w:textAlignment w:val="auto"/>
        <w:rPr>
          <w:rFonts w:ascii="Calibri" w:eastAsiaTheme="minorHAnsi" w:hAnsi="Calibri" w:cs="Calibri"/>
          <w:color w:val="000000"/>
          <w:sz w:val="16"/>
          <w:szCs w:val="16"/>
          <w:lang w:eastAsia="en-US"/>
        </w:rPr>
      </w:pPr>
    </w:p>
    <w:p w14:paraId="5B75839F" w14:textId="4D8DFE7E" w:rsidR="00D913FD" w:rsidRPr="000541B8" w:rsidRDefault="00D913FD" w:rsidP="00EA0481">
      <w:pPr>
        <w:pStyle w:val="Akapitzlist"/>
        <w:numPr>
          <w:ilvl w:val="2"/>
          <w:numId w:val="4"/>
        </w:numPr>
        <w:autoSpaceDN w:val="0"/>
        <w:adjustRightInd w:val="0"/>
        <w:jc w:val="both"/>
        <w:rPr>
          <w:rFonts w:ascii="Arial" w:eastAsiaTheme="minorHAnsi" w:hAnsi="Arial" w:cs="Arial"/>
          <w:color w:val="000000"/>
          <w:sz w:val="22"/>
          <w:szCs w:val="22"/>
          <w:lang w:eastAsia="en-US"/>
        </w:rPr>
      </w:pPr>
      <w:r w:rsidRPr="000541B8">
        <w:rPr>
          <w:rFonts w:ascii="Arial" w:eastAsiaTheme="minorHAnsi" w:hAnsi="Arial" w:cs="Arial"/>
          <w:b/>
          <w:bCs/>
          <w:color w:val="000000"/>
          <w:sz w:val="22"/>
          <w:szCs w:val="22"/>
          <w:lang w:eastAsia="en-US"/>
        </w:rPr>
        <w:t xml:space="preserve">Oferta </w:t>
      </w:r>
      <w:r w:rsidR="00D60CB3" w:rsidRPr="000541B8">
        <w:rPr>
          <w:rFonts w:ascii="Arial" w:eastAsiaTheme="minorHAnsi" w:hAnsi="Arial" w:cs="Arial"/>
          <w:b/>
          <w:bCs/>
          <w:color w:val="000000"/>
          <w:sz w:val="22"/>
          <w:szCs w:val="22"/>
          <w:lang w:eastAsia="en-US"/>
        </w:rPr>
        <w:t xml:space="preserve">musi być </w:t>
      </w:r>
      <w:r w:rsidRPr="000541B8">
        <w:rPr>
          <w:rFonts w:ascii="Arial" w:eastAsiaTheme="minorHAnsi" w:hAnsi="Arial" w:cs="Arial"/>
          <w:b/>
          <w:bCs/>
          <w:color w:val="000000"/>
          <w:sz w:val="22"/>
          <w:szCs w:val="22"/>
          <w:lang w:eastAsia="en-US"/>
        </w:rPr>
        <w:t>obowiązkowo składana elektronicznie</w:t>
      </w:r>
      <w:r w:rsidRPr="000541B8">
        <w:rPr>
          <w:rFonts w:ascii="Arial" w:eastAsiaTheme="minorHAnsi" w:hAnsi="Arial" w:cs="Arial"/>
          <w:color w:val="000000"/>
          <w:sz w:val="22"/>
          <w:szCs w:val="22"/>
          <w:lang w:eastAsia="en-US"/>
        </w:rPr>
        <w:t xml:space="preserve">, tj. formularz ofertowy, </w:t>
      </w:r>
      <w:r w:rsidR="00D60CB3" w:rsidRPr="000541B8">
        <w:rPr>
          <w:rFonts w:ascii="Arial" w:eastAsiaTheme="minorHAnsi" w:hAnsi="Arial" w:cs="Arial"/>
          <w:color w:val="000000"/>
          <w:sz w:val="22"/>
          <w:szCs w:val="22"/>
          <w:lang w:eastAsia="en-US"/>
        </w:rPr>
        <w:t xml:space="preserve">wymagane </w:t>
      </w:r>
      <w:r w:rsidRPr="000541B8">
        <w:rPr>
          <w:rFonts w:ascii="Arial" w:eastAsiaTheme="minorHAnsi" w:hAnsi="Arial" w:cs="Arial"/>
          <w:color w:val="000000"/>
          <w:sz w:val="22"/>
          <w:szCs w:val="22"/>
          <w:lang w:eastAsia="en-US"/>
        </w:rPr>
        <w:t>oświadczeni</w:t>
      </w:r>
      <w:r w:rsidR="00D60CB3" w:rsidRPr="000541B8">
        <w:rPr>
          <w:rFonts w:ascii="Arial" w:eastAsiaTheme="minorHAnsi" w:hAnsi="Arial" w:cs="Arial"/>
          <w:color w:val="000000"/>
          <w:sz w:val="22"/>
          <w:szCs w:val="22"/>
          <w:lang w:eastAsia="en-US"/>
        </w:rPr>
        <w:t>a</w:t>
      </w:r>
      <w:r w:rsidRPr="000541B8">
        <w:rPr>
          <w:rFonts w:ascii="Arial" w:eastAsiaTheme="minorHAnsi" w:hAnsi="Arial" w:cs="Arial"/>
          <w:color w:val="000000"/>
          <w:sz w:val="22"/>
          <w:szCs w:val="22"/>
          <w:lang w:eastAsia="en-US"/>
        </w:rPr>
        <w:t>, ewentualne pełnomocnictwo do podpisania oferty oraz ewentualne zobowiązanie innego podmiotu i jego oświadczeni</w:t>
      </w:r>
      <w:r w:rsidR="00D60CB3" w:rsidRPr="000541B8">
        <w:rPr>
          <w:rFonts w:ascii="Arial" w:eastAsiaTheme="minorHAnsi" w:hAnsi="Arial" w:cs="Arial"/>
          <w:color w:val="000000"/>
          <w:sz w:val="22"/>
          <w:szCs w:val="22"/>
          <w:lang w:eastAsia="en-US"/>
        </w:rPr>
        <w:t>a</w:t>
      </w:r>
      <w:r w:rsidRPr="000541B8">
        <w:rPr>
          <w:rFonts w:ascii="Arial" w:eastAsiaTheme="minorHAnsi" w:hAnsi="Arial" w:cs="Arial"/>
          <w:color w:val="000000"/>
          <w:sz w:val="22"/>
          <w:szCs w:val="22"/>
          <w:lang w:eastAsia="en-US"/>
        </w:rPr>
        <w:t xml:space="preserve">, muszą zostać podpisane </w:t>
      </w:r>
      <w:r w:rsidRPr="000541B8">
        <w:rPr>
          <w:rFonts w:ascii="Arial" w:eastAsiaTheme="minorHAnsi" w:hAnsi="Arial" w:cs="Arial"/>
          <w:b/>
          <w:bCs/>
          <w:color w:val="000000"/>
          <w:sz w:val="22"/>
          <w:szCs w:val="22"/>
          <w:lang w:eastAsia="en-US"/>
        </w:rPr>
        <w:t xml:space="preserve">elektronicznym kwalifikowanym podpisem </w:t>
      </w:r>
      <w:r w:rsidRPr="000541B8">
        <w:rPr>
          <w:rFonts w:ascii="Arial" w:eastAsiaTheme="minorHAnsi" w:hAnsi="Arial" w:cs="Arial"/>
          <w:color w:val="000000"/>
          <w:sz w:val="22"/>
          <w:szCs w:val="22"/>
          <w:lang w:eastAsia="en-US"/>
        </w:rPr>
        <w:t xml:space="preserve">lub </w:t>
      </w:r>
      <w:r w:rsidR="000541B8" w:rsidRPr="000541B8">
        <w:rPr>
          <w:rFonts w:ascii="Arial" w:eastAsiaTheme="minorHAnsi" w:hAnsi="Arial" w:cs="Arial"/>
          <w:b/>
          <w:bCs/>
          <w:color w:val="000000"/>
          <w:sz w:val="22"/>
          <w:szCs w:val="22"/>
          <w:lang w:eastAsia="en-US"/>
        </w:rPr>
        <w:t xml:space="preserve">elektronicznym </w:t>
      </w:r>
      <w:r w:rsidRPr="000541B8">
        <w:rPr>
          <w:rFonts w:ascii="Arial" w:eastAsiaTheme="minorHAnsi" w:hAnsi="Arial" w:cs="Arial"/>
          <w:b/>
          <w:bCs/>
          <w:color w:val="000000"/>
          <w:sz w:val="22"/>
          <w:szCs w:val="22"/>
          <w:lang w:eastAsia="en-US"/>
        </w:rPr>
        <w:t xml:space="preserve">podpisem zaufanym </w:t>
      </w:r>
      <w:r w:rsidRPr="000541B8">
        <w:rPr>
          <w:rFonts w:ascii="Arial" w:eastAsiaTheme="minorHAnsi" w:hAnsi="Arial" w:cs="Arial"/>
          <w:color w:val="000000"/>
          <w:sz w:val="22"/>
          <w:szCs w:val="22"/>
          <w:lang w:eastAsia="en-US"/>
        </w:rPr>
        <w:t xml:space="preserve">lub </w:t>
      </w:r>
      <w:r w:rsidR="000541B8" w:rsidRPr="000541B8">
        <w:rPr>
          <w:rFonts w:ascii="Arial" w:eastAsiaTheme="minorHAnsi" w:hAnsi="Arial" w:cs="Arial"/>
          <w:b/>
          <w:bCs/>
          <w:color w:val="000000"/>
          <w:sz w:val="22"/>
          <w:szCs w:val="22"/>
          <w:lang w:eastAsia="en-US"/>
        </w:rPr>
        <w:t>elektronicznym</w:t>
      </w:r>
      <w:r w:rsidR="000541B8" w:rsidRPr="000541B8">
        <w:rPr>
          <w:rFonts w:ascii="Arial" w:eastAsiaTheme="minorHAnsi" w:hAnsi="Arial" w:cs="Arial"/>
          <w:color w:val="000000"/>
          <w:sz w:val="22"/>
          <w:szCs w:val="22"/>
          <w:lang w:eastAsia="en-US"/>
        </w:rPr>
        <w:t xml:space="preserve"> </w:t>
      </w:r>
      <w:r w:rsidRPr="000541B8">
        <w:rPr>
          <w:rFonts w:ascii="Arial" w:eastAsiaTheme="minorHAnsi" w:hAnsi="Arial" w:cs="Arial"/>
          <w:b/>
          <w:bCs/>
          <w:color w:val="000000"/>
          <w:sz w:val="22"/>
          <w:szCs w:val="22"/>
          <w:lang w:eastAsia="en-US"/>
        </w:rPr>
        <w:t xml:space="preserve">podpisem osobistym </w:t>
      </w:r>
      <w:r w:rsidRPr="000541B8">
        <w:rPr>
          <w:rFonts w:ascii="Arial" w:eastAsiaTheme="minorHAnsi" w:hAnsi="Arial" w:cs="Arial"/>
          <w:color w:val="000000"/>
          <w:sz w:val="22"/>
          <w:szCs w:val="22"/>
          <w:lang w:eastAsia="en-US"/>
        </w:rPr>
        <w:t xml:space="preserve">przez osobę/osoby upoważnione do reprezentowania odpowiednio wykonawcy oraz podmiotu trzeciego. W procesie składania oferty na platformie, </w:t>
      </w:r>
      <w:r w:rsidRPr="000541B8">
        <w:rPr>
          <w:rFonts w:ascii="Arial" w:eastAsiaTheme="minorHAnsi" w:hAnsi="Arial" w:cs="Arial"/>
          <w:b/>
          <w:bCs/>
          <w:color w:val="000000"/>
          <w:sz w:val="22"/>
          <w:szCs w:val="22"/>
          <w:lang w:eastAsia="en-US"/>
        </w:rPr>
        <w:t xml:space="preserve">kwalifikowany podpis elektroniczny </w:t>
      </w:r>
      <w:r w:rsidRPr="000541B8">
        <w:rPr>
          <w:rFonts w:ascii="Arial" w:eastAsiaTheme="minorHAnsi" w:hAnsi="Arial" w:cs="Arial"/>
          <w:color w:val="000000"/>
          <w:sz w:val="22"/>
          <w:szCs w:val="22"/>
          <w:lang w:eastAsia="en-US"/>
        </w:rPr>
        <w:t xml:space="preserve">lub </w:t>
      </w:r>
      <w:r w:rsidRPr="000541B8">
        <w:rPr>
          <w:rFonts w:ascii="Arial" w:eastAsiaTheme="minorHAnsi" w:hAnsi="Arial" w:cs="Arial"/>
          <w:b/>
          <w:bCs/>
          <w:color w:val="000000"/>
          <w:sz w:val="22"/>
          <w:szCs w:val="22"/>
          <w:lang w:eastAsia="en-US"/>
        </w:rPr>
        <w:t xml:space="preserve">podpis zaufany </w:t>
      </w:r>
      <w:r w:rsidRPr="000541B8">
        <w:rPr>
          <w:rFonts w:ascii="Arial" w:eastAsiaTheme="minorHAnsi" w:hAnsi="Arial" w:cs="Arial"/>
          <w:color w:val="000000"/>
          <w:sz w:val="22"/>
          <w:szCs w:val="22"/>
          <w:lang w:eastAsia="en-US"/>
        </w:rPr>
        <w:t xml:space="preserve">lub </w:t>
      </w:r>
      <w:r w:rsidRPr="000541B8">
        <w:rPr>
          <w:rFonts w:ascii="Arial" w:eastAsiaTheme="minorHAnsi" w:hAnsi="Arial" w:cs="Arial"/>
          <w:b/>
          <w:bCs/>
          <w:color w:val="000000"/>
          <w:sz w:val="22"/>
          <w:szCs w:val="22"/>
          <w:lang w:eastAsia="en-US"/>
        </w:rPr>
        <w:t xml:space="preserve">podpis osobisty </w:t>
      </w:r>
      <w:r w:rsidRPr="000541B8">
        <w:rPr>
          <w:rFonts w:ascii="Arial" w:eastAsiaTheme="minorHAnsi" w:hAnsi="Arial" w:cs="Arial"/>
          <w:color w:val="000000"/>
          <w:sz w:val="22"/>
          <w:szCs w:val="22"/>
          <w:lang w:eastAsia="en-US"/>
        </w:rPr>
        <w:t xml:space="preserve">Wykonawca składa bezpośrednio na dokumencie, który następnie przesyła do systemu. </w:t>
      </w:r>
    </w:p>
    <w:p w14:paraId="5EE9E1F3" w14:textId="72385B3F" w:rsidR="000541B8" w:rsidRPr="000541B8" w:rsidRDefault="000541B8" w:rsidP="000541B8">
      <w:pPr>
        <w:pStyle w:val="Akapitzlist"/>
        <w:autoSpaceDN w:val="0"/>
        <w:adjustRightInd w:val="0"/>
        <w:ind w:left="360"/>
        <w:jc w:val="both"/>
        <w:rPr>
          <w:rFonts w:ascii="Arial" w:eastAsiaTheme="minorHAnsi" w:hAnsi="Arial" w:cs="Arial"/>
          <w:color w:val="000000"/>
          <w:sz w:val="22"/>
          <w:szCs w:val="22"/>
          <w:u w:val="single"/>
          <w:lang w:eastAsia="en-US"/>
        </w:rPr>
      </w:pPr>
      <w:r w:rsidRPr="000541B8">
        <w:rPr>
          <w:rFonts w:ascii="Arial" w:eastAsiaTheme="minorHAnsi" w:hAnsi="Arial" w:cs="Arial"/>
          <w:b/>
          <w:bCs/>
          <w:color w:val="000000"/>
          <w:sz w:val="22"/>
          <w:szCs w:val="22"/>
          <w:u w:val="single"/>
          <w:lang w:eastAsia="en-US"/>
        </w:rPr>
        <w:t>Niedopuszczalne jest zwykłe/tradycyjne podpisanie i zeskanowanie dokumentów.</w:t>
      </w:r>
    </w:p>
    <w:p w14:paraId="5CA52E51" w14:textId="1FEE9024" w:rsidR="00027156" w:rsidRPr="00027156" w:rsidRDefault="00D913FD"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456CD5">
        <w:rPr>
          <w:rFonts w:ascii="Arial" w:eastAsiaTheme="minorHAnsi" w:hAnsi="Arial" w:cs="Arial"/>
          <w:b/>
          <w:bCs/>
          <w:color w:val="000000"/>
          <w:sz w:val="22"/>
          <w:szCs w:val="22"/>
          <w:lang w:eastAsia="en-US"/>
        </w:rPr>
        <w:t>2.</w:t>
      </w:r>
      <w:r w:rsidRPr="00027156">
        <w:rPr>
          <w:rFonts w:ascii="Arial" w:eastAsiaTheme="minorHAnsi" w:hAnsi="Arial" w:cs="Arial"/>
          <w:color w:val="000000"/>
          <w:sz w:val="22"/>
          <w:szCs w:val="22"/>
          <w:lang w:eastAsia="en-US"/>
        </w:rPr>
        <w:t xml:space="preserve">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027156">
        <w:rPr>
          <w:rFonts w:ascii="Arial" w:eastAsiaTheme="minorHAnsi" w:hAnsi="Arial" w:cs="Arial"/>
          <w:b/>
          <w:bCs/>
          <w:color w:val="000000"/>
          <w:sz w:val="22"/>
          <w:szCs w:val="22"/>
          <w:lang w:eastAsia="en-US"/>
        </w:rPr>
        <w:t xml:space="preserve">kwalifikowanym podpisem elektronicznym </w:t>
      </w:r>
      <w:r w:rsidRPr="00027156">
        <w:rPr>
          <w:rFonts w:ascii="Arial" w:eastAsiaTheme="minorHAnsi" w:hAnsi="Arial" w:cs="Arial"/>
          <w:color w:val="000000"/>
          <w:sz w:val="22"/>
          <w:szCs w:val="22"/>
          <w:lang w:eastAsia="en-US"/>
        </w:rPr>
        <w:t xml:space="preserve">lub </w:t>
      </w:r>
      <w:r w:rsidRPr="00027156">
        <w:rPr>
          <w:rFonts w:ascii="Arial" w:eastAsiaTheme="minorHAnsi" w:hAnsi="Arial" w:cs="Arial"/>
          <w:b/>
          <w:bCs/>
          <w:color w:val="000000"/>
          <w:sz w:val="22"/>
          <w:szCs w:val="22"/>
          <w:lang w:eastAsia="en-US"/>
        </w:rPr>
        <w:t xml:space="preserve">podpisem zaufanym </w:t>
      </w:r>
      <w:r w:rsidRPr="00027156">
        <w:rPr>
          <w:rFonts w:ascii="Arial" w:eastAsiaTheme="minorHAnsi" w:hAnsi="Arial" w:cs="Arial"/>
          <w:color w:val="000000"/>
          <w:sz w:val="22"/>
          <w:szCs w:val="22"/>
          <w:lang w:eastAsia="en-US"/>
        </w:rPr>
        <w:t xml:space="preserve">lub </w:t>
      </w:r>
      <w:r w:rsidRPr="00027156">
        <w:rPr>
          <w:rFonts w:ascii="Arial" w:eastAsiaTheme="minorHAnsi" w:hAnsi="Arial" w:cs="Arial"/>
          <w:b/>
          <w:bCs/>
          <w:color w:val="000000"/>
          <w:sz w:val="22"/>
          <w:szCs w:val="22"/>
          <w:lang w:eastAsia="en-US"/>
        </w:rPr>
        <w:t xml:space="preserve">podpisem </w:t>
      </w:r>
      <w:r w:rsidRPr="00027156">
        <w:rPr>
          <w:rFonts w:ascii="Arial" w:eastAsiaTheme="minorHAnsi" w:hAnsi="Arial" w:cs="Arial"/>
          <w:b/>
          <w:bCs/>
          <w:color w:val="000000"/>
          <w:sz w:val="22"/>
          <w:szCs w:val="22"/>
          <w:lang w:eastAsia="en-US"/>
        </w:rPr>
        <w:lastRenderedPageBreak/>
        <w:t xml:space="preserve">osobistym </w:t>
      </w:r>
      <w:r w:rsidRPr="00027156">
        <w:rPr>
          <w:rFonts w:ascii="Arial" w:eastAsiaTheme="minorHAnsi" w:hAnsi="Arial" w:cs="Arial"/>
          <w:color w:val="000000"/>
          <w:sz w:val="22"/>
          <w:szCs w:val="22"/>
          <w:lang w:eastAsia="en-US"/>
        </w:rPr>
        <w:t xml:space="preserve">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2BBE6649" w14:textId="77777777" w:rsidR="00027156" w:rsidRPr="00027156" w:rsidRDefault="00027156" w:rsidP="00456CD5">
      <w:pPr>
        <w:suppressAutoHyphens w:val="0"/>
        <w:overflowPunct/>
        <w:autoSpaceDN w:val="0"/>
        <w:adjustRightInd w:val="0"/>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3.</w:t>
      </w:r>
      <w:r w:rsidRPr="00027156">
        <w:rPr>
          <w:rFonts w:ascii="Arial" w:eastAsiaTheme="minorHAnsi" w:hAnsi="Arial" w:cs="Arial"/>
          <w:color w:val="000000"/>
          <w:sz w:val="22"/>
          <w:szCs w:val="22"/>
          <w:lang w:eastAsia="en-US"/>
        </w:rPr>
        <w:t xml:space="preserve"> Oferta powinna być: </w:t>
      </w:r>
    </w:p>
    <w:p w14:paraId="1ACAC5B6" w14:textId="37036CD3" w:rsidR="00027156" w:rsidRPr="00027156" w:rsidRDefault="00027156" w:rsidP="00456CD5">
      <w:pPr>
        <w:autoSpaceDN w:val="0"/>
        <w:adjustRightInd w:val="0"/>
        <w:ind w:left="284"/>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 </w:t>
      </w:r>
      <w:r w:rsidRPr="00027156">
        <w:rPr>
          <w:rFonts w:ascii="Arial" w:eastAsiaTheme="minorHAnsi" w:hAnsi="Arial" w:cs="Arial"/>
          <w:color w:val="000000"/>
          <w:sz w:val="22"/>
          <w:szCs w:val="22"/>
          <w:lang w:eastAsia="en-US"/>
        </w:rPr>
        <w:t xml:space="preserve">sporządzona na podstawie załączników niniejszej SWZ w języku polskim, </w:t>
      </w:r>
    </w:p>
    <w:p w14:paraId="3A5F64E1" w14:textId="37D1C4D0" w:rsidR="00027156" w:rsidRPr="00027156" w:rsidRDefault="00027156" w:rsidP="00456CD5">
      <w:pPr>
        <w:autoSpaceDN w:val="0"/>
        <w:adjustRightInd w:val="0"/>
        <w:ind w:left="284"/>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 </w:t>
      </w:r>
      <w:r w:rsidRPr="00027156">
        <w:rPr>
          <w:rFonts w:ascii="Arial" w:eastAsiaTheme="minorHAnsi" w:hAnsi="Arial" w:cs="Arial"/>
          <w:color w:val="000000"/>
          <w:sz w:val="22"/>
          <w:szCs w:val="22"/>
          <w:lang w:eastAsia="en-US"/>
        </w:rPr>
        <w:t xml:space="preserve">podpisana </w:t>
      </w:r>
      <w:r w:rsidRPr="00027156">
        <w:rPr>
          <w:rFonts w:ascii="Arial" w:eastAsiaTheme="minorHAnsi" w:hAnsi="Arial" w:cs="Arial"/>
          <w:b/>
          <w:bCs/>
          <w:color w:val="000000"/>
          <w:sz w:val="22"/>
          <w:szCs w:val="22"/>
          <w:lang w:eastAsia="en-US"/>
        </w:rPr>
        <w:t xml:space="preserve">kwalifikowanym podpisem elektronicznym </w:t>
      </w:r>
      <w:r w:rsidRPr="00027156">
        <w:rPr>
          <w:rFonts w:ascii="Arial" w:eastAsiaTheme="minorHAnsi" w:hAnsi="Arial" w:cs="Arial"/>
          <w:color w:val="000000"/>
          <w:sz w:val="22"/>
          <w:szCs w:val="22"/>
          <w:lang w:eastAsia="en-US"/>
        </w:rPr>
        <w:t xml:space="preserve">lub </w:t>
      </w:r>
      <w:r w:rsidR="000541B8" w:rsidRPr="000541B8">
        <w:rPr>
          <w:rFonts w:ascii="Arial" w:eastAsiaTheme="minorHAnsi" w:hAnsi="Arial" w:cs="Arial"/>
          <w:b/>
          <w:bCs/>
          <w:color w:val="000000"/>
          <w:sz w:val="22"/>
          <w:szCs w:val="22"/>
          <w:lang w:eastAsia="en-US"/>
        </w:rPr>
        <w:t xml:space="preserve">elektronicznym </w:t>
      </w:r>
      <w:r w:rsidRPr="00027156">
        <w:rPr>
          <w:rFonts w:ascii="Arial" w:eastAsiaTheme="minorHAnsi" w:hAnsi="Arial" w:cs="Arial"/>
          <w:b/>
          <w:bCs/>
          <w:color w:val="000000"/>
          <w:sz w:val="22"/>
          <w:szCs w:val="22"/>
          <w:lang w:eastAsia="en-US"/>
        </w:rPr>
        <w:t xml:space="preserve">podpisem zaufanym </w:t>
      </w:r>
      <w:r w:rsidRPr="00027156">
        <w:rPr>
          <w:rFonts w:ascii="Arial" w:eastAsiaTheme="minorHAnsi" w:hAnsi="Arial" w:cs="Arial"/>
          <w:color w:val="000000"/>
          <w:sz w:val="22"/>
          <w:szCs w:val="22"/>
          <w:lang w:eastAsia="en-US"/>
        </w:rPr>
        <w:t xml:space="preserve">lub </w:t>
      </w:r>
      <w:r w:rsidR="000541B8" w:rsidRPr="000541B8">
        <w:rPr>
          <w:rFonts w:ascii="Arial" w:eastAsiaTheme="minorHAnsi" w:hAnsi="Arial" w:cs="Arial"/>
          <w:b/>
          <w:bCs/>
          <w:color w:val="000000"/>
          <w:sz w:val="22"/>
          <w:szCs w:val="22"/>
          <w:lang w:eastAsia="en-US"/>
        </w:rPr>
        <w:t xml:space="preserve">elektronicznym </w:t>
      </w:r>
      <w:r w:rsidRPr="00027156">
        <w:rPr>
          <w:rFonts w:ascii="Arial" w:eastAsiaTheme="minorHAnsi" w:hAnsi="Arial" w:cs="Arial"/>
          <w:b/>
          <w:bCs/>
          <w:color w:val="000000"/>
          <w:sz w:val="22"/>
          <w:szCs w:val="22"/>
          <w:lang w:eastAsia="en-US"/>
        </w:rPr>
        <w:t xml:space="preserve">podpisem osobistym </w:t>
      </w:r>
      <w:r w:rsidRPr="00027156">
        <w:rPr>
          <w:rFonts w:ascii="Arial" w:eastAsiaTheme="minorHAnsi" w:hAnsi="Arial" w:cs="Arial"/>
          <w:color w:val="000000"/>
          <w:sz w:val="22"/>
          <w:szCs w:val="22"/>
          <w:lang w:eastAsia="en-US"/>
        </w:rPr>
        <w:t>przez osobę/osoby upoważnioną/upoważnione</w:t>
      </w:r>
      <w:r w:rsidR="000541B8" w:rsidRPr="000541B8">
        <w:rPr>
          <w:rFonts w:ascii="Arial" w:eastAsiaTheme="minorHAnsi" w:hAnsi="Arial" w:cs="Arial"/>
          <w:color w:val="000000"/>
          <w:sz w:val="22"/>
          <w:szCs w:val="22"/>
          <w:lang w:eastAsia="en-US"/>
        </w:rPr>
        <w:t xml:space="preserve"> </w:t>
      </w:r>
      <w:r w:rsidR="000541B8" w:rsidRPr="000541B8">
        <w:rPr>
          <w:rFonts w:ascii="Arial" w:eastAsiaTheme="minorHAnsi" w:hAnsi="Arial" w:cs="Arial"/>
          <w:b/>
          <w:bCs/>
          <w:color w:val="000000"/>
          <w:sz w:val="22"/>
          <w:szCs w:val="22"/>
          <w:lang w:eastAsia="en-US"/>
        </w:rPr>
        <w:t xml:space="preserve">(niedopuszczalne jest zwykłe/tradycyjne podpisanie i zeskanowanie </w:t>
      </w:r>
      <w:r w:rsidR="000541B8">
        <w:rPr>
          <w:rFonts w:ascii="Arial" w:eastAsiaTheme="minorHAnsi" w:hAnsi="Arial" w:cs="Arial"/>
          <w:b/>
          <w:bCs/>
          <w:color w:val="000000"/>
          <w:sz w:val="22"/>
          <w:szCs w:val="22"/>
          <w:lang w:eastAsia="en-US"/>
        </w:rPr>
        <w:t>oferty</w:t>
      </w:r>
      <w:r w:rsidR="000541B8" w:rsidRPr="000541B8">
        <w:rPr>
          <w:rFonts w:ascii="Arial" w:eastAsiaTheme="minorHAnsi" w:hAnsi="Arial" w:cs="Arial"/>
          <w:b/>
          <w:bCs/>
          <w:color w:val="000000"/>
          <w:sz w:val="22"/>
          <w:szCs w:val="22"/>
          <w:lang w:eastAsia="en-US"/>
        </w:rPr>
        <w:t>).</w:t>
      </w:r>
    </w:p>
    <w:p w14:paraId="1ABB88C2" w14:textId="64054A71" w:rsidR="00027156" w:rsidRPr="000C4471" w:rsidRDefault="00027156" w:rsidP="000C4471">
      <w:pPr>
        <w:ind w:left="284"/>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 </w:t>
      </w:r>
      <w:r w:rsidRPr="00027156">
        <w:rPr>
          <w:rFonts w:ascii="Arial" w:eastAsiaTheme="minorHAnsi" w:hAnsi="Arial" w:cs="Arial"/>
          <w:color w:val="000000"/>
          <w:sz w:val="22"/>
          <w:szCs w:val="22"/>
          <w:lang w:eastAsia="en-US"/>
        </w:rPr>
        <w:t>złożona przy użyciu środków komunikacji elektronicznej tzn. za pośrednictwem platformazakupowa.pl, w zakładce (na podstronie) dedykowanej niniejszemu postępowaniu</w:t>
      </w:r>
      <w:r w:rsidR="009533AC">
        <w:rPr>
          <w:rFonts w:ascii="Arial" w:eastAsiaTheme="minorHAnsi" w:hAnsi="Arial" w:cs="Arial"/>
          <w:color w:val="000000"/>
          <w:sz w:val="22"/>
          <w:szCs w:val="22"/>
          <w:lang w:eastAsia="en-US"/>
        </w:rPr>
        <w:t xml:space="preserve"> </w:t>
      </w:r>
      <w:r w:rsidR="009533AC" w:rsidRPr="009533AC">
        <w:rPr>
          <w:rFonts w:ascii="Arial" w:eastAsiaTheme="minorHAnsi" w:hAnsi="Arial" w:cs="Arial"/>
          <w:b/>
          <w:bCs/>
          <w:color w:val="000000"/>
          <w:sz w:val="22"/>
          <w:szCs w:val="22"/>
          <w:u w:val="single"/>
          <w:lang w:eastAsia="en-US"/>
        </w:rPr>
        <w:t xml:space="preserve">(adres wskazany w </w:t>
      </w:r>
      <w:r w:rsidR="009533AC" w:rsidRPr="009533AC">
        <w:rPr>
          <w:rFonts w:ascii="Arial" w:hAnsi="Arial" w:cs="Arial"/>
          <w:b/>
          <w:bCs/>
          <w:color w:val="000000"/>
          <w:sz w:val="22"/>
          <w:szCs w:val="22"/>
          <w:u w:val="single"/>
          <w:lang w:eastAsia="ar-SA"/>
        </w:rPr>
        <w:t>§ 1 ust. 2 SWZ)</w:t>
      </w:r>
    </w:p>
    <w:p w14:paraId="20D0ACCF" w14:textId="14839E8C" w:rsidR="00D913FD" w:rsidRPr="00027156" w:rsidRDefault="00D913FD"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4.</w:t>
      </w:r>
      <w:r w:rsidRPr="00027156">
        <w:rPr>
          <w:rFonts w:ascii="Arial" w:eastAsiaTheme="minorHAnsi" w:hAnsi="Arial" w:cs="Arial"/>
          <w:color w:val="000000"/>
          <w:sz w:val="22"/>
          <w:szCs w:val="22"/>
          <w:lang w:eastAsia="en-US"/>
        </w:rPr>
        <w:t xml:space="preserve"> Podpisy kwalifikowane wykorzystywane przez Wykonawców do podpisywania wszelkich plików muszą spełniać </w:t>
      </w:r>
      <w:r w:rsidR="00027156">
        <w:rPr>
          <w:rFonts w:ascii="Arial" w:eastAsiaTheme="minorHAnsi" w:hAnsi="Arial" w:cs="Arial"/>
          <w:color w:val="000000"/>
          <w:sz w:val="22"/>
          <w:szCs w:val="22"/>
          <w:lang w:eastAsia="en-US"/>
        </w:rPr>
        <w:t>wymogi określone w „</w:t>
      </w:r>
      <w:r w:rsidRPr="00027156">
        <w:rPr>
          <w:rFonts w:ascii="Arial" w:eastAsiaTheme="minorHAnsi" w:hAnsi="Arial" w:cs="Arial"/>
          <w:color w:val="000000"/>
          <w:sz w:val="22"/>
          <w:szCs w:val="22"/>
          <w:lang w:eastAsia="en-US"/>
        </w:rPr>
        <w:t>Rozporządzeni</w:t>
      </w:r>
      <w:r w:rsidR="00027156">
        <w:rPr>
          <w:rFonts w:ascii="Arial" w:eastAsiaTheme="minorHAnsi" w:hAnsi="Arial" w:cs="Arial"/>
          <w:color w:val="000000"/>
          <w:sz w:val="22"/>
          <w:szCs w:val="22"/>
          <w:lang w:eastAsia="en-US"/>
        </w:rPr>
        <w:t>u</w:t>
      </w:r>
      <w:r w:rsidRPr="00027156">
        <w:rPr>
          <w:rFonts w:ascii="Arial" w:eastAsiaTheme="minorHAnsi" w:hAnsi="Arial" w:cs="Arial"/>
          <w:color w:val="000000"/>
          <w:sz w:val="22"/>
          <w:szCs w:val="22"/>
          <w:lang w:eastAsia="en-US"/>
        </w:rPr>
        <w:t xml:space="preserve"> Parlamentu Europejskiego i Rady w sprawie identyfikacji elektronicznej i usług zaufania w odniesieniu do transakcji elektronicznych na rynku wewnętrznym (</w:t>
      </w:r>
      <w:proofErr w:type="spellStart"/>
      <w:r w:rsidRPr="00027156">
        <w:rPr>
          <w:rFonts w:ascii="Arial" w:eastAsiaTheme="minorHAnsi" w:hAnsi="Arial" w:cs="Arial"/>
          <w:color w:val="000000"/>
          <w:sz w:val="22"/>
          <w:szCs w:val="22"/>
          <w:lang w:eastAsia="en-US"/>
        </w:rPr>
        <w:t>eIDAS</w:t>
      </w:r>
      <w:proofErr w:type="spellEnd"/>
      <w:r w:rsidRPr="00027156">
        <w:rPr>
          <w:rFonts w:ascii="Arial" w:eastAsiaTheme="minorHAnsi" w:hAnsi="Arial" w:cs="Arial"/>
          <w:color w:val="000000"/>
          <w:sz w:val="22"/>
          <w:szCs w:val="22"/>
          <w:lang w:eastAsia="en-US"/>
        </w:rPr>
        <w:t xml:space="preserve">) (UE) nr 910/2014 - od 1 lipca 2016 roku”. </w:t>
      </w:r>
    </w:p>
    <w:p w14:paraId="0554A6BB" w14:textId="10B31983" w:rsidR="00D913FD" w:rsidRPr="00027156" w:rsidRDefault="00D913FD"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5.</w:t>
      </w:r>
      <w:r w:rsidRPr="00027156">
        <w:rPr>
          <w:rFonts w:ascii="Arial" w:eastAsiaTheme="minorHAnsi" w:hAnsi="Arial" w:cs="Arial"/>
          <w:color w:val="000000"/>
          <w:sz w:val="22"/>
          <w:szCs w:val="22"/>
          <w:lang w:eastAsia="en-US"/>
        </w:rPr>
        <w:t xml:space="preserve"> W przypadku wykorzystania formatu podpisu </w:t>
      </w:r>
      <w:proofErr w:type="spellStart"/>
      <w:r w:rsidRPr="00027156">
        <w:rPr>
          <w:rFonts w:ascii="Arial" w:eastAsiaTheme="minorHAnsi" w:hAnsi="Arial" w:cs="Arial"/>
          <w:color w:val="000000"/>
          <w:sz w:val="22"/>
          <w:szCs w:val="22"/>
          <w:lang w:eastAsia="en-US"/>
        </w:rPr>
        <w:t>XAdES</w:t>
      </w:r>
      <w:proofErr w:type="spellEnd"/>
      <w:r w:rsidRPr="00027156">
        <w:rPr>
          <w:rFonts w:ascii="Arial" w:eastAsiaTheme="minorHAnsi" w:hAnsi="Arial" w:cs="Arial"/>
          <w:color w:val="000000"/>
          <w:sz w:val="22"/>
          <w:szCs w:val="22"/>
          <w:lang w:eastAsia="en-US"/>
        </w:rPr>
        <w:t xml:space="preserve"> zewnętrzny, </w:t>
      </w:r>
      <w:r w:rsidR="00382735">
        <w:rPr>
          <w:rFonts w:ascii="Arial" w:eastAsiaTheme="minorHAnsi" w:hAnsi="Arial" w:cs="Arial"/>
          <w:color w:val="000000"/>
          <w:sz w:val="22"/>
          <w:szCs w:val="22"/>
          <w:lang w:eastAsia="en-US"/>
        </w:rPr>
        <w:t>Z</w:t>
      </w:r>
      <w:r w:rsidRPr="00027156">
        <w:rPr>
          <w:rFonts w:ascii="Arial" w:eastAsiaTheme="minorHAnsi" w:hAnsi="Arial" w:cs="Arial"/>
          <w:color w:val="000000"/>
          <w:sz w:val="22"/>
          <w:szCs w:val="22"/>
          <w:lang w:eastAsia="en-US"/>
        </w:rPr>
        <w:t xml:space="preserve">amawiający wymaga dołączenia odpowiedniej ilości plików tj. podpisywanych plików z danymi oraz plików </w:t>
      </w:r>
      <w:proofErr w:type="spellStart"/>
      <w:r w:rsidRPr="00027156">
        <w:rPr>
          <w:rFonts w:ascii="Arial" w:eastAsiaTheme="minorHAnsi" w:hAnsi="Arial" w:cs="Arial"/>
          <w:color w:val="000000"/>
          <w:sz w:val="22"/>
          <w:szCs w:val="22"/>
          <w:lang w:eastAsia="en-US"/>
        </w:rPr>
        <w:t>XAdES</w:t>
      </w:r>
      <w:proofErr w:type="spellEnd"/>
      <w:r w:rsidRPr="00027156">
        <w:rPr>
          <w:rFonts w:ascii="Arial" w:eastAsiaTheme="minorHAnsi" w:hAnsi="Arial" w:cs="Arial"/>
          <w:color w:val="000000"/>
          <w:sz w:val="22"/>
          <w:szCs w:val="22"/>
          <w:lang w:eastAsia="en-US"/>
        </w:rPr>
        <w:t xml:space="preserve">. </w:t>
      </w:r>
    </w:p>
    <w:p w14:paraId="1B8D06E3" w14:textId="77777777" w:rsidR="00D913FD" w:rsidRPr="00027156" w:rsidRDefault="00D913FD"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6.</w:t>
      </w:r>
      <w:r w:rsidRPr="00027156">
        <w:rPr>
          <w:rFonts w:ascii="Arial" w:eastAsiaTheme="minorHAnsi" w:hAnsi="Arial" w:cs="Arial"/>
          <w:color w:val="000000"/>
          <w:sz w:val="22"/>
          <w:szCs w:val="22"/>
          <w:lang w:eastAsia="en-US"/>
        </w:rPr>
        <w:t xml:space="preserve"> Zgodnie z art. 18 ust. 3 ustawy </w:t>
      </w:r>
      <w:proofErr w:type="spellStart"/>
      <w:r w:rsidRPr="00027156">
        <w:rPr>
          <w:rFonts w:ascii="Arial" w:eastAsiaTheme="minorHAnsi" w:hAnsi="Arial" w:cs="Arial"/>
          <w:color w:val="000000"/>
          <w:sz w:val="22"/>
          <w:szCs w:val="22"/>
          <w:lang w:eastAsia="en-US"/>
        </w:rPr>
        <w:t>Pzp</w:t>
      </w:r>
      <w:proofErr w:type="spellEnd"/>
      <w:r w:rsidRPr="00027156">
        <w:rPr>
          <w:rFonts w:ascii="Arial" w:eastAsiaTheme="minorHAnsi" w:hAnsi="Arial" w:cs="Arial"/>
          <w:color w:val="000000"/>
          <w:sz w:val="22"/>
          <w:szCs w:val="22"/>
          <w:lang w:eastAsia="en-US"/>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p>
    <w:p w14:paraId="0C4DF9BA" w14:textId="77777777" w:rsidR="00D913FD" w:rsidRPr="00027156" w:rsidRDefault="00D913FD"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7.</w:t>
      </w:r>
      <w:r w:rsidRPr="00027156">
        <w:rPr>
          <w:rFonts w:ascii="Arial" w:eastAsiaTheme="minorHAnsi" w:hAnsi="Arial" w:cs="Arial"/>
          <w:color w:val="000000"/>
          <w:sz w:val="22"/>
          <w:szCs w:val="22"/>
          <w:lang w:eastAsia="en-US"/>
        </w:rPr>
        <w:t xml:space="preserve"> Wykonawca, za pośrednictwem platformazakupowa.pl może przed upływem terminu do składania ofert zmienić lub wycofać ofertę. Sposób dokonywania zmiany lub wycofania oferty zamieszczono w instrukcji zamieszczonej na stronie internetowej pod adresem: </w:t>
      </w:r>
    </w:p>
    <w:p w14:paraId="2671FE15" w14:textId="721E731C" w:rsidR="00D913FD" w:rsidRPr="00456CD5" w:rsidRDefault="00456CD5" w:rsidP="00456CD5">
      <w:pPr>
        <w:suppressAutoHyphens w:val="0"/>
        <w:overflowPunct/>
        <w:autoSpaceDN w:val="0"/>
        <w:adjustRightInd w:val="0"/>
        <w:ind w:left="284" w:hanging="284"/>
        <w:jc w:val="both"/>
        <w:textAlignment w:val="auto"/>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 xml:space="preserve">       </w:t>
      </w:r>
      <w:r w:rsidR="00D913FD" w:rsidRPr="00456CD5">
        <w:rPr>
          <w:rFonts w:ascii="Arial" w:eastAsiaTheme="minorHAnsi" w:hAnsi="Arial" w:cs="Arial"/>
          <w:b/>
          <w:bCs/>
          <w:color w:val="000000"/>
          <w:sz w:val="22"/>
          <w:szCs w:val="22"/>
          <w:lang w:eastAsia="en-US"/>
        </w:rPr>
        <w:t xml:space="preserve">https://platformazakupowa.pl/strona/45-instrukcje </w:t>
      </w:r>
    </w:p>
    <w:p w14:paraId="00549137" w14:textId="616D15B2" w:rsidR="00D913FD" w:rsidRPr="00027156" w:rsidRDefault="00D913FD"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8.</w:t>
      </w:r>
      <w:r w:rsidRPr="00027156">
        <w:rPr>
          <w:rFonts w:ascii="Arial" w:eastAsiaTheme="minorHAnsi" w:hAnsi="Arial" w:cs="Arial"/>
          <w:color w:val="000000"/>
          <w:sz w:val="22"/>
          <w:szCs w:val="22"/>
          <w:lang w:eastAsia="en-US"/>
        </w:rPr>
        <w:t xml:space="preserve"> Każdy z Wykonawców może złożyć tylko jedną ofertę. Złożenie większej liczby ofert lub oferty zawierającej propozycje wariantowe spowoduje podlegać będzie odrzuceniu. </w:t>
      </w:r>
    </w:p>
    <w:p w14:paraId="47539338" w14:textId="05D1EC90" w:rsidR="00D913FD" w:rsidRPr="00027156" w:rsidRDefault="00D913FD"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9.</w:t>
      </w:r>
      <w:r w:rsidRPr="00027156">
        <w:rPr>
          <w:rFonts w:ascii="Arial" w:eastAsiaTheme="minorHAnsi" w:hAnsi="Arial" w:cs="Arial"/>
          <w:color w:val="000000"/>
          <w:sz w:val="22"/>
          <w:szCs w:val="22"/>
          <w:lang w:eastAsia="en-US"/>
        </w:rPr>
        <w:t xml:space="preserve"> Cena ofertowa musi zawierać wszystkie koszty, jakie musi ponieść Wykonawca, aby zrealizować zamówienie z najwyższą starannością. </w:t>
      </w:r>
    </w:p>
    <w:p w14:paraId="6C439393" w14:textId="77777777" w:rsidR="00D913FD" w:rsidRPr="00027156" w:rsidRDefault="00D913FD"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10.</w:t>
      </w:r>
      <w:r w:rsidRPr="00027156">
        <w:rPr>
          <w:rFonts w:ascii="Arial" w:eastAsiaTheme="minorHAnsi" w:hAnsi="Arial" w:cs="Arial"/>
          <w:color w:val="000000"/>
          <w:sz w:val="22"/>
          <w:szCs w:val="22"/>
          <w:lang w:eastAsia="en-US"/>
        </w:rPr>
        <w:t xml:space="preserve"> Dokumenty i oświadczenia składane przez wykonawcę powinny być w języku polskim. W przypadku załączenia dokumentów sporządzonych w innym języku niż dopuszczony, Wykonawca zobowiązany jest załączyć tłumaczenie na język polski. </w:t>
      </w:r>
    </w:p>
    <w:p w14:paraId="704A7592" w14:textId="279D0E04" w:rsidR="000541B8" w:rsidRPr="00027156" w:rsidRDefault="00D913FD" w:rsidP="000541B8">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11.</w:t>
      </w:r>
      <w:r w:rsidRPr="00027156">
        <w:rPr>
          <w:rFonts w:ascii="Arial" w:eastAsiaTheme="minorHAnsi" w:hAnsi="Arial" w:cs="Arial"/>
          <w:color w:val="000000"/>
          <w:sz w:val="22"/>
          <w:szCs w:val="22"/>
          <w:lang w:eastAsia="en-US"/>
        </w:rPr>
        <w:t xml:space="preserve"> 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r w:rsidR="000541B8">
        <w:rPr>
          <w:rFonts w:ascii="Arial" w:eastAsiaTheme="minorHAnsi" w:hAnsi="Arial" w:cs="Arial"/>
          <w:color w:val="000000"/>
          <w:sz w:val="22"/>
          <w:szCs w:val="22"/>
          <w:lang w:eastAsia="en-US"/>
        </w:rPr>
        <w:t xml:space="preserve"> </w:t>
      </w:r>
      <w:r w:rsidR="000541B8" w:rsidRPr="000541B8">
        <w:rPr>
          <w:rFonts w:ascii="Arial" w:eastAsiaTheme="minorHAnsi" w:hAnsi="Arial" w:cs="Arial"/>
          <w:b/>
          <w:bCs/>
          <w:color w:val="000000"/>
          <w:sz w:val="22"/>
          <w:szCs w:val="22"/>
          <w:lang w:eastAsia="en-US"/>
        </w:rPr>
        <w:t>(niedopuszczalne jest zwykłe/tradycyjne podpisanie i zeskanowanie dokumentów).</w:t>
      </w:r>
    </w:p>
    <w:p w14:paraId="387AA4B7" w14:textId="77777777" w:rsidR="00D913FD" w:rsidRPr="00027156" w:rsidRDefault="00D913FD"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12.</w:t>
      </w:r>
      <w:r w:rsidRPr="00027156">
        <w:rPr>
          <w:rFonts w:ascii="Arial" w:eastAsiaTheme="minorHAnsi" w:hAnsi="Arial" w:cs="Arial"/>
          <w:color w:val="000000"/>
          <w:sz w:val="22"/>
          <w:szCs w:val="22"/>
          <w:lang w:eastAsia="en-US"/>
        </w:rPr>
        <w:t xml:space="preserve"> Maksymalny rozmiar jednego pliku przesyłanego za pośrednictwem dedykowanych formularzy do: złożenia, zmiany, wycofania oferty wynosi 150 MB natomiast przy komunikacji wielkość pliku to maksymalnie 500 MB. </w:t>
      </w:r>
    </w:p>
    <w:p w14:paraId="0BD2AF29" w14:textId="1E1C7A77" w:rsidR="00D913FD" w:rsidRPr="00027156" w:rsidRDefault="00D913FD"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13.</w:t>
      </w:r>
      <w:r w:rsidRPr="00027156">
        <w:rPr>
          <w:rFonts w:ascii="Arial" w:eastAsiaTheme="minorHAnsi" w:hAnsi="Arial" w:cs="Arial"/>
          <w:color w:val="000000"/>
          <w:sz w:val="22"/>
          <w:szCs w:val="22"/>
          <w:lang w:eastAsia="en-US"/>
        </w:rPr>
        <w:t xml:space="preserve"> </w:t>
      </w:r>
      <w:r w:rsidRPr="00027156">
        <w:rPr>
          <w:rFonts w:ascii="Arial" w:eastAsiaTheme="minorHAnsi" w:hAnsi="Arial" w:cs="Arial"/>
          <w:b/>
          <w:bCs/>
          <w:color w:val="000000"/>
          <w:sz w:val="22"/>
          <w:szCs w:val="22"/>
          <w:lang w:eastAsia="en-US"/>
        </w:rPr>
        <w:t xml:space="preserve">Rozszerzenia plików wykorzystywanych przez Wykonawców powinny być zgodne </w:t>
      </w:r>
      <w:r w:rsidRPr="00027156">
        <w:rPr>
          <w:rFonts w:ascii="Arial" w:eastAsiaTheme="minorHAnsi" w:hAnsi="Arial" w:cs="Arial"/>
          <w:color w:val="000000"/>
          <w:sz w:val="22"/>
          <w:szCs w:val="22"/>
          <w:lang w:eastAsia="en-US"/>
        </w:rPr>
        <w:t xml:space="preserve">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 </w:t>
      </w:r>
    </w:p>
    <w:p w14:paraId="2C966860" w14:textId="77777777" w:rsidR="00D913FD" w:rsidRPr="00027156" w:rsidRDefault="00D913FD"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14.</w:t>
      </w:r>
      <w:r w:rsidRPr="00027156">
        <w:rPr>
          <w:rFonts w:ascii="Arial" w:eastAsiaTheme="minorHAnsi" w:hAnsi="Arial" w:cs="Arial"/>
          <w:color w:val="000000"/>
          <w:sz w:val="22"/>
          <w:szCs w:val="22"/>
          <w:lang w:eastAsia="en-US"/>
        </w:rPr>
        <w:t xml:space="preserve"> Zamawiający </w:t>
      </w:r>
      <w:r w:rsidRPr="00027156">
        <w:rPr>
          <w:rFonts w:ascii="Arial" w:eastAsiaTheme="minorHAnsi" w:hAnsi="Arial" w:cs="Arial"/>
          <w:b/>
          <w:bCs/>
          <w:color w:val="000000"/>
          <w:sz w:val="22"/>
          <w:szCs w:val="22"/>
          <w:lang w:eastAsia="en-US"/>
        </w:rPr>
        <w:t xml:space="preserve">rekomenduje </w:t>
      </w:r>
      <w:r w:rsidRPr="00027156">
        <w:rPr>
          <w:rFonts w:ascii="Arial" w:eastAsiaTheme="minorHAnsi" w:hAnsi="Arial" w:cs="Arial"/>
          <w:color w:val="000000"/>
          <w:sz w:val="22"/>
          <w:szCs w:val="22"/>
          <w:lang w:eastAsia="en-US"/>
        </w:rPr>
        <w:t>wykorzystanie formatów: .</w:t>
      </w:r>
      <w:r w:rsidRPr="00027156">
        <w:rPr>
          <w:rFonts w:ascii="Arial" w:eastAsiaTheme="minorHAnsi" w:hAnsi="Arial" w:cs="Arial"/>
          <w:b/>
          <w:bCs/>
          <w:color w:val="000000"/>
          <w:sz w:val="22"/>
          <w:szCs w:val="22"/>
          <w:lang w:eastAsia="en-US"/>
        </w:rPr>
        <w:t xml:space="preserve">pdf </w:t>
      </w:r>
      <w:r w:rsidRPr="00027156">
        <w:rPr>
          <w:rFonts w:ascii="Arial" w:eastAsiaTheme="minorHAnsi" w:hAnsi="Arial" w:cs="Arial"/>
          <w:color w:val="000000"/>
          <w:sz w:val="22"/>
          <w:szCs w:val="22"/>
          <w:lang w:eastAsia="en-US"/>
        </w:rPr>
        <w:t>.</w:t>
      </w:r>
      <w:proofErr w:type="spellStart"/>
      <w:r w:rsidRPr="00027156">
        <w:rPr>
          <w:rFonts w:ascii="Arial" w:eastAsiaTheme="minorHAnsi" w:hAnsi="Arial" w:cs="Arial"/>
          <w:color w:val="000000"/>
          <w:sz w:val="22"/>
          <w:szCs w:val="22"/>
          <w:lang w:eastAsia="en-US"/>
        </w:rPr>
        <w:t>doc</w:t>
      </w:r>
      <w:proofErr w:type="spellEnd"/>
      <w:r w:rsidRPr="00027156">
        <w:rPr>
          <w:rFonts w:ascii="Arial" w:eastAsiaTheme="minorHAnsi" w:hAnsi="Arial" w:cs="Arial"/>
          <w:color w:val="000000"/>
          <w:sz w:val="22"/>
          <w:szCs w:val="22"/>
          <w:lang w:eastAsia="en-US"/>
        </w:rPr>
        <w:t xml:space="preserve"> .</w:t>
      </w:r>
      <w:proofErr w:type="spellStart"/>
      <w:r w:rsidRPr="00027156">
        <w:rPr>
          <w:rFonts w:ascii="Arial" w:eastAsiaTheme="minorHAnsi" w:hAnsi="Arial" w:cs="Arial"/>
          <w:color w:val="000000"/>
          <w:sz w:val="22"/>
          <w:szCs w:val="22"/>
          <w:lang w:eastAsia="en-US"/>
        </w:rPr>
        <w:t>docx</w:t>
      </w:r>
      <w:proofErr w:type="spellEnd"/>
      <w:r w:rsidRPr="00027156">
        <w:rPr>
          <w:rFonts w:ascii="Arial" w:eastAsiaTheme="minorHAnsi" w:hAnsi="Arial" w:cs="Arial"/>
          <w:color w:val="000000"/>
          <w:sz w:val="22"/>
          <w:szCs w:val="22"/>
          <w:lang w:eastAsia="en-US"/>
        </w:rPr>
        <w:t xml:space="preserve"> .xls .</w:t>
      </w:r>
      <w:proofErr w:type="spellStart"/>
      <w:r w:rsidRPr="00027156">
        <w:rPr>
          <w:rFonts w:ascii="Arial" w:eastAsiaTheme="minorHAnsi" w:hAnsi="Arial" w:cs="Arial"/>
          <w:color w:val="000000"/>
          <w:sz w:val="22"/>
          <w:szCs w:val="22"/>
          <w:lang w:eastAsia="en-US"/>
        </w:rPr>
        <w:t>xlsx</w:t>
      </w:r>
      <w:proofErr w:type="spellEnd"/>
      <w:r w:rsidRPr="00027156">
        <w:rPr>
          <w:rFonts w:ascii="Arial" w:eastAsiaTheme="minorHAnsi" w:hAnsi="Arial" w:cs="Arial"/>
          <w:color w:val="000000"/>
          <w:sz w:val="22"/>
          <w:szCs w:val="22"/>
          <w:lang w:eastAsia="en-US"/>
        </w:rPr>
        <w:t xml:space="preserve"> .jpg (.</w:t>
      </w:r>
      <w:proofErr w:type="spellStart"/>
      <w:r w:rsidRPr="00027156">
        <w:rPr>
          <w:rFonts w:ascii="Arial" w:eastAsiaTheme="minorHAnsi" w:hAnsi="Arial" w:cs="Arial"/>
          <w:color w:val="000000"/>
          <w:sz w:val="22"/>
          <w:szCs w:val="22"/>
          <w:lang w:eastAsia="en-US"/>
        </w:rPr>
        <w:t>jpeg</w:t>
      </w:r>
      <w:proofErr w:type="spellEnd"/>
      <w:r w:rsidRPr="00027156">
        <w:rPr>
          <w:rFonts w:ascii="Arial" w:eastAsiaTheme="minorHAnsi" w:hAnsi="Arial" w:cs="Arial"/>
          <w:color w:val="000000"/>
          <w:sz w:val="22"/>
          <w:szCs w:val="22"/>
          <w:lang w:eastAsia="en-US"/>
        </w:rPr>
        <w:t xml:space="preserve">) </w:t>
      </w:r>
      <w:r w:rsidRPr="00027156">
        <w:rPr>
          <w:rFonts w:ascii="Arial" w:eastAsiaTheme="minorHAnsi" w:hAnsi="Arial" w:cs="Arial"/>
          <w:b/>
          <w:bCs/>
          <w:color w:val="000000"/>
          <w:sz w:val="22"/>
          <w:szCs w:val="22"/>
          <w:lang w:eastAsia="en-US"/>
        </w:rPr>
        <w:t xml:space="preserve">ze szczególnym wskazaniem na .pdf </w:t>
      </w:r>
    </w:p>
    <w:p w14:paraId="07B126E1" w14:textId="77777777" w:rsidR="00027156" w:rsidRPr="00027156" w:rsidRDefault="00D913FD" w:rsidP="00070DC9">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15.</w:t>
      </w:r>
      <w:r w:rsidRPr="00027156">
        <w:rPr>
          <w:rFonts w:ascii="Arial" w:eastAsiaTheme="minorHAnsi" w:hAnsi="Arial" w:cs="Arial"/>
          <w:color w:val="000000"/>
          <w:sz w:val="22"/>
          <w:szCs w:val="22"/>
          <w:lang w:eastAsia="en-US"/>
        </w:rPr>
        <w:t xml:space="preserve"> W celu ewentualnej kompresji danych Zamawiający rekomenduje wykorzystanie jednego z rozszerzeń: </w:t>
      </w:r>
    </w:p>
    <w:p w14:paraId="212EF25C" w14:textId="6B391395" w:rsidR="00D913FD" w:rsidRPr="00027156" w:rsidRDefault="00D913FD" w:rsidP="00EA0481">
      <w:pPr>
        <w:numPr>
          <w:ilvl w:val="1"/>
          <w:numId w:val="15"/>
        </w:num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color w:val="000000"/>
          <w:sz w:val="22"/>
          <w:szCs w:val="22"/>
          <w:lang w:eastAsia="en-US"/>
        </w:rPr>
        <w:t xml:space="preserve">a) .zip </w:t>
      </w:r>
    </w:p>
    <w:p w14:paraId="28600459" w14:textId="5B7CB589" w:rsidR="00D913FD" w:rsidRPr="00027156" w:rsidRDefault="00D913FD" w:rsidP="00EA0481">
      <w:pPr>
        <w:numPr>
          <w:ilvl w:val="1"/>
          <w:numId w:val="15"/>
        </w:num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color w:val="000000"/>
          <w:sz w:val="22"/>
          <w:szCs w:val="22"/>
          <w:lang w:eastAsia="en-US"/>
        </w:rPr>
        <w:t xml:space="preserve">b) .7Z </w:t>
      </w:r>
    </w:p>
    <w:p w14:paraId="06938980" w14:textId="77777777" w:rsidR="00D913FD" w:rsidRPr="00027156" w:rsidRDefault="00D913FD"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lastRenderedPageBreak/>
        <w:t xml:space="preserve">16. </w:t>
      </w:r>
      <w:r w:rsidRPr="00027156">
        <w:rPr>
          <w:rFonts w:ascii="Arial" w:eastAsiaTheme="minorHAnsi" w:hAnsi="Arial" w:cs="Arial"/>
          <w:color w:val="000000"/>
          <w:sz w:val="22"/>
          <w:szCs w:val="22"/>
          <w:lang w:eastAsia="en-US"/>
        </w:rPr>
        <w:t xml:space="preserve">Wśród rozszerzeń powszechnych a </w:t>
      </w:r>
      <w:r w:rsidRPr="00027156">
        <w:rPr>
          <w:rFonts w:ascii="Arial" w:eastAsiaTheme="minorHAnsi" w:hAnsi="Arial" w:cs="Arial"/>
          <w:b/>
          <w:bCs/>
          <w:color w:val="000000"/>
          <w:sz w:val="22"/>
          <w:szCs w:val="22"/>
          <w:lang w:eastAsia="en-US"/>
        </w:rPr>
        <w:t xml:space="preserve">niewystępujących </w:t>
      </w:r>
      <w:r w:rsidRPr="00027156">
        <w:rPr>
          <w:rFonts w:ascii="Arial" w:eastAsiaTheme="minorHAnsi" w:hAnsi="Arial" w:cs="Arial"/>
          <w:color w:val="000000"/>
          <w:sz w:val="22"/>
          <w:szCs w:val="22"/>
          <w:lang w:eastAsia="en-US"/>
        </w:rPr>
        <w:t>w Rozporządzeniu KRI występują: .</w:t>
      </w:r>
      <w:proofErr w:type="spellStart"/>
      <w:r w:rsidRPr="00027156">
        <w:rPr>
          <w:rFonts w:ascii="Arial" w:eastAsiaTheme="minorHAnsi" w:hAnsi="Arial" w:cs="Arial"/>
          <w:color w:val="000000"/>
          <w:sz w:val="22"/>
          <w:szCs w:val="22"/>
          <w:lang w:eastAsia="en-US"/>
        </w:rPr>
        <w:t>rar</w:t>
      </w:r>
      <w:proofErr w:type="spellEnd"/>
      <w:r w:rsidRPr="00027156">
        <w:rPr>
          <w:rFonts w:ascii="Arial" w:eastAsiaTheme="minorHAnsi" w:hAnsi="Arial" w:cs="Arial"/>
          <w:color w:val="000000"/>
          <w:sz w:val="22"/>
          <w:szCs w:val="22"/>
          <w:lang w:eastAsia="en-US"/>
        </w:rPr>
        <w:t xml:space="preserve"> .gif .</w:t>
      </w:r>
      <w:proofErr w:type="spellStart"/>
      <w:r w:rsidRPr="00027156">
        <w:rPr>
          <w:rFonts w:ascii="Arial" w:eastAsiaTheme="minorHAnsi" w:hAnsi="Arial" w:cs="Arial"/>
          <w:color w:val="000000"/>
          <w:sz w:val="22"/>
          <w:szCs w:val="22"/>
          <w:lang w:eastAsia="en-US"/>
        </w:rPr>
        <w:t>bmp</w:t>
      </w:r>
      <w:proofErr w:type="spellEnd"/>
      <w:r w:rsidRPr="00027156">
        <w:rPr>
          <w:rFonts w:ascii="Arial" w:eastAsiaTheme="minorHAnsi" w:hAnsi="Arial" w:cs="Arial"/>
          <w:color w:val="000000"/>
          <w:sz w:val="22"/>
          <w:szCs w:val="22"/>
          <w:lang w:eastAsia="en-US"/>
        </w:rPr>
        <w:t xml:space="preserve"> .</w:t>
      </w:r>
      <w:proofErr w:type="spellStart"/>
      <w:r w:rsidRPr="00027156">
        <w:rPr>
          <w:rFonts w:ascii="Arial" w:eastAsiaTheme="minorHAnsi" w:hAnsi="Arial" w:cs="Arial"/>
          <w:color w:val="000000"/>
          <w:sz w:val="22"/>
          <w:szCs w:val="22"/>
          <w:lang w:eastAsia="en-US"/>
        </w:rPr>
        <w:t>numbers</w:t>
      </w:r>
      <w:proofErr w:type="spellEnd"/>
      <w:r w:rsidRPr="00027156">
        <w:rPr>
          <w:rFonts w:ascii="Arial" w:eastAsiaTheme="minorHAnsi" w:hAnsi="Arial" w:cs="Arial"/>
          <w:color w:val="000000"/>
          <w:sz w:val="22"/>
          <w:szCs w:val="22"/>
          <w:lang w:eastAsia="en-US"/>
        </w:rPr>
        <w:t xml:space="preserve"> .</w:t>
      </w:r>
      <w:proofErr w:type="spellStart"/>
      <w:r w:rsidRPr="00027156">
        <w:rPr>
          <w:rFonts w:ascii="Arial" w:eastAsiaTheme="minorHAnsi" w:hAnsi="Arial" w:cs="Arial"/>
          <w:color w:val="000000"/>
          <w:sz w:val="22"/>
          <w:szCs w:val="22"/>
          <w:lang w:eastAsia="en-US"/>
        </w:rPr>
        <w:t>pages</w:t>
      </w:r>
      <w:proofErr w:type="spellEnd"/>
      <w:r w:rsidRPr="00027156">
        <w:rPr>
          <w:rFonts w:ascii="Arial" w:eastAsiaTheme="minorHAnsi" w:hAnsi="Arial" w:cs="Arial"/>
          <w:color w:val="000000"/>
          <w:sz w:val="22"/>
          <w:szCs w:val="22"/>
          <w:lang w:eastAsia="en-US"/>
        </w:rPr>
        <w:t xml:space="preserve">. </w:t>
      </w:r>
      <w:r w:rsidRPr="00027156">
        <w:rPr>
          <w:rFonts w:ascii="Arial" w:eastAsiaTheme="minorHAnsi" w:hAnsi="Arial" w:cs="Arial"/>
          <w:b/>
          <w:bCs/>
          <w:color w:val="000000"/>
          <w:sz w:val="22"/>
          <w:szCs w:val="22"/>
          <w:lang w:eastAsia="en-US"/>
        </w:rPr>
        <w:t xml:space="preserve">Dokumenty złożone w takich plikach zostaną uznane za złożone nieskutecznie. </w:t>
      </w:r>
    </w:p>
    <w:p w14:paraId="650EABB2" w14:textId="77777777" w:rsidR="00D913FD" w:rsidRPr="00027156" w:rsidRDefault="00D913FD"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17.</w:t>
      </w:r>
      <w:r w:rsidRPr="00027156">
        <w:rPr>
          <w:rFonts w:ascii="Arial" w:eastAsiaTheme="minorHAnsi" w:hAnsi="Arial" w:cs="Arial"/>
          <w:color w:val="000000"/>
          <w:sz w:val="22"/>
          <w:szCs w:val="22"/>
          <w:lang w:eastAsia="en-US"/>
        </w:rPr>
        <w:t xml:space="preserve"> Zamawiający zwraca uwagę na ograniczenia wielkości plików podpisywanych profilem zaufanym, który wynosi </w:t>
      </w:r>
      <w:r w:rsidRPr="00027156">
        <w:rPr>
          <w:rFonts w:ascii="Arial" w:eastAsiaTheme="minorHAnsi" w:hAnsi="Arial" w:cs="Arial"/>
          <w:b/>
          <w:bCs/>
          <w:color w:val="000000"/>
          <w:sz w:val="22"/>
          <w:szCs w:val="22"/>
          <w:lang w:eastAsia="en-US"/>
        </w:rPr>
        <w:t>maksymalnie 10MB</w:t>
      </w:r>
      <w:r w:rsidRPr="00027156">
        <w:rPr>
          <w:rFonts w:ascii="Arial" w:eastAsiaTheme="minorHAnsi" w:hAnsi="Arial" w:cs="Arial"/>
          <w:color w:val="000000"/>
          <w:sz w:val="22"/>
          <w:szCs w:val="22"/>
          <w:lang w:eastAsia="en-US"/>
        </w:rPr>
        <w:t xml:space="preserve">, oraz na ograniczenie wielkości plików podpisywanych w aplikacji </w:t>
      </w:r>
      <w:proofErr w:type="spellStart"/>
      <w:r w:rsidRPr="00027156">
        <w:rPr>
          <w:rFonts w:ascii="Arial" w:eastAsiaTheme="minorHAnsi" w:hAnsi="Arial" w:cs="Arial"/>
          <w:color w:val="000000"/>
          <w:sz w:val="22"/>
          <w:szCs w:val="22"/>
          <w:lang w:eastAsia="en-US"/>
        </w:rPr>
        <w:t>eDoApp</w:t>
      </w:r>
      <w:proofErr w:type="spellEnd"/>
      <w:r w:rsidRPr="00027156">
        <w:rPr>
          <w:rFonts w:ascii="Arial" w:eastAsiaTheme="minorHAnsi" w:hAnsi="Arial" w:cs="Arial"/>
          <w:color w:val="000000"/>
          <w:sz w:val="22"/>
          <w:szCs w:val="22"/>
          <w:lang w:eastAsia="en-US"/>
        </w:rPr>
        <w:t xml:space="preserve"> służącej do składania podpisu osobistego, który wynosi </w:t>
      </w:r>
      <w:r w:rsidRPr="00027156">
        <w:rPr>
          <w:rFonts w:ascii="Arial" w:eastAsiaTheme="minorHAnsi" w:hAnsi="Arial" w:cs="Arial"/>
          <w:b/>
          <w:bCs/>
          <w:color w:val="000000"/>
          <w:sz w:val="22"/>
          <w:szCs w:val="22"/>
          <w:lang w:eastAsia="en-US"/>
        </w:rPr>
        <w:t>maksymalnie 5MB</w:t>
      </w:r>
      <w:r w:rsidRPr="00027156">
        <w:rPr>
          <w:rFonts w:ascii="Arial" w:eastAsiaTheme="minorHAnsi" w:hAnsi="Arial" w:cs="Arial"/>
          <w:color w:val="000000"/>
          <w:sz w:val="22"/>
          <w:szCs w:val="22"/>
          <w:lang w:eastAsia="en-US"/>
        </w:rPr>
        <w:t xml:space="preserve">. </w:t>
      </w:r>
    </w:p>
    <w:p w14:paraId="7EDDAE57" w14:textId="77777777" w:rsidR="00D913FD" w:rsidRPr="00027156" w:rsidRDefault="00D913FD" w:rsidP="00456CD5">
      <w:pPr>
        <w:suppressAutoHyphens w:val="0"/>
        <w:overflowPunct/>
        <w:autoSpaceDN w:val="0"/>
        <w:adjustRightInd w:val="0"/>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18.</w:t>
      </w:r>
      <w:r w:rsidRPr="00027156">
        <w:rPr>
          <w:rFonts w:ascii="Arial" w:eastAsiaTheme="minorHAnsi" w:hAnsi="Arial" w:cs="Arial"/>
          <w:color w:val="000000"/>
          <w:sz w:val="22"/>
          <w:szCs w:val="22"/>
          <w:lang w:eastAsia="en-US"/>
        </w:rPr>
        <w:t xml:space="preserve"> W przypadku stosowania przez wykonawcę kwalifikowanego podpisu elektronicznego: </w:t>
      </w:r>
    </w:p>
    <w:p w14:paraId="5928101E" w14:textId="3F1584A2" w:rsidR="00456CD5" w:rsidRDefault="00D913FD" w:rsidP="00EA0481">
      <w:pPr>
        <w:numPr>
          <w:ilvl w:val="1"/>
          <w:numId w:val="15"/>
        </w:num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color w:val="000000"/>
          <w:sz w:val="22"/>
          <w:szCs w:val="22"/>
          <w:lang w:eastAsia="en-US"/>
        </w:rPr>
        <w:t xml:space="preserve">- Ze względu na niskie ryzyko naruszenia integralności pliku oraz łatwiejszą weryfikację podpisu </w:t>
      </w:r>
      <w:r w:rsidR="00382735">
        <w:rPr>
          <w:rFonts w:ascii="Arial" w:eastAsiaTheme="minorHAnsi" w:hAnsi="Arial" w:cs="Arial"/>
          <w:color w:val="000000"/>
          <w:sz w:val="22"/>
          <w:szCs w:val="22"/>
          <w:lang w:eastAsia="en-US"/>
        </w:rPr>
        <w:t>Z</w:t>
      </w:r>
      <w:r w:rsidRPr="00027156">
        <w:rPr>
          <w:rFonts w:ascii="Arial" w:eastAsiaTheme="minorHAnsi" w:hAnsi="Arial" w:cs="Arial"/>
          <w:color w:val="000000"/>
          <w:sz w:val="22"/>
          <w:szCs w:val="22"/>
          <w:lang w:eastAsia="en-US"/>
        </w:rPr>
        <w:t xml:space="preserve">amawiający zaleca, w miarę możliwości, </w:t>
      </w:r>
      <w:r w:rsidRPr="00027156">
        <w:rPr>
          <w:rFonts w:ascii="Arial" w:eastAsiaTheme="minorHAnsi" w:hAnsi="Arial" w:cs="Arial"/>
          <w:b/>
          <w:bCs/>
          <w:color w:val="000000"/>
          <w:sz w:val="22"/>
          <w:szCs w:val="22"/>
          <w:lang w:eastAsia="en-US"/>
        </w:rPr>
        <w:t xml:space="preserve">przekonwertowanie plików składających się na ofertę na rozszerzenie .pdf i opatrzenie ich podpisem kwalifikowanym w formacie </w:t>
      </w:r>
      <w:proofErr w:type="spellStart"/>
      <w:r w:rsidRPr="00027156">
        <w:rPr>
          <w:rFonts w:ascii="Arial" w:eastAsiaTheme="minorHAnsi" w:hAnsi="Arial" w:cs="Arial"/>
          <w:b/>
          <w:bCs/>
          <w:color w:val="000000"/>
          <w:sz w:val="22"/>
          <w:szCs w:val="22"/>
          <w:lang w:eastAsia="en-US"/>
        </w:rPr>
        <w:t>PAdES</w:t>
      </w:r>
      <w:proofErr w:type="spellEnd"/>
      <w:r w:rsidRPr="00027156">
        <w:rPr>
          <w:rFonts w:ascii="Arial" w:eastAsiaTheme="minorHAnsi" w:hAnsi="Arial" w:cs="Arial"/>
          <w:b/>
          <w:bCs/>
          <w:color w:val="000000"/>
          <w:sz w:val="22"/>
          <w:szCs w:val="22"/>
          <w:lang w:eastAsia="en-US"/>
        </w:rPr>
        <w:t xml:space="preserve">. </w:t>
      </w:r>
    </w:p>
    <w:p w14:paraId="71113B43" w14:textId="77777777" w:rsidR="00456CD5" w:rsidRDefault="00D913FD" w:rsidP="00EA0481">
      <w:pPr>
        <w:numPr>
          <w:ilvl w:val="1"/>
          <w:numId w:val="15"/>
        </w:num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456CD5">
        <w:rPr>
          <w:rFonts w:ascii="Arial" w:eastAsiaTheme="minorHAnsi" w:hAnsi="Arial" w:cs="Arial"/>
          <w:color w:val="000000"/>
          <w:sz w:val="22"/>
          <w:szCs w:val="22"/>
          <w:lang w:eastAsia="en-US"/>
        </w:rPr>
        <w:t xml:space="preserve">- Pliki w innych formatach niż PDF </w:t>
      </w:r>
      <w:r w:rsidRPr="00456CD5">
        <w:rPr>
          <w:rFonts w:ascii="Arial" w:eastAsiaTheme="minorHAnsi" w:hAnsi="Arial" w:cs="Arial"/>
          <w:b/>
          <w:bCs/>
          <w:color w:val="000000"/>
          <w:sz w:val="22"/>
          <w:szCs w:val="22"/>
          <w:lang w:eastAsia="en-US"/>
        </w:rPr>
        <w:t xml:space="preserve">zaleca się opatrzyć podpisem w formacie </w:t>
      </w:r>
      <w:proofErr w:type="spellStart"/>
      <w:r w:rsidRPr="00456CD5">
        <w:rPr>
          <w:rFonts w:ascii="Arial" w:eastAsiaTheme="minorHAnsi" w:hAnsi="Arial" w:cs="Arial"/>
          <w:b/>
          <w:bCs/>
          <w:color w:val="000000"/>
          <w:sz w:val="22"/>
          <w:szCs w:val="22"/>
          <w:lang w:eastAsia="en-US"/>
        </w:rPr>
        <w:t>XAdES</w:t>
      </w:r>
      <w:proofErr w:type="spellEnd"/>
      <w:r w:rsidRPr="00456CD5">
        <w:rPr>
          <w:rFonts w:ascii="Arial" w:eastAsiaTheme="minorHAnsi" w:hAnsi="Arial" w:cs="Arial"/>
          <w:b/>
          <w:bCs/>
          <w:color w:val="000000"/>
          <w:sz w:val="22"/>
          <w:szCs w:val="22"/>
          <w:lang w:eastAsia="en-US"/>
        </w:rPr>
        <w:t xml:space="preserve"> o typie zewnętrznym</w:t>
      </w:r>
      <w:r w:rsidRPr="00456CD5">
        <w:rPr>
          <w:rFonts w:ascii="Arial" w:eastAsiaTheme="minorHAnsi" w:hAnsi="Arial" w:cs="Arial"/>
          <w:color w:val="000000"/>
          <w:sz w:val="22"/>
          <w:szCs w:val="22"/>
          <w:lang w:eastAsia="en-US"/>
        </w:rPr>
        <w:t xml:space="preserve">. Wykonawca powinien pamiętać, aby plik z podpisem przekazywać łącznie z dokumentem podpisywanym. </w:t>
      </w:r>
    </w:p>
    <w:p w14:paraId="274B9489" w14:textId="3C505673" w:rsidR="00D913FD" w:rsidRPr="00456CD5" w:rsidRDefault="00D913FD" w:rsidP="00EA0481">
      <w:pPr>
        <w:numPr>
          <w:ilvl w:val="1"/>
          <w:numId w:val="15"/>
        </w:num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456CD5">
        <w:rPr>
          <w:rFonts w:ascii="Arial" w:eastAsiaTheme="minorHAnsi" w:hAnsi="Arial" w:cs="Arial"/>
          <w:color w:val="000000"/>
          <w:sz w:val="22"/>
          <w:szCs w:val="22"/>
          <w:lang w:eastAsia="en-US"/>
        </w:rPr>
        <w:t xml:space="preserve">- Zamawiający rekomenduje wykorzystanie podpisu z kwalifikowanym znacznikiem czasu. </w:t>
      </w:r>
    </w:p>
    <w:p w14:paraId="6623889E" w14:textId="5EBB5EAE" w:rsidR="00D913FD" w:rsidRPr="00027156" w:rsidRDefault="00D913FD"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19.</w:t>
      </w:r>
      <w:r w:rsidRPr="00027156">
        <w:rPr>
          <w:rFonts w:ascii="Arial" w:eastAsiaTheme="minorHAnsi" w:hAnsi="Arial" w:cs="Arial"/>
          <w:color w:val="000000"/>
          <w:sz w:val="22"/>
          <w:szCs w:val="22"/>
          <w:lang w:eastAsia="en-US"/>
        </w:rPr>
        <w:t xml:space="preserve"> Zamawiający zaleca aby </w:t>
      </w:r>
      <w:r w:rsidRPr="00027156">
        <w:rPr>
          <w:rFonts w:ascii="Arial" w:eastAsiaTheme="minorHAnsi" w:hAnsi="Arial" w:cs="Arial"/>
          <w:b/>
          <w:bCs/>
          <w:color w:val="000000"/>
          <w:sz w:val="22"/>
          <w:szCs w:val="22"/>
          <w:lang w:eastAsia="en-US"/>
        </w:rPr>
        <w:t xml:space="preserve">w przypadku podpisywania pliku przez kilka osób, stosować podpisy tego samego rodzaju. </w:t>
      </w:r>
      <w:r w:rsidRPr="00027156">
        <w:rPr>
          <w:rFonts w:ascii="Arial" w:eastAsiaTheme="minorHAnsi" w:hAnsi="Arial" w:cs="Arial"/>
          <w:color w:val="000000"/>
          <w:sz w:val="22"/>
          <w:szCs w:val="22"/>
          <w:lang w:eastAsia="en-US"/>
        </w:rPr>
        <w:t xml:space="preserve">Podpisywanie różnymi rodzajami podpisów np. osobistym i kwalifikowanym może doprowadzić do problemów w weryfikacji plików. </w:t>
      </w:r>
    </w:p>
    <w:p w14:paraId="7C3D0497" w14:textId="77777777" w:rsidR="00D913FD" w:rsidRPr="00027156" w:rsidRDefault="00D913FD"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20.</w:t>
      </w:r>
      <w:r w:rsidRPr="00027156">
        <w:rPr>
          <w:rFonts w:ascii="Arial" w:eastAsiaTheme="minorHAnsi" w:hAnsi="Arial" w:cs="Arial"/>
          <w:color w:val="000000"/>
          <w:sz w:val="22"/>
          <w:szCs w:val="22"/>
          <w:lang w:eastAsia="en-US"/>
        </w:rPr>
        <w:t xml:space="preserve"> Zamawiający zaleca, aby Wykonawca z odpowiednim wyprzedzeniem przetestował możliwość prawidłowego wykorzystania wybranej metody podpisania plików oferty. </w:t>
      </w:r>
    </w:p>
    <w:p w14:paraId="52334FAE" w14:textId="179E82FE" w:rsidR="00D913FD" w:rsidRPr="00027156" w:rsidRDefault="00D913FD"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2</w:t>
      </w:r>
      <w:r w:rsidR="00027156" w:rsidRPr="00027156">
        <w:rPr>
          <w:rFonts w:ascii="Arial" w:eastAsiaTheme="minorHAnsi" w:hAnsi="Arial" w:cs="Arial"/>
          <w:b/>
          <w:bCs/>
          <w:color w:val="000000"/>
          <w:sz w:val="22"/>
          <w:szCs w:val="22"/>
          <w:lang w:eastAsia="en-US"/>
        </w:rPr>
        <w:t>1</w:t>
      </w:r>
      <w:r w:rsidRPr="00027156">
        <w:rPr>
          <w:rFonts w:ascii="Arial" w:eastAsiaTheme="minorHAnsi" w:hAnsi="Arial" w:cs="Arial"/>
          <w:b/>
          <w:bCs/>
          <w:color w:val="000000"/>
          <w:sz w:val="22"/>
          <w:szCs w:val="22"/>
          <w:lang w:eastAsia="en-US"/>
        </w:rPr>
        <w:t>.</w:t>
      </w:r>
      <w:r w:rsidRPr="00027156">
        <w:rPr>
          <w:rFonts w:ascii="Arial" w:eastAsiaTheme="minorHAnsi" w:hAnsi="Arial" w:cs="Arial"/>
          <w:color w:val="000000"/>
          <w:sz w:val="22"/>
          <w:szCs w:val="22"/>
          <w:lang w:eastAsia="en-US"/>
        </w:rPr>
        <w:t xml:space="preserve">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1584B974" w14:textId="15032009" w:rsidR="00D913FD" w:rsidRPr="00027156" w:rsidRDefault="00D913FD"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2</w:t>
      </w:r>
      <w:r w:rsidR="00027156" w:rsidRPr="00027156">
        <w:rPr>
          <w:rFonts w:ascii="Arial" w:eastAsiaTheme="minorHAnsi" w:hAnsi="Arial" w:cs="Arial"/>
          <w:b/>
          <w:bCs/>
          <w:color w:val="000000"/>
          <w:sz w:val="22"/>
          <w:szCs w:val="22"/>
          <w:lang w:eastAsia="en-US"/>
        </w:rPr>
        <w:t>2</w:t>
      </w:r>
      <w:r w:rsidRPr="00027156">
        <w:rPr>
          <w:rFonts w:ascii="Arial" w:eastAsiaTheme="minorHAnsi" w:hAnsi="Arial" w:cs="Arial"/>
          <w:b/>
          <w:bCs/>
          <w:color w:val="000000"/>
          <w:sz w:val="22"/>
          <w:szCs w:val="22"/>
          <w:lang w:eastAsia="en-US"/>
        </w:rPr>
        <w:t>.</w:t>
      </w:r>
      <w:r w:rsidRPr="00027156">
        <w:rPr>
          <w:rFonts w:ascii="Arial" w:eastAsiaTheme="minorHAnsi" w:hAnsi="Arial" w:cs="Arial"/>
          <w:color w:val="000000"/>
          <w:sz w:val="22"/>
          <w:szCs w:val="22"/>
          <w:lang w:eastAsia="en-US"/>
        </w:rPr>
        <w:t xml:space="preserve"> Jeśli Wykonawca pakuje dokumenty np. w plik o rozszerzeniu .zip, zaleca się wcześniejsze podpisanie każdego ze skompresowanych plików. </w:t>
      </w:r>
    </w:p>
    <w:p w14:paraId="1FCB588E" w14:textId="36F420F6" w:rsidR="00D913FD" w:rsidRPr="00027156" w:rsidRDefault="00D913FD"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2</w:t>
      </w:r>
      <w:r w:rsidR="00027156" w:rsidRPr="00027156">
        <w:rPr>
          <w:rFonts w:ascii="Arial" w:eastAsiaTheme="minorHAnsi" w:hAnsi="Arial" w:cs="Arial"/>
          <w:b/>
          <w:bCs/>
          <w:color w:val="000000"/>
          <w:sz w:val="22"/>
          <w:szCs w:val="22"/>
          <w:lang w:eastAsia="en-US"/>
        </w:rPr>
        <w:t>3</w:t>
      </w:r>
      <w:r w:rsidRPr="00027156">
        <w:rPr>
          <w:rFonts w:ascii="Arial" w:eastAsiaTheme="minorHAnsi" w:hAnsi="Arial" w:cs="Arial"/>
          <w:b/>
          <w:bCs/>
          <w:color w:val="000000"/>
          <w:sz w:val="22"/>
          <w:szCs w:val="22"/>
          <w:lang w:eastAsia="en-US"/>
        </w:rPr>
        <w:t>.</w:t>
      </w:r>
      <w:r w:rsidRPr="00027156">
        <w:rPr>
          <w:rFonts w:ascii="Arial" w:eastAsiaTheme="minorHAnsi" w:hAnsi="Arial" w:cs="Arial"/>
          <w:color w:val="000000"/>
          <w:sz w:val="22"/>
          <w:szCs w:val="22"/>
          <w:lang w:eastAsia="en-US"/>
        </w:rPr>
        <w:t xml:space="preserve"> Zamawiający zaleca aby </w:t>
      </w:r>
      <w:r w:rsidRPr="00027156">
        <w:rPr>
          <w:rFonts w:ascii="Arial" w:eastAsiaTheme="minorHAnsi" w:hAnsi="Arial" w:cs="Arial"/>
          <w:b/>
          <w:bCs/>
          <w:color w:val="000000"/>
          <w:sz w:val="22"/>
          <w:szCs w:val="22"/>
          <w:lang w:eastAsia="en-US"/>
        </w:rPr>
        <w:t xml:space="preserve">nie </w:t>
      </w:r>
      <w:r w:rsidRPr="00027156">
        <w:rPr>
          <w:rFonts w:ascii="Arial" w:eastAsiaTheme="minorHAnsi" w:hAnsi="Arial" w:cs="Arial"/>
          <w:color w:val="000000"/>
          <w:sz w:val="22"/>
          <w:szCs w:val="22"/>
          <w:lang w:eastAsia="en-US"/>
        </w:rPr>
        <w:t xml:space="preserve">wprowadzać jakichkolwiek zmian w plikach po podpisaniu ich podpisem kwalifikowanym. Może to skutkować naruszeniem integralności plików co równoważne będzie z koniecznością odrzucenia oferty. </w:t>
      </w:r>
    </w:p>
    <w:p w14:paraId="0FE79C56" w14:textId="718E032A" w:rsidR="00114D76" w:rsidRDefault="00D913FD" w:rsidP="00456CD5">
      <w:pPr>
        <w:pStyle w:val="normalny0"/>
        <w:suppressAutoHyphens/>
        <w:ind w:left="284" w:hanging="284"/>
        <w:rPr>
          <w:rFonts w:ascii="Arial" w:hAnsi="Arial" w:cs="Arial"/>
          <w:b/>
          <w:bCs/>
          <w:color w:val="000000"/>
          <w:sz w:val="22"/>
          <w:szCs w:val="22"/>
          <w:lang w:eastAsia="ar-SA"/>
        </w:rPr>
      </w:pPr>
      <w:r w:rsidRPr="00114D76">
        <w:rPr>
          <w:rFonts w:ascii="Arial" w:eastAsiaTheme="minorHAnsi" w:hAnsi="Arial" w:cs="Arial"/>
          <w:b/>
          <w:bCs/>
          <w:color w:val="000000"/>
          <w:sz w:val="22"/>
          <w:szCs w:val="22"/>
          <w:lang w:eastAsia="en-US"/>
        </w:rPr>
        <w:t>2</w:t>
      </w:r>
      <w:r w:rsidR="00027156" w:rsidRPr="00114D76">
        <w:rPr>
          <w:rFonts w:ascii="Arial" w:eastAsiaTheme="minorHAnsi" w:hAnsi="Arial" w:cs="Arial"/>
          <w:b/>
          <w:bCs/>
          <w:color w:val="000000"/>
          <w:sz w:val="22"/>
          <w:szCs w:val="22"/>
          <w:lang w:eastAsia="en-US"/>
        </w:rPr>
        <w:t>4</w:t>
      </w:r>
      <w:r w:rsidRPr="00114D76">
        <w:rPr>
          <w:rFonts w:ascii="Arial" w:eastAsiaTheme="minorHAnsi" w:hAnsi="Arial" w:cs="Arial"/>
          <w:b/>
          <w:bCs/>
          <w:color w:val="000000"/>
          <w:sz w:val="22"/>
          <w:szCs w:val="22"/>
          <w:lang w:eastAsia="en-US"/>
        </w:rPr>
        <w:t>.</w:t>
      </w:r>
      <w:r w:rsidRPr="00114D76">
        <w:rPr>
          <w:rFonts w:ascii="Arial" w:eastAsiaTheme="minorHAnsi" w:hAnsi="Arial" w:cs="Arial"/>
          <w:color w:val="000000"/>
          <w:sz w:val="22"/>
          <w:szCs w:val="22"/>
          <w:lang w:eastAsia="en-US"/>
        </w:rPr>
        <w:t xml:space="preserve"> </w:t>
      </w:r>
      <w:r w:rsidRPr="00114D76">
        <w:rPr>
          <w:rFonts w:ascii="Arial" w:eastAsiaTheme="minorHAnsi" w:hAnsi="Arial" w:cs="Arial"/>
          <w:b/>
          <w:bCs/>
          <w:color w:val="000000"/>
          <w:sz w:val="22"/>
          <w:szCs w:val="22"/>
          <w:lang w:eastAsia="en-US"/>
        </w:rPr>
        <w:t xml:space="preserve">Sposób składania i podpisywania dokumentów określony w </w:t>
      </w:r>
      <w:r w:rsidR="00027156" w:rsidRPr="00114D76">
        <w:rPr>
          <w:rFonts w:ascii="Arial" w:eastAsiaTheme="minorHAnsi" w:hAnsi="Arial" w:cs="Arial"/>
          <w:b/>
          <w:bCs/>
          <w:color w:val="000000"/>
          <w:sz w:val="22"/>
          <w:szCs w:val="22"/>
          <w:lang w:eastAsia="en-US"/>
        </w:rPr>
        <w:t>pkt 1-23</w:t>
      </w:r>
      <w:r w:rsidRPr="00114D76">
        <w:rPr>
          <w:rFonts w:ascii="Arial" w:eastAsiaTheme="minorHAnsi" w:hAnsi="Arial" w:cs="Arial"/>
          <w:b/>
          <w:bCs/>
          <w:color w:val="000000"/>
          <w:sz w:val="22"/>
          <w:szCs w:val="22"/>
          <w:lang w:eastAsia="en-US"/>
        </w:rPr>
        <w:t xml:space="preserve"> dotyczy również</w:t>
      </w:r>
      <w:r w:rsidR="002E5BB0" w:rsidRPr="00114D76">
        <w:rPr>
          <w:rFonts w:ascii="Arial" w:eastAsiaTheme="minorHAnsi" w:hAnsi="Arial" w:cs="Arial"/>
          <w:b/>
          <w:bCs/>
          <w:color w:val="000000"/>
          <w:sz w:val="22"/>
          <w:szCs w:val="22"/>
          <w:lang w:eastAsia="en-US"/>
        </w:rPr>
        <w:t xml:space="preserve"> </w:t>
      </w:r>
      <w:r w:rsidRPr="00114D76">
        <w:rPr>
          <w:rFonts w:ascii="Arial" w:eastAsiaTheme="minorHAnsi" w:hAnsi="Arial" w:cs="Arial"/>
          <w:b/>
          <w:bCs/>
          <w:color w:val="000000"/>
          <w:sz w:val="22"/>
          <w:szCs w:val="22"/>
          <w:lang w:eastAsia="en-US"/>
        </w:rPr>
        <w:t xml:space="preserve">wszystkich dokumentów składanych przez </w:t>
      </w:r>
      <w:r w:rsidR="00027156" w:rsidRPr="00114D76">
        <w:rPr>
          <w:rFonts w:ascii="Arial" w:eastAsiaTheme="minorHAnsi" w:hAnsi="Arial" w:cs="Arial"/>
          <w:b/>
          <w:bCs/>
          <w:color w:val="000000"/>
          <w:sz w:val="22"/>
          <w:szCs w:val="22"/>
          <w:lang w:eastAsia="en-US"/>
        </w:rPr>
        <w:t>W</w:t>
      </w:r>
      <w:r w:rsidRPr="00114D76">
        <w:rPr>
          <w:rFonts w:ascii="Arial" w:eastAsiaTheme="minorHAnsi" w:hAnsi="Arial" w:cs="Arial"/>
          <w:b/>
          <w:bCs/>
          <w:color w:val="000000"/>
          <w:sz w:val="22"/>
          <w:szCs w:val="22"/>
          <w:lang w:eastAsia="en-US"/>
        </w:rPr>
        <w:t xml:space="preserve">ykonawcę </w:t>
      </w:r>
      <w:r w:rsidRPr="00114D76">
        <w:rPr>
          <w:rFonts w:ascii="Arial" w:eastAsiaTheme="minorHAnsi" w:hAnsi="Arial" w:cs="Arial"/>
          <w:b/>
          <w:bCs/>
          <w:color w:val="000000"/>
          <w:sz w:val="22"/>
          <w:szCs w:val="22"/>
          <w:u w:val="single"/>
          <w:lang w:eastAsia="en-US"/>
        </w:rPr>
        <w:t>na wezwanie</w:t>
      </w:r>
      <w:r w:rsidRPr="00114D76">
        <w:rPr>
          <w:rFonts w:ascii="Arial" w:eastAsiaTheme="minorHAnsi" w:hAnsi="Arial" w:cs="Arial"/>
          <w:b/>
          <w:bCs/>
          <w:color w:val="000000"/>
          <w:sz w:val="22"/>
          <w:szCs w:val="22"/>
          <w:lang w:eastAsia="en-US"/>
        </w:rPr>
        <w:t xml:space="preserve"> </w:t>
      </w:r>
      <w:r w:rsidR="00027156" w:rsidRPr="00114D76">
        <w:rPr>
          <w:rFonts w:ascii="Arial" w:eastAsiaTheme="minorHAnsi" w:hAnsi="Arial" w:cs="Arial"/>
          <w:b/>
          <w:bCs/>
          <w:color w:val="000000"/>
          <w:sz w:val="22"/>
          <w:szCs w:val="22"/>
          <w:lang w:eastAsia="en-US"/>
        </w:rPr>
        <w:t>Z</w:t>
      </w:r>
      <w:r w:rsidRPr="00114D76">
        <w:rPr>
          <w:rFonts w:ascii="Arial" w:eastAsiaTheme="minorHAnsi" w:hAnsi="Arial" w:cs="Arial"/>
          <w:b/>
          <w:bCs/>
          <w:color w:val="000000"/>
          <w:sz w:val="22"/>
          <w:szCs w:val="22"/>
          <w:lang w:eastAsia="en-US"/>
        </w:rPr>
        <w:t>amawiającego</w:t>
      </w:r>
      <w:r w:rsidR="002E5BB0" w:rsidRPr="00114D76">
        <w:rPr>
          <w:rFonts w:ascii="Arial" w:eastAsiaTheme="minorHAnsi" w:hAnsi="Arial" w:cs="Arial"/>
          <w:b/>
          <w:bCs/>
          <w:color w:val="000000"/>
          <w:sz w:val="22"/>
          <w:szCs w:val="22"/>
          <w:lang w:eastAsia="en-US"/>
        </w:rPr>
        <w:t xml:space="preserve">, z zastrzeżeniem, że w odniesieniu do </w:t>
      </w:r>
      <w:r w:rsidR="00114D76" w:rsidRPr="00114D76">
        <w:rPr>
          <w:rFonts w:ascii="Arial" w:eastAsiaTheme="minorHAnsi" w:hAnsi="Arial" w:cs="Arial"/>
          <w:b/>
          <w:bCs/>
          <w:color w:val="000000"/>
          <w:sz w:val="22"/>
          <w:szCs w:val="22"/>
          <w:lang w:eastAsia="en-US"/>
        </w:rPr>
        <w:t xml:space="preserve">podmiotowych środków dowodowych i ewentualnie innych dokumentów składanych po otwarciu ofert, dopuszczalne jest także ich przesłanie na zasadach określonych w </w:t>
      </w:r>
      <w:r w:rsidR="00114D76" w:rsidRPr="00114D76">
        <w:rPr>
          <w:rFonts w:ascii="Arial" w:hAnsi="Arial" w:cs="Arial"/>
          <w:b/>
          <w:bCs/>
          <w:color w:val="000000"/>
          <w:sz w:val="22"/>
          <w:szCs w:val="22"/>
          <w:lang w:eastAsia="ar-SA"/>
        </w:rPr>
        <w:t>§ 9 pkt 4 lit. b</w:t>
      </w:r>
      <w:r w:rsidR="00114D76">
        <w:rPr>
          <w:rFonts w:ascii="Arial" w:hAnsi="Arial" w:cs="Arial"/>
          <w:b/>
          <w:bCs/>
          <w:color w:val="000000"/>
          <w:sz w:val="22"/>
          <w:szCs w:val="22"/>
          <w:lang w:eastAsia="ar-SA"/>
        </w:rPr>
        <w:t>, tj. na adres mailowy Zam</w:t>
      </w:r>
      <w:r w:rsidR="002F7193">
        <w:rPr>
          <w:rFonts w:ascii="Arial" w:hAnsi="Arial" w:cs="Arial"/>
          <w:b/>
          <w:bCs/>
          <w:color w:val="000000"/>
          <w:sz w:val="22"/>
          <w:szCs w:val="22"/>
          <w:lang w:eastAsia="ar-SA"/>
        </w:rPr>
        <w:t>awiającego</w:t>
      </w:r>
      <w:r w:rsidR="00114D76" w:rsidRPr="00114D76">
        <w:rPr>
          <w:rFonts w:ascii="Arial" w:hAnsi="Arial" w:cs="Arial"/>
          <w:b/>
          <w:bCs/>
          <w:color w:val="000000"/>
          <w:sz w:val="22"/>
          <w:szCs w:val="22"/>
          <w:lang w:eastAsia="ar-SA"/>
        </w:rPr>
        <w:t xml:space="preserve"> (przy zachowaniu innych wymogów określonych w niniejszym paragrafie). </w:t>
      </w:r>
    </w:p>
    <w:p w14:paraId="0AA6E9E1" w14:textId="72D48497" w:rsidR="00362D42" w:rsidRDefault="00362D42" w:rsidP="00ED1B3F">
      <w:pPr>
        <w:pStyle w:val="Akapitzlist"/>
        <w:ind w:left="284" w:hanging="284"/>
        <w:jc w:val="both"/>
        <w:rPr>
          <w:rFonts w:ascii="Arial" w:hAnsi="Arial" w:cs="Arial"/>
          <w:sz w:val="22"/>
          <w:szCs w:val="22"/>
        </w:rPr>
      </w:pPr>
      <w:r w:rsidRPr="00362D42">
        <w:rPr>
          <w:rFonts w:ascii="Arial" w:hAnsi="Arial" w:cs="Arial"/>
          <w:b/>
          <w:bCs/>
          <w:sz w:val="22"/>
          <w:szCs w:val="22"/>
        </w:rPr>
        <w:t>25.</w:t>
      </w:r>
      <w:r w:rsidRPr="00362D42">
        <w:rPr>
          <w:rFonts w:ascii="Arial" w:hAnsi="Arial" w:cs="Arial"/>
          <w:sz w:val="22"/>
          <w:szCs w:val="22"/>
        </w:rPr>
        <w:t xml:space="preserve"> Wykonawcy ponoszą wszelkie koszty związane z przygotowaniem i złożeniem ofert. Zamawiający nie przewiduje zwrotu kosztów udziału w postępowaniu.</w:t>
      </w:r>
    </w:p>
    <w:p w14:paraId="4C66E47D" w14:textId="677111DB" w:rsidR="000B7D86" w:rsidRPr="000B7D86" w:rsidRDefault="000B7D86" w:rsidP="000B7D86">
      <w:pPr>
        <w:tabs>
          <w:tab w:val="left" w:pos="4564"/>
        </w:tabs>
        <w:overflowPunct/>
        <w:autoSpaceDE/>
        <w:spacing w:line="240" w:lineRule="atLeast"/>
        <w:ind w:left="284" w:hanging="284"/>
        <w:jc w:val="both"/>
        <w:textAlignment w:val="auto"/>
        <w:rPr>
          <w:rFonts w:ascii="Arial" w:hAnsi="Arial" w:cs="Arial"/>
          <w:color w:val="000000"/>
          <w:sz w:val="22"/>
          <w:szCs w:val="22"/>
          <w:lang w:eastAsia="ar-SA"/>
        </w:rPr>
      </w:pPr>
      <w:r>
        <w:rPr>
          <w:rFonts w:ascii="Arial" w:hAnsi="Arial" w:cs="Arial"/>
          <w:b/>
          <w:bCs/>
          <w:color w:val="000000"/>
          <w:sz w:val="22"/>
          <w:szCs w:val="22"/>
          <w:lang w:eastAsia="ar-SA"/>
        </w:rPr>
        <w:t>26</w:t>
      </w:r>
      <w:r w:rsidRPr="000B7D86">
        <w:rPr>
          <w:rFonts w:ascii="Arial" w:hAnsi="Arial" w:cs="Arial"/>
          <w:b/>
          <w:bCs/>
          <w:color w:val="000000"/>
          <w:sz w:val="22"/>
          <w:szCs w:val="22"/>
          <w:lang w:eastAsia="ar-SA"/>
        </w:rPr>
        <w:t xml:space="preserve">. </w:t>
      </w:r>
      <w:r w:rsidRPr="000B7D86">
        <w:rPr>
          <w:rFonts w:ascii="Arial" w:hAnsi="Arial" w:cs="Arial"/>
          <w:color w:val="000000"/>
          <w:sz w:val="22"/>
          <w:szCs w:val="22"/>
          <w:lang w:eastAsia="ar-SA"/>
        </w:rPr>
        <w:t xml:space="preserve">Zaleca się, aby </w:t>
      </w:r>
      <w:r>
        <w:rPr>
          <w:rFonts w:ascii="Arial" w:hAnsi="Arial" w:cs="Arial"/>
          <w:color w:val="000000"/>
          <w:sz w:val="22"/>
          <w:szCs w:val="22"/>
          <w:lang w:eastAsia="ar-SA"/>
        </w:rPr>
        <w:t>W</w:t>
      </w:r>
      <w:r w:rsidRPr="000B7D86">
        <w:rPr>
          <w:rFonts w:ascii="Arial" w:hAnsi="Arial" w:cs="Arial"/>
          <w:color w:val="000000"/>
          <w:sz w:val="22"/>
          <w:szCs w:val="22"/>
          <w:lang w:eastAsia="ar-SA"/>
        </w:rPr>
        <w:t xml:space="preserve">ykonawca dokonał wizji lokalnej na terenie, na którym będą prowadzone roboty budowlane oraz uzyskał na swoją odpowiedzialność i ryzyko, wszelkie istotne informacje, które mogą być konieczne do przygotowania oferty. Wizja lokalna zostanie dokonana na koszt własny </w:t>
      </w:r>
      <w:r>
        <w:rPr>
          <w:rFonts w:ascii="Arial" w:hAnsi="Arial" w:cs="Arial"/>
          <w:color w:val="000000"/>
          <w:sz w:val="22"/>
          <w:szCs w:val="22"/>
          <w:lang w:eastAsia="ar-SA"/>
        </w:rPr>
        <w:t>W</w:t>
      </w:r>
      <w:r w:rsidRPr="000B7D86">
        <w:rPr>
          <w:rFonts w:ascii="Arial" w:hAnsi="Arial" w:cs="Arial"/>
          <w:color w:val="000000"/>
          <w:sz w:val="22"/>
          <w:szCs w:val="22"/>
          <w:lang w:eastAsia="ar-SA"/>
        </w:rPr>
        <w:t>ykonawcy (wizja lokalna nie jest obowiązkowa).</w:t>
      </w:r>
    </w:p>
    <w:p w14:paraId="7B6F1996" w14:textId="77777777" w:rsidR="00D913FD" w:rsidRDefault="00D913FD" w:rsidP="00362D42">
      <w:pPr>
        <w:pStyle w:val="normalny0"/>
        <w:suppressAutoHyphens/>
        <w:rPr>
          <w:rFonts w:ascii="Arial" w:eastAsia="Calibri" w:hAnsi="Arial" w:cs="Arial"/>
          <w:sz w:val="20"/>
        </w:rPr>
      </w:pPr>
    </w:p>
    <w:p w14:paraId="7EE0053A" w14:textId="41F6A657" w:rsidR="002D16D7" w:rsidRPr="00114D76" w:rsidRDefault="002D16D7" w:rsidP="00456CD5">
      <w:pPr>
        <w:pStyle w:val="normalny0"/>
        <w:suppressAutoHyphens/>
        <w:ind w:left="284" w:hanging="284"/>
        <w:jc w:val="center"/>
        <w:rPr>
          <w:rFonts w:ascii="Arial" w:hAnsi="Arial" w:cs="Arial"/>
          <w:b/>
          <w:bCs/>
          <w:i/>
          <w:iCs/>
          <w:color w:val="000000"/>
          <w:sz w:val="22"/>
          <w:szCs w:val="22"/>
          <w:lang w:eastAsia="ar-SA"/>
        </w:rPr>
      </w:pPr>
      <w:bookmarkStart w:id="4" w:name="_Hlk70439336"/>
      <w:r w:rsidRPr="00114D76">
        <w:rPr>
          <w:rFonts w:ascii="Arial" w:hAnsi="Arial" w:cs="Arial"/>
          <w:b/>
          <w:bCs/>
          <w:i/>
          <w:iCs/>
          <w:color w:val="000000"/>
          <w:sz w:val="22"/>
          <w:szCs w:val="22"/>
          <w:lang w:eastAsia="ar-SA"/>
        </w:rPr>
        <w:t>§ 9.</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9436"/>
      </w:tblGrid>
      <w:tr w:rsidR="002D16D7" w:rsidRPr="002D16D7" w14:paraId="469CFB3E" w14:textId="77777777">
        <w:trPr>
          <w:trHeight w:val="378"/>
        </w:trPr>
        <w:tc>
          <w:tcPr>
            <w:tcW w:w="9436" w:type="dxa"/>
          </w:tcPr>
          <w:bookmarkEnd w:id="4"/>
          <w:p w14:paraId="3F1C956B" w14:textId="30EC260B" w:rsidR="002D16D7" w:rsidRPr="002D16D7" w:rsidRDefault="002D16D7" w:rsidP="00456CD5">
            <w:pPr>
              <w:suppressAutoHyphens w:val="0"/>
              <w:overflowPunct/>
              <w:autoSpaceDN w:val="0"/>
              <w:adjustRightInd w:val="0"/>
              <w:ind w:left="284" w:hanging="284"/>
              <w:jc w:val="center"/>
              <w:textAlignment w:val="auto"/>
              <w:rPr>
                <w:rFonts w:ascii="Arial" w:eastAsiaTheme="minorHAnsi" w:hAnsi="Arial" w:cs="Arial"/>
                <w:color w:val="000000"/>
                <w:sz w:val="22"/>
                <w:szCs w:val="22"/>
                <w:lang w:eastAsia="en-US"/>
              </w:rPr>
            </w:pPr>
            <w:r w:rsidRPr="002D16D7">
              <w:rPr>
                <w:rFonts w:ascii="Arial" w:eastAsiaTheme="minorHAnsi" w:hAnsi="Arial" w:cs="Arial"/>
                <w:b/>
                <w:bCs/>
                <w:color w:val="000000"/>
                <w:sz w:val="22"/>
                <w:szCs w:val="22"/>
                <w:lang w:eastAsia="en-US"/>
              </w:rPr>
              <w:t>Informacje o środkach komunikacji elektronicznej, przy użyciu których Zamawiający będzie komunikował się z Wykonawcami, oraz informacje o wymaganiach technicznych i organizacyjnych sporządzania, wysyłania i odbierania korespondencji elektronicznej</w:t>
            </w:r>
          </w:p>
        </w:tc>
      </w:tr>
    </w:tbl>
    <w:p w14:paraId="02FEC64A" w14:textId="0309C2A1" w:rsidR="002D16D7" w:rsidRPr="009D137B" w:rsidRDefault="002D16D7" w:rsidP="00456CD5">
      <w:pPr>
        <w:pStyle w:val="normalny0"/>
        <w:suppressAutoHyphens/>
        <w:ind w:left="284" w:hanging="284"/>
        <w:rPr>
          <w:rFonts w:ascii="Arial" w:eastAsia="Calibri" w:hAnsi="Arial" w:cs="Arial"/>
          <w:sz w:val="22"/>
          <w:szCs w:val="22"/>
        </w:rPr>
      </w:pPr>
    </w:p>
    <w:p w14:paraId="6EEA1069" w14:textId="35FFA8DC" w:rsidR="002E5BB0" w:rsidRPr="009D137B" w:rsidRDefault="002D16D7" w:rsidP="009533AC">
      <w:pPr>
        <w:pStyle w:val="normalny0"/>
        <w:ind w:left="284" w:hanging="284"/>
        <w:jc w:val="left"/>
        <w:rPr>
          <w:rFonts w:ascii="Arial" w:eastAsia="Calibri" w:hAnsi="Arial" w:cs="Arial"/>
          <w:sz w:val="22"/>
          <w:szCs w:val="22"/>
        </w:rPr>
      </w:pPr>
      <w:r w:rsidRPr="009D137B">
        <w:rPr>
          <w:rFonts w:ascii="Arial" w:eastAsia="Calibri" w:hAnsi="Arial" w:cs="Arial"/>
          <w:b/>
          <w:bCs/>
          <w:sz w:val="22"/>
          <w:szCs w:val="22"/>
        </w:rPr>
        <w:t>1.</w:t>
      </w:r>
      <w:r w:rsidRPr="009D137B">
        <w:rPr>
          <w:rFonts w:ascii="Arial" w:eastAsia="Calibri" w:hAnsi="Arial" w:cs="Arial"/>
          <w:sz w:val="22"/>
          <w:szCs w:val="22"/>
        </w:rPr>
        <w:t xml:space="preserve"> Postępowanie prowadzone jest w języku polskim w formie elektronicznej</w:t>
      </w:r>
      <w:r w:rsidR="002E5BB0" w:rsidRPr="009D137B">
        <w:rPr>
          <w:rFonts w:ascii="Arial" w:eastAsia="Calibri" w:hAnsi="Arial" w:cs="Arial"/>
          <w:sz w:val="22"/>
          <w:szCs w:val="22"/>
        </w:rPr>
        <w:t xml:space="preserve">, </w:t>
      </w:r>
      <w:r w:rsidR="009533AC">
        <w:rPr>
          <w:rFonts w:ascii="Arial" w:eastAsia="Calibri" w:hAnsi="Arial" w:cs="Arial"/>
          <w:sz w:val="22"/>
          <w:szCs w:val="22"/>
        </w:rPr>
        <w:t xml:space="preserve">na stronie </w:t>
      </w:r>
    </w:p>
    <w:p w14:paraId="0AC9F25D" w14:textId="5DB843FD" w:rsidR="002E5BB0" w:rsidRPr="009D137B" w:rsidRDefault="00E427C6" w:rsidP="009533AC">
      <w:pPr>
        <w:pStyle w:val="Akapitzlist"/>
        <w:ind w:left="284"/>
        <w:rPr>
          <w:rFonts w:ascii="Arial" w:hAnsi="Arial" w:cs="Arial"/>
          <w:b/>
          <w:bCs/>
          <w:color w:val="FF0000"/>
          <w:sz w:val="22"/>
          <w:szCs w:val="22"/>
          <w:lang w:val="de-DE" w:eastAsia="ar-SA"/>
        </w:rPr>
      </w:pPr>
      <w:hyperlink r:id="rId7" w:history="1">
        <w:r w:rsidR="009533AC" w:rsidRPr="00FC57F8">
          <w:rPr>
            <w:rStyle w:val="Hipercze"/>
            <w:rFonts w:ascii="Arial" w:hAnsi="Arial" w:cs="Arial"/>
            <w:b/>
            <w:bCs/>
            <w:sz w:val="22"/>
            <w:szCs w:val="22"/>
          </w:rPr>
          <w:t>https://platformazakupowa.pl/</w:t>
        </w:r>
      </w:hyperlink>
      <w:r w:rsidR="009533AC">
        <w:rPr>
          <w:rFonts w:ascii="Arial" w:hAnsi="Arial" w:cs="Arial"/>
          <w:b/>
          <w:bCs/>
          <w:color w:val="FF0000"/>
          <w:sz w:val="22"/>
          <w:szCs w:val="22"/>
        </w:rPr>
        <w:t xml:space="preserve"> </w:t>
      </w:r>
      <w:r w:rsidR="009533AC" w:rsidRPr="009533AC">
        <w:rPr>
          <w:rFonts w:ascii="Arial" w:eastAsiaTheme="minorHAnsi" w:hAnsi="Arial" w:cs="Arial"/>
          <w:b/>
          <w:bCs/>
          <w:color w:val="000000"/>
          <w:sz w:val="22"/>
          <w:szCs w:val="22"/>
          <w:u w:val="single"/>
          <w:lang w:eastAsia="en-US"/>
        </w:rPr>
        <w:t>(</w:t>
      </w:r>
      <w:r w:rsidR="009533AC">
        <w:rPr>
          <w:rFonts w:ascii="Arial" w:eastAsiaTheme="minorHAnsi" w:hAnsi="Arial" w:cs="Arial"/>
          <w:b/>
          <w:bCs/>
          <w:color w:val="000000"/>
          <w:sz w:val="22"/>
          <w:szCs w:val="22"/>
          <w:u w:val="single"/>
          <w:lang w:eastAsia="en-US"/>
        </w:rPr>
        <w:t xml:space="preserve">dokładny </w:t>
      </w:r>
      <w:r w:rsidR="009533AC" w:rsidRPr="009533AC">
        <w:rPr>
          <w:rFonts w:ascii="Arial" w:eastAsiaTheme="minorHAnsi" w:hAnsi="Arial" w:cs="Arial"/>
          <w:b/>
          <w:bCs/>
          <w:color w:val="000000"/>
          <w:sz w:val="22"/>
          <w:szCs w:val="22"/>
          <w:u w:val="single"/>
          <w:lang w:eastAsia="en-US"/>
        </w:rPr>
        <w:t xml:space="preserve">adres wskazany w </w:t>
      </w:r>
      <w:r w:rsidR="009533AC" w:rsidRPr="009533AC">
        <w:rPr>
          <w:rFonts w:ascii="Arial" w:hAnsi="Arial" w:cs="Arial"/>
          <w:b/>
          <w:bCs/>
          <w:color w:val="000000"/>
          <w:sz w:val="22"/>
          <w:szCs w:val="22"/>
          <w:u w:val="single"/>
          <w:lang w:eastAsia="ar-SA"/>
        </w:rPr>
        <w:t>§ 1 ust. 2 SWZ)</w:t>
      </w:r>
      <w:r w:rsidR="009533AC">
        <w:rPr>
          <w:rFonts w:ascii="Arial" w:hAnsi="Arial" w:cs="Arial"/>
          <w:b/>
          <w:bCs/>
          <w:color w:val="000000"/>
          <w:sz w:val="22"/>
          <w:szCs w:val="22"/>
          <w:u w:val="single"/>
          <w:lang w:eastAsia="ar-SA"/>
        </w:rPr>
        <w:t>.</w:t>
      </w:r>
    </w:p>
    <w:p w14:paraId="778E41D6" w14:textId="24848408" w:rsidR="002D16D7" w:rsidRPr="009D137B" w:rsidRDefault="002D16D7" w:rsidP="00456CD5">
      <w:pPr>
        <w:pStyle w:val="normalny0"/>
        <w:ind w:left="284" w:hanging="284"/>
        <w:rPr>
          <w:rFonts w:ascii="Arial" w:eastAsia="Calibri" w:hAnsi="Arial" w:cs="Arial"/>
          <w:sz w:val="22"/>
          <w:szCs w:val="22"/>
        </w:rPr>
      </w:pPr>
      <w:r w:rsidRPr="009D137B">
        <w:rPr>
          <w:rFonts w:ascii="Arial" w:eastAsia="Calibri" w:hAnsi="Arial" w:cs="Arial"/>
          <w:b/>
          <w:bCs/>
          <w:sz w:val="22"/>
          <w:szCs w:val="22"/>
        </w:rPr>
        <w:t>2.</w:t>
      </w:r>
      <w:r w:rsidRPr="009D137B">
        <w:rPr>
          <w:rFonts w:ascii="Arial" w:eastAsia="Calibri" w:hAnsi="Arial" w:cs="Arial"/>
          <w:sz w:val="22"/>
          <w:szCs w:val="22"/>
        </w:rPr>
        <w:t xml:space="preserve"> W celu skrócenia czasu udzielenia odpowiedzi na pytania preferuje się, aby komunikacja między Zamawiającym a Wykonawcami, w tym wszelkie oświadczenia, wnioski, zawiadomienia oraz informacje, przekazywane były w formie elektronicznej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2780ACA0" w14:textId="08EC076B" w:rsidR="002D16D7" w:rsidRPr="009D137B" w:rsidRDefault="002D16D7" w:rsidP="00456CD5">
      <w:pPr>
        <w:pStyle w:val="normalny0"/>
        <w:ind w:left="284" w:hanging="284"/>
        <w:rPr>
          <w:rFonts w:ascii="Arial" w:eastAsia="Calibri" w:hAnsi="Arial" w:cs="Arial"/>
          <w:sz w:val="22"/>
          <w:szCs w:val="22"/>
        </w:rPr>
      </w:pPr>
      <w:r w:rsidRPr="009D137B">
        <w:rPr>
          <w:rFonts w:ascii="Arial" w:eastAsia="Calibri" w:hAnsi="Arial" w:cs="Arial"/>
          <w:b/>
          <w:bCs/>
          <w:sz w:val="22"/>
          <w:szCs w:val="22"/>
        </w:rPr>
        <w:lastRenderedPageBreak/>
        <w:t>3.</w:t>
      </w:r>
      <w:r w:rsidRPr="009D137B">
        <w:rPr>
          <w:rFonts w:ascii="Arial" w:eastAsia="Calibri" w:hAnsi="Arial" w:cs="Arial"/>
          <w:sz w:val="22"/>
          <w:szCs w:val="22"/>
        </w:rPr>
        <w:t xml:space="preserve"> Zamawiający dopuszcza również komunikację w powyższym zakresie przy pomocy poczty elektronicznej wymienionej </w:t>
      </w:r>
      <w:r w:rsidR="002E5BB0" w:rsidRPr="009D137B">
        <w:rPr>
          <w:rFonts w:ascii="Arial" w:hAnsi="Arial" w:cs="Arial"/>
          <w:color w:val="000000"/>
          <w:sz w:val="22"/>
          <w:szCs w:val="22"/>
          <w:lang w:eastAsia="ar-SA"/>
        </w:rPr>
        <w:t>§ 1</w:t>
      </w:r>
      <w:r w:rsidR="002E5BB0" w:rsidRPr="009D137B">
        <w:rPr>
          <w:rFonts w:ascii="Arial" w:hAnsi="Arial" w:cs="Arial"/>
          <w:b/>
          <w:bCs/>
          <w:color w:val="000000"/>
          <w:sz w:val="22"/>
          <w:szCs w:val="22"/>
          <w:lang w:eastAsia="ar-SA"/>
        </w:rPr>
        <w:t xml:space="preserve"> </w:t>
      </w:r>
      <w:r w:rsidRPr="009D137B">
        <w:rPr>
          <w:rFonts w:ascii="Arial" w:eastAsia="Calibri" w:hAnsi="Arial" w:cs="Arial"/>
          <w:sz w:val="22"/>
          <w:szCs w:val="22"/>
        </w:rPr>
        <w:t xml:space="preserve">SWZ, tj. </w:t>
      </w:r>
      <w:r w:rsidR="002E5BB0" w:rsidRPr="009D137B">
        <w:rPr>
          <w:rFonts w:ascii="Arial" w:eastAsia="Calibri" w:hAnsi="Arial" w:cs="Arial"/>
          <w:b/>
          <w:bCs/>
          <w:sz w:val="22"/>
          <w:szCs w:val="22"/>
        </w:rPr>
        <w:t>inwest</w:t>
      </w:r>
      <w:r w:rsidRPr="009D137B">
        <w:rPr>
          <w:rFonts w:ascii="Arial" w:eastAsia="Calibri" w:hAnsi="Arial" w:cs="Arial"/>
          <w:b/>
          <w:bCs/>
          <w:sz w:val="22"/>
          <w:szCs w:val="22"/>
        </w:rPr>
        <w:t>@umradom.pl</w:t>
      </w:r>
    </w:p>
    <w:p w14:paraId="0E6B2F99" w14:textId="10131AB8" w:rsidR="002D16D7" w:rsidRPr="009D137B" w:rsidRDefault="002D16D7" w:rsidP="00456CD5">
      <w:pPr>
        <w:pStyle w:val="normalny0"/>
        <w:ind w:left="284" w:hanging="284"/>
        <w:rPr>
          <w:rFonts w:ascii="Arial" w:eastAsia="Calibri" w:hAnsi="Arial" w:cs="Arial"/>
          <w:sz w:val="22"/>
          <w:szCs w:val="22"/>
        </w:rPr>
      </w:pPr>
      <w:r w:rsidRPr="009D137B">
        <w:rPr>
          <w:rFonts w:ascii="Arial" w:eastAsia="Calibri" w:hAnsi="Arial" w:cs="Arial"/>
          <w:b/>
          <w:bCs/>
          <w:sz w:val="22"/>
          <w:szCs w:val="22"/>
        </w:rPr>
        <w:t>4.</w:t>
      </w:r>
      <w:r w:rsidRPr="009D137B">
        <w:rPr>
          <w:rFonts w:ascii="Arial" w:eastAsia="Calibri" w:hAnsi="Arial" w:cs="Arial"/>
          <w:sz w:val="22"/>
          <w:szCs w:val="22"/>
        </w:rPr>
        <w:t xml:space="preserve"> Za pomocą poczty elektronicznej, na wskazany w pkt 3 adres email Wykonawca może złożyć w szczególności:</w:t>
      </w:r>
    </w:p>
    <w:p w14:paraId="410DC045" w14:textId="2AC854EE" w:rsidR="002D16D7" w:rsidRPr="009D137B" w:rsidRDefault="002D16D7" w:rsidP="00456CD5">
      <w:pPr>
        <w:pStyle w:val="normalny0"/>
        <w:ind w:left="284" w:hanging="284"/>
        <w:rPr>
          <w:rFonts w:ascii="Arial" w:eastAsia="Calibri" w:hAnsi="Arial" w:cs="Arial"/>
          <w:sz w:val="22"/>
          <w:szCs w:val="22"/>
        </w:rPr>
      </w:pPr>
      <w:r w:rsidRPr="009D137B">
        <w:rPr>
          <w:rFonts w:ascii="Arial" w:eastAsia="Calibri" w:hAnsi="Arial" w:cs="Arial"/>
          <w:sz w:val="22"/>
          <w:szCs w:val="22"/>
        </w:rPr>
        <w:t>a) wnioski dotyczące wyjaśnienia treści SWZ ( dokumentacja przesyłana przed otwarciem ofert),</w:t>
      </w:r>
    </w:p>
    <w:p w14:paraId="4796000A" w14:textId="67E5BCDD" w:rsidR="002D16D7" w:rsidRPr="009D137B" w:rsidRDefault="002D16D7" w:rsidP="00456CD5">
      <w:pPr>
        <w:pStyle w:val="normalny0"/>
        <w:ind w:left="284" w:hanging="284"/>
        <w:rPr>
          <w:rFonts w:ascii="Arial" w:eastAsia="Calibri" w:hAnsi="Arial" w:cs="Arial"/>
          <w:sz w:val="22"/>
          <w:szCs w:val="22"/>
        </w:rPr>
      </w:pPr>
      <w:r w:rsidRPr="009D137B">
        <w:rPr>
          <w:rFonts w:ascii="Arial" w:eastAsia="Calibri" w:hAnsi="Arial" w:cs="Arial"/>
          <w:sz w:val="22"/>
          <w:szCs w:val="22"/>
        </w:rPr>
        <w:t>b) podmiotowe środki dowodowe i inne ewentualne oświadczenia składane na wezwanie Zamawiającego (dokumentacja przesyłana po otwarciu ofert).</w:t>
      </w:r>
    </w:p>
    <w:p w14:paraId="608C6BD4" w14:textId="47600D32" w:rsidR="002D16D7" w:rsidRPr="009D137B" w:rsidRDefault="002D16D7" w:rsidP="00456CD5">
      <w:pPr>
        <w:pStyle w:val="normalny0"/>
        <w:ind w:left="284" w:hanging="284"/>
        <w:rPr>
          <w:rFonts w:ascii="Arial" w:eastAsia="Calibri" w:hAnsi="Arial" w:cs="Arial"/>
          <w:sz w:val="22"/>
          <w:szCs w:val="22"/>
        </w:rPr>
      </w:pPr>
      <w:r w:rsidRPr="009D137B">
        <w:rPr>
          <w:rFonts w:ascii="Arial" w:eastAsia="Calibri" w:hAnsi="Arial" w:cs="Arial"/>
          <w:b/>
          <w:bCs/>
          <w:sz w:val="22"/>
          <w:szCs w:val="22"/>
        </w:rPr>
        <w:t>5.</w:t>
      </w:r>
      <w:r w:rsidRPr="009D137B">
        <w:rPr>
          <w:rFonts w:ascii="Arial" w:eastAsia="Calibri" w:hAnsi="Arial" w:cs="Arial"/>
          <w:sz w:val="22"/>
          <w:szCs w:val="22"/>
        </w:rPr>
        <w:t xml:space="preserve"> 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w:t>
      </w:r>
      <w:r w:rsidR="002B5E5C">
        <w:rPr>
          <w:rFonts w:ascii="Arial" w:eastAsia="Calibri" w:hAnsi="Arial" w:cs="Arial"/>
          <w:sz w:val="22"/>
          <w:szCs w:val="22"/>
        </w:rPr>
        <w:t>„</w:t>
      </w:r>
      <w:r w:rsidRPr="009D137B">
        <w:rPr>
          <w:rFonts w:ascii="Arial" w:eastAsia="Calibri" w:hAnsi="Arial" w:cs="Arial"/>
          <w:sz w:val="22"/>
          <w:szCs w:val="22"/>
        </w:rPr>
        <w:t>Komunikaty”. Korespondencja, której zgodnie z obowiązującymi przepisami adresatem jest konkretny Wykonawca, będzie przekazywana w formie elektronicznej za pośrednictwem platformazakupowa.pl do konkretnego Wykonawcy.</w:t>
      </w:r>
    </w:p>
    <w:p w14:paraId="061188F3" w14:textId="77777777" w:rsidR="002D16D7" w:rsidRPr="009D137B" w:rsidRDefault="002D16D7" w:rsidP="00456CD5">
      <w:pPr>
        <w:pStyle w:val="normalny0"/>
        <w:ind w:left="284" w:hanging="284"/>
        <w:rPr>
          <w:rFonts w:ascii="Arial" w:eastAsia="Calibri" w:hAnsi="Arial" w:cs="Arial"/>
          <w:sz w:val="22"/>
          <w:szCs w:val="22"/>
        </w:rPr>
      </w:pPr>
      <w:r w:rsidRPr="009D137B">
        <w:rPr>
          <w:rFonts w:ascii="Arial" w:eastAsia="Calibri" w:hAnsi="Arial" w:cs="Arial"/>
          <w:b/>
          <w:bCs/>
          <w:sz w:val="22"/>
          <w:szCs w:val="22"/>
        </w:rPr>
        <w:t>6.</w:t>
      </w:r>
      <w:r w:rsidRPr="009D137B">
        <w:rPr>
          <w:rFonts w:ascii="Arial" w:eastAsia="Calibri" w:hAnsi="Arial" w:cs="Arial"/>
          <w:sz w:val="22"/>
          <w:szCs w:val="22"/>
        </w:rPr>
        <w:t xml:space="preserve"> Wykonawca jako podmiot profesjonalny ma obowiązek sprawdzania komunikatów i wiadomości bezpośrednio na platformazakupowa.pl przesłanych przez Zamawiającego, gdyż system powiadomień może ulec awarii lub powiadomienie może trafić do folderu SPAM.</w:t>
      </w:r>
    </w:p>
    <w:p w14:paraId="1EA77CA1" w14:textId="38C849F2" w:rsidR="002D16D7" w:rsidRPr="00456CD5" w:rsidRDefault="002D16D7" w:rsidP="00D32AD4">
      <w:pPr>
        <w:pStyle w:val="normalny0"/>
        <w:suppressAutoHyphens/>
        <w:ind w:left="284" w:hanging="284"/>
        <w:rPr>
          <w:rFonts w:ascii="Arial" w:eastAsia="Calibri" w:hAnsi="Arial" w:cs="Arial"/>
          <w:sz w:val="22"/>
          <w:szCs w:val="22"/>
        </w:rPr>
      </w:pPr>
      <w:r w:rsidRPr="009D137B">
        <w:rPr>
          <w:rFonts w:ascii="Arial" w:eastAsia="Calibri" w:hAnsi="Arial" w:cs="Arial"/>
          <w:b/>
          <w:bCs/>
          <w:sz w:val="22"/>
          <w:szCs w:val="22"/>
        </w:rPr>
        <w:t>7.</w:t>
      </w:r>
      <w:r w:rsidRPr="009D137B">
        <w:rPr>
          <w:rFonts w:ascii="Arial" w:eastAsia="Calibri" w:hAnsi="Arial" w:cs="Arial"/>
          <w:sz w:val="22"/>
          <w:szCs w:val="22"/>
        </w:rPr>
        <w:t xml:space="preserve"> Zamawiający, zgodnie z Rozporządzeniem Prezesa Rady Ministrów z dnia 30.12.2020r. w sprawie sposobu sporządzania i przekazywania informacji oraz wymagań technicznych dla dokumentów elektronicznych oraz środków komunikacji elektronicznej w postępowaniu o udzielenie zamówienia</w:t>
      </w:r>
      <w:r w:rsidR="00456CD5">
        <w:rPr>
          <w:rFonts w:ascii="Arial" w:eastAsia="Calibri" w:hAnsi="Arial" w:cs="Arial"/>
          <w:sz w:val="22"/>
          <w:szCs w:val="22"/>
        </w:rPr>
        <w:t xml:space="preserve"> </w:t>
      </w:r>
      <w:r w:rsidRPr="002D16D7">
        <w:rPr>
          <w:rFonts w:ascii="Arial" w:eastAsiaTheme="minorHAnsi" w:hAnsi="Arial" w:cs="Arial"/>
          <w:color w:val="000000"/>
          <w:sz w:val="22"/>
          <w:szCs w:val="22"/>
          <w:lang w:eastAsia="en-US"/>
        </w:rPr>
        <w:t xml:space="preserve">publicznego lub konkursie (Dz.U. 2020r. poz. 2452), określa niezbędne wymagania sprzętowo - aplikacyjne umożliwiające pracę na platformazakupowa.pl, tj.: </w:t>
      </w:r>
    </w:p>
    <w:p w14:paraId="1A64F22D" w14:textId="77777777" w:rsidR="002D16D7" w:rsidRPr="002D16D7" w:rsidRDefault="002D16D7"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color w:val="000000"/>
          <w:sz w:val="22"/>
          <w:szCs w:val="22"/>
          <w:lang w:eastAsia="en-US"/>
        </w:rPr>
        <w:t xml:space="preserve">a) stały dostęp do sieci Internet o gwarantowanej przepustowości nie mniejszej niż 512 </w:t>
      </w:r>
      <w:proofErr w:type="spellStart"/>
      <w:r w:rsidRPr="002D16D7">
        <w:rPr>
          <w:rFonts w:ascii="Arial" w:eastAsiaTheme="minorHAnsi" w:hAnsi="Arial" w:cs="Arial"/>
          <w:color w:val="000000"/>
          <w:sz w:val="22"/>
          <w:szCs w:val="22"/>
          <w:lang w:eastAsia="en-US"/>
        </w:rPr>
        <w:t>kb</w:t>
      </w:r>
      <w:proofErr w:type="spellEnd"/>
      <w:r w:rsidRPr="002D16D7">
        <w:rPr>
          <w:rFonts w:ascii="Arial" w:eastAsiaTheme="minorHAnsi" w:hAnsi="Arial" w:cs="Arial"/>
          <w:color w:val="000000"/>
          <w:sz w:val="22"/>
          <w:szCs w:val="22"/>
          <w:lang w:eastAsia="en-US"/>
        </w:rPr>
        <w:t xml:space="preserve">/s, </w:t>
      </w:r>
    </w:p>
    <w:p w14:paraId="2DAB58FA" w14:textId="77777777" w:rsidR="002D16D7" w:rsidRPr="002D16D7" w:rsidRDefault="002D16D7"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color w:val="000000"/>
          <w:sz w:val="22"/>
          <w:szCs w:val="22"/>
          <w:lang w:eastAsia="en-US"/>
        </w:rPr>
        <w:t xml:space="preserve">b) komputer klasy PC lub MAC o następującej konfiguracji: pamięć min. 2 GB Ram, procesor Intel IV 2 GHZ lub jego nowsza wersja, jeden z systemów operacyjnych - MS Windows 7, Mac Os x 10 4, Linux, lub ich nowsze wersje, </w:t>
      </w:r>
    </w:p>
    <w:p w14:paraId="2181443E" w14:textId="41BDCCC3" w:rsidR="002D16D7" w:rsidRPr="002D16D7" w:rsidRDefault="002D16D7"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color w:val="000000"/>
          <w:sz w:val="22"/>
          <w:szCs w:val="22"/>
          <w:lang w:eastAsia="en-US"/>
        </w:rPr>
        <w:t>c) zainstalowana dowolna przeglądarka internetowa, w przypadku Internet Explorer minimalnie wersja 10</w:t>
      </w:r>
      <w:r w:rsidR="00456CD5">
        <w:rPr>
          <w:rFonts w:ascii="Arial" w:eastAsiaTheme="minorHAnsi" w:hAnsi="Arial" w:cs="Arial"/>
          <w:color w:val="000000"/>
          <w:sz w:val="22"/>
          <w:szCs w:val="22"/>
          <w:lang w:eastAsia="en-US"/>
        </w:rPr>
        <w:t>.</w:t>
      </w:r>
      <w:r w:rsidRPr="002D16D7">
        <w:rPr>
          <w:rFonts w:ascii="Arial" w:eastAsiaTheme="minorHAnsi" w:hAnsi="Arial" w:cs="Arial"/>
          <w:color w:val="000000"/>
          <w:sz w:val="22"/>
          <w:szCs w:val="22"/>
          <w:lang w:eastAsia="en-US"/>
        </w:rPr>
        <w:t xml:space="preserve">0, </w:t>
      </w:r>
    </w:p>
    <w:p w14:paraId="7723B4B2" w14:textId="77777777" w:rsidR="002D16D7" w:rsidRPr="002D16D7" w:rsidRDefault="002D16D7"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color w:val="000000"/>
          <w:sz w:val="22"/>
          <w:szCs w:val="22"/>
          <w:lang w:eastAsia="en-US"/>
        </w:rPr>
        <w:t xml:space="preserve">d) włączona obsługa JavaScript, </w:t>
      </w:r>
    </w:p>
    <w:p w14:paraId="2FD7F704" w14:textId="77777777" w:rsidR="002D16D7" w:rsidRPr="002D16D7" w:rsidRDefault="002D16D7"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color w:val="000000"/>
          <w:sz w:val="22"/>
          <w:szCs w:val="22"/>
          <w:lang w:eastAsia="en-US"/>
        </w:rPr>
        <w:t xml:space="preserve">e) zainstalowany program Adobe </w:t>
      </w:r>
      <w:proofErr w:type="spellStart"/>
      <w:r w:rsidRPr="002D16D7">
        <w:rPr>
          <w:rFonts w:ascii="Arial" w:eastAsiaTheme="minorHAnsi" w:hAnsi="Arial" w:cs="Arial"/>
          <w:color w:val="000000"/>
          <w:sz w:val="22"/>
          <w:szCs w:val="22"/>
          <w:lang w:eastAsia="en-US"/>
        </w:rPr>
        <w:t>Acrobat</w:t>
      </w:r>
      <w:proofErr w:type="spellEnd"/>
      <w:r w:rsidRPr="002D16D7">
        <w:rPr>
          <w:rFonts w:ascii="Arial" w:eastAsiaTheme="minorHAnsi" w:hAnsi="Arial" w:cs="Arial"/>
          <w:color w:val="000000"/>
          <w:sz w:val="22"/>
          <w:szCs w:val="22"/>
          <w:lang w:eastAsia="en-US"/>
        </w:rPr>
        <w:t xml:space="preserve"> Reader lub inny obsługujący format plików .pdf, </w:t>
      </w:r>
    </w:p>
    <w:p w14:paraId="0B2C3317" w14:textId="77777777" w:rsidR="002D16D7" w:rsidRPr="002D16D7" w:rsidRDefault="002D16D7"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color w:val="000000"/>
          <w:sz w:val="22"/>
          <w:szCs w:val="22"/>
          <w:lang w:eastAsia="en-US"/>
        </w:rPr>
        <w:t xml:space="preserve">f) szyfrowanie na platformazakupowa.pl odbywa się za pomocą protokołu TLS 1.3., </w:t>
      </w:r>
    </w:p>
    <w:p w14:paraId="4811B8FE" w14:textId="65D4C316" w:rsidR="002D16D7" w:rsidRPr="002D16D7" w:rsidRDefault="002D16D7"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color w:val="000000"/>
          <w:sz w:val="22"/>
          <w:szCs w:val="22"/>
          <w:lang w:eastAsia="en-US"/>
        </w:rPr>
        <w:t>g) oznaczenie czasu odbioru danych przez platformę zakupową stanowi datę oraz dokładny czas (</w:t>
      </w:r>
      <w:proofErr w:type="spellStart"/>
      <w:r w:rsidRPr="002D16D7">
        <w:rPr>
          <w:rFonts w:ascii="Arial" w:eastAsiaTheme="minorHAnsi" w:hAnsi="Arial" w:cs="Arial"/>
          <w:color w:val="000000"/>
          <w:sz w:val="22"/>
          <w:szCs w:val="22"/>
          <w:lang w:eastAsia="en-US"/>
        </w:rPr>
        <w:t>hh:mm:ss</w:t>
      </w:r>
      <w:proofErr w:type="spellEnd"/>
      <w:r w:rsidRPr="002D16D7">
        <w:rPr>
          <w:rFonts w:ascii="Arial" w:eastAsiaTheme="minorHAnsi" w:hAnsi="Arial" w:cs="Arial"/>
          <w:color w:val="000000"/>
          <w:sz w:val="22"/>
          <w:szCs w:val="22"/>
          <w:lang w:eastAsia="en-US"/>
        </w:rPr>
        <w:t xml:space="preserve">) generowany wg. czasu lokalnego serwera synchronizowanego z zegarem Głównego Urzędu Miar. </w:t>
      </w:r>
    </w:p>
    <w:p w14:paraId="6AF2C7E1" w14:textId="77777777" w:rsidR="002D16D7" w:rsidRPr="002D16D7" w:rsidRDefault="002D16D7"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b/>
          <w:bCs/>
          <w:color w:val="000000"/>
          <w:sz w:val="22"/>
          <w:szCs w:val="22"/>
          <w:lang w:eastAsia="en-US"/>
        </w:rPr>
        <w:t xml:space="preserve">8. </w:t>
      </w:r>
      <w:r w:rsidRPr="002D16D7">
        <w:rPr>
          <w:rFonts w:ascii="Arial" w:eastAsiaTheme="minorHAnsi" w:hAnsi="Arial" w:cs="Arial"/>
          <w:color w:val="000000"/>
          <w:sz w:val="22"/>
          <w:szCs w:val="22"/>
          <w:lang w:eastAsia="en-US"/>
        </w:rPr>
        <w:t xml:space="preserve">Wykonawca, przystępując do niniejszego postępowania o udzielenie zamówienia publicznego: </w:t>
      </w:r>
    </w:p>
    <w:p w14:paraId="7EEAFA3F" w14:textId="77777777" w:rsidR="002D16D7" w:rsidRPr="002D16D7" w:rsidRDefault="002D16D7"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color w:val="000000"/>
          <w:sz w:val="22"/>
          <w:szCs w:val="22"/>
          <w:lang w:eastAsia="en-US"/>
        </w:rPr>
        <w:t xml:space="preserve">a) akceptuje warunki korzystania z platformazakupowa.pl określone w Regulaminie zamieszczonym na stronie internetowej pod linkiem https://platformazakupowa.pl/strona/1-regulamin w zakładce „Regulamin" oraz uznaje go za wiążący, </w:t>
      </w:r>
    </w:p>
    <w:p w14:paraId="178F384D" w14:textId="77777777" w:rsidR="002D16D7" w:rsidRPr="002D16D7" w:rsidRDefault="002D16D7"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color w:val="000000"/>
          <w:sz w:val="22"/>
          <w:szCs w:val="22"/>
          <w:lang w:eastAsia="en-US"/>
        </w:rPr>
        <w:t xml:space="preserve">b) zapoznał i stosuje się do Instrukcji składania ofert/wniosków dostępnej na stronie internetowej. </w:t>
      </w:r>
    </w:p>
    <w:p w14:paraId="6C6FADB9" w14:textId="77777777" w:rsidR="002D16D7" w:rsidRPr="002D16D7" w:rsidRDefault="002D16D7"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b/>
          <w:bCs/>
          <w:color w:val="000000"/>
          <w:sz w:val="22"/>
          <w:szCs w:val="22"/>
          <w:lang w:eastAsia="en-US"/>
        </w:rPr>
        <w:t>9.</w:t>
      </w:r>
      <w:r w:rsidRPr="002D16D7">
        <w:rPr>
          <w:rFonts w:ascii="Arial" w:eastAsiaTheme="minorHAnsi" w:hAnsi="Arial" w:cs="Arial"/>
          <w:color w:val="000000"/>
          <w:sz w:val="22"/>
          <w:szCs w:val="22"/>
          <w:lang w:eastAsia="en-US"/>
        </w:rPr>
        <w:t xml:space="preserve"> 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w:t>
      </w:r>
      <w:proofErr w:type="spellStart"/>
      <w:r w:rsidRPr="002D16D7">
        <w:rPr>
          <w:rFonts w:ascii="Arial" w:eastAsiaTheme="minorHAnsi" w:hAnsi="Arial" w:cs="Arial"/>
          <w:color w:val="000000"/>
          <w:sz w:val="22"/>
          <w:szCs w:val="22"/>
          <w:lang w:eastAsia="en-US"/>
        </w:rPr>
        <w:t>Pzp</w:t>
      </w:r>
      <w:proofErr w:type="spellEnd"/>
      <w:r w:rsidRPr="002D16D7">
        <w:rPr>
          <w:rFonts w:ascii="Arial" w:eastAsiaTheme="minorHAnsi" w:hAnsi="Arial" w:cs="Arial"/>
          <w:color w:val="000000"/>
          <w:sz w:val="22"/>
          <w:szCs w:val="22"/>
          <w:lang w:eastAsia="en-US"/>
        </w:rPr>
        <w:t xml:space="preserve">. </w:t>
      </w:r>
    </w:p>
    <w:p w14:paraId="1368848D" w14:textId="77777777" w:rsidR="002D16D7" w:rsidRPr="002D16D7" w:rsidRDefault="002D16D7"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b/>
          <w:bCs/>
          <w:color w:val="000000"/>
          <w:sz w:val="22"/>
          <w:szCs w:val="22"/>
          <w:lang w:eastAsia="en-US"/>
        </w:rPr>
        <w:t>10.</w:t>
      </w:r>
      <w:r w:rsidRPr="002D16D7">
        <w:rPr>
          <w:rFonts w:ascii="Arial" w:eastAsiaTheme="minorHAnsi" w:hAnsi="Arial" w:cs="Arial"/>
          <w:color w:val="000000"/>
          <w:sz w:val="22"/>
          <w:szCs w:val="22"/>
          <w:lang w:eastAsia="en-US"/>
        </w:rPr>
        <w:t xml:space="preserve">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p>
    <w:p w14:paraId="165D80AB" w14:textId="2A9B7238" w:rsidR="002D16D7" w:rsidRPr="002D16D7" w:rsidRDefault="00E427C6" w:rsidP="00A51FE4">
      <w:pPr>
        <w:pStyle w:val="normalny0"/>
        <w:suppressAutoHyphens/>
        <w:ind w:left="284"/>
        <w:rPr>
          <w:rFonts w:ascii="Arial" w:eastAsiaTheme="minorHAnsi" w:hAnsi="Arial" w:cs="Arial"/>
          <w:color w:val="000000"/>
          <w:sz w:val="22"/>
          <w:szCs w:val="22"/>
          <w:lang w:eastAsia="en-US"/>
        </w:rPr>
      </w:pPr>
      <w:hyperlink r:id="rId8" w:history="1">
        <w:r w:rsidR="00A51FE4" w:rsidRPr="00CF0D4A">
          <w:rPr>
            <w:rStyle w:val="Hipercze"/>
            <w:rFonts w:ascii="Arial" w:eastAsiaTheme="minorHAnsi" w:hAnsi="Arial" w:cs="Arial"/>
            <w:sz w:val="22"/>
            <w:szCs w:val="22"/>
            <w:lang w:eastAsia="en-US"/>
          </w:rPr>
          <w:t>https://platformazakupowa.pl/strona/45-instrukcje</w:t>
        </w:r>
      </w:hyperlink>
    </w:p>
    <w:p w14:paraId="1C1DD46C" w14:textId="77777777" w:rsidR="002D16D7" w:rsidRPr="002D16D7" w:rsidRDefault="002D16D7"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b/>
          <w:bCs/>
          <w:color w:val="000000"/>
          <w:sz w:val="22"/>
          <w:szCs w:val="22"/>
          <w:lang w:eastAsia="en-US"/>
        </w:rPr>
        <w:t>11.</w:t>
      </w:r>
      <w:r w:rsidRPr="002D16D7">
        <w:rPr>
          <w:rFonts w:ascii="Arial" w:eastAsiaTheme="minorHAnsi" w:hAnsi="Arial" w:cs="Arial"/>
          <w:color w:val="000000"/>
          <w:sz w:val="22"/>
          <w:szCs w:val="22"/>
          <w:lang w:eastAsia="en-US"/>
        </w:rPr>
        <w:t xml:space="preserve"> </w:t>
      </w:r>
      <w:r w:rsidRPr="002D16D7">
        <w:rPr>
          <w:rFonts w:ascii="Arial" w:eastAsiaTheme="minorHAnsi" w:hAnsi="Arial" w:cs="Arial"/>
          <w:b/>
          <w:bCs/>
          <w:color w:val="000000"/>
          <w:sz w:val="22"/>
          <w:szCs w:val="22"/>
          <w:lang w:eastAsia="en-US"/>
        </w:rPr>
        <w:t xml:space="preserve">Formaty plików wykorzystywanych przez Wykonawców powinny być zgodne z </w:t>
      </w:r>
      <w:r w:rsidRPr="002D16D7">
        <w:rPr>
          <w:rFonts w:ascii="Arial" w:eastAsiaTheme="minorHAnsi" w:hAnsi="Arial" w:cs="Arial"/>
          <w:color w:val="000000"/>
          <w:sz w:val="22"/>
          <w:szCs w:val="22"/>
          <w:lang w:eastAsia="en-US"/>
        </w:rPr>
        <w:t xml:space="preserve">Obwieszczeniem Prezesa Rady Ministrów z 09.11.2017r. w sprawie ogłoszenia jednolitego tekstu rozporządzenia Rady Ministrów w sprawie Krajowych Ram Interoperacyjności, </w:t>
      </w:r>
      <w:r w:rsidRPr="002D16D7">
        <w:rPr>
          <w:rFonts w:ascii="Arial" w:eastAsiaTheme="minorHAnsi" w:hAnsi="Arial" w:cs="Arial"/>
          <w:color w:val="000000"/>
          <w:sz w:val="22"/>
          <w:szCs w:val="22"/>
          <w:lang w:eastAsia="en-US"/>
        </w:rPr>
        <w:lastRenderedPageBreak/>
        <w:t xml:space="preserve">minimalnych wymagań dla rejestrów publicznych i wymiany informacji w postaci elektronicznej oraz minimalnych wymagań dla systemów teleinformatycznych. </w:t>
      </w:r>
    </w:p>
    <w:p w14:paraId="3F6B04D5" w14:textId="77777777" w:rsidR="002D16D7" w:rsidRPr="002D16D7" w:rsidRDefault="002D16D7" w:rsidP="00A51FE4">
      <w:pPr>
        <w:suppressAutoHyphens w:val="0"/>
        <w:overflowPunct/>
        <w:autoSpaceDN w:val="0"/>
        <w:adjustRightInd w:val="0"/>
        <w:ind w:left="284"/>
        <w:jc w:val="both"/>
        <w:textAlignment w:val="auto"/>
        <w:rPr>
          <w:rFonts w:ascii="Arial" w:eastAsiaTheme="minorHAnsi" w:hAnsi="Arial" w:cs="Arial"/>
          <w:color w:val="000000"/>
          <w:sz w:val="22"/>
          <w:szCs w:val="22"/>
          <w:lang w:eastAsia="en-US"/>
        </w:rPr>
      </w:pPr>
      <w:r w:rsidRPr="002D16D7">
        <w:rPr>
          <w:rFonts w:ascii="Arial" w:eastAsiaTheme="minorHAnsi" w:hAnsi="Arial" w:cs="Arial"/>
          <w:color w:val="000000"/>
          <w:sz w:val="22"/>
          <w:szCs w:val="22"/>
          <w:lang w:eastAsia="en-US"/>
        </w:rPr>
        <w:t>a) Zamawiający rekomenduje wykorzystanie formatów: .pdf .</w:t>
      </w:r>
      <w:proofErr w:type="spellStart"/>
      <w:r w:rsidRPr="002D16D7">
        <w:rPr>
          <w:rFonts w:ascii="Arial" w:eastAsiaTheme="minorHAnsi" w:hAnsi="Arial" w:cs="Arial"/>
          <w:color w:val="000000"/>
          <w:sz w:val="22"/>
          <w:szCs w:val="22"/>
          <w:lang w:eastAsia="en-US"/>
        </w:rPr>
        <w:t>doc</w:t>
      </w:r>
      <w:proofErr w:type="spellEnd"/>
      <w:r w:rsidRPr="002D16D7">
        <w:rPr>
          <w:rFonts w:ascii="Arial" w:eastAsiaTheme="minorHAnsi" w:hAnsi="Arial" w:cs="Arial"/>
          <w:color w:val="000000"/>
          <w:sz w:val="22"/>
          <w:szCs w:val="22"/>
          <w:lang w:eastAsia="en-US"/>
        </w:rPr>
        <w:t xml:space="preserve"> .xls .jpg (.</w:t>
      </w:r>
      <w:proofErr w:type="spellStart"/>
      <w:r w:rsidRPr="002D16D7">
        <w:rPr>
          <w:rFonts w:ascii="Arial" w:eastAsiaTheme="minorHAnsi" w:hAnsi="Arial" w:cs="Arial"/>
          <w:color w:val="000000"/>
          <w:sz w:val="22"/>
          <w:szCs w:val="22"/>
          <w:lang w:eastAsia="en-US"/>
        </w:rPr>
        <w:t>jpeg</w:t>
      </w:r>
      <w:proofErr w:type="spellEnd"/>
      <w:r w:rsidRPr="002D16D7">
        <w:rPr>
          <w:rFonts w:ascii="Arial" w:eastAsiaTheme="minorHAnsi" w:hAnsi="Arial" w:cs="Arial"/>
          <w:color w:val="000000"/>
          <w:sz w:val="22"/>
          <w:szCs w:val="22"/>
          <w:lang w:eastAsia="en-US"/>
        </w:rPr>
        <w:t xml:space="preserve">) </w:t>
      </w:r>
    </w:p>
    <w:p w14:paraId="07A531CE" w14:textId="77777777" w:rsidR="002D16D7" w:rsidRPr="002D16D7" w:rsidRDefault="002D16D7" w:rsidP="00A51FE4">
      <w:pPr>
        <w:suppressAutoHyphens w:val="0"/>
        <w:overflowPunct/>
        <w:autoSpaceDN w:val="0"/>
        <w:adjustRightInd w:val="0"/>
        <w:ind w:left="284"/>
        <w:jc w:val="both"/>
        <w:textAlignment w:val="auto"/>
        <w:rPr>
          <w:rFonts w:ascii="Arial" w:eastAsiaTheme="minorHAnsi" w:hAnsi="Arial" w:cs="Arial"/>
          <w:color w:val="000000"/>
          <w:sz w:val="22"/>
          <w:szCs w:val="22"/>
          <w:lang w:eastAsia="en-US"/>
        </w:rPr>
      </w:pPr>
      <w:r w:rsidRPr="002D16D7">
        <w:rPr>
          <w:rFonts w:ascii="Arial" w:eastAsiaTheme="minorHAnsi" w:hAnsi="Arial" w:cs="Arial"/>
          <w:color w:val="000000"/>
          <w:sz w:val="22"/>
          <w:szCs w:val="22"/>
          <w:lang w:eastAsia="en-US"/>
        </w:rPr>
        <w:t xml:space="preserve">b) W celu ewentualnej kompresji danych Zamawiający rekomenduje wykorzystanie jednego z formatów: .zip i .7Z </w:t>
      </w:r>
    </w:p>
    <w:p w14:paraId="677457D1" w14:textId="77777777" w:rsidR="002D16D7" w:rsidRPr="002D16D7" w:rsidRDefault="002D16D7"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b/>
          <w:bCs/>
          <w:color w:val="000000"/>
          <w:sz w:val="22"/>
          <w:szCs w:val="22"/>
          <w:lang w:eastAsia="en-US"/>
        </w:rPr>
        <w:t>12.</w:t>
      </w:r>
      <w:r w:rsidRPr="002D16D7">
        <w:rPr>
          <w:rFonts w:ascii="Arial" w:eastAsiaTheme="minorHAnsi" w:hAnsi="Arial" w:cs="Arial"/>
          <w:color w:val="000000"/>
          <w:sz w:val="22"/>
          <w:szCs w:val="22"/>
          <w:lang w:eastAsia="en-US"/>
        </w:rPr>
        <w:t xml:space="preserve"> Wykonawca może zwrócić się do Zamawiającego z wnioskiem o wyjaśnienie treści SWZ. </w:t>
      </w:r>
    </w:p>
    <w:p w14:paraId="7559DEAA" w14:textId="77777777" w:rsidR="002D16D7" w:rsidRPr="002D16D7" w:rsidRDefault="002D16D7"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b/>
          <w:bCs/>
          <w:color w:val="000000"/>
          <w:sz w:val="22"/>
          <w:szCs w:val="22"/>
          <w:lang w:eastAsia="en-US"/>
        </w:rPr>
        <w:t>13.</w:t>
      </w:r>
      <w:r w:rsidRPr="002D16D7">
        <w:rPr>
          <w:rFonts w:ascii="Arial" w:eastAsiaTheme="minorHAnsi" w:hAnsi="Arial" w:cs="Arial"/>
          <w:color w:val="000000"/>
          <w:sz w:val="22"/>
          <w:szCs w:val="22"/>
          <w:lang w:eastAsia="en-US"/>
        </w:rPr>
        <w:t xml:space="preserve"> 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13C0159F" w14:textId="77777777" w:rsidR="002D16D7" w:rsidRPr="002D16D7" w:rsidRDefault="002D16D7"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b/>
          <w:bCs/>
          <w:color w:val="000000"/>
          <w:sz w:val="22"/>
          <w:szCs w:val="22"/>
          <w:lang w:eastAsia="en-US"/>
        </w:rPr>
        <w:t>14.</w:t>
      </w:r>
      <w:r w:rsidRPr="002D16D7">
        <w:rPr>
          <w:rFonts w:ascii="Arial" w:eastAsiaTheme="minorHAnsi" w:hAnsi="Arial" w:cs="Arial"/>
          <w:color w:val="000000"/>
          <w:sz w:val="22"/>
          <w:szCs w:val="22"/>
          <w:lang w:eastAsia="en-US"/>
        </w:rPr>
        <w:t xml:space="preserve"> Jeżeli Zamawiający nie udzieli wyjaśnień w terminie, o którym mowa w pkt. 13, przedłuża termin składania ofert o czas niezbędny do zapoznania się wszystkich zainteresowanych Wykonawców z wyjaśnieniami niezbędnymi do należytego przygotowania i złożenia ofert. </w:t>
      </w:r>
    </w:p>
    <w:p w14:paraId="4B0A43F6" w14:textId="77777777" w:rsidR="002D16D7" w:rsidRPr="002D16D7" w:rsidRDefault="002D16D7"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b/>
          <w:bCs/>
          <w:color w:val="000000"/>
          <w:sz w:val="22"/>
          <w:szCs w:val="22"/>
          <w:lang w:eastAsia="en-US"/>
        </w:rPr>
        <w:t>15.</w:t>
      </w:r>
      <w:r w:rsidRPr="002D16D7">
        <w:rPr>
          <w:rFonts w:ascii="Arial" w:eastAsiaTheme="minorHAnsi" w:hAnsi="Arial" w:cs="Arial"/>
          <w:color w:val="000000"/>
          <w:sz w:val="22"/>
          <w:szCs w:val="22"/>
          <w:lang w:eastAsia="en-US"/>
        </w:rPr>
        <w:t xml:space="preserve"> W przypadku gdy wniosek o wyjaśnienie treści SWZ nie wpłynął w terminie, o którym mowa w pkt. 13, Zamawiający nie ma obowiązku udzielania wyjaśnień SWZ oraz obowiązku przedłużenia terminu składania ofert. </w:t>
      </w:r>
    </w:p>
    <w:p w14:paraId="28313F5A" w14:textId="60436739" w:rsidR="002D16D7" w:rsidRPr="002D16D7" w:rsidRDefault="002D16D7"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b/>
          <w:bCs/>
          <w:color w:val="000000"/>
          <w:sz w:val="22"/>
          <w:szCs w:val="22"/>
          <w:lang w:eastAsia="en-US"/>
        </w:rPr>
        <w:t>16.</w:t>
      </w:r>
      <w:r w:rsidRPr="002D16D7">
        <w:rPr>
          <w:rFonts w:ascii="Arial" w:eastAsiaTheme="minorHAnsi" w:hAnsi="Arial" w:cs="Arial"/>
          <w:color w:val="000000"/>
          <w:sz w:val="22"/>
          <w:szCs w:val="22"/>
          <w:lang w:eastAsia="en-US"/>
        </w:rPr>
        <w:t xml:space="preserve"> Przedłużenie terminu składania ofert, o których mowa w pkt. 15, nie wpływa na bieg terminu składania wniosku o wyjaśnienie treści SWZ. </w:t>
      </w:r>
    </w:p>
    <w:p w14:paraId="79ECF95F" w14:textId="14DBDB76" w:rsidR="002D16D7" w:rsidRPr="002D16D7" w:rsidRDefault="002D16D7"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b/>
          <w:bCs/>
          <w:color w:val="000000"/>
          <w:sz w:val="22"/>
          <w:szCs w:val="22"/>
          <w:lang w:eastAsia="en-US"/>
        </w:rPr>
        <w:t>17.</w:t>
      </w:r>
      <w:r w:rsidRPr="002D16D7">
        <w:rPr>
          <w:rFonts w:ascii="Arial" w:eastAsiaTheme="minorHAnsi" w:hAnsi="Arial" w:cs="Arial"/>
          <w:color w:val="000000"/>
          <w:sz w:val="22"/>
          <w:szCs w:val="22"/>
          <w:lang w:eastAsia="en-US"/>
        </w:rPr>
        <w:t xml:space="preserve"> Treść zapytań wraz z wyjaśnieniami Zamawiający udostępnia, bez ujawniania źródła zapytania, na stronie internetowej prowadzonego postępowania. </w:t>
      </w:r>
    </w:p>
    <w:p w14:paraId="1327B5EA" w14:textId="77777777" w:rsidR="002D16D7" w:rsidRPr="002D16D7" w:rsidRDefault="002D16D7"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b/>
          <w:bCs/>
          <w:color w:val="000000"/>
          <w:sz w:val="22"/>
          <w:szCs w:val="22"/>
          <w:lang w:eastAsia="en-US"/>
        </w:rPr>
        <w:t>18.</w:t>
      </w:r>
      <w:r w:rsidRPr="002D16D7">
        <w:rPr>
          <w:rFonts w:ascii="Arial" w:eastAsiaTheme="minorHAnsi" w:hAnsi="Arial" w:cs="Arial"/>
          <w:color w:val="000000"/>
          <w:sz w:val="22"/>
          <w:szCs w:val="22"/>
          <w:lang w:eastAsia="en-US"/>
        </w:rPr>
        <w:t xml:space="preserve"> W uzasadnionych przypadkach Zamawiający może przed upływem terminu składania ofert zmienić treść SWZ. </w:t>
      </w:r>
    </w:p>
    <w:p w14:paraId="757A83FB" w14:textId="77777777" w:rsidR="002D16D7" w:rsidRPr="002D16D7" w:rsidRDefault="002D16D7"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b/>
          <w:bCs/>
          <w:color w:val="000000"/>
          <w:sz w:val="22"/>
          <w:szCs w:val="22"/>
          <w:lang w:eastAsia="en-US"/>
        </w:rPr>
        <w:t>19.</w:t>
      </w:r>
      <w:r w:rsidRPr="002D16D7">
        <w:rPr>
          <w:rFonts w:ascii="Arial" w:eastAsiaTheme="minorHAnsi" w:hAnsi="Arial" w:cs="Arial"/>
          <w:color w:val="000000"/>
          <w:sz w:val="22"/>
          <w:szCs w:val="22"/>
          <w:lang w:eastAsia="en-US"/>
        </w:rPr>
        <w:t xml:space="preserve"> Dokonaną zmianę treści SWZ Zamawiający udostępnia na stronie internetowej prowadzonego postępowania. </w:t>
      </w:r>
    </w:p>
    <w:p w14:paraId="2AE576BD" w14:textId="77777777" w:rsidR="00E069E9" w:rsidRDefault="00E069E9" w:rsidP="00456CD5">
      <w:pPr>
        <w:pStyle w:val="normalny0"/>
        <w:suppressAutoHyphens/>
        <w:ind w:left="284" w:hanging="284"/>
        <w:rPr>
          <w:rFonts w:ascii="Arial" w:hAnsi="Arial" w:cs="Arial"/>
          <w:sz w:val="20"/>
        </w:rPr>
      </w:pPr>
    </w:p>
    <w:p w14:paraId="3DED8F10" w14:textId="7E148BA4" w:rsidR="00E069E9" w:rsidRDefault="000240C8" w:rsidP="00456CD5">
      <w:pPr>
        <w:pStyle w:val="normalny0"/>
        <w:suppressAutoHyphens/>
        <w:ind w:left="284" w:hanging="284"/>
        <w:jc w:val="center"/>
        <w:rPr>
          <w:rFonts w:ascii="Arial" w:hAnsi="Arial" w:cs="Arial"/>
          <w:b/>
          <w:bCs/>
          <w:i/>
          <w:iCs/>
          <w:color w:val="000000"/>
          <w:sz w:val="22"/>
          <w:szCs w:val="22"/>
          <w:lang w:eastAsia="ar-SA"/>
        </w:rPr>
      </w:pPr>
      <w:r w:rsidRPr="00114D76">
        <w:rPr>
          <w:rFonts w:ascii="Arial" w:hAnsi="Arial" w:cs="Arial"/>
          <w:b/>
          <w:bCs/>
          <w:i/>
          <w:iCs/>
          <w:color w:val="000000"/>
          <w:sz w:val="22"/>
          <w:szCs w:val="22"/>
          <w:lang w:eastAsia="ar-SA"/>
        </w:rPr>
        <w:t xml:space="preserve">§ </w:t>
      </w:r>
      <w:r>
        <w:rPr>
          <w:rFonts w:ascii="Arial" w:hAnsi="Arial" w:cs="Arial"/>
          <w:b/>
          <w:bCs/>
          <w:i/>
          <w:iCs/>
          <w:color w:val="000000"/>
          <w:sz w:val="22"/>
          <w:szCs w:val="22"/>
          <w:lang w:eastAsia="ar-SA"/>
        </w:rPr>
        <w:t>10.</w:t>
      </w:r>
    </w:p>
    <w:p w14:paraId="6FDA5773" w14:textId="080CAF1B" w:rsidR="000240C8" w:rsidRPr="000240C8" w:rsidRDefault="000240C8" w:rsidP="00456CD5">
      <w:pPr>
        <w:pStyle w:val="normalny0"/>
        <w:suppressAutoHyphens/>
        <w:ind w:left="284" w:hanging="284"/>
        <w:jc w:val="center"/>
        <w:rPr>
          <w:rFonts w:ascii="Arial" w:hAnsi="Arial" w:cs="Arial"/>
          <w:sz w:val="20"/>
        </w:rPr>
      </w:pPr>
      <w:r>
        <w:rPr>
          <w:rFonts w:ascii="Arial" w:hAnsi="Arial" w:cs="Arial"/>
          <w:b/>
          <w:bCs/>
          <w:i/>
          <w:iCs/>
          <w:color w:val="000000"/>
          <w:sz w:val="22"/>
          <w:szCs w:val="22"/>
          <w:lang w:eastAsia="ar-SA"/>
        </w:rPr>
        <w:t>Osoby uprawnione do komunikowania się z Wykonawcami.</w:t>
      </w:r>
    </w:p>
    <w:p w14:paraId="5D962683" w14:textId="77777777" w:rsidR="00E069E9" w:rsidRPr="00977DFC" w:rsidRDefault="00E069E9" w:rsidP="00456CD5">
      <w:pPr>
        <w:tabs>
          <w:tab w:val="num" w:pos="426"/>
        </w:tabs>
        <w:ind w:left="284" w:right="14" w:hanging="284"/>
        <w:jc w:val="both"/>
        <w:rPr>
          <w:rFonts w:ascii="Arial" w:hAnsi="Arial" w:cs="Arial"/>
          <w:b/>
          <w:sz w:val="20"/>
          <w:u w:val="single"/>
        </w:rPr>
      </w:pPr>
    </w:p>
    <w:p w14:paraId="6450574A" w14:textId="77777777" w:rsidR="00E069E9" w:rsidRPr="000240C8" w:rsidRDefault="00E069E9" w:rsidP="00456CD5">
      <w:pPr>
        <w:tabs>
          <w:tab w:val="left" w:pos="426"/>
        </w:tabs>
        <w:suppressAutoHyphens w:val="0"/>
        <w:overflowPunct/>
        <w:autoSpaceDE/>
        <w:ind w:left="284" w:hanging="284"/>
        <w:jc w:val="both"/>
        <w:textAlignment w:val="auto"/>
        <w:rPr>
          <w:rFonts w:ascii="Arial" w:hAnsi="Arial" w:cs="Arial"/>
          <w:sz w:val="22"/>
          <w:szCs w:val="22"/>
        </w:rPr>
      </w:pPr>
      <w:r w:rsidRPr="000240C8">
        <w:rPr>
          <w:rFonts w:ascii="Arial" w:hAnsi="Arial" w:cs="Arial"/>
          <w:sz w:val="22"/>
          <w:szCs w:val="22"/>
        </w:rPr>
        <w:t>Osoby uprawnione do kontaktów z Wykonawcami w zakresie:</w:t>
      </w:r>
    </w:p>
    <w:p w14:paraId="79319AB4" w14:textId="26C95653" w:rsidR="00E069E9" w:rsidRPr="000240C8" w:rsidRDefault="00E069E9" w:rsidP="00456CD5">
      <w:pPr>
        <w:suppressAutoHyphens w:val="0"/>
        <w:overflowPunct/>
        <w:autoSpaceDE/>
        <w:ind w:left="284" w:hanging="284"/>
        <w:jc w:val="both"/>
        <w:textAlignment w:val="auto"/>
        <w:rPr>
          <w:rFonts w:ascii="Arial" w:hAnsi="Arial" w:cs="Arial"/>
          <w:sz w:val="22"/>
          <w:szCs w:val="22"/>
        </w:rPr>
      </w:pPr>
      <w:r w:rsidRPr="000240C8">
        <w:rPr>
          <w:rFonts w:ascii="Arial" w:hAnsi="Arial" w:cs="Arial"/>
          <w:sz w:val="22"/>
          <w:szCs w:val="22"/>
        </w:rPr>
        <w:t xml:space="preserve"> </w:t>
      </w:r>
      <w:r w:rsidR="002F7193" w:rsidRPr="000240C8">
        <w:rPr>
          <w:rFonts w:ascii="Arial" w:hAnsi="Arial" w:cs="Arial"/>
          <w:sz w:val="22"/>
          <w:szCs w:val="22"/>
        </w:rPr>
        <w:t>-</w:t>
      </w:r>
      <w:r w:rsidRPr="000240C8">
        <w:rPr>
          <w:rFonts w:ascii="Arial" w:hAnsi="Arial" w:cs="Arial"/>
          <w:sz w:val="22"/>
          <w:szCs w:val="22"/>
        </w:rPr>
        <w:t xml:space="preserve"> spraw proceduralnych: </w:t>
      </w:r>
      <w:r w:rsidR="002F7193" w:rsidRPr="000240C8">
        <w:rPr>
          <w:rFonts w:ascii="Arial" w:hAnsi="Arial" w:cs="Arial"/>
          <w:sz w:val="22"/>
          <w:szCs w:val="22"/>
        </w:rPr>
        <w:t>Tomasz Nowakowski, Krzysztof Zdyb</w:t>
      </w:r>
    </w:p>
    <w:p w14:paraId="4650ECC1" w14:textId="77777777" w:rsidR="00AF472C" w:rsidRDefault="00E069E9" w:rsidP="00326A73">
      <w:pPr>
        <w:suppressAutoHyphens w:val="0"/>
        <w:overflowPunct/>
        <w:autoSpaceDE/>
        <w:ind w:left="284" w:hanging="284"/>
        <w:textAlignment w:val="auto"/>
        <w:rPr>
          <w:rFonts w:ascii="Arial" w:hAnsi="Arial" w:cs="Arial"/>
          <w:sz w:val="22"/>
          <w:szCs w:val="22"/>
        </w:rPr>
      </w:pPr>
      <w:r w:rsidRPr="000240C8">
        <w:rPr>
          <w:rFonts w:ascii="Arial" w:hAnsi="Arial" w:cs="Arial"/>
          <w:sz w:val="22"/>
          <w:szCs w:val="22"/>
        </w:rPr>
        <w:t xml:space="preserve"> </w:t>
      </w:r>
      <w:r w:rsidR="002F7193" w:rsidRPr="000240C8">
        <w:rPr>
          <w:rFonts w:ascii="Arial" w:hAnsi="Arial" w:cs="Arial"/>
          <w:sz w:val="22"/>
          <w:szCs w:val="22"/>
        </w:rPr>
        <w:t>-</w:t>
      </w:r>
      <w:r w:rsidR="003D0410">
        <w:rPr>
          <w:rFonts w:ascii="Arial" w:hAnsi="Arial" w:cs="Arial"/>
          <w:sz w:val="22"/>
          <w:szCs w:val="22"/>
        </w:rPr>
        <w:t xml:space="preserve"> </w:t>
      </w:r>
      <w:r w:rsidRPr="000240C8">
        <w:rPr>
          <w:rFonts w:ascii="Arial" w:hAnsi="Arial" w:cs="Arial"/>
          <w:sz w:val="22"/>
          <w:szCs w:val="22"/>
        </w:rPr>
        <w:t>spraw merytorycznych dotyczących przedmiotu zamówienia:</w:t>
      </w:r>
      <w:r w:rsidR="002F7193" w:rsidRPr="000240C8">
        <w:rPr>
          <w:rFonts w:ascii="Arial" w:hAnsi="Arial" w:cs="Arial"/>
          <w:sz w:val="22"/>
          <w:szCs w:val="22"/>
        </w:rPr>
        <w:t xml:space="preserve"> </w:t>
      </w:r>
    </w:p>
    <w:p w14:paraId="178CAD2D" w14:textId="37572A11" w:rsidR="002F7193" w:rsidRPr="000240C8" w:rsidRDefault="00C366BA" w:rsidP="00F2320B">
      <w:pPr>
        <w:suppressAutoHyphens w:val="0"/>
        <w:overflowPunct/>
        <w:autoSpaceDE/>
        <w:textAlignment w:val="auto"/>
        <w:rPr>
          <w:rFonts w:ascii="Arial" w:hAnsi="Arial" w:cs="Arial"/>
          <w:sz w:val="22"/>
          <w:szCs w:val="22"/>
        </w:rPr>
      </w:pPr>
      <w:r>
        <w:rPr>
          <w:rFonts w:ascii="Arial" w:hAnsi="Arial" w:cs="Arial"/>
          <w:sz w:val="22"/>
          <w:szCs w:val="22"/>
        </w:rPr>
        <w:t>Łukasz Walczak, Jerzy Kotula</w:t>
      </w:r>
      <w:r w:rsidR="003D2836">
        <w:rPr>
          <w:rFonts w:ascii="Arial" w:hAnsi="Arial" w:cs="Arial"/>
          <w:sz w:val="22"/>
          <w:szCs w:val="22"/>
        </w:rPr>
        <w:t xml:space="preserve"> </w:t>
      </w:r>
    </w:p>
    <w:p w14:paraId="288CDF01" w14:textId="048E2DAD" w:rsidR="002F7193" w:rsidRPr="000C4471" w:rsidRDefault="002F7193" w:rsidP="000C4471">
      <w:pPr>
        <w:suppressAutoHyphens w:val="0"/>
        <w:overflowPunct/>
        <w:autoSpaceDE/>
        <w:jc w:val="both"/>
        <w:textAlignment w:val="auto"/>
        <w:rPr>
          <w:rFonts w:ascii="Arial" w:hAnsi="Arial" w:cs="Arial"/>
          <w:b/>
          <w:sz w:val="22"/>
          <w:szCs w:val="22"/>
          <w:lang w:eastAsia="ar-SA"/>
        </w:rPr>
      </w:pPr>
      <w:r w:rsidRPr="002F7193">
        <w:rPr>
          <w:rFonts w:ascii="Arial" w:hAnsi="Arial" w:cs="Arial"/>
          <w:b/>
          <w:sz w:val="22"/>
          <w:szCs w:val="22"/>
          <w:lang w:eastAsia="ar-SA"/>
        </w:rPr>
        <w:t>Poniedziałek-Piątek, zgodnie z aktualnie obowiązującymi godzinami pracy UM w Radomiu.</w:t>
      </w:r>
      <w:r w:rsidR="000C4471">
        <w:rPr>
          <w:rFonts w:ascii="Arial" w:hAnsi="Arial" w:cs="Arial"/>
          <w:b/>
          <w:sz w:val="22"/>
          <w:szCs w:val="22"/>
          <w:lang w:eastAsia="ar-SA"/>
        </w:rPr>
        <w:t xml:space="preserve"> </w:t>
      </w:r>
      <w:r w:rsidRPr="000240C8">
        <w:rPr>
          <w:rFonts w:ascii="Arial" w:hAnsi="Arial" w:cs="Arial"/>
          <w:b/>
          <w:sz w:val="22"/>
          <w:szCs w:val="22"/>
          <w:lang w:eastAsia="ar-SA"/>
        </w:rPr>
        <w:t xml:space="preserve">Dane kontaktowe określone w </w:t>
      </w:r>
      <w:r w:rsidRPr="000240C8">
        <w:rPr>
          <w:rFonts w:ascii="Arial" w:hAnsi="Arial" w:cs="Arial"/>
          <w:b/>
          <w:bCs/>
          <w:i/>
          <w:iCs/>
          <w:color w:val="000000"/>
          <w:sz w:val="22"/>
          <w:szCs w:val="22"/>
          <w:lang w:eastAsia="ar-SA"/>
        </w:rPr>
        <w:t xml:space="preserve">§ </w:t>
      </w:r>
      <w:r w:rsidR="000240C8" w:rsidRPr="000240C8">
        <w:rPr>
          <w:rFonts w:ascii="Arial" w:hAnsi="Arial" w:cs="Arial"/>
          <w:b/>
          <w:bCs/>
          <w:i/>
          <w:iCs/>
          <w:color w:val="000000"/>
          <w:sz w:val="22"/>
          <w:szCs w:val="22"/>
          <w:lang w:eastAsia="ar-SA"/>
        </w:rPr>
        <w:t>1 i § 9 SWZ.</w:t>
      </w:r>
    </w:p>
    <w:p w14:paraId="32DF861F" w14:textId="77777777" w:rsidR="00070DC9" w:rsidRDefault="00070DC9" w:rsidP="00070DC9">
      <w:pPr>
        <w:pStyle w:val="normalny0"/>
        <w:suppressAutoHyphens/>
        <w:rPr>
          <w:rFonts w:ascii="Arial" w:hAnsi="Arial" w:cs="Arial"/>
          <w:b/>
          <w:bCs/>
          <w:i/>
          <w:iCs/>
          <w:color w:val="000000"/>
          <w:sz w:val="22"/>
          <w:szCs w:val="22"/>
          <w:lang w:eastAsia="ar-SA"/>
        </w:rPr>
      </w:pPr>
    </w:p>
    <w:p w14:paraId="78ADDA55" w14:textId="77777777" w:rsidR="00070DC9" w:rsidRDefault="00070DC9" w:rsidP="00070DC9">
      <w:pPr>
        <w:pStyle w:val="normalny0"/>
        <w:suppressAutoHyphens/>
        <w:ind w:left="284" w:hanging="284"/>
        <w:jc w:val="center"/>
        <w:rPr>
          <w:rFonts w:ascii="Arial" w:hAnsi="Arial" w:cs="Arial"/>
          <w:b/>
          <w:bCs/>
          <w:i/>
          <w:iCs/>
          <w:color w:val="000000"/>
          <w:sz w:val="22"/>
          <w:szCs w:val="22"/>
          <w:lang w:eastAsia="ar-SA"/>
        </w:rPr>
      </w:pPr>
      <w:r w:rsidRPr="00114D76">
        <w:rPr>
          <w:rFonts w:ascii="Arial" w:hAnsi="Arial" w:cs="Arial"/>
          <w:b/>
          <w:bCs/>
          <w:i/>
          <w:iCs/>
          <w:color w:val="000000"/>
          <w:sz w:val="22"/>
          <w:szCs w:val="22"/>
          <w:lang w:eastAsia="ar-SA"/>
        </w:rPr>
        <w:t xml:space="preserve">§ </w:t>
      </w:r>
      <w:r>
        <w:rPr>
          <w:rFonts w:ascii="Arial" w:hAnsi="Arial" w:cs="Arial"/>
          <w:b/>
          <w:bCs/>
          <w:i/>
          <w:iCs/>
          <w:color w:val="000000"/>
          <w:sz w:val="22"/>
          <w:szCs w:val="22"/>
          <w:lang w:eastAsia="ar-SA"/>
        </w:rPr>
        <w:t>11.</w:t>
      </w:r>
    </w:p>
    <w:p w14:paraId="409DD59B" w14:textId="59E5E7DF" w:rsidR="00070DC9" w:rsidRPr="00953E19" w:rsidRDefault="00070DC9" w:rsidP="00571663">
      <w:pPr>
        <w:pStyle w:val="normalny0"/>
        <w:suppressAutoHyphens/>
        <w:jc w:val="center"/>
        <w:rPr>
          <w:rFonts w:ascii="Arial" w:hAnsi="Arial" w:cs="Arial"/>
          <w:sz w:val="20"/>
        </w:rPr>
      </w:pPr>
      <w:r>
        <w:rPr>
          <w:rFonts w:ascii="Arial" w:hAnsi="Arial" w:cs="Arial"/>
          <w:b/>
          <w:bCs/>
          <w:i/>
          <w:iCs/>
          <w:color w:val="000000"/>
          <w:sz w:val="22"/>
          <w:szCs w:val="22"/>
          <w:lang w:eastAsia="ar-SA"/>
        </w:rPr>
        <w:t>Wymagania dotyczące wadium.</w:t>
      </w:r>
    </w:p>
    <w:p w14:paraId="43A78869" w14:textId="77777777" w:rsidR="00070DC9" w:rsidRDefault="00070DC9" w:rsidP="00070DC9">
      <w:pPr>
        <w:tabs>
          <w:tab w:val="left" w:pos="0"/>
        </w:tabs>
        <w:autoSpaceDN w:val="0"/>
        <w:adjustRightInd w:val="0"/>
        <w:jc w:val="both"/>
        <w:rPr>
          <w:rFonts w:ascii="Arial" w:eastAsiaTheme="minorHAnsi" w:hAnsi="Arial" w:cs="Arial"/>
          <w:color w:val="000000"/>
          <w:sz w:val="22"/>
          <w:szCs w:val="22"/>
          <w:lang w:eastAsia="en-US"/>
        </w:rPr>
      </w:pPr>
    </w:p>
    <w:p w14:paraId="07444F98" w14:textId="63AC996D" w:rsidR="00070DC9" w:rsidRPr="00070DC9" w:rsidRDefault="00571663" w:rsidP="00571663">
      <w:pPr>
        <w:autoSpaceDN w:val="0"/>
        <w:adjustRightInd w:val="0"/>
        <w:ind w:left="284" w:hanging="284"/>
        <w:jc w:val="both"/>
        <w:rPr>
          <w:rFonts w:ascii="Arial" w:eastAsiaTheme="minorHAnsi" w:hAnsi="Arial" w:cs="Arial"/>
          <w:color w:val="000000"/>
          <w:sz w:val="22"/>
          <w:szCs w:val="22"/>
          <w:lang w:eastAsia="en-US"/>
        </w:rPr>
      </w:pPr>
      <w:r w:rsidRPr="00571663">
        <w:rPr>
          <w:rFonts w:ascii="Arial" w:eastAsiaTheme="minorHAnsi" w:hAnsi="Arial" w:cs="Arial"/>
          <w:b/>
          <w:bCs/>
          <w:color w:val="000000"/>
          <w:sz w:val="22"/>
          <w:szCs w:val="22"/>
          <w:lang w:eastAsia="en-US"/>
        </w:rPr>
        <w:t>1.</w:t>
      </w:r>
      <w:r>
        <w:rPr>
          <w:rFonts w:ascii="Arial" w:eastAsiaTheme="minorHAnsi" w:hAnsi="Arial" w:cs="Arial"/>
          <w:color w:val="000000"/>
          <w:sz w:val="22"/>
          <w:szCs w:val="22"/>
          <w:lang w:eastAsia="en-US"/>
        </w:rPr>
        <w:t xml:space="preserve"> </w:t>
      </w:r>
      <w:r w:rsidR="00070DC9" w:rsidRPr="00070DC9">
        <w:rPr>
          <w:rFonts w:ascii="Arial" w:eastAsiaTheme="minorHAnsi" w:hAnsi="Arial" w:cs="Arial"/>
          <w:color w:val="000000"/>
          <w:sz w:val="22"/>
          <w:szCs w:val="22"/>
          <w:lang w:eastAsia="en-US"/>
        </w:rPr>
        <w:t>Wykonawc</w:t>
      </w:r>
      <w:r w:rsidR="00070DC9" w:rsidRPr="00DD1145">
        <w:rPr>
          <w:rFonts w:ascii="Arial" w:eastAsiaTheme="minorHAnsi" w:hAnsi="Arial" w:cs="Arial"/>
          <w:color w:val="000000" w:themeColor="text1"/>
          <w:sz w:val="22"/>
          <w:szCs w:val="22"/>
          <w:lang w:eastAsia="en-US"/>
        </w:rPr>
        <w:t xml:space="preserve">a przystępujący do postępowania – składający ofertę jest zobowiązany, przed upływem terminu składania ofert, wnieść wadium w kwocie: </w:t>
      </w:r>
      <w:r w:rsidR="008A707C">
        <w:rPr>
          <w:rFonts w:ascii="Arial" w:eastAsiaTheme="minorHAnsi" w:hAnsi="Arial" w:cs="Arial"/>
          <w:b/>
          <w:bCs/>
          <w:color w:val="000000" w:themeColor="text1"/>
          <w:sz w:val="22"/>
          <w:szCs w:val="22"/>
          <w:lang w:eastAsia="en-US"/>
        </w:rPr>
        <w:t>3</w:t>
      </w:r>
      <w:r w:rsidR="00070DC9" w:rsidRPr="00DD1145">
        <w:rPr>
          <w:rFonts w:ascii="Arial" w:eastAsiaTheme="minorHAnsi" w:hAnsi="Arial" w:cs="Arial"/>
          <w:b/>
          <w:bCs/>
          <w:color w:val="000000" w:themeColor="text1"/>
          <w:sz w:val="22"/>
          <w:szCs w:val="22"/>
          <w:lang w:eastAsia="en-US"/>
        </w:rPr>
        <w:t xml:space="preserve">.000,00 </w:t>
      </w:r>
      <w:r w:rsidR="00070DC9" w:rsidRPr="00DD1145">
        <w:rPr>
          <w:rFonts w:ascii="Arial" w:eastAsiaTheme="minorHAnsi" w:hAnsi="Arial" w:cs="Arial"/>
          <w:color w:val="000000" w:themeColor="text1"/>
          <w:sz w:val="22"/>
          <w:szCs w:val="22"/>
          <w:lang w:eastAsia="en-US"/>
        </w:rPr>
        <w:t xml:space="preserve">(słownie: </w:t>
      </w:r>
      <w:r w:rsidR="008A707C">
        <w:rPr>
          <w:rFonts w:ascii="Arial" w:eastAsiaTheme="minorHAnsi" w:hAnsi="Arial" w:cs="Arial"/>
          <w:color w:val="000000" w:themeColor="text1"/>
          <w:sz w:val="22"/>
          <w:szCs w:val="22"/>
          <w:lang w:eastAsia="en-US"/>
        </w:rPr>
        <w:t xml:space="preserve">trzy </w:t>
      </w:r>
      <w:r w:rsidR="00070DC9" w:rsidRPr="00DD1145">
        <w:rPr>
          <w:rFonts w:ascii="Arial" w:eastAsiaTheme="minorHAnsi" w:hAnsi="Arial" w:cs="Arial"/>
          <w:color w:val="000000" w:themeColor="text1"/>
          <w:sz w:val="22"/>
          <w:szCs w:val="22"/>
          <w:lang w:eastAsia="en-US"/>
        </w:rPr>
        <w:t>tysi</w:t>
      </w:r>
      <w:r w:rsidR="008A707C">
        <w:rPr>
          <w:rFonts w:ascii="Arial" w:eastAsiaTheme="minorHAnsi" w:hAnsi="Arial" w:cs="Arial"/>
          <w:color w:val="000000" w:themeColor="text1"/>
          <w:sz w:val="22"/>
          <w:szCs w:val="22"/>
          <w:lang w:eastAsia="en-US"/>
        </w:rPr>
        <w:t>ą</w:t>
      </w:r>
      <w:r w:rsidR="004C6BB6" w:rsidRPr="00DD1145">
        <w:rPr>
          <w:rFonts w:ascii="Arial" w:eastAsiaTheme="minorHAnsi" w:hAnsi="Arial" w:cs="Arial"/>
          <w:color w:val="000000" w:themeColor="text1"/>
          <w:sz w:val="22"/>
          <w:szCs w:val="22"/>
          <w:lang w:eastAsia="en-US"/>
        </w:rPr>
        <w:t>c</w:t>
      </w:r>
      <w:r w:rsidR="008A707C">
        <w:rPr>
          <w:rFonts w:ascii="Arial" w:eastAsiaTheme="minorHAnsi" w:hAnsi="Arial" w:cs="Arial"/>
          <w:color w:val="000000" w:themeColor="text1"/>
          <w:sz w:val="22"/>
          <w:szCs w:val="22"/>
          <w:lang w:eastAsia="en-US"/>
        </w:rPr>
        <w:t>e</w:t>
      </w:r>
      <w:r w:rsidR="001F4E68" w:rsidRPr="00DD1145">
        <w:rPr>
          <w:rFonts w:ascii="Arial" w:eastAsiaTheme="minorHAnsi" w:hAnsi="Arial" w:cs="Arial"/>
          <w:color w:val="000000" w:themeColor="text1"/>
          <w:sz w:val="22"/>
          <w:szCs w:val="22"/>
          <w:lang w:eastAsia="en-US"/>
        </w:rPr>
        <w:t xml:space="preserve"> 00/100</w:t>
      </w:r>
      <w:r w:rsidR="00070DC9" w:rsidRPr="00DD1145">
        <w:rPr>
          <w:rFonts w:ascii="Arial" w:eastAsiaTheme="minorHAnsi" w:hAnsi="Arial" w:cs="Arial"/>
          <w:color w:val="000000" w:themeColor="text1"/>
          <w:sz w:val="22"/>
          <w:szCs w:val="22"/>
          <w:lang w:eastAsia="en-US"/>
        </w:rPr>
        <w:t xml:space="preserve">) </w:t>
      </w:r>
      <w:r w:rsidR="00070DC9" w:rsidRPr="00DD1145">
        <w:rPr>
          <w:rFonts w:ascii="Arial" w:eastAsiaTheme="minorHAnsi" w:hAnsi="Arial" w:cs="Arial"/>
          <w:b/>
          <w:bCs/>
          <w:color w:val="000000" w:themeColor="text1"/>
          <w:sz w:val="22"/>
          <w:szCs w:val="22"/>
          <w:lang w:eastAsia="en-US"/>
        </w:rPr>
        <w:t>złotych.</w:t>
      </w:r>
      <w:r w:rsidR="00070DC9" w:rsidRPr="00DD1145">
        <w:rPr>
          <w:rFonts w:ascii="Arial" w:eastAsiaTheme="minorHAnsi" w:hAnsi="Arial" w:cs="Arial"/>
          <w:color w:val="000000" w:themeColor="text1"/>
          <w:sz w:val="22"/>
          <w:szCs w:val="22"/>
          <w:lang w:eastAsia="en-US"/>
        </w:rPr>
        <w:t xml:space="preserve"> </w:t>
      </w:r>
    </w:p>
    <w:p w14:paraId="62AE2AEC" w14:textId="0DE635E4" w:rsidR="00070DC9" w:rsidRPr="00A80C45" w:rsidRDefault="00070DC9" w:rsidP="00571663">
      <w:pPr>
        <w:suppressAutoHyphens w:val="0"/>
        <w:overflowPunct/>
        <w:autoSpaceDN w:val="0"/>
        <w:adjustRightInd w:val="0"/>
        <w:textAlignment w:val="auto"/>
        <w:rPr>
          <w:rFonts w:ascii="Arial" w:eastAsiaTheme="minorHAnsi" w:hAnsi="Arial" w:cs="Arial"/>
          <w:b/>
          <w:bCs/>
          <w:color w:val="000000"/>
          <w:sz w:val="22"/>
          <w:szCs w:val="22"/>
          <w:u w:val="single"/>
          <w:lang w:eastAsia="en-US"/>
        </w:rPr>
      </w:pPr>
      <w:r w:rsidRPr="00A80C45">
        <w:rPr>
          <w:rFonts w:ascii="Arial" w:eastAsiaTheme="minorHAnsi" w:hAnsi="Arial" w:cs="Arial"/>
          <w:b/>
          <w:bCs/>
          <w:color w:val="000000"/>
          <w:sz w:val="22"/>
          <w:szCs w:val="22"/>
          <w:u w:val="single"/>
          <w:lang w:eastAsia="en-US"/>
        </w:rPr>
        <w:t xml:space="preserve">2. Wadium musi obejmować pełen okres związania ofertą </w:t>
      </w:r>
      <w:r w:rsidR="00CC0B73" w:rsidRPr="00A80C45">
        <w:rPr>
          <w:rFonts w:ascii="Arial" w:eastAsiaTheme="minorHAnsi" w:hAnsi="Arial" w:cs="Arial"/>
          <w:b/>
          <w:bCs/>
          <w:color w:val="000000"/>
          <w:sz w:val="22"/>
          <w:szCs w:val="22"/>
          <w:u w:val="single"/>
          <w:lang w:eastAsia="en-US"/>
        </w:rPr>
        <w:t xml:space="preserve">wskazany w </w:t>
      </w:r>
      <w:r w:rsidR="00CC0B73" w:rsidRPr="00A80C45">
        <w:rPr>
          <w:rFonts w:ascii="Arial" w:hAnsi="Arial" w:cs="Arial"/>
          <w:b/>
          <w:bCs/>
          <w:color w:val="000000"/>
          <w:sz w:val="22"/>
          <w:szCs w:val="22"/>
          <w:u w:val="single"/>
          <w:lang w:eastAsia="ar-SA"/>
        </w:rPr>
        <w:t>§ 12.</w:t>
      </w:r>
    </w:p>
    <w:p w14:paraId="4EB17C1F" w14:textId="77777777" w:rsidR="00070DC9" w:rsidRPr="00070DC9" w:rsidRDefault="00070DC9" w:rsidP="00571663">
      <w:pPr>
        <w:suppressAutoHyphens w:val="0"/>
        <w:overflowPunct/>
        <w:autoSpaceDN w:val="0"/>
        <w:adjustRightInd w:val="0"/>
        <w:ind w:left="284" w:hanging="284"/>
        <w:textAlignment w:val="auto"/>
        <w:rPr>
          <w:rFonts w:ascii="Arial" w:eastAsiaTheme="minorHAnsi" w:hAnsi="Arial" w:cs="Arial"/>
          <w:color w:val="000000"/>
          <w:sz w:val="22"/>
          <w:szCs w:val="22"/>
          <w:lang w:eastAsia="en-US"/>
        </w:rPr>
      </w:pPr>
      <w:r w:rsidRPr="00070DC9">
        <w:rPr>
          <w:rFonts w:ascii="Arial" w:eastAsiaTheme="minorHAnsi" w:hAnsi="Arial" w:cs="Arial"/>
          <w:b/>
          <w:bCs/>
          <w:color w:val="000000"/>
          <w:sz w:val="22"/>
          <w:szCs w:val="22"/>
          <w:lang w:eastAsia="en-US"/>
        </w:rPr>
        <w:t xml:space="preserve">3. Wadium może być wniesione w jednej lub kilku formach wskazanych w art. 97 ust. 7 ustawy </w:t>
      </w:r>
      <w:proofErr w:type="spellStart"/>
      <w:r w:rsidRPr="00070DC9">
        <w:rPr>
          <w:rFonts w:ascii="Arial" w:eastAsiaTheme="minorHAnsi" w:hAnsi="Arial" w:cs="Arial"/>
          <w:b/>
          <w:bCs/>
          <w:color w:val="000000"/>
          <w:sz w:val="22"/>
          <w:szCs w:val="22"/>
          <w:lang w:eastAsia="en-US"/>
        </w:rPr>
        <w:t>Pzp</w:t>
      </w:r>
      <w:proofErr w:type="spellEnd"/>
      <w:r w:rsidRPr="00070DC9">
        <w:rPr>
          <w:rFonts w:ascii="Arial" w:eastAsiaTheme="minorHAnsi" w:hAnsi="Arial" w:cs="Arial"/>
          <w:b/>
          <w:bCs/>
          <w:color w:val="000000"/>
          <w:sz w:val="22"/>
          <w:szCs w:val="22"/>
          <w:lang w:eastAsia="en-US"/>
        </w:rPr>
        <w:t xml:space="preserve">. </w:t>
      </w:r>
    </w:p>
    <w:p w14:paraId="0F4F2335" w14:textId="77777777" w:rsidR="00AF472C" w:rsidRDefault="00571663" w:rsidP="00AF472C">
      <w:pPr>
        <w:suppressAutoHyphens w:val="0"/>
        <w:overflowPunct/>
        <w:autoSpaceDN w:val="0"/>
        <w:adjustRightInd w:val="0"/>
        <w:jc w:val="both"/>
        <w:textAlignment w:val="auto"/>
        <w:rPr>
          <w:rFonts w:ascii="Arial" w:hAnsi="Arial" w:cs="Arial"/>
          <w:color w:val="000000"/>
          <w:sz w:val="22"/>
          <w:szCs w:val="22"/>
          <w:lang w:eastAsia="ar-SA"/>
        </w:rPr>
      </w:pPr>
      <w:r w:rsidRPr="00571663">
        <w:rPr>
          <w:rFonts w:ascii="Arial" w:eastAsiaTheme="minorHAnsi" w:hAnsi="Arial" w:cs="Arial"/>
          <w:b/>
          <w:bCs/>
          <w:color w:val="000000"/>
          <w:sz w:val="22"/>
          <w:szCs w:val="22"/>
          <w:lang w:eastAsia="en-US"/>
        </w:rPr>
        <w:t>4.</w:t>
      </w:r>
      <w:r>
        <w:rPr>
          <w:rFonts w:ascii="Arial" w:eastAsiaTheme="minorHAnsi" w:hAnsi="Arial" w:cs="Arial"/>
          <w:color w:val="000000"/>
          <w:sz w:val="22"/>
          <w:szCs w:val="22"/>
          <w:lang w:eastAsia="en-US"/>
        </w:rPr>
        <w:t xml:space="preserve"> </w:t>
      </w:r>
      <w:r w:rsidR="00070DC9" w:rsidRPr="00070DC9">
        <w:rPr>
          <w:rFonts w:ascii="Arial" w:eastAsiaTheme="minorHAnsi" w:hAnsi="Arial" w:cs="Arial"/>
          <w:color w:val="000000"/>
          <w:sz w:val="22"/>
          <w:szCs w:val="22"/>
          <w:lang w:eastAsia="en-US"/>
        </w:rPr>
        <w:t xml:space="preserve">Wadium wnoszone w pieniądzu należy wpłacić przelewem na rachunek bankowy </w:t>
      </w:r>
      <w:r w:rsidRPr="00571663">
        <w:rPr>
          <w:rFonts w:ascii="Arial" w:eastAsiaTheme="minorHAnsi" w:hAnsi="Arial" w:cs="Arial"/>
          <w:color w:val="000000"/>
          <w:sz w:val="22"/>
          <w:szCs w:val="22"/>
          <w:lang w:eastAsia="en-US"/>
        </w:rPr>
        <w:t>Z</w:t>
      </w:r>
      <w:r w:rsidR="00070DC9" w:rsidRPr="00070DC9">
        <w:rPr>
          <w:rFonts w:ascii="Arial" w:eastAsiaTheme="minorHAnsi" w:hAnsi="Arial" w:cs="Arial"/>
          <w:color w:val="000000"/>
          <w:sz w:val="22"/>
          <w:szCs w:val="22"/>
          <w:lang w:eastAsia="en-US"/>
        </w:rPr>
        <w:t>amawiającego</w:t>
      </w:r>
      <w:r w:rsidRPr="00571663">
        <w:rPr>
          <w:rFonts w:ascii="Arial" w:eastAsiaTheme="minorHAnsi" w:hAnsi="Arial" w:cs="Arial"/>
          <w:color w:val="000000"/>
          <w:sz w:val="22"/>
          <w:szCs w:val="22"/>
          <w:lang w:eastAsia="en-US"/>
        </w:rPr>
        <w:t xml:space="preserve">, tj. </w:t>
      </w:r>
      <w:r w:rsidRPr="00571663">
        <w:rPr>
          <w:rFonts w:ascii="Arial" w:hAnsi="Arial" w:cs="Arial"/>
          <w:color w:val="000000"/>
          <w:sz w:val="22"/>
          <w:szCs w:val="22"/>
          <w:lang w:eastAsia="ar-SA"/>
        </w:rPr>
        <w:t>rachunek bankowy Pekao S.A. II O/Radom Nr:</w:t>
      </w:r>
    </w:p>
    <w:p w14:paraId="334BEE31" w14:textId="431ECA99" w:rsidR="00571663" w:rsidRPr="00571663" w:rsidRDefault="00571663" w:rsidP="00AF472C">
      <w:pPr>
        <w:suppressAutoHyphens w:val="0"/>
        <w:overflowPunct/>
        <w:autoSpaceDN w:val="0"/>
        <w:adjustRightInd w:val="0"/>
        <w:jc w:val="center"/>
        <w:textAlignment w:val="auto"/>
        <w:rPr>
          <w:rFonts w:ascii="Arial" w:hAnsi="Arial" w:cs="Arial"/>
          <w:color w:val="000000"/>
          <w:sz w:val="22"/>
          <w:szCs w:val="22"/>
          <w:lang w:eastAsia="ar-SA"/>
        </w:rPr>
      </w:pPr>
      <w:r w:rsidRPr="00571663">
        <w:rPr>
          <w:rFonts w:ascii="Arial" w:hAnsi="Arial" w:cs="Arial"/>
          <w:b/>
          <w:bCs/>
          <w:color w:val="000000"/>
          <w:sz w:val="22"/>
          <w:szCs w:val="22"/>
          <w:lang w:eastAsia="ar-SA"/>
        </w:rPr>
        <w:t>90124032591111000029892305</w:t>
      </w:r>
    </w:p>
    <w:p w14:paraId="77ADC6FF" w14:textId="6FD26129" w:rsidR="00070DC9" w:rsidRPr="00070DC9" w:rsidRDefault="00571663" w:rsidP="00571663">
      <w:pPr>
        <w:suppressAutoHyphens w:val="0"/>
        <w:overflowPunct/>
        <w:autoSpaceDN w:val="0"/>
        <w:adjustRightInd w:val="0"/>
        <w:jc w:val="both"/>
        <w:textAlignment w:val="auto"/>
        <w:rPr>
          <w:rFonts w:ascii="Arial" w:eastAsiaTheme="minorHAnsi" w:hAnsi="Arial" w:cs="Arial"/>
          <w:color w:val="000000"/>
          <w:sz w:val="22"/>
          <w:szCs w:val="22"/>
          <w:lang w:eastAsia="en-US"/>
        </w:rPr>
      </w:pPr>
      <w:r w:rsidRPr="00571663">
        <w:rPr>
          <w:rFonts w:ascii="Arial" w:hAnsi="Arial" w:cs="Arial"/>
          <w:color w:val="000000"/>
          <w:sz w:val="22"/>
          <w:szCs w:val="22"/>
          <w:lang w:eastAsia="ar-SA"/>
        </w:rPr>
        <w:t xml:space="preserve">w takim terminie, aby najpóźniej przed upływem terminu składania ofert  środki finansowe z tytułu wadium znajdowały się na wskazanym wyżej  rachunku Zamawiającego. Zamawiający stwierdzi wniesienie wadium na podstawie informacji banku prowadzącego w/w rachunek. </w:t>
      </w:r>
    </w:p>
    <w:p w14:paraId="60B8219E" w14:textId="0F5079C0" w:rsidR="00070DC9" w:rsidRPr="00571663" w:rsidRDefault="00571663" w:rsidP="00AF472C">
      <w:pPr>
        <w:autoSpaceDN w:val="0"/>
        <w:adjustRightInd w:val="0"/>
        <w:jc w:val="both"/>
        <w:rPr>
          <w:rFonts w:ascii="Arial" w:eastAsiaTheme="minorHAnsi" w:hAnsi="Arial" w:cs="Arial"/>
          <w:color w:val="000000"/>
          <w:sz w:val="22"/>
          <w:szCs w:val="22"/>
          <w:lang w:eastAsia="en-US"/>
        </w:rPr>
      </w:pPr>
      <w:r w:rsidRPr="00571663">
        <w:rPr>
          <w:rFonts w:ascii="Arial" w:eastAsiaTheme="minorHAnsi" w:hAnsi="Arial" w:cs="Arial"/>
          <w:b/>
          <w:bCs/>
          <w:color w:val="000000"/>
          <w:sz w:val="22"/>
          <w:szCs w:val="22"/>
          <w:lang w:eastAsia="en-US"/>
        </w:rPr>
        <w:t>5.</w:t>
      </w:r>
      <w:r>
        <w:rPr>
          <w:rFonts w:ascii="Arial" w:eastAsiaTheme="minorHAnsi" w:hAnsi="Arial" w:cs="Arial"/>
          <w:color w:val="000000"/>
          <w:sz w:val="22"/>
          <w:szCs w:val="22"/>
          <w:lang w:eastAsia="en-US"/>
        </w:rPr>
        <w:t xml:space="preserve"> </w:t>
      </w:r>
      <w:r w:rsidR="00070DC9" w:rsidRPr="00571663">
        <w:rPr>
          <w:rFonts w:ascii="Arial" w:eastAsiaTheme="minorHAnsi" w:hAnsi="Arial" w:cs="Arial"/>
          <w:color w:val="000000"/>
          <w:sz w:val="22"/>
          <w:szCs w:val="22"/>
          <w:lang w:eastAsia="en-US"/>
        </w:rPr>
        <w:t xml:space="preserve">Wadium wnoszone w poręczeniach lub gwarancjach należy załączyć do oferty </w:t>
      </w:r>
      <w:r w:rsidR="00070DC9" w:rsidRPr="00571663">
        <w:rPr>
          <w:rFonts w:ascii="Arial" w:eastAsiaTheme="minorHAnsi" w:hAnsi="Arial" w:cs="Arial"/>
          <w:b/>
          <w:bCs/>
          <w:color w:val="000000"/>
          <w:sz w:val="22"/>
          <w:szCs w:val="22"/>
          <w:lang w:eastAsia="en-US"/>
        </w:rPr>
        <w:t>w</w:t>
      </w:r>
      <w:r w:rsidR="00AF472C">
        <w:rPr>
          <w:rFonts w:ascii="Arial" w:eastAsiaTheme="minorHAnsi" w:hAnsi="Arial" w:cs="Arial"/>
          <w:b/>
          <w:bCs/>
          <w:color w:val="000000"/>
          <w:sz w:val="22"/>
          <w:szCs w:val="22"/>
          <w:lang w:eastAsia="en-US"/>
        </w:rPr>
        <w:t xml:space="preserve"> </w:t>
      </w:r>
      <w:r w:rsidR="00070DC9" w:rsidRPr="00571663">
        <w:rPr>
          <w:rFonts w:ascii="Arial" w:eastAsiaTheme="minorHAnsi" w:hAnsi="Arial" w:cs="Arial"/>
          <w:b/>
          <w:bCs/>
          <w:color w:val="000000"/>
          <w:sz w:val="22"/>
          <w:szCs w:val="22"/>
          <w:lang w:eastAsia="en-US"/>
        </w:rPr>
        <w:t xml:space="preserve">oryginale w postaci dokumentu elektronicznego </w:t>
      </w:r>
      <w:r w:rsidR="00070DC9" w:rsidRPr="00571663">
        <w:rPr>
          <w:rFonts w:ascii="Arial" w:eastAsiaTheme="minorHAnsi" w:hAnsi="Arial" w:cs="Arial"/>
          <w:color w:val="000000"/>
          <w:sz w:val="22"/>
          <w:szCs w:val="22"/>
          <w:lang w:eastAsia="en-US"/>
        </w:rPr>
        <w:t xml:space="preserve">podpisanego kwalifikowanym podpisem elektronicznym przez wystawcę dokumentu i powinno zawierać następujące elementy: </w:t>
      </w:r>
    </w:p>
    <w:p w14:paraId="4DBEFB76" w14:textId="3A396854" w:rsidR="00571663" w:rsidRDefault="00571663" w:rsidP="00EA0481">
      <w:pPr>
        <w:pStyle w:val="Akapitzlist"/>
        <w:numPr>
          <w:ilvl w:val="0"/>
          <w:numId w:val="18"/>
        </w:numPr>
        <w:autoSpaceDN w:val="0"/>
        <w:adjustRightInd w:val="0"/>
        <w:jc w:val="both"/>
        <w:rPr>
          <w:rFonts w:ascii="Arial" w:eastAsiaTheme="minorHAnsi" w:hAnsi="Arial" w:cs="Arial"/>
          <w:color w:val="000000"/>
          <w:sz w:val="22"/>
          <w:szCs w:val="22"/>
          <w:lang w:eastAsia="en-US"/>
        </w:rPr>
      </w:pPr>
      <w:r w:rsidRPr="00571663">
        <w:rPr>
          <w:rFonts w:ascii="Arial" w:eastAsiaTheme="minorHAnsi" w:hAnsi="Arial" w:cs="Arial"/>
          <w:color w:val="000000"/>
          <w:sz w:val="22"/>
          <w:szCs w:val="22"/>
          <w:lang w:eastAsia="en-US"/>
        </w:rPr>
        <w:t>Nazw</w:t>
      </w:r>
      <w:r>
        <w:rPr>
          <w:rFonts w:ascii="Arial" w:eastAsiaTheme="minorHAnsi" w:hAnsi="Arial" w:cs="Arial"/>
          <w:color w:val="000000"/>
          <w:sz w:val="22"/>
          <w:szCs w:val="22"/>
          <w:lang w:eastAsia="en-US"/>
        </w:rPr>
        <w:t>y oraz siedziby:</w:t>
      </w:r>
    </w:p>
    <w:p w14:paraId="5D5761F5" w14:textId="77777777" w:rsidR="00571663" w:rsidRDefault="00571663" w:rsidP="00571663">
      <w:pPr>
        <w:pStyle w:val="Akapitzlist"/>
        <w:autoSpaceDN w:val="0"/>
        <w:adjustRightInd w:val="0"/>
        <w:ind w:left="1080"/>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w:t>
      </w:r>
      <w:r w:rsidRPr="00571663">
        <w:rPr>
          <w:rFonts w:ascii="Arial" w:eastAsiaTheme="minorHAnsi" w:hAnsi="Arial" w:cs="Arial"/>
          <w:color w:val="000000"/>
          <w:sz w:val="22"/>
          <w:szCs w:val="22"/>
          <w:lang w:eastAsia="en-US"/>
        </w:rPr>
        <w:t xml:space="preserve"> dającego zlecenie (</w:t>
      </w:r>
      <w:r>
        <w:rPr>
          <w:rFonts w:ascii="Arial" w:eastAsiaTheme="minorHAnsi" w:hAnsi="Arial" w:cs="Arial"/>
          <w:color w:val="000000"/>
          <w:sz w:val="22"/>
          <w:szCs w:val="22"/>
          <w:lang w:eastAsia="en-US"/>
        </w:rPr>
        <w:t>W</w:t>
      </w:r>
      <w:r w:rsidRPr="00571663">
        <w:rPr>
          <w:rFonts w:ascii="Arial" w:eastAsiaTheme="minorHAnsi" w:hAnsi="Arial" w:cs="Arial"/>
          <w:color w:val="000000"/>
          <w:sz w:val="22"/>
          <w:szCs w:val="22"/>
          <w:lang w:eastAsia="en-US"/>
        </w:rPr>
        <w:t xml:space="preserve">ykonawcy), </w:t>
      </w:r>
    </w:p>
    <w:p w14:paraId="54096337" w14:textId="3C72322B" w:rsidR="00571663" w:rsidRDefault="00571663" w:rsidP="00571663">
      <w:pPr>
        <w:pStyle w:val="Akapitzlist"/>
        <w:autoSpaceDN w:val="0"/>
        <w:adjustRightInd w:val="0"/>
        <w:ind w:left="1080"/>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 </w:t>
      </w:r>
      <w:r w:rsidRPr="00571663">
        <w:rPr>
          <w:rFonts w:ascii="Arial" w:eastAsiaTheme="minorHAnsi" w:hAnsi="Arial" w:cs="Arial"/>
          <w:color w:val="000000"/>
          <w:sz w:val="22"/>
          <w:szCs w:val="22"/>
          <w:lang w:eastAsia="en-US"/>
        </w:rPr>
        <w:t>beneficjenta gwarancji (</w:t>
      </w:r>
      <w:r>
        <w:rPr>
          <w:rFonts w:ascii="Arial" w:eastAsiaTheme="minorHAnsi" w:hAnsi="Arial" w:cs="Arial"/>
          <w:color w:val="000000"/>
          <w:sz w:val="22"/>
          <w:szCs w:val="22"/>
          <w:lang w:eastAsia="en-US"/>
        </w:rPr>
        <w:t>nazwę Z</w:t>
      </w:r>
      <w:r w:rsidRPr="00571663">
        <w:rPr>
          <w:rFonts w:ascii="Arial" w:eastAsiaTheme="minorHAnsi" w:hAnsi="Arial" w:cs="Arial"/>
          <w:color w:val="000000"/>
          <w:sz w:val="22"/>
          <w:szCs w:val="22"/>
          <w:lang w:eastAsia="en-US"/>
        </w:rPr>
        <w:t>amawiającego</w:t>
      </w:r>
      <w:r>
        <w:rPr>
          <w:rFonts w:ascii="Arial" w:eastAsiaTheme="minorHAnsi" w:hAnsi="Arial" w:cs="Arial"/>
          <w:color w:val="000000"/>
          <w:sz w:val="22"/>
          <w:szCs w:val="22"/>
          <w:lang w:eastAsia="en-US"/>
        </w:rPr>
        <w:t xml:space="preserve">, tj. Gmina Miasta Radomia, </w:t>
      </w:r>
      <w:r w:rsidR="00924DE4">
        <w:rPr>
          <w:rFonts w:ascii="Arial" w:eastAsiaTheme="minorHAnsi" w:hAnsi="Arial" w:cs="Arial"/>
          <w:color w:val="000000"/>
          <w:sz w:val="22"/>
          <w:szCs w:val="22"/>
          <w:lang w:eastAsia="en-US"/>
        </w:rPr>
        <w:br/>
      </w:r>
      <w:r>
        <w:rPr>
          <w:rFonts w:ascii="Arial" w:eastAsiaTheme="minorHAnsi" w:hAnsi="Arial" w:cs="Arial"/>
          <w:color w:val="000000"/>
          <w:sz w:val="22"/>
          <w:szCs w:val="22"/>
          <w:lang w:eastAsia="en-US"/>
        </w:rPr>
        <w:t>ul. Kilińskiego 30, 26-600 Radom</w:t>
      </w:r>
      <w:r w:rsidRPr="00571663">
        <w:rPr>
          <w:rFonts w:ascii="Arial" w:eastAsiaTheme="minorHAnsi" w:hAnsi="Arial" w:cs="Arial"/>
          <w:color w:val="000000"/>
          <w:sz w:val="22"/>
          <w:szCs w:val="22"/>
          <w:lang w:eastAsia="en-US"/>
        </w:rPr>
        <w:t xml:space="preserve">), </w:t>
      </w:r>
    </w:p>
    <w:p w14:paraId="4D49F892" w14:textId="378CC0B1" w:rsidR="00571663" w:rsidRDefault="00571663" w:rsidP="00571663">
      <w:pPr>
        <w:pStyle w:val="Akapitzlist"/>
        <w:autoSpaceDN w:val="0"/>
        <w:adjustRightInd w:val="0"/>
        <w:ind w:left="1080"/>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 </w:t>
      </w:r>
      <w:r w:rsidRPr="00571663">
        <w:rPr>
          <w:rFonts w:ascii="Arial" w:eastAsiaTheme="minorHAnsi" w:hAnsi="Arial" w:cs="Arial"/>
          <w:color w:val="000000"/>
          <w:sz w:val="22"/>
          <w:szCs w:val="22"/>
          <w:lang w:eastAsia="en-US"/>
        </w:rPr>
        <w:t xml:space="preserve">gwaranta/poręczyciela </w:t>
      </w:r>
    </w:p>
    <w:p w14:paraId="28138734" w14:textId="77777777" w:rsidR="00571663" w:rsidRPr="00571663" w:rsidRDefault="00571663" w:rsidP="00571663">
      <w:pPr>
        <w:pStyle w:val="Akapitzlist"/>
        <w:autoSpaceDN w:val="0"/>
        <w:adjustRightInd w:val="0"/>
        <w:jc w:val="both"/>
        <w:rPr>
          <w:rFonts w:ascii="Arial" w:eastAsiaTheme="minorHAnsi" w:hAnsi="Arial" w:cs="Arial"/>
          <w:color w:val="000000"/>
          <w:sz w:val="22"/>
          <w:szCs w:val="22"/>
          <w:lang w:eastAsia="en-US"/>
        </w:rPr>
      </w:pPr>
      <w:r w:rsidRPr="00571663">
        <w:rPr>
          <w:rFonts w:ascii="Arial" w:eastAsiaTheme="minorHAnsi" w:hAnsi="Arial" w:cs="Arial"/>
          <w:color w:val="000000"/>
          <w:sz w:val="22"/>
          <w:szCs w:val="22"/>
          <w:lang w:eastAsia="en-US"/>
        </w:rPr>
        <w:t xml:space="preserve">2) określenie wierzytelności, która ma być zabezpieczona gwarancją/poręczeniem; </w:t>
      </w:r>
    </w:p>
    <w:p w14:paraId="1036A757" w14:textId="77777777" w:rsidR="00571663" w:rsidRPr="00571663" w:rsidRDefault="00571663" w:rsidP="00571663">
      <w:pPr>
        <w:pStyle w:val="Akapitzlist"/>
        <w:autoSpaceDN w:val="0"/>
        <w:adjustRightInd w:val="0"/>
        <w:jc w:val="both"/>
        <w:rPr>
          <w:rFonts w:ascii="Arial" w:eastAsiaTheme="minorHAnsi" w:hAnsi="Arial" w:cs="Arial"/>
          <w:color w:val="000000"/>
          <w:sz w:val="22"/>
          <w:szCs w:val="22"/>
          <w:lang w:eastAsia="en-US"/>
        </w:rPr>
      </w:pPr>
      <w:r w:rsidRPr="00571663">
        <w:rPr>
          <w:rFonts w:ascii="Arial" w:eastAsiaTheme="minorHAnsi" w:hAnsi="Arial" w:cs="Arial"/>
          <w:color w:val="000000"/>
          <w:sz w:val="22"/>
          <w:szCs w:val="22"/>
          <w:lang w:eastAsia="en-US"/>
        </w:rPr>
        <w:t xml:space="preserve">3) kwotę gwarancji/poręczenia; </w:t>
      </w:r>
    </w:p>
    <w:p w14:paraId="1BBE7918" w14:textId="77777777" w:rsidR="00571663" w:rsidRPr="00571663" w:rsidRDefault="00571663" w:rsidP="00571663">
      <w:pPr>
        <w:pStyle w:val="Akapitzlist"/>
        <w:autoSpaceDN w:val="0"/>
        <w:adjustRightInd w:val="0"/>
        <w:jc w:val="both"/>
        <w:rPr>
          <w:rFonts w:ascii="Arial" w:eastAsiaTheme="minorHAnsi" w:hAnsi="Arial" w:cs="Arial"/>
          <w:color w:val="000000"/>
          <w:sz w:val="22"/>
          <w:szCs w:val="22"/>
          <w:lang w:eastAsia="en-US"/>
        </w:rPr>
      </w:pPr>
      <w:r w:rsidRPr="00571663">
        <w:rPr>
          <w:rFonts w:ascii="Arial" w:eastAsiaTheme="minorHAnsi" w:hAnsi="Arial" w:cs="Arial"/>
          <w:color w:val="000000"/>
          <w:sz w:val="22"/>
          <w:szCs w:val="22"/>
          <w:lang w:eastAsia="en-US"/>
        </w:rPr>
        <w:lastRenderedPageBreak/>
        <w:t xml:space="preserve">4) termin ważności gwarancji/poręczenia; </w:t>
      </w:r>
    </w:p>
    <w:p w14:paraId="7FBC8428" w14:textId="6085FE6E" w:rsidR="00571663" w:rsidRPr="00571663" w:rsidRDefault="00571663" w:rsidP="00571663">
      <w:pPr>
        <w:pStyle w:val="Akapitzlist"/>
        <w:autoSpaceDN w:val="0"/>
        <w:adjustRightInd w:val="0"/>
        <w:jc w:val="both"/>
        <w:rPr>
          <w:rFonts w:ascii="Arial" w:eastAsiaTheme="minorHAnsi" w:hAnsi="Arial" w:cs="Arial"/>
          <w:color w:val="000000"/>
          <w:sz w:val="22"/>
          <w:szCs w:val="22"/>
          <w:lang w:eastAsia="en-US"/>
        </w:rPr>
      </w:pPr>
      <w:r w:rsidRPr="00571663">
        <w:rPr>
          <w:rFonts w:ascii="Arial" w:eastAsiaTheme="minorHAnsi" w:hAnsi="Arial" w:cs="Arial"/>
          <w:color w:val="000000"/>
          <w:sz w:val="22"/>
          <w:szCs w:val="22"/>
          <w:lang w:eastAsia="en-US"/>
        </w:rPr>
        <w:t xml:space="preserve">5) zobowiązanie gwaranta do zapłacenia kwoty gwarancji/poręczenia bezwarunkowo, na pierwsze pisemne żądanie </w:t>
      </w:r>
      <w:r w:rsidR="00382735">
        <w:rPr>
          <w:rFonts w:ascii="Arial" w:eastAsiaTheme="minorHAnsi" w:hAnsi="Arial" w:cs="Arial"/>
          <w:color w:val="000000"/>
          <w:sz w:val="22"/>
          <w:szCs w:val="22"/>
          <w:lang w:eastAsia="en-US"/>
        </w:rPr>
        <w:t>Z</w:t>
      </w:r>
      <w:r w:rsidRPr="00571663">
        <w:rPr>
          <w:rFonts w:ascii="Arial" w:eastAsiaTheme="minorHAnsi" w:hAnsi="Arial" w:cs="Arial"/>
          <w:color w:val="000000"/>
          <w:sz w:val="22"/>
          <w:szCs w:val="22"/>
          <w:lang w:eastAsia="en-US"/>
        </w:rPr>
        <w:t xml:space="preserve">amawiającego, w sytuacjach określonych w art. 98 ust. 6 ustawy </w:t>
      </w:r>
      <w:proofErr w:type="spellStart"/>
      <w:r w:rsidRPr="00571663">
        <w:rPr>
          <w:rFonts w:ascii="Arial" w:eastAsiaTheme="minorHAnsi" w:hAnsi="Arial" w:cs="Arial"/>
          <w:color w:val="000000"/>
          <w:sz w:val="22"/>
          <w:szCs w:val="22"/>
          <w:lang w:eastAsia="en-US"/>
        </w:rPr>
        <w:t>Pzp</w:t>
      </w:r>
      <w:proofErr w:type="spellEnd"/>
      <w:r w:rsidRPr="00571663">
        <w:rPr>
          <w:rFonts w:ascii="Arial" w:eastAsiaTheme="minorHAnsi" w:hAnsi="Arial" w:cs="Arial"/>
          <w:color w:val="000000"/>
          <w:sz w:val="22"/>
          <w:szCs w:val="22"/>
          <w:lang w:eastAsia="en-US"/>
        </w:rPr>
        <w:t>.</w:t>
      </w:r>
    </w:p>
    <w:p w14:paraId="12EE8357" w14:textId="0756F735" w:rsidR="00070DC9" w:rsidRPr="00070DC9" w:rsidRDefault="00070DC9" w:rsidP="00571663">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70DC9">
        <w:rPr>
          <w:rFonts w:ascii="Arial" w:eastAsiaTheme="minorHAnsi" w:hAnsi="Arial" w:cs="Arial"/>
          <w:b/>
          <w:bCs/>
          <w:color w:val="000000"/>
          <w:sz w:val="22"/>
          <w:szCs w:val="22"/>
          <w:lang w:eastAsia="en-US"/>
        </w:rPr>
        <w:t xml:space="preserve">6. </w:t>
      </w:r>
      <w:r w:rsidRPr="00070DC9">
        <w:rPr>
          <w:rFonts w:ascii="Arial" w:eastAsiaTheme="minorHAnsi" w:hAnsi="Arial" w:cs="Arial"/>
          <w:color w:val="000000"/>
          <w:sz w:val="22"/>
          <w:szCs w:val="22"/>
          <w:lang w:eastAsia="en-US"/>
        </w:rPr>
        <w:t xml:space="preserve">W przypadku gdy </w:t>
      </w:r>
      <w:r w:rsidR="00571663">
        <w:rPr>
          <w:rFonts w:ascii="Arial" w:eastAsiaTheme="minorHAnsi" w:hAnsi="Arial" w:cs="Arial"/>
          <w:color w:val="000000"/>
          <w:sz w:val="22"/>
          <w:szCs w:val="22"/>
          <w:lang w:eastAsia="en-US"/>
        </w:rPr>
        <w:t>W</w:t>
      </w:r>
      <w:r w:rsidRPr="00070DC9">
        <w:rPr>
          <w:rFonts w:ascii="Arial" w:eastAsiaTheme="minorHAnsi" w:hAnsi="Arial" w:cs="Arial"/>
          <w:color w:val="000000"/>
          <w:sz w:val="22"/>
          <w:szCs w:val="22"/>
          <w:lang w:eastAsia="en-US"/>
        </w:rPr>
        <w:t xml:space="preserve">ykonawca nie wniósł wadium lub wniósł w sposób nieprawidłowy lub nie utrzymywał wadium nieprzerwanie do upływu terminu związania ofertą lub złożył wniosek o zwrot wadium w przypadku, o którym mowa w art. 98 ust. 2 pkt 3 </w:t>
      </w:r>
      <w:r w:rsidR="00A67B93">
        <w:rPr>
          <w:rFonts w:ascii="Arial" w:eastAsiaTheme="minorHAnsi" w:hAnsi="Arial" w:cs="Arial"/>
          <w:color w:val="000000"/>
          <w:sz w:val="22"/>
          <w:szCs w:val="22"/>
          <w:lang w:eastAsia="en-US"/>
        </w:rPr>
        <w:t>PZP</w:t>
      </w:r>
      <w:r w:rsidRPr="00070DC9">
        <w:rPr>
          <w:rFonts w:ascii="Arial" w:eastAsiaTheme="minorHAnsi" w:hAnsi="Arial" w:cs="Arial"/>
          <w:color w:val="000000"/>
          <w:sz w:val="22"/>
          <w:szCs w:val="22"/>
          <w:lang w:eastAsia="en-US"/>
        </w:rPr>
        <w:t xml:space="preserve">, </w:t>
      </w:r>
      <w:r w:rsidR="00382735">
        <w:rPr>
          <w:rFonts w:ascii="Arial" w:eastAsiaTheme="minorHAnsi" w:hAnsi="Arial" w:cs="Arial"/>
          <w:color w:val="000000"/>
          <w:sz w:val="22"/>
          <w:szCs w:val="22"/>
          <w:lang w:eastAsia="en-US"/>
        </w:rPr>
        <w:t>Z</w:t>
      </w:r>
      <w:r w:rsidRPr="00070DC9">
        <w:rPr>
          <w:rFonts w:ascii="Arial" w:eastAsiaTheme="minorHAnsi" w:hAnsi="Arial" w:cs="Arial"/>
          <w:color w:val="000000"/>
          <w:sz w:val="22"/>
          <w:szCs w:val="22"/>
          <w:lang w:eastAsia="en-US"/>
        </w:rPr>
        <w:t xml:space="preserve">amawiający odrzuci ofertę na podstawie art. 226 ust. 1 pkt 14 </w:t>
      </w:r>
      <w:r w:rsidR="00A67B93">
        <w:rPr>
          <w:rFonts w:ascii="Arial" w:eastAsiaTheme="minorHAnsi" w:hAnsi="Arial" w:cs="Arial"/>
          <w:color w:val="000000"/>
          <w:sz w:val="22"/>
          <w:szCs w:val="22"/>
          <w:lang w:eastAsia="en-US"/>
        </w:rPr>
        <w:t>PZP</w:t>
      </w:r>
      <w:r w:rsidRPr="00070DC9">
        <w:rPr>
          <w:rFonts w:ascii="Arial" w:eastAsiaTheme="minorHAnsi" w:hAnsi="Arial" w:cs="Arial"/>
          <w:color w:val="000000"/>
          <w:sz w:val="22"/>
          <w:szCs w:val="22"/>
          <w:lang w:eastAsia="en-US"/>
        </w:rPr>
        <w:t xml:space="preserve">. </w:t>
      </w:r>
    </w:p>
    <w:p w14:paraId="63316B62" w14:textId="5DDA15B8" w:rsidR="00070DC9" w:rsidRPr="00070DC9" w:rsidRDefault="00A67B93" w:rsidP="00A67B93">
      <w:pPr>
        <w:suppressAutoHyphens w:val="0"/>
        <w:overflowPunct/>
        <w:autoSpaceDN w:val="0"/>
        <w:adjustRightInd w:val="0"/>
        <w:textAlignment w:val="auto"/>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 xml:space="preserve">7. </w:t>
      </w:r>
      <w:r w:rsidR="00070DC9" w:rsidRPr="00070DC9">
        <w:rPr>
          <w:rFonts w:ascii="Arial" w:eastAsiaTheme="minorHAnsi" w:hAnsi="Arial" w:cs="Arial"/>
          <w:color w:val="000000"/>
          <w:sz w:val="22"/>
          <w:szCs w:val="22"/>
          <w:lang w:eastAsia="en-US"/>
        </w:rPr>
        <w:t xml:space="preserve">Zamawiający dokona zwrotu wadium na zasadach określonych w art. 98 ust. 1–5 </w:t>
      </w:r>
      <w:r>
        <w:rPr>
          <w:rFonts w:ascii="Arial" w:eastAsiaTheme="minorHAnsi" w:hAnsi="Arial" w:cs="Arial"/>
          <w:color w:val="000000"/>
          <w:sz w:val="22"/>
          <w:szCs w:val="22"/>
          <w:lang w:eastAsia="en-US"/>
        </w:rPr>
        <w:t>PZP.</w:t>
      </w:r>
    </w:p>
    <w:p w14:paraId="79F17314" w14:textId="66509533" w:rsidR="00070DC9" w:rsidRPr="00070DC9" w:rsidRDefault="00070DC9" w:rsidP="00A67B93">
      <w:pPr>
        <w:suppressAutoHyphens w:val="0"/>
        <w:overflowPunct/>
        <w:autoSpaceDN w:val="0"/>
        <w:adjustRightInd w:val="0"/>
        <w:textAlignment w:val="auto"/>
        <w:rPr>
          <w:rFonts w:ascii="Arial" w:eastAsiaTheme="minorHAnsi" w:hAnsi="Arial" w:cs="Arial"/>
          <w:color w:val="000000"/>
          <w:sz w:val="22"/>
          <w:szCs w:val="22"/>
          <w:lang w:eastAsia="en-US"/>
        </w:rPr>
      </w:pPr>
      <w:r w:rsidRPr="00070DC9">
        <w:rPr>
          <w:rFonts w:ascii="Arial" w:eastAsiaTheme="minorHAnsi" w:hAnsi="Arial" w:cs="Arial"/>
          <w:b/>
          <w:bCs/>
          <w:color w:val="000000"/>
          <w:sz w:val="22"/>
          <w:szCs w:val="22"/>
          <w:lang w:eastAsia="en-US"/>
        </w:rPr>
        <w:t>8. Zamawiający zatrzymuje wadium wraz z odsetkami na podstawie art. 98 ust. 6</w:t>
      </w:r>
      <w:r w:rsidR="00A67B93">
        <w:rPr>
          <w:rFonts w:ascii="Arial" w:eastAsiaTheme="minorHAnsi" w:hAnsi="Arial" w:cs="Arial"/>
          <w:b/>
          <w:bCs/>
          <w:color w:val="000000"/>
          <w:sz w:val="22"/>
          <w:szCs w:val="22"/>
          <w:lang w:eastAsia="en-US"/>
        </w:rPr>
        <w:t xml:space="preserve"> PZP.</w:t>
      </w:r>
    </w:p>
    <w:p w14:paraId="376A5B9E" w14:textId="06497F2A" w:rsidR="00B1760E" w:rsidRDefault="00B1760E" w:rsidP="00456CD5">
      <w:pPr>
        <w:pStyle w:val="normalny0"/>
        <w:suppressAutoHyphens/>
        <w:ind w:left="284" w:hanging="284"/>
        <w:rPr>
          <w:rFonts w:ascii="Arial" w:hAnsi="Arial" w:cs="Arial"/>
          <w:b/>
          <w:bCs/>
          <w:i/>
          <w:iCs/>
          <w:color w:val="000000"/>
          <w:sz w:val="22"/>
          <w:szCs w:val="22"/>
          <w:lang w:eastAsia="ar-SA"/>
        </w:rPr>
      </w:pPr>
    </w:p>
    <w:p w14:paraId="35522572" w14:textId="07AB3A18" w:rsidR="00B1760E" w:rsidRDefault="00B1760E" w:rsidP="00456CD5">
      <w:pPr>
        <w:pStyle w:val="normalny0"/>
        <w:suppressAutoHyphens/>
        <w:ind w:left="284" w:hanging="284"/>
        <w:jc w:val="center"/>
        <w:rPr>
          <w:rFonts w:ascii="Arial" w:hAnsi="Arial" w:cs="Arial"/>
          <w:b/>
          <w:bCs/>
          <w:i/>
          <w:iCs/>
          <w:color w:val="000000"/>
          <w:sz w:val="22"/>
          <w:szCs w:val="22"/>
          <w:lang w:eastAsia="ar-SA"/>
        </w:rPr>
      </w:pPr>
      <w:bookmarkStart w:id="5" w:name="_Hlk70523131"/>
      <w:r w:rsidRPr="00114D76">
        <w:rPr>
          <w:rFonts w:ascii="Arial" w:hAnsi="Arial" w:cs="Arial"/>
          <w:b/>
          <w:bCs/>
          <w:i/>
          <w:iCs/>
          <w:color w:val="000000"/>
          <w:sz w:val="22"/>
          <w:szCs w:val="22"/>
          <w:lang w:eastAsia="ar-SA"/>
        </w:rPr>
        <w:t xml:space="preserve">§ </w:t>
      </w:r>
      <w:r>
        <w:rPr>
          <w:rFonts w:ascii="Arial" w:hAnsi="Arial" w:cs="Arial"/>
          <w:b/>
          <w:bCs/>
          <w:i/>
          <w:iCs/>
          <w:color w:val="000000"/>
          <w:sz w:val="22"/>
          <w:szCs w:val="22"/>
          <w:lang w:eastAsia="ar-SA"/>
        </w:rPr>
        <w:t>1</w:t>
      </w:r>
      <w:r w:rsidR="00070DC9">
        <w:rPr>
          <w:rFonts w:ascii="Arial" w:hAnsi="Arial" w:cs="Arial"/>
          <w:b/>
          <w:bCs/>
          <w:i/>
          <w:iCs/>
          <w:color w:val="000000"/>
          <w:sz w:val="22"/>
          <w:szCs w:val="22"/>
          <w:lang w:eastAsia="ar-SA"/>
        </w:rPr>
        <w:t>2</w:t>
      </w:r>
      <w:bookmarkEnd w:id="5"/>
      <w:r>
        <w:rPr>
          <w:rFonts w:ascii="Arial" w:hAnsi="Arial" w:cs="Arial"/>
          <w:b/>
          <w:bCs/>
          <w:i/>
          <w:iCs/>
          <w:color w:val="000000"/>
          <w:sz w:val="22"/>
          <w:szCs w:val="22"/>
          <w:lang w:eastAsia="ar-SA"/>
        </w:rPr>
        <w:t>.</w:t>
      </w:r>
    </w:p>
    <w:p w14:paraId="2B735457" w14:textId="2EFFD790" w:rsidR="00B1760E" w:rsidRPr="000240C8" w:rsidRDefault="00B1760E" w:rsidP="00456CD5">
      <w:pPr>
        <w:pStyle w:val="normalny0"/>
        <w:suppressAutoHyphens/>
        <w:ind w:left="284" w:hanging="284"/>
        <w:jc w:val="center"/>
        <w:rPr>
          <w:rFonts w:ascii="Arial" w:hAnsi="Arial" w:cs="Arial"/>
          <w:sz w:val="20"/>
        </w:rPr>
      </w:pPr>
      <w:r>
        <w:rPr>
          <w:rFonts w:ascii="Arial" w:hAnsi="Arial" w:cs="Arial"/>
          <w:b/>
          <w:bCs/>
          <w:i/>
          <w:iCs/>
          <w:color w:val="000000"/>
          <w:sz w:val="22"/>
          <w:szCs w:val="22"/>
          <w:lang w:eastAsia="ar-SA"/>
        </w:rPr>
        <w:t>Termin związania ofertą.</w:t>
      </w:r>
    </w:p>
    <w:p w14:paraId="358C06A1" w14:textId="77777777" w:rsidR="00E069E9" w:rsidRPr="008E65F1" w:rsidRDefault="00E069E9" w:rsidP="00456CD5">
      <w:pPr>
        <w:ind w:left="284" w:hanging="284"/>
        <w:jc w:val="both"/>
        <w:rPr>
          <w:rFonts w:ascii="Arial" w:hAnsi="Arial" w:cs="Arial"/>
          <w:sz w:val="20"/>
        </w:rPr>
      </w:pPr>
    </w:p>
    <w:p w14:paraId="57E71EF6" w14:textId="3CE3F5F8" w:rsidR="00E069E9" w:rsidRPr="00B1760E" w:rsidRDefault="00E069E9" w:rsidP="00EA0481">
      <w:pPr>
        <w:pStyle w:val="normalny0"/>
        <w:numPr>
          <w:ilvl w:val="0"/>
          <w:numId w:val="3"/>
        </w:numPr>
        <w:ind w:left="284" w:hanging="284"/>
        <w:rPr>
          <w:rFonts w:ascii="Arial" w:hAnsi="Arial" w:cs="Arial"/>
          <w:sz w:val="22"/>
          <w:szCs w:val="22"/>
        </w:rPr>
      </w:pPr>
      <w:r w:rsidRPr="00B1760E">
        <w:rPr>
          <w:rFonts w:ascii="Arial" w:hAnsi="Arial" w:cs="Arial"/>
          <w:b/>
          <w:sz w:val="22"/>
          <w:szCs w:val="22"/>
        </w:rPr>
        <w:t xml:space="preserve">Wykonawca jest związany ofertą od dnia upływu terminu składania ofert do dnia </w:t>
      </w:r>
      <w:r w:rsidRPr="00B1760E">
        <w:rPr>
          <w:rFonts w:ascii="Arial" w:hAnsi="Arial" w:cs="Arial"/>
          <w:b/>
          <w:sz w:val="22"/>
          <w:szCs w:val="22"/>
        </w:rPr>
        <w:br/>
      </w:r>
      <w:r w:rsidR="00462AEF">
        <w:rPr>
          <w:rFonts w:ascii="Arial" w:hAnsi="Arial" w:cs="Arial"/>
          <w:b/>
          <w:color w:val="000000" w:themeColor="text1"/>
          <w:sz w:val="22"/>
          <w:szCs w:val="22"/>
        </w:rPr>
        <w:t>2</w:t>
      </w:r>
      <w:r w:rsidR="00925852">
        <w:rPr>
          <w:rFonts w:ascii="Arial" w:hAnsi="Arial" w:cs="Arial"/>
          <w:b/>
          <w:color w:val="000000" w:themeColor="text1"/>
          <w:sz w:val="22"/>
          <w:szCs w:val="22"/>
        </w:rPr>
        <w:t>0</w:t>
      </w:r>
      <w:r w:rsidR="00E97A3C" w:rsidRPr="001C55A8">
        <w:rPr>
          <w:rFonts w:ascii="Arial" w:hAnsi="Arial" w:cs="Arial"/>
          <w:b/>
          <w:color w:val="000000" w:themeColor="text1"/>
          <w:sz w:val="22"/>
          <w:szCs w:val="22"/>
        </w:rPr>
        <w:t>.03.</w:t>
      </w:r>
      <w:r w:rsidRPr="001C55A8">
        <w:rPr>
          <w:rFonts w:ascii="Arial" w:hAnsi="Arial" w:cs="Arial"/>
          <w:b/>
          <w:color w:val="000000" w:themeColor="text1"/>
          <w:sz w:val="22"/>
          <w:szCs w:val="22"/>
        </w:rPr>
        <w:t>202</w:t>
      </w:r>
      <w:r w:rsidR="00BD6EA1" w:rsidRPr="001C55A8">
        <w:rPr>
          <w:rFonts w:ascii="Arial" w:hAnsi="Arial" w:cs="Arial"/>
          <w:b/>
          <w:color w:val="000000" w:themeColor="text1"/>
          <w:sz w:val="22"/>
          <w:szCs w:val="22"/>
        </w:rPr>
        <w:t>4</w:t>
      </w:r>
      <w:r w:rsidRPr="001C55A8">
        <w:rPr>
          <w:rFonts w:ascii="Arial" w:hAnsi="Arial" w:cs="Arial"/>
          <w:b/>
          <w:color w:val="000000" w:themeColor="text1"/>
          <w:sz w:val="22"/>
          <w:szCs w:val="22"/>
        </w:rPr>
        <w:t>r.</w:t>
      </w:r>
      <w:r w:rsidRPr="007F62D0">
        <w:rPr>
          <w:rFonts w:ascii="Arial" w:hAnsi="Arial" w:cs="Arial"/>
          <w:b/>
          <w:color w:val="FF0000"/>
          <w:sz w:val="22"/>
          <w:szCs w:val="22"/>
        </w:rPr>
        <w:t xml:space="preserve"> </w:t>
      </w:r>
    </w:p>
    <w:p w14:paraId="589BA05A" w14:textId="77777777" w:rsidR="00E069E9" w:rsidRPr="00B1760E" w:rsidRDefault="00E069E9" w:rsidP="00EA0481">
      <w:pPr>
        <w:pStyle w:val="normalny0"/>
        <w:numPr>
          <w:ilvl w:val="0"/>
          <w:numId w:val="3"/>
        </w:numPr>
        <w:ind w:left="284" w:hanging="284"/>
        <w:rPr>
          <w:rFonts w:ascii="Arial" w:hAnsi="Arial" w:cs="Arial"/>
          <w:sz w:val="22"/>
          <w:szCs w:val="22"/>
        </w:rPr>
      </w:pPr>
      <w:r w:rsidRPr="00B1760E">
        <w:rPr>
          <w:rFonts w:ascii="Arial" w:hAnsi="Arial" w:cs="Arial"/>
          <w:sz w:val="22"/>
          <w:szCs w:val="22"/>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wskazany przez niego okres, nie dłuższy niż 30 dni.</w:t>
      </w:r>
    </w:p>
    <w:p w14:paraId="3B7DC32D" w14:textId="0AB1B96E" w:rsidR="00B1760E" w:rsidRDefault="00E069E9" w:rsidP="00EA0481">
      <w:pPr>
        <w:pStyle w:val="normalny0"/>
        <w:numPr>
          <w:ilvl w:val="0"/>
          <w:numId w:val="3"/>
        </w:numPr>
        <w:ind w:left="284" w:hanging="284"/>
        <w:rPr>
          <w:rFonts w:ascii="Arial" w:hAnsi="Arial" w:cs="Arial"/>
          <w:sz w:val="22"/>
          <w:szCs w:val="22"/>
        </w:rPr>
      </w:pPr>
      <w:r w:rsidRPr="00B1760E">
        <w:rPr>
          <w:rFonts w:ascii="Arial" w:hAnsi="Arial" w:cs="Arial"/>
          <w:sz w:val="22"/>
          <w:szCs w:val="22"/>
        </w:rPr>
        <w:t>Przedłużenie terminu związania ofertą, wymaga złożenia przez Wykonawcę pisemnego oświadczenia o wyrażeniu zgody na przedłużenie terminu związania ofertą.</w:t>
      </w:r>
      <w:r w:rsidR="00B1760E" w:rsidRPr="00B1760E">
        <w:rPr>
          <w:rFonts w:ascii="Arial" w:hAnsi="Arial" w:cs="Arial"/>
          <w:sz w:val="22"/>
          <w:szCs w:val="22"/>
        </w:rPr>
        <w:t xml:space="preserve"> Przedłużenie terminu związania ofertą jest dopuszczalne tylko z jednoczesnym przedłużeniem okresu ważności wadium albo, jeżeli nie jest to możliwe, z wniesieniem nowego wadium na przedłużony okres związania ofertą.</w:t>
      </w:r>
    </w:p>
    <w:p w14:paraId="01BD37E0" w14:textId="531538F5" w:rsidR="00425601" w:rsidRDefault="00425601" w:rsidP="00425601">
      <w:pPr>
        <w:pStyle w:val="normalny0"/>
        <w:rPr>
          <w:rFonts w:ascii="Arial" w:hAnsi="Arial" w:cs="Arial"/>
          <w:sz w:val="22"/>
          <w:szCs w:val="22"/>
        </w:rPr>
      </w:pPr>
    </w:p>
    <w:p w14:paraId="32A5336E" w14:textId="7B4A2206" w:rsidR="00425601" w:rsidRDefault="00425601" w:rsidP="00425601">
      <w:pPr>
        <w:pStyle w:val="normalny0"/>
        <w:suppressAutoHyphens/>
        <w:ind w:left="284" w:hanging="284"/>
        <w:jc w:val="center"/>
        <w:rPr>
          <w:rFonts w:ascii="Arial" w:hAnsi="Arial" w:cs="Arial"/>
          <w:b/>
          <w:bCs/>
          <w:i/>
          <w:iCs/>
          <w:color w:val="000000"/>
          <w:sz w:val="22"/>
          <w:szCs w:val="22"/>
          <w:lang w:eastAsia="ar-SA"/>
        </w:rPr>
      </w:pPr>
      <w:r w:rsidRPr="00114D76">
        <w:rPr>
          <w:rFonts w:ascii="Arial" w:hAnsi="Arial" w:cs="Arial"/>
          <w:b/>
          <w:bCs/>
          <w:i/>
          <w:iCs/>
          <w:color w:val="000000"/>
          <w:sz w:val="22"/>
          <w:szCs w:val="22"/>
          <w:lang w:eastAsia="ar-SA"/>
        </w:rPr>
        <w:t xml:space="preserve">§ </w:t>
      </w:r>
      <w:r>
        <w:rPr>
          <w:rFonts w:ascii="Arial" w:hAnsi="Arial" w:cs="Arial"/>
          <w:b/>
          <w:bCs/>
          <w:i/>
          <w:iCs/>
          <w:color w:val="000000"/>
          <w:sz w:val="22"/>
          <w:szCs w:val="22"/>
          <w:lang w:eastAsia="ar-SA"/>
        </w:rPr>
        <w:t>1</w:t>
      </w:r>
      <w:r w:rsidR="00A67B93">
        <w:rPr>
          <w:rFonts w:ascii="Arial" w:hAnsi="Arial" w:cs="Arial"/>
          <w:b/>
          <w:bCs/>
          <w:i/>
          <w:iCs/>
          <w:color w:val="000000"/>
          <w:sz w:val="22"/>
          <w:szCs w:val="22"/>
          <w:lang w:eastAsia="ar-SA"/>
        </w:rPr>
        <w:t>3</w:t>
      </w:r>
      <w:r>
        <w:rPr>
          <w:rFonts w:ascii="Arial" w:hAnsi="Arial" w:cs="Arial"/>
          <w:b/>
          <w:bCs/>
          <w:i/>
          <w:iCs/>
          <w:color w:val="000000"/>
          <w:sz w:val="22"/>
          <w:szCs w:val="22"/>
          <w:lang w:eastAsia="ar-SA"/>
        </w:rPr>
        <w:t>.</w:t>
      </w:r>
    </w:p>
    <w:p w14:paraId="12DC4CAF" w14:textId="77FA0CE3" w:rsidR="00425601" w:rsidRPr="00953E19" w:rsidRDefault="00425601" w:rsidP="00953E19">
      <w:pPr>
        <w:pStyle w:val="normalny0"/>
        <w:suppressAutoHyphens/>
        <w:ind w:left="284" w:hanging="284"/>
        <w:jc w:val="center"/>
        <w:rPr>
          <w:rFonts w:ascii="Arial" w:hAnsi="Arial" w:cs="Arial"/>
          <w:sz w:val="20"/>
        </w:rPr>
      </w:pPr>
      <w:r>
        <w:rPr>
          <w:rFonts w:ascii="Arial" w:hAnsi="Arial" w:cs="Arial"/>
          <w:b/>
          <w:bCs/>
          <w:i/>
          <w:iCs/>
          <w:color w:val="000000"/>
          <w:sz w:val="22"/>
          <w:szCs w:val="22"/>
          <w:lang w:eastAsia="ar-SA"/>
        </w:rPr>
        <w:t xml:space="preserve">Sposób i </w:t>
      </w:r>
      <w:r w:rsidR="00953E19">
        <w:rPr>
          <w:rFonts w:ascii="Arial" w:hAnsi="Arial" w:cs="Arial"/>
          <w:b/>
          <w:bCs/>
          <w:i/>
          <w:iCs/>
          <w:color w:val="000000"/>
          <w:sz w:val="22"/>
          <w:szCs w:val="22"/>
          <w:lang w:eastAsia="ar-SA"/>
        </w:rPr>
        <w:t xml:space="preserve">termin </w:t>
      </w:r>
      <w:r>
        <w:rPr>
          <w:rFonts w:ascii="Arial" w:hAnsi="Arial" w:cs="Arial"/>
          <w:b/>
          <w:bCs/>
          <w:i/>
          <w:iCs/>
          <w:color w:val="000000"/>
          <w:sz w:val="22"/>
          <w:szCs w:val="22"/>
          <w:lang w:eastAsia="ar-SA"/>
        </w:rPr>
        <w:t>składania o</w:t>
      </w:r>
      <w:r w:rsidR="00953E19">
        <w:rPr>
          <w:rFonts w:ascii="Arial" w:hAnsi="Arial" w:cs="Arial"/>
          <w:b/>
          <w:bCs/>
          <w:i/>
          <w:iCs/>
          <w:color w:val="000000"/>
          <w:sz w:val="22"/>
          <w:szCs w:val="22"/>
          <w:lang w:eastAsia="ar-SA"/>
        </w:rPr>
        <w:t>raz otwarcia ofert</w:t>
      </w:r>
      <w:r>
        <w:rPr>
          <w:rFonts w:ascii="Arial" w:hAnsi="Arial" w:cs="Arial"/>
          <w:b/>
          <w:bCs/>
          <w:i/>
          <w:iCs/>
          <w:color w:val="000000"/>
          <w:sz w:val="22"/>
          <w:szCs w:val="22"/>
          <w:lang w:eastAsia="ar-SA"/>
        </w:rPr>
        <w:t>.</w:t>
      </w:r>
    </w:p>
    <w:p w14:paraId="7E9841EB" w14:textId="77777777" w:rsidR="00425601" w:rsidRPr="00425601" w:rsidRDefault="00425601" w:rsidP="00425601">
      <w:pPr>
        <w:suppressAutoHyphens w:val="0"/>
        <w:overflowPunct/>
        <w:autoSpaceDN w:val="0"/>
        <w:adjustRightInd w:val="0"/>
        <w:textAlignment w:val="auto"/>
        <w:rPr>
          <w:rFonts w:ascii="Arial" w:eastAsiaTheme="minorHAnsi" w:hAnsi="Arial" w:cs="Arial"/>
          <w:color w:val="000000"/>
          <w:szCs w:val="24"/>
          <w:lang w:eastAsia="en-US"/>
        </w:rPr>
      </w:pPr>
    </w:p>
    <w:p w14:paraId="3225D46D" w14:textId="008E8E69" w:rsidR="00425601" w:rsidRPr="00425601" w:rsidRDefault="00425601" w:rsidP="00953E19">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425601">
        <w:rPr>
          <w:rFonts w:ascii="Arial" w:eastAsiaTheme="minorHAnsi" w:hAnsi="Arial" w:cs="Arial"/>
          <w:b/>
          <w:bCs/>
          <w:color w:val="000000"/>
          <w:sz w:val="22"/>
          <w:szCs w:val="22"/>
          <w:lang w:eastAsia="en-US"/>
        </w:rPr>
        <w:t>1.</w:t>
      </w:r>
      <w:r w:rsidRPr="00425601">
        <w:rPr>
          <w:rFonts w:ascii="Arial" w:eastAsiaTheme="minorHAnsi" w:hAnsi="Arial" w:cs="Arial"/>
          <w:color w:val="000000"/>
          <w:sz w:val="22"/>
          <w:szCs w:val="22"/>
          <w:lang w:eastAsia="en-US"/>
        </w:rPr>
        <w:t xml:space="preserve"> Wykonawca może złożyć</w:t>
      </w:r>
      <w:r w:rsidR="00953E19">
        <w:rPr>
          <w:rFonts w:ascii="Arial" w:eastAsiaTheme="minorHAnsi" w:hAnsi="Arial" w:cs="Arial"/>
          <w:color w:val="000000"/>
          <w:sz w:val="22"/>
          <w:szCs w:val="22"/>
          <w:lang w:eastAsia="en-US"/>
        </w:rPr>
        <w:t xml:space="preserve"> </w:t>
      </w:r>
      <w:r w:rsidRPr="00425601">
        <w:rPr>
          <w:rFonts w:ascii="Arial" w:eastAsiaTheme="minorHAnsi" w:hAnsi="Arial" w:cs="Arial"/>
          <w:color w:val="000000"/>
          <w:sz w:val="22"/>
          <w:szCs w:val="22"/>
          <w:lang w:eastAsia="en-US"/>
        </w:rPr>
        <w:t>tylko jedną ofertę. Treść oferty musi być zgodna z</w:t>
      </w:r>
      <w:r w:rsidR="00953E19">
        <w:rPr>
          <w:rFonts w:ascii="Arial" w:eastAsiaTheme="minorHAnsi" w:hAnsi="Arial" w:cs="Arial"/>
          <w:color w:val="000000"/>
          <w:sz w:val="22"/>
          <w:szCs w:val="22"/>
          <w:lang w:eastAsia="en-US"/>
        </w:rPr>
        <w:t xml:space="preserve"> </w:t>
      </w:r>
      <w:r w:rsidRPr="00425601">
        <w:rPr>
          <w:rFonts w:ascii="Arial" w:eastAsiaTheme="minorHAnsi" w:hAnsi="Arial" w:cs="Arial"/>
          <w:color w:val="000000"/>
          <w:sz w:val="22"/>
          <w:szCs w:val="22"/>
          <w:lang w:eastAsia="en-US"/>
        </w:rPr>
        <w:t>wymaganiami Zamawiającego określonymi w dokumentach zamówienia.</w:t>
      </w:r>
    </w:p>
    <w:p w14:paraId="70531D68" w14:textId="349884B9" w:rsidR="00425601" w:rsidRPr="00425601" w:rsidRDefault="00425601" w:rsidP="00953E19">
      <w:pPr>
        <w:suppressAutoHyphens w:val="0"/>
        <w:overflowPunct/>
        <w:autoSpaceDN w:val="0"/>
        <w:adjustRightInd w:val="0"/>
        <w:ind w:left="284" w:hanging="284"/>
        <w:textAlignment w:val="auto"/>
        <w:rPr>
          <w:rFonts w:ascii="Arial" w:eastAsiaTheme="minorHAnsi" w:hAnsi="Arial" w:cs="Arial"/>
          <w:color w:val="000000"/>
          <w:sz w:val="22"/>
          <w:szCs w:val="22"/>
          <w:lang w:eastAsia="en-US"/>
        </w:rPr>
      </w:pPr>
      <w:r w:rsidRPr="00425601">
        <w:rPr>
          <w:rFonts w:ascii="Arial" w:eastAsiaTheme="minorHAnsi" w:hAnsi="Arial" w:cs="Arial"/>
          <w:b/>
          <w:bCs/>
          <w:color w:val="000000"/>
          <w:sz w:val="22"/>
          <w:szCs w:val="22"/>
          <w:lang w:eastAsia="en-US"/>
        </w:rPr>
        <w:t>2.</w:t>
      </w:r>
      <w:r w:rsidRPr="00425601">
        <w:rPr>
          <w:rFonts w:ascii="Arial" w:eastAsiaTheme="minorHAnsi" w:hAnsi="Arial" w:cs="Arial"/>
          <w:color w:val="000000"/>
          <w:sz w:val="22"/>
          <w:szCs w:val="22"/>
          <w:lang w:eastAsia="en-US"/>
        </w:rPr>
        <w:t xml:space="preserve"> Oferta może</w:t>
      </w:r>
      <w:r w:rsidR="00953E19">
        <w:rPr>
          <w:rFonts w:ascii="Arial" w:eastAsiaTheme="minorHAnsi" w:hAnsi="Arial" w:cs="Arial"/>
          <w:color w:val="000000"/>
          <w:sz w:val="22"/>
          <w:szCs w:val="22"/>
          <w:lang w:eastAsia="en-US"/>
        </w:rPr>
        <w:t xml:space="preserve"> </w:t>
      </w:r>
      <w:r w:rsidRPr="00425601">
        <w:rPr>
          <w:rFonts w:ascii="Arial" w:eastAsiaTheme="minorHAnsi" w:hAnsi="Arial" w:cs="Arial"/>
          <w:color w:val="000000"/>
          <w:sz w:val="22"/>
          <w:szCs w:val="22"/>
          <w:lang w:eastAsia="en-US"/>
        </w:rPr>
        <w:t>być</w:t>
      </w:r>
      <w:r w:rsidR="00953E19">
        <w:rPr>
          <w:rFonts w:ascii="Arial" w:eastAsiaTheme="minorHAnsi" w:hAnsi="Arial" w:cs="Arial"/>
          <w:color w:val="000000"/>
          <w:sz w:val="22"/>
          <w:szCs w:val="22"/>
          <w:lang w:eastAsia="en-US"/>
        </w:rPr>
        <w:t xml:space="preserve"> </w:t>
      </w:r>
      <w:r w:rsidRPr="00425601">
        <w:rPr>
          <w:rFonts w:ascii="Arial" w:eastAsiaTheme="minorHAnsi" w:hAnsi="Arial" w:cs="Arial"/>
          <w:color w:val="000000"/>
          <w:sz w:val="22"/>
          <w:szCs w:val="22"/>
          <w:lang w:eastAsia="en-US"/>
        </w:rPr>
        <w:t>złożona tylko do upływu terminu składania ofert.</w:t>
      </w:r>
    </w:p>
    <w:p w14:paraId="3F9C0762" w14:textId="4CEA4333" w:rsidR="00425601" w:rsidRPr="00425601" w:rsidRDefault="00425601" w:rsidP="00953E19">
      <w:pPr>
        <w:suppressAutoHyphens w:val="0"/>
        <w:overflowPunct/>
        <w:autoSpaceDN w:val="0"/>
        <w:adjustRightInd w:val="0"/>
        <w:ind w:left="284" w:hanging="284"/>
        <w:textAlignment w:val="auto"/>
        <w:rPr>
          <w:rFonts w:ascii="Arial" w:eastAsiaTheme="minorHAnsi" w:hAnsi="Arial" w:cs="Arial"/>
          <w:color w:val="000000"/>
          <w:sz w:val="22"/>
          <w:szCs w:val="22"/>
          <w:lang w:eastAsia="en-US"/>
        </w:rPr>
      </w:pPr>
      <w:r w:rsidRPr="00425601">
        <w:rPr>
          <w:rFonts w:ascii="Arial" w:eastAsiaTheme="minorHAnsi" w:hAnsi="Arial" w:cs="Arial"/>
          <w:b/>
          <w:bCs/>
          <w:color w:val="000000"/>
          <w:sz w:val="22"/>
          <w:szCs w:val="22"/>
          <w:lang w:eastAsia="en-US"/>
        </w:rPr>
        <w:t>3.</w:t>
      </w:r>
      <w:r w:rsidRPr="00425601">
        <w:rPr>
          <w:rFonts w:ascii="Arial" w:eastAsiaTheme="minorHAnsi" w:hAnsi="Arial" w:cs="Arial"/>
          <w:color w:val="000000"/>
          <w:sz w:val="22"/>
          <w:szCs w:val="22"/>
          <w:lang w:eastAsia="en-US"/>
        </w:rPr>
        <w:t xml:space="preserve"> Do upływu</w:t>
      </w:r>
      <w:r w:rsidR="00953E19">
        <w:rPr>
          <w:rFonts w:ascii="Arial" w:eastAsiaTheme="minorHAnsi" w:hAnsi="Arial" w:cs="Arial"/>
          <w:color w:val="000000"/>
          <w:sz w:val="22"/>
          <w:szCs w:val="22"/>
          <w:lang w:eastAsia="en-US"/>
        </w:rPr>
        <w:t xml:space="preserve"> terminu </w:t>
      </w:r>
      <w:r w:rsidRPr="00425601">
        <w:rPr>
          <w:rFonts w:ascii="Arial" w:eastAsiaTheme="minorHAnsi" w:hAnsi="Arial" w:cs="Arial"/>
          <w:color w:val="000000"/>
          <w:sz w:val="22"/>
          <w:szCs w:val="22"/>
          <w:lang w:eastAsia="en-US"/>
        </w:rPr>
        <w:t>składania ofert Wykonawca może wycofać ofertę.</w:t>
      </w:r>
    </w:p>
    <w:p w14:paraId="3F3F32C3" w14:textId="52E24F15" w:rsidR="00425601" w:rsidRPr="00425601" w:rsidRDefault="00425601" w:rsidP="00953E19">
      <w:pPr>
        <w:suppressAutoHyphens w:val="0"/>
        <w:overflowPunct/>
        <w:autoSpaceDN w:val="0"/>
        <w:adjustRightInd w:val="0"/>
        <w:ind w:left="284" w:hanging="284"/>
        <w:textAlignment w:val="auto"/>
        <w:rPr>
          <w:rFonts w:ascii="Arial" w:eastAsiaTheme="minorHAnsi" w:hAnsi="Arial" w:cs="Arial"/>
          <w:color w:val="000000"/>
          <w:sz w:val="22"/>
          <w:szCs w:val="22"/>
          <w:lang w:eastAsia="en-US"/>
        </w:rPr>
      </w:pPr>
      <w:r w:rsidRPr="00425601">
        <w:rPr>
          <w:rFonts w:ascii="Arial" w:eastAsiaTheme="minorHAnsi" w:hAnsi="Arial" w:cs="Arial"/>
          <w:b/>
          <w:bCs/>
          <w:color w:val="000000"/>
          <w:sz w:val="22"/>
          <w:szCs w:val="22"/>
          <w:lang w:eastAsia="en-US"/>
        </w:rPr>
        <w:t>4.</w:t>
      </w:r>
      <w:r w:rsidRPr="00425601">
        <w:rPr>
          <w:rFonts w:ascii="Arial" w:eastAsiaTheme="minorHAnsi" w:hAnsi="Arial" w:cs="Arial"/>
          <w:color w:val="000000"/>
          <w:sz w:val="22"/>
          <w:szCs w:val="22"/>
          <w:lang w:eastAsia="en-US"/>
        </w:rPr>
        <w:t xml:space="preserve"> Oferta złożona po</w:t>
      </w:r>
      <w:r w:rsidR="00953E19">
        <w:rPr>
          <w:rFonts w:ascii="Arial" w:eastAsiaTheme="minorHAnsi" w:hAnsi="Arial" w:cs="Arial"/>
          <w:color w:val="000000"/>
          <w:sz w:val="22"/>
          <w:szCs w:val="22"/>
          <w:lang w:eastAsia="en-US"/>
        </w:rPr>
        <w:t xml:space="preserve"> </w:t>
      </w:r>
      <w:r w:rsidRPr="00425601">
        <w:rPr>
          <w:rFonts w:ascii="Arial" w:eastAsiaTheme="minorHAnsi" w:hAnsi="Arial" w:cs="Arial"/>
          <w:color w:val="000000"/>
          <w:sz w:val="22"/>
          <w:szCs w:val="22"/>
          <w:lang w:eastAsia="en-US"/>
        </w:rPr>
        <w:t>terminie składania ofert zostanie odrzucona.</w:t>
      </w:r>
    </w:p>
    <w:p w14:paraId="454B9C4B" w14:textId="5CCA8346" w:rsidR="00953E19" w:rsidRPr="00425601" w:rsidRDefault="00425601" w:rsidP="009533AC">
      <w:pPr>
        <w:suppressAutoHyphens w:val="0"/>
        <w:overflowPunct/>
        <w:autoSpaceDN w:val="0"/>
        <w:adjustRightInd w:val="0"/>
        <w:ind w:left="284" w:hanging="284"/>
        <w:textAlignment w:val="auto"/>
        <w:rPr>
          <w:rFonts w:ascii="Arial" w:hAnsi="Arial" w:cs="Arial"/>
          <w:b/>
          <w:bCs/>
          <w:color w:val="FF0000"/>
          <w:sz w:val="22"/>
          <w:szCs w:val="22"/>
          <w:lang w:val="de-DE" w:eastAsia="ar-SA"/>
        </w:rPr>
      </w:pPr>
      <w:r w:rsidRPr="00425601">
        <w:rPr>
          <w:rFonts w:ascii="Arial" w:eastAsiaTheme="minorHAnsi" w:hAnsi="Arial" w:cs="Arial"/>
          <w:b/>
          <w:bCs/>
          <w:color w:val="000000"/>
          <w:sz w:val="22"/>
          <w:szCs w:val="22"/>
          <w:lang w:eastAsia="en-US"/>
        </w:rPr>
        <w:t>5.</w:t>
      </w:r>
      <w:r w:rsidRPr="00425601">
        <w:rPr>
          <w:rFonts w:ascii="Arial" w:eastAsiaTheme="minorHAnsi" w:hAnsi="Arial" w:cs="Arial"/>
          <w:color w:val="000000"/>
          <w:sz w:val="22"/>
          <w:szCs w:val="22"/>
          <w:lang w:eastAsia="en-US"/>
        </w:rPr>
        <w:t xml:space="preserve"> Ofertę należy złożyć za pośrednictwem</w:t>
      </w:r>
      <w:r w:rsidR="00953E19">
        <w:rPr>
          <w:rFonts w:ascii="Arial" w:eastAsiaTheme="minorHAnsi" w:hAnsi="Arial" w:cs="Arial"/>
          <w:color w:val="000000"/>
          <w:sz w:val="22"/>
          <w:szCs w:val="22"/>
          <w:lang w:eastAsia="en-US"/>
        </w:rPr>
        <w:t xml:space="preserve"> </w:t>
      </w:r>
      <w:r w:rsidR="009533AC">
        <w:rPr>
          <w:rFonts w:ascii="Arial" w:eastAsiaTheme="minorHAnsi" w:hAnsi="Arial" w:cs="Arial"/>
          <w:color w:val="000000"/>
          <w:sz w:val="22"/>
          <w:szCs w:val="22"/>
          <w:lang w:eastAsia="en-US"/>
        </w:rPr>
        <w:t xml:space="preserve">strony </w:t>
      </w:r>
      <w:hyperlink r:id="rId9" w:history="1">
        <w:r w:rsidR="009533AC" w:rsidRPr="00FC57F8">
          <w:rPr>
            <w:rStyle w:val="Hipercze"/>
            <w:rFonts w:ascii="Arial" w:eastAsiaTheme="minorHAnsi" w:hAnsi="Arial" w:cs="Arial"/>
            <w:sz w:val="22"/>
            <w:szCs w:val="22"/>
            <w:lang w:eastAsia="en-US"/>
          </w:rPr>
          <w:t>https://platformazakupowa.pl</w:t>
        </w:r>
      </w:hyperlink>
      <w:r w:rsidR="009533AC">
        <w:rPr>
          <w:rFonts w:ascii="Arial" w:eastAsiaTheme="minorHAnsi" w:hAnsi="Arial" w:cs="Arial"/>
          <w:color w:val="000000"/>
          <w:sz w:val="22"/>
          <w:szCs w:val="22"/>
          <w:lang w:eastAsia="en-US"/>
        </w:rPr>
        <w:t xml:space="preserve"> </w:t>
      </w:r>
      <w:r w:rsidR="00953E19">
        <w:rPr>
          <w:rFonts w:ascii="Arial" w:eastAsiaTheme="minorHAnsi" w:hAnsi="Arial" w:cs="Arial"/>
          <w:color w:val="000000"/>
          <w:sz w:val="22"/>
          <w:szCs w:val="22"/>
          <w:lang w:eastAsia="en-US"/>
        </w:rPr>
        <w:t xml:space="preserve">, </w:t>
      </w:r>
      <w:r w:rsidRPr="00425601">
        <w:rPr>
          <w:rFonts w:ascii="Arial" w:eastAsiaTheme="minorHAnsi" w:hAnsi="Arial" w:cs="Arial"/>
          <w:color w:val="000000"/>
          <w:sz w:val="22"/>
          <w:szCs w:val="22"/>
          <w:lang w:eastAsia="en-US"/>
        </w:rPr>
        <w:t>na stronie internetowej prowadzonego postępowania</w:t>
      </w:r>
      <w:r w:rsidR="009533AC" w:rsidRPr="009533AC">
        <w:rPr>
          <w:rFonts w:ascii="Arial" w:eastAsiaTheme="minorHAnsi" w:hAnsi="Arial" w:cs="Arial"/>
          <w:b/>
          <w:bCs/>
          <w:color w:val="000000"/>
          <w:sz w:val="22"/>
          <w:szCs w:val="22"/>
          <w:u w:val="single"/>
          <w:lang w:eastAsia="en-US"/>
        </w:rPr>
        <w:t xml:space="preserve"> (adres wskazany w </w:t>
      </w:r>
      <w:r w:rsidR="009533AC" w:rsidRPr="009533AC">
        <w:rPr>
          <w:rFonts w:ascii="Arial" w:hAnsi="Arial" w:cs="Arial"/>
          <w:b/>
          <w:bCs/>
          <w:color w:val="000000"/>
          <w:sz w:val="22"/>
          <w:szCs w:val="22"/>
          <w:u w:val="single"/>
          <w:lang w:eastAsia="ar-SA"/>
        </w:rPr>
        <w:t>§ 1 ust. 2 SWZ)</w:t>
      </w:r>
      <w:r w:rsidR="009533AC">
        <w:rPr>
          <w:rFonts w:ascii="Arial" w:hAnsi="Arial" w:cs="Arial"/>
          <w:b/>
          <w:bCs/>
          <w:color w:val="000000"/>
          <w:sz w:val="22"/>
          <w:szCs w:val="22"/>
          <w:u w:val="single"/>
          <w:lang w:eastAsia="ar-SA"/>
        </w:rPr>
        <w:t>.</w:t>
      </w:r>
    </w:p>
    <w:p w14:paraId="58E29704" w14:textId="137F27B1" w:rsidR="00425601" w:rsidRPr="00425601" w:rsidRDefault="00425601" w:rsidP="00953E19">
      <w:pPr>
        <w:suppressAutoHyphens w:val="0"/>
        <w:overflowPunct/>
        <w:autoSpaceDN w:val="0"/>
        <w:adjustRightInd w:val="0"/>
        <w:ind w:left="284" w:hanging="284"/>
        <w:textAlignment w:val="auto"/>
        <w:rPr>
          <w:rFonts w:ascii="Arial" w:eastAsiaTheme="minorHAnsi" w:hAnsi="Arial" w:cs="Arial"/>
          <w:color w:val="000000"/>
          <w:sz w:val="22"/>
          <w:szCs w:val="22"/>
          <w:lang w:eastAsia="en-US"/>
        </w:rPr>
      </w:pPr>
      <w:r w:rsidRPr="00425601">
        <w:rPr>
          <w:rFonts w:ascii="Arial" w:eastAsiaTheme="minorHAnsi" w:hAnsi="Arial" w:cs="Arial"/>
          <w:b/>
          <w:bCs/>
          <w:color w:val="000000"/>
          <w:sz w:val="22"/>
          <w:szCs w:val="22"/>
          <w:lang w:eastAsia="en-US"/>
        </w:rPr>
        <w:t>6.</w:t>
      </w:r>
      <w:r w:rsidRPr="00425601">
        <w:rPr>
          <w:rFonts w:ascii="Arial" w:eastAsiaTheme="minorHAnsi" w:hAnsi="Arial" w:cs="Arial"/>
          <w:color w:val="000000"/>
          <w:sz w:val="22"/>
          <w:szCs w:val="22"/>
          <w:lang w:eastAsia="en-US"/>
        </w:rPr>
        <w:t xml:space="preserve"> Do oferty należy</w:t>
      </w:r>
      <w:r w:rsidR="00953E19">
        <w:rPr>
          <w:rFonts w:ascii="Arial" w:eastAsiaTheme="minorHAnsi" w:hAnsi="Arial" w:cs="Arial"/>
          <w:color w:val="000000"/>
          <w:sz w:val="22"/>
          <w:szCs w:val="22"/>
          <w:lang w:eastAsia="en-US"/>
        </w:rPr>
        <w:t xml:space="preserve"> </w:t>
      </w:r>
      <w:r w:rsidRPr="00425601">
        <w:rPr>
          <w:rFonts w:ascii="Arial" w:eastAsiaTheme="minorHAnsi" w:hAnsi="Arial" w:cs="Arial"/>
          <w:color w:val="000000"/>
          <w:sz w:val="22"/>
          <w:szCs w:val="22"/>
          <w:lang w:eastAsia="en-US"/>
        </w:rPr>
        <w:t>dołączyć wszystkie wymagane w SWZ dokumenty.</w:t>
      </w:r>
    </w:p>
    <w:p w14:paraId="07C861C7" w14:textId="4D6824FB" w:rsidR="00425601" w:rsidRPr="000355AA" w:rsidRDefault="00425601" w:rsidP="00953E19">
      <w:pPr>
        <w:suppressAutoHyphens w:val="0"/>
        <w:overflowPunct/>
        <w:autoSpaceDN w:val="0"/>
        <w:adjustRightInd w:val="0"/>
        <w:ind w:left="284" w:hanging="284"/>
        <w:textAlignment w:val="auto"/>
        <w:rPr>
          <w:rFonts w:ascii="Arial" w:eastAsiaTheme="minorHAnsi" w:hAnsi="Arial" w:cs="Arial"/>
          <w:color w:val="000000" w:themeColor="text1"/>
          <w:sz w:val="22"/>
          <w:szCs w:val="22"/>
          <w:lang w:eastAsia="en-US"/>
        </w:rPr>
      </w:pPr>
      <w:r w:rsidRPr="00425601">
        <w:rPr>
          <w:rFonts w:ascii="Arial" w:eastAsiaTheme="minorHAnsi" w:hAnsi="Arial" w:cs="Arial"/>
          <w:b/>
          <w:bCs/>
          <w:color w:val="000000"/>
          <w:sz w:val="22"/>
          <w:szCs w:val="22"/>
          <w:lang w:eastAsia="en-US"/>
        </w:rPr>
        <w:t>7.</w:t>
      </w:r>
      <w:r w:rsidRPr="00425601">
        <w:rPr>
          <w:rFonts w:ascii="Arial" w:eastAsiaTheme="minorHAnsi" w:hAnsi="Arial" w:cs="Arial"/>
          <w:color w:val="000000"/>
          <w:sz w:val="22"/>
          <w:szCs w:val="22"/>
          <w:lang w:eastAsia="en-US"/>
        </w:rPr>
        <w:t xml:space="preserve"> Ofertę wraz z wymaganymi załącznikami należy złożyć w terminie do dnia </w:t>
      </w:r>
      <w:r w:rsidR="00EC6575">
        <w:rPr>
          <w:rFonts w:ascii="Arial" w:eastAsiaTheme="minorHAnsi" w:hAnsi="Arial" w:cs="Arial"/>
          <w:b/>
          <w:bCs/>
          <w:color w:val="000000" w:themeColor="text1"/>
          <w:sz w:val="22"/>
          <w:szCs w:val="22"/>
          <w:lang w:eastAsia="en-US"/>
        </w:rPr>
        <w:t>2</w:t>
      </w:r>
      <w:r w:rsidR="00925852">
        <w:rPr>
          <w:rFonts w:ascii="Arial" w:eastAsiaTheme="minorHAnsi" w:hAnsi="Arial" w:cs="Arial"/>
          <w:b/>
          <w:bCs/>
          <w:color w:val="000000" w:themeColor="text1"/>
          <w:sz w:val="22"/>
          <w:szCs w:val="22"/>
          <w:lang w:eastAsia="en-US"/>
        </w:rPr>
        <w:t>0</w:t>
      </w:r>
      <w:r w:rsidRPr="00F63780">
        <w:rPr>
          <w:rFonts w:ascii="Arial" w:eastAsiaTheme="minorHAnsi" w:hAnsi="Arial" w:cs="Arial"/>
          <w:b/>
          <w:bCs/>
          <w:color w:val="000000" w:themeColor="text1"/>
          <w:sz w:val="22"/>
          <w:szCs w:val="22"/>
          <w:lang w:eastAsia="en-US"/>
        </w:rPr>
        <w:t>.0</w:t>
      </w:r>
      <w:r w:rsidR="00F63780" w:rsidRPr="00F63780">
        <w:rPr>
          <w:rFonts w:ascii="Arial" w:eastAsiaTheme="minorHAnsi" w:hAnsi="Arial" w:cs="Arial"/>
          <w:b/>
          <w:bCs/>
          <w:color w:val="000000" w:themeColor="text1"/>
          <w:sz w:val="22"/>
          <w:szCs w:val="22"/>
          <w:lang w:eastAsia="en-US"/>
        </w:rPr>
        <w:t>2</w:t>
      </w:r>
      <w:r w:rsidRPr="00F63780">
        <w:rPr>
          <w:rFonts w:ascii="Arial" w:eastAsiaTheme="minorHAnsi" w:hAnsi="Arial" w:cs="Arial"/>
          <w:b/>
          <w:bCs/>
          <w:color w:val="000000" w:themeColor="text1"/>
          <w:sz w:val="22"/>
          <w:szCs w:val="22"/>
          <w:lang w:eastAsia="en-US"/>
        </w:rPr>
        <w:t>.202</w:t>
      </w:r>
      <w:r w:rsidR="00084077" w:rsidRPr="00F63780">
        <w:rPr>
          <w:rFonts w:ascii="Arial" w:eastAsiaTheme="minorHAnsi" w:hAnsi="Arial" w:cs="Arial"/>
          <w:b/>
          <w:bCs/>
          <w:color w:val="000000" w:themeColor="text1"/>
          <w:sz w:val="22"/>
          <w:szCs w:val="22"/>
          <w:lang w:eastAsia="en-US"/>
        </w:rPr>
        <w:t>4</w:t>
      </w:r>
      <w:r w:rsidRPr="00F63780">
        <w:rPr>
          <w:rFonts w:ascii="Arial" w:eastAsiaTheme="minorHAnsi" w:hAnsi="Arial" w:cs="Arial"/>
          <w:b/>
          <w:bCs/>
          <w:color w:val="000000" w:themeColor="text1"/>
          <w:sz w:val="22"/>
          <w:szCs w:val="22"/>
          <w:lang w:eastAsia="en-US"/>
        </w:rPr>
        <w:t>r</w:t>
      </w:r>
      <w:r w:rsidRPr="000355AA">
        <w:rPr>
          <w:rFonts w:ascii="Arial" w:eastAsiaTheme="minorHAnsi" w:hAnsi="Arial" w:cs="Arial"/>
          <w:b/>
          <w:bCs/>
          <w:color w:val="000000" w:themeColor="text1"/>
          <w:sz w:val="22"/>
          <w:szCs w:val="22"/>
          <w:lang w:eastAsia="en-US"/>
        </w:rPr>
        <w:t>. do godz.</w:t>
      </w:r>
      <w:r w:rsidR="00167839">
        <w:rPr>
          <w:rFonts w:ascii="Arial" w:eastAsiaTheme="minorHAnsi" w:hAnsi="Arial" w:cs="Arial"/>
          <w:b/>
          <w:bCs/>
          <w:color w:val="000000" w:themeColor="text1"/>
          <w:sz w:val="22"/>
          <w:szCs w:val="22"/>
          <w:lang w:eastAsia="en-US"/>
        </w:rPr>
        <w:t xml:space="preserve"> </w:t>
      </w:r>
      <w:r w:rsidR="00A83746">
        <w:rPr>
          <w:rFonts w:ascii="Arial" w:eastAsiaTheme="minorHAnsi" w:hAnsi="Arial" w:cs="Arial"/>
          <w:b/>
          <w:bCs/>
          <w:color w:val="000000" w:themeColor="text1"/>
          <w:sz w:val="22"/>
          <w:szCs w:val="22"/>
          <w:lang w:eastAsia="en-US"/>
        </w:rPr>
        <w:t>9</w:t>
      </w:r>
      <w:r w:rsidRPr="000355AA">
        <w:rPr>
          <w:rFonts w:ascii="Arial" w:eastAsiaTheme="minorHAnsi" w:hAnsi="Arial" w:cs="Arial"/>
          <w:b/>
          <w:bCs/>
          <w:color w:val="000000" w:themeColor="text1"/>
          <w:sz w:val="22"/>
          <w:szCs w:val="22"/>
          <w:lang w:eastAsia="en-US"/>
        </w:rPr>
        <w:t>:00</w:t>
      </w:r>
      <w:r w:rsidR="00953E19" w:rsidRPr="000355AA">
        <w:rPr>
          <w:rFonts w:ascii="Arial" w:eastAsiaTheme="minorHAnsi" w:hAnsi="Arial" w:cs="Arial"/>
          <w:b/>
          <w:bCs/>
          <w:color w:val="000000" w:themeColor="text1"/>
          <w:sz w:val="22"/>
          <w:szCs w:val="22"/>
          <w:lang w:eastAsia="en-US"/>
        </w:rPr>
        <w:t>.</w:t>
      </w:r>
    </w:p>
    <w:p w14:paraId="2D5BC34B" w14:textId="6CAEAA41" w:rsidR="00425601" w:rsidRPr="00425601" w:rsidRDefault="00425601" w:rsidP="00953E19">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425601">
        <w:rPr>
          <w:rFonts w:ascii="Arial" w:eastAsiaTheme="minorHAnsi" w:hAnsi="Arial" w:cs="Arial"/>
          <w:b/>
          <w:bCs/>
          <w:color w:val="000000"/>
          <w:sz w:val="22"/>
          <w:szCs w:val="22"/>
          <w:lang w:eastAsia="en-US"/>
        </w:rPr>
        <w:t>8.</w:t>
      </w:r>
      <w:r w:rsidRPr="00425601">
        <w:rPr>
          <w:rFonts w:ascii="Arial" w:eastAsiaTheme="minorHAnsi" w:hAnsi="Arial" w:cs="Arial"/>
          <w:color w:val="000000"/>
          <w:sz w:val="22"/>
          <w:szCs w:val="22"/>
          <w:lang w:eastAsia="en-US"/>
        </w:rPr>
        <w:t xml:space="preserve"> Po wypełnieniu Formularza składania oferty i dołączeni</w:t>
      </w:r>
      <w:r w:rsidR="00953E19">
        <w:rPr>
          <w:rFonts w:ascii="Arial" w:eastAsiaTheme="minorHAnsi" w:hAnsi="Arial" w:cs="Arial"/>
          <w:color w:val="000000"/>
          <w:sz w:val="22"/>
          <w:szCs w:val="22"/>
          <w:lang w:eastAsia="en-US"/>
        </w:rPr>
        <w:t xml:space="preserve">u </w:t>
      </w:r>
      <w:r w:rsidRPr="00425601">
        <w:rPr>
          <w:rFonts w:ascii="Arial" w:eastAsiaTheme="minorHAnsi" w:hAnsi="Arial" w:cs="Arial"/>
          <w:color w:val="000000"/>
          <w:sz w:val="22"/>
          <w:szCs w:val="22"/>
          <w:lang w:eastAsia="en-US"/>
        </w:rPr>
        <w:t>wszystkich wymaganych</w:t>
      </w:r>
      <w:r w:rsidR="00953E19">
        <w:rPr>
          <w:rFonts w:ascii="Arial" w:eastAsiaTheme="minorHAnsi" w:hAnsi="Arial" w:cs="Arial"/>
          <w:color w:val="000000"/>
          <w:sz w:val="22"/>
          <w:szCs w:val="22"/>
          <w:lang w:eastAsia="en-US"/>
        </w:rPr>
        <w:t xml:space="preserve"> </w:t>
      </w:r>
      <w:r w:rsidRPr="00425601">
        <w:rPr>
          <w:rFonts w:ascii="Arial" w:eastAsiaTheme="minorHAnsi" w:hAnsi="Arial" w:cs="Arial"/>
          <w:color w:val="000000"/>
          <w:sz w:val="22"/>
          <w:szCs w:val="22"/>
          <w:lang w:eastAsia="en-US"/>
        </w:rPr>
        <w:t>załączników należy kliknąć przycisk „Przejdź do podsumowania”.</w:t>
      </w:r>
    </w:p>
    <w:p w14:paraId="345FF056" w14:textId="33354A14" w:rsidR="00425601" w:rsidRPr="00425601" w:rsidRDefault="00425601" w:rsidP="00953E19">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425601">
        <w:rPr>
          <w:rFonts w:ascii="Arial" w:eastAsiaTheme="minorHAnsi" w:hAnsi="Arial" w:cs="Arial"/>
          <w:b/>
          <w:bCs/>
          <w:color w:val="000000"/>
          <w:sz w:val="22"/>
          <w:szCs w:val="22"/>
          <w:lang w:eastAsia="en-US"/>
        </w:rPr>
        <w:t>9.</w:t>
      </w:r>
      <w:r w:rsidRPr="00425601">
        <w:rPr>
          <w:rFonts w:ascii="Arial" w:eastAsiaTheme="minorHAnsi" w:hAnsi="Arial" w:cs="Arial"/>
          <w:color w:val="000000"/>
          <w:sz w:val="22"/>
          <w:szCs w:val="22"/>
          <w:lang w:eastAsia="en-US"/>
        </w:rPr>
        <w:t xml:space="preserve"> Ofertę składa się, pod rygorem nieważności, </w:t>
      </w:r>
      <w:r w:rsidRPr="000541B8">
        <w:rPr>
          <w:rFonts w:ascii="Arial" w:eastAsiaTheme="minorHAnsi" w:hAnsi="Arial" w:cs="Arial"/>
          <w:b/>
          <w:bCs/>
          <w:color w:val="000000"/>
          <w:sz w:val="22"/>
          <w:szCs w:val="22"/>
          <w:u w:val="single"/>
          <w:lang w:eastAsia="en-US"/>
        </w:rPr>
        <w:t>w formie elektronicznej</w:t>
      </w:r>
      <w:r w:rsidRPr="00425601">
        <w:rPr>
          <w:rFonts w:ascii="Arial" w:eastAsiaTheme="minorHAnsi" w:hAnsi="Arial" w:cs="Arial"/>
          <w:color w:val="000000"/>
          <w:sz w:val="22"/>
          <w:szCs w:val="22"/>
          <w:lang w:eastAsia="en-US"/>
        </w:rPr>
        <w:t xml:space="preserve"> opatrzonej kwalifikowanym podpisem elektronicznym lub </w:t>
      </w:r>
      <w:r w:rsidR="000541B8">
        <w:rPr>
          <w:rFonts w:ascii="Arial" w:eastAsiaTheme="minorHAnsi" w:hAnsi="Arial" w:cs="Arial"/>
          <w:color w:val="000000"/>
          <w:sz w:val="22"/>
          <w:szCs w:val="22"/>
          <w:lang w:eastAsia="en-US"/>
        </w:rPr>
        <w:t xml:space="preserve">elektronicznym </w:t>
      </w:r>
      <w:r w:rsidRPr="00425601">
        <w:rPr>
          <w:rFonts w:ascii="Arial" w:eastAsiaTheme="minorHAnsi" w:hAnsi="Arial" w:cs="Arial"/>
          <w:color w:val="000000"/>
          <w:sz w:val="22"/>
          <w:szCs w:val="22"/>
          <w:lang w:eastAsia="en-US"/>
        </w:rPr>
        <w:t>podpisem zaufanym lub</w:t>
      </w:r>
      <w:r w:rsidR="000541B8">
        <w:rPr>
          <w:rFonts w:ascii="Arial" w:eastAsiaTheme="minorHAnsi" w:hAnsi="Arial" w:cs="Arial"/>
          <w:color w:val="000000"/>
          <w:sz w:val="22"/>
          <w:szCs w:val="22"/>
          <w:lang w:eastAsia="en-US"/>
        </w:rPr>
        <w:t xml:space="preserve"> elektronicznym</w:t>
      </w:r>
      <w:r w:rsidRPr="00425601">
        <w:rPr>
          <w:rFonts w:ascii="Arial" w:eastAsiaTheme="minorHAnsi" w:hAnsi="Arial" w:cs="Arial"/>
          <w:color w:val="000000"/>
          <w:sz w:val="22"/>
          <w:szCs w:val="22"/>
          <w:lang w:eastAsia="en-US"/>
        </w:rPr>
        <w:t xml:space="preserve"> podpisem osobistym</w:t>
      </w:r>
      <w:r w:rsidR="000541B8">
        <w:rPr>
          <w:rFonts w:ascii="Arial" w:eastAsiaTheme="minorHAnsi" w:hAnsi="Arial" w:cs="Arial"/>
          <w:color w:val="000000"/>
          <w:sz w:val="22"/>
          <w:szCs w:val="22"/>
          <w:lang w:eastAsia="en-US"/>
        </w:rPr>
        <w:t xml:space="preserve"> </w:t>
      </w:r>
      <w:r w:rsidR="000541B8" w:rsidRPr="000541B8">
        <w:rPr>
          <w:rFonts w:ascii="Arial" w:eastAsiaTheme="minorHAnsi" w:hAnsi="Arial" w:cs="Arial"/>
          <w:b/>
          <w:bCs/>
          <w:color w:val="000000"/>
          <w:sz w:val="22"/>
          <w:szCs w:val="22"/>
          <w:lang w:eastAsia="en-US"/>
        </w:rPr>
        <w:t>(niedopuszczalne jest zwykłe/tradycyjne podpisanie i zeskanowanie dokumentów)</w:t>
      </w:r>
      <w:r w:rsidRPr="000541B8">
        <w:rPr>
          <w:rFonts w:ascii="Arial" w:eastAsiaTheme="minorHAnsi" w:hAnsi="Arial" w:cs="Arial"/>
          <w:b/>
          <w:bCs/>
          <w:color w:val="000000"/>
          <w:sz w:val="22"/>
          <w:szCs w:val="22"/>
          <w:lang w:eastAsia="en-US"/>
        </w:rPr>
        <w:t>.</w:t>
      </w:r>
      <w:r w:rsidR="00953E19">
        <w:rPr>
          <w:rFonts w:ascii="Arial" w:eastAsiaTheme="minorHAnsi" w:hAnsi="Arial" w:cs="Arial"/>
          <w:color w:val="000000"/>
          <w:sz w:val="22"/>
          <w:szCs w:val="22"/>
          <w:lang w:eastAsia="en-US"/>
        </w:rPr>
        <w:t xml:space="preserve"> </w:t>
      </w:r>
      <w:r w:rsidRPr="00425601">
        <w:rPr>
          <w:rFonts w:ascii="Arial" w:eastAsiaTheme="minorHAnsi" w:hAnsi="Arial" w:cs="Arial"/>
          <w:color w:val="000000"/>
          <w:sz w:val="22"/>
          <w:szCs w:val="22"/>
          <w:lang w:eastAsia="en-US"/>
        </w:rPr>
        <w:t xml:space="preserve">W procesie składania oferty za pośrednictwem platformazakupowa.pl, Wykonawca powinien złożyć podpis bezpośrednio na dokumentach przesłanych za pośrednictwem platformazakupowa.pl. </w:t>
      </w:r>
    </w:p>
    <w:p w14:paraId="5F93CFC8" w14:textId="2F621458" w:rsidR="00425601" w:rsidRPr="00425601" w:rsidRDefault="00425601" w:rsidP="00953E19">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425601">
        <w:rPr>
          <w:rFonts w:ascii="Arial" w:eastAsiaTheme="minorHAnsi" w:hAnsi="Arial" w:cs="Arial"/>
          <w:b/>
          <w:bCs/>
          <w:color w:val="000000"/>
          <w:sz w:val="22"/>
          <w:szCs w:val="22"/>
          <w:lang w:eastAsia="en-US"/>
        </w:rPr>
        <w:t>10.</w:t>
      </w:r>
      <w:r w:rsidRPr="00425601">
        <w:rPr>
          <w:rFonts w:ascii="Arial" w:eastAsiaTheme="minorHAnsi" w:hAnsi="Arial" w:cs="Arial"/>
          <w:color w:val="000000"/>
          <w:sz w:val="22"/>
          <w:szCs w:val="22"/>
          <w:lang w:eastAsia="en-US"/>
        </w:rPr>
        <w:t xml:space="preserve"> Za datę złożenia oferty przyjmuje się datę jej przekazania w systemie (platformie) w drugim kroku</w:t>
      </w:r>
      <w:r w:rsidR="00953E19">
        <w:rPr>
          <w:rFonts w:ascii="Arial" w:eastAsiaTheme="minorHAnsi" w:hAnsi="Arial" w:cs="Arial"/>
          <w:color w:val="000000"/>
          <w:sz w:val="22"/>
          <w:szCs w:val="22"/>
          <w:lang w:eastAsia="en-US"/>
        </w:rPr>
        <w:t xml:space="preserve"> </w:t>
      </w:r>
      <w:r w:rsidRPr="00425601">
        <w:rPr>
          <w:rFonts w:ascii="Arial" w:eastAsiaTheme="minorHAnsi" w:hAnsi="Arial" w:cs="Arial"/>
          <w:color w:val="000000"/>
          <w:sz w:val="22"/>
          <w:szCs w:val="22"/>
          <w:lang w:eastAsia="en-US"/>
        </w:rPr>
        <w:t xml:space="preserve">składania oferty poprzez kliknięcie przycisku </w:t>
      </w:r>
      <w:r w:rsidR="0098634A">
        <w:rPr>
          <w:rFonts w:ascii="Arial" w:eastAsiaTheme="minorHAnsi" w:hAnsi="Arial" w:cs="Arial"/>
          <w:color w:val="000000"/>
          <w:sz w:val="22"/>
          <w:szCs w:val="22"/>
          <w:lang w:eastAsia="en-US"/>
        </w:rPr>
        <w:t>„</w:t>
      </w:r>
      <w:r w:rsidRPr="00425601">
        <w:rPr>
          <w:rFonts w:ascii="Arial" w:eastAsiaTheme="minorHAnsi" w:hAnsi="Arial" w:cs="Arial"/>
          <w:color w:val="000000"/>
          <w:sz w:val="22"/>
          <w:szCs w:val="22"/>
          <w:lang w:eastAsia="en-US"/>
        </w:rPr>
        <w:t>Złóż ofertę” i wyświetlenie się komunikatu, że oferta została zaszyfrowana i złożona.</w:t>
      </w:r>
    </w:p>
    <w:p w14:paraId="449722DE" w14:textId="6EAE2497" w:rsidR="00425601" w:rsidRPr="00425601" w:rsidRDefault="00425601" w:rsidP="00953E19">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425601">
        <w:rPr>
          <w:rFonts w:ascii="Arial" w:eastAsiaTheme="minorHAnsi" w:hAnsi="Arial" w:cs="Arial"/>
          <w:b/>
          <w:bCs/>
          <w:color w:val="000000"/>
          <w:sz w:val="22"/>
          <w:szCs w:val="22"/>
          <w:lang w:eastAsia="en-US"/>
        </w:rPr>
        <w:t>11.</w:t>
      </w:r>
      <w:r w:rsidRPr="00425601">
        <w:rPr>
          <w:rFonts w:ascii="Arial" w:eastAsiaTheme="minorHAnsi" w:hAnsi="Arial" w:cs="Arial"/>
          <w:color w:val="000000"/>
          <w:sz w:val="22"/>
          <w:szCs w:val="22"/>
          <w:lang w:eastAsia="en-US"/>
        </w:rPr>
        <w:t xml:space="preserve"> O terminie złożenia oferty decyduje czas pełnego przeprocesowania transakcji w systemie (</w:t>
      </w:r>
      <w:r w:rsidR="00953E19">
        <w:rPr>
          <w:rFonts w:ascii="Arial" w:eastAsiaTheme="minorHAnsi" w:hAnsi="Arial" w:cs="Arial"/>
          <w:color w:val="000000"/>
          <w:sz w:val="22"/>
          <w:szCs w:val="22"/>
          <w:lang w:eastAsia="en-US"/>
        </w:rPr>
        <w:t xml:space="preserve">na </w:t>
      </w:r>
      <w:r w:rsidRPr="00425601">
        <w:rPr>
          <w:rFonts w:ascii="Arial" w:eastAsiaTheme="minorHAnsi" w:hAnsi="Arial" w:cs="Arial"/>
          <w:color w:val="000000"/>
          <w:sz w:val="22"/>
          <w:szCs w:val="22"/>
          <w:lang w:eastAsia="en-US"/>
        </w:rPr>
        <w:t>platformie).</w:t>
      </w:r>
    </w:p>
    <w:p w14:paraId="6DF9366F" w14:textId="77777777" w:rsidR="00953E19" w:rsidRDefault="00425601" w:rsidP="00A67B93">
      <w:pPr>
        <w:suppressAutoHyphens w:val="0"/>
        <w:overflowPunct/>
        <w:autoSpaceDN w:val="0"/>
        <w:adjustRightInd w:val="0"/>
        <w:ind w:left="284" w:hanging="284"/>
        <w:jc w:val="both"/>
        <w:textAlignment w:val="auto"/>
        <w:rPr>
          <w:rFonts w:ascii="Arial" w:eastAsiaTheme="minorHAnsi" w:hAnsi="Arial" w:cs="Arial"/>
          <w:b/>
          <w:bCs/>
          <w:color w:val="000000"/>
          <w:sz w:val="22"/>
          <w:szCs w:val="22"/>
          <w:lang w:eastAsia="en-US"/>
        </w:rPr>
      </w:pPr>
      <w:r w:rsidRPr="00425601">
        <w:rPr>
          <w:rFonts w:ascii="Arial" w:eastAsiaTheme="minorHAnsi" w:hAnsi="Arial" w:cs="Arial"/>
          <w:b/>
          <w:bCs/>
          <w:color w:val="000000"/>
          <w:sz w:val="22"/>
          <w:szCs w:val="22"/>
          <w:lang w:eastAsia="en-US"/>
        </w:rPr>
        <w:t>12.</w:t>
      </w:r>
      <w:r w:rsidRPr="00425601">
        <w:rPr>
          <w:rFonts w:ascii="Arial" w:eastAsiaTheme="minorHAnsi" w:hAnsi="Arial" w:cs="Arial"/>
          <w:color w:val="000000"/>
          <w:sz w:val="22"/>
          <w:szCs w:val="22"/>
          <w:lang w:eastAsia="en-US"/>
        </w:rPr>
        <w:t xml:space="preserve"> </w:t>
      </w:r>
      <w:r w:rsidRPr="00425601">
        <w:rPr>
          <w:rFonts w:ascii="Arial" w:eastAsiaTheme="minorHAnsi" w:hAnsi="Arial" w:cs="Arial"/>
          <w:b/>
          <w:bCs/>
          <w:color w:val="000000"/>
          <w:sz w:val="22"/>
          <w:szCs w:val="22"/>
          <w:lang w:eastAsia="en-US"/>
        </w:rPr>
        <w:t>Szczegółowa</w:t>
      </w:r>
      <w:r w:rsidR="00953E19">
        <w:rPr>
          <w:rFonts w:ascii="Arial" w:eastAsiaTheme="minorHAnsi" w:hAnsi="Arial" w:cs="Arial"/>
          <w:b/>
          <w:bCs/>
          <w:color w:val="000000"/>
          <w:sz w:val="22"/>
          <w:szCs w:val="22"/>
          <w:lang w:eastAsia="en-US"/>
        </w:rPr>
        <w:t xml:space="preserve"> </w:t>
      </w:r>
      <w:r w:rsidRPr="00425601">
        <w:rPr>
          <w:rFonts w:ascii="Arial" w:eastAsiaTheme="minorHAnsi" w:hAnsi="Arial" w:cs="Arial"/>
          <w:b/>
          <w:bCs/>
          <w:color w:val="000000"/>
          <w:sz w:val="22"/>
          <w:szCs w:val="22"/>
          <w:lang w:eastAsia="en-US"/>
        </w:rPr>
        <w:t>instrukcja</w:t>
      </w:r>
      <w:r w:rsidR="00953E19">
        <w:rPr>
          <w:rFonts w:ascii="Arial" w:eastAsiaTheme="minorHAnsi" w:hAnsi="Arial" w:cs="Arial"/>
          <w:b/>
          <w:bCs/>
          <w:color w:val="000000"/>
          <w:sz w:val="22"/>
          <w:szCs w:val="22"/>
          <w:lang w:eastAsia="en-US"/>
        </w:rPr>
        <w:t xml:space="preserve"> </w:t>
      </w:r>
      <w:r w:rsidRPr="00425601">
        <w:rPr>
          <w:rFonts w:ascii="Arial" w:eastAsiaTheme="minorHAnsi" w:hAnsi="Arial" w:cs="Arial"/>
          <w:b/>
          <w:bCs/>
          <w:color w:val="000000"/>
          <w:sz w:val="22"/>
          <w:szCs w:val="22"/>
          <w:lang w:eastAsia="en-US"/>
        </w:rPr>
        <w:t>dla Wykonawców dotycząca złożenia, zmiany i wycofania oferty znajduje</w:t>
      </w:r>
      <w:r w:rsidR="00953E19">
        <w:rPr>
          <w:rFonts w:ascii="Arial" w:eastAsiaTheme="minorHAnsi" w:hAnsi="Arial" w:cs="Arial"/>
          <w:b/>
          <w:bCs/>
          <w:color w:val="000000"/>
          <w:sz w:val="22"/>
          <w:szCs w:val="22"/>
          <w:lang w:eastAsia="en-US"/>
        </w:rPr>
        <w:t xml:space="preserve"> </w:t>
      </w:r>
      <w:r w:rsidRPr="00425601">
        <w:rPr>
          <w:rFonts w:ascii="Arial" w:eastAsiaTheme="minorHAnsi" w:hAnsi="Arial" w:cs="Arial"/>
          <w:b/>
          <w:bCs/>
          <w:color w:val="000000"/>
          <w:sz w:val="22"/>
          <w:szCs w:val="22"/>
          <w:lang w:eastAsia="en-US"/>
        </w:rPr>
        <w:t>się na stronie internetowej pod</w:t>
      </w:r>
      <w:r w:rsidR="00953E19">
        <w:rPr>
          <w:rFonts w:ascii="Arial" w:eastAsiaTheme="minorHAnsi" w:hAnsi="Arial" w:cs="Arial"/>
          <w:b/>
          <w:bCs/>
          <w:color w:val="000000"/>
          <w:sz w:val="22"/>
          <w:szCs w:val="22"/>
          <w:lang w:eastAsia="en-US"/>
        </w:rPr>
        <w:t xml:space="preserve"> </w:t>
      </w:r>
      <w:r w:rsidRPr="00425601">
        <w:rPr>
          <w:rFonts w:ascii="Arial" w:eastAsiaTheme="minorHAnsi" w:hAnsi="Arial" w:cs="Arial"/>
          <w:b/>
          <w:bCs/>
          <w:color w:val="000000"/>
          <w:sz w:val="22"/>
          <w:szCs w:val="22"/>
          <w:lang w:eastAsia="en-US"/>
        </w:rPr>
        <w:t>adresem:</w:t>
      </w:r>
    </w:p>
    <w:p w14:paraId="7521781C" w14:textId="56C17D93" w:rsidR="00425601" w:rsidRPr="00425601" w:rsidRDefault="00425601" w:rsidP="00A67B93">
      <w:pPr>
        <w:suppressAutoHyphens w:val="0"/>
        <w:overflowPunct/>
        <w:autoSpaceDN w:val="0"/>
        <w:adjustRightInd w:val="0"/>
        <w:ind w:left="284"/>
        <w:jc w:val="both"/>
        <w:textAlignment w:val="auto"/>
        <w:rPr>
          <w:rFonts w:ascii="Arial" w:eastAsiaTheme="minorHAnsi" w:hAnsi="Arial" w:cs="Arial"/>
          <w:color w:val="000000"/>
          <w:sz w:val="22"/>
          <w:szCs w:val="22"/>
          <w:lang w:eastAsia="en-US"/>
        </w:rPr>
      </w:pPr>
      <w:r w:rsidRPr="00425601">
        <w:rPr>
          <w:rFonts w:ascii="Arial" w:eastAsiaTheme="minorHAnsi" w:hAnsi="Arial" w:cs="Arial"/>
          <w:b/>
          <w:bCs/>
          <w:color w:val="000000"/>
          <w:sz w:val="22"/>
          <w:szCs w:val="22"/>
          <w:lang w:eastAsia="en-US"/>
        </w:rPr>
        <w:t>https://platformazakupowa.pl/strona/45-instrukcje</w:t>
      </w:r>
    </w:p>
    <w:p w14:paraId="0D2E0037" w14:textId="3CDBD1ED" w:rsidR="00425601" w:rsidRPr="00425601" w:rsidRDefault="00425601" w:rsidP="00A67B93">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425601">
        <w:rPr>
          <w:rFonts w:ascii="Arial" w:eastAsiaTheme="minorHAnsi" w:hAnsi="Arial" w:cs="Arial"/>
          <w:b/>
          <w:bCs/>
          <w:color w:val="000000"/>
          <w:sz w:val="22"/>
          <w:szCs w:val="22"/>
          <w:lang w:eastAsia="en-US"/>
        </w:rPr>
        <w:t>13.</w:t>
      </w:r>
      <w:r w:rsidRPr="00425601">
        <w:rPr>
          <w:rFonts w:ascii="Arial" w:eastAsiaTheme="minorHAnsi" w:hAnsi="Arial" w:cs="Arial"/>
          <w:color w:val="000000"/>
          <w:sz w:val="22"/>
          <w:szCs w:val="22"/>
          <w:lang w:eastAsia="en-US"/>
        </w:rPr>
        <w:t xml:space="preserve"> </w:t>
      </w:r>
      <w:r w:rsidRPr="00425601">
        <w:rPr>
          <w:rFonts w:ascii="Arial" w:eastAsiaTheme="minorHAnsi" w:hAnsi="Arial" w:cs="Arial"/>
          <w:b/>
          <w:bCs/>
          <w:color w:val="000000"/>
          <w:sz w:val="22"/>
          <w:szCs w:val="22"/>
          <w:lang w:eastAsia="en-US"/>
        </w:rPr>
        <w:t>Instrukcja dla Wykonawców w zakresie składania ofert znajduje się na stronie internetowej</w:t>
      </w:r>
      <w:r w:rsidR="00A67B93">
        <w:rPr>
          <w:rFonts w:ascii="Arial" w:eastAsiaTheme="minorHAnsi" w:hAnsi="Arial" w:cs="Arial"/>
          <w:b/>
          <w:bCs/>
          <w:color w:val="000000"/>
          <w:sz w:val="22"/>
          <w:szCs w:val="22"/>
          <w:lang w:eastAsia="en-US"/>
        </w:rPr>
        <w:t xml:space="preserve"> </w:t>
      </w:r>
      <w:r w:rsidRPr="00425601">
        <w:rPr>
          <w:rFonts w:ascii="Arial" w:eastAsiaTheme="minorHAnsi" w:hAnsi="Arial" w:cs="Arial"/>
          <w:b/>
          <w:bCs/>
          <w:color w:val="000000"/>
          <w:sz w:val="22"/>
          <w:szCs w:val="22"/>
          <w:lang w:eastAsia="en-US"/>
        </w:rPr>
        <w:t xml:space="preserve">prowadzonego postępowania. </w:t>
      </w:r>
    </w:p>
    <w:p w14:paraId="38CB0769" w14:textId="7F81F58E" w:rsidR="00425601" w:rsidRPr="00425601" w:rsidRDefault="00425601" w:rsidP="00A67B93">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425601">
        <w:rPr>
          <w:rFonts w:ascii="Arial" w:eastAsiaTheme="minorHAnsi" w:hAnsi="Arial" w:cs="Arial"/>
          <w:b/>
          <w:bCs/>
          <w:color w:val="000000"/>
          <w:sz w:val="22"/>
          <w:szCs w:val="22"/>
          <w:lang w:eastAsia="en-US"/>
        </w:rPr>
        <w:t>1</w:t>
      </w:r>
      <w:r w:rsidR="00A67B93" w:rsidRPr="00A67B93">
        <w:rPr>
          <w:rFonts w:ascii="Arial" w:eastAsiaTheme="minorHAnsi" w:hAnsi="Arial" w:cs="Arial"/>
          <w:b/>
          <w:bCs/>
          <w:color w:val="000000"/>
          <w:sz w:val="22"/>
          <w:szCs w:val="22"/>
          <w:lang w:eastAsia="en-US"/>
        </w:rPr>
        <w:t>4</w:t>
      </w:r>
      <w:r w:rsidRPr="00425601">
        <w:rPr>
          <w:rFonts w:ascii="Arial" w:eastAsiaTheme="minorHAnsi" w:hAnsi="Arial" w:cs="Arial"/>
          <w:b/>
          <w:bCs/>
          <w:color w:val="000000"/>
          <w:sz w:val="22"/>
          <w:szCs w:val="22"/>
          <w:lang w:eastAsia="en-US"/>
        </w:rPr>
        <w:t>.</w:t>
      </w:r>
      <w:r w:rsidRPr="00425601">
        <w:rPr>
          <w:rFonts w:ascii="Arial" w:eastAsiaTheme="minorHAnsi" w:hAnsi="Arial" w:cs="Arial"/>
          <w:color w:val="000000"/>
          <w:sz w:val="22"/>
          <w:szCs w:val="22"/>
          <w:lang w:eastAsia="en-US"/>
        </w:rPr>
        <w:t xml:space="preserve"> Otwarcie ofert nastąpi po upływie terminu składania ofert, tj. </w:t>
      </w:r>
      <w:r w:rsidRPr="00425601">
        <w:rPr>
          <w:rFonts w:ascii="Arial" w:eastAsiaTheme="minorHAnsi" w:hAnsi="Arial" w:cs="Arial"/>
          <w:b/>
          <w:bCs/>
          <w:color w:val="000000"/>
          <w:sz w:val="22"/>
          <w:szCs w:val="22"/>
          <w:lang w:eastAsia="en-US"/>
        </w:rPr>
        <w:t xml:space="preserve">w dniu </w:t>
      </w:r>
      <w:r w:rsidR="00EC6575">
        <w:rPr>
          <w:rFonts w:ascii="Arial" w:eastAsiaTheme="minorHAnsi" w:hAnsi="Arial" w:cs="Arial"/>
          <w:b/>
          <w:bCs/>
          <w:color w:val="000000"/>
          <w:sz w:val="22"/>
          <w:szCs w:val="22"/>
          <w:lang w:eastAsia="en-US"/>
        </w:rPr>
        <w:t>2</w:t>
      </w:r>
      <w:r w:rsidR="00925852">
        <w:rPr>
          <w:rFonts w:ascii="Arial" w:eastAsiaTheme="minorHAnsi" w:hAnsi="Arial" w:cs="Arial"/>
          <w:b/>
          <w:bCs/>
          <w:color w:val="000000"/>
          <w:sz w:val="22"/>
          <w:szCs w:val="22"/>
          <w:lang w:eastAsia="en-US"/>
        </w:rPr>
        <w:t>0</w:t>
      </w:r>
      <w:r w:rsidRPr="00F63780">
        <w:rPr>
          <w:rFonts w:ascii="Arial" w:eastAsiaTheme="minorHAnsi" w:hAnsi="Arial" w:cs="Arial"/>
          <w:b/>
          <w:bCs/>
          <w:color w:val="000000" w:themeColor="text1"/>
          <w:sz w:val="22"/>
          <w:szCs w:val="22"/>
          <w:lang w:eastAsia="en-US"/>
        </w:rPr>
        <w:t>.0</w:t>
      </w:r>
      <w:r w:rsidR="00F63780" w:rsidRPr="00F63780">
        <w:rPr>
          <w:rFonts w:ascii="Arial" w:eastAsiaTheme="minorHAnsi" w:hAnsi="Arial" w:cs="Arial"/>
          <w:b/>
          <w:bCs/>
          <w:color w:val="000000" w:themeColor="text1"/>
          <w:sz w:val="22"/>
          <w:szCs w:val="22"/>
          <w:lang w:eastAsia="en-US"/>
        </w:rPr>
        <w:t>2</w:t>
      </w:r>
      <w:r w:rsidRPr="00F63780">
        <w:rPr>
          <w:rFonts w:ascii="Arial" w:eastAsiaTheme="minorHAnsi" w:hAnsi="Arial" w:cs="Arial"/>
          <w:b/>
          <w:bCs/>
          <w:color w:val="000000" w:themeColor="text1"/>
          <w:sz w:val="22"/>
          <w:szCs w:val="22"/>
          <w:lang w:eastAsia="en-US"/>
        </w:rPr>
        <w:t>.</w:t>
      </w:r>
      <w:r w:rsidRPr="000355AA">
        <w:rPr>
          <w:rFonts w:ascii="Arial" w:eastAsiaTheme="minorHAnsi" w:hAnsi="Arial" w:cs="Arial"/>
          <w:b/>
          <w:bCs/>
          <w:color w:val="000000" w:themeColor="text1"/>
          <w:sz w:val="22"/>
          <w:szCs w:val="22"/>
          <w:lang w:eastAsia="en-US"/>
        </w:rPr>
        <w:t>202</w:t>
      </w:r>
      <w:r w:rsidR="00084077">
        <w:rPr>
          <w:rFonts w:ascii="Arial" w:eastAsiaTheme="minorHAnsi" w:hAnsi="Arial" w:cs="Arial"/>
          <w:b/>
          <w:bCs/>
          <w:color w:val="000000" w:themeColor="text1"/>
          <w:sz w:val="22"/>
          <w:szCs w:val="22"/>
          <w:lang w:eastAsia="en-US"/>
        </w:rPr>
        <w:t>4</w:t>
      </w:r>
      <w:r w:rsidRPr="000355AA">
        <w:rPr>
          <w:rFonts w:ascii="Arial" w:eastAsiaTheme="minorHAnsi" w:hAnsi="Arial" w:cs="Arial"/>
          <w:b/>
          <w:bCs/>
          <w:color w:val="000000" w:themeColor="text1"/>
          <w:sz w:val="22"/>
          <w:szCs w:val="22"/>
          <w:lang w:eastAsia="en-US"/>
        </w:rPr>
        <w:t>r.</w:t>
      </w:r>
      <w:r w:rsidRPr="00425601">
        <w:rPr>
          <w:rFonts w:ascii="Arial" w:eastAsiaTheme="minorHAnsi" w:hAnsi="Arial" w:cs="Arial"/>
          <w:b/>
          <w:bCs/>
          <w:color w:val="FF0000"/>
          <w:sz w:val="22"/>
          <w:szCs w:val="22"/>
          <w:lang w:eastAsia="en-US"/>
        </w:rPr>
        <w:t xml:space="preserve"> </w:t>
      </w:r>
      <w:r w:rsidRPr="00425601">
        <w:rPr>
          <w:rFonts w:ascii="Arial" w:eastAsiaTheme="minorHAnsi" w:hAnsi="Arial" w:cs="Arial"/>
          <w:b/>
          <w:bCs/>
          <w:color w:val="000000"/>
          <w:sz w:val="22"/>
          <w:szCs w:val="22"/>
          <w:lang w:eastAsia="en-US"/>
        </w:rPr>
        <w:t>o godz. 1</w:t>
      </w:r>
      <w:r w:rsidR="00A83746">
        <w:rPr>
          <w:rFonts w:ascii="Arial" w:eastAsiaTheme="minorHAnsi" w:hAnsi="Arial" w:cs="Arial"/>
          <w:b/>
          <w:bCs/>
          <w:color w:val="000000"/>
          <w:sz w:val="22"/>
          <w:szCs w:val="22"/>
          <w:lang w:eastAsia="en-US"/>
        </w:rPr>
        <w:t>0</w:t>
      </w:r>
      <w:r w:rsidRPr="00425601">
        <w:rPr>
          <w:rFonts w:ascii="Arial" w:eastAsiaTheme="minorHAnsi" w:hAnsi="Arial" w:cs="Arial"/>
          <w:b/>
          <w:bCs/>
          <w:color w:val="000000"/>
          <w:sz w:val="22"/>
          <w:szCs w:val="22"/>
          <w:lang w:eastAsia="en-US"/>
        </w:rPr>
        <w:t>:</w:t>
      </w:r>
      <w:r w:rsidR="005A40E6">
        <w:rPr>
          <w:rFonts w:ascii="Arial" w:eastAsiaTheme="minorHAnsi" w:hAnsi="Arial" w:cs="Arial"/>
          <w:b/>
          <w:bCs/>
          <w:color w:val="000000"/>
          <w:sz w:val="22"/>
          <w:szCs w:val="22"/>
          <w:lang w:eastAsia="en-US"/>
        </w:rPr>
        <w:t>0</w:t>
      </w:r>
      <w:r w:rsidR="00953E19">
        <w:rPr>
          <w:rFonts w:ascii="Arial" w:eastAsiaTheme="minorHAnsi" w:hAnsi="Arial" w:cs="Arial"/>
          <w:b/>
          <w:bCs/>
          <w:color w:val="000000"/>
          <w:sz w:val="22"/>
          <w:szCs w:val="22"/>
          <w:lang w:eastAsia="en-US"/>
        </w:rPr>
        <w:t>0</w:t>
      </w:r>
      <w:r w:rsidRPr="00425601">
        <w:rPr>
          <w:rFonts w:ascii="Arial" w:eastAsiaTheme="minorHAnsi" w:hAnsi="Arial" w:cs="Arial"/>
          <w:b/>
          <w:bCs/>
          <w:color w:val="000000"/>
          <w:sz w:val="22"/>
          <w:szCs w:val="22"/>
          <w:lang w:eastAsia="en-US"/>
        </w:rPr>
        <w:t xml:space="preserve"> </w:t>
      </w:r>
      <w:r w:rsidRPr="00425601">
        <w:rPr>
          <w:rFonts w:ascii="Arial" w:eastAsiaTheme="minorHAnsi" w:hAnsi="Arial" w:cs="Arial"/>
          <w:color w:val="000000"/>
          <w:sz w:val="22"/>
          <w:szCs w:val="22"/>
          <w:lang w:eastAsia="en-US"/>
        </w:rPr>
        <w:t xml:space="preserve">przy użyciu systemu teleinformatycznego. </w:t>
      </w:r>
    </w:p>
    <w:p w14:paraId="5FE82148" w14:textId="0DBA1B6E" w:rsidR="00425601" w:rsidRPr="00425601" w:rsidRDefault="00A67B93" w:rsidP="00A67B93">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A67B93">
        <w:rPr>
          <w:rFonts w:ascii="Arial" w:eastAsiaTheme="minorHAnsi" w:hAnsi="Arial" w:cs="Arial"/>
          <w:b/>
          <w:bCs/>
          <w:color w:val="000000"/>
          <w:sz w:val="22"/>
          <w:szCs w:val="22"/>
          <w:lang w:eastAsia="en-US"/>
        </w:rPr>
        <w:lastRenderedPageBreak/>
        <w:t>15</w:t>
      </w:r>
      <w:r w:rsidR="00425601" w:rsidRPr="00425601">
        <w:rPr>
          <w:rFonts w:ascii="Arial" w:eastAsiaTheme="minorHAnsi" w:hAnsi="Arial" w:cs="Arial"/>
          <w:b/>
          <w:bCs/>
          <w:color w:val="000000"/>
          <w:sz w:val="22"/>
          <w:szCs w:val="22"/>
          <w:lang w:eastAsia="en-US"/>
        </w:rPr>
        <w:t>.</w:t>
      </w:r>
      <w:r w:rsidR="00425601" w:rsidRPr="00425601">
        <w:rPr>
          <w:rFonts w:ascii="Arial" w:eastAsiaTheme="minorHAnsi" w:hAnsi="Arial" w:cs="Arial"/>
          <w:color w:val="000000"/>
          <w:sz w:val="22"/>
          <w:szCs w:val="22"/>
          <w:lang w:eastAsia="en-US"/>
        </w:rPr>
        <w:t xml:space="preserve"> W przypadku awarii systemu teleinformatycznego, która powoduje brak możliwości otwarcia ofert w terminie określonym przez Zamawiającego, otwarcie ofert następuje niezwłocznie po usunięciu awarii. </w:t>
      </w:r>
    </w:p>
    <w:p w14:paraId="6751B4B3" w14:textId="6241C64F" w:rsidR="00425601" w:rsidRPr="00425601" w:rsidRDefault="00A67B93" w:rsidP="00A67B93">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A67B93">
        <w:rPr>
          <w:rFonts w:ascii="Arial" w:eastAsiaTheme="minorHAnsi" w:hAnsi="Arial" w:cs="Arial"/>
          <w:b/>
          <w:bCs/>
          <w:color w:val="000000"/>
          <w:sz w:val="22"/>
          <w:szCs w:val="22"/>
          <w:lang w:eastAsia="en-US"/>
        </w:rPr>
        <w:t>16</w:t>
      </w:r>
      <w:r w:rsidR="00425601" w:rsidRPr="00425601">
        <w:rPr>
          <w:rFonts w:ascii="Arial" w:eastAsiaTheme="minorHAnsi" w:hAnsi="Arial" w:cs="Arial"/>
          <w:b/>
          <w:bCs/>
          <w:color w:val="000000"/>
          <w:sz w:val="22"/>
          <w:szCs w:val="22"/>
          <w:lang w:eastAsia="en-US"/>
        </w:rPr>
        <w:t>.</w:t>
      </w:r>
      <w:r w:rsidR="00425601" w:rsidRPr="00425601">
        <w:rPr>
          <w:rFonts w:ascii="Arial" w:eastAsiaTheme="minorHAnsi" w:hAnsi="Arial" w:cs="Arial"/>
          <w:color w:val="000000"/>
          <w:sz w:val="22"/>
          <w:szCs w:val="22"/>
          <w:lang w:eastAsia="en-US"/>
        </w:rPr>
        <w:t xml:space="preserve"> Zamawiający poinformuje o zmianie terminu otwarcia ofert na stronie internetowej prowadzonego postępowania. </w:t>
      </w:r>
    </w:p>
    <w:p w14:paraId="448E264C" w14:textId="2CAABF63" w:rsidR="00425601" w:rsidRPr="00425601" w:rsidRDefault="00A67B93" w:rsidP="00A67B93">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A67B93">
        <w:rPr>
          <w:rFonts w:ascii="Arial" w:eastAsiaTheme="minorHAnsi" w:hAnsi="Arial" w:cs="Arial"/>
          <w:b/>
          <w:bCs/>
          <w:color w:val="000000"/>
          <w:sz w:val="22"/>
          <w:szCs w:val="22"/>
          <w:lang w:eastAsia="en-US"/>
        </w:rPr>
        <w:t>17</w:t>
      </w:r>
      <w:r w:rsidR="00425601" w:rsidRPr="00425601">
        <w:rPr>
          <w:rFonts w:ascii="Arial" w:eastAsiaTheme="minorHAnsi" w:hAnsi="Arial" w:cs="Arial"/>
          <w:b/>
          <w:bCs/>
          <w:color w:val="000000"/>
          <w:sz w:val="22"/>
          <w:szCs w:val="22"/>
          <w:lang w:eastAsia="en-US"/>
        </w:rPr>
        <w:t>.</w:t>
      </w:r>
      <w:r w:rsidR="00425601" w:rsidRPr="00425601">
        <w:rPr>
          <w:rFonts w:ascii="Arial" w:eastAsiaTheme="minorHAnsi" w:hAnsi="Arial" w:cs="Arial"/>
          <w:color w:val="000000"/>
          <w:sz w:val="22"/>
          <w:szCs w:val="22"/>
          <w:lang w:eastAsia="en-US"/>
        </w:rPr>
        <w:t xml:space="preserve"> Zamawiający, najpóźniej przed otwarciem ofert, udostępnia na stronie internetowej prowadzonego postępowania informację o kwocie, jaką zamierza przeznaczyć na sfinansowanie zamówienia. </w:t>
      </w:r>
    </w:p>
    <w:p w14:paraId="1C600156" w14:textId="30E72ECD" w:rsidR="00425601" w:rsidRPr="00425601" w:rsidRDefault="00A67B93" w:rsidP="00A67B93">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A67B93">
        <w:rPr>
          <w:rFonts w:ascii="Arial" w:eastAsiaTheme="minorHAnsi" w:hAnsi="Arial" w:cs="Arial"/>
          <w:b/>
          <w:bCs/>
          <w:color w:val="000000"/>
          <w:sz w:val="22"/>
          <w:szCs w:val="22"/>
          <w:lang w:eastAsia="en-US"/>
        </w:rPr>
        <w:t>18</w:t>
      </w:r>
      <w:r w:rsidR="00425601" w:rsidRPr="00425601">
        <w:rPr>
          <w:rFonts w:ascii="Arial" w:eastAsiaTheme="minorHAnsi" w:hAnsi="Arial" w:cs="Arial"/>
          <w:b/>
          <w:bCs/>
          <w:color w:val="000000"/>
          <w:sz w:val="22"/>
          <w:szCs w:val="22"/>
          <w:lang w:eastAsia="en-US"/>
        </w:rPr>
        <w:t>.</w:t>
      </w:r>
      <w:r w:rsidR="00425601" w:rsidRPr="00425601">
        <w:rPr>
          <w:rFonts w:ascii="Arial" w:eastAsiaTheme="minorHAnsi" w:hAnsi="Arial" w:cs="Arial"/>
          <w:color w:val="000000"/>
          <w:sz w:val="22"/>
          <w:szCs w:val="22"/>
          <w:lang w:eastAsia="en-US"/>
        </w:rPr>
        <w:t xml:space="preserve"> Zamawiający, niezwłocznie po otwarciu ofert, udostępnia na stronie internetowej prowadzonego postępowania informacje o: </w:t>
      </w:r>
    </w:p>
    <w:p w14:paraId="2A1FFDE9" w14:textId="18742D07" w:rsidR="00425601" w:rsidRPr="00425601" w:rsidRDefault="00425601" w:rsidP="000C4471">
      <w:pPr>
        <w:suppressAutoHyphens w:val="0"/>
        <w:overflowPunct/>
        <w:autoSpaceDN w:val="0"/>
        <w:adjustRightInd w:val="0"/>
        <w:ind w:left="284"/>
        <w:jc w:val="both"/>
        <w:textAlignment w:val="auto"/>
        <w:rPr>
          <w:rFonts w:ascii="Arial" w:eastAsiaTheme="minorHAnsi" w:hAnsi="Arial" w:cs="Arial"/>
          <w:color w:val="000000"/>
          <w:sz w:val="22"/>
          <w:szCs w:val="22"/>
          <w:lang w:eastAsia="en-US"/>
        </w:rPr>
      </w:pPr>
      <w:r w:rsidRPr="00425601">
        <w:rPr>
          <w:rFonts w:ascii="Arial" w:eastAsiaTheme="minorHAnsi" w:hAnsi="Arial" w:cs="Arial"/>
          <w:color w:val="000000"/>
          <w:sz w:val="22"/>
          <w:szCs w:val="22"/>
          <w:lang w:eastAsia="en-US"/>
        </w:rPr>
        <w:t>a) nazwach albo imionach i nazwiskach oraz siedzibach lub miejscach prowadzonej</w:t>
      </w:r>
      <w:r w:rsidR="000C4471">
        <w:rPr>
          <w:rFonts w:ascii="Arial" w:eastAsiaTheme="minorHAnsi" w:hAnsi="Arial" w:cs="Arial"/>
          <w:color w:val="000000"/>
          <w:sz w:val="22"/>
          <w:szCs w:val="22"/>
          <w:lang w:eastAsia="en-US"/>
        </w:rPr>
        <w:t xml:space="preserve"> </w:t>
      </w:r>
      <w:r w:rsidRPr="00425601">
        <w:rPr>
          <w:rFonts w:ascii="Arial" w:eastAsiaTheme="minorHAnsi" w:hAnsi="Arial" w:cs="Arial"/>
          <w:color w:val="000000"/>
          <w:sz w:val="22"/>
          <w:szCs w:val="22"/>
          <w:lang w:eastAsia="en-US"/>
        </w:rPr>
        <w:t xml:space="preserve">działalności gospodarczej albo miejscach zamieszkania Wykonawców, których oferty zostały otwarte; </w:t>
      </w:r>
    </w:p>
    <w:p w14:paraId="285C99EE" w14:textId="77777777" w:rsidR="00425601" w:rsidRPr="00425601" w:rsidRDefault="00425601" w:rsidP="00A67B93">
      <w:pPr>
        <w:suppressAutoHyphens w:val="0"/>
        <w:overflowPunct/>
        <w:autoSpaceDN w:val="0"/>
        <w:adjustRightInd w:val="0"/>
        <w:ind w:left="284"/>
        <w:textAlignment w:val="auto"/>
        <w:rPr>
          <w:rFonts w:ascii="Arial" w:eastAsiaTheme="minorHAnsi" w:hAnsi="Arial" w:cs="Arial"/>
          <w:color w:val="000000"/>
          <w:sz w:val="22"/>
          <w:szCs w:val="22"/>
          <w:lang w:eastAsia="en-US"/>
        </w:rPr>
      </w:pPr>
      <w:r w:rsidRPr="00425601">
        <w:rPr>
          <w:rFonts w:ascii="Arial" w:eastAsiaTheme="minorHAnsi" w:hAnsi="Arial" w:cs="Arial"/>
          <w:color w:val="000000"/>
          <w:sz w:val="22"/>
          <w:szCs w:val="22"/>
          <w:lang w:eastAsia="en-US"/>
        </w:rPr>
        <w:t xml:space="preserve">b) cenach lub kosztach zawartych w ofertach. </w:t>
      </w:r>
    </w:p>
    <w:p w14:paraId="038A017A" w14:textId="2DF051B0" w:rsidR="00425601" w:rsidRPr="00425601" w:rsidRDefault="00425601" w:rsidP="00A67B93">
      <w:pPr>
        <w:suppressAutoHyphens w:val="0"/>
        <w:overflowPunct/>
        <w:autoSpaceDN w:val="0"/>
        <w:adjustRightInd w:val="0"/>
        <w:ind w:left="284"/>
        <w:jc w:val="both"/>
        <w:textAlignment w:val="auto"/>
        <w:rPr>
          <w:rFonts w:ascii="Arial" w:eastAsiaTheme="minorHAnsi" w:hAnsi="Arial" w:cs="Arial"/>
          <w:color w:val="000000"/>
          <w:sz w:val="22"/>
          <w:szCs w:val="22"/>
          <w:lang w:eastAsia="en-US"/>
        </w:rPr>
      </w:pPr>
      <w:r w:rsidRPr="00425601">
        <w:rPr>
          <w:rFonts w:ascii="Arial" w:eastAsiaTheme="minorHAnsi" w:hAnsi="Arial" w:cs="Arial"/>
          <w:color w:val="000000"/>
          <w:sz w:val="22"/>
          <w:szCs w:val="22"/>
          <w:lang w:eastAsia="en-US"/>
        </w:rPr>
        <w:t>Informacja zostanie opublikowana na stronie postępowania na platformazakupowa.pl w</w:t>
      </w:r>
      <w:r w:rsidR="00A67B93">
        <w:rPr>
          <w:rFonts w:ascii="Arial" w:eastAsiaTheme="minorHAnsi" w:hAnsi="Arial" w:cs="Arial"/>
          <w:color w:val="000000"/>
          <w:sz w:val="22"/>
          <w:szCs w:val="22"/>
          <w:lang w:eastAsia="en-US"/>
        </w:rPr>
        <w:t xml:space="preserve"> </w:t>
      </w:r>
      <w:r w:rsidRPr="00425601">
        <w:rPr>
          <w:rFonts w:ascii="Arial" w:eastAsiaTheme="minorHAnsi" w:hAnsi="Arial" w:cs="Arial"/>
          <w:color w:val="000000"/>
          <w:sz w:val="22"/>
          <w:szCs w:val="22"/>
          <w:lang w:eastAsia="en-US"/>
        </w:rPr>
        <w:t xml:space="preserve">sekcji „Komunikaty”. </w:t>
      </w:r>
    </w:p>
    <w:p w14:paraId="2DF84B3C" w14:textId="0D35D3BF" w:rsidR="00070DC9" w:rsidRDefault="00A67B93" w:rsidP="00521C6F">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A67B93">
        <w:rPr>
          <w:rFonts w:ascii="Arial" w:eastAsiaTheme="minorHAnsi" w:hAnsi="Arial" w:cs="Arial"/>
          <w:b/>
          <w:bCs/>
          <w:color w:val="000000"/>
          <w:sz w:val="22"/>
          <w:szCs w:val="22"/>
          <w:lang w:eastAsia="en-US"/>
        </w:rPr>
        <w:t>19</w:t>
      </w:r>
      <w:r w:rsidR="00425601" w:rsidRPr="00425601">
        <w:rPr>
          <w:rFonts w:ascii="Arial" w:eastAsiaTheme="minorHAnsi" w:hAnsi="Arial" w:cs="Arial"/>
          <w:b/>
          <w:bCs/>
          <w:color w:val="000000"/>
          <w:sz w:val="22"/>
          <w:szCs w:val="22"/>
          <w:lang w:eastAsia="en-US"/>
        </w:rPr>
        <w:t>.</w:t>
      </w:r>
      <w:r w:rsidR="00425601" w:rsidRPr="00425601">
        <w:rPr>
          <w:rFonts w:ascii="Arial" w:eastAsiaTheme="minorHAnsi" w:hAnsi="Arial" w:cs="Arial"/>
          <w:color w:val="000000"/>
          <w:sz w:val="22"/>
          <w:szCs w:val="22"/>
          <w:lang w:eastAsia="en-US"/>
        </w:rPr>
        <w:t xml:space="preserve"> Zgodnie z ustawą </w:t>
      </w:r>
      <w:r>
        <w:rPr>
          <w:rFonts w:ascii="Arial" w:eastAsiaTheme="minorHAnsi" w:hAnsi="Arial" w:cs="Arial"/>
          <w:color w:val="000000"/>
          <w:sz w:val="22"/>
          <w:szCs w:val="22"/>
          <w:lang w:eastAsia="en-US"/>
        </w:rPr>
        <w:t>PZP</w:t>
      </w:r>
      <w:r w:rsidR="00425601" w:rsidRPr="00425601">
        <w:rPr>
          <w:rFonts w:ascii="Arial" w:eastAsiaTheme="minorHAnsi" w:hAnsi="Arial" w:cs="Arial"/>
          <w:color w:val="000000"/>
          <w:sz w:val="22"/>
          <w:szCs w:val="22"/>
          <w:lang w:eastAsia="en-US"/>
        </w:rPr>
        <w:t xml:space="preserve"> Zamawiający nie ma obowiązku przeprowadzenia sesji otwarcia w sposób jawny z udziałem Wykonawców lub transmitowania sesji otwarcia za pośrednictwem elektronicznych narzędzi do przekazywania wideo on-line w związku z powyższym Zamawiający nie będzie prowadził jawnej sesji otwarcia ofert. </w:t>
      </w:r>
    </w:p>
    <w:p w14:paraId="6508FF8E" w14:textId="77777777" w:rsidR="00673B69" w:rsidRDefault="00673B69" w:rsidP="00521C6F">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p>
    <w:p w14:paraId="68853524" w14:textId="3AB27C7D" w:rsidR="00521C6F" w:rsidRPr="00521C6F" w:rsidRDefault="00521C6F" w:rsidP="00521C6F">
      <w:pPr>
        <w:overflowPunct/>
        <w:autoSpaceDE/>
        <w:ind w:left="714" w:hanging="357"/>
        <w:jc w:val="center"/>
        <w:textAlignment w:val="auto"/>
        <w:rPr>
          <w:rFonts w:ascii="Arial" w:hAnsi="Arial" w:cs="Arial"/>
          <w:b/>
          <w:bCs/>
          <w:i/>
          <w:iCs/>
          <w:color w:val="000000"/>
          <w:sz w:val="22"/>
          <w:szCs w:val="22"/>
          <w:lang w:eastAsia="ar-SA"/>
        </w:rPr>
      </w:pPr>
      <w:r w:rsidRPr="00521C6F">
        <w:rPr>
          <w:rFonts w:ascii="Arial" w:hAnsi="Arial" w:cs="Arial"/>
          <w:b/>
          <w:bCs/>
          <w:i/>
          <w:iCs/>
          <w:color w:val="000000"/>
          <w:sz w:val="22"/>
          <w:szCs w:val="22"/>
          <w:lang w:eastAsia="ar-SA"/>
        </w:rPr>
        <w:t>§ 1</w:t>
      </w:r>
      <w:r>
        <w:rPr>
          <w:rFonts w:ascii="Arial" w:hAnsi="Arial" w:cs="Arial"/>
          <w:b/>
          <w:bCs/>
          <w:i/>
          <w:iCs/>
          <w:color w:val="000000"/>
          <w:sz w:val="22"/>
          <w:szCs w:val="22"/>
          <w:lang w:eastAsia="ar-SA"/>
        </w:rPr>
        <w:t>4</w:t>
      </w:r>
      <w:r w:rsidRPr="00521C6F">
        <w:rPr>
          <w:rFonts w:ascii="Arial" w:hAnsi="Arial" w:cs="Arial"/>
          <w:b/>
          <w:bCs/>
          <w:i/>
          <w:iCs/>
          <w:color w:val="000000"/>
          <w:sz w:val="22"/>
          <w:szCs w:val="22"/>
          <w:lang w:eastAsia="ar-SA"/>
        </w:rPr>
        <w:t>.</w:t>
      </w:r>
    </w:p>
    <w:p w14:paraId="59548DED" w14:textId="77777777" w:rsidR="00521C6F" w:rsidRPr="00521C6F" w:rsidRDefault="00521C6F" w:rsidP="00521C6F">
      <w:pPr>
        <w:overflowPunct/>
        <w:autoSpaceDE/>
        <w:ind w:left="714" w:hanging="357"/>
        <w:jc w:val="center"/>
        <w:textAlignment w:val="auto"/>
        <w:rPr>
          <w:rFonts w:ascii="Arial" w:hAnsi="Arial" w:cs="Arial"/>
          <w:b/>
          <w:bCs/>
          <w:i/>
          <w:iCs/>
          <w:color w:val="000000"/>
          <w:sz w:val="22"/>
          <w:szCs w:val="22"/>
          <w:lang w:eastAsia="ar-SA"/>
        </w:rPr>
      </w:pPr>
      <w:r w:rsidRPr="00521C6F">
        <w:rPr>
          <w:rFonts w:ascii="Arial" w:hAnsi="Arial" w:cs="Arial"/>
          <w:b/>
          <w:bCs/>
          <w:i/>
          <w:iCs/>
          <w:color w:val="000000"/>
          <w:sz w:val="22"/>
          <w:szCs w:val="22"/>
          <w:lang w:eastAsia="ar-SA"/>
        </w:rPr>
        <w:t>Opis sposobu obliczenia ceny.</w:t>
      </w:r>
    </w:p>
    <w:p w14:paraId="1BD5B3DD" w14:textId="77777777" w:rsidR="00521C6F" w:rsidRPr="00521C6F" w:rsidRDefault="00521C6F" w:rsidP="00521C6F">
      <w:pPr>
        <w:overflowPunct/>
        <w:autoSpaceDE/>
        <w:ind w:left="714" w:hanging="357"/>
        <w:jc w:val="center"/>
        <w:textAlignment w:val="auto"/>
        <w:rPr>
          <w:rFonts w:ascii="Arial" w:hAnsi="Arial" w:cs="Arial"/>
          <w:b/>
          <w:bCs/>
          <w:i/>
          <w:iCs/>
          <w:color w:val="000000"/>
          <w:sz w:val="14"/>
          <w:szCs w:val="22"/>
          <w:lang w:eastAsia="ar-SA"/>
        </w:rPr>
      </w:pPr>
    </w:p>
    <w:p w14:paraId="7061D4F0" w14:textId="016151B7" w:rsidR="00521C6F" w:rsidRPr="00521C6F" w:rsidRDefault="00521C6F" w:rsidP="00EA0481">
      <w:pPr>
        <w:numPr>
          <w:ilvl w:val="0"/>
          <w:numId w:val="19"/>
        </w:numPr>
        <w:tabs>
          <w:tab w:val="left" w:pos="0"/>
          <w:tab w:val="left" w:pos="284"/>
        </w:tabs>
        <w:overflowPunct/>
        <w:autoSpaceDE/>
        <w:spacing w:line="240" w:lineRule="atLeast"/>
        <w:ind w:left="0" w:firstLine="0"/>
        <w:jc w:val="both"/>
        <w:textAlignment w:val="auto"/>
        <w:rPr>
          <w:rFonts w:ascii="Arial" w:hAnsi="Arial" w:cs="Arial"/>
          <w:color w:val="000000"/>
          <w:sz w:val="22"/>
          <w:szCs w:val="22"/>
          <w:lang w:eastAsia="ar-SA"/>
        </w:rPr>
      </w:pPr>
      <w:r w:rsidRPr="00521C6F">
        <w:rPr>
          <w:rFonts w:ascii="Arial" w:hAnsi="Arial" w:cs="Arial"/>
          <w:color w:val="000000"/>
          <w:sz w:val="22"/>
          <w:szCs w:val="22"/>
          <w:lang w:eastAsia="ar-SA"/>
        </w:rPr>
        <w:t xml:space="preserve">Każdy z wykonawców może zaproponować tylko jedną cenę </w:t>
      </w:r>
      <w:r w:rsidR="00673B69">
        <w:rPr>
          <w:rFonts w:ascii="Arial" w:hAnsi="Arial" w:cs="Arial"/>
          <w:color w:val="000000"/>
          <w:sz w:val="22"/>
          <w:szCs w:val="22"/>
          <w:lang w:eastAsia="ar-SA"/>
        </w:rPr>
        <w:t xml:space="preserve">(w złotych polskich, z dokładnością dwóch miejsc po przecinku)  </w:t>
      </w:r>
      <w:r w:rsidRPr="00521C6F">
        <w:rPr>
          <w:rFonts w:ascii="Arial" w:hAnsi="Arial" w:cs="Arial"/>
          <w:color w:val="000000"/>
          <w:sz w:val="22"/>
          <w:szCs w:val="22"/>
          <w:lang w:eastAsia="ar-SA"/>
        </w:rPr>
        <w:t>i nie może jej zmienić.</w:t>
      </w:r>
    </w:p>
    <w:p w14:paraId="7432E91B" w14:textId="77777777" w:rsidR="00521C6F" w:rsidRPr="00521C6F" w:rsidRDefault="00521C6F" w:rsidP="00EA0481">
      <w:pPr>
        <w:numPr>
          <w:ilvl w:val="0"/>
          <w:numId w:val="19"/>
        </w:numPr>
        <w:tabs>
          <w:tab w:val="left" w:pos="0"/>
          <w:tab w:val="left" w:pos="284"/>
        </w:tabs>
        <w:overflowPunct/>
        <w:autoSpaceDE/>
        <w:spacing w:line="240" w:lineRule="atLeast"/>
        <w:ind w:left="0" w:firstLine="0"/>
        <w:jc w:val="both"/>
        <w:textAlignment w:val="auto"/>
        <w:rPr>
          <w:rFonts w:ascii="Arial" w:hAnsi="Arial" w:cs="Arial"/>
          <w:color w:val="000000"/>
          <w:sz w:val="22"/>
          <w:szCs w:val="22"/>
          <w:lang w:eastAsia="ar-SA"/>
        </w:rPr>
      </w:pPr>
      <w:r w:rsidRPr="00521C6F">
        <w:rPr>
          <w:rFonts w:ascii="Arial" w:hAnsi="Arial" w:cs="Arial"/>
          <w:color w:val="000000"/>
          <w:sz w:val="22"/>
          <w:szCs w:val="22"/>
          <w:lang w:eastAsia="ar-SA"/>
        </w:rPr>
        <w:t>Zaoferowana cena dotyczy całego przedmiotu zamówienia.</w:t>
      </w:r>
    </w:p>
    <w:p w14:paraId="3B536A9B" w14:textId="77777777" w:rsidR="00521C6F" w:rsidRDefault="00521C6F" w:rsidP="00EA0481">
      <w:pPr>
        <w:numPr>
          <w:ilvl w:val="0"/>
          <w:numId w:val="19"/>
        </w:numPr>
        <w:tabs>
          <w:tab w:val="left" w:pos="0"/>
          <w:tab w:val="left" w:pos="284"/>
        </w:tabs>
        <w:overflowPunct/>
        <w:autoSpaceDE/>
        <w:spacing w:line="240" w:lineRule="atLeast"/>
        <w:ind w:left="0" w:firstLine="0"/>
        <w:jc w:val="both"/>
        <w:textAlignment w:val="auto"/>
        <w:rPr>
          <w:rFonts w:ascii="Arial" w:hAnsi="Arial" w:cs="Arial"/>
          <w:color w:val="000000"/>
          <w:sz w:val="22"/>
          <w:szCs w:val="22"/>
          <w:lang w:eastAsia="ar-SA"/>
        </w:rPr>
      </w:pPr>
      <w:r w:rsidRPr="00521C6F">
        <w:rPr>
          <w:rFonts w:ascii="Arial" w:hAnsi="Arial" w:cs="Arial"/>
          <w:color w:val="000000"/>
          <w:sz w:val="22"/>
          <w:szCs w:val="22"/>
          <w:lang w:eastAsia="ar-SA"/>
        </w:rPr>
        <w:t xml:space="preserve">Zaoferowana cena musi być podana liczbą oraz słownie i będzie ceną ryczałtową (definicja ryczałtu zgodnie z treścią art. 632 Kodeksu cywilnego). </w:t>
      </w:r>
    </w:p>
    <w:p w14:paraId="1DF6B504" w14:textId="01CD4818" w:rsidR="00521C6F" w:rsidRPr="00521C6F" w:rsidRDefault="00521C6F" w:rsidP="00EA0481">
      <w:pPr>
        <w:numPr>
          <w:ilvl w:val="0"/>
          <w:numId w:val="19"/>
        </w:numPr>
        <w:tabs>
          <w:tab w:val="left" w:pos="0"/>
          <w:tab w:val="left" w:pos="284"/>
        </w:tabs>
        <w:overflowPunct/>
        <w:autoSpaceDE/>
        <w:spacing w:line="240" w:lineRule="atLeast"/>
        <w:ind w:left="0" w:firstLine="0"/>
        <w:jc w:val="both"/>
        <w:textAlignment w:val="auto"/>
        <w:rPr>
          <w:rFonts w:ascii="Arial" w:hAnsi="Arial" w:cs="Arial"/>
          <w:color w:val="000000"/>
          <w:sz w:val="22"/>
          <w:szCs w:val="22"/>
          <w:lang w:eastAsia="ar-SA"/>
        </w:rPr>
      </w:pPr>
      <w:r w:rsidRPr="00521C6F">
        <w:rPr>
          <w:rFonts w:ascii="Arial" w:hAnsi="Arial" w:cs="Arial"/>
          <w:bCs/>
          <w:color w:val="000000"/>
          <w:sz w:val="22"/>
          <w:szCs w:val="22"/>
          <w:lang w:eastAsia="ar-SA"/>
        </w:rPr>
        <w:t>Sposób obliczenia ceny ofertowej:</w:t>
      </w:r>
    </w:p>
    <w:p w14:paraId="1C8B1CD8" w14:textId="4EF1B50B" w:rsidR="00521C6F" w:rsidRDefault="00521C6F" w:rsidP="00521C6F">
      <w:pPr>
        <w:overflowPunct/>
        <w:autoSpaceDE/>
        <w:spacing w:line="240" w:lineRule="atLeast"/>
        <w:jc w:val="both"/>
        <w:textAlignment w:val="auto"/>
        <w:rPr>
          <w:rFonts w:ascii="Arial" w:hAnsi="Arial" w:cs="Arial"/>
          <w:color w:val="000000"/>
          <w:sz w:val="22"/>
          <w:szCs w:val="22"/>
          <w:lang w:eastAsia="ar-SA"/>
        </w:rPr>
      </w:pPr>
      <w:r w:rsidRPr="00521C6F">
        <w:rPr>
          <w:rFonts w:ascii="Arial" w:hAnsi="Arial" w:cs="Arial"/>
          <w:b/>
          <w:color w:val="000000"/>
          <w:sz w:val="22"/>
          <w:szCs w:val="22"/>
          <w:lang w:eastAsia="ar-SA"/>
        </w:rPr>
        <w:t>4.1.</w:t>
      </w:r>
      <w:r w:rsidRPr="00521C6F">
        <w:rPr>
          <w:rFonts w:ascii="Arial" w:hAnsi="Arial" w:cs="Arial"/>
          <w:bCs/>
          <w:color w:val="000000"/>
          <w:sz w:val="22"/>
          <w:szCs w:val="22"/>
          <w:lang w:eastAsia="ar-SA"/>
        </w:rPr>
        <w:t xml:space="preserve"> </w:t>
      </w:r>
      <w:r w:rsidR="001F2526" w:rsidRPr="00B72DB4">
        <w:rPr>
          <w:rFonts w:ascii="Arial" w:hAnsi="Arial" w:cs="Arial"/>
          <w:sz w:val="22"/>
          <w:szCs w:val="22"/>
          <w:lang w:eastAsia="ar-SA"/>
        </w:rPr>
        <w:t>Cenę ofertową brutto (</w:t>
      </w:r>
      <w:r w:rsidR="001F2526" w:rsidRPr="00B72DB4">
        <w:rPr>
          <w:rFonts w:ascii="Arial" w:hAnsi="Arial" w:cs="Arial"/>
          <w:b/>
          <w:sz w:val="22"/>
          <w:szCs w:val="22"/>
          <w:lang w:eastAsia="ar-SA"/>
        </w:rPr>
        <w:t xml:space="preserve">wraz z podatkiem VAT) </w:t>
      </w:r>
      <w:r w:rsidR="001F2526" w:rsidRPr="00B72DB4">
        <w:rPr>
          <w:rFonts w:ascii="Arial" w:hAnsi="Arial" w:cs="Arial"/>
          <w:sz w:val="22"/>
          <w:szCs w:val="22"/>
          <w:lang w:eastAsia="ar-SA"/>
        </w:rPr>
        <w:t xml:space="preserve">należy obliczyć w oparciu o załączony przedmiar robót,  specyfikację techniczną, dokumentację projektową oraz zakres robót wynikający z własnej kalkulacji robót tymczasowych i prac towarzyszących nie objętych dokumentacją. </w:t>
      </w:r>
      <w:r w:rsidR="001F2526" w:rsidRPr="00BB4F0B">
        <w:rPr>
          <w:rFonts w:ascii="Arial" w:hAnsi="Arial" w:cs="Arial"/>
          <w:sz w:val="22"/>
          <w:szCs w:val="22"/>
          <w:lang w:eastAsia="ar-SA"/>
        </w:rPr>
        <w:t>Załączony przedmiar robót jest jedynie materiałem pomocniczym do dokonania wyceny przedmiotu zamówienia</w:t>
      </w:r>
      <w:r w:rsidR="001F2526" w:rsidRPr="00BB4F0B">
        <w:rPr>
          <w:rFonts w:ascii="Arial" w:hAnsi="Arial" w:cs="Arial"/>
          <w:b/>
          <w:bCs/>
          <w:sz w:val="22"/>
          <w:szCs w:val="22"/>
          <w:lang w:eastAsia="ar-SA"/>
        </w:rPr>
        <w:t xml:space="preserve"> (Różnice w obliczonych w przedmiarze ilościach, czy brak określonej pozycji należy uwzględnić w cenie oferty jeżeli jej konieczność </w:t>
      </w:r>
      <w:r w:rsidR="001F2526" w:rsidRPr="00B72DB4">
        <w:rPr>
          <w:rFonts w:ascii="Arial" w:hAnsi="Arial" w:cs="Arial"/>
          <w:b/>
          <w:bCs/>
          <w:sz w:val="22"/>
          <w:szCs w:val="22"/>
          <w:lang w:eastAsia="ar-SA"/>
        </w:rPr>
        <w:t>wynika z dokumentacji projektowej, specyfikacji technicznej czy SWZ</w:t>
      </w:r>
      <w:r w:rsidR="001F2526" w:rsidRPr="00B72DB4">
        <w:rPr>
          <w:rFonts w:ascii="Arial" w:hAnsi="Arial" w:cs="Arial"/>
          <w:b/>
          <w:sz w:val="22"/>
          <w:szCs w:val="22"/>
          <w:lang w:eastAsia="ar-SA"/>
        </w:rPr>
        <w:t>)</w:t>
      </w:r>
      <w:r w:rsidR="001F2526" w:rsidRPr="00B72DB4">
        <w:rPr>
          <w:rFonts w:ascii="Arial" w:hAnsi="Arial" w:cs="Arial"/>
          <w:b/>
          <w:bCs/>
          <w:sz w:val="22"/>
          <w:szCs w:val="22"/>
          <w:lang w:eastAsia="ar-SA"/>
        </w:rPr>
        <w:t>.</w:t>
      </w:r>
      <w:r w:rsidRPr="00521C6F">
        <w:rPr>
          <w:rFonts w:ascii="Arial" w:hAnsi="Arial" w:cs="Arial"/>
          <w:color w:val="000000"/>
          <w:sz w:val="22"/>
          <w:szCs w:val="22"/>
          <w:lang w:eastAsia="ar-SA"/>
        </w:rPr>
        <w:t xml:space="preserve"> </w:t>
      </w:r>
    </w:p>
    <w:p w14:paraId="1FDE3B66" w14:textId="0949F43C" w:rsidR="00521C6F" w:rsidRDefault="00521C6F" w:rsidP="00521C6F">
      <w:pPr>
        <w:overflowPunct/>
        <w:autoSpaceDE/>
        <w:spacing w:line="240" w:lineRule="atLeast"/>
        <w:jc w:val="both"/>
        <w:textAlignment w:val="auto"/>
        <w:rPr>
          <w:rFonts w:ascii="Arial" w:hAnsi="Arial" w:cs="Arial"/>
          <w:sz w:val="22"/>
          <w:szCs w:val="22"/>
          <w:lang w:eastAsia="ar-SA"/>
        </w:rPr>
      </w:pPr>
      <w:r w:rsidRPr="00521C6F">
        <w:rPr>
          <w:rFonts w:ascii="Arial" w:hAnsi="Arial" w:cs="Arial"/>
          <w:b/>
          <w:color w:val="000000"/>
          <w:sz w:val="22"/>
          <w:szCs w:val="22"/>
          <w:lang w:eastAsia="ar-SA"/>
        </w:rPr>
        <w:t>4.2.1.</w:t>
      </w:r>
      <w:r w:rsidRPr="00521C6F">
        <w:rPr>
          <w:rFonts w:ascii="Arial" w:hAnsi="Arial" w:cs="Arial"/>
          <w:color w:val="000000"/>
          <w:sz w:val="22"/>
          <w:szCs w:val="22"/>
          <w:lang w:eastAsia="ar-SA"/>
        </w:rPr>
        <w:t xml:space="preserve"> Cena ofertowa winna uwzględniać wszystkie roboty budowlane, których zamówienie dotyczy, w tym koszty robocizny, materiałów, pracy sprzętu i środków transportu technologicznego niezbędnych do wykonania robót oraz koszty pośrednie, zysk, podatek VAT</w:t>
      </w:r>
      <w:r w:rsidRPr="00521C6F">
        <w:rPr>
          <w:rFonts w:ascii="Arial" w:hAnsi="Arial" w:cs="Arial"/>
          <w:color w:val="FF0000"/>
          <w:sz w:val="22"/>
          <w:szCs w:val="22"/>
          <w:lang w:eastAsia="ar-SA"/>
        </w:rPr>
        <w:t xml:space="preserve"> </w:t>
      </w:r>
      <w:r w:rsidRPr="00521C6F">
        <w:rPr>
          <w:rFonts w:ascii="Arial" w:hAnsi="Arial" w:cs="Arial"/>
          <w:sz w:val="22"/>
          <w:szCs w:val="22"/>
          <w:lang w:eastAsia="ar-SA"/>
        </w:rPr>
        <w:t>a także wykonanie prac i robót o których mowa w § 3 pkt 2.3 SWZ</w:t>
      </w:r>
      <w:r w:rsidR="004D4061">
        <w:rPr>
          <w:rFonts w:ascii="Arial" w:hAnsi="Arial" w:cs="Arial"/>
          <w:sz w:val="22"/>
          <w:szCs w:val="22"/>
          <w:lang w:eastAsia="ar-SA"/>
        </w:rPr>
        <w:t xml:space="preserve"> oraz </w:t>
      </w:r>
      <w:r w:rsidR="004D4061" w:rsidRPr="004D4061">
        <w:rPr>
          <w:rFonts w:ascii="Arial" w:hAnsi="Arial" w:cs="Arial"/>
          <w:sz w:val="22"/>
          <w:szCs w:val="22"/>
          <w:lang w:eastAsia="ar-SA"/>
        </w:rPr>
        <w:t>inflację do końca robót</w:t>
      </w:r>
      <w:r w:rsidR="004D4061">
        <w:rPr>
          <w:rFonts w:ascii="Arial" w:hAnsi="Arial" w:cs="Arial"/>
          <w:sz w:val="22"/>
          <w:szCs w:val="22"/>
          <w:lang w:eastAsia="ar-SA"/>
        </w:rPr>
        <w:t>.</w:t>
      </w:r>
    </w:p>
    <w:p w14:paraId="10FE9060" w14:textId="41B40040" w:rsidR="004D4061" w:rsidRPr="00521C6F" w:rsidRDefault="004D4061" w:rsidP="00521C6F">
      <w:pPr>
        <w:overflowPunct/>
        <w:autoSpaceDE/>
        <w:spacing w:line="240" w:lineRule="atLeast"/>
        <w:jc w:val="both"/>
        <w:textAlignment w:val="auto"/>
        <w:rPr>
          <w:rFonts w:ascii="Arial" w:hAnsi="Arial" w:cs="Arial"/>
          <w:sz w:val="22"/>
          <w:szCs w:val="22"/>
          <w:lang w:eastAsia="ar-SA"/>
        </w:rPr>
      </w:pPr>
      <w:r>
        <w:rPr>
          <w:rFonts w:ascii="Arial" w:hAnsi="Arial" w:cs="Arial"/>
          <w:sz w:val="22"/>
          <w:szCs w:val="22"/>
          <w:lang w:eastAsia="ar-SA"/>
        </w:rPr>
        <w:t>(</w:t>
      </w:r>
      <w:r w:rsidR="00693019">
        <w:rPr>
          <w:rFonts w:ascii="Arial" w:hAnsi="Arial" w:cs="Arial"/>
          <w:sz w:val="22"/>
          <w:szCs w:val="22"/>
          <w:lang w:eastAsia="ar-SA"/>
        </w:rPr>
        <w:t xml:space="preserve">Zamawiający nie dopuszcza możliwości waloryzacji wynagrodzenia Wykonawcy. </w:t>
      </w:r>
      <w:r>
        <w:rPr>
          <w:rFonts w:ascii="Arial" w:hAnsi="Arial" w:cs="Arial"/>
          <w:sz w:val="22"/>
          <w:szCs w:val="22"/>
          <w:lang w:eastAsia="ar-SA"/>
        </w:rPr>
        <w:t>Wykonawca, kalkulując cenę ofertową, zobowiązany jest uwzględnić w niej kwoty z tytułu przewidywanego wzrostu cen</w:t>
      </w:r>
      <w:r w:rsidR="00693019">
        <w:rPr>
          <w:rFonts w:ascii="Arial" w:hAnsi="Arial" w:cs="Arial"/>
          <w:sz w:val="22"/>
          <w:szCs w:val="22"/>
          <w:lang w:eastAsia="ar-SA"/>
        </w:rPr>
        <w:t xml:space="preserve"> i kosztów</w:t>
      </w:r>
      <w:r>
        <w:rPr>
          <w:rFonts w:ascii="Arial" w:hAnsi="Arial" w:cs="Arial"/>
          <w:sz w:val="22"/>
          <w:szCs w:val="22"/>
          <w:lang w:eastAsia="ar-SA"/>
        </w:rPr>
        <w:t xml:space="preserve"> w okresie realizacji inwestycji</w:t>
      </w:r>
      <w:r w:rsidR="00693019">
        <w:rPr>
          <w:rFonts w:ascii="Arial" w:hAnsi="Arial" w:cs="Arial"/>
          <w:sz w:val="22"/>
          <w:szCs w:val="22"/>
          <w:lang w:eastAsia="ar-SA"/>
        </w:rPr>
        <w:t>).</w:t>
      </w:r>
    </w:p>
    <w:p w14:paraId="2B9982FC" w14:textId="77777777" w:rsidR="00521C6F" w:rsidRPr="00521C6F" w:rsidRDefault="00521C6F" w:rsidP="00521C6F">
      <w:pPr>
        <w:overflowPunct/>
        <w:autoSpaceDE/>
        <w:spacing w:line="240" w:lineRule="atLeast"/>
        <w:jc w:val="both"/>
        <w:textAlignment w:val="auto"/>
        <w:rPr>
          <w:rFonts w:ascii="Arial" w:hAnsi="Arial" w:cs="Arial"/>
          <w:color w:val="000000"/>
          <w:sz w:val="22"/>
          <w:szCs w:val="22"/>
          <w:lang w:eastAsia="ar-SA"/>
        </w:rPr>
      </w:pPr>
      <w:r w:rsidRPr="00521C6F">
        <w:rPr>
          <w:rFonts w:ascii="Arial" w:hAnsi="Arial" w:cs="Arial"/>
          <w:b/>
          <w:color w:val="000000"/>
          <w:sz w:val="22"/>
          <w:szCs w:val="22"/>
          <w:lang w:eastAsia="ar-SA"/>
        </w:rPr>
        <w:t xml:space="preserve">4.2.2. </w:t>
      </w:r>
      <w:r w:rsidRPr="00521C6F">
        <w:rPr>
          <w:rFonts w:ascii="Arial" w:hAnsi="Arial" w:cs="Arial"/>
          <w:color w:val="000000"/>
          <w:sz w:val="22"/>
          <w:szCs w:val="22"/>
          <w:lang w:eastAsia="ar-SA"/>
        </w:rPr>
        <w:t>Przy wycenie robót należy ponadto uwzględnić koszty wszelkich odbiorów, pomiarów, badań, zaświadczeń i protokołów dopuszczających dany element robót do użytkowania i potwierdzających prawidłowe wykonanie robót. Wycena musi także uwzględniać wszystkie koszty, jakie poniesie Wykonawca w trakcie procedury postępowania o zamówienie publiczne i w trakcie realizacji zamówienia (np. koszty delegacji służbowych, wniesienia wymaganego zabezpieczenia należytego wykonania umowy, ubezpieczenia budowy itp.).</w:t>
      </w:r>
    </w:p>
    <w:p w14:paraId="3B42C99A" w14:textId="5BE44635" w:rsidR="00521C6F" w:rsidRPr="00521C6F" w:rsidRDefault="00521C6F" w:rsidP="00521C6F">
      <w:pPr>
        <w:overflowPunct/>
        <w:autoSpaceDE/>
        <w:spacing w:line="240" w:lineRule="atLeast"/>
        <w:jc w:val="both"/>
        <w:textAlignment w:val="auto"/>
        <w:rPr>
          <w:rFonts w:ascii="Arial" w:hAnsi="Arial" w:cs="Arial"/>
          <w:color w:val="000000"/>
          <w:sz w:val="22"/>
          <w:szCs w:val="22"/>
          <w:lang w:eastAsia="ar-SA"/>
        </w:rPr>
      </w:pPr>
      <w:r w:rsidRPr="00521C6F">
        <w:rPr>
          <w:rFonts w:ascii="Arial" w:hAnsi="Arial" w:cs="Arial"/>
          <w:b/>
          <w:color w:val="000000"/>
          <w:sz w:val="22"/>
          <w:szCs w:val="22"/>
          <w:lang w:eastAsia="ar-SA"/>
        </w:rPr>
        <w:t>4.2.3.</w:t>
      </w:r>
      <w:r w:rsidRPr="00521C6F">
        <w:rPr>
          <w:rFonts w:ascii="Arial" w:hAnsi="Arial" w:cs="Arial"/>
          <w:color w:val="000000"/>
          <w:sz w:val="22"/>
          <w:szCs w:val="22"/>
          <w:lang w:eastAsia="ar-SA"/>
        </w:rPr>
        <w:t xml:space="preserve"> W wycenie należy uwzględnić wszelkie koszty (brutto wraz z podatkiem VAT) ewentualnych robót dodatkowych nie ujętych w SWZ, a koniecznych do wykonania ze względu na sztukę budowlaną, zasady wiedzy technicznej, rygory technologiczne i obowiązujące przepisy prawa oraz uwzględnić wszelkie opłaty, jakie Wykonawca zobowiązany jest ponieść w związku z realizacją zamówienia. </w:t>
      </w:r>
      <w:r w:rsidRPr="00521C6F">
        <w:rPr>
          <w:rFonts w:ascii="Arial" w:hAnsi="Arial" w:cs="Arial"/>
          <w:b/>
          <w:color w:val="000000"/>
          <w:sz w:val="22"/>
          <w:szCs w:val="22"/>
          <w:u w:val="single"/>
          <w:lang w:eastAsia="ar-SA"/>
        </w:rPr>
        <w:t>Wykonawca zobowiązany jest skalkulować cenę ofertową biorąc pod uwagę aktualnie obowiązujące przepisy prawne w tym zakresie, w szczególności przepisy ujęte w  stosownym Rozporządzeniu Rady Ministrów w sprawie wysokości minimalnego wynagrodzenia za pracę oraz wysokości minimalnej stawki godzinowej w 202</w:t>
      </w:r>
      <w:r w:rsidR="001A5669">
        <w:rPr>
          <w:rFonts w:ascii="Arial" w:hAnsi="Arial" w:cs="Arial"/>
          <w:b/>
          <w:color w:val="000000"/>
          <w:sz w:val="22"/>
          <w:szCs w:val="22"/>
          <w:u w:val="single"/>
          <w:lang w:eastAsia="ar-SA"/>
        </w:rPr>
        <w:t>4</w:t>
      </w:r>
      <w:r w:rsidRPr="00521C6F">
        <w:rPr>
          <w:rFonts w:ascii="Arial" w:hAnsi="Arial" w:cs="Arial"/>
          <w:b/>
          <w:color w:val="000000"/>
          <w:sz w:val="22"/>
          <w:szCs w:val="22"/>
          <w:u w:val="single"/>
          <w:lang w:eastAsia="ar-SA"/>
        </w:rPr>
        <w:t>r., a także ew. inne przepisy znane (opublikowane) w terminie poprzedzającym termin składania ofert.</w:t>
      </w:r>
    </w:p>
    <w:p w14:paraId="0C3CDA70" w14:textId="77777777" w:rsidR="00521C6F" w:rsidRPr="00521C6F" w:rsidRDefault="00521C6F" w:rsidP="00521C6F">
      <w:pPr>
        <w:overflowPunct/>
        <w:autoSpaceDE/>
        <w:spacing w:line="240" w:lineRule="atLeast"/>
        <w:jc w:val="both"/>
        <w:textAlignment w:val="auto"/>
        <w:rPr>
          <w:rFonts w:ascii="Arial" w:hAnsi="Arial" w:cs="Arial"/>
          <w:sz w:val="22"/>
          <w:szCs w:val="22"/>
          <w:lang w:eastAsia="ar-SA"/>
        </w:rPr>
      </w:pPr>
      <w:r w:rsidRPr="00521C6F">
        <w:rPr>
          <w:rFonts w:ascii="Arial" w:hAnsi="Arial" w:cs="Arial"/>
          <w:b/>
          <w:sz w:val="22"/>
          <w:szCs w:val="22"/>
          <w:lang w:eastAsia="ar-SA"/>
        </w:rPr>
        <w:lastRenderedPageBreak/>
        <w:t>4.2.4.</w:t>
      </w:r>
      <w:r w:rsidRPr="00521C6F">
        <w:rPr>
          <w:rFonts w:ascii="Arial" w:hAnsi="Arial" w:cs="Arial"/>
          <w:sz w:val="22"/>
          <w:szCs w:val="22"/>
          <w:lang w:eastAsia="ar-SA"/>
        </w:rPr>
        <w:t xml:space="preserve"> Sporządzona przez Wykonawcę wycena robót stanowić będzie cenę ofertową brutto. Wykonawca ponosi odpowiedzialność za właściwe określenie stawki podatku VAT zgodnie z obowiązującymi przepisami.</w:t>
      </w:r>
    </w:p>
    <w:p w14:paraId="1594A4BA" w14:textId="4B5330DA" w:rsidR="00521C6F" w:rsidRPr="00521C6F" w:rsidRDefault="00521C6F" w:rsidP="00521C6F">
      <w:pPr>
        <w:tabs>
          <w:tab w:val="left" w:pos="5280"/>
        </w:tabs>
        <w:overflowPunct/>
        <w:autoSpaceDE/>
        <w:spacing w:line="240" w:lineRule="atLeast"/>
        <w:jc w:val="both"/>
        <w:textAlignment w:val="auto"/>
        <w:rPr>
          <w:rFonts w:ascii="Arial" w:hAnsi="Arial" w:cs="Arial"/>
          <w:color w:val="000000"/>
          <w:sz w:val="22"/>
          <w:szCs w:val="22"/>
          <w:lang w:eastAsia="ar-SA"/>
        </w:rPr>
      </w:pPr>
      <w:r w:rsidRPr="00521C6F">
        <w:rPr>
          <w:rFonts w:ascii="Arial" w:hAnsi="Arial" w:cs="Arial"/>
          <w:b/>
          <w:color w:val="000000"/>
          <w:sz w:val="22"/>
          <w:szCs w:val="22"/>
          <w:lang w:eastAsia="ar-SA"/>
        </w:rPr>
        <w:t>4.2.5.</w:t>
      </w:r>
      <w:r w:rsidRPr="00521C6F">
        <w:rPr>
          <w:rFonts w:ascii="Arial" w:hAnsi="Arial" w:cs="Arial"/>
          <w:color w:val="000000"/>
          <w:sz w:val="22"/>
          <w:szCs w:val="22"/>
          <w:lang w:eastAsia="ar-SA"/>
        </w:rPr>
        <w:t xml:space="preserve">Cena ofertowa brutto (wraz z podatkiem VAT) jest ceną ofertową </w:t>
      </w:r>
      <w:r w:rsidR="00EE6684">
        <w:rPr>
          <w:rFonts w:ascii="Arial" w:hAnsi="Arial" w:cs="Arial"/>
          <w:color w:val="000000"/>
          <w:sz w:val="22"/>
          <w:szCs w:val="22"/>
          <w:lang w:eastAsia="ar-SA"/>
        </w:rPr>
        <w:t>W</w:t>
      </w:r>
      <w:r w:rsidRPr="00521C6F">
        <w:rPr>
          <w:rFonts w:ascii="Arial" w:hAnsi="Arial" w:cs="Arial"/>
          <w:color w:val="000000"/>
          <w:sz w:val="22"/>
          <w:szCs w:val="22"/>
          <w:lang w:eastAsia="ar-SA"/>
        </w:rPr>
        <w:t>ykonawcy i jako cena ryczałtowa nie podlega zmianom.</w:t>
      </w:r>
    </w:p>
    <w:p w14:paraId="0280233B" w14:textId="5F01BC01" w:rsidR="00521C6F" w:rsidRPr="00521C6F" w:rsidRDefault="00521C6F" w:rsidP="00673B69">
      <w:pPr>
        <w:overflowPunct/>
        <w:autoSpaceDE/>
        <w:jc w:val="both"/>
        <w:textAlignment w:val="auto"/>
        <w:rPr>
          <w:rFonts w:ascii="Arial" w:hAnsi="Arial" w:cs="Arial"/>
          <w:b/>
          <w:sz w:val="22"/>
          <w:szCs w:val="22"/>
          <w:lang w:eastAsia="ar-SA"/>
        </w:rPr>
      </w:pPr>
      <w:r w:rsidRPr="00521C6F">
        <w:rPr>
          <w:rFonts w:ascii="Arial" w:hAnsi="Arial" w:cs="Arial"/>
          <w:b/>
          <w:sz w:val="22"/>
          <w:szCs w:val="22"/>
          <w:lang w:eastAsia="ar-SA"/>
        </w:rPr>
        <w:t xml:space="preserve">4.2.6. </w:t>
      </w:r>
      <w:r w:rsidR="004816ED" w:rsidRPr="0020014E">
        <w:rPr>
          <w:rFonts w:ascii="Arial" w:hAnsi="Arial" w:cs="Arial"/>
          <w:b/>
          <w:sz w:val="22"/>
          <w:szCs w:val="22"/>
        </w:rPr>
        <w:t>W terminie 7 dni od dnia zawarcia umowy, wybrany Wykonawca zobowiązany jest wykonać i przedłożyć Zamawiającemu kosztorys ofertowy</w:t>
      </w:r>
      <w:r w:rsidR="0061334D">
        <w:rPr>
          <w:rFonts w:ascii="Arial" w:hAnsi="Arial" w:cs="Arial"/>
          <w:b/>
          <w:sz w:val="22"/>
          <w:szCs w:val="22"/>
        </w:rPr>
        <w:t xml:space="preserve"> uproszczony</w:t>
      </w:r>
      <w:r w:rsidR="004816ED" w:rsidRPr="0020014E">
        <w:rPr>
          <w:rFonts w:ascii="Arial" w:hAnsi="Arial" w:cs="Arial"/>
          <w:b/>
          <w:sz w:val="22"/>
          <w:szCs w:val="22"/>
        </w:rPr>
        <w:t xml:space="preserve">. Suma wartości podanych w w/w </w:t>
      </w:r>
      <w:r w:rsidR="00513EFA">
        <w:rPr>
          <w:rFonts w:ascii="Arial" w:hAnsi="Arial" w:cs="Arial"/>
          <w:b/>
          <w:sz w:val="22"/>
          <w:szCs w:val="22"/>
        </w:rPr>
        <w:t>kosztorysie</w:t>
      </w:r>
      <w:r w:rsidR="0007227C">
        <w:rPr>
          <w:rFonts w:ascii="Arial" w:hAnsi="Arial" w:cs="Arial"/>
          <w:b/>
          <w:sz w:val="22"/>
          <w:szCs w:val="22"/>
        </w:rPr>
        <w:t xml:space="preserve"> </w:t>
      </w:r>
      <w:r w:rsidR="004816ED" w:rsidRPr="0020014E">
        <w:rPr>
          <w:rFonts w:ascii="Arial" w:hAnsi="Arial" w:cs="Arial"/>
          <w:b/>
          <w:sz w:val="22"/>
          <w:szCs w:val="22"/>
        </w:rPr>
        <w:t>musi być zgodna z ceną ofertową. Jeżeli Wykonawca przewidział w cenie ofertowej zakres robót wynikający z własnej kalkulacji robót tymczasowych i prac towarzyszących nie objętych dokumentacją przetargową obowiązany jest również uwzględnić ten zakres w kosztorysie ofertowym</w:t>
      </w:r>
      <w:r w:rsidR="003A4E40">
        <w:rPr>
          <w:rFonts w:ascii="Arial" w:hAnsi="Arial" w:cs="Arial"/>
          <w:b/>
          <w:sz w:val="22"/>
          <w:szCs w:val="22"/>
        </w:rPr>
        <w:t xml:space="preserve"> uproszczonym</w:t>
      </w:r>
      <w:r w:rsidRPr="00521C6F">
        <w:rPr>
          <w:rFonts w:ascii="Arial" w:hAnsi="Arial" w:cs="Arial"/>
          <w:b/>
          <w:color w:val="000000"/>
          <w:sz w:val="22"/>
          <w:szCs w:val="22"/>
          <w:lang w:eastAsia="ar-SA"/>
        </w:rPr>
        <w:t>.</w:t>
      </w:r>
    </w:p>
    <w:p w14:paraId="08D42FA1" w14:textId="6E882392" w:rsidR="00521C6F" w:rsidRDefault="00521C6F" w:rsidP="00673B69">
      <w:pPr>
        <w:overflowPunct/>
        <w:autoSpaceDE/>
        <w:spacing w:line="240" w:lineRule="atLeast"/>
        <w:jc w:val="both"/>
        <w:textAlignment w:val="auto"/>
        <w:rPr>
          <w:rFonts w:ascii="Arial" w:hAnsi="Arial" w:cs="Arial"/>
          <w:sz w:val="22"/>
          <w:szCs w:val="22"/>
          <w:lang w:eastAsia="ar-SA"/>
        </w:rPr>
      </w:pPr>
      <w:r w:rsidRPr="00521C6F">
        <w:rPr>
          <w:rFonts w:ascii="Arial" w:hAnsi="Arial" w:cs="Arial"/>
          <w:b/>
          <w:color w:val="000000"/>
          <w:sz w:val="22"/>
          <w:szCs w:val="22"/>
          <w:lang w:eastAsia="ar-SA"/>
        </w:rPr>
        <w:t xml:space="preserve">4.2.7. </w:t>
      </w:r>
      <w:r w:rsidRPr="00521C6F">
        <w:rPr>
          <w:rFonts w:ascii="Arial" w:hAnsi="Arial" w:cs="Arial"/>
          <w:sz w:val="22"/>
          <w:szCs w:val="22"/>
          <w:lang w:eastAsia="ar-SA"/>
        </w:rPr>
        <w:t xml:space="preserve">Jeżeli zaoferowana cena lub koszt, lub ich istotne części składowe, wydają się rażąco niskie w stosunku do przedmiotu zamówienia i budzą wątpliwości </w:t>
      </w:r>
      <w:r w:rsidR="00673B69">
        <w:rPr>
          <w:rFonts w:ascii="Arial" w:hAnsi="Arial" w:cs="Arial"/>
          <w:sz w:val="22"/>
          <w:szCs w:val="22"/>
          <w:lang w:eastAsia="ar-SA"/>
        </w:rPr>
        <w:t>Z</w:t>
      </w:r>
      <w:r w:rsidRPr="00521C6F">
        <w:rPr>
          <w:rFonts w:ascii="Arial" w:hAnsi="Arial" w:cs="Arial"/>
          <w:sz w:val="22"/>
          <w:szCs w:val="22"/>
          <w:lang w:eastAsia="ar-SA"/>
        </w:rPr>
        <w:t xml:space="preserve">amawiającego co do możliwości wykonania przedmiotu zamówienia zgodnie z wymaganiami określonymi przez </w:t>
      </w:r>
      <w:r w:rsidR="00673B69">
        <w:rPr>
          <w:rFonts w:ascii="Arial" w:hAnsi="Arial" w:cs="Arial"/>
          <w:sz w:val="22"/>
          <w:szCs w:val="22"/>
          <w:lang w:eastAsia="ar-SA"/>
        </w:rPr>
        <w:t>Z</w:t>
      </w:r>
      <w:r w:rsidRPr="00521C6F">
        <w:rPr>
          <w:rFonts w:ascii="Arial" w:hAnsi="Arial" w:cs="Arial"/>
          <w:sz w:val="22"/>
          <w:szCs w:val="22"/>
          <w:lang w:eastAsia="ar-SA"/>
        </w:rPr>
        <w:t xml:space="preserve">amawiającego lub wynikającymi z odrębnych przepisów, Zamawiający zwraca się o udzielenie wyjaśnień, w tym złożenie dowodów, dotyczących wyliczenia ceny lub kosztu, </w:t>
      </w:r>
      <w:r w:rsidR="00673B69">
        <w:rPr>
          <w:rFonts w:ascii="Arial" w:hAnsi="Arial" w:cs="Arial"/>
          <w:sz w:val="22"/>
          <w:szCs w:val="22"/>
          <w:lang w:eastAsia="ar-SA"/>
        </w:rPr>
        <w:t xml:space="preserve">na zasadach </w:t>
      </w:r>
      <w:r w:rsidR="001E3D95">
        <w:rPr>
          <w:rFonts w:ascii="Arial" w:hAnsi="Arial" w:cs="Arial"/>
          <w:sz w:val="22"/>
          <w:szCs w:val="22"/>
          <w:lang w:eastAsia="ar-SA"/>
        </w:rPr>
        <w:t xml:space="preserve">-i pod rygorem- </w:t>
      </w:r>
      <w:r w:rsidR="00673B69">
        <w:rPr>
          <w:rFonts w:ascii="Arial" w:hAnsi="Arial" w:cs="Arial"/>
          <w:sz w:val="22"/>
          <w:szCs w:val="22"/>
          <w:lang w:eastAsia="ar-SA"/>
        </w:rPr>
        <w:t>określony</w:t>
      </w:r>
      <w:r w:rsidR="001E3D95">
        <w:rPr>
          <w:rFonts w:ascii="Arial" w:hAnsi="Arial" w:cs="Arial"/>
          <w:sz w:val="22"/>
          <w:szCs w:val="22"/>
          <w:lang w:eastAsia="ar-SA"/>
        </w:rPr>
        <w:t>m</w:t>
      </w:r>
      <w:r w:rsidR="00673B69">
        <w:rPr>
          <w:rFonts w:ascii="Arial" w:hAnsi="Arial" w:cs="Arial"/>
          <w:sz w:val="22"/>
          <w:szCs w:val="22"/>
          <w:lang w:eastAsia="ar-SA"/>
        </w:rPr>
        <w:t xml:space="preserve"> w art. 224 PZP.</w:t>
      </w:r>
    </w:p>
    <w:p w14:paraId="03AC4515" w14:textId="21895689" w:rsidR="00521C6F" w:rsidRPr="00521C6F" w:rsidRDefault="00521C6F" w:rsidP="00521C6F">
      <w:pPr>
        <w:suppressAutoHyphens w:val="0"/>
        <w:overflowPunct/>
        <w:autoSpaceDE/>
        <w:jc w:val="both"/>
        <w:textAlignment w:val="auto"/>
        <w:rPr>
          <w:rFonts w:ascii="Arial" w:hAnsi="Arial" w:cs="Arial"/>
          <w:color w:val="000000"/>
          <w:sz w:val="22"/>
          <w:szCs w:val="22"/>
          <w:lang w:eastAsia="ar-SA"/>
        </w:rPr>
      </w:pPr>
      <w:r w:rsidRPr="00521C6F">
        <w:rPr>
          <w:rFonts w:ascii="Arial" w:hAnsi="Arial" w:cs="Arial"/>
          <w:b/>
          <w:color w:val="000000"/>
          <w:sz w:val="22"/>
          <w:szCs w:val="22"/>
          <w:lang w:eastAsia="ar-SA"/>
        </w:rPr>
        <w:t>4.2.</w:t>
      </w:r>
      <w:r w:rsidR="001E3D95">
        <w:rPr>
          <w:rFonts w:ascii="Arial" w:hAnsi="Arial" w:cs="Arial"/>
          <w:b/>
          <w:color w:val="000000"/>
          <w:sz w:val="22"/>
          <w:szCs w:val="22"/>
          <w:lang w:eastAsia="ar-SA"/>
        </w:rPr>
        <w:t>8</w:t>
      </w:r>
      <w:r w:rsidRPr="00521C6F">
        <w:rPr>
          <w:rFonts w:ascii="Arial" w:hAnsi="Arial" w:cs="Arial"/>
          <w:b/>
          <w:color w:val="000000"/>
          <w:sz w:val="22"/>
          <w:szCs w:val="22"/>
          <w:lang w:eastAsia="ar-SA"/>
        </w:rPr>
        <w:t xml:space="preserve">. </w:t>
      </w:r>
      <w:r w:rsidRPr="00521C6F">
        <w:rPr>
          <w:rFonts w:ascii="Arial" w:hAnsi="Arial" w:cs="Arial"/>
          <w:color w:val="000000"/>
          <w:sz w:val="22"/>
          <w:szCs w:val="22"/>
          <w:lang w:eastAsia="ar-SA"/>
        </w:rPr>
        <w:t>Zamawiający działając dokona poprawienia omyłki rachunkowej w obliczeniu ceny w ten sposób, że jeżeli cena ryczałtowa podana liczbą nie będzie odpowiadać cenie ryczałtowej podanej słownie, przyjmie za prawidłową cenę ryczałtowa podaną słownie.</w:t>
      </w:r>
    </w:p>
    <w:p w14:paraId="159B3CB3" w14:textId="4F335759" w:rsidR="00E069E9" w:rsidRPr="001E3D95" w:rsidRDefault="00E069E9" w:rsidP="00EA0481">
      <w:pPr>
        <w:pStyle w:val="Akapitzlist"/>
        <w:numPr>
          <w:ilvl w:val="2"/>
          <w:numId w:val="20"/>
        </w:numPr>
        <w:autoSpaceDN w:val="0"/>
        <w:adjustRightInd w:val="0"/>
        <w:ind w:left="0" w:hanging="11"/>
        <w:jc w:val="both"/>
        <w:rPr>
          <w:rFonts w:ascii="Arial" w:eastAsiaTheme="minorHAnsi" w:hAnsi="Arial" w:cs="Arial"/>
          <w:color w:val="000000"/>
          <w:sz w:val="22"/>
          <w:szCs w:val="22"/>
          <w:lang w:eastAsia="en-US"/>
        </w:rPr>
      </w:pPr>
      <w:r w:rsidRPr="001E3D95">
        <w:rPr>
          <w:rFonts w:ascii="Arial" w:hAnsi="Arial" w:cs="Arial"/>
          <w:sz w:val="22"/>
          <w:szCs w:val="22"/>
        </w:rPr>
        <w:t xml:space="preserve">Wykonawca składając ofertę, jest zobowiązany poinformować zamawiającego zgodnie z art. 225  ust. 2 </w:t>
      </w:r>
      <w:r w:rsidR="001E3D95" w:rsidRPr="001E3D95">
        <w:rPr>
          <w:rFonts w:ascii="Arial" w:hAnsi="Arial" w:cs="Arial"/>
          <w:sz w:val="22"/>
          <w:szCs w:val="22"/>
        </w:rPr>
        <w:t>PZP</w:t>
      </w:r>
      <w:r w:rsidRPr="001E3D95">
        <w:rPr>
          <w:rFonts w:ascii="Arial" w:hAnsi="Arial" w:cs="Arial"/>
          <w:sz w:val="22"/>
          <w:szCs w:val="22"/>
        </w:rPr>
        <w:t>, czy wybór oferty będzie prowadzić do powstania u Zamawiającego obowiązku podatkowego, wskazując nazwę (rodzaj) towaru lub usługi, których dostawa lub świadczenie będzie prowadzić do jego powstania, wskazując ich wartość bez kwoty podatku, oraz wskazując stawkę podatku od towarów i usług, która zgodnie z wiedzą wykonawcy, będzie miała zastosowanie. Zamawiający w celu oceny takiej oferty dolicza do przedstawionej w niej ceny podatek od towarów i usług, który miałby obowiązek rozliczyć zgodnie z przepisami o podatku od towarów i usług.</w:t>
      </w:r>
    </w:p>
    <w:p w14:paraId="7F744982" w14:textId="3FF296C3" w:rsidR="00E069E9" w:rsidRDefault="00E069E9" w:rsidP="001E3D95">
      <w:pPr>
        <w:pStyle w:val="Akapitzlist1"/>
        <w:suppressAutoHyphens w:val="0"/>
        <w:overflowPunct/>
        <w:autoSpaceDE/>
        <w:ind w:left="0"/>
        <w:jc w:val="both"/>
        <w:textAlignment w:val="auto"/>
        <w:rPr>
          <w:rFonts w:ascii="Arial" w:hAnsi="Arial" w:cs="Arial"/>
          <w:sz w:val="22"/>
          <w:szCs w:val="22"/>
        </w:rPr>
      </w:pPr>
      <w:r w:rsidRPr="001E3D95">
        <w:rPr>
          <w:rFonts w:ascii="Arial" w:hAnsi="Arial" w:cs="Arial"/>
          <w:sz w:val="22"/>
          <w:szCs w:val="22"/>
        </w:rPr>
        <w:t>Brak powyższych informacji oznaczać będzie, że wybór oferty nie powoduje powstania u Zamawiającego obowiązku podatkowego na podstawie ustawy z dnia 11 marca 2004 r. o podatku od towarów i usług.</w:t>
      </w:r>
    </w:p>
    <w:p w14:paraId="7EE0EA99" w14:textId="3EE11FFA" w:rsidR="000C4471" w:rsidRPr="00307F57" w:rsidRDefault="00307F57" w:rsidP="00EA0481">
      <w:pPr>
        <w:pStyle w:val="Akapitzlist"/>
        <w:numPr>
          <w:ilvl w:val="2"/>
          <w:numId w:val="20"/>
        </w:numPr>
        <w:autoSpaceDN w:val="0"/>
        <w:adjustRightInd w:val="0"/>
        <w:rPr>
          <w:rFonts w:ascii="Arial" w:eastAsiaTheme="minorHAnsi" w:hAnsi="Arial" w:cs="Arial"/>
          <w:color w:val="000000"/>
          <w:sz w:val="22"/>
          <w:szCs w:val="22"/>
          <w:lang w:eastAsia="en-US"/>
        </w:rPr>
      </w:pPr>
      <w:r w:rsidRPr="00307F57">
        <w:rPr>
          <w:rFonts w:ascii="Arial" w:eastAsiaTheme="minorHAnsi" w:hAnsi="Arial" w:cs="Arial"/>
          <w:color w:val="000000"/>
          <w:sz w:val="22"/>
          <w:szCs w:val="22"/>
          <w:lang w:eastAsia="en-US"/>
        </w:rPr>
        <w:t xml:space="preserve">Zamawiający nie będzie udzielał zaliczek na poczet wykonania zamówienia. </w:t>
      </w:r>
    </w:p>
    <w:p w14:paraId="5D948EA3" w14:textId="77777777" w:rsidR="00307F57" w:rsidRPr="005962A8" w:rsidRDefault="00307F57" w:rsidP="00307F57">
      <w:pPr>
        <w:autoSpaceDN w:val="0"/>
        <w:adjustRightInd w:val="0"/>
        <w:rPr>
          <w:rFonts w:ascii="Arial" w:eastAsiaTheme="minorHAnsi" w:hAnsi="Arial" w:cs="Arial"/>
          <w:color w:val="000000"/>
          <w:sz w:val="10"/>
          <w:szCs w:val="10"/>
          <w:lang w:eastAsia="en-US"/>
        </w:rPr>
      </w:pPr>
    </w:p>
    <w:p w14:paraId="241796A0" w14:textId="457DAC9C" w:rsidR="00E558AD" w:rsidRPr="00B72DB4" w:rsidRDefault="00E558AD" w:rsidP="00E558AD">
      <w:pPr>
        <w:overflowPunct/>
        <w:autoSpaceDE/>
        <w:spacing w:line="240" w:lineRule="atLeast"/>
        <w:ind w:left="714" w:hanging="357"/>
        <w:jc w:val="center"/>
        <w:textAlignment w:val="auto"/>
        <w:rPr>
          <w:rFonts w:ascii="Arial" w:hAnsi="Arial" w:cs="Arial"/>
          <w:b/>
          <w:bCs/>
          <w:i/>
          <w:sz w:val="22"/>
          <w:szCs w:val="22"/>
          <w:lang w:eastAsia="ar-SA"/>
        </w:rPr>
      </w:pPr>
      <w:r w:rsidRPr="00B72DB4">
        <w:rPr>
          <w:rFonts w:ascii="Arial" w:hAnsi="Arial" w:cs="Arial"/>
          <w:b/>
          <w:bCs/>
          <w:i/>
          <w:sz w:val="22"/>
          <w:szCs w:val="22"/>
          <w:lang w:eastAsia="ar-SA"/>
        </w:rPr>
        <w:t>§ 15.</w:t>
      </w:r>
    </w:p>
    <w:p w14:paraId="1655D9DE" w14:textId="4D6D9158" w:rsidR="00E558AD" w:rsidRDefault="00E558AD" w:rsidP="005962A8">
      <w:pPr>
        <w:overflowPunct/>
        <w:autoSpaceDE/>
        <w:jc w:val="center"/>
        <w:textAlignment w:val="auto"/>
        <w:rPr>
          <w:rFonts w:ascii="Arial" w:hAnsi="Arial" w:cs="Arial"/>
          <w:b/>
          <w:bCs/>
          <w:i/>
          <w:iCs/>
          <w:sz w:val="22"/>
          <w:szCs w:val="22"/>
          <w:lang w:eastAsia="ar-SA"/>
        </w:rPr>
      </w:pPr>
      <w:r w:rsidRPr="00B72DB4">
        <w:rPr>
          <w:rFonts w:ascii="Arial" w:hAnsi="Arial" w:cs="Arial"/>
          <w:b/>
          <w:bCs/>
          <w:i/>
          <w:iCs/>
          <w:sz w:val="22"/>
          <w:szCs w:val="22"/>
          <w:lang w:eastAsia="ar-SA"/>
        </w:rPr>
        <w:t>Opis kryteriów, którymi Zamawiający będzie się kierował przy wyborze oferty wraz z podaniem znaczenia tych kryteriów oraz sposobu oceny ofert.</w:t>
      </w:r>
    </w:p>
    <w:p w14:paraId="2F920ECB" w14:textId="77777777" w:rsidR="005962A8" w:rsidRPr="005962A8" w:rsidRDefault="005962A8" w:rsidP="005962A8">
      <w:pPr>
        <w:overflowPunct/>
        <w:autoSpaceDE/>
        <w:jc w:val="center"/>
        <w:textAlignment w:val="auto"/>
        <w:rPr>
          <w:rFonts w:ascii="Arial" w:hAnsi="Arial" w:cs="Arial"/>
          <w:b/>
          <w:bCs/>
          <w:i/>
          <w:iCs/>
          <w:sz w:val="8"/>
          <w:szCs w:val="8"/>
          <w:lang w:eastAsia="ar-SA"/>
        </w:rPr>
      </w:pPr>
    </w:p>
    <w:p w14:paraId="7693E88C" w14:textId="77777777" w:rsidR="00E558AD" w:rsidRPr="00B72DB4" w:rsidRDefault="00E558AD" w:rsidP="005962A8">
      <w:pPr>
        <w:overflowPunct/>
        <w:autoSpaceDE/>
        <w:jc w:val="both"/>
        <w:textAlignment w:val="auto"/>
        <w:rPr>
          <w:rFonts w:ascii="Arial" w:hAnsi="Arial" w:cs="Arial"/>
          <w:bCs/>
          <w:sz w:val="22"/>
          <w:szCs w:val="22"/>
          <w:lang w:eastAsia="ar-SA"/>
        </w:rPr>
      </w:pPr>
      <w:r w:rsidRPr="00B72DB4">
        <w:rPr>
          <w:rFonts w:ascii="Arial" w:hAnsi="Arial" w:cs="Arial"/>
          <w:b/>
          <w:bCs/>
          <w:sz w:val="22"/>
          <w:szCs w:val="22"/>
          <w:lang w:eastAsia="ar-SA"/>
        </w:rPr>
        <w:t>1.</w:t>
      </w:r>
      <w:r w:rsidRPr="00B72DB4">
        <w:rPr>
          <w:rFonts w:ascii="Arial" w:hAnsi="Arial" w:cs="Arial"/>
          <w:sz w:val="22"/>
          <w:szCs w:val="22"/>
          <w:lang w:eastAsia="ar-SA"/>
        </w:rPr>
        <w:t xml:space="preserve"> </w:t>
      </w:r>
      <w:r w:rsidRPr="00B72DB4">
        <w:rPr>
          <w:rFonts w:ascii="Arial" w:hAnsi="Arial" w:cs="Arial"/>
          <w:bCs/>
          <w:sz w:val="22"/>
          <w:szCs w:val="22"/>
          <w:lang w:eastAsia="ar-SA"/>
        </w:rPr>
        <w:t>Zamawiający dokona wyboru najkorzystniejszej oferty na podstawie nw. kryteriów oceny ofert (nazwa kryterium, waga, sposób punktowania):</w:t>
      </w:r>
    </w:p>
    <w:p w14:paraId="234D26F7" w14:textId="77777777" w:rsidR="00E558AD" w:rsidRPr="00B72DB4" w:rsidRDefault="00E558AD" w:rsidP="00E558AD">
      <w:pPr>
        <w:overflowPunct/>
        <w:autoSpaceDE/>
        <w:spacing w:line="240" w:lineRule="atLeast"/>
        <w:jc w:val="both"/>
        <w:textAlignment w:val="auto"/>
        <w:rPr>
          <w:rFonts w:ascii="Arial" w:hAnsi="Arial" w:cs="Arial"/>
          <w:b/>
          <w:bCs/>
          <w:sz w:val="22"/>
          <w:szCs w:val="22"/>
          <w:lang w:eastAsia="ar-SA"/>
        </w:rPr>
      </w:pPr>
      <w:r w:rsidRPr="00B72DB4">
        <w:rPr>
          <w:rFonts w:ascii="Arial" w:hAnsi="Arial" w:cs="Arial"/>
          <w:b/>
          <w:bCs/>
          <w:sz w:val="22"/>
          <w:szCs w:val="22"/>
          <w:lang w:eastAsia="ar-SA"/>
        </w:rPr>
        <w:t xml:space="preserve">1) </w:t>
      </w:r>
      <w:r w:rsidRPr="00B72DB4">
        <w:rPr>
          <w:rFonts w:ascii="Arial" w:hAnsi="Arial" w:cs="Arial"/>
          <w:b/>
          <w:sz w:val="22"/>
          <w:szCs w:val="22"/>
          <w:lang w:eastAsia="ar-SA"/>
        </w:rPr>
        <w:t>Cena oferty -  60 %  (max 60 pkt)</w:t>
      </w:r>
    </w:p>
    <w:p w14:paraId="61DC9EFB" w14:textId="77777777" w:rsidR="00E558AD" w:rsidRPr="00B72DB4" w:rsidRDefault="00E558AD" w:rsidP="00E558AD">
      <w:pPr>
        <w:tabs>
          <w:tab w:val="left" w:pos="9540"/>
        </w:tabs>
        <w:overflowPunct/>
        <w:autoSpaceDE/>
        <w:spacing w:line="240" w:lineRule="atLeast"/>
        <w:jc w:val="both"/>
        <w:textAlignment w:val="auto"/>
        <w:rPr>
          <w:rFonts w:ascii="Arial" w:hAnsi="Arial" w:cs="Arial"/>
          <w:b/>
          <w:sz w:val="22"/>
          <w:szCs w:val="22"/>
          <w:lang w:eastAsia="ar-SA"/>
        </w:rPr>
      </w:pPr>
      <w:r w:rsidRPr="00B72DB4">
        <w:rPr>
          <w:rFonts w:ascii="Arial" w:hAnsi="Arial" w:cs="Arial"/>
          <w:b/>
          <w:sz w:val="22"/>
          <w:szCs w:val="22"/>
          <w:lang w:eastAsia="ar-SA"/>
        </w:rPr>
        <w:t xml:space="preserve">2) </w:t>
      </w:r>
      <w:r w:rsidRPr="00B72DB4">
        <w:rPr>
          <w:rFonts w:ascii="Arial" w:hAnsi="Arial" w:cs="Arial"/>
          <w:b/>
          <w:sz w:val="22"/>
          <w:szCs w:val="22"/>
        </w:rPr>
        <w:t>Okres udzielonej gwarancji jakości</w:t>
      </w:r>
      <w:r w:rsidRPr="00B72DB4">
        <w:rPr>
          <w:rFonts w:ascii="Arial" w:hAnsi="Arial" w:cs="Arial"/>
          <w:b/>
          <w:sz w:val="22"/>
          <w:szCs w:val="22"/>
          <w:lang w:eastAsia="ar-SA"/>
        </w:rPr>
        <w:t xml:space="preserve"> -  40 %  (max 40 pkt)</w:t>
      </w:r>
    </w:p>
    <w:p w14:paraId="67CBE76F" w14:textId="77777777" w:rsidR="00E558AD" w:rsidRPr="00B72DB4" w:rsidRDefault="00E558AD" w:rsidP="00E558AD">
      <w:pPr>
        <w:tabs>
          <w:tab w:val="left" w:pos="622"/>
          <w:tab w:val="left" w:pos="6540"/>
        </w:tabs>
        <w:overflowPunct/>
        <w:autoSpaceDE/>
        <w:jc w:val="both"/>
        <w:textAlignment w:val="auto"/>
        <w:rPr>
          <w:rFonts w:ascii="Arial" w:hAnsi="Arial" w:cs="Arial"/>
          <w:sz w:val="22"/>
          <w:szCs w:val="22"/>
          <w:lang w:eastAsia="ar-SA"/>
        </w:rPr>
      </w:pPr>
      <w:r w:rsidRPr="00B72DB4">
        <w:rPr>
          <w:rFonts w:ascii="Arial" w:hAnsi="Arial" w:cs="Arial"/>
          <w:b/>
          <w:bCs/>
          <w:sz w:val="22"/>
          <w:szCs w:val="22"/>
          <w:lang w:eastAsia="ar-SA"/>
        </w:rPr>
        <w:t>2.</w:t>
      </w:r>
      <w:r w:rsidRPr="00B72DB4">
        <w:rPr>
          <w:rFonts w:ascii="Arial" w:hAnsi="Arial" w:cs="Arial"/>
          <w:sz w:val="22"/>
          <w:szCs w:val="22"/>
          <w:lang w:eastAsia="ar-SA"/>
        </w:rPr>
        <w:t xml:space="preserve"> Ocena oferty będzie dokonywana wg poniższych zasad:</w:t>
      </w:r>
      <w:r w:rsidRPr="00B72DB4">
        <w:rPr>
          <w:rFonts w:ascii="Arial" w:hAnsi="Arial" w:cs="Arial"/>
          <w:sz w:val="22"/>
          <w:szCs w:val="22"/>
          <w:lang w:eastAsia="ar-SA"/>
        </w:rPr>
        <w:tab/>
      </w:r>
    </w:p>
    <w:p w14:paraId="147A8EE1" w14:textId="77777777" w:rsidR="00E558AD" w:rsidRPr="00B72DB4" w:rsidRDefault="00E558AD" w:rsidP="00E558AD">
      <w:pPr>
        <w:overflowPunct/>
        <w:autoSpaceDE/>
        <w:spacing w:line="240" w:lineRule="atLeast"/>
        <w:jc w:val="both"/>
        <w:textAlignment w:val="auto"/>
        <w:rPr>
          <w:rFonts w:ascii="Arial" w:hAnsi="Arial" w:cs="Arial"/>
          <w:sz w:val="22"/>
          <w:szCs w:val="22"/>
          <w:lang w:eastAsia="ar-SA"/>
        </w:rPr>
      </w:pPr>
      <w:r w:rsidRPr="00B72DB4">
        <w:rPr>
          <w:rFonts w:ascii="Arial" w:hAnsi="Arial" w:cs="Arial"/>
          <w:b/>
          <w:bCs/>
          <w:sz w:val="22"/>
          <w:szCs w:val="22"/>
          <w:lang w:eastAsia="ar-SA"/>
        </w:rPr>
        <w:t>2.1.</w:t>
      </w:r>
      <w:r w:rsidRPr="00B72DB4">
        <w:rPr>
          <w:rFonts w:ascii="Arial" w:hAnsi="Arial" w:cs="Arial"/>
          <w:sz w:val="22"/>
          <w:szCs w:val="22"/>
          <w:lang w:eastAsia="ar-SA"/>
        </w:rPr>
        <w:t xml:space="preserve"> </w:t>
      </w:r>
      <w:r w:rsidRPr="00B72DB4">
        <w:rPr>
          <w:rFonts w:ascii="Arial" w:hAnsi="Arial" w:cs="Arial"/>
          <w:sz w:val="22"/>
          <w:szCs w:val="22"/>
          <w:u w:val="single"/>
          <w:lang w:eastAsia="ar-SA"/>
        </w:rPr>
        <w:t>Ocena ceny oferty</w:t>
      </w:r>
      <w:r w:rsidRPr="00B72DB4">
        <w:rPr>
          <w:rFonts w:ascii="Arial" w:hAnsi="Arial" w:cs="Arial"/>
          <w:sz w:val="22"/>
          <w:szCs w:val="22"/>
          <w:lang w:eastAsia="ar-SA"/>
        </w:rPr>
        <w:t xml:space="preserve"> – będzie przeprowadzona wg następującego wzoru matematycznego:  </w:t>
      </w:r>
      <w:r w:rsidRPr="00B72DB4">
        <w:rPr>
          <w:rFonts w:ascii="Arial" w:hAnsi="Arial" w:cs="Arial"/>
          <w:b/>
          <w:bCs/>
          <w:sz w:val="22"/>
          <w:szCs w:val="22"/>
          <w:lang w:eastAsia="ar-SA"/>
        </w:rPr>
        <w:t>P(C</w:t>
      </w:r>
      <w:r w:rsidRPr="00B72DB4">
        <w:rPr>
          <w:rFonts w:ascii="Arial" w:hAnsi="Arial" w:cs="Arial"/>
          <w:b/>
          <w:bCs/>
          <w:sz w:val="22"/>
          <w:szCs w:val="22"/>
          <w:vertAlign w:val="subscript"/>
          <w:lang w:eastAsia="ar-SA"/>
        </w:rPr>
        <w:t>i</w:t>
      </w:r>
      <w:r w:rsidRPr="00B72DB4">
        <w:rPr>
          <w:rFonts w:ascii="Arial" w:hAnsi="Arial" w:cs="Arial"/>
          <w:b/>
          <w:bCs/>
          <w:sz w:val="22"/>
          <w:szCs w:val="22"/>
          <w:lang w:eastAsia="ar-SA"/>
        </w:rPr>
        <w:t xml:space="preserve">) = </w:t>
      </w:r>
      <w:proofErr w:type="spellStart"/>
      <w:r w:rsidRPr="00B72DB4">
        <w:rPr>
          <w:rFonts w:ascii="Arial" w:hAnsi="Arial" w:cs="Arial"/>
          <w:b/>
          <w:bCs/>
          <w:sz w:val="22"/>
          <w:szCs w:val="22"/>
          <w:lang w:eastAsia="ar-SA"/>
        </w:rPr>
        <w:t>C</w:t>
      </w:r>
      <w:r w:rsidRPr="00B72DB4">
        <w:rPr>
          <w:rFonts w:ascii="Arial" w:hAnsi="Arial" w:cs="Arial"/>
          <w:b/>
          <w:bCs/>
          <w:sz w:val="22"/>
          <w:szCs w:val="22"/>
          <w:vertAlign w:val="subscript"/>
          <w:lang w:eastAsia="ar-SA"/>
        </w:rPr>
        <w:t>min</w:t>
      </w:r>
      <w:proofErr w:type="spellEnd"/>
      <w:r w:rsidRPr="00B72DB4">
        <w:rPr>
          <w:rFonts w:ascii="Arial" w:hAnsi="Arial" w:cs="Arial"/>
          <w:b/>
          <w:bCs/>
          <w:sz w:val="22"/>
          <w:szCs w:val="22"/>
          <w:lang w:eastAsia="ar-SA"/>
        </w:rPr>
        <w:t xml:space="preserve"> / C</w:t>
      </w:r>
      <w:r w:rsidRPr="00B72DB4">
        <w:rPr>
          <w:rFonts w:ascii="Arial" w:hAnsi="Arial" w:cs="Arial"/>
          <w:b/>
          <w:bCs/>
          <w:sz w:val="22"/>
          <w:szCs w:val="22"/>
          <w:vertAlign w:val="subscript"/>
          <w:lang w:eastAsia="ar-SA"/>
        </w:rPr>
        <w:t>i</w:t>
      </w:r>
      <w:r w:rsidRPr="00B72DB4">
        <w:rPr>
          <w:rFonts w:ascii="Arial" w:hAnsi="Arial" w:cs="Arial"/>
          <w:b/>
          <w:bCs/>
          <w:sz w:val="22"/>
          <w:szCs w:val="22"/>
          <w:lang w:eastAsia="ar-SA"/>
        </w:rPr>
        <w:t xml:space="preserve">  x 60 pkt</w:t>
      </w:r>
      <w:r w:rsidRPr="00B72DB4">
        <w:rPr>
          <w:rFonts w:ascii="Arial" w:hAnsi="Arial" w:cs="Arial"/>
          <w:sz w:val="22"/>
          <w:szCs w:val="22"/>
          <w:lang w:eastAsia="ar-SA"/>
        </w:rPr>
        <w:t xml:space="preserve"> gdzie:</w:t>
      </w:r>
    </w:p>
    <w:p w14:paraId="3CC80363" w14:textId="77777777" w:rsidR="00E558AD" w:rsidRPr="00B72DB4" w:rsidRDefault="00E558AD" w:rsidP="00E558AD">
      <w:pPr>
        <w:overflowPunct/>
        <w:autoSpaceDE/>
        <w:spacing w:line="240" w:lineRule="atLeast"/>
        <w:jc w:val="both"/>
        <w:textAlignment w:val="auto"/>
        <w:rPr>
          <w:rFonts w:ascii="Arial" w:hAnsi="Arial" w:cs="Arial"/>
          <w:sz w:val="22"/>
          <w:szCs w:val="22"/>
          <w:lang w:eastAsia="ar-SA"/>
        </w:rPr>
      </w:pPr>
      <w:proofErr w:type="spellStart"/>
      <w:r w:rsidRPr="00B72DB4">
        <w:rPr>
          <w:rFonts w:ascii="Arial" w:hAnsi="Arial" w:cs="Arial"/>
          <w:b/>
          <w:bCs/>
          <w:sz w:val="22"/>
          <w:szCs w:val="22"/>
          <w:lang w:eastAsia="ar-SA"/>
        </w:rPr>
        <w:t>C</w:t>
      </w:r>
      <w:r w:rsidRPr="00B72DB4">
        <w:rPr>
          <w:rFonts w:ascii="Arial" w:hAnsi="Arial" w:cs="Arial"/>
          <w:b/>
          <w:bCs/>
          <w:sz w:val="22"/>
          <w:szCs w:val="22"/>
          <w:vertAlign w:val="subscript"/>
          <w:lang w:eastAsia="ar-SA"/>
        </w:rPr>
        <w:t>min</w:t>
      </w:r>
      <w:proofErr w:type="spellEnd"/>
      <w:r w:rsidRPr="00B72DB4">
        <w:rPr>
          <w:rFonts w:ascii="Arial" w:hAnsi="Arial" w:cs="Arial"/>
          <w:sz w:val="22"/>
          <w:szCs w:val="22"/>
          <w:lang w:eastAsia="ar-SA"/>
        </w:rPr>
        <w:t xml:space="preserve"> – najniższa cena spośród wszystkich ważnych ofert i nie odrzuconych</w:t>
      </w:r>
    </w:p>
    <w:p w14:paraId="6036C8E6" w14:textId="77777777" w:rsidR="00E558AD" w:rsidRPr="00B72DB4" w:rsidRDefault="00E558AD" w:rsidP="00E558AD">
      <w:pPr>
        <w:overflowPunct/>
        <w:autoSpaceDE/>
        <w:spacing w:line="240" w:lineRule="atLeast"/>
        <w:jc w:val="both"/>
        <w:textAlignment w:val="auto"/>
        <w:rPr>
          <w:rFonts w:ascii="Arial" w:hAnsi="Arial" w:cs="Arial"/>
          <w:sz w:val="22"/>
          <w:szCs w:val="22"/>
          <w:lang w:eastAsia="ar-SA"/>
        </w:rPr>
      </w:pPr>
      <w:r w:rsidRPr="00B72DB4">
        <w:rPr>
          <w:rFonts w:ascii="Arial" w:hAnsi="Arial" w:cs="Arial"/>
          <w:b/>
          <w:bCs/>
          <w:sz w:val="22"/>
          <w:szCs w:val="22"/>
          <w:lang w:eastAsia="ar-SA"/>
        </w:rPr>
        <w:t>C</w:t>
      </w:r>
      <w:r w:rsidRPr="00B72DB4">
        <w:rPr>
          <w:rFonts w:ascii="Arial" w:hAnsi="Arial" w:cs="Arial"/>
          <w:b/>
          <w:bCs/>
          <w:sz w:val="22"/>
          <w:szCs w:val="22"/>
          <w:vertAlign w:val="subscript"/>
          <w:lang w:eastAsia="ar-SA"/>
        </w:rPr>
        <w:t>i</w:t>
      </w:r>
      <w:r w:rsidRPr="00B72DB4">
        <w:rPr>
          <w:rFonts w:ascii="Arial" w:hAnsi="Arial" w:cs="Arial"/>
          <w:sz w:val="22"/>
          <w:szCs w:val="22"/>
          <w:lang w:eastAsia="ar-SA"/>
        </w:rPr>
        <w:t xml:space="preserve"> – ceny poszczególnych ofert</w:t>
      </w:r>
    </w:p>
    <w:p w14:paraId="30C61AE3" w14:textId="77777777" w:rsidR="00E558AD" w:rsidRPr="00B72DB4" w:rsidRDefault="00E558AD" w:rsidP="00E558AD">
      <w:pPr>
        <w:overflowPunct/>
        <w:autoSpaceDE/>
        <w:spacing w:line="240" w:lineRule="atLeast"/>
        <w:jc w:val="both"/>
        <w:textAlignment w:val="auto"/>
        <w:rPr>
          <w:rFonts w:ascii="Arial" w:hAnsi="Arial" w:cs="Arial"/>
          <w:sz w:val="22"/>
          <w:szCs w:val="22"/>
          <w:lang w:eastAsia="ar-SA"/>
        </w:rPr>
      </w:pPr>
      <w:r w:rsidRPr="00B72DB4">
        <w:rPr>
          <w:rFonts w:ascii="Arial" w:hAnsi="Arial" w:cs="Arial"/>
          <w:b/>
          <w:bCs/>
          <w:sz w:val="22"/>
          <w:szCs w:val="22"/>
          <w:lang w:eastAsia="ar-SA"/>
        </w:rPr>
        <w:t>P(C</w:t>
      </w:r>
      <w:r w:rsidRPr="00B72DB4">
        <w:rPr>
          <w:rFonts w:ascii="Arial" w:hAnsi="Arial" w:cs="Arial"/>
          <w:b/>
          <w:bCs/>
          <w:sz w:val="22"/>
          <w:szCs w:val="22"/>
          <w:vertAlign w:val="subscript"/>
          <w:lang w:eastAsia="ar-SA"/>
        </w:rPr>
        <w:t>i</w:t>
      </w:r>
      <w:r w:rsidRPr="00B72DB4">
        <w:rPr>
          <w:rFonts w:ascii="Arial" w:hAnsi="Arial" w:cs="Arial"/>
          <w:b/>
          <w:bCs/>
          <w:sz w:val="22"/>
          <w:szCs w:val="22"/>
          <w:lang w:eastAsia="ar-SA"/>
        </w:rPr>
        <w:t>)</w:t>
      </w:r>
      <w:r w:rsidRPr="00B72DB4">
        <w:rPr>
          <w:rFonts w:ascii="Arial" w:hAnsi="Arial" w:cs="Arial"/>
          <w:sz w:val="22"/>
          <w:szCs w:val="22"/>
          <w:lang w:eastAsia="ar-SA"/>
        </w:rPr>
        <w:t xml:space="preserve"> – liczba punktów za kryterium ceny</w:t>
      </w:r>
    </w:p>
    <w:p w14:paraId="3B024F8E" w14:textId="77777777" w:rsidR="00E558AD" w:rsidRPr="00B72DB4" w:rsidRDefault="00E558AD" w:rsidP="00E558AD">
      <w:pPr>
        <w:overflowPunct/>
        <w:autoSpaceDE/>
        <w:spacing w:line="240" w:lineRule="atLeast"/>
        <w:jc w:val="both"/>
        <w:textAlignment w:val="auto"/>
        <w:rPr>
          <w:rFonts w:ascii="Arial" w:hAnsi="Arial" w:cs="Arial"/>
          <w:sz w:val="22"/>
          <w:szCs w:val="22"/>
          <w:lang w:eastAsia="ar-SA"/>
        </w:rPr>
      </w:pPr>
      <w:r w:rsidRPr="00B72DB4">
        <w:rPr>
          <w:rFonts w:ascii="Arial" w:hAnsi="Arial" w:cs="Arial"/>
          <w:b/>
          <w:bCs/>
          <w:sz w:val="22"/>
          <w:szCs w:val="22"/>
          <w:lang w:eastAsia="ar-SA"/>
        </w:rPr>
        <w:t>2.2.</w:t>
      </w:r>
      <w:r w:rsidRPr="00B72DB4">
        <w:rPr>
          <w:rFonts w:ascii="Arial" w:hAnsi="Arial" w:cs="Arial"/>
          <w:sz w:val="22"/>
          <w:szCs w:val="22"/>
          <w:lang w:eastAsia="ar-SA"/>
        </w:rPr>
        <w:t xml:space="preserve"> </w:t>
      </w:r>
      <w:r w:rsidRPr="00B72DB4">
        <w:rPr>
          <w:rFonts w:ascii="Arial" w:hAnsi="Arial" w:cs="Arial"/>
          <w:b/>
          <w:sz w:val="22"/>
          <w:szCs w:val="22"/>
          <w:lang w:eastAsia="ar-SA"/>
        </w:rPr>
        <w:t>Ocena okresu gwarancji udzielonej na przedmiot zamówienia</w:t>
      </w:r>
      <w:r w:rsidRPr="00B72DB4">
        <w:rPr>
          <w:rFonts w:ascii="Arial" w:hAnsi="Arial" w:cs="Arial"/>
          <w:sz w:val="22"/>
          <w:szCs w:val="22"/>
          <w:lang w:eastAsia="ar-SA"/>
        </w:rPr>
        <w:t xml:space="preserve">. </w:t>
      </w:r>
    </w:p>
    <w:p w14:paraId="62B2D34D" w14:textId="77777777" w:rsidR="00E558AD" w:rsidRPr="00B72DB4" w:rsidRDefault="00E558AD" w:rsidP="00E558AD">
      <w:pPr>
        <w:overflowPunct/>
        <w:autoSpaceDE/>
        <w:spacing w:line="240" w:lineRule="atLeast"/>
        <w:jc w:val="both"/>
        <w:textAlignment w:val="auto"/>
        <w:rPr>
          <w:rFonts w:ascii="Arial" w:hAnsi="Arial" w:cs="Arial"/>
          <w:sz w:val="22"/>
          <w:szCs w:val="22"/>
          <w:lang w:eastAsia="ar-SA"/>
        </w:rPr>
      </w:pPr>
      <w:r w:rsidRPr="00B72DB4">
        <w:rPr>
          <w:rFonts w:ascii="Arial" w:hAnsi="Arial" w:cs="Arial"/>
          <w:sz w:val="22"/>
          <w:szCs w:val="22"/>
          <w:lang w:eastAsia="ar-SA"/>
        </w:rPr>
        <w:t>Ocena przeprowadzona zostanie na podstawie podanego na druku oferty okresu gwarancji na przedmiot zamówienia w pełnych latach. Okres gwarancji należy podawać wyłącznie w pełnych latach. W przypadku podania okresu gwarancji w miesiącach Zamawiający zaliczy do wyliczenia punktów okres pełnego roku przyjmując rok niższy niż będzie to wynikało z podanej ilości miesięcy (np. podanie okresu gwarancji 5 lat i 9 m-</w:t>
      </w:r>
      <w:proofErr w:type="spellStart"/>
      <w:r w:rsidRPr="00B72DB4">
        <w:rPr>
          <w:rFonts w:ascii="Arial" w:hAnsi="Arial" w:cs="Arial"/>
          <w:sz w:val="22"/>
          <w:szCs w:val="22"/>
          <w:lang w:eastAsia="ar-SA"/>
        </w:rPr>
        <w:t>cy</w:t>
      </w:r>
      <w:proofErr w:type="spellEnd"/>
      <w:r w:rsidRPr="00B72DB4">
        <w:rPr>
          <w:rFonts w:ascii="Arial" w:hAnsi="Arial" w:cs="Arial"/>
          <w:sz w:val="22"/>
          <w:szCs w:val="22"/>
          <w:lang w:eastAsia="ar-SA"/>
        </w:rPr>
        <w:t xml:space="preserve"> będzie traktowane jako 5 pełnych lat). Ocena przeprowadzona zostanie wg poniższego zestawienia:</w:t>
      </w:r>
    </w:p>
    <w:p w14:paraId="01610D37" w14:textId="77777777" w:rsidR="00E558AD" w:rsidRPr="00B72DB4" w:rsidRDefault="00E558AD" w:rsidP="00E558AD">
      <w:pPr>
        <w:overflowPunct/>
        <w:autoSpaceDE/>
        <w:jc w:val="both"/>
        <w:textAlignment w:val="auto"/>
        <w:rPr>
          <w:rFonts w:ascii="Arial" w:hAnsi="Arial" w:cs="Arial"/>
          <w:sz w:val="22"/>
          <w:szCs w:val="22"/>
          <w:lang w:eastAsia="ar-SA"/>
        </w:rPr>
      </w:pPr>
      <w:r w:rsidRPr="00B72DB4">
        <w:rPr>
          <w:rFonts w:ascii="Arial" w:hAnsi="Arial" w:cs="Arial"/>
          <w:sz w:val="22"/>
          <w:szCs w:val="22"/>
          <w:lang w:eastAsia="ar-SA"/>
        </w:rPr>
        <w:t>– Wykonawca, który przedstawi w swojej ofercie okres gwarancji, gdzie</w:t>
      </w:r>
      <w:r w:rsidRPr="00B72DB4">
        <w:rPr>
          <w:rFonts w:ascii="Arial" w:hAnsi="Arial" w:cs="Arial"/>
          <w:b/>
          <w:bCs/>
          <w:sz w:val="22"/>
          <w:szCs w:val="22"/>
          <w:lang w:eastAsia="ar-SA"/>
        </w:rPr>
        <w:t xml:space="preserve"> P(</w:t>
      </w:r>
      <w:proofErr w:type="spellStart"/>
      <w:r w:rsidRPr="00B72DB4">
        <w:rPr>
          <w:rFonts w:ascii="Arial" w:hAnsi="Arial" w:cs="Arial"/>
          <w:b/>
          <w:bCs/>
          <w:sz w:val="22"/>
          <w:szCs w:val="22"/>
          <w:lang w:eastAsia="ar-SA"/>
        </w:rPr>
        <w:t>G</w:t>
      </w:r>
      <w:r w:rsidRPr="00B72DB4">
        <w:rPr>
          <w:rFonts w:ascii="Arial" w:hAnsi="Arial" w:cs="Arial"/>
          <w:b/>
          <w:bCs/>
          <w:sz w:val="22"/>
          <w:szCs w:val="22"/>
          <w:vertAlign w:val="subscript"/>
          <w:lang w:eastAsia="ar-SA"/>
        </w:rPr>
        <w:t>i</w:t>
      </w:r>
      <w:proofErr w:type="spellEnd"/>
      <w:r w:rsidRPr="00B72DB4">
        <w:rPr>
          <w:rFonts w:ascii="Arial" w:hAnsi="Arial" w:cs="Arial"/>
          <w:b/>
          <w:bCs/>
          <w:sz w:val="22"/>
          <w:szCs w:val="22"/>
          <w:lang w:eastAsia="ar-SA"/>
        </w:rPr>
        <w:t>)</w:t>
      </w:r>
      <w:r w:rsidRPr="00B72DB4">
        <w:rPr>
          <w:rFonts w:ascii="Arial" w:hAnsi="Arial" w:cs="Arial"/>
          <w:sz w:val="22"/>
          <w:szCs w:val="22"/>
          <w:lang w:eastAsia="ar-SA"/>
        </w:rPr>
        <w:t xml:space="preserve"> to liczba punktów za kryterium okresu udzielonej gwarancji:</w:t>
      </w:r>
    </w:p>
    <w:p w14:paraId="79FED6AF" w14:textId="7A37C16B" w:rsidR="00E558AD" w:rsidRPr="00B72DB4" w:rsidRDefault="00E558AD" w:rsidP="00E558AD">
      <w:pPr>
        <w:tabs>
          <w:tab w:val="left" w:pos="2340"/>
        </w:tabs>
        <w:overflowPunct/>
        <w:autoSpaceDE/>
        <w:spacing w:line="240" w:lineRule="atLeast"/>
        <w:jc w:val="both"/>
        <w:textAlignment w:val="auto"/>
        <w:rPr>
          <w:rFonts w:ascii="Arial" w:hAnsi="Arial" w:cs="Arial"/>
          <w:sz w:val="22"/>
          <w:szCs w:val="22"/>
          <w:lang w:eastAsia="ar-SA"/>
        </w:rPr>
      </w:pPr>
      <w:r w:rsidRPr="00B72DB4">
        <w:rPr>
          <w:rFonts w:ascii="Arial" w:hAnsi="Arial" w:cs="Arial"/>
          <w:b/>
          <w:bCs/>
          <w:sz w:val="22"/>
          <w:szCs w:val="22"/>
          <w:lang w:eastAsia="ar-SA"/>
        </w:rPr>
        <w:t>3 lata</w:t>
      </w:r>
      <w:r w:rsidRPr="00B72DB4">
        <w:rPr>
          <w:rFonts w:ascii="Arial" w:hAnsi="Arial" w:cs="Arial"/>
          <w:sz w:val="22"/>
          <w:szCs w:val="22"/>
          <w:lang w:eastAsia="ar-SA"/>
        </w:rPr>
        <w:t xml:space="preserve">  </w:t>
      </w:r>
      <w:r w:rsidRPr="00B72DB4">
        <w:rPr>
          <w:rFonts w:ascii="Arial" w:hAnsi="Arial" w:cs="Arial"/>
          <w:sz w:val="22"/>
          <w:szCs w:val="22"/>
          <w:lang w:eastAsia="ar-SA"/>
        </w:rPr>
        <w:tab/>
        <w:t xml:space="preserve">– otrzyma </w:t>
      </w:r>
      <w:r w:rsidR="00B07A41">
        <w:rPr>
          <w:rFonts w:ascii="Arial" w:hAnsi="Arial" w:cs="Arial"/>
          <w:b/>
          <w:bCs/>
          <w:sz w:val="22"/>
          <w:szCs w:val="22"/>
          <w:lang w:eastAsia="ar-SA"/>
        </w:rPr>
        <w:t>0</w:t>
      </w:r>
      <w:r w:rsidRPr="00B72DB4">
        <w:rPr>
          <w:rFonts w:ascii="Arial" w:hAnsi="Arial" w:cs="Arial"/>
          <w:b/>
          <w:bCs/>
          <w:sz w:val="22"/>
          <w:szCs w:val="22"/>
          <w:lang w:eastAsia="ar-SA"/>
        </w:rPr>
        <w:t xml:space="preserve"> punktów</w:t>
      </w:r>
      <w:r w:rsidRPr="00B72DB4">
        <w:rPr>
          <w:rFonts w:ascii="Arial" w:hAnsi="Arial" w:cs="Arial"/>
          <w:sz w:val="22"/>
          <w:szCs w:val="22"/>
          <w:lang w:eastAsia="ar-SA"/>
        </w:rPr>
        <w:t xml:space="preserve"> P(</w:t>
      </w:r>
      <w:proofErr w:type="spellStart"/>
      <w:r w:rsidRPr="00B72DB4">
        <w:rPr>
          <w:rFonts w:ascii="Arial" w:hAnsi="Arial" w:cs="Arial"/>
          <w:sz w:val="22"/>
          <w:szCs w:val="22"/>
          <w:lang w:eastAsia="ar-SA"/>
        </w:rPr>
        <w:t>G</w:t>
      </w:r>
      <w:r w:rsidRPr="00B72DB4">
        <w:rPr>
          <w:rFonts w:ascii="Arial" w:hAnsi="Arial" w:cs="Arial"/>
          <w:sz w:val="22"/>
          <w:szCs w:val="22"/>
          <w:vertAlign w:val="subscript"/>
          <w:lang w:eastAsia="ar-SA"/>
        </w:rPr>
        <w:t>i</w:t>
      </w:r>
      <w:proofErr w:type="spellEnd"/>
      <w:r w:rsidRPr="00B72DB4">
        <w:rPr>
          <w:rFonts w:ascii="Arial" w:hAnsi="Arial" w:cs="Arial"/>
          <w:sz w:val="22"/>
          <w:szCs w:val="22"/>
          <w:lang w:eastAsia="ar-SA"/>
        </w:rPr>
        <w:t>)</w:t>
      </w:r>
    </w:p>
    <w:p w14:paraId="407F03A7" w14:textId="6C8E4F53" w:rsidR="00E558AD" w:rsidRPr="00B72DB4" w:rsidRDefault="00E558AD" w:rsidP="00E558AD">
      <w:pPr>
        <w:tabs>
          <w:tab w:val="left" w:pos="2340"/>
        </w:tabs>
        <w:overflowPunct/>
        <w:autoSpaceDE/>
        <w:spacing w:line="240" w:lineRule="atLeast"/>
        <w:jc w:val="both"/>
        <w:textAlignment w:val="auto"/>
        <w:rPr>
          <w:rFonts w:ascii="Arial" w:hAnsi="Arial" w:cs="Arial"/>
          <w:sz w:val="22"/>
          <w:szCs w:val="22"/>
          <w:lang w:eastAsia="ar-SA"/>
        </w:rPr>
      </w:pPr>
      <w:r w:rsidRPr="00B72DB4">
        <w:rPr>
          <w:rFonts w:ascii="Arial" w:hAnsi="Arial" w:cs="Arial"/>
          <w:b/>
          <w:bCs/>
          <w:sz w:val="22"/>
          <w:szCs w:val="22"/>
          <w:lang w:eastAsia="ar-SA"/>
        </w:rPr>
        <w:t>4 lata</w:t>
      </w:r>
      <w:r w:rsidRPr="00B72DB4">
        <w:rPr>
          <w:rFonts w:ascii="Arial" w:hAnsi="Arial" w:cs="Arial"/>
          <w:sz w:val="22"/>
          <w:szCs w:val="22"/>
          <w:lang w:eastAsia="ar-SA"/>
        </w:rPr>
        <w:t xml:space="preserve">  </w:t>
      </w:r>
      <w:r w:rsidRPr="00B72DB4">
        <w:rPr>
          <w:rFonts w:ascii="Arial" w:hAnsi="Arial" w:cs="Arial"/>
          <w:sz w:val="22"/>
          <w:szCs w:val="22"/>
          <w:lang w:eastAsia="ar-SA"/>
        </w:rPr>
        <w:tab/>
        <w:t xml:space="preserve">– otrzyma </w:t>
      </w:r>
      <w:r w:rsidR="00B07A41" w:rsidRPr="00B07A41">
        <w:rPr>
          <w:rFonts w:ascii="Arial" w:hAnsi="Arial" w:cs="Arial"/>
          <w:b/>
          <w:bCs/>
          <w:sz w:val="22"/>
          <w:szCs w:val="22"/>
          <w:lang w:eastAsia="ar-SA"/>
        </w:rPr>
        <w:t>13</w:t>
      </w:r>
      <w:r w:rsidRPr="00B72DB4">
        <w:rPr>
          <w:rFonts w:ascii="Arial" w:hAnsi="Arial" w:cs="Arial"/>
          <w:b/>
          <w:bCs/>
          <w:sz w:val="22"/>
          <w:szCs w:val="22"/>
          <w:lang w:eastAsia="ar-SA"/>
        </w:rPr>
        <w:t xml:space="preserve"> punktów</w:t>
      </w:r>
      <w:r w:rsidRPr="00B72DB4">
        <w:rPr>
          <w:rFonts w:ascii="Arial" w:hAnsi="Arial" w:cs="Arial"/>
          <w:sz w:val="22"/>
          <w:szCs w:val="22"/>
          <w:lang w:eastAsia="ar-SA"/>
        </w:rPr>
        <w:t xml:space="preserve"> P(</w:t>
      </w:r>
      <w:proofErr w:type="spellStart"/>
      <w:r w:rsidRPr="00B72DB4">
        <w:rPr>
          <w:rFonts w:ascii="Arial" w:hAnsi="Arial" w:cs="Arial"/>
          <w:sz w:val="22"/>
          <w:szCs w:val="22"/>
          <w:lang w:eastAsia="ar-SA"/>
        </w:rPr>
        <w:t>G</w:t>
      </w:r>
      <w:r w:rsidRPr="00B72DB4">
        <w:rPr>
          <w:rFonts w:ascii="Arial" w:hAnsi="Arial" w:cs="Arial"/>
          <w:sz w:val="22"/>
          <w:szCs w:val="22"/>
          <w:vertAlign w:val="subscript"/>
          <w:lang w:eastAsia="ar-SA"/>
        </w:rPr>
        <w:t>i</w:t>
      </w:r>
      <w:proofErr w:type="spellEnd"/>
      <w:r w:rsidRPr="00B72DB4">
        <w:rPr>
          <w:rFonts w:ascii="Arial" w:hAnsi="Arial" w:cs="Arial"/>
          <w:sz w:val="22"/>
          <w:szCs w:val="22"/>
          <w:lang w:eastAsia="ar-SA"/>
        </w:rPr>
        <w:t>)</w:t>
      </w:r>
    </w:p>
    <w:p w14:paraId="63BBE393" w14:textId="3F7CC2E3" w:rsidR="00E558AD" w:rsidRPr="00B72DB4" w:rsidRDefault="00E558AD" w:rsidP="00E558AD">
      <w:pPr>
        <w:tabs>
          <w:tab w:val="left" w:pos="2340"/>
        </w:tabs>
        <w:overflowPunct/>
        <w:autoSpaceDE/>
        <w:spacing w:line="240" w:lineRule="atLeast"/>
        <w:jc w:val="both"/>
        <w:textAlignment w:val="auto"/>
        <w:rPr>
          <w:rFonts w:ascii="Arial" w:hAnsi="Arial" w:cs="Arial"/>
          <w:b/>
          <w:bCs/>
          <w:sz w:val="22"/>
          <w:szCs w:val="22"/>
          <w:lang w:eastAsia="ar-SA"/>
        </w:rPr>
      </w:pPr>
      <w:r w:rsidRPr="00B72DB4">
        <w:rPr>
          <w:rFonts w:ascii="Arial" w:hAnsi="Arial" w:cs="Arial"/>
          <w:b/>
          <w:bCs/>
          <w:sz w:val="22"/>
          <w:szCs w:val="22"/>
          <w:lang w:eastAsia="ar-SA"/>
        </w:rPr>
        <w:t xml:space="preserve">5 lat                               </w:t>
      </w:r>
      <w:r w:rsidRPr="00B72DB4">
        <w:rPr>
          <w:rFonts w:ascii="Arial" w:hAnsi="Arial" w:cs="Arial"/>
          <w:sz w:val="22"/>
          <w:szCs w:val="22"/>
          <w:lang w:eastAsia="ar-SA"/>
        </w:rPr>
        <w:t xml:space="preserve">– otrzyma </w:t>
      </w:r>
      <w:r w:rsidR="00B07A41" w:rsidRPr="00B07A41">
        <w:rPr>
          <w:rFonts w:ascii="Arial" w:hAnsi="Arial" w:cs="Arial"/>
          <w:b/>
          <w:bCs/>
          <w:sz w:val="22"/>
          <w:szCs w:val="22"/>
          <w:lang w:eastAsia="ar-SA"/>
        </w:rPr>
        <w:t>26</w:t>
      </w:r>
      <w:r w:rsidRPr="00B72DB4">
        <w:rPr>
          <w:rFonts w:ascii="Arial" w:hAnsi="Arial" w:cs="Arial"/>
          <w:b/>
          <w:bCs/>
          <w:sz w:val="22"/>
          <w:szCs w:val="22"/>
          <w:lang w:eastAsia="ar-SA"/>
        </w:rPr>
        <w:t xml:space="preserve"> punktów</w:t>
      </w:r>
      <w:r w:rsidRPr="00B72DB4">
        <w:rPr>
          <w:rFonts w:ascii="Arial" w:hAnsi="Arial" w:cs="Arial"/>
          <w:sz w:val="22"/>
          <w:szCs w:val="22"/>
          <w:lang w:eastAsia="ar-SA"/>
        </w:rPr>
        <w:t xml:space="preserve"> P(</w:t>
      </w:r>
      <w:proofErr w:type="spellStart"/>
      <w:r w:rsidRPr="00B72DB4">
        <w:rPr>
          <w:rFonts w:ascii="Arial" w:hAnsi="Arial" w:cs="Arial"/>
          <w:sz w:val="22"/>
          <w:szCs w:val="22"/>
          <w:lang w:eastAsia="ar-SA"/>
        </w:rPr>
        <w:t>G</w:t>
      </w:r>
      <w:r w:rsidRPr="00B72DB4">
        <w:rPr>
          <w:rFonts w:ascii="Arial" w:hAnsi="Arial" w:cs="Arial"/>
          <w:sz w:val="22"/>
          <w:szCs w:val="22"/>
          <w:vertAlign w:val="subscript"/>
          <w:lang w:eastAsia="ar-SA"/>
        </w:rPr>
        <w:t>i</w:t>
      </w:r>
      <w:proofErr w:type="spellEnd"/>
      <w:r w:rsidRPr="00B72DB4">
        <w:rPr>
          <w:rFonts w:ascii="Arial" w:hAnsi="Arial" w:cs="Arial"/>
          <w:sz w:val="22"/>
          <w:szCs w:val="22"/>
          <w:lang w:eastAsia="ar-SA"/>
        </w:rPr>
        <w:t>)</w:t>
      </w:r>
    </w:p>
    <w:p w14:paraId="3A166A4D" w14:textId="77777777" w:rsidR="00E558AD" w:rsidRPr="00B72DB4" w:rsidRDefault="00E558AD" w:rsidP="00E558AD">
      <w:pPr>
        <w:tabs>
          <w:tab w:val="left" w:pos="2340"/>
        </w:tabs>
        <w:overflowPunct/>
        <w:autoSpaceDE/>
        <w:spacing w:line="240" w:lineRule="atLeast"/>
        <w:jc w:val="both"/>
        <w:textAlignment w:val="auto"/>
        <w:rPr>
          <w:rFonts w:ascii="Arial" w:hAnsi="Arial" w:cs="Arial"/>
          <w:sz w:val="22"/>
          <w:szCs w:val="22"/>
          <w:lang w:eastAsia="ar-SA"/>
        </w:rPr>
      </w:pPr>
      <w:r w:rsidRPr="00B72DB4">
        <w:rPr>
          <w:rFonts w:ascii="Arial" w:hAnsi="Arial" w:cs="Arial"/>
          <w:b/>
          <w:bCs/>
          <w:sz w:val="22"/>
          <w:szCs w:val="22"/>
          <w:lang w:eastAsia="ar-SA"/>
        </w:rPr>
        <w:t>6 lat i więcej</w:t>
      </w:r>
      <w:r w:rsidRPr="00B72DB4">
        <w:rPr>
          <w:rFonts w:ascii="Arial" w:hAnsi="Arial" w:cs="Arial"/>
          <w:sz w:val="22"/>
          <w:szCs w:val="22"/>
          <w:lang w:eastAsia="ar-SA"/>
        </w:rPr>
        <w:t xml:space="preserve">  </w:t>
      </w:r>
      <w:r w:rsidRPr="00B72DB4">
        <w:rPr>
          <w:rFonts w:ascii="Arial" w:hAnsi="Arial" w:cs="Arial"/>
          <w:sz w:val="22"/>
          <w:szCs w:val="22"/>
          <w:lang w:eastAsia="ar-SA"/>
        </w:rPr>
        <w:tab/>
        <w:t xml:space="preserve">– otrzyma </w:t>
      </w:r>
      <w:r w:rsidRPr="00B72DB4">
        <w:rPr>
          <w:rFonts w:ascii="Arial" w:hAnsi="Arial" w:cs="Arial"/>
          <w:b/>
          <w:sz w:val="22"/>
          <w:szCs w:val="22"/>
          <w:lang w:eastAsia="ar-SA"/>
        </w:rPr>
        <w:t>40</w:t>
      </w:r>
      <w:r w:rsidRPr="00B72DB4">
        <w:rPr>
          <w:rFonts w:ascii="Arial" w:hAnsi="Arial" w:cs="Arial"/>
          <w:b/>
          <w:bCs/>
          <w:sz w:val="22"/>
          <w:szCs w:val="22"/>
          <w:lang w:eastAsia="ar-SA"/>
        </w:rPr>
        <w:t xml:space="preserve"> punktów</w:t>
      </w:r>
      <w:r w:rsidRPr="00B72DB4">
        <w:rPr>
          <w:rFonts w:ascii="Arial" w:hAnsi="Arial" w:cs="Arial"/>
          <w:sz w:val="22"/>
          <w:szCs w:val="22"/>
          <w:lang w:eastAsia="ar-SA"/>
        </w:rPr>
        <w:t xml:space="preserve"> P(</w:t>
      </w:r>
      <w:proofErr w:type="spellStart"/>
      <w:r w:rsidRPr="00B72DB4">
        <w:rPr>
          <w:rFonts w:ascii="Arial" w:hAnsi="Arial" w:cs="Arial"/>
          <w:sz w:val="22"/>
          <w:szCs w:val="22"/>
          <w:lang w:eastAsia="ar-SA"/>
        </w:rPr>
        <w:t>G</w:t>
      </w:r>
      <w:r w:rsidRPr="00B72DB4">
        <w:rPr>
          <w:rFonts w:ascii="Arial" w:hAnsi="Arial" w:cs="Arial"/>
          <w:sz w:val="22"/>
          <w:szCs w:val="22"/>
          <w:vertAlign w:val="subscript"/>
          <w:lang w:eastAsia="ar-SA"/>
        </w:rPr>
        <w:t>i</w:t>
      </w:r>
      <w:proofErr w:type="spellEnd"/>
      <w:r w:rsidRPr="00B72DB4">
        <w:rPr>
          <w:rFonts w:ascii="Arial" w:hAnsi="Arial" w:cs="Arial"/>
          <w:sz w:val="22"/>
          <w:szCs w:val="22"/>
          <w:lang w:eastAsia="ar-SA"/>
        </w:rPr>
        <w:t>)</w:t>
      </w:r>
    </w:p>
    <w:p w14:paraId="08F8D508" w14:textId="77777777" w:rsidR="00E558AD" w:rsidRPr="00B72DB4" w:rsidRDefault="00E558AD" w:rsidP="00E558AD">
      <w:pPr>
        <w:tabs>
          <w:tab w:val="left" w:pos="2340"/>
        </w:tabs>
        <w:overflowPunct/>
        <w:autoSpaceDE/>
        <w:spacing w:line="240" w:lineRule="atLeast"/>
        <w:jc w:val="both"/>
        <w:textAlignment w:val="auto"/>
        <w:rPr>
          <w:rFonts w:ascii="Arial" w:hAnsi="Arial" w:cs="Arial"/>
          <w:b/>
          <w:sz w:val="22"/>
          <w:szCs w:val="22"/>
          <w:lang w:eastAsia="ar-SA"/>
        </w:rPr>
      </w:pPr>
      <w:r w:rsidRPr="00B72DB4">
        <w:rPr>
          <w:rFonts w:ascii="Arial" w:hAnsi="Arial" w:cs="Arial"/>
          <w:b/>
          <w:sz w:val="22"/>
          <w:szCs w:val="22"/>
          <w:lang w:eastAsia="ar-SA"/>
        </w:rPr>
        <w:lastRenderedPageBreak/>
        <w:t>Okres rękojmi za wady jest zrównany z okresem udzielonej gwarancji jakości.</w:t>
      </w:r>
    </w:p>
    <w:p w14:paraId="4D114B34" w14:textId="212A6153" w:rsidR="00E558AD" w:rsidRPr="00B72DB4" w:rsidRDefault="00E558AD" w:rsidP="00E558AD">
      <w:pPr>
        <w:tabs>
          <w:tab w:val="left" w:pos="2340"/>
        </w:tabs>
        <w:overflowPunct/>
        <w:autoSpaceDE/>
        <w:spacing w:line="240" w:lineRule="atLeast"/>
        <w:jc w:val="both"/>
        <w:textAlignment w:val="auto"/>
        <w:rPr>
          <w:rFonts w:ascii="Arial" w:hAnsi="Arial" w:cs="Arial"/>
          <w:sz w:val="22"/>
          <w:szCs w:val="22"/>
          <w:u w:val="single"/>
          <w:lang w:eastAsia="ar-SA"/>
        </w:rPr>
      </w:pPr>
      <w:r w:rsidRPr="00B72DB4">
        <w:rPr>
          <w:rFonts w:ascii="Arial" w:hAnsi="Arial" w:cs="Arial"/>
          <w:b/>
          <w:sz w:val="22"/>
          <w:szCs w:val="22"/>
          <w:lang w:eastAsia="ar-SA"/>
        </w:rPr>
        <w:t>UWAGA:</w:t>
      </w:r>
      <w:r w:rsidRPr="00B72DB4">
        <w:rPr>
          <w:rFonts w:ascii="Arial" w:hAnsi="Arial" w:cs="Arial"/>
          <w:sz w:val="22"/>
          <w:szCs w:val="22"/>
          <w:lang w:eastAsia="ar-SA"/>
        </w:rPr>
        <w:t xml:space="preserve"> </w:t>
      </w:r>
      <w:r w:rsidRPr="00B72DB4">
        <w:rPr>
          <w:rFonts w:ascii="Arial" w:hAnsi="Arial" w:cs="Arial"/>
          <w:sz w:val="22"/>
          <w:szCs w:val="22"/>
          <w:u w:val="single"/>
          <w:lang w:eastAsia="ar-SA"/>
        </w:rPr>
        <w:t xml:space="preserve">Oferta Wykonawcy, który  zaoferuje okres gwarancji jakości na przedmiot zamówienia, </w:t>
      </w:r>
      <w:r w:rsidRPr="00B72DB4">
        <w:rPr>
          <w:rFonts w:ascii="Arial" w:hAnsi="Arial" w:cs="Arial"/>
          <w:b/>
          <w:sz w:val="22"/>
          <w:szCs w:val="22"/>
          <w:u w:val="single"/>
          <w:lang w:eastAsia="ar-SA"/>
        </w:rPr>
        <w:t xml:space="preserve"> poniżej </w:t>
      </w:r>
      <w:r w:rsidR="002D2CEE">
        <w:rPr>
          <w:rFonts w:ascii="Arial" w:hAnsi="Arial" w:cs="Arial"/>
          <w:b/>
          <w:sz w:val="22"/>
          <w:szCs w:val="22"/>
          <w:u w:val="single"/>
          <w:lang w:eastAsia="ar-SA"/>
        </w:rPr>
        <w:t>3</w:t>
      </w:r>
      <w:r w:rsidRPr="00B72DB4">
        <w:rPr>
          <w:rFonts w:ascii="Arial" w:hAnsi="Arial" w:cs="Arial"/>
          <w:b/>
          <w:sz w:val="22"/>
          <w:szCs w:val="22"/>
          <w:u w:val="single"/>
          <w:lang w:eastAsia="ar-SA"/>
        </w:rPr>
        <w:t xml:space="preserve"> lat </w:t>
      </w:r>
      <w:r w:rsidRPr="00B72DB4">
        <w:rPr>
          <w:rFonts w:ascii="Arial" w:hAnsi="Arial" w:cs="Arial"/>
          <w:sz w:val="22"/>
          <w:szCs w:val="22"/>
          <w:u w:val="single"/>
          <w:lang w:eastAsia="ar-SA"/>
        </w:rPr>
        <w:t xml:space="preserve">zostanie odrzucona. Oferta w której nie będzie żadnej informacji dot. okresu udzielonej gwarancji, traktowana będzie jak oferta w której Wykonawca nie udzielił okresu gwaranci na min. </w:t>
      </w:r>
      <w:r w:rsidR="002D2CEE">
        <w:rPr>
          <w:rFonts w:ascii="Arial" w:hAnsi="Arial" w:cs="Arial"/>
          <w:sz w:val="22"/>
          <w:szCs w:val="22"/>
          <w:u w:val="single"/>
          <w:lang w:eastAsia="ar-SA"/>
        </w:rPr>
        <w:t>3</w:t>
      </w:r>
      <w:r w:rsidRPr="00B72DB4">
        <w:rPr>
          <w:rFonts w:ascii="Arial" w:hAnsi="Arial" w:cs="Arial"/>
          <w:sz w:val="22"/>
          <w:szCs w:val="22"/>
          <w:u w:val="single"/>
          <w:lang w:eastAsia="ar-SA"/>
        </w:rPr>
        <w:t xml:space="preserve"> lat.</w:t>
      </w:r>
    </w:p>
    <w:p w14:paraId="2B7EE5AE" w14:textId="77777777" w:rsidR="00E558AD" w:rsidRPr="00B72DB4" w:rsidRDefault="00E558AD" w:rsidP="00E558AD">
      <w:pPr>
        <w:overflowPunct/>
        <w:autoSpaceDE/>
        <w:spacing w:line="240" w:lineRule="atLeast"/>
        <w:jc w:val="both"/>
        <w:textAlignment w:val="auto"/>
        <w:rPr>
          <w:rFonts w:ascii="Arial" w:hAnsi="Arial" w:cs="Arial"/>
          <w:b/>
          <w:sz w:val="22"/>
          <w:szCs w:val="22"/>
          <w:lang w:eastAsia="ar-SA"/>
        </w:rPr>
      </w:pPr>
      <w:r w:rsidRPr="00B72DB4">
        <w:rPr>
          <w:rFonts w:ascii="Arial" w:hAnsi="Arial" w:cs="Arial"/>
          <w:b/>
          <w:bCs/>
          <w:sz w:val="22"/>
          <w:szCs w:val="22"/>
          <w:lang w:eastAsia="ar-SA"/>
        </w:rPr>
        <w:t>2.3.</w:t>
      </w:r>
      <w:r w:rsidRPr="00B72DB4">
        <w:rPr>
          <w:rFonts w:ascii="Arial" w:hAnsi="Arial" w:cs="Arial"/>
          <w:b/>
          <w:sz w:val="22"/>
          <w:szCs w:val="22"/>
          <w:lang w:eastAsia="ar-SA"/>
        </w:rPr>
        <w:t xml:space="preserve"> </w:t>
      </w:r>
      <w:r w:rsidRPr="00B72DB4">
        <w:rPr>
          <w:rFonts w:ascii="Arial" w:hAnsi="Arial" w:cs="Arial"/>
          <w:b/>
          <w:sz w:val="22"/>
          <w:szCs w:val="22"/>
          <w:u w:val="single"/>
          <w:lang w:eastAsia="ar-SA"/>
        </w:rPr>
        <w:t>Ocena oferty – suma punktów z poszczególnych kryteriów</w:t>
      </w:r>
      <w:r w:rsidRPr="00B72DB4">
        <w:rPr>
          <w:rFonts w:ascii="Arial" w:hAnsi="Arial" w:cs="Arial"/>
          <w:b/>
          <w:sz w:val="22"/>
          <w:szCs w:val="22"/>
          <w:lang w:eastAsia="ar-SA"/>
        </w:rPr>
        <w:t xml:space="preserve">: </w:t>
      </w:r>
      <w:r w:rsidRPr="00B72DB4">
        <w:rPr>
          <w:rFonts w:ascii="Arial" w:hAnsi="Arial" w:cs="Arial"/>
          <w:bCs/>
          <w:sz w:val="22"/>
          <w:szCs w:val="22"/>
          <w:lang w:eastAsia="ar-SA"/>
        </w:rPr>
        <w:t>P = P(C</w:t>
      </w:r>
      <w:r w:rsidRPr="00B72DB4">
        <w:rPr>
          <w:rFonts w:ascii="Arial" w:hAnsi="Arial" w:cs="Arial"/>
          <w:bCs/>
          <w:sz w:val="22"/>
          <w:szCs w:val="22"/>
          <w:vertAlign w:val="subscript"/>
          <w:lang w:eastAsia="ar-SA"/>
        </w:rPr>
        <w:t>i</w:t>
      </w:r>
      <w:r w:rsidRPr="00B72DB4">
        <w:rPr>
          <w:rFonts w:ascii="Arial" w:hAnsi="Arial" w:cs="Arial"/>
          <w:bCs/>
          <w:sz w:val="22"/>
          <w:szCs w:val="22"/>
          <w:lang w:eastAsia="ar-SA"/>
        </w:rPr>
        <w:t>) + P(</w:t>
      </w:r>
      <w:proofErr w:type="spellStart"/>
      <w:r w:rsidRPr="00B72DB4">
        <w:rPr>
          <w:rFonts w:ascii="Arial" w:hAnsi="Arial" w:cs="Arial"/>
          <w:bCs/>
          <w:sz w:val="22"/>
          <w:szCs w:val="22"/>
          <w:lang w:eastAsia="ar-SA"/>
        </w:rPr>
        <w:t>G</w:t>
      </w:r>
      <w:r w:rsidRPr="00B72DB4">
        <w:rPr>
          <w:rFonts w:ascii="Arial" w:hAnsi="Arial" w:cs="Arial"/>
          <w:bCs/>
          <w:sz w:val="22"/>
          <w:szCs w:val="22"/>
          <w:vertAlign w:val="subscript"/>
          <w:lang w:eastAsia="ar-SA"/>
        </w:rPr>
        <w:t>i</w:t>
      </w:r>
      <w:proofErr w:type="spellEnd"/>
      <w:r w:rsidRPr="00B72DB4">
        <w:rPr>
          <w:rFonts w:ascii="Arial" w:hAnsi="Arial" w:cs="Arial"/>
          <w:bCs/>
          <w:sz w:val="22"/>
          <w:szCs w:val="22"/>
          <w:lang w:eastAsia="ar-SA"/>
        </w:rPr>
        <w:t>)</w:t>
      </w:r>
    </w:p>
    <w:p w14:paraId="3E3E0B3E" w14:textId="77777777" w:rsidR="00E558AD" w:rsidRPr="00B72DB4" w:rsidRDefault="00E558AD" w:rsidP="00E558AD">
      <w:pPr>
        <w:overflowPunct/>
        <w:autoSpaceDE/>
        <w:spacing w:line="240" w:lineRule="atLeast"/>
        <w:jc w:val="both"/>
        <w:textAlignment w:val="auto"/>
        <w:rPr>
          <w:rFonts w:ascii="Arial" w:hAnsi="Arial" w:cs="Arial"/>
          <w:sz w:val="22"/>
          <w:szCs w:val="22"/>
          <w:lang w:eastAsia="ar-SA"/>
        </w:rPr>
      </w:pPr>
      <w:r w:rsidRPr="00B72DB4">
        <w:rPr>
          <w:rFonts w:ascii="Arial" w:hAnsi="Arial" w:cs="Arial"/>
          <w:b/>
          <w:sz w:val="22"/>
          <w:szCs w:val="22"/>
          <w:lang w:eastAsia="ar-SA"/>
        </w:rPr>
        <w:t>3.</w:t>
      </w:r>
      <w:r w:rsidRPr="00B72DB4">
        <w:rPr>
          <w:rFonts w:ascii="Arial" w:hAnsi="Arial" w:cs="Arial"/>
          <w:sz w:val="22"/>
          <w:szCs w:val="22"/>
          <w:lang w:eastAsia="ar-SA"/>
        </w:rPr>
        <w:t xml:space="preserve"> Zamawiający oceni i porówna tylko te oferty, które odpowiadają treści i wymogom określonym w SWZ. </w:t>
      </w:r>
    </w:p>
    <w:p w14:paraId="6D422ADA" w14:textId="77777777" w:rsidR="00E558AD" w:rsidRPr="00B72DB4" w:rsidRDefault="00E558AD" w:rsidP="00E558AD">
      <w:pPr>
        <w:overflowPunct/>
        <w:autoSpaceDE/>
        <w:spacing w:line="240" w:lineRule="atLeast"/>
        <w:jc w:val="both"/>
        <w:textAlignment w:val="auto"/>
        <w:rPr>
          <w:rFonts w:ascii="Arial" w:hAnsi="Arial" w:cs="Arial"/>
          <w:sz w:val="22"/>
          <w:szCs w:val="22"/>
          <w:lang w:eastAsia="ar-SA"/>
        </w:rPr>
      </w:pPr>
      <w:r w:rsidRPr="00B72DB4">
        <w:rPr>
          <w:rFonts w:ascii="Arial" w:hAnsi="Arial" w:cs="Arial"/>
          <w:b/>
          <w:sz w:val="22"/>
          <w:szCs w:val="22"/>
          <w:lang w:eastAsia="ar-SA"/>
        </w:rPr>
        <w:t>4.</w:t>
      </w:r>
      <w:r w:rsidRPr="00B72DB4">
        <w:rPr>
          <w:rFonts w:ascii="Arial" w:hAnsi="Arial" w:cs="Arial"/>
          <w:sz w:val="22"/>
          <w:szCs w:val="22"/>
          <w:lang w:eastAsia="ar-SA"/>
        </w:rPr>
        <w:t xml:space="preserve"> Obliczając punktację dla poszczególnych ofert, zamawiający zastosuje zaokrąglenie do dwóch miejsc po przecinku.</w:t>
      </w:r>
    </w:p>
    <w:p w14:paraId="1E72EB87" w14:textId="77777777" w:rsidR="00E558AD" w:rsidRPr="00B72DB4" w:rsidRDefault="00E558AD" w:rsidP="00E558AD">
      <w:pPr>
        <w:overflowPunct/>
        <w:autoSpaceDE/>
        <w:jc w:val="both"/>
        <w:textAlignment w:val="auto"/>
        <w:rPr>
          <w:rFonts w:ascii="Arial" w:hAnsi="Arial" w:cs="Arial"/>
          <w:sz w:val="22"/>
          <w:szCs w:val="22"/>
          <w:lang w:eastAsia="ar-SA"/>
        </w:rPr>
      </w:pPr>
      <w:r w:rsidRPr="00B72DB4">
        <w:rPr>
          <w:rFonts w:ascii="Arial" w:hAnsi="Arial" w:cs="Arial"/>
          <w:b/>
          <w:sz w:val="22"/>
          <w:szCs w:val="22"/>
          <w:lang w:eastAsia="ar-SA"/>
        </w:rPr>
        <w:t>5.</w:t>
      </w:r>
      <w:r w:rsidRPr="00B72DB4">
        <w:rPr>
          <w:rFonts w:ascii="Arial" w:hAnsi="Arial" w:cs="Arial"/>
          <w:sz w:val="22"/>
          <w:szCs w:val="22"/>
          <w:lang w:eastAsia="ar-SA"/>
        </w:rPr>
        <w:t xml:space="preserve"> W toku badania i oceny ofert zamawiający może żądać od Wykonawców wyjaśnień dotyczących treści złożonych ofert na zasadach przewidzianych w ustawie PZP. Niedopuszczalne jest prowadzenie między Zamawiającym a Wykonawcą negocjacji dotyczących złożonej oferty oraz, z zastrzeżeniem pkt 6 dokonywanie jakiejkolwiek zmiany w jej treści.</w:t>
      </w:r>
    </w:p>
    <w:p w14:paraId="39C2571C" w14:textId="77777777" w:rsidR="00E558AD" w:rsidRPr="00B72DB4" w:rsidRDefault="00E558AD" w:rsidP="00E558AD">
      <w:pPr>
        <w:overflowPunct/>
        <w:autoSpaceDE/>
        <w:jc w:val="both"/>
        <w:textAlignment w:val="auto"/>
        <w:rPr>
          <w:rFonts w:ascii="Arial" w:hAnsi="Arial" w:cs="Arial"/>
          <w:sz w:val="22"/>
          <w:szCs w:val="22"/>
          <w:lang w:eastAsia="ar-SA"/>
        </w:rPr>
      </w:pPr>
      <w:r w:rsidRPr="00B72DB4">
        <w:rPr>
          <w:rFonts w:ascii="Arial" w:hAnsi="Arial" w:cs="Arial"/>
          <w:b/>
          <w:sz w:val="22"/>
          <w:szCs w:val="22"/>
          <w:lang w:eastAsia="ar-SA"/>
        </w:rPr>
        <w:t>6.</w:t>
      </w:r>
      <w:r w:rsidRPr="00B72DB4">
        <w:rPr>
          <w:rFonts w:ascii="Arial" w:hAnsi="Arial" w:cs="Arial"/>
          <w:b/>
          <w:bCs/>
          <w:sz w:val="22"/>
          <w:szCs w:val="22"/>
          <w:lang w:eastAsia="ar-SA"/>
        </w:rPr>
        <w:t xml:space="preserve"> </w:t>
      </w:r>
      <w:r w:rsidRPr="00B72DB4">
        <w:rPr>
          <w:rFonts w:ascii="Arial" w:hAnsi="Arial" w:cs="Arial"/>
          <w:sz w:val="22"/>
          <w:szCs w:val="22"/>
          <w:lang w:eastAsia="ar-SA"/>
        </w:rPr>
        <w:t>Zamawiający poprawi w tekście oferty oczywiste omyłki pisarskie, omyłki rachunkowe oraz inne omyłki polegające na niezgodności oferty z SWZ, nie powodujące istotnych zmian treści ofert niezwłocznie zawiadamiając o tym Wykonawcę, którego oferta została poprawiona.</w:t>
      </w:r>
    </w:p>
    <w:p w14:paraId="6F94A86F" w14:textId="77777777" w:rsidR="00E558AD" w:rsidRPr="00B72DB4" w:rsidRDefault="00E558AD" w:rsidP="00E558AD">
      <w:pPr>
        <w:overflowPunct/>
        <w:autoSpaceDE/>
        <w:spacing w:line="240" w:lineRule="atLeast"/>
        <w:jc w:val="both"/>
        <w:textAlignment w:val="auto"/>
        <w:rPr>
          <w:rFonts w:ascii="Arial" w:hAnsi="Arial" w:cs="Arial"/>
          <w:sz w:val="22"/>
          <w:szCs w:val="22"/>
          <w:lang w:eastAsia="ar-SA"/>
        </w:rPr>
      </w:pPr>
      <w:r w:rsidRPr="00B72DB4">
        <w:rPr>
          <w:rFonts w:ascii="Arial" w:hAnsi="Arial" w:cs="Arial"/>
          <w:b/>
          <w:sz w:val="22"/>
          <w:szCs w:val="22"/>
          <w:lang w:eastAsia="ar-SA"/>
        </w:rPr>
        <w:t>7.</w:t>
      </w:r>
      <w:r w:rsidRPr="00B72DB4">
        <w:rPr>
          <w:rFonts w:ascii="Arial" w:hAnsi="Arial" w:cs="Arial"/>
          <w:sz w:val="22"/>
          <w:szCs w:val="22"/>
          <w:lang w:eastAsia="ar-SA"/>
        </w:rPr>
        <w:t xml:space="preserve"> Zamawiający odrzuci ofertę, jeżeli wystąpi przynajmniej jedna przesłanka odrzucenia unormowana w ustawie PZP.</w:t>
      </w:r>
    </w:p>
    <w:p w14:paraId="350E8D4E" w14:textId="77777777" w:rsidR="00E558AD" w:rsidRPr="00B72DB4" w:rsidRDefault="00E558AD" w:rsidP="00E558AD">
      <w:pPr>
        <w:suppressAutoHyphens w:val="0"/>
        <w:overflowPunct/>
        <w:autoSpaceDN w:val="0"/>
        <w:adjustRightInd w:val="0"/>
        <w:jc w:val="both"/>
        <w:textAlignment w:val="auto"/>
        <w:rPr>
          <w:rFonts w:ascii="Arial" w:eastAsia="Calibri" w:hAnsi="Arial" w:cs="Arial"/>
          <w:sz w:val="22"/>
          <w:szCs w:val="22"/>
          <w:lang w:eastAsia="en-US"/>
        </w:rPr>
      </w:pPr>
      <w:r w:rsidRPr="00B72DB4">
        <w:rPr>
          <w:rFonts w:ascii="Arial" w:eastAsia="Calibri" w:hAnsi="Arial" w:cs="Arial"/>
          <w:b/>
          <w:bCs/>
          <w:sz w:val="22"/>
          <w:szCs w:val="22"/>
          <w:lang w:eastAsia="en-US"/>
        </w:rPr>
        <w:t>8.</w:t>
      </w:r>
      <w:r w:rsidRPr="00B72DB4">
        <w:rPr>
          <w:rFonts w:ascii="Arial" w:eastAsia="Calibri" w:hAnsi="Arial" w:cs="Arial"/>
          <w:sz w:val="22"/>
          <w:szCs w:val="22"/>
          <w:lang w:eastAsia="en-US"/>
        </w:rPr>
        <w:t xml:space="preserve"> Najkorzystniejszą spośród złożonych ważnych i niepodlegających odrzuceniu ofert będzie oferta z najwyższą liczbą punktów przyznaną w ramach kryteriów, o których mowa w niniejszym  paragrafie. </w:t>
      </w:r>
    </w:p>
    <w:p w14:paraId="425898D8" w14:textId="0A4FC13B" w:rsidR="000C4471" w:rsidRPr="000C4471" w:rsidRDefault="00E558AD" w:rsidP="00E558AD">
      <w:pPr>
        <w:suppressAutoHyphens w:val="0"/>
        <w:overflowPunct/>
        <w:autoSpaceDN w:val="0"/>
        <w:adjustRightInd w:val="0"/>
        <w:jc w:val="both"/>
        <w:textAlignment w:val="auto"/>
        <w:rPr>
          <w:rFonts w:ascii="Arial" w:eastAsia="Calibri" w:hAnsi="Arial" w:cs="Arial"/>
          <w:color w:val="000000"/>
          <w:sz w:val="22"/>
          <w:szCs w:val="22"/>
          <w:lang w:eastAsia="en-US"/>
        </w:rPr>
      </w:pPr>
      <w:r w:rsidRPr="00B72DB4">
        <w:rPr>
          <w:rFonts w:ascii="Arial" w:eastAsia="Calibri" w:hAnsi="Arial" w:cs="Arial"/>
          <w:b/>
          <w:bCs/>
          <w:sz w:val="22"/>
          <w:szCs w:val="22"/>
          <w:lang w:eastAsia="en-US"/>
        </w:rPr>
        <w:t>9.</w:t>
      </w:r>
      <w:r w:rsidRPr="00B72DB4">
        <w:rPr>
          <w:rFonts w:ascii="Arial" w:eastAsia="Calibri" w:hAnsi="Arial" w:cs="Arial"/>
          <w:sz w:val="22"/>
          <w:szCs w:val="22"/>
          <w:lang w:eastAsia="en-US"/>
        </w:rPr>
        <w:t xml:space="preserve"> 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r w:rsidR="000C4471" w:rsidRPr="000C4471">
        <w:rPr>
          <w:rFonts w:ascii="Arial" w:eastAsia="Calibri" w:hAnsi="Arial" w:cs="Arial"/>
          <w:color w:val="000000"/>
          <w:sz w:val="22"/>
          <w:szCs w:val="22"/>
          <w:lang w:eastAsia="en-US"/>
        </w:rPr>
        <w:t xml:space="preserve"> </w:t>
      </w:r>
    </w:p>
    <w:p w14:paraId="7A8A7D93" w14:textId="77777777" w:rsidR="0012680E" w:rsidRDefault="0012680E" w:rsidP="000046C3">
      <w:pPr>
        <w:overflowPunct/>
        <w:autoSpaceDE/>
        <w:spacing w:line="240" w:lineRule="atLeast"/>
        <w:ind w:left="714" w:hanging="357"/>
        <w:jc w:val="center"/>
        <w:textAlignment w:val="auto"/>
        <w:rPr>
          <w:rFonts w:ascii="Arial" w:hAnsi="Arial" w:cs="Arial"/>
          <w:b/>
          <w:bCs/>
          <w:i/>
          <w:iCs/>
          <w:color w:val="000000"/>
          <w:sz w:val="22"/>
          <w:szCs w:val="22"/>
          <w:lang w:eastAsia="ar-SA"/>
        </w:rPr>
      </w:pPr>
    </w:p>
    <w:p w14:paraId="4F701BA9" w14:textId="35182685" w:rsidR="000046C3" w:rsidRPr="000046C3" w:rsidRDefault="000046C3" w:rsidP="000046C3">
      <w:pPr>
        <w:overflowPunct/>
        <w:autoSpaceDE/>
        <w:spacing w:line="240" w:lineRule="atLeast"/>
        <w:ind w:left="714" w:hanging="357"/>
        <w:jc w:val="center"/>
        <w:textAlignment w:val="auto"/>
        <w:rPr>
          <w:rFonts w:ascii="Arial" w:hAnsi="Arial" w:cs="Arial"/>
          <w:b/>
          <w:bCs/>
          <w:i/>
          <w:iCs/>
          <w:color w:val="000000"/>
          <w:sz w:val="22"/>
          <w:szCs w:val="22"/>
          <w:lang w:eastAsia="ar-SA"/>
        </w:rPr>
      </w:pPr>
      <w:r w:rsidRPr="000046C3">
        <w:rPr>
          <w:rFonts w:ascii="Arial" w:hAnsi="Arial" w:cs="Arial"/>
          <w:b/>
          <w:bCs/>
          <w:i/>
          <w:iCs/>
          <w:color w:val="000000"/>
          <w:sz w:val="22"/>
          <w:szCs w:val="22"/>
          <w:lang w:eastAsia="ar-SA"/>
        </w:rPr>
        <w:t>§ 1</w:t>
      </w:r>
      <w:r>
        <w:rPr>
          <w:rFonts w:ascii="Arial" w:hAnsi="Arial" w:cs="Arial"/>
          <w:b/>
          <w:bCs/>
          <w:i/>
          <w:iCs/>
          <w:color w:val="000000"/>
          <w:sz w:val="22"/>
          <w:szCs w:val="22"/>
          <w:lang w:eastAsia="ar-SA"/>
        </w:rPr>
        <w:t>6</w:t>
      </w:r>
      <w:r w:rsidRPr="000046C3">
        <w:rPr>
          <w:rFonts w:ascii="Arial" w:hAnsi="Arial" w:cs="Arial"/>
          <w:b/>
          <w:bCs/>
          <w:i/>
          <w:iCs/>
          <w:color w:val="000000"/>
          <w:sz w:val="22"/>
          <w:szCs w:val="22"/>
          <w:lang w:eastAsia="ar-SA"/>
        </w:rPr>
        <w:t>.</w:t>
      </w:r>
    </w:p>
    <w:p w14:paraId="1AE1FAD0" w14:textId="77777777" w:rsidR="000046C3" w:rsidRPr="000046C3" w:rsidRDefault="000046C3" w:rsidP="000046C3">
      <w:pPr>
        <w:overflowPunct/>
        <w:autoSpaceDE/>
        <w:spacing w:line="240" w:lineRule="atLeast"/>
        <w:ind w:left="714" w:hanging="357"/>
        <w:jc w:val="center"/>
        <w:textAlignment w:val="auto"/>
        <w:rPr>
          <w:rFonts w:ascii="Arial" w:hAnsi="Arial" w:cs="Arial"/>
          <w:b/>
          <w:bCs/>
          <w:i/>
          <w:iCs/>
          <w:color w:val="000000"/>
          <w:sz w:val="22"/>
          <w:szCs w:val="22"/>
          <w:lang w:eastAsia="ar-SA"/>
        </w:rPr>
      </w:pPr>
      <w:r w:rsidRPr="000046C3">
        <w:rPr>
          <w:rFonts w:ascii="Arial" w:hAnsi="Arial" w:cs="Arial"/>
          <w:b/>
          <w:bCs/>
          <w:i/>
          <w:iCs/>
          <w:color w:val="000000"/>
          <w:sz w:val="22"/>
          <w:szCs w:val="22"/>
          <w:lang w:eastAsia="ar-SA"/>
        </w:rPr>
        <w:t>Informacje o formalnościach, jakie powinny zostać dopełnione po wyborze oferty w celu zawarcia umowy w sprawie zamówienia publicznego.</w:t>
      </w:r>
    </w:p>
    <w:p w14:paraId="7D72EE12" w14:textId="77777777" w:rsidR="000046C3" w:rsidRPr="000046C3" w:rsidRDefault="000046C3" w:rsidP="000046C3">
      <w:pPr>
        <w:suppressAutoHyphens w:val="0"/>
        <w:overflowPunct/>
        <w:autoSpaceDN w:val="0"/>
        <w:adjustRightInd w:val="0"/>
        <w:jc w:val="both"/>
        <w:textAlignment w:val="auto"/>
        <w:rPr>
          <w:rFonts w:ascii="Arial" w:eastAsiaTheme="minorHAnsi" w:hAnsi="Arial" w:cs="Arial"/>
          <w:color w:val="000000"/>
          <w:sz w:val="22"/>
          <w:szCs w:val="22"/>
          <w:lang w:eastAsia="en-US"/>
        </w:rPr>
      </w:pPr>
    </w:p>
    <w:p w14:paraId="7DEF1CBA" w14:textId="320E2618" w:rsidR="009B340F" w:rsidRDefault="009B340F" w:rsidP="000046C3">
      <w:pPr>
        <w:suppressAutoHyphens w:val="0"/>
        <w:overflowPunct/>
        <w:autoSpaceDN w:val="0"/>
        <w:adjustRightInd w:val="0"/>
        <w:jc w:val="both"/>
        <w:textAlignment w:val="auto"/>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1. Informacja o wyborze oferty zostanie przekazana -na zasadach i w zakresie określonym w art. 253 ust. 1 PZP- Wykonawcom, którzy złożyli oferty.</w:t>
      </w:r>
    </w:p>
    <w:p w14:paraId="3D241D34" w14:textId="7AEC5736" w:rsidR="000046C3" w:rsidRPr="000046C3" w:rsidRDefault="009B340F" w:rsidP="000046C3">
      <w:pPr>
        <w:suppressAutoHyphens w:val="0"/>
        <w:overflowPunct/>
        <w:autoSpaceDN w:val="0"/>
        <w:adjustRightInd w:val="0"/>
        <w:jc w:val="both"/>
        <w:textAlignment w:val="auto"/>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2</w:t>
      </w:r>
      <w:r w:rsidR="000046C3" w:rsidRPr="000046C3">
        <w:rPr>
          <w:rFonts w:ascii="Arial" w:eastAsiaTheme="minorHAnsi" w:hAnsi="Arial" w:cs="Arial"/>
          <w:b/>
          <w:bCs/>
          <w:color w:val="000000"/>
          <w:sz w:val="22"/>
          <w:szCs w:val="22"/>
          <w:lang w:eastAsia="en-US"/>
        </w:rPr>
        <w:t xml:space="preserve">. </w:t>
      </w:r>
      <w:r w:rsidR="000046C3" w:rsidRPr="000046C3">
        <w:rPr>
          <w:rFonts w:ascii="Arial" w:eastAsiaTheme="minorHAnsi" w:hAnsi="Arial" w:cs="Arial"/>
          <w:color w:val="000000"/>
          <w:sz w:val="22"/>
          <w:szCs w:val="22"/>
          <w:lang w:eastAsia="en-US"/>
        </w:rPr>
        <w:t xml:space="preserve">Zamawiający poinformuje </w:t>
      </w:r>
      <w:r w:rsidR="000046C3">
        <w:rPr>
          <w:rFonts w:ascii="Arial" w:eastAsiaTheme="minorHAnsi" w:hAnsi="Arial" w:cs="Arial"/>
          <w:color w:val="000000"/>
          <w:sz w:val="22"/>
          <w:szCs w:val="22"/>
          <w:lang w:eastAsia="en-US"/>
        </w:rPr>
        <w:t>W</w:t>
      </w:r>
      <w:r w:rsidR="000046C3" w:rsidRPr="000046C3">
        <w:rPr>
          <w:rFonts w:ascii="Arial" w:eastAsiaTheme="minorHAnsi" w:hAnsi="Arial" w:cs="Arial"/>
          <w:color w:val="000000"/>
          <w:sz w:val="22"/>
          <w:szCs w:val="22"/>
          <w:lang w:eastAsia="en-US"/>
        </w:rPr>
        <w:t xml:space="preserve">ykonawcę, którego oferta została wybrana jako najkorzystniejsza, o miejscu i terminie zawarcia umowy. </w:t>
      </w:r>
    </w:p>
    <w:p w14:paraId="3505F192" w14:textId="7C1393B8" w:rsidR="000046C3" w:rsidRPr="000046C3" w:rsidRDefault="009B340F" w:rsidP="000046C3">
      <w:pPr>
        <w:suppressAutoHyphens w:val="0"/>
        <w:overflowPunct/>
        <w:autoSpaceDN w:val="0"/>
        <w:adjustRightInd w:val="0"/>
        <w:jc w:val="both"/>
        <w:textAlignment w:val="auto"/>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3</w:t>
      </w:r>
      <w:r w:rsidR="000046C3" w:rsidRPr="000046C3">
        <w:rPr>
          <w:rFonts w:ascii="Arial" w:eastAsiaTheme="minorHAnsi" w:hAnsi="Arial" w:cs="Arial"/>
          <w:b/>
          <w:bCs/>
          <w:color w:val="000000"/>
          <w:sz w:val="22"/>
          <w:szCs w:val="22"/>
          <w:lang w:eastAsia="en-US"/>
        </w:rPr>
        <w:t xml:space="preserve">. </w:t>
      </w:r>
      <w:r w:rsidR="000046C3" w:rsidRPr="000046C3">
        <w:rPr>
          <w:rFonts w:ascii="Arial" w:eastAsiaTheme="minorHAnsi" w:hAnsi="Arial" w:cs="Arial"/>
          <w:color w:val="000000"/>
          <w:sz w:val="22"/>
          <w:szCs w:val="22"/>
          <w:lang w:eastAsia="en-US"/>
        </w:rPr>
        <w:t xml:space="preserve">Wykonawca, którego oferta zostanie uznana za najkorzystniejszą, przed zawarciem umowy: </w:t>
      </w:r>
    </w:p>
    <w:p w14:paraId="40112F01" w14:textId="53D1E942" w:rsidR="000046C3" w:rsidRPr="000046C3" w:rsidRDefault="000046C3" w:rsidP="000046C3">
      <w:pPr>
        <w:suppressAutoHyphens w:val="0"/>
        <w:overflowPunct/>
        <w:autoSpaceDN w:val="0"/>
        <w:adjustRightInd w:val="0"/>
        <w:jc w:val="both"/>
        <w:textAlignment w:val="auto"/>
        <w:rPr>
          <w:rFonts w:ascii="Arial" w:eastAsiaTheme="minorHAnsi" w:hAnsi="Arial" w:cs="Arial"/>
          <w:color w:val="000000"/>
          <w:sz w:val="22"/>
          <w:szCs w:val="22"/>
          <w:lang w:eastAsia="en-US"/>
        </w:rPr>
      </w:pPr>
      <w:r w:rsidRPr="000046C3">
        <w:rPr>
          <w:rFonts w:ascii="Arial" w:eastAsiaTheme="minorHAnsi" w:hAnsi="Arial" w:cs="Arial"/>
          <w:color w:val="000000"/>
          <w:sz w:val="22"/>
          <w:szCs w:val="22"/>
          <w:lang w:eastAsia="en-US"/>
        </w:rPr>
        <w:t xml:space="preserve">1) poda wszelkie informacje niezbędne do wypełnienia treści umowy na wezwanie </w:t>
      </w:r>
      <w:r>
        <w:rPr>
          <w:rFonts w:ascii="Arial" w:eastAsiaTheme="minorHAnsi" w:hAnsi="Arial" w:cs="Arial"/>
          <w:color w:val="000000"/>
          <w:sz w:val="22"/>
          <w:szCs w:val="22"/>
          <w:lang w:eastAsia="en-US"/>
        </w:rPr>
        <w:t>Z</w:t>
      </w:r>
      <w:r w:rsidRPr="000046C3">
        <w:rPr>
          <w:rFonts w:ascii="Arial" w:eastAsiaTheme="minorHAnsi" w:hAnsi="Arial" w:cs="Arial"/>
          <w:color w:val="000000"/>
          <w:sz w:val="22"/>
          <w:szCs w:val="22"/>
          <w:lang w:eastAsia="en-US"/>
        </w:rPr>
        <w:t xml:space="preserve">amawiającego; </w:t>
      </w:r>
    </w:p>
    <w:p w14:paraId="6E44FF58" w14:textId="77777777" w:rsidR="000046C3" w:rsidRPr="000046C3" w:rsidRDefault="000046C3" w:rsidP="000046C3">
      <w:pPr>
        <w:suppressAutoHyphens w:val="0"/>
        <w:overflowPunct/>
        <w:autoSpaceDN w:val="0"/>
        <w:adjustRightInd w:val="0"/>
        <w:jc w:val="both"/>
        <w:textAlignment w:val="auto"/>
        <w:rPr>
          <w:rFonts w:ascii="Arial" w:eastAsiaTheme="minorHAnsi" w:hAnsi="Arial" w:cs="Arial"/>
          <w:color w:val="000000"/>
          <w:sz w:val="22"/>
          <w:szCs w:val="22"/>
          <w:lang w:eastAsia="en-US"/>
        </w:rPr>
      </w:pPr>
      <w:r w:rsidRPr="000046C3">
        <w:rPr>
          <w:rFonts w:ascii="Arial" w:eastAsiaTheme="minorHAnsi" w:hAnsi="Arial" w:cs="Arial"/>
          <w:color w:val="000000"/>
          <w:sz w:val="22"/>
          <w:szCs w:val="22"/>
          <w:lang w:eastAsia="en-US"/>
        </w:rPr>
        <w:t xml:space="preserve">2) wniesie zabezpieczenie należytego wykonania umowy; </w:t>
      </w:r>
    </w:p>
    <w:p w14:paraId="4E6715C1" w14:textId="0AAE8E3F" w:rsidR="000046C3" w:rsidRPr="000046C3" w:rsidRDefault="009B340F" w:rsidP="000046C3">
      <w:pPr>
        <w:suppressAutoHyphens w:val="0"/>
        <w:overflowPunct/>
        <w:autoSpaceDN w:val="0"/>
        <w:adjustRightInd w:val="0"/>
        <w:jc w:val="both"/>
        <w:textAlignment w:val="auto"/>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4</w:t>
      </w:r>
      <w:r w:rsidR="000046C3" w:rsidRPr="000046C3">
        <w:rPr>
          <w:rFonts w:ascii="Arial" w:eastAsiaTheme="minorHAnsi" w:hAnsi="Arial" w:cs="Arial"/>
          <w:b/>
          <w:bCs/>
          <w:color w:val="000000"/>
          <w:sz w:val="22"/>
          <w:szCs w:val="22"/>
          <w:lang w:eastAsia="en-US"/>
        </w:rPr>
        <w:t xml:space="preserve">. </w:t>
      </w:r>
      <w:r w:rsidR="000046C3" w:rsidRPr="000046C3">
        <w:rPr>
          <w:rFonts w:ascii="Arial" w:eastAsiaTheme="minorHAnsi" w:hAnsi="Arial" w:cs="Arial"/>
          <w:color w:val="000000"/>
          <w:sz w:val="22"/>
          <w:szCs w:val="22"/>
          <w:lang w:eastAsia="en-US"/>
        </w:rPr>
        <w:t xml:space="preserve">Zamawiający zawrze umowę w sprawie zamówienia publicznego w terminie nie krótszym niż 5 dni od dnia przesłania zawiadomienia o wyborze najkorzystniejszej oferty. </w:t>
      </w:r>
    </w:p>
    <w:p w14:paraId="63BA6142" w14:textId="7BA9DC72" w:rsidR="000046C3" w:rsidRPr="000046C3" w:rsidRDefault="009B340F" w:rsidP="000046C3">
      <w:pPr>
        <w:suppressAutoHyphens w:val="0"/>
        <w:overflowPunct/>
        <w:autoSpaceDN w:val="0"/>
        <w:adjustRightInd w:val="0"/>
        <w:jc w:val="both"/>
        <w:textAlignment w:val="auto"/>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5</w:t>
      </w:r>
      <w:r w:rsidR="000046C3" w:rsidRPr="000046C3">
        <w:rPr>
          <w:rFonts w:ascii="Arial" w:eastAsiaTheme="minorHAnsi" w:hAnsi="Arial" w:cs="Arial"/>
          <w:b/>
          <w:bCs/>
          <w:color w:val="000000"/>
          <w:sz w:val="22"/>
          <w:szCs w:val="22"/>
          <w:lang w:eastAsia="en-US"/>
        </w:rPr>
        <w:t xml:space="preserve">. </w:t>
      </w:r>
      <w:r w:rsidR="000046C3" w:rsidRPr="000046C3">
        <w:rPr>
          <w:rFonts w:ascii="Arial" w:eastAsiaTheme="minorHAnsi" w:hAnsi="Arial" w:cs="Arial"/>
          <w:color w:val="000000"/>
          <w:sz w:val="22"/>
          <w:szCs w:val="22"/>
          <w:lang w:eastAsia="en-US"/>
        </w:rPr>
        <w:t xml:space="preserve">Zamawiający może zawrzeć umowę w sprawie zamówienia publicznego przed upływem terminu, o którym mowa w ust. </w:t>
      </w:r>
      <w:r>
        <w:rPr>
          <w:rFonts w:ascii="Arial" w:eastAsiaTheme="minorHAnsi" w:hAnsi="Arial" w:cs="Arial"/>
          <w:color w:val="000000"/>
          <w:sz w:val="22"/>
          <w:szCs w:val="22"/>
          <w:lang w:eastAsia="en-US"/>
        </w:rPr>
        <w:t>4</w:t>
      </w:r>
      <w:r w:rsidR="000046C3" w:rsidRPr="000046C3">
        <w:rPr>
          <w:rFonts w:ascii="Arial" w:eastAsiaTheme="minorHAnsi" w:hAnsi="Arial" w:cs="Arial"/>
          <w:color w:val="000000"/>
          <w:sz w:val="22"/>
          <w:szCs w:val="22"/>
          <w:lang w:eastAsia="en-US"/>
        </w:rPr>
        <w:t xml:space="preserve">, jeżeli w postępowaniu o udzielenie zamówienia prowadzonym w trybie podstawowym złożono tylko jedną ofertę. </w:t>
      </w:r>
    </w:p>
    <w:p w14:paraId="0031FA25" w14:textId="3679270B" w:rsidR="000046C3" w:rsidRPr="000046C3" w:rsidRDefault="009B340F" w:rsidP="000046C3">
      <w:pPr>
        <w:suppressAutoHyphens w:val="0"/>
        <w:overflowPunct/>
        <w:autoSpaceDN w:val="0"/>
        <w:adjustRightInd w:val="0"/>
        <w:jc w:val="both"/>
        <w:textAlignment w:val="auto"/>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6</w:t>
      </w:r>
      <w:r w:rsidR="000046C3" w:rsidRPr="000046C3">
        <w:rPr>
          <w:rFonts w:ascii="Arial" w:eastAsiaTheme="minorHAnsi" w:hAnsi="Arial" w:cs="Arial"/>
          <w:b/>
          <w:bCs/>
          <w:color w:val="000000"/>
          <w:sz w:val="22"/>
          <w:szCs w:val="22"/>
          <w:lang w:eastAsia="en-US"/>
        </w:rPr>
        <w:t xml:space="preserve">. </w:t>
      </w:r>
      <w:r w:rsidR="000046C3" w:rsidRPr="000046C3">
        <w:rPr>
          <w:rFonts w:ascii="Arial" w:eastAsiaTheme="minorHAnsi" w:hAnsi="Arial" w:cs="Arial"/>
          <w:color w:val="000000"/>
          <w:sz w:val="22"/>
          <w:szCs w:val="22"/>
          <w:lang w:eastAsia="en-US"/>
        </w:rPr>
        <w:t xml:space="preserve">W przypadku wyboru oferty złożonej przez Wykonawców wspólnie ubiegających się o udzielenie zamówienia Zamawiający zastrzega sobie prawo żądania przed zawarciem umowy w sprawie zamówienia publicznego umowy regulującej współpracę tych Wykonawców. </w:t>
      </w:r>
    </w:p>
    <w:p w14:paraId="185616C4" w14:textId="66B6FF98" w:rsidR="000046C3" w:rsidRPr="000046C3" w:rsidRDefault="009B340F" w:rsidP="000046C3">
      <w:pPr>
        <w:suppressAutoHyphens w:val="0"/>
        <w:overflowPunct/>
        <w:autoSpaceDN w:val="0"/>
        <w:adjustRightInd w:val="0"/>
        <w:jc w:val="both"/>
        <w:textAlignment w:val="auto"/>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7</w:t>
      </w:r>
      <w:r w:rsidR="000046C3" w:rsidRPr="000046C3">
        <w:rPr>
          <w:rFonts w:ascii="Arial" w:eastAsiaTheme="minorHAnsi" w:hAnsi="Arial" w:cs="Arial"/>
          <w:b/>
          <w:bCs/>
          <w:color w:val="000000"/>
          <w:sz w:val="22"/>
          <w:szCs w:val="22"/>
          <w:lang w:eastAsia="en-US"/>
        </w:rPr>
        <w:t xml:space="preserve">. </w:t>
      </w:r>
      <w:r w:rsidR="000046C3" w:rsidRPr="000046C3">
        <w:rPr>
          <w:rFonts w:ascii="Arial" w:eastAsiaTheme="minorHAnsi" w:hAnsi="Arial" w:cs="Arial"/>
          <w:color w:val="000000"/>
          <w:sz w:val="22"/>
          <w:szCs w:val="22"/>
          <w:lang w:eastAsia="en-US"/>
        </w:rPr>
        <w:t xml:space="preserve">Niedopełnienie powyższych formalności przez wybranego </w:t>
      </w:r>
      <w:r w:rsidR="00EE6684">
        <w:rPr>
          <w:rFonts w:ascii="Arial" w:eastAsiaTheme="minorHAnsi" w:hAnsi="Arial" w:cs="Arial"/>
          <w:color w:val="000000"/>
          <w:sz w:val="22"/>
          <w:szCs w:val="22"/>
          <w:lang w:eastAsia="en-US"/>
        </w:rPr>
        <w:t>W</w:t>
      </w:r>
      <w:r w:rsidR="000046C3" w:rsidRPr="000046C3">
        <w:rPr>
          <w:rFonts w:ascii="Arial" w:eastAsiaTheme="minorHAnsi" w:hAnsi="Arial" w:cs="Arial"/>
          <w:color w:val="000000"/>
          <w:sz w:val="22"/>
          <w:szCs w:val="22"/>
          <w:lang w:eastAsia="en-US"/>
        </w:rPr>
        <w:t xml:space="preserve">ykonawcę będzie potraktowane przez </w:t>
      </w:r>
      <w:r w:rsidR="000046C3">
        <w:rPr>
          <w:rFonts w:ascii="Arial" w:eastAsiaTheme="minorHAnsi" w:hAnsi="Arial" w:cs="Arial"/>
          <w:color w:val="000000"/>
          <w:sz w:val="22"/>
          <w:szCs w:val="22"/>
          <w:lang w:eastAsia="en-US"/>
        </w:rPr>
        <w:t>Z</w:t>
      </w:r>
      <w:r w:rsidR="000046C3" w:rsidRPr="000046C3">
        <w:rPr>
          <w:rFonts w:ascii="Arial" w:eastAsiaTheme="minorHAnsi" w:hAnsi="Arial" w:cs="Arial"/>
          <w:color w:val="000000"/>
          <w:sz w:val="22"/>
          <w:szCs w:val="22"/>
          <w:lang w:eastAsia="en-US"/>
        </w:rPr>
        <w:t xml:space="preserve">amawiającego jako niemożność zawarcia umowy w sprawie zamówienia publicznego z przyczyn leżących po stronie </w:t>
      </w:r>
      <w:r w:rsidR="000046C3">
        <w:rPr>
          <w:rFonts w:ascii="Arial" w:eastAsiaTheme="minorHAnsi" w:hAnsi="Arial" w:cs="Arial"/>
          <w:color w:val="000000"/>
          <w:sz w:val="22"/>
          <w:szCs w:val="22"/>
          <w:lang w:eastAsia="en-US"/>
        </w:rPr>
        <w:t>W</w:t>
      </w:r>
      <w:r w:rsidR="000046C3" w:rsidRPr="000046C3">
        <w:rPr>
          <w:rFonts w:ascii="Arial" w:eastAsiaTheme="minorHAnsi" w:hAnsi="Arial" w:cs="Arial"/>
          <w:color w:val="000000"/>
          <w:sz w:val="22"/>
          <w:szCs w:val="22"/>
          <w:lang w:eastAsia="en-US"/>
        </w:rPr>
        <w:t xml:space="preserve">ykonawcy i zgodnie z art. 98 ust. 6 pkt 3 </w:t>
      </w:r>
      <w:r w:rsidR="000046C3">
        <w:rPr>
          <w:rFonts w:ascii="Arial" w:eastAsiaTheme="minorHAnsi" w:hAnsi="Arial" w:cs="Arial"/>
          <w:color w:val="000000"/>
          <w:sz w:val="22"/>
          <w:szCs w:val="22"/>
          <w:lang w:eastAsia="en-US"/>
        </w:rPr>
        <w:t>PZP</w:t>
      </w:r>
      <w:r w:rsidR="000046C3" w:rsidRPr="000046C3">
        <w:rPr>
          <w:rFonts w:ascii="Arial" w:eastAsiaTheme="minorHAnsi" w:hAnsi="Arial" w:cs="Arial"/>
          <w:color w:val="000000"/>
          <w:sz w:val="22"/>
          <w:szCs w:val="22"/>
          <w:lang w:eastAsia="en-US"/>
        </w:rPr>
        <w:t xml:space="preserve">, będzie skutkowało zatrzymaniem przez </w:t>
      </w:r>
      <w:r w:rsidR="000046C3">
        <w:rPr>
          <w:rFonts w:ascii="Arial" w:eastAsiaTheme="minorHAnsi" w:hAnsi="Arial" w:cs="Arial"/>
          <w:color w:val="000000"/>
          <w:sz w:val="22"/>
          <w:szCs w:val="22"/>
          <w:lang w:eastAsia="en-US"/>
        </w:rPr>
        <w:t>Z</w:t>
      </w:r>
      <w:r w:rsidR="000046C3" w:rsidRPr="000046C3">
        <w:rPr>
          <w:rFonts w:ascii="Arial" w:eastAsiaTheme="minorHAnsi" w:hAnsi="Arial" w:cs="Arial"/>
          <w:color w:val="000000"/>
          <w:sz w:val="22"/>
          <w:szCs w:val="22"/>
          <w:lang w:eastAsia="en-US"/>
        </w:rPr>
        <w:t xml:space="preserve">amawiającego wadium wraz z odsetkami. </w:t>
      </w:r>
    </w:p>
    <w:p w14:paraId="39B40EF5" w14:textId="42BADAE8" w:rsidR="000046C3" w:rsidRDefault="009B340F" w:rsidP="000046C3">
      <w:pPr>
        <w:suppressAutoHyphens w:val="0"/>
        <w:overflowPunct/>
        <w:autoSpaceDN w:val="0"/>
        <w:adjustRightInd w:val="0"/>
        <w:jc w:val="both"/>
        <w:textAlignment w:val="auto"/>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8</w:t>
      </w:r>
      <w:r w:rsidR="000046C3" w:rsidRPr="000046C3">
        <w:rPr>
          <w:rFonts w:ascii="Arial" w:eastAsiaTheme="minorHAnsi" w:hAnsi="Arial" w:cs="Arial"/>
          <w:b/>
          <w:bCs/>
          <w:color w:val="000000"/>
          <w:sz w:val="22"/>
          <w:szCs w:val="22"/>
          <w:lang w:eastAsia="en-US"/>
        </w:rPr>
        <w:t xml:space="preserve">. </w:t>
      </w:r>
      <w:r w:rsidR="000046C3" w:rsidRPr="000046C3">
        <w:rPr>
          <w:rFonts w:ascii="Arial" w:eastAsiaTheme="minorHAnsi" w:hAnsi="Arial" w:cs="Arial"/>
          <w:color w:val="000000"/>
          <w:sz w:val="22"/>
          <w:szCs w:val="22"/>
          <w:lang w:eastAsia="en-US"/>
        </w:rPr>
        <w:t xml:space="preserve">Wykonawca będzie zobowiązany do podpisania umowy w miejscu i terminie wskazanym przez Zamawiającego. </w:t>
      </w:r>
    </w:p>
    <w:p w14:paraId="56D21F23" w14:textId="77777777" w:rsidR="00EE6684" w:rsidRDefault="00EE6684" w:rsidP="000046C3">
      <w:pPr>
        <w:suppressAutoHyphens w:val="0"/>
        <w:overflowPunct/>
        <w:autoSpaceDN w:val="0"/>
        <w:adjustRightInd w:val="0"/>
        <w:jc w:val="both"/>
        <w:textAlignment w:val="auto"/>
        <w:rPr>
          <w:rFonts w:ascii="Arial" w:eastAsiaTheme="minorHAnsi" w:hAnsi="Arial" w:cs="Arial"/>
          <w:color w:val="000000"/>
          <w:sz w:val="22"/>
          <w:szCs w:val="22"/>
          <w:lang w:eastAsia="en-US"/>
        </w:rPr>
      </w:pPr>
    </w:p>
    <w:p w14:paraId="63204E4A" w14:textId="77777777" w:rsidR="0012680E" w:rsidRDefault="0012680E" w:rsidP="000046C3">
      <w:pPr>
        <w:overflowPunct/>
        <w:autoSpaceDE/>
        <w:spacing w:line="240" w:lineRule="atLeast"/>
        <w:ind w:left="714" w:hanging="357"/>
        <w:jc w:val="center"/>
        <w:textAlignment w:val="auto"/>
        <w:rPr>
          <w:rFonts w:ascii="Arial" w:hAnsi="Arial" w:cs="Arial"/>
          <w:b/>
          <w:bCs/>
          <w:i/>
          <w:iCs/>
          <w:color w:val="000000"/>
          <w:sz w:val="22"/>
          <w:szCs w:val="22"/>
          <w:lang w:eastAsia="ar-SA"/>
        </w:rPr>
      </w:pPr>
    </w:p>
    <w:p w14:paraId="655BE01A" w14:textId="77777777" w:rsidR="0012680E" w:rsidRDefault="0012680E" w:rsidP="000046C3">
      <w:pPr>
        <w:overflowPunct/>
        <w:autoSpaceDE/>
        <w:spacing w:line="240" w:lineRule="atLeast"/>
        <w:ind w:left="714" w:hanging="357"/>
        <w:jc w:val="center"/>
        <w:textAlignment w:val="auto"/>
        <w:rPr>
          <w:rFonts w:ascii="Arial" w:hAnsi="Arial" w:cs="Arial"/>
          <w:b/>
          <w:bCs/>
          <w:i/>
          <w:iCs/>
          <w:color w:val="000000"/>
          <w:sz w:val="22"/>
          <w:szCs w:val="22"/>
          <w:lang w:eastAsia="ar-SA"/>
        </w:rPr>
      </w:pPr>
    </w:p>
    <w:p w14:paraId="7ACFAE3A" w14:textId="77777777" w:rsidR="0012680E" w:rsidRDefault="0012680E" w:rsidP="000046C3">
      <w:pPr>
        <w:overflowPunct/>
        <w:autoSpaceDE/>
        <w:spacing w:line="240" w:lineRule="atLeast"/>
        <w:ind w:left="714" w:hanging="357"/>
        <w:jc w:val="center"/>
        <w:textAlignment w:val="auto"/>
        <w:rPr>
          <w:rFonts w:ascii="Arial" w:hAnsi="Arial" w:cs="Arial"/>
          <w:b/>
          <w:bCs/>
          <w:i/>
          <w:iCs/>
          <w:color w:val="000000"/>
          <w:sz w:val="22"/>
          <w:szCs w:val="22"/>
          <w:lang w:eastAsia="ar-SA"/>
        </w:rPr>
      </w:pPr>
    </w:p>
    <w:p w14:paraId="38F0065A" w14:textId="77777777" w:rsidR="0012680E" w:rsidRDefault="0012680E" w:rsidP="000046C3">
      <w:pPr>
        <w:overflowPunct/>
        <w:autoSpaceDE/>
        <w:spacing w:line="240" w:lineRule="atLeast"/>
        <w:ind w:left="714" w:hanging="357"/>
        <w:jc w:val="center"/>
        <w:textAlignment w:val="auto"/>
        <w:rPr>
          <w:rFonts w:ascii="Arial" w:hAnsi="Arial" w:cs="Arial"/>
          <w:b/>
          <w:bCs/>
          <w:i/>
          <w:iCs/>
          <w:color w:val="000000"/>
          <w:sz w:val="22"/>
          <w:szCs w:val="22"/>
          <w:lang w:eastAsia="ar-SA"/>
        </w:rPr>
      </w:pPr>
    </w:p>
    <w:p w14:paraId="5A8297F0" w14:textId="0C5BCDBA" w:rsidR="000046C3" w:rsidRPr="000046C3" w:rsidRDefault="000046C3" w:rsidP="000046C3">
      <w:pPr>
        <w:overflowPunct/>
        <w:autoSpaceDE/>
        <w:spacing w:line="240" w:lineRule="atLeast"/>
        <w:ind w:left="714" w:hanging="357"/>
        <w:jc w:val="center"/>
        <w:textAlignment w:val="auto"/>
        <w:rPr>
          <w:rFonts w:ascii="Arial" w:hAnsi="Arial" w:cs="Arial"/>
          <w:b/>
          <w:bCs/>
          <w:i/>
          <w:iCs/>
          <w:color w:val="000000"/>
          <w:sz w:val="22"/>
          <w:szCs w:val="22"/>
          <w:lang w:eastAsia="ar-SA"/>
        </w:rPr>
      </w:pPr>
      <w:r w:rsidRPr="000046C3">
        <w:rPr>
          <w:rFonts w:ascii="Arial" w:hAnsi="Arial" w:cs="Arial"/>
          <w:b/>
          <w:bCs/>
          <w:i/>
          <w:iCs/>
          <w:color w:val="000000"/>
          <w:sz w:val="22"/>
          <w:szCs w:val="22"/>
          <w:lang w:eastAsia="ar-SA"/>
        </w:rPr>
        <w:lastRenderedPageBreak/>
        <w:t xml:space="preserve">§ </w:t>
      </w:r>
      <w:r w:rsidR="00056DBB">
        <w:rPr>
          <w:rFonts w:ascii="Arial" w:hAnsi="Arial" w:cs="Arial"/>
          <w:b/>
          <w:bCs/>
          <w:i/>
          <w:iCs/>
          <w:color w:val="000000"/>
          <w:sz w:val="22"/>
          <w:szCs w:val="22"/>
          <w:lang w:eastAsia="ar-SA"/>
        </w:rPr>
        <w:t>17</w:t>
      </w:r>
      <w:r w:rsidRPr="000046C3">
        <w:rPr>
          <w:rFonts w:ascii="Arial" w:hAnsi="Arial" w:cs="Arial"/>
          <w:b/>
          <w:bCs/>
          <w:i/>
          <w:iCs/>
          <w:color w:val="000000"/>
          <w:sz w:val="22"/>
          <w:szCs w:val="22"/>
          <w:lang w:eastAsia="ar-SA"/>
        </w:rPr>
        <w:t>.</w:t>
      </w:r>
    </w:p>
    <w:p w14:paraId="5F0BBD09" w14:textId="77777777" w:rsidR="000046C3" w:rsidRPr="000046C3" w:rsidRDefault="000046C3" w:rsidP="000046C3">
      <w:pPr>
        <w:overflowPunct/>
        <w:autoSpaceDE/>
        <w:spacing w:line="240" w:lineRule="atLeast"/>
        <w:jc w:val="center"/>
        <w:textAlignment w:val="auto"/>
        <w:rPr>
          <w:rFonts w:ascii="Arial" w:hAnsi="Arial" w:cs="Arial"/>
          <w:b/>
          <w:bCs/>
          <w:i/>
          <w:iCs/>
          <w:color w:val="000000"/>
          <w:sz w:val="22"/>
          <w:szCs w:val="22"/>
          <w:lang w:eastAsia="ar-SA"/>
        </w:rPr>
      </w:pPr>
      <w:r w:rsidRPr="000046C3">
        <w:rPr>
          <w:rFonts w:ascii="Arial" w:hAnsi="Arial" w:cs="Arial"/>
          <w:b/>
          <w:bCs/>
          <w:i/>
          <w:iCs/>
          <w:color w:val="000000"/>
          <w:sz w:val="22"/>
          <w:szCs w:val="22"/>
          <w:lang w:eastAsia="ar-SA"/>
        </w:rPr>
        <w:t>Wymagania dotyczące zabezpieczenia należytego wykonania umowy.</w:t>
      </w:r>
    </w:p>
    <w:p w14:paraId="605FDCDB" w14:textId="77777777" w:rsidR="000046C3" w:rsidRPr="000046C3" w:rsidRDefault="000046C3" w:rsidP="000046C3">
      <w:pPr>
        <w:overflowPunct/>
        <w:autoSpaceDE/>
        <w:spacing w:line="240" w:lineRule="atLeast"/>
        <w:ind w:left="714" w:hanging="357"/>
        <w:jc w:val="center"/>
        <w:textAlignment w:val="auto"/>
        <w:rPr>
          <w:rFonts w:ascii="Arial" w:hAnsi="Arial" w:cs="Arial"/>
          <w:b/>
          <w:bCs/>
          <w:i/>
          <w:iCs/>
          <w:color w:val="000000"/>
          <w:sz w:val="10"/>
          <w:szCs w:val="22"/>
          <w:lang w:eastAsia="ar-SA"/>
        </w:rPr>
      </w:pPr>
    </w:p>
    <w:p w14:paraId="58A8AE8D" w14:textId="77777777" w:rsidR="000046C3" w:rsidRPr="000046C3" w:rsidRDefault="000046C3" w:rsidP="000046C3">
      <w:pPr>
        <w:overflowPunct/>
        <w:autoSpaceDE/>
        <w:spacing w:line="240" w:lineRule="atLeast"/>
        <w:jc w:val="both"/>
        <w:textAlignment w:val="auto"/>
        <w:rPr>
          <w:rFonts w:ascii="Arial" w:hAnsi="Arial" w:cs="Arial"/>
          <w:color w:val="000000"/>
          <w:sz w:val="22"/>
          <w:szCs w:val="22"/>
          <w:lang w:eastAsia="ar-SA"/>
        </w:rPr>
      </w:pPr>
      <w:r w:rsidRPr="000046C3">
        <w:rPr>
          <w:rFonts w:ascii="Arial" w:hAnsi="Arial" w:cs="Arial"/>
          <w:b/>
          <w:bCs/>
          <w:color w:val="000000"/>
          <w:sz w:val="22"/>
          <w:szCs w:val="22"/>
          <w:lang w:eastAsia="ar-SA"/>
        </w:rPr>
        <w:t>1.</w:t>
      </w:r>
      <w:r w:rsidRPr="000046C3">
        <w:rPr>
          <w:rFonts w:ascii="Arial" w:hAnsi="Arial" w:cs="Arial"/>
          <w:color w:val="000000"/>
          <w:sz w:val="22"/>
          <w:szCs w:val="22"/>
          <w:lang w:eastAsia="ar-SA"/>
        </w:rPr>
        <w:t xml:space="preserve"> Ustala się zabezpieczenie należytego wykonania umowy w wysokości </w:t>
      </w:r>
      <w:r w:rsidRPr="000046C3">
        <w:rPr>
          <w:rFonts w:ascii="Arial" w:hAnsi="Arial" w:cs="Arial"/>
          <w:b/>
          <w:bCs/>
          <w:color w:val="000000"/>
          <w:sz w:val="22"/>
          <w:szCs w:val="22"/>
          <w:lang w:eastAsia="ar-SA"/>
        </w:rPr>
        <w:t>5</w:t>
      </w:r>
      <w:r w:rsidRPr="000046C3">
        <w:rPr>
          <w:rFonts w:ascii="Arial" w:hAnsi="Arial" w:cs="Arial"/>
          <w:b/>
          <w:color w:val="000000"/>
          <w:sz w:val="22"/>
          <w:szCs w:val="22"/>
          <w:lang w:eastAsia="ar-SA"/>
        </w:rPr>
        <w:t>% ceny</w:t>
      </w:r>
      <w:r w:rsidRPr="000046C3">
        <w:rPr>
          <w:rFonts w:ascii="Arial" w:hAnsi="Arial" w:cs="Arial"/>
          <w:color w:val="000000"/>
          <w:sz w:val="22"/>
          <w:szCs w:val="22"/>
          <w:lang w:eastAsia="ar-SA"/>
        </w:rPr>
        <w:t xml:space="preserve"> całkowitej (ryczałtowej brutto) podanej w ofercie. Zabezpieczenie zostaje wniesione przed podpisaniem umowy. </w:t>
      </w:r>
    </w:p>
    <w:p w14:paraId="5A3D2DC3" w14:textId="688BB4DD" w:rsidR="000046C3" w:rsidRPr="000046C3" w:rsidRDefault="000046C3" w:rsidP="000046C3">
      <w:pPr>
        <w:overflowPunct/>
        <w:autoSpaceDE/>
        <w:spacing w:line="240" w:lineRule="atLeast"/>
        <w:jc w:val="both"/>
        <w:textAlignment w:val="auto"/>
        <w:rPr>
          <w:rFonts w:ascii="Arial" w:hAnsi="Arial" w:cs="Arial"/>
          <w:color w:val="000000"/>
          <w:sz w:val="22"/>
          <w:szCs w:val="22"/>
          <w:lang w:eastAsia="ar-SA"/>
        </w:rPr>
      </w:pPr>
      <w:r w:rsidRPr="000046C3">
        <w:rPr>
          <w:rFonts w:ascii="Arial" w:hAnsi="Arial" w:cs="Arial"/>
          <w:b/>
          <w:bCs/>
          <w:color w:val="000000"/>
          <w:sz w:val="22"/>
          <w:szCs w:val="22"/>
          <w:lang w:eastAsia="ar-SA"/>
        </w:rPr>
        <w:t>2.</w:t>
      </w:r>
      <w:r w:rsidRPr="000046C3">
        <w:rPr>
          <w:rFonts w:ascii="Arial" w:hAnsi="Arial" w:cs="Arial"/>
          <w:color w:val="000000"/>
          <w:sz w:val="22"/>
          <w:szCs w:val="22"/>
          <w:lang w:eastAsia="ar-SA"/>
        </w:rPr>
        <w:t xml:space="preserve"> Zabezpieczenie należytego wykonania umowy </w:t>
      </w:r>
      <w:r w:rsidR="00EE6684">
        <w:rPr>
          <w:rFonts w:ascii="Arial" w:hAnsi="Arial" w:cs="Arial"/>
          <w:color w:val="000000"/>
          <w:sz w:val="22"/>
          <w:szCs w:val="22"/>
          <w:lang w:eastAsia="ar-SA"/>
        </w:rPr>
        <w:t>W</w:t>
      </w:r>
      <w:r w:rsidRPr="000046C3">
        <w:rPr>
          <w:rFonts w:ascii="Arial" w:hAnsi="Arial" w:cs="Arial"/>
          <w:color w:val="000000"/>
          <w:sz w:val="22"/>
          <w:szCs w:val="22"/>
          <w:lang w:eastAsia="ar-SA"/>
        </w:rPr>
        <w:t>ykonawca wnosi w jednej lub kilku następujących formach:</w:t>
      </w:r>
    </w:p>
    <w:p w14:paraId="78118A2C" w14:textId="77777777" w:rsidR="000046C3" w:rsidRPr="000046C3" w:rsidRDefault="000046C3" w:rsidP="000046C3">
      <w:pPr>
        <w:overflowPunct/>
        <w:autoSpaceDE/>
        <w:spacing w:line="240" w:lineRule="atLeast"/>
        <w:jc w:val="both"/>
        <w:textAlignment w:val="auto"/>
        <w:rPr>
          <w:rFonts w:ascii="Arial" w:hAnsi="Arial" w:cs="Arial"/>
          <w:color w:val="000000"/>
          <w:sz w:val="22"/>
          <w:szCs w:val="22"/>
          <w:lang w:eastAsia="ar-SA"/>
        </w:rPr>
      </w:pPr>
      <w:r w:rsidRPr="000046C3">
        <w:rPr>
          <w:rFonts w:ascii="Arial" w:hAnsi="Arial" w:cs="Arial"/>
          <w:color w:val="000000"/>
          <w:sz w:val="22"/>
          <w:szCs w:val="22"/>
          <w:lang w:eastAsia="ar-SA"/>
        </w:rPr>
        <w:t>-  pieniądzu,</w:t>
      </w:r>
    </w:p>
    <w:p w14:paraId="53EEAF3F" w14:textId="77777777" w:rsidR="000046C3" w:rsidRPr="000046C3" w:rsidRDefault="000046C3" w:rsidP="000046C3">
      <w:pPr>
        <w:overflowPunct/>
        <w:autoSpaceDE/>
        <w:spacing w:line="240" w:lineRule="atLeast"/>
        <w:jc w:val="both"/>
        <w:textAlignment w:val="auto"/>
        <w:rPr>
          <w:rFonts w:ascii="Arial" w:hAnsi="Arial" w:cs="Arial"/>
          <w:color w:val="000000"/>
          <w:sz w:val="22"/>
          <w:szCs w:val="22"/>
          <w:lang w:eastAsia="ar-SA"/>
        </w:rPr>
      </w:pPr>
      <w:r w:rsidRPr="000046C3">
        <w:rPr>
          <w:rFonts w:ascii="Arial" w:hAnsi="Arial" w:cs="Arial"/>
          <w:color w:val="000000"/>
          <w:sz w:val="22"/>
          <w:szCs w:val="22"/>
          <w:lang w:eastAsia="ar-SA"/>
        </w:rPr>
        <w:t xml:space="preserve">- poręczeniach bankowych lub poręczeniach spółdzielczej kasy oszczędnościowo kredytowej z tym że zobowiązanie kasy jest zawsze zobowiązaniem pieniężnym; </w:t>
      </w:r>
    </w:p>
    <w:p w14:paraId="06C5E812" w14:textId="77777777" w:rsidR="000046C3" w:rsidRPr="000046C3" w:rsidRDefault="000046C3" w:rsidP="000046C3">
      <w:pPr>
        <w:tabs>
          <w:tab w:val="left" w:pos="1800"/>
          <w:tab w:val="left" w:pos="2340"/>
        </w:tabs>
        <w:overflowPunct/>
        <w:autoSpaceDE/>
        <w:spacing w:line="240" w:lineRule="atLeast"/>
        <w:jc w:val="both"/>
        <w:textAlignment w:val="auto"/>
        <w:rPr>
          <w:rFonts w:ascii="Arial" w:hAnsi="Arial" w:cs="Arial"/>
          <w:color w:val="000000"/>
          <w:sz w:val="22"/>
          <w:szCs w:val="22"/>
          <w:lang w:eastAsia="ar-SA"/>
        </w:rPr>
      </w:pPr>
      <w:r w:rsidRPr="000046C3">
        <w:rPr>
          <w:rFonts w:ascii="Arial" w:hAnsi="Arial" w:cs="Arial"/>
          <w:color w:val="000000"/>
          <w:sz w:val="22"/>
          <w:szCs w:val="22"/>
          <w:lang w:eastAsia="ar-SA"/>
        </w:rPr>
        <w:t>-  gwarancjach bankowych;</w:t>
      </w:r>
    </w:p>
    <w:p w14:paraId="7164A864" w14:textId="77777777" w:rsidR="000046C3" w:rsidRPr="000046C3" w:rsidRDefault="000046C3" w:rsidP="000046C3">
      <w:pPr>
        <w:tabs>
          <w:tab w:val="left" w:pos="8640"/>
          <w:tab w:val="left" w:pos="9180"/>
        </w:tabs>
        <w:overflowPunct/>
        <w:autoSpaceDE/>
        <w:spacing w:line="240" w:lineRule="atLeast"/>
        <w:jc w:val="both"/>
        <w:textAlignment w:val="auto"/>
        <w:rPr>
          <w:rFonts w:ascii="Arial" w:hAnsi="Arial" w:cs="Arial"/>
          <w:color w:val="000000"/>
          <w:sz w:val="22"/>
          <w:szCs w:val="22"/>
          <w:lang w:eastAsia="ar-SA"/>
        </w:rPr>
      </w:pPr>
      <w:r w:rsidRPr="000046C3">
        <w:rPr>
          <w:rFonts w:ascii="Arial" w:hAnsi="Arial" w:cs="Arial"/>
          <w:color w:val="000000"/>
          <w:sz w:val="22"/>
          <w:szCs w:val="22"/>
          <w:lang w:eastAsia="ar-SA"/>
        </w:rPr>
        <w:t>-  gwarancjach ubezpieczeniowych lub</w:t>
      </w:r>
    </w:p>
    <w:p w14:paraId="3D9D0AD3" w14:textId="253CD7F0" w:rsidR="000046C3" w:rsidRDefault="000046C3" w:rsidP="000046C3">
      <w:pPr>
        <w:tabs>
          <w:tab w:val="left" w:pos="8640"/>
          <w:tab w:val="left" w:pos="9180"/>
        </w:tabs>
        <w:overflowPunct/>
        <w:autoSpaceDE/>
        <w:spacing w:line="240" w:lineRule="atLeast"/>
        <w:jc w:val="both"/>
        <w:textAlignment w:val="auto"/>
        <w:rPr>
          <w:rFonts w:ascii="Arial" w:hAnsi="Arial" w:cs="Arial"/>
          <w:color w:val="000000"/>
          <w:sz w:val="22"/>
          <w:szCs w:val="22"/>
          <w:lang w:eastAsia="ar-SA"/>
        </w:rPr>
      </w:pPr>
      <w:r w:rsidRPr="000046C3">
        <w:rPr>
          <w:rFonts w:ascii="Arial" w:hAnsi="Arial" w:cs="Arial"/>
          <w:color w:val="000000"/>
          <w:sz w:val="22"/>
          <w:szCs w:val="22"/>
          <w:lang w:eastAsia="ar-SA"/>
        </w:rPr>
        <w:t xml:space="preserve">- poręczeniach udzielanych przez podmioty, o których mowa w art. 6b ust. 5 pkt 2 ustawy z dnia 9 listopada 2000 r. o utworzeniu Polskiej Agencji Rozwoju Przedsiębiorczości. </w:t>
      </w:r>
    </w:p>
    <w:p w14:paraId="2A34D1BA" w14:textId="1550D9C0" w:rsidR="00056DBB" w:rsidRPr="000046C3" w:rsidRDefault="00056DBB" w:rsidP="00056DBB">
      <w:pPr>
        <w:pStyle w:val="normalny0"/>
        <w:suppressAutoHyphens/>
        <w:rPr>
          <w:rFonts w:ascii="Arial" w:hAnsi="Arial" w:cs="Arial"/>
          <w:sz w:val="22"/>
          <w:szCs w:val="22"/>
        </w:rPr>
      </w:pPr>
      <w:r w:rsidRPr="00056DBB">
        <w:rPr>
          <w:rFonts w:ascii="Arial" w:hAnsi="Arial" w:cs="Arial"/>
          <w:sz w:val="22"/>
          <w:szCs w:val="22"/>
        </w:rPr>
        <w:t>Zamawiający nie wyraża zgody na wniesienie zabezpieczenia należytego wykonania umowy w innej formie.</w:t>
      </w:r>
    </w:p>
    <w:p w14:paraId="4CB51C4A" w14:textId="7EA6713D" w:rsidR="000046C3" w:rsidRPr="000046C3" w:rsidRDefault="004A2C34" w:rsidP="000046C3">
      <w:pPr>
        <w:overflowPunct/>
        <w:autoSpaceDE/>
        <w:spacing w:line="240" w:lineRule="atLeast"/>
        <w:jc w:val="both"/>
        <w:textAlignment w:val="auto"/>
        <w:rPr>
          <w:rFonts w:ascii="Arial" w:hAnsi="Arial" w:cs="Arial"/>
          <w:color w:val="000000"/>
          <w:sz w:val="22"/>
          <w:szCs w:val="22"/>
          <w:lang w:eastAsia="ar-SA"/>
        </w:rPr>
      </w:pPr>
      <w:r w:rsidRPr="004A2C34">
        <w:rPr>
          <w:rFonts w:ascii="Arial" w:hAnsi="Arial" w:cs="Arial"/>
          <w:b/>
          <w:bCs/>
          <w:color w:val="000000"/>
          <w:sz w:val="22"/>
          <w:szCs w:val="22"/>
          <w:lang w:eastAsia="ar-SA"/>
        </w:rPr>
        <w:t>2a.</w:t>
      </w:r>
      <w:r>
        <w:rPr>
          <w:rFonts w:ascii="Arial" w:hAnsi="Arial" w:cs="Arial"/>
          <w:color w:val="000000"/>
          <w:sz w:val="22"/>
          <w:szCs w:val="22"/>
          <w:lang w:eastAsia="ar-SA"/>
        </w:rPr>
        <w:t xml:space="preserve"> </w:t>
      </w:r>
      <w:r w:rsidR="000046C3" w:rsidRPr="000046C3">
        <w:rPr>
          <w:rFonts w:ascii="Arial" w:hAnsi="Arial" w:cs="Arial"/>
          <w:color w:val="000000"/>
          <w:sz w:val="22"/>
          <w:szCs w:val="22"/>
          <w:lang w:eastAsia="ar-SA"/>
        </w:rPr>
        <w:t xml:space="preserve">Zabezpieczenie wnoszone w pieniądzu Wykonawca wpłaca </w:t>
      </w:r>
      <w:r w:rsidR="000046C3" w:rsidRPr="000046C3">
        <w:rPr>
          <w:rFonts w:ascii="Arial" w:hAnsi="Arial" w:cs="Arial"/>
          <w:b/>
          <w:bCs/>
          <w:color w:val="000000"/>
          <w:sz w:val="22"/>
          <w:szCs w:val="22"/>
          <w:lang w:eastAsia="ar-SA"/>
        </w:rPr>
        <w:t>wyłącznie przelewem</w:t>
      </w:r>
      <w:r w:rsidR="000046C3" w:rsidRPr="000046C3">
        <w:rPr>
          <w:rFonts w:ascii="Arial" w:hAnsi="Arial" w:cs="Arial"/>
          <w:color w:val="000000"/>
          <w:sz w:val="22"/>
          <w:szCs w:val="22"/>
          <w:lang w:eastAsia="ar-SA"/>
        </w:rPr>
        <w:t xml:space="preserve"> na rachunek bankowy wskazany przez Zamawiającego. Gwarancja bankowa lub ubezpieczeniowa</w:t>
      </w:r>
      <w:r w:rsidR="00056DBB">
        <w:rPr>
          <w:rFonts w:ascii="Arial" w:hAnsi="Arial" w:cs="Arial"/>
          <w:color w:val="000000"/>
          <w:sz w:val="22"/>
          <w:szCs w:val="22"/>
          <w:lang w:eastAsia="ar-SA"/>
        </w:rPr>
        <w:t xml:space="preserve"> bądź poręczenie</w:t>
      </w:r>
      <w:r w:rsidR="000046C3" w:rsidRPr="000046C3">
        <w:rPr>
          <w:rFonts w:ascii="Arial" w:hAnsi="Arial" w:cs="Arial"/>
          <w:color w:val="000000"/>
          <w:sz w:val="22"/>
          <w:szCs w:val="22"/>
          <w:lang w:eastAsia="ar-SA"/>
        </w:rPr>
        <w:t xml:space="preserve"> stanowiąc</w:t>
      </w:r>
      <w:r w:rsidR="00056DBB">
        <w:rPr>
          <w:rFonts w:ascii="Arial" w:hAnsi="Arial" w:cs="Arial"/>
          <w:color w:val="000000"/>
          <w:sz w:val="22"/>
          <w:szCs w:val="22"/>
          <w:lang w:eastAsia="ar-SA"/>
        </w:rPr>
        <w:t>e</w:t>
      </w:r>
      <w:r w:rsidR="000046C3" w:rsidRPr="000046C3">
        <w:rPr>
          <w:rFonts w:ascii="Arial" w:hAnsi="Arial" w:cs="Arial"/>
          <w:color w:val="000000"/>
          <w:sz w:val="22"/>
          <w:szCs w:val="22"/>
          <w:lang w:eastAsia="ar-SA"/>
        </w:rPr>
        <w:t xml:space="preserve"> formę wniesienia zabezpieczenia należytego wykonania umowy, powinn</w:t>
      </w:r>
      <w:r w:rsidR="00056DBB">
        <w:rPr>
          <w:rFonts w:ascii="Arial" w:hAnsi="Arial" w:cs="Arial"/>
          <w:color w:val="000000"/>
          <w:sz w:val="22"/>
          <w:szCs w:val="22"/>
          <w:lang w:eastAsia="ar-SA"/>
        </w:rPr>
        <w:t>o</w:t>
      </w:r>
      <w:r w:rsidR="000046C3" w:rsidRPr="000046C3">
        <w:rPr>
          <w:rFonts w:ascii="Arial" w:hAnsi="Arial" w:cs="Arial"/>
          <w:color w:val="000000"/>
          <w:sz w:val="22"/>
          <w:szCs w:val="22"/>
          <w:lang w:eastAsia="ar-SA"/>
        </w:rPr>
        <w:t xml:space="preserve"> co najmniej:</w:t>
      </w:r>
    </w:p>
    <w:p w14:paraId="5B0B2257" w14:textId="5D8543ED" w:rsidR="000046C3" w:rsidRPr="000046C3" w:rsidRDefault="004A2C34" w:rsidP="000046C3">
      <w:pPr>
        <w:overflowPunct/>
        <w:autoSpaceDE/>
        <w:spacing w:line="240" w:lineRule="atLeast"/>
        <w:jc w:val="both"/>
        <w:textAlignment w:val="auto"/>
        <w:rPr>
          <w:rFonts w:ascii="Arial" w:hAnsi="Arial" w:cs="Arial"/>
          <w:b/>
          <w:color w:val="000000"/>
          <w:sz w:val="22"/>
          <w:szCs w:val="22"/>
          <w:lang w:eastAsia="ar-SA"/>
        </w:rPr>
      </w:pPr>
      <w:r>
        <w:rPr>
          <w:rFonts w:ascii="Arial" w:hAnsi="Arial" w:cs="Arial"/>
          <w:b/>
          <w:color w:val="000000"/>
          <w:sz w:val="22"/>
          <w:szCs w:val="22"/>
          <w:lang w:eastAsia="ar-SA"/>
        </w:rPr>
        <w:t>-</w:t>
      </w:r>
      <w:r w:rsidR="000046C3" w:rsidRPr="000046C3">
        <w:rPr>
          <w:rFonts w:ascii="Arial" w:hAnsi="Arial" w:cs="Arial"/>
          <w:b/>
          <w:color w:val="000000"/>
          <w:sz w:val="22"/>
          <w:szCs w:val="22"/>
          <w:lang w:eastAsia="ar-SA"/>
        </w:rPr>
        <w:t xml:space="preserve"> ustalać beneficjenta gwarancji, tj. </w:t>
      </w:r>
      <w:r w:rsidR="000046C3" w:rsidRPr="000046C3">
        <w:rPr>
          <w:rFonts w:ascii="Arial" w:hAnsi="Arial" w:cs="Arial"/>
          <w:b/>
          <w:bCs/>
          <w:sz w:val="22"/>
          <w:szCs w:val="22"/>
          <w:lang w:eastAsia="ar-SA"/>
        </w:rPr>
        <w:t>Gminę Miasta Radomia</w:t>
      </w:r>
      <w:r w:rsidR="000046C3" w:rsidRPr="000046C3">
        <w:rPr>
          <w:rFonts w:ascii="Arial" w:hAnsi="Arial" w:cs="Arial"/>
          <w:b/>
          <w:color w:val="000000"/>
          <w:sz w:val="22"/>
          <w:szCs w:val="22"/>
          <w:lang w:eastAsia="ar-SA"/>
        </w:rPr>
        <w:t>,</w:t>
      </w:r>
    </w:p>
    <w:p w14:paraId="55314D2E" w14:textId="78BCF4EE" w:rsidR="000046C3" w:rsidRPr="000046C3" w:rsidRDefault="004A2C34" w:rsidP="000046C3">
      <w:pPr>
        <w:overflowPunct/>
        <w:autoSpaceDE/>
        <w:spacing w:line="240" w:lineRule="atLeast"/>
        <w:jc w:val="both"/>
        <w:textAlignment w:val="auto"/>
        <w:rPr>
          <w:rFonts w:ascii="Arial" w:hAnsi="Arial" w:cs="Arial"/>
          <w:b/>
          <w:color w:val="000000"/>
          <w:sz w:val="22"/>
          <w:szCs w:val="22"/>
          <w:lang w:eastAsia="ar-SA"/>
        </w:rPr>
      </w:pPr>
      <w:r>
        <w:rPr>
          <w:rFonts w:ascii="Arial" w:hAnsi="Arial" w:cs="Arial"/>
          <w:b/>
          <w:color w:val="000000"/>
          <w:sz w:val="22"/>
          <w:szCs w:val="22"/>
          <w:lang w:eastAsia="ar-SA"/>
        </w:rPr>
        <w:t>-</w:t>
      </w:r>
      <w:r w:rsidR="000046C3" w:rsidRPr="000046C3">
        <w:rPr>
          <w:rFonts w:ascii="Arial" w:hAnsi="Arial" w:cs="Arial"/>
          <w:b/>
          <w:color w:val="000000"/>
          <w:sz w:val="22"/>
          <w:szCs w:val="22"/>
          <w:lang w:eastAsia="ar-SA"/>
        </w:rPr>
        <w:t xml:space="preserve"> określać kwotę gwarantowaną w złotych (ustaloną na podstawie złożonej oferty),</w:t>
      </w:r>
    </w:p>
    <w:p w14:paraId="5F6AB4ED" w14:textId="0E3939F4" w:rsidR="000046C3" w:rsidRPr="000046C3" w:rsidRDefault="004A2C34" w:rsidP="000046C3">
      <w:pPr>
        <w:overflowPunct/>
        <w:autoSpaceDE/>
        <w:spacing w:line="240" w:lineRule="atLeast"/>
        <w:jc w:val="both"/>
        <w:textAlignment w:val="auto"/>
        <w:rPr>
          <w:rFonts w:ascii="Arial" w:hAnsi="Arial" w:cs="Arial"/>
          <w:b/>
          <w:color w:val="000000"/>
          <w:sz w:val="22"/>
          <w:szCs w:val="22"/>
          <w:lang w:eastAsia="ar-SA"/>
        </w:rPr>
      </w:pPr>
      <w:r>
        <w:rPr>
          <w:rFonts w:ascii="Arial" w:hAnsi="Arial" w:cs="Arial"/>
          <w:b/>
          <w:color w:val="000000"/>
          <w:sz w:val="22"/>
          <w:szCs w:val="22"/>
          <w:lang w:eastAsia="ar-SA"/>
        </w:rPr>
        <w:t>-</w:t>
      </w:r>
      <w:r w:rsidR="000046C3" w:rsidRPr="000046C3">
        <w:rPr>
          <w:rFonts w:ascii="Arial" w:hAnsi="Arial" w:cs="Arial"/>
          <w:b/>
          <w:color w:val="000000"/>
          <w:sz w:val="22"/>
          <w:szCs w:val="22"/>
          <w:lang w:eastAsia="ar-SA"/>
        </w:rPr>
        <w:t xml:space="preserve"> określać termin ważności (stosownie do postanowień SWZ i złożonej oferty),</w:t>
      </w:r>
    </w:p>
    <w:p w14:paraId="1BABD26C" w14:textId="3D25E4AA" w:rsidR="000046C3" w:rsidRPr="000046C3" w:rsidRDefault="004A2C34" w:rsidP="000046C3">
      <w:pPr>
        <w:overflowPunct/>
        <w:autoSpaceDE/>
        <w:spacing w:line="240" w:lineRule="atLeast"/>
        <w:jc w:val="both"/>
        <w:textAlignment w:val="auto"/>
        <w:rPr>
          <w:rFonts w:ascii="Arial" w:hAnsi="Arial" w:cs="Arial"/>
          <w:b/>
          <w:color w:val="000000"/>
          <w:sz w:val="22"/>
          <w:szCs w:val="22"/>
          <w:lang w:eastAsia="ar-SA"/>
        </w:rPr>
      </w:pPr>
      <w:r>
        <w:rPr>
          <w:rFonts w:ascii="Arial" w:hAnsi="Arial" w:cs="Arial"/>
          <w:b/>
          <w:color w:val="000000"/>
          <w:sz w:val="22"/>
          <w:szCs w:val="22"/>
          <w:lang w:eastAsia="ar-SA"/>
        </w:rPr>
        <w:t>-</w:t>
      </w:r>
      <w:r w:rsidR="000046C3" w:rsidRPr="000046C3">
        <w:rPr>
          <w:rFonts w:ascii="Arial" w:hAnsi="Arial" w:cs="Arial"/>
          <w:b/>
          <w:color w:val="000000"/>
          <w:sz w:val="22"/>
          <w:szCs w:val="22"/>
          <w:lang w:eastAsia="ar-SA"/>
        </w:rPr>
        <w:t xml:space="preserve"> być gwarancją nie odwoływalną, bezwarunkową, płatną na każde żądanie,</w:t>
      </w:r>
    </w:p>
    <w:p w14:paraId="29B44969" w14:textId="41D1BA9B" w:rsidR="000046C3" w:rsidRPr="000046C3" w:rsidRDefault="004A2C34" w:rsidP="000046C3">
      <w:pPr>
        <w:overflowPunct/>
        <w:autoSpaceDE/>
        <w:spacing w:line="240" w:lineRule="atLeast"/>
        <w:jc w:val="both"/>
        <w:textAlignment w:val="auto"/>
        <w:rPr>
          <w:rFonts w:ascii="Arial" w:hAnsi="Arial" w:cs="Arial"/>
          <w:b/>
          <w:color w:val="000000"/>
          <w:sz w:val="22"/>
          <w:szCs w:val="22"/>
          <w:lang w:eastAsia="ar-SA"/>
        </w:rPr>
      </w:pPr>
      <w:r>
        <w:rPr>
          <w:rFonts w:ascii="Arial" w:hAnsi="Arial" w:cs="Arial"/>
          <w:b/>
          <w:color w:val="000000"/>
          <w:sz w:val="22"/>
          <w:szCs w:val="22"/>
          <w:lang w:eastAsia="ar-SA"/>
        </w:rPr>
        <w:t>-</w:t>
      </w:r>
      <w:r w:rsidR="000046C3" w:rsidRPr="000046C3">
        <w:rPr>
          <w:rFonts w:ascii="Arial" w:hAnsi="Arial" w:cs="Arial"/>
          <w:b/>
          <w:color w:val="000000"/>
          <w:sz w:val="22"/>
          <w:szCs w:val="22"/>
          <w:lang w:eastAsia="ar-SA"/>
        </w:rPr>
        <w:t xml:space="preserve"> wskazywać przedmiot gwarancji (wynikający z SWZ),</w:t>
      </w:r>
    </w:p>
    <w:p w14:paraId="04710243" w14:textId="41CEE988" w:rsidR="000046C3" w:rsidRPr="000046C3" w:rsidRDefault="004A2C34" w:rsidP="000046C3">
      <w:pPr>
        <w:overflowPunct/>
        <w:autoSpaceDE/>
        <w:spacing w:line="240" w:lineRule="atLeast"/>
        <w:jc w:val="both"/>
        <w:textAlignment w:val="auto"/>
        <w:rPr>
          <w:rFonts w:ascii="Arial" w:hAnsi="Arial" w:cs="Arial"/>
          <w:b/>
          <w:color w:val="000000"/>
          <w:sz w:val="22"/>
          <w:szCs w:val="22"/>
          <w:lang w:eastAsia="ar-SA"/>
        </w:rPr>
      </w:pPr>
      <w:r>
        <w:rPr>
          <w:rFonts w:ascii="Arial" w:hAnsi="Arial" w:cs="Arial"/>
          <w:b/>
          <w:color w:val="000000"/>
          <w:sz w:val="22"/>
          <w:szCs w:val="22"/>
          <w:lang w:eastAsia="ar-SA"/>
        </w:rPr>
        <w:t xml:space="preserve">- </w:t>
      </w:r>
      <w:r w:rsidR="000046C3" w:rsidRPr="000046C3">
        <w:rPr>
          <w:rFonts w:ascii="Arial" w:hAnsi="Arial" w:cs="Arial"/>
          <w:b/>
          <w:color w:val="000000"/>
          <w:sz w:val="22"/>
          <w:szCs w:val="22"/>
          <w:lang w:eastAsia="ar-SA"/>
        </w:rPr>
        <w:t>wskazywać, że służy pokryciu wszelkich roszczeń z tytułu niewykonania lub nienależytego wykonania umowy,</w:t>
      </w:r>
    </w:p>
    <w:p w14:paraId="7E7071E5" w14:textId="2964A28F" w:rsidR="000046C3" w:rsidRPr="000046C3" w:rsidRDefault="004A2C34" w:rsidP="000046C3">
      <w:pPr>
        <w:overflowPunct/>
        <w:autoSpaceDE/>
        <w:spacing w:line="240" w:lineRule="atLeast"/>
        <w:jc w:val="both"/>
        <w:textAlignment w:val="auto"/>
        <w:rPr>
          <w:rFonts w:ascii="Arial" w:hAnsi="Arial" w:cs="Arial"/>
          <w:b/>
          <w:color w:val="000000"/>
          <w:sz w:val="22"/>
          <w:szCs w:val="22"/>
          <w:lang w:eastAsia="ar-SA"/>
        </w:rPr>
      </w:pPr>
      <w:r>
        <w:rPr>
          <w:rFonts w:ascii="Arial" w:hAnsi="Arial" w:cs="Arial"/>
          <w:b/>
          <w:color w:val="000000"/>
          <w:sz w:val="22"/>
          <w:szCs w:val="22"/>
          <w:lang w:eastAsia="ar-SA"/>
        </w:rPr>
        <w:t>-</w:t>
      </w:r>
      <w:r w:rsidR="000046C3" w:rsidRPr="000046C3">
        <w:rPr>
          <w:rFonts w:ascii="Arial" w:hAnsi="Arial" w:cs="Arial"/>
          <w:b/>
          <w:color w:val="000000"/>
          <w:sz w:val="22"/>
          <w:szCs w:val="22"/>
          <w:lang w:eastAsia="ar-SA"/>
        </w:rPr>
        <w:t xml:space="preserve"> w przypadku okoliczności o których mowa w pkt 7 </w:t>
      </w:r>
      <w:r w:rsidR="000046C3" w:rsidRPr="000046C3">
        <w:rPr>
          <w:rFonts w:ascii="Arial" w:hAnsi="Arial" w:cs="Arial"/>
          <w:b/>
          <w:sz w:val="22"/>
          <w:szCs w:val="22"/>
          <w:u w:val="single"/>
          <w:lang w:eastAsia="ar-SA"/>
        </w:rPr>
        <w:t>uprawnienie Zamawiającego do dokonania wypłaty zabezpieczenia o którym mowa w pkt 7, musi wprost wynikać z treści dokumentu zabezpieczenia.</w:t>
      </w:r>
    </w:p>
    <w:p w14:paraId="3ACE48D1" w14:textId="77777777" w:rsidR="000046C3" w:rsidRPr="000046C3" w:rsidRDefault="000046C3" w:rsidP="000046C3">
      <w:pPr>
        <w:overflowPunct/>
        <w:autoSpaceDE/>
        <w:spacing w:line="240" w:lineRule="atLeast"/>
        <w:jc w:val="both"/>
        <w:textAlignment w:val="auto"/>
        <w:rPr>
          <w:rFonts w:ascii="Arial" w:hAnsi="Arial" w:cs="Arial"/>
          <w:color w:val="000000"/>
          <w:sz w:val="22"/>
          <w:szCs w:val="22"/>
          <w:lang w:eastAsia="ar-SA"/>
        </w:rPr>
      </w:pPr>
      <w:r w:rsidRPr="000046C3">
        <w:rPr>
          <w:rFonts w:ascii="Arial" w:hAnsi="Arial" w:cs="Arial"/>
          <w:b/>
          <w:bCs/>
          <w:color w:val="000000"/>
          <w:sz w:val="22"/>
          <w:szCs w:val="22"/>
          <w:lang w:eastAsia="ar-SA"/>
        </w:rPr>
        <w:t>3.</w:t>
      </w:r>
      <w:r w:rsidRPr="000046C3">
        <w:rPr>
          <w:rFonts w:ascii="Arial" w:hAnsi="Arial" w:cs="Arial"/>
          <w:color w:val="000000"/>
          <w:sz w:val="22"/>
          <w:szCs w:val="22"/>
          <w:lang w:eastAsia="ar-SA"/>
        </w:rPr>
        <w:t xml:space="preserve"> Zamawiający zwróci </w:t>
      </w:r>
      <w:r w:rsidRPr="000046C3">
        <w:rPr>
          <w:rFonts w:ascii="Arial" w:hAnsi="Arial" w:cs="Arial"/>
          <w:b/>
          <w:bCs/>
          <w:color w:val="000000"/>
          <w:sz w:val="22"/>
          <w:szCs w:val="22"/>
          <w:lang w:eastAsia="ar-SA"/>
        </w:rPr>
        <w:t>70 % wysokości zabezpieczenia</w:t>
      </w:r>
      <w:r w:rsidRPr="000046C3">
        <w:rPr>
          <w:rFonts w:ascii="Arial" w:hAnsi="Arial" w:cs="Arial"/>
          <w:color w:val="000000"/>
          <w:sz w:val="22"/>
          <w:szCs w:val="22"/>
          <w:lang w:eastAsia="ar-SA"/>
        </w:rPr>
        <w:t xml:space="preserve"> w terminie 30 dni od dnia wykonania zamówienia i uznania przez Zamawiającego za należycie wykonane.</w:t>
      </w:r>
    </w:p>
    <w:p w14:paraId="16CC3FB0" w14:textId="086F320E" w:rsidR="000046C3" w:rsidRPr="000046C3" w:rsidRDefault="000046C3" w:rsidP="000046C3">
      <w:pPr>
        <w:overflowPunct/>
        <w:autoSpaceDE/>
        <w:spacing w:line="240" w:lineRule="atLeast"/>
        <w:jc w:val="both"/>
        <w:textAlignment w:val="auto"/>
        <w:rPr>
          <w:rFonts w:ascii="Arial" w:hAnsi="Arial" w:cs="Arial"/>
          <w:color w:val="000000"/>
          <w:sz w:val="22"/>
          <w:szCs w:val="22"/>
          <w:lang w:eastAsia="ar-SA"/>
        </w:rPr>
      </w:pPr>
      <w:r w:rsidRPr="000046C3">
        <w:rPr>
          <w:rFonts w:ascii="Arial" w:hAnsi="Arial" w:cs="Arial"/>
          <w:b/>
          <w:color w:val="000000"/>
          <w:sz w:val="22"/>
          <w:szCs w:val="22"/>
          <w:lang w:eastAsia="ar-SA"/>
        </w:rPr>
        <w:t>4.</w:t>
      </w:r>
      <w:r w:rsidRPr="000046C3">
        <w:rPr>
          <w:rFonts w:ascii="Arial" w:hAnsi="Arial" w:cs="Arial"/>
          <w:color w:val="000000"/>
          <w:sz w:val="22"/>
          <w:szCs w:val="22"/>
          <w:lang w:eastAsia="ar-SA"/>
        </w:rPr>
        <w:t xml:space="preserve"> </w:t>
      </w:r>
      <w:r w:rsidRPr="000046C3">
        <w:rPr>
          <w:rFonts w:ascii="Arial" w:hAnsi="Arial" w:cs="Arial"/>
          <w:b/>
          <w:color w:val="000000"/>
          <w:sz w:val="22"/>
          <w:szCs w:val="22"/>
          <w:lang w:eastAsia="ar-SA"/>
        </w:rPr>
        <w:t>30 %</w:t>
      </w:r>
      <w:r w:rsidRPr="000046C3">
        <w:rPr>
          <w:rFonts w:ascii="Arial" w:hAnsi="Arial" w:cs="Arial"/>
          <w:color w:val="000000"/>
          <w:sz w:val="22"/>
          <w:szCs w:val="22"/>
          <w:lang w:eastAsia="ar-SA"/>
        </w:rPr>
        <w:t xml:space="preserve"> wysokości zabezpieczenia Zamawiający pozostawi na zabezpieczenie roszczeń z tytułu </w:t>
      </w:r>
      <w:r w:rsidR="004A2C34">
        <w:rPr>
          <w:rFonts w:ascii="Arial" w:hAnsi="Arial" w:cs="Arial"/>
          <w:color w:val="000000"/>
          <w:sz w:val="22"/>
          <w:szCs w:val="22"/>
          <w:lang w:eastAsia="ar-SA"/>
        </w:rPr>
        <w:t xml:space="preserve">gwarancji lub </w:t>
      </w:r>
      <w:r w:rsidRPr="000046C3">
        <w:rPr>
          <w:rFonts w:ascii="Arial" w:hAnsi="Arial" w:cs="Arial"/>
          <w:color w:val="000000"/>
          <w:sz w:val="22"/>
          <w:szCs w:val="22"/>
          <w:lang w:eastAsia="ar-SA"/>
        </w:rPr>
        <w:t>rękojmi za wady.</w:t>
      </w:r>
    </w:p>
    <w:p w14:paraId="34B3FA89" w14:textId="77777777" w:rsidR="000046C3" w:rsidRPr="000046C3" w:rsidRDefault="000046C3" w:rsidP="000046C3">
      <w:pPr>
        <w:overflowPunct/>
        <w:autoSpaceDE/>
        <w:spacing w:line="240" w:lineRule="atLeast"/>
        <w:jc w:val="both"/>
        <w:textAlignment w:val="auto"/>
        <w:rPr>
          <w:rFonts w:ascii="Arial" w:hAnsi="Arial" w:cs="Arial"/>
          <w:color w:val="000000"/>
          <w:sz w:val="22"/>
          <w:szCs w:val="22"/>
          <w:lang w:eastAsia="ar-SA"/>
        </w:rPr>
      </w:pPr>
      <w:r w:rsidRPr="000046C3">
        <w:rPr>
          <w:rFonts w:ascii="Arial" w:hAnsi="Arial" w:cs="Arial"/>
          <w:b/>
          <w:color w:val="000000"/>
          <w:sz w:val="22"/>
          <w:szCs w:val="22"/>
          <w:lang w:eastAsia="ar-SA"/>
        </w:rPr>
        <w:t>5.</w:t>
      </w:r>
      <w:r w:rsidRPr="000046C3">
        <w:rPr>
          <w:rFonts w:ascii="Arial" w:hAnsi="Arial" w:cs="Arial"/>
          <w:color w:val="000000"/>
          <w:sz w:val="22"/>
          <w:szCs w:val="22"/>
          <w:lang w:eastAsia="ar-SA"/>
        </w:rPr>
        <w:t xml:space="preserve"> Kwotę, o której mowa w pkt 4, Zamawiający zwróci nie później niż w 15 dniu po upływie okresu rękojmi za wady. </w:t>
      </w:r>
    </w:p>
    <w:p w14:paraId="779F2B10" w14:textId="0CF42A55" w:rsidR="000046C3" w:rsidRPr="000046C3" w:rsidRDefault="000046C3" w:rsidP="000046C3">
      <w:pPr>
        <w:overflowPunct/>
        <w:autoSpaceDE/>
        <w:spacing w:line="240" w:lineRule="atLeast"/>
        <w:jc w:val="both"/>
        <w:textAlignment w:val="auto"/>
        <w:rPr>
          <w:rFonts w:ascii="Arial" w:hAnsi="Arial" w:cs="Arial"/>
          <w:color w:val="000000"/>
          <w:sz w:val="22"/>
          <w:szCs w:val="22"/>
          <w:lang w:eastAsia="ar-SA"/>
        </w:rPr>
      </w:pPr>
      <w:r w:rsidRPr="000046C3">
        <w:rPr>
          <w:rFonts w:ascii="Arial" w:hAnsi="Arial" w:cs="Arial"/>
          <w:b/>
          <w:bCs/>
          <w:color w:val="000000"/>
          <w:sz w:val="22"/>
          <w:szCs w:val="22"/>
          <w:lang w:eastAsia="ar-SA"/>
        </w:rPr>
        <w:t>6.</w:t>
      </w:r>
      <w:r w:rsidRPr="000046C3">
        <w:rPr>
          <w:rFonts w:ascii="Arial" w:hAnsi="Arial" w:cs="Arial"/>
          <w:color w:val="000000"/>
          <w:sz w:val="22"/>
          <w:szCs w:val="22"/>
          <w:lang w:eastAsia="ar-SA"/>
        </w:rPr>
        <w:t xml:space="preserve">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t>
      </w:r>
      <w:r w:rsidR="00EE6684">
        <w:rPr>
          <w:rFonts w:ascii="Arial" w:hAnsi="Arial" w:cs="Arial"/>
          <w:color w:val="000000"/>
          <w:sz w:val="22"/>
          <w:szCs w:val="22"/>
          <w:lang w:eastAsia="ar-SA"/>
        </w:rPr>
        <w:t>W</w:t>
      </w:r>
      <w:r w:rsidRPr="000046C3">
        <w:rPr>
          <w:rFonts w:ascii="Arial" w:hAnsi="Arial" w:cs="Arial"/>
          <w:color w:val="000000"/>
          <w:sz w:val="22"/>
          <w:szCs w:val="22"/>
          <w:lang w:eastAsia="ar-SA"/>
        </w:rPr>
        <w:t>ykonawcy.</w:t>
      </w:r>
    </w:p>
    <w:p w14:paraId="30440817" w14:textId="7CFFF220" w:rsidR="000046C3" w:rsidRPr="000046C3" w:rsidRDefault="000046C3" w:rsidP="000046C3">
      <w:pPr>
        <w:suppressAutoHyphens w:val="0"/>
        <w:overflowPunct/>
        <w:autoSpaceDN w:val="0"/>
        <w:adjustRightInd w:val="0"/>
        <w:jc w:val="both"/>
        <w:textAlignment w:val="auto"/>
        <w:rPr>
          <w:rFonts w:ascii="Arial" w:eastAsia="Calibri" w:hAnsi="Arial" w:cs="Arial"/>
          <w:sz w:val="22"/>
          <w:szCs w:val="22"/>
          <w:lang w:eastAsia="en-US"/>
        </w:rPr>
      </w:pPr>
      <w:r w:rsidRPr="009B340F">
        <w:rPr>
          <w:rFonts w:ascii="Arial" w:eastAsia="Calibri" w:hAnsi="Arial" w:cs="Arial"/>
          <w:b/>
          <w:bCs/>
          <w:sz w:val="22"/>
          <w:szCs w:val="22"/>
          <w:lang w:eastAsia="en-US"/>
        </w:rPr>
        <w:t>7.</w:t>
      </w:r>
      <w:r w:rsidRPr="000046C3">
        <w:rPr>
          <w:rFonts w:ascii="Arial" w:eastAsia="Calibri" w:hAnsi="Arial" w:cs="Arial"/>
          <w:sz w:val="22"/>
          <w:szCs w:val="22"/>
          <w:lang w:eastAsia="en-US"/>
        </w:rPr>
        <w:t xml:space="preserve"> Jeżeli okres na jaki ma zostać wniesione zabezpieczenie przekracza 5 lat, zabezpieczenie w pieniądzu wnosi się na cały ten okres, a zabezpieczenie w innej formie wnosi się na okres nie krótszy niż 5 lat, z jednoczesnym zobowiązaniem się </w:t>
      </w:r>
      <w:r w:rsidR="00EE6684">
        <w:rPr>
          <w:rFonts w:ascii="Arial" w:eastAsia="Calibri" w:hAnsi="Arial" w:cs="Arial"/>
          <w:sz w:val="22"/>
          <w:szCs w:val="22"/>
          <w:lang w:eastAsia="en-US"/>
        </w:rPr>
        <w:t>W</w:t>
      </w:r>
      <w:r w:rsidRPr="000046C3">
        <w:rPr>
          <w:rFonts w:ascii="Arial" w:eastAsia="Calibri" w:hAnsi="Arial" w:cs="Arial"/>
          <w:sz w:val="22"/>
          <w:szCs w:val="22"/>
          <w:lang w:eastAsia="en-US"/>
        </w:rPr>
        <w:t>ykonawcy do przedłużenia zabezpieczenia lub wniesienia nowego zabezpieczenia na kolejne okresy.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o której mowa powyżej następuje nie później niż w ostatnim dniu ważności dotychczasowego zabezpieczenia.</w:t>
      </w:r>
      <w:r w:rsidRPr="000046C3">
        <w:rPr>
          <w:rFonts w:ascii="Arial" w:eastAsia="Calibri" w:hAnsi="Arial" w:cs="Arial"/>
          <w:b/>
          <w:sz w:val="22"/>
          <w:szCs w:val="22"/>
          <w:lang w:eastAsia="en-US"/>
        </w:rPr>
        <w:t xml:space="preserve"> </w:t>
      </w:r>
      <w:r w:rsidRPr="000046C3">
        <w:rPr>
          <w:rFonts w:ascii="Arial" w:eastAsia="Calibri" w:hAnsi="Arial" w:cs="Arial"/>
          <w:b/>
          <w:sz w:val="22"/>
          <w:szCs w:val="22"/>
          <w:u w:val="single"/>
          <w:lang w:eastAsia="en-US"/>
        </w:rPr>
        <w:t>Uprawnienie Zamawiającego do dokonania wypłaty o której mowa powyżej, musi wprost wynikać z treści dokumentu zabezpieczenia.</w:t>
      </w:r>
    </w:p>
    <w:p w14:paraId="48BE1B5E" w14:textId="402CBF96" w:rsidR="000046C3" w:rsidRPr="00D45D55" w:rsidRDefault="000046C3" w:rsidP="000046C3">
      <w:pPr>
        <w:suppressAutoHyphens w:val="0"/>
        <w:overflowPunct/>
        <w:autoSpaceDN w:val="0"/>
        <w:adjustRightInd w:val="0"/>
        <w:jc w:val="both"/>
        <w:textAlignment w:val="auto"/>
        <w:rPr>
          <w:rFonts w:ascii="Arial" w:eastAsiaTheme="minorHAnsi" w:hAnsi="Arial" w:cs="Arial"/>
          <w:color w:val="000000"/>
          <w:sz w:val="16"/>
          <w:szCs w:val="16"/>
          <w:lang w:eastAsia="en-US"/>
        </w:rPr>
      </w:pPr>
    </w:p>
    <w:p w14:paraId="6F25D83A" w14:textId="2E1F299A" w:rsidR="004A2C34" w:rsidRPr="000046C3" w:rsidRDefault="004A2C34" w:rsidP="004A2C34">
      <w:pPr>
        <w:overflowPunct/>
        <w:autoSpaceDE/>
        <w:spacing w:line="240" w:lineRule="atLeast"/>
        <w:jc w:val="center"/>
        <w:textAlignment w:val="auto"/>
        <w:rPr>
          <w:rFonts w:ascii="Arial" w:hAnsi="Arial" w:cs="Arial"/>
          <w:b/>
          <w:bCs/>
          <w:i/>
          <w:iCs/>
          <w:color w:val="000000"/>
          <w:sz w:val="22"/>
          <w:szCs w:val="22"/>
          <w:lang w:eastAsia="ar-SA"/>
        </w:rPr>
      </w:pPr>
      <w:r w:rsidRPr="000046C3">
        <w:rPr>
          <w:rFonts w:ascii="Arial" w:hAnsi="Arial" w:cs="Arial"/>
          <w:b/>
          <w:bCs/>
          <w:i/>
          <w:iCs/>
          <w:color w:val="000000"/>
          <w:sz w:val="22"/>
          <w:szCs w:val="22"/>
          <w:lang w:eastAsia="ar-SA"/>
        </w:rPr>
        <w:t xml:space="preserve">§ </w:t>
      </w:r>
      <w:r>
        <w:rPr>
          <w:rFonts w:ascii="Arial" w:hAnsi="Arial" w:cs="Arial"/>
          <w:b/>
          <w:bCs/>
          <w:i/>
          <w:iCs/>
          <w:color w:val="000000"/>
          <w:sz w:val="22"/>
          <w:szCs w:val="22"/>
          <w:lang w:eastAsia="ar-SA"/>
        </w:rPr>
        <w:t>18</w:t>
      </w:r>
      <w:r w:rsidRPr="000046C3">
        <w:rPr>
          <w:rFonts w:ascii="Arial" w:hAnsi="Arial" w:cs="Arial"/>
          <w:b/>
          <w:bCs/>
          <w:i/>
          <w:iCs/>
          <w:color w:val="000000"/>
          <w:sz w:val="22"/>
          <w:szCs w:val="22"/>
          <w:lang w:eastAsia="ar-SA"/>
        </w:rPr>
        <w:t>.</w:t>
      </w:r>
    </w:p>
    <w:p w14:paraId="19E5186B" w14:textId="5FEEB1C6" w:rsidR="004A2C34" w:rsidRPr="000046C3" w:rsidRDefault="004A2C34" w:rsidP="004A2C34">
      <w:pPr>
        <w:overflowPunct/>
        <w:autoSpaceDE/>
        <w:spacing w:line="240" w:lineRule="atLeast"/>
        <w:jc w:val="center"/>
        <w:textAlignment w:val="auto"/>
        <w:rPr>
          <w:rFonts w:ascii="Arial" w:hAnsi="Arial" w:cs="Arial"/>
          <w:b/>
          <w:bCs/>
          <w:i/>
          <w:iCs/>
          <w:color w:val="000000"/>
          <w:sz w:val="22"/>
          <w:szCs w:val="22"/>
          <w:lang w:eastAsia="ar-SA"/>
        </w:rPr>
      </w:pPr>
      <w:r>
        <w:rPr>
          <w:rFonts w:ascii="Arial" w:hAnsi="Arial" w:cs="Arial"/>
          <w:b/>
          <w:bCs/>
          <w:i/>
          <w:iCs/>
          <w:color w:val="000000"/>
          <w:sz w:val="22"/>
          <w:szCs w:val="22"/>
          <w:lang w:eastAsia="ar-SA"/>
        </w:rPr>
        <w:t>Podwykonawstwo</w:t>
      </w:r>
      <w:r w:rsidRPr="000046C3">
        <w:rPr>
          <w:rFonts w:ascii="Arial" w:hAnsi="Arial" w:cs="Arial"/>
          <w:b/>
          <w:bCs/>
          <w:i/>
          <w:iCs/>
          <w:color w:val="000000"/>
          <w:sz w:val="22"/>
          <w:szCs w:val="22"/>
          <w:lang w:eastAsia="ar-SA"/>
        </w:rPr>
        <w:t>.</w:t>
      </w:r>
    </w:p>
    <w:p w14:paraId="50C81D5F" w14:textId="77777777" w:rsidR="004A2C34" w:rsidRPr="00D45D55" w:rsidRDefault="004A2C34" w:rsidP="004A2C34">
      <w:pPr>
        <w:pStyle w:val="Tekstpodstawowy"/>
        <w:tabs>
          <w:tab w:val="left" w:pos="426"/>
        </w:tabs>
        <w:jc w:val="both"/>
        <w:rPr>
          <w:rFonts w:ascii="Arial" w:hAnsi="Arial" w:cs="Arial"/>
          <w:b w:val="0"/>
          <w:bCs/>
          <w:sz w:val="16"/>
          <w:szCs w:val="16"/>
        </w:rPr>
      </w:pPr>
    </w:p>
    <w:p w14:paraId="618B455A" w14:textId="44A079B9" w:rsidR="000046C3" w:rsidRPr="00CC0B73" w:rsidRDefault="00E069E9" w:rsidP="00CC0B73">
      <w:pPr>
        <w:pStyle w:val="Tekstpodstawowy"/>
        <w:tabs>
          <w:tab w:val="left" w:pos="426"/>
        </w:tabs>
        <w:jc w:val="both"/>
        <w:rPr>
          <w:rFonts w:ascii="Arial" w:hAnsi="Arial" w:cs="Arial"/>
          <w:b w:val="0"/>
          <w:bCs/>
          <w:sz w:val="22"/>
          <w:szCs w:val="22"/>
        </w:rPr>
      </w:pPr>
      <w:r w:rsidRPr="00405F37">
        <w:rPr>
          <w:rFonts w:ascii="Arial" w:hAnsi="Arial" w:cs="Arial"/>
          <w:b w:val="0"/>
          <w:bCs/>
          <w:sz w:val="22"/>
          <w:szCs w:val="22"/>
        </w:rPr>
        <w:t>Zamawiający kwestie związane z podwykonawstwem uregulował w</w:t>
      </w:r>
      <w:r w:rsidRPr="00405F37">
        <w:rPr>
          <w:rFonts w:ascii="Arial" w:hAnsi="Arial" w:cs="Arial"/>
          <w:b w:val="0"/>
          <w:sz w:val="22"/>
          <w:szCs w:val="22"/>
        </w:rPr>
        <w:t xml:space="preserve"> </w:t>
      </w:r>
      <w:r w:rsidRPr="00405F37">
        <w:rPr>
          <w:rFonts w:ascii="Arial" w:hAnsi="Arial" w:cs="Arial"/>
          <w:b w:val="0"/>
          <w:bCs/>
          <w:sz w:val="22"/>
          <w:szCs w:val="22"/>
        </w:rPr>
        <w:t>projek</w:t>
      </w:r>
      <w:r w:rsidR="00405F37" w:rsidRPr="00405F37">
        <w:rPr>
          <w:rFonts w:ascii="Arial" w:hAnsi="Arial" w:cs="Arial"/>
          <w:b w:val="0"/>
          <w:bCs/>
          <w:sz w:val="22"/>
          <w:szCs w:val="22"/>
        </w:rPr>
        <w:t xml:space="preserve">cie </w:t>
      </w:r>
      <w:r w:rsidR="00D45D55">
        <w:rPr>
          <w:rFonts w:ascii="Arial" w:hAnsi="Arial" w:cs="Arial"/>
          <w:b w:val="0"/>
          <w:bCs/>
          <w:sz w:val="22"/>
          <w:szCs w:val="22"/>
        </w:rPr>
        <w:t xml:space="preserve">(wzorze) </w:t>
      </w:r>
      <w:r w:rsidR="00405F37" w:rsidRPr="00405F37">
        <w:rPr>
          <w:rFonts w:ascii="Arial" w:hAnsi="Arial" w:cs="Arial"/>
          <w:b w:val="0"/>
          <w:bCs/>
          <w:sz w:val="22"/>
          <w:szCs w:val="22"/>
        </w:rPr>
        <w:t>Umowy, stanowiącym załącznik do SWZ.</w:t>
      </w:r>
    </w:p>
    <w:p w14:paraId="4DC4F44D" w14:textId="77777777" w:rsidR="00D45D55" w:rsidRPr="00CC0B73" w:rsidRDefault="00D45D55" w:rsidP="000046C3">
      <w:pPr>
        <w:suppressAutoHyphens w:val="0"/>
        <w:overflowPunct/>
        <w:autoSpaceDN w:val="0"/>
        <w:adjustRightInd w:val="0"/>
        <w:textAlignment w:val="auto"/>
        <w:rPr>
          <w:rFonts w:ascii="Arial" w:eastAsiaTheme="minorHAnsi" w:hAnsi="Arial" w:cs="Arial"/>
          <w:color w:val="000000"/>
          <w:sz w:val="16"/>
          <w:szCs w:val="16"/>
          <w:lang w:eastAsia="en-US"/>
        </w:rPr>
      </w:pPr>
    </w:p>
    <w:p w14:paraId="313B3AD5" w14:textId="77777777" w:rsidR="00203800" w:rsidRDefault="00203800" w:rsidP="00D45D55">
      <w:pPr>
        <w:overflowPunct/>
        <w:autoSpaceDE/>
        <w:jc w:val="center"/>
        <w:textAlignment w:val="auto"/>
        <w:rPr>
          <w:rFonts w:ascii="Arial" w:hAnsi="Arial" w:cs="Arial"/>
          <w:b/>
          <w:bCs/>
          <w:i/>
          <w:iCs/>
          <w:color w:val="000000"/>
          <w:sz w:val="22"/>
          <w:szCs w:val="22"/>
          <w:lang w:eastAsia="ar-SA"/>
        </w:rPr>
      </w:pPr>
    </w:p>
    <w:p w14:paraId="1BF91A0B" w14:textId="06096383" w:rsidR="00D45D55" w:rsidRPr="00D45D55" w:rsidRDefault="00D45D55" w:rsidP="00D45D55">
      <w:pPr>
        <w:overflowPunct/>
        <w:autoSpaceDE/>
        <w:jc w:val="center"/>
        <w:textAlignment w:val="auto"/>
        <w:rPr>
          <w:rFonts w:ascii="Arial" w:hAnsi="Arial" w:cs="Arial"/>
          <w:b/>
          <w:bCs/>
          <w:i/>
          <w:iCs/>
          <w:color w:val="000000"/>
          <w:sz w:val="22"/>
          <w:szCs w:val="22"/>
          <w:lang w:eastAsia="ar-SA"/>
        </w:rPr>
      </w:pPr>
      <w:r w:rsidRPr="000046C3">
        <w:rPr>
          <w:rFonts w:ascii="Arial" w:hAnsi="Arial" w:cs="Arial"/>
          <w:b/>
          <w:bCs/>
          <w:i/>
          <w:iCs/>
          <w:color w:val="000000"/>
          <w:sz w:val="22"/>
          <w:szCs w:val="22"/>
          <w:lang w:eastAsia="ar-SA"/>
        </w:rPr>
        <w:lastRenderedPageBreak/>
        <w:t xml:space="preserve">§ </w:t>
      </w:r>
      <w:r w:rsidRPr="00D45D55">
        <w:rPr>
          <w:rFonts w:ascii="Arial" w:hAnsi="Arial" w:cs="Arial"/>
          <w:b/>
          <w:bCs/>
          <w:i/>
          <w:iCs/>
          <w:color w:val="000000"/>
          <w:sz w:val="22"/>
          <w:szCs w:val="22"/>
          <w:lang w:eastAsia="ar-SA"/>
        </w:rPr>
        <w:t>19</w:t>
      </w:r>
      <w:r w:rsidRPr="000046C3">
        <w:rPr>
          <w:rFonts w:ascii="Arial" w:hAnsi="Arial" w:cs="Arial"/>
          <w:b/>
          <w:bCs/>
          <w:i/>
          <w:iCs/>
          <w:color w:val="000000"/>
          <w:sz w:val="22"/>
          <w:szCs w:val="22"/>
          <w:lang w:eastAsia="ar-SA"/>
        </w:rPr>
        <w:t>.</w:t>
      </w:r>
    </w:p>
    <w:p w14:paraId="39C8AAE3" w14:textId="2D538967" w:rsidR="00D45D55" w:rsidRDefault="000046C3" w:rsidP="00D45D55">
      <w:pPr>
        <w:pStyle w:val="Tekstpodstawowy"/>
        <w:jc w:val="center"/>
        <w:rPr>
          <w:rFonts w:ascii="Arial" w:eastAsiaTheme="minorHAnsi" w:hAnsi="Arial" w:cs="Arial"/>
          <w:bCs/>
          <w:i/>
          <w:iCs/>
          <w:color w:val="000000"/>
          <w:sz w:val="22"/>
          <w:szCs w:val="22"/>
          <w:lang w:eastAsia="en-US"/>
        </w:rPr>
      </w:pPr>
      <w:r w:rsidRPr="00D45D55">
        <w:rPr>
          <w:rFonts w:ascii="Arial" w:eastAsiaTheme="minorHAnsi" w:hAnsi="Arial" w:cs="Arial"/>
          <w:bCs/>
          <w:i/>
          <w:iCs/>
          <w:color w:val="000000"/>
          <w:sz w:val="22"/>
          <w:szCs w:val="22"/>
          <w:lang w:eastAsia="en-US"/>
        </w:rPr>
        <w:t>Informacje o treści zawieranej umowy oraz możliwości jej zmiany</w:t>
      </w:r>
      <w:r w:rsidR="00D45D55" w:rsidRPr="00D45D55">
        <w:rPr>
          <w:rFonts w:ascii="Arial" w:eastAsiaTheme="minorHAnsi" w:hAnsi="Arial" w:cs="Arial"/>
          <w:bCs/>
          <w:i/>
          <w:iCs/>
          <w:color w:val="000000"/>
          <w:sz w:val="22"/>
          <w:szCs w:val="22"/>
          <w:lang w:eastAsia="en-US"/>
        </w:rPr>
        <w:t>.</w:t>
      </w:r>
    </w:p>
    <w:p w14:paraId="78CAFFDE" w14:textId="77777777" w:rsidR="00D45D55" w:rsidRPr="00D45D55" w:rsidRDefault="00D45D55" w:rsidP="00D45D55">
      <w:pPr>
        <w:pStyle w:val="Tekstpodstawowy"/>
        <w:jc w:val="center"/>
        <w:rPr>
          <w:rFonts w:ascii="Arial" w:eastAsiaTheme="minorHAnsi" w:hAnsi="Arial" w:cs="Arial"/>
          <w:bCs/>
          <w:i/>
          <w:iCs/>
          <w:color w:val="000000"/>
          <w:sz w:val="16"/>
          <w:szCs w:val="16"/>
          <w:lang w:eastAsia="en-US"/>
        </w:rPr>
      </w:pPr>
    </w:p>
    <w:p w14:paraId="63849675" w14:textId="350C5C86" w:rsidR="00D45D55" w:rsidRPr="000046C3" w:rsidRDefault="00D45D55" w:rsidP="00D45D5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046C3">
        <w:rPr>
          <w:rFonts w:ascii="Arial" w:eastAsiaTheme="minorHAnsi" w:hAnsi="Arial" w:cs="Arial"/>
          <w:b/>
          <w:bCs/>
          <w:color w:val="000000"/>
          <w:sz w:val="22"/>
          <w:szCs w:val="22"/>
          <w:lang w:eastAsia="en-US"/>
        </w:rPr>
        <w:t xml:space="preserve">1. </w:t>
      </w:r>
      <w:r w:rsidRPr="000046C3">
        <w:rPr>
          <w:rFonts w:ascii="Arial" w:eastAsiaTheme="minorHAnsi" w:hAnsi="Arial" w:cs="Arial"/>
          <w:color w:val="000000"/>
          <w:sz w:val="22"/>
          <w:szCs w:val="22"/>
          <w:lang w:eastAsia="en-US"/>
        </w:rPr>
        <w:t>Wybrany Wykonawca jest zobowiązany do zawarcia umowy w sprawie zamówienia publicznego na warunkach określonych w</w:t>
      </w:r>
      <w:r w:rsidRPr="00D45D55">
        <w:rPr>
          <w:rFonts w:ascii="Arial" w:eastAsiaTheme="minorHAnsi" w:hAnsi="Arial" w:cs="Arial"/>
          <w:color w:val="000000"/>
          <w:sz w:val="22"/>
          <w:szCs w:val="22"/>
          <w:lang w:eastAsia="en-US"/>
        </w:rPr>
        <w:t xml:space="preserve"> projekcie </w:t>
      </w:r>
      <w:r w:rsidRPr="000046C3">
        <w:rPr>
          <w:rFonts w:ascii="Arial" w:eastAsiaTheme="minorHAnsi" w:hAnsi="Arial" w:cs="Arial"/>
          <w:color w:val="000000"/>
          <w:sz w:val="22"/>
          <w:szCs w:val="22"/>
          <w:lang w:eastAsia="en-US"/>
        </w:rPr>
        <w:t xml:space="preserve">Umowy, stanowiącym </w:t>
      </w:r>
      <w:r w:rsidRPr="000046C3">
        <w:rPr>
          <w:rFonts w:ascii="Arial" w:eastAsiaTheme="minorHAnsi" w:hAnsi="Arial" w:cs="Arial"/>
          <w:b/>
          <w:bCs/>
          <w:color w:val="000000"/>
          <w:sz w:val="22"/>
          <w:szCs w:val="22"/>
          <w:lang w:eastAsia="en-US"/>
        </w:rPr>
        <w:t>Załącznik do SWZ</w:t>
      </w:r>
      <w:r w:rsidRPr="000046C3">
        <w:rPr>
          <w:rFonts w:ascii="Arial" w:eastAsiaTheme="minorHAnsi" w:hAnsi="Arial" w:cs="Arial"/>
          <w:color w:val="000000"/>
          <w:sz w:val="22"/>
          <w:szCs w:val="22"/>
          <w:lang w:eastAsia="en-US"/>
        </w:rPr>
        <w:t xml:space="preserve">. </w:t>
      </w:r>
    </w:p>
    <w:p w14:paraId="708CF219" w14:textId="77777777" w:rsidR="00D45D55" w:rsidRPr="000046C3" w:rsidRDefault="00D45D55" w:rsidP="00D45D5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046C3">
        <w:rPr>
          <w:rFonts w:ascii="Arial" w:eastAsiaTheme="minorHAnsi" w:hAnsi="Arial" w:cs="Arial"/>
          <w:b/>
          <w:bCs/>
          <w:color w:val="000000"/>
          <w:sz w:val="22"/>
          <w:szCs w:val="22"/>
          <w:lang w:eastAsia="en-US"/>
        </w:rPr>
        <w:t xml:space="preserve">2. </w:t>
      </w:r>
      <w:r w:rsidRPr="000046C3">
        <w:rPr>
          <w:rFonts w:ascii="Arial" w:eastAsiaTheme="minorHAnsi" w:hAnsi="Arial" w:cs="Arial"/>
          <w:color w:val="000000"/>
          <w:sz w:val="22"/>
          <w:szCs w:val="22"/>
          <w:lang w:eastAsia="en-US"/>
        </w:rPr>
        <w:t xml:space="preserve">Zakres świadczenia Wykonawcy wynikający z umowy jest tożsamy z jego zobowiązaniem zawartym w ofercie. </w:t>
      </w:r>
    </w:p>
    <w:p w14:paraId="6A30A2FD" w14:textId="1879DA51" w:rsidR="00D45D55" w:rsidRPr="000046C3" w:rsidRDefault="00D45D55" w:rsidP="00D45D5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046C3">
        <w:rPr>
          <w:rFonts w:ascii="Arial" w:eastAsiaTheme="minorHAnsi" w:hAnsi="Arial" w:cs="Arial"/>
          <w:b/>
          <w:bCs/>
          <w:color w:val="000000"/>
          <w:sz w:val="22"/>
          <w:szCs w:val="22"/>
          <w:lang w:eastAsia="en-US"/>
        </w:rPr>
        <w:t xml:space="preserve">3. </w:t>
      </w:r>
      <w:r w:rsidRPr="000046C3">
        <w:rPr>
          <w:rFonts w:ascii="Arial" w:eastAsiaTheme="minorHAnsi" w:hAnsi="Arial" w:cs="Arial"/>
          <w:color w:val="000000"/>
          <w:sz w:val="22"/>
          <w:szCs w:val="22"/>
          <w:lang w:eastAsia="en-US"/>
        </w:rPr>
        <w:t>Zamawiający przewiduje możliwość zmiany zawartej umowy w stosunku do treści wybranej oferty w zakresie uregulowanym w PZP oraz wskazanym w</w:t>
      </w:r>
      <w:r w:rsidRPr="00D45D55">
        <w:rPr>
          <w:rFonts w:ascii="Arial" w:eastAsiaTheme="minorHAnsi" w:hAnsi="Arial" w:cs="Arial"/>
          <w:color w:val="000000"/>
          <w:sz w:val="22"/>
          <w:szCs w:val="22"/>
          <w:lang w:eastAsia="en-US"/>
        </w:rPr>
        <w:t xml:space="preserve"> projekcie </w:t>
      </w:r>
      <w:r w:rsidRPr="000046C3">
        <w:rPr>
          <w:rFonts w:ascii="Arial" w:eastAsiaTheme="minorHAnsi" w:hAnsi="Arial" w:cs="Arial"/>
          <w:color w:val="000000"/>
          <w:sz w:val="22"/>
          <w:szCs w:val="22"/>
          <w:lang w:eastAsia="en-US"/>
        </w:rPr>
        <w:t xml:space="preserve">Umowy. </w:t>
      </w:r>
    </w:p>
    <w:p w14:paraId="66E9B221" w14:textId="77777777" w:rsidR="00D45D55" w:rsidRPr="000046C3" w:rsidRDefault="00D45D55" w:rsidP="00D45D5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046C3">
        <w:rPr>
          <w:rFonts w:ascii="Arial" w:eastAsiaTheme="minorHAnsi" w:hAnsi="Arial" w:cs="Arial"/>
          <w:b/>
          <w:bCs/>
          <w:color w:val="000000"/>
          <w:sz w:val="22"/>
          <w:szCs w:val="22"/>
          <w:lang w:eastAsia="en-US"/>
        </w:rPr>
        <w:t xml:space="preserve">4. </w:t>
      </w:r>
      <w:r w:rsidRPr="000046C3">
        <w:rPr>
          <w:rFonts w:ascii="Arial" w:eastAsiaTheme="minorHAnsi" w:hAnsi="Arial" w:cs="Arial"/>
          <w:color w:val="000000"/>
          <w:sz w:val="22"/>
          <w:szCs w:val="22"/>
          <w:lang w:eastAsia="en-US"/>
        </w:rPr>
        <w:t xml:space="preserve">Zmiana umowy wymaga dla swej ważności, pod rygorem nieważności, zachowania formy pisemnej. </w:t>
      </w:r>
    </w:p>
    <w:p w14:paraId="6AC00E90" w14:textId="77777777" w:rsidR="00D45D55" w:rsidRPr="00CC0B73" w:rsidRDefault="00D45D55" w:rsidP="00D45D55">
      <w:pPr>
        <w:overflowPunct/>
        <w:autoSpaceDE/>
        <w:jc w:val="center"/>
        <w:textAlignment w:val="auto"/>
        <w:rPr>
          <w:rFonts w:ascii="Arial" w:hAnsi="Arial" w:cs="Arial"/>
          <w:b/>
          <w:bCs/>
          <w:i/>
          <w:iCs/>
          <w:color w:val="000000"/>
          <w:sz w:val="16"/>
          <w:szCs w:val="16"/>
          <w:lang w:eastAsia="ar-SA"/>
        </w:rPr>
      </w:pPr>
    </w:p>
    <w:p w14:paraId="174B3521" w14:textId="51F80880" w:rsidR="00D45D55" w:rsidRDefault="00D45D55" w:rsidP="00D45D55">
      <w:pPr>
        <w:overflowPunct/>
        <w:autoSpaceDE/>
        <w:jc w:val="center"/>
        <w:textAlignment w:val="auto"/>
        <w:rPr>
          <w:rFonts w:ascii="Arial" w:hAnsi="Arial" w:cs="Arial"/>
          <w:b/>
          <w:bCs/>
          <w:i/>
          <w:iCs/>
          <w:color w:val="000000"/>
          <w:sz w:val="22"/>
          <w:szCs w:val="22"/>
          <w:lang w:eastAsia="ar-SA"/>
        </w:rPr>
      </w:pPr>
      <w:r w:rsidRPr="000046C3">
        <w:rPr>
          <w:rFonts w:ascii="Arial" w:hAnsi="Arial" w:cs="Arial"/>
          <w:b/>
          <w:bCs/>
          <w:i/>
          <w:iCs/>
          <w:color w:val="000000"/>
          <w:sz w:val="22"/>
          <w:szCs w:val="22"/>
          <w:lang w:eastAsia="ar-SA"/>
        </w:rPr>
        <w:t xml:space="preserve">§ </w:t>
      </w:r>
      <w:r>
        <w:rPr>
          <w:rFonts w:ascii="Arial" w:hAnsi="Arial" w:cs="Arial"/>
          <w:b/>
          <w:bCs/>
          <w:i/>
          <w:iCs/>
          <w:color w:val="000000"/>
          <w:sz w:val="22"/>
          <w:szCs w:val="22"/>
          <w:lang w:eastAsia="ar-SA"/>
        </w:rPr>
        <w:t>20</w:t>
      </w:r>
      <w:r w:rsidRPr="000046C3">
        <w:rPr>
          <w:rFonts w:ascii="Arial" w:hAnsi="Arial" w:cs="Arial"/>
          <w:b/>
          <w:bCs/>
          <w:i/>
          <w:iCs/>
          <w:color w:val="000000"/>
          <w:sz w:val="22"/>
          <w:szCs w:val="22"/>
          <w:lang w:eastAsia="ar-SA"/>
        </w:rPr>
        <w:t>.</w:t>
      </w:r>
    </w:p>
    <w:p w14:paraId="34F9C745" w14:textId="5FAF5F92" w:rsidR="00D45D55" w:rsidRPr="00D45D55" w:rsidRDefault="00D45D55" w:rsidP="00D45D55">
      <w:pPr>
        <w:overflowPunct/>
        <w:autoSpaceDE/>
        <w:jc w:val="center"/>
        <w:textAlignment w:val="auto"/>
        <w:rPr>
          <w:rFonts w:ascii="Arial" w:hAnsi="Arial" w:cs="Arial"/>
          <w:b/>
          <w:bCs/>
          <w:i/>
          <w:iCs/>
          <w:color w:val="000000"/>
          <w:sz w:val="22"/>
          <w:szCs w:val="22"/>
          <w:lang w:eastAsia="ar-SA"/>
        </w:rPr>
      </w:pPr>
      <w:r>
        <w:rPr>
          <w:rFonts w:ascii="Arial" w:hAnsi="Arial" w:cs="Arial"/>
          <w:b/>
          <w:bCs/>
          <w:i/>
          <w:iCs/>
          <w:color w:val="000000"/>
          <w:sz w:val="22"/>
          <w:szCs w:val="22"/>
          <w:lang w:eastAsia="ar-SA"/>
        </w:rPr>
        <w:t>Klauzula informacyjna o przetwarzaniu danych osobowych.</w:t>
      </w:r>
    </w:p>
    <w:p w14:paraId="1DDFDD00" w14:textId="77777777" w:rsidR="00D45D55" w:rsidRPr="00D45D55" w:rsidRDefault="00D45D55" w:rsidP="00D45D55">
      <w:pPr>
        <w:suppressAutoHyphens w:val="0"/>
        <w:overflowPunct/>
        <w:autoSpaceDN w:val="0"/>
        <w:adjustRightInd w:val="0"/>
        <w:textAlignment w:val="auto"/>
        <w:rPr>
          <w:rFonts w:ascii="Arial" w:eastAsiaTheme="minorHAnsi" w:hAnsi="Arial" w:cs="Arial"/>
          <w:color w:val="000000"/>
          <w:sz w:val="16"/>
          <w:szCs w:val="16"/>
          <w:lang w:eastAsia="en-US"/>
        </w:rPr>
      </w:pPr>
    </w:p>
    <w:p w14:paraId="1320DEAD" w14:textId="5193C613" w:rsidR="00610E1B" w:rsidRPr="00FD5672" w:rsidRDefault="00610E1B" w:rsidP="00FD5672">
      <w:pPr>
        <w:pStyle w:val="Akapitzlist"/>
        <w:numPr>
          <w:ilvl w:val="3"/>
          <w:numId w:val="19"/>
        </w:numPr>
        <w:tabs>
          <w:tab w:val="left" w:pos="284"/>
        </w:tabs>
        <w:autoSpaceDN w:val="0"/>
        <w:adjustRightInd w:val="0"/>
        <w:ind w:left="0" w:firstLine="0"/>
        <w:jc w:val="both"/>
        <w:rPr>
          <w:rFonts w:ascii="Arial" w:eastAsiaTheme="minorHAnsi" w:hAnsi="Arial" w:cs="Arial"/>
          <w:color w:val="000000"/>
          <w:sz w:val="22"/>
          <w:szCs w:val="22"/>
          <w:lang w:eastAsia="en-US"/>
        </w:rPr>
      </w:pPr>
      <w:r w:rsidRPr="00FD5672">
        <w:rPr>
          <w:rFonts w:ascii="Arial" w:eastAsiaTheme="minorHAnsi" w:hAnsi="Arial" w:cs="Arial"/>
          <w:color w:val="000000"/>
          <w:sz w:val="22"/>
          <w:szCs w:val="22"/>
          <w:lang w:eastAsia="en-U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r w:rsidRPr="00FD5672">
        <w:rPr>
          <w:rFonts w:ascii="Arial" w:eastAsiaTheme="minorHAnsi" w:hAnsi="Arial" w:cs="Arial"/>
          <w:b/>
          <w:bCs/>
          <w:color w:val="000000"/>
          <w:sz w:val="22"/>
          <w:szCs w:val="22"/>
          <w:lang w:eastAsia="en-US"/>
        </w:rPr>
        <w:t xml:space="preserve"> </w:t>
      </w:r>
    </w:p>
    <w:p w14:paraId="6F0B5BFA" w14:textId="77777777" w:rsidR="00610E1B" w:rsidRPr="00610E1B" w:rsidRDefault="00610E1B" w:rsidP="00610E1B">
      <w:pPr>
        <w:numPr>
          <w:ilvl w:val="0"/>
          <w:numId w:val="21"/>
        </w:numPr>
        <w:suppressAutoHyphens w:val="0"/>
        <w:overflowPunct/>
        <w:autoSpaceDN w:val="0"/>
        <w:adjustRightInd w:val="0"/>
        <w:jc w:val="both"/>
        <w:textAlignment w:val="auto"/>
        <w:rPr>
          <w:rFonts w:ascii="Arial" w:eastAsiaTheme="minorHAnsi" w:hAnsi="Arial" w:cs="Arial"/>
          <w:color w:val="000000"/>
          <w:sz w:val="22"/>
          <w:szCs w:val="22"/>
          <w:lang w:eastAsia="en-US"/>
        </w:rPr>
      </w:pPr>
      <w:r w:rsidRPr="00610E1B">
        <w:rPr>
          <w:rFonts w:ascii="Arial" w:eastAsiaTheme="minorHAnsi" w:hAnsi="Arial" w:cs="Arial"/>
          <w:color w:val="000000"/>
          <w:sz w:val="22"/>
          <w:szCs w:val="22"/>
          <w:lang w:eastAsia="en-US"/>
        </w:rPr>
        <w:t xml:space="preserve">a) administratorem Pani/Pana danych osobowych jest Prezydent Miasta Radomia z siedzibą w Radomiu ul. Kilińskiego 30; </w:t>
      </w:r>
    </w:p>
    <w:p w14:paraId="21D46A74" w14:textId="7FC850F0" w:rsidR="00610E1B" w:rsidRPr="00610E1B" w:rsidRDefault="00610E1B" w:rsidP="00610E1B">
      <w:pPr>
        <w:numPr>
          <w:ilvl w:val="0"/>
          <w:numId w:val="21"/>
        </w:numPr>
        <w:suppressAutoHyphens w:val="0"/>
        <w:overflowPunct/>
        <w:autoSpaceDN w:val="0"/>
        <w:adjustRightInd w:val="0"/>
        <w:jc w:val="both"/>
        <w:textAlignment w:val="auto"/>
        <w:rPr>
          <w:rFonts w:ascii="Arial" w:eastAsiaTheme="minorHAnsi" w:hAnsi="Arial" w:cs="Arial"/>
          <w:color w:val="000000"/>
          <w:sz w:val="22"/>
          <w:szCs w:val="22"/>
          <w:lang w:eastAsia="en-US"/>
        </w:rPr>
      </w:pPr>
      <w:r w:rsidRPr="00610E1B">
        <w:rPr>
          <w:rFonts w:ascii="Arial" w:eastAsiaTheme="minorHAnsi" w:hAnsi="Arial" w:cs="Arial"/>
          <w:color w:val="000000"/>
          <w:sz w:val="22"/>
          <w:szCs w:val="22"/>
          <w:lang w:eastAsia="en-US"/>
        </w:rPr>
        <w:t>b) kontakt z Inspektorem Ochrony Danych</w:t>
      </w:r>
      <w:r w:rsidR="0046659B">
        <w:rPr>
          <w:rFonts w:ascii="Arial" w:eastAsiaTheme="minorHAnsi" w:hAnsi="Arial" w:cs="Arial"/>
          <w:color w:val="000000"/>
          <w:sz w:val="22"/>
          <w:szCs w:val="22"/>
          <w:lang w:eastAsia="en-US"/>
        </w:rPr>
        <w:t>:</w:t>
      </w:r>
      <w:r w:rsidRPr="00610E1B">
        <w:rPr>
          <w:rFonts w:ascii="Arial" w:eastAsiaTheme="minorHAnsi" w:hAnsi="Arial" w:cs="Arial"/>
          <w:color w:val="000000"/>
          <w:sz w:val="22"/>
          <w:szCs w:val="22"/>
          <w:lang w:eastAsia="en-US"/>
        </w:rPr>
        <w:t xml:space="preserve"> Mateusz Szczypior – iod.kontakt@umradom.pl; </w:t>
      </w:r>
    </w:p>
    <w:p w14:paraId="6D049584" w14:textId="77777777" w:rsidR="00610E1B" w:rsidRPr="00610E1B" w:rsidRDefault="00610E1B" w:rsidP="00610E1B">
      <w:pPr>
        <w:numPr>
          <w:ilvl w:val="0"/>
          <w:numId w:val="21"/>
        </w:numPr>
        <w:suppressAutoHyphens w:val="0"/>
        <w:overflowPunct/>
        <w:autoSpaceDN w:val="0"/>
        <w:adjustRightInd w:val="0"/>
        <w:jc w:val="both"/>
        <w:textAlignment w:val="auto"/>
        <w:rPr>
          <w:rFonts w:ascii="Arial" w:eastAsiaTheme="minorHAnsi" w:hAnsi="Arial" w:cs="Arial"/>
          <w:color w:val="000000"/>
          <w:sz w:val="22"/>
          <w:szCs w:val="22"/>
          <w:lang w:eastAsia="en-US"/>
        </w:rPr>
      </w:pPr>
      <w:r w:rsidRPr="00610E1B">
        <w:rPr>
          <w:rFonts w:ascii="Arial" w:eastAsiaTheme="minorHAnsi" w:hAnsi="Arial" w:cs="Arial"/>
          <w:color w:val="000000"/>
          <w:sz w:val="22"/>
          <w:szCs w:val="22"/>
          <w:lang w:eastAsia="en-US"/>
        </w:rPr>
        <w:t xml:space="preserve">c) Pani/Pana dane osobowe przetwarzane będą w celu realizacji ustawowych zadań urzędu - na podstawie art. 6 ust. 1 lit. b, c ogólnego rozporządzenia o ochronie danych osobowych z dnia 27 kwietnia 2016r. oraz na podstawie Art. 9 ust 2 lit a ogólnego rozporządzenia o ochronie danych osobowych z dnia 27 kwietnia 2016r.; </w:t>
      </w:r>
    </w:p>
    <w:p w14:paraId="63E8DDB1" w14:textId="77777777" w:rsidR="00610E1B" w:rsidRPr="00610E1B" w:rsidRDefault="00610E1B" w:rsidP="00610E1B">
      <w:pPr>
        <w:numPr>
          <w:ilvl w:val="0"/>
          <w:numId w:val="21"/>
        </w:numPr>
        <w:suppressAutoHyphens w:val="0"/>
        <w:overflowPunct/>
        <w:autoSpaceDN w:val="0"/>
        <w:adjustRightInd w:val="0"/>
        <w:jc w:val="both"/>
        <w:textAlignment w:val="auto"/>
        <w:rPr>
          <w:rFonts w:ascii="Arial" w:eastAsiaTheme="minorHAnsi" w:hAnsi="Arial" w:cs="Arial"/>
          <w:color w:val="000000"/>
          <w:sz w:val="22"/>
          <w:szCs w:val="22"/>
          <w:lang w:eastAsia="en-US"/>
        </w:rPr>
      </w:pPr>
      <w:r w:rsidRPr="00610E1B">
        <w:rPr>
          <w:rFonts w:ascii="Arial" w:eastAsiaTheme="minorHAnsi" w:hAnsi="Arial" w:cs="Arial"/>
          <w:color w:val="000000"/>
          <w:sz w:val="22"/>
          <w:szCs w:val="22"/>
          <w:lang w:eastAsia="en-US"/>
        </w:rPr>
        <w:t xml:space="preserve">d) odbiorcami Pani/Pana danych osobowych będą wyłącznie podmioty uprawnione do uzyskania danych osobowych na podstawie przepisów prawa w tym m.in. osoby lub podmioty, którym udostępniona zostanie dokumentacja postępowania w oparciu o art. 18 oraz art. 74 ust. 1 i 2 ustawy PZP; </w:t>
      </w:r>
    </w:p>
    <w:p w14:paraId="778DA923" w14:textId="77777777" w:rsidR="00610E1B" w:rsidRPr="00610E1B" w:rsidRDefault="00610E1B" w:rsidP="00610E1B">
      <w:pPr>
        <w:numPr>
          <w:ilvl w:val="0"/>
          <w:numId w:val="21"/>
        </w:numPr>
        <w:suppressAutoHyphens w:val="0"/>
        <w:overflowPunct/>
        <w:autoSpaceDN w:val="0"/>
        <w:adjustRightInd w:val="0"/>
        <w:jc w:val="both"/>
        <w:textAlignment w:val="auto"/>
        <w:rPr>
          <w:rFonts w:ascii="Arial" w:eastAsiaTheme="minorHAnsi" w:hAnsi="Arial" w:cs="Arial"/>
          <w:color w:val="000000"/>
          <w:sz w:val="22"/>
          <w:szCs w:val="22"/>
          <w:lang w:eastAsia="en-US"/>
        </w:rPr>
      </w:pPr>
      <w:r w:rsidRPr="00610E1B">
        <w:rPr>
          <w:rFonts w:ascii="Arial" w:eastAsiaTheme="minorHAnsi" w:hAnsi="Arial" w:cs="Arial"/>
          <w:color w:val="000000"/>
          <w:sz w:val="22"/>
          <w:szCs w:val="22"/>
          <w:lang w:eastAsia="en-US"/>
        </w:rPr>
        <w:t xml:space="preserve">e) Pani/Pana dane osobowe przechowywane będą w czasie określonym przepisami prawa, zgodnie z instrukcją kancelaryjną; </w:t>
      </w:r>
    </w:p>
    <w:p w14:paraId="109E9BC1" w14:textId="77777777" w:rsidR="00610E1B" w:rsidRPr="00610E1B" w:rsidRDefault="00610E1B" w:rsidP="00610E1B">
      <w:pPr>
        <w:numPr>
          <w:ilvl w:val="0"/>
          <w:numId w:val="21"/>
        </w:numPr>
        <w:suppressAutoHyphens w:val="0"/>
        <w:overflowPunct/>
        <w:autoSpaceDN w:val="0"/>
        <w:adjustRightInd w:val="0"/>
        <w:jc w:val="both"/>
        <w:textAlignment w:val="auto"/>
        <w:rPr>
          <w:rFonts w:ascii="Arial" w:eastAsiaTheme="minorHAnsi" w:hAnsi="Arial" w:cs="Arial"/>
          <w:color w:val="000000"/>
          <w:sz w:val="22"/>
          <w:szCs w:val="22"/>
          <w:lang w:eastAsia="en-US"/>
        </w:rPr>
      </w:pPr>
      <w:r w:rsidRPr="00610E1B">
        <w:rPr>
          <w:rFonts w:ascii="Arial" w:eastAsiaTheme="minorHAnsi" w:hAnsi="Arial" w:cs="Arial"/>
          <w:color w:val="000000"/>
          <w:sz w:val="22"/>
          <w:szCs w:val="22"/>
          <w:lang w:eastAsia="en-US"/>
        </w:rPr>
        <w:t xml:space="preserve">f) posiada Pani/Pan: </w:t>
      </w:r>
    </w:p>
    <w:p w14:paraId="2FC9EE4A" w14:textId="77777777" w:rsidR="00610E1B" w:rsidRPr="00610E1B" w:rsidRDefault="00610E1B" w:rsidP="00610E1B">
      <w:pPr>
        <w:suppressAutoHyphens w:val="0"/>
        <w:overflowPunct/>
        <w:autoSpaceDN w:val="0"/>
        <w:adjustRightInd w:val="0"/>
        <w:jc w:val="both"/>
        <w:textAlignment w:val="auto"/>
        <w:rPr>
          <w:rFonts w:ascii="Arial" w:eastAsiaTheme="minorHAnsi" w:hAnsi="Arial" w:cs="Arial"/>
          <w:color w:val="000000"/>
          <w:sz w:val="22"/>
          <w:szCs w:val="22"/>
          <w:lang w:eastAsia="en-US"/>
        </w:rPr>
      </w:pPr>
      <w:r w:rsidRPr="00610E1B">
        <w:rPr>
          <w:rFonts w:ascii="Arial" w:eastAsiaTheme="minorHAnsi" w:hAnsi="Arial" w:cs="Arial"/>
          <w:color w:val="000000"/>
          <w:sz w:val="22"/>
          <w:szCs w:val="22"/>
          <w:lang w:eastAsia="en-US"/>
        </w:rPr>
        <w:t>- na podstawie art. 15 RODO prawo do żądania od administratora dostępu do danych osobowych,</w:t>
      </w:r>
    </w:p>
    <w:p w14:paraId="70C7690B" w14:textId="77777777" w:rsidR="00610E1B" w:rsidRPr="00610E1B" w:rsidRDefault="00610E1B" w:rsidP="00610E1B">
      <w:pPr>
        <w:suppressAutoHyphens w:val="0"/>
        <w:overflowPunct/>
        <w:autoSpaceDN w:val="0"/>
        <w:adjustRightInd w:val="0"/>
        <w:jc w:val="both"/>
        <w:textAlignment w:val="auto"/>
        <w:rPr>
          <w:rFonts w:ascii="Arial" w:eastAsiaTheme="minorHAnsi" w:hAnsi="Arial" w:cs="Arial"/>
          <w:color w:val="000000"/>
          <w:sz w:val="22"/>
          <w:szCs w:val="22"/>
          <w:lang w:eastAsia="en-US"/>
        </w:rPr>
      </w:pPr>
      <w:r w:rsidRPr="00610E1B">
        <w:rPr>
          <w:rFonts w:ascii="Arial" w:eastAsiaTheme="minorHAnsi" w:hAnsi="Arial" w:cs="Arial"/>
          <w:color w:val="000000"/>
          <w:sz w:val="22"/>
          <w:szCs w:val="22"/>
          <w:lang w:eastAsia="en-US"/>
        </w:rPr>
        <w:t>- na podstawie art. 16 RODO prawo do ich sprostowania (skorzystanie z prawa do sprostowania nie może skutkować zmianą wyniku postępowania o udzielenie zamówienia publicznego ani zmianą postanowień umowy w zakresie niezgodnym z PZP oraz nie może naruszać integralności protokołu oraz jego załączników),</w:t>
      </w:r>
    </w:p>
    <w:p w14:paraId="2D15B4DF" w14:textId="77777777" w:rsidR="00610E1B" w:rsidRPr="00610E1B" w:rsidRDefault="00610E1B" w:rsidP="00610E1B">
      <w:pPr>
        <w:suppressAutoHyphens w:val="0"/>
        <w:overflowPunct/>
        <w:autoSpaceDN w:val="0"/>
        <w:adjustRightInd w:val="0"/>
        <w:jc w:val="both"/>
        <w:textAlignment w:val="auto"/>
        <w:rPr>
          <w:rFonts w:ascii="Arial" w:eastAsiaTheme="minorHAnsi" w:hAnsi="Arial" w:cs="Arial"/>
          <w:color w:val="000000"/>
          <w:sz w:val="22"/>
          <w:szCs w:val="22"/>
          <w:lang w:eastAsia="en-US"/>
        </w:rPr>
      </w:pPr>
      <w:r w:rsidRPr="00610E1B">
        <w:rPr>
          <w:rFonts w:ascii="Arial" w:eastAsiaTheme="minorHAnsi" w:hAnsi="Arial" w:cs="Arial"/>
          <w:color w:val="000000"/>
          <w:sz w:val="22"/>
          <w:szCs w:val="22"/>
          <w:lang w:eastAsia="en-US"/>
        </w:rPr>
        <w:t>- na podstawie art.18 RODO prawo do ograniczenia przetwarzania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w:t>
      </w:r>
      <w:r w:rsidRPr="00610E1B">
        <w:rPr>
          <w:rFonts w:ascii="Arial" w:hAnsi="Arial" w:cs="Arial"/>
          <w:b/>
          <w:bCs/>
          <w:sz w:val="22"/>
          <w:szCs w:val="22"/>
        </w:rPr>
        <w:t xml:space="preserve"> </w:t>
      </w:r>
      <w:r w:rsidRPr="00610E1B">
        <w:rPr>
          <w:rFonts w:ascii="Arial" w:hAnsi="Arial" w:cs="Arial"/>
          <w:sz w:val="22"/>
          <w:szCs w:val="22"/>
        </w:rPr>
        <w:t>ważne względy interesu publicznego Unii Europejskiej lub państwa członkowskiego. Zamawiający dodatkowo informuje, że: Wykonawca ubiegający się o udzielenie zamówienia publicznego jest zobowiązany do wypełnienia obowiązków informacyjnych przewidzianych w art. 13 lub art. 14 RODO wobec osób fizycznych, od których dane osobowe bezpośrednio lub pośrednio pozyskał w celu ubiegania się o udzielenie zamówienia publicznego w niniejszym postępowaniu)</w:t>
      </w:r>
      <w:r w:rsidRPr="00610E1B">
        <w:rPr>
          <w:rFonts w:ascii="Arial" w:eastAsiaTheme="minorHAnsi" w:hAnsi="Arial" w:cs="Arial"/>
          <w:color w:val="000000"/>
          <w:sz w:val="22"/>
          <w:szCs w:val="22"/>
          <w:lang w:eastAsia="en-US"/>
        </w:rPr>
        <w:t xml:space="preserve">; </w:t>
      </w:r>
    </w:p>
    <w:p w14:paraId="34C89BD0" w14:textId="77777777" w:rsidR="00610E1B" w:rsidRPr="00610E1B" w:rsidRDefault="00610E1B" w:rsidP="00610E1B">
      <w:pPr>
        <w:numPr>
          <w:ilvl w:val="0"/>
          <w:numId w:val="22"/>
        </w:numPr>
        <w:suppressAutoHyphens w:val="0"/>
        <w:overflowPunct/>
        <w:autoSpaceDN w:val="0"/>
        <w:adjustRightInd w:val="0"/>
        <w:jc w:val="both"/>
        <w:textAlignment w:val="auto"/>
        <w:rPr>
          <w:rFonts w:ascii="Arial" w:eastAsiaTheme="minorHAnsi" w:hAnsi="Arial" w:cs="Arial"/>
          <w:color w:val="000000"/>
          <w:sz w:val="22"/>
          <w:szCs w:val="22"/>
          <w:lang w:eastAsia="en-US"/>
        </w:rPr>
      </w:pPr>
      <w:r w:rsidRPr="00610E1B">
        <w:rPr>
          <w:rFonts w:ascii="Arial" w:eastAsiaTheme="minorHAnsi" w:hAnsi="Arial" w:cs="Arial"/>
          <w:color w:val="000000"/>
          <w:sz w:val="22"/>
          <w:szCs w:val="22"/>
          <w:lang w:eastAsia="en-US"/>
        </w:rPr>
        <w:t>g) ma Pani/Pan prawo</w:t>
      </w:r>
      <w:r w:rsidRPr="00610E1B">
        <w:rPr>
          <w:rFonts w:ascii="Arial" w:eastAsiaTheme="minorHAnsi" w:hAnsi="Arial" w:cs="Arial"/>
          <w:b/>
          <w:bCs/>
          <w:color w:val="000000"/>
          <w:sz w:val="22"/>
          <w:szCs w:val="22"/>
          <w:lang w:eastAsia="en-US"/>
        </w:rPr>
        <w:t xml:space="preserve"> </w:t>
      </w:r>
      <w:r w:rsidRPr="00610E1B">
        <w:rPr>
          <w:rFonts w:ascii="Arial" w:eastAsiaTheme="minorHAnsi" w:hAnsi="Arial" w:cs="Arial"/>
          <w:color w:val="000000"/>
          <w:sz w:val="22"/>
          <w:szCs w:val="22"/>
          <w:lang w:eastAsia="en-US"/>
        </w:rPr>
        <w:t xml:space="preserve">wniesienia skargi do organu nadzorczego (tj. Prezesa Urzędu Ochrony Danych Osobowych); </w:t>
      </w:r>
    </w:p>
    <w:p w14:paraId="0F0E5B60" w14:textId="77777777" w:rsidR="00610E1B" w:rsidRPr="00610E1B" w:rsidRDefault="00610E1B" w:rsidP="00610E1B">
      <w:pPr>
        <w:numPr>
          <w:ilvl w:val="0"/>
          <w:numId w:val="22"/>
        </w:numPr>
        <w:suppressAutoHyphens w:val="0"/>
        <w:overflowPunct/>
        <w:autoSpaceDN w:val="0"/>
        <w:adjustRightInd w:val="0"/>
        <w:jc w:val="both"/>
        <w:textAlignment w:val="auto"/>
        <w:rPr>
          <w:rFonts w:ascii="Arial" w:eastAsiaTheme="minorHAnsi" w:hAnsi="Arial" w:cs="Arial"/>
          <w:color w:val="000000"/>
          <w:sz w:val="22"/>
          <w:szCs w:val="22"/>
          <w:lang w:eastAsia="en-US"/>
        </w:rPr>
      </w:pPr>
      <w:r w:rsidRPr="00610E1B">
        <w:rPr>
          <w:rFonts w:ascii="Arial" w:eastAsiaTheme="minorHAnsi" w:hAnsi="Arial" w:cs="Arial"/>
          <w:color w:val="000000"/>
          <w:sz w:val="22"/>
          <w:szCs w:val="22"/>
          <w:lang w:eastAsia="en-US"/>
        </w:rPr>
        <w:t xml:space="preserve">h) nie przysługuje Pani/Panu: </w:t>
      </w:r>
    </w:p>
    <w:p w14:paraId="34D41910" w14:textId="77777777" w:rsidR="00610E1B" w:rsidRPr="00610E1B" w:rsidRDefault="00610E1B" w:rsidP="00610E1B">
      <w:pPr>
        <w:suppressAutoHyphens w:val="0"/>
        <w:overflowPunct/>
        <w:autoSpaceDN w:val="0"/>
        <w:adjustRightInd w:val="0"/>
        <w:jc w:val="both"/>
        <w:textAlignment w:val="auto"/>
        <w:rPr>
          <w:rFonts w:ascii="Arial" w:eastAsiaTheme="minorHAnsi" w:hAnsi="Arial" w:cs="Arial"/>
          <w:color w:val="000000"/>
          <w:sz w:val="22"/>
          <w:szCs w:val="22"/>
          <w:lang w:eastAsia="en-US"/>
        </w:rPr>
      </w:pPr>
      <w:r w:rsidRPr="00610E1B">
        <w:rPr>
          <w:rFonts w:ascii="Arial" w:eastAsiaTheme="minorHAnsi" w:hAnsi="Arial" w:cs="Arial"/>
          <w:color w:val="000000"/>
          <w:sz w:val="22"/>
          <w:szCs w:val="22"/>
          <w:lang w:eastAsia="en-US"/>
        </w:rPr>
        <w:t xml:space="preserve">- w związku z art. 17 ust. 3 lit. b, d lub e RODO prawo do usunięcia danych osobowych; </w:t>
      </w:r>
    </w:p>
    <w:p w14:paraId="47D25494" w14:textId="77777777" w:rsidR="00610E1B" w:rsidRPr="00610E1B" w:rsidRDefault="00610E1B" w:rsidP="00610E1B">
      <w:pPr>
        <w:suppressAutoHyphens w:val="0"/>
        <w:overflowPunct/>
        <w:autoSpaceDN w:val="0"/>
        <w:adjustRightInd w:val="0"/>
        <w:jc w:val="both"/>
        <w:textAlignment w:val="auto"/>
        <w:rPr>
          <w:rFonts w:ascii="Arial" w:eastAsiaTheme="minorHAnsi" w:hAnsi="Arial" w:cs="Arial"/>
          <w:color w:val="000000"/>
          <w:sz w:val="22"/>
          <w:szCs w:val="22"/>
          <w:lang w:eastAsia="en-US"/>
        </w:rPr>
      </w:pPr>
      <w:r w:rsidRPr="00610E1B">
        <w:rPr>
          <w:rFonts w:ascii="Arial" w:eastAsiaTheme="minorHAnsi" w:hAnsi="Arial" w:cs="Arial"/>
          <w:color w:val="000000"/>
          <w:sz w:val="22"/>
          <w:szCs w:val="22"/>
          <w:lang w:eastAsia="en-US"/>
        </w:rPr>
        <w:t xml:space="preserve">- prawo do przenoszenia danych osobowych, o których mowa w art. 20 RODO, </w:t>
      </w:r>
    </w:p>
    <w:p w14:paraId="07089039" w14:textId="0BB64A60" w:rsidR="00D45D55" w:rsidRDefault="00610E1B" w:rsidP="00610E1B">
      <w:pPr>
        <w:suppressAutoHyphens w:val="0"/>
        <w:overflowPunct/>
        <w:autoSpaceDN w:val="0"/>
        <w:adjustRightInd w:val="0"/>
        <w:jc w:val="both"/>
        <w:textAlignment w:val="auto"/>
        <w:rPr>
          <w:rFonts w:ascii="Arial" w:eastAsiaTheme="minorHAnsi" w:hAnsi="Arial" w:cs="Arial"/>
          <w:color w:val="000000"/>
          <w:sz w:val="22"/>
          <w:szCs w:val="22"/>
          <w:lang w:eastAsia="en-US"/>
        </w:rPr>
      </w:pPr>
      <w:r w:rsidRPr="00610E1B">
        <w:rPr>
          <w:rFonts w:ascii="Arial" w:eastAsiaTheme="minorHAnsi" w:hAnsi="Arial" w:cs="Arial"/>
          <w:color w:val="000000"/>
          <w:sz w:val="22"/>
          <w:szCs w:val="22"/>
          <w:lang w:eastAsia="en-US"/>
        </w:rPr>
        <w:t>- na podstawie art. 21 RODO prawo sprzeciwu, wobec przetwarzania danych osobowych, gdyż podstawą prawną przetwarzania Pani/Pana danych osobowych jest art. 6 ust. 1 lit. c RODO.</w:t>
      </w:r>
    </w:p>
    <w:p w14:paraId="7713F990" w14:textId="77777777" w:rsidR="00FD5672" w:rsidRDefault="00FD5672" w:rsidP="00FD5672">
      <w:pPr>
        <w:suppressAutoHyphens w:val="0"/>
        <w:overflowPunct/>
        <w:autoSpaceDN w:val="0"/>
        <w:adjustRightInd w:val="0"/>
        <w:jc w:val="both"/>
        <w:textAlignment w:val="auto"/>
        <w:rPr>
          <w:rFonts w:ascii="Arial" w:hAnsi="Arial" w:cs="Arial"/>
          <w:sz w:val="22"/>
          <w:szCs w:val="22"/>
        </w:rPr>
      </w:pPr>
      <w:r w:rsidRPr="009F7F57">
        <w:rPr>
          <w:rFonts w:ascii="Arial" w:hAnsi="Arial" w:cs="Arial"/>
          <w:sz w:val="22"/>
          <w:szCs w:val="22"/>
        </w:rPr>
        <w:lastRenderedPageBreak/>
        <w:t xml:space="preserve">2. Skorzystanie przez osobę, której dane osobowe dotyczą, z uprawnienia do sprostowania lub uzupełnienia, o którym mowa w art. 16 rozporządzenia 2016/679, nie może skutkować </w:t>
      </w:r>
      <w:r w:rsidRPr="009F7F57">
        <w:rPr>
          <w:rFonts w:ascii="Arial" w:hAnsi="Arial" w:cs="Arial"/>
          <w:sz w:val="22"/>
          <w:szCs w:val="22"/>
        </w:rPr>
        <w:br/>
        <w:t>zmianą wyniku postępowania o udzielenie zamówienia ani zmianą postanowień umowy w sprawie zamówienia publicznego w zakresie niezgodnym z ustawą.</w:t>
      </w:r>
    </w:p>
    <w:p w14:paraId="5459F0CA" w14:textId="77777777" w:rsidR="00FD5672" w:rsidRPr="009F7F57" w:rsidRDefault="00FD5672" w:rsidP="00FD5672">
      <w:pPr>
        <w:suppressAutoHyphens w:val="0"/>
        <w:overflowPunct/>
        <w:autoSpaceDN w:val="0"/>
        <w:adjustRightInd w:val="0"/>
        <w:jc w:val="both"/>
        <w:textAlignment w:val="auto"/>
        <w:rPr>
          <w:rFonts w:ascii="Arial" w:eastAsiaTheme="minorHAnsi" w:hAnsi="Arial" w:cs="Arial"/>
          <w:color w:val="000000"/>
          <w:sz w:val="22"/>
          <w:szCs w:val="22"/>
          <w:lang w:eastAsia="en-US"/>
        </w:rPr>
      </w:pPr>
      <w:r w:rsidRPr="009F7F57">
        <w:rPr>
          <w:rFonts w:ascii="Arial" w:hAnsi="Arial" w:cs="Arial"/>
          <w:sz w:val="22"/>
          <w:szCs w:val="22"/>
        </w:rPr>
        <w:t>3. W postępowaniu o udzielenie zamówienia zgłoszenie żądania ograniczenia przetwarzania, o którym mowa w art. 18 ust. 1 rozporządzenia 2016/679, nie ogranicza przetwarzania  danych osobowych do czasu zakończenia tego postępowania.</w:t>
      </w:r>
    </w:p>
    <w:p w14:paraId="05B99EA0" w14:textId="77777777" w:rsidR="00FA295C" w:rsidRDefault="00FA295C" w:rsidP="00FD5672">
      <w:pPr>
        <w:overflowPunct/>
        <w:autoSpaceDE/>
        <w:spacing w:line="240" w:lineRule="atLeast"/>
        <w:textAlignment w:val="auto"/>
        <w:rPr>
          <w:rFonts w:ascii="Arial" w:hAnsi="Arial" w:cs="Arial"/>
          <w:b/>
          <w:bCs/>
          <w:i/>
          <w:iCs/>
          <w:color w:val="000000"/>
          <w:sz w:val="22"/>
          <w:szCs w:val="22"/>
          <w:lang w:eastAsia="ar-SA"/>
        </w:rPr>
      </w:pPr>
    </w:p>
    <w:p w14:paraId="5DA710D2" w14:textId="5917EBB0" w:rsidR="00307F57" w:rsidRPr="00307F57" w:rsidRDefault="00307F57" w:rsidP="00307F57">
      <w:pPr>
        <w:overflowPunct/>
        <w:autoSpaceDE/>
        <w:spacing w:line="240" w:lineRule="atLeast"/>
        <w:ind w:left="714" w:hanging="357"/>
        <w:jc w:val="center"/>
        <w:textAlignment w:val="auto"/>
        <w:rPr>
          <w:rFonts w:ascii="Arial" w:hAnsi="Arial" w:cs="Arial"/>
          <w:b/>
          <w:bCs/>
          <w:i/>
          <w:iCs/>
          <w:color w:val="000000"/>
          <w:sz w:val="22"/>
          <w:szCs w:val="22"/>
          <w:lang w:eastAsia="ar-SA"/>
        </w:rPr>
      </w:pPr>
      <w:r w:rsidRPr="00307F57">
        <w:rPr>
          <w:rFonts w:ascii="Arial" w:hAnsi="Arial" w:cs="Arial"/>
          <w:b/>
          <w:bCs/>
          <w:i/>
          <w:iCs/>
          <w:color w:val="000000"/>
          <w:sz w:val="22"/>
          <w:szCs w:val="22"/>
          <w:lang w:eastAsia="ar-SA"/>
        </w:rPr>
        <w:t xml:space="preserve">§ </w:t>
      </w:r>
      <w:r>
        <w:rPr>
          <w:rFonts w:ascii="Arial" w:hAnsi="Arial" w:cs="Arial"/>
          <w:b/>
          <w:bCs/>
          <w:i/>
          <w:iCs/>
          <w:color w:val="000000"/>
          <w:sz w:val="22"/>
          <w:szCs w:val="22"/>
          <w:lang w:eastAsia="ar-SA"/>
        </w:rPr>
        <w:t>21</w:t>
      </w:r>
      <w:r w:rsidRPr="00307F57">
        <w:rPr>
          <w:rFonts w:ascii="Arial" w:hAnsi="Arial" w:cs="Arial"/>
          <w:b/>
          <w:bCs/>
          <w:i/>
          <w:iCs/>
          <w:color w:val="000000"/>
          <w:sz w:val="22"/>
          <w:szCs w:val="22"/>
          <w:lang w:eastAsia="ar-SA"/>
        </w:rPr>
        <w:t>.</w:t>
      </w:r>
    </w:p>
    <w:p w14:paraId="6D3D26C5" w14:textId="77777777" w:rsidR="00307F57" w:rsidRPr="00307F57" w:rsidRDefault="00307F57" w:rsidP="00307F57">
      <w:pPr>
        <w:overflowPunct/>
        <w:autoSpaceDE/>
        <w:spacing w:line="240" w:lineRule="atLeast"/>
        <w:ind w:left="714" w:hanging="357"/>
        <w:jc w:val="center"/>
        <w:textAlignment w:val="auto"/>
        <w:rPr>
          <w:rFonts w:ascii="Arial" w:hAnsi="Arial" w:cs="Arial"/>
          <w:b/>
          <w:bCs/>
          <w:i/>
          <w:iCs/>
          <w:color w:val="000000"/>
          <w:sz w:val="22"/>
          <w:szCs w:val="22"/>
          <w:lang w:eastAsia="ar-SA"/>
        </w:rPr>
      </w:pPr>
      <w:r w:rsidRPr="00307F57">
        <w:rPr>
          <w:rFonts w:ascii="Arial" w:hAnsi="Arial" w:cs="Arial"/>
          <w:b/>
          <w:bCs/>
          <w:i/>
          <w:iCs/>
          <w:color w:val="000000"/>
          <w:sz w:val="22"/>
          <w:szCs w:val="22"/>
          <w:lang w:eastAsia="ar-SA"/>
        </w:rPr>
        <w:t>Informacje dotyczące walut obcych, w jakich mogą być prowadzone rozliczenia między Zamawiającym a wykonawcą.</w:t>
      </w:r>
    </w:p>
    <w:p w14:paraId="7941C907" w14:textId="77777777" w:rsidR="00307F57" w:rsidRPr="00CC0B73" w:rsidRDefault="00307F57" w:rsidP="00307F57">
      <w:pPr>
        <w:overflowPunct/>
        <w:autoSpaceDE/>
        <w:spacing w:line="240" w:lineRule="atLeast"/>
        <w:jc w:val="both"/>
        <w:textAlignment w:val="auto"/>
        <w:rPr>
          <w:rFonts w:ascii="Arial" w:hAnsi="Arial" w:cs="Arial"/>
          <w:color w:val="000000"/>
          <w:sz w:val="16"/>
          <w:szCs w:val="16"/>
          <w:lang w:eastAsia="ar-SA"/>
        </w:rPr>
      </w:pPr>
    </w:p>
    <w:p w14:paraId="5E0555A4" w14:textId="3DF9D10A" w:rsidR="00307F57" w:rsidRPr="00CC0B73" w:rsidRDefault="00307F57" w:rsidP="00307F57">
      <w:pPr>
        <w:overflowPunct/>
        <w:autoSpaceDE/>
        <w:spacing w:line="240" w:lineRule="atLeast"/>
        <w:jc w:val="both"/>
        <w:textAlignment w:val="auto"/>
        <w:rPr>
          <w:rFonts w:ascii="Arial" w:hAnsi="Arial" w:cs="Arial"/>
          <w:color w:val="000000"/>
          <w:sz w:val="16"/>
          <w:szCs w:val="16"/>
          <w:lang w:eastAsia="ar-SA"/>
        </w:rPr>
      </w:pPr>
      <w:r w:rsidRPr="00307F57">
        <w:rPr>
          <w:rFonts w:ascii="Arial" w:hAnsi="Arial" w:cs="Arial"/>
          <w:color w:val="000000"/>
          <w:sz w:val="22"/>
          <w:szCs w:val="22"/>
          <w:lang w:eastAsia="ar-SA"/>
        </w:rPr>
        <w:t xml:space="preserve">Rozliczenia między Zamawiającym i </w:t>
      </w:r>
      <w:r w:rsidR="00EE6684">
        <w:rPr>
          <w:rFonts w:ascii="Arial" w:hAnsi="Arial" w:cs="Arial"/>
          <w:color w:val="000000"/>
          <w:sz w:val="22"/>
          <w:szCs w:val="22"/>
          <w:lang w:eastAsia="ar-SA"/>
        </w:rPr>
        <w:t>W</w:t>
      </w:r>
      <w:r w:rsidRPr="00307F57">
        <w:rPr>
          <w:rFonts w:ascii="Arial" w:hAnsi="Arial" w:cs="Arial"/>
          <w:color w:val="000000"/>
          <w:sz w:val="22"/>
          <w:szCs w:val="22"/>
          <w:lang w:eastAsia="ar-SA"/>
        </w:rPr>
        <w:t>ykonawcą będą prowadzone wyłącznie w złotych polskich (PLN).</w:t>
      </w:r>
    </w:p>
    <w:p w14:paraId="630DDB77" w14:textId="25A9573F" w:rsidR="00D45D55" w:rsidRPr="006E4F4E" w:rsidRDefault="00D45D55" w:rsidP="00D45D55">
      <w:pPr>
        <w:suppressAutoHyphens w:val="0"/>
        <w:overflowPunct/>
        <w:autoSpaceDN w:val="0"/>
        <w:adjustRightInd w:val="0"/>
        <w:jc w:val="both"/>
        <w:textAlignment w:val="auto"/>
        <w:rPr>
          <w:rFonts w:ascii="Arial" w:eastAsiaTheme="minorHAnsi" w:hAnsi="Arial" w:cs="Arial"/>
          <w:color w:val="000000"/>
          <w:sz w:val="16"/>
          <w:szCs w:val="16"/>
          <w:lang w:eastAsia="en-US"/>
        </w:rPr>
      </w:pPr>
    </w:p>
    <w:p w14:paraId="7C2E1CC2" w14:textId="0EA7891C" w:rsidR="006E4F4E" w:rsidRDefault="006E4F4E" w:rsidP="006E4F4E">
      <w:pPr>
        <w:overflowPunct/>
        <w:autoSpaceDE/>
        <w:spacing w:line="240" w:lineRule="atLeast"/>
        <w:ind w:left="714" w:hanging="357"/>
        <w:jc w:val="center"/>
        <w:textAlignment w:val="auto"/>
        <w:rPr>
          <w:rFonts w:ascii="Arial" w:hAnsi="Arial" w:cs="Arial"/>
          <w:b/>
          <w:bCs/>
          <w:i/>
          <w:iCs/>
          <w:color w:val="000000"/>
          <w:sz w:val="22"/>
          <w:szCs w:val="22"/>
          <w:lang w:eastAsia="ar-SA"/>
        </w:rPr>
      </w:pPr>
      <w:r w:rsidRPr="00307F57">
        <w:rPr>
          <w:rFonts w:ascii="Arial" w:hAnsi="Arial" w:cs="Arial"/>
          <w:b/>
          <w:bCs/>
          <w:i/>
          <w:iCs/>
          <w:color w:val="000000"/>
          <w:sz w:val="22"/>
          <w:szCs w:val="22"/>
          <w:lang w:eastAsia="ar-SA"/>
        </w:rPr>
        <w:t xml:space="preserve">§ </w:t>
      </w:r>
      <w:r>
        <w:rPr>
          <w:rFonts w:ascii="Arial" w:hAnsi="Arial" w:cs="Arial"/>
          <w:b/>
          <w:bCs/>
          <w:i/>
          <w:iCs/>
          <w:color w:val="000000"/>
          <w:sz w:val="22"/>
          <w:szCs w:val="22"/>
          <w:lang w:eastAsia="ar-SA"/>
        </w:rPr>
        <w:t>22</w:t>
      </w:r>
      <w:r w:rsidRPr="00307F57">
        <w:rPr>
          <w:rFonts w:ascii="Arial" w:hAnsi="Arial" w:cs="Arial"/>
          <w:b/>
          <w:bCs/>
          <w:i/>
          <w:iCs/>
          <w:color w:val="000000"/>
          <w:sz w:val="22"/>
          <w:szCs w:val="22"/>
          <w:lang w:eastAsia="ar-SA"/>
        </w:rPr>
        <w:t>.</w:t>
      </w:r>
    </w:p>
    <w:p w14:paraId="4C43B1B1" w14:textId="126FC6E9" w:rsidR="006E4F4E" w:rsidRPr="00307F57" w:rsidRDefault="006E4F4E" w:rsidP="006E4F4E">
      <w:pPr>
        <w:overflowPunct/>
        <w:autoSpaceDE/>
        <w:spacing w:line="240" w:lineRule="atLeast"/>
        <w:ind w:left="714" w:hanging="357"/>
        <w:jc w:val="center"/>
        <w:textAlignment w:val="auto"/>
        <w:rPr>
          <w:rFonts w:ascii="Arial" w:hAnsi="Arial" w:cs="Arial"/>
          <w:b/>
          <w:bCs/>
          <w:i/>
          <w:iCs/>
          <w:color w:val="000000"/>
          <w:sz w:val="22"/>
          <w:szCs w:val="22"/>
          <w:lang w:eastAsia="ar-SA"/>
        </w:rPr>
      </w:pPr>
      <w:r>
        <w:rPr>
          <w:rFonts w:ascii="Arial" w:hAnsi="Arial" w:cs="Arial"/>
          <w:b/>
          <w:bCs/>
          <w:i/>
          <w:iCs/>
          <w:color w:val="000000"/>
          <w:sz w:val="22"/>
          <w:szCs w:val="22"/>
          <w:lang w:eastAsia="ar-SA"/>
        </w:rPr>
        <w:t>Pouczenie o środkach ochrony prawnej</w:t>
      </w:r>
    </w:p>
    <w:p w14:paraId="43ECBC87" w14:textId="77777777" w:rsidR="00E069E9" w:rsidRPr="006E4F4E" w:rsidRDefault="00E069E9" w:rsidP="00E069E9">
      <w:pPr>
        <w:pStyle w:val="normalny0"/>
        <w:numPr>
          <w:ilvl w:val="1"/>
          <w:numId w:val="0"/>
        </w:numPr>
        <w:tabs>
          <w:tab w:val="num" w:pos="357"/>
        </w:tabs>
        <w:rPr>
          <w:rFonts w:ascii="Arial" w:hAnsi="Arial" w:cs="Arial"/>
          <w:b/>
          <w:sz w:val="16"/>
          <w:szCs w:val="16"/>
          <w:u w:val="single"/>
        </w:rPr>
      </w:pPr>
    </w:p>
    <w:p w14:paraId="6C095CE9" w14:textId="21DE3175" w:rsidR="00E069E9" w:rsidRPr="006E4F4E" w:rsidRDefault="00E069E9" w:rsidP="00EA0481">
      <w:pPr>
        <w:pStyle w:val="normalny0"/>
        <w:numPr>
          <w:ilvl w:val="0"/>
          <w:numId w:val="8"/>
        </w:numPr>
        <w:tabs>
          <w:tab w:val="left" w:pos="284"/>
        </w:tabs>
        <w:ind w:left="0" w:firstLine="0"/>
        <w:rPr>
          <w:rFonts w:ascii="Arial" w:hAnsi="Arial" w:cs="Arial"/>
          <w:sz w:val="22"/>
          <w:szCs w:val="22"/>
        </w:rPr>
      </w:pPr>
      <w:r w:rsidRPr="006E4F4E">
        <w:rPr>
          <w:rFonts w:ascii="Arial" w:hAnsi="Arial" w:cs="Arial"/>
          <w:sz w:val="22"/>
          <w:szCs w:val="22"/>
        </w:rPr>
        <w:t xml:space="preserve">Środki ochrony prawnej przewidziane w dziale IX ustawy </w:t>
      </w:r>
      <w:r w:rsidR="006E4F4E" w:rsidRPr="006E4F4E">
        <w:rPr>
          <w:rFonts w:ascii="Arial" w:hAnsi="Arial" w:cs="Arial"/>
          <w:sz w:val="22"/>
          <w:szCs w:val="22"/>
        </w:rPr>
        <w:t xml:space="preserve">PZP </w:t>
      </w:r>
      <w:r w:rsidRPr="006E4F4E">
        <w:rPr>
          <w:rFonts w:ascii="Arial" w:hAnsi="Arial" w:cs="Arial"/>
          <w:sz w:val="22"/>
          <w:szCs w:val="22"/>
        </w:rPr>
        <w:t xml:space="preserve">przysługują </w:t>
      </w:r>
      <w:r w:rsidR="006E4F4E" w:rsidRPr="006E4F4E">
        <w:rPr>
          <w:rFonts w:ascii="Arial" w:hAnsi="Arial" w:cs="Arial"/>
          <w:sz w:val="22"/>
          <w:szCs w:val="22"/>
        </w:rPr>
        <w:t>W</w:t>
      </w:r>
      <w:r w:rsidRPr="006E4F4E">
        <w:rPr>
          <w:rFonts w:ascii="Arial" w:hAnsi="Arial" w:cs="Arial"/>
          <w:sz w:val="22"/>
          <w:szCs w:val="22"/>
        </w:rPr>
        <w:t xml:space="preserve">ykonawcy, jeżeli ma lub miał w uzyskaniu zamówienia oraz poniósł lub może ponieść szkodę w wyniku naruszenia przez </w:t>
      </w:r>
      <w:r w:rsidR="006E4F4E" w:rsidRPr="006E4F4E">
        <w:rPr>
          <w:rFonts w:ascii="Arial" w:hAnsi="Arial" w:cs="Arial"/>
          <w:sz w:val="22"/>
          <w:szCs w:val="22"/>
        </w:rPr>
        <w:t>Z</w:t>
      </w:r>
      <w:r w:rsidRPr="006E4F4E">
        <w:rPr>
          <w:rFonts w:ascii="Arial" w:hAnsi="Arial" w:cs="Arial"/>
          <w:sz w:val="22"/>
          <w:szCs w:val="22"/>
        </w:rPr>
        <w:t xml:space="preserve">amawiającego przepisów </w:t>
      </w:r>
      <w:r w:rsidR="006E4F4E" w:rsidRPr="006E4F4E">
        <w:rPr>
          <w:rFonts w:ascii="Arial" w:hAnsi="Arial" w:cs="Arial"/>
          <w:sz w:val="22"/>
          <w:szCs w:val="22"/>
        </w:rPr>
        <w:t>PZP</w:t>
      </w:r>
      <w:r w:rsidRPr="006E4F4E">
        <w:rPr>
          <w:rFonts w:ascii="Arial" w:hAnsi="Arial" w:cs="Arial"/>
          <w:sz w:val="22"/>
          <w:szCs w:val="22"/>
        </w:rPr>
        <w:t xml:space="preserve">. </w:t>
      </w:r>
    </w:p>
    <w:p w14:paraId="3E3E36A1" w14:textId="6D65D818" w:rsidR="00E069E9" w:rsidRPr="006E4F4E" w:rsidRDefault="00E069E9" w:rsidP="00EA0481">
      <w:pPr>
        <w:pStyle w:val="normalny0"/>
        <w:numPr>
          <w:ilvl w:val="0"/>
          <w:numId w:val="8"/>
        </w:numPr>
        <w:tabs>
          <w:tab w:val="left" w:pos="284"/>
        </w:tabs>
        <w:ind w:left="0" w:firstLine="0"/>
        <w:rPr>
          <w:rFonts w:ascii="Arial" w:hAnsi="Arial" w:cs="Arial"/>
          <w:sz w:val="22"/>
          <w:szCs w:val="22"/>
        </w:rPr>
      </w:pPr>
      <w:r w:rsidRPr="006E4F4E">
        <w:rPr>
          <w:rFonts w:ascii="Arial" w:hAnsi="Arial" w:cs="Arial"/>
          <w:sz w:val="22"/>
          <w:szCs w:val="22"/>
        </w:rPr>
        <w:t xml:space="preserve">Środki ochrony prawnej wobec ogłoszenia wszczynającego postępowanie o udzielenie zamówienia oraz dokumentów zamówienia przysługują również organizacjom wpisanym na listę, o której mowa w art.469 pkt 15 </w:t>
      </w:r>
      <w:r w:rsidR="006E4F4E" w:rsidRPr="006E4F4E">
        <w:rPr>
          <w:rFonts w:ascii="Arial" w:hAnsi="Arial" w:cs="Arial"/>
          <w:sz w:val="22"/>
          <w:szCs w:val="22"/>
        </w:rPr>
        <w:t>PZP</w:t>
      </w:r>
      <w:r w:rsidRPr="006E4F4E">
        <w:rPr>
          <w:rFonts w:ascii="Arial" w:hAnsi="Arial" w:cs="Arial"/>
          <w:sz w:val="22"/>
          <w:szCs w:val="22"/>
        </w:rPr>
        <w:t>, oraz Rzecznikowi Małych i Średnich Przedsiębiorców.</w:t>
      </w:r>
    </w:p>
    <w:p w14:paraId="73C28C30" w14:textId="29B9A23A" w:rsidR="00E069E9" w:rsidRDefault="00E069E9" w:rsidP="00EA0481">
      <w:pPr>
        <w:pStyle w:val="normalny0"/>
        <w:numPr>
          <w:ilvl w:val="0"/>
          <w:numId w:val="8"/>
        </w:numPr>
        <w:tabs>
          <w:tab w:val="left" w:pos="284"/>
        </w:tabs>
        <w:ind w:left="0" w:firstLine="0"/>
        <w:rPr>
          <w:rFonts w:ascii="Arial" w:hAnsi="Arial" w:cs="Arial"/>
          <w:sz w:val="22"/>
          <w:szCs w:val="22"/>
        </w:rPr>
      </w:pPr>
      <w:r w:rsidRPr="006E4F4E">
        <w:rPr>
          <w:rFonts w:ascii="Arial" w:hAnsi="Arial" w:cs="Arial"/>
          <w:sz w:val="22"/>
          <w:szCs w:val="22"/>
        </w:rPr>
        <w:t>Odwołanie wnosi się do Prezesa Krajowej Izby Odwoławczej.</w:t>
      </w:r>
    </w:p>
    <w:p w14:paraId="519163EF" w14:textId="51B3B1FF" w:rsidR="006E4F4E" w:rsidRPr="006E4F4E" w:rsidRDefault="006E4F4E" w:rsidP="006E4F4E">
      <w:pPr>
        <w:pStyle w:val="normalny0"/>
        <w:tabs>
          <w:tab w:val="left" w:pos="284"/>
        </w:tabs>
        <w:rPr>
          <w:rFonts w:ascii="Arial" w:hAnsi="Arial" w:cs="Arial"/>
          <w:sz w:val="16"/>
          <w:szCs w:val="16"/>
        </w:rPr>
      </w:pPr>
    </w:p>
    <w:p w14:paraId="075C4D06" w14:textId="22D9B946" w:rsidR="006E4F4E" w:rsidRPr="006E4F4E" w:rsidRDefault="006E4F4E" w:rsidP="006E4F4E">
      <w:pPr>
        <w:overflowPunct/>
        <w:autoSpaceDE/>
        <w:spacing w:line="240" w:lineRule="atLeast"/>
        <w:ind w:left="714" w:hanging="357"/>
        <w:jc w:val="center"/>
        <w:textAlignment w:val="auto"/>
        <w:rPr>
          <w:rFonts w:ascii="Arial" w:hAnsi="Arial" w:cs="Arial"/>
          <w:b/>
          <w:i/>
          <w:iCs/>
          <w:color w:val="000000"/>
          <w:sz w:val="22"/>
          <w:szCs w:val="22"/>
          <w:lang w:eastAsia="ar-SA"/>
        </w:rPr>
      </w:pPr>
      <w:r w:rsidRPr="006E4F4E">
        <w:rPr>
          <w:rFonts w:ascii="Arial" w:hAnsi="Arial" w:cs="Arial"/>
          <w:b/>
          <w:i/>
          <w:iCs/>
          <w:color w:val="000000"/>
          <w:sz w:val="22"/>
          <w:szCs w:val="22"/>
          <w:lang w:eastAsia="ar-SA"/>
        </w:rPr>
        <w:t>§ 2</w:t>
      </w:r>
      <w:r>
        <w:rPr>
          <w:rFonts w:ascii="Arial" w:hAnsi="Arial" w:cs="Arial"/>
          <w:b/>
          <w:i/>
          <w:iCs/>
          <w:color w:val="000000"/>
          <w:sz w:val="22"/>
          <w:szCs w:val="22"/>
          <w:lang w:eastAsia="ar-SA"/>
        </w:rPr>
        <w:t>3</w:t>
      </w:r>
      <w:r w:rsidRPr="006E4F4E">
        <w:rPr>
          <w:rFonts w:ascii="Arial" w:hAnsi="Arial" w:cs="Arial"/>
          <w:b/>
          <w:i/>
          <w:iCs/>
          <w:color w:val="000000"/>
          <w:sz w:val="22"/>
          <w:szCs w:val="22"/>
          <w:lang w:eastAsia="ar-SA"/>
        </w:rPr>
        <w:t>.</w:t>
      </w:r>
    </w:p>
    <w:p w14:paraId="7B039307" w14:textId="58CAC9C4" w:rsidR="006E4F4E" w:rsidRPr="006E4F4E" w:rsidRDefault="006E4F4E" w:rsidP="006E4F4E">
      <w:pPr>
        <w:overflowPunct/>
        <w:autoSpaceDE/>
        <w:spacing w:line="240" w:lineRule="atLeast"/>
        <w:ind w:left="714" w:hanging="357"/>
        <w:jc w:val="center"/>
        <w:textAlignment w:val="auto"/>
        <w:rPr>
          <w:rFonts w:ascii="Arial" w:hAnsi="Arial" w:cs="Arial"/>
          <w:b/>
          <w:i/>
          <w:iCs/>
          <w:color w:val="000000"/>
          <w:sz w:val="22"/>
          <w:szCs w:val="22"/>
          <w:lang w:eastAsia="ar-SA"/>
        </w:rPr>
      </w:pPr>
      <w:r w:rsidRPr="006E4F4E">
        <w:rPr>
          <w:rFonts w:ascii="Arial" w:hAnsi="Arial" w:cs="Arial"/>
          <w:b/>
          <w:i/>
          <w:iCs/>
          <w:color w:val="000000"/>
          <w:sz w:val="22"/>
          <w:szCs w:val="22"/>
          <w:lang w:eastAsia="ar-SA"/>
        </w:rPr>
        <w:t xml:space="preserve"> Załączniki do Specyfikacji Warunków Zamówienia. </w:t>
      </w:r>
    </w:p>
    <w:p w14:paraId="75C06C3C" w14:textId="72052983" w:rsidR="006E4F4E" w:rsidRPr="00CC0B73" w:rsidRDefault="006E4F4E" w:rsidP="006E4F4E">
      <w:pPr>
        <w:pStyle w:val="normalny0"/>
        <w:tabs>
          <w:tab w:val="left" w:pos="284"/>
        </w:tabs>
        <w:rPr>
          <w:rFonts w:ascii="Arial" w:hAnsi="Arial" w:cs="Arial"/>
          <w:sz w:val="16"/>
          <w:szCs w:val="16"/>
        </w:rPr>
      </w:pPr>
    </w:p>
    <w:p w14:paraId="02B052A5" w14:textId="6DD68CE3" w:rsidR="006E4F4E" w:rsidRPr="00866FD8" w:rsidRDefault="0001016A" w:rsidP="00AF472C">
      <w:pPr>
        <w:pStyle w:val="Akapitzlist"/>
        <w:numPr>
          <w:ilvl w:val="1"/>
          <w:numId w:val="23"/>
        </w:numPr>
        <w:tabs>
          <w:tab w:val="left" w:pos="284"/>
        </w:tabs>
        <w:ind w:left="0" w:firstLine="0"/>
        <w:jc w:val="both"/>
        <w:rPr>
          <w:rFonts w:ascii="Arial" w:hAnsi="Arial" w:cs="Arial"/>
          <w:b/>
          <w:sz w:val="20"/>
          <w:u w:val="single"/>
        </w:rPr>
      </w:pPr>
      <w:r w:rsidRPr="00866FD8">
        <w:rPr>
          <w:rFonts w:ascii="Arial" w:hAnsi="Arial" w:cs="Arial"/>
          <w:sz w:val="22"/>
          <w:szCs w:val="22"/>
          <w:lang w:eastAsia="ar-SA"/>
        </w:rPr>
        <w:t>F</w:t>
      </w:r>
      <w:r w:rsidR="006E4F4E" w:rsidRPr="00866FD8">
        <w:rPr>
          <w:rFonts w:ascii="Arial" w:hAnsi="Arial" w:cs="Arial"/>
          <w:sz w:val="22"/>
          <w:szCs w:val="22"/>
          <w:lang w:eastAsia="ar-SA"/>
        </w:rPr>
        <w:t>ormularz ofertowy,</w:t>
      </w:r>
    </w:p>
    <w:p w14:paraId="415F2CA1" w14:textId="77777777" w:rsidR="006E4F4E" w:rsidRPr="00866FD8" w:rsidRDefault="006E4F4E" w:rsidP="00AF472C">
      <w:pPr>
        <w:numPr>
          <w:ilvl w:val="1"/>
          <w:numId w:val="23"/>
        </w:numPr>
        <w:tabs>
          <w:tab w:val="num" w:pos="284"/>
        </w:tabs>
        <w:overflowPunct/>
        <w:autoSpaceDE/>
        <w:spacing w:line="240" w:lineRule="atLeast"/>
        <w:ind w:left="0" w:firstLine="0"/>
        <w:jc w:val="both"/>
        <w:textAlignment w:val="auto"/>
        <w:rPr>
          <w:rFonts w:ascii="Arial" w:hAnsi="Arial" w:cs="Arial"/>
          <w:sz w:val="22"/>
          <w:szCs w:val="22"/>
          <w:lang w:eastAsia="ar-SA"/>
        </w:rPr>
      </w:pPr>
      <w:r w:rsidRPr="00866FD8">
        <w:rPr>
          <w:rFonts w:ascii="Arial" w:hAnsi="Arial" w:cs="Arial"/>
          <w:sz w:val="22"/>
          <w:szCs w:val="22"/>
          <w:lang w:eastAsia="ar-SA"/>
        </w:rPr>
        <w:t xml:space="preserve">Oświadczenie o spełnieniu warunków udziału w postępowaniu </w:t>
      </w:r>
      <w:r w:rsidRPr="00866FD8">
        <w:rPr>
          <w:rFonts w:ascii="Arial" w:hAnsi="Arial" w:cs="Arial"/>
          <w:b/>
          <w:bCs/>
          <w:sz w:val="22"/>
          <w:szCs w:val="22"/>
          <w:lang w:eastAsia="ar-SA"/>
        </w:rPr>
        <w:t>-wzór załącznika do oferty,</w:t>
      </w:r>
    </w:p>
    <w:p w14:paraId="7B3FE82A" w14:textId="77777777" w:rsidR="006E4F4E" w:rsidRPr="00866FD8" w:rsidRDefault="006E4F4E" w:rsidP="00AF472C">
      <w:pPr>
        <w:numPr>
          <w:ilvl w:val="1"/>
          <w:numId w:val="23"/>
        </w:numPr>
        <w:tabs>
          <w:tab w:val="num" w:pos="284"/>
          <w:tab w:val="left" w:pos="709"/>
          <w:tab w:val="left" w:pos="851"/>
        </w:tabs>
        <w:overflowPunct/>
        <w:autoSpaceDE/>
        <w:spacing w:line="240" w:lineRule="atLeast"/>
        <w:ind w:left="0" w:firstLine="0"/>
        <w:jc w:val="both"/>
        <w:textAlignment w:val="auto"/>
        <w:rPr>
          <w:rFonts w:ascii="Arial" w:hAnsi="Arial" w:cs="Arial"/>
          <w:kern w:val="1"/>
          <w:sz w:val="22"/>
          <w:szCs w:val="22"/>
          <w:lang w:eastAsia="ar-SA"/>
        </w:rPr>
      </w:pPr>
      <w:r w:rsidRPr="00866FD8">
        <w:rPr>
          <w:rFonts w:ascii="Arial" w:hAnsi="Arial" w:cs="Arial"/>
          <w:kern w:val="1"/>
          <w:sz w:val="22"/>
          <w:szCs w:val="22"/>
          <w:lang w:eastAsia="ar-SA"/>
        </w:rPr>
        <w:t xml:space="preserve">Oświadczenie o braku podstaw do wykluczenia </w:t>
      </w:r>
      <w:r w:rsidRPr="00866FD8">
        <w:rPr>
          <w:rFonts w:ascii="Arial" w:hAnsi="Arial" w:cs="Arial"/>
          <w:b/>
          <w:bCs/>
          <w:kern w:val="1"/>
          <w:sz w:val="22"/>
          <w:szCs w:val="22"/>
          <w:lang w:eastAsia="ar-SA"/>
        </w:rPr>
        <w:t>– wzór załącznika do oferty,</w:t>
      </w:r>
      <w:r w:rsidRPr="00866FD8">
        <w:rPr>
          <w:rFonts w:ascii="Arial" w:hAnsi="Arial" w:cs="Arial"/>
          <w:kern w:val="1"/>
          <w:sz w:val="22"/>
          <w:szCs w:val="22"/>
          <w:lang w:eastAsia="ar-SA"/>
        </w:rPr>
        <w:t xml:space="preserve"> </w:t>
      </w:r>
    </w:p>
    <w:p w14:paraId="5DBA95A2" w14:textId="1FC8657D" w:rsidR="006E4F4E" w:rsidRPr="00866FD8" w:rsidRDefault="006E4F4E" w:rsidP="00AF472C">
      <w:pPr>
        <w:numPr>
          <w:ilvl w:val="1"/>
          <w:numId w:val="23"/>
        </w:numPr>
        <w:tabs>
          <w:tab w:val="num" w:pos="284"/>
          <w:tab w:val="left" w:pos="709"/>
          <w:tab w:val="left" w:pos="851"/>
        </w:tabs>
        <w:overflowPunct/>
        <w:autoSpaceDE/>
        <w:spacing w:line="240" w:lineRule="atLeast"/>
        <w:ind w:left="0" w:firstLine="0"/>
        <w:jc w:val="both"/>
        <w:textAlignment w:val="auto"/>
        <w:rPr>
          <w:rFonts w:ascii="Arial" w:hAnsi="Arial" w:cs="Arial"/>
          <w:b/>
          <w:bCs/>
          <w:kern w:val="1"/>
          <w:sz w:val="22"/>
          <w:szCs w:val="22"/>
          <w:lang w:eastAsia="ar-SA"/>
        </w:rPr>
      </w:pPr>
      <w:r w:rsidRPr="00866FD8">
        <w:rPr>
          <w:rFonts w:ascii="Arial" w:hAnsi="Arial" w:cs="Arial"/>
          <w:kern w:val="1"/>
          <w:sz w:val="22"/>
          <w:szCs w:val="22"/>
          <w:lang w:eastAsia="ar-SA"/>
        </w:rPr>
        <w:t xml:space="preserve">Wzór pełnomocnictwa </w:t>
      </w:r>
      <w:r w:rsidR="000570AE" w:rsidRPr="00866FD8">
        <w:rPr>
          <w:rFonts w:ascii="Arial" w:hAnsi="Arial" w:cs="Arial"/>
          <w:kern w:val="1"/>
          <w:sz w:val="22"/>
          <w:szCs w:val="22"/>
          <w:lang w:eastAsia="ar-SA"/>
        </w:rPr>
        <w:t xml:space="preserve">dot. oferty wspólnej </w:t>
      </w:r>
      <w:r w:rsidRPr="00866FD8">
        <w:rPr>
          <w:rFonts w:ascii="Arial" w:hAnsi="Arial" w:cs="Arial"/>
          <w:kern w:val="1"/>
          <w:sz w:val="22"/>
          <w:szCs w:val="22"/>
          <w:lang w:eastAsia="ar-SA"/>
        </w:rPr>
        <w:t xml:space="preserve">– </w:t>
      </w:r>
      <w:r w:rsidRPr="00866FD8">
        <w:rPr>
          <w:rFonts w:ascii="Arial" w:hAnsi="Arial" w:cs="Arial"/>
          <w:b/>
          <w:bCs/>
          <w:kern w:val="1"/>
          <w:sz w:val="22"/>
          <w:szCs w:val="22"/>
          <w:lang w:eastAsia="ar-SA"/>
        </w:rPr>
        <w:t>wzór załącznika do oferty</w:t>
      </w:r>
      <w:r w:rsidR="0001016A" w:rsidRPr="00866FD8">
        <w:rPr>
          <w:rFonts w:ascii="Arial" w:hAnsi="Arial" w:cs="Arial"/>
          <w:b/>
          <w:bCs/>
          <w:kern w:val="1"/>
          <w:sz w:val="22"/>
          <w:szCs w:val="22"/>
          <w:lang w:eastAsia="ar-SA"/>
        </w:rPr>
        <w:t xml:space="preserve"> (składane tylko jeśli dotyczy Wykonawcy)</w:t>
      </w:r>
      <w:r w:rsidRPr="00866FD8">
        <w:rPr>
          <w:rFonts w:ascii="Arial" w:hAnsi="Arial" w:cs="Arial"/>
          <w:b/>
          <w:bCs/>
          <w:kern w:val="1"/>
          <w:sz w:val="22"/>
          <w:szCs w:val="22"/>
          <w:lang w:eastAsia="ar-SA"/>
        </w:rPr>
        <w:t>,</w:t>
      </w:r>
    </w:p>
    <w:p w14:paraId="5A0B43CA" w14:textId="211CBAF9" w:rsidR="006E4F4E" w:rsidRPr="00866FD8" w:rsidRDefault="006E4F4E" w:rsidP="00AF472C">
      <w:pPr>
        <w:numPr>
          <w:ilvl w:val="1"/>
          <w:numId w:val="23"/>
        </w:numPr>
        <w:tabs>
          <w:tab w:val="num" w:pos="284"/>
          <w:tab w:val="left" w:pos="709"/>
          <w:tab w:val="left" w:pos="851"/>
        </w:tabs>
        <w:overflowPunct/>
        <w:autoSpaceDE/>
        <w:spacing w:line="240" w:lineRule="atLeast"/>
        <w:ind w:left="0" w:firstLine="0"/>
        <w:jc w:val="both"/>
        <w:textAlignment w:val="auto"/>
        <w:rPr>
          <w:rFonts w:ascii="Arial" w:hAnsi="Arial" w:cs="Arial"/>
          <w:b/>
          <w:bCs/>
          <w:kern w:val="1"/>
          <w:sz w:val="22"/>
          <w:szCs w:val="22"/>
          <w:lang w:eastAsia="ar-SA"/>
        </w:rPr>
      </w:pPr>
      <w:r w:rsidRPr="00866FD8">
        <w:rPr>
          <w:rFonts w:ascii="Arial" w:hAnsi="Arial" w:cs="Arial"/>
          <w:kern w:val="1"/>
          <w:sz w:val="22"/>
          <w:szCs w:val="22"/>
          <w:lang w:eastAsia="ar-SA"/>
        </w:rPr>
        <w:t xml:space="preserve">Oświadczenie (Zobowiązanie) podmiotu trzeciego– </w:t>
      </w:r>
      <w:r w:rsidRPr="00866FD8">
        <w:rPr>
          <w:rFonts w:ascii="Arial" w:hAnsi="Arial" w:cs="Arial"/>
          <w:b/>
          <w:bCs/>
          <w:kern w:val="1"/>
          <w:sz w:val="22"/>
          <w:szCs w:val="22"/>
          <w:lang w:eastAsia="ar-SA"/>
        </w:rPr>
        <w:t>wzór załącznika do oferty</w:t>
      </w:r>
      <w:r w:rsidR="0001016A" w:rsidRPr="00866FD8">
        <w:rPr>
          <w:rFonts w:ascii="Arial" w:hAnsi="Arial" w:cs="Arial"/>
          <w:b/>
          <w:bCs/>
          <w:kern w:val="1"/>
          <w:sz w:val="22"/>
          <w:szCs w:val="22"/>
          <w:lang w:eastAsia="ar-SA"/>
        </w:rPr>
        <w:t xml:space="preserve"> (składane tylko jeśli dotyczy Wykonawcy)</w:t>
      </w:r>
      <w:r w:rsidRPr="00866FD8">
        <w:rPr>
          <w:rFonts w:ascii="Arial" w:hAnsi="Arial" w:cs="Arial"/>
          <w:b/>
          <w:bCs/>
          <w:kern w:val="1"/>
          <w:sz w:val="22"/>
          <w:szCs w:val="22"/>
          <w:lang w:eastAsia="ar-SA"/>
        </w:rPr>
        <w:t>,</w:t>
      </w:r>
    </w:p>
    <w:p w14:paraId="7D347159" w14:textId="2DC451C7" w:rsidR="006E4F4E" w:rsidRPr="00866FD8" w:rsidRDefault="006E4F4E" w:rsidP="00AF472C">
      <w:pPr>
        <w:numPr>
          <w:ilvl w:val="1"/>
          <w:numId w:val="23"/>
        </w:numPr>
        <w:tabs>
          <w:tab w:val="num" w:pos="284"/>
          <w:tab w:val="left" w:pos="709"/>
        </w:tabs>
        <w:overflowPunct/>
        <w:autoSpaceDE/>
        <w:spacing w:line="240" w:lineRule="atLeast"/>
        <w:ind w:left="0" w:firstLine="0"/>
        <w:jc w:val="both"/>
        <w:textAlignment w:val="auto"/>
        <w:rPr>
          <w:rFonts w:ascii="Arial" w:hAnsi="Arial" w:cs="Arial"/>
          <w:b/>
          <w:bCs/>
          <w:kern w:val="1"/>
          <w:sz w:val="22"/>
          <w:szCs w:val="22"/>
          <w:lang w:eastAsia="ar-SA"/>
        </w:rPr>
      </w:pPr>
      <w:r w:rsidRPr="00866FD8">
        <w:rPr>
          <w:rFonts w:ascii="Arial" w:hAnsi="Arial" w:cs="Arial"/>
          <w:kern w:val="1"/>
          <w:sz w:val="22"/>
          <w:szCs w:val="22"/>
          <w:lang w:eastAsia="ar-SA"/>
        </w:rPr>
        <w:t>Wzór oświadczenia o przynależności bądź braku przynależności do grupy kapitałowej</w:t>
      </w:r>
      <w:r w:rsidR="0001016A" w:rsidRPr="00866FD8">
        <w:rPr>
          <w:rFonts w:ascii="Arial" w:hAnsi="Arial" w:cs="Arial"/>
          <w:kern w:val="1"/>
          <w:sz w:val="22"/>
          <w:szCs w:val="22"/>
          <w:lang w:eastAsia="ar-SA"/>
        </w:rPr>
        <w:t xml:space="preserve"> – </w:t>
      </w:r>
      <w:r w:rsidR="0001016A" w:rsidRPr="00866FD8">
        <w:rPr>
          <w:rFonts w:ascii="Arial" w:hAnsi="Arial" w:cs="Arial"/>
          <w:b/>
          <w:bCs/>
          <w:kern w:val="1"/>
          <w:sz w:val="22"/>
          <w:szCs w:val="22"/>
          <w:lang w:eastAsia="ar-SA"/>
        </w:rPr>
        <w:t>dokument składany w odpowiedzi na wezwanie Zamawiającego</w:t>
      </w:r>
      <w:r w:rsidRPr="00866FD8">
        <w:rPr>
          <w:rFonts w:ascii="Arial" w:hAnsi="Arial" w:cs="Arial"/>
          <w:b/>
          <w:bCs/>
          <w:kern w:val="1"/>
          <w:sz w:val="22"/>
          <w:szCs w:val="22"/>
          <w:lang w:eastAsia="ar-SA"/>
        </w:rPr>
        <w:t>,</w:t>
      </w:r>
    </w:p>
    <w:p w14:paraId="5FED62C9" w14:textId="78859F12" w:rsidR="006E4F4E" w:rsidRPr="00866FD8" w:rsidRDefault="006E4F4E" w:rsidP="00AF472C">
      <w:pPr>
        <w:numPr>
          <w:ilvl w:val="1"/>
          <w:numId w:val="23"/>
        </w:numPr>
        <w:tabs>
          <w:tab w:val="num" w:pos="284"/>
          <w:tab w:val="left" w:pos="709"/>
        </w:tabs>
        <w:overflowPunct/>
        <w:autoSpaceDE/>
        <w:spacing w:line="240" w:lineRule="atLeast"/>
        <w:ind w:left="0" w:firstLine="0"/>
        <w:jc w:val="both"/>
        <w:textAlignment w:val="auto"/>
        <w:rPr>
          <w:rFonts w:ascii="Arial" w:hAnsi="Arial" w:cs="Arial"/>
          <w:b/>
          <w:bCs/>
          <w:kern w:val="1"/>
          <w:sz w:val="22"/>
          <w:szCs w:val="22"/>
          <w:lang w:eastAsia="ar-SA"/>
        </w:rPr>
      </w:pPr>
      <w:r w:rsidRPr="00866FD8">
        <w:rPr>
          <w:rFonts w:ascii="Arial" w:hAnsi="Arial" w:cs="Arial"/>
          <w:kern w:val="1"/>
          <w:sz w:val="22"/>
          <w:szCs w:val="22"/>
          <w:lang w:eastAsia="ar-SA"/>
        </w:rPr>
        <w:t>Druk wykazu wykonanych robót</w:t>
      </w:r>
      <w:r w:rsidR="0001016A" w:rsidRPr="00866FD8">
        <w:rPr>
          <w:rFonts w:ascii="Arial" w:hAnsi="Arial" w:cs="Arial"/>
          <w:kern w:val="1"/>
          <w:sz w:val="22"/>
          <w:szCs w:val="22"/>
          <w:lang w:eastAsia="ar-SA"/>
        </w:rPr>
        <w:t xml:space="preserve"> - </w:t>
      </w:r>
      <w:r w:rsidR="0001016A" w:rsidRPr="00866FD8">
        <w:rPr>
          <w:rFonts w:ascii="Arial" w:hAnsi="Arial" w:cs="Arial"/>
          <w:b/>
          <w:bCs/>
          <w:kern w:val="1"/>
          <w:sz w:val="22"/>
          <w:szCs w:val="22"/>
          <w:lang w:eastAsia="ar-SA"/>
        </w:rPr>
        <w:t>dokument składany w odpowiedzi na wezwanie Zamawiającego</w:t>
      </w:r>
      <w:r w:rsidRPr="00866FD8">
        <w:rPr>
          <w:rFonts w:ascii="Arial" w:hAnsi="Arial" w:cs="Arial"/>
          <w:b/>
          <w:bCs/>
          <w:kern w:val="1"/>
          <w:sz w:val="22"/>
          <w:szCs w:val="22"/>
          <w:lang w:eastAsia="ar-SA"/>
        </w:rPr>
        <w:t xml:space="preserve">, </w:t>
      </w:r>
    </w:p>
    <w:p w14:paraId="393470DF" w14:textId="5F897CCE" w:rsidR="0001016A" w:rsidRPr="00866FD8" w:rsidRDefault="0001016A" w:rsidP="00AF472C">
      <w:pPr>
        <w:pStyle w:val="Akapitzlist"/>
        <w:numPr>
          <w:ilvl w:val="1"/>
          <w:numId w:val="23"/>
        </w:numPr>
        <w:tabs>
          <w:tab w:val="left" w:pos="284"/>
        </w:tabs>
        <w:ind w:left="0" w:firstLine="0"/>
        <w:jc w:val="both"/>
        <w:rPr>
          <w:rFonts w:ascii="Arial" w:hAnsi="Arial" w:cs="Arial"/>
          <w:kern w:val="1"/>
          <w:sz w:val="22"/>
          <w:szCs w:val="22"/>
          <w:lang w:eastAsia="ar-SA"/>
        </w:rPr>
      </w:pPr>
      <w:r w:rsidRPr="00866FD8">
        <w:rPr>
          <w:rFonts w:ascii="Arial" w:hAnsi="Arial" w:cs="Arial"/>
          <w:kern w:val="1"/>
          <w:sz w:val="22"/>
          <w:szCs w:val="22"/>
          <w:lang w:eastAsia="ar-SA"/>
        </w:rPr>
        <w:t xml:space="preserve">Druk wykazu </w:t>
      </w:r>
      <w:r w:rsidR="00C90F40" w:rsidRPr="00866FD8">
        <w:rPr>
          <w:rFonts w:ascii="Arial" w:hAnsi="Arial" w:cs="Arial"/>
          <w:kern w:val="1"/>
          <w:sz w:val="22"/>
          <w:szCs w:val="22"/>
          <w:lang w:eastAsia="ar-SA"/>
        </w:rPr>
        <w:t>osób (kadry)</w:t>
      </w:r>
      <w:r w:rsidRPr="00866FD8">
        <w:rPr>
          <w:rFonts w:ascii="Arial" w:hAnsi="Arial" w:cs="Arial"/>
          <w:kern w:val="1"/>
          <w:sz w:val="22"/>
          <w:szCs w:val="22"/>
          <w:lang w:eastAsia="ar-SA"/>
        </w:rPr>
        <w:t xml:space="preserve"> - </w:t>
      </w:r>
      <w:r w:rsidRPr="00866FD8">
        <w:rPr>
          <w:rFonts w:ascii="Arial" w:hAnsi="Arial" w:cs="Arial"/>
          <w:b/>
          <w:bCs/>
          <w:kern w:val="1"/>
          <w:sz w:val="22"/>
          <w:szCs w:val="22"/>
          <w:lang w:eastAsia="ar-SA"/>
        </w:rPr>
        <w:t>dokument składany w odpowiedzi na wezwanie Zamawiającego,</w:t>
      </w:r>
      <w:r w:rsidRPr="00866FD8">
        <w:rPr>
          <w:rFonts w:ascii="Arial" w:hAnsi="Arial" w:cs="Arial"/>
          <w:kern w:val="1"/>
          <w:sz w:val="22"/>
          <w:szCs w:val="22"/>
          <w:lang w:eastAsia="ar-SA"/>
        </w:rPr>
        <w:t xml:space="preserve"> </w:t>
      </w:r>
    </w:p>
    <w:p w14:paraId="65E49BB8" w14:textId="580C42CA" w:rsidR="00C1211D" w:rsidRDefault="00C8190D" w:rsidP="00C1211D">
      <w:pPr>
        <w:pStyle w:val="Akapitzlist"/>
        <w:numPr>
          <w:ilvl w:val="1"/>
          <w:numId w:val="23"/>
        </w:numPr>
        <w:tabs>
          <w:tab w:val="num" w:pos="426"/>
        </w:tabs>
        <w:ind w:left="0" w:firstLine="0"/>
        <w:jc w:val="both"/>
        <w:rPr>
          <w:rFonts w:ascii="Arial" w:hAnsi="Arial" w:cs="Arial"/>
          <w:b/>
          <w:bCs/>
          <w:sz w:val="22"/>
          <w:szCs w:val="22"/>
        </w:rPr>
      </w:pPr>
      <w:r w:rsidRPr="004E2799">
        <w:rPr>
          <w:rFonts w:ascii="Arial" w:eastAsia="Calibri" w:hAnsi="Arial" w:cs="Arial"/>
          <w:color w:val="000000" w:themeColor="text1"/>
          <w:sz w:val="22"/>
          <w:szCs w:val="22"/>
          <w:lang w:eastAsia="en-US"/>
        </w:rPr>
        <w:t>Oświadczenie dot. oferowanej nawierzchni poliuretanowej</w:t>
      </w:r>
      <w:r>
        <w:rPr>
          <w:rFonts w:ascii="Arial" w:eastAsia="Calibri" w:hAnsi="Arial" w:cs="Arial"/>
          <w:sz w:val="22"/>
          <w:szCs w:val="22"/>
          <w:lang w:eastAsia="en-US"/>
        </w:rPr>
        <w:t xml:space="preserve"> </w:t>
      </w:r>
      <w:r w:rsidRPr="00B72DB4">
        <w:rPr>
          <w:rFonts w:ascii="Arial" w:hAnsi="Arial" w:cs="Arial"/>
          <w:b/>
          <w:bCs/>
          <w:sz w:val="22"/>
          <w:szCs w:val="22"/>
          <w:lang w:eastAsia="ar-SA"/>
        </w:rPr>
        <w:t>-wzór załącznika do oferty,</w:t>
      </w:r>
    </w:p>
    <w:p w14:paraId="7DD60CED" w14:textId="71C32162" w:rsidR="00C1211D" w:rsidRPr="00C1211D" w:rsidRDefault="00C1211D" w:rsidP="00C1211D">
      <w:pPr>
        <w:pStyle w:val="Akapitzlist"/>
        <w:numPr>
          <w:ilvl w:val="1"/>
          <w:numId w:val="23"/>
        </w:numPr>
        <w:tabs>
          <w:tab w:val="num" w:pos="426"/>
        </w:tabs>
        <w:ind w:left="0" w:firstLine="0"/>
        <w:jc w:val="both"/>
        <w:rPr>
          <w:rFonts w:ascii="Arial" w:hAnsi="Arial" w:cs="Arial"/>
          <w:b/>
          <w:bCs/>
          <w:sz w:val="22"/>
          <w:szCs w:val="22"/>
        </w:rPr>
      </w:pPr>
      <w:r w:rsidRPr="00C1211D">
        <w:rPr>
          <w:rFonts w:ascii="Arial" w:hAnsi="Arial" w:cs="Arial"/>
          <w:kern w:val="1"/>
          <w:sz w:val="22"/>
          <w:szCs w:val="22"/>
          <w:lang w:eastAsia="ar-SA"/>
        </w:rPr>
        <w:t xml:space="preserve">Projekt umowy, </w:t>
      </w:r>
    </w:p>
    <w:p w14:paraId="17BAE4B9" w14:textId="77777777" w:rsidR="00C1211D" w:rsidRPr="00866FD8" w:rsidRDefault="00C1211D" w:rsidP="00C1211D">
      <w:pPr>
        <w:numPr>
          <w:ilvl w:val="1"/>
          <w:numId w:val="23"/>
        </w:numPr>
        <w:tabs>
          <w:tab w:val="num" w:pos="426"/>
          <w:tab w:val="left" w:pos="709"/>
          <w:tab w:val="left" w:pos="851"/>
        </w:tabs>
        <w:overflowPunct/>
        <w:autoSpaceDE/>
        <w:spacing w:line="240" w:lineRule="atLeast"/>
        <w:ind w:left="0" w:firstLine="0"/>
        <w:jc w:val="both"/>
        <w:textAlignment w:val="auto"/>
        <w:rPr>
          <w:rFonts w:ascii="Arial" w:hAnsi="Arial" w:cs="Arial"/>
          <w:kern w:val="1"/>
          <w:sz w:val="22"/>
          <w:szCs w:val="22"/>
          <w:lang w:eastAsia="ar-SA"/>
        </w:rPr>
      </w:pPr>
      <w:r w:rsidRPr="00866FD8">
        <w:rPr>
          <w:rFonts w:ascii="Arial" w:hAnsi="Arial" w:cs="Arial"/>
          <w:sz w:val="22"/>
          <w:szCs w:val="22"/>
        </w:rPr>
        <w:t xml:space="preserve">Dokumentacja projektowa, </w:t>
      </w:r>
    </w:p>
    <w:p w14:paraId="77E55429" w14:textId="66F2E16A" w:rsidR="00C1211D" w:rsidRPr="00866FD8" w:rsidRDefault="00C1211D" w:rsidP="00C1211D">
      <w:pPr>
        <w:pStyle w:val="Akapitzlist"/>
        <w:numPr>
          <w:ilvl w:val="1"/>
          <w:numId w:val="23"/>
        </w:numPr>
        <w:tabs>
          <w:tab w:val="num" w:pos="426"/>
        </w:tabs>
        <w:ind w:left="0" w:firstLine="0"/>
        <w:jc w:val="both"/>
        <w:rPr>
          <w:rFonts w:ascii="Arial" w:hAnsi="Arial" w:cs="Arial"/>
          <w:sz w:val="22"/>
          <w:szCs w:val="22"/>
        </w:rPr>
      </w:pPr>
      <w:r w:rsidRPr="00866FD8">
        <w:rPr>
          <w:rFonts w:ascii="Arial" w:hAnsi="Arial" w:cs="Arial"/>
          <w:sz w:val="22"/>
          <w:szCs w:val="22"/>
        </w:rPr>
        <w:t>Specyfikacja techniczna wykonania i odbioru robót</w:t>
      </w:r>
      <w:r>
        <w:rPr>
          <w:rFonts w:ascii="Arial" w:hAnsi="Arial" w:cs="Arial"/>
          <w:sz w:val="22"/>
          <w:szCs w:val="22"/>
        </w:rPr>
        <w:t>,</w:t>
      </w:r>
      <w:r w:rsidRPr="00866FD8">
        <w:rPr>
          <w:rFonts w:ascii="Arial" w:hAnsi="Arial" w:cs="Arial"/>
          <w:sz w:val="22"/>
          <w:szCs w:val="22"/>
        </w:rPr>
        <w:t xml:space="preserve"> </w:t>
      </w:r>
    </w:p>
    <w:p w14:paraId="33DAA99F" w14:textId="0EBE8749" w:rsidR="00C1211D" w:rsidRDefault="00C1211D" w:rsidP="00C1211D">
      <w:pPr>
        <w:pStyle w:val="Akapitzlist"/>
        <w:numPr>
          <w:ilvl w:val="1"/>
          <w:numId w:val="23"/>
        </w:numPr>
        <w:tabs>
          <w:tab w:val="num" w:pos="426"/>
        </w:tabs>
        <w:ind w:left="0" w:firstLine="0"/>
        <w:jc w:val="both"/>
        <w:rPr>
          <w:rFonts w:ascii="Arial" w:hAnsi="Arial" w:cs="Arial"/>
          <w:sz w:val="22"/>
          <w:szCs w:val="22"/>
        </w:rPr>
      </w:pPr>
      <w:r w:rsidRPr="00866FD8">
        <w:rPr>
          <w:rFonts w:ascii="Arial" w:hAnsi="Arial" w:cs="Arial"/>
          <w:sz w:val="22"/>
          <w:szCs w:val="22"/>
        </w:rPr>
        <w:t>Przedmiar robót</w:t>
      </w:r>
      <w:r>
        <w:rPr>
          <w:rFonts w:ascii="Arial" w:hAnsi="Arial" w:cs="Arial"/>
          <w:sz w:val="22"/>
          <w:szCs w:val="22"/>
        </w:rPr>
        <w:t>.</w:t>
      </w:r>
    </w:p>
    <w:p w14:paraId="09D92444" w14:textId="77777777" w:rsidR="00E069E9" w:rsidRDefault="00E069E9" w:rsidP="00E069E9">
      <w:pPr>
        <w:pStyle w:val="Wcicienormalne"/>
        <w:suppressAutoHyphens/>
        <w:ind w:left="0"/>
        <w:jc w:val="both"/>
        <w:rPr>
          <w:rFonts w:ascii="Arial" w:hAnsi="Arial" w:cs="Arial"/>
          <w:b/>
          <w:sz w:val="20"/>
        </w:rPr>
      </w:pPr>
    </w:p>
    <w:bookmarkEnd w:id="0"/>
    <w:p w14:paraId="2B7E30F0" w14:textId="77777777" w:rsidR="00E069E9" w:rsidRDefault="00E069E9"/>
    <w:sectPr w:rsidR="00E069E9" w:rsidSect="00865397">
      <w:footerReference w:type="even" r:id="rId10"/>
      <w:footerReference w:type="default" r:id="rId11"/>
      <w:footnotePr>
        <w:pos w:val="beneathText"/>
      </w:footnotePr>
      <w:pgSz w:w="11905" w:h="16837" w:code="9"/>
      <w:pgMar w:top="709" w:right="1418" w:bottom="851" w:left="1418" w:header="567" w:footer="45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6E882F" w14:textId="77777777" w:rsidR="00E427C6" w:rsidRDefault="00E427C6" w:rsidP="00055EFB">
      <w:r>
        <w:separator/>
      </w:r>
    </w:p>
  </w:endnote>
  <w:endnote w:type="continuationSeparator" w:id="0">
    <w:p w14:paraId="6435F5F5" w14:textId="77777777" w:rsidR="00E427C6" w:rsidRDefault="00E427C6" w:rsidP="00055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lbany">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51019E" w14:textId="070F4C7E" w:rsidR="008C576D" w:rsidRDefault="008C576D" w:rsidP="002A35E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677609">
      <w:rPr>
        <w:rStyle w:val="Numerstrony"/>
        <w:noProof/>
      </w:rPr>
      <w:t>5</w:t>
    </w:r>
    <w:r>
      <w:rPr>
        <w:rStyle w:val="Numerstrony"/>
      </w:rPr>
      <w:fldChar w:fldCharType="end"/>
    </w:r>
  </w:p>
  <w:p w14:paraId="40B7FE17" w14:textId="77777777" w:rsidR="008C576D" w:rsidRDefault="008C576D" w:rsidP="002A35E3">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9376034"/>
      <w:docPartObj>
        <w:docPartGallery w:val="Page Numbers (Bottom of Page)"/>
        <w:docPartUnique/>
      </w:docPartObj>
    </w:sdtPr>
    <w:sdtEndPr/>
    <w:sdtContent>
      <w:p w14:paraId="411F6280" w14:textId="0F1ABA49" w:rsidR="008C576D" w:rsidRDefault="008C576D" w:rsidP="004336B0">
        <w:pPr>
          <w:pStyle w:val="Stopka"/>
          <w:framePr w:wrap="around" w:vAnchor="text" w:hAnchor="margin" w:xAlign="right" w:y="1"/>
          <w:jc w:val="center"/>
        </w:pPr>
        <w:r>
          <w:fldChar w:fldCharType="begin"/>
        </w:r>
        <w:r>
          <w:instrText>PAGE   \* MERGEFORMAT</w:instrText>
        </w:r>
        <w:r>
          <w:fldChar w:fldCharType="separate"/>
        </w:r>
        <w:r w:rsidR="00587A49">
          <w:rPr>
            <w:noProof/>
          </w:rPr>
          <w:t>18</w:t>
        </w:r>
        <w:r>
          <w:fldChar w:fldCharType="end"/>
        </w:r>
      </w:p>
    </w:sdtContent>
  </w:sdt>
  <w:p w14:paraId="40322D8C" w14:textId="77777777" w:rsidR="008C576D" w:rsidRDefault="008C576D" w:rsidP="002A35E3">
    <w:pPr>
      <w:pStyle w:val="Stopka"/>
      <w:framePr w:wrap="around" w:vAnchor="text" w:hAnchor="margin" w:xAlign="right" w:y="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A85D0A" w14:textId="77777777" w:rsidR="00E427C6" w:rsidRDefault="00E427C6" w:rsidP="00055EFB">
      <w:r>
        <w:separator/>
      </w:r>
    </w:p>
  </w:footnote>
  <w:footnote w:type="continuationSeparator" w:id="0">
    <w:p w14:paraId="186BBB6A" w14:textId="77777777" w:rsidR="00E427C6" w:rsidRDefault="00E427C6" w:rsidP="00055E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EF45D06"/>
    <w:multiLevelType w:val="hybridMultilevel"/>
    <w:tmpl w:val="2B9041C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8"/>
    <w:multiLevelType w:val="singleLevel"/>
    <w:tmpl w:val="074C5D66"/>
    <w:lvl w:ilvl="0">
      <w:start w:val="1"/>
      <w:numFmt w:val="decimal"/>
      <w:pStyle w:val="Listanumerowana"/>
      <w:lvlText w:val="%1."/>
      <w:lvlJc w:val="left"/>
      <w:pPr>
        <w:tabs>
          <w:tab w:val="num" w:pos="360"/>
        </w:tabs>
        <w:ind w:left="360" w:hanging="360"/>
      </w:pPr>
      <w:rPr>
        <w:rFonts w:cs="Times New Roman"/>
      </w:rPr>
    </w:lvl>
  </w:abstractNum>
  <w:abstractNum w:abstractNumId="2" w15:restartNumberingAfterBreak="0">
    <w:nsid w:val="00000015"/>
    <w:multiLevelType w:val="multilevel"/>
    <w:tmpl w:val="13701160"/>
    <w:name w:val="WW8Num21"/>
    <w:lvl w:ilvl="0">
      <w:start w:val="1"/>
      <w:numFmt w:val="decimal"/>
      <w:lvlText w:val="%1."/>
      <w:lvlJc w:val="left"/>
      <w:pPr>
        <w:tabs>
          <w:tab w:val="num" w:pos="0"/>
        </w:tabs>
        <w:ind w:left="360" w:hanging="360"/>
      </w:pPr>
      <w:rPr>
        <w:rFonts w:ascii="Arial" w:eastAsia="Times New Roman" w:hAnsi="Arial" w:cs="Arial" w:hint="default"/>
        <w:b/>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1"/>
      <w:numFmt w:val="decimal"/>
      <w:lvlText w:val="%4."/>
      <w:lvlJc w:val="left"/>
      <w:pPr>
        <w:tabs>
          <w:tab w:val="num" w:pos="0"/>
        </w:tabs>
        <w:ind w:left="1260" w:hanging="360"/>
      </w:p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3" w15:restartNumberingAfterBreak="0">
    <w:nsid w:val="03CC4B80"/>
    <w:multiLevelType w:val="hybridMultilevel"/>
    <w:tmpl w:val="B536526C"/>
    <w:lvl w:ilvl="0" w:tplc="7B98F30A">
      <w:start w:val="1"/>
      <w:numFmt w:val="decimal"/>
      <w:lvlText w:val="%1."/>
      <w:lvlJc w:val="left"/>
      <w:pPr>
        <w:ind w:left="360" w:hanging="360"/>
      </w:pPr>
      <w:rPr>
        <w:rFonts w:hint="default"/>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F0435BE"/>
    <w:multiLevelType w:val="multilevel"/>
    <w:tmpl w:val="270692C4"/>
    <w:lvl w:ilvl="0">
      <w:start w:val="1"/>
      <w:numFmt w:val="decimal"/>
      <w:lvlText w:val="%1)"/>
      <w:lvlJc w:val="left"/>
      <w:pPr>
        <w:ind w:left="720" w:hanging="360"/>
      </w:pPr>
      <w:rPr>
        <w:rFonts w:hint="default"/>
        <w:b/>
        <w:bCs/>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FE86F57"/>
    <w:multiLevelType w:val="hybridMultilevel"/>
    <w:tmpl w:val="72CC9792"/>
    <w:lvl w:ilvl="0" w:tplc="416C620C">
      <w:start w:val="1"/>
      <w:numFmt w:val="decimal"/>
      <w:lvlText w:val="%1)"/>
      <w:lvlJc w:val="left"/>
      <w:pPr>
        <w:tabs>
          <w:tab w:val="num" w:pos="720"/>
        </w:tabs>
        <w:ind w:left="720" w:hanging="360"/>
      </w:pPr>
      <w:rPr>
        <w:rFonts w:hint="default"/>
      </w:rPr>
    </w:lvl>
    <w:lvl w:ilvl="1" w:tplc="E6E0C4F2">
      <w:start w:val="1"/>
      <w:numFmt w:val="decimal"/>
      <w:lvlText w:val="%2)"/>
      <w:lvlJc w:val="left"/>
      <w:pPr>
        <w:tabs>
          <w:tab w:val="num" w:pos="1070"/>
        </w:tabs>
        <w:ind w:left="1070" w:hanging="360"/>
      </w:pPr>
      <w:rPr>
        <w:rFonts w:hint="default"/>
        <w:b w:val="0"/>
        <w:color w:val="auto"/>
      </w:rPr>
    </w:lvl>
    <w:lvl w:ilvl="2" w:tplc="7514DB1E">
      <w:start w:val="1"/>
      <w:numFmt w:val="decimal"/>
      <w:lvlText w:val="%3."/>
      <w:lvlJc w:val="left"/>
      <w:pPr>
        <w:tabs>
          <w:tab w:val="num" w:pos="360"/>
        </w:tabs>
        <w:ind w:left="360" w:hanging="360"/>
      </w:pPr>
      <w:rPr>
        <w:rFonts w:hint="default"/>
        <w:b/>
        <w:bCs/>
      </w:rPr>
    </w:lvl>
    <w:lvl w:ilvl="3" w:tplc="1CD21498">
      <w:start w:val="25"/>
      <w:numFmt w:val="decimal"/>
      <w:lvlText w:val="%4"/>
      <w:lvlJc w:val="left"/>
      <w:pPr>
        <w:ind w:left="2880" w:hanging="360"/>
      </w:pPr>
      <w:rPr>
        <w:rFonts w:hint="default"/>
        <w:b/>
      </w:rPr>
    </w:lvl>
    <w:lvl w:ilvl="4" w:tplc="35A20D12">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467F703"/>
    <w:multiLevelType w:val="hybridMultilevel"/>
    <w:tmpl w:val="AC84DFE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D01F81E"/>
    <w:multiLevelType w:val="hybridMultilevel"/>
    <w:tmpl w:val="ADC6D47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6C6298B"/>
    <w:multiLevelType w:val="hybridMultilevel"/>
    <w:tmpl w:val="31FAC868"/>
    <w:lvl w:ilvl="0" w:tplc="04150011">
      <w:start w:val="1"/>
      <w:numFmt w:val="decimal"/>
      <w:lvlText w:val="%1)"/>
      <w:lvlJc w:val="left"/>
      <w:pPr>
        <w:ind w:left="720" w:hanging="360"/>
      </w:pPr>
    </w:lvl>
    <w:lvl w:ilvl="1" w:tplc="2298956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7D43D0F"/>
    <w:multiLevelType w:val="multilevel"/>
    <w:tmpl w:val="D26AE200"/>
    <w:lvl w:ilvl="0">
      <w:start w:val="1"/>
      <w:numFmt w:val="decimal"/>
      <w:lvlText w:val="%1)"/>
      <w:lvlJc w:val="left"/>
      <w:pPr>
        <w:tabs>
          <w:tab w:val="num" w:pos="720"/>
        </w:tabs>
        <w:ind w:left="720" w:hanging="360"/>
      </w:pPr>
      <w:rPr>
        <w:rFonts w:hint="default"/>
        <w:b w:val="0"/>
        <w:bCs/>
        <w:i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lvlText w:val="%7."/>
      <w:lvlJc w:val="left"/>
      <w:pPr>
        <w:ind w:left="1800" w:hanging="1440"/>
      </w:pPr>
      <w:rPr>
        <w:rFonts w:hint="default"/>
        <w:b/>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B61691A"/>
    <w:multiLevelType w:val="multilevel"/>
    <w:tmpl w:val="C5527A64"/>
    <w:lvl w:ilvl="0">
      <w:start w:val="1"/>
      <w:numFmt w:val="decimal"/>
      <w:lvlText w:val="%1."/>
      <w:lvlJc w:val="left"/>
      <w:pPr>
        <w:ind w:left="360" w:hanging="360"/>
      </w:pPr>
      <w:rPr>
        <w:b/>
        <w:bCs/>
        <w:color w:val="auto"/>
      </w:r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3AC8445C"/>
    <w:multiLevelType w:val="hybridMultilevel"/>
    <w:tmpl w:val="7C4C090A"/>
    <w:lvl w:ilvl="0" w:tplc="264A6DBA">
      <w:start w:val="1"/>
      <w:numFmt w:val="decimal"/>
      <w:lvlText w:val="%1."/>
      <w:lvlJc w:val="left"/>
      <w:pPr>
        <w:ind w:left="720" w:hanging="360"/>
      </w:pPr>
      <w:rPr>
        <w:rFonts w:hint="default"/>
        <w:b/>
        <w:bCs/>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B735D96"/>
    <w:multiLevelType w:val="hybridMultilevel"/>
    <w:tmpl w:val="BFE0761C"/>
    <w:lvl w:ilvl="0" w:tplc="8CE25CA8">
      <w:start w:val="5"/>
      <w:numFmt w:val="decimal"/>
      <w:lvlText w:val="%1)"/>
      <w:lvlJc w:val="left"/>
      <w:pPr>
        <w:ind w:left="1080" w:hanging="360"/>
      </w:pPr>
      <w:rPr>
        <w:rFonts w:hint="default"/>
        <w:b/>
        <w:bCs/>
        <w:sz w:val="22"/>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407B0304"/>
    <w:multiLevelType w:val="hybridMultilevel"/>
    <w:tmpl w:val="C26886A6"/>
    <w:lvl w:ilvl="0" w:tplc="FEBC0C18">
      <w:start w:val="1"/>
      <w:numFmt w:val="lowerLetter"/>
      <w:lvlText w:val="%1)"/>
      <w:lvlJc w:val="left"/>
      <w:pPr>
        <w:ind w:left="302"/>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239C81A0">
      <w:start w:val="1"/>
      <w:numFmt w:val="bullet"/>
      <w:lvlText w:val="-"/>
      <w:lvlJc w:val="left"/>
      <w:pPr>
        <w:ind w:left="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B48BD92">
      <w:start w:val="1"/>
      <w:numFmt w:val="bullet"/>
      <w:lvlText w:val="▪"/>
      <w:lvlJc w:val="left"/>
      <w:pPr>
        <w:ind w:left="1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5329DF2">
      <w:start w:val="1"/>
      <w:numFmt w:val="bullet"/>
      <w:lvlText w:val="•"/>
      <w:lvlJc w:val="left"/>
      <w:pPr>
        <w:ind w:left="2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1AC97B2">
      <w:start w:val="1"/>
      <w:numFmt w:val="bullet"/>
      <w:lvlText w:val="o"/>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AA2B6AE">
      <w:start w:val="1"/>
      <w:numFmt w:val="bullet"/>
      <w:lvlText w:val="▪"/>
      <w:lvlJc w:val="left"/>
      <w:pPr>
        <w:ind w:left="35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B08846E">
      <w:start w:val="1"/>
      <w:numFmt w:val="bullet"/>
      <w:lvlText w:val="•"/>
      <w:lvlJc w:val="left"/>
      <w:pPr>
        <w:ind w:left="42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D5EBA56">
      <w:start w:val="1"/>
      <w:numFmt w:val="bullet"/>
      <w:lvlText w:val="o"/>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E44C57E">
      <w:start w:val="1"/>
      <w:numFmt w:val="bullet"/>
      <w:lvlText w:val="▪"/>
      <w:lvlJc w:val="left"/>
      <w:pPr>
        <w:ind w:left="56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46633D4"/>
    <w:multiLevelType w:val="hybridMultilevel"/>
    <w:tmpl w:val="829617B6"/>
    <w:lvl w:ilvl="0" w:tplc="F31E47BC">
      <w:start w:val="1"/>
      <w:numFmt w:val="decimal"/>
      <w:lvlText w:val="%1."/>
      <w:lvlJc w:val="left"/>
      <w:pPr>
        <w:ind w:left="720" w:hanging="360"/>
      </w:pPr>
      <w:rPr>
        <w:b/>
        <w:bCs/>
        <w:i w:val="0"/>
        <w:sz w:val="22"/>
        <w:szCs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92E2BC0"/>
    <w:multiLevelType w:val="hybridMultilevel"/>
    <w:tmpl w:val="5E34515C"/>
    <w:lvl w:ilvl="0" w:tplc="BC98B1F4">
      <w:start w:val="1"/>
      <w:numFmt w:val="decimal"/>
      <w:lvlText w:val="%1."/>
      <w:lvlJc w:val="left"/>
      <w:pPr>
        <w:ind w:left="720" w:hanging="360"/>
      </w:pPr>
      <w:rPr>
        <w:b/>
        <w:bCs/>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C286217"/>
    <w:multiLevelType w:val="hybridMultilevel"/>
    <w:tmpl w:val="69569F22"/>
    <w:lvl w:ilvl="0" w:tplc="830E2F2A">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E2070CD"/>
    <w:multiLevelType w:val="hybridMultilevel"/>
    <w:tmpl w:val="55B6887E"/>
    <w:lvl w:ilvl="0" w:tplc="45867AD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4E887D96"/>
    <w:multiLevelType w:val="hybridMultilevel"/>
    <w:tmpl w:val="42CCF26C"/>
    <w:lvl w:ilvl="0" w:tplc="C4EE85BE">
      <w:start w:val="1"/>
      <w:numFmt w:val="decimal"/>
      <w:lvlText w:val="%1)"/>
      <w:lvlJc w:val="left"/>
      <w:pPr>
        <w:ind w:left="302"/>
      </w:pPr>
      <w:rPr>
        <w:rFonts w:hint="default"/>
        <w:b w:val="0"/>
        <w:bCs/>
        <w:i w:val="0"/>
        <w:strike w:val="0"/>
        <w:dstrike w:val="0"/>
        <w:color w:val="000000"/>
        <w:sz w:val="22"/>
        <w:szCs w:val="22"/>
        <w:u w:val="none" w:color="000000"/>
        <w:bdr w:val="none" w:sz="0" w:space="0" w:color="auto"/>
        <w:shd w:val="clear" w:color="auto" w:fill="auto"/>
        <w:vertAlign w:val="baseline"/>
      </w:rPr>
    </w:lvl>
    <w:lvl w:ilvl="1" w:tplc="239C81A0">
      <w:start w:val="1"/>
      <w:numFmt w:val="bullet"/>
      <w:lvlText w:val="-"/>
      <w:lvlJc w:val="left"/>
      <w:pPr>
        <w:ind w:left="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B48BD92">
      <w:start w:val="1"/>
      <w:numFmt w:val="bullet"/>
      <w:lvlText w:val="▪"/>
      <w:lvlJc w:val="left"/>
      <w:pPr>
        <w:ind w:left="1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5329DF2">
      <w:start w:val="1"/>
      <w:numFmt w:val="bullet"/>
      <w:lvlText w:val="•"/>
      <w:lvlJc w:val="left"/>
      <w:pPr>
        <w:ind w:left="2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1AC97B2">
      <w:start w:val="1"/>
      <w:numFmt w:val="bullet"/>
      <w:lvlText w:val="o"/>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AA2B6AE">
      <w:start w:val="1"/>
      <w:numFmt w:val="bullet"/>
      <w:lvlText w:val="▪"/>
      <w:lvlJc w:val="left"/>
      <w:pPr>
        <w:ind w:left="35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B08846E">
      <w:start w:val="1"/>
      <w:numFmt w:val="bullet"/>
      <w:lvlText w:val="•"/>
      <w:lvlJc w:val="left"/>
      <w:pPr>
        <w:ind w:left="42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D5EBA56">
      <w:start w:val="1"/>
      <w:numFmt w:val="bullet"/>
      <w:lvlText w:val="o"/>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E44C57E">
      <w:start w:val="1"/>
      <w:numFmt w:val="bullet"/>
      <w:lvlText w:val="▪"/>
      <w:lvlJc w:val="left"/>
      <w:pPr>
        <w:ind w:left="56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516B3DF0"/>
    <w:multiLevelType w:val="multilevel"/>
    <w:tmpl w:val="BD8AC962"/>
    <w:lvl w:ilvl="0">
      <w:start w:val="1"/>
      <w:numFmt w:val="decimal"/>
      <w:lvlText w:val="%1)"/>
      <w:lvlJc w:val="left"/>
      <w:pPr>
        <w:tabs>
          <w:tab w:val="num" w:pos="720"/>
        </w:tabs>
        <w:ind w:left="720" w:hanging="360"/>
      </w:pPr>
      <w:rPr>
        <w:rFonts w:hint="default"/>
        <w:b/>
        <w:i w:val="0"/>
      </w:rPr>
    </w:lvl>
    <w:lvl w:ilvl="1">
      <w:start w:val="1"/>
      <w:numFmt w:val="decimal"/>
      <w:lvlText w:val="%2)"/>
      <w:lvlJc w:val="left"/>
      <w:pPr>
        <w:tabs>
          <w:tab w:val="num" w:pos="0"/>
        </w:tabs>
        <w:ind w:left="720" w:hanging="360"/>
      </w:pPr>
      <w:rPr>
        <w:rFonts w:hint="default"/>
        <w:b/>
        <w:bCs/>
        <w:color w:val="000000"/>
      </w:rPr>
    </w:lvl>
    <w:lvl w:ilvl="2">
      <w:start w:val="1"/>
      <w:numFmt w:val="decimal"/>
      <w:lvlText w:val="%3."/>
      <w:lvlJc w:val="left"/>
      <w:pPr>
        <w:tabs>
          <w:tab w:val="num" w:pos="0"/>
        </w:tabs>
        <w:ind w:left="900" w:hanging="180"/>
      </w:pPr>
      <w:rPr>
        <w:rFonts w:hint="default"/>
        <w:b/>
      </w:rPr>
    </w:lvl>
    <w:lvl w:ilvl="3">
      <w:start w:val="1"/>
      <w:numFmt w:val="decimal"/>
      <w:lvlText w:val="%4."/>
      <w:lvlJc w:val="left"/>
      <w:pPr>
        <w:tabs>
          <w:tab w:val="num" w:pos="0"/>
        </w:tabs>
        <w:ind w:left="1260" w:hanging="360"/>
      </w:pPr>
      <w:rPr>
        <w:rFonts w:hint="default"/>
        <w:b/>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20" w15:restartNumberingAfterBreak="0">
    <w:nsid w:val="5F312C6E"/>
    <w:multiLevelType w:val="hybridMultilevel"/>
    <w:tmpl w:val="6130D6F2"/>
    <w:lvl w:ilvl="0" w:tplc="84701AD4">
      <w:start w:val="1"/>
      <w:numFmt w:val="decimal"/>
      <w:lvlText w:val="%1."/>
      <w:lvlJc w:val="left"/>
      <w:pPr>
        <w:ind w:left="360" w:hanging="360"/>
      </w:pPr>
      <w:rPr>
        <w:rFonts w:ascii="Arial" w:eastAsia="Calibri" w:hAnsi="Arial" w:cs="Arial"/>
        <w:b/>
        <w:bCs/>
        <w:i w:val="0"/>
        <w:strike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7DF1397"/>
    <w:multiLevelType w:val="hybridMultilevel"/>
    <w:tmpl w:val="FADECE2E"/>
    <w:lvl w:ilvl="0" w:tplc="36B29B6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C0120DC"/>
    <w:multiLevelType w:val="hybridMultilevel"/>
    <w:tmpl w:val="B98E188A"/>
    <w:lvl w:ilvl="0" w:tplc="B20E382C">
      <w:start w:val="1"/>
      <w:numFmt w:val="decimal"/>
      <w:lvlText w:val="%1)"/>
      <w:lvlJc w:val="left"/>
      <w:pPr>
        <w:ind w:left="644" w:hanging="360"/>
      </w:pPr>
      <w:rPr>
        <w:rFonts w:hint="default"/>
        <w:b/>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78243D02"/>
    <w:multiLevelType w:val="hybridMultilevel"/>
    <w:tmpl w:val="5AB2DB0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BD2040A"/>
    <w:multiLevelType w:val="hybridMultilevel"/>
    <w:tmpl w:val="4AE0C3FA"/>
    <w:lvl w:ilvl="0" w:tplc="F090749A">
      <w:start w:val="1"/>
      <w:numFmt w:val="decimal"/>
      <w:lvlText w:val="%1."/>
      <w:lvlJc w:val="left"/>
      <w:pPr>
        <w:ind w:left="720" w:hanging="360"/>
      </w:pPr>
      <w:rPr>
        <w:rFonts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5" w15:restartNumberingAfterBreak="0">
    <w:nsid w:val="7FA95731"/>
    <w:multiLevelType w:val="multilevel"/>
    <w:tmpl w:val="F83463DE"/>
    <w:lvl w:ilvl="0">
      <w:start w:val="4"/>
      <w:numFmt w:val="decimal"/>
      <w:lvlText w:val="%1."/>
      <w:lvlJc w:val="left"/>
      <w:pPr>
        <w:ind w:left="540" w:hanging="540"/>
      </w:pPr>
      <w:rPr>
        <w:rFonts w:eastAsia="Times New Roman" w:hint="default"/>
        <w:color w:val="auto"/>
      </w:rPr>
    </w:lvl>
    <w:lvl w:ilvl="1">
      <w:start w:val="2"/>
      <w:numFmt w:val="decimal"/>
      <w:lvlText w:val="%1.%2."/>
      <w:lvlJc w:val="left"/>
      <w:pPr>
        <w:ind w:left="720" w:hanging="720"/>
      </w:pPr>
      <w:rPr>
        <w:rFonts w:eastAsia="Times New Roman" w:hint="default"/>
        <w:color w:val="auto"/>
      </w:rPr>
    </w:lvl>
    <w:lvl w:ilvl="2">
      <w:start w:val="9"/>
      <w:numFmt w:val="decimal"/>
      <w:lvlText w:val="%1.%2.%3."/>
      <w:lvlJc w:val="left"/>
      <w:pPr>
        <w:ind w:left="720" w:hanging="720"/>
      </w:pPr>
      <w:rPr>
        <w:rFonts w:eastAsia="Times New Roman" w:hint="default"/>
        <w:b/>
        <w:bCs/>
        <w:color w:val="auto"/>
      </w:rPr>
    </w:lvl>
    <w:lvl w:ilvl="3">
      <w:start w:val="1"/>
      <w:numFmt w:val="decimal"/>
      <w:lvlText w:val="%1.%2.%3.%4."/>
      <w:lvlJc w:val="left"/>
      <w:pPr>
        <w:ind w:left="1080" w:hanging="1080"/>
      </w:pPr>
      <w:rPr>
        <w:rFonts w:eastAsia="Times New Roman" w:hint="default"/>
        <w:color w:val="auto"/>
      </w:rPr>
    </w:lvl>
    <w:lvl w:ilvl="4">
      <w:start w:val="1"/>
      <w:numFmt w:val="decimal"/>
      <w:lvlText w:val="%1.%2.%3.%4.%5."/>
      <w:lvlJc w:val="left"/>
      <w:pPr>
        <w:ind w:left="1080" w:hanging="1080"/>
      </w:pPr>
      <w:rPr>
        <w:rFonts w:eastAsia="Times New Roman" w:hint="default"/>
        <w:color w:val="auto"/>
      </w:rPr>
    </w:lvl>
    <w:lvl w:ilvl="5">
      <w:start w:val="1"/>
      <w:numFmt w:val="decimal"/>
      <w:lvlText w:val="%1.%2.%3.%4.%5.%6."/>
      <w:lvlJc w:val="left"/>
      <w:pPr>
        <w:ind w:left="1440" w:hanging="1440"/>
      </w:pPr>
      <w:rPr>
        <w:rFonts w:eastAsia="Times New Roman" w:hint="default"/>
        <w:color w:val="auto"/>
      </w:rPr>
    </w:lvl>
    <w:lvl w:ilvl="6">
      <w:start w:val="1"/>
      <w:numFmt w:val="decimal"/>
      <w:lvlText w:val="%1.%2.%3.%4.%5.%6.%7."/>
      <w:lvlJc w:val="left"/>
      <w:pPr>
        <w:ind w:left="1440" w:hanging="1440"/>
      </w:pPr>
      <w:rPr>
        <w:rFonts w:eastAsia="Times New Roman" w:hint="default"/>
        <w:color w:val="auto"/>
      </w:rPr>
    </w:lvl>
    <w:lvl w:ilvl="7">
      <w:start w:val="1"/>
      <w:numFmt w:val="decimal"/>
      <w:lvlText w:val="%1.%2.%3.%4.%5.%6.%7.%8."/>
      <w:lvlJc w:val="left"/>
      <w:pPr>
        <w:ind w:left="1800" w:hanging="1800"/>
      </w:pPr>
      <w:rPr>
        <w:rFonts w:eastAsia="Times New Roman" w:hint="default"/>
        <w:color w:val="auto"/>
      </w:rPr>
    </w:lvl>
    <w:lvl w:ilvl="8">
      <w:start w:val="1"/>
      <w:numFmt w:val="decimal"/>
      <w:lvlText w:val="%1.%2.%3.%4.%5.%6.%7.%8.%9."/>
      <w:lvlJc w:val="left"/>
      <w:pPr>
        <w:ind w:left="1800" w:hanging="1800"/>
      </w:pPr>
      <w:rPr>
        <w:rFonts w:eastAsia="Times New Roman" w:hint="default"/>
        <w:color w:val="auto"/>
      </w:rPr>
    </w:lvl>
  </w:abstractNum>
  <w:num w:numId="1">
    <w:abstractNumId w:val="1"/>
  </w:num>
  <w:num w:numId="2">
    <w:abstractNumId w:val="13"/>
  </w:num>
  <w:num w:numId="3">
    <w:abstractNumId w:val="15"/>
  </w:num>
  <w:num w:numId="4">
    <w:abstractNumId w:val="5"/>
  </w:num>
  <w:num w:numId="5">
    <w:abstractNumId w:val="18"/>
  </w:num>
  <w:num w:numId="6">
    <w:abstractNumId w:val="20"/>
  </w:num>
  <w:num w:numId="7">
    <w:abstractNumId w:val="24"/>
  </w:num>
  <w:num w:numId="8">
    <w:abstractNumId w:val="14"/>
  </w:num>
  <w:num w:numId="9">
    <w:abstractNumId w:val="11"/>
  </w:num>
  <w:num w:numId="10">
    <w:abstractNumId w:val="4"/>
  </w:num>
  <w:num w:numId="11">
    <w:abstractNumId w:val="21"/>
  </w:num>
  <w:num w:numId="12">
    <w:abstractNumId w:val="10"/>
  </w:num>
  <w:num w:numId="13">
    <w:abstractNumId w:val="3"/>
  </w:num>
  <w:num w:numId="14">
    <w:abstractNumId w:val="22"/>
  </w:num>
  <w:num w:numId="15">
    <w:abstractNumId w:val="6"/>
  </w:num>
  <w:num w:numId="16">
    <w:abstractNumId w:val="12"/>
  </w:num>
  <w:num w:numId="17">
    <w:abstractNumId w:val="16"/>
  </w:num>
  <w:num w:numId="18">
    <w:abstractNumId w:val="17"/>
  </w:num>
  <w:num w:numId="19">
    <w:abstractNumId w:val="2"/>
  </w:num>
  <w:num w:numId="20">
    <w:abstractNumId w:val="25"/>
  </w:num>
  <w:num w:numId="21">
    <w:abstractNumId w:val="7"/>
  </w:num>
  <w:num w:numId="22">
    <w:abstractNumId w:val="0"/>
  </w:num>
  <w:num w:numId="23">
    <w:abstractNumId w:val="19"/>
  </w:num>
  <w:num w:numId="24">
    <w:abstractNumId w:val="9"/>
  </w:num>
  <w:num w:numId="25">
    <w:abstractNumId w:val="8"/>
  </w:num>
  <w:num w:numId="26">
    <w:abstractNumId w:val="2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9E9"/>
    <w:rsid w:val="000046C3"/>
    <w:rsid w:val="00006081"/>
    <w:rsid w:val="0001016A"/>
    <w:rsid w:val="000166C7"/>
    <w:rsid w:val="000172C9"/>
    <w:rsid w:val="00020586"/>
    <w:rsid w:val="000240C8"/>
    <w:rsid w:val="0002434B"/>
    <w:rsid w:val="00026E43"/>
    <w:rsid w:val="00027156"/>
    <w:rsid w:val="0003280A"/>
    <w:rsid w:val="000331C2"/>
    <w:rsid w:val="000355AA"/>
    <w:rsid w:val="000368FE"/>
    <w:rsid w:val="00042314"/>
    <w:rsid w:val="00042537"/>
    <w:rsid w:val="000457D9"/>
    <w:rsid w:val="000513B4"/>
    <w:rsid w:val="00051A05"/>
    <w:rsid w:val="00052630"/>
    <w:rsid w:val="000541B8"/>
    <w:rsid w:val="00055EFB"/>
    <w:rsid w:val="00056DBB"/>
    <w:rsid w:val="000570AE"/>
    <w:rsid w:val="00062B10"/>
    <w:rsid w:val="000639A3"/>
    <w:rsid w:val="00065DCA"/>
    <w:rsid w:val="00065F03"/>
    <w:rsid w:val="00066873"/>
    <w:rsid w:val="000675E6"/>
    <w:rsid w:val="00070DC9"/>
    <w:rsid w:val="0007227C"/>
    <w:rsid w:val="0007237F"/>
    <w:rsid w:val="00072972"/>
    <w:rsid w:val="000803D3"/>
    <w:rsid w:val="00083B45"/>
    <w:rsid w:val="00084077"/>
    <w:rsid w:val="00085122"/>
    <w:rsid w:val="00085291"/>
    <w:rsid w:val="0009390D"/>
    <w:rsid w:val="0009515C"/>
    <w:rsid w:val="00096536"/>
    <w:rsid w:val="000A1A29"/>
    <w:rsid w:val="000B7981"/>
    <w:rsid w:val="000B7D86"/>
    <w:rsid w:val="000C282F"/>
    <w:rsid w:val="000C4471"/>
    <w:rsid w:val="000C6341"/>
    <w:rsid w:val="000C64A9"/>
    <w:rsid w:val="000C701A"/>
    <w:rsid w:val="000D3BCE"/>
    <w:rsid w:val="000D5C38"/>
    <w:rsid w:val="000E208D"/>
    <w:rsid w:val="000E258C"/>
    <w:rsid w:val="000E4166"/>
    <w:rsid w:val="000E5F2F"/>
    <w:rsid w:val="000F5224"/>
    <w:rsid w:val="001005BE"/>
    <w:rsid w:val="00101FFC"/>
    <w:rsid w:val="00102823"/>
    <w:rsid w:val="00103A9B"/>
    <w:rsid w:val="00104359"/>
    <w:rsid w:val="00106A54"/>
    <w:rsid w:val="00114D76"/>
    <w:rsid w:val="001205E7"/>
    <w:rsid w:val="00126208"/>
    <w:rsid w:val="00126658"/>
    <w:rsid w:val="0012680E"/>
    <w:rsid w:val="00127D1D"/>
    <w:rsid w:val="00133C59"/>
    <w:rsid w:val="00134173"/>
    <w:rsid w:val="00134A45"/>
    <w:rsid w:val="0014193E"/>
    <w:rsid w:val="001457DA"/>
    <w:rsid w:val="001462C4"/>
    <w:rsid w:val="00150B88"/>
    <w:rsid w:val="00151447"/>
    <w:rsid w:val="00157303"/>
    <w:rsid w:val="00162304"/>
    <w:rsid w:val="00162A5B"/>
    <w:rsid w:val="00163ECB"/>
    <w:rsid w:val="00164A54"/>
    <w:rsid w:val="0016724A"/>
    <w:rsid w:val="00167839"/>
    <w:rsid w:val="00167F77"/>
    <w:rsid w:val="00172253"/>
    <w:rsid w:val="00176647"/>
    <w:rsid w:val="001810AD"/>
    <w:rsid w:val="00182025"/>
    <w:rsid w:val="001825A5"/>
    <w:rsid w:val="00184863"/>
    <w:rsid w:val="001941A8"/>
    <w:rsid w:val="0019449B"/>
    <w:rsid w:val="00194D42"/>
    <w:rsid w:val="001968AC"/>
    <w:rsid w:val="001978C5"/>
    <w:rsid w:val="00197BC3"/>
    <w:rsid w:val="001A2764"/>
    <w:rsid w:val="001A5219"/>
    <w:rsid w:val="001A5669"/>
    <w:rsid w:val="001A6F38"/>
    <w:rsid w:val="001B2FBD"/>
    <w:rsid w:val="001B34B6"/>
    <w:rsid w:val="001B4FAA"/>
    <w:rsid w:val="001B53E5"/>
    <w:rsid w:val="001C2565"/>
    <w:rsid w:val="001C4C34"/>
    <w:rsid w:val="001C55A8"/>
    <w:rsid w:val="001C6C2D"/>
    <w:rsid w:val="001D1E00"/>
    <w:rsid w:val="001D4ADF"/>
    <w:rsid w:val="001D4C92"/>
    <w:rsid w:val="001D4E0A"/>
    <w:rsid w:val="001D777C"/>
    <w:rsid w:val="001E2827"/>
    <w:rsid w:val="001E3D95"/>
    <w:rsid w:val="001E575D"/>
    <w:rsid w:val="001E5B3B"/>
    <w:rsid w:val="001F2526"/>
    <w:rsid w:val="001F4E68"/>
    <w:rsid w:val="001F67C6"/>
    <w:rsid w:val="0020259D"/>
    <w:rsid w:val="00203800"/>
    <w:rsid w:val="0021160E"/>
    <w:rsid w:val="00220E84"/>
    <w:rsid w:val="00222EBC"/>
    <w:rsid w:val="0022647E"/>
    <w:rsid w:val="00226EC0"/>
    <w:rsid w:val="00230F35"/>
    <w:rsid w:val="002313CB"/>
    <w:rsid w:val="002369DF"/>
    <w:rsid w:val="002377E3"/>
    <w:rsid w:val="00237EB7"/>
    <w:rsid w:val="002410F4"/>
    <w:rsid w:val="0024346C"/>
    <w:rsid w:val="0024534A"/>
    <w:rsid w:val="002503C6"/>
    <w:rsid w:val="00251C77"/>
    <w:rsid w:val="002545EB"/>
    <w:rsid w:val="00260AE2"/>
    <w:rsid w:val="0026404B"/>
    <w:rsid w:val="00267A39"/>
    <w:rsid w:val="00270E5B"/>
    <w:rsid w:val="00271F17"/>
    <w:rsid w:val="00274269"/>
    <w:rsid w:val="00275AC4"/>
    <w:rsid w:val="002775F0"/>
    <w:rsid w:val="00277A65"/>
    <w:rsid w:val="0028243A"/>
    <w:rsid w:val="00283B59"/>
    <w:rsid w:val="002867F3"/>
    <w:rsid w:val="00292F79"/>
    <w:rsid w:val="00295917"/>
    <w:rsid w:val="00295C1A"/>
    <w:rsid w:val="002A03E8"/>
    <w:rsid w:val="002A07D6"/>
    <w:rsid w:val="002A21B1"/>
    <w:rsid w:val="002A26E8"/>
    <w:rsid w:val="002A35E3"/>
    <w:rsid w:val="002B4334"/>
    <w:rsid w:val="002B442B"/>
    <w:rsid w:val="002B5E5C"/>
    <w:rsid w:val="002B7F62"/>
    <w:rsid w:val="002C0A1E"/>
    <w:rsid w:val="002C0EB6"/>
    <w:rsid w:val="002C3EEE"/>
    <w:rsid w:val="002C4ACA"/>
    <w:rsid w:val="002C69AF"/>
    <w:rsid w:val="002D03DF"/>
    <w:rsid w:val="002D16D7"/>
    <w:rsid w:val="002D1704"/>
    <w:rsid w:val="002D19AB"/>
    <w:rsid w:val="002D1B1A"/>
    <w:rsid w:val="002D2CEE"/>
    <w:rsid w:val="002D735C"/>
    <w:rsid w:val="002E3923"/>
    <w:rsid w:val="002E5185"/>
    <w:rsid w:val="002E54EF"/>
    <w:rsid w:val="002E5BB0"/>
    <w:rsid w:val="002E6738"/>
    <w:rsid w:val="002F0094"/>
    <w:rsid w:val="002F288A"/>
    <w:rsid w:val="002F3976"/>
    <w:rsid w:val="002F40EF"/>
    <w:rsid w:val="002F7193"/>
    <w:rsid w:val="00300DFE"/>
    <w:rsid w:val="00307F57"/>
    <w:rsid w:val="00310F0D"/>
    <w:rsid w:val="00315539"/>
    <w:rsid w:val="00315A73"/>
    <w:rsid w:val="00321278"/>
    <w:rsid w:val="003219E2"/>
    <w:rsid w:val="00326991"/>
    <w:rsid w:val="00326A73"/>
    <w:rsid w:val="00330A3F"/>
    <w:rsid w:val="00333073"/>
    <w:rsid w:val="0033355A"/>
    <w:rsid w:val="0033372D"/>
    <w:rsid w:val="00334C02"/>
    <w:rsid w:val="0034014D"/>
    <w:rsid w:val="00341645"/>
    <w:rsid w:val="00345893"/>
    <w:rsid w:val="00345E24"/>
    <w:rsid w:val="0034710E"/>
    <w:rsid w:val="00355F4B"/>
    <w:rsid w:val="00360E84"/>
    <w:rsid w:val="0036162B"/>
    <w:rsid w:val="00361B0C"/>
    <w:rsid w:val="00362652"/>
    <w:rsid w:val="00362D42"/>
    <w:rsid w:val="00362D44"/>
    <w:rsid w:val="00363CF9"/>
    <w:rsid w:val="00371332"/>
    <w:rsid w:val="00373BAE"/>
    <w:rsid w:val="00382735"/>
    <w:rsid w:val="003828CE"/>
    <w:rsid w:val="003834C7"/>
    <w:rsid w:val="00384A38"/>
    <w:rsid w:val="00386B83"/>
    <w:rsid w:val="00391148"/>
    <w:rsid w:val="00393F37"/>
    <w:rsid w:val="00394913"/>
    <w:rsid w:val="00394D59"/>
    <w:rsid w:val="003954A1"/>
    <w:rsid w:val="00396D31"/>
    <w:rsid w:val="00396EC5"/>
    <w:rsid w:val="0039765E"/>
    <w:rsid w:val="003A02C9"/>
    <w:rsid w:val="003A2816"/>
    <w:rsid w:val="003A4A02"/>
    <w:rsid w:val="003A4E40"/>
    <w:rsid w:val="003A5455"/>
    <w:rsid w:val="003B16CC"/>
    <w:rsid w:val="003B2062"/>
    <w:rsid w:val="003B22C3"/>
    <w:rsid w:val="003B2562"/>
    <w:rsid w:val="003B52A7"/>
    <w:rsid w:val="003C0550"/>
    <w:rsid w:val="003C2E51"/>
    <w:rsid w:val="003C2FC4"/>
    <w:rsid w:val="003C34C0"/>
    <w:rsid w:val="003C4611"/>
    <w:rsid w:val="003C47EB"/>
    <w:rsid w:val="003C604C"/>
    <w:rsid w:val="003D0410"/>
    <w:rsid w:val="003D0D03"/>
    <w:rsid w:val="003D1434"/>
    <w:rsid w:val="003D2836"/>
    <w:rsid w:val="003D2AA8"/>
    <w:rsid w:val="003D39F7"/>
    <w:rsid w:val="003E090D"/>
    <w:rsid w:val="003E0F38"/>
    <w:rsid w:val="003E2ABB"/>
    <w:rsid w:val="003E7A25"/>
    <w:rsid w:val="003F0F89"/>
    <w:rsid w:val="003F3664"/>
    <w:rsid w:val="003F4191"/>
    <w:rsid w:val="003F71F9"/>
    <w:rsid w:val="003F767F"/>
    <w:rsid w:val="003F7BD1"/>
    <w:rsid w:val="003F7E47"/>
    <w:rsid w:val="004026F2"/>
    <w:rsid w:val="00405F37"/>
    <w:rsid w:val="004069EB"/>
    <w:rsid w:val="0041297E"/>
    <w:rsid w:val="00416BB1"/>
    <w:rsid w:val="0042092E"/>
    <w:rsid w:val="00420D59"/>
    <w:rsid w:val="00423892"/>
    <w:rsid w:val="004249D7"/>
    <w:rsid w:val="00425601"/>
    <w:rsid w:val="004258D1"/>
    <w:rsid w:val="00432AE4"/>
    <w:rsid w:val="00433027"/>
    <w:rsid w:val="004336B0"/>
    <w:rsid w:val="00437435"/>
    <w:rsid w:val="00441789"/>
    <w:rsid w:val="00441FF7"/>
    <w:rsid w:val="00450DFF"/>
    <w:rsid w:val="00452279"/>
    <w:rsid w:val="004541D8"/>
    <w:rsid w:val="00456CD5"/>
    <w:rsid w:val="00462AEF"/>
    <w:rsid w:val="0046659B"/>
    <w:rsid w:val="0047103A"/>
    <w:rsid w:val="00471AA7"/>
    <w:rsid w:val="0047390D"/>
    <w:rsid w:val="00475D7D"/>
    <w:rsid w:val="004816ED"/>
    <w:rsid w:val="004839BB"/>
    <w:rsid w:val="00485079"/>
    <w:rsid w:val="004859F1"/>
    <w:rsid w:val="00486554"/>
    <w:rsid w:val="004878C4"/>
    <w:rsid w:val="004907DB"/>
    <w:rsid w:val="00490D53"/>
    <w:rsid w:val="004918A9"/>
    <w:rsid w:val="004972E9"/>
    <w:rsid w:val="00497456"/>
    <w:rsid w:val="004A2C34"/>
    <w:rsid w:val="004A50F2"/>
    <w:rsid w:val="004B5415"/>
    <w:rsid w:val="004C144F"/>
    <w:rsid w:val="004C14D2"/>
    <w:rsid w:val="004C222E"/>
    <w:rsid w:val="004C2488"/>
    <w:rsid w:val="004C3A1E"/>
    <w:rsid w:val="004C6829"/>
    <w:rsid w:val="004C6BB6"/>
    <w:rsid w:val="004C766C"/>
    <w:rsid w:val="004D4061"/>
    <w:rsid w:val="004E2799"/>
    <w:rsid w:val="004E5A1E"/>
    <w:rsid w:val="004F10D0"/>
    <w:rsid w:val="004F46B1"/>
    <w:rsid w:val="00500976"/>
    <w:rsid w:val="00501D72"/>
    <w:rsid w:val="00502281"/>
    <w:rsid w:val="005054D3"/>
    <w:rsid w:val="00506A32"/>
    <w:rsid w:val="00510FD0"/>
    <w:rsid w:val="0051287F"/>
    <w:rsid w:val="00513EFA"/>
    <w:rsid w:val="00515939"/>
    <w:rsid w:val="00521C6F"/>
    <w:rsid w:val="005240A5"/>
    <w:rsid w:val="00524B74"/>
    <w:rsid w:val="00524E5F"/>
    <w:rsid w:val="005275E4"/>
    <w:rsid w:val="00530214"/>
    <w:rsid w:val="00531979"/>
    <w:rsid w:val="00531F6E"/>
    <w:rsid w:val="00536FE6"/>
    <w:rsid w:val="005379E3"/>
    <w:rsid w:val="00537EF4"/>
    <w:rsid w:val="005433C2"/>
    <w:rsid w:val="00543C56"/>
    <w:rsid w:val="0054603F"/>
    <w:rsid w:val="00547D36"/>
    <w:rsid w:val="0055086B"/>
    <w:rsid w:val="00550D99"/>
    <w:rsid w:val="005531D4"/>
    <w:rsid w:val="00553253"/>
    <w:rsid w:val="00554DF5"/>
    <w:rsid w:val="00557F7A"/>
    <w:rsid w:val="0056461C"/>
    <w:rsid w:val="00564EF0"/>
    <w:rsid w:val="00571663"/>
    <w:rsid w:val="00573C8A"/>
    <w:rsid w:val="005839D0"/>
    <w:rsid w:val="00584FD5"/>
    <w:rsid w:val="00587A49"/>
    <w:rsid w:val="005914C6"/>
    <w:rsid w:val="00592368"/>
    <w:rsid w:val="00594030"/>
    <w:rsid w:val="005962A8"/>
    <w:rsid w:val="00597461"/>
    <w:rsid w:val="005A0DE2"/>
    <w:rsid w:val="005A2B4F"/>
    <w:rsid w:val="005A2C46"/>
    <w:rsid w:val="005A35BF"/>
    <w:rsid w:val="005A40E6"/>
    <w:rsid w:val="005A41CA"/>
    <w:rsid w:val="005A4455"/>
    <w:rsid w:val="005A6BF8"/>
    <w:rsid w:val="005A70C2"/>
    <w:rsid w:val="005B1C15"/>
    <w:rsid w:val="005B42BE"/>
    <w:rsid w:val="005B76CA"/>
    <w:rsid w:val="005C53AE"/>
    <w:rsid w:val="005C7E73"/>
    <w:rsid w:val="005D291E"/>
    <w:rsid w:val="005D2C86"/>
    <w:rsid w:val="005D3A12"/>
    <w:rsid w:val="005D3A88"/>
    <w:rsid w:val="005D4587"/>
    <w:rsid w:val="005D4868"/>
    <w:rsid w:val="005D69A7"/>
    <w:rsid w:val="005D70A2"/>
    <w:rsid w:val="005F0F59"/>
    <w:rsid w:val="005F3A34"/>
    <w:rsid w:val="005F3F98"/>
    <w:rsid w:val="005F7279"/>
    <w:rsid w:val="00600DEA"/>
    <w:rsid w:val="00602BC8"/>
    <w:rsid w:val="00603853"/>
    <w:rsid w:val="00604F59"/>
    <w:rsid w:val="00604FF9"/>
    <w:rsid w:val="00610E1B"/>
    <w:rsid w:val="00611B36"/>
    <w:rsid w:val="0061334D"/>
    <w:rsid w:val="00615502"/>
    <w:rsid w:val="00621990"/>
    <w:rsid w:val="00630E6A"/>
    <w:rsid w:val="00634604"/>
    <w:rsid w:val="00636C83"/>
    <w:rsid w:val="00642199"/>
    <w:rsid w:val="00643351"/>
    <w:rsid w:val="00650BDB"/>
    <w:rsid w:val="00653547"/>
    <w:rsid w:val="00654909"/>
    <w:rsid w:val="00654BC0"/>
    <w:rsid w:val="00656082"/>
    <w:rsid w:val="00657B58"/>
    <w:rsid w:val="00661919"/>
    <w:rsid w:val="0066360B"/>
    <w:rsid w:val="0066385F"/>
    <w:rsid w:val="0067193A"/>
    <w:rsid w:val="006729E9"/>
    <w:rsid w:val="00673131"/>
    <w:rsid w:val="00673B69"/>
    <w:rsid w:val="00674740"/>
    <w:rsid w:val="00676283"/>
    <w:rsid w:val="00677609"/>
    <w:rsid w:val="0068062E"/>
    <w:rsid w:val="00682C16"/>
    <w:rsid w:val="006879D7"/>
    <w:rsid w:val="00690BD7"/>
    <w:rsid w:val="006926A9"/>
    <w:rsid w:val="00693019"/>
    <w:rsid w:val="006936A0"/>
    <w:rsid w:val="00696D6C"/>
    <w:rsid w:val="006A2F26"/>
    <w:rsid w:val="006A4D56"/>
    <w:rsid w:val="006A5185"/>
    <w:rsid w:val="006A5DB4"/>
    <w:rsid w:val="006A682A"/>
    <w:rsid w:val="006A69CC"/>
    <w:rsid w:val="006B069D"/>
    <w:rsid w:val="006B1B47"/>
    <w:rsid w:val="006B2821"/>
    <w:rsid w:val="006B5B71"/>
    <w:rsid w:val="006C3594"/>
    <w:rsid w:val="006C520A"/>
    <w:rsid w:val="006C5C3E"/>
    <w:rsid w:val="006D5EB1"/>
    <w:rsid w:val="006D69A8"/>
    <w:rsid w:val="006D6A7C"/>
    <w:rsid w:val="006E0DA5"/>
    <w:rsid w:val="006E4F4E"/>
    <w:rsid w:val="006E6B34"/>
    <w:rsid w:val="006F1997"/>
    <w:rsid w:val="006F1B65"/>
    <w:rsid w:val="006F3636"/>
    <w:rsid w:val="006F540B"/>
    <w:rsid w:val="006F5B33"/>
    <w:rsid w:val="006F6D10"/>
    <w:rsid w:val="007016ED"/>
    <w:rsid w:val="00704801"/>
    <w:rsid w:val="00706965"/>
    <w:rsid w:val="00711257"/>
    <w:rsid w:val="00711F82"/>
    <w:rsid w:val="007161E9"/>
    <w:rsid w:val="00730A30"/>
    <w:rsid w:val="00734626"/>
    <w:rsid w:val="0073466E"/>
    <w:rsid w:val="007423C1"/>
    <w:rsid w:val="00742D69"/>
    <w:rsid w:val="00744CB6"/>
    <w:rsid w:val="007462A4"/>
    <w:rsid w:val="00747C97"/>
    <w:rsid w:val="0075168C"/>
    <w:rsid w:val="00762D9B"/>
    <w:rsid w:val="00763EE1"/>
    <w:rsid w:val="0076583C"/>
    <w:rsid w:val="0077507B"/>
    <w:rsid w:val="0077508B"/>
    <w:rsid w:val="007771EC"/>
    <w:rsid w:val="00780B09"/>
    <w:rsid w:val="00782E11"/>
    <w:rsid w:val="007842D5"/>
    <w:rsid w:val="0079590E"/>
    <w:rsid w:val="007A1334"/>
    <w:rsid w:val="007A35D5"/>
    <w:rsid w:val="007A5599"/>
    <w:rsid w:val="007A57A5"/>
    <w:rsid w:val="007B4FB3"/>
    <w:rsid w:val="007B6DFF"/>
    <w:rsid w:val="007C0981"/>
    <w:rsid w:val="007C0A2E"/>
    <w:rsid w:val="007C1617"/>
    <w:rsid w:val="007C229F"/>
    <w:rsid w:val="007C2C86"/>
    <w:rsid w:val="007C329B"/>
    <w:rsid w:val="007C3553"/>
    <w:rsid w:val="007C5FAC"/>
    <w:rsid w:val="007C6396"/>
    <w:rsid w:val="007C7DDD"/>
    <w:rsid w:val="007C7E45"/>
    <w:rsid w:val="007E25EE"/>
    <w:rsid w:val="007E2FAD"/>
    <w:rsid w:val="007E4EF1"/>
    <w:rsid w:val="007E7972"/>
    <w:rsid w:val="007F1465"/>
    <w:rsid w:val="007F36A4"/>
    <w:rsid w:val="007F4067"/>
    <w:rsid w:val="007F54D6"/>
    <w:rsid w:val="007F62D0"/>
    <w:rsid w:val="00803764"/>
    <w:rsid w:val="00806A72"/>
    <w:rsid w:val="0081067C"/>
    <w:rsid w:val="0082326A"/>
    <w:rsid w:val="00826C90"/>
    <w:rsid w:val="008312A0"/>
    <w:rsid w:val="008334EC"/>
    <w:rsid w:val="008353E3"/>
    <w:rsid w:val="00836B6C"/>
    <w:rsid w:val="008402A5"/>
    <w:rsid w:val="00840D59"/>
    <w:rsid w:val="00842098"/>
    <w:rsid w:val="00842E7C"/>
    <w:rsid w:val="00844C68"/>
    <w:rsid w:val="00847CB5"/>
    <w:rsid w:val="00852591"/>
    <w:rsid w:val="0085423C"/>
    <w:rsid w:val="00856A87"/>
    <w:rsid w:val="00865397"/>
    <w:rsid w:val="00866FD8"/>
    <w:rsid w:val="0087142C"/>
    <w:rsid w:val="0087673F"/>
    <w:rsid w:val="0088682F"/>
    <w:rsid w:val="0088778D"/>
    <w:rsid w:val="008878C9"/>
    <w:rsid w:val="00887BF5"/>
    <w:rsid w:val="00891C45"/>
    <w:rsid w:val="008932B7"/>
    <w:rsid w:val="00896472"/>
    <w:rsid w:val="008A20E7"/>
    <w:rsid w:val="008A356A"/>
    <w:rsid w:val="008A707C"/>
    <w:rsid w:val="008A7FFD"/>
    <w:rsid w:val="008B5AAB"/>
    <w:rsid w:val="008B7534"/>
    <w:rsid w:val="008C0A16"/>
    <w:rsid w:val="008C502B"/>
    <w:rsid w:val="008C576D"/>
    <w:rsid w:val="008D06AB"/>
    <w:rsid w:val="008D54CA"/>
    <w:rsid w:val="008E1791"/>
    <w:rsid w:val="008E46B1"/>
    <w:rsid w:val="008E735A"/>
    <w:rsid w:val="008E7F61"/>
    <w:rsid w:val="008F0A8C"/>
    <w:rsid w:val="008F7B6F"/>
    <w:rsid w:val="009039D3"/>
    <w:rsid w:val="00904939"/>
    <w:rsid w:val="009110BD"/>
    <w:rsid w:val="0091185D"/>
    <w:rsid w:val="00915318"/>
    <w:rsid w:val="009202D6"/>
    <w:rsid w:val="00924DE4"/>
    <w:rsid w:val="00925852"/>
    <w:rsid w:val="009346DA"/>
    <w:rsid w:val="00934FD7"/>
    <w:rsid w:val="00935018"/>
    <w:rsid w:val="009353E0"/>
    <w:rsid w:val="0094548E"/>
    <w:rsid w:val="00946FB0"/>
    <w:rsid w:val="009470AD"/>
    <w:rsid w:val="0095079B"/>
    <w:rsid w:val="009533AC"/>
    <w:rsid w:val="00953E19"/>
    <w:rsid w:val="00953FD1"/>
    <w:rsid w:val="00956E4E"/>
    <w:rsid w:val="00956F39"/>
    <w:rsid w:val="00957A83"/>
    <w:rsid w:val="009600D1"/>
    <w:rsid w:val="009715B5"/>
    <w:rsid w:val="00971CCC"/>
    <w:rsid w:val="0097292D"/>
    <w:rsid w:val="0097470D"/>
    <w:rsid w:val="00975752"/>
    <w:rsid w:val="00976349"/>
    <w:rsid w:val="009809EE"/>
    <w:rsid w:val="009847F0"/>
    <w:rsid w:val="0098485E"/>
    <w:rsid w:val="0098634A"/>
    <w:rsid w:val="0099010E"/>
    <w:rsid w:val="009913A9"/>
    <w:rsid w:val="00991838"/>
    <w:rsid w:val="009971CB"/>
    <w:rsid w:val="009A1A9F"/>
    <w:rsid w:val="009A368A"/>
    <w:rsid w:val="009A4648"/>
    <w:rsid w:val="009A52EB"/>
    <w:rsid w:val="009A545A"/>
    <w:rsid w:val="009B1726"/>
    <w:rsid w:val="009B340F"/>
    <w:rsid w:val="009B69CF"/>
    <w:rsid w:val="009B76DD"/>
    <w:rsid w:val="009C2A01"/>
    <w:rsid w:val="009C4F06"/>
    <w:rsid w:val="009D137B"/>
    <w:rsid w:val="009D305D"/>
    <w:rsid w:val="009D4200"/>
    <w:rsid w:val="009D4CE0"/>
    <w:rsid w:val="009D7D21"/>
    <w:rsid w:val="009E0765"/>
    <w:rsid w:val="009E07A8"/>
    <w:rsid w:val="009E2280"/>
    <w:rsid w:val="009E6982"/>
    <w:rsid w:val="009E7F7D"/>
    <w:rsid w:val="009F0D19"/>
    <w:rsid w:val="009F1A24"/>
    <w:rsid w:val="00A02878"/>
    <w:rsid w:val="00A02EDB"/>
    <w:rsid w:val="00A1310A"/>
    <w:rsid w:val="00A155ED"/>
    <w:rsid w:val="00A20E25"/>
    <w:rsid w:val="00A21C51"/>
    <w:rsid w:val="00A246FA"/>
    <w:rsid w:val="00A257B2"/>
    <w:rsid w:val="00A26602"/>
    <w:rsid w:val="00A275D4"/>
    <w:rsid w:val="00A304F3"/>
    <w:rsid w:val="00A311E0"/>
    <w:rsid w:val="00A36D88"/>
    <w:rsid w:val="00A45513"/>
    <w:rsid w:val="00A474E5"/>
    <w:rsid w:val="00A51FE4"/>
    <w:rsid w:val="00A5332D"/>
    <w:rsid w:val="00A55D34"/>
    <w:rsid w:val="00A603A6"/>
    <w:rsid w:val="00A61B19"/>
    <w:rsid w:val="00A62E38"/>
    <w:rsid w:val="00A659C4"/>
    <w:rsid w:val="00A67B93"/>
    <w:rsid w:val="00A71D2E"/>
    <w:rsid w:val="00A72228"/>
    <w:rsid w:val="00A736D4"/>
    <w:rsid w:val="00A753B4"/>
    <w:rsid w:val="00A7643C"/>
    <w:rsid w:val="00A80C45"/>
    <w:rsid w:val="00A82B1A"/>
    <w:rsid w:val="00A83746"/>
    <w:rsid w:val="00A91E33"/>
    <w:rsid w:val="00A93FA3"/>
    <w:rsid w:val="00A96600"/>
    <w:rsid w:val="00AB197A"/>
    <w:rsid w:val="00AB2F71"/>
    <w:rsid w:val="00AB30EA"/>
    <w:rsid w:val="00AB4ACA"/>
    <w:rsid w:val="00AB7431"/>
    <w:rsid w:val="00AB7444"/>
    <w:rsid w:val="00AC0104"/>
    <w:rsid w:val="00AC0B6B"/>
    <w:rsid w:val="00AC2329"/>
    <w:rsid w:val="00AC3F1E"/>
    <w:rsid w:val="00AC43EC"/>
    <w:rsid w:val="00AC4775"/>
    <w:rsid w:val="00AC498E"/>
    <w:rsid w:val="00AC557A"/>
    <w:rsid w:val="00AC7FED"/>
    <w:rsid w:val="00AD2F85"/>
    <w:rsid w:val="00AE112F"/>
    <w:rsid w:val="00AE5E9A"/>
    <w:rsid w:val="00AF12AE"/>
    <w:rsid w:val="00AF1880"/>
    <w:rsid w:val="00AF472C"/>
    <w:rsid w:val="00AF4FA9"/>
    <w:rsid w:val="00AF59D4"/>
    <w:rsid w:val="00AF6EE8"/>
    <w:rsid w:val="00B05B99"/>
    <w:rsid w:val="00B07A41"/>
    <w:rsid w:val="00B1760E"/>
    <w:rsid w:val="00B22E2E"/>
    <w:rsid w:val="00B2426A"/>
    <w:rsid w:val="00B251EC"/>
    <w:rsid w:val="00B25A17"/>
    <w:rsid w:val="00B26D60"/>
    <w:rsid w:val="00B30826"/>
    <w:rsid w:val="00B30DA2"/>
    <w:rsid w:val="00B33274"/>
    <w:rsid w:val="00B40AB1"/>
    <w:rsid w:val="00B4216D"/>
    <w:rsid w:val="00B4222F"/>
    <w:rsid w:val="00B51C18"/>
    <w:rsid w:val="00B55F4B"/>
    <w:rsid w:val="00B74ACD"/>
    <w:rsid w:val="00B74FFA"/>
    <w:rsid w:val="00B76CEC"/>
    <w:rsid w:val="00B76D28"/>
    <w:rsid w:val="00B778FF"/>
    <w:rsid w:val="00B825A9"/>
    <w:rsid w:val="00B87C23"/>
    <w:rsid w:val="00B92F8C"/>
    <w:rsid w:val="00B956A2"/>
    <w:rsid w:val="00B965AA"/>
    <w:rsid w:val="00B96A5A"/>
    <w:rsid w:val="00BA178C"/>
    <w:rsid w:val="00BA3001"/>
    <w:rsid w:val="00BA560C"/>
    <w:rsid w:val="00BA69E9"/>
    <w:rsid w:val="00BA7FE0"/>
    <w:rsid w:val="00BB1FAA"/>
    <w:rsid w:val="00BB5EF1"/>
    <w:rsid w:val="00BC50F5"/>
    <w:rsid w:val="00BC612E"/>
    <w:rsid w:val="00BC7BC0"/>
    <w:rsid w:val="00BD6EA1"/>
    <w:rsid w:val="00BE0BFC"/>
    <w:rsid w:val="00BE173D"/>
    <w:rsid w:val="00BE1A9F"/>
    <w:rsid w:val="00BE6507"/>
    <w:rsid w:val="00BE76B8"/>
    <w:rsid w:val="00BF0208"/>
    <w:rsid w:val="00BF4D1E"/>
    <w:rsid w:val="00BF5B2C"/>
    <w:rsid w:val="00C0054D"/>
    <w:rsid w:val="00C1211D"/>
    <w:rsid w:val="00C130C8"/>
    <w:rsid w:val="00C163C7"/>
    <w:rsid w:val="00C17160"/>
    <w:rsid w:val="00C2441C"/>
    <w:rsid w:val="00C25EEF"/>
    <w:rsid w:val="00C2629E"/>
    <w:rsid w:val="00C27441"/>
    <w:rsid w:val="00C30361"/>
    <w:rsid w:val="00C32448"/>
    <w:rsid w:val="00C3511C"/>
    <w:rsid w:val="00C35148"/>
    <w:rsid w:val="00C35A6E"/>
    <w:rsid w:val="00C366BA"/>
    <w:rsid w:val="00C41308"/>
    <w:rsid w:val="00C4752D"/>
    <w:rsid w:val="00C47720"/>
    <w:rsid w:val="00C528E5"/>
    <w:rsid w:val="00C53CED"/>
    <w:rsid w:val="00C53FD8"/>
    <w:rsid w:val="00C540E0"/>
    <w:rsid w:val="00C54AC4"/>
    <w:rsid w:val="00C626A4"/>
    <w:rsid w:val="00C63385"/>
    <w:rsid w:val="00C7529D"/>
    <w:rsid w:val="00C77D14"/>
    <w:rsid w:val="00C8001A"/>
    <w:rsid w:val="00C80CC5"/>
    <w:rsid w:val="00C8190D"/>
    <w:rsid w:val="00C84CE7"/>
    <w:rsid w:val="00C8625E"/>
    <w:rsid w:val="00C86A3C"/>
    <w:rsid w:val="00C90F40"/>
    <w:rsid w:val="00C91558"/>
    <w:rsid w:val="00C91C0B"/>
    <w:rsid w:val="00C92502"/>
    <w:rsid w:val="00C92A4A"/>
    <w:rsid w:val="00C92B76"/>
    <w:rsid w:val="00C95173"/>
    <w:rsid w:val="00CA2E85"/>
    <w:rsid w:val="00CA3496"/>
    <w:rsid w:val="00CA3D71"/>
    <w:rsid w:val="00CA6DEF"/>
    <w:rsid w:val="00CB0517"/>
    <w:rsid w:val="00CB545C"/>
    <w:rsid w:val="00CB7C47"/>
    <w:rsid w:val="00CC0B73"/>
    <w:rsid w:val="00CC1CAF"/>
    <w:rsid w:val="00CC271C"/>
    <w:rsid w:val="00CC5544"/>
    <w:rsid w:val="00CD4F42"/>
    <w:rsid w:val="00CD5EA5"/>
    <w:rsid w:val="00CD70BC"/>
    <w:rsid w:val="00CE2917"/>
    <w:rsid w:val="00CE412B"/>
    <w:rsid w:val="00CE798F"/>
    <w:rsid w:val="00CE7C64"/>
    <w:rsid w:val="00D04619"/>
    <w:rsid w:val="00D05AC6"/>
    <w:rsid w:val="00D07CFF"/>
    <w:rsid w:val="00D117BE"/>
    <w:rsid w:val="00D12265"/>
    <w:rsid w:val="00D17074"/>
    <w:rsid w:val="00D20CB5"/>
    <w:rsid w:val="00D27E66"/>
    <w:rsid w:val="00D32AD4"/>
    <w:rsid w:val="00D32EE5"/>
    <w:rsid w:val="00D359EA"/>
    <w:rsid w:val="00D35A7D"/>
    <w:rsid w:val="00D37786"/>
    <w:rsid w:val="00D411F5"/>
    <w:rsid w:val="00D45D55"/>
    <w:rsid w:val="00D501D4"/>
    <w:rsid w:val="00D50B33"/>
    <w:rsid w:val="00D53B35"/>
    <w:rsid w:val="00D60A24"/>
    <w:rsid w:val="00D60CB3"/>
    <w:rsid w:val="00D62A94"/>
    <w:rsid w:val="00D642CC"/>
    <w:rsid w:val="00D71DCE"/>
    <w:rsid w:val="00D74CC6"/>
    <w:rsid w:val="00D758E9"/>
    <w:rsid w:val="00D87E9A"/>
    <w:rsid w:val="00D90FF6"/>
    <w:rsid w:val="00D913FD"/>
    <w:rsid w:val="00D937AC"/>
    <w:rsid w:val="00DA061D"/>
    <w:rsid w:val="00DA0B91"/>
    <w:rsid w:val="00DA21AC"/>
    <w:rsid w:val="00DA3F82"/>
    <w:rsid w:val="00DA6921"/>
    <w:rsid w:val="00DA740E"/>
    <w:rsid w:val="00DB00D5"/>
    <w:rsid w:val="00DB07CB"/>
    <w:rsid w:val="00DB127E"/>
    <w:rsid w:val="00DB2856"/>
    <w:rsid w:val="00DB41D4"/>
    <w:rsid w:val="00DB668D"/>
    <w:rsid w:val="00DB7675"/>
    <w:rsid w:val="00DC20B6"/>
    <w:rsid w:val="00DC4646"/>
    <w:rsid w:val="00DC6274"/>
    <w:rsid w:val="00DC63D8"/>
    <w:rsid w:val="00DD0A77"/>
    <w:rsid w:val="00DD1145"/>
    <w:rsid w:val="00DD3A3A"/>
    <w:rsid w:val="00DD5A98"/>
    <w:rsid w:val="00DD60DE"/>
    <w:rsid w:val="00DE1580"/>
    <w:rsid w:val="00DE474D"/>
    <w:rsid w:val="00DE6C39"/>
    <w:rsid w:val="00DE740E"/>
    <w:rsid w:val="00DF0183"/>
    <w:rsid w:val="00DF40A8"/>
    <w:rsid w:val="00DF5B98"/>
    <w:rsid w:val="00DF607F"/>
    <w:rsid w:val="00DF76B3"/>
    <w:rsid w:val="00DF7DF5"/>
    <w:rsid w:val="00E03642"/>
    <w:rsid w:val="00E046FE"/>
    <w:rsid w:val="00E04E41"/>
    <w:rsid w:val="00E069E9"/>
    <w:rsid w:val="00E13EBC"/>
    <w:rsid w:val="00E15622"/>
    <w:rsid w:val="00E167DC"/>
    <w:rsid w:val="00E173AF"/>
    <w:rsid w:val="00E3267B"/>
    <w:rsid w:val="00E34BB4"/>
    <w:rsid w:val="00E3714D"/>
    <w:rsid w:val="00E41A45"/>
    <w:rsid w:val="00E427C6"/>
    <w:rsid w:val="00E42BE6"/>
    <w:rsid w:val="00E42C75"/>
    <w:rsid w:val="00E47F07"/>
    <w:rsid w:val="00E53105"/>
    <w:rsid w:val="00E553D0"/>
    <w:rsid w:val="00E558AD"/>
    <w:rsid w:val="00E60437"/>
    <w:rsid w:val="00E734F7"/>
    <w:rsid w:val="00E752EB"/>
    <w:rsid w:val="00E76987"/>
    <w:rsid w:val="00E802C4"/>
    <w:rsid w:val="00E82512"/>
    <w:rsid w:val="00E83320"/>
    <w:rsid w:val="00E879D0"/>
    <w:rsid w:val="00E97A3C"/>
    <w:rsid w:val="00EA0264"/>
    <w:rsid w:val="00EA0481"/>
    <w:rsid w:val="00EA0DEB"/>
    <w:rsid w:val="00EA218E"/>
    <w:rsid w:val="00EA2F41"/>
    <w:rsid w:val="00EB13CC"/>
    <w:rsid w:val="00EB2721"/>
    <w:rsid w:val="00EB3A55"/>
    <w:rsid w:val="00EC1282"/>
    <w:rsid w:val="00EC2D22"/>
    <w:rsid w:val="00EC6575"/>
    <w:rsid w:val="00EC7139"/>
    <w:rsid w:val="00ED0010"/>
    <w:rsid w:val="00ED1B3F"/>
    <w:rsid w:val="00ED4697"/>
    <w:rsid w:val="00ED5D25"/>
    <w:rsid w:val="00EE3DF2"/>
    <w:rsid w:val="00EE437A"/>
    <w:rsid w:val="00EE6684"/>
    <w:rsid w:val="00EE668D"/>
    <w:rsid w:val="00EF500B"/>
    <w:rsid w:val="00EF7D37"/>
    <w:rsid w:val="00F008DC"/>
    <w:rsid w:val="00F00C89"/>
    <w:rsid w:val="00F00F93"/>
    <w:rsid w:val="00F028A9"/>
    <w:rsid w:val="00F1109F"/>
    <w:rsid w:val="00F11960"/>
    <w:rsid w:val="00F1267F"/>
    <w:rsid w:val="00F14791"/>
    <w:rsid w:val="00F16320"/>
    <w:rsid w:val="00F1752F"/>
    <w:rsid w:val="00F22536"/>
    <w:rsid w:val="00F22DF9"/>
    <w:rsid w:val="00F2320B"/>
    <w:rsid w:val="00F23DB4"/>
    <w:rsid w:val="00F263D8"/>
    <w:rsid w:val="00F27E00"/>
    <w:rsid w:val="00F27E3F"/>
    <w:rsid w:val="00F3241F"/>
    <w:rsid w:val="00F424D8"/>
    <w:rsid w:val="00F43EDB"/>
    <w:rsid w:val="00F50A6F"/>
    <w:rsid w:val="00F53B9F"/>
    <w:rsid w:val="00F569A1"/>
    <w:rsid w:val="00F61DF0"/>
    <w:rsid w:val="00F63780"/>
    <w:rsid w:val="00F64CED"/>
    <w:rsid w:val="00F656A0"/>
    <w:rsid w:val="00F70701"/>
    <w:rsid w:val="00F7340B"/>
    <w:rsid w:val="00F73685"/>
    <w:rsid w:val="00F73745"/>
    <w:rsid w:val="00F7414C"/>
    <w:rsid w:val="00F775E0"/>
    <w:rsid w:val="00F8138D"/>
    <w:rsid w:val="00F814C3"/>
    <w:rsid w:val="00F90C07"/>
    <w:rsid w:val="00F9368D"/>
    <w:rsid w:val="00F97782"/>
    <w:rsid w:val="00F97D59"/>
    <w:rsid w:val="00FA009D"/>
    <w:rsid w:val="00FA03DF"/>
    <w:rsid w:val="00FA295C"/>
    <w:rsid w:val="00FB383F"/>
    <w:rsid w:val="00FB6D4A"/>
    <w:rsid w:val="00FC1262"/>
    <w:rsid w:val="00FC3664"/>
    <w:rsid w:val="00FC3A1F"/>
    <w:rsid w:val="00FC7BBB"/>
    <w:rsid w:val="00FD016E"/>
    <w:rsid w:val="00FD019D"/>
    <w:rsid w:val="00FD0979"/>
    <w:rsid w:val="00FD0B63"/>
    <w:rsid w:val="00FD4840"/>
    <w:rsid w:val="00FD5672"/>
    <w:rsid w:val="00FD6113"/>
    <w:rsid w:val="00FE46AC"/>
    <w:rsid w:val="00FE54A2"/>
    <w:rsid w:val="00FE60C0"/>
    <w:rsid w:val="00FF0180"/>
    <w:rsid w:val="00FF3B16"/>
    <w:rsid w:val="00FF51B8"/>
    <w:rsid w:val="00FF70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48D548"/>
  <w15:chartTrackingRefBased/>
  <w15:docId w15:val="{24FBC1CA-C620-45E5-B2CF-373306F95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069E9"/>
    <w:pPr>
      <w:suppressAutoHyphens/>
      <w:overflowPunct w:val="0"/>
      <w:autoSpaceDE w:val="0"/>
      <w:spacing w:after="0" w:line="240" w:lineRule="auto"/>
      <w:textAlignment w:val="baseline"/>
    </w:pPr>
    <w:rPr>
      <w:rFonts w:ascii="Times New Roman" w:eastAsia="Times New Roman" w:hAnsi="Times New Roman" w:cs="Times New Roman"/>
      <w:sz w:val="24"/>
      <w:szCs w:val="20"/>
      <w:lang w:eastAsia="pl-PL"/>
    </w:rPr>
  </w:style>
  <w:style w:type="paragraph" w:styleId="Nagwek1">
    <w:name w:val="heading 1"/>
    <w:basedOn w:val="Normalny"/>
    <w:next w:val="Normalny"/>
    <w:link w:val="Nagwek1Znak"/>
    <w:qFormat/>
    <w:rsid w:val="00E069E9"/>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qFormat/>
    <w:rsid w:val="00E069E9"/>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069E9"/>
    <w:pPr>
      <w:keepNext/>
      <w:tabs>
        <w:tab w:val="num" w:pos="1572"/>
      </w:tabs>
      <w:ind w:left="1572" w:hanging="720"/>
      <w:jc w:val="center"/>
      <w:outlineLvl w:val="2"/>
    </w:pPr>
    <w:rPr>
      <w:sz w:val="32"/>
    </w:rPr>
  </w:style>
  <w:style w:type="paragraph" w:styleId="Nagwek4">
    <w:name w:val="heading 4"/>
    <w:basedOn w:val="Normalny"/>
    <w:next w:val="Normalny"/>
    <w:link w:val="Nagwek4Znak"/>
    <w:qFormat/>
    <w:rsid w:val="00E069E9"/>
    <w:pPr>
      <w:keepNext/>
      <w:spacing w:before="240" w:after="60"/>
      <w:outlineLvl w:val="3"/>
    </w:pPr>
    <w:rPr>
      <w:b/>
      <w:bCs/>
      <w:sz w:val="28"/>
      <w:szCs w:val="28"/>
      <w:lang w:eastAsia="ar-SA"/>
    </w:rPr>
  </w:style>
  <w:style w:type="paragraph" w:styleId="Nagwek6">
    <w:name w:val="heading 6"/>
    <w:basedOn w:val="Normalny"/>
    <w:next w:val="Normalny"/>
    <w:link w:val="Nagwek6Znak"/>
    <w:qFormat/>
    <w:rsid w:val="00E069E9"/>
    <w:pPr>
      <w:spacing w:before="240" w:after="60"/>
      <w:outlineLvl w:val="5"/>
    </w:pPr>
    <w:rPr>
      <w:rFonts w:ascii="Calibri" w:hAnsi="Calibri"/>
      <w:b/>
      <w:bCs/>
      <w:sz w:val="22"/>
      <w:szCs w:val="22"/>
    </w:rPr>
  </w:style>
  <w:style w:type="paragraph" w:styleId="Nagwek8">
    <w:name w:val="heading 8"/>
    <w:basedOn w:val="Normalny"/>
    <w:next w:val="Normalny"/>
    <w:link w:val="Nagwek8Znak"/>
    <w:qFormat/>
    <w:rsid w:val="00E069E9"/>
    <w:pPr>
      <w:keepNext/>
      <w:jc w:val="right"/>
      <w:outlineLvl w:val="7"/>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069E9"/>
    <w:rPr>
      <w:rFonts w:ascii="Cambria" w:eastAsia="Times New Roman" w:hAnsi="Cambria" w:cs="Times New Roman"/>
      <w:b/>
      <w:bCs/>
      <w:kern w:val="32"/>
      <w:sz w:val="32"/>
      <w:szCs w:val="32"/>
      <w:lang w:eastAsia="pl-PL"/>
    </w:rPr>
  </w:style>
  <w:style w:type="character" w:customStyle="1" w:styleId="Nagwek2Znak">
    <w:name w:val="Nagłówek 2 Znak"/>
    <w:basedOn w:val="Domylnaczcionkaakapitu"/>
    <w:link w:val="Nagwek2"/>
    <w:rsid w:val="00E069E9"/>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E069E9"/>
    <w:rPr>
      <w:rFonts w:ascii="Times New Roman" w:eastAsia="Times New Roman" w:hAnsi="Times New Roman" w:cs="Times New Roman"/>
      <w:sz w:val="32"/>
      <w:szCs w:val="20"/>
      <w:lang w:eastAsia="pl-PL"/>
    </w:rPr>
  </w:style>
  <w:style w:type="character" w:customStyle="1" w:styleId="Nagwek4Znak">
    <w:name w:val="Nagłówek 4 Znak"/>
    <w:basedOn w:val="Domylnaczcionkaakapitu"/>
    <w:link w:val="Nagwek4"/>
    <w:rsid w:val="00E069E9"/>
    <w:rPr>
      <w:rFonts w:ascii="Times New Roman" w:eastAsia="Times New Roman" w:hAnsi="Times New Roman" w:cs="Times New Roman"/>
      <w:b/>
      <w:bCs/>
      <w:sz w:val="28"/>
      <w:szCs w:val="28"/>
      <w:lang w:eastAsia="ar-SA"/>
    </w:rPr>
  </w:style>
  <w:style w:type="character" w:customStyle="1" w:styleId="Nagwek6Znak">
    <w:name w:val="Nagłówek 6 Znak"/>
    <w:basedOn w:val="Domylnaczcionkaakapitu"/>
    <w:link w:val="Nagwek6"/>
    <w:rsid w:val="00E069E9"/>
    <w:rPr>
      <w:rFonts w:ascii="Calibri" w:eastAsia="Times New Roman" w:hAnsi="Calibri" w:cs="Times New Roman"/>
      <w:b/>
      <w:bCs/>
      <w:lang w:eastAsia="pl-PL"/>
    </w:rPr>
  </w:style>
  <w:style w:type="character" w:customStyle="1" w:styleId="Nagwek8Znak">
    <w:name w:val="Nagłówek 8 Znak"/>
    <w:basedOn w:val="Domylnaczcionkaakapitu"/>
    <w:link w:val="Nagwek8"/>
    <w:rsid w:val="00E069E9"/>
    <w:rPr>
      <w:rFonts w:ascii="Times New Roman" w:eastAsia="Times New Roman" w:hAnsi="Times New Roman" w:cs="Times New Roman"/>
      <w:b/>
      <w:bCs/>
      <w:sz w:val="24"/>
      <w:szCs w:val="20"/>
      <w:lang w:eastAsia="pl-PL"/>
    </w:rPr>
  </w:style>
  <w:style w:type="paragraph" w:styleId="Stopka">
    <w:name w:val="footer"/>
    <w:basedOn w:val="Normalny"/>
    <w:link w:val="StopkaZnak"/>
    <w:uiPriority w:val="99"/>
    <w:rsid w:val="00E069E9"/>
    <w:pPr>
      <w:tabs>
        <w:tab w:val="center" w:pos="4536"/>
        <w:tab w:val="right" w:pos="9072"/>
      </w:tabs>
    </w:pPr>
    <w:rPr>
      <w:szCs w:val="24"/>
    </w:rPr>
  </w:style>
  <w:style w:type="character" w:customStyle="1" w:styleId="StopkaZnak">
    <w:name w:val="Stopka Znak"/>
    <w:basedOn w:val="Domylnaczcionkaakapitu"/>
    <w:link w:val="Stopka"/>
    <w:uiPriority w:val="99"/>
    <w:rsid w:val="00E069E9"/>
    <w:rPr>
      <w:rFonts w:ascii="Times New Roman" w:eastAsia="Times New Roman" w:hAnsi="Times New Roman" w:cs="Times New Roman"/>
      <w:sz w:val="24"/>
      <w:szCs w:val="24"/>
      <w:lang w:eastAsia="pl-PL"/>
    </w:rPr>
  </w:style>
  <w:style w:type="character" w:styleId="Numerstrony">
    <w:name w:val="page number"/>
    <w:rsid w:val="00E069E9"/>
    <w:rPr>
      <w:rFonts w:cs="Times New Roman"/>
    </w:rPr>
  </w:style>
  <w:style w:type="paragraph" w:styleId="Tytu">
    <w:name w:val="Title"/>
    <w:basedOn w:val="Normalny"/>
    <w:next w:val="Tekstpodstawowy"/>
    <w:link w:val="TytuZnak"/>
    <w:qFormat/>
    <w:rsid w:val="00E069E9"/>
    <w:pPr>
      <w:keepNext/>
      <w:spacing w:before="240" w:after="120"/>
    </w:pPr>
    <w:rPr>
      <w:rFonts w:ascii="Albany" w:hAnsi="Albany"/>
      <w:sz w:val="28"/>
    </w:rPr>
  </w:style>
  <w:style w:type="character" w:customStyle="1" w:styleId="TytuZnak">
    <w:name w:val="Tytuł Znak"/>
    <w:basedOn w:val="Domylnaczcionkaakapitu"/>
    <w:link w:val="Tytu"/>
    <w:rsid w:val="00E069E9"/>
    <w:rPr>
      <w:rFonts w:ascii="Albany" w:eastAsia="Times New Roman" w:hAnsi="Albany" w:cs="Times New Roman"/>
      <w:sz w:val="28"/>
      <w:szCs w:val="20"/>
      <w:lang w:eastAsia="pl-PL"/>
    </w:rPr>
  </w:style>
  <w:style w:type="paragraph" w:styleId="Tekstpodstawowy">
    <w:name w:val="Body Text"/>
    <w:aliases w:val="(F2)"/>
    <w:basedOn w:val="Normalny"/>
    <w:link w:val="TekstpodstawowyZnak"/>
    <w:rsid w:val="00E069E9"/>
    <w:pPr>
      <w:widowControl w:val="0"/>
    </w:pPr>
    <w:rPr>
      <w:b/>
      <w:sz w:val="28"/>
    </w:rPr>
  </w:style>
  <w:style w:type="character" w:customStyle="1" w:styleId="TekstpodstawowyZnak">
    <w:name w:val="Tekst podstawowy Znak"/>
    <w:aliases w:val="(F2) Znak"/>
    <w:basedOn w:val="Domylnaczcionkaakapitu"/>
    <w:link w:val="Tekstpodstawowy"/>
    <w:rsid w:val="00E069E9"/>
    <w:rPr>
      <w:rFonts w:ascii="Times New Roman" w:eastAsia="Times New Roman" w:hAnsi="Times New Roman" w:cs="Times New Roman"/>
      <w:b/>
      <w:sz w:val="28"/>
      <w:szCs w:val="20"/>
      <w:lang w:eastAsia="pl-PL"/>
    </w:rPr>
  </w:style>
  <w:style w:type="paragraph" w:customStyle="1" w:styleId="Tekstdugiegocytatu">
    <w:name w:val="Tekst d?ugiego cytatu"/>
    <w:basedOn w:val="Normalny"/>
    <w:rsid w:val="00E069E9"/>
    <w:pPr>
      <w:ind w:left="360" w:right="-18" w:firstLine="1"/>
      <w:jc w:val="both"/>
    </w:pPr>
    <w:rPr>
      <w:rFonts w:ascii="Arial" w:hAnsi="Arial"/>
      <w:sz w:val="22"/>
    </w:rPr>
  </w:style>
  <w:style w:type="paragraph" w:customStyle="1" w:styleId="Tekstpodstawowywcity3">
    <w:name w:val="Tekst podstawowy wci?ty 3"/>
    <w:basedOn w:val="Normalny"/>
    <w:rsid w:val="00E069E9"/>
    <w:pPr>
      <w:ind w:left="720" w:firstLine="1"/>
      <w:jc w:val="both"/>
    </w:pPr>
  </w:style>
  <w:style w:type="paragraph" w:customStyle="1" w:styleId="WW-Tekstpodstawowy3">
    <w:name w:val="WW-Tekst podstawowy 3"/>
    <w:basedOn w:val="Normalny"/>
    <w:rsid w:val="00E069E9"/>
    <w:pPr>
      <w:jc w:val="both"/>
    </w:pPr>
  </w:style>
  <w:style w:type="paragraph" w:customStyle="1" w:styleId="Tekstpodstawowywcity">
    <w:name w:val="Tekst podstawowy wci?ty"/>
    <w:basedOn w:val="Normalny"/>
    <w:rsid w:val="00E069E9"/>
    <w:pPr>
      <w:ind w:firstLine="567"/>
    </w:pPr>
    <w:rPr>
      <w:b/>
    </w:rPr>
  </w:style>
  <w:style w:type="paragraph" w:customStyle="1" w:styleId="WW-Tekstpodstawowywcity3">
    <w:name w:val="WW-Tekst podstawowy wcięty 3"/>
    <w:basedOn w:val="Normalny"/>
    <w:rsid w:val="00E069E9"/>
    <w:pPr>
      <w:ind w:left="851" w:hanging="709"/>
      <w:jc w:val="both"/>
    </w:pPr>
  </w:style>
  <w:style w:type="paragraph" w:styleId="Tekstblokowy">
    <w:name w:val="Block Text"/>
    <w:basedOn w:val="Normalny"/>
    <w:rsid w:val="00E069E9"/>
    <w:pPr>
      <w:ind w:left="900" w:right="-18" w:hanging="540"/>
      <w:jc w:val="both"/>
    </w:pPr>
  </w:style>
  <w:style w:type="paragraph" w:customStyle="1" w:styleId="pkt">
    <w:name w:val="pkt"/>
    <w:basedOn w:val="Normalny"/>
    <w:rsid w:val="00E069E9"/>
    <w:pPr>
      <w:suppressAutoHyphens w:val="0"/>
      <w:overflowPunct/>
      <w:autoSpaceDE/>
      <w:spacing w:before="60" w:after="60"/>
      <w:ind w:left="851" w:hanging="295"/>
      <w:jc w:val="both"/>
      <w:textAlignment w:val="auto"/>
    </w:pPr>
  </w:style>
  <w:style w:type="paragraph" w:customStyle="1" w:styleId="Tekstpodstawowy31">
    <w:name w:val="Tekst podstawowy 31"/>
    <w:basedOn w:val="Normalny"/>
    <w:rsid w:val="00E069E9"/>
    <w:pPr>
      <w:suppressAutoHyphens w:val="0"/>
      <w:overflowPunct/>
      <w:autoSpaceDE/>
      <w:spacing w:after="120" w:line="360" w:lineRule="auto"/>
      <w:jc w:val="both"/>
      <w:textAlignment w:val="auto"/>
    </w:pPr>
    <w:rPr>
      <w:b/>
    </w:rPr>
  </w:style>
  <w:style w:type="paragraph" w:styleId="Tekstpodstawowy3">
    <w:name w:val="Body Text 3"/>
    <w:basedOn w:val="Normalny"/>
    <w:link w:val="Tekstpodstawowy3Znak"/>
    <w:rsid w:val="00E069E9"/>
    <w:pPr>
      <w:spacing w:after="120"/>
    </w:pPr>
    <w:rPr>
      <w:sz w:val="16"/>
      <w:szCs w:val="16"/>
    </w:rPr>
  </w:style>
  <w:style w:type="character" w:customStyle="1" w:styleId="Tekstpodstawowy3Znak">
    <w:name w:val="Tekst podstawowy 3 Znak"/>
    <w:basedOn w:val="Domylnaczcionkaakapitu"/>
    <w:link w:val="Tekstpodstawowy3"/>
    <w:rsid w:val="00E069E9"/>
    <w:rPr>
      <w:rFonts w:ascii="Times New Roman" w:eastAsia="Times New Roman" w:hAnsi="Times New Roman" w:cs="Times New Roman"/>
      <w:sz w:val="16"/>
      <w:szCs w:val="16"/>
      <w:lang w:eastAsia="pl-PL"/>
    </w:rPr>
  </w:style>
  <w:style w:type="paragraph" w:customStyle="1" w:styleId="Tekstpodstawowy21">
    <w:name w:val="Tekst podstawowy 21"/>
    <w:basedOn w:val="Normalny"/>
    <w:rsid w:val="00E069E9"/>
    <w:pPr>
      <w:widowControl w:val="0"/>
      <w:overflowPunct/>
      <w:autoSpaceDE/>
      <w:textAlignment w:val="auto"/>
    </w:pPr>
    <w:rPr>
      <w:sz w:val="28"/>
    </w:rPr>
  </w:style>
  <w:style w:type="paragraph" w:styleId="Tekstpodstawowy2">
    <w:name w:val="Body Text 2"/>
    <w:basedOn w:val="Normalny"/>
    <w:link w:val="Tekstpodstawowy2Znak"/>
    <w:rsid w:val="00E069E9"/>
    <w:pPr>
      <w:spacing w:after="120" w:line="480" w:lineRule="auto"/>
    </w:pPr>
  </w:style>
  <w:style w:type="character" w:customStyle="1" w:styleId="Tekstpodstawowy2Znak">
    <w:name w:val="Tekst podstawowy 2 Znak"/>
    <w:basedOn w:val="Domylnaczcionkaakapitu"/>
    <w:link w:val="Tekstpodstawowy2"/>
    <w:rsid w:val="00E069E9"/>
    <w:rPr>
      <w:rFonts w:ascii="Times New Roman" w:eastAsia="Times New Roman" w:hAnsi="Times New Roman" w:cs="Times New Roman"/>
      <w:sz w:val="24"/>
      <w:szCs w:val="20"/>
      <w:lang w:eastAsia="pl-PL"/>
    </w:rPr>
  </w:style>
  <w:style w:type="paragraph" w:customStyle="1" w:styleId="Standardowy0">
    <w:name w:val="Standardowy.+"/>
    <w:rsid w:val="00E069E9"/>
    <w:pPr>
      <w:spacing w:after="0" w:line="240" w:lineRule="auto"/>
    </w:pPr>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rsid w:val="00E069E9"/>
    <w:pPr>
      <w:spacing w:after="120" w:line="480" w:lineRule="auto"/>
      <w:ind w:left="283"/>
    </w:pPr>
  </w:style>
  <w:style w:type="character" w:customStyle="1" w:styleId="Tekstpodstawowywcity2Znak">
    <w:name w:val="Tekst podstawowy wcięty 2 Znak"/>
    <w:basedOn w:val="Domylnaczcionkaakapitu"/>
    <w:link w:val="Tekstpodstawowywcity2"/>
    <w:rsid w:val="00E069E9"/>
    <w:rPr>
      <w:rFonts w:ascii="Times New Roman" w:eastAsia="Times New Roman" w:hAnsi="Times New Roman" w:cs="Times New Roman"/>
      <w:sz w:val="24"/>
      <w:szCs w:val="20"/>
      <w:lang w:eastAsia="pl-PL"/>
    </w:rPr>
  </w:style>
  <w:style w:type="paragraph" w:styleId="Listanumerowana">
    <w:name w:val="List Number"/>
    <w:basedOn w:val="Normalny"/>
    <w:rsid w:val="00E069E9"/>
    <w:pPr>
      <w:numPr>
        <w:numId w:val="1"/>
      </w:numPr>
      <w:suppressAutoHyphens w:val="0"/>
      <w:overflowPunct/>
      <w:autoSpaceDE/>
      <w:textAlignment w:val="auto"/>
    </w:pPr>
    <w:rPr>
      <w:szCs w:val="24"/>
    </w:rPr>
  </w:style>
  <w:style w:type="paragraph" w:customStyle="1" w:styleId="Standard">
    <w:name w:val="Standard"/>
    <w:rsid w:val="00E069E9"/>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WW-Tekstpodstawowy2">
    <w:name w:val="WW-Tekst podstawowy 2"/>
    <w:basedOn w:val="Standard"/>
    <w:rsid w:val="00E069E9"/>
    <w:pPr>
      <w:spacing w:before="120"/>
      <w:jc w:val="both"/>
    </w:pPr>
  </w:style>
  <w:style w:type="paragraph" w:customStyle="1" w:styleId="Obszartekstu">
    <w:name w:val="Obszar tekstu"/>
    <w:basedOn w:val="Standard"/>
    <w:rsid w:val="00E069E9"/>
    <w:rPr>
      <w:b/>
      <w:bCs/>
      <w:sz w:val="28"/>
      <w:szCs w:val="28"/>
    </w:rPr>
  </w:style>
  <w:style w:type="paragraph" w:customStyle="1" w:styleId="Tytu4">
    <w:name w:val="Tytuł 4"/>
    <w:basedOn w:val="Standard"/>
    <w:next w:val="Standard"/>
    <w:rsid w:val="00E069E9"/>
    <w:pPr>
      <w:keepNext/>
      <w:tabs>
        <w:tab w:val="num" w:pos="2880"/>
      </w:tabs>
      <w:ind w:left="2880" w:hanging="360"/>
      <w:jc w:val="right"/>
      <w:outlineLvl w:val="3"/>
    </w:pPr>
    <w:rPr>
      <w:b/>
      <w:bCs/>
      <w:sz w:val="28"/>
      <w:szCs w:val="28"/>
    </w:rPr>
  </w:style>
  <w:style w:type="paragraph" w:styleId="Tekstpodstawowywcity30">
    <w:name w:val="Body Text Indent 3"/>
    <w:basedOn w:val="Normalny"/>
    <w:link w:val="Tekstpodstawowywcity3Znak"/>
    <w:rsid w:val="00E069E9"/>
    <w:pPr>
      <w:spacing w:after="120"/>
      <w:ind w:left="283"/>
    </w:pPr>
    <w:rPr>
      <w:sz w:val="16"/>
      <w:szCs w:val="16"/>
    </w:rPr>
  </w:style>
  <w:style w:type="character" w:customStyle="1" w:styleId="Tekstpodstawowywcity3Znak">
    <w:name w:val="Tekst podstawowy wcięty 3 Znak"/>
    <w:basedOn w:val="Domylnaczcionkaakapitu"/>
    <w:link w:val="Tekstpodstawowywcity30"/>
    <w:rsid w:val="00E069E9"/>
    <w:rPr>
      <w:rFonts w:ascii="Times New Roman" w:eastAsia="Times New Roman" w:hAnsi="Times New Roman" w:cs="Times New Roman"/>
      <w:sz w:val="16"/>
      <w:szCs w:val="16"/>
      <w:lang w:eastAsia="pl-PL"/>
    </w:rPr>
  </w:style>
  <w:style w:type="character" w:styleId="Hipercze">
    <w:name w:val="Hyperlink"/>
    <w:rsid w:val="00E069E9"/>
    <w:rPr>
      <w:rFonts w:cs="Times New Roman"/>
      <w:color w:val="0000FF"/>
      <w:u w:val="single"/>
    </w:rPr>
  </w:style>
  <w:style w:type="paragraph" w:styleId="Lista3">
    <w:name w:val="List 3"/>
    <w:basedOn w:val="Normalny"/>
    <w:semiHidden/>
    <w:rsid w:val="00E069E9"/>
    <w:pPr>
      <w:ind w:left="849" w:hanging="283"/>
      <w:contextualSpacing/>
    </w:pPr>
  </w:style>
  <w:style w:type="paragraph" w:customStyle="1" w:styleId="Tekstpodstawowy22">
    <w:name w:val="Tekst podstawowy 22"/>
    <w:basedOn w:val="Normalny"/>
    <w:rsid w:val="00E069E9"/>
    <w:pPr>
      <w:widowControl w:val="0"/>
      <w:overflowPunct/>
      <w:autoSpaceDE/>
      <w:textAlignment w:val="auto"/>
    </w:pPr>
    <w:rPr>
      <w:sz w:val="28"/>
      <w:lang w:eastAsia="ar-SA"/>
    </w:rPr>
  </w:style>
  <w:style w:type="paragraph" w:customStyle="1" w:styleId="Akapitzlist1">
    <w:name w:val="Akapit z listą1"/>
    <w:basedOn w:val="Normalny"/>
    <w:rsid w:val="00E069E9"/>
    <w:pPr>
      <w:ind w:left="720"/>
      <w:contextualSpacing/>
    </w:pPr>
  </w:style>
  <w:style w:type="paragraph" w:customStyle="1" w:styleId="Nag1">
    <w:name w:val="Nag?1"/>
    <w:basedOn w:val="Standard"/>
    <w:next w:val="Standard"/>
    <w:rsid w:val="00E069E9"/>
    <w:pPr>
      <w:keepNext/>
      <w:suppressAutoHyphens/>
      <w:autoSpaceDN/>
      <w:adjustRightInd/>
      <w:jc w:val="center"/>
    </w:pPr>
    <w:rPr>
      <w:b/>
      <w:bCs/>
      <w:sz w:val="28"/>
      <w:szCs w:val="28"/>
      <w:lang w:eastAsia="ar-SA"/>
    </w:rPr>
  </w:style>
  <w:style w:type="paragraph" w:customStyle="1" w:styleId="ProPublico">
    <w:name w:val="ProPublico"/>
    <w:rsid w:val="00E069E9"/>
    <w:pPr>
      <w:suppressAutoHyphens/>
      <w:spacing w:after="0" w:line="360" w:lineRule="auto"/>
    </w:pPr>
    <w:rPr>
      <w:rFonts w:ascii="Arial" w:eastAsia="Times New Roman" w:hAnsi="Arial" w:cs="Times New Roman"/>
      <w:szCs w:val="20"/>
      <w:lang w:eastAsia="ar-SA"/>
    </w:rPr>
  </w:style>
  <w:style w:type="paragraph" w:styleId="Nagwek">
    <w:name w:val="header"/>
    <w:basedOn w:val="Normalny"/>
    <w:link w:val="NagwekZnak"/>
    <w:uiPriority w:val="99"/>
    <w:rsid w:val="00E069E9"/>
    <w:pPr>
      <w:tabs>
        <w:tab w:val="center" w:pos="4536"/>
        <w:tab w:val="right" w:pos="9072"/>
      </w:tabs>
    </w:pPr>
  </w:style>
  <w:style w:type="character" w:customStyle="1" w:styleId="NagwekZnak">
    <w:name w:val="Nagłówek Znak"/>
    <w:basedOn w:val="Domylnaczcionkaakapitu"/>
    <w:link w:val="Nagwek"/>
    <w:uiPriority w:val="99"/>
    <w:rsid w:val="00E069E9"/>
    <w:rPr>
      <w:rFonts w:ascii="Times New Roman" w:eastAsia="Times New Roman" w:hAnsi="Times New Roman" w:cs="Times New Roman"/>
      <w:sz w:val="24"/>
      <w:szCs w:val="20"/>
      <w:lang w:eastAsia="pl-PL"/>
    </w:rPr>
  </w:style>
  <w:style w:type="paragraph" w:customStyle="1" w:styleId="Nagwek40">
    <w:name w:val="Nag?—wek 4"/>
    <w:basedOn w:val="Normalny"/>
    <w:next w:val="Normalny"/>
    <w:rsid w:val="00E069E9"/>
    <w:pPr>
      <w:keepNext/>
      <w:jc w:val="center"/>
      <w:textAlignment w:val="auto"/>
    </w:pPr>
    <w:rPr>
      <w:b/>
      <w:sz w:val="28"/>
    </w:rPr>
  </w:style>
  <w:style w:type="character" w:styleId="Odwoaniedokomentarza">
    <w:name w:val="annotation reference"/>
    <w:semiHidden/>
    <w:rsid w:val="00E069E9"/>
    <w:rPr>
      <w:rFonts w:cs="Times New Roman"/>
      <w:sz w:val="16"/>
      <w:szCs w:val="16"/>
    </w:rPr>
  </w:style>
  <w:style w:type="paragraph" w:styleId="Tekstkomentarza">
    <w:name w:val="annotation text"/>
    <w:basedOn w:val="Normalny"/>
    <w:link w:val="TekstkomentarzaZnak"/>
    <w:semiHidden/>
    <w:rsid w:val="00E069E9"/>
    <w:rPr>
      <w:sz w:val="20"/>
    </w:rPr>
  </w:style>
  <w:style w:type="character" w:customStyle="1" w:styleId="TekstkomentarzaZnak">
    <w:name w:val="Tekst komentarza Znak"/>
    <w:basedOn w:val="Domylnaczcionkaakapitu"/>
    <w:link w:val="Tekstkomentarza"/>
    <w:semiHidden/>
    <w:rsid w:val="00E069E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E069E9"/>
    <w:rPr>
      <w:b/>
      <w:bCs/>
    </w:rPr>
  </w:style>
  <w:style w:type="character" w:customStyle="1" w:styleId="TematkomentarzaZnak">
    <w:name w:val="Temat komentarza Znak"/>
    <w:basedOn w:val="TekstkomentarzaZnak"/>
    <w:link w:val="Tematkomentarza"/>
    <w:semiHidden/>
    <w:rsid w:val="00E069E9"/>
    <w:rPr>
      <w:rFonts w:ascii="Times New Roman" w:eastAsia="Times New Roman" w:hAnsi="Times New Roman" w:cs="Times New Roman"/>
      <w:b/>
      <w:bCs/>
      <w:sz w:val="20"/>
      <w:szCs w:val="20"/>
      <w:lang w:eastAsia="pl-PL"/>
    </w:rPr>
  </w:style>
  <w:style w:type="paragraph" w:styleId="Tekstdymka">
    <w:name w:val="Balloon Text"/>
    <w:basedOn w:val="Normalny"/>
    <w:link w:val="TekstdymkaZnak"/>
    <w:semiHidden/>
    <w:rsid w:val="00E069E9"/>
    <w:rPr>
      <w:sz w:val="2"/>
    </w:rPr>
  </w:style>
  <w:style w:type="character" w:customStyle="1" w:styleId="TekstdymkaZnak">
    <w:name w:val="Tekst dymka Znak"/>
    <w:basedOn w:val="Domylnaczcionkaakapitu"/>
    <w:link w:val="Tekstdymka"/>
    <w:semiHidden/>
    <w:rsid w:val="00E069E9"/>
    <w:rPr>
      <w:rFonts w:ascii="Times New Roman" w:eastAsia="Times New Roman" w:hAnsi="Times New Roman" w:cs="Times New Roman"/>
      <w:sz w:val="2"/>
      <w:szCs w:val="20"/>
      <w:lang w:eastAsia="pl-PL"/>
    </w:rPr>
  </w:style>
  <w:style w:type="paragraph" w:customStyle="1" w:styleId="Zwykytekst1">
    <w:name w:val="Zwykły tekst1"/>
    <w:basedOn w:val="Normalny"/>
    <w:rsid w:val="00E069E9"/>
    <w:pPr>
      <w:widowControl w:val="0"/>
      <w:suppressAutoHyphens w:val="0"/>
      <w:overflowPunct/>
      <w:textAlignment w:val="auto"/>
    </w:pPr>
    <w:rPr>
      <w:rFonts w:ascii="Courier New" w:hAnsi="Courier New"/>
      <w:sz w:val="20"/>
      <w:lang w:eastAsia="ar-SA"/>
    </w:rPr>
  </w:style>
  <w:style w:type="paragraph" w:customStyle="1" w:styleId="normalny0">
    <w:name w:val="normalny"/>
    <w:basedOn w:val="Normalny"/>
    <w:rsid w:val="00E069E9"/>
    <w:pPr>
      <w:suppressAutoHyphens w:val="0"/>
      <w:overflowPunct/>
      <w:autoSpaceDE/>
      <w:jc w:val="both"/>
      <w:textAlignment w:val="auto"/>
    </w:pPr>
  </w:style>
  <w:style w:type="paragraph" w:styleId="Tekstpodstawowywcity0">
    <w:name w:val="Body Text Indent"/>
    <w:basedOn w:val="Normalny"/>
    <w:link w:val="TekstpodstawowywcityZnak"/>
    <w:uiPriority w:val="99"/>
    <w:rsid w:val="00E069E9"/>
    <w:pPr>
      <w:spacing w:after="120"/>
      <w:ind w:left="283"/>
    </w:pPr>
  </w:style>
  <w:style w:type="character" w:customStyle="1" w:styleId="TekstpodstawowywcityZnak">
    <w:name w:val="Tekst podstawowy wcięty Znak"/>
    <w:basedOn w:val="Domylnaczcionkaakapitu"/>
    <w:link w:val="Tekstpodstawowywcity0"/>
    <w:uiPriority w:val="99"/>
    <w:rsid w:val="00E069E9"/>
    <w:rPr>
      <w:rFonts w:ascii="Times New Roman" w:eastAsia="Times New Roman" w:hAnsi="Times New Roman" w:cs="Times New Roman"/>
      <w:sz w:val="24"/>
      <w:szCs w:val="20"/>
      <w:lang w:eastAsia="pl-PL"/>
    </w:rPr>
  </w:style>
  <w:style w:type="paragraph" w:styleId="Wcicienormalne">
    <w:name w:val="Normal Indent"/>
    <w:basedOn w:val="Normalny"/>
    <w:rsid w:val="00E069E9"/>
    <w:pPr>
      <w:suppressAutoHyphens w:val="0"/>
      <w:overflowPunct/>
      <w:autoSpaceDE/>
      <w:ind w:left="708"/>
      <w:textAlignment w:val="auto"/>
    </w:pPr>
    <w:rPr>
      <w:rFonts w:ascii="Courier New" w:hAnsi="Courier New"/>
    </w:rPr>
  </w:style>
  <w:style w:type="paragraph" w:customStyle="1" w:styleId="BodyText21">
    <w:name w:val="Body Text 21"/>
    <w:basedOn w:val="Normalny"/>
    <w:rsid w:val="00E069E9"/>
    <w:pPr>
      <w:suppressAutoHyphens w:val="0"/>
      <w:overflowPunct/>
      <w:autoSpaceDE/>
      <w:spacing w:line="360" w:lineRule="atLeast"/>
      <w:textAlignment w:val="auto"/>
    </w:pPr>
    <w:rPr>
      <w:b/>
    </w:rPr>
  </w:style>
  <w:style w:type="table" w:styleId="Tabela-Siatka">
    <w:name w:val="Table Grid"/>
    <w:basedOn w:val="Standardowy"/>
    <w:rsid w:val="00E069E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kumentu">
    <w:name w:val="Document Map"/>
    <w:basedOn w:val="Normalny"/>
    <w:link w:val="MapadokumentuZnak"/>
    <w:rsid w:val="00E069E9"/>
    <w:rPr>
      <w:rFonts w:ascii="Tahoma" w:hAnsi="Tahoma"/>
      <w:sz w:val="16"/>
      <w:szCs w:val="16"/>
    </w:rPr>
  </w:style>
  <w:style w:type="character" w:customStyle="1" w:styleId="MapadokumentuZnak">
    <w:name w:val="Mapa dokumentu Znak"/>
    <w:basedOn w:val="Domylnaczcionkaakapitu"/>
    <w:link w:val="Mapadokumentu"/>
    <w:rsid w:val="00E069E9"/>
    <w:rPr>
      <w:rFonts w:ascii="Tahoma" w:eastAsia="Times New Roman" w:hAnsi="Tahoma" w:cs="Times New Roman"/>
      <w:sz w:val="16"/>
      <w:szCs w:val="16"/>
      <w:lang w:eastAsia="pl-PL"/>
    </w:rPr>
  </w:style>
  <w:style w:type="character" w:customStyle="1" w:styleId="Tekstzastpczy1">
    <w:name w:val="Tekst zastępczy1"/>
    <w:semiHidden/>
    <w:rsid w:val="00E069E9"/>
    <w:rPr>
      <w:rFonts w:cs="Times New Roman"/>
      <w:color w:val="808080"/>
    </w:rPr>
  </w:style>
  <w:style w:type="paragraph" w:customStyle="1" w:styleId="StylNagwek210ptWyrwnanydorodkaPo6ptInterlini">
    <w:name w:val="Styl Nagłówek 2 + 10 pt Wyrównany do środka Po:  6 pt Interlini..."/>
    <w:basedOn w:val="Nagwek2"/>
    <w:autoRedefine/>
    <w:rsid w:val="00E069E9"/>
    <w:pPr>
      <w:keepNext w:val="0"/>
      <w:suppressAutoHyphens w:val="0"/>
      <w:overflowPunct/>
      <w:autoSpaceDE/>
      <w:spacing w:before="0" w:after="0"/>
      <w:ind w:left="357"/>
      <w:textAlignment w:val="auto"/>
    </w:pPr>
    <w:rPr>
      <w:b w:val="0"/>
      <w:bCs w:val="0"/>
      <w:i w:val="0"/>
      <w:iCs w:val="0"/>
      <w:sz w:val="20"/>
      <w:szCs w:val="20"/>
    </w:rPr>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
    <w:basedOn w:val="Normalny"/>
    <w:link w:val="AkapitzlistZnak"/>
    <w:uiPriority w:val="34"/>
    <w:qFormat/>
    <w:rsid w:val="00E069E9"/>
    <w:pPr>
      <w:suppressAutoHyphens w:val="0"/>
      <w:overflowPunct/>
      <w:autoSpaceDE/>
      <w:ind w:left="720"/>
      <w:contextualSpacing/>
      <w:textAlignment w:val="auto"/>
    </w:pPr>
    <w:rPr>
      <w:szCs w:val="24"/>
    </w:rPr>
  </w:style>
  <w:style w:type="paragraph" w:customStyle="1" w:styleId="Default">
    <w:name w:val="Default"/>
    <w:rsid w:val="00E069E9"/>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Znak">
    <w:name w:val="Znak"/>
    <w:basedOn w:val="Normalny"/>
    <w:rsid w:val="00E069E9"/>
    <w:pPr>
      <w:suppressAutoHyphens w:val="0"/>
      <w:overflowPunct/>
      <w:autoSpaceDE/>
      <w:textAlignment w:val="auto"/>
    </w:pPr>
    <w:rPr>
      <w:szCs w:val="24"/>
    </w:rPr>
  </w:style>
  <w:style w:type="character" w:styleId="Pogrubienie">
    <w:name w:val="Strong"/>
    <w:uiPriority w:val="22"/>
    <w:qFormat/>
    <w:rsid w:val="00E069E9"/>
    <w:rPr>
      <w:b/>
      <w:bCs/>
    </w:rPr>
  </w:style>
  <w:style w:type="character" w:customStyle="1" w:styleId="apple-converted-space">
    <w:name w:val="apple-converted-space"/>
    <w:rsid w:val="00E069E9"/>
  </w:style>
  <w:style w:type="paragraph" w:customStyle="1" w:styleId="Plandokumentu1">
    <w:name w:val="Plan dokumentu1"/>
    <w:basedOn w:val="Normalny"/>
    <w:rsid w:val="00E069E9"/>
    <w:pPr>
      <w:suppressAutoHyphens w:val="0"/>
      <w:overflowPunct/>
      <w:autoSpaceDE/>
      <w:textAlignment w:val="auto"/>
    </w:pPr>
    <w:rPr>
      <w:rFonts w:ascii="Tahoma" w:hAnsi="Tahoma"/>
      <w:sz w:val="16"/>
      <w:szCs w:val="16"/>
    </w:rPr>
  </w:style>
  <w:style w:type="paragraph" w:styleId="Tekstprzypisudolnego">
    <w:name w:val="footnote text"/>
    <w:basedOn w:val="Normalny"/>
    <w:link w:val="TekstprzypisudolnegoZnak"/>
    <w:uiPriority w:val="99"/>
    <w:unhideWhenUsed/>
    <w:rsid w:val="00E069E9"/>
    <w:pPr>
      <w:suppressAutoHyphens w:val="0"/>
      <w:overflowPunct/>
      <w:autoSpaceDE/>
      <w:textAlignment w:val="auto"/>
    </w:pPr>
    <w:rPr>
      <w:rFonts w:ascii="Calibri" w:eastAsia="Calibri" w:hAnsi="Calibri"/>
      <w:sz w:val="20"/>
      <w:lang w:eastAsia="en-US"/>
    </w:rPr>
  </w:style>
  <w:style w:type="character" w:customStyle="1" w:styleId="TekstprzypisudolnegoZnak">
    <w:name w:val="Tekst przypisu dolnego Znak"/>
    <w:basedOn w:val="Domylnaczcionkaakapitu"/>
    <w:link w:val="Tekstprzypisudolnego"/>
    <w:uiPriority w:val="99"/>
    <w:rsid w:val="00E069E9"/>
    <w:rPr>
      <w:rFonts w:ascii="Calibri" w:eastAsia="Calibri" w:hAnsi="Calibri" w:cs="Times New Roman"/>
      <w:sz w:val="20"/>
      <w:szCs w:val="20"/>
    </w:rPr>
  </w:style>
  <w:style w:type="paragraph" w:customStyle="1" w:styleId="Akapitzlist2">
    <w:name w:val="Akapit z listą2"/>
    <w:basedOn w:val="Normalny"/>
    <w:rsid w:val="00E069E9"/>
    <w:pPr>
      <w:ind w:left="720"/>
      <w:contextualSpacing/>
    </w:pPr>
  </w:style>
  <w:style w:type="paragraph" w:styleId="Tekstprzypisukocowego">
    <w:name w:val="endnote text"/>
    <w:basedOn w:val="Normalny"/>
    <w:link w:val="TekstprzypisukocowegoZnak"/>
    <w:unhideWhenUsed/>
    <w:rsid w:val="00E069E9"/>
    <w:pPr>
      <w:suppressAutoHyphens w:val="0"/>
      <w:overflowPunct/>
      <w:autoSpaceDE/>
      <w:textAlignment w:val="auto"/>
    </w:pPr>
    <w:rPr>
      <w:sz w:val="20"/>
    </w:rPr>
  </w:style>
  <w:style w:type="character" w:customStyle="1" w:styleId="TekstprzypisukocowegoZnak">
    <w:name w:val="Tekst przypisu końcowego Znak"/>
    <w:basedOn w:val="Domylnaczcionkaakapitu"/>
    <w:link w:val="Tekstprzypisukocowego"/>
    <w:rsid w:val="00E069E9"/>
    <w:rPr>
      <w:rFonts w:ascii="Times New Roman" w:eastAsia="Times New Roman" w:hAnsi="Times New Roman" w:cs="Times New Roman"/>
      <w:sz w:val="20"/>
      <w:szCs w:val="20"/>
      <w:lang w:eastAsia="pl-PL"/>
    </w:rPr>
  </w:style>
  <w:style w:type="character" w:styleId="Odwoanieprzypisukocowego">
    <w:name w:val="endnote reference"/>
    <w:unhideWhenUsed/>
    <w:rsid w:val="00E069E9"/>
    <w:rPr>
      <w:vertAlign w:val="superscript"/>
    </w:rPr>
  </w:style>
  <w:style w:type="paragraph" w:customStyle="1" w:styleId="Akapitzlist3">
    <w:name w:val="Akapit z listą3"/>
    <w:basedOn w:val="Normalny"/>
    <w:rsid w:val="00E069E9"/>
    <w:pPr>
      <w:ind w:left="720"/>
      <w:contextualSpacing/>
    </w:p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E069E9"/>
    <w:rPr>
      <w:rFonts w:ascii="Times New Roman" w:eastAsia="Times New Roman" w:hAnsi="Times New Roman" w:cs="Times New Roman"/>
      <w:sz w:val="24"/>
      <w:szCs w:val="24"/>
      <w:lang w:eastAsia="pl-PL"/>
    </w:rPr>
  </w:style>
  <w:style w:type="character" w:styleId="Tytuksiki">
    <w:name w:val="Book Title"/>
    <w:aliases w:val="Wyjaśnienie"/>
    <w:uiPriority w:val="33"/>
    <w:qFormat/>
    <w:rsid w:val="00E069E9"/>
    <w:rPr>
      <w:rFonts w:ascii="Calibri" w:hAnsi="Calibri"/>
      <w:b w:val="0"/>
      <w:bCs/>
      <w:i/>
      <w:iCs/>
      <w:spacing w:val="5"/>
      <w:sz w:val="20"/>
    </w:rPr>
  </w:style>
  <w:style w:type="character" w:styleId="Odwoanieprzypisudolnego">
    <w:name w:val="footnote reference"/>
    <w:uiPriority w:val="99"/>
    <w:unhideWhenUsed/>
    <w:rsid w:val="00E069E9"/>
    <w:rPr>
      <w:vertAlign w:val="superscript"/>
    </w:rPr>
  </w:style>
  <w:style w:type="paragraph" w:styleId="Poprawka">
    <w:name w:val="Revision"/>
    <w:hidden/>
    <w:uiPriority w:val="99"/>
    <w:semiHidden/>
    <w:rsid w:val="00E069E9"/>
    <w:pPr>
      <w:spacing w:after="0" w:line="240" w:lineRule="auto"/>
    </w:pPr>
    <w:rPr>
      <w:rFonts w:ascii="Times New Roman" w:eastAsia="Times New Roman" w:hAnsi="Times New Roman" w:cs="Times New Roman"/>
      <w:sz w:val="24"/>
      <w:szCs w:val="20"/>
      <w:lang w:eastAsia="pl-PL"/>
    </w:rPr>
  </w:style>
  <w:style w:type="character" w:customStyle="1" w:styleId="Nierozpoznanawzmianka1">
    <w:name w:val="Nierozpoznana wzmianka1"/>
    <w:uiPriority w:val="99"/>
    <w:semiHidden/>
    <w:unhideWhenUsed/>
    <w:rsid w:val="00E069E9"/>
    <w:rPr>
      <w:color w:val="605E5C"/>
      <w:shd w:val="clear" w:color="auto" w:fill="E1DFDD"/>
    </w:rPr>
  </w:style>
  <w:style w:type="character" w:customStyle="1" w:styleId="UnresolvedMention">
    <w:name w:val="Unresolved Mention"/>
    <w:basedOn w:val="Domylnaczcionkaakapitu"/>
    <w:uiPriority w:val="99"/>
    <w:semiHidden/>
    <w:unhideWhenUsed/>
    <w:rsid w:val="002A35E3"/>
    <w:rPr>
      <w:color w:val="605E5C"/>
      <w:shd w:val="clear" w:color="auto" w:fill="E1DFDD"/>
    </w:rPr>
  </w:style>
  <w:style w:type="character" w:customStyle="1" w:styleId="highlight">
    <w:name w:val="highlight"/>
    <w:basedOn w:val="Domylnaczcionkaakapitu"/>
    <w:rsid w:val="002F40EF"/>
  </w:style>
  <w:style w:type="paragraph" w:customStyle="1" w:styleId="Tekstpodstawowy32">
    <w:name w:val="Tekst podstawowy 32"/>
    <w:basedOn w:val="Normalny"/>
    <w:rsid w:val="001E3D95"/>
    <w:pPr>
      <w:widowControl w:val="0"/>
      <w:spacing w:line="240" w:lineRule="atLeast"/>
      <w:ind w:left="714" w:hanging="357"/>
      <w:jc w:val="both"/>
      <w:textAlignment w:val="auto"/>
    </w:pPr>
    <w:rPr>
      <w:b/>
      <w:kern w:val="1"/>
      <w:lang w:eastAsia="ar-SA"/>
    </w:rPr>
  </w:style>
  <w:style w:type="character" w:customStyle="1" w:styleId="markedcontent">
    <w:name w:val="markedcontent"/>
    <w:basedOn w:val="Domylnaczcionkaakapitu"/>
    <w:rsid w:val="00536FE6"/>
  </w:style>
  <w:style w:type="paragraph" w:styleId="Podtytu">
    <w:name w:val="Subtitle"/>
    <w:basedOn w:val="Normalny"/>
    <w:next w:val="Normalny"/>
    <w:link w:val="PodtytuZnak"/>
    <w:qFormat/>
    <w:rsid w:val="00CA3D71"/>
    <w:pPr>
      <w:suppressAutoHyphens w:val="0"/>
      <w:overflowPunct/>
      <w:autoSpaceDE/>
      <w:spacing w:after="60"/>
      <w:jc w:val="center"/>
      <w:textAlignment w:val="auto"/>
      <w:outlineLvl w:val="1"/>
    </w:pPr>
    <w:rPr>
      <w:rFonts w:asciiTheme="majorHAnsi" w:eastAsiaTheme="majorEastAsia" w:hAnsiTheme="majorHAnsi" w:cstheme="majorBidi"/>
      <w:szCs w:val="24"/>
    </w:rPr>
  </w:style>
  <w:style w:type="character" w:customStyle="1" w:styleId="PodtytuZnak">
    <w:name w:val="Podtytuł Znak"/>
    <w:basedOn w:val="Domylnaczcionkaakapitu"/>
    <w:link w:val="Podtytu"/>
    <w:rsid w:val="00CA3D71"/>
    <w:rPr>
      <w:rFonts w:asciiTheme="majorHAnsi" w:eastAsiaTheme="majorEastAsia" w:hAnsiTheme="majorHAnsi" w:cstheme="majorBidi"/>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4139953">
      <w:bodyDiv w:val="1"/>
      <w:marLeft w:val="0"/>
      <w:marRight w:val="0"/>
      <w:marTop w:val="0"/>
      <w:marBottom w:val="0"/>
      <w:divBdr>
        <w:top w:val="none" w:sz="0" w:space="0" w:color="auto"/>
        <w:left w:val="none" w:sz="0" w:space="0" w:color="auto"/>
        <w:bottom w:val="none" w:sz="0" w:space="0" w:color="auto"/>
        <w:right w:val="none" w:sz="0" w:space="0" w:color="auto"/>
      </w:divBdr>
    </w:div>
    <w:div w:id="119322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trona/45-instrukcj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latformazakupowa.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587</TotalTime>
  <Pages>18</Pages>
  <Words>9642</Words>
  <Characters>57854</Characters>
  <Application>Microsoft Office Word</Application>
  <DocSecurity>0</DocSecurity>
  <Lines>482</Lines>
  <Paragraphs>134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ZDYB</dc:creator>
  <cp:keywords/>
  <dc:description/>
  <cp:lastModifiedBy>BEATA PIECHOTA</cp:lastModifiedBy>
  <cp:revision>539</cp:revision>
  <cp:lastPrinted>2024-02-02T07:40:00Z</cp:lastPrinted>
  <dcterms:created xsi:type="dcterms:W3CDTF">2023-01-17T09:46:00Z</dcterms:created>
  <dcterms:modified xsi:type="dcterms:W3CDTF">2024-02-02T10:38:00Z</dcterms:modified>
</cp:coreProperties>
</file>