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12.2024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8135EE">
        <w:rPr>
          <w:rFonts w:ascii="Arial" w:hAnsi="Arial" w:cs="Arial"/>
          <w:bCs/>
          <w:color w:val="000000"/>
          <w:spacing w:val="3"/>
        </w:rPr>
        <w:t xml:space="preserve"> zamowienia</w:t>
      </w:r>
      <w:bookmarkStart w:id="0" w:name="_GoBack"/>
      <w:bookmarkEnd w:id="0"/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:rsidR="001173A8" w:rsidRPr="00464EB7" w:rsidRDefault="001173A8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 xml:space="preserve">dostawę lekkich samochodów do jednostek PSP województwa kujawsko – pomorskiego </w:t>
      </w:r>
      <w:r w:rsidRPr="00633BDF">
        <w:rPr>
          <w:rFonts w:ascii="Arial" w:hAnsi="Arial" w:cs="Arial"/>
          <w:bCs/>
          <w:color w:val="000000"/>
          <w:spacing w:val="3"/>
        </w:rPr>
        <w:t xml:space="preserve">prowadzonego przez Komendę Wojewódzką Państwowej Straży Pożarnej w Toruniu </w:t>
      </w:r>
      <w:r>
        <w:rPr>
          <w:rFonts w:ascii="Arial" w:hAnsi="Arial" w:cs="Arial"/>
          <w:bCs/>
          <w:color w:val="000000"/>
          <w:spacing w:val="3"/>
        </w:rPr>
        <w:t>oświadczam, co następuje</w:t>
      </w:r>
      <w:r w:rsidRPr="00633BDF">
        <w:rPr>
          <w:rFonts w:ascii="Arial" w:hAnsi="Arial" w:cs="Arial"/>
          <w:bCs/>
          <w:color w:val="000000"/>
          <w:spacing w:val="3"/>
        </w:rPr>
        <w:t>:</w:t>
      </w: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:rsidR="000B6F23" w:rsidRPr="00464EB7" w:rsidRDefault="000B6F23" w:rsidP="000B6F23">
      <w:pPr>
        <w:rPr>
          <w:rFonts w:ascii="Arial" w:hAnsi="Arial" w:cs="Arial"/>
        </w:rPr>
      </w:pPr>
    </w:p>
    <w:p w:rsidR="000B6F23" w:rsidRPr="00464EB7" w:rsidRDefault="000B6F23" w:rsidP="000B6F23">
      <w:pPr>
        <w:rPr>
          <w:rFonts w:ascii="Arial" w:hAnsi="Arial" w:cs="Arial"/>
          <w:lang w:eastAsia="pl-PL"/>
        </w:rPr>
      </w:pPr>
    </w:p>
    <w:p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A8" w:rsidRDefault="001173A8" w:rsidP="001173A8">
      <w:pPr>
        <w:spacing w:after="0" w:line="240" w:lineRule="auto"/>
      </w:pPr>
      <w:r>
        <w:separator/>
      </w:r>
    </w:p>
  </w:endnote>
  <w:endnote w:type="continuationSeparator" w:id="0">
    <w:p w:rsidR="001173A8" w:rsidRDefault="001173A8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A8" w:rsidRDefault="001173A8" w:rsidP="001173A8">
      <w:pPr>
        <w:spacing w:after="0" w:line="240" w:lineRule="auto"/>
      </w:pPr>
      <w:r>
        <w:separator/>
      </w:r>
    </w:p>
  </w:footnote>
  <w:footnote w:type="continuationSeparator" w:id="0">
    <w:p w:rsidR="001173A8" w:rsidRDefault="001173A8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58"/>
    <w:rsid w:val="000B6F23"/>
    <w:rsid w:val="001173A8"/>
    <w:rsid w:val="002B305D"/>
    <w:rsid w:val="00464EB7"/>
    <w:rsid w:val="008135EE"/>
    <w:rsid w:val="00D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5</cp:revision>
  <dcterms:created xsi:type="dcterms:W3CDTF">2024-07-26T12:55:00Z</dcterms:created>
  <dcterms:modified xsi:type="dcterms:W3CDTF">2024-07-30T12:39:00Z</dcterms:modified>
</cp:coreProperties>
</file>