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9" w:rsidRDefault="002B0C49" w:rsidP="007B0037">
      <w:pPr>
        <w:spacing w:after="0" w:line="240" w:lineRule="auto"/>
        <w:jc w:val="both"/>
        <w:rPr>
          <w:rFonts w:ascii="Arial" w:hAnsi="Arial" w:cs="Arial"/>
        </w:rPr>
      </w:pPr>
    </w:p>
    <w:p w:rsidR="002B0C49" w:rsidRDefault="002B0C49" w:rsidP="002B0C4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511CA8">
        <w:rPr>
          <w:rFonts w:ascii="Arial" w:eastAsia="Arial" w:hAnsi="Arial" w:cs="Arial"/>
          <w:color w:val="000000"/>
          <w:lang w:eastAsia="pl-PL" w:bidi="pl-PL"/>
        </w:rPr>
        <w:t>DZ.381.</w:t>
      </w:r>
      <w:proofErr w:type="gramStart"/>
      <w:r w:rsidRPr="00511CA8">
        <w:rPr>
          <w:rFonts w:ascii="Arial" w:eastAsia="Arial" w:hAnsi="Arial" w:cs="Arial"/>
          <w:color w:val="000000"/>
          <w:lang w:eastAsia="pl-PL" w:bidi="pl-PL"/>
        </w:rPr>
        <w:t xml:space="preserve">UE-1/19                                              </w:t>
      </w:r>
      <w:proofErr w:type="gramEnd"/>
      <w:r w:rsidRPr="00511CA8">
        <w:rPr>
          <w:rFonts w:ascii="Arial" w:eastAsia="Arial" w:hAnsi="Arial" w:cs="Arial"/>
          <w:color w:val="000000"/>
          <w:lang w:eastAsia="pl-PL" w:bidi="pl-PL"/>
        </w:rPr>
        <w:t xml:space="preserve">               </w:t>
      </w:r>
      <w:r w:rsidR="00194CDC">
        <w:rPr>
          <w:rFonts w:ascii="Arial" w:eastAsia="Arial" w:hAnsi="Arial" w:cs="Arial"/>
          <w:color w:val="000000"/>
          <w:lang w:eastAsia="pl-PL" w:bidi="pl-PL"/>
        </w:rPr>
        <w:t xml:space="preserve">             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Lublin dnia </w:t>
      </w:r>
      <w:r w:rsidR="006B0BA8">
        <w:rPr>
          <w:rFonts w:ascii="Arial" w:eastAsia="Arial" w:hAnsi="Arial" w:cs="Arial"/>
          <w:color w:val="000000"/>
          <w:lang w:eastAsia="pl-PL" w:bidi="pl-PL"/>
        </w:rPr>
        <w:t>14</w:t>
      </w:r>
      <w:r w:rsidR="00E16A0F" w:rsidRPr="00511CA8">
        <w:rPr>
          <w:rFonts w:ascii="Arial" w:eastAsia="Arial" w:hAnsi="Arial" w:cs="Arial"/>
          <w:color w:val="000000"/>
          <w:lang w:eastAsia="pl-PL" w:bidi="pl-PL"/>
        </w:rPr>
        <w:t xml:space="preserve"> czerwca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  2019 r. </w:t>
      </w: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r w:rsidRPr="00511CA8">
        <w:rPr>
          <w:rFonts w:ascii="Arial" w:eastAsia="Arial" w:hAnsi="Arial" w:cs="Arial"/>
          <w:b/>
          <w:color w:val="000000"/>
          <w:lang w:eastAsia="pl-PL" w:bidi="pl-PL"/>
        </w:rPr>
        <w:t>Wykonawcy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proofErr w:type="gramStart"/>
      <w:r w:rsidRPr="00511CA8">
        <w:rPr>
          <w:rFonts w:ascii="Arial" w:eastAsia="Arial" w:hAnsi="Arial" w:cs="Arial"/>
          <w:b/>
          <w:color w:val="000000"/>
          <w:lang w:eastAsia="pl-PL" w:bidi="pl-PL"/>
        </w:rPr>
        <w:t>ubiegający</w:t>
      </w:r>
      <w:proofErr w:type="gramEnd"/>
      <w:r w:rsidRPr="00511CA8">
        <w:rPr>
          <w:rFonts w:ascii="Arial" w:eastAsia="Arial" w:hAnsi="Arial" w:cs="Arial"/>
          <w:b/>
          <w:color w:val="000000"/>
          <w:lang w:eastAsia="pl-PL" w:bidi="pl-PL"/>
        </w:rPr>
        <w:t xml:space="preserve"> się o udzielenie zamówienia 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</w:p>
    <w:p w:rsidR="009F33FA" w:rsidRPr="00511CA8" w:rsidRDefault="009F33FA" w:rsidP="00511CA8">
      <w:pPr>
        <w:spacing w:after="0" w:line="240" w:lineRule="auto"/>
        <w:jc w:val="both"/>
        <w:rPr>
          <w:rFonts w:ascii="Arial" w:hAnsi="Arial" w:cs="Arial"/>
        </w:rPr>
      </w:pPr>
      <w:r w:rsidRPr="00511CA8">
        <w:rPr>
          <w:rFonts w:ascii="Arial" w:hAnsi="Arial" w:cs="Arial"/>
          <w:u w:val="single"/>
        </w:rPr>
        <w:t>Dotyczy: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Przetargu nieograniczonego na dostawę pn.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„</w:t>
      </w:r>
      <w:bookmarkStart w:id="0" w:name="_Hlk423614"/>
      <w:r w:rsidRPr="00511CA8">
        <w:rPr>
          <w:rFonts w:ascii="Arial" w:hAnsi="Arial" w:cs="Arial"/>
          <w:bCs/>
        </w:rPr>
        <w:t>Zaprojektowanie, dostawa, konfiguracja i wdrożenie systemu biletu elektronicznego komunikacji aglomeracyjnej wraz z usługą wsparcia przez okres 48 miesięcy</w:t>
      </w:r>
      <w:bookmarkEnd w:id="0"/>
      <w:r w:rsidRPr="00511CA8">
        <w:rPr>
          <w:rFonts w:ascii="Arial" w:hAnsi="Arial" w:cs="Arial"/>
          <w:bCs/>
        </w:rPr>
        <w:t>”</w:t>
      </w:r>
      <w:r w:rsidRPr="00511CA8">
        <w:rPr>
          <w:rFonts w:ascii="Arial" w:hAnsi="Arial" w:cs="Arial"/>
          <w:bCs/>
          <w:i/>
        </w:rPr>
        <w:t>, Nr sprawy DZ.381.UE-1/19 (</w:t>
      </w:r>
      <w:r w:rsidRPr="00511CA8">
        <w:rPr>
          <w:rFonts w:ascii="Arial" w:hAnsi="Arial" w:cs="Arial"/>
          <w:bCs/>
        </w:rPr>
        <w:t xml:space="preserve">Nr ogłoszenia o zamówieniu opublikowanego w </w:t>
      </w:r>
      <w:proofErr w:type="spellStart"/>
      <w:r w:rsidRPr="00511CA8">
        <w:rPr>
          <w:rFonts w:ascii="Arial" w:hAnsi="Arial" w:cs="Arial"/>
          <w:bCs/>
        </w:rPr>
        <w:t>Dz.U.U.E</w:t>
      </w:r>
      <w:proofErr w:type="spellEnd"/>
      <w:r w:rsidRPr="00511CA8">
        <w:rPr>
          <w:rFonts w:ascii="Arial" w:hAnsi="Arial" w:cs="Arial"/>
          <w:bCs/>
        </w:rPr>
        <w:t xml:space="preserve"> nr 2019/</w:t>
      </w:r>
      <w:proofErr w:type="gramStart"/>
      <w:r w:rsidRPr="00511CA8">
        <w:rPr>
          <w:rFonts w:ascii="Arial" w:hAnsi="Arial" w:cs="Arial"/>
          <w:bCs/>
        </w:rPr>
        <w:t>S 047-108844  z</w:t>
      </w:r>
      <w:proofErr w:type="gramEnd"/>
      <w:r w:rsidRPr="00511CA8">
        <w:rPr>
          <w:rFonts w:ascii="Arial" w:hAnsi="Arial" w:cs="Arial"/>
          <w:bCs/>
        </w:rPr>
        <w:t xml:space="preserve"> dnia 07.03.2019 </w:t>
      </w:r>
      <w:proofErr w:type="gramStart"/>
      <w:r w:rsidRPr="00511CA8">
        <w:rPr>
          <w:rFonts w:ascii="Arial" w:hAnsi="Arial" w:cs="Arial"/>
          <w:bCs/>
        </w:rPr>
        <w:t>r</w:t>
      </w:r>
      <w:proofErr w:type="gramEnd"/>
      <w:r w:rsidRPr="00511CA8">
        <w:rPr>
          <w:rFonts w:ascii="Arial" w:hAnsi="Arial" w:cs="Arial"/>
          <w:bCs/>
        </w:rPr>
        <w:t>.)</w:t>
      </w:r>
    </w:p>
    <w:p w:rsidR="009F33FA" w:rsidRPr="00511CA8" w:rsidRDefault="009F33FA" w:rsidP="00511CA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16A0F" w:rsidRPr="00511CA8" w:rsidRDefault="00E16A0F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:rsidR="00E16A0F" w:rsidRPr="00511CA8" w:rsidRDefault="00E16A0F" w:rsidP="009F33FA">
      <w:pPr>
        <w:widowControl w:val="0"/>
        <w:spacing w:after="0" w:line="360" w:lineRule="auto"/>
        <w:ind w:right="20"/>
        <w:jc w:val="center"/>
        <w:rPr>
          <w:rFonts w:ascii="Arial" w:eastAsia="Calibri" w:hAnsi="Arial" w:cs="Arial"/>
          <w:b/>
        </w:rPr>
      </w:pPr>
    </w:p>
    <w:p w:rsidR="00D0144A" w:rsidRDefault="009F33FA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r w:rsidRPr="00511CA8">
        <w:rPr>
          <w:rFonts w:ascii="Arial" w:eastAsia="Calibri" w:hAnsi="Arial" w:cs="Arial"/>
          <w:b/>
        </w:rPr>
        <w:t xml:space="preserve">Zmiana </w:t>
      </w:r>
      <w:r w:rsidR="00E16A0F" w:rsidRPr="00511CA8">
        <w:rPr>
          <w:rFonts w:ascii="Arial" w:eastAsia="Calibri" w:hAnsi="Arial" w:cs="Arial"/>
          <w:b/>
        </w:rPr>
        <w:t>treści specyfikacji istotnych warunków zamówienia</w:t>
      </w:r>
    </w:p>
    <w:p w:rsidR="0072526E" w:rsidRDefault="00C97949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oraz</w:t>
      </w:r>
      <w:proofErr w:type="gramEnd"/>
    </w:p>
    <w:p w:rsidR="00C97949" w:rsidRDefault="00C97949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zmiana</w:t>
      </w:r>
      <w:proofErr w:type="gramEnd"/>
      <w:r>
        <w:rPr>
          <w:rFonts w:ascii="Arial" w:eastAsia="Calibri" w:hAnsi="Arial" w:cs="Arial"/>
          <w:b/>
        </w:rPr>
        <w:t xml:space="preserve"> terminu składania i otwarcia ofert</w:t>
      </w:r>
    </w:p>
    <w:p w:rsidR="00C97949" w:rsidRPr="00511CA8" w:rsidRDefault="00C97949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:rsidR="009F33FA" w:rsidRDefault="009F33FA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11CA8">
        <w:rPr>
          <w:rFonts w:ascii="Arial" w:eastAsia="Times New Roman" w:hAnsi="Arial" w:cs="Arial"/>
          <w:lang w:eastAsia="pl-PL"/>
        </w:rPr>
        <w:t xml:space="preserve">Zamawiający, którym jest Zarząd Transportu Miejskiego w </w:t>
      </w:r>
      <w:r w:rsidR="00511CA8" w:rsidRPr="00511CA8">
        <w:rPr>
          <w:rFonts w:ascii="Arial" w:eastAsia="Times New Roman" w:hAnsi="Arial" w:cs="Arial"/>
          <w:lang w:eastAsia="pl-PL"/>
        </w:rPr>
        <w:t>Lublinie, ul</w:t>
      </w:r>
      <w:r w:rsidRPr="00511CA8">
        <w:rPr>
          <w:rFonts w:ascii="Arial" w:eastAsia="Times New Roman" w:hAnsi="Arial" w:cs="Arial"/>
          <w:lang w:eastAsia="pl-PL"/>
        </w:rPr>
        <w:t xml:space="preserve">. Nałęczowska 14, 20-701 Lublin na podstawie art. 38 ust. 4 ustawy z </w:t>
      </w:r>
      <w:r w:rsidR="00511CA8" w:rsidRPr="00511CA8">
        <w:rPr>
          <w:rFonts w:ascii="Arial" w:eastAsia="Times New Roman" w:hAnsi="Arial" w:cs="Arial"/>
          <w:lang w:eastAsia="pl-PL"/>
        </w:rPr>
        <w:t>dnia 29 stycznia</w:t>
      </w:r>
      <w:r w:rsidRPr="00511CA8">
        <w:rPr>
          <w:rFonts w:ascii="Arial" w:eastAsia="Times New Roman" w:hAnsi="Arial" w:cs="Arial"/>
          <w:lang w:eastAsia="pl-PL"/>
        </w:rPr>
        <w:t xml:space="preserve"> 2004 </w:t>
      </w:r>
      <w:r w:rsidR="00511CA8" w:rsidRPr="00511CA8">
        <w:rPr>
          <w:rFonts w:ascii="Arial" w:eastAsia="Times New Roman" w:hAnsi="Arial" w:cs="Arial"/>
          <w:lang w:eastAsia="pl-PL"/>
        </w:rPr>
        <w:t>r. Prawo</w:t>
      </w:r>
      <w:r w:rsidRPr="00511CA8">
        <w:rPr>
          <w:rFonts w:ascii="Arial" w:eastAsia="Times New Roman" w:hAnsi="Arial" w:cs="Arial"/>
          <w:lang w:eastAsia="pl-PL"/>
        </w:rPr>
        <w:t xml:space="preserve"> zamówień publicznych (</w:t>
      </w:r>
      <w:proofErr w:type="spellStart"/>
      <w:r w:rsidRPr="00511CA8">
        <w:rPr>
          <w:rFonts w:ascii="Arial" w:eastAsia="Times New Roman" w:hAnsi="Arial" w:cs="Arial"/>
          <w:lang w:eastAsia="pl-PL"/>
        </w:rPr>
        <w:t>t.j</w:t>
      </w:r>
      <w:proofErr w:type="spellEnd"/>
      <w:r w:rsidRPr="00511CA8">
        <w:rPr>
          <w:rFonts w:ascii="Arial" w:eastAsia="Times New Roman" w:hAnsi="Arial" w:cs="Arial"/>
          <w:lang w:eastAsia="pl-PL"/>
        </w:rPr>
        <w:t xml:space="preserve">. Dz.U. </w:t>
      </w:r>
      <w:proofErr w:type="gramStart"/>
      <w:r w:rsidRPr="00511CA8">
        <w:rPr>
          <w:rFonts w:ascii="Arial" w:eastAsia="Times New Roman" w:hAnsi="Arial" w:cs="Arial"/>
          <w:lang w:eastAsia="pl-PL"/>
        </w:rPr>
        <w:t>z</w:t>
      </w:r>
      <w:proofErr w:type="gramEnd"/>
      <w:r w:rsidRPr="00511CA8">
        <w:rPr>
          <w:rFonts w:ascii="Arial" w:eastAsia="Times New Roman" w:hAnsi="Arial" w:cs="Arial"/>
          <w:lang w:eastAsia="pl-PL"/>
        </w:rPr>
        <w:t xml:space="preserve"> 2018 r. poz. 1986 ze zm.) informuje, że w postępowaniu o udzielenie zamówienia publicznego, prowadzonego w trybie przetargu nieograniczonego na dostawę pn. „</w:t>
      </w:r>
      <w:r w:rsidRPr="00511CA8">
        <w:rPr>
          <w:rFonts w:ascii="Arial" w:eastAsia="Times New Roman" w:hAnsi="Arial" w:cs="Arial"/>
          <w:bCs/>
          <w:lang w:eastAsia="pl-PL"/>
        </w:rPr>
        <w:t>Zaprojektowanie, dostawa, konfiguracja i wdrożenie systemu biletu elektronicznego komunikacji aglomeracyjnej wraz z usługą wsparcia przez okres 48 miesięcy”</w:t>
      </w:r>
      <w:r w:rsidRPr="00511CA8">
        <w:rPr>
          <w:rFonts w:ascii="Arial" w:eastAsia="Times New Roman" w:hAnsi="Arial" w:cs="Arial"/>
          <w:bCs/>
          <w:i/>
          <w:lang w:eastAsia="pl-PL"/>
        </w:rPr>
        <w:t xml:space="preserve">, Nr sprawy DZ.381.UE-1/19 </w:t>
      </w:r>
      <w:r w:rsidRPr="00511CA8">
        <w:rPr>
          <w:rFonts w:ascii="Arial" w:eastAsia="Times New Roman" w:hAnsi="Arial" w:cs="Arial"/>
          <w:lang w:eastAsia="pl-PL"/>
        </w:rPr>
        <w:t>dokonał zmiany treści specyfikacji istotnych warunków zamówienia</w:t>
      </w:r>
      <w:r w:rsidR="00B0089B">
        <w:rPr>
          <w:rFonts w:ascii="Arial" w:eastAsia="Times New Roman" w:hAnsi="Arial" w:cs="Arial"/>
          <w:lang w:eastAsia="pl-PL"/>
        </w:rPr>
        <w:t xml:space="preserve"> (zwaną dalej </w:t>
      </w:r>
      <w:proofErr w:type="spellStart"/>
      <w:r w:rsidR="00B0089B">
        <w:rPr>
          <w:rFonts w:ascii="Arial" w:eastAsia="Times New Roman" w:hAnsi="Arial" w:cs="Arial"/>
          <w:lang w:eastAsia="pl-PL"/>
        </w:rPr>
        <w:t>s.i.</w:t>
      </w:r>
      <w:proofErr w:type="gramStart"/>
      <w:r w:rsidR="00B0089B">
        <w:rPr>
          <w:rFonts w:ascii="Arial" w:eastAsia="Times New Roman" w:hAnsi="Arial" w:cs="Arial"/>
          <w:lang w:eastAsia="pl-PL"/>
        </w:rPr>
        <w:t>w</w:t>
      </w:r>
      <w:proofErr w:type="gramEnd"/>
      <w:r w:rsidR="00B0089B">
        <w:rPr>
          <w:rFonts w:ascii="Arial" w:eastAsia="Times New Roman" w:hAnsi="Arial" w:cs="Arial"/>
          <w:lang w:eastAsia="pl-PL"/>
        </w:rPr>
        <w:t>.</w:t>
      </w:r>
      <w:proofErr w:type="gramStart"/>
      <w:r w:rsidR="00B0089B">
        <w:rPr>
          <w:rFonts w:ascii="Arial" w:eastAsia="Times New Roman" w:hAnsi="Arial" w:cs="Arial"/>
          <w:lang w:eastAsia="pl-PL"/>
        </w:rPr>
        <w:t>z</w:t>
      </w:r>
      <w:proofErr w:type="spellEnd"/>
      <w:proofErr w:type="gramEnd"/>
      <w:r w:rsidR="00B0089B">
        <w:rPr>
          <w:rFonts w:ascii="Arial" w:eastAsia="Times New Roman" w:hAnsi="Arial" w:cs="Arial"/>
          <w:lang w:eastAsia="pl-PL"/>
        </w:rPr>
        <w:t xml:space="preserve">., </w:t>
      </w:r>
      <w:proofErr w:type="spellStart"/>
      <w:proofErr w:type="gramStart"/>
      <w:r w:rsidR="00B0089B">
        <w:rPr>
          <w:rFonts w:ascii="Arial" w:eastAsia="Times New Roman" w:hAnsi="Arial" w:cs="Arial"/>
          <w:lang w:eastAsia="pl-PL"/>
        </w:rPr>
        <w:t>siwz</w:t>
      </w:r>
      <w:proofErr w:type="spellEnd"/>
      <w:proofErr w:type="gramEnd"/>
      <w:r w:rsidR="00B0089B">
        <w:rPr>
          <w:rFonts w:ascii="Arial" w:eastAsia="Times New Roman" w:hAnsi="Arial" w:cs="Arial"/>
          <w:lang w:eastAsia="pl-PL"/>
        </w:rPr>
        <w:t>)</w:t>
      </w:r>
      <w:r w:rsidRPr="00511CA8">
        <w:rPr>
          <w:rFonts w:ascii="Arial" w:eastAsia="Times New Roman" w:hAnsi="Arial" w:cs="Arial"/>
          <w:lang w:eastAsia="pl-PL"/>
        </w:rPr>
        <w:t xml:space="preserve"> w następującym zakresie:</w:t>
      </w: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Default="00667065" w:rsidP="0045082F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3F4553" w:rsidRPr="00C97949" w:rsidRDefault="003F4553" w:rsidP="00C97949">
      <w:pPr>
        <w:pStyle w:val="tekst"/>
        <w:numPr>
          <w:ilvl w:val="0"/>
          <w:numId w:val="34"/>
        </w:numPr>
        <w:spacing w:before="0" w:line="240" w:lineRule="auto"/>
        <w:rPr>
          <w:rFonts w:eastAsia="Times New Roman"/>
        </w:rPr>
      </w:pPr>
      <w:r w:rsidRPr="00DA764A">
        <w:rPr>
          <w:rFonts w:eastAsia="Times New Roman"/>
          <w:sz w:val="22"/>
          <w:szCs w:val="22"/>
        </w:rPr>
        <w:t xml:space="preserve">W Załączniku nr 1 do </w:t>
      </w:r>
      <w:proofErr w:type="spellStart"/>
      <w:r w:rsidRPr="00DA764A">
        <w:rPr>
          <w:rFonts w:eastAsia="Times New Roman"/>
          <w:sz w:val="22"/>
          <w:szCs w:val="22"/>
        </w:rPr>
        <w:t>s.i.</w:t>
      </w:r>
      <w:proofErr w:type="gramStart"/>
      <w:r w:rsidRPr="00DA764A">
        <w:rPr>
          <w:rFonts w:eastAsia="Times New Roman"/>
          <w:sz w:val="22"/>
          <w:szCs w:val="22"/>
        </w:rPr>
        <w:t>w</w:t>
      </w:r>
      <w:proofErr w:type="gramEnd"/>
      <w:r w:rsidRPr="00DA764A">
        <w:rPr>
          <w:rFonts w:eastAsia="Times New Roman"/>
          <w:sz w:val="22"/>
          <w:szCs w:val="22"/>
        </w:rPr>
        <w:t>.</w:t>
      </w:r>
      <w:proofErr w:type="gramStart"/>
      <w:r w:rsidRPr="00DA764A">
        <w:rPr>
          <w:rFonts w:eastAsia="Times New Roman"/>
          <w:sz w:val="22"/>
          <w:szCs w:val="22"/>
        </w:rPr>
        <w:t>z</w:t>
      </w:r>
      <w:proofErr w:type="spellEnd"/>
      <w:proofErr w:type="gramEnd"/>
      <w:r w:rsidRPr="00DA764A">
        <w:rPr>
          <w:rFonts w:eastAsia="Times New Roman"/>
          <w:sz w:val="22"/>
          <w:szCs w:val="22"/>
        </w:rPr>
        <w:t>.- Załącznik nr 1 do umowy</w:t>
      </w:r>
      <w:r w:rsidR="00984C4C" w:rsidRPr="00DA764A">
        <w:rPr>
          <w:rFonts w:eastAsia="Times New Roman"/>
          <w:sz w:val="22"/>
          <w:szCs w:val="22"/>
        </w:rPr>
        <w:t>- Opis przedmiotu zamówienia</w:t>
      </w:r>
      <w:r w:rsidRPr="00DA764A">
        <w:rPr>
          <w:rFonts w:eastAsia="Times New Roman"/>
          <w:sz w:val="22"/>
          <w:szCs w:val="22"/>
        </w:rPr>
        <w:t xml:space="preserve"> w </w:t>
      </w:r>
      <w:r w:rsidR="00367313">
        <w:rPr>
          <w:rFonts w:eastAsia="Times New Roman"/>
          <w:sz w:val="22"/>
          <w:szCs w:val="22"/>
        </w:rPr>
        <w:t xml:space="preserve">pkt </w:t>
      </w:r>
      <w:r w:rsidR="00C97949">
        <w:rPr>
          <w:rFonts w:eastAsia="Times New Roman"/>
          <w:sz w:val="22"/>
          <w:szCs w:val="22"/>
        </w:rPr>
        <w:t xml:space="preserve">6.1.20 i. </w:t>
      </w:r>
      <w:proofErr w:type="gramStart"/>
      <w:r w:rsidR="00C97949" w:rsidRPr="00C97949">
        <w:rPr>
          <w:rFonts w:eastAsia="Times New Roman"/>
          <w:b/>
          <w:sz w:val="22"/>
          <w:szCs w:val="22"/>
          <w:u w:val="single"/>
        </w:rPr>
        <w:t>było</w:t>
      </w:r>
      <w:proofErr w:type="gramEnd"/>
      <w:r w:rsidR="00C97949" w:rsidRPr="00C97949">
        <w:rPr>
          <w:rFonts w:eastAsia="Times New Roman"/>
          <w:b/>
          <w:sz w:val="22"/>
          <w:szCs w:val="22"/>
          <w:u w:val="single"/>
        </w:rPr>
        <w:t>:</w:t>
      </w:r>
      <w:r w:rsidR="00C97949">
        <w:rPr>
          <w:rFonts w:eastAsia="Times New Roman"/>
          <w:sz w:val="22"/>
          <w:szCs w:val="22"/>
        </w:rPr>
        <w:t xml:space="preserve"> </w:t>
      </w:r>
      <w:r w:rsidR="00C97949" w:rsidRPr="00C97949">
        <w:rPr>
          <w:rFonts w:eastAsia="Times New Roman"/>
          <w:sz w:val="22"/>
          <w:szCs w:val="22"/>
        </w:rPr>
        <w:t>System musi mieć możliwość rozliczeń transakcji wykonywanych za pośrednictwem bezstykowych kart płatniczych w kasownikach przystosowanych do ich obsługi oraz za pośrednictwem aplikacji mobilnej ZTM, w formie kumulacji wartości pobranych w danym okresie środków tzw. „</w:t>
      </w:r>
      <w:proofErr w:type="spellStart"/>
      <w:r w:rsidR="00C97949" w:rsidRPr="00C97949">
        <w:rPr>
          <w:rFonts w:eastAsia="Times New Roman"/>
          <w:sz w:val="22"/>
          <w:szCs w:val="22"/>
        </w:rPr>
        <w:t>caping</w:t>
      </w:r>
      <w:proofErr w:type="spellEnd"/>
      <w:r w:rsidR="00C97949" w:rsidRPr="00C97949">
        <w:rPr>
          <w:rFonts w:eastAsia="Times New Roman"/>
          <w:sz w:val="22"/>
          <w:szCs w:val="22"/>
        </w:rPr>
        <w:t>” i obciążenia konta klienta / Użytkownika ustaloną war</w:t>
      </w:r>
      <w:r w:rsidR="00C97949">
        <w:rPr>
          <w:rFonts w:eastAsia="Times New Roman"/>
          <w:sz w:val="22"/>
          <w:szCs w:val="22"/>
        </w:rPr>
        <w:t xml:space="preserve">tością maksymalną w tym okresie, </w:t>
      </w:r>
      <w:r w:rsidR="00C97949" w:rsidRPr="00C97949">
        <w:rPr>
          <w:rFonts w:eastAsia="Times New Roman"/>
          <w:b/>
          <w:sz w:val="22"/>
          <w:szCs w:val="22"/>
          <w:u w:val="single"/>
        </w:rPr>
        <w:t>po zmianie jest:</w:t>
      </w:r>
      <w:r w:rsidR="00C97949" w:rsidRPr="00C97949">
        <w:t xml:space="preserve"> </w:t>
      </w:r>
      <w:r w:rsidR="00C97949" w:rsidRPr="00C97949">
        <w:rPr>
          <w:rFonts w:eastAsia="Times New Roman"/>
          <w:sz w:val="22"/>
          <w:szCs w:val="22"/>
        </w:rPr>
        <w:t>System musi mieć możliwość rozliczeń transakcji wykonywanych za pośrednictwem bezstykowych kart płatniczych w kasownikach przystosowanych do ich obsługi</w:t>
      </w:r>
      <w:r w:rsidR="00C97949">
        <w:rPr>
          <w:rFonts w:eastAsia="Times New Roman"/>
          <w:sz w:val="22"/>
          <w:szCs w:val="22"/>
        </w:rPr>
        <w:t>. Aplikacja mobilna ZTM musi mieć możliwość</w:t>
      </w:r>
      <w:r w:rsidR="00C97949" w:rsidRPr="00C97949">
        <w:rPr>
          <w:rFonts w:eastAsia="Times New Roman"/>
          <w:sz w:val="22"/>
          <w:szCs w:val="22"/>
        </w:rPr>
        <w:t xml:space="preserve"> kumulacji wartości pobranych w danym okresie środków tzw. „</w:t>
      </w:r>
      <w:proofErr w:type="spellStart"/>
      <w:r w:rsidR="00C97949" w:rsidRPr="00C97949">
        <w:rPr>
          <w:rFonts w:eastAsia="Times New Roman"/>
          <w:sz w:val="22"/>
          <w:szCs w:val="22"/>
        </w:rPr>
        <w:t>caping</w:t>
      </w:r>
      <w:proofErr w:type="spellEnd"/>
      <w:r w:rsidR="00C97949" w:rsidRPr="00C97949">
        <w:rPr>
          <w:rFonts w:eastAsia="Times New Roman"/>
          <w:sz w:val="22"/>
          <w:szCs w:val="22"/>
        </w:rPr>
        <w:t>” i obciążenia konta klienta / Użytkownika ustaloną wartością maksymalną w tym okresie.</w:t>
      </w:r>
    </w:p>
    <w:p w:rsidR="00DA764A" w:rsidRPr="002D477C" w:rsidRDefault="00BB7913" w:rsidP="00C97949">
      <w:pPr>
        <w:pStyle w:val="Akapitzlist"/>
        <w:numPr>
          <w:ilvl w:val="0"/>
          <w:numId w:val="34"/>
        </w:numPr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2D477C">
        <w:rPr>
          <w:rFonts w:ascii="Arial" w:eastAsia="Times New Roman" w:hAnsi="Arial" w:cs="Arial"/>
        </w:rPr>
        <w:t xml:space="preserve">W Załączniku nr 1 do </w:t>
      </w:r>
      <w:proofErr w:type="spellStart"/>
      <w:r w:rsidRPr="002D477C">
        <w:rPr>
          <w:rFonts w:ascii="Arial" w:eastAsia="Times New Roman" w:hAnsi="Arial" w:cs="Arial"/>
        </w:rPr>
        <w:t>s.i.</w:t>
      </w:r>
      <w:proofErr w:type="gramStart"/>
      <w:r w:rsidRPr="002D477C">
        <w:rPr>
          <w:rFonts w:ascii="Arial" w:eastAsia="Times New Roman" w:hAnsi="Arial" w:cs="Arial"/>
        </w:rPr>
        <w:t>w</w:t>
      </w:r>
      <w:proofErr w:type="gramEnd"/>
      <w:r w:rsidRPr="002D477C">
        <w:rPr>
          <w:rFonts w:ascii="Arial" w:eastAsia="Times New Roman" w:hAnsi="Arial" w:cs="Arial"/>
        </w:rPr>
        <w:t>.</w:t>
      </w:r>
      <w:proofErr w:type="gramStart"/>
      <w:r w:rsidRPr="002D477C">
        <w:rPr>
          <w:rFonts w:ascii="Arial" w:eastAsia="Times New Roman" w:hAnsi="Arial" w:cs="Arial"/>
        </w:rPr>
        <w:t>z</w:t>
      </w:r>
      <w:proofErr w:type="spellEnd"/>
      <w:proofErr w:type="gramEnd"/>
      <w:r w:rsidRPr="002D477C">
        <w:rPr>
          <w:rFonts w:ascii="Arial" w:eastAsia="Times New Roman" w:hAnsi="Arial" w:cs="Arial"/>
        </w:rPr>
        <w:t xml:space="preserve">.- Załącznik nr 1 do umowy- Opis przedmiotu zamówienia w pkt </w:t>
      </w:r>
      <w:proofErr w:type="spellStart"/>
      <w:r w:rsidRPr="002D477C">
        <w:rPr>
          <w:rFonts w:ascii="Arial" w:eastAsia="Times New Roman" w:hAnsi="Arial" w:cs="Arial"/>
        </w:rPr>
        <w:t>12.4.6.b</w:t>
      </w:r>
      <w:proofErr w:type="spellEnd"/>
      <w:r w:rsidRPr="002D477C">
        <w:rPr>
          <w:rFonts w:ascii="Arial" w:eastAsia="Times New Roman" w:hAnsi="Arial" w:cs="Arial"/>
        </w:rPr>
        <w:t xml:space="preserve">. </w:t>
      </w:r>
      <w:proofErr w:type="gramStart"/>
      <w:r w:rsidRPr="002D477C">
        <w:rPr>
          <w:rFonts w:ascii="Arial" w:eastAsia="Times New Roman" w:hAnsi="Arial" w:cs="Arial"/>
          <w:b/>
          <w:u w:val="single"/>
        </w:rPr>
        <w:t>było:</w:t>
      </w:r>
      <w:r w:rsidRPr="002D477C">
        <w:rPr>
          <w:rFonts w:ascii="Arial" w:eastAsia="Times New Roman" w:hAnsi="Arial" w:cs="Arial"/>
        </w:rPr>
        <w:t xml:space="preserve">  </w:t>
      </w:r>
      <w:r w:rsidRPr="002D477C">
        <w:rPr>
          <w:rFonts w:ascii="Arial" w:hAnsi="Arial" w:cs="Arial"/>
        </w:rPr>
        <w:t>odporność</w:t>
      </w:r>
      <w:proofErr w:type="gramEnd"/>
      <w:r w:rsidRPr="002D477C">
        <w:rPr>
          <w:rFonts w:ascii="Arial" w:hAnsi="Arial" w:cs="Arial"/>
        </w:rPr>
        <w:t xml:space="preserve"> na upadek z wysokości min. 1,5 metra na betonowe podłoże, </w:t>
      </w:r>
      <w:r w:rsidRPr="002D477C">
        <w:rPr>
          <w:rFonts w:ascii="Arial" w:hAnsi="Arial" w:cs="Arial"/>
          <w:b/>
          <w:u w:val="single"/>
        </w:rPr>
        <w:t xml:space="preserve">po zmianie jest: </w:t>
      </w:r>
      <w:r w:rsidRPr="002D477C">
        <w:rPr>
          <w:rFonts w:ascii="Arial" w:hAnsi="Arial" w:cs="Arial"/>
        </w:rPr>
        <w:t>odporność na upadek z wysokości min. 1,2 metra na betonowe podłoże.</w:t>
      </w:r>
    </w:p>
    <w:p w:rsidR="00DA764A" w:rsidRPr="008168B3" w:rsidRDefault="00BB7913" w:rsidP="00DA764A">
      <w:pPr>
        <w:pStyle w:val="Akapitzlist"/>
        <w:numPr>
          <w:ilvl w:val="0"/>
          <w:numId w:val="34"/>
        </w:numPr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2D477C">
        <w:rPr>
          <w:rFonts w:ascii="Arial" w:eastAsia="Times New Roman" w:hAnsi="Arial" w:cs="Arial"/>
        </w:rPr>
        <w:t xml:space="preserve">W Załączniku nr 1 do </w:t>
      </w:r>
      <w:proofErr w:type="spellStart"/>
      <w:r w:rsidRPr="002D477C">
        <w:rPr>
          <w:rFonts w:ascii="Arial" w:eastAsia="Times New Roman" w:hAnsi="Arial" w:cs="Arial"/>
        </w:rPr>
        <w:t>s.i.</w:t>
      </w:r>
      <w:proofErr w:type="gramStart"/>
      <w:r w:rsidRPr="002D477C">
        <w:rPr>
          <w:rFonts w:ascii="Arial" w:eastAsia="Times New Roman" w:hAnsi="Arial" w:cs="Arial"/>
        </w:rPr>
        <w:t>w</w:t>
      </w:r>
      <w:proofErr w:type="gramEnd"/>
      <w:r w:rsidRPr="002D477C">
        <w:rPr>
          <w:rFonts w:ascii="Arial" w:eastAsia="Times New Roman" w:hAnsi="Arial" w:cs="Arial"/>
        </w:rPr>
        <w:t>.</w:t>
      </w:r>
      <w:proofErr w:type="gramStart"/>
      <w:r w:rsidRPr="002D477C">
        <w:rPr>
          <w:rFonts w:ascii="Arial" w:eastAsia="Times New Roman" w:hAnsi="Arial" w:cs="Arial"/>
        </w:rPr>
        <w:t>z</w:t>
      </w:r>
      <w:proofErr w:type="spellEnd"/>
      <w:proofErr w:type="gramEnd"/>
      <w:r w:rsidRPr="002D477C">
        <w:rPr>
          <w:rFonts w:ascii="Arial" w:eastAsia="Times New Roman" w:hAnsi="Arial" w:cs="Arial"/>
        </w:rPr>
        <w:t xml:space="preserve">.- Załącznik nr 1 do umowy- Opis przedmiotu zamówienia w pkt </w:t>
      </w:r>
      <w:proofErr w:type="spellStart"/>
      <w:r w:rsidRPr="002D477C">
        <w:rPr>
          <w:rFonts w:ascii="Arial" w:eastAsia="Times New Roman" w:hAnsi="Arial" w:cs="Arial"/>
        </w:rPr>
        <w:t>12.4.7.a</w:t>
      </w:r>
      <w:proofErr w:type="spellEnd"/>
      <w:r w:rsidRPr="002D477C">
        <w:rPr>
          <w:rFonts w:ascii="Arial" w:eastAsia="Times New Roman" w:hAnsi="Arial" w:cs="Arial"/>
        </w:rPr>
        <w:t xml:space="preserve">. </w:t>
      </w:r>
      <w:r w:rsidRPr="002D477C">
        <w:rPr>
          <w:rFonts w:ascii="Arial" w:eastAsia="Times New Roman" w:hAnsi="Arial" w:cs="Arial"/>
          <w:b/>
          <w:u w:val="single"/>
        </w:rPr>
        <w:t>było:</w:t>
      </w:r>
      <w:r w:rsidRPr="002D477C">
        <w:rPr>
          <w:rFonts w:ascii="Arial" w:hAnsi="Arial" w:cs="Arial"/>
        </w:rPr>
        <w:t xml:space="preserve"> </w:t>
      </w:r>
      <w:proofErr w:type="gramStart"/>
      <w:r w:rsidRPr="002D477C">
        <w:rPr>
          <w:rFonts w:ascii="Arial" w:hAnsi="Arial" w:cs="Arial"/>
        </w:rPr>
        <w:t>posiadać co</w:t>
      </w:r>
      <w:proofErr w:type="gramEnd"/>
      <w:r w:rsidRPr="002D477C">
        <w:rPr>
          <w:rFonts w:ascii="Arial" w:hAnsi="Arial" w:cs="Arial"/>
        </w:rPr>
        <w:t xml:space="preserve"> najmniej 3,5”, ale nie więcej niż 5,0”, </w:t>
      </w:r>
      <w:r w:rsidRPr="002D477C">
        <w:rPr>
          <w:rFonts w:ascii="Arial" w:hAnsi="Arial" w:cs="Arial"/>
          <w:b/>
          <w:u w:val="single"/>
        </w:rPr>
        <w:t xml:space="preserve">po zmianie jest: </w:t>
      </w:r>
      <w:r w:rsidRPr="002D477C">
        <w:rPr>
          <w:rFonts w:ascii="Arial" w:hAnsi="Arial" w:cs="Arial"/>
        </w:rPr>
        <w:t>posiadać co najmniej 3,5”, ale nie więcej niż 5,5”.</w:t>
      </w:r>
    </w:p>
    <w:p w:rsidR="00E4458E" w:rsidRPr="00674382" w:rsidRDefault="00E4458E" w:rsidP="00E4458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674382">
        <w:rPr>
          <w:rFonts w:ascii="Arial" w:hAnsi="Arial" w:cs="Arial"/>
        </w:rPr>
        <w:t>W specyfikacji istotnych warunkó</w:t>
      </w:r>
      <w:r>
        <w:rPr>
          <w:rFonts w:ascii="Arial" w:hAnsi="Arial" w:cs="Arial"/>
        </w:rPr>
        <w:t>w zamówienia po zmianie z dnia 6</w:t>
      </w:r>
      <w:r w:rsidRPr="00674382">
        <w:rPr>
          <w:rFonts w:ascii="Arial" w:hAnsi="Arial" w:cs="Arial"/>
        </w:rPr>
        <w:t xml:space="preserve">.06.2019 </w:t>
      </w:r>
      <w:proofErr w:type="gramStart"/>
      <w:r w:rsidRPr="00674382">
        <w:rPr>
          <w:rFonts w:ascii="Arial" w:hAnsi="Arial" w:cs="Arial"/>
        </w:rPr>
        <w:t>r</w:t>
      </w:r>
      <w:proofErr w:type="gramEnd"/>
      <w:r w:rsidRPr="00674382">
        <w:rPr>
          <w:rFonts w:ascii="Arial" w:hAnsi="Arial" w:cs="Arial"/>
        </w:rPr>
        <w:t>. w pkt 11 Miejsce oraz termin składania i otwarcia ofert w pkt 11.1-11.2</w:t>
      </w:r>
      <w:r w:rsidRPr="00674382">
        <w:rPr>
          <w:rFonts w:ascii="Arial" w:hAnsi="Arial" w:cs="Arial"/>
          <w:b/>
        </w:rPr>
        <w:t xml:space="preserve"> </w:t>
      </w:r>
      <w:r w:rsidRPr="00674382">
        <w:rPr>
          <w:rFonts w:ascii="Arial" w:hAnsi="Arial" w:cs="Arial"/>
          <w:b/>
          <w:u w:val="single"/>
        </w:rPr>
        <w:t>było:</w:t>
      </w:r>
      <w:r w:rsidRPr="00674382">
        <w:rPr>
          <w:rFonts w:ascii="Arial" w:hAnsi="Arial" w:cs="Arial"/>
          <w:b/>
        </w:rPr>
        <w:tab/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11.1.</w:t>
      </w:r>
      <w:r w:rsidRPr="00674382">
        <w:rPr>
          <w:rFonts w:ascii="Arial" w:eastAsia="Times New Roman" w:hAnsi="Arial" w:cs="Arial"/>
        </w:rPr>
        <w:tab/>
        <w:t>Oferty wraz z wszystkimi wymaganymi oświadczeniami i dokumentami, należy złożyć za pośrednictwem Platformy na stronie: https</w:t>
      </w:r>
      <w:proofErr w:type="gramStart"/>
      <w:r w:rsidRPr="00674382">
        <w:rPr>
          <w:rFonts w:ascii="Arial" w:eastAsia="Times New Roman" w:hAnsi="Arial" w:cs="Arial"/>
        </w:rPr>
        <w:t>://platformazakupowa</w:t>
      </w:r>
      <w:proofErr w:type="gramEnd"/>
      <w:r w:rsidRPr="00674382">
        <w:rPr>
          <w:rFonts w:ascii="Arial" w:eastAsia="Times New Roman" w:hAnsi="Arial" w:cs="Arial"/>
        </w:rPr>
        <w:t>.</w:t>
      </w:r>
      <w:proofErr w:type="gramStart"/>
      <w:r w:rsidRPr="00674382">
        <w:rPr>
          <w:rFonts w:ascii="Arial" w:eastAsia="Times New Roman" w:hAnsi="Arial" w:cs="Arial"/>
        </w:rPr>
        <w:t>pl</w:t>
      </w:r>
      <w:proofErr w:type="gramEnd"/>
      <w:r w:rsidRPr="00674382">
        <w:rPr>
          <w:rFonts w:ascii="Arial" w:eastAsia="Times New Roman" w:hAnsi="Arial" w:cs="Arial"/>
        </w:rPr>
        <w:t xml:space="preserve">/pn/ztm_lublin </w:t>
      </w:r>
      <w:r>
        <w:rPr>
          <w:rFonts w:ascii="Arial" w:eastAsia="Times New Roman" w:hAnsi="Arial" w:cs="Arial"/>
          <w:b/>
        </w:rPr>
        <w:t>do dnia 24</w:t>
      </w:r>
      <w:r w:rsidRPr="00674382">
        <w:rPr>
          <w:rFonts w:ascii="Arial" w:eastAsia="Times New Roman" w:hAnsi="Arial" w:cs="Arial"/>
          <w:b/>
        </w:rPr>
        <w:t xml:space="preserve">.06.2019 </w:t>
      </w:r>
      <w:proofErr w:type="gramStart"/>
      <w:r w:rsidRPr="00674382">
        <w:rPr>
          <w:rFonts w:ascii="Arial" w:eastAsia="Times New Roman" w:hAnsi="Arial" w:cs="Arial"/>
          <w:b/>
        </w:rPr>
        <w:t>r.  do</w:t>
      </w:r>
      <w:proofErr w:type="gramEnd"/>
      <w:r w:rsidRPr="00674382">
        <w:rPr>
          <w:rFonts w:ascii="Arial" w:eastAsia="Times New Roman" w:hAnsi="Arial" w:cs="Arial"/>
          <w:b/>
        </w:rPr>
        <w:t xml:space="preserve"> godz. 10:00.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11.2.</w:t>
      </w:r>
      <w:r w:rsidRPr="00674382">
        <w:rPr>
          <w:rFonts w:ascii="Arial" w:eastAsia="Times New Roman" w:hAnsi="Arial" w:cs="Arial"/>
        </w:rPr>
        <w:tab/>
      </w:r>
      <w:r w:rsidRPr="00674382">
        <w:rPr>
          <w:rFonts w:ascii="Arial" w:eastAsia="Times New Roman" w:hAnsi="Arial" w:cs="Arial"/>
          <w:b/>
        </w:rPr>
        <w:t>Otwarcie ofert poprzez upublicznienie wczytanych na Platformi</w:t>
      </w:r>
      <w:r>
        <w:rPr>
          <w:rFonts w:ascii="Arial" w:eastAsia="Times New Roman" w:hAnsi="Arial" w:cs="Arial"/>
          <w:b/>
        </w:rPr>
        <w:t>e ofert nastąpi w dniu 24</w:t>
      </w:r>
      <w:r w:rsidRPr="00674382">
        <w:rPr>
          <w:rFonts w:ascii="Arial" w:eastAsia="Times New Roman" w:hAnsi="Arial" w:cs="Arial"/>
          <w:b/>
        </w:rPr>
        <w:t>.06.2019 r. o godz</w:t>
      </w:r>
      <w:proofErr w:type="gramStart"/>
      <w:r w:rsidRPr="00674382">
        <w:rPr>
          <w:rFonts w:ascii="Arial" w:eastAsia="Times New Roman" w:hAnsi="Arial" w:cs="Arial"/>
          <w:b/>
        </w:rPr>
        <w:t>. 10:15 w</w:t>
      </w:r>
      <w:proofErr w:type="gramEnd"/>
      <w:r w:rsidRPr="00674382">
        <w:rPr>
          <w:rFonts w:ascii="Arial" w:eastAsia="Times New Roman" w:hAnsi="Arial" w:cs="Arial"/>
          <w:b/>
        </w:rPr>
        <w:t xml:space="preserve"> siedzibie Zarządu Transportu Miejskiego w Lublinie, ul. Nałęczowska 14, 20-701, I piętro, pok. 115.</w:t>
      </w:r>
      <w:r w:rsidRPr="00674382">
        <w:rPr>
          <w:rFonts w:ascii="Arial" w:eastAsia="Times New Roman" w:hAnsi="Arial" w:cs="Arial"/>
        </w:rPr>
        <w:t xml:space="preserve"> Otwarcie ofert na Platformie dokonywane jest poprzez kliknięcie przycisku „odszyfruj oferty”.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u w:val="single"/>
        </w:rPr>
      </w:pPr>
      <w:proofErr w:type="gramStart"/>
      <w:r w:rsidRPr="00674382">
        <w:rPr>
          <w:rFonts w:ascii="Arial" w:eastAsia="Times New Roman" w:hAnsi="Arial" w:cs="Arial"/>
          <w:b/>
          <w:u w:val="single"/>
        </w:rPr>
        <w:lastRenderedPageBreak/>
        <w:t>po</w:t>
      </w:r>
      <w:proofErr w:type="gramEnd"/>
      <w:r w:rsidRPr="00674382">
        <w:rPr>
          <w:rFonts w:ascii="Arial" w:eastAsia="Times New Roman" w:hAnsi="Arial" w:cs="Arial"/>
          <w:b/>
          <w:u w:val="single"/>
        </w:rPr>
        <w:t xml:space="preserve"> zmianie jest: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11.1.</w:t>
      </w:r>
      <w:r w:rsidRPr="00674382">
        <w:rPr>
          <w:rFonts w:ascii="Arial" w:eastAsia="Times New Roman" w:hAnsi="Arial" w:cs="Arial"/>
        </w:rPr>
        <w:tab/>
        <w:t>Oferty wraz z wszystkimi wymaganymi oświadczeniami i dokumentami, należy złożyć za pośrednictwem Platformy na stronie: https</w:t>
      </w:r>
      <w:proofErr w:type="gramStart"/>
      <w:r w:rsidRPr="00674382">
        <w:rPr>
          <w:rFonts w:ascii="Arial" w:eastAsia="Times New Roman" w:hAnsi="Arial" w:cs="Arial"/>
        </w:rPr>
        <w:t>://platformazakupowa</w:t>
      </w:r>
      <w:proofErr w:type="gramEnd"/>
      <w:r w:rsidRPr="00674382">
        <w:rPr>
          <w:rFonts w:ascii="Arial" w:eastAsia="Times New Roman" w:hAnsi="Arial" w:cs="Arial"/>
        </w:rPr>
        <w:t>.</w:t>
      </w:r>
      <w:proofErr w:type="gramStart"/>
      <w:r w:rsidRPr="00674382">
        <w:rPr>
          <w:rFonts w:ascii="Arial" w:eastAsia="Times New Roman" w:hAnsi="Arial" w:cs="Arial"/>
        </w:rPr>
        <w:t>pl</w:t>
      </w:r>
      <w:proofErr w:type="gramEnd"/>
      <w:r w:rsidRPr="00674382">
        <w:rPr>
          <w:rFonts w:ascii="Arial" w:eastAsia="Times New Roman" w:hAnsi="Arial" w:cs="Arial"/>
        </w:rPr>
        <w:t xml:space="preserve">/pn/ztm_lublin </w:t>
      </w:r>
      <w:r>
        <w:rPr>
          <w:rFonts w:ascii="Arial" w:eastAsia="Times New Roman" w:hAnsi="Arial" w:cs="Arial"/>
          <w:b/>
        </w:rPr>
        <w:t>do dnia 28</w:t>
      </w:r>
      <w:r w:rsidRPr="00674382">
        <w:rPr>
          <w:rFonts w:ascii="Arial" w:eastAsia="Times New Roman" w:hAnsi="Arial" w:cs="Arial"/>
          <w:b/>
        </w:rPr>
        <w:t xml:space="preserve">.06.2019 </w:t>
      </w:r>
      <w:proofErr w:type="gramStart"/>
      <w:r w:rsidRPr="00674382">
        <w:rPr>
          <w:rFonts w:ascii="Arial" w:eastAsia="Times New Roman" w:hAnsi="Arial" w:cs="Arial"/>
          <w:b/>
        </w:rPr>
        <w:t>r.  do</w:t>
      </w:r>
      <w:proofErr w:type="gramEnd"/>
      <w:r w:rsidRPr="00674382">
        <w:rPr>
          <w:rFonts w:ascii="Arial" w:eastAsia="Times New Roman" w:hAnsi="Arial" w:cs="Arial"/>
          <w:b/>
        </w:rPr>
        <w:t xml:space="preserve"> godz. 10:00.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11.2.</w:t>
      </w:r>
      <w:r w:rsidRPr="00674382">
        <w:rPr>
          <w:rFonts w:ascii="Arial" w:eastAsia="Times New Roman" w:hAnsi="Arial" w:cs="Arial"/>
        </w:rPr>
        <w:tab/>
      </w:r>
      <w:r w:rsidRPr="00674382">
        <w:rPr>
          <w:rFonts w:ascii="Arial" w:eastAsia="Times New Roman" w:hAnsi="Arial" w:cs="Arial"/>
          <w:b/>
        </w:rPr>
        <w:t>Otwarcie ofert poprzez upublicznienie wczytanych na Pl</w:t>
      </w:r>
      <w:r>
        <w:rPr>
          <w:rFonts w:ascii="Arial" w:eastAsia="Times New Roman" w:hAnsi="Arial" w:cs="Arial"/>
          <w:b/>
        </w:rPr>
        <w:t>atformie ofert nastąpi w dniu 28</w:t>
      </w:r>
      <w:r w:rsidRPr="00674382">
        <w:rPr>
          <w:rFonts w:ascii="Arial" w:eastAsia="Times New Roman" w:hAnsi="Arial" w:cs="Arial"/>
          <w:b/>
        </w:rPr>
        <w:t>.06.2019 r. o godz</w:t>
      </w:r>
      <w:proofErr w:type="gramStart"/>
      <w:r w:rsidRPr="00674382">
        <w:rPr>
          <w:rFonts w:ascii="Arial" w:eastAsia="Times New Roman" w:hAnsi="Arial" w:cs="Arial"/>
          <w:b/>
        </w:rPr>
        <w:t>. 10:15 w</w:t>
      </w:r>
      <w:proofErr w:type="gramEnd"/>
      <w:r w:rsidRPr="00674382">
        <w:rPr>
          <w:rFonts w:ascii="Arial" w:eastAsia="Times New Roman" w:hAnsi="Arial" w:cs="Arial"/>
          <w:b/>
        </w:rPr>
        <w:t xml:space="preserve"> siedzibie Zarządu Transportu Miejskiego w Lublinie, ul. Nałęczowska 14, 20-701, I piętro, pok. 115.</w:t>
      </w:r>
      <w:r w:rsidRPr="00674382">
        <w:rPr>
          <w:rFonts w:ascii="Arial" w:eastAsia="Times New Roman" w:hAnsi="Arial" w:cs="Arial"/>
        </w:rPr>
        <w:t xml:space="preserve"> Otwarcie ofert na Platformie dokonywane jest poprzez kliknięcie przycisku „odszyfruj oferty”.</w:t>
      </w:r>
    </w:p>
    <w:p w:rsidR="008168B3" w:rsidRDefault="008168B3" w:rsidP="0045082F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D2107" w:rsidRDefault="007D2107" w:rsidP="007D2107">
      <w:pPr>
        <w:pStyle w:val="Akapitzlist"/>
        <w:numPr>
          <w:ilvl w:val="0"/>
          <w:numId w:val="34"/>
        </w:numPr>
        <w:tabs>
          <w:tab w:val="left" w:pos="993"/>
          <w:tab w:val="left" w:pos="2694"/>
          <w:tab w:val="left" w:pos="3828"/>
        </w:tabs>
        <w:spacing w:line="240" w:lineRule="auto"/>
        <w:jc w:val="both"/>
        <w:rPr>
          <w:rFonts w:ascii="Arial" w:eastAsia="Times New Roman" w:hAnsi="Arial" w:cs="Arial"/>
          <w:bCs/>
        </w:rPr>
      </w:pPr>
      <w:r w:rsidRPr="007D2107">
        <w:rPr>
          <w:rFonts w:ascii="Arial" w:eastAsia="Times New Roman" w:hAnsi="Arial" w:cs="Arial"/>
        </w:rPr>
        <w:t xml:space="preserve">W Załączniku nr 1 do </w:t>
      </w:r>
      <w:proofErr w:type="spellStart"/>
      <w:r w:rsidRPr="007D2107">
        <w:rPr>
          <w:rFonts w:ascii="Arial" w:eastAsia="Times New Roman" w:hAnsi="Arial" w:cs="Arial"/>
        </w:rPr>
        <w:t>s.i.</w:t>
      </w:r>
      <w:proofErr w:type="gramStart"/>
      <w:r w:rsidRPr="007D2107">
        <w:rPr>
          <w:rFonts w:ascii="Arial" w:eastAsia="Times New Roman" w:hAnsi="Arial" w:cs="Arial"/>
        </w:rPr>
        <w:t>w</w:t>
      </w:r>
      <w:proofErr w:type="gramEnd"/>
      <w:r w:rsidRPr="007D2107">
        <w:rPr>
          <w:rFonts w:ascii="Arial" w:eastAsia="Times New Roman" w:hAnsi="Arial" w:cs="Arial"/>
        </w:rPr>
        <w:t>.</w:t>
      </w:r>
      <w:proofErr w:type="gramStart"/>
      <w:r w:rsidRPr="007D2107">
        <w:rPr>
          <w:rFonts w:ascii="Arial" w:eastAsia="Times New Roman" w:hAnsi="Arial" w:cs="Arial"/>
        </w:rPr>
        <w:t>z</w:t>
      </w:r>
      <w:proofErr w:type="spellEnd"/>
      <w:proofErr w:type="gramEnd"/>
      <w:r w:rsidRPr="007D2107">
        <w:rPr>
          <w:rFonts w:ascii="Arial" w:eastAsia="Times New Roman" w:hAnsi="Arial" w:cs="Arial"/>
        </w:rPr>
        <w:t xml:space="preserve">.- Załącznik nr 1 do umowy- Opis przedmiotu zamówienia </w:t>
      </w:r>
      <w:r>
        <w:rPr>
          <w:rFonts w:ascii="Arial" w:eastAsia="Times New Roman" w:hAnsi="Arial" w:cs="Arial"/>
        </w:rPr>
        <w:t xml:space="preserve">w pkt 7.3.11 </w:t>
      </w:r>
      <w:r w:rsidRPr="007D2107">
        <w:rPr>
          <w:rFonts w:ascii="Arial" w:eastAsia="Times New Roman" w:hAnsi="Arial" w:cs="Arial"/>
          <w:b/>
          <w:u w:val="single"/>
        </w:rPr>
        <w:t>było:</w:t>
      </w:r>
      <w:r>
        <w:rPr>
          <w:rFonts w:ascii="Arial" w:eastAsia="Times New Roman" w:hAnsi="Arial" w:cs="Arial"/>
        </w:rPr>
        <w:t xml:space="preserve"> </w:t>
      </w:r>
      <w:r w:rsidRPr="007D2107">
        <w:rPr>
          <w:rFonts w:ascii="Arial" w:eastAsia="Times New Roman" w:hAnsi="Arial" w:cs="Arial"/>
          <w:bCs/>
        </w:rPr>
        <w:t xml:space="preserve">Było W celu umożliwienia pasażerom / Użytkownikom sprawnego zakupu biletów w taryfie </w:t>
      </w:r>
      <w:proofErr w:type="spellStart"/>
      <w:r w:rsidRPr="007D2107">
        <w:rPr>
          <w:rFonts w:ascii="Arial" w:eastAsia="Times New Roman" w:hAnsi="Arial" w:cs="Arial"/>
          <w:bCs/>
        </w:rPr>
        <w:t>check</w:t>
      </w:r>
      <w:proofErr w:type="spellEnd"/>
      <w:r w:rsidRPr="007D2107">
        <w:rPr>
          <w:rFonts w:ascii="Arial" w:eastAsia="Times New Roman" w:hAnsi="Arial" w:cs="Arial"/>
          <w:bCs/>
        </w:rPr>
        <w:t xml:space="preserve">-in/out Wykonawca dostarczy naklejki służące do identyfikacji pojazdu, (z numerem pojazdu zapisanym w formie: numerycznej, </w:t>
      </w:r>
      <w:proofErr w:type="spellStart"/>
      <w:r w:rsidRPr="007D2107">
        <w:rPr>
          <w:rFonts w:ascii="Arial" w:eastAsia="Times New Roman" w:hAnsi="Arial" w:cs="Arial"/>
          <w:bCs/>
        </w:rPr>
        <w:t>tagiu</w:t>
      </w:r>
      <w:proofErr w:type="spellEnd"/>
      <w:r w:rsidRPr="007D2107">
        <w:rPr>
          <w:rFonts w:ascii="Arial" w:eastAsia="Times New Roman" w:hAnsi="Arial" w:cs="Arial"/>
          <w:bCs/>
        </w:rPr>
        <w:t xml:space="preserve"> NFC oraz QR-kodu) w ilości 5 szt. w komplecie/ 450 kompletów, o wielkości uzgodnionej z Zamawiającym.  Wzór graficzny </w:t>
      </w:r>
      <w:proofErr w:type="gramStart"/>
      <w:r w:rsidRPr="007D2107">
        <w:rPr>
          <w:rFonts w:ascii="Arial" w:eastAsia="Times New Roman" w:hAnsi="Arial" w:cs="Arial"/>
          <w:bCs/>
        </w:rPr>
        <w:t>naklejki  musi</w:t>
      </w:r>
      <w:proofErr w:type="gramEnd"/>
      <w:r w:rsidRPr="007D2107">
        <w:rPr>
          <w:rFonts w:ascii="Arial" w:eastAsia="Times New Roman" w:hAnsi="Arial" w:cs="Arial"/>
          <w:bCs/>
        </w:rPr>
        <w:t xml:space="preserve"> być zgodny z koncepcją kreacyjną opracowaną na potrzeby promocji projektu i uzgodniony z Zamawiającym. Zamawiający wymaga ponadto dostarczenia niezbędnych narzędzi (wraz z oprogramowaniem) umożliwiających samodzielne programowanie w przyszłości </w:t>
      </w:r>
      <w:proofErr w:type="spellStart"/>
      <w:r w:rsidRPr="007D2107">
        <w:rPr>
          <w:rFonts w:ascii="Arial" w:eastAsia="Times New Roman" w:hAnsi="Arial" w:cs="Arial"/>
          <w:bCs/>
        </w:rPr>
        <w:t>tagów</w:t>
      </w:r>
      <w:proofErr w:type="spellEnd"/>
      <w:r w:rsidRPr="007D2107">
        <w:rPr>
          <w:rFonts w:ascii="Arial" w:eastAsia="Times New Roman" w:hAnsi="Arial" w:cs="Arial"/>
          <w:bCs/>
        </w:rPr>
        <w:t xml:space="preserve"> NFC i generowanie QR-</w:t>
      </w:r>
      <w:r>
        <w:rPr>
          <w:rFonts w:ascii="Arial" w:eastAsia="Times New Roman" w:hAnsi="Arial" w:cs="Arial"/>
          <w:bCs/>
        </w:rPr>
        <w:t xml:space="preserve">kodów w wyżej opisanym zakresie, </w:t>
      </w:r>
      <w:r w:rsidRPr="007D2107">
        <w:rPr>
          <w:rFonts w:ascii="Arial" w:eastAsia="Times New Roman" w:hAnsi="Arial" w:cs="Arial"/>
          <w:b/>
          <w:bCs/>
          <w:u w:val="single"/>
        </w:rPr>
        <w:t>po zmianie jest</w:t>
      </w:r>
      <w:r>
        <w:rPr>
          <w:rFonts w:ascii="Arial" w:eastAsia="Times New Roman" w:hAnsi="Arial" w:cs="Arial"/>
          <w:b/>
          <w:bCs/>
          <w:u w:val="single"/>
        </w:rPr>
        <w:t>:</w:t>
      </w:r>
      <w:r w:rsidRPr="007D2107">
        <w:rPr>
          <w:rFonts w:ascii="Arial" w:eastAsia="Times New Roman" w:hAnsi="Arial" w:cs="Arial"/>
          <w:bCs/>
        </w:rPr>
        <w:t xml:space="preserve"> W celu umożliwienia pasażerom / Użytkownikom sprawnego zakupu biletów w taryfie </w:t>
      </w:r>
      <w:proofErr w:type="spellStart"/>
      <w:r w:rsidRPr="007D2107">
        <w:rPr>
          <w:rFonts w:ascii="Arial" w:eastAsia="Times New Roman" w:hAnsi="Arial" w:cs="Arial"/>
          <w:bCs/>
        </w:rPr>
        <w:t>check</w:t>
      </w:r>
      <w:proofErr w:type="spellEnd"/>
      <w:r w:rsidRPr="007D2107">
        <w:rPr>
          <w:rFonts w:ascii="Arial" w:eastAsia="Times New Roman" w:hAnsi="Arial" w:cs="Arial"/>
          <w:bCs/>
        </w:rPr>
        <w:t xml:space="preserve">-in/out Wykonawca dostarczy naklejki służące do identyfikacji pojazdu, (z numerem pojazdu zapisanym w formie: numerycznej, </w:t>
      </w:r>
      <w:proofErr w:type="spellStart"/>
      <w:r w:rsidRPr="007D2107">
        <w:rPr>
          <w:rFonts w:ascii="Arial" w:eastAsia="Times New Roman" w:hAnsi="Arial" w:cs="Arial"/>
          <w:bCs/>
        </w:rPr>
        <w:t>tagiu</w:t>
      </w:r>
      <w:proofErr w:type="spellEnd"/>
      <w:r w:rsidRPr="007D2107">
        <w:rPr>
          <w:rFonts w:ascii="Arial" w:eastAsia="Times New Roman" w:hAnsi="Arial" w:cs="Arial"/>
          <w:bCs/>
        </w:rPr>
        <w:t xml:space="preserve"> NFC oraz QR-kodu) w ilości 5 sz</w:t>
      </w:r>
      <w:r>
        <w:rPr>
          <w:rFonts w:ascii="Arial" w:eastAsia="Times New Roman" w:hAnsi="Arial" w:cs="Arial"/>
          <w:bCs/>
        </w:rPr>
        <w:t xml:space="preserve">t. w komplecie/ 450 kompletów, </w:t>
      </w:r>
      <w:r w:rsidRPr="007D2107">
        <w:rPr>
          <w:rFonts w:ascii="Arial" w:eastAsia="Times New Roman" w:hAnsi="Arial" w:cs="Arial"/>
          <w:bCs/>
        </w:rPr>
        <w:t xml:space="preserve">o wielkości formatu </w:t>
      </w:r>
      <w:proofErr w:type="spellStart"/>
      <w:r w:rsidRPr="007D2107">
        <w:rPr>
          <w:rFonts w:ascii="Arial" w:eastAsia="Times New Roman" w:hAnsi="Arial" w:cs="Arial"/>
          <w:bCs/>
        </w:rPr>
        <w:t>A6</w:t>
      </w:r>
      <w:proofErr w:type="spellEnd"/>
      <w:r w:rsidRPr="007D2107">
        <w:rPr>
          <w:rFonts w:ascii="Arial" w:eastAsia="Times New Roman" w:hAnsi="Arial" w:cs="Arial"/>
          <w:bCs/>
        </w:rPr>
        <w:t xml:space="preserve"> i średnicy </w:t>
      </w:r>
      <w:proofErr w:type="spellStart"/>
      <w:r w:rsidRPr="007D2107">
        <w:rPr>
          <w:rFonts w:ascii="Arial" w:eastAsia="Times New Roman" w:hAnsi="Arial" w:cs="Arial"/>
          <w:bCs/>
        </w:rPr>
        <w:t>tagu</w:t>
      </w:r>
      <w:proofErr w:type="spellEnd"/>
      <w:r w:rsidRPr="007D2107">
        <w:rPr>
          <w:rFonts w:ascii="Arial" w:eastAsia="Times New Roman" w:hAnsi="Arial" w:cs="Arial"/>
          <w:bCs/>
        </w:rPr>
        <w:t xml:space="preserve"> NFC ok. 25 mm i grafice</w:t>
      </w:r>
      <w:r>
        <w:rPr>
          <w:rFonts w:ascii="Arial" w:eastAsia="Times New Roman" w:hAnsi="Arial" w:cs="Arial"/>
          <w:bCs/>
        </w:rPr>
        <w:t xml:space="preserve"> uzgodnionej </w:t>
      </w:r>
      <w:r w:rsidRPr="007D2107">
        <w:rPr>
          <w:rFonts w:ascii="Arial" w:eastAsia="Times New Roman" w:hAnsi="Arial" w:cs="Arial"/>
          <w:bCs/>
        </w:rPr>
        <w:t xml:space="preserve">z Zamawiającym.  Wzór graficzny naklejki musi być zgodny z koncepcją kreacyjną opracowaną na potrzeby promocji projektu i uzgodniony </w:t>
      </w:r>
      <w:r w:rsidRPr="007D2107">
        <w:rPr>
          <w:rFonts w:ascii="Arial" w:eastAsia="Times New Roman" w:hAnsi="Arial" w:cs="Arial"/>
          <w:bCs/>
        </w:rPr>
        <w:br/>
        <w:t>z Zamawiającym. Zamawiający wymaga ponadto dostarczenia niezbędnych narzędzi i urządzeń (wraz z oprogramowaniem) umożliwiających samodzielne programowanie w przys</w:t>
      </w:r>
      <w:r>
        <w:rPr>
          <w:rFonts w:ascii="Arial" w:eastAsia="Times New Roman" w:hAnsi="Arial" w:cs="Arial"/>
          <w:bCs/>
        </w:rPr>
        <w:t xml:space="preserve">złości </w:t>
      </w:r>
      <w:proofErr w:type="spellStart"/>
      <w:r>
        <w:rPr>
          <w:rFonts w:ascii="Arial" w:eastAsia="Times New Roman" w:hAnsi="Arial" w:cs="Arial"/>
          <w:bCs/>
        </w:rPr>
        <w:t>tagów</w:t>
      </w:r>
      <w:proofErr w:type="spellEnd"/>
      <w:r>
        <w:rPr>
          <w:rFonts w:ascii="Arial" w:eastAsia="Times New Roman" w:hAnsi="Arial" w:cs="Arial"/>
          <w:bCs/>
        </w:rPr>
        <w:t xml:space="preserve"> NFC i generowanie </w:t>
      </w:r>
      <w:r w:rsidRPr="007D2107">
        <w:rPr>
          <w:rFonts w:ascii="Arial" w:eastAsia="Times New Roman" w:hAnsi="Arial" w:cs="Arial"/>
          <w:bCs/>
        </w:rPr>
        <w:t>QR-kodów w wyżej opisanym zakresie.</w:t>
      </w:r>
    </w:p>
    <w:p w:rsidR="00A47403" w:rsidRPr="00A47403" w:rsidRDefault="00A47403" w:rsidP="00A47403">
      <w:pPr>
        <w:pStyle w:val="Akapitzlist"/>
        <w:numPr>
          <w:ilvl w:val="0"/>
          <w:numId w:val="34"/>
        </w:numPr>
        <w:tabs>
          <w:tab w:val="left" w:pos="993"/>
          <w:tab w:val="left" w:pos="2694"/>
          <w:tab w:val="left" w:pos="3828"/>
        </w:tabs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W Załączniku nr 5 do Opisu przedmiotu </w:t>
      </w:r>
      <w:proofErr w:type="gramStart"/>
      <w:r>
        <w:rPr>
          <w:rFonts w:ascii="Arial" w:eastAsia="Times New Roman" w:hAnsi="Arial" w:cs="Arial"/>
          <w:bCs/>
        </w:rPr>
        <w:t>zamówienia-  Specyfikacja</w:t>
      </w:r>
      <w:proofErr w:type="gramEnd"/>
      <w:r>
        <w:rPr>
          <w:rFonts w:ascii="Arial" w:eastAsia="Times New Roman" w:hAnsi="Arial" w:cs="Arial"/>
          <w:bCs/>
        </w:rPr>
        <w:t xml:space="preserve"> techniczna stanowisk obsługi w pkt 3 </w:t>
      </w:r>
      <w:r w:rsidRPr="00A47403">
        <w:rPr>
          <w:rFonts w:ascii="Arial" w:eastAsia="Times New Roman" w:hAnsi="Arial" w:cs="Arial"/>
          <w:b/>
          <w:bCs/>
          <w:u w:val="single"/>
        </w:rPr>
        <w:t>było:</w:t>
      </w:r>
      <w:r>
        <w:rPr>
          <w:rFonts w:ascii="Arial" w:eastAsia="Times New Roman" w:hAnsi="Arial" w:cs="Arial"/>
          <w:b/>
          <w:bCs/>
          <w:u w:val="single"/>
        </w:rPr>
        <w:t xml:space="preserve"> </w:t>
      </w:r>
    </w:p>
    <w:p w:rsidR="00A47403" w:rsidRPr="00095EEA" w:rsidRDefault="00A47403" w:rsidP="00A47403">
      <w:pPr>
        <w:widowControl w:val="0"/>
        <w:suppressAutoHyphens/>
        <w:spacing w:after="0" w:line="240" w:lineRule="auto"/>
        <w:ind w:left="709"/>
        <w:jc w:val="both"/>
        <w:rPr>
          <w:rFonts w:ascii="Arial" w:eastAsia="Calibri" w:hAnsi="Arial" w:cs="Arial"/>
          <w:lang w:eastAsia="hi-IN" w:bidi="hi-IN"/>
        </w:rPr>
      </w:pPr>
      <w:proofErr w:type="gramStart"/>
      <w:r w:rsidRPr="00095EEA">
        <w:rPr>
          <w:rFonts w:ascii="Arial" w:eastAsia="Calibri" w:hAnsi="Arial" w:cs="Arial"/>
          <w:lang w:eastAsia="hi-IN" w:bidi="hi-IN"/>
        </w:rPr>
        <w:t>Typ  drukarki</w:t>
      </w:r>
      <w:proofErr w:type="gramEnd"/>
      <w:r w:rsidRPr="00095EEA">
        <w:rPr>
          <w:rFonts w:ascii="Arial" w:eastAsia="Calibri" w:hAnsi="Arial" w:cs="Arial"/>
          <w:lang w:eastAsia="hi-IN" w:bidi="hi-IN"/>
        </w:rPr>
        <w:t>: drukarka kart plastikowych</w:t>
      </w:r>
    </w:p>
    <w:p w:rsidR="00A47403" w:rsidRPr="00095EEA" w:rsidRDefault="00A47403" w:rsidP="00A47403">
      <w:pPr>
        <w:widowControl w:val="0"/>
        <w:suppressAutoHyphens/>
        <w:spacing w:after="0" w:line="240" w:lineRule="auto"/>
        <w:ind w:left="709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Rodzaj druku: sublimacyjna (druk kolorowy),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termotransferowa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(druk monochromatyczny)</w:t>
      </w:r>
    </w:p>
    <w:p w:rsidR="00A47403" w:rsidRPr="00095EEA" w:rsidRDefault="00A47403" w:rsidP="00A47403">
      <w:pPr>
        <w:widowControl w:val="0"/>
        <w:suppressAutoHyphens/>
        <w:spacing w:after="0" w:line="240" w:lineRule="auto"/>
        <w:ind w:left="709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Typ wydruku: Jednostronny lub dwustronny z laminowaniem</w:t>
      </w:r>
    </w:p>
    <w:p w:rsidR="00A47403" w:rsidRPr="00095EEA" w:rsidRDefault="00A47403" w:rsidP="00A47403">
      <w:pPr>
        <w:widowControl w:val="0"/>
        <w:suppressAutoHyphens/>
        <w:spacing w:after="0" w:line="240" w:lineRule="auto"/>
        <w:ind w:left="709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Pamięć: 64MB</w:t>
      </w:r>
    </w:p>
    <w:p w:rsidR="00A47403" w:rsidRPr="00095EEA" w:rsidRDefault="00A47403" w:rsidP="00A47403">
      <w:pPr>
        <w:widowControl w:val="0"/>
        <w:suppressAutoHyphens/>
        <w:spacing w:after="0" w:line="240" w:lineRule="auto"/>
        <w:ind w:left="709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Podajnik, odbiornik: Podajnik ręczny oraz podajnik automatyczny na 200 kart, odbiornik na 100 kart, odbiornik kart odrzuconych na 15 kart</w:t>
      </w:r>
    </w:p>
    <w:p w:rsidR="00A47403" w:rsidRPr="00095EEA" w:rsidRDefault="00A47403" w:rsidP="00A47403">
      <w:pPr>
        <w:widowControl w:val="0"/>
        <w:suppressAutoHyphens/>
        <w:spacing w:after="0" w:line="240" w:lineRule="auto"/>
        <w:ind w:left="709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Obsługiwane karty: wymiary: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54x86mm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, grubość: od 0,25 do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1,27mm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(dla laminacji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0,76mm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), karty zbliżeniowe: MIFARE 14443 A i B, UHF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Gen2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RFID, karty chipowe: ISO7816</w:t>
      </w:r>
    </w:p>
    <w:p w:rsidR="00A47403" w:rsidRPr="00095EEA" w:rsidRDefault="00A47403" w:rsidP="00A47403">
      <w:pPr>
        <w:widowControl w:val="0"/>
        <w:suppressAutoHyphens/>
        <w:spacing w:after="0" w:line="240" w:lineRule="auto"/>
        <w:ind w:left="709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Wyświetlacz: graficzny wyświetlacz LCD z podświetleniem</w:t>
      </w:r>
    </w:p>
    <w:p w:rsidR="00A47403" w:rsidRPr="00095EEA" w:rsidRDefault="00A47403" w:rsidP="00A47403">
      <w:pPr>
        <w:widowControl w:val="0"/>
        <w:suppressAutoHyphens/>
        <w:spacing w:after="0" w:line="240" w:lineRule="auto"/>
        <w:ind w:left="709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Prędkość wydruku: druk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monochoromatyczny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jednostronny 1375 kart/godz., druk monochromatyczny dwustronny - 555 kart/godz., druk kolorowy jednostronny YMCKO - 300 kart/godz., druk kolorowy dwustronny YMCKOK - 225 kart/godz., druk kolorowy jednostronny YMCK z laminacją - 270 kart/godz., druk kolorowy dwustronny YMCKK z laminacją - 200 kart/godz.</w:t>
      </w:r>
    </w:p>
    <w:p w:rsidR="00A47403" w:rsidRPr="00095EEA" w:rsidRDefault="00A47403" w:rsidP="00A47403">
      <w:pPr>
        <w:widowControl w:val="0"/>
        <w:suppressAutoHyphens/>
        <w:spacing w:after="0" w:line="240" w:lineRule="auto"/>
        <w:ind w:left="709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Rodzaje interfejsów: USB, Ethernet</w:t>
      </w:r>
    </w:p>
    <w:p w:rsidR="007D2107" w:rsidRPr="00A47403" w:rsidRDefault="00A47403" w:rsidP="00A47403">
      <w:pPr>
        <w:widowControl w:val="0"/>
        <w:suppressAutoHyphens/>
        <w:spacing w:after="0" w:line="240" w:lineRule="auto"/>
        <w:ind w:left="709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Pozostałe: Dostawa materiałów eksploatacyjnych umożliwiająca na wydruk 2000 kart</w:t>
      </w:r>
    </w:p>
    <w:p w:rsidR="00A47403" w:rsidRPr="00A47403" w:rsidRDefault="00A47403" w:rsidP="00A4740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proofErr w:type="gramStart"/>
      <w:r w:rsidRPr="00A47403">
        <w:rPr>
          <w:rFonts w:ascii="Arial" w:eastAsia="Times New Roman" w:hAnsi="Arial" w:cs="Arial"/>
          <w:b/>
          <w:u w:val="single"/>
        </w:rPr>
        <w:t>po</w:t>
      </w:r>
      <w:proofErr w:type="gramEnd"/>
      <w:r w:rsidRPr="00A47403">
        <w:rPr>
          <w:rFonts w:ascii="Arial" w:eastAsia="Times New Roman" w:hAnsi="Arial" w:cs="Arial"/>
          <w:b/>
          <w:u w:val="single"/>
        </w:rPr>
        <w:t xml:space="preserve"> zmianie jest:</w:t>
      </w:r>
    </w:p>
    <w:p w:rsidR="00A47403" w:rsidRPr="00A47403" w:rsidRDefault="00A47403" w:rsidP="00A47403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A47403">
        <w:rPr>
          <w:rFonts w:ascii="Arial" w:eastAsia="Times New Roman" w:hAnsi="Arial" w:cs="Arial"/>
          <w:lang w:eastAsia="pl-PL"/>
        </w:rPr>
        <w:t xml:space="preserve">Typ drukarki: drukarka kart plastikowych </w:t>
      </w:r>
    </w:p>
    <w:p w:rsidR="00A47403" w:rsidRPr="00A47403" w:rsidRDefault="00A47403" w:rsidP="00A47403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A47403">
        <w:rPr>
          <w:rFonts w:ascii="Arial" w:eastAsia="Times New Roman" w:hAnsi="Arial" w:cs="Arial"/>
          <w:lang w:eastAsia="pl-PL"/>
        </w:rPr>
        <w:t xml:space="preserve">Rodzaj druku: sublimacyjna (druk kolorowy), </w:t>
      </w:r>
      <w:proofErr w:type="spellStart"/>
      <w:r w:rsidRPr="00A47403">
        <w:rPr>
          <w:rFonts w:ascii="Arial" w:eastAsia="Times New Roman" w:hAnsi="Arial" w:cs="Arial"/>
          <w:lang w:eastAsia="pl-PL"/>
        </w:rPr>
        <w:t>termotransferowa</w:t>
      </w:r>
      <w:proofErr w:type="spellEnd"/>
      <w:r w:rsidRPr="00A47403">
        <w:rPr>
          <w:rFonts w:ascii="Arial" w:eastAsia="Times New Roman" w:hAnsi="Arial" w:cs="Arial"/>
          <w:lang w:eastAsia="pl-PL"/>
        </w:rPr>
        <w:t xml:space="preserve"> (druk monochromatyczny) lub </w:t>
      </w:r>
      <w:proofErr w:type="spellStart"/>
      <w:r w:rsidRPr="00A47403">
        <w:rPr>
          <w:rFonts w:ascii="Arial" w:eastAsia="Times New Roman" w:hAnsi="Arial" w:cs="Arial"/>
          <w:lang w:eastAsia="pl-PL"/>
        </w:rPr>
        <w:t>retransferowy</w:t>
      </w:r>
      <w:proofErr w:type="spellEnd"/>
      <w:r w:rsidRPr="00A47403">
        <w:rPr>
          <w:rFonts w:ascii="Arial" w:eastAsia="Times New Roman" w:hAnsi="Arial" w:cs="Arial"/>
          <w:lang w:eastAsia="pl-PL"/>
        </w:rPr>
        <w:t xml:space="preserve"> (monochromatyczny lub kolorowy)</w:t>
      </w:r>
    </w:p>
    <w:p w:rsidR="00A47403" w:rsidRPr="00A47403" w:rsidRDefault="00A47403" w:rsidP="00A47403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A47403">
        <w:rPr>
          <w:rFonts w:ascii="Arial" w:eastAsia="Times New Roman" w:hAnsi="Arial" w:cs="Arial"/>
          <w:lang w:eastAsia="pl-PL"/>
        </w:rPr>
        <w:t>Typ wydruku: Jednostronny lub dwustronny z laminowaniem</w:t>
      </w:r>
    </w:p>
    <w:p w:rsidR="00A47403" w:rsidRPr="00A47403" w:rsidRDefault="00A47403" w:rsidP="00A47403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A47403">
        <w:rPr>
          <w:rFonts w:ascii="Arial" w:eastAsia="Times New Roman" w:hAnsi="Arial" w:cs="Arial"/>
          <w:lang w:eastAsia="pl-PL"/>
        </w:rPr>
        <w:t>Pamięć: 64MB</w:t>
      </w:r>
    </w:p>
    <w:p w:rsidR="00A47403" w:rsidRPr="00A47403" w:rsidRDefault="00A47403" w:rsidP="00A47403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A47403">
        <w:rPr>
          <w:rFonts w:ascii="Arial" w:eastAsia="Times New Roman" w:hAnsi="Arial" w:cs="Arial"/>
          <w:lang w:eastAsia="pl-PL"/>
        </w:rPr>
        <w:lastRenderedPageBreak/>
        <w:t>Podajnik, odbiornik: Podajnik ręczny oraz podajnik automatyczny na min. 100 kart, odbiornik na min. 100 kart, odbiornik kart odrzuconych na min. 15 kart (dla kart o grubości 0,76 mm)</w:t>
      </w:r>
    </w:p>
    <w:p w:rsidR="00A47403" w:rsidRPr="00A47403" w:rsidRDefault="00A47403" w:rsidP="003C7D7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A47403">
        <w:rPr>
          <w:rFonts w:ascii="Arial" w:eastAsia="Times New Roman" w:hAnsi="Arial" w:cs="Arial"/>
          <w:lang w:eastAsia="pl-PL"/>
        </w:rPr>
        <w:t>Obsługiwane karty między innymi</w:t>
      </w:r>
      <w:proofErr w:type="gramStart"/>
      <w:r w:rsidRPr="00A47403">
        <w:rPr>
          <w:rFonts w:ascii="Arial" w:eastAsia="Times New Roman" w:hAnsi="Arial" w:cs="Arial"/>
          <w:lang w:eastAsia="pl-PL"/>
        </w:rPr>
        <w:t>:  wymiary</w:t>
      </w:r>
      <w:proofErr w:type="gramEnd"/>
      <w:r w:rsidRPr="00A47403">
        <w:rPr>
          <w:rFonts w:ascii="Arial" w:eastAsia="Times New Roman" w:hAnsi="Arial" w:cs="Arial"/>
          <w:lang w:eastAsia="pl-PL"/>
        </w:rPr>
        <w:t xml:space="preserve">: </w:t>
      </w:r>
      <w:proofErr w:type="spellStart"/>
      <w:r w:rsidRPr="00A47403">
        <w:rPr>
          <w:rFonts w:ascii="Arial" w:eastAsia="Times New Roman" w:hAnsi="Arial" w:cs="Arial"/>
          <w:lang w:eastAsia="pl-PL"/>
        </w:rPr>
        <w:t>54x86mm</w:t>
      </w:r>
      <w:proofErr w:type="spellEnd"/>
      <w:r w:rsidRPr="00A47403">
        <w:rPr>
          <w:rFonts w:ascii="Arial" w:eastAsia="Times New Roman" w:hAnsi="Arial" w:cs="Arial"/>
          <w:lang w:eastAsia="pl-PL"/>
        </w:rPr>
        <w:t xml:space="preserve">, grubość </w:t>
      </w:r>
      <w:proofErr w:type="spellStart"/>
      <w:r w:rsidRPr="00A47403">
        <w:rPr>
          <w:rFonts w:ascii="Arial" w:eastAsia="Times New Roman" w:hAnsi="Arial" w:cs="Arial"/>
          <w:lang w:eastAsia="pl-PL"/>
        </w:rPr>
        <w:t>0,76mm</w:t>
      </w:r>
      <w:proofErr w:type="spellEnd"/>
      <w:r w:rsidRPr="00A47403">
        <w:rPr>
          <w:rFonts w:ascii="Arial" w:eastAsia="Times New Roman" w:hAnsi="Arial" w:cs="Arial"/>
          <w:lang w:eastAsia="pl-PL"/>
        </w:rPr>
        <w:t xml:space="preserve"> do 1,01 mm (30 - 40 mil), karty zbliżeniowe: MIFARE 1444</w:t>
      </w:r>
      <w:bookmarkStart w:id="1" w:name="_GoBack"/>
      <w:bookmarkEnd w:id="1"/>
      <w:r w:rsidRPr="00A47403">
        <w:rPr>
          <w:rFonts w:ascii="Arial" w:eastAsia="Times New Roman" w:hAnsi="Arial" w:cs="Arial"/>
          <w:lang w:eastAsia="pl-PL"/>
        </w:rPr>
        <w:t xml:space="preserve">3 A i B, UHF </w:t>
      </w:r>
      <w:proofErr w:type="spellStart"/>
      <w:r w:rsidRPr="00A47403">
        <w:rPr>
          <w:rFonts w:ascii="Arial" w:eastAsia="Times New Roman" w:hAnsi="Arial" w:cs="Arial"/>
          <w:lang w:eastAsia="pl-PL"/>
        </w:rPr>
        <w:t>Gen2</w:t>
      </w:r>
      <w:proofErr w:type="spellEnd"/>
      <w:r w:rsidRPr="00A47403">
        <w:rPr>
          <w:rFonts w:ascii="Arial" w:eastAsia="Times New Roman" w:hAnsi="Arial" w:cs="Arial"/>
          <w:lang w:eastAsia="pl-PL"/>
        </w:rPr>
        <w:t xml:space="preserve"> RFID, karty chipowe: ISO7816</w:t>
      </w:r>
    </w:p>
    <w:p w:rsidR="00A47403" w:rsidRPr="00A47403" w:rsidRDefault="00A47403" w:rsidP="00A47403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A47403">
        <w:rPr>
          <w:rFonts w:ascii="Arial" w:eastAsia="Times New Roman" w:hAnsi="Arial" w:cs="Arial"/>
          <w:lang w:eastAsia="pl-PL"/>
        </w:rPr>
        <w:t>Wyświetlacz: graficzny wyświetlacz LCD z podświetleniem</w:t>
      </w:r>
    </w:p>
    <w:p w:rsidR="00A47403" w:rsidRPr="00A47403" w:rsidRDefault="00A47403" w:rsidP="00A47403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A47403">
        <w:rPr>
          <w:rFonts w:ascii="Arial" w:eastAsia="Times New Roman" w:hAnsi="Arial" w:cs="Arial"/>
          <w:lang w:eastAsia="pl-PL"/>
        </w:rPr>
        <w:t>Rodzaje interfejsów: USB, Ethernet</w:t>
      </w:r>
    </w:p>
    <w:p w:rsidR="00A47403" w:rsidRPr="00A47403" w:rsidRDefault="00A47403" w:rsidP="00A47403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A47403">
        <w:rPr>
          <w:rFonts w:ascii="Arial" w:eastAsia="Times New Roman" w:hAnsi="Arial" w:cs="Arial"/>
          <w:lang w:eastAsia="pl-PL"/>
        </w:rPr>
        <w:t>Pozostałe: Dostawa materiałów eksploatacyjnych umożliwiających na wydruk 2000 kart w pełnym kolorze jednostronnie z laminacją</w:t>
      </w:r>
      <w:r w:rsidR="003F2B22">
        <w:rPr>
          <w:rFonts w:ascii="Arial" w:eastAsia="Times New Roman" w:hAnsi="Arial" w:cs="Arial"/>
          <w:lang w:eastAsia="pl-PL"/>
        </w:rPr>
        <w:t>.</w:t>
      </w:r>
    </w:p>
    <w:p w:rsidR="00A47403" w:rsidRDefault="00A47403" w:rsidP="001B424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47403" w:rsidRPr="00A47403" w:rsidRDefault="00A47403" w:rsidP="001B424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BB7913" w:rsidRPr="00BB7913" w:rsidRDefault="00BB7913" w:rsidP="00BB791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 </w:t>
      </w:r>
    </w:p>
    <w:p w:rsidR="00CC0460" w:rsidRDefault="00CC0460" w:rsidP="00674382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 xml:space="preserve">Jednocześnie zamawiający informuje, że na </w:t>
      </w:r>
      <w:r w:rsidRPr="00674382">
        <w:rPr>
          <w:rFonts w:ascii="Arial" w:hAnsi="Arial" w:cs="Arial"/>
        </w:rPr>
        <w:t>dedykowanej platformie zakupowej do obsługi</w:t>
      </w:r>
      <w:r w:rsidRPr="0016422C">
        <w:rPr>
          <w:rFonts w:ascii="Arial" w:hAnsi="Arial" w:cs="Arial"/>
        </w:rPr>
        <w:t xml:space="preserve"> komunikacji w formie elektronicznej pomiędzy Zamawiającym a wykonawcami oraz składania ofert: </w:t>
      </w:r>
      <w:bookmarkStart w:id="2" w:name="_Hlk438658"/>
      <w:r w:rsidRPr="0016422C">
        <w:rPr>
          <w:rFonts w:ascii="Arial" w:hAnsi="Arial" w:cs="Arial"/>
        </w:rPr>
        <w:fldChar w:fldCharType="begin"/>
      </w:r>
      <w:r w:rsidRPr="0016422C">
        <w:rPr>
          <w:rFonts w:ascii="Arial" w:hAnsi="Arial" w:cs="Arial"/>
        </w:rPr>
        <w:instrText xml:space="preserve"> HYPERLINK "https://platformazakupowa.pl/pn/ztm_lublin" </w:instrText>
      </w:r>
      <w:r w:rsidRPr="0016422C">
        <w:rPr>
          <w:rFonts w:ascii="Arial" w:hAnsi="Arial" w:cs="Arial"/>
        </w:rPr>
        <w:fldChar w:fldCharType="separate"/>
      </w:r>
      <w:r w:rsidRPr="0016422C">
        <w:rPr>
          <w:rFonts w:ascii="Arial" w:hAnsi="Arial" w:cs="Arial"/>
        </w:rPr>
        <w:t>https://platformazakupowa.pl/pn/ztm_lublin</w:t>
      </w:r>
      <w:r w:rsidRPr="0016422C">
        <w:rPr>
          <w:rFonts w:ascii="Arial" w:hAnsi="Arial" w:cs="Arial"/>
        </w:rPr>
        <w:fldChar w:fldCharType="end"/>
      </w:r>
      <w:bookmarkEnd w:id="2"/>
      <w:r w:rsidRPr="0016422C">
        <w:rPr>
          <w:rFonts w:ascii="Arial" w:hAnsi="Arial" w:cs="Arial"/>
        </w:rPr>
        <w:t xml:space="preserve"> oraz stronie internetowej </w:t>
      </w:r>
      <w:hyperlink r:id="rId9" w:history="1">
        <w:r w:rsidRPr="0016422C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Pr="0016422C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Pr="0016422C">
        <w:rPr>
          <w:rFonts w:ascii="Arial" w:eastAsia="Times New Roman" w:hAnsi="Arial" w:cs="Arial"/>
        </w:rPr>
        <w:t xml:space="preserve">zamieści: </w:t>
      </w:r>
    </w:p>
    <w:p w:rsidR="00BB7913" w:rsidRPr="0016422C" w:rsidRDefault="00BB7913" w:rsidP="00674382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-ujednoliconą specyfikację istotnych warunków zamówienia uwzględniającą zmianę z dnia 14 czerwca 2019 r.</w:t>
      </w:r>
    </w:p>
    <w:p w:rsidR="00613F9F" w:rsidRDefault="00613F9F" w:rsidP="004C1AF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 xml:space="preserve">- ujednolicony Załącznik nr 1 do </w:t>
      </w:r>
      <w:proofErr w:type="spellStart"/>
      <w:r>
        <w:rPr>
          <w:rFonts w:ascii="Arial" w:eastAsia="Arial" w:hAnsi="Arial" w:cs="Arial"/>
          <w:lang w:eastAsia="pl-PL" w:bidi="pl-PL"/>
        </w:rPr>
        <w:t>s.i.</w:t>
      </w:r>
      <w:proofErr w:type="gramStart"/>
      <w:r>
        <w:rPr>
          <w:rFonts w:ascii="Arial" w:eastAsia="Arial" w:hAnsi="Arial" w:cs="Arial"/>
          <w:lang w:eastAsia="pl-PL" w:bidi="pl-PL"/>
        </w:rPr>
        <w:t>w</w:t>
      </w:r>
      <w:proofErr w:type="gramEnd"/>
      <w:r>
        <w:rPr>
          <w:rFonts w:ascii="Arial" w:eastAsia="Arial" w:hAnsi="Arial" w:cs="Arial"/>
          <w:lang w:eastAsia="pl-PL" w:bidi="pl-PL"/>
        </w:rPr>
        <w:t>.</w:t>
      </w:r>
      <w:proofErr w:type="gramStart"/>
      <w:r>
        <w:rPr>
          <w:rFonts w:ascii="Arial" w:eastAsia="Arial" w:hAnsi="Arial" w:cs="Arial"/>
          <w:lang w:eastAsia="pl-PL" w:bidi="pl-PL"/>
        </w:rPr>
        <w:t>z</w:t>
      </w:r>
      <w:proofErr w:type="spellEnd"/>
      <w:proofErr w:type="gramEnd"/>
      <w:r>
        <w:rPr>
          <w:rFonts w:ascii="Arial" w:eastAsia="Arial" w:hAnsi="Arial" w:cs="Arial"/>
          <w:lang w:eastAsia="pl-PL" w:bidi="pl-PL"/>
        </w:rPr>
        <w:t>.- Załącznik nr 1 do umowy- Opis przedmiotu zamówieni</w:t>
      </w:r>
      <w:r w:rsidR="00DA764A">
        <w:rPr>
          <w:rFonts w:ascii="Arial" w:eastAsia="Arial" w:hAnsi="Arial" w:cs="Arial"/>
          <w:lang w:eastAsia="pl-PL" w:bidi="pl-PL"/>
        </w:rPr>
        <w:t xml:space="preserve">a uwzględniający zmianę z dnia </w:t>
      </w:r>
      <w:r w:rsidR="00BB7913">
        <w:rPr>
          <w:rFonts w:ascii="Arial" w:eastAsia="Arial" w:hAnsi="Arial" w:cs="Arial"/>
          <w:lang w:eastAsia="pl-PL" w:bidi="pl-PL"/>
        </w:rPr>
        <w:t>14</w:t>
      </w:r>
      <w:r>
        <w:rPr>
          <w:rFonts w:ascii="Arial" w:eastAsia="Arial" w:hAnsi="Arial" w:cs="Arial"/>
          <w:lang w:eastAsia="pl-PL" w:bidi="pl-PL"/>
        </w:rPr>
        <w:t xml:space="preserve"> czerwca 2019 r. </w:t>
      </w:r>
    </w:p>
    <w:p w:rsidR="00A47403" w:rsidRDefault="00A47403" w:rsidP="004C1AF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- ujednolicony Załącznik nr 5 do Opisu przedmiotu zamówienia- Specyfikacja techniczna stanowisk obsługi</w:t>
      </w:r>
      <w:r w:rsidR="003F2B22">
        <w:rPr>
          <w:rFonts w:ascii="Arial" w:eastAsia="Arial" w:hAnsi="Arial" w:cs="Arial"/>
          <w:lang w:eastAsia="pl-PL" w:bidi="pl-PL"/>
        </w:rPr>
        <w:t xml:space="preserve"> uwzględniająca zmianę z dnia 14 czerwca 2019 r.</w:t>
      </w:r>
    </w:p>
    <w:sectPr w:rsidR="00A47403" w:rsidSect="002B0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CB" w:rsidRDefault="009472CB" w:rsidP="002B0C49">
      <w:pPr>
        <w:spacing w:after="0" w:line="240" w:lineRule="auto"/>
      </w:pPr>
      <w:r>
        <w:separator/>
      </w:r>
    </w:p>
  </w:endnote>
  <w:endnote w:type="continuationSeparator" w:id="0">
    <w:p w:rsidR="009472CB" w:rsidRDefault="009472CB" w:rsidP="002B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  <w:r>
      <w:rPr>
        <w:noProof/>
        <w:lang w:eastAsia="pl-PL"/>
      </w:rPr>
      <w:drawing>
        <wp:inline distT="0" distB="0" distL="0" distR="0" wp14:anchorId="3457D31D" wp14:editId="284AD84A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4B" w:rsidRDefault="006E774B">
    <w:pPr>
      <w:pStyle w:val="Stopka"/>
    </w:pPr>
    <w:r>
      <w:rPr>
        <w:noProof/>
        <w:lang w:eastAsia="pl-PL"/>
      </w:rPr>
      <w:drawing>
        <wp:inline distT="0" distB="0" distL="0" distR="0" wp14:anchorId="53C3EF92" wp14:editId="1ECAA329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CB" w:rsidRDefault="009472CB" w:rsidP="002B0C49">
      <w:pPr>
        <w:spacing w:after="0" w:line="240" w:lineRule="auto"/>
      </w:pPr>
      <w:r>
        <w:separator/>
      </w:r>
    </w:p>
  </w:footnote>
  <w:footnote w:type="continuationSeparator" w:id="0">
    <w:p w:rsidR="009472CB" w:rsidRDefault="009472CB" w:rsidP="002B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BE" w:rsidRDefault="00AC71BE">
    <w:pPr>
      <w:pStyle w:val="Nagwek"/>
    </w:pPr>
    <w:r>
      <w:rPr>
        <w:noProof/>
        <w:lang w:eastAsia="pl-PL"/>
      </w:rPr>
      <w:drawing>
        <wp:inline distT="0" distB="0" distL="0" distR="0" wp14:anchorId="5A585B6C" wp14:editId="0AB819D6">
          <wp:extent cx="5956935" cy="335669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3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C43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84365"/>
    <w:multiLevelType w:val="hybridMultilevel"/>
    <w:tmpl w:val="93D254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14521"/>
    <w:multiLevelType w:val="multilevel"/>
    <w:tmpl w:val="AF7EEF82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207EB4"/>
    <w:multiLevelType w:val="hybridMultilevel"/>
    <w:tmpl w:val="7CB0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73A"/>
    <w:multiLevelType w:val="hybridMultilevel"/>
    <w:tmpl w:val="72DCF1B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B375044"/>
    <w:multiLevelType w:val="multilevel"/>
    <w:tmpl w:val="FE2C759E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1F2009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D296A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C0B3B"/>
    <w:multiLevelType w:val="multilevel"/>
    <w:tmpl w:val="2FAAF6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C0E607C"/>
    <w:multiLevelType w:val="multilevel"/>
    <w:tmpl w:val="834432D4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0">
    <w:nsid w:val="2C520294"/>
    <w:multiLevelType w:val="hybridMultilevel"/>
    <w:tmpl w:val="925C7FDA"/>
    <w:lvl w:ilvl="0" w:tplc="3CE6D71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7E2047"/>
    <w:multiLevelType w:val="multilevel"/>
    <w:tmpl w:val="ED5A3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D751D80"/>
    <w:multiLevelType w:val="hybridMultilevel"/>
    <w:tmpl w:val="C56A10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6E49D7"/>
    <w:multiLevelType w:val="multilevel"/>
    <w:tmpl w:val="68CA6BE6"/>
    <w:lvl w:ilvl="0">
      <w:start w:val="1"/>
      <w:numFmt w:val="decimal"/>
      <w:pStyle w:val="Nagwek1"/>
      <w:lvlText w:val="%1."/>
      <w:lvlJc w:val="left"/>
      <w:pPr>
        <w:ind w:left="1152" w:hanging="360"/>
      </w:pPr>
      <w:rPr>
        <w:rFonts w:ascii="Verdana" w:hAnsi="Verdana" w:cs="Verdan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520"/>
      </w:pPr>
      <w:rPr>
        <w:rFonts w:hint="default"/>
      </w:rPr>
    </w:lvl>
  </w:abstractNum>
  <w:abstractNum w:abstractNumId="14">
    <w:nsid w:val="3BA8513F"/>
    <w:multiLevelType w:val="hybridMultilevel"/>
    <w:tmpl w:val="9FF2B346"/>
    <w:lvl w:ilvl="0" w:tplc="2D8488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C235568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1978A8"/>
    <w:multiLevelType w:val="multilevel"/>
    <w:tmpl w:val="231EB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7">
    <w:nsid w:val="3E1F5F86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919B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9">
    <w:nsid w:val="416E6C96"/>
    <w:multiLevelType w:val="multilevel"/>
    <w:tmpl w:val="F88A8B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7CD596D"/>
    <w:multiLevelType w:val="hybridMultilevel"/>
    <w:tmpl w:val="9374435C"/>
    <w:lvl w:ilvl="0" w:tplc="1572FD64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1F091A"/>
    <w:multiLevelType w:val="multilevel"/>
    <w:tmpl w:val="A89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961C4"/>
    <w:multiLevelType w:val="hybridMultilevel"/>
    <w:tmpl w:val="BB22A2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0893800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051908"/>
    <w:multiLevelType w:val="hybridMultilevel"/>
    <w:tmpl w:val="0C2C3EA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4F42595"/>
    <w:multiLevelType w:val="hybridMultilevel"/>
    <w:tmpl w:val="C1A09600"/>
    <w:lvl w:ilvl="0" w:tplc="14ECE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F135F"/>
    <w:multiLevelType w:val="multilevel"/>
    <w:tmpl w:val="B30EC0B0"/>
    <w:lvl w:ilvl="0">
      <w:start w:val="3"/>
      <w:numFmt w:val="decimal"/>
      <w:lvlText w:val="%1."/>
      <w:lvlJc w:val="left"/>
      <w:pPr>
        <w:ind w:left="585" w:hanging="585"/>
      </w:pPr>
      <w:rPr>
        <w:rFonts w:ascii="Verdana" w:eastAsia="Times New Roman" w:hAnsi="Verdana" w:cs="Times New Roman" w:hint="default"/>
        <w:sz w:val="20"/>
      </w:rPr>
    </w:lvl>
    <w:lvl w:ilvl="1">
      <w:start w:val="4"/>
      <w:numFmt w:val="decimal"/>
      <w:lvlText w:val="%1.%2."/>
      <w:lvlJc w:val="left"/>
      <w:pPr>
        <w:ind w:left="1410" w:hanging="72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Arial" w:eastAsia="Times New Roman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Arial" w:eastAsia="Times New Roman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Verdana" w:eastAsia="Times New Roman" w:hAnsi="Verdan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ascii="Verdana" w:eastAsia="Times New Roman" w:hAnsi="Verdan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Verdana" w:eastAsia="Times New Roman" w:hAnsi="Verdan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ascii="Verdana" w:eastAsia="Times New Roman" w:hAnsi="Verdana" w:cs="Times New Roman" w:hint="default"/>
        <w:sz w:val="20"/>
      </w:rPr>
    </w:lvl>
  </w:abstractNum>
  <w:abstractNum w:abstractNumId="27">
    <w:nsid w:val="71CE3374"/>
    <w:multiLevelType w:val="hybridMultilevel"/>
    <w:tmpl w:val="1FFA40C8"/>
    <w:lvl w:ilvl="0" w:tplc="BECA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A009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9">
    <w:nsid w:val="77390648"/>
    <w:multiLevelType w:val="hybridMultilevel"/>
    <w:tmpl w:val="691E3FCA"/>
    <w:lvl w:ilvl="0" w:tplc="F96417A8">
      <w:start w:val="1"/>
      <w:numFmt w:val="decimal"/>
      <w:lvlText w:val="%1.1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65EEE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626100"/>
    <w:multiLevelType w:val="hybridMultilevel"/>
    <w:tmpl w:val="F9D883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7B2446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7"/>
  </w:num>
  <w:num w:numId="5">
    <w:abstractNumId w:val="32"/>
  </w:num>
  <w:num w:numId="6">
    <w:abstractNumId w:val="18"/>
  </w:num>
  <w:num w:numId="7">
    <w:abstractNumId w:val="4"/>
  </w:num>
  <w:num w:numId="8">
    <w:abstractNumId w:val="28"/>
  </w:num>
  <w:num w:numId="9">
    <w:abstractNumId w:val="24"/>
  </w:num>
  <w:num w:numId="10">
    <w:abstractNumId w:val="29"/>
  </w:num>
  <w:num w:numId="11">
    <w:abstractNumId w:val="9"/>
  </w:num>
  <w:num w:numId="12">
    <w:abstractNumId w:val="31"/>
  </w:num>
  <w:num w:numId="13">
    <w:abstractNumId w:val="20"/>
  </w:num>
  <w:num w:numId="14">
    <w:abstractNumId w:val="10"/>
  </w:num>
  <w:num w:numId="15">
    <w:abstractNumId w:val="16"/>
  </w:num>
  <w:num w:numId="16">
    <w:abstractNumId w:val="14"/>
  </w:num>
  <w:num w:numId="17">
    <w:abstractNumId w:val="7"/>
  </w:num>
  <w:num w:numId="18">
    <w:abstractNumId w:val="23"/>
  </w:num>
  <w:num w:numId="19">
    <w:abstractNumId w:val="5"/>
  </w:num>
  <w:num w:numId="20">
    <w:abstractNumId w:val="0"/>
  </w:num>
  <w:num w:numId="21">
    <w:abstractNumId w:val="2"/>
  </w:num>
  <w:num w:numId="22">
    <w:abstractNumId w:val="30"/>
  </w:num>
  <w:num w:numId="23">
    <w:abstractNumId w:val="22"/>
  </w:num>
  <w:num w:numId="24">
    <w:abstractNumId w:val="27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26"/>
  </w:num>
  <w:num w:numId="31">
    <w:abstractNumId w:val="3"/>
  </w:num>
  <w:num w:numId="32">
    <w:abstractNumId w:val="19"/>
  </w:num>
  <w:num w:numId="33">
    <w:abstractNumId w:val="12"/>
  </w:num>
  <w:num w:numId="34">
    <w:abstractNumId w:val="2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5"/>
    <w:rsid w:val="00014C95"/>
    <w:rsid w:val="00027FA3"/>
    <w:rsid w:val="00036710"/>
    <w:rsid w:val="00044664"/>
    <w:rsid w:val="000518D5"/>
    <w:rsid w:val="00053F16"/>
    <w:rsid w:val="0006403E"/>
    <w:rsid w:val="000737FD"/>
    <w:rsid w:val="000938E0"/>
    <w:rsid w:val="000963C8"/>
    <w:rsid w:val="00096CE8"/>
    <w:rsid w:val="000A2E6E"/>
    <w:rsid w:val="000B3271"/>
    <w:rsid w:val="000D010F"/>
    <w:rsid w:val="000F5049"/>
    <w:rsid w:val="000F795B"/>
    <w:rsid w:val="00104FBA"/>
    <w:rsid w:val="00117EE5"/>
    <w:rsid w:val="0013221E"/>
    <w:rsid w:val="00133AFB"/>
    <w:rsid w:val="001558D8"/>
    <w:rsid w:val="0016087F"/>
    <w:rsid w:val="00164C1B"/>
    <w:rsid w:val="00171A36"/>
    <w:rsid w:val="00173202"/>
    <w:rsid w:val="00173A90"/>
    <w:rsid w:val="00174F46"/>
    <w:rsid w:val="00194076"/>
    <w:rsid w:val="00194CDC"/>
    <w:rsid w:val="001A16E8"/>
    <w:rsid w:val="001B4243"/>
    <w:rsid w:val="001B461F"/>
    <w:rsid w:val="001B5CAF"/>
    <w:rsid w:val="001C1730"/>
    <w:rsid w:val="001C7D69"/>
    <w:rsid w:val="001D1C70"/>
    <w:rsid w:val="001D2D26"/>
    <w:rsid w:val="001D5E83"/>
    <w:rsid w:val="0020292D"/>
    <w:rsid w:val="00210745"/>
    <w:rsid w:val="00212611"/>
    <w:rsid w:val="00215809"/>
    <w:rsid w:val="00217245"/>
    <w:rsid w:val="00222914"/>
    <w:rsid w:val="0024101A"/>
    <w:rsid w:val="002618A7"/>
    <w:rsid w:val="00265066"/>
    <w:rsid w:val="00266437"/>
    <w:rsid w:val="0027292A"/>
    <w:rsid w:val="002A7A78"/>
    <w:rsid w:val="002A7F1D"/>
    <w:rsid w:val="002B0C49"/>
    <w:rsid w:val="002D477C"/>
    <w:rsid w:val="002E65D0"/>
    <w:rsid w:val="00301E84"/>
    <w:rsid w:val="00302C85"/>
    <w:rsid w:val="00302DA7"/>
    <w:rsid w:val="00307592"/>
    <w:rsid w:val="003239C9"/>
    <w:rsid w:val="0034387B"/>
    <w:rsid w:val="00347CA7"/>
    <w:rsid w:val="00367313"/>
    <w:rsid w:val="00371063"/>
    <w:rsid w:val="003838E7"/>
    <w:rsid w:val="00397B4D"/>
    <w:rsid w:val="003C6A34"/>
    <w:rsid w:val="003C7D77"/>
    <w:rsid w:val="003D2268"/>
    <w:rsid w:val="003E10DF"/>
    <w:rsid w:val="003F2B22"/>
    <w:rsid w:val="003F4553"/>
    <w:rsid w:val="0040500C"/>
    <w:rsid w:val="00411ECE"/>
    <w:rsid w:val="00412CCE"/>
    <w:rsid w:val="00417AF5"/>
    <w:rsid w:val="00425B19"/>
    <w:rsid w:val="00432245"/>
    <w:rsid w:val="00434217"/>
    <w:rsid w:val="0045082F"/>
    <w:rsid w:val="00452335"/>
    <w:rsid w:val="00454CE2"/>
    <w:rsid w:val="00460632"/>
    <w:rsid w:val="004650DF"/>
    <w:rsid w:val="00481C45"/>
    <w:rsid w:val="0049282C"/>
    <w:rsid w:val="00493A47"/>
    <w:rsid w:val="004A3417"/>
    <w:rsid w:val="004C1AF6"/>
    <w:rsid w:val="004C78A1"/>
    <w:rsid w:val="004E5A24"/>
    <w:rsid w:val="004F16ED"/>
    <w:rsid w:val="004F4D93"/>
    <w:rsid w:val="004F6BFB"/>
    <w:rsid w:val="00500ACB"/>
    <w:rsid w:val="005063CB"/>
    <w:rsid w:val="00511CA8"/>
    <w:rsid w:val="005126AD"/>
    <w:rsid w:val="00517AAA"/>
    <w:rsid w:val="005200A2"/>
    <w:rsid w:val="0052487F"/>
    <w:rsid w:val="005331E1"/>
    <w:rsid w:val="0053687A"/>
    <w:rsid w:val="00536E5B"/>
    <w:rsid w:val="005412D2"/>
    <w:rsid w:val="00554014"/>
    <w:rsid w:val="005639BC"/>
    <w:rsid w:val="005833CE"/>
    <w:rsid w:val="00584BBE"/>
    <w:rsid w:val="005946B1"/>
    <w:rsid w:val="005A056C"/>
    <w:rsid w:val="005A3BAE"/>
    <w:rsid w:val="005A736F"/>
    <w:rsid w:val="005B0052"/>
    <w:rsid w:val="005C1F7C"/>
    <w:rsid w:val="005C31F1"/>
    <w:rsid w:val="005D3A67"/>
    <w:rsid w:val="005D7518"/>
    <w:rsid w:val="005E01F3"/>
    <w:rsid w:val="005E385E"/>
    <w:rsid w:val="005E500A"/>
    <w:rsid w:val="005F6342"/>
    <w:rsid w:val="00611D56"/>
    <w:rsid w:val="00613F9F"/>
    <w:rsid w:val="00667065"/>
    <w:rsid w:val="00674382"/>
    <w:rsid w:val="006A3E5F"/>
    <w:rsid w:val="006A4EE7"/>
    <w:rsid w:val="006A62B5"/>
    <w:rsid w:val="006A7C4F"/>
    <w:rsid w:val="006B0BA8"/>
    <w:rsid w:val="006B6272"/>
    <w:rsid w:val="006B6878"/>
    <w:rsid w:val="006C6486"/>
    <w:rsid w:val="006E774B"/>
    <w:rsid w:val="00713142"/>
    <w:rsid w:val="0072526E"/>
    <w:rsid w:val="007254EB"/>
    <w:rsid w:val="00727B11"/>
    <w:rsid w:val="00735019"/>
    <w:rsid w:val="00746EF5"/>
    <w:rsid w:val="007644A1"/>
    <w:rsid w:val="00796BBA"/>
    <w:rsid w:val="00796F67"/>
    <w:rsid w:val="007A7C71"/>
    <w:rsid w:val="007B0037"/>
    <w:rsid w:val="007B03E3"/>
    <w:rsid w:val="007B67E9"/>
    <w:rsid w:val="007B7F3E"/>
    <w:rsid w:val="007C607A"/>
    <w:rsid w:val="007D2107"/>
    <w:rsid w:val="007D56F8"/>
    <w:rsid w:val="007D715E"/>
    <w:rsid w:val="007E0134"/>
    <w:rsid w:val="00803FB6"/>
    <w:rsid w:val="008168B3"/>
    <w:rsid w:val="00816F81"/>
    <w:rsid w:val="00822223"/>
    <w:rsid w:val="00822BB6"/>
    <w:rsid w:val="0083718D"/>
    <w:rsid w:val="00840BE0"/>
    <w:rsid w:val="0087659D"/>
    <w:rsid w:val="0088334C"/>
    <w:rsid w:val="00887716"/>
    <w:rsid w:val="008C75FC"/>
    <w:rsid w:val="008D4BEC"/>
    <w:rsid w:val="008E0F6B"/>
    <w:rsid w:val="008E295D"/>
    <w:rsid w:val="008E5904"/>
    <w:rsid w:val="008E5935"/>
    <w:rsid w:val="00921F76"/>
    <w:rsid w:val="00926277"/>
    <w:rsid w:val="009472CB"/>
    <w:rsid w:val="00950194"/>
    <w:rsid w:val="0096097E"/>
    <w:rsid w:val="00967F26"/>
    <w:rsid w:val="009802FC"/>
    <w:rsid w:val="00982BAF"/>
    <w:rsid w:val="00984C4C"/>
    <w:rsid w:val="009B5014"/>
    <w:rsid w:val="009B7A43"/>
    <w:rsid w:val="009D2243"/>
    <w:rsid w:val="009F33FA"/>
    <w:rsid w:val="00A0470D"/>
    <w:rsid w:val="00A47403"/>
    <w:rsid w:val="00A56A6E"/>
    <w:rsid w:val="00A62E4B"/>
    <w:rsid w:val="00A65CE8"/>
    <w:rsid w:val="00A716DB"/>
    <w:rsid w:val="00A72147"/>
    <w:rsid w:val="00A7303B"/>
    <w:rsid w:val="00A869C3"/>
    <w:rsid w:val="00AC3423"/>
    <w:rsid w:val="00AC71BE"/>
    <w:rsid w:val="00AC79F5"/>
    <w:rsid w:val="00AC7DA4"/>
    <w:rsid w:val="00AD7D88"/>
    <w:rsid w:val="00AE017A"/>
    <w:rsid w:val="00AE2897"/>
    <w:rsid w:val="00AE2AE5"/>
    <w:rsid w:val="00AE3205"/>
    <w:rsid w:val="00B0089B"/>
    <w:rsid w:val="00B016BC"/>
    <w:rsid w:val="00B12DFE"/>
    <w:rsid w:val="00B14FDB"/>
    <w:rsid w:val="00B229FA"/>
    <w:rsid w:val="00B356E5"/>
    <w:rsid w:val="00B4167A"/>
    <w:rsid w:val="00B429B4"/>
    <w:rsid w:val="00B521B9"/>
    <w:rsid w:val="00B5270A"/>
    <w:rsid w:val="00B61C14"/>
    <w:rsid w:val="00B64989"/>
    <w:rsid w:val="00B86DB5"/>
    <w:rsid w:val="00B9467D"/>
    <w:rsid w:val="00B95107"/>
    <w:rsid w:val="00BB3C0D"/>
    <w:rsid w:val="00BB7913"/>
    <w:rsid w:val="00BC106D"/>
    <w:rsid w:val="00BD0F91"/>
    <w:rsid w:val="00C113B8"/>
    <w:rsid w:val="00C1532A"/>
    <w:rsid w:val="00C16BAD"/>
    <w:rsid w:val="00C35BF8"/>
    <w:rsid w:val="00C421DB"/>
    <w:rsid w:val="00C4535F"/>
    <w:rsid w:val="00C61493"/>
    <w:rsid w:val="00C64F45"/>
    <w:rsid w:val="00C7151F"/>
    <w:rsid w:val="00C84862"/>
    <w:rsid w:val="00C86E30"/>
    <w:rsid w:val="00C944EE"/>
    <w:rsid w:val="00C9768B"/>
    <w:rsid w:val="00C97949"/>
    <w:rsid w:val="00CB27CC"/>
    <w:rsid w:val="00CB7F98"/>
    <w:rsid w:val="00CC0460"/>
    <w:rsid w:val="00CD3C4F"/>
    <w:rsid w:val="00CF28F5"/>
    <w:rsid w:val="00CF4CDC"/>
    <w:rsid w:val="00D0144A"/>
    <w:rsid w:val="00D130FA"/>
    <w:rsid w:val="00D13A5F"/>
    <w:rsid w:val="00D15893"/>
    <w:rsid w:val="00D231F0"/>
    <w:rsid w:val="00D30F08"/>
    <w:rsid w:val="00D3162B"/>
    <w:rsid w:val="00D4678B"/>
    <w:rsid w:val="00D56EED"/>
    <w:rsid w:val="00D7235D"/>
    <w:rsid w:val="00D80B1F"/>
    <w:rsid w:val="00D8106D"/>
    <w:rsid w:val="00D8253A"/>
    <w:rsid w:val="00D96BF0"/>
    <w:rsid w:val="00DA764A"/>
    <w:rsid w:val="00DB13E2"/>
    <w:rsid w:val="00DC1EC6"/>
    <w:rsid w:val="00DD19A8"/>
    <w:rsid w:val="00DE1B32"/>
    <w:rsid w:val="00DF3A8B"/>
    <w:rsid w:val="00DF4FA8"/>
    <w:rsid w:val="00DF6CB4"/>
    <w:rsid w:val="00E06D55"/>
    <w:rsid w:val="00E07FFE"/>
    <w:rsid w:val="00E1418A"/>
    <w:rsid w:val="00E16A0F"/>
    <w:rsid w:val="00E16EA5"/>
    <w:rsid w:val="00E208AB"/>
    <w:rsid w:val="00E4458E"/>
    <w:rsid w:val="00E547E8"/>
    <w:rsid w:val="00E91057"/>
    <w:rsid w:val="00E96B00"/>
    <w:rsid w:val="00EA084C"/>
    <w:rsid w:val="00EB4D10"/>
    <w:rsid w:val="00EC0CD3"/>
    <w:rsid w:val="00EE37C2"/>
    <w:rsid w:val="00EE712A"/>
    <w:rsid w:val="00EE762A"/>
    <w:rsid w:val="00F1114C"/>
    <w:rsid w:val="00F12808"/>
    <w:rsid w:val="00F21C0F"/>
    <w:rsid w:val="00F265CB"/>
    <w:rsid w:val="00F35F9B"/>
    <w:rsid w:val="00F40A42"/>
    <w:rsid w:val="00F42E17"/>
    <w:rsid w:val="00F670CF"/>
    <w:rsid w:val="00F67299"/>
    <w:rsid w:val="00F70988"/>
    <w:rsid w:val="00F77D9B"/>
    <w:rsid w:val="00F82F22"/>
    <w:rsid w:val="00F85643"/>
    <w:rsid w:val="00F9346E"/>
    <w:rsid w:val="00F96EAB"/>
    <w:rsid w:val="00FA37DC"/>
    <w:rsid w:val="00FB09A3"/>
    <w:rsid w:val="00FC0CFA"/>
    <w:rsid w:val="00FE4E6C"/>
    <w:rsid w:val="00FE6F1A"/>
    <w:rsid w:val="00FF0969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uletyn.lublin.eu/z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B4A5-4FEE-4292-836B-96132FC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214</cp:revision>
  <cp:lastPrinted>2019-06-06T09:54:00Z</cp:lastPrinted>
  <dcterms:created xsi:type="dcterms:W3CDTF">2019-05-10T09:48:00Z</dcterms:created>
  <dcterms:modified xsi:type="dcterms:W3CDTF">2019-06-14T08:34:00Z</dcterms:modified>
</cp:coreProperties>
</file>