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CADE" w14:textId="09EA3C19" w:rsidR="00760868" w:rsidRPr="00C937A4" w:rsidRDefault="00760868" w:rsidP="00760868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C937A4">
        <w:rPr>
          <w:rFonts w:ascii="Calibri" w:eastAsia="Calibri" w:hAnsi="Calibri" w:cs="Times New Roman"/>
          <w:sz w:val="20"/>
          <w:szCs w:val="20"/>
        </w:rPr>
        <w:t>DZPA.231.3.</w:t>
      </w:r>
      <w:r>
        <w:rPr>
          <w:rFonts w:ascii="Calibri" w:eastAsia="Calibri" w:hAnsi="Calibri" w:cs="Times New Roman"/>
          <w:sz w:val="20"/>
          <w:szCs w:val="20"/>
        </w:rPr>
        <w:t>5</w:t>
      </w:r>
      <w:r w:rsidRPr="00C937A4">
        <w:rPr>
          <w:rFonts w:ascii="Calibri" w:eastAsia="Calibri" w:hAnsi="Calibri" w:cs="Times New Roman"/>
          <w:sz w:val="20"/>
          <w:szCs w:val="20"/>
        </w:rPr>
        <w:t>.2023</w:t>
      </w:r>
      <w:r w:rsidRPr="00C937A4">
        <w:rPr>
          <w:rFonts w:ascii="Calibri" w:eastAsia="Calibri" w:hAnsi="Calibri" w:cs="Times New Roman"/>
          <w:sz w:val="20"/>
          <w:szCs w:val="20"/>
        </w:rPr>
        <w:tab/>
      </w:r>
      <w:r w:rsidRPr="00C937A4">
        <w:rPr>
          <w:rFonts w:ascii="Calibri" w:eastAsia="Calibri" w:hAnsi="Calibri" w:cs="Times New Roman"/>
          <w:sz w:val="20"/>
          <w:szCs w:val="20"/>
        </w:rPr>
        <w:tab/>
      </w:r>
      <w:r w:rsidRPr="00C937A4">
        <w:rPr>
          <w:rFonts w:ascii="Calibri" w:eastAsia="Calibri" w:hAnsi="Calibri" w:cs="Times New Roman"/>
          <w:sz w:val="20"/>
          <w:szCs w:val="20"/>
        </w:rPr>
        <w:tab/>
      </w:r>
      <w:r w:rsidRPr="00C937A4">
        <w:rPr>
          <w:rFonts w:ascii="Calibri" w:eastAsia="Calibri" w:hAnsi="Calibri" w:cs="Times New Roman"/>
          <w:sz w:val="20"/>
          <w:szCs w:val="20"/>
        </w:rPr>
        <w:tab/>
      </w:r>
      <w:r w:rsidRPr="00C937A4">
        <w:rPr>
          <w:rFonts w:ascii="Calibri" w:eastAsia="Calibri" w:hAnsi="Calibri" w:cs="Times New Roman"/>
          <w:sz w:val="20"/>
          <w:szCs w:val="20"/>
        </w:rPr>
        <w:tab/>
      </w:r>
      <w:r w:rsidRPr="00C937A4">
        <w:rPr>
          <w:rFonts w:ascii="Calibri" w:eastAsia="Calibri" w:hAnsi="Calibri" w:cs="Times New Roman"/>
          <w:sz w:val="20"/>
          <w:szCs w:val="20"/>
        </w:rPr>
        <w:tab/>
      </w:r>
      <w:r w:rsidRPr="00C937A4">
        <w:rPr>
          <w:rFonts w:ascii="Calibri" w:eastAsia="Calibri" w:hAnsi="Calibri" w:cs="Times New Roman"/>
          <w:sz w:val="20"/>
          <w:szCs w:val="20"/>
        </w:rPr>
        <w:tab/>
        <w:t>Załącznik Nr 4 do SWZ</w:t>
      </w:r>
    </w:p>
    <w:p w14:paraId="304C5D58" w14:textId="77777777" w:rsidR="00760868" w:rsidRPr="00C937A4" w:rsidRDefault="00760868" w:rsidP="00760868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C937A4">
        <w:rPr>
          <w:rFonts w:ascii="Calibri" w:eastAsia="Calibri" w:hAnsi="Calibri" w:cs="Calibri"/>
          <w:b/>
          <w:bCs/>
          <w:sz w:val="24"/>
          <w:szCs w:val="24"/>
          <w:u w:val="single"/>
        </w:rPr>
        <w:t>Opis przedmiotu zamówienia</w:t>
      </w:r>
    </w:p>
    <w:p w14:paraId="7CA5D5A7" w14:textId="77777777" w:rsidR="00760868" w:rsidRPr="00C937A4" w:rsidRDefault="00760868" w:rsidP="00760868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C937A4">
        <w:rPr>
          <w:rFonts w:ascii="Calibri" w:eastAsia="Calibri" w:hAnsi="Calibri" w:cs="Calibri"/>
          <w:b/>
          <w:bCs/>
        </w:rPr>
        <w:t>Cechy pojazdu:</w:t>
      </w:r>
    </w:p>
    <w:p w14:paraId="01025BF6" w14:textId="77777777" w:rsidR="00760868" w:rsidRPr="00C937A4" w:rsidRDefault="00760868" w:rsidP="0076086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127EE36" w14:textId="2AE6D732" w:rsidR="008420A2" w:rsidRDefault="008420A2" w:rsidP="008420A2">
      <w:pPr>
        <w:pStyle w:val="Bezodstpw"/>
        <w:numPr>
          <w:ilvl w:val="0"/>
          <w:numId w:val="2"/>
        </w:numPr>
        <w:shd w:val="clear" w:color="auto" w:fill="FFFFFF"/>
        <w:ind w:left="284" w:hanging="284"/>
        <w:jc w:val="both"/>
        <w:rPr>
          <w:rFonts w:cs="Calibri"/>
          <w:b/>
          <w:bCs/>
        </w:rPr>
      </w:pPr>
      <w:bookmarkStart w:id="0" w:name="_Hlk127342671"/>
      <w:r>
        <w:rPr>
          <w:rFonts w:cs="Calibri"/>
          <w:b/>
          <w:bCs/>
        </w:rPr>
        <w:t xml:space="preserve">Fabrycznie nowy, roku produkcji minimum 2022 </w:t>
      </w:r>
      <w:r>
        <w:rPr>
          <w:rFonts w:cs="Calibri"/>
          <w:i/>
          <w:iCs/>
        </w:rPr>
        <w:t>(rok produkcji jest jednym z kryteriów oceny oferty).</w:t>
      </w:r>
    </w:p>
    <w:p w14:paraId="2C68B386" w14:textId="460D3632" w:rsidR="008420A2" w:rsidRPr="008420A2" w:rsidRDefault="008420A2" w:rsidP="008420A2">
      <w:pPr>
        <w:pStyle w:val="Bezodstpw"/>
        <w:numPr>
          <w:ilvl w:val="0"/>
          <w:numId w:val="2"/>
        </w:numPr>
        <w:shd w:val="clear" w:color="auto" w:fill="FFFFFF"/>
        <w:ind w:left="284" w:hanging="284"/>
        <w:jc w:val="both"/>
        <w:rPr>
          <w:rFonts w:cs="Calibri"/>
          <w:b/>
          <w:bCs/>
        </w:rPr>
      </w:pPr>
      <w:r w:rsidRPr="008420A2">
        <w:rPr>
          <w:rFonts w:cs="Calibri"/>
          <w:b/>
          <w:bCs/>
        </w:rPr>
        <w:t>SILNIK:</w:t>
      </w:r>
      <w:r w:rsidRPr="008420A2">
        <w:rPr>
          <w:rFonts w:cs="Calibri"/>
          <w:b/>
          <w:bCs/>
        </w:rPr>
        <w:tab/>
      </w:r>
    </w:p>
    <w:p w14:paraId="47BBE0C3" w14:textId="48F035A8" w:rsidR="008420A2" w:rsidRDefault="008420A2" w:rsidP="008420A2">
      <w:pPr>
        <w:pStyle w:val="Bezodstpw"/>
        <w:numPr>
          <w:ilvl w:val="0"/>
          <w:numId w:val="6"/>
        </w:numPr>
        <w:ind w:left="567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diesel 4 cylindrowy, rzędowy, 16 zaworowy, DOHC, </w:t>
      </w:r>
    </w:p>
    <w:p w14:paraId="0DAA84D1" w14:textId="4A2FCE28" w:rsidR="008420A2" w:rsidRDefault="008420A2" w:rsidP="008420A2">
      <w:pPr>
        <w:pStyle w:val="Bezodstpw"/>
        <w:numPr>
          <w:ilvl w:val="0"/>
          <w:numId w:val="6"/>
        </w:numPr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turbosprężarkowy z dodatkowym chłodzeniem powietrza doładowującego „</w:t>
      </w:r>
      <w:proofErr w:type="spellStart"/>
      <w:r w:rsidRPr="008420A2">
        <w:rPr>
          <w:rFonts w:cs="Calibri"/>
          <w:sz w:val="20"/>
          <w:szCs w:val="20"/>
        </w:rPr>
        <w:t>Intercooler</w:t>
      </w:r>
      <w:proofErr w:type="spellEnd"/>
      <w:r w:rsidRPr="008420A2">
        <w:rPr>
          <w:rFonts w:cs="Calibri"/>
          <w:sz w:val="20"/>
          <w:szCs w:val="20"/>
        </w:rPr>
        <w:t xml:space="preserve">”, </w:t>
      </w:r>
    </w:p>
    <w:p w14:paraId="61B5EF96" w14:textId="33B8B756" w:rsidR="008420A2" w:rsidRDefault="008420A2" w:rsidP="008420A2">
      <w:pPr>
        <w:pStyle w:val="Bezodstpw"/>
        <w:numPr>
          <w:ilvl w:val="0"/>
          <w:numId w:val="6"/>
        </w:numPr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układ recyrkulacji spalin EGR oraz układ SCR (Selektywnej Redukcji Katalitycznej) z wykorzystaniem czynnika </w:t>
      </w:r>
      <w:proofErr w:type="spellStart"/>
      <w:r w:rsidRPr="008420A2">
        <w:rPr>
          <w:rFonts w:cs="Calibri"/>
          <w:sz w:val="20"/>
          <w:szCs w:val="20"/>
        </w:rPr>
        <w:t>AdBlue</w:t>
      </w:r>
      <w:proofErr w:type="spellEnd"/>
      <w:r w:rsidRPr="008420A2">
        <w:rPr>
          <w:rFonts w:cs="Calibri"/>
          <w:sz w:val="20"/>
          <w:szCs w:val="20"/>
        </w:rPr>
        <w:t xml:space="preserve">. Filtr cząstek stałych, </w:t>
      </w:r>
    </w:p>
    <w:p w14:paraId="1BB52709" w14:textId="1690708B" w:rsidR="008420A2" w:rsidRDefault="008420A2" w:rsidP="008420A2">
      <w:pPr>
        <w:pStyle w:val="Bezodstpw"/>
        <w:numPr>
          <w:ilvl w:val="0"/>
          <w:numId w:val="6"/>
        </w:numPr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spełnienie wymogów normy spalin min. EURO V,</w:t>
      </w:r>
    </w:p>
    <w:p w14:paraId="0FA73A12" w14:textId="5C4EC370" w:rsidR="008420A2" w:rsidRPr="008420A2" w:rsidRDefault="008420A2" w:rsidP="008420A2">
      <w:pPr>
        <w:pStyle w:val="Bezodstpw"/>
        <w:numPr>
          <w:ilvl w:val="0"/>
          <w:numId w:val="6"/>
        </w:numPr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 pojemność skokowa od 1.900 cm</w:t>
      </w:r>
      <w:r w:rsidRPr="008420A2">
        <w:rPr>
          <w:rFonts w:cs="Calibri"/>
          <w:sz w:val="20"/>
          <w:szCs w:val="20"/>
          <w:vertAlign w:val="superscript"/>
        </w:rPr>
        <w:t>3</w:t>
      </w:r>
      <w:r w:rsidRPr="008420A2">
        <w:rPr>
          <w:rFonts w:cs="Calibri"/>
          <w:sz w:val="20"/>
          <w:szCs w:val="20"/>
        </w:rPr>
        <w:t xml:space="preserve"> do 3.000 cm</w:t>
      </w:r>
      <w:r w:rsidRPr="008420A2">
        <w:rPr>
          <w:rFonts w:cs="Calibri"/>
          <w:sz w:val="20"/>
          <w:szCs w:val="20"/>
          <w:vertAlign w:val="superscript"/>
        </w:rPr>
        <w:t xml:space="preserve">3 </w:t>
      </w:r>
      <w:r>
        <w:rPr>
          <w:rFonts w:cs="Calibri"/>
          <w:sz w:val="20"/>
          <w:szCs w:val="20"/>
          <w:vertAlign w:val="superscript"/>
        </w:rPr>
        <w:t>,</w:t>
      </w:r>
    </w:p>
    <w:p w14:paraId="1D6B880D" w14:textId="39F635E3" w:rsidR="008420A2" w:rsidRDefault="008420A2" w:rsidP="008420A2">
      <w:pPr>
        <w:pStyle w:val="Bezodstpw"/>
        <w:numPr>
          <w:ilvl w:val="0"/>
          <w:numId w:val="6"/>
        </w:numPr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moc maksymalna od 90 kW do 150kW,</w:t>
      </w:r>
    </w:p>
    <w:p w14:paraId="414F2773" w14:textId="77777777" w:rsidR="008420A2" w:rsidRPr="008420A2" w:rsidRDefault="008420A2" w:rsidP="008420A2">
      <w:pPr>
        <w:pStyle w:val="Bezodstpw"/>
        <w:numPr>
          <w:ilvl w:val="0"/>
          <w:numId w:val="6"/>
        </w:numPr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moment maksymalny od 280 </w:t>
      </w:r>
      <w:proofErr w:type="spellStart"/>
      <w:r w:rsidRPr="008420A2">
        <w:rPr>
          <w:rFonts w:cs="Calibri"/>
          <w:sz w:val="20"/>
          <w:szCs w:val="20"/>
        </w:rPr>
        <w:t>Nm</w:t>
      </w:r>
      <w:proofErr w:type="spellEnd"/>
      <w:r w:rsidRPr="008420A2">
        <w:rPr>
          <w:rFonts w:cs="Calibri"/>
          <w:sz w:val="20"/>
          <w:szCs w:val="20"/>
        </w:rPr>
        <w:t xml:space="preserve"> do 480 </w:t>
      </w:r>
      <w:proofErr w:type="spellStart"/>
      <w:r w:rsidRPr="008420A2">
        <w:rPr>
          <w:rFonts w:cs="Calibri"/>
          <w:sz w:val="20"/>
          <w:szCs w:val="20"/>
        </w:rPr>
        <w:t>Nm</w:t>
      </w:r>
      <w:proofErr w:type="spellEnd"/>
      <w:r w:rsidRPr="008420A2">
        <w:rPr>
          <w:rFonts w:cs="Calibri"/>
          <w:sz w:val="20"/>
          <w:szCs w:val="20"/>
        </w:rPr>
        <w:t xml:space="preserve">  </w:t>
      </w:r>
    </w:p>
    <w:p w14:paraId="14A9409F" w14:textId="3ABB3801" w:rsidR="008420A2" w:rsidRPr="008420A2" w:rsidRDefault="008420A2" w:rsidP="008420A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b/>
          <w:vanish/>
        </w:rPr>
      </w:pPr>
      <w:r w:rsidRPr="008420A2">
        <w:rPr>
          <w:rFonts w:cs="Calibri"/>
          <w:b/>
        </w:rPr>
        <w:t>SKRZYNIA BIEGÓW:</w:t>
      </w:r>
    </w:p>
    <w:p w14:paraId="3C20BF12" w14:textId="032D51F6" w:rsidR="008420A2" w:rsidRDefault="008420A2" w:rsidP="008420A2">
      <w:pPr>
        <w:pStyle w:val="Bezodstpw"/>
        <w:numPr>
          <w:ilvl w:val="0"/>
          <w:numId w:val="9"/>
        </w:numPr>
        <w:ind w:left="567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manualna,</w:t>
      </w:r>
    </w:p>
    <w:p w14:paraId="27426237" w14:textId="28EC7546" w:rsidR="008420A2" w:rsidRDefault="008420A2" w:rsidP="008420A2">
      <w:pPr>
        <w:pStyle w:val="Bezodstpw"/>
        <w:numPr>
          <w:ilvl w:val="0"/>
          <w:numId w:val="9"/>
        </w:numPr>
        <w:ind w:left="567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6biegowa+wsteczny.</w:t>
      </w:r>
    </w:p>
    <w:p w14:paraId="125BD679" w14:textId="683FA3D7" w:rsidR="008420A2" w:rsidRDefault="008420A2" w:rsidP="008420A2">
      <w:pPr>
        <w:pStyle w:val="Bezodstpw"/>
        <w:ind w:left="567"/>
        <w:rPr>
          <w:rFonts w:cs="Calibri"/>
          <w:sz w:val="20"/>
          <w:szCs w:val="20"/>
        </w:rPr>
      </w:pPr>
    </w:p>
    <w:p w14:paraId="2230EEB0" w14:textId="6C9A1535" w:rsidR="008420A2" w:rsidRPr="008420A2" w:rsidRDefault="008420A2" w:rsidP="008420A2">
      <w:pPr>
        <w:pStyle w:val="Bezodstpw"/>
        <w:numPr>
          <w:ilvl w:val="0"/>
          <w:numId w:val="2"/>
        </w:numPr>
        <w:ind w:left="284" w:hanging="284"/>
        <w:rPr>
          <w:rFonts w:cs="Calibri"/>
          <w:sz w:val="20"/>
          <w:szCs w:val="20"/>
        </w:rPr>
      </w:pPr>
      <w:r w:rsidRPr="008420A2">
        <w:rPr>
          <w:rFonts w:cs="Calibri"/>
          <w:b/>
        </w:rPr>
        <w:t>KABINA I ELEMENTY KONSTRUKCYJNE:</w:t>
      </w:r>
    </w:p>
    <w:p w14:paraId="4A41A1B1" w14:textId="1BBA607E" w:rsidR="008420A2" w:rsidRPr="008420A2" w:rsidRDefault="008420A2" w:rsidP="008420A2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z wysuniętą komorą silnika, wejście po obu stronach za osią przednią,</w:t>
      </w:r>
    </w:p>
    <w:p w14:paraId="52E4CF47" w14:textId="76F30F94" w:rsidR="008420A2" w:rsidRPr="008420A2" w:rsidRDefault="008420A2" w:rsidP="008420A2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3 miejscowa: kierowca (z lewej strony) + 2 pasażerów,</w:t>
      </w:r>
    </w:p>
    <w:p w14:paraId="2EF0B7AD" w14:textId="44DCE395" w:rsidR="008420A2" w:rsidRPr="008420A2" w:rsidRDefault="008420A2" w:rsidP="008420A2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okno w tylnej ścianie kabiny,</w:t>
      </w:r>
    </w:p>
    <w:p w14:paraId="63C33C5D" w14:textId="42D10C0F" w:rsidR="008420A2" w:rsidRPr="008420A2" w:rsidRDefault="008420A2" w:rsidP="008420A2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zabezpieczenie antykorozyjne kataforezą i cynkowaniem,</w:t>
      </w:r>
    </w:p>
    <w:p w14:paraId="53EFB7CA" w14:textId="5B9A74D6" w:rsidR="008420A2" w:rsidRPr="008420A2" w:rsidRDefault="008420A2" w:rsidP="008420A2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kolor biały lub inny po wcześniejszym uzgodnieniu z Zamawiającym.</w:t>
      </w:r>
    </w:p>
    <w:p w14:paraId="2E6AB1D3" w14:textId="7834EF1B" w:rsidR="008420A2" w:rsidRPr="008420A2" w:rsidRDefault="008420A2" w:rsidP="008420A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b/>
          <w:bCs/>
        </w:rPr>
      </w:pPr>
      <w:r w:rsidRPr="008420A2">
        <w:rPr>
          <w:rFonts w:cs="Calibri"/>
          <w:b/>
          <w:bCs/>
        </w:rPr>
        <w:t>UKŁAD HAMULCOWY:</w:t>
      </w:r>
    </w:p>
    <w:p w14:paraId="4E34C5A4" w14:textId="2E22216B" w:rsidR="008420A2" w:rsidRPr="008420A2" w:rsidRDefault="008420A2" w:rsidP="008420A2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dwuobwodowy układ krzyżowy z zaciskami pływającymi i wspomaganiem podciśnieniowym,</w:t>
      </w:r>
    </w:p>
    <w:p w14:paraId="598F042F" w14:textId="23BFE90E" w:rsidR="008420A2" w:rsidRPr="008420A2" w:rsidRDefault="008420A2" w:rsidP="008420A2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wskaźnik zużycia okładzin ciernych,</w:t>
      </w:r>
    </w:p>
    <w:p w14:paraId="5EA07695" w14:textId="62B7687F" w:rsidR="008420A2" w:rsidRPr="008420A2" w:rsidRDefault="008420A2" w:rsidP="008420A2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posiadający minimum systemy wspomagające, typu: ESP, ABS, ASR, </w:t>
      </w:r>
    </w:p>
    <w:p w14:paraId="1F2B9563" w14:textId="77777777" w:rsidR="008420A2" w:rsidRPr="008420A2" w:rsidRDefault="008420A2" w:rsidP="008420A2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sz w:val="20"/>
          <w:szCs w:val="20"/>
        </w:rPr>
        <w:t>system wspomagający- zapobiegający staczaniu się auta ze wzniesienia</w:t>
      </w:r>
    </w:p>
    <w:p w14:paraId="00E0EB4F" w14:textId="4EFDB539" w:rsidR="008420A2" w:rsidRPr="008420A2" w:rsidRDefault="008420A2" w:rsidP="008420A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8420A2">
        <w:rPr>
          <w:rFonts w:cs="Calibri"/>
          <w:b/>
        </w:rPr>
        <w:t>ZAWIESZENIE:</w:t>
      </w:r>
    </w:p>
    <w:p w14:paraId="4FAFD877" w14:textId="6AC67BF4" w:rsidR="008420A2" w:rsidRPr="008420A2" w:rsidRDefault="008420A2" w:rsidP="008420A2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przód - niezależne zawieszenie kół, </w:t>
      </w:r>
    </w:p>
    <w:p w14:paraId="281031DD" w14:textId="2F5EDA32" w:rsidR="008420A2" w:rsidRPr="008420A2" w:rsidRDefault="008420A2" w:rsidP="008420A2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tył - sztywna belka tylnej osi, resory piórowe paraboliczne. </w:t>
      </w:r>
    </w:p>
    <w:p w14:paraId="1055A80E" w14:textId="79564A62" w:rsidR="008420A2" w:rsidRPr="008420A2" w:rsidRDefault="008420A2" w:rsidP="008420A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b/>
          <w:bCs/>
        </w:rPr>
      </w:pPr>
      <w:r w:rsidRPr="008420A2">
        <w:rPr>
          <w:rFonts w:cs="Calibri"/>
          <w:b/>
          <w:bCs/>
        </w:rPr>
        <w:t>UKŁAD ELEKTRYCZNY:</w:t>
      </w:r>
    </w:p>
    <w:p w14:paraId="411CE07A" w14:textId="706AE6F8" w:rsidR="008420A2" w:rsidRPr="008420A2" w:rsidRDefault="008420A2" w:rsidP="008420A2">
      <w:pPr>
        <w:pStyle w:val="Akapitzlist"/>
        <w:numPr>
          <w:ilvl w:val="0"/>
          <w:numId w:val="18"/>
        </w:numPr>
        <w:spacing w:after="0" w:line="240" w:lineRule="auto"/>
        <w:ind w:left="567" w:hanging="283"/>
        <w:rPr>
          <w:rFonts w:cs="Calibri"/>
          <w:bCs/>
          <w:sz w:val="20"/>
          <w:szCs w:val="20"/>
        </w:rPr>
      </w:pPr>
      <w:r w:rsidRPr="008420A2">
        <w:rPr>
          <w:rFonts w:cs="Calibri"/>
          <w:sz w:val="20"/>
          <w:szCs w:val="20"/>
        </w:rPr>
        <w:t>napięcie znamionowe 12V,</w:t>
      </w:r>
    </w:p>
    <w:p w14:paraId="0BDC756D" w14:textId="7932591A" w:rsidR="008420A2" w:rsidRPr="008420A2" w:rsidRDefault="008420A2" w:rsidP="008420A2">
      <w:pPr>
        <w:pStyle w:val="Akapitzlist"/>
        <w:numPr>
          <w:ilvl w:val="0"/>
          <w:numId w:val="18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alternator od 120A do 220A, o stałym prądzie ładowania,</w:t>
      </w:r>
    </w:p>
    <w:p w14:paraId="2391868E" w14:textId="4ACCBE4B" w:rsidR="008420A2" w:rsidRPr="008420A2" w:rsidRDefault="008420A2" w:rsidP="008420A2">
      <w:pPr>
        <w:pStyle w:val="Akapitzlist"/>
        <w:numPr>
          <w:ilvl w:val="0"/>
          <w:numId w:val="18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akumulator 1 x 12V/ od 90Ah do 210Ah</w:t>
      </w:r>
    </w:p>
    <w:p w14:paraId="20E3B2A8" w14:textId="4A3FE653" w:rsidR="008420A2" w:rsidRPr="008420A2" w:rsidRDefault="008420A2" w:rsidP="008420A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b/>
        </w:rPr>
      </w:pPr>
      <w:r w:rsidRPr="008420A2">
        <w:rPr>
          <w:rFonts w:cs="Calibri"/>
          <w:b/>
        </w:rPr>
        <w:t>OGUMIENIE/KOŁA:</w:t>
      </w:r>
      <w:r w:rsidRPr="008420A2">
        <w:rPr>
          <w:rFonts w:cs="Calibri"/>
          <w:b/>
        </w:rPr>
        <w:tab/>
      </w:r>
      <w:r w:rsidRPr="008420A2">
        <w:rPr>
          <w:rFonts w:cs="Calibri"/>
          <w:b/>
        </w:rPr>
        <w:tab/>
      </w:r>
    </w:p>
    <w:p w14:paraId="38797DCF" w14:textId="4A6A5DC6" w:rsidR="008420A2" w:rsidRDefault="008420A2" w:rsidP="008420A2">
      <w:pPr>
        <w:spacing w:after="0" w:line="240" w:lineRule="auto"/>
        <w:ind w:firstLine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Pojedyncze koła przedniej i tylnej osi, rozmiar od 215/60 R15</w:t>
      </w:r>
    </w:p>
    <w:p w14:paraId="528A0C71" w14:textId="5972F8DB" w:rsidR="008420A2" w:rsidRPr="008420A2" w:rsidRDefault="008420A2" w:rsidP="008420A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8420A2">
        <w:rPr>
          <w:rFonts w:cs="Calibri"/>
          <w:b/>
        </w:rPr>
        <w:t>ZBIORNIKI:</w:t>
      </w:r>
    </w:p>
    <w:p w14:paraId="150C22DF" w14:textId="1DABF44C" w:rsidR="008420A2" w:rsidRPr="008420A2" w:rsidRDefault="008420A2" w:rsidP="008420A2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na paliwo od 65L do 110L,</w:t>
      </w:r>
    </w:p>
    <w:p w14:paraId="0DA273FF" w14:textId="5925BBF4" w:rsidR="008420A2" w:rsidRPr="008420A2" w:rsidRDefault="008420A2" w:rsidP="008420A2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na </w:t>
      </w:r>
      <w:proofErr w:type="spellStart"/>
      <w:r w:rsidRPr="008420A2">
        <w:rPr>
          <w:rFonts w:cs="Calibri"/>
          <w:sz w:val="20"/>
          <w:szCs w:val="20"/>
        </w:rPr>
        <w:t>AdBlue</w:t>
      </w:r>
      <w:proofErr w:type="spellEnd"/>
      <w:r w:rsidRPr="008420A2">
        <w:rPr>
          <w:rFonts w:cs="Calibri"/>
          <w:sz w:val="20"/>
          <w:szCs w:val="20"/>
        </w:rPr>
        <w:t xml:space="preserve"> od 12L do 25L</w:t>
      </w:r>
    </w:p>
    <w:p w14:paraId="2C48ACD8" w14:textId="12CE297E" w:rsidR="008420A2" w:rsidRPr="008420A2" w:rsidRDefault="008420A2" w:rsidP="008420A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b/>
        </w:rPr>
      </w:pPr>
      <w:r w:rsidRPr="008420A2">
        <w:rPr>
          <w:rFonts w:cs="Calibri"/>
          <w:b/>
        </w:rPr>
        <w:t>WYMIARY/CIĘŻARY:</w:t>
      </w:r>
    </w:p>
    <w:p w14:paraId="7B1B9E93" w14:textId="6FAD0B5F" w:rsidR="008420A2" w:rsidRPr="008420A2" w:rsidRDefault="008420A2" w:rsidP="008420A2">
      <w:pPr>
        <w:pStyle w:val="Akapitzlist"/>
        <w:numPr>
          <w:ilvl w:val="0"/>
          <w:numId w:val="23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rozstaw osi od 3700mm do 4450mm,</w:t>
      </w:r>
    </w:p>
    <w:p w14:paraId="6D9F71E0" w14:textId="3015E726" w:rsidR="008420A2" w:rsidRPr="008420A2" w:rsidRDefault="008420A2" w:rsidP="008420A2">
      <w:pPr>
        <w:pStyle w:val="Akapitzlist"/>
        <w:numPr>
          <w:ilvl w:val="0"/>
          <w:numId w:val="23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maksymalna wysokość  2600mm,</w:t>
      </w:r>
    </w:p>
    <w:p w14:paraId="18E07D9D" w14:textId="4B834678" w:rsidR="008420A2" w:rsidRPr="008420A2" w:rsidRDefault="008420A2" w:rsidP="008420A2">
      <w:pPr>
        <w:pStyle w:val="Akapitzlist"/>
        <w:numPr>
          <w:ilvl w:val="0"/>
          <w:numId w:val="23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dopuszczalna masa całkowita 3500kg,</w:t>
      </w:r>
    </w:p>
    <w:p w14:paraId="773F9E6A" w14:textId="290B2C80" w:rsidR="008420A2" w:rsidRPr="008420A2" w:rsidRDefault="008420A2" w:rsidP="008420A2">
      <w:pPr>
        <w:pStyle w:val="Akapitzlist"/>
        <w:numPr>
          <w:ilvl w:val="0"/>
          <w:numId w:val="23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maksymalna masa własna do 2300kg,</w:t>
      </w:r>
    </w:p>
    <w:p w14:paraId="5EAD330E" w14:textId="70AE6EC0" w:rsidR="008420A2" w:rsidRPr="008420A2" w:rsidRDefault="008420A2" w:rsidP="008420A2">
      <w:pPr>
        <w:pStyle w:val="Akapitzlist"/>
        <w:numPr>
          <w:ilvl w:val="0"/>
          <w:numId w:val="23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minimalna ładowność od 1200kg,</w:t>
      </w:r>
    </w:p>
    <w:p w14:paraId="358C8551" w14:textId="00A851E8" w:rsidR="008420A2" w:rsidRPr="008420A2" w:rsidRDefault="008420A2" w:rsidP="008420A2">
      <w:pPr>
        <w:pStyle w:val="Akapitzlist"/>
        <w:numPr>
          <w:ilvl w:val="0"/>
          <w:numId w:val="23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masa całkowita zespołu pojazdów min. 5000kg</w:t>
      </w:r>
    </w:p>
    <w:p w14:paraId="6AE3371C" w14:textId="4D077B98" w:rsidR="008420A2" w:rsidRPr="008420A2" w:rsidRDefault="008420A2" w:rsidP="008420A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8420A2">
        <w:rPr>
          <w:rFonts w:cs="Calibri"/>
          <w:b/>
        </w:rPr>
        <w:t>WYPOSAŻENIE PODSTAWOWE:</w:t>
      </w:r>
    </w:p>
    <w:p w14:paraId="29C62057" w14:textId="4A351DA0" w:rsidR="008420A2" w:rsidRPr="008420A2" w:rsidRDefault="008420A2" w:rsidP="008420A2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centralny zamek,</w:t>
      </w:r>
    </w:p>
    <w:p w14:paraId="30D36420" w14:textId="2A23AFAA" w:rsidR="008420A2" w:rsidRPr="008420A2" w:rsidRDefault="008420A2" w:rsidP="008420A2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wspomaganie kierownicy,</w:t>
      </w:r>
    </w:p>
    <w:p w14:paraId="38B4F425" w14:textId="3B59EAD0" w:rsidR="008420A2" w:rsidRPr="008420A2" w:rsidRDefault="008420A2" w:rsidP="008420A2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obrotomierz silnika,</w:t>
      </w:r>
    </w:p>
    <w:p w14:paraId="11070516" w14:textId="6B04A6A5" w:rsidR="008420A2" w:rsidRPr="008420A2" w:rsidRDefault="008420A2" w:rsidP="008420A2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lusterka boczne sterowane elektrycznie, </w:t>
      </w:r>
    </w:p>
    <w:p w14:paraId="555AE812" w14:textId="468701B2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lastRenderedPageBreak/>
        <w:t>zagłówki dla kierowcy i pasażerów,</w:t>
      </w:r>
    </w:p>
    <w:p w14:paraId="1B85D488" w14:textId="68209518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 xml:space="preserve">komputer pokładowy z wyświetlaczem z minimalnymi funkcjami: licznik kilometrów całkowity,  przebieg dzienny, zegar, </w:t>
      </w:r>
    </w:p>
    <w:p w14:paraId="78371EA6" w14:textId="3527B59A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elektrycznie otwierane szyby boczne,</w:t>
      </w:r>
    </w:p>
    <w:p w14:paraId="759FBDD0" w14:textId="65465A76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minimalne poduszka powietrzna kierowcy,</w:t>
      </w:r>
    </w:p>
    <w:p w14:paraId="0C41C9FB" w14:textId="62DD201F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regulowana z kabiny lub automatycznie wysokość świateł mijania,</w:t>
      </w:r>
    </w:p>
    <w:p w14:paraId="52EE4792" w14:textId="364A615C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fotel kierowcy regulowany w min. trzech płaszczyznach,</w:t>
      </w:r>
    </w:p>
    <w:p w14:paraId="1A3C9E62" w14:textId="7C36408B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podwójna ławka pasażerów,</w:t>
      </w:r>
    </w:p>
    <w:p w14:paraId="2294D01F" w14:textId="33A0A437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tapicerka łatwo zmywalna,</w:t>
      </w:r>
    </w:p>
    <w:p w14:paraId="420109C8" w14:textId="3EB3BD67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bezwładnościowe pasy bezpieczeństwa dla każdego z pasażerów i kierowcy,</w:t>
      </w:r>
    </w:p>
    <w:p w14:paraId="3CE1134D" w14:textId="4381584F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minimalnie 2szt. kluczyków z funkcją zdalnego otwierania i zamykania drzwi kabiny,</w:t>
      </w:r>
    </w:p>
    <w:p w14:paraId="21AE3C0E" w14:textId="5BD0FAD0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serwisowy podnośnik auta, komplet kluczy serwisowych – fabryczny, min. 2szt. klinów pod koła,</w:t>
      </w:r>
    </w:p>
    <w:p w14:paraId="344298B6" w14:textId="36CD57AD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koło zapasowe w koszu pod tylnym zwisem,</w:t>
      </w:r>
    </w:p>
    <w:p w14:paraId="79E95DB9" w14:textId="1A402E05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układ wentylacji i ogrzewania kabiny z minimalnie klimatyzacją manualną,</w:t>
      </w:r>
    </w:p>
    <w:p w14:paraId="08BD79B9" w14:textId="226D0A75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radio cyfrowe DAB z MP3, sterowane przy kierownicy, Bluetooth, wejścia USB,  komunikacja z telefonem komórkowym/smartfonem,</w:t>
      </w:r>
    </w:p>
    <w:p w14:paraId="67F356E4" w14:textId="34FF9684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kierownica z przyciskami obsługi wyświetlacza/radia/Bluetooth,</w:t>
      </w:r>
    </w:p>
    <w:p w14:paraId="7D595ADE" w14:textId="7C207360" w:rsidR="008420A2" w:rsidRPr="008420A2" w:rsidRDefault="008420A2" w:rsidP="00601ECA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tempomat.</w:t>
      </w:r>
    </w:p>
    <w:p w14:paraId="67FFE205" w14:textId="406425D0" w:rsidR="008420A2" w:rsidRDefault="008420A2" w:rsidP="00601ECA">
      <w:pPr>
        <w:pStyle w:val="Bezodstpw"/>
        <w:numPr>
          <w:ilvl w:val="0"/>
          <w:numId w:val="2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WYPOSAŻENIE DODATKOWE:</w:t>
      </w:r>
    </w:p>
    <w:p w14:paraId="5E8EBEE5" w14:textId="7B6EBFE2" w:rsidR="008420A2" w:rsidRDefault="008420A2" w:rsidP="00601ECA">
      <w:pPr>
        <w:pStyle w:val="Bezodstpw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światła przód </w:t>
      </w:r>
      <w:proofErr w:type="spellStart"/>
      <w:r>
        <w:rPr>
          <w:rFonts w:cs="Calibri"/>
          <w:sz w:val="20"/>
          <w:szCs w:val="20"/>
        </w:rPr>
        <w:t>full</w:t>
      </w:r>
      <w:proofErr w:type="spellEnd"/>
      <w:r>
        <w:rPr>
          <w:rFonts w:cs="Calibri"/>
          <w:sz w:val="20"/>
          <w:szCs w:val="20"/>
        </w:rPr>
        <w:t xml:space="preserve"> LED (dzienne, mijania, drogowe, przeciwmgielne) lub LED (dzienne) + światło  żarowe (mijania, drogowe, przeciwmgielne) lub LED (dzienne) + kombinacja światło żarowe z wyładowczym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w zależności do czego zastosował je producent pojazdu (mijania, drogowe, przeciwmgielne),</w:t>
      </w:r>
    </w:p>
    <w:p w14:paraId="253E324E" w14:textId="220A643B" w:rsidR="008420A2" w:rsidRDefault="008420A2" w:rsidP="00601ECA">
      <w:pPr>
        <w:pStyle w:val="Bezodstpw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hak holowniczy kulowy min. 1,5 t.</w:t>
      </w:r>
    </w:p>
    <w:p w14:paraId="5E1CAF61" w14:textId="2969A090" w:rsidR="008420A2" w:rsidRDefault="008420A2" w:rsidP="00601ECA">
      <w:pPr>
        <w:pStyle w:val="Bezodstpw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złącze elektryczne do przyczepy 12V, 13 pin DIN,</w:t>
      </w:r>
    </w:p>
    <w:p w14:paraId="0D80FC4D" w14:textId="54418C47" w:rsidR="008420A2" w:rsidRPr="008420A2" w:rsidRDefault="008420A2" w:rsidP="00601EC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dywaniki gumowe pod nogi pasażerów i kierowcy,</w:t>
      </w:r>
    </w:p>
    <w:p w14:paraId="285BC435" w14:textId="7F734CCD" w:rsidR="008420A2" w:rsidRPr="008420A2" w:rsidRDefault="008420A2" w:rsidP="00601EC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420A2">
        <w:rPr>
          <w:rFonts w:cs="Calibri"/>
          <w:sz w:val="20"/>
          <w:szCs w:val="20"/>
        </w:rPr>
        <w:t>gaśnica + kamizelka ostrzegawcza + trójkąt ostrzegawczy + linka holownicza + apteczka pierwszej pomocy,</w:t>
      </w:r>
    </w:p>
    <w:p w14:paraId="6382DB80" w14:textId="1164E63B" w:rsidR="008420A2" w:rsidRDefault="008420A2" w:rsidP="00601ECA">
      <w:pPr>
        <w:pStyle w:val="Bezodstpw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pokrowce na siedziska, (kierowca+2pasażerów),</w:t>
      </w:r>
    </w:p>
    <w:p w14:paraId="2E2BAAD2" w14:textId="03B839A5" w:rsidR="008420A2" w:rsidRDefault="008420A2" w:rsidP="00601ECA">
      <w:pPr>
        <w:pStyle w:val="Bezodstpw"/>
        <w:numPr>
          <w:ilvl w:val="0"/>
          <w:numId w:val="2"/>
        </w:numPr>
        <w:ind w:left="284" w:right="141" w:hanging="284"/>
        <w:jc w:val="both"/>
        <w:rPr>
          <w:rFonts w:cs="Calibri"/>
          <w:b/>
        </w:rPr>
      </w:pPr>
      <w:r>
        <w:rPr>
          <w:rFonts w:cs="Calibri"/>
          <w:b/>
        </w:rPr>
        <w:t>ZABUDOWA TYPU AUTOLAWETA  (poglądowa wizualizacja graficzna tyłu i boku skrzyni ładunkowej w załączeniu):</w:t>
      </w:r>
    </w:p>
    <w:p w14:paraId="5C4514A7" w14:textId="7D09A6B0" w:rsidR="008420A2" w:rsidRDefault="008420A2" w:rsidP="00601ECA">
      <w:pPr>
        <w:pStyle w:val="Bezodstpw"/>
        <w:numPr>
          <w:ilvl w:val="0"/>
          <w:numId w:val="33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długość wewnętrzna od 4500mm do 5100mm,</w:t>
      </w:r>
    </w:p>
    <w:p w14:paraId="613626C1" w14:textId="16ED94DF" w:rsidR="008420A2" w:rsidRDefault="008420A2" w:rsidP="00601ECA">
      <w:pPr>
        <w:pStyle w:val="Bezodstpw"/>
        <w:numPr>
          <w:ilvl w:val="0"/>
          <w:numId w:val="33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szerokość wewnętrzna od 2100mm do 2400mm,</w:t>
      </w:r>
    </w:p>
    <w:p w14:paraId="75799D04" w14:textId="140BA3B1" w:rsidR="008420A2" w:rsidRDefault="008420A2" w:rsidP="00601ECA">
      <w:pPr>
        <w:pStyle w:val="Bezodstpw"/>
        <w:numPr>
          <w:ilvl w:val="0"/>
          <w:numId w:val="33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metalowa zabudowa przednia skrzyni do wysokości górnej krawędzi kabiny celem ochrony kabiny przed przesunięciem ładunku oraz ochrona tylnego okna kabiny. Zabudowa musi dawać możliwość korzystania z tylnego okna kabiny celem weryfikacji ładunku, terenu za pojazdem. </w:t>
      </w:r>
    </w:p>
    <w:p w14:paraId="558999AA" w14:textId="58C1CB47" w:rsidR="008420A2" w:rsidRDefault="008420A2" w:rsidP="00601ECA">
      <w:pPr>
        <w:pStyle w:val="Bezodstpw"/>
        <w:numPr>
          <w:ilvl w:val="0"/>
          <w:numId w:val="33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skrzynia narzędziowa równolegle przy przedniej zabudowie z pkt. c) zamocowana do podłogi </w:t>
      </w:r>
      <w:r w:rsidR="00601ECA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z możliwością demontażu, wykonana z  ryflowanej blachy aluminiowej lub ryflowanej nierdzewnej blachy o grubości od 2,00mm do 5,00mm, pokrywa górna skrzyni zamykana na zamek (min. 3szt. kluczy), posiadająca wspornik lub inny mechanizm uniemożliwiający samoczynne opadnięcie po podniesieniu pokrywy. Pokrywa skrzyni posiadająca min. 4 zawiasy zamontowane na dłuższej krawędzi skrzyni. Wymiary wewnętrzne skrzyni (wysokość skrzyni od 600mm do 700mm, głębokość skrzyni  </w:t>
      </w:r>
      <w:r w:rsidRPr="008420A2">
        <w:rPr>
          <w:rFonts w:cs="Calibri"/>
          <w:sz w:val="20"/>
          <w:szCs w:val="20"/>
        </w:rPr>
        <w:t>od 450mm do 500mm,</w:t>
      </w:r>
      <w:r>
        <w:rPr>
          <w:rFonts w:cs="Calibri"/>
          <w:sz w:val="20"/>
          <w:szCs w:val="20"/>
        </w:rPr>
        <w:t xml:space="preserve"> szerokość od 1950mm do 2000mm),</w:t>
      </w:r>
    </w:p>
    <w:p w14:paraId="1AD8E84D" w14:textId="5C672D81" w:rsidR="008420A2" w:rsidRDefault="008420A2" w:rsidP="00601ECA">
      <w:pPr>
        <w:pStyle w:val="Bezodstpw"/>
        <w:numPr>
          <w:ilvl w:val="0"/>
          <w:numId w:val="33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2szt. skrzyni narzędziowych (łącznie) po lewej i prawej stronie pojazdu, zamontowane pod podłogą,</w:t>
      </w:r>
    </w:p>
    <w:p w14:paraId="0E5487C6" w14:textId="0874DB3D" w:rsidR="008420A2" w:rsidRDefault="008420A2" w:rsidP="00601ECA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uchwyty do mocowania ładunku w obrzeżu podłogi, rozmieszczone symetrycznie, min. 7 szt. na stronę, </w:t>
      </w:r>
    </w:p>
    <w:p w14:paraId="5BE97A70" w14:textId="0016B9C0" w:rsidR="008420A2" w:rsidRPr="00601ECA" w:rsidRDefault="008420A2" w:rsidP="00601ECA">
      <w:pPr>
        <w:pStyle w:val="Akapitzlist"/>
        <w:numPr>
          <w:ilvl w:val="0"/>
          <w:numId w:val="33"/>
        </w:numPr>
        <w:spacing w:after="0" w:line="240" w:lineRule="auto"/>
        <w:ind w:left="567" w:right="-426" w:hanging="283"/>
        <w:jc w:val="both"/>
        <w:rPr>
          <w:rFonts w:cs="Calibri"/>
          <w:sz w:val="20"/>
          <w:szCs w:val="20"/>
        </w:rPr>
      </w:pPr>
      <w:r w:rsidRPr="00601ECA">
        <w:rPr>
          <w:rFonts w:cs="Calibri"/>
          <w:sz w:val="20"/>
          <w:szCs w:val="20"/>
        </w:rPr>
        <w:t xml:space="preserve">oświetlenie wg kodeksu drogowego, błotniki i fartuchy </w:t>
      </w:r>
      <w:proofErr w:type="spellStart"/>
      <w:r w:rsidRPr="00601ECA">
        <w:rPr>
          <w:rFonts w:cs="Calibri"/>
          <w:sz w:val="20"/>
          <w:szCs w:val="20"/>
        </w:rPr>
        <w:t>przeciwbłotne</w:t>
      </w:r>
      <w:proofErr w:type="spellEnd"/>
      <w:r w:rsidRPr="00601ECA">
        <w:rPr>
          <w:rFonts w:cs="Calibri"/>
          <w:sz w:val="20"/>
          <w:szCs w:val="20"/>
        </w:rPr>
        <w:t xml:space="preserve"> z tworzywa sztucznego lub gumy,</w:t>
      </w:r>
    </w:p>
    <w:p w14:paraId="270B0DC7" w14:textId="5C44DC3C" w:rsidR="008420A2" w:rsidRPr="00601ECA" w:rsidRDefault="008420A2" w:rsidP="00601ECA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601ECA">
        <w:rPr>
          <w:rFonts w:cs="Calibri"/>
          <w:sz w:val="20"/>
          <w:szCs w:val="20"/>
        </w:rPr>
        <w:t xml:space="preserve">2szt. perforowanych, antypoślizgowych najazdowych pomostów aluminiowych, dł. min. 2100mm, szer. od 300mm do 360mm, nośność na parę powyżej  1200kg, zaczepiane za profil metalowy obrzeża </w:t>
      </w:r>
      <w:r w:rsidRPr="00601ECA">
        <w:rPr>
          <w:rFonts w:cs="Calibri"/>
          <w:sz w:val="20"/>
          <w:szCs w:val="20"/>
          <w:shd w:val="clear" w:color="auto" w:fill="FFFFFF"/>
        </w:rPr>
        <w:t xml:space="preserve">tylnej części </w:t>
      </w:r>
      <w:r w:rsidRPr="00601ECA">
        <w:rPr>
          <w:rFonts w:cs="Calibri"/>
          <w:sz w:val="20"/>
          <w:szCs w:val="20"/>
        </w:rPr>
        <w:t>podłogi, montowane pod podłogę skrzyni ładunkowej,</w:t>
      </w:r>
    </w:p>
    <w:p w14:paraId="6E1C6521" w14:textId="0218AF2F" w:rsidR="008420A2" w:rsidRPr="00601ECA" w:rsidRDefault="008420A2" w:rsidP="00601ECA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601ECA">
        <w:rPr>
          <w:rFonts w:cs="Calibri"/>
          <w:sz w:val="20"/>
          <w:szCs w:val="20"/>
        </w:rPr>
        <w:t xml:space="preserve">podłoga skrzyni ładunkowej bez wysuniętych nadkoli, wykonana z </w:t>
      </w:r>
      <w:r w:rsidRPr="00601ECA">
        <w:rPr>
          <w:rFonts w:cs="Calibri"/>
          <w:sz w:val="20"/>
          <w:szCs w:val="20"/>
          <w:shd w:val="clear" w:color="auto" w:fill="FFFFFF"/>
        </w:rPr>
        <w:t>ryflowanej</w:t>
      </w:r>
      <w:r w:rsidRPr="00601ECA">
        <w:rPr>
          <w:rFonts w:cs="Calibri"/>
          <w:sz w:val="20"/>
          <w:szCs w:val="20"/>
        </w:rPr>
        <w:t xml:space="preserve"> blachy aluminiowej lub nierdzewnej blachy ryflowanej, dopuszcza się otwory w podłodze celem odpływu wody ze skrzyni, </w:t>
      </w:r>
    </w:p>
    <w:p w14:paraId="52609B06" w14:textId="047C2947" w:rsidR="008420A2" w:rsidRPr="00601ECA" w:rsidRDefault="008420A2" w:rsidP="00601ECA">
      <w:pPr>
        <w:pStyle w:val="Akapitzlist"/>
        <w:numPr>
          <w:ilvl w:val="0"/>
          <w:numId w:val="33"/>
        </w:numPr>
        <w:spacing w:after="0" w:line="240" w:lineRule="auto"/>
        <w:ind w:left="567" w:right="-567" w:hanging="283"/>
        <w:jc w:val="both"/>
        <w:rPr>
          <w:rFonts w:cs="Calibri"/>
          <w:sz w:val="20"/>
          <w:szCs w:val="20"/>
        </w:rPr>
      </w:pPr>
      <w:r w:rsidRPr="00601ECA">
        <w:rPr>
          <w:rFonts w:cs="Calibri"/>
          <w:sz w:val="20"/>
          <w:szCs w:val="20"/>
          <w:shd w:val="clear" w:color="auto" w:fill="FFFFFF"/>
        </w:rPr>
        <w:t>podłoga skrzyni ładunkowej bez obciążenia w najwyższym punkcie na wysokości poniżej 870mm</w:t>
      </w:r>
      <w:r w:rsidRPr="00601ECA">
        <w:rPr>
          <w:rFonts w:cs="Calibri"/>
          <w:sz w:val="20"/>
          <w:szCs w:val="20"/>
        </w:rPr>
        <w:t>,</w:t>
      </w:r>
    </w:p>
    <w:p w14:paraId="5F280EB8" w14:textId="7B5613F6" w:rsidR="008420A2" w:rsidRDefault="008420A2" w:rsidP="00601ECA">
      <w:pPr>
        <w:pStyle w:val="Bezodstpw"/>
        <w:numPr>
          <w:ilvl w:val="0"/>
          <w:numId w:val="33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wysokość podłogi skrzyni ładunkowej </w:t>
      </w:r>
      <w:r>
        <w:rPr>
          <w:rFonts w:cs="Calibri"/>
          <w:sz w:val="20"/>
          <w:szCs w:val="20"/>
          <w:shd w:val="clear" w:color="auto" w:fill="FFFFFF"/>
        </w:rPr>
        <w:t xml:space="preserve">bez obciążenia </w:t>
      </w:r>
      <w:r>
        <w:rPr>
          <w:rFonts w:cs="Calibri"/>
          <w:sz w:val="20"/>
          <w:szCs w:val="20"/>
        </w:rPr>
        <w:t>w miejscu mocowania najazdowych pomostów aluminiowych poniżej 700mm.</w:t>
      </w:r>
    </w:p>
    <w:bookmarkEnd w:id="0"/>
    <w:p w14:paraId="378A241E" w14:textId="77777777" w:rsidR="00760868" w:rsidRDefault="00760868" w:rsidP="00601ECA">
      <w:pPr>
        <w:ind w:left="567" w:hanging="283"/>
        <w:jc w:val="both"/>
      </w:pPr>
    </w:p>
    <w:sectPr w:rsidR="00760868" w:rsidSect="004032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4111" w14:textId="77777777" w:rsidR="00992140" w:rsidRDefault="00992140">
      <w:pPr>
        <w:spacing w:after="0" w:line="240" w:lineRule="auto"/>
      </w:pPr>
      <w:r>
        <w:separator/>
      </w:r>
    </w:p>
  </w:endnote>
  <w:endnote w:type="continuationSeparator" w:id="0">
    <w:p w14:paraId="6B53C159" w14:textId="77777777" w:rsidR="00992140" w:rsidRDefault="0099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D18E" w14:textId="77777777" w:rsidR="00D31F4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1BD219B" w14:textId="77777777" w:rsidR="00D31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5151" w14:textId="77777777" w:rsidR="00992140" w:rsidRDefault="00992140">
      <w:pPr>
        <w:spacing w:after="0" w:line="240" w:lineRule="auto"/>
      </w:pPr>
      <w:r>
        <w:separator/>
      </w:r>
    </w:p>
  </w:footnote>
  <w:footnote w:type="continuationSeparator" w:id="0">
    <w:p w14:paraId="2D544E85" w14:textId="77777777" w:rsidR="00992140" w:rsidRDefault="0099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D84"/>
    <w:multiLevelType w:val="hybridMultilevel"/>
    <w:tmpl w:val="1884ED4A"/>
    <w:lvl w:ilvl="0" w:tplc="45D6944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3E47719"/>
    <w:multiLevelType w:val="hybridMultilevel"/>
    <w:tmpl w:val="A9E2CE76"/>
    <w:lvl w:ilvl="0" w:tplc="B7408C9E">
      <w:start w:val="1"/>
      <w:numFmt w:val="decimal"/>
      <w:lvlText w:val="%1."/>
      <w:lvlJc w:val="left"/>
      <w:pPr>
        <w:ind w:left="436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8D10AF"/>
    <w:multiLevelType w:val="hybridMultilevel"/>
    <w:tmpl w:val="6A3011D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B804FB6"/>
    <w:multiLevelType w:val="hybridMultilevel"/>
    <w:tmpl w:val="904063A4"/>
    <w:lvl w:ilvl="0" w:tplc="8384CA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E1A08"/>
    <w:multiLevelType w:val="hybridMultilevel"/>
    <w:tmpl w:val="C93A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17F"/>
    <w:multiLevelType w:val="hybridMultilevel"/>
    <w:tmpl w:val="DC380808"/>
    <w:lvl w:ilvl="0" w:tplc="0C94D58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512797F"/>
    <w:multiLevelType w:val="hybridMultilevel"/>
    <w:tmpl w:val="AE2EB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06"/>
    <w:multiLevelType w:val="hybridMultilevel"/>
    <w:tmpl w:val="65F6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1D3"/>
    <w:multiLevelType w:val="hybridMultilevel"/>
    <w:tmpl w:val="6A98B094"/>
    <w:lvl w:ilvl="0" w:tplc="B7408C9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173D8"/>
    <w:multiLevelType w:val="hybridMultilevel"/>
    <w:tmpl w:val="2788F646"/>
    <w:lvl w:ilvl="0" w:tplc="B342923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EE20AAB"/>
    <w:multiLevelType w:val="hybridMultilevel"/>
    <w:tmpl w:val="EFDEA97E"/>
    <w:lvl w:ilvl="0" w:tplc="B7408C9E">
      <w:start w:val="1"/>
      <w:numFmt w:val="decimal"/>
      <w:lvlText w:val="%1."/>
      <w:lvlJc w:val="left"/>
      <w:pPr>
        <w:ind w:left="765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3AF25EE"/>
    <w:multiLevelType w:val="hybridMultilevel"/>
    <w:tmpl w:val="44087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A6C"/>
    <w:multiLevelType w:val="hybridMultilevel"/>
    <w:tmpl w:val="6E32F490"/>
    <w:lvl w:ilvl="0" w:tplc="B7408C9E">
      <w:start w:val="1"/>
      <w:numFmt w:val="decimal"/>
      <w:lvlText w:val="%1."/>
      <w:lvlJc w:val="left"/>
      <w:pPr>
        <w:ind w:left="480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A6A4D28"/>
    <w:multiLevelType w:val="hybridMultilevel"/>
    <w:tmpl w:val="27F67A5C"/>
    <w:lvl w:ilvl="0" w:tplc="124070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14DCF"/>
    <w:multiLevelType w:val="hybridMultilevel"/>
    <w:tmpl w:val="A1A8497E"/>
    <w:lvl w:ilvl="0" w:tplc="6D222C4A">
      <w:start w:val="1"/>
      <w:numFmt w:val="lowerLetter"/>
      <w:lvlText w:val="%1)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20C3209"/>
    <w:multiLevelType w:val="hybridMultilevel"/>
    <w:tmpl w:val="FD96F770"/>
    <w:lvl w:ilvl="0" w:tplc="C60A059E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 w15:restartNumberingAfterBreak="0">
    <w:nsid w:val="3B6B2CE1"/>
    <w:multiLevelType w:val="hybridMultilevel"/>
    <w:tmpl w:val="72BAEA2E"/>
    <w:lvl w:ilvl="0" w:tplc="DFC883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C4E3357"/>
    <w:multiLevelType w:val="hybridMultilevel"/>
    <w:tmpl w:val="9626D732"/>
    <w:lvl w:ilvl="0" w:tplc="B7408C9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7AE"/>
    <w:multiLevelType w:val="hybridMultilevel"/>
    <w:tmpl w:val="09FE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57A3"/>
    <w:multiLevelType w:val="hybridMultilevel"/>
    <w:tmpl w:val="BAC6E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11E20"/>
    <w:multiLevelType w:val="hybridMultilevel"/>
    <w:tmpl w:val="CF8CCA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116802"/>
    <w:multiLevelType w:val="hybridMultilevel"/>
    <w:tmpl w:val="E0EE94F4"/>
    <w:lvl w:ilvl="0" w:tplc="EFA084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FC7B87"/>
    <w:multiLevelType w:val="hybridMultilevel"/>
    <w:tmpl w:val="46B8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06352"/>
    <w:multiLevelType w:val="hybridMultilevel"/>
    <w:tmpl w:val="CD7A5EF6"/>
    <w:lvl w:ilvl="0" w:tplc="F3083ED4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4" w15:restartNumberingAfterBreak="0">
    <w:nsid w:val="585F6C8B"/>
    <w:multiLevelType w:val="hybridMultilevel"/>
    <w:tmpl w:val="D6BEE67C"/>
    <w:lvl w:ilvl="0" w:tplc="B7408C9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C1E68"/>
    <w:multiLevelType w:val="hybridMultilevel"/>
    <w:tmpl w:val="79DC9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B1"/>
    <w:multiLevelType w:val="hybridMultilevel"/>
    <w:tmpl w:val="D2FA7CEE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87CFF"/>
    <w:multiLevelType w:val="hybridMultilevel"/>
    <w:tmpl w:val="F182A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1214"/>
    <w:multiLevelType w:val="hybridMultilevel"/>
    <w:tmpl w:val="7F682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60344D"/>
    <w:multiLevelType w:val="hybridMultilevel"/>
    <w:tmpl w:val="D818A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E5565"/>
    <w:multiLevelType w:val="hybridMultilevel"/>
    <w:tmpl w:val="81A06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474EE"/>
    <w:multiLevelType w:val="hybridMultilevel"/>
    <w:tmpl w:val="E716CB7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61860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0177487">
    <w:abstractNumId w:val="8"/>
  </w:num>
  <w:num w:numId="3" w16cid:durableId="174090855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666744">
    <w:abstractNumId w:val="26"/>
  </w:num>
  <w:num w:numId="5" w16cid:durableId="2114469564">
    <w:abstractNumId w:val="8"/>
  </w:num>
  <w:num w:numId="6" w16cid:durableId="1528058957">
    <w:abstractNumId w:val="28"/>
  </w:num>
  <w:num w:numId="7" w16cid:durableId="1375082660">
    <w:abstractNumId w:val="13"/>
  </w:num>
  <w:num w:numId="8" w16cid:durableId="74060547">
    <w:abstractNumId w:val="7"/>
  </w:num>
  <w:num w:numId="9" w16cid:durableId="865488193">
    <w:abstractNumId w:val="2"/>
  </w:num>
  <w:num w:numId="10" w16cid:durableId="582908635">
    <w:abstractNumId w:val="16"/>
  </w:num>
  <w:num w:numId="11" w16cid:durableId="209878456">
    <w:abstractNumId w:val="22"/>
  </w:num>
  <w:num w:numId="12" w16cid:durableId="1099447229">
    <w:abstractNumId w:val="5"/>
  </w:num>
  <w:num w:numId="13" w16cid:durableId="589780075">
    <w:abstractNumId w:val="24"/>
  </w:num>
  <w:num w:numId="14" w16cid:durableId="211621307">
    <w:abstractNumId w:val="25"/>
  </w:num>
  <w:num w:numId="15" w16cid:durableId="2059238779">
    <w:abstractNumId w:val="14"/>
  </w:num>
  <w:num w:numId="16" w16cid:durableId="401106231">
    <w:abstractNumId w:val="20"/>
  </w:num>
  <w:num w:numId="17" w16cid:durableId="1583368423">
    <w:abstractNumId w:val="23"/>
  </w:num>
  <w:num w:numId="18" w16cid:durableId="595359710">
    <w:abstractNumId w:val="19"/>
  </w:num>
  <w:num w:numId="19" w16cid:durableId="544752551">
    <w:abstractNumId w:val="0"/>
  </w:num>
  <w:num w:numId="20" w16cid:durableId="1718698168">
    <w:abstractNumId w:val="10"/>
  </w:num>
  <w:num w:numId="21" w16cid:durableId="957250935">
    <w:abstractNumId w:val="11"/>
  </w:num>
  <w:num w:numId="22" w16cid:durableId="252516496">
    <w:abstractNumId w:val="21"/>
  </w:num>
  <w:num w:numId="23" w16cid:durableId="290285921">
    <w:abstractNumId w:val="4"/>
  </w:num>
  <w:num w:numId="24" w16cid:durableId="1390304410">
    <w:abstractNumId w:val="9"/>
  </w:num>
  <w:num w:numId="25" w16cid:durableId="954826731">
    <w:abstractNumId w:val="17"/>
  </w:num>
  <w:num w:numId="26" w16cid:durableId="801928325">
    <w:abstractNumId w:val="30"/>
  </w:num>
  <w:num w:numId="27" w16cid:durableId="1759792764">
    <w:abstractNumId w:val="3"/>
  </w:num>
  <w:num w:numId="28" w16cid:durableId="1294407123">
    <w:abstractNumId w:val="1"/>
  </w:num>
  <w:num w:numId="29" w16cid:durableId="1048722319">
    <w:abstractNumId w:val="6"/>
  </w:num>
  <w:num w:numId="30" w16cid:durableId="810439787">
    <w:abstractNumId w:val="15"/>
  </w:num>
  <w:num w:numId="31" w16cid:durableId="1238519263">
    <w:abstractNumId w:val="12"/>
  </w:num>
  <w:num w:numId="32" w16cid:durableId="577205772">
    <w:abstractNumId w:val="27"/>
  </w:num>
  <w:num w:numId="33" w16cid:durableId="1722704363">
    <w:abstractNumId w:val="18"/>
  </w:num>
  <w:num w:numId="34" w16cid:durableId="151869325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68"/>
    <w:rsid w:val="00601ECA"/>
    <w:rsid w:val="00760868"/>
    <w:rsid w:val="008420A2"/>
    <w:rsid w:val="009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B3B"/>
  <w15:chartTrackingRefBased/>
  <w15:docId w15:val="{3F5D3A25-BD1F-4FBE-9B77-BEB2E480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6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8"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Kolorowa lista — akcent 11,Średnia siatka 1 — akcent 21,Medium Grid 1 - Accent 21,L1"/>
    <w:basedOn w:val="Normalny"/>
    <w:link w:val="AkapitzlistZnak"/>
    <w:uiPriority w:val="34"/>
    <w:qFormat/>
    <w:rsid w:val="008420A2"/>
    <w:pPr>
      <w:spacing w:after="200" w:line="276" w:lineRule="auto"/>
      <w:ind w:left="720"/>
      <w:contextualSpacing/>
    </w:pPr>
  </w:style>
  <w:style w:type="paragraph" w:styleId="Bezodstpw">
    <w:name w:val="No Spacing"/>
    <w:link w:val="BezodstpwZnak"/>
    <w:uiPriority w:val="1"/>
    <w:qFormat/>
    <w:rsid w:val="008420A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8420A2"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84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2023-03-30T11:20:00Z</dcterms:created>
  <dcterms:modified xsi:type="dcterms:W3CDTF">2023-03-30T11:50:00Z</dcterms:modified>
</cp:coreProperties>
</file>