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167FCC" w14:textId="4C0F2E9A" w:rsidR="00797FB9" w:rsidRDefault="00797FB9" w:rsidP="00797FB9">
      <w:pPr>
        <w:tabs>
          <w:tab w:val="center" w:pos="4536"/>
          <w:tab w:val="right" w:pos="9072"/>
        </w:tabs>
        <w:spacing w:after="0" w:line="276" w:lineRule="auto"/>
        <w:ind w:right="360"/>
        <w:jc w:val="right"/>
        <w:rPr>
          <w:rFonts w:ascii="Times New Roman" w:eastAsia="Times New Roman" w:hAnsi="Times New Roman" w:cs="Times New Roman"/>
          <w:b/>
          <w:bCs/>
          <w:iCs/>
          <w:lang w:eastAsia="pl-PL"/>
        </w:rPr>
      </w:pPr>
      <w:r>
        <w:rPr>
          <w:rFonts w:ascii="Times New Roman" w:eastAsia="Times New Roman" w:hAnsi="Times New Roman" w:cs="Times New Roman"/>
          <w:b/>
          <w:bCs/>
          <w:iCs/>
          <w:lang w:eastAsia="pl-PL"/>
        </w:rPr>
        <w:t>Załącznik nr 1.1 do SZW</w:t>
      </w:r>
    </w:p>
    <w:p w14:paraId="7D7BB9BC" w14:textId="77777777" w:rsidR="00797FB9" w:rsidRDefault="00797FB9" w:rsidP="00797FB9">
      <w:pPr>
        <w:tabs>
          <w:tab w:val="center" w:pos="4536"/>
          <w:tab w:val="right" w:pos="9072"/>
        </w:tabs>
        <w:spacing w:after="0" w:line="276" w:lineRule="auto"/>
        <w:ind w:right="360"/>
        <w:jc w:val="right"/>
        <w:rPr>
          <w:rFonts w:ascii="Times New Roman" w:eastAsia="Times New Roman" w:hAnsi="Times New Roman" w:cs="Times New Roman"/>
          <w:b/>
          <w:bCs/>
          <w:iCs/>
          <w:lang w:eastAsia="pl-PL"/>
        </w:rPr>
      </w:pPr>
      <w:bookmarkStart w:id="0" w:name="_GoBack"/>
      <w:bookmarkEnd w:id="0"/>
    </w:p>
    <w:p w14:paraId="2C724DC8" w14:textId="341CE8AA" w:rsidR="008A54C8" w:rsidRDefault="00A63A3F" w:rsidP="00A63A3F">
      <w:pPr>
        <w:tabs>
          <w:tab w:val="center" w:pos="4536"/>
          <w:tab w:val="right" w:pos="9072"/>
        </w:tabs>
        <w:spacing w:after="0" w:line="276" w:lineRule="auto"/>
        <w:ind w:right="360"/>
        <w:jc w:val="center"/>
        <w:rPr>
          <w:rFonts w:ascii="Times New Roman" w:eastAsia="Times New Roman" w:hAnsi="Times New Roman" w:cs="Times New Roman"/>
          <w:b/>
          <w:bCs/>
          <w:iCs/>
          <w:lang w:eastAsia="pl-PL"/>
        </w:rPr>
      </w:pPr>
      <w:r w:rsidRPr="00D86385">
        <w:rPr>
          <w:rFonts w:ascii="Times New Roman" w:eastAsia="Times New Roman" w:hAnsi="Times New Roman" w:cs="Times New Roman"/>
          <w:b/>
          <w:bCs/>
          <w:iCs/>
          <w:lang w:eastAsia="pl-PL"/>
        </w:rPr>
        <w:t>Opis Przedmiotu Zamówienia</w:t>
      </w:r>
      <w:r>
        <w:rPr>
          <w:rFonts w:ascii="Times New Roman" w:eastAsia="Times New Roman" w:hAnsi="Times New Roman" w:cs="Times New Roman"/>
          <w:b/>
          <w:bCs/>
          <w:iCs/>
          <w:lang w:eastAsia="pl-PL"/>
        </w:rPr>
        <w:t xml:space="preserve"> do części 2</w:t>
      </w:r>
    </w:p>
    <w:p w14:paraId="381EC547" w14:textId="5D8B4A68" w:rsidR="004062B3" w:rsidRPr="00D86385" w:rsidRDefault="004062B3" w:rsidP="00706E62">
      <w:pPr>
        <w:tabs>
          <w:tab w:val="center" w:pos="4536"/>
          <w:tab w:val="right" w:pos="9072"/>
        </w:tabs>
        <w:spacing w:after="0" w:line="276" w:lineRule="auto"/>
        <w:ind w:right="360"/>
        <w:jc w:val="center"/>
        <w:rPr>
          <w:rFonts w:ascii="Times New Roman" w:eastAsia="Times New Roman" w:hAnsi="Times New Roman" w:cs="Times New Roman"/>
          <w:b/>
          <w:bCs/>
          <w:iCs/>
          <w:lang w:eastAsia="pl-PL"/>
        </w:rPr>
      </w:pPr>
    </w:p>
    <w:p w14:paraId="0F83038C" w14:textId="192CCE68" w:rsidR="004062B3" w:rsidRDefault="00F45E5B" w:rsidP="00706E62">
      <w:pPr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Przygotowanie i przeprowadzenie w</w:t>
      </w:r>
      <w:r w:rsidR="00E41E2F">
        <w:rPr>
          <w:rFonts w:ascii="Times New Roman" w:hAnsi="Times New Roman" w:cs="Times New Roman"/>
          <w:b/>
        </w:rPr>
        <w:t>arsztat</w:t>
      </w:r>
      <w:r>
        <w:rPr>
          <w:rFonts w:ascii="Times New Roman" w:hAnsi="Times New Roman" w:cs="Times New Roman"/>
          <w:b/>
        </w:rPr>
        <w:t>ów</w:t>
      </w:r>
      <w:r w:rsidR="00E41E2F">
        <w:rPr>
          <w:rFonts w:ascii="Times New Roman" w:hAnsi="Times New Roman" w:cs="Times New Roman"/>
          <w:b/>
        </w:rPr>
        <w:t xml:space="preserve"> </w:t>
      </w:r>
      <w:r w:rsidR="004751DC">
        <w:rPr>
          <w:rFonts w:ascii="Times New Roman" w:hAnsi="Times New Roman" w:cs="Times New Roman"/>
          <w:b/>
        </w:rPr>
        <w:t xml:space="preserve">wraz z doradztwem </w:t>
      </w:r>
      <w:r w:rsidR="008A54C8">
        <w:rPr>
          <w:rFonts w:ascii="Times New Roman" w:hAnsi="Times New Roman" w:cs="Times New Roman"/>
          <w:b/>
        </w:rPr>
        <w:t>pn. „Kompleksowe przygotowanie Gminnych Programów Rewitalizacji zgodnie z</w:t>
      </w:r>
      <w:r w:rsidR="00331741">
        <w:rPr>
          <w:rFonts w:ascii="Times New Roman" w:hAnsi="Times New Roman" w:cs="Times New Roman"/>
          <w:b/>
        </w:rPr>
        <w:t> </w:t>
      </w:r>
      <w:r w:rsidR="008A54C8">
        <w:rPr>
          <w:rFonts w:ascii="Times New Roman" w:hAnsi="Times New Roman" w:cs="Times New Roman"/>
          <w:b/>
        </w:rPr>
        <w:t>ustawą o rewitalizacji”</w:t>
      </w:r>
    </w:p>
    <w:p w14:paraId="622B0225" w14:textId="77777777" w:rsidR="00CA6FCC" w:rsidRPr="00D86385" w:rsidRDefault="00CA6FCC" w:rsidP="00706E62">
      <w:pPr>
        <w:spacing w:line="276" w:lineRule="auto"/>
        <w:jc w:val="center"/>
        <w:rPr>
          <w:rFonts w:ascii="Times New Roman" w:hAnsi="Times New Roman" w:cs="Times New Roman"/>
        </w:rPr>
      </w:pPr>
    </w:p>
    <w:p w14:paraId="302BC1AA" w14:textId="77777777" w:rsidR="006A7AFD" w:rsidRPr="00D86385" w:rsidRDefault="006A7AFD" w:rsidP="00706E62">
      <w:pPr>
        <w:pStyle w:val="Nagwek1"/>
        <w:numPr>
          <w:ilvl w:val="0"/>
          <w:numId w:val="28"/>
        </w:numPr>
        <w:spacing w:line="276" w:lineRule="auto"/>
        <w:jc w:val="both"/>
      </w:pPr>
      <w:r w:rsidRPr="00D86385">
        <w:t>Informacje ogólne</w:t>
      </w:r>
    </w:p>
    <w:p w14:paraId="19B16C41" w14:textId="77777777" w:rsidR="004062B3" w:rsidRPr="00D86385" w:rsidRDefault="004062B3" w:rsidP="00706E62">
      <w:pPr>
        <w:pStyle w:val="Nagwek1"/>
        <w:numPr>
          <w:ilvl w:val="0"/>
          <w:numId w:val="0"/>
        </w:numPr>
        <w:spacing w:line="276" w:lineRule="auto"/>
        <w:jc w:val="both"/>
        <w:rPr>
          <w:sz w:val="22"/>
        </w:rPr>
      </w:pPr>
    </w:p>
    <w:p w14:paraId="4692B6C1" w14:textId="77777777" w:rsidR="004062B3" w:rsidRPr="00D86385" w:rsidRDefault="004062B3" w:rsidP="00706E62">
      <w:pPr>
        <w:pStyle w:val="Nagwek1"/>
        <w:numPr>
          <w:ilvl w:val="0"/>
          <w:numId w:val="0"/>
        </w:numPr>
        <w:spacing w:after="0" w:line="276" w:lineRule="auto"/>
        <w:jc w:val="both"/>
        <w:rPr>
          <w:b w:val="0"/>
          <w:sz w:val="22"/>
        </w:rPr>
      </w:pPr>
      <w:r w:rsidRPr="00D86385">
        <w:rPr>
          <w:b w:val="0"/>
          <w:sz w:val="22"/>
        </w:rPr>
        <w:t>Województwo Podlaskie realizuje projekt „</w:t>
      </w:r>
      <w:r w:rsidRPr="00D86385">
        <w:rPr>
          <w:sz w:val="22"/>
        </w:rPr>
        <w:t>Podlaskie Rewitalizuje”</w:t>
      </w:r>
      <w:r w:rsidRPr="00D86385">
        <w:rPr>
          <w:b w:val="0"/>
          <w:sz w:val="22"/>
        </w:rPr>
        <w:t>, współfinansowany ze środków Unii Europejskiej w ramach Programu Operacyjnego Pomoc Techniczna 2014-2020.</w:t>
      </w:r>
      <w:r w:rsidRPr="00D86385">
        <w:rPr>
          <w:sz w:val="22"/>
        </w:rPr>
        <w:t xml:space="preserve"> </w:t>
      </w:r>
      <w:r w:rsidRPr="00D86385">
        <w:rPr>
          <w:b w:val="0"/>
          <w:sz w:val="22"/>
        </w:rPr>
        <w:t xml:space="preserve">Celem projektu jest wzmacnianie zdolności gmin do programowania i wdrażania działań rewitalizacyjnych oraz upowszechnienie tematyki związanej z rewitalizacją jako ważnego czynnika rozwoju gmin na terenie województwa podlaskiego. </w:t>
      </w:r>
    </w:p>
    <w:p w14:paraId="0579EC59" w14:textId="77777777" w:rsidR="004062B3" w:rsidRDefault="004062B3" w:rsidP="00706E62">
      <w:pPr>
        <w:pStyle w:val="Nagwek1"/>
        <w:numPr>
          <w:ilvl w:val="0"/>
          <w:numId w:val="0"/>
        </w:numPr>
        <w:spacing w:after="0" w:line="276" w:lineRule="auto"/>
        <w:jc w:val="both"/>
        <w:rPr>
          <w:sz w:val="22"/>
        </w:rPr>
      </w:pPr>
    </w:p>
    <w:p w14:paraId="316CCAD4" w14:textId="77777777" w:rsidR="006A7AFD" w:rsidRPr="00AE0958" w:rsidRDefault="006A7AFD" w:rsidP="00706E62">
      <w:pPr>
        <w:pStyle w:val="Nagwek1"/>
        <w:numPr>
          <w:ilvl w:val="0"/>
          <w:numId w:val="28"/>
        </w:numPr>
        <w:spacing w:line="276" w:lineRule="auto"/>
        <w:jc w:val="both"/>
      </w:pPr>
      <w:r w:rsidRPr="00AE0958">
        <w:t>Przedmiot zamówienia</w:t>
      </w:r>
    </w:p>
    <w:p w14:paraId="6F246613" w14:textId="771F39A8" w:rsidR="009D5162" w:rsidRPr="00637FED" w:rsidRDefault="004062B3" w:rsidP="00637FED">
      <w:pPr>
        <w:spacing w:line="276" w:lineRule="auto"/>
        <w:jc w:val="both"/>
        <w:rPr>
          <w:rFonts w:ascii="Times New Roman" w:hAnsi="Times New Roman" w:cs="Times New Roman"/>
        </w:rPr>
      </w:pPr>
      <w:r w:rsidRPr="00703648">
        <w:rPr>
          <w:rFonts w:ascii="Times New Roman" w:hAnsi="Times New Roman" w:cs="Times New Roman"/>
          <w:b/>
        </w:rPr>
        <w:t>Przedmiotem zamówienia jest</w:t>
      </w:r>
      <w:r w:rsidRPr="00703648">
        <w:rPr>
          <w:rFonts w:ascii="Times New Roman" w:hAnsi="Times New Roman" w:cs="Times New Roman"/>
        </w:rPr>
        <w:t xml:space="preserve">: </w:t>
      </w:r>
      <w:r w:rsidR="00331741" w:rsidRPr="00703648">
        <w:rPr>
          <w:rFonts w:ascii="Times New Roman" w:hAnsi="Times New Roman" w:cs="Times New Roman"/>
        </w:rPr>
        <w:t>przeprowadzenie</w:t>
      </w:r>
      <w:r w:rsidR="00637FED">
        <w:rPr>
          <w:rFonts w:ascii="Times New Roman" w:hAnsi="Times New Roman" w:cs="Times New Roman"/>
        </w:rPr>
        <w:t xml:space="preserve"> spotkań edukacyjnych</w:t>
      </w:r>
      <w:r w:rsidR="000D5230">
        <w:rPr>
          <w:rFonts w:ascii="Times New Roman" w:hAnsi="Times New Roman" w:cs="Times New Roman"/>
        </w:rPr>
        <w:t xml:space="preserve"> </w:t>
      </w:r>
      <w:r w:rsidR="00331741" w:rsidRPr="00703648">
        <w:rPr>
          <w:rFonts w:ascii="Times New Roman" w:hAnsi="Times New Roman" w:cs="Times New Roman"/>
        </w:rPr>
        <w:t>pn. „Kompleksowe przygotowanie Gminnych Programów Rewitalizacji zgodnie z ustawą o rewitalizacji</w:t>
      </w:r>
      <w:r w:rsidR="00C02663" w:rsidRPr="00703648">
        <w:rPr>
          <w:rFonts w:ascii="Times New Roman" w:hAnsi="Times New Roman" w:cs="Times New Roman"/>
        </w:rPr>
        <w:t>”</w:t>
      </w:r>
      <w:r w:rsidR="00637FED">
        <w:rPr>
          <w:rFonts w:ascii="Times New Roman" w:hAnsi="Times New Roman" w:cs="Times New Roman"/>
        </w:rPr>
        <w:t>.</w:t>
      </w:r>
    </w:p>
    <w:p w14:paraId="626CCE3A" w14:textId="74197E4B" w:rsidR="006A7AFD" w:rsidRDefault="006A7AFD" w:rsidP="00706E62">
      <w:pPr>
        <w:pStyle w:val="Akapitzlist"/>
        <w:numPr>
          <w:ilvl w:val="0"/>
          <w:numId w:val="29"/>
        </w:numPr>
        <w:spacing w:line="276" w:lineRule="auto"/>
        <w:ind w:left="567"/>
        <w:jc w:val="both"/>
        <w:rPr>
          <w:rFonts w:ascii="Times New Roman" w:hAnsi="Times New Roman" w:cs="Times New Roman"/>
        </w:rPr>
      </w:pPr>
      <w:r w:rsidRPr="00703648">
        <w:rPr>
          <w:rFonts w:ascii="Times New Roman" w:hAnsi="Times New Roman" w:cs="Times New Roman"/>
        </w:rPr>
        <w:t>Zakres usługi obejmuje zorganizowanie i przeprowadzenie</w:t>
      </w:r>
      <w:r w:rsidRPr="00A4339D">
        <w:rPr>
          <w:rFonts w:ascii="Times New Roman" w:hAnsi="Times New Roman" w:cs="Times New Roman"/>
          <w:b/>
        </w:rPr>
        <w:t xml:space="preserve"> </w:t>
      </w:r>
      <w:r w:rsidR="001B0E59" w:rsidRPr="00A4339D">
        <w:rPr>
          <w:rFonts w:ascii="Times New Roman" w:hAnsi="Times New Roman" w:cs="Times New Roman"/>
          <w:b/>
        </w:rPr>
        <w:t>4</w:t>
      </w:r>
      <w:r w:rsidR="00C02663" w:rsidRPr="00A4339D">
        <w:rPr>
          <w:rFonts w:ascii="Times New Roman" w:hAnsi="Times New Roman" w:cs="Times New Roman"/>
          <w:b/>
        </w:rPr>
        <w:t xml:space="preserve"> dwudniow</w:t>
      </w:r>
      <w:r w:rsidRPr="00A4339D">
        <w:rPr>
          <w:rFonts w:ascii="Times New Roman" w:hAnsi="Times New Roman" w:cs="Times New Roman"/>
          <w:b/>
        </w:rPr>
        <w:t>ych</w:t>
      </w:r>
      <w:r w:rsidR="00C02663" w:rsidRPr="00A4339D">
        <w:rPr>
          <w:rFonts w:ascii="Times New Roman" w:hAnsi="Times New Roman" w:cs="Times New Roman"/>
          <w:b/>
        </w:rPr>
        <w:t xml:space="preserve"> </w:t>
      </w:r>
      <w:r w:rsidRPr="00A4339D">
        <w:rPr>
          <w:rFonts w:ascii="Times New Roman" w:hAnsi="Times New Roman" w:cs="Times New Roman"/>
          <w:b/>
        </w:rPr>
        <w:t xml:space="preserve">warsztatów </w:t>
      </w:r>
      <w:r w:rsidR="00637FED">
        <w:rPr>
          <w:rFonts w:ascii="Times New Roman" w:hAnsi="Times New Roman" w:cs="Times New Roman"/>
          <w:b/>
        </w:rPr>
        <w:t xml:space="preserve">wraz z doradztwem </w:t>
      </w:r>
      <w:r w:rsidRPr="00703648">
        <w:rPr>
          <w:rFonts w:ascii="Times New Roman" w:hAnsi="Times New Roman" w:cs="Times New Roman"/>
        </w:rPr>
        <w:t>dla przedstawicieli gmin z województwa podlaskiego.</w:t>
      </w:r>
    </w:p>
    <w:p w14:paraId="0330737F" w14:textId="77777777" w:rsidR="003F1DC0" w:rsidRPr="00703648" w:rsidRDefault="003F1DC0" w:rsidP="00706E62">
      <w:pPr>
        <w:pStyle w:val="Akapitzlist"/>
        <w:numPr>
          <w:ilvl w:val="0"/>
          <w:numId w:val="29"/>
        </w:numPr>
        <w:spacing w:line="276" w:lineRule="auto"/>
        <w:ind w:left="567"/>
        <w:jc w:val="both"/>
        <w:rPr>
          <w:rFonts w:ascii="Times New Roman" w:hAnsi="Times New Roman" w:cs="Times New Roman"/>
        </w:rPr>
      </w:pPr>
      <w:r w:rsidRPr="00703648">
        <w:rPr>
          <w:rFonts w:ascii="Times New Roman" w:hAnsi="Times New Roman" w:cs="Times New Roman"/>
        </w:rPr>
        <w:t>Warsztaty będą podzielone wg gmin, które:</w:t>
      </w:r>
    </w:p>
    <w:p w14:paraId="74CB7C3E" w14:textId="77777777" w:rsidR="003F1DC0" w:rsidRDefault="003F1DC0" w:rsidP="00706E62">
      <w:pPr>
        <w:pStyle w:val="Akapitzlist"/>
        <w:numPr>
          <w:ilvl w:val="0"/>
          <w:numId w:val="23"/>
        </w:numPr>
        <w:spacing w:line="276" w:lineRule="auto"/>
        <w:ind w:left="993"/>
        <w:jc w:val="both"/>
        <w:rPr>
          <w:rFonts w:ascii="Times New Roman" w:hAnsi="Times New Roman" w:cs="Times New Roman"/>
          <w:b/>
        </w:rPr>
      </w:pPr>
      <w:r w:rsidRPr="003F1DC0">
        <w:rPr>
          <w:rFonts w:ascii="Times New Roman" w:hAnsi="Times New Roman" w:cs="Times New Roman"/>
          <w:b/>
        </w:rPr>
        <w:t>Gminy wiejskie</w:t>
      </w:r>
      <w:r w:rsidRPr="003F1DC0">
        <w:rPr>
          <w:rFonts w:ascii="Times New Roman" w:hAnsi="Times New Roman" w:cs="Times New Roman"/>
        </w:rPr>
        <w:t xml:space="preserve"> - które</w:t>
      </w:r>
      <w:r>
        <w:rPr>
          <w:rFonts w:ascii="Times New Roman" w:hAnsi="Times New Roman" w:cs="Times New Roman"/>
          <w:b/>
        </w:rPr>
        <w:t xml:space="preserve"> </w:t>
      </w:r>
      <w:r w:rsidRPr="00A448A9">
        <w:rPr>
          <w:rFonts w:ascii="Times New Roman" w:hAnsi="Times New Roman" w:cs="Times New Roman"/>
          <w:b/>
        </w:rPr>
        <w:t>nie maj</w:t>
      </w:r>
      <w:r>
        <w:rPr>
          <w:rFonts w:ascii="Times New Roman" w:hAnsi="Times New Roman" w:cs="Times New Roman"/>
          <w:b/>
        </w:rPr>
        <w:t>ą</w:t>
      </w:r>
      <w:r w:rsidRPr="00A448A9">
        <w:rPr>
          <w:rFonts w:ascii="Times New Roman" w:hAnsi="Times New Roman" w:cs="Times New Roman"/>
          <w:b/>
        </w:rPr>
        <w:t xml:space="preserve"> programu rewitalizacji</w:t>
      </w:r>
      <w:r w:rsidRPr="003F1DC0">
        <w:rPr>
          <w:rFonts w:ascii="Times New Roman" w:hAnsi="Times New Roman" w:cs="Times New Roman"/>
        </w:rPr>
        <w:t>, ale chciałby przygotować Gminny Program Rewitalizacji;</w:t>
      </w:r>
    </w:p>
    <w:p w14:paraId="3D6A3DB4" w14:textId="77777777" w:rsidR="003F1DC0" w:rsidRPr="003C3957" w:rsidRDefault="003F1DC0" w:rsidP="00706E62">
      <w:pPr>
        <w:pStyle w:val="Akapitzlist"/>
        <w:numPr>
          <w:ilvl w:val="0"/>
          <w:numId w:val="23"/>
        </w:numPr>
        <w:spacing w:line="276" w:lineRule="auto"/>
        <w:ind w:left="993"/>
        <w:jc w:val="both"/>
        <w:rPr>
          <w:rFonts w:ascii="Times New Roman" w:hAnsi="Times New Roman" w:cs="Times New Roman"/>
          <w:b/>
        </w:rPr>
      </w:pPr>
      <w:r w:rsidRPr="003F1DC0">
        <w:rPr>
          <w:rFonts w:ascii="Times New Roman" w:hAnsi="Times New Roman" w:cs="Times New Roman"/>
          <w:b/>
        </w:rPr>
        <w:t>Gminy wiejskie</w:t>
      </w:r>
      <w:r>
        <w:rPr>
          <w:rFonts w:ascii="Times New Roman" w:hAnsi="Times New Roman" w:cs="Times New Roman"/>
        </w:rPr>
        <w:t xml:space="preserve"> - </w:t>
      </w:r>
      <w:r w:rsidRPr="003F1DC0">
        <w:rPr>
          <w:rFonts w:ascii="Times New Roman" w:hAnsi="Times New Roman" w:cs="Times New Roman"/>
        </w:rPr>
        <w:t>które</w:t>
      </w:r>
      <w:r w:rsidRPr="003C3957">
        <w:rPr>
          <w:rFonts w:ascii="Times New Roman" w:hAnsi="Times New Roman" w:cs="Times New Roman"/>
          <w:b/>
        </w:rPr>
        <w:t xml:space="preserve"> posiadają Lokalny Program Rewitalizacji </w:t>
      </w:r>
      <w:r w:rsidRPr="003F1DC0">
        <w:rPr>
          <w:rFonts w:ascii="Times New Roman" w:hAnsi="Times New Roman" w:cs="Times New Roman"/>
        </w:rPr>
        <w:t xml:space="preserve">i chcą przejść na Gminny Program Rewitalizacji oraz które </w:t>
      </w:r>
      <w:r w:rsidRPr="003C3957">
        <w:rPr>
          <w:rFonts w:ascii="Times New Roman" w:hAnsi="Times New Roman" w:cs="Times New Roman"/>
          <w:b/>
        </w:rPr>
        <w:t xml:space="preserve">posiadają Gminny Program Rewitalizacji </w:t>
      </w:r>
      <w:r w:rsidRPr="003F1DC0">
        <w:rPr>
          <w:rFonts w:ascii="Times New Roman" w:hAnsi="Times New Roman" w:cs="Times New Roman"/>
        </w:rPr>
        <w:t>i chcą go aktualizować,</w:t>
      </w:r>
    </w:p>
    <w:p w14:paraId="2FCDF171" w14:textId="77777777" w:rsidR="003F1DC0" w:rsidRPr="00A448A9" w:rsidRDefault="003F1DC0" w:rsidP="00706E62">
      <w:pPr>
        <w:pStyle w:val="Akapitzlist"/>
        <w:numPr>
          <w:ilvl w:val="0"/>
          <w:numId w:val="23"/>
        </w:numPr>
        <w:spacing w:line="276" w:lineRule="auto"/>
        <w:ind w:left="99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Gminy miejsko-wiejskie i miejskie - </w:t>
      </w:r>
      <w:r w:rsidRPr="003F1DC0">
        <w:rPr>
          <w:rFonts w:ascii="Times New Roman" w:hAnsi="Times New Roman" w:cs="Times New Roman"/>
        </w:rPr>
        <w:t xml:space="preserve">które </w:t>
      </w:r>
      <w:r w:rsidRPr="00A448A9">
        <w:rPr>
          <w:rFonts w:ascii="Times New Roman" w:hAnsi="Times New Roman" w:cs="Times New Roman"/>
          <w:b/>
        </w:rPr>
        <w:t>nie maj</w:t>
      </w:r>
      <w:r>
        <w:rPr>
          <w:rFonts w:ascii="Times New Roman" w:hAnsi="Times New Roman" w:cs="Times New Roman"/>
          <w:b/>
        </w:rPr>
        <w:t>ą</w:t>
      </w:r>
      <w:r w:rsidRPr="00A448A9">
        <w:rPr>
          <w:rFonts w:ascii="Times New Roman" w:hAnsi="Times New Roman" w:cs="Times New Roman"/>
          <w:b/>
        </w:rPr>
        <w:t xml:space="preserve"> programu rewitalizacji</w:t>
      </w:r>
      <w:r w:rsidRPr="003F1DC0">
        <w:rPr>
          <w:rFonts w:ascii="Times New Roman" w:hAnsi="Times New Roman" w:cs="Times New Roman"/>
        </w:rPr>
        <w:t xml:space="preserve">, ale chciałby przygotować Gminny Program Rewitalizacji </w:t>
      </w:r>
      <w:r w:rsidRPr="0013221C">
        <w:rPr>
          <w:rFonts w:ascii="Times New Roman" w:hAnsi="Times New Roman" w:cs="Times New Roman"/>
        </w:rPr>
        <w:t xml:space="preserve">oraz które </w:t>
      </w:r>
      <w:r w:rsidRPr="0013221C">
        <w:rPr>
          <w:rFonts w:ascii="Times New Roman" w:hAnsi="Times New Roman" w:cs="Times New Roman"/>
          <w:b/>
        </w:rPr>
        <w:t xml:space="preserve">posiadają Lokalny Program Rewitalizacji </w:t>
      </w:r>
      <w:r w:rsidRPr="0013221C">
        <w:rPr>
          <w:rFonts w:ascii="Times New Roman" w:hAnsi="Times New Roman" w:cs="Times New Roman"/>
        </w:rPr>
        <w:t>i chcą przejść na Gminny Program Rewitalizacji,</w:t>
      </w:r>
    </w:p>
    <w:p w14:paraId="0AB447BB" w14:textId="77777777" w:rsidR="003F1DC0" w:rsidRDefault="003F1DC0" w:rsidP="00706E62">
      <w:pPr>
        <w:pStyle w:val="Akapitzlist"/>
        <w:numPr>
          <w:ilvl w:val="0"/>
          <w:numId w:val="23"/>
        </w:numPr>
        <w:spacing w:line="276" w:lineRule="auto"/>
        <w:ind w:left="99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Gminy miejsko-wiejskie i miejskie -</w:t>
      </w:r>
      <w:r w:rsidRPr="00A448A9">
        <w:rPr>
          <w:rFonts w:ascii="Times New Roman" w:hAnsi="Times New Roman" w:cs="Times New Roman"/>
          <w:b/>
        </w:rPr>
        <w:t xml:space="preserve"> </w:t>
      </w:r>
      <w:r w:rsidRPr="003F1DC0">
        <w:rPr>
          <w:rFonts w:ascii="Times New Roman" w:hAnsi="Times New Roman" w:cs="Times New Roman"/>
        </w:rPr>
        <w:t>które</w:t>
      </w:r>
      <w:r w:rsidRPr="003C3957">
        <w:rPr>
          <w:rFonts w:ascii="Times New Roman" w:hAnsi="Times New Roman" w:cs="Times New Roman"/>
          <w:b/>
        </w:rPr>
        <w:t xml:space="preserve"> posiadają Lokalny Program Rewitalizacji </w:t>
      </w:r>
      <w:r w:rsidRPr="003F1DC0">
        <w:rPr>
          <w:rFonts w:ascii="Times New Roman" w:hAnsi="Times New Roman" w:cs="Times New Roman"/>
        </w:rPr>
        <w:t>i chcą przejść na Gminny Program Rewitalizacji oraz które</w:t>
      </w:r>
      <w:r w:rsidRPr="003C3957">
        <w:rPr>
          <w:rFonts w:ascii="Times New Roman" w:hAnsi="Times New Roman" w:cs="Times New Roman"/>
          <w:b/>
        </w:rPr>
        <w:t xml:space="preserve"> posiadają Gminny Program Rewitalizacji </w:t>
      </w:r>
      <w:r w:rsidRPr="003F1DC0">
        <w:rPr>
          <w:rFonts w:ascii="Times New Roman" w:hAnsi="Times New Roman" w:cs="Times New Roman"/>
        </w:rPr>
        <w:t>i chcą go aktualizować.</w:t>
      </w:r>
    </w:p>
    <w:p w14:paraId="024AB3AB" w14:textId="77777777" w:rsidR="0016490D" w:rsidRPr="00E117F1" w:rsidRDefault="003F1A2B" w:rsidP="00706E62">
      <w:pPr>
        <w:pStyle w:val="Akapitzlist"/>
        <w:numPr>
          <w:ilvl w:val="0"/>
          <w:numId w:val="29"/>
        </w:numPr>
        <w:spacing w:line="276" w:lineRule="auto"/>
        <w:ind w:left="567"/>
        <w:jc w:val="both"/>
        <w:rPr>
          <w:rFonts w:ascii="Times New Roman" w:hAnsi="Times New Roman" w:cs="Times New Roman"/>
        </w:rPr>
      </w:pPr>
      <w:r w:rsidRPr="00E117F1">
        <w:rPr>
          <w:rFonts w:ascii="Times New Roman" w:hAnsi="Times New Roman" w:cs="Times New Roman"/>
        </w:rPr>
        <w:t>Zamawiający wymaga aby warsztaty były realizowane w blokach, w wymiarze 12 godzin szkoleniowych na każde dwudniowe spotkanie, zapewniając przerwy. Godzina szkoleniowa trwa 45 minut.</w:t>
      </w:r>
      <w:r w:rsidR="006A7AFD" w:rsidRPr="00E117F1">
        <w:rPr>
          <w:rFonts w:ascii="Times New Roman" w:hAnsi="Times New Roman" w:cs="Times New Roman"/>
        </w:rPr>
        <w:t xml:space="preserve"> </w:t>
      </w:r>
    </w:p>
    <w:p w14:paraId="413095F1" w14:textId="0A000DFD" w:rsidR="006A7AFD" w:rsidRPr="00E117F1" w:rsidRDefault="0016490D" w:rsidP="00706E62">
      <w:pPr>
        <w:pStyle w:val="Akapitzlist"/>
        <w:numPr>
          <w:ilvl w:val="0"/>
          <w:numId w:val="29"/>
        </w:numPr>
        <w:spacing w:line="276" w:lineRule="auto"/>
        <w:ind w:left="567"/>
        <w:jc w:val="both"/>
        <w:rPr>
          <w:rFonts w:ascii="Times New Roman" w:hAnsi="Times New Roman" w:cs="Times New Roman"/>
        </w:rPr>
      </w:pPr>
      <w:r w:rsidRPr="00E117F1">
        <w:rPr>
          <w:rFonts w:ascii="Times New Roman" w:hAnsi="Times New Roman" w:cs="Times New Roman"/>
        </w:rPr>
        <w:t>Ponadto</w:t>
      </w:r>
      <w:r w:rsidR="006A7AFD" w:rsidRPr="00E117F1">
        <w:rPr>
          <w:rFonts w:ascii="Times New Roman" w:hAnsi="Times New Roman" w:cs="Times New Roman"/>
        </w:rPr>
        <w:t xml:space="preserve"> </w:t>
      </w:r>
      <w:r w:rsidR="004751DC" w:rsidRPr="00E117F1">
        <w:rPr>
          <w:rFonts w:ascii="Times New Roman" w:hAnsi="Times New Roman" w:cs="Times New Roman"/>
        </w:rPr>
        <w:t>Z</w:t>
      </w:r>
      <w:r w:rsidR="006A7AFD" w:rsidRPr="00E117F1">
        <w:rPr>
          <w:rFonts w:ascii="Times New Roman" w:hAnsi="Times New Roman" w:cs="Times New Roman"/>
        </w:rPr>
        <w:t>amawiający</w:t>
      </w:r>
      <w:r w:rsidR="004751DC" w:rsidRPr="00E117F1">
        <w:rPr>
          <w:rFonts w:ascii="Times New Roman" w:hAnsi="Times New Roman" w:cs="Times New Roman"/>
        </w:rPr>
        <w:t xml:space="preserve"> wymaga przeprowadzenia </w:t>
      </w:r>
      <w:r w:rsidR="00E117F1">
        <w:rPr>
          <w:rFonts w:ascii="Times New Roman" w:hAnsi="Times New Roman" w:cs="Times New Roman"/>
        </w:rPr>
        <w:t>maksymalnie 3</w:t>
      </w:r>
      <w:r w:rsidR="00E117F1" w:rsidRPr="00E117F1">
        <w:rPr>
          <w:rFonts w:ascii="Times New Roman" w:hAnsi="Times New Roman" w:cs="Times New Roman"/>
        </w:rPr>
        <w:t xml:space="preserve"> </w:t>
      </w:r>
      <w:r w:rsidR="004751DC" w:rsidRPr="00E117F1">
        <w:rPr>
          <w:rFonts w:ascii="Times New Roman" w:hAnsi="Times New Roman" w:cs="Times New Roman"/>
        </w:rPr>
        <w:t>godzin zegarow</w:t>
      </w:r>
      <w:r w:rsidR="00E117F1">
        <w:rPr>
          <w:rFonts w:ascii="Times New Roman" w:hAnsi="Times New Roman" w:cs="Times New Roman"/>
        </w:rPr>
        <w:t>ych</w:t>
      </w:r>
      <w:r w:rsidR="004751DC" w:rsidRPr="00E117F1">
        <w:rPr>
          <w:rFonts w:ascii="Times New Roman" w:hAnsi="Times New Roman" w:cs="Times New Roman"/>
        </w:rPr>
        <w:t xml:space="preserve"> </w:t>
      </w:r>
      <w:r w:rsidRPr="00E117F1">
        <w:rPr>
          <w:rFonts w:ascii="Times New Roman" w:hAnsi="Times New Roman" w:cs="Times New Roman"/>
        </w:rPr>
        <w:t xml:space="preserve">indywidualnego </w:t>
      </w:r>
      <w:r w:rsidR="004751DC" w:rsidRPr="00E117F1">
        <w:rPr>
          <w:rFonts w:ascii="Times New Roman" w:hAnsi="Times New Roman" w:cs="Times New Roman"/>
        </w:rPr>
        <w:t xml:space="preserve">doradztwa dla uczestników </w:t>
      </w:r>
      <w:r w:rsidR="00D83A8B">
        <w:rPr>
          <w:rFonts w:ascii="Times New Roman" w:hAnsi="Times New Roman" w:cs="Times New Roman"/>
        </w:rPr>
        <w:t>w ramach każdego dwudniowego</w:t>
      </w:r>
      <w:r w:rsidR="004751DC" w:rsidRPr="00E117F1">
        <w:rPr>
          <w:rFonts w:ascii="Times New Roman" w:hAnsi="Times New Roman" w:cs="Times New Roman"/>
        </w:rPr>
        <w:t xml:space="preserve"> warsztat</w:t>
      </w:r>
      <w:r w:rsidR="00D83A8B">
        <w:rPr>
          <w:rFonts w:ascii="Times New Roman" w:hAnsi="Times New Roman" w:cs="Times New Roman"/>
        </w:rPr>
        <w:t>u</w:t>
      </w:r>
      <w:r w:rsidR="004751DC" w:rsidRPr="00E117F1">
        <w:rPr>
          <w:rFonts w:ascii="Times New Roman" w:hAnsi="Times New Roman" w:cs="Times New Roman"/>
        </w:rPr>
        <w:t>.</w:t>
      </w:r>
      <w:r w:rsidRPr="00E117F1">
        <w:rPr>
          <w:rFonts w:ascii="Times New Roman" w:hAnsi="Times New Roman" w:cs="Times New Roman"/>
        </w:rPr>
        <w:t xml:space="preserve"> </w:t>
      </w:r>
      <w:r w:rsidR="00D83A8B">
        <w:rPr>
          <w:rFonts w:ascii="Times New Roman" w:hAnsi="Times New Roman" w:cs="Times New Roman"/>
        </w:rPr>
        <w:t xml:space="preserve">Dokładny czas trwania doradztwa będzie uzależniony od zapotrzebowania uczestników, zgłaszanego na bieżąco w czasie warsztatów. </w:t>
      </w:r>
      <w:r w:rsidRPr="00E117F1">
        <w:rPr>
          <w:rFonts w:ascii="Times New Roman" w:hAnsi="Times New Roman" w:cs="Times New Roman"/>
        </w:rPr>
        <w:t>Doradztwo będzie dotyczyło konkretnych problemów związanych z przygotowaniem Gminnego Programu Rewitalizacji przez gminy, których przedstawiciele będą uczestniczyć w warsztatach. W szczególności doradztwo może dotyczyć analizy fragmentów GPR przygotowanych przez te gminy.</w:t>
      </w:r>
    </w:p>
    <w:p w14:paraId="7FF5238D" w14:textId="7BB70C82" w:rsidR="006A7AFD" w:rsidRDefault="004751DC" w:rsidP="00706E62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Warsztaty</w:t>
      </w:r>
      <w:r w:rsidR="006A7AFD">
        <w:rPr>
          <w:rFonts w:ascii="Times New Roman" w:hAnsi="Times New Roman" w:cs="Times New Roman"/>
        </w:rPr>
        <w:t xml:space="preserve"> powinny zostać zrealizowane w ciągu 6 miesięcy od podpisania umowy</w:t>
      </w:r>
      <w:r w:rsidR="00873E4D">
        <w:rPr>
          <w:rFonts w:ascii="Times New Roman" w:hAnsi="Times New Roman" w:cs="Times New Roman"/>
        </w:rPr>
        <w:t>,</w:t>
      </w:r>
      <w:r w:rsidR="00873E4D" w:rsidRPr="00873E4D">
        <w:t xml:space="preserve"> </w:t>
      </w:r>
      <w:r w:rsidR="00873E4D" w:rsidRPr="00873E4D">
        <w:rPr>
          <w:rFonts w:ascii="Times New Roman" w:hAnsi="Times New Roman" w:cs="Times New Roman"/>
        </w:rPr>
        <w:t>jednak nie później niż do 20.12.2022 r</w:t>
      </w:r>
      <w:r w:rsidR="006A7AFD">
        <w:rPr>
          <w:rFonts w:ascii="Times New Roman" w:hAnsi="Times New Roman" w:cs="Times New Roman"/>
        </w:rPr>
        <w:t>.</w:t>
      </w:r>
    </w:p>
    <w:p w14:paraId="7A61D2BA" w14:textId="1C76ACD0" w:rsidR="006A7AFD" w:rsidRDefault="006A7AFD" w:rsidP="00706E62">
      <w:pPr>
        <w:pStyle w:val="Akapitzlist"/>
        <w:numPr>
          <w:ilvl w:val="0"/>
          <w:numId w:val="29"/>
        </w:numPr>
        <w:spacing w:line="276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</w:t>
      </w:r>
      <w:r w:rsidRPr="00D86385">
        <w:rPr>
          <w:rFonts w:ascii="Times New Roman" w:hAnsi="Times New Roman" w:cs="Times New Roman"/>
        </w:rPr>
        <w:t xml:space="preserve">okresie 15 dni </w:t>
      </w:r>
      <w:r w:rsidR="00C0560B">
        <w:rPr>
          <w:rFonts w:ascii="Times New Roman" w:hAnsi="Times New Roman" w:cs="Times New Roman"/>
        </w:rPr>
        <w:t>kalendarzowych</w:t>
      </w:r>
      <w:r w:rsidRPr="00D86385">
        <w:rPr>
          <w:rFonts w:ascii="Times New Roman" w:hAnsi="Times New Roman" w:cs="Times New Roman"/>
        </w:rPr>
        <w:t xml:space="preserve"> od podpisania umowy Wykonawca przedstawi harmonogram realizacji przedmiotu </w:t>
      </w:r>
      <w:r>
        <w:rPr>
          <w:rFonts w:ascii="Times New Roman" w:hAnsi="Times New Roman" w:cs="Times New Roman"/>
        </w:rPr>
        <w:t>zamówienia</w:t>
      </w:r>
      <w:r w:rsidRPr="00D86385">
        <w:rPr>
          <w:rFonts w:ascii="Times New Roman" w:hAnsi="Times New Roman" w:cs="Times New Roman"/>
        </w:rPr>
        <w:t xml:space="preserve"> do akceptacji Zamawiającego. W harmonogramie Wykonawca musi przedstawić Zamawiającemu terminy organizacji poszczególnych </w:t>
      </w:r>
      <w:r>
        <w:rPr>
          <w:rFonts w:ascii="Times New Roman" w:hAnsi="Times New Roman" w:cs="Times New Roman"/>
        </w:rPr>
        <w:t>warsztatów</w:t>
      </w:r>
      <w:r w:rsidRPr="00D86385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szczegółowe </w:t>
      </w:r>
      <w:r>
        <w:rPr>
          <w:rFonts w:ascii="Times New Roman" w:hAnsi="Times New Roman" w:cs="Times New Roman"/>
        </w:rPr>
        <w:lastRenderedPageBreak/>
        <w:t>programy spotkań</w:t>
      </w:r>
      <w:r w:rsidRPr="00D86385">
        <w:rPr>
          <w:rFonts w:ascii="Times New Roman" w:hAnsi="Times New Roman" w:cs="Times New Roman"/>
        </w:rPr>
        <w:t>, trenerów/ekspertów, którzy będą prowadzili poszczególne warsztaty</w:t>
      </w:r>
      <w:r>
        <w:rPr>
          <w:rFonts w:ascii="Times New Roman" w:hAnsi="Times New Roman" w:cs="Times New Roman"/>
        </w:rPr>
        <w:t xml:space="preserve"> wraz z</w:t>
      </w:r>
      <w:r w:rsidR="002F2563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doradztwem.</w:t>
      </w:r>
    </w:p>
    <w:p w14:paraId="15DE292D" w14:textId="77777777" w:rsidR="006A7AFD" w:rsidRPr="00D86385" w:rsidRDefault="006A7AFD" w:rsidP="00706E62">
      <w:pPr>
        <w:pStyle w:val="Akapitzlist"/>
        <w:numPr>
          <w:ilvl w:val="0"/>
          <w:numId w:val="29"/>
        </w:numPr>
        <w:spacing w:line="276" w:lineRule="auto"/>
        <w:ind w:left="567"/>
        <w:jc w:val="both"/>
        <w:rPr>
          <w:rFonts w:ascii="Times New Roman" w:hAnsi="Times New Roman" w:cs="Times New Roman"/>
        </w:rPr>
      </w:pPr>
      <w:r w:rsidRPr="00D86385">
        <w:rPr>
          <w:rFonts w:ascii="Times New Roman" w:hAnsi="Times New Roman" w:cs="Times New Roman"/>
        </w:rPr>
        <w:t>Podstawą rozpoczęcia realizacji przedmiotu zamówienia będzie akceptacja harmonogramu przez Zamawiającego.</w:t>
      </w:r>
    </w:p>
    <w:p w14:paraId="06DE63B7" w14:textId="77777777" w:rsidR="006A7AFD" w:rsidRPr="006B0FE1" w:rsidRDefault="006A7AFD" w:rsidP="00706E62">
      <w:pPr>
        <w:pStyle w:val="Akapitzlist"/>
        <w:numPr>
          <w:ilvl w:val="0"/>
          <w:numId w:val="29"/>
        </w:numPr>
        <w:spacing w:line="276" w:lineRule="auto"/>
        <w:ind w:left="567"/>
        <w:jc w:val="both"/>
        <w:rPr>
          <w:rFonts w:ascii="Times New Roman" w:hAnsi="Times New Roman" w:cs="Times New Roman"/>
        </w:rPr>
      </w:pPr>
      <w:r w:rsidRPr="00D86385">
        <w:rPr>
          <w:rFonts w:ascii="Times New Roman" w:hAnsi="Times New Roman" w:cs="Times New Roman"/>
        </w:rPr>
        <w:t>Na etapie realizacji umowy harmonogram może być zmieniony za zgodą Zamawiającego.</w:t>
      </w:r>
    </w:p>
    <w:p w14:paraId="1CA41815" w14:textId="77777777" w:rsidR="006A7AFD" w:rsidRPr="00703648" w:rsidRDefault="006A7AFD" w:rsidP="00706E62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Times New Roman" w:hAnsi="Times New Roman" w:cs="Times New Roman"/>
        </w:rPr>
      </w:pPr>
      <w:r w:rsidRPr="00703648">
        <w:rPr>
          <w:rFonts w:ascii="Times New Roman" w:hAnsi="Times New Roman" w:cs="Times New Roman"/>
        </w:rPr>
        <w:t>Warsztaty będą odbywać się stacjonarnie w następujących gminach:</w:t>
      </w:r>
    </w:p>
    <w:p w14:paraId="5E3CA4BC" w14:textId="754DD88E" w:rsidR="006A7AFD" w:rsidRPr="006A5EA9" w:rsidRDefault="00C76CE9" w:rsidP="00706E62">
      <w:pPr>
        <w:pStyle w:val="Akapitzlist"/>
        <w:numPr>
          <w:ilvl w:val="0"/>
          <w:numId w:val="24"/>
        </w:numPr>
        <w:spacing w:line="276" w:lineRule="auto"/>
        <w:ind w:left="85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Augustów</w:t>
      </w:r>
      <w:r w:rsidR="006A7AFD" w:rsidRPr="006A5EA9">
        <w:rPr>
          <w:rFonts w:ascii="Times New Roman" w:hAnsi="Times New Roman" w:cs="Times New Roman"/>
        </w:rPr>
        <w:t xml:space="preserve"> - gminy wiejskie - które nie mają programu rewitalizacji, ale chciałby przygotować Gminny Program Rewitalizacji;</w:t>
      </w:r>
    </w:p>
    <w:p w14:paraId="5788A899" w14:textId="60F285FA" w:rsidR="006A7AFD" w:rsidRPr="006A5EA9" w:rsidRDefault="00B17AF1" w:rsidP="00706E62">
      <w:pPr>
        <w:pStyle w:val="Akapitzlist"/>
        <w:numPr>
          <w:ilvl w:val="0"/>
          <w:numId w:val="15"/>
        </w:numPr>
        <w:spacing w:line="276" w:lineRule="auto"/>
        <w:ind w:left="851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Supraśl</w:t>
      </w:r>
      <w:r w:rsidR="006A7AFD" w:rsidRPr="006A5EA9">
        <w:rPr>
          <w:rFonts w:ascii="Times New Roman" w:hAnsi="Times New Roman" w:cs="Times New Roman"/>
        </w:rPr>
        <w:t xml:space="preserve"> - gminy wiejskie - które posiadają Lokalny Program Rewitalizacji i chcą przejść na Gminny Program Rewitalizacji oraz które posiadają Gminny Program Rewitalizacji i chcą go aktualizować;</w:t>
      </w:r>
    </w:p>
    <w:p w14:paraId="30B8C96E" w14:textId="3EADC69A" w:rsidR="006A7AFD" w:rsidRPr="006A5EA9" w:rsidRDefault="00B17AF1" w:rsidP="00706E62">
      <w:pPr>
        <w:pStyle w:val="Akapitzlist"/>
        <w:numPr>
          <w:ilvl w:val="0"/>
          <w:numId w:val="15"/>
        </w:numPr>
        <w:spacing w:line="276" w:lineRule="auto"/>
        <w:ind w:left="851" w:hanging="425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Kolno</w:t>
      </w:r>
      <w:r w:rsidR="006A7AFD" w:rsidRPr="006A5EA9">
        <w:rPr>
          <w:rFonts w:ascii="Times New Roman" w:hAnsi="Times New Roman" w:cs="Times New Roman"/>
        </w:rPr>
        <w:t xml:space="preserve"> - gminy miejsko-wiejskie i miejskie - które nie mają programu rewitalizacji, ale chciałby przygotować Gminny Program Rewitalizacji oraz które posiadają Lokalny Program Rewitalizacji i chcą przejść </w:t>
      </w:r>
      <w:r w:rsidR="00897BF1">
        <w:rPr>
          <w:rFonts w:ascii="Times New Roman" w:hAnsi="Times New Roman" w:cs="Times New Roman"/>
        </w:rPr>
        <w:t>na Gminny Program Rewitalizacji;</w:t>
      </w:r>
    </w:p>
    <w:p w14:paraId="3C143E41" w14:textId="3B2383DE" w:rsidR="006A7AFD" w:rsidRPr="00A63297" w:rsidRDefault="007C01BF" w:rsidP="00706E62">
      <w:pPr>
        <w:pStyle w:val="Akapitzlist"/>
        <w:numPr>
          <w:ilvl w:val="0"/>
          <w:numId w:val="15"/>
        </w:numPr>
        <w:spacing w:line="276" w:lineRule="auto"/>
        <w:ind w:left="851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Suwałki</w:t>
      </w:r>
      <w:r w:rsidR="006A7AFD" w:rsidRPr="006A5EA9">
        <w:rPr>
          <w:rFonts w:ascii="Times New Roman" w:hAnsi="Times New Roman" w:cs="Times New Roman"/>
        </w:rPr>
        <w:t xml:space="preserve"> - gminy miejsko-wiejskie i miejskie - które posiadają Lokalny Program Rewitalizacji i chcą przejść na Gminny Program Rewitalizacji oraz które posiadają Gminny Program Rewitalizacji i chcą go aktualizować.</w:t>
      </w:r>
    </w:p>
    <w:p w14:paraId="4806A839" w14:textId="60C3505A" w:rsidR="00A63297" w:rsidRPr="00A63297" w:rsidRDefault="00A63297" w:rsidP="00A63297">
      <w:pPr>
        <w:pStyle w:val="Akapitzlist"/>
        <w:spacing w:line="276" w:lineRule="auto"/>
        <w:ind w:left="851"/>
        <w:jc w:val="both"/>
        <w:rPr>
          <w:rFonts w:ascii="Times New Roman" w:hAnsi="Times New Roman" w:cs="Times New Roman"/>
          <w:bCs/>
        </w:rPr>
      </w:pPr>
      <w:r w:rsidRPr="00A63297">
        <w:rPr>
          <w:rFonts w:ascii="Times New Roman" w:hAnsi="Times New Roman" w:cs="Times New Roman"/>
          <w:bCs/>
        </w:rPr>
        <w:t xml:space="preserve">Zamawiający dopuszcza zmianę miejsca organizacji </w:t>
      </w:r>
      <w:r w:rsidR="002F2563">
        <w:rPr>
          <w:rFonts w:ascii="Times New Roman" w:hAnsi="Times New Roman" w:cs="Times New Roman"/>
          <w:bCs/>
        </w:rPr>
        <w:t>warsztatów</w:t>
      </w:r>
      <w:r w:rsidRPr="00A63297">
        <w:rPr>
          <w:rFonts w:ascii="Times New Roman" w:hAnsi="Times New Roman" w:cs="Times New Roman"/>
          <w:bCs/>
        </w:rPr>
        <w:t xml:space="preserve"> na skutek okoliczności siły wyższej, zdarzeń losowych, działań terrorystycznych, wojny lub innych niezależnych od Zamawiającego, którym nie można było zapobiec.</w:t>
      </w:r>
    </w:p>
    <w:p w14:paraId="6FA50D6A" w14:textId="038A8A48" w:rsidR="006A7AFD" w:rsidRDefault="006A7AFD" w:rsidP="00706E62">
      <w:pPr>
        <w:pStyle w:val="Akapitzlist"/>
        <w:numPr>
          <w:ilvl w:val="0"/>
          <w:numId w:val="29"/>
        </w:numPr>
        <w:spacing w:line="276" w:lineRule="auto"/>
        <w:ind w:left="851"/>
        <w:jc w:val="both"/>
        <w:rPr>
          <w:rFonts w:ascii="Times New Roman" w:hAnsi="Times New Roman" w:cs="Times New Roman"/>
        </w:rPr>
      </w:pPr>
      <w:r w:rsidRPr="00703648">
        <w:rPr>
          <w:rFonts w:ascii="Times New Roman" w:hAnsi="Times New Roman" w:cs="Times New Roman"/>
        </w:rPr>
        <w:t xml:space="preserve">Zamawiający odpowiada za </w:t>
      </w:r>
      <w:r w:rsidR="004751DC">
        <w:rPr>
          <w:rFonts w:ascii="Times New Roman" w:hAnsi="Times New Roman" w:cs="Times New Roman"/>
        </w:rPr>
        <w:t xml:space="preserve">podstawowe </w:t>
      </w:r>
      <w:r w:rsidRPr="00703648">
        <w:rPr>
          <w:rFonts w:ascii="Times New Roman" w:hAnsi="Times New Roman" w:cs="Times New Roman"/>
        </w:rPr>
        <w:t xml:space="preserve">kwestie organizacyjne </w:t>
      </w:r>
      <w:r w:rsidR="000475BA">
        <w:rPr>
          <w:rFonts w:ascii="Times New Roman" w:hAnsi="Times New Roman" w:cs="Times New Roman"/>
        </w:rPr>
        <w:t>warsztatów</w:t>
      </w:r>
      <w:r w:rsidR="00CC73AE">
        <w:rPr>
          <w:rFonts w:ascii="Times New Roman" w:hAnsi="Times New Roman" w:cs="Times New Roman"/>
        </w:rPr>
        <w:t xml:space="preserve"> </w:t>
      </w:r>
      <w:proofErr w:type="spellStart"/>
      <w:r w:rsidR="00CC73AE">
        <w:rPr>
          <w:rFonts w:ascii="Times New Roman" w:hAnsi="Times New Roman" w:cs="Times New Roman"/>
        </w:rPr>
        <w:t>tj</w:t>
      </w:r>
      <w:proofErr w:type="spellEnd"/>
      <w:r w:rsidR="00CC73AE">
        <w:rPr>
          <w:rFonts w:ascii="Times New Roman" w:hAnsi="Times New Roman" w:cs="Times New Roman"/>
        </w:rPr>
        <w:t xml:space="preserve">, wynajem sali, </w:t>
      </w:r>
      <w:r w:rsidRPr="00703648">
        <w:rPr>
          <w:rFonts w:ascii="Times New Roman" w:hAnsi="Times New Roman" w:cs="Times New Roman"/>
        </w:rPr>
        <w:t>zapewnienie cateringu</w:t>
      </w:r>
      <w:r w:rsidR="00CC73AE">
        <w:rPr>
          <w:rFonts w:ascii="Times New Roman" w:hAnsi="Times New Roman" w:cs="Times New Roman"/>
        </w:rPr>
        <w:t xml:space="preserve"> oraz noclegu</w:t>
      </w:r>
      <w:r w:rsidR="0017663B">
        <w:rPr>
          <w:rFonts w:ascii="Times New Roman" w:hAnsi="Times New Roman" w:cs="Times New Roman"/>
        </w:rPr>
        <w:t xml:space="preserve"> dla uczestników</w:t>
      </w:r>
      <w:r w:rsidRPr="00703648">
        <w:rPr>
          <w:rFonts w:ascii="Times New Roman" w:hAnsi="Times New Roman" w:cs="Times New Roman"/>
        </w:rPr>
        <w:t xml:space="preserve">. Zamawiający zapewni wyposażenie sali szkoleniowej w rzutnik multimedialny oraz ekran. </w:t>
      </w:r>
      <w:r w:rsidRPr="004751DC">
        <w:rPr>
          <w:rFonts w:ascii="Times New Roman" w:hAnsi="Times New Roman" w:cs="Times New Roman"/>
          <w:b/>
          <w:bCs/>
        </w:rPr>
        <w:t>Wykonawca odpowiada za zapewnienie pozostałych materiałó</w:t>
      </w:r>
      <w:r w:rsidR="00F30C79">
        <w:rPr>
          <w:rFonts w:ascii="Times New Roman" w:hAnsi="Times New Roman" w:cs="Times New Roman"/>
          <w:b/>
          <w:bCs/>
        </w:rPr>
        <w:t>w,</w:t>
      </w:r>
      <w:r w:rsidRPr="004751DC">
        <w:rPr>
          <w:rFonts w:ascii="Times New Roman" w:hAnsi="Times New Roman" w:cs="Times New Roman"/>
          <w:b/>
          <w:bCs/>
        </w:rPr>
        <w:t xml:space="preserve"> sprzętów</w:t>
      </w:r>
      <w:r w:rsidR="00F30C79">
        <w:rPr>
          <w:rFonts w:ascii="Times New Roman" w:hAnsi="Times New Roman" w:cs="Times New Roman"/>
          <w:b/>
          <w:bCs/>
        </w:rPr>
        <w:t xml:space="preserve"> i przyborów,</w:t>
      </w:r>
      <w:r w:rsidRPr="004751DC">
        <w:rPr>
          <w:rFonts w:ascii="Times New Roman" w:hAnsi="Times New Roman" w:cs="Times New Roman"/>
          <w:b/>
          <w:bCs/>
        </w:rPr>
        <w:t xml:space="preserve"> które trener uzna za niezbędne do przeprowadzenia </w:t>
      </w:r>
      <w:r w:rsidR="004751DC">
        <w:rPr>
          <w:rFonts w:ascii="Times New Roman" w:hAnsi="Times New Roman" w:cs="Times New Roman"/>
          <w:b/>
          <w:bCs/>
        </w:rPr>
        <w:t>warsztatów i doradztwa</w:t>
      </w:r>
      <w:r w:rsidRPr="004751DC">
        <w:rPr>
          <w:rFonts w:ascii="Times New Roman" w:hAnsi="Times New Roman" w:cs="Times New Roman"/>
          <w:b/>
          <w:bCs/>
        </w:rPr>
        <w:t>.</w:t>
      </w:r>
    </w:p>
    <w:p w14:paraId="2A00987D" w14:textId="277EEEE1" w:rsidR="006A7AFD" w:rsidRDefault="006A7AFD" w:rsidP="00706E62">
      <w:pPr>
        <w:pStyle w:val="Akapitzlist"/>
        <w:numPr>
          <w:ilvl w:val="0"/>
          <w:numId w:val="29"/>
        </w:numPr>
        <w:spacing w:line="276" w:lineRule="auto"/>
        <w:ind w:left="851"/>
        <w:jc w:val="both"/>
        <w:rPr>
          <w:rFonts w:ascii="Times New Roman" w:hAnsi="Times New Roman" w:cs="Times New Roman"/>
        </w:rPr>
      </w:pPr>
      <w:r w:rsidRPr="00703648">
        <w:rPr>
          <w:rFonts w:ascii="Times New Roman" w:hAnsi="Times New Roman" w:cs="Times New Roman"/>
        </w:rPr>
        <w:t xml:space="preserve">W każdym </w:t>
      </w:r>
      <w:r>
        <w:rPr>
          <w:rFonts w:ascii="Times New Roman" w:hAnsi="Times New Roman" w:cs="Times New Roman"/>
        </w:rPr>
        <w:t>warsztacie</w:t>
      </w:r>
      <w:r w:rsidRPr="00703648">
        <w:rPr>
          <w:rFonts w:ascii="Times New Roman" w:hAnsi="Times New Roman" w:cs="Times New Roman"/>
        </w:rPr>
        <w:t xml:space="preserve"> weźmie udział maksymalnie </w:t>
      </w:r>
      <w:r>
        <w:rPr>
          <w:rFonts w:ascii="Times New Roman" w:hAnsi="Times New Roman" w:cs="Times New Roman"/>
        </w:rPr>
        <w:t>2</w:t>
      </w:r>
      <w:r w:rsidRPr="00703648">
        <w:rPr>
          <w:rFonts w:ascii="Times New Roman" w:hAnsi="Times New Roman" w:cs="Times New Roman"/>
        </w:rPr>
        <w:t xml:space="preserve">0 uczestników. </w:t>
      </w:r>
    </w:p>
    <w:p w14:paraId="73E6CC59" w14:textId="77777777" w:rsidR="006A7AFD" w:rsidRDefault="006A7AFD" w:rsidP="00706E62">
      <w:pPr>
        <w:pStyle w:val="Akapitzlist"/>
        <w:numPr>
          <w:ilvl w:val="0"/>
          <w:numId w:val="29"/>
        </w:numPr>
        <w:spacing w:line="276" w:lineRule="auto"/>
        <w:ind w:left="851"/>
        <w:jc w:val="both"/>
        <w:rPr>
          <w:rFonts w:ascii="Times New Roman" w:hAnsi="Times New Roman" w:cs="Times New Roman"/>
        </w:rPr>
      </w:pPr>
      <w:r w:rsidRPr="00703648">
        <w:rPr>
          <w:rFonts w:ascii="Times New Roman" w:hAnsi="Times New Roman" w:cs="Times New Roman"/>
        </w:rPr>
        <w:t xml:space="preserve">Adresatami </w:t>
      </w:r>
      <w:r w:rsidR="000D5230">
        <w:rPr>
          <w:rFonts w:ascii="Times New Roman" w:hAnsi="Times New Roman" w:cs="Times New Roman"/>
        </w:rPr>
        <w:t>warsztatów</w:t>
      </w:r>
      <w:r w:rsidRPr="00703648">
        <w:rPr>
          <w:rFonts w:ascii="Times New Roman" w:hAnsi="Times New Roman" w:cs="Times New Roman"/>
        </w:rPr>
        <w:t xml:space="preserve"> są przedstawiciele gmin z województwa podlaskiego, tj. gmin, których programy rewitalizacji ujęte są w wykazie programów rewitalizacji oraz gminy, które zadeklarują realizację działań rewitalizacyjnych w przyszłości. </w:t>
      </w:r>
    </w:p>
    <w:p w14:paraId="783A6378" w14:textId="77777777" w:rsidR="006A7AFD" w:rsidRDefault="006A7AFD" w:rsidP="00706E62">
      <w:pPr>
        <w:pStyle w:val="Akapitzlist"/>
        <w:numPr>
          <w:ilvl w:val="0"/>
          <w:numId w:val="29"/>
        </w:numPr>
        <w:spacing w:line="276" w:lineRule="auto"/>
        <w:ind w:left="851"/>
        <w:jc w:val="both"/>
        <w:rPr>
          <w:rFonts w:ascii="Times New Roman" w:hAnsi="Times New Roman" w:cs="Times New Roman"/>
        </w:rPr>
      </w:pPr>
      <w:r w:rsidRPr="00703648">
        <w:rPr>
          <w:rFonts w:ascii="Times New Roman" w:hAnsi="Times New Roman" w:cs="Times New Roman"/>
        </w:rPr>
        <w:t>W spotkaniach edukacyjnych oprócz przedstawicieli urzędów gmin, możliwy jest udział członków Komitetów Rewitalizacji lub innych podmiotów zaangażowanych w koordynację programu rewitalizacji danej gminy, zgodnie z zapisami programu rewitalizacji.</w:t>
      </w:r>
    </w:p>
    <w:p w14:paraId="7306FD95" w14:textId="77777777" w:rsidR="000D5230" w:rsidRDefault="000D5230" w:rsidP="00706E62">
      <w:pPr>
        <w:pStyle w:val="Akapitzlist"/>
        <w:numPr>
          <w:ilvl w:val="0"/>
          <w:numId w:val="29"/>
        </w:numPr>
        <w:spacing w:line="276" w:lineRule="auto"/>
        <w:ind w:left="851"/>
        <w:jc w:val="both"/>
        <w:rPr>
          <w:rFonts w:ascii="Times New Roman" w:hAnsi="Times New Roman" w:cs="Times New Roman"/>
        </w:rPr>
      </w:pPr>
      <w:r w:rsidRPr="000B489E">
        <w:rPr>
          <w:rFonts w:ascii="Times New Roman" w:hAnsi="Times New Roman" w:cs="Times New Roman"/>
        </w:rPr>
        <w:t xml:space="preserve">W </w:t>
      </w:r>
      <w:r>
        <w:rPr>
          <w:rFonts w:ascii="Times New Roman" w:hAnsi="Times New Roman" w:cs="Times New Roman"/>
        </w:rPr>
        <w:t>warsztatach</w:t>
      </w:r>
      <w:r w:rsidRPr="000B489E">
        <w:rPr>
          <w:rFonts w:ascii="Times New Roman" w:hAnsi="Times New Roman" w:cs="Times New Roman"/>
        </w:rPr>
        <w:t xml:space="preserve"> w imieniu gmin nie mogą brać udziału podmioty zewnętrzne</w:t>
      </w:r>
      <w:r>
        <w:rPr>
          <w:rFonts w:ascii="Times New Roman" w:hAnsi="Times New Roman" w:cs="Times New Roman"/>
        </w:rPr>
        <w:t xml:space="preserve"> (m.in. przedstawiciele firm konsultingowych)</w:t>
      </w:r>
      <w:r w:rsidRPr="000B489E">
        <w:rPr>
          <w:rFonts w:ascii="Times New Roman" w:hAnsi="Times New Roman" w:cs="Times New Roman"/>
        </w:rPr>
        <w:t>.</w:t>
      </w:r>
    </w:p>
    <w:p w14:paraId="7A59C09E" w14:textId="46EE6EF7" w:rsidR="006A7AFD" w:rsidRPr="00703648" w:rsidRDefault="006A7AFD" w:rsidP="00706E62">
      <w:pPr>
        <w:pStyle w:val="Akapitzlist"/>
        <w:numPr>
          <w:ilvl w:val="0"/>
          <w:numId w:val="29"/>
        </w:numPr>
        <w:spacing w:line="276" w:lineRule="auto"/>
        <w:ind w:left="851"/>
        <w:jc w:val="both"/>
        <w:rPr>
          <w:rFonts w:ascii="Times New Roman" w:hAnsi="Times New Roman" w:cs="Times New Roman"/>
        </w:rPr>
      </w:pPr>
      <w:r w:rsidRPr="00703648">
        <w:rPr>
          <w:rFonts w:ascii="Times New Roman" w:hAnsi="Times New Roman" w:cs="Times New Roman"/>
        </w:rPr>
        <w:t xml:space="preserve">W trakcie </w:t>
      </w:r>
      <w:r w:rsidR="000475BA">
        <w:rPr>
          <w:rFonts w:ascii="Times New Roman" w:hAnsi="Times New Roman" w:cs="Times New Roman"/>
        </w:rPr>
        <w:t>warsztatów</w:t>
      </w:r>
      <w:r w:rsidRPr="00703648">
        <w:rPr>
          <w:rFonts w:ascii="Times New Roman" w:hAnsi="Times New Roman" w:cs="Times New Roman"/>
        </w:rPr>
        <w:t>, program może być dodatkowo zmieniony/dostosowany do potrzeb uczestników, za zgodą Zamawiającego.</w:t>
      </w:r>
    </w:p>
    <w:p w14:paraId="603F5A6B" w14:textId="77777777" w:rsidR="000D5230" w:rsidRDefault="000D5230" w:rsidP="00706E62">
      <w:pPr>
        <w:pStyle w:val="Nagwek1"/>
        <w:numPr>
          <w:ilvl w:val="0"/>
          <w:numId w:val="28"/>
        </w:numPr>
        <w:spacing w:line="276" w:lineRule="auto"/>
        <w:jc w:val="both"/>
      </w:pPr>
      <w:r w:rsidRPr="000D5230">
        <w:t xml:space="preserve"> </w:t>
      </w:r>
      <w:r>
        <w:t>Zakres merytoryczny warsztatów</w:t>
      </w:r>
    </w:p>
    <w:p w14:paraId="797C9FCC" w14:textId="77777777" w:rsidR="000D5230" w:rsidRPr="00703648" w:rsidRDefault="000D5230" w:rsidP="00706E62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="Times New Roman" w:hAnsi="Times New Roman" w:cs="Times New Roman"/>
        </w:rPr>
      </w:pPr>
      <w:r w:rsidRPr="00703648">
        <w:rPr>
          <w:rFonts w:ascii="Times New Roman" w:hAnsi="Times New Roman" w:cs="Times New Roman"/>
        </w:rPr>
        <w:t xml:space="preserve">Zamawiający wymaga, aby zakres merytoryczny </w:t>
      </w:r>
      <w:r>
        <w:rPr>
          <w:rFonts w:ascii="Times New Roman" w:hAnsi="Times New Roman" w:cs="Times New Roman"/>
        </w:rPr>
        <w:t>warsztatów</w:t>
      </w:r>
      <w:r w:rsidRPr="00703648">
        <w:rPr>
          <w:rFonts w:ascii="Times New Roman" w:hAnsi="Times New Roman" w:cs="Times New Roman"/>
        </w:rPr>
        <w:t xml:space="preserve"> obejmował następując</w:t>
      </w:r>
      <w:r>
        <w:rPr>
          <w:rFonts w:ascii="Times New Roman" w:hAnsi="Times New Roman" w:cs="Times New Roman"/>
        </w:rPr>
        <w:t>y</w:t>
      </w:r>
      <w:r w:rsidRPr="0070364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zakres</w:t>
      </w:r>
      <w:r w:rsidRPr="00703648">
        <w:rPr>
          <w:rFonts w:ascii="Times New Roman" w:hAnsi="Times New Roman" w:cs="Times New Roman"/>
        </w:rPr>
        <w:t xml:space="preserve"> tematyczny</w:t>
      </w:r>
      <w:r w:rsidR="00703648">
        <w:rPr>
          <w:rFonts w:ascii="Times New Roman" w:hAnsi="Times New Roman" w:cs="Times New Roman"/>
        </w:rPr>
        <w:t xml:space="preserve"> (w zależności od doświadczenia gminy (zgodnie z pkt I. 2)</w:t>
      </w:r>
      <w:r w:rsidRPr="00703648">
        <w:rPr>
          <w:rFonts w:ascii="Times New Roman" w:hAnsi="Times New Roman" w:cs="Times New Roman"/>
        </w:rPr>
        <w:t>, m.in:</w:t>
      </w:r>
    </w:p>
    <w:p w14:paraId="3D0B48A6" w14:textId="29C1EEFD" w:rsidR="000D5230" w:rsidRPr="00703648" w:rsidRDefault="000D5230" w:rsidP="00706E62">
      <w:pPr>
        <w:pStyle w:val="Akapitzlist"/>
        <w:numPr>
          <w:ilvl w:val="0"/>
          <w:numId w:val="38"/>
        </w:numPr>
        <w:spacing w:line="276" w:lineRule="auto"/>
        <w:jc w:val="both"/>
        <w:rPr>
          <w:rFonts w:ascii="Times New Roman" w:hAnsi="Times New Roman" w:cs="Times New Roman"/>
        </w:rPr>
      </w:pPr>
      <w:r w:rsidRPr="00703648">
        <w:rPr>
          <w:rFonts w:ascii="Times New Roman" w:hAnsi="Times New Roman" w:cs="Times New Roman"/>
        </w:rPr>
        <w:t>Czy</w:t>
      </w:r>
      <w:r w:rsidR="00A50CC9">
        <w:rPr>
          <w:rFonts w:ascii="Times New Roman" w:hAnsi="Times New Roman" w:cs="Times New Roman"/>
        </w:rPr>
        <w:t xml:space="preserve"> i kiedy</w:t>
      </w:r>
      <w:r w:rsidRPr="00703648">
        <w:rPr>
          <w:rFonts w:ascii="Times New Roman" w:hAnsi="Times New Roman" w:cs="Times New Roman"/>
        </w:rPr>
        <w:t xml:space="preserve"> rewitalizacja w gminie jest konieczna;</w:t>
      </w:r>
    </w:p>
    <w:p w14:paraId="74EEE5BD" w14:textId="77777777" w:rsidR="000D5230" w:rsidRPr="00703648" w:rsidRDefault="000D5230" w:rsidP="00706E62">
      <w:pPr>
        <w:pStyle w:val="Akapitzlist"/>
        <w:numPr>
          <w:ilvl w:val="0"/>
          <w:numId w:val="38"/>
        </w:numPr>
        <w:spacing w:line="276" w:lineRule="auto"/>
        <w:jc w:val="both"/>
        <w:rPr>
          <w:rFonts w:ascii="Times New Roman" w:hAnsi="Times New Roman" w:cs="Times New Roman"/>
        </w:rPr>
      </w:pPr>
      <w:r w:rsidRPr="00703648">
        <w:rPr>
          <w:rFonts w:ascii="Times New Roman" w:hAnsi="Times New Roman" w:cs="Times New Roman"/>
        </w:rPr>
        <w:t>Etapy opracowania programu rewitalizacji;</w:t>
      </w:r>
    </w:p>
    <w:p w14:paraId="0BF070E9" w14:textId="77777777" w:rsidR="000D5230" w:rsidRPr="00703648" w:rsidRDefault="000D5230" w:rsidP="00706E62">
      <w:pPr>
        <w:pStyle w:val="Akapitzlist"/>
        <w:numPr>
          <w:ilvl w:val="0"/>
          <w:numId w:val="38"/>
        </w:numPr>
        <w:spacing w:line="276" w:lineRule="auto"/>
        <w:jc w:val="both"/>
        <w:rPr>
          <w:rFonts w:ascii="Times New Roman" w:hAnsi="Times New Roman" w:cs="Times New Roman"/>
        </w:rPr>
      </w:pPr>
      <w:r w:rsidRPr="00703648">
        <w:rPr>
          <w:rFonts w:ascii="Times New Roman" w:hAnsi="Times New Roman" w:cs="Times New Roman"/>
        </w:rPr>
        <w:t>Przygotowanie się gminy do opracowania programu rewitalizacji;</w:t>
      </w:r>
    </w:p>
    <w:p w14:paraId="222847D4" w14:textId="77777777" w:rsidR="000D5230" w:rsidRPr="00703648" w:rsidRDefault="000D5230" w:rsidP="00706E62">
      <w:pPr>
        <w:pStyle w:val="Akapitzlist"/>
        <w:numPr>
          <w:ilvl w:val="0"/>
          <w:numId w:val="38"/>
        </w:numPr>
        <w:spacing w:line="276" w:lineRule="auto"/>
        <w:jc w:val="both"/>
        <w:rPr>
          <w:rFonts w:ascii="Times New Roman" w:hAnsi="Times New Roman" w:cs="Times New Roman"/>
        </w:rPr>
      </w:pPr>
      <w:r w:rsidRPr="00703648">
        <w:rPr>
          <w:rFonts w:ascii="Times New Roman" w:hAnsi="Times New Roman" w:cs="Times New Roman"/>
        </w:rPr>
        <w:t>Sposoby diagnozy zjawisk kryzysowych;</w:t>
      </w:r>
    </w:p>
    <w:p w14:paraId="7E5857CB" w14:textId="77777777" w:rsidR="000D5230" w:rsidRPr="00703648" w:rsidRDefault="000D5230" w:rsidP="00706E62">
      <w:pPr>
        <w:pStyle w:val="Akapitzlist"/>
        <w:numPr>
          <w:ilvl w:val="0"/>
          <w:numId w:val="38"/>
        </w:numPr>
        <w:spacing w:line="276" w:lineRule="auto"/>
        <w:jc w:val="both"/>
        <w:rPr>
          <w:rFonts w:ascii="Times New Roman" w:hAnsi="Times New Roman" w:cs="Times New Roman"/>
        </w:rPr>
      </w:pPr>
      <w:r w:rsidRPr="00703648">
        <w:rPr>
          <w:rFonts w:ascii="Times New Roman" w:hAnsi="Times New Roman" w:cs="Times New Roman"/>
        </w:rPr>
        <w:t>Wyznaczanie obszaru zdegradowanego i obszaru rewitalizacji;</w:t>
      </w:r>
    </w:p>
    <w:p w14:paraId="1E2D0766" w14:textId="77777777" w:rsidR="000D5230" w:rsidRPr="00703648" w:rsidRDefault="000D5230" w:rsidP="00706E62">
      <w:pPr>
        <w:pStyle w:val="Akapitzlist"/>
        <w:numPr>
          <w:ilvl w:val="0"/>
          <w:numId w:val="38"/>
        </w:numPr>
        <w:spacing w:line="276" w:lineRule="auto"/>
        <w:jc w:val="both"/>
        <w:rPr>
          <w:rFonts w:ascii="Times New Roman" w:hAnsi="Times New Roman" w:cs="Times New Roman"/>
        </w:rPr>
      </w:pPr>
      <w:r w:rsidRPr="00703648">
        <w:rPr>
          <w:rFonts w:ascii="Times New Roman" w:hAnsi="Times New Roman" w:cs="Times New Roman"/>
        </w:rPr>
        <w:t>Zasady przeprowadzenia pogłębionej diagnozy obszaru rewitalizacji;</w:t>
      </w:r>
    </w:p>
    <w:p w14:paraId="4081A940" w14:textId="77777777" w:rsidR="000D5230" w:rsidRPr="00703648" w:rsidRDefault="000D5230" w:rsidP="00706E62">
      <w:pPr>
        <w:pStyle w:val="Akapitzlist"/>
        <w:numPr>
          <w:ilvl w:val="0"/>
          <w:numId w:val="38"/>
        </w:numPr>
        <w:spacing w:line="276" w:lineRule="auto"/>
        <w:jc w:val="both"/>
        <w:rPr>
          <w:rFonts w:ascii="Times New Roman" w:hAnsi="Times New Roman" w:cs="Times New Roman"/>
        </w:rPr>
      </w:pPr>
      <w:r w:rsidRPr="00703648">
        <w:rPr>
          <w:rFonts w:ascii="Times New Roman" w:hAnsi="Times New Roman" w:cs="Times New Roman"/>
        </w:rPr>
        <w:t>Zasady definicji wizji, celów i kierunków działań;</w:t>
      </w:r>
    </w:p>
    <w:p w14:paraId="4946C3E2" w14:textId="77777777" w:rsidR="000D5230" w:rsidRPr="00703648" w:rsidRDefault="000D5230" w:rsidP="00706E62">
      <w:pPr>
        <w:pStyle w:val="Akapitzlist"/>
        <w:numPr>
          <w:ilvl w:val="0"/>
          <w:numId w:val="38"/>
        </w:numPr>
        <w:spacing w:line="276" w:lineRule="auto"/>
        <w:jc w:val="both"/>
        <w:rPr>
          <w:rFonts w:ascii="Times New Roman" w:hAnsi="Times New Roman" w:cs="Times New Roman"/>
        </w:rPr>
      </w:pPr>
      <w:r w:rsidRPr="00703648">
        <w:rPr>
          <w:rFonts w:ascii="Times New Roman" w:hAnsi="Times New Roman" w:cs="Times New Roman"/>
        </w:rPr>
        <w:lastRenderedPageBreak/>
        <w:t>Sposoby określania powiązań pomiędzy celami, kierunkami działań, projektami, przedsięwzięciami;</w:t>
      </w:r>
    </w:p>
    <w:p w14:paraId="3AD58174" w14:textId="77777777" w:rsidR="000D5230" w:rsidRPr="00703648" w:rsidRDefault="000D5230" w:rsidP="00706E62">
      <w:pPr>
        <w:pStyle w:val="Akapitzlist"/>
        <w:numPr>
          <w:ilvl w:val="0"/>
          <w:numId w:val="38"/>
        </w:numPr>
        <w:spacing w:line="276" w:lineRule="auto"/>
        <w:jc w:val="both"/>
        <w:rPr>
          <w:rFonts w:ascii="Times New Roman" w:hAnsi="Times New Roman" w:cs="Times New Roman"/>
        </w:rPr>
      </w:pPr>
      <w:r w:rsidRPr="00703648">
        <w:rPr>
          <w:rFonts w:ascii="Times New Roman" w:hAnsi="Times New Roman" w:cs="Times New Roman"/>
        </w:rPr>
        <w:t>Sposób opisu przedsięwzięć rewitalizacyjnych;</w:t>
      </w:r>
    </w:p>
    <w:p w14:paraId="2BD41C81" w14:textId="77777777" w:rsidR="000D5230" w:rsidRPr="00703648" w:rsidRDefault="000D5230" w:rsidP="00706E62">
      <w:pPr>
        <w:pStyle w:val="Akapitzlist"/>
        <w:numPr>
          <w:ilvl w:val="0"/>
          <w:numId w:val="38"/>
        </w:numPr>
        <w:spacing w:line="276" w:lineRule="auto"/>
        <w:jc w:val="both"/>
        <w:rPr>
          <w:rFonts w:ascii="Times New Roman" w:hAnsi="Times New Roman" w:cs="Times New Roman"/>
        </w:rPr>
      </w:pPr>
      <w:r w:rsidRPr="00703648">
        <w:rPr>
          <w:rFonts w:ascii="Times New Roman" w:hAnsi="Times New Roman" w:cs="Times New Roman"/>
        </w:rPr>
        <w:t>Partnerstwo w planowaniu i realizacji projektów;</w:t>
      </w:r>
    </w:p>
    <w:p w14:paraId="035640C8" w14:textId="77777777" w:rsidR="000D5230" w:rsidRPr="00703648" w:rsidRDefault="000D5230" w:rsidP="00706E62">
      <w:pPr>
        <w:pStyle w:val="Akapitzlist"/>
        <w:numPr>
          <w:ilvl w:val="0"/>
          <w:numId w:val="38"/>
        </w:numPr>
        <w:spacing w:line="276" w:lineRule="auto"/>
        <w:jc w:val="both"/>
        <w:rPr>
          <w:rFonts w:ascii="Times New Roman" w:hAnsi="Times New Roman" w:cs="Times New Roman"/>
        </w:rPr>
      </w:pPr>
      <w:r w:rsidRPr="00703648">
        <w:rPr>
          <w:rFonts w:ascii="Times New Roman" w:hAnsi="Times New Roman" w:cs="Times New Roman"/>
        </w:rPr>
        <w:t>Sposób zapewniania optymalnej struktury zarządzania realizacją programu;</w:t>
      </w:r>
    </w:p>
    <w:p w14:paraId="1EFFE9D0" w14:textId="77777777" w:rsidR="000D5230" w:rsidRPr="00703648" w:rsidRDefault="000D5230" w:rsidP="00706E62">
      <w:pPr>
        <w:pStyle w:val="Akapitzlist"/>
        <w:numPr>
          <w:ilvl w:val="0"/>
          <w:numId w:val="38"/>
        </w:numPr>
        <w:spacing w:line="276" w:lineRule="auto"/>
        <w:jc w:val="both"/>
        <w:rPr>
          <w:rFonts w:ascii="Times New Roman" w:hAnsi="Times New Roman" w:cs="Times New Roman"/>
        </w:rPr>
      </w:pPr>
      <w:r w:rsidRPr="00703648">
        <w:rPr>
          <w:rFonts w:ascii="Times New Roman" w:hAnsi="Times New Roman" w:cs="Times New Roman"/>
        </w:rPr>
        <w:t>Sposoby ustalania systemu monitorowania i oceny programu;</w:t>
      </w:r>
    </w:p>
    <w:p w14:paraId="5AB98A08" w14:textId="77777777" w:rsidR="000D5230" w:rsidRPr="00703648" w:rsidRDefault="000D5230" w:rsidP="00706E62">
      <w:pPr>
        <w:pStyle w:val="Akapitzlist"/>
        <w:numPr>
          <w:ilvl w:val="0"/>
          <w:numId w:val="38"/>
        </w:numPr>
        <w:spacing w:line="276" w:lineRule="auto"/>
        <w:jc w:val="both"/>
        <w:rPr>
          <w:rFonts w:ascii="Times New Roman" w:hAnsi="Times New Roman" w:cs="Times New Roman"/>
        </w:rPr>
      </w:pPr>
      <w:r w:rsidRPr="00703648">
        <w:rPr>
          <w:rFonts w:ascii="Times New Roman" w:hAnsi="Times New Roman" w:cs="Times New Roman"/>
        </w:rPr>
        <w:t>Najczęściej popełniane błędy</w:t>
      </w:r>
    </w:p>
    <w:p w14:paraId="336FB1FB" w14:textId="74D17798" w:rsidR="00703648" w:rsidRPr="003F7D8F" w:rsidRDefault="000D5230" w:rsidP="003F7D8F">
      <w:pPr>
        <w:pStyle w:val="Akapitzlist"/>
        <w:numPr>
          <w:ilvl w:val="0"/>
          <w:numId w:val="38"/>
        </w:numPr>
        <w:spacing w:line="276" w:lineRule="auto"/>
        <w:jc w:val="both"/>
        <w:rPr>
          <w:rFonts w:ascii="Times New Roman" w:hAnsi="Times New Roman" w:cs="Times New Roman"/>
        </w:rPr>
      </w:pPr>
      <w:r w:rsidRPr="00703648">
        <w:rPr>
          <w:rFonts w:ascii="Times New Roman" w:hAnsi="Times New Roman" w:cs="Times New Roman"/>
        </w:rPr>
        <w:t>Wybrane przykłady dobrze przygotowanych programów rewitalizacji</w:t>
      </w:r>
      <w:r w:rsidR="003F7D8F">
        <w:rPr>
          <w:rFonts w:ascii="Times New Roman" w:hAnsi="Times New Roman" w:cs="Times New Roman"/>
        </w:rPr>
        <w:t>.</w:t>
      </w:r>
    </w:p>
    <w:p w14:paraId="44616086" w14:textId="614EBF0E" w:rsidR="00396DBC" w:rsidRPr="005B1C19" w:rsidRDefault="0016490D" w:rsidP="00706E62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5B1C19">
        <w:rPr>
          <w:rFonts w:ascii="Times New Roman" w:hAnsi="Times New Roman" w:cs="Times New Roman"/>
        </w:rPr>
        <w:t>Zamawiający wymaga, aby warsztaty miały charakter praktyczny</w:t>
      </w:r>
      <w:r w:rsidR="00A07194" w:rsidRPr="005B1C19">
        <w:rPr>
          <w:rFonts w:ascii="Times New Roman" w:hAnsi="Times New Roman" w:cs="Times New Roman"/>
        </w:rPr>
        <w:t xml:space="preserve"> i </w:t>
      </w:r>
      <w:r w:rsidR="00147903" w:rsidRPr="005B1C19">
        <w:rPr>
          <w:rFonts w:ascii="Times New Roman" w:hAnsi="Times New Roman" w:cs="Times New Roman"/>
        </w:rPr>
        <w:t xml:space="preserve">zostały przeprowadzone metodami </w:t>
      </w:r>
      <w:r w:rsidR="00A07194" w:rsidRPr="005B1C19">
        <w:rPr>
          <w:rFonts w:ascii="Times New Roman" w:hAnsi="Times New Roman" w:cs="Times New Roman"/>
        </w:rPr>
        <w:t>angaż</w:t>
      </w:r>
      <w:r w:rsidR="00147903" w:rsidRPr="005B1C19">
        <w:rPr>
          <w:rFonts w:ascii="Times New Roman" w:hAnsi="Times New Roman" w:cs="Times New Roman"/>
        </w:rPr>
        <w:t>ującymi</w:t>
      </w:r>
      <w:r w:rsidR="00A07194" w:rsidRPr="005B1C19">
        <w:rPr>
          <w:rFonts w:ascii="Times New Roman" w:hAnsi="Times New Roman" w:cs="Times New Roman"/>
        </w:rPr>
        <w:t xml:space="preserve"> uczestników</w:t>
      </w:r>
      <w:r w:rsidRPr="005B1C19">
        <w:rPr>
          <w:rFonts w:ascii="Times New Roman" w:hAnsi="Times New Roman" w:cs="Times New Roman"/>
        </w:rPr>
        <w:t>. W szczególności, Wykonawca powinien zaproponować ćwiczenia/</w:t>
      </w:r>
      <w:proofErr w:type="spellStart"/>
      <w:r w:rsidRPr="005B1C19">
        <w:rPr>
          <w:rFonts w:ascii="Times New Roman" w:hAnsi="Times New Roman" w:cs="Times New Roman"/>
        </w:rPr>
        <w:t>case</w:t>
      </w:r>
      <w:proofErr w:type="spellEnd"/>
      <w:r w:rsidRPr="005B1C19">
        <w:rPr>
          <w:rFonts w:ascii="Times New Roman" w:hAnsi="Times New Roman" w:cs="Times New Roman"/>
        </w:rPr>
        <w:t xml:space="preserve"> </w:t>
      </w:r>
      <w:proofErr w:type="spellStart"/>
      <w:r w:rsidRPr="005B1C19">
        <w:rPr>
          <w:rFonts w:ascii="Times New Roman" w:hAnsi="Times New Roman" w:cs="Times New Roman"/>
        </w:rPr>
        <w:t>study</w:t>
      </w:r>
      <w:proofErr w:type="spellEnd"/>
      <w:r w:rsidRPr="005B1C19">
        <w:rPr>
          <w:rFonts w:ascii="Times New Roman" w:hAnsi="Times New Roman" w:cs="Times New Roman"/>
        </w:rPr>
        <w:t>/</w:t>
      </w:r>
      <w:r w:rsidR="00147903" w:rsidRPr="005B1C19">
        <w:rPr>
          <w:rFonts w:ascii="Times New Roman" w:hAnsi="Times New Roman" w:cs="Times New Roman"/>
        </w:rPr>
        <w:t>dyskusję/</w:t>
      </w:r>
      <w:r w:rsidR="00A07194" w:rsidRPr="005B1C19">
        <w:rPr>
          <w:rFonts w:ascii="Times New Roman" w:hAnsi="Times New Roman" w:cs="Times New Roman"/>
        </w:rPr>
        <w:t>prac</w:t>
      </w:r>
      <w:r w:rsidR="00147903" w:rsidRPr="005B1C19">
        <w:rPr>
          <w:rFonts w:ascii="Times New Roman" w:hAnsi="Times New Roman" w:cs="Times New Roman"/>
        </w:rPr>
        <w:t>ę</w:t>
      </w:r>
      <w:r w:rsidR="00A07194" w:rsidRPr="005B1C19">
        <w:rPr>
          <w:rFonts w:ascii="Times New Roman" w:hAnsi="Times New Roman" w:cs="Times New Roman"/>
        </w:rPr>
        <w:t xml:space="preserve"> w grupach</w:t>
      </w:r>
      <w:r w:rsidR="00396DBC" w:rsidRPr="005B1C19">
        <w:rPr>
          <w:rFonts w:ascii="Times New Roman" w:hAnsi="Times New Roman" w:cs="Times New Roman"/>
        </w:rPr>
        <w:t xml:space="preserve"> itp.</w:t>
      </w:r>
      <w:r w:rsidR="00A07194" w:rsidRPr="005B1C19">
        <w:rPr>
          <w:rFonts w:ascii="Times New Roman" w:hAnsi="Times New Roman" w:cs="Times New Roman"/>
        </w:rPr>
        <w:t xml:space="preserve">, których celem będzie </w:t>
      </w:r>
      <w:r w:rsidR="00396DBC" w:rsidRPr="005B1C19">
        <w:rPr>
          <w:rFonts w:ascii="Times New Roman" w:hAnsi="Times New Roman" w:cs="Times New Roman"/>
        </w:rPr>
        <w:t>przećwiczenie poznanych zagadnień teoretycznych</w:t>
      </w:r>
      <w:r w:rsidR="00147903" w:rsidRPr="005B1C19">
        <w:rPr>
          <w:rFonts w:ascii="Times New Roman" w:hAnsi="Times New Roman" w:cs="Times New Roman"/>
        </w:rPr>
        <w:t xml:space="preserve"> i zdobycie przez uczestników konkretnych, użytecznych umiejętności.</w:t>
      </w:r>
    </w:p>
    <w:p w14:paraId="621FA293" w14:textId="2EABB9FC" w:rsidR="0016490D" w:rsidRPr="005B1C19" w:rsidRDefault="00396DBC" w:rsidP="00706E62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5B1C19">
        <w:rPr>
          <w:rFonts w:ascii="Times New Roman" w:hAnsi="Times New Roman" w:cs="Times New Roman"/>
        </w:rPr>
        <w:t xml:space="preserve">W ramach każdego </w:t>
      </w:r>
      <w:r w:rsidR="00A50CC9" w:rsidRPr="005B1C19">
        <w:rPr>
          <w:rFonts w:ascii="Times New Roman" w:hAnsi="Times New Roman" w:cs="Times New Roman"/>
        </w:rPr>
        <w:t xml:space="preserve">warsztatu </w:t>
      </w:r>
      <w:r w:rsidRPr="005B1C19">
        <w:rPr>
          <w:rFonts w:ascii="Times New Roman" w:hAnsi="Times New Roman" w:cs="Times New Roman"/>
        </w:rPr>
        <w:t>Wykonawca powinien przewidzieć blok poświęcony na przedstawienie dobrych praktyk –  rozwiązań, projektów, inwestycji które mogą stanowić inspirację dla uczestników warsztatów. Przedstawione podczas warsztatów przykłady i</w:t>
      </w:r>
      <w:r w:rsidR="00F6029A" w:rsidRPr="005B1C19">
        <w:rPr>
          <w:rFonts w:ascii="Times New Roman" w:hAnsi="Times New Roman" w:cs="Times New Roman"/>
        </w:rPr>
        <w:t> </w:t>
      </w:r>
      <w:r w:rsidRPr="005B1C19">
        <w:rPr>
          <w:rFonts w:ascii="Times New Roman" w:hAnsi="Times New Roman" w:cs="Times New Roman"/>
        </w:rPr>
        <w:t>zagadnienia powinny być dostosowane do specyfiki miast i gmin województwa podlaskiego.</w:t>
      </w:r>
    </w:p>
    <w:p w14:paraId="4B012629" w14:textId="22E5EF9E" w:rsidR="003F7D8F" w:rsidRPr="00EF4A5F" w:rsidRDefault="00703648" w:rsidP="003F7D8F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="Times New Roman" w:hAnsi="Times New Roman" w:cs="Times New Roman"/>
        </w:rPr>
      </w:pPr>
      <w:r w:rsidRPr="005B1C19">
        <w:rPr>
          <w:rFonts w:ascii="Times New Roman" w:hAnsi="Times New Roman" w:cs="Times New Roman"/>
        </w:rPr>
        <w:t xml:space="preserve">Wraz z harmonogramem realizacji przedmiotu zamówienia, Wykonawca przedstawi do akceptacji Zamawiającego szczegółowe programy merytoryczne </w:t>
      </w:r>
      <w:r w:rsidR="0013221C" w:rsidRPr="005B1C19">
        <w:rPr>
          <w:rFonts w:ascii="Times New Roman" w:hAnsi="Times New Roman" w:cs="Times New Roman"/>
        </w:rPr>
        <w:t>warsztatów</w:t>
      </w:r>
      <w:r w:rsidRPr="005B1C19">
        <w:rPr>
          <w:rFonts w:ascii="Times New Roman" w:hAnsi="Times New Roman" w:cs="Times New Roman"/>
        </w:rPr>
        <w:t xml:space="preserve">, </w:t>
      </w:r>
      <w:r w:rsidR="003F7D8F">
        <w:rPr>
          <w:rFonts w:ascii="Times New Roman" w:hAnsi="Times New Roman" w:cs="Times New Roman"/>
        </w:rPr>
        <w:t>dostosowane do</w:t>
      </w:r>
      <w:r w:rsidR="003F7D8F" w:rsidRPr="00EF4A5F">
        <w:rPr>
          <w:rFonts w:ascii="Times New Roman" w:hAnsi="Times New Roman" w:cs="Times New Roman"/>
        </w:rPr>
        <w:t xml:space="preserve"> </w:t>
      </w:r>
      <w:r w:rsidR="003F7D8F">
        <w:rPr>
          <w:rFonts w:ascii="Times New Roman" w:hAnsi="Times New Roman" w:cs="Times New Roman"/>
        </w:rPr>
        <w:t>doświadczenia gmin, biorących udział w warsztatach oraz uwzględniające czy gminy:</w:t>
      </w:r>
    </w:p>
    <w:p w14:paraId="0621E012" w14:textId="77777777" w:rsidR="003F7D8F" w:rsidRPr="00AF27B3" w:rsidRDefault="003F7D8F" w:rsidP="003F7D8F">
      <w:pPr>
        <w:pStyle w:val="Akapitzlist"/>
        <w:numPr>
          <w:ilvl w:val="0"/>
          <w:numId w:val="19"/>
        </w:numPr>
        <w:spacing w:line="276" w:lineRule="auto"/>
        <w:ind w:left="1134"/>
        <w:jc w:val="both"/>
        <w:rPr>
          <w:rFonts w:ascii="Times New Roman" w:hAnsi="Times New Roman" w:cs="Times New Roman"/>
        </w:rPr>
      </w:pPr>
      <w:r w:rsidRPr="00AF27B3">
        <w:rPr>
          <w:rFonts w:ascii="Times New Roman" w:hAnsi="Times New Roman" w:cs="Times New Roman"/>
        </w:rPr>
        <w:t>posiadają Gminny Program Rewitalizacji i chcą go aktualizować,</w:t>
      </w:r>
    </w:p>
    <w:p w14:paraId="5C9DB89A" w14:textId="77777777" w:rsidR="003F7D8F" w:rsidRDefault="003F7D8F" w:rsidP="003F7D8F">
      <w:pPr>
        <w:pStyle w:val="Akapitzlist"/>
        <w:numPr>
          <w:ilvl w:val="0"/>
          <w:numId w:val="19"/>
        </w:numPr>
        <w:spacing w:line="276" w:lineRule="auto"/>
        <w:ind w:left="1134"/>
        <w:jc w:val="both"/>
        <w:rPr>
          <w:rFonts w:ascii="Times New Roman" w:hAnsi="Times New Roman" w:cs="Times New Roman"/>
        </w:rPr>
      </w:pPr>
      <w:r w:rsidRPr="00AF27B3">
        <w:rPr>
          <w:rFonts w:ascii="Times New Roman" w:hAnsi="Times New Roman" w:cs="Times New Roman"/>
        </w:rPr>
        <w:t>posiadają Lokalny Program Rewitalizacji i chcą przejść na Gminny Program Rewitalizacji,</w:t>
      </w:r>
    </w:p>
    <w:p w14:paraId="1ECD2214" w14:textId="2C94ED37" w:rsidR="00703648" w:rsidRPr="003F7D8F" w:rsidRDefault="003F7D8F" w:rsidP="003F7D8F">
      <w:pPr>
        <w:pStyle w:val="Akapitzlist"/>
        <w:numPr>
          <w:ilvl w:val="0"/>
          <w:numId w:val="19"/>
        </w:numPr>
        <w:spacing w:line="276" w:lineRule="auto"/>
        <w:ind w:left="1134"/>
        <w:jc w:val="both"/>
        <w:rPr>
          <w:rFonts w:ascii="Times New Roman" w:hAnsi="Times New Roman" w:cs="Times New Roman"/>
        </w:rPr>
      </w:pPr>
      <w:r w:rsidRPr="009E6F5E">
        <w:rPr>
          <w:rFonts w:ascii="Times New Roman" w:hAnsi="Times New Roman" w:cs="Times New Roman"/>
        </w:rPr>
        <w:t>nie maja programu rewitalizacji, ale chciałby przygotować Gminny Program Rewitalizacji</w:t>
      </w:r>
      <w:r>
        <w:rPr>
          <w:rFonts w:ascii="Times New Roman" w:hAnsi="Times New Roman" w:cs="Times New Roman"/>
        </w:rPr>
        <w:t>.</w:t>
      </w:r>
    </w:p>
    <w:p w14:paraId="3EA11A01" w14:textId="129F749A" w:rsidR="00703648" w:rsidRPr="00703648" w:rsidRDefault="00703648" w:rsidP="00706E62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5B1C19">
        <w:rPr>
          <w:rFonts w:ascii="Times New Roman" w:hAnsi="Times New Roman" w:cs="Times New Roman"/>
        </w:rPr>
        <w:t xml:space="preserve">Program warsztatów zostanie uzupełniony przez Zamawiającego o dodatkowe bloki tematyczne/lokalne wizyty studyjne, w wymiarze </w:t>
      </w:r>
      <w:r w:rsidR="00C0560B" w:rsidRPr="005B1C19">
        <w:rPr>
          <w:rFonts w:ascii="Times New Roman" w:hAnsi="Times New Roman" w:cs="Times New Roman"/>
        </w:rPr>
        <w:t>maksymalnie 3-4</w:t>
      </w:r>
      <w:r w:rsidRPr="005B1C19">
        <w:rPr>
          <w:rFonts w:ascii="Times New Roman" w:hAnsi="Times New Roman" w:cs="Times New Roman"/>
        </w:rPr>
        <w:t xml:space="preserve"> godzin w ramach każdego z warsztatów. Za merytoryczne prowadzenie tych bloków odpowiada Zamawiający. Zamawiający w porozumieniu z Wykonawcą ustali agendę poszczególnych warsztatów, co najmniej na 1</w:t>
      </w:r>
      <w:r w:rsidR="00C0560B" w:rsidRPr="005B1C19">
        <w:rPr>
          <w:rFonts w:ascii="Times New Roman" w:hAnsi="Times New Roman" w:cs="Times New Roman"/>
        </w:rPr>
        <w:t xml:space="preserve">5 </w:t>
      </w:r>
      <w:r w:rsidRPr="005B1C19">
        <w:rPr>
          <w:rFonts w:ascii="Times New Roman" w:hAnsi="Times New Roman" w:cs="Times New Roman"/>
        </w:rPr>
        <w:t xml:space="preserve">dni </w:t>
      </w:r>
      <w:r w:rsidR="00C0560B" w:rsidRPr="005B1C19">
        <w:rPr>
          <w:rFonts w:ascii="Times New Roman" w:hAnsi="Times New Roman" w:cs="Times New Roman"/>
        </w:rPr>
        <w:t>kalendarzowych</w:t>
      </w:r>
      <w:r w:rsidRPr="005B1C19">
        <w:rPr>
          <w:rFonts w:ascii="Times New Roman" w:hAnsi="Times New Roman" w:cs="Times New Roman"/>
        </w:rPr>
        <w:t xml:space="preserve"> przed</w:t>
      </w:r>
      <w:r w:rsidRPr="00703648">
        <w:rPr>
          <w:rFonts w:ascii="Times New Roman" w:hAnsi="Times New Roman" w:cs="Times New Roman"/>
        </w:rPr>
        <w:t xml:space="preserve"> dany</w:t>
      </w:r>
      <w:r w:rsidR="000475BA">
        <w:rPr>
          <w:rFonts w:ascii="Times New Roman" w:hAnsi="Times New Roman" w:cs="Times New Roman"/>
        </w:rPr>
        <w:t>m spotkaniem</w:t>
      </w:r>
      <w:r w:rsidRPr="00703648">
        <w:rPr>
          <w:rFonts w:ascii="Times New Roman" w:hAnsi="Times New Roman" w:cs="Times New Roman"/>
        </w:rPr>
        <w:t>.</w:t>
      </w:r>
    </w:p>
    <w:p w14:paraId="456F6FCE" w14:textId="77777777" w:rsidR="00A8627D" w:rsidRPr="00703648" w:rsidRDefault="00A8627D" w:rsidP="00706E62">
      <w:pPr>
        <w:spacing w:line="276" w:lineRule="auto"/>
        <w:jc w:val="both"/>
        <w:rPr>
          <w:rFonts w:ascii="Times New Roman" w:hAnsi="Times New Roman" w:cs="Times New Roman"/>
        </w:rPr>
      </w:pPr>
    </w:p>
    <w:p w14:paraId="5F210AB3" w14:textId="77777777" w:rsidR="004062B3" w:rsidRPr="00121A8C" w:rsidRDefault="00121A8C" w:rsidP="00706E62">
      <w:pPr>
        <w:pStyle w:val="Nagwek1"/>
        <w:numPr>
          <w:ilvl w:val="0"/>
          <w:numId w:val="28"/>
        </w:numPr>
        <w:spacing w:line="276" w:lineRule="auto"/>
        <w:jc w:val="both"/>
      </w:pPr>
      <w:r>
        <w:t xml:space="preserve">Materiały szkoleniowe </w:t>
      </w:r>
    </w:p>
    <w:p w14:paraId="11A45F34" w14:textId="27B07CF8" w:rsidR="004062B3" w:rsidRDefault="004062B3" w:rsidP="00706E62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121A8C">
        <w:rPr>
          <w:rFonts w:ascii="Times New Roman" w:hAnsi="Times New Roman" w:cs="Times New Roman"/>
          <w:color w:val="000000" w:themeColor="text1"/>
        </w:rPr>
        <w:t xml:space="preserve">Wykonawca opracuje materiały szkoleniowe </w:t>
      </w:r>
      <w:r w:rsidR="00FE6512" w:rsidRPr="00121A8C">
        <w:rPr>
          <w:rFonts w:ascii="Times New Roman" w:hAnsi="Times New Roman" w:cs="Times New Roman"/>
          <w:color w:val="000000" w:themeColor="text1"/>
        </w:rPr>
        <w:t xml:space="preserve">do każdego warsztatu </w:t>
      </w:r>
      <w:r w:rsidRPr="00121A8C">
        <w:rPr>
          <w:rFonts w:ascii="Times New Roman" w:hAnsi="Times New Roman" w:cs="Times New Roman"/>
          <w:color w:val="000000" w:themeColor="text1"/>
        </w:rPr>
        <w:t xml:space="preserve"> o treści adekwatnej do grup szkoleniowych. Wykonawca we współpracy z Zamawiającym (pracownikami wyznaczonymi przez Zamawiającego) uzgodni ostateczną ich treść. </w:t>
      </w:r>
    </w:p>
    <w:p w14:paraId="1E0C4441" w14:textId="7C4B0B21" w:rsidR="00F6029A" w:rsidRPr="00F6029A" w:rsidRDefault="00F6029A" w:rsidP="00706E62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 w:rsidRPr="00F6029A">
        <w:rPr>
          <w:rFonts w:ascii="Times New Roman" w:hAnsi="Times New Roman" w:cs="Times New Roman"/>
        </w:rPr>
        <w:t xml:space="preserve">Wykonawca przygotuje dla każdego uczestnika (tj. </w:t>
      </w:r>
      <w:r w:rsidR="002E5B4F">
        <w:rPr>
          <w:rFonts w:ascii="Times New Roman" w:hAnsi="Times New Roman" w:cs="Times New Roman"/>
        </w:rPr>
        <w:t xml:space="preserve">maksymalnie </w:t>
      </w:r>
      <w:r w:rsidRPr="00F6029A">
        <w:rPr>
          <w:rFonts w:ascii="Times New Roman" w:hAnsi="Times New Roman" w:cs="Times New Roman"/>
        </w:rPr>
        <w:t>20 sztuk/warsztat) pakiet materiałów szkoleniowych, w którego skład wejdą: teczka papierowa, długopis, notes, wydrukowane materiały szkoleniowe</w:t>
      </w:r>
      <w:r>
        <w:rPr>
          <w:rFonts w:ascii="Times New Roman" w:hAnsi="Times New Roman" w:cs="Times New Roman"/>
        </w:rPr>
        <w:t xml:space="preserve">, </w:t>
      </w:r>
      <w:r w:rsidR="00F30C79">
        <w:rPr>
          <w:rFonts w:ascii="Times New Roman" w:hAnsi="Times New Roman" w:cs="Times New Roman"/>
        </w:rPr>
        <w:t>dodatkowe materiały niezbędne do realizacji ćwiczeń/prac w grupach itp</w:t>
      </w:r>
      <w:r w:rsidRPr="00F6029A">
        <w:rPr>
          <w:rFonts w:ascii="Times New Roman" w:hAnsi="Times New Roman" w:cs="Times New Roman"/>
        </w:rPr>
        <w:t>. Zamawiający dopuszcza wydruk materiałów w wersji monochromatycznej (czarno-białe).</w:t>
      </w:r>
    </w:p>
    <w:p w14:paraId="69E51020" w14:textId="4446006C" w:rsidR="004062B3" w:rsidRPr="00D86385" w:rsidRDefault="004062B3" w:rsidP="00706E62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 w:rsidRPr="00121A8C">
        <w:rPr>
          <w:rFonts w:ascii="Times New Roman" w:hAnsi="Times New Roman" w:cs="Times New Roman"/>
          <w:color w:val="000000" w:themeColor="text1"/>
        </w:rPr>
        <w:t>Linia graficzna wszelkich materiałów dydaktycznych</w:t>
      </w:r>
      <w:r w:rsidR="00706E62">
        <w:rPr>
          <w:rFonts w:ascii="Times New Roman" w:hAnsi="Times New Roman" w:cs="Times New Roman"/>
          <w:color w:val="000000" w:themeColor="text1"/>
        </w:rPr>
        <w:t xml:space="preserve"> i certyfikatów</w:t>
      </w:r>
      <w:r w:rsidRPr="00121A8C">
        <w:rPr>
          <w:rFonts w:ascii="Times New Roman" w:hAnsi="Times New Roman" w:cs="Times New Roman"/>
          <w:color w:val="000000" w:themeColor="text1"/>
        </w:rPr>
        <w:t xml:space="preserve"> przygotowanych przez Wykonawcę w </w:t>
      </w:r>
      <w:r w:rsidRPr="00D86385">
        <w:rPr>
          <w:rFonts w:ascii="Times New Roman" w:hAnsi="Times New Roman" w:cs="Times New Roman"/>
        </w:rPr>
        <w:t>związku z realizacją umowy musi być zgodna z linią graficzną Programu Operacyjnego Pomoc Techniczna 2014-2020 i zatwierdzona przez Zamawiającego.</w:t>
      </w:r>
      <w:r w:rsidR="005B1C19">
        <w:rPr>
          <w:rFonts w:ascii="Times New Roman" w:hAnsi="Times New Roman" w:cs="Times New Roman"/>
        </w:rPr>
        <w:t xml:space="preserve"> </w:t>
      </w:r>
      <w:bookmarkStart w:id="1" w:name="_Hlk98413384"/>
      <w:r w:rsidR="005B1C19">
        <w:rPr>
          <w:rFonts w:ascii="Times New Roman" w:hAnsi="Times New Roman" w:cs="Times New Roman"/>
        </w:rPr>
        <w:t>W szczególności materiały i certyfikaty muszą być oznakowane logotypami, które zostaną przekazane Wykonawcy po podpisaniu umowy.</w:t>
      </w:r>
      <w:bookmarkEnd w:id="1"/>
    </w:p>
    <w:p w14:paraId="13A88B59" w14:textId="14E8F54C" w:rsidR="004062B3" w:rsidRPr="00D86385" w:rsidRDefault="004062B3" w:rsidP="00706E62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 w:rsidRPr="00D86385">
        <w:rPr>
          <w:rFonts w:ascii="Times New Roman" w:hAnsi="Times New Roman" w:cs="Times New Roman"/>
        </w:rPr>
        <w:t xml:space="preserve">Wykonawca ponosi pełną odpowiedzialność za zgodność merytoryczną oraz aktualność przekazywanych danych/informacji w materiałach dydaktycznych. W przypadku zmian przepisów, wytycznych lub zmian wynikających z nowego orzecznictwa itp., obejmujących </w:t>
      </w:r>
      <w:r w:rsidRPr="00D86385">
        <w:rPr>
          <w:rFonts w:ascii="Times New Roman" w:hAnsi="Times New Roman" w:cs="Times New Roman"/>
        </w:rPr>
        <w:lastRenderedPageBreak/>
        <w:t xml:space="preserve">zakresy tematyczne </w:t>
      </w:r>
      <w:r w:rsidR="000475BA">
        <w:rPr>
          <w:rFonts w:ascii="Times New Roman" w:hAnsi="Times New Roman" w:cs="Times New Roman"/>
        </w:rPr>
        <w:t>warsztatów</w:t>
      </w:r>
      <w:r w:rsidRPr="00D86385">
        <w:rPr>
          <w:rFonts w:ascii="Times New Roman" w:hAnsi="Times New Roman" w:cs="Times New Roman"/>
        </w:rPr>
        <w:t xml:space="preserve"> realizowanych w ramach umowy, Wykonawca zobowiązany jest do natychmiastowego uzupełnienia i/lub korekty nieaktualnych przepisów, błędów oraz nieścisłości i poinformowania Zamawiającego o dokonanej zmianie.</w:t>
      </w:r>
    </w:p>
    <w:p w14:paraId="43F68224" w14:textId="123272C0" w:rsidR="004062B3" w:rsidRPr="00D86385" w:rsidRDefault="004062B3" w:rsidP="00706E62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 w:rsidRPr="00D86385">
        <w:rPr>
          <w:rFonts w:ascii="Times New Roman" w:hAnsi="Times New Roman" w:cs="Times New Roman"/>
        </w:rPr>
        <w:t xml:space="preserve">Materiały szkoleniowe mogą przybrać formę e-podręczników, plików dokumentów przygotowanych w dowolnym formacie itp. Materiały tekstowo-graficzne powinny zostać przygotowane w wersji edytowalnej w formacie </w:t>
      </w:r>
      <w:proofErr w:type="spellStart"/>
      <w:r w:rsidRPr="00D86385">
        <w:rPr>
          <w:rFonts w:ascii="Times New Roman" w:hAnsi="Times New Roman" w:cs="Times New Roman"/>
        </w:rPr>
        <w:t>doc</w:t>
      </w:r>
      <w:proofErr w:type="spellEnd"/>
      <w:r w:rsidRPr="00D86385">
        <w:rPr>
          <w:rFonts w:ascii="Times New Roman" w:hAnsi="Times New Roman" w:cs="Times New Roman"/>
        </w:rPr>
        <w:t xml:space="preserve">, </w:t>
      </w:r>
      <w:proofErr w:type="spellStart"/>
      <w:r w:rsidRPr="00D86385">
        <w:rPr>
          <w:rFonts w:ascii="Times New Roman" w:hAnsi="Times New Roman" w:cs="Times New Roman"/>
        </w:rPr>
        <w:t>docx</w:t>
      </w:r>
      <w:proofErr w:type="spellEnd"/>
      <w:r w:rsidRPr="00D86385">
        <w:rPr>
          <w:rFonts w:ascii="Times New Roman" w:hAnsi="Times New Roman" w:cs="Times New Roman"/>
        </w:rPr>
        <w:t xml:space="preserve">, </w:t>
      </w:r>
      <w:proofErr w:type="spellStart"/>
      <w:r w:rsidRPr="00D86385">
        <w:rPr>
          <w:rFonts w:ascii="Times New Roman" w:hAnsi="Times New Roman" w:cs="Times New Roman"/>
        </w:rPr>
        <w:t>ppt</w:t>
      </w:r>
      <w:proofErr w:type="spellEnd"/>
      <w:r w:rsidRPr="00D86385">
        <w:rPr>
          <w:rFonts w:ascii="Times New Roman" w:hAnsi="Times New Roman" w:cs="Times New Roman"/>
        </w:rPr>
        <w:t xml:space="preserve">, </w:t>
      </w:r>
      <w:proofErr w:type="spellStart"/>
      <w:r w:rsidRPr="00D86385">
        <w:rPr>
          <w:rFonts w:ascii="Times New Roman" w:hAnsi="Times New Roman" w:cs="Times New Roman"/>
        </w:rPr>
        <w:t>pptx</w:t>
      </w:r>
      <w:proofErr w:type="spellEnd"/>
      <w:r w:rsidRPr="00D86385">
        <w:rPr>
          <w:rFonts w:ascii="Times New Roman" w:hAnsi="Times New Roman" w:cs="Times New Roman"/>
        </w:rPr>
        <w:t xml:space="preserve">, xls, </w:t>
      </w:r>
      <w:proofErr w:type="spellStart"/>
      <w:r w:rsidRPr="00D86385">
        <w:rPr>
          <w:rFonts w:ascii="Times New Roman" w:hAnsi="Times New Roman" w:cs="Times New Roman"/>
        </w:rPr>
        <w:t>xlsx</w:t>
      </w:r>
      <w:proofErr w:type="spellEnd"/>
      <w:r w:rsidRPr="00D86385">
        <w:rPr>
          <w:rFonts w:ascii="Times New Roman" w:hAnsi="Times New Roman" w:cs="Times New Roman"/>
        </w:rPr>
        <w:t xml:space="preserve">  lub innym uzgodnionym z zamawiającym i dodatkowo w formacie PDF. </w:t>
      </w:r>
      <w:r w:rsidR="00DC4F78" w:rsidRPr="00DC4F78">
        <w:rPr>
          <w:rFonts w:ascii="Times New Roman" w:hAnsi="Times New Roman" w:cs="Times New Roman"/>
        </w:rPr>
        <w:t>Materiały szkoleniowe powinny zostać przygotowane w oparciu o standardy dostępności, stanowiące załącznik nr 2 do Wytycznych w zakresie realizacji zasady równości szans i niedyskryminacji, w tym dostępności dla osób z niepełnosprawnościami oraz zasady równości szans kobiet i mężczyzn w ramach funduszy unijnych na lata 2014-2020.</w:t>
      </w:r>
    </w:p>
    <w:p w14:paraId="62EB6A61" w14:textId="77777777" w:rsidR="004062B3" w:rsidRPr="00D86385" w:rsidRDefault="004062B3" w:rsidP="00706E62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 w:rsidRPr="00D86385">
        <w:rPr>
          <w:rFonts w:ascii="Times New Roman" w:hAnsi="Times New Roman" w:cs="Times New Roman"/>
        </w:rPr>
        <w:t>Wszystkie materiały szkoleniowe muszą być przygotowane w języku polskim.</w:t>
      </w:r>
    </w:p>
    <w:p w14:paraId="35383DD7" w14:textId="4BB47FF6" w:rsidR="00703648" w:rsidRDefault="00C40B90" w:rsidP="00706E62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bookmarkStart w:id="2" w:name="_Hlk97808818"/>
      <w:r>
        <w:rPr>
          <w:rFonts w:ascii="Times New Roman" w:hAnsi="Times New Roman" w:cs="Times New Roman"/>
        </w:rPr>
        <w:t xml:space="preserve">Wykonawca przekaże materiały szkoleniowe uczestnikom warsztatów w dniu rozpoczęcia </w:t>
      </w:r>
      <w:r w:rsidR="007A14CA">
        <w:rPr>
          <w:rFonts w:ascii="Times New Roman" w:hAnsi="Times New Roman" w:cs="Times New Roman"/>
        </w:rPr>
        <w:t xml:space="preserve">poszczególnych </w:t>
      </w:r>
      <w:r>
        <w:rPr>
          <w:rFonts w:ascii="Times New Roman" w:hAnsi="Times New Roman" w:cs="Times New Roman"/>
        </w:rPr>
        <w:t>warsztatów.</w:t>
      </w:r>
    </w:p>
    <w:p w14:paraId="1909BA75" w14:textId="68D14034" w:rsidR="00F30C79" w:rsidRDefault="00F30C79" w:rsidP="00706E62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 w:rsidRPr="00175BE1">
        <w:rPr>
          <w:rFonts w:ascii="Times New Roman" w:hAnsi="Times New Roman" w:cs="Times New Roman"/>
        </w:rPr>
        <w:t>Ponadto Wykonawca jest zobowiązany do przekazania Zamawiającemu materiałów szkoleniowych w formie elektronicznej</w:t>
      </w:r>
      <w:r w:rsidR="006054CF">
        <w:rPr>
          <w:rFonts w:ascii="Times New Roman" w:hAnsi="Times New Roman" w:cs="Times New Roman"/>
        </w:rPr>
        <w:t>.</w:t>
      </w:r>
    </w:p>
    <w:p w14:paraId="21D2A94F" w14:textId="77777777" w:rsidR="00F30C79" w:rsidRPr="00F30C79" w:rsidRDefault="00F30C79" w:rsidP="00706E62">
      <w:pPr>
        <w:pStyle w:val="Akapitzlist"/>
        <w:spacing w:line="276" w:lineRule="auto"/>
        <w:jc w:val="both"/>
        <w:rPr>
          <w:rFonts w:ascii="Times New Roman" w:hAnsi="Times New Roman" w:cs="Times New Roman"/>
        </w:rPr>
      </w:pPr>
    </w:p>
    <w:p w14:paraId="3CFCD09E" w14:textId="7BAE8C24" w:rsidR="00F30C79" w:rsidRPr="00F30C79" w:rsidRDefault="00F30C79" w:rsidP="00706E62">
      <w:pPr>
        <w:pStyle w:val="Akapitzlist"/>
        <w:numPr>
          <w:ilvl w:val="0"/>
          <w:numId w:val="28"/>
        </w:numPr>
        <w:spacing w:line="276" w:lineRule="auto"/>
        <w:ind w:left="993"/>
        <w:jc w:val="both"/>
        <w:rPr>
          <w:rFonts w:ascii="Times New Roman" w:hAnsi="Times New Roman" w:cs="Times New Roman"/>
          <w:b/>
          <w:sz w:val="24"/>
        </w:rPr>
      </w:pPr>
      <w:r w:rsidRPr="00F30C79">
        <w:rPr>
          <w:rFonts w:ascii="Times New Roman" w:hAnsi="Times New Roman" w:cs="Times New Roman"/>
          <w:b/>
          <w:sz w:val="24"/>
        </w:rPr>
        <w:t>Certyfikaty</w:t>
      </w:r>
    </w:p>
    <w:p w14:paraId="186C15F6" w14:textId="7BAECF13" w:rsidR="00F30C79" w:rsidRPr="00F30C79" w:rsidRDefault="00F30C79" w:rsidP="00706E62">
      <w:pPr>
        <w:pStyle w:val="Akapitzlist"/>
        <w:numPr>
          <w:ilvl w:val="0"/>
          <w:numId w:val="43"/>
        </w:numPr>
        <w:spacing w:line="276" w:lineRule="auto"/>
        <w:jc w:val="both"/>
        <w:rPr>
          <w:rFonts w:ascii="Times New Roman" w:hAnsi="Times New Roman" w:cs="Times New Roman"/>
        </w:rPr>
      </w:pPr>
      <w:r w:rsidRPr="00F30C79">
        <w:rPr>
          <w:rFonts w:ascii="Times New Roman" w:hAnsi="Times New Roman" w:cs="Times New Roman"/>
        </w:rPr>
        <w:t xml:space="preserve">Wykonawca przygotuje certyfikaty dla każdego uczestnika (tj. </w:t>
      </w:r>
      <w:r w:rsidR="002E5B4F">
        <w:rPr>
          <w:rFonts w:ascii="Times New Roman" w:hAnsi="Times New Roman" w:cs="Times New Roman"/>
        </w:rPr>
        <w:t xml:space="preserve">maksymalnie </w:t>
      </w:r>
      <w:r>
        <w:rPr>
          <w:rFonts w:ascii="Times New Roman" w:hAnsi="Times New Roman" w:cs="Times New Roman"/>
        </w:rPr>
        <w:t>2</w:t>
      </w:r>
      <w:r w:rsidRPr="00F30C79">
        <w:rPr>
          <w:rFonts w:ascii="Times New Roman" w:hAnsi="Times New Roman" w:cs="Times New Roman"/>
        </w:rPr>
        <w:t>0 sztuk/</w:t>
      </w:r>
      <w:r>
        <w:rPr>
          <w:rFonts w:ascii="Times New Roman" w:hAnsi="Times New Roman" w:cs="Times New Roman"/>
        </w:rPr>
        <w:t>warsztat</w:t>
      </w:r>
      <w:r w:rsidRPr="00F30C79">
        <w:rPr>
          <w:rFonts w:ascii="Times New Roman" w:hAnsi="Times New Roman" w:cs="Times New Roman"/>
        </w:rPr>
        <w:t>) w wersji papierowej – wydruk w kolorze, w formacie A4.</w:t>
      </w:r>
    </w:p>
    <w:p w14:paraId="05933824" w14:textId="3B88624D" w:rsidR="00F30C79" w:rsidRPr="00F30C79" w:rsidRDefault="00F30C79" w:rsidP="00706E62">
      <w:pPr>
        <w:pStyle w:val="Akapitzlist"/>
        <w:numPr>
          <w:ilvl w:val="0"/>
          <w:numId w:val="43"/>
        </w:numPr>
        <w:spacing w:line="276" w:lineRule="auto"/>
        <w:jc w:val="both"/>
        <w:rPr>
          <w:rFonts w:ascii="Times New Roman" w:hAnsi="Times New Roman" w:cs="Times New Roman"/>
        </w:rPr>
      </w:pPr>
      <w:r w:rsidRPr="00F30C79">
        <w:rPr>
          <w:rFonts w:ascii="Times New Roman" w:hAnsi="Times New Roman" w:cs="Times New Roman"/>
        </w:rPr>
        <w:t>Certyfikaty powinny posiadać puste miejsce na wpisane imienia i nazwiska uczestnika. Dane uczestników zostaną uzupełnione przez Zamawiającego.</w:t>
      </w:r>
    </w:p>
    <w:p w14:paraId="40C25D74" w14:textId="61630B43" w:rsidR="00F30C79" w:rsidRDefault="00F30C79" w:rsidP="00706E62">
      <w:pPr>
        <w:pStyle w:val="Akapitzlist"/>
        <w:numPr>
          <w:ilvl w:val="0"/>
          <w:numId w:val="43"/>
        </w:numPr>
        <w:spacing w:line="276" w:lineRule="auto"/>
        <w:jc w:val="both"/>
        <w:rPr>
          <w:rFonts w:ascii="Times New Roman" w:hAnsi="Times New Roman" w:cs="Times New Roman"/>
        </w:rPr>
      </w:pPr>
      <w:r w:rsidRPr="00F30C79">
        <w:rPr>
          <w:rFonts w:ascii="Times New Roman" w:hAnsi="Times New Roman" w:cs="Times New Roman"/>
        </w:rPr>
        <w:t>Wzór certyfikatów musi przed wydrukiem uzyskać akceptację Zamawiającego.</w:t>
      </w:r>
    </w:p>
    <w:p w14:paraId="2FB3E162" w14:textId="77777777" w:rsidR="00F30C79" w:rsidRPr="00F30C79" w:rsidRDefault="00F30C79" w:rsidP="00706E62">
      <w:pPr>
        <w:pStyle w:val="Akapitzlist"/>
        <w:spacing w:line="276" w:lineRule="auto"/>
        <w:jc w:val="both"/>
        <w:rPr>
          <w:rFonts w:ascii="Times New Roman" w:hAnsi="Times New Roman" w:cs="Times New Roman"/>
        </w:rPr>
      </w:pPr>
    </w:p>
    <w:bookmarkEnd w:id="2"/>
    <w:p w14:paraId="49A9309B" w14:textId="77777777" w:rsidR="004062B3" w:rsidRPr="00D86385" w:rsidRDefault="004062B3" w:rsidP="00706E62">
      <w:pPr>
        <w:pStyle w:val="Akapitzlist"/>
        <w:spacing w:line="276" w:lineRule="auto"/>
        <w:jc w:val="both"/>
        <w:rPr>
          <w:rFonts w:ascii="Times New Roman" w:hAnsi="Times New Roman" w:cs="Times New Roman"/>
        </w:rPr>
      </w:pPr>
    </w:p>
    <w:p w14:paraId="7ABA796E" w14:textId="77777777" w:rsidR="004062B3" w:rsidRPr="00121A8C" w:rsidRDefault="00121A8C" w:rsidP="00706E62">
      <w:pPr>
        <w:pStyle w:val="Akapitzlist"/>
        <w:numPr>
          <w:ilvl w:val="0"/>
          <w:numId w:val="28"/>
        </w:numPr>
        <w:spacing w:line="276" w:lineRule="auto"/>
        <w:ind w:left="993"/>
        <w:jc w:val="both"/>
        <w:rPr>
          <w:rFonts w:ascii="Times New Roman" w:hAnsi="Times New Roman" w:cs="Times New Roman"/>
          <w:b/>
          <w:sz w:val="24"/>
        </w:rPr>
      </w:pPr>
      <w:r w:rsidRPr="00121A8C">
        <w:rPr>
          <w:rFonts w:ascii="Times New Roman" w:hAnsi="Times New Roman" w:cs="Times New Roman"/>
          <w:b/>
          <w:sz w:val="24"/>
        </w:rPr>
        <w:t>Pozostałe warunki realizacji zamówienia</w:t>
      </w:r>
    </w:p>
    <w:p w14:paraId="5ED169F8" w14:textId="77777777" w:rsidR="00121A8C" w:rsidRPr="00121A8C" w:rsidRDefault="00121A8C" w:rsidP="00706E62">
      <w:pPr>
        <w:pStyle w:val="Akapitzlist"/>
        <w:spacing w:line="276" w:lineRule="auto"/>
        <w:ind w:left="1080"/>
        <w:jc w:val="both"/>
        <w:rPr>
          <w:rFonts w:ascii="Times New Roman" w:hAnsi="Times New Roman" w:cs="Times New Roman"/>
          <w:b/>
        </w:rPr>
      </w:pPr>
    </w:p>
    <w:p w14:paraId="22DB366C" w14:textId="1179FF2B" w:rsidR="00121A8C" w:rsidRPr="00992A5F" w:rsidRDefault="00121A8C" w:rsidP="00706E62">
      <w:pPr>
        <w:pStyle w:val="Akapitzlist"/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</w:rPr>
      </w:pPr>
      <w:r w:rsidRPr="00992A5F">
        <w:rPr>
          <w:rFonts w:ascii="Times New Roman" w:hAnsi="Times New Roman" w:cs="Times New Roman"/>
        </w:rPr>
        <w:t xml:space="preserve">Zamawiający wymaga, aby przedmiot zamówienia był realizowany sukcesywnie od momentu podpisania umowy maksymalnie do </w:t>
      </w:r>
      <w:r w:rsidR="002E0716">
        <w:rPr>
          <w:rFonts w:ascii="Times New Roman" w:hAnsi="Times New Roman" w:cs="Times New Roman"/>
        </w:rPr>
        <w:t xml:space="preserve">6 </w:t>
      </w:r>
      <w:r w:rsidRPr="00992A5F">
        <w:rPr>
          <w:rFonts w:ascii="Times New Roman" w:hAnsi="Times New Roman" w:cs="Times New Roman"/>
        </w:rPr>
        <w:t>miesięcy</w:t>
      </w:r>
      <w:r w:rsidR="003F7D8F">
        <w:rPr>
          <w:rFonts w:ascii="Times New Roman" w:hAnsi="Times New Roman" w:cs="Times New Roman"/>
        </w:rPr>
        <w:t>,</w:t>
      </w:r>
      <w:r w:rsidR="003F7D8F" w:rsidRPr="009478FA">
        <w:rPr>
          <w:rFonts w:ascii="Times New Roman" w:hAnsi="Times New Roman"/>
        </w:rPr>
        <w:t xml:space="preserve"> jednak nie później niż do 20.12.2022 r</w:t>
      </w:r>
      <w:r w:rsidRPr="00992A5F">
        <w:rPr>
          <w:rFonts w:ascii="Times New Roman" w:hAnsi="Times New Roman" w:cs="Times New Roman"/>
        </w:rPr>
        <w:t>.</w:t>
      </w:r>
    </w:p>
    <w:p w14:paraId="3FF397D9" w14:textId="11CF04EE" w:rsidR="00121A8C" w:rsidRPr="00D86385" w:rsidRDefault="00121A8C" w:rsidP="00706E62">
      <w:pPr>
        <w:pStyle w:val="Akapitzlist"/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</w:rPr>
      </w:pPr>
      <w:r w:rsidRPr="00D86385">
        <w:rPr>
          <w:rFonts w:ascii="Times New Roman" w:hAnsi="Times New Roman" w:cs="Times New Roman"/>
        </w:rPr>
        <w:t>Po zakończeniu każde</w:t>
      </w:r>
      <w:r>
        <w:rPr>
          <w:rFonts w:ascii="Times New Roman" w:hAnsi="Times New Roman" w:cs="Times New Roman"/>
        </w:rPr>
        <w:t xml:space="preserve">go </w:t>
      </w:r>
      <w:r w:rsidR="000475BA">
        <w:rPr>
          <w:rFonts w:ascii="Times New Roman" w:hAnsi="Times New Roman" w:cs="Times New Roman"/>
        </w:rPr>
        <w:t>warsztatu</w:t>
      </w:r>
      <w:r>
        <w:rPr>
          <w:rFonts w:ascii="Times New Roman" w:hAnsi="Times New Roman" w:cs="Times New Roman"/>
        </w:rPr>
        <w:t xml:space="preserve"> </w:t>
      </w:r>
      <w:r w:rsidRPr="00D86385">
        <w:rPr>
          <w:rFonts w:ascii="Times New Roman" w:hAnsi="Times New Roman" w:cs="Times New Roman"/>
        </w:rPr>
        <w:t xml:space="preserve">przygotowany zostanie protokół, na podstawie którego następować będzie częściowe </w:t>
      </w:r>
      <w:r>
        <w:rPr>
          <w:rFonts w:ascii="Times New Roman" w:hAnsi="Times New Roman" w:cs="Times New Roman"/>
        </w:rPr>
        <w:t>rozliczenie zamówienia</w:t>
      </w:r>
      <w:r w:rsidR="00857923">
        <w:rPr>
          <w:rFonts w:ascii="Times New Roman" w:hAnsi="Times New Roman" w:cs="Times New Roman"/>
        </w:rPr>
        <w:t>.</w:t>
      </w:r>
    </w:p>
    <w:p w14:paraId="6930513C" w14:textId="77777777" w:rsidR="005512B6" w:rsidRDefault="005512B6" w:rsidP="00706E62">
      <w:pPr>
        <w:pStyle w:val="Akapitzlist"/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</w:rPr>
      </w:pPr>
      <w:r w:rsidRPr="006B0FE1">
        <w:rPr>
          <w:rFonts w:ascii="Times New Roman" w:hAnsi="Times New Roman" w:cs="Times New Roman"/>
        </w:rPr>
        <w:t>Zamawiający wymaga od Wykonawcy wyznaczenia koordynatora – osoby odpowiedzialnej za całość realizacji przedmiotu zamówienia od dnia podpisania umowy do ostatecznego rozliczenia oraz kontakt z Zamawiającym. Zamawiający oczekuje od Wykonawcy</w:t>
      </w:r>
      <w:r>
        <w:rPr>
          <w:rFonts w:ascii="Times New Roman" w:hAnsi="Times New Roman" w:cs="Times New Roman"/>
        </w:rPr>
        <w:t>:</w:t>
      </w:r>
    </w:p>
    <w:p w14:paraId="7DA9697F" w14:textId="77777777" w:rsidR="005512B6" w:rsidRPr="00D86385" w:rsidRDefault="005512B6" w:rsidP="00706E62">
      <w:pPr>
        <w:pStyle w:val="Akapitzlist"/>
        <w:numPr>
          <w:ilvl w:val="1"/>
          <w:numId w:val="4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D86385">
        <w:rPr>
          <w:rFonts w:ascii="Times New Roman" w:hAnsi="Times New Roman" w:cs="Times New Roman"/>
        </w:rPr>
        <w:t>stałej roboczej współpracy,</w:t>
      </w:r>
    </w:p>
    <w:p w14:paraId="67413342" w14:textId="77777777" w:rsidR="005512B6" w:rsidRPr="00D86385" w:rsidRDefault="005512B6" w:rsidP="00706E62">
      <w:pPr>
        <w:pStyle w:val="Akapitzlist"/>
        <w:numPr>
          <w:ilvl w:val="1"/>
          <w:numId w:val="4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D86385">
        <w:rPr>
          <w:rFonts w:ascii="Times New Roman" w:hAnsi="Times New Roman" w:cs="Times New Roman"/>
        </w:rPr>
        <w:t>sprawnej i terminowej realizacji zadań zgodnie z zamówieniem, ofertą i przepisami prawa,</w:t>
      </w:r>
    </w:p>
    <w:p w14:paraId="4B584A36" w14:textId="77777777" w:rsidR="005512B6" w:rsidRPr="00D86385" w:rsidRDefault="005512B6" w:rsidP="00706E62">
      <w:pPr>
        <w:pStyle w:val="Akapitzlist"/>
        <w:numPr>
          <w:ilvl w:val="1"/>
          <w:numId w:val="4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D86385">
        <w:rPr>
          <w:rFonts w:ascii="Times New Roman" w:hAnsi="Times New Roman" w:cs="Times New Roman"/>
        </w:rPr>
        <w:t>pozostawania w stałym kontakcie z Zamawiającym (kontakt telefoniczny, e-mailowy lub inny uzgodniony w trakcie realizacji umowy). Udzielania w formie elektronicznej na żądanie Zamawiającego pełnej informacji na temat stanu realizacji zadań.</w:t>
      </w:r>
    </w:p>
    <w:p w14:paraId="1523CE4A" w14:textId="77777777" w:rsidR="005512B6" w:rsidRPr="00D86385" w:rsidRDefault="005512B6" w:rsidP="00706E62">
      <w:pPr>
        <w:pStyle w:val="Akapitzlist"/>
        <w:numPr>
          <w:ilvl w:val="1"/>
          <w:numId w:val="4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D86385">
        <w:rPr>
          <w:rFonts w:ascii="Times New Roman" w:hAnsi="Times New Roman" w:cs="Times New Roman"/>
        </w:rPr>
        <w:t>uwzględniania uwag i wymagań Zamawiającego uzgodnionych z Wykonawcą,</w:t>
      </w:r>
    </w:p>
    <w:p w14:paraId="19ADAA1A" w14:textId="5C01C2B2" w:rsidR="005512B6" w:rsidRDefault="005512B6" w:rsidP="00706E62">
      <w:pPr>
        <w:pStyle w:val="Akapitzlist"/>
        <w:numPr>
          <w:ilvl w:val="1"/>
          <w:numId w:val="4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0019B2">
        <w:rPr>
          <w:rFonts w:ascii="Times New Roman" w:hAnsi="Times New Roman" w:cs="Times New Roman"/>
        </w:rPr>
        <w:t>niezwłocznego informowania o pojawiających się problemach, zagrożeniach lub opóźnieniach w realizacji zadań</w:t>
      </w:r>
      <w:r w:rsidR="004B7CD7">
        <w:rPr>
          <w:rFonts w:ascii="Times New Roman" w:hAnsi="Times New Roman" w:cs="Times New Roman"/>
        </w:rPr>
        <w:t>.</w:t>
      </w:r>
    </w:p>
    <w:p w14:paraId="246DF7C2" w14:textId="70D01D52" w:rsidR="005512B6" w:rsidRDefault="005512B6" w:rsidP="00706E62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857923">
        <w:rPr>
          <w:rFonts w:ascii="Times New Roman" w:hAnsi="Times New Roman" w:cs="Times New Roman"/>
        </w:rPr>
        <w:t xml:space="preserve">Wykonawca jest zobowiązany do przeniesienia na Zamawiającego wszelkich praw majątkowych </w:t>
      </w:r>
      <w:r w:rsidR="00857923">
        <w:rPr>
          <w:rFonts w:ascii="Times New Roman" w:hAnsi="Times New Roman" w:cs="Times New Roman"/>
        </w:rPr>
        <w:t>do</w:t>
      </w:r>
      <w:r w:rsidRPr="00857923">
        <w:rPr>
          <w:rFonts w:ascii="Times New Roman" w:hAnsi="Times New Roman" w:cs="Times New Roman"/>
        </w:rPr>
        <w:t xml:space="preserve"> materiałów szkoleniowych jak również wszystkich innych materiałów przygotowanych w ramach usługi</w:t>
      </w:r>
      <w:r w:rsidR="00857923">
        <w:rPr>
          <w:rFonts w:ascii="Times New Roman" w:hAnsi="Times New Roman" w:cs="Times New Roman"/>
        </w:rPr>
        <w:t>,</w:t>
      </w:r>
      <w:r w:rsidRPr="00857923">
        <w:rPr>
          <w:rFonts w:ascii="Times New Roman" w:hAnsi="Times New Roman" w:cs="Times New Roman"/>
        </w:rPr>
        <w:t xml:space="preserve"> celem ich zamieszczenia na stronie internetowej Zamawiającego</w:t>
      </w:r>
      <w:r w:rsidR="00857923">
        <w:rPr>
          <w:rFonts w:ascii="Times New Roman" w:hAnsi="Times New Roman" w:cs="Times New Roman"/>
        </w:rPr>
        <w:t>.</w:t>
      </w:r>
    </w:p>
    <w:p w14:paraId="276BF848" w14:textId="77777777" w:rsidR="00857923" w:rsidRPr="00857923" w:rsidRDefault="00857923" w:rsidP="00706E62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</w:p>
    <w:p w14:paraId="29C69BC7" w14:textId="77777777" w:rsidR="00121A8C" w:rsidRPr="006B0FE1" w:rsidRDefault="00121A8C" w:rsidP="00706E62">
      <w:pPr>
        <w:pStyle w:val="Nagwek1"/>
        <w:numPr>
          <w:ilvl w:val="0"/>
          <w:numId w:val="28"/>
        </w:numPr>
        <w:spacing w:line="276" w:lineRule="auto"/>
        <w:jc w:val="both"/>
      </w:pPr>
      <w:r w:rsidRPr="004362AD">
        <w:lastRenderedPageBreak/>
        <w:t>Czynności wykonywane przez pracowników Wykonawcy zatrudnionych na podstawie umowy o pracę</w:t>
      </w:r>
      <w:r>
        <w:t xml:space="preserve"> </w:t>
      </w:r>
    </w:p>
    <w:p w14:paraId="4352F404" w14:textId="77777777" w:rsidR="00121A8C" w:rsidRPr="004362AD" w:rsidRDefault="00121A8C" w:rsidP="00706E62">
      <w:pPr>
        <w:numPr>
          <w:ilvl w:val="0"/>
          <w:numId w:val="41"/>
        </w:numPr>
        <w:autoSpaceDE w:val="0"/>
        <w:autoSpaceDN w:val="0"/>
        <w:adjustRightInd w:val="0"/>
        <w:spacing w:after="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4362AD">
        <w:rPr>
          <w:rFonts w:ascii="Times New Roman" w:hAnsi="Times New Roman" w:cs="Times New Roman"/>
        </w:rPr>
        <w:t>Wykonawca zobowiązuje się, że osoby wykonujące czynności z</w:t>
      </w:r>
      <w:r>
        <w:rPr>
          <w:rFonts w:ascii="Times New Roman" w:hAnsi="Times New Roman" w:cs="Times New Roman"/>
        </w:rPr>
        <w:t xml:space="preserve">wiązane z realizacją zamówienia </w:t>
      </w:r>
      <w:r w:rsidRPr="00992A5F">
        <w:rPr>
          <w:rFonts w:ascii="Times New Roman" w:hAnsi="Times New Roman" w:cs="Times New Roman"/>
        </w:rPr>
        <w:t>(tj. co najmniej koordynator)</w:t>
      </w:r>
      <w:r>
        <w:rPr>
          <w:rFonts w:ascii="Times New Roman" w:hAnsi="Times New Roman" w:cs="Times New Roman"/>
        </w:rPr>
        <w:t xml:space="preserve"> </w:t>
      </w:r>
      <w:r w:rsidRPr="004362AD">
        <w:rPr>
          <w:rFonts w:ascii="Times New Roman" w:hAnsi="Times New Roman" w:cs="Times New Roman"/>
        </w:rPr>
        <w:t xml:space="preserve"> w trakcie realizacji Umowy będą zatrudnione na podstawie umowy o pracę w rozumieniu przepisów ustawy z dnia 26 czerwca 1974 r. – Kodeks pracy (Dz. U. z 2020 r. poz. 1320). </w:t>
      </w:r>
      <w:bookmarkStart w:id="3" w:name="_Hlk45835315"/>
      <w:r w:rsidRPr="004362AD">
        <w:rPr>
          <w:rFonts w:ascii="Times New Roman" w:hAnsi="Times New Roman" w:cs="Times New Roman"/>
        </w:rPr>
        <w:t>Zamawiający wskazuje wykonywane czynności związane z realizacją zamówienia, tj.:</w:t>
      </w:r>
    </w:p>
    <w:p w14:paraId="6068054F" w14:textId="2B039DA7" w:rsidR="00121A8C" w:rsidRPr="004362AD" w:rsidRDefault="00121A8C" w:rsidP="003F7D8F">
      <w:pPr>
        <w:pStyle w:val="Akapitzlist"/>
        <w:numPr>
          <w:ilvl w:val="0"/>
          <w:numId w:val="42"/>
        </w:numPr>
        <w:suppressAutoHyphens/>
        <w:autoSpaceDN w:val="0"/>
        <w:spacing w:after="0" w:line="276" w:lineRule="auto"/>
        <w:ind w:left="1069"/>
        <w:jc w:val="both"/>
        <w:rPr>
          <w:rFonts w:ascii="Times New Roman" w:hAnsi="Times New Roman" w:cs="Times New Roman"/>
        </w:rPr>
      </w:pPr>
      <w:r w:rsidRPr="004362AD">
        <w:rPr>
          <w:rFonts w:ascii="Times New Roman" w:hAnsi="Times New Roman" w:cs="Times New Roman"/>
        </w:rPr>
        <w:t xml:space="preserve">zarządzanie organizacją </w:t>
      </w:r>
      <w:r w:rsidR="000475BA">
        <w:rPr>
          <w:rFonts w:ascii="Times New Roman" w:hAnsi="Times New Roman" w:cs="Times New Roman"/>
        </w:rPr>
        <w:t>warsztatów</w:t>
      </w:r>
      <w:r w:rsidRPr="004362AD">
        <w:rPr>
          <w:rFonts w:ascii="Times New Roman" w:hAnsi="Times New Roman" w:cs="Times New Roman"/>
        </w:rPr>
        <w:t>,</w:t>
      </w:r>
    </w:p>
    <w:p w14:paraId="11A088F6" w14:textId="77777777" w:rsidR="00121A8C" w:rsidRPr="004362AD" w:rsidRDefault="00121A8C" w:rsidP="003F7D8F">
      <w:pPr>
        <w:pStyle w:val="Akapitzlist"/>
        <w:numPr>
          <w:ilvl w:val="0"/>
          <w:numId w:val="42"/>
        </w:numPr>
        <w:suppressAutoHyphens/>
        <w:autoSpaceDN w:val="0"/>
        <w:spacing w:after="0" w:line="276" w:lineRule="auto"/>
        <w:ind w:left="1069"/>
        <w:jc w:val="both"/>
        <w:rPr>
          <w:rFonts w:ascii="Times New Roman" w:hAnsi="Times New Roman" w:cs="Times New Roman"/>
        </w:rPr>
      </w:pPr>
      <w:r w:rsidRPr="004362AD">
        <w:rPr>
          <w:rFonts w:ascii="Times New Roman" w:hAnsi="Times New Roman" w:cs="Times New Roman"/>
        </w:rPr>
        <w:t>zarządzanie przygotowaniem materiałów szkoleniowych,</w:t>
      </w:r>
    </w:p>
    <w:p w14:paraId="56B2F000" w14:textId="77777777" w:rsidR="00121A8C" w:rsidRPr="004362AD" w:rsidRDefault="00121A8C" w:rsidP="003F7D8F">
      <w:pPr>
        <w:pStyle w:val="Akapitzlist"/>
        <w:numPr>
          <w:ilvl w:val="0"/>
          <w:numId w:val="42"/>
        </w:numPr>
        <w:suppressAutoHyphens/>
        <w:autoSpaceDN w:val="0"/>
        <w:spacing w:after="0" w:line="276" w:lineRule="auto"/>
        <w:ind w:left="1069"/>
        <w:jc w:val="both"/>
        <w:rPr>
          <w:rFonts w:ascii="Times New Roman" w:hAnsi="Times New Roman" w:cs="Times New Roman"/>
        </w:rPr>
      </w:pPr>
      <w:r w:rsidRPr="004362AD">
        <w:rPr>
          <w:rFonts w:ascii="Times New Roman" w:hAnsi="Times New Roman" w:cs="Times New Roman"/>
        </w:rPr>
        <w:t>nadzór nad realizacją umów z podwykonawcami – jeśli dotyczy,</w:t>
      </w:r>
    </w:p>
    <w:p w14:paraId="29AE1767" w14:textId="77777777" w:rsidR="00121A8C" w:rsidRPr="00AB5050" w:rsidRDefault="00121A8C" w:rsidP="003F7D8F">
      <w:pPr>
        <w:pStyle w:val="Akapitzlist"/>
        <w:numPr>
          <w:ilvl w:val="0"/>
          <w:numId w:val="42"/>
        </w:numPr>
        <w:suppressAutoHyphens/>
        <w:autoSpaceDN w:val="0"/>
        <w:spacing w:after="0" w:line="276" w:lineRule="auto"/>
        <w:ind w:left="1069"/>
        <w:jc w:val="both"/>
        <w:rPr>
          <w:rFonts w:ascii="Times New Roman" w:hAnsi="Times New Roman" w:cs="Times New Roman"/>
        </w:rPr>
      </w:pPr>
      <w:r w:rsidRPr="004362AD">
        <w:rPr>
          <w:rFonts w:ascii="Times New Roman" w:hAnsi="Times New Roman" w:cs="Times New Roman"/>
        </w:rPr>
        <w:t>podpisywanie raportów, z przebiegu realizacji umowy i  protokołów odbioru,</w:t>
      </w:r>
      <w:bookmarkEnd w:id="3"/>
      <w:r>
        <w:rPr>
          <w:rFonts w:ascii="Times New Roman" w:hAnsi="Times New Roman" w:cs="Times New Roman"/>
        </w:rPr>
        <w:t xml:space="preserve"> </w:t>
      </w:r>
      <w:r w:rsidRPr="00AB5050">
        <w:rPr>
          <w:rFonts w:ascii="Times New Roman" w:hAnsi="Times New Roman" w:cs="Times New Roman"/>
        </w:rPr>
        <w:t xml:space="preserve">wiążą się </w:t>
      </w:r>
      <w:r>
        <w:rPr>
          <w:rFonts w:ascii="Times New Roman" w:hAnsi="Times New Roman" w:cs="Times New Roman"/>
        </w:rPr>
        <w:br/>
      </w:r>
      <w:r w:rsidRPr="00AB5050">
        <w:rPr>
          <w:rFonts w:ascii="Times New Roman" w:hAnsi="Times New Roman" w:cs="Times New Roman"/>
        </w:rPr>
        <w:t>z zobowiązaniem pracownika/-ów do wykonywania pracy określonego rodzaju na rzecz pracodawcy i pod jego kierownictwem oraz w miejscu i czasie wyznaczonym przez pracodawcę, za wynagrodzeniem, przez co spełnia przesłanki art. 22 § 1 ustawy z dnia 26 czerwca 1974 r. – Kodeks pracy.</w:t>
      </w:r>
    </w:p>
    <w:p w14:paraId="16C4975F" w14:textId="77777777" w:rsidR="00121A8C" w:rsidRPr="004362AD" w:rsidRDefault="00121A8C" w:rsidP="00706E62">
      <w:pPr>
        <w:numPr>
          <w:ilvl w:val="0"/>
          <w:numId w:val="4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4362AD">
        <w:rPr>
          <w:rFonts w:ascii="Times New Roman" w:hAnsi="Times New Roman" w:cs="Times New Roman"/>
        </w:rPr>
        <w:t>Obowiązek ten dotyczy także Podwykonawców (jeśli będą wykonywać przedmiot umowy) – Wykonawca jest zobowiązany zawrzeć w każdej umowie o podwykonawstwo stosowne zapisy zobowiązujące Podwykonawców do zatrudnienia na umowę o pracę osób wykonujących wskazane w ust. 1 czynności.</w:t>
      </w:r>
    </w:p>
    <w:p w14:paraId="6E6FD68D" w14:textId="77777777" w:rsidR="003F7D8F" w:rsidRPr="003F7D8F" w:rsidRDefault="003F7D8F" w:rsidP="003F7D8F">
      <w:pPr>
        <w:numPr>
          <w:ilvl w:val="0"/>
          <w:numId w:val="4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F7D8F">
        <w:rPr>
          <w:rFonts w:ascii="Times New Roman" w:hAnsi="Times New Roman" w:cs="Times New Roman"/>
        </w:rPr>
        <w:t>W trakcie realizacji umowy Zamawiający uprawniony jest do wykonywania czynności kontrolnych wobec Wykonawcy odnośnie spełniania przez Wykonawcę lub Podwykonawcę wymogu zatrudnienia na podstawie umowy o pracę osób wykonujących czynności opisane w załączniku nr 1 do niniejszej umowy. Na podstawie art. 438 ust. 2 ustawy Prawo zamówień publicznych Zamawiający uprawniony jest w szczególności do żądania:</w:t>
      </w:r>
    </w:p>
    <w:p w14:paraId="5386CD84" w14:textId="77777777" w:rsidR="003F7D8F" w:rsidRPr="003F7D8F" w:rsidRDefault="003F7D8F" w:rsidP="003F7D8F">
      <w:pPr>
        <w:numPr>
          <w:ilvl w:val="1"/>
          <w:numId w:val="42"/>
        </w:numPr>
        <w:suppressAutoHyphens/>
        <w:autoSpaceDN w:val="0"/>
        <w:spacing w:after="0" w:line="276" w:lineRule="auto"/>
        <w:ind w:left="1069"/>
        <w:contextualSpacing/>
        <w:jc w:val="both"/>
        <w:rPr>
          <w:rFonts w:ascii="Times New Roman" w:hAnsi="Times New Roman" w:cs="Times New Roman"/>
        </w:rPr>
      </w:pPr>
      <w:r w:rsidRPr="003F7D8F">
        <w:rPr>
          <w:rFonts w:ascii="Times New Roman" w:hAnsi="Times New Roman" w:cs="Times New Roman"/>
        </w:rPr>
        <w:t>oświadczenia zatrudnionego pracownika,</w:t>
      </w:r>
    </w:p>
    <w:p w14:paraId="7587292D" w14:textId="77777777" w:rsidR="003F7D8F" w:rsidRPr="003F7D8F" w:rsidRDefault="003F7D8F" w:rsidP="003F7D8F">
      <w:pPr>
        <w:numPr>
          <w:ilvl w:val="1"/>
          <w:numId w:val="42"/>
        </w:numPr>
        <w:suppressAutoHyphens/>
        <w:autoSpaceDN w:val="0"/>
        <w:spacing w:after="0" w:line="276" w:lineRule="auto"/>
        <w:ind w:left="1069"/>
        <w:contextualSpacing/>
        <w:jc w:val="both"/>
        <w:rPr>
          <w:rFonts w:ascii="Times New Roman" w:hAnsi="Times New Roman" w:cs="Times New Roman"/>
        </w:rPr>
      </w:pPr>
      <w:r w:rsidRPr="003F7D8F">
        <w:rPr>
          <w:rFonts w:ascii="Times New Roman" w:hAnsi="Times New Roman" w:cs="Times New Roman"/>
        </w:rPr>
        <w:t>oświadczenia wykonawcy lub podwykonawcy o zatrudnieniu pracownika na podstawie umowy o pracę,</w:t>
      </w:r>
    </w:p>
    <w:p w14:paraId="5D439696" w14:textId="77777777" w:rsidR="003F7D8F" w:rsidRPr="003F7D8F" w:rsidRDefault="003F7D8F" w:rsidP="003F7D8F">
      <w:pPr>
        <w:numPr>
          <w:ilvl w:val="1"/>
          <w:numId w:val="42"/>
        </w:numPr>
        <w:suppressAutoHyphens/>
        <w:autoSpaceDN w:val="0"/>
        <w:spacing w:after="0" w:line="276" w:lineRule="auto"/>
        <w:ind w:left="1069"/>
        <w:contextualSpacing/>
        <w:jc w:val="both"/>
        <w:rPr>
          <w:rFonts w:ascii="Times New Roman" w:hAnsi="Times New Roman" w:cs="Times New Roman"/>
        </w:rPr>
      </w:pPr>
      <w:r w:rsidRPr="003F7D8F">
        <w:rPr>
          <w:rFonts w:ascii="Times New Roman" w:hAnsi="Times New Roman" w:cs="Times New Roman"/>
        </w:rPr>
        <w:t>poświadczonej za zgodność z oryginałem kopii umowy o pracę zatrudnionego pracownika,</w:t>
      </w:r>
    </w:p>
    <w:p w14:paraId="04F4E06C" w14:textId="77777777" w:rsidR="003F7D8F" w:rsidRPr="003F7D8F" w:rsidRDefault="003F7D8F" w:rsidP="003F7D8F">
      <w:pPr>
        <w:numPr>
          <w:ilvl w:val="1"/>
          <w:numId w:val="42"/>
        </w:numPr>
        <w:suppressAutoHyphens/>
        <w:autoSpaceDN w:val="0"/>
        <w:spacing w:after="0" w:line="276" w:lineRule="auto"/>
        <w:ind w:left="1069"/>
        <w:contextualSpacing/>
        <w:jc w:val="both"/>
        <w:rPr>
          <w:rFonts w:ascii="Times New Roman" w:hAnsi="Times New Roman" w:cs="Times New Roman"/>
        </w:rPr>
      </w:pPr>
      <w:r w:rsidRPr="003F7D8F">
        <w:rPr>
          <w:rFonts w:ascii="Times New Roman" w:hAnsi="Times New Roman" w:cs="Times New Roman"/>
        </w:rPr>
        <w:t xml:space="preserve">innych dokumentów zawierających informacje, w tym dane osobowe, niezbędne do weryfikacji zatrudnienia na podstawie umowy o pracę, w szczególności imię i nazwisko zatrudnionego pracownika, datę zawarcia umowy o pracę, rodzaj umowy o pracę i zakres obowiązków pracownika. </w:t>
      </w:r>
    </w:p>
    <w:p w14:paraId="4152403D" w14:textId="77777777" w:rsidR="003F7D8F" w:rsidRPr="003F7D8F" w:rsidRDefault="003F7D8F" w:rsidP="003F7D8F">
      <w:pPr>
        <w:numPr>
          <w:ilvl w:val="0"/>
          <w:numId w:val="4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F7D8F">
        <w:rPr>
          <w:rFonts w:ascii="Times New Roman" w:hAnsi="Times New Roman" w:cs="Times New Roman"/>
        </w:rPr>
        <w:t>Na każde wezwanie Zamawiającego w wyznaczonym w tym wezwaniu terminie – nie krótszym niż 3 dni, Wykonawca przedłoży Zamawiającemu w celu potwierdzenia spełnienia wymogu zatrudnienia na podstawie umowy o pracę przez Wykonawcę lub Podwykonawcę osób wykonujących czynności określone w ust. 1, wskazane w wezwaniu dokumenty określone w ust. 3.</w:t>
      </w:r>
    </w:p>
    <w:p w14:paraId="0B77360F" w14:textId="77777777" w:rsidR="003F7D8F" w:rsidRPr="003F7D8F" w:rsidRDefault="003F7D8F" w:rsidP="003F7D8F">
      <w:pPr>
        <w:numPr>
          <w:ilvl w:val="0"/>
          <w:numId w:val="4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Cs w:val="24"/>
        </w:rPr>
      </w:pPr>
      <w:r w:rsidRPr="003F7D8F">
        <w:rPr>
          <w:rFonts w:ascii="Times New Roman" w:hAnsi="Times New Roman"/>
          <w:szCs w:val="24"/>
        </w:rPr>
        <w:t>Nieprzedłożenie przez Wykonawcę dokumentów potwierdzających wypełnienie obowiązku zatrudnienia na podstawie umowy o pracę w terminie wskazanym przez Zamawiającego w ust. 4 będzie traktowane jako niewypełnienie obowiązku zatrudnienia Pracownika/-ów świadczących Usługi na podstawie umowy o pracę i będzie podstawą do naliczenia kar umownych zgodnie z §9 ust. 1 pkt 3) Umowy.</w:t>
      </w:r>
    </w:p>
    <w:p w14:paraId="2B39D60C" w14:textId="77777777" w:rsidR="00121A8C" w:rsidRPr="008F0822" w:rsidRDefault="00121A8C" w:rsidP="00706E62">
      <w:pPr>
        <w:numPr>
          <w:ilvl w:val="0"/>
          <w:numId w:val="4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8F0822">
        <w:rPr>
          <w:rFonts w:ascii="Times New Roman" w:hAnsi="Times New Roman"/>
          <w:szCs w:val="24"/>
        </w:rPr>
        <w:t>Za działania i zaniechania osób działających w imieniu Wykonawcy, Wykonawca ponosi odpowiedzialność jak za własne działania i zaniechania.</w:t>
      </w:r>
    </w:p>
    <w:p w14:paraId="64D55CB4" w14:textId="77777777" w:rsidR="00121A8C" w:rsidRPr="002E0E4A" w:rsidRDefault="00121A8C" w:rsidP="00706E62">
      <w:pPr>
        <w:numPr>
          <w:ilvl w:val="0"/>
          <w:numId w:val="41"/>
        </w:numPr>
        <w:autoSpaceDE w:val="0"/>
        <w:autoSpaceDN w:val="0"/>
        <w:adjustRightInd w:val="0"/>
        <w:spacing w:after="0" w:line="276" w:lineRule="auto"/>
        <w:ind w:left="357" w:hanging="357"/>
        <w:jc w:val="both"/>
        <w:rPr>
          <w:rFonts w:ascii="Times New Roman" w:hAnsi="Times New Roman"/>
          <w:szCs w:val="24"/>
        </w:rPr>
      </w:pPr>
      <w:r w:rsidRPr="002E0E4A">
        <w:rPr>
          <w:rFonts w:ascii="Times New Roman" w:hAnsi="Times New Roman"/>
          <w:szCs w:val="24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14:paraId="68525721" w14:textId="77777777" w:rsidR="00121A8C" w:rsidRPr="002E0E4A" w:rsidRDefault="00121A8C" w:rsidP="00706E62">
      <w:pPr>
        <w:numPr>
          <w:ilvl w:val="0"/>
          <w:numId w:val="41"/>
        </w:numPr>
        <w:autoSpaceDE w:val="0"/>
        <w:autoSpaceDN w:val="0"/>
        <w:adjustRightInd w:val="0"/>
        <w:spacing w:after="0" w:line="276" w:lineRule="auto"/>
        <w:ind w:left="357" w:hanging="357"/>
        <w:jc w:val="both"/>
        <w:rPr>
          <w:rFonts w:ascii="Times New Roman" w:hAnsi="Times New Roman"/>
          <w:szCs w:val="24"/>
        </w:rPr>
      </w:pPr>
      <w:r w:rsidRPr="002E0E4A">
        <w:rPr>
          <w:rFonts w:ascii="Times New Roman" w:hAnsi="Times New Roman"/>
          <w:szCs w:val="24"/>
        </w:rPr>
        <w:t>Ustalenie wymiaru czasu pracy oraz liczby osób Zamawiający pozostawia w gestii Wykonawcy.</w:t>
      </w:r>
    </w:p>
    <w:p w14:paraId="39E582DA" w14:textId="77777777" w:rsidR="00121A8C" w:rsidRPr="002E0E4A" w:rsidRDefault="00121A8C" w:rsidP="00706E62">
      <w:pPr>
        <w:numPr>
          <w:ilvl w:val="0"/>
          <w:numId w:val="41"/>
        </w:numPr>
        <w:autoSpaceDE w:val="0"/>
        <w:autoSpaceDN w:val="0"/>
        <w:adjustRightInd w:val="0"/>
        <w:spacing w:after="0" w:line="276" w:lineRule="auto"/>
        <w:ind w:left="357" w:hanging="357"/>
        <w:jc w:val="both"/>
        <w:rPr>
          <w:rFonts w:ascii="Times New Roman" w:hAnsi="Times New Roman"/>
          <w:szCs w:val="24"/>
        </w:rPr>
      </w:pPr>
      <w:r w:rsidRPr="002E0E4A">
        <w:rPr>
          <w:rFonts w:ascii="Times New Roman" w:hAnsi="Times New Roman"/>
          <w:szCs w:val="24"/>
        </w:rPr>
        <w:lastRenderedPageBreak/>
        <w:t>Jeżeli Wykonawca oświadczy, iż czynności związane z realizacją zamówienia będzie wykonywał samodzielnie, Zamawiający uzna to za spełnienie warunku zatrudnienia na umowę o pracę osób wykonujących czynności związane z realizacją zamówienia.</w:t>
      </w:r>
    </w:p>
    <w:p w14:paraId="34D9B452" w14:textId="77777777" w:rsidR="00121A8C" w:rsidRPr="004362AD" w:rsidRDefault="00121A8C" w:rsidP="00706E6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</w:p>
    <w:p w14:paraId="1EE78070" w14:textId="77777777" w:rsidR="006A4041" w:rsidRDefault="006A4041" w:rsidP="00706E62">
      <w:pPr>
        <w:pStyle w:val="Nagwek1"/>
        <w:numPr>
          <w:ilvl w:val="0"/>
          <w:numId w:val="0"/>
        </w:numPr>
        <w:spacing w:line="276" w:lineRule="auto"/>
        <w:ind w:left="720"/>
        <w:jc w:val="both"/>
      </w:pPr>
    </w:p>
    <w:sectPr w:rsidR="006A404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8BE8FE" w14:textId="77777777" w:rsidR="00A90ABA" w:rsidRDefault="00A90ABA" w:rsidP="00C40B90">
      <w:pPr>
        <w:spacing w:after="0" w:line="240" w:lineRule="auto"/>
      </w:pPr>
      <w:r>
        <w:separator/>
      </w:r>
    </w:p>
  </w:endnote>
  <w:endnote w:type="continuationSeparator" w:id="0">
    <w:p w14:paraId="2F69F1CF" w14:textId="77777777" w:rsidR="00A90ABA" w:rsidRDefault="00A90ABA" w:rsidP="00C40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8873232"/>
      <w:docPartObj>
        <w:docPartGallery w:val="Page Numbers (Bottom of Page)"/>
        <w:docPartUnique/>
      </w:docPartObj>
    </w:sdtPr>
    <w:sdtEndPr/>
    <w:sdtContent>
      <w:p w14:paraId="141F23CE" w14:textId="640C6C43" w:rsidR="00B1328B" w:rsidRDefault="00B1328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7FB9">
          <w:rPr>
            <w:noProof/>
          </w:rPr>
          <w:t>4</w:t>
        </w:r>
        <w:r>
          <w:fldChar w:fldCharType="end"/>
        </w:r>
      </w:p>
    </w:sdtContent>
  </w:sdt>
  <w:p w14:paraId="09AD4199" w14:textId="77777777" w:rsidR="00B1328B" w:rsidRDefault="00B132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BBAF60" w14:textId="77777777" w:rsidR="00A90ABA" w:rsidRDefault="00A90ABA" w:rsidP="00C40B90">
      <w:pPr>
        <w:spacing w:after="0" w:line="240" w:lineRule="auto"/>
      </w:pPr>
      <w:r>
        <w:separator/>
      </w:r>
    </w:p>
  </w:footnote>
  <w:footnote w:type="continuationSeparator" w:id="0">
    <w:p w14:paraId="0359D5A0" w14:textId="77777777" w:rsidR="00A90ABA" w:rsidRDefault="00A90ABA" w:rsidP="00C40B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96BDE"/>
    <w:multiLevelType w:val="hybridMultilevel"/>
    <w:tmpl w:val="088C3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F71BA"/>
    <w:multiLevelType w:val="hybridMultilevel"/>
    <w:tmpl w:val="9C9EE71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367F93"/>
    <w:multiLevelType w:val="hybridMultilevel"/>
    <w:tmpl w:val="DEEA553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47A4C4D"/>
    <w:multiLevelType w:val="hybridMultilevel"/>
    <w:tmpl w:val="5AF6016E"/>
    <w:lvl w:ilvl="0" w:tplc="04150003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5F629E8"/>
    <w:multiLevelType w:val="hybridMultilevel"/>
    <w:tmpl w:val="7EAE42B8"/>
    <w:lvl w:ilvl="0" w:tplc="53C411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1D5079"/>
    <w:multiLevelType w:val="hybridMultilevel"/>
    <w:tmpl w:val="0CCC6E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436F67"/>
    <w:multiLevelType w:val="hybridMultilevel"/>
    <w:tmpl w:val="A97EFB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037B10"/>
    <w:multiLevelType w:val="hybridMultilevel"/>
    <w:tmpl w:val="DB56E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3215B4"/>
    <w:multiLevelType w:val="hybridMultilevel"/>
    <w:tmpl w:val="8DAA2AAA"/>
    <w:lvl w:ilvl="0" w:tplc="D2244190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24A874BC"/>
    <w:multiLevelType w:val="hybridMultilevel"/>
    <w:tmpl w:val="4C001C54"/>
    <w:lvl w:ilvl="0" w:tplc="9D2AC64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BB50EB"/>
    <w:multiLevelType w:val="hybridMultilevel"/>
    <w:tmpl w:val="2A4C1DB0"/>
    <w:lvl w:ilvl="0" w:tplc="60F621CC"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745677D2"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842320"/>
    <w:multiLevelType w:val="hybridMultilevel"/>
    <w:tmpl w:val="EF8444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15024F"/>
    <w:multiLevelType w:val="hybridMultilevel"/>
    <w:tmpl w:val="3CA05ADA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BFE7406"/>
    <w:multiLevelType w:val="hybridMultilevel"/>
    <w:tmpl w:val="B074C706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420C3"/>
    <w:multiLevelType w:val="hybridMultilevel"/>
    <w:tmpl w:val="5CDA8BFE"/>
    <w:lvl w:ilvl="0" w:tplc="04150003">
      <w:start w:val="1"/>
      <w:numFmt w:val="lowerLetter"/>
      <w:lvlText w:val="%1.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2E924558"/>
    <w:multiLevelType w:val="hybridMultilevel"/>
    <w:tmpl w:val="99061B4A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F7317C7"/>
    <w:multiLevelType w:val="hybridMultilevel"/>
    <w:tmpl w:val="CED66740"/>
    <w:lvl w:ilvl="0" w:tplc="0415000F">
      <w:start w:val="1"/>
      <w:numFmt w:val="decimal"/>
      <w:lvlText w:val="%1."/>
      <w:lvlJc w:val="left"/>
      <w:pPr>
        <w:ind w:left="2214" w:hanging="360"/>
      </w:pPr>
    </w:lvl>
    <w:lvl w:ilvl="1" w:tplc="04150019" w:tentative="1">
      <w:start w:val="1"/>
      <w:numFmt w:val="lowerLetter"/>
      <w:lvlText w:val="%2."/>
      <w:lvlJc w:val="left"/>
      <w:pPr>
        <w:ind w:left="2934" w:hanging="360"/>
      </w:pPr>
    </w:lvl>
    <w:lvl w:ilvl="2" w:tplc="0415001B" w:tentative="1">
      <w:start w:val="1"/>
      <w:numFmt w:val="lowerRoman"/>
      <w:lvlText w:val="%3."/>
      <w:lvlJc w:val="right"/>
      <w:pPr>
        <w:ind w:left="3654" w:hanging="180"/>
      </w:pPr>
    </w:lvl>
    <w:lvl w:ilvl="3" w:tplc="0415000F" w:tentative="1">
      <w:start w:val="1"/>
      <w:numFmt w:val="decimal"/>
      <w:lvlText w:val="%4."/>
      <w:lvlJc w:val="left"/>
      <w:pPr>
        <w:ind w:left="4374" w:hanging="360"/>
      </w:pPr>
    </w:lvl>
    <w:lvl w:ilvl="4" w:tplc="04150019" w:tentative="1">
      <w:start w:val="1"/>
      <w:numFmt w:val="lowerLetter"/>
      <w:lvlText w:val="%5."/>
      <w:lvlJc w:val="left"/>
      <w:pPr>
        <w:ind w:left="5094" w:hanging="360"/>
      </w:pPr>
    </w:lvl>
    <w:lvl w:ilvl="5" w:tplc="0415001B" w:tentative="1">
      <w:start w:val="1"/>
      <w:numFmt w:val="lowerRoman"/>
      <w:lvlText w:val="%6."/>
      <w:lvlJc w:val="right"/>
      <w:pPr>
        <w:ind w:left="5814" w:hanging="180"/>
      </w:pPr>
    </w:lvl>
    <w:lvl w:ilvl="6" w:tplc="0415000F" w:tentative="1">
      <w:start w:val="1"/>
      <w:numFmt w:val="decimal"/>
      <w:lvlText w:val="%7."/>
      <w:lvlJc w:val="left"/>
      <w:pPr>
        <w:ind w:left="6534" w:hanging="360"/>
      </w:pPr>
    </w:lvl>
    <w:lvl w:ilvl="7" w:tplc="04150019" w:tentative="1">
      <w:start w:val="1"/>
      <w:numFmt w:val="lowerLetter"/>
      <w:lvlText w:val="%8."/>
      <w:lvlJc w:val="left"/>
      <w:pPr>
        <w:ind w:left="7254" w:hanging="360"/>
      </w:pPr>
    </w:lvl>
    <w:lvl w:ilvl="8" w:tplc="0415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7" w15:restartNumberingAfterBreak="0">
    <w:nsid w:val="34167791"/>
    <w:multiLevelType w:val="hybridMultilevel"/>
    <w:tmpl w:val="8598B04E"/>
    <w:lvl w:ilvl="0" w:tplc="D4AEA3EC">
      <w:start w:val="1"/>
      <w:numFmt w:val="upperRoman"/>
      <w:pStyle w:val="Nagwek1"/>
      <w:lvlText w:val="%1."/>
      <w:lvlJc w:val="right"/>
      <w:pPr>
        <w:ind w:left="720" w:hanging="360"/>
      </w:pPr>
    </w:lvl>
    <w:lvl w:ilvl="1" w:tplc="3B50CB3A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135298"/>
    <w:multiLevelType w:val="hybridMultilevel"/>
    <w:tmpl w:val="27F2CFD4"/>
    <w:lvl w:ilvl="0" w:tplc="7F4E7938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6EB0896"/>
    <w:multiLevelType w:val="hybridMultilevel"/>
    <w:tmpl w:val="1E0624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5E3FB1"/>
    <w:multiLevelType w:val="hybridMultilevel"/>
    <w:tmpl w:val="3C48F1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B02E82"/>
    <w:multiLevelType w:val="hybridMultilevel"/>
    <w:tmpl w:val="16261D22"/>
    <w:lvl w:ilvl="0" w:tplc="11CAC4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DC2BB4"/>
    <w:multiLevelType w:val="hybridMultilevel"/>
    <w:tmpl w:val="D11CA2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BD54A2"/>
    <w:multiLevelType w:val="hybridMultilevel"/>
    <w:tmpl w:val="BB48434C"/>
    <w:lvl w:ilvl="0" w:tplc="FFFFFFFF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C86810"/>
    <w:multiLevelType w:val="hybridMultilevel"/>
    <w:tmpl w:val="ECAC24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7A313A"/>
    <w:multiLevelType w:val="hybridMultilevel"/>
    <w:tmpl w:val="7F6E3B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5625A6"/>
    <w:multiLevelType w:val="hybridMultilevel"/>
    <w:tmpl w:val="F7E49F8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CE2364"/>
    <w:multiLevelType w:val="hybridMultilevel"/>
    <w:tmpl w:val="A97EFB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2F5D65"/>
    <w:multiLevelType w:val="hybridMultilevel"/>
    <w:tmpl w:val="67D6F86C"/>
    <w:lvl w:ilvl="0" w:tplc="A45CEA92">
      <w:start w:val="2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431671"/>
    <w:multiLevelType w:val="hybridMultilevel"/>
    <w:tmpl w:val="1FBE23A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4E4912AF"/>
    <w:multiLevelType w:val="hybridMultilevel"/>
    <w:tmpl w:val="F0D0F2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5576F4"/>
    <w:multiLevelType w:val="hybridMultilevel"/>
    <w:tmpl w:val="F5DEF464"/>
    <w:lvl w:ilvl="0" w:tplc="04150003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53355A09"/>
    <w:multiLevelType w:val="hybridMultilevel"/>
    <w:tmpl w:val="A97EFB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08741B"/>
    <w:multiLevelType w:val="hybridMultilevel"/>
    <w:tmpl w:val="1F3E0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637E53"/>
    <w:multiLevelType w:val="hybridMultilevel"/>
    <w:tmpl w:val="142AD89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E35E55"/>
    <w:multiLevelType w:val="hybridMultilevel"/>
    <w:tmpl w:val="BE182DCA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5774DDD"/>
    <w:multiLevelType w:val="hybridMultilevel"/>
    <w:tmpl w:val="AB3EFECE"/>
    <w:lvl w:ilvl="0" w:tplc="0415000F">
      <w:start w:val="1"/>
      <w:numFmt w:val="decimal"/>
      <w:lvlText w:val="%1.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7" w15:restartNumberingAfterBreak="0">
    <w:nsid w:val="67C66057"/>
    <w:multiLevelType w:val="hybridMultilevel"/>
    <w:tmpl w:val="83B08C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F21833"/>
    <w:multiLevelType w:val="hybridMultilevel"/>
    <w:tmpl w:val="27AE8A6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7B610080"/>
    <w:multiLevelType w:val="hybridMultilevel"/>
    <w:tmpl w:val="BE4625C8"/>
    <w:lvl w:ilvl="0" w:tplc="E8E63EA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9D2AC64E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F06EE5"/>
    <w:multiLevelType w:val="hybridMultilevel"/>
    <w:tmpl w:val="2F483B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F11EBE"/>
    <w:multiLevelType w:val="hybridMultilevel"/>
    <w:tmpl w:val="1A5446A0"/>
    <w:lvl w:ilvl="0" w:tplc="9D2AC64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71474E"/>
    <w:multiLevelType w:val="hybridMultilevel"/>
    <w:tmpl w:val="8D58031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F623A6"/>
    <w:multiLevelType w:val="hybridMultilevel"/>
    <w:tmpl w:val="B48E337E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FF94AA4"/>
    <w:multiLevelType w:val="hybridMultilevel"/>
    <w:tmpl w:val="59022F10"/>
    <w:lvl w:ilvl="0" w:tplc="DB3401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9"/>
  </w:num>
  <w:num w:numId="3">
    <w:abstractNumId w:val="22"/>
  </w:num>
  <w:num w:numId="4">
    <w:abstractNumId w:val="20"/>
  </w:num>
  <w:num w:numId="5">
    <w:abstractNumId w:val="25"/>
  </w:num>
  <w:num w:numId="6">
    <w:abstractNumId w:val="21"/>
  </w:num>
  <w:num w:numId="7">
    <w:abstractNumId w:val="33"/>
  </w:num>
  <w:num w:numId="8">
    <w:abstractNumId w:val="32"/>
  </w:num>
  <w:num w:numId="9">
    <w:abstractNumId w:val="41"/>
  </w:num>
  <w:num w:numId="10">
    <w:abstractNumId w:val="37"/>
  </w:num>
  <w:num w:numId="11">
    <w:abstractNumId w:val="9"/>
  </w:num>
  <w:num w:numId="12">
    <w:abstractNumId w:val="4"/>
  </w:num>
  <w:num w:numId="13">
    <w:abstractNumId w:val="44"/>
  </w:num>
  <w:num w:numId="14">
    <w:abstractNumId w:val="38"/>
  </w:num>
  <w:num w:numId="15">
    <w:abstractNumId w:val="24"/>
  </w:num>
  <w:num w:numId="16">
    <w:abstractNumId w:val="2"/>
  </w:num>
  <w:num w:numId="17">
    <w:abstractNumId w:val="3"/>
  </w:num>
  <w:num w:numId="18">
    <w:abstractNumId w:val="31"/>
  </w:num>
  <w:num w:numId="19">
    <w:abstractNumId w:val="8"/>
  </w:num>
  <w:num w:numId="20">
    <w:abstractNumId w:val="29"/>
  </w:num>
  <w:num w:numId="21">
    <w:abstractNumId w:val="1"/>
  </w:num>
  <w:num w:numId="22">
    <w:abstractNumId w:val="36"/>
  </w:num>
  <w:num w:numId="23">
    <w:abstractNumId w:val="14"/>
  </w:num>
  <w:num w:numId="24">
    <w:abstractNumId w:val="40"/>
  </w:num>
  <w:num w:numId="25">
    <w:abstractNumId w:val="17"/>
    <w:lvlOverride w:ilvl="0">
      <w:startOverride w:val="1"/>
    </w:lvlOverride>
  </w:num>
  <w:num w:numId="26">
    <w:abstractNumId w:val="42"/>
  </w:num>
  <w:num w:numId="27">
    <w:abstractNumId w:val="34"/>
  </w:num>
  <w:num w:numId="28">
    <w:abstractNumId w:val="12"/>
  </w:num>
  <w:num w:numId="29">
    <w:abstractNumId w:val="18"/>
  </w:num>
  <w:num w:numId="30">
    <w:abstractNumId w:val="16"/>
  </w:num>
  <w:num w:numId="31">
    <w:abstractNumId w:val="7"/>
  </w:num>
  <w:num w:numId="32">
    <w:abstractNumId w:val="0"/>
  </w:num>
  <w:num w:numId="33">
    <w:abstractNumId w:val="19"/>
  </w:num>
  <w:num w:numId="34">
    <w:abstractNumId w:val="43"/>
  </w:num>
  <w:num w:numId="35">
    <w:abstractNumId w:val="26"/>
  </w:num>
  <w:num w:numId="36">
    <w:abstractNumId w:val="23"/>
  </w:num>
  <w:num w:numId="37">
    <w:abstractNumId w:val="11"/>
  </w:num>
  <w:num w:numId="38">
    <w:abstractNumId w:val="13"/>
  </w:num>
  <w:num w:numId="39">
    <w:abstractNumId w:val="28"/>
  </w:num>
  <w:num w:numId="40">
    <w:abstractNumId w:val="15"/>
  </w:num>
  <w:num w:numId="41">
    <w:abstractNumId w:val="5"/>
  </w:num>
  <w:num w:numId="42">
    <w:abstractNumId w:val="10"/>
  </w:num>
  <w:num w:numId="43">
    <w:abstractNumId w:val="27"/>
  </w:num>
  <w:num w:numId="44">
    <w:abstractNumId w:val="35"/>
  </w:num>
  <w:num w:numId="45">
    <w:abstractNumId w:val="30"/>
  </w:num>
  <w:num w:numId="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264"/>
    <w:rsid w:val="000475BA"/>
    <w:rsid w:val="000802AB"/>
    <w:rsid w:val="0008356D"/>
    <w:rsid w:val="000900AA"/>
    <w:rsid w:val="000B0498"/>
    <w:rsid w:val="000B489E"/>
    <w:rsid w:val="000C522E"/>
    <w:rsid w:val="000D5230"/>
    <w:rsid w:val="000E4468"/>
    <w:rsid w:val="0011471B"/>
    <w:rsid w:val="00121A8C"/>
    <w:rsid w:val="0013221C"/>
    <w:rsid w:val="00147903"/>
    <w:rsid w:val="0016490D"/>
    <w:rsid w:val="00164BDF"/>
    <w:rsid w:val="0017663B"/>
    <w:rsid w:val="00185DC1"/>
    <w:rsid w:val="001B0E59"/>
    <w:rsid w:val="00280B37"/>
    <w:rsid w:val="002844CC"/>
    <w:rsid w:val="00287838"/>
    <w:rsid w:val="002E0716"/>
    <w:rsid w:val="002E5B4F"/>
    <w:rsid w:val="002F2563"/>
    <w:rsid w:val="002F76C0"/>
    <w:rsid w:val="00331741"/>
    <w:rsid w:val="00346264"/>
    <w:rsid w:val="00365DEB"/>
    <w:rsid w:val="00396DBC"/>
    <w:rsid w:val="003B75F6"/>
    <w:rsid w:val="003C3957"/>
    <w:rsid w:val="003F1A2B"/>
    <w:rsid w:val="003F1DC0"/>
    <w:rsid w:val="003F7D8F"/>
    <w:rsid w:val="004062B3"/>
    <w:rsid w:val="0046607F"/>
    <w:rsid w:val="0047296F"/>
    <w:rsid w:val="004751DC"/>
    <w:rsid w:val="0049008A"/>
    <w:rsid w:val="004B7CD7"/>
    <w:rsid w:val="00526AF7"/>
    <w:rsid w:val="005512B6"/>
    <w:rsid w:val="00571A3E"/>
    <w:rsid w:val="005B1C19"/>
    <w:rsid w:val="006054CF"/>
    <w:rsid w:val="00637FED"/>
    <w:rsid w:val="006504B4"/>
    <w:rsid w:val="00651DF4"/>
    <w:rsid w:val="006623E7"/>
    <w:rsid w:val="006A4041"/>
    <w:rsid w:val="006A7AFD"/>
    <w:rsid w:val="006C04FA"/>
    <w:rsid w:val="006C10B0"/>
    <w:rsid w:val="00703648"/>
    <w:rsid w:val="00706E62"/>
    <w:rsid w:val="00772BB8"/>
    <w:rsid w:val="00797FB9"/>
    <w:rsid w:val="007A14CA"/>
    <w:rsid w:val="007C01BF"/>
    <w:rsid w:val="007E6CA3"/>
    <w:rsid w:val="00857923"/>
    <w:rsid w:val="00873E4D"/>
    <w:rsid w:val="008755EF"/>
    <w:rsid w:val="0088442B"/>
    <w:rsid w:val="00897BF1"/>
    <w:rsid w:val="008A2CE1"/>
    <w:rsid w:val="008A54C8"/>
    <w:rsid w:val="00910D40"/>
    <w:rsid w:val="009D5162"/>
    <w:rsid w:val="009E6F5E"/>
    <w:rsid w:val="00A07194"/>
    <w:rsid w:val="00A22A38"/>
    <w:rsid w:val="00A4339D"/>
    <w:rsid w:val="00A448A9"/>
    <w:rsid w:val="00A50CC9"/>
    <w:rsid w:val="00A5609D"/>
    <w:rsid w:val="00A63297"/>
    <w:rsid w:val="00A63A3F"/>
    <w:rsid w:val="00A8627D"/>
    <w:rsid w:val="00A90ABA"/>
    <w:rsid w:val="00AB4C73"/>
    <w:rsid w:val="00AF27B3"/>
    <w:rsid w:val="00B1328B"/>
    <w:rsid w:val="00B17AF1"/>
    <w:rsid w:val="00B81409"/>
    <w:rsid w:val="00BF3527"/>
    <w:rsid w:val="00BF6DDA"/>
    <w:rsid w:val="00C02663"/>
    <w:rsid w:val="00C0560B"/>
    <w:rsid w:val="00C40B90"/>
    <w:rsid w:val="00C608F6"/>
    <w:rsid w:val="00C76CE9"/>
    <w:rsid w:val="00CA6FCC"/>
    <w:rsid w:val="00CB1485"/>
    <w:rsid w:val="00CB5417"/>
    <w:rsid w:val="00CC73AE"/>
    <w:rsid w:val="00D16071"/>
    <w:rsid w:val="00D22FC3"/>
    <w:rsid w:val="00D73CC0"/>
    <w:rsid w:val="00D83A8B"/>
    <w:rsid w:val="00DB7D1C"/>
    <w:rsid w:val="00DC4F78"/>
    <w:rsid w:val="00DE0479"/>
    <w:rsid w:val="00DE4115"/>
    <w:rsid w:val="00E117F1"/>
    <w:rsid w:val="00E41E2F"/>
    <w:rsid w:val="00E7195E"/>
    <w:rsid w:val="00E7791E"/>
    <w:rsid w:val="00EE064A"/>
    <w:rsid w:val="00EE3D3F"/>
    <w:rsid w:val="00EF4A5F"/>
    <w:rsid w:val="00F22FDB"/>
    <w:rsid w:val="00F30C79"/>
    <w:rsid w:val="00F45E5B"/>
    <w:rsid w:val="00F54CE1"/>
    <w:rsid w:val="00F6029A"/>
    <w:rsid w:val="00F66DEC"/>
    <w:rsid w:val="00F77D74"/>
    <w:rsid w:val="00F84737"/>
    <w:rsid w:val="00FB1F97"/>
    <w:rsid w:val="00FE6512"/>
    <w:rsid w:val="00FF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5B200"/>
  <w15:chartTrackingRefBased/>
  <w15:docId w15:val="{D467DBB2-2FB4-40FB-B004-A7E9BA49E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2A38"/>
  </w:style>
  <w:style w:type="paragraph" w:styleId="Nagwek1">
    <w:name w:val="heading 1"/>
    <w:basedOn w:val="Akapitzlist"/>
    <w:next w:val="Normalny"/>
    <w:link w:val="Nagwek1Znak"/>
    <w:uiPriority w:val="9"/>
    <w:qFormat/>
    <w:rsid w:val="004062B3"/>
    <w:pPr>
      <w:numPr>
        <w:numId w:val="1"/>
      </w:numPr>
      <w:outlineLvl w:val="0"/>
    </w:pPr>
    <w:rPr>
      <w:rFonts w:ascii="Times New Roman" w:hAnsi="Times New Roman" w:cs="Times New Roman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062B3"/>
    <w:rPr>
      <w:rFonts w:ascii="Times New Roman" w:hAnsi="Times New Roman" w:cs="Times New Roman"/>
      <w:b/>
      <w:sz w:val="24"/>
    </w:rPr>
  </w:style>
  <w:style w:type="paragraph" w:styleId="Akapitzlist">
    <w:name w:val="List Paragraph"/>
    <w:aliases w:val="Akapit z listą BS"/>
    <w:basedOn w:val="Normalny"/>
    <w:link w:val="AkapitzlistZnak"/>
    <w:uiPriority w:val="34"/>
    <w:qFormat/>
    <w:rsid w:val="004062B3"/>
    <w:pPr>
      <w:ind w:left="720"/>
      <w:contextualSpacing/>
    </w:pPr>
  </w:style>
  <w:style w:type="character" w:customStyle="1" w:styleId="AkapitzlistZnak">
    <w:name w:val="Akapit z listą Znak"/>
    <w:aliases w:val="Akapit z listą BS Znak"/>
    <w:link w:val="Akapitzlist"/>
    <w:uiPriority w:val="34"/>
    <w:qFormat/>
    <w:locked/>
    <w:rsid w:val="004062B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0B9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0B9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0B9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13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328B"/>
  </w:style>
  <w:style w:type="paragraph" w:styleId="Stopka">
    <w:name w:val="footer"/>
    <w:basedOn w:val="Normalny"/>
    <w:link w:val="StopkaZnak"/>
    <w:uiPriority w:val="99"/>
    <w:unhideWhenUsed/>
    <w:rsid w:val="00B13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328B"/>
  </w:style>
  <w:style w:type="paragraph" w:styleId="Tekstdymka">
    <w:name w:val="Balloon Text"/>
    <w:basedOn w:val="Normalny"/>
    <w:link w:val="TekstdymkaZnak"/>
    <w:uiPriority w:val="99"/>
    <w:semiHidden/>
    <w:unhideWhenUsed/>
    <w:rsid w:val="003F1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1DC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751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51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751D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51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51DC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6490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6490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6490D"/>
    <w:rPr>
      <w:vertAlign w:val="superscript"/>
    </w:rPr>
  </w:style>
  <w:style w:type="paragraph" w:styleId="Poprawka">
    <w:name w:val="Revision"/>
    <w:hidden/>
    <w:uiPriority w:val="99"/>
    <w:semiHidden/>
    <w:rsid w:val="00E117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6</Pages>
  <Words>2228</Words>
  <Characters>13368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UMWP</dc:creator>
  <cp:keywords/>
  <dc:description/>
  <cp:lastModifiedBy>Stypułkowska Agnieszka</cp:lastModifiedBy>
  <cp:revision>24</cp:revision>
  <dcterms:created xsi:type="dcterms:W3CDTF">2022-03-16T07:58:00Z</dcterms:created>
  <dcterms:modified xsi:type="dcterms:W3CDTF">2022-05-24T06:20:00Z</dcterms:modified>
</cp:coreProperties>
</file>