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435" w:rsidRDefault="00895471" w:rsidP="00A95EC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FORMULARZ</w:t>
      </w:r>
      <w:r w:rsidR="002813F7">
        <w:rPr>
          <w:rFonts w:ascii="Times New Roman" w:hAnsi="Times New Roman" w:cs="Times New Roman"/>
          <w:b/>
          <w:sz w:val="24"/>
          <w:szCs w:val="24"/>
        </w:rPr>
        <w:t xml:space="preserve"> OFERT</w:t>
      </w:r>
      <w:r>
        <w:rPr>
          <w:rFonts w:ascii="Times New Roman" w:hAnsi="Times New Roman" w:cs="Times New Roman"/>
          <w:b/>
          <w:sz w:val="24"/>
          <w:szCs w:val="24"/>
        </w:rPr>
        <w:t>Y</w:t>
      </w:r>
    </w:p>
    <w:p w:rsidR="00734435" w:rsidRPr="005A11E6" w:rsidRDefault="00734435" w:rsidP="00F753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1170">
        <w:rPr>
          <w:rFonts w:ascii="Times New Roman" w:hAnsi="Times New Roman" w:cs="Times New Roman"/>
          <w:sz w:val="24"/>
          <w:szCs w:val="24"/>
        </w:rPr>
        <w:t>W związku z otrzymanym zapytaniem ofertowym dotyczącym:</w:t>
      </w:r>
    </w:p>
    <w:p w:rsidR="00734435" w:rsidRPr="003B1227" w:rsidRDefault="00734435" w:rsidP="00F753B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1227">
        <w:rPr>
          <w:rFonts w:ascii="Times New Roman" w:hAnsi="Times New Roman" w:cs="Times New Roman"/>
          <w:b/>
          <w:sz w:val="24"/>
          <w:szCs w:val="24"/>
        </w:rPr>
        <w:t>„</w:t>
      </w:r>
      <w:r w:rsidR="00235CA4" w:rsidRPr="00235CA4">
        <w:rPr>
          <w:rFonts w:ascii="Times New Roman" w:hAnsi="Times New Roman" w:cs="Times New Roman"/>
          <w:b/>
          <w:sz w:val="24"/>
          <w:szCs w:val="24"/>
        </w:rPr>
        <w:t>DOSTAWA MATERIAŁÓW TELEINFORMATYCZNYCH</w:t>
      </w:r>
      <w:r w:rsidRPr="003B1227">
        <w:rPr>
          <w:rFonts w:ascii="Times New Roman" w:hAnsi="Times New Roman" w:cs="Times New Roman"/>
          <w:b/>
          <w:sz w:val="24"/>
          <w:szCs w:val="24"/>
        </w:rPr>
        <w:t>”</w:t>
      </w:r>
      <w:r w:rsidR="003B12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C1170">
        <w:rPr>
          <w:rFonts w:ascii="Times New Roman" w:hAnsi="Times New Roman" w:cs="Times New Roman"/>
          <w:sz w:val="24"/>
          <w:szCs w:val="24"/>
        </w:rPr>
        <w:t>oferujemy wykonanie przedmiotu zamówienia zgodnie z opisem zawartym w zapytaniu.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34435" w:rsidRPr="003C1170" w:rsidRDefault="00734435" w:rsidP="003F602E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1170">
        <w:rPr>
          <w:rFonts w:ascii="Times New Roman" w:hAnsi="Times New Roman" w:cs="Times New Roman"/>
          <w:sz w:val="24"/>
          <w:szCs w:val="24"/>
        </w:rPr>
        <w:t>Nazwa i adres Wykonawcy, numer NIP</w:t>
      </w:r>
      <w:r>
        <w:rPr>
          <w:rFonts w:ascii="Times New Roman" w:hAnsi="Times New Roman" w:cs="Times New Roman"/>
          <w:sz w:val="24"/>
          <w:szCs w:val="24"/>
        </w:rPr>
        <w:t>: ………………</w:t>
      </w:r>
      <w:r w:rsidR="003F602E">
        <w:rPr>
          <w:rFonts w:ascii="Times New Roman" w:hAnsi="Times New Roman" w:cs="Times New Roman"/>
          <w:sz w:val="24"/>
          <w:szCs w:val="24"/>
        </w:rPr>
        <w:t>….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3C1170">
        <w:rPr>
          <w:rFonts w:ascii="Times New Roman" w:hAnsi="Times New Roman" w:cs="Times New Roman"/>
          <w:sz w:val="24"/>
          <w:szCs w:val="24"/>
        </w:rPr>
        <w:t xml:space="preserve"> REGON</w:t>
      </w:r>
      <w:r>
        <w:rPr>
          <w:rFonts w:ascii="Times New Roman" w:hAnsi="Times New Roman" w:cs="Times New Roman"/>
          <w:sz w:val="24"/>
          <w:szCs w:val="24"/>
        </w:rPr>
        <w:t>: ………………</w:t>
      </w:r>
      <w:r w:rsidR="003F602E">
        <w:rPr>
          <w:rFonts w:ascii="Times New Roman" w:hAnsi="Times New Roman" w:cs="Times New Roman"/>
          <w:sz w:val="24"/>
          <w:szCs w:val="24"/>
        </w:rPr>
        <w:t>……</w:t>
      </w:r>
    </w:p>
    <w:p w:rsidR="00734435" w:rsidRPr="003C1170" w:rsidRDefault="00734435" w:rsidP="003F602E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602E">
        <w:rPr>
          <w:rFonts w:ascii="Times New Roman" w:hAnsi="Times New Roman" w:cs="Times New Roman"/>
          <w:sz w:val="24"/>
          <w:szCs w:val="24"/>
          <w:u w:val="single"/>
        </w:rPr>
        <w:t>Cena netto:</w:t>
      </w:r>
      <w:r w:rsidRPr="003C1170">
        <w:rPr>
          <w:rFonts w:ascii="Times New Roman" w:hAnsi="Times New Roman" w:cs="Times New Roman"/>
          <w:sz w:val="24"/>
          <w:szCs w:val="24"/>
        </w:rPr>
        <w:t xml:space="preserve"> ............................................zł (słownie: ……………………………</w:t>
      </w:r>
      <w:r w:rsidR="003F602E">
        <w:rPr>
          <w:rFonts w:ascii="Times New Roman" w:hAnsi="Times New Roman" w:cs="Times New Roman"/>
          <w:sz w:val="24"/>
          <w:szCs w:val="24"/>
        </w:rPr>
        <w:t>……….</w:t>
      </w:r>
      <w:r w:rsidRPr="003C1170">
        <w:rPr>
          <w:rFonts w:ascii="Times New Roman" w:hAnsi="Times New Roman" w:cs="Times New Roman"/>
          <w:sz w:val="24"/>
          <w:szCs w:val="24"/>
        </w:rPr>
        <w:t>…)</w:t>
      </w:r>
    </w:p>
    <w:p w:rsidR="00734435" w:rsidRDefault="003F602E" w:rsidP="003F602E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Stawka podatku VAT.......% wynosi:</w:t>
      </w:r>
      <w:r w:rsidR="00734435" w:rsidRPr="003C1170">
        <w:rPr>
          <w:rFonts w:ascii="Times New Roman" w:hAnsi="Times New Roman" w:cs="Times New Roman"/>
          <w:sz w:val="24"/>
          <w:szCs w:val="24"/>
        </w:rPr>
        <w:t>................</w:t>
      </w:r>
      <w:r>
        <w:rPr>
          <w:rFonts w:ascii="Times New Roman" w:hAnsi="Times New Roman" w:cs="Times New Roman"/>
          <w:sz w:val="24"/>
          <w:szCs w:val="24"/>
        </w:rPr>
        <w:t xml:space="preserve">..... zł, </w:t>
      </w:r>
      <w:r w:rsidR="00734435">
        <w:rPr>
          <w:rFonts w:ascii="Times New Roman" w:hAnsi="Times New Roman" w:cs="Times New Roman"/>
          <w:sz w:val="24"/>
          <w:szCs w:val="24"/>
        </w:rPr>
        <w:t>(słownie:</w:t>
      </w:r>
      <w:r>
        <w:rPr>
          <w:rFonts w:ascii="Times New Roman" w:hAnsi="Times New Roman" w:cs="Times New Roman"/>
          <w:sz w:val="24"/>
          <w:szCs w:val="24"/>
        </w:rPr>
        <w:t>……..……………………..)</w:t>
      </w:r>
    </w:p>
    <w:p w:rsidR="00734435" w:rsidRPr="003C1170" w:rsidRDefault="00734435" w:rsidP="003B1227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3F602E">
        <w:rPr>
          <w:rFonts w:ascii="Times New Roman" w:hAnsi="Times New Roman" w:cs="Times New Roman"/>
          <w:sz w:val="24"/>
          <w:szCs w:val="24"/>
          <w:u w:val="single"/>
        </w:rPr>
        <w:t>Cena brutto:</w:t>
      </w:r>
      <w:r w:rsidRPr="003C1170">
        <w:rPr>
          <w:rFonts w:ascii="Times New Roman" w:hAnsi="Times New Roman" w:cs="Times New Roman"/>
          <w:sz w:val="24"/>
          <w:szCs w:val="24"/>
        </w:rPr>
        <w:t xml:space="preserve"> .............</w:t>
      </w:r>
      <w:r>
        <w:rPr>
          <w:rFonts w:ascii="Times New Roman" w:hAnsi="Times New Roman" w:cs="Times New Roman"/>
          <w:sz w:val="24"/>
          <w:szCs w:val="24"/>
        </w:rPr>
        <w:t>........................</w:t>
      </w:r>
      <w:r w:rsidRPr="003C1170">
        <w:rPr>
          <w:rFonts w:ascii="Times New Roman" w:hAnsi="Times New Roman" w:cs="Times New Roman"/>
          <w:sz w:val="24"/>
          <w:szCs w:val="24"/>
        </w:rPr>
        <w:t>......zł (słownie: …………</w:t>
      </w:r>
      <w:r>
        <w:rPr>
          <w:rFonts w:ascii="Times New Roman" w:hAnsi="Times New Roman" w:cs="Times New Roman"/>
          <w:sz w:val="24"/>
          <w:szCs w:val="24"/>
        </w:rPr>
        <w:t>………………</w:t>
      </w:r>
      <w:r w:rsidR="003F602E">
        <w:rPr>
          <w:rFonts w:ascii="Times New Roman" w:hAnsi="Times New Roman" w:cs="Times New Roman"/>
          <w:sz w:val="24"/>
          <w:szCs w:val="24"/>
        </w:rPr>
        <w:t>………</w:t>
      </w:r>
      <w:r w:rsidRPr="003C1170">
        <w:rPr>
          <w:rFonts w:ascii="Times New Roman" w:hAnsi="Times New Roman" w:cs="Times New Roman"/>
          <w:sz w:val="24"/>
          <w:szCs w:val="24"/>
        </w:rPr>
        <w:t>……)</w:t>
      </w:r>
    </w:p>
    <w:p w:rsidR="00E23DC6" w:rsidRDefault="00734435" w:rsidP="003F60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Ceny za poszczególne pozycje prezentuje poniższa tabela:</w:t>
      </w:r>
    </w:p>
    <w:p w:rsidR="00A95EC9" w:rsidRDefault="00A95EC9" w:rsidP="003F60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776" w:type="dxa"/>
        <w:jc w:val="center"/>
        <w:tblLayout w:type="fixed"/>
        <w:tblLook w:val="04A0" w:firstRow="1" w:lastRow="0" w:firstColumn="1" w:lastColumn="0" w:noHBand="0" w:noVBand="1"/>
      </w:tblPr>
      <w:tblGrid>
        <w:gridCol w:w="459"/>
        <w:gridCol w:w="2513"/>
        <w:gridCol w:w="992"/>
        <w:gridCol w:w="993"/>
        <w:gridCol w:w="992"/>
        <w:gridCol w:w="850"/>
        <w:gridCol w:w="709"/>
        <w:gridCol w:w="992"/>
        <w:gridCol w:w="1276"/>
      </w:tblGrid>
      <w:tr w:rsidR="00831716" w:rsidTr="009E64E6">
        <w:trPr>
          <w:jc w:val="center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ind w:left="-57"/>
              <w:jc w:val="right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keepNext/>
              <w:jc w:val="center"/>
              <w:outlineLvl w:val="1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Przedmiot zamówienia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5A5D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Jedn</w:t>
            </w:r>
            <w:r w:rsidR="005A5DD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miary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Ilość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Wartość jedn. za </w:t>
            </w:r>
            <w:r>
              <w:rPr>
                <w:rFonts w:ascii="Times New Roman" w:hAnsi="Times New Roman" w:cs="Times New Roman"/>
              </w:rPr>
              <w:t>……..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netto w zł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Wartość 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 xml:space="preserve">ogólna 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netto w zł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VAT</w:t>
            </w:r>
          </w:p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w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Wartość ogólna brutto w zł</w:t>
            </w:r>
          </w:p>
        </w:tc>
        <w:tc>
          <w:tcPr>
            <w:tcW w:w="1276" w:type="dxa"/>
            <w:vAlign w:val="center"/>
          </w:tcPr>
          <w:p w:rsidR="00E23DC6" w:rsidRPr="003C1170" w:rsidRDefault="00E23DC6" w:rsidP="00E23DC6">
            <w:pPr>
              <w:jc w:val="center"/>
              <w:rPr>
                <w:rFonts w:ascii="Times New Roman" w:hAnsi="Times New Roman" w:cs="Times New Roman"/>
              </w:rPr>
            </w:pPr>
            <w:r w:rsidRPr="003C1170">
              <w:rPr>
                <w:rFonts w:ascii="Times New Roman" w:hAnsi="Times New Roman" w:cs="Times New Roman"/>
              </w:rPr>
              <w:t>Producent/ Typ</w:t>
            </w:r>
          </w:p>
        </w:tc>
      </w:tr>
      <w:tr w:rsidR="00517437" w:rsidTr="009E64E6">
        <w:trPr>
          <w:jc w:val="center"/>
        </w:trPr>
        <w:tc>
          <w:tcPr>
            <w:tcW w:w="459" w:type="dxa"/>
            <w:vAlign w:val="center"/>
          </w:tcPr>
          <w:p w:rsidR="00517437" w:rsidRPr="00557F30" w:rsidRDefault="00517437" w:rsidP="0051743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57F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F05511" w:rsidP="0051743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Kabel światłowodowy </w:t>
            </w:r>
          </w:p>
          <w:p w:rsidR="00517437" w:rsidRPr="00A95EC9" w:rsidRDefault="00F05511" w:rsidP="0051743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Z-XOTKtsd 24J SM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mb</w:t>
            </w:r>
            <w:r w:rsidR="00517437" w:rsidRPr="00A95E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437" w:rsidTr="009E64E6">
        <w:trPr>
          <w:jc w:val="center"/>
        </w:trPr>
        <w:tc>
          <w:tcPr>
            <w:tcW w:w="459" w:type="dxa"/>
            <w:vAlign w:val="center"/>
          </w:tcPr>
          <w:p w:rsidR="00517437" w:rsidRDefault="00517437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F05511" w:rsidP="0051743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Kabel światłowodowy </w:t>
            </w:r>
          </w:p>
          <w:p w:rsidR="00517437" w:rsidRPr="00A95EC9" w:rsidRDefault="00F05511" w:rsidP="005174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Z-XOTKtsd 12J SM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mb</w:t>
            </w:r>
            <w:r w:rsidR="00517437" w:rsidRPr="00A95E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437" w:rsidTr="009E64E6">
        <w:trPr>
          <w:jc w:val="center"/>
        </w:trPr>
        <w:tc>
          <w:tcPr>
            <w:tcW w:w="459" w:type="dxa"/>
            <w:vAlign w:val="center"/>
          </w:tcPr>
          <w:p w:rsidR="00517437" w:rsidRDefault="00517437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Przełącznica światłowodowa 19" 1U, 24 złącza światłowodowe LC/PC Duplex, kaseta spawów 24J, 24 zarobione pigtaile LC/PC.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517437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437" w:rsidTr="009E64E6">
        <w:trPr>
          <w:trHeight w:val="297"/>
          <w:jc w:val="center"/>
        </w:trPr>
        <w:tc>
          <w:tcPr>
            <w:tcW w:w="459" w:type="dxa"/>
            <w:vAlign w:val="center"/>
          </w:tcPr>
          <w:p w:rsidR="00517437" w:rsidRDefault="00517437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  <w:lang w:eastAsia="pl-PL"/>
              </w:rPr>
              <w:t>Szafa rack 24U 1000x800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517437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437" w:rsidRPr="00A95EC9" w:rsidRDefault="00F05511" w:rsidP="005174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17437" w:rsidRPr="009E64E6" w:rsidRDefault="00517437" w:rsidP="0051743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17437" w:rsidRDefault="00517437" w:rsidP="00517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511" w:rsidTr="009E64E6">
        <w:trPr>
          <w:jc w:val="center"/>
        </w:trPr>
        <w:tc>
          <w:tcPr>
            <w:tcW w:w="459" w:type="dxa"/>
            <w:vAlign w:val="center"/>
          </w:tcPr>
          <w:p w:rsidR="00F05511" w:rsidRDefault="00F05511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50C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05511" w:rsidRPr="00A95EC9" w:rsidRDefault="00F05511" w:rsidP="005F53E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Kabel skrętka U/UTP </w:t>
            </w:r>
            <w:r w:rsidR="005F53E7"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kat.</w:t>
            </w: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5e DRUT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05176B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mb.</w:t>
            </w:r>
            <w:r w:rsidR="009E64E6" w:rsidRPr="00A95EC9">
              <w:rPr>
                <w:rFonts w:ascii="Times New Roman" w:hAnsi="Times New Roman" w:cs="Times New Roman"/>
                <w:sz w:val="24"/>
                <w:szCs w:val="24"/>
              </w:rPr>
              <w:t>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9E64E6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4575/15</w:t>
            </w:r>
          </w:p>
        </w:tc>
        <w:tc>
          <w:tcPr>
            <w:tcW w:w="992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511" w:rsidTr="009E64E6">
        <w:trPr>
          <w:jc w:val="center"/>
        </w:trPr>
        <w:tc>
          <w:tcPr>
            <w:tcW w:w="459" w:type="dxa"/>
            <w:vAlign w:val="center"/>
          </w:tcPr>
          <w:p w:rsidR="00F05511" w:rsidRDefault="00F05511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F05511" w:rsidRPr="00A95EC9" w:rsidRDefault="00F05511" w:rsidP="00F0551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Gniazdo natynkowe sieciowe </w:t>
            </w:r>
          </w:p>
          <w:p w:rsidR="00F05511" w:rsidRPr="00A95EC9" w:rsidRDefault="00F05511" w:rsidP="005F53E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2xRJ45 </w:t>
            </w:r>
            <w:r w:rsidR="005F53E7"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kat</w:t>
            </w:r>
            <w:r w:rsidRPr="00A95EC9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.6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F05511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A95EC9" w:rsidRDefault="0005176B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5EC9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511" w:rsidTr="009E64E6">
        <w:trPr>
          <w:jc w:val="center"/>
        </w:trPr>
        <w:tc>
          <w:tcPr>
            <w:tcW w:w="459" w:type="dxa"/>
            <w:vAlign w:val="center"/>
          </w:tcPr>
          <w:p w:rsidR="00F05511" w:rsidRDefault="00F05511" w:rsidP="00F055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9E64E6" w:rsidRDefault="0005176B" w:rsidP="00F05511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Wtyk RJ-45</w:t>
            </w:r>
            <w:r w:rsidR="005F53E7" w:rsidRPr="009E64E6">
              <w:rPr>
                <w:rFonts w:ascii="Times New Roman" w:hAnsi="Times New Roman" w:cs="Times New Roman"/>
              </w:rPr>
              <w:t xml:space="preserve"> kat.6 –z prowadnicą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9E64E6" w:rsidRDefault="00F05511" w:rsidP="00F05511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</w:t>
            </w:r>
            <w:r w:rsidR="005F53E7" w:rsidRPr="009E64E6">
              <w:rPr>
                <w:rFonts w:ascii="Times New Roman" w:hAnsi="Times New Roman" w:cs="Times New Roman"/>
              </w:rPr>
              <w:t>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511" w:rsidRPr="009E64E6" w:rsidRDefault="005F53E7" w:rsidP="00F05511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3</w:t>
            </w:r>
            <w:r w:rsidR="0005176B" w:rsidRPr="009E64E6">
              <w:rPr>
                <w:rFonts w:ascii="Times New Roman" w:hAnsi="Times New Roman" w:cs="Times New Roman"/>
              </w:rPr>
              <w:t>00</w:t>
            </w:r>
            <w:r w:rsidRPr="009E64E6">
              <w:rPr>
                <w:rFonts w:ascii="Times New Roman" w:hAnsi="Times New Roman" w:cs="Times New Roman"/>
              </w:rPr>
              <w:t>/3</w:t>
            </w:r>
          </w:p>
        </w:tc>
        <w:tc>
          <w:tcPr>
            <w:tcW w:w="992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F05511" w:rsidRPr="009E64E6" w:rsidRDefault="00F05511" w:rsidP="00F0551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F05511" w:rsidRDefault="00F05511" w:rsidP="00F055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3E7" w:rsidTr="009E64E6">
        <w:trPr>
          <w:jc w:val="center"/>
        </w:trPr>
        <w:tc>
          <w:tcPr>
            <w:tcW w:w="459" w:type="dxa"/>
            <w:vAlign w:val="center"/>
          </w:tcPr>
          <w:p w:rsidR="005F53E7" w:rsidRDefault="005F53E7" w:rsidP="005F5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Wtyk RJ-45 kat.5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300/3</w:t>
            </w:r>
          </w:p>
        </w:tc>
        <w:tc>
          <w:tcPr>
            <w:tcW w:w="992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025A" w:rsidTr="009E64E6">
        <w:trPr>
          <w:jc w:val="center"/>
        </w:trPr>
        <w:tc>
          <w:tcPr>
            <w:tcW w:w="459" w:type="dxa"/>
            <w:vAlign w:val="center"/>
          </w:tcPr>
          <w:p w:rsidR="0094025A" w:rsidRDefault="00EB6491" w:rsidP="009402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Osłona – tuleja ochronna przeciwzgięciowa RJ45 (żółta 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200/2</w:t>
            </w:r>
          </w:p>
        </w:tc>
        <w:tc>
          <w:tcPr>
            <w:tcW w:w="992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025A" w:rsidTr="009E64E6">
        <w:trPr>
          <w:jc w:val="center"/>
        </w:trPr>
        <w:tc>
          <w:tcPr>
            <w:tcW w:w="459" w:type="dxa"/>
            <w:vAlign w:val="center"/>
          </w:tcPr>
          <w:p w:rsidR="0094025A" w:rsidRDefault="00EB6491" w:rsidP="009402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Osłona – tuleja ochronna przeciwzgięciowa RJ45 (niebieska)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200/2</w:t>
            </w:r>
          </w:p>
        </w:tc>
        <w:tc>
          <w:tcPr>
            <w:tcW w:w="992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025A" w:rsidTr="009E64E6">
        <w:trPr>
          <w:jc w:val="center"/>
        </w:trPr>
        <w:tc>
          <w:tcPr>
            <w:tcW w:w="459" w:type="dxa"/>
            <w:vAlign w:val="center"/>
          </w:tcPr>
          <w:p w:rsidR="0094025A" w:rsidRDefault="00EB6491" w:rsidP="009402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E64E6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Osłona – tuleja ochronna przeciwzgięciowa RJ45</w:t>
            </w:r>
            <w:r w:rsidR="009E64E6" w:rsidRPr="009E64E6">
              <w:rPr>
                <w:rFonts w:ascii="Times New Roman" w:hAnsi="Times New Roman" w:cs="Times New Roman"/>
              </w:rPr>
              <w:t xml:space="preserve"> (szara</w:t>
            </w:r>
            <w:r w:rsidRPr="009E64E6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4025A" w:rsidP="0094025A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szt./op.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025A" w:rsidRPr="009E64E6" w:rsidRDefault="009E64E6" w:rsidP="009E64E6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3</w:t>
            </w:r>
            <w:r w:rsidR="0094025A" w:rsidRPr="009E64E6">
              <w:rPr>
                <w:rFonts w:ascii="Times New Roman" w:hAnsi="Times New Roman" w:cs="Times New Roman"/>
              </w:rPr>
              <w:t>00/</w:t>
            </w:r>
            <w:r w:rsidRPr="009E64E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94025A" w:rsidRPr="009E64E6" w:rsidRDefault="0094025A" w:rsidP="0094025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94025A" w:rsidRDefault="0094025A" w:rsidP="009402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3E7" w:rsidTr="009E64E6">
        <w:trPr>
          <w:jc w:val="center"/>
        </w:trPr>
        <w:tc>
          <w:tcPr>
            <w:tcW w:w="459" w:type="dxa"/>
            <w:vAlign w:val="center"/>
          </w:tcPr>
          <w:p w:rsidR="005F53E7" w:rsidRDefault="00EB6491" w:rsidP="005F5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 xml:space="preserve">Zasilacz rack UPS 3kVA </w:t>
            </w:r>
            <w:r w:rsidRPr="009E64E6">
              <w:rPr>
                <w:rFonts w:ascii="Arial" w:hAnsi="Arial" w:cs="Arial"/>
                <w:lang w:eastAsia="pl-PL"/>
              </w:rPr>
              <w:t>MODEL: AP-PX3KR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3E7" w:rsidTr="009E64E6">
        <w:trPr>
          <w:jc w:val="center"/>
        </w:trPr>
        <w:tc>
          <w:tcPr>
            <w:tcW w:w="459" w:type="dxa"/>
            <w:vAlign w:val="center"/>
          </w:tcPr>
          <w:p w:rsidR="005F53E7" w:rsidRDefault="00EB6491" w:rsidP="005F5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 xml:space="preserve">Multiplekser na 30 analogowych linii telefonicznych </w:t>
            </w:r>
          </w:p>
          <w:p w:rsidR="005F53E7" w:rsidRPr="009E64E6" w:rsidRDefault="005F53E7" w:rsidP="005F53E7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lastRenderedPageBreak/>
              <w:t xml:space="preserve">BT-FXS-30CH-4FE-4E1-S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lastRenderedPageBreak/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3E7" w:rsidTr="009E64E6">
        <w:trPr>
          <w:jc w:val="center"/>
        </w:trPr>
        <w:tc>
          <w:tcPr>
            <w:tcW w:w="459" w:type="dxa"/>
            <w:vAlign w:val="center"/>
          </w:tcPr>
          <w:p w:rsidR="005F53E7" w:rsidRDefault="005F53E7" w:rsidP="00EB64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B64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Multiplekser na 30 analogowych linii telefonicznych BT-FXO-30CH-4FE-4E1-S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</w:pPr>
            <w:r w:rsidRPr="009E64E6">
              <w:rPr>
                <w:rFonts w:ascii="Times New Roman" w:hAnsi="Times New Roman" w:cs="Times New Roman"/>
              </w:rPr>
              <w:t>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3E7" w:rsidRPr="009E64E6" w:rsidRDefault="005F53E7" w:rsidP="005F53E7">
            <w:pPr>
              <w:jc w:val="center"/>
              <w:rPr>
                <w:rFonts w:ascii="Times New Roman" w:hAnsi="Times New Roman" w:cs="Times New Roman"/>
              </w:rPr>
            </w:pPr>
            <w:r w:rsidRPr="009E64E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F53E7" w:rsidRPr="009E64E6" w:rsidRDefault="005F53E7" w:rsidP="005F53E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F53E7" w:rsidRDefault="005F53E7" w:rsidP="005F5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53E7" w:rsidTr="009E64E6">
        <w:trPr>
          <w:jc w:val="center"/>
        </w:trPr>
        <w:tc>
          <w:tcPr>
            <w:tcW w:w="5949" w:type="dxa"/>
            <w:gridSpan w:val="5"/>
            <w:vAlign w:val="center"/>
          </w:tcPr>
          <w:p w:rsidR="005F53E7" w:rsidRDefault="005F53E7" w:rsidP="005F53E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RAZEM</w:t>
            </w:r>
          </w:p>
        </w:tc>
        <w:tc>
          <w:tcPr>
            <w:tcW w:w="850" w:type="dxa"/>
            <w:vAlign w:val="center"/>
          </w:tcPr>
          <w:p w:rsidR="005F53E7" w:rsidRDefault="005F53E7" w:rsidP="005F53E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:rsidR="005F53E7" w:rsidRDefault="005F53E7" w:rsidP="005F53E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5F53E7" w:rsidRDefault="005F53E7" w:rsidP="005F53E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:rsidR="005F53E7" w:rsidRDefault="005F53E7" w:rsidP="005F53E7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4435" w:rsidRPr="00B57D01" w:rsidRDefault="00734435" w:rsidP="00406BA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 xml:space="preserve">Oferujemy: </w:t>
      </w:r>
    </w:p>
    <w:p w:rsidR="0084745D" w:rsidRPr="0084745D" w:rsidRDefault="00734435" w:rsidP="00A3582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>………………</w:t>
      </w:r>
      <w:r w:rsidR="003F1B23">
        <w:rPr>
          <w:rFonts w:ascii="Times New Roman" w:hAnsi="Times New Roman" w:cs="Times New Roman"/>
          <w:sz w:val="20"/>
          <w:szCs w:val="20"/>
        </w:rPr>
        <w:t>….…………………………………………………………………</w:t>
      </w:r>
      <w:r w:rsidR="002963D6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:rsidR="00734435" w:rsidRPr="00B57D01" w:rsidRDefault="00734435" w:rsidP="00406BA2">
      <w:pPr>
        <w:spacing w:after="0"/>
        <w:ind w:left="360" w:hanging="36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…………………………………………………………………………………………………</w:t>
      </w:r>
      <w:r w:rsidR="003F1B23">
        <w:rPr>
          <w:rFonts w:ascii="Times New Roman" w:hAnsi="Times New Roman" w:cs="Times New Roman"/>
          <w:sz w:val="20"/>
          <w:szCs w:val="20"/>
        </w:rPr>
        <w:t>…………………….</w:t>
      </w:r>
    </w:p>
    <w:p w:rsidR="00734435" w:rsidRPr="00A50CAE" w:rsidRDefault="00734435" w:rsidP="00E90BFA">
      <w:pPr>
        <w:spacing w:after="0"/>
        <w:ind w:left="360" w:hanging="360"/>
        <w:jc w:val="both"/>
        <w:rPr>
          <w:rFonts w:ascii="Times New Roman" w:hAnsi="Times New Roman" w:cs="Times New Roman"/>
          <w:sz w:val="18"/>
          <w:szCs w:val="18"/>
        </w:rPr>
      </w:pPr>
      <w:r w:rsidRPr="00A50CAE">
        <w:rPr>
          <w:rFonts w:ascii="Times New Roman" w:hAnsi="Times New Roman" w:cs="Times New Roman"/>
          <w:sz w:val="18"/>
          <w:szCs w:val="18"/>
        </w:rPr>
        <w:t>(Proszę wpisać inne istotne warunki zamówienia np. termin realizacji zamówienia, okres gwarancji itp.)</w:t>
      </w:r>
    </w:p>
    <w:p w:rsidR="00734435" w:rsidRPr="00A50CAE" w:rsidRDefault="00734435" w:rsidP="00406BA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50CAE">
        <w:rPr>
          <w:rFonts w:ascii="Times New Roman" w:hAnsi="Times New Roman" w:cs="Times New Roman"/>
          <w:sz w:val="18"/>
          <w:szCs w:val="18"/>
        </w:rPr>
        <w:t>Załącznikami do niniejszego formularza stanowiącymi integralną część oferty są:</w:t>
      </w:r>
    </w:p>
    <w:p w:rsidR="00734435" w:rsidRPr="00A50CAE" w:rsidRDefault="00734435" w:rsidP="00A50CAE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Oświadczam, że wypełniłem obowiązki informacyjne przewidziane w art. 13 lub art. 14 RODO</w:t>
      </w:r>
      <w:r w:rsidRPr="00A50CAE">
        <w:rPr>
          <w:rFonts w:ascii="Times New Roman" w:hAnsi="Times New Roman" w:cs="Times New Roman"/>
          <w:i/>
          <w:sz w:val="18"/>
          <w:szCs w:val="18"/>
          <w:vertAlign w:val="superscript"/>
        </w:rPr>
        <w:t>1)</w:t>
      </w:r>
      <w:r w:rsidRPr="00A50CAE">
        <w:rPr>
          <w:rFonts w:ascii="Times New Roman" w:hAnsi="Times New Roman" w:cs="Times New Roman"/>
          <w:i/>
          <w:sz w:val="18"/>
          <w:szCs w:val="18"/>
        </w:rPr>
        <w:t xml:space="preserve"> wobec osób fizycznych, od których dane osobowe bezpośrednio lub pośrednio pozyskałem w celu ubiegania się o udzielenie zamówienia publicznego w niniejszym zapytaniu*.</w:t>
      </w:r>
    </w:p>
    <w:p w:rsidR="00734435" w:rsidRPr="00A50CAE" w:rsidRDefault="00734435" w:rsidP="00A50CAE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1) rozporządzenie Parlamentu Europejskiego i Rady (UE) 2016/679 z dnia 27 kwietnia 2016 r. w sprawie ochrony osób fizycznych w związku z przetwarzaniem danych osobowych w sprawie swobodnego przepływu takich danych oraz uchylenia dyrektywy 95/46/WE (ogólne rozporządzenie o ochronie danych) (Dz. Urz. UE L 119 z 04.05.2016, str. 1 z późn. zm.) oraz</w:t>
      </w:r>
      <w:r w:rsidRPr="00A50CAE">
        <w:rPr>
          <w:sz w:val="18"/>
          <w:szCs w:val="18"/>
        </w:rPr>
        <w:t xml:space="preserve"> </w:t>
      </w:r>
      <w:r w:rsidRPr="00A50CAE">
        <w:rPr>
          <w:rFonts w:ascii="Times New Roman" w:hAnsi="Times New Roman" w:cs="Times New Roman"/>
          <w:i/>
          <w:sz w:val="18"/>
          <w:szCs w:val="18"/>
        </w:rPr>
        <w:t xml:space="preserve"> ustawa z dnia 10 maja 2018 r. o ochronie danych osobowych (Dz. U. 2018, poz. 1000 z późn. zm.).</w:t>
      </w:r>
    </w:p>
    <w:p w:rsidR="00734435" w:rsidRPr="00A50CAE" w:rsidRDefault="00734435" w:rsidP="00E90BFA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oświadczenia, np. przez jego wykreślenie).</w:t>
      </w:r>
    </w:p>
    <w:p w:rsidR="003B1227" w:rsidRPr="00A50CAE" w:rsidRDefault="003B1227" w:rsidP="00E90BFA">
      <w:pPr>
        <w:spacing w:after="0"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A50CAE">
        <w:rPr>
          <w:rFonts w:ascii="Times New Roman" w:hAnsi="Times New Roman" w:cs="Times New Roman"/>
          <w:b/>
          <w:i/>
          <w:sz w:val="18"/>
          <w:szCs w:val="18"/>
        </w:rPr>
        <w:t xml:space="preserve">2) </w:t>
      </w:r>
      <w:r w:rsidRPr="00A50CAE">
        <w:rPr>
          <w:rFonts w:ascii="Times New Roman" w:hAnsi="Times New Roman" w:cs="Times New Roman"/>
          <w:b/>
          <w:i/>
          <w:sz w:val="18"/>
          <w:szCs w:val="18"/>
          <w:u w:val="single"/>
        </w:rPr>
        <w:t>OŚWIADCZENIE WYKONAWCY O BRAKU PODSTAWY DO WYKLUCZENIA</w:t>
      </w:r>
    </w:p>
    <w:p w:rsidR="0022214A" w:rsidRPr="00A50CAE" w:rsidRDefault="003B1227" w:rsidP="00E90BFA">
      <w:pPr>
        <w:spacing w:after="0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CAE">
        <w:rPr>
          <w:rFonts w:ascii="Times New Roman" w:hAnsi="Times New Roman" w:cs="Times New Roman"/>
          <w:i/>
          <w:sz w:val="18"/>
          <w:szCs w:val="18"/>
        </w:rPr>
        <w:t>- Oświadczam (y), że nie zachodzą w stosunku do mnie podstawy do wykluczenia z postępowania na podstawie art. 7 ust. 1 ustawy z dnia 13 kwietnia 2022r. o szczególnych rozwiązaniach w zakresie przeciwdziałania wspieraniu agresji na Ukrainę oraz służących ochronie bezpieczeństwa narodowego w postępowaniu o udzielenie zamówienia publicznego.</w:t>
      </w:r>
    </w:p>
    <w:p w:rsidR="0022214A" w:rsidRDefault="0022214A" w:rsidP="00E90BFA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22214A" w:rsidRPr="00B57D01" w:rsidRDefault="0022214A" w:rsidP="00E90BFA">
      <w:pPr>
        <w:spacing w:after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734435" w:rsidRPr="00B57D01" w:rsidRDefault="00734435" w:rsidP="00F7399C">
      <w:pPr>
        <w:spacing w:after="0"/>
        <w:ind w:left="360"/>
        <w:jc w:val="both"/>
        <w:rPr>
          <w:rFonts w:ascii="Times New Roman" w:hAnsi="Times New Roman" w:cs="Times New Roman"/>
          <w:sz w:val="20"/>
          <w:szCs w:val="20"/>
        </w:rPr>
      </w:pPr>
      <w:r w:rsidRPr="00B57D0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............................................................</w:t>
      </w:r>
    </w:p>
    <w:p w:rsidR="00734435" w:rsidRPr="00F7399C" w:rsidRDefault="00734435" w:rsidP="00F7399C">
      <w:pPr>
        <w:spacing w:after="0"/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B57D01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                               </w:t>
      </w:r>
      <w:r w:rsidRPr="00F7399C">
        <w:rPr>
          <w:rFonts w:ascii="Times New Roman" w:hAnsi="Times New Roman" w:cs="Times New Roman"/>
          <w:i/>
          <w:sz w:val="16"/>
          <w:szCs w:val="16"/>
        </w:rPr>
        <w:t xml:space="preserve">(Podpis osoby upoważnionej do  </w:t>
      </w:r>
    </w:p>
    <w:p w:rsidR="00C209D3" w:rsidRDefault="00734435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F7399C"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                                                      reprezentowania Wykonawcy w obrocie prawnym)</w:t>
      </w: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063E9" w:rsidRDefault="00B063E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A95EC9" w:rsidRDefault="00A95EC9" w:rsidP="00406BA2">
      <w:pPr>
        <w:ind w:left="360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A95EC9" w:rsidRPr="00A95EC9" w:rsidRDefault="00A95EC9" w:rsidP="00A95EC9">
      <w:pPr>
        <w:ind w:left="360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lastRenderedPageBreak/>
        <w:t>Załącznik 1.</w:t>
      </w:r>
    </w:p>
    <w:p w:rsidR="00B063E9" w:rsidRPr="00A95EC9" w:rsidRDefault="00B063E9" w:rsidP="00406BA2">
      <w:pPr>
        <w:ind w:left="36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063E9" w:rsidRPr="00A95EC9" w:rsidRDefault="00B063E9" w:rsidP="00A95EC9">
      <w:pPr>
        <w:ind w:left="36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A95EC9">
        <w:rPr>
          <w:rFonts w:ascii="Times New Roman" w:hAnsi="Times New Roman" w:cs="Times New Roman"/>
          <w:i/>
          <w:sz w:val="24"/>
          <w:szCs w:val="24"/>
        </w:rPr>
        <w:t>OPIS SZCZEGÓŁOWY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Poz. 1. Kabel światłowodowy kanałowy 24J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Numer katalogowy: CTC15Z-024A1GXBFB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włókna: OS2 G.652.D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komponentu: Kable zewnętrzne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Klasa: CPR Fca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kabla: Z-XOTKtcdD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Siła naciągu: 1500N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Liczba tub: 1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Liczba włókien: 24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Średnica zewnętrzna: kabla 6,3mm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Poz. 2. Kabel światłowodowy kanałowy 12J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Numer katalogowy: DCA20Z-012A1BXBFB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włókna: OS2 G.652.D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komponentu: Kable zewnętrzne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Klasa: CPR Fca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kabla: Z-XOTKtsd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Siła naciągu: 2000N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Liczba tub: 1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Liczba włókien: 12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Średnica zewnętrzna kabla: 8,3mm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Poz. 3. Przełącznica BKT Veni VPLUS MD-12, 19", 2U, stała, płyta 12xOtwór VPLUS, czarny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Nazwa towaru: Przełącznica BKT Veni VPLUS MD-12, 19", 2U, stała, płyta 12xOtwór VPLUS, czarny Numer katalogowy: 11111002.3PRO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Kolor: czarny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Typ systemu: VPLUS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komponentu: Przełącznica Wymiar 19"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Pojemność: 12 kaset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3.1. Adapter BKT FO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Numer katalogowy: 104ADS60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złącza: LC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Ilość gniazd: Duplex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włókna: OS1/2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Kolor: niebieski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Wykonanie: Z uszami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lastRenderedPageBreak/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3.2. Tacka na spawy światłowodowe BKT Classic-2, 155x92x8mm, 2 uchwyty x12 osłonek Φ2.5mm/dł. 45-35mm, biała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Nazwa towaru: Tacka na spawy światłowodowe BKT Classic-2, 155x92x8mm, 2 uchwyty x12 osłonek Φ2.5mm/dł. 45-35mm, biała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Numer katalogowy: 11320030.3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Wysokość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Szerokość: 155mm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Głębokość: 92mm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Kolor: biały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Typ komponentu: Tacki na spawy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Liczba spawów: 24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osłonki: Termokurczliwa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3.3. Pigtail BKT FO Standard, OS2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Numer katalogowy: 22QP9600.2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złącza: LC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włókna: OS2 G.652.D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Szlif ferruli: UPC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Klasa jakościowa złącza: Standard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Kolor osłony: żółty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>Poz. 4. Szafa serwerowa SRS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Numer katalogowy: SSRS2480103311.3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Wysokość: 24U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Szerokość: 800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Głębokość: 1000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Ściany boczne: pełna blacha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Ściana tylnia: brak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Rodzaj drzwi: przód perforacja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Rodzaj drzwi: tył perforacja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Kolor: RAL RAL9005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Nośność: 1000 kg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Kolor: czarny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Producent BKT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color w:val="FF0000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 xml:space="preserve">Poz. 5. Kabel miedziany instalacyjny kat.5e, U/UTP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Dane techniczne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Numer katalogowy: 101504004.305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System okablowania: BKT RJ45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Ekranowany: Nie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Konstrukcja: U/UTP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Wydajność: kat.5e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Powłoka zewnętrzna kabla: LSHF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Klasa: CPR Dca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lastRenderedPageBreak/>
        <w:t>Opakowanie: Box Jednostka opakowania 305m</w:t>
      </w:r>
    </w:p>
    <w:p w:rsidR="00B063E9" w:rsidRDefault="00B063E9" w:rsidP="00B063E9">
      <w:pPr>
        <w:pStyle w:val="Zwykytekst"/>
        <w:rPr>
          <w:color w:val="FF0000"/>
        </w:rPr>
      </w:pPr>
    </w:p>
    <w:p w:rsidR="00EB6491" w:rsidRDefault="00EB6491" w:rsidP="00B063E9">
      <w:pPr>
        <w:pStyle w:val="Zwykytekst"/>
        <w:rPr>
          <w:color w:val="FF0000"/>
        </w:rPr>
      </w:pPr>
    </w:p>
    <w:p w:rsidR="00EB6491" w:rsidRPr="00B063E9" w:rsidRDefault="00EB6491" w:rsidP="00B063E9">
      <w:pPr>
        <w:pStyle w:val="Zwykytekst"/>
        <w:rPr>
          <w:color w:val="FF0000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 xml:space="preserve">Poz. 6. Gniazdo natynkowe kat. 6A STP RJ-45 [8P8C] podwójne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Dane techniczne: Złącza strona 1 2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Typ złącza: strona 1 RJ-45 Kategoria 5e, 6, 6A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 xml:space="preserve">Ekranowanie: Tak 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Montaż natynkowy: Tak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color w:val="FF0000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color w:val="FF0000"/>
          <w:sz w:val="24"/>
          <w:szCs w:val="24"/>
        </w:rPr>
      </w:pP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b/>
          <w:bCs/>
          <w:sz w:val="24"/>
          <w:szCs w:val="24"/>
        </w:rPr>
      </w:pPr>
      <w:r w:rsidRPr="00A95EC9">
        <w:rPr>
          <w:rFonts w:ascii="Times New Roman" w:hAnsi="Times New Roman" w:cs="Times New Roman"/>
          <w:b/>
          <w:bCs/>
          <w:sz w:val="24"/>
          <w:szCs w:val="24"/>
        </w:rPr>
        <w:t xml:space="preserve">Poz. </w:t>
      </w:r>
      <w:r w:rsidR="00EB6491" w:rsidRPr="00A95EC9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A95EC9">
        <w:rPr>
          <w:rFonts w:ascii="Times New Roman" w:hAnsi="Times New Roman" w:cs="Times New Roman"/>
          <w:b/>
          <w:bCs/>
          <w:sz w:val="24"/>
          <w:szCs w:val="24"/>
        </w:rPr>
        <w:t>. Wtyk modularny RJ-45 8PIN, kat. 5e na drut, opakowanie 100 szt.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Rodzaj towaru złącze telekomunikacyjne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Liczba w opakowaniu 100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Dane techniczne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Typ złącza RJ-45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8P8C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Rodzaj przewodu skrętka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Kategoria 5e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Kompatybilny przewód U/UTP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Ekranowanie Nie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Rodzaj połączenia zaciskane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Montaż do obudowy Nie</w:t>
      </w:r>
    </w:p>
    <w:p w:rsidR="00B063E9" w:rsidRPr="00A95EC9" w:rsidRDefault="00B063E9" w:rsidP="00B063E9">
      <w:pPr>
        <w:pStyle w:val="Zwykytekst"/>
        <w:rPr>
          <w:rFonts w:ascii="Times New Roman" w:hAnsi="Times New Roman" w:cs="Times New Roman"/>
          <w:sz w:val="24"/>
          <w:szCs w:val="24"/>
        </w:rPr>
      </w:pPr>
      <w:r w:rsidRPr="00A95EC9">
        <w:rPr>
          <w:rFonts w:ascii="Times New Roman" w:hAnsi="Times New Roman" w:cs="Times New Roman"/>
          <w:sz w:val="24"/>
          <w:szCs w:val="24"/>
        </w:rPr>
        <w:t>Wymagane narzędzie do zaciśnięcia Tak</w:t>
      </w:r>
    </w:p>
    <w:p w:rsidR="00F376A9" w:rsidRPr="00A95EC9" w:rsidRDefault="00F376A9" w:rsidP="00F376A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F376A9" w:rsidRDefault="00F376A9" w:rsidP="00F376A9">
      <w:pPr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</w:p>
    <w:p w:rsidR="00F376A9" w:rsidRDefault="00F376A9" w:rsidP="00F376A9">
      <w:pPr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</w:p>
    <w:p w:rsidR="00F376A9" w:rsidRDefault="00F376A9" w:rsidP="00F376A9">
      <w:pPr>
        <w:rPr>
          <w:rFonts w:ascii="Arial" w:eastAsia="Times New Roman" w:hAnsi="Arial" w:cs="Arial"/>
          <w:color w:val="000000"/>
          <w:sz w:val="21"/>
          <w:szCs w:val="21"/>
          <w:lang w:eastAsia="pl-PL"/>
        </w:rPr>
      </w:pPr>
    </w:p>
    <w:p w:rsidR="00F376A9" w:rsidRPr="00F376A9" w:rsidRDefault="00F376A9" w:rsidP="00F376A9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F376A9" w:rsidRDefault="00F376A9" w:rsidP="00F376A9"/>
    <w:p w:rsidR="00F376A9" w:rsidRPr="00F376A9" w:rsidRDefault="00F376A9" w:rsidP="00F376A9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B063E9" w:rsidRPr="00B063E9" w:rsidRDefault="00B063E9" w:rsidP="00F376A9">
      <w:pPr>
        <w:rPr>
          <w:rFonts w:ascii="Times New Roman" w:hAnsi="Times New Roman" w:cs="Times New Roman"/>
          <w:bCs/>
          <w:i/>
          <w:sz w:val="24"/>
          <w:szCs w:val="24"/>
        </w:rPr>
      </w:pPr>
    </w:p>
    <w:sectPr w:rsidR="00B063E9" w:rsidRPr="00B063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3C15" w:rsidRDefault="00C63C15" w:rsidP="00734435">
      <w:pPr>
        <w:spacing w:after="0" w:line="240" w:lineRule="auto"/>
      </w:pPr>
      <w:r>
        <w:separator/>
      </w:r>
    </w:p>
  </w:endnote>
  <w:endnote w:type="continuationSeparator" w:id="0">
    <w:p w:rsidR="00C63C15" w:rsidRDefault="00C63C15" w:rsidP="007344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3C15" w:rsidRDefault="00C63C15" w:rsidP="00734435">
      <w:pPr>
        <w:spacing w:after="0" w:line="240" w:lineRule="auto"/>
      </w:pPr>
      <w:r>
        <w:separator/>
      </w:r>
    </w:p>
  </w:footnote>
  <w:footnote w:type="continuationSeparator" w:id="0">
    <w:p w:rsidR="00C63C15" w:rsidRDefault="00C63C15" w:rsidP="007344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52D76"/>
    <w:multiLevelType w:val="hybridMultilevel"/>
    <w:tmpl w:val="4662AFFE"/>
    <w:lvl w:ilvl="0" w:tplc="2048E9E8">
      <w:start w:val="1"/>
      <w:numFmt w:val="decimal"/>
      <w:lvlText w:val="%1)"/>
      <w:lvlJc w:val="left"/>
      <w:pPr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D138E8"/>
    <w:multiLevelType w:val="hybridMultilevel"/>
    <w:tmpl w:val="69FA015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EB117C"/>
    <w:multiLevelType w:val="hybridMultilevel"/>
    <w:tmpl w:val="1882BC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8297643"/>
    <w:multiLevelType w:val="hybridMultilevel"/>
    <w:tmpl w:val="66CAE9B6"/>
    <w:lvl w:ilvl="0" w:tplc="981AA84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C46194B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B61EA3"/>
    <w:multiLevelType w:val="hybridMultilevel"/>
    <w:tmpl w:val="C464BC54"/>
    <w:lvl w:ilvl="0" w:tplc="65AE3882">
      <w:start w:val="1"/>
      <w:numFmt w:val="decimal"/>
      <w:lvlText w:val="%1."/>
      <w:lvlJc w:val="left"/>
      <w:pPr>
        <w:ind w:left="501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6" w15:restartNumberingAfterBreak="0">
    <w:nsid w:val="79EA4C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5"/>
  </w:num>
  <w:num w:numId="7">
    <w:abstractNumId w:val="1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435"/>
    <w:rsid w:val="00002F74"/>
    <w:rsid w:val="0000736A"/>
    <w:rsid w:val="000347C1"/>
    <w:rsid w:val="000355AD"/>
    <w:rsid w:val="00040DD0"/>
    <w:rsid w:val="00044654"/>
    <w:rsid w:val="0005176B"/>
    <w:rsid w:val="00051B3F"/>
    <w:rsid w:val="00053D84"/>
    <w:rsid w:val="0006070A"/>
    <w:rsid w:val="00071C33"/>
    <w:rsid w:val="00080733"/>
    <w:rsid w:val="00080FDD"/>
    <w:rsid w:val="000934B2"/>
    <w:rsid w:val="000A1EB1"/>
    <w:rsid w:val="000A549B"/>
    <w:rsid w:val="000B50F0"/>
    <w:rsid w:val="000C02F8"/>
    <w:rsid w:val="000D1F6B"/>
    <w:rsid w:val="000E04FB"/>
    <w:rsid w:val="000E10DD"/>
    <w:rsid w:val="000E5F7D"/>
    <w:rsid w:val="000F1384"/>
    <w:rsid w:val="00102761"/>
    <w:rsid w:val="00105730"/>
    <w:rsid w:val="0011609A"/>
    <w:rsid w:val="00117753"/>
    <w:rsid w:val="00117F91"/>
    <w:rsid w:val="0015350C"/>
    <w:rsid w:val="00156989"/>
    <w:rsid w:val="001623BC"/>
    <w:rsid w:val="00163672"/>
    <w:rsid w:val="00176F07"/>
    <w:rsid w:val="001A488C"/>
    <w:rsid w:val="001B7F7F"/>
    <w:rsid w:val="001C3398"/>
    <w:rsid w:val="001E6B2B"/>
    <w:rsid w:val="001F4DBB"/>
    <w:rsid w:val="002035C4"/>
    <w:rsid w:val="0022214A"/>
    <w:rsid w:val="0022234C"/>
    <w:rsid w:val="002248DB"/>
    <w:rsid w:val="00226D1E"/>
    <w:rsid w:val="00235CA4"/>
    <w:rsid w:val="00246056"/>
    <w:rsid w:val="00257286"/>
    <w:rsid w:val="00265CFF"/>
    <w:rsid w:val="00267CEB"/>
    <w:rsid w:val="00274495"/>
    <w:rsid w:val="002813F7"/>
    <w:rsid w:val="0028159A"/>
    <w:rsid w:val="002963D6"/>
    <w:rsid w:val="002A4657"/>
    <w:rsid w:val="002C0448"/>
    <w:rsid w:val="002C6B89"/>
    <w:rsid w:val="002E31E0"/>
    <w:rsid w:val="002F241D"/>
    <w:rsid w:val="00304BC3"/>
    <w:rsid w:val="003113ED"/>
    <w:rsid w:val="003143FD"/>
    <w:rsid w:val="00333737"/>
    <w:rsid w:val="00336329"/>
    <w:rsid w:val="00342A5C"/>
    <w:rsid w:val="00345F56"/>
    <w:rsid w:val="00352E2E"/>
    <w:rsid w:val="003650C4"/>
    <w:rsid w:val="003B1227"/>
    <w:rsid w:val="003C11F8"/>
    <w:rsid w:val="003C30F6"/>
    <w:rsid w:val="003C7D8B"/>
    <w:rsid w:val="003F1B23"/>
    <w:rsid w:val="003F372B"/>
    <w:rsid w:val="003F602E"/>
    <w:rsid w:val="004003C8"/>
    <w:rsid w:val="00403833"/>
    <w:rsid w:val="00406BA2"/>
    <w:rsid w:val="00430FE8"/>
    <w:rsid w:val="00436D53"/>
    <w:rsid w:val="004702D9"/>
    <w:rsid w:val="00485448"/>
    <w:rsid w:val="00490BA1"/>
    <w:rsid w:val="004A2A2D"/>
    <w:rsid w:val="004B7323"/>
    <w:rsid w:val="004E44D5"/>
    <w:rsid w:val="004E6598"/>
    <w:rsid w:val="004E7C5B"/>
    <w:rsid w:val="00517437"/>
    <w:rsid w:val="00520A9D"/>
    <w:rsid w:val="0053601C"/>
    <w:rsid w:val="00554127"/>
    <w:rsid w:val="00557F30"/>
    <w:rsid w:val="00563389"/>
    <w:rsid w:val="00586114"/>
    <w:rsid w:val="005A5DD7"/>
    <w:rsid w:val="005B6C29"/>
    <w:rsid w:val="005D4224"/>
    <w:rsid w:val="005D79FD"/>
    <w:rsid w:val="005F2918"/>
    <w:rsid w:val="005F4280"/>
    <w:rsid w:val="005F53E7"/>
    <w:rsid w:val="00612AA2"/>
    <w:rsid w:val="00615CF1"/>
    <w:rsid w:val="00634ECD"/>
    <w:rsid w:val="00647469"/>
    <w:rsid w:val="00652809"/>
    <w:rsid w:val="00654900"/>
    <w:rsid w:val="00655F2A"/>
    <w:rsid w:val="00677D2F"/>
    <w:rsid w:val="00683D7E"/>
    <w:rsid w:val="006915B7"/>
    <w:rsid w:val="006A0881"/>
    <w:rsid w:val="006A7F40"/>
    <w:rsid w:val="006C099A"/>
    <w:rsid w:val="006D0F2C"/>
    <w:rsid w:val="0070116E"/>
    <w:rsid w:val="007065F6"/>
    <w:rsid w:val="007141CD"/>
    <w:rsid w:val="00727C50"/>
    <w:rsid w:val="00734435"/>
    <w:rsid w:val="00740DDA"/>
    <w:rsid w:val="007450F8"/>
    <w:rsid w:val="007567FE"/>
    <w:rsid w:val="00760838"/>
    <w:rsid w:val="00767227"/>
    <w:rsid w:val="00767B41"/>
    <w:rsid w:val="00771EA0"/>
    <w:rsid w:val="00774233"/>
    <w:rsid w:val="00776202"/>
    <w:rsid w:val="00776689"/>
    <w:rsid w:val="007936E4"/>
    <w:rsid w:val="007A0A94"/>
    <w:rsid w:val="007A0B2A"/>
    <w:rsid w:val="007A5CB2"/>
    <w:rsid w:val="007A71A1"/>
    <w:rsid w:val="007A79AF"/>
    <w:rsid w:val="007B321D"/>
    <w:rsid w:val="007C039A"/>
    <w:rsid w:val="007D5FB7"/>
    <w:rsid w:val="007D67DD"/>
    <w:rsid w:val="007F3539"/>
    <w:rsid w:val="00815575"/>
    <w:rsid w:val="00831716"/>
    <w:rsid w:val="00831A5B"/>
    <w:rsid w:val="0084745D"/>
    <w:rsid w:val="008517EC"/>
    <w:rsid w:val="008550F8"/>
    <w:rsid w:val="0087006F"/>
    <w:rsid w:val="00872576"/>
    <w:rsid w:val="00875238"/>
    <w:rsid w:val="00895471"/>
    <w:rsid w:val="008963C1"/>
    <w:rsid w:val="008A1947"/>
    <w:rsid w:val="008B3216"/>
    <w:rsid w:val="00926479"/>
    <w:rsid w:val="0093342C"/>
    <w:rsid w:val="0094025A"/>
    <w:rsid w:val="00941B09"/>
    <w:rsid w:val="00942FC5"/>
    <w:rsid w:val="00953FE2"/>
    <w:rsid w:val="009664D7"/>
    <w:rsid w:val="00974168"/>
    <w:rsid w:val="00985704"/>
    <w:rsid w:val="0098693C"/>
    <w:rsid w:val="009A6BCB"/>
    <w:rsid w:val="009B0BDC"/>
    <w:rsid w:val="009B472C"/>
    <w:rsid w:val="009D311B"/>
    <w:rsid w:val="009D41D5"/>
    <w:rsid w:val="009E32A5"/>
    <w:rsid w:val="009E64E6"/>
    <w:rsid w:val="00A04851"/>
    <w:rsid w:val="00A10DE1"/>
    <w:rsid w:val="00A35827"/>
    <w:rsid w:val="00A50CAE"/>
    <w:rsid w:val="00A576C2"/>
    <w:rsid w:val="00A81E55"/>
    <w:rsid w:val="00A82F0B"/>
    <w:rsid w:val="00A95EC9"/>
    <w:rsid w:val="00AD7436"/>
    <w:rsid w:val="00AE14AE"/>
    <w:rsid w:val="00AE28B6"/>
    <w:rsid w:val="00AE77E9"/>
    <w:rsid w:val="00B0160C"/>
    <w:rsid w:val="00B063E9"/>
    <w:rsid w:val="00B23EA4"/>
    <w:rsid w:val="00B24F31"/>
    <w:rsid w:val="00B46DBB"/>
    <w:rsid w:val="00B5403F"/>
    <w:rsid w:val="00B55969"/>
    <w:rsid w:val="00B56460"/>
    <w:rsid w:val="00B57072"/>
    <w:rsid w:val="00B57D01"/>
    <w:rsid w:val="00B647EB"/>
    <w:rsid w:val="00B652B3"/>
    <w:rsid w:val="00B670CB"/>
    <w:rsid w:val="00B8488E"/>
    <w:rsid w:val="00BB0AD0"/>
    <w:rsid w:val="00BC0856"/>
    <w:rsid w:val="00BC4D9C"/>
    <w:rsid w:val="00BD2A03"/>
    <w:rsid w:val="00BD3D60"/>
    <w:rsid w:val="00BE4BA2"/>
    <w:rsid w:val="00C06749"/>
    <w:rsid w:val="00C17185"/>
    <w:rsid w:val="00C209D3"/>
    <w:rsid w:val="00C34BB7"/>
    <w:rsid w:val="00C47440"/>
    <w:rsid w:val="00C60698"/>
    <w:rsid w:val="00C63C15"/>
    <w:rsid w:val="00C673F4"/>
    <w:rsid w:val="00C75EAE"/>
    <w:rsid w:val="00C92F92"/>
    <w:rsid w:val="00CB6321"/>
    <w:rsid w:val="00CB7951"/>
    <w:rsid w:val="00CC2427"/>
    <w:rsid w:val="00CC4125"/>
    <w:rsid w:val="00CD1A30"/>
    <w:rsid w:val="00CF179C"/>
    <w:rsid w:val="00CF706D"/>
    <w:rsid w:val="00D07AD0"/>
    <w:rsid w:val="00D17D2D"/>
    <w:rsid w:val="00D208EB"/>
    <w:rsid w:val="00D2242F"/>
    <w:rsid w:val="00D2594B"/>
    <w:rsid w:val="00D30F0F"/>
    <w:rsid w:val="00D37A59"/>
    <w:rsid w:val="00D45605"/>
    <w:rsid w:val="00D47196"/>
    <w:rsid w:val="00D60110"/>
    <w:rsid w:val="00D71BAD"/>
    <w:rsid w:val="00D76F3F"/>
    <w:rsid w:val="00D874EE"/>
    <w:rsid w:val="00D946F4"/>
    <w:rsid w:val="00DB3D7B"/>
    <w:rsid w:val="00DB728C"/>
    <w:rsid w:val="00DC52A0"/>
    <w:rsid w:val="00DC58F5"/>
    <w:rsid w:val="00DE0640"/>
    <w:rsid w:val="00E15A85"/>
    <w:rsid w:val="00E171E3"/>
    <w:rsid w:val="00E17CE4"/>
    <w:rsid w:val="00E23DC6"/>
    <w:rsid w:val="00E257CB"/>
    <w:rsid w:val="00E36590"/>
    <w:rsid w:val="00E45C12"/>
    <w:rsid w:val="00E5092B"/>
    <w:rsid w:val="00E52ABA"/>
    <w:rsid w:val="00E859A1"/>
    <w:rsid w:val="00E90BFA"/>
    <w:rsid w:val="00E9230E"/>
    <w:rsid w:val="00EA084C"/>
    <w:rsid w:val="00EA5DC2"/>
    <w:rsid w:val="00EB6491"/>
    <w:rsid w:val="00EE1CF5"/>
    <w:rsid w:val="00EE77F4"/>
    <w:rsid w:val="00EF49EF"/>
    <w:rsid w:val="00F05511"/>
    <w:rsid w:val="00F10A7B"/>
    <w:rsid w:val="00F1280B"/>
    <w:rsid w:val="00F13CD3"/>
    <w:rsid w:val="00F25842"/>
    <w:rsid w:val="00F31343"/>
    <w:rsid w:val="00F319D8"/>
    <w:rsid w:val="00F376A9"/>
    <w:rsid w:val="00F44E3B"/>
    <w:rsid w:val="00F55674"/>
    <w:rsid w:val="00F633A7"/>
    <w:rsid w:val="00F7399C"/>
    <w:rsid w:val="00F753B5"/>
    <w:rsid w:val="00F944D0"/>
    <w:rsid w:val="00F9558F"/>
    <w:rsid w:val="00FA6EE5"/>
    <w:rsid w:val="00FB5D85"/>
    <w:rsid w:val="00FC76A1"/>
    <w:rsid w:val="00FD3E86"/>
    <w:rsid w:val="00FE14AF"/>
    <w:rsid w:val="00FF0339"/>
    <w:rsid w:val="00FF12A7"/>
    <w:rsid w:val="00FF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9448891-F801-4347-97B9-62E148150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3443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344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435"/>
  </w:style>
  <w:style w:type="paragraph" w:styleId="Stopka">
    <w:name w:val="footer"/>
    <w:basedOn w:val="Normalny"/>
    <w:link w:val="StopkaZnak"/>
    <w:uiPriority w:val="99"/>
    <w:unhideWhenUsed/>
    <w:rsid w:val="007344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435"/>
  </w:style>
  <w:style w:type="paragraph" w:styleId="Akapitzlist">
    <w:name w:val="List Paragraph"/>
    <w:basedOn w:val="Normalny"/>
    <w:uiPriority w:val="34"/>
    <w:qFormat/>
    <w:rsid w:val="0073443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3443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11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11F8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E23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iPriority w:val="99"/>
    <w:semiHidden/>
    <w:unhideWhenUsed/>
    <w:rsid w:val="00B063E9"/>
    <w:pPr>
      <w:spacing w:after="0" w:line="240" w:lineRule="auto"/>
    </w:pPr>
    <w:rPr>
      <w:rFonts w:ascii="Calibri" w:hAnsi="Calibri" w:cs="Calibri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B063E9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7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1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4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2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7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1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5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5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2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5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B6FDE-BECF-42C2-B8F1-827A174367C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E26F43F-0A15-474F-88E6-E3901EBBB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957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Piwowarczyk Rafał</cp:lastModifiedBy>
  <cp:revision>2</cp:revision>
  <cp:lastPrinted>2023-06-06T08:26:00Z</cp:lastPrinted>
  <dcterms:created xsi:type="dcterms:W3CDTF">2025-03-14T13:11:00Z</dcterms:created>
  <dcterms:modified xsi:type="dcterms:W3CDTF">2025-03-14T13:11:00Z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13883fb0-b900-4e25-8c2e-aa4304630435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bjClsUserRVM">
    <vt:lpwstr>[]</vt:lpwstr>
  </property>
  <property fmtid="{D5CDD505-2E9C-101B-9397-08002B2CF9AE}" pid="9" name="bjSaver">
    <vt:lpwstr>nTbvUKQRVbWLBzBC4pRqEL7R8I0YP2ZG</vt:lpwstr>
  </property>
  <property fmtid="{D5CDD505-2E9C-101B-9397-08002B2CF9AE}" pid="10" name="s5636:Creator type=IP">
    <vt:lpwstr>10.62.48.166</vt:lpwstr>
  </property>
  <property fmtid="{D5CDD505-2E9C-101B-9397-08002B2CF9AE}" pid="11" name="bjPortionMark">
    <vt:lpwstr>[]</vt:lpwstr>
  </property>
</Properties>
</file>