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B956" w14:textId="03C7BFB4" w:rsidR="000047BA" w:rsidRDefault="005D610E">
      <w:pPr>
        <w:rPr>
          <w:rFonts w:eastAsiaTheme="minorEastAsia" w:cs="Times New Roman"/>
          <w:noProof/>
          <w:lang w:eastAsia="pl-PL"/>
        </w:rPr>
      </w:pPr>
      <w:r w:rsidRPr="00843C69">
        <w:rPr>
          <w:rFonts w:eastAsiaTheme="minorEastAsia" w:cs="Times New Roman"/>
          <w:noProof/>
          <w:lang w:eastAsia="pl-PL"/>
        </w:rPr>
        <w:drawing>
          <wp:anchor distT="0" distB="0" distL="114300" distR="114300" simplePos="0" relativeHeight="251659264" behindDoc="0" locked="0" layoutInCell="1" allowOverlap="1" wp14:anchorId="4657B901" wp14:editId="2AA54E0F">
            <wp:simplePos x="0" y="0"/>
            <wp:positionH relativeFrom="margin">
              <wp:posOffset>-114935</wp:posOffset>
            </wp:positionH>
            <wp:positionV relativeFrom="paragraph">
              <wp:posOffset>9525</wp:posOffset>
            </wp:positionV>
            <wp:extent cx="1163320" cy="1005840"/>
            <wp:effectExtent l="0" t="0" r="0" b="381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32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79A88" w14:textId="773D3FDC" w:rsidR="00BE20BB" w:rsidRPr="005D610E" w:rsidRDefault="00BE20BB">
      <w:pPr>
        <w:rPr>
          <w:rFonts w:ascii="Cambria" w:hAnsi="Cambria"/>
          <w:sz w:val="20"/>
          <w:szCs w:val="20"/>
        </w:rPr>
      </w:pPr>
    </w:p>
    <w:p w14:paraId="149F2F74" w14:textId="39C2B0C7" w:rsidR="00C03E1F" w:rsidRPr="005D610E" w:rsidRDefault="004312F2" w:rsidP="004312F2">
      <w:pPr>
        <w:jc w:val="right"/>
        <w:rPr>
          <w:rFonts w:ascii="Cambria" w:hAnsi="Cambria"/>
          <w:b/>
          <w:bCs/>
          <w:sz w:val="20"/>
          <w:szCs w:val="20"/>
        </w:rPr>
      </w:pPr>
      <w:r w:rsidRPr="005D610E">
        <w:rPr>
          <w:rFonts w:ascii="Cambria" w:hAnsi="Cambria"/>
          <w:b/>
          <w:bCs/>
          <w:sz w:val="20"/>
          <w:szCs w:val="20"/>
        </w:rPr>
        <w:t>Nr sprawy</w:t>
      </w:r>
      <w:r w:rsidR="00AA65CC" w:rsidRPr="005D610E">
        <w:rPr>
          <w:rFonts w:ascii="Cambria" w:hAnsi="Cambria"/>
          <w:b/>
          <w:bCs/>
          <w:sz w:val="20"/>
          <w:szCs w:val="20"/>
        </w:rPr>
        <w:t xml:space="preserve"> </w:t>
      </w:r>
      <w:r w:rsidR="00D50A41" w:rsidRPr="005D610E">
        <w:rPr>
          <w:rFonts w:ascii="Cambria" w:hAnsi="Cambria"/>
          <w:b/>
          <w:bCs/>
          <w:sz w:val="20"/>
          <w:szCs w:val="20"/>
        </w:rPr>
        <w:t>39</w:t>
      </w:r>
      <w:r w:rsidR="00776624" w:rsidRPr="005D610E">
        <w:rPr>
          <w:rFonts w:ascii="Cambria" w:hAnsi="Cambria"/>
          <w:b/>
          <w:bCs/>
          <w:sz w:val="20"/>
          <w:szCs w:val="20"/>
        </w:rPr>
        <w:t>/</w:t>
      </w:r>
      <w:r w:rsidRPr="005D610E">
        <w:rPr>
          <w:rFonts w:ascii="Cambria" w:hAnsi="Cambria"/>
          <w:b/>
          <w:bCs/>
          <w:sz w:val="20"/>
          <w:szCs w:val="20"/>
        </w:rPr>
        <w:t>ZP/202</w:t>
      </w:r>
      <w:r w:rsidR="004F25A2" w:rsidRPr="005D610E">
        <w:rPr>
          <w:rFonts w:ascii="Cambria" w:hAnsi="Cambria"/>
          <w:b/>
          <w:bCs/>
          <w:sz w:val="20"/>
          <w:szCs w:val="20"/>
        </w:rPr>
        <w:t>2</w:t>
      </w:r>
    </w:p>
    <w:p w14:paraId="3DF70FF3" w14:textId="77777777" w:rsidR="00B113B2" w:rsidRPr="005D610E" w:rsidRDefault="00B113B2" w:rsidP="004312F2">
      <w:pPr>
        <w:widowControl w:val="0"/>
        <w:spacing w:before="60"/>
        <w:rPr>
          <w:rFonts w:ascii="Cambria" w:hAnsi="Cambria" w:cs="Calibri"/>
          <w:b/>
          <w:snapToGrid w:val="0"/>
          <w:sz w:val="20"/>
          <w:szCs w:val="20"/>
        </w:rPr>
      </w:pPr>
    </w:p>
    <w:p w14:paraId="02D4445E" w14:textId="77777777" w:rsidR="000047BA" w:rsidRPr="005D610E" w:rsidRDefault="000047BA" w:rsidP="004312F2">
      <w:pPr>
        <w:widowControl w:val="0"/>
        <w:spacing w:before="60"/>
        <w:rPr>
          <w:rFonts w:ascii="Cambria" w:hAnsi="Cambria" w:cs="Calibri"/>
          <w:b/>
          <w:snapToGrid w:val="0"/>
          <w:sz w:val="20"/>
          <w:szCs w:val="20"/>
        </w:rPr>
      </w:pPr>
    </w:p>
    <w:p w14:paraId="18C132BC" w14:textId="77777777" w:rsidR="000047BA" w:rsidRPr="005D610E" w:rsidRDefault="000047BA" w:rsidP="004312F2">
      <w:pPr>
        <w:widowControl w:val="0"/>
        <w:spacing w:before="60"/>
        <w:rPr>
          <w:rFonts w:ascii="Cambria" w:hAnsi="Cambria" w:cs="Calibri"/>
          <w:b/>
          <w:snapToGrid w:val="0"/>
          <w:sz w:val="20"/>
          <w:szCs w:val="20"/>
        </w:rPr>
      </w:pPr>
    </w:p>
    <w:p w14:paraId="31CB6414" w14:textId="77777777" w:rsidR="000047BA" w:rsidRPr="005D610E" w:rsidRDefault="000047BA" w:rsidP="004312F2">
      <w:pPr>
        <w:widowControl w:val="0"/>
        <w:spacing w:before="60"/>
        <w:rPr>
          <w:rFonts w:ascii="Cambria" w:hAnsi="Cambria" w:cs="Calibri"/>
          <w:b/>
          <w:snapToGrid w:val="0"/>
          <w:sz w:val="20"/>
          <w:szCs w:val="20"/>
        </w:rPr>
      </w:pPr>
    </w:p>
    <w:p w14:paraId="1523E4F1" w14:textId="656A1598"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UNIWERSYTET ŁÓDZKI</w:t>
      </w:r>
    </w:p>
    <w:p w14:paraId="1D12A853" w14:textId="77777777"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ul. Narutowicza 68</w:t>
      </w:r>
    </w:p>
    <w:p w14:paraId="6FD04986" w14:textId="77777777" w:rsidR="004312F2" w:rsidRPr="005D610E" w:rsidRDefault="004312F2" w:rsidP="004312F2">
      <w:pPr>
        <w:widowControl w:val="0"/>
        <w:spacing w:before="60"/>
        <w:rPr>
          <w:rFonts w:ascii="Cambria" w:hAnsi="Cambria" w:cs="Calibri"/>
          <w:b/>
          <w:snapToGrid w:val="0"/>
          <w:sz w:val="20"/>
          <w:szCs w:val="20"/>
        </w:rPr>
      </w:pPr>
      <w:r w:rsidRPr="005D610E">
        <w:rPr>
          <w:rFonts w:ascii="Cambria" w:hAnsi="Cambria" w:cs="Calibri"/>
          <w:b/>
          <w:snapToGrid w:val="0"/>
          <w:sz w:val="20"/>
          <w:szCs w:val="20"/>
        </w:rPr>
        <w:t>90-136 Łódź</w:t>
      </w:r>
    </w:p>
    <w:p w14:paraId="79BB04A2" w14:textId="77777777" w:rsidR="00D50A41" w:rsidRPr="005D610E" w:rsidRDefault="00D50A41" w:rsidP="004312F2">
      <w:pPr>
        <w:jc w:val="center"/>
        <w:rPr>
          <w:rFonts w:ascii="Cambria" w:hAnsi="Cambria"/>
          <w:b/>
          <w:bCs/>
          <w:sz w:val="36"/>
          <w:szCs w:val="36"/>
        </w:rPr>
      </w:pPr>
    </w:p>
    <w:p w14:paraId="1CAC32C1" w14:textId="2F11EF06" w:rsidR="004312F2" w:rsidRDefault="004312F2" w:rsidP="004312F2">
      <w:pPr>
        <w:jc w:val="center"/>
        <w:rPr>
          <w:rFonts w:ascii="Cambria" w:hAnsi="Cambria"/>
          <w:b/>
          <w:bCs/>
          <w:sz w:val="36"/>
          <w:szCs w:val="36"/>
        </w:rPr>
      </w:pPr>
      <w:r w:rsidRPr="005D610E">
        <w:rPr>
          <w:rFonts w:ascii="Cambria" w:hAnsi="Cambria"/>
          <w:b/>
          <w:bCs/>
          <w:sz w:val="36"/>
          <w:szCs w:val="36"/>
        </w:rPr>
        <w:t>SPECYFIKACJA WARUNKÓW ZAMÓWIENIA</w:t>
      </w:r>
    </w:p>
    <w:p w14:paraId="5E0B9138" w14:textId="06E957A4" w:rsidR="00981C45" w:rsidRPr="00981C45" w:rsidRDefault="00981C45" w:rsidP="004312F2">
      <w:pPr>
        <w:jc w:val="center"/>
        <w:rPr>
          <w:rFonts w:ascii="Cambria" w:hAnsi="Cambria"/>
          <w:b/>
          <w:bCs/>
          <w:color w:val="FF0000"/>
          <w:sz w:val="36"/>
          <w:szCs w:val="36"/>
          <w:u w:val="single"/>
        </w:rPr>
      </w:pPr>
      <w:r w:rsidRPr="00981C45">
        <w:rPr>
          <w:rFonts w:ascii="Cambria" w:hAnsi="Cambria"/>
          <w:b/>
          <w:bCs/>
          <w:color w:val="FF0000"/>
          <w:sz w:val="36"/>
          <w:szCs w:val="36"/>
          <w:u w:val="single"/>
        </w:rPr>
        <w:t xml:space="preserve">Modyfikacja </w:t>
      </w:r>
    </w:p>
    <w:p w14:paraId="554E2700" w14:textId="2163E00B"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 xml:space="preserve">postępowanie prowadzone w trybie art. 275 pkt </w:t>
      </w:r>
      <w:r w:rsidR="00D50A41" w:rsidRPr="005D610E">
        <w:rPr>
          <w:rFonts w:ascii="Cambria" w:hAnsi="Cambria" w:cstheme="minorHAnsi"/>
          <w:b/>
          <w:snapToGrid w:val="0"/>
        </w:rPr>
        <w:t>1</w:t>
      </w:r>
      <w:r w:rsidRPr="005D610E">
        <w:rPr>
          <w:rFonts w:ascii="Cambria" w:hAnsi="Cambria" w:cstheme="minorHAnsi"/>
          <w:b/>
          <w:snapToGrid w:val="0"/>
        </w:rPr>
        <w:t xml:space="preserve"> ustawy </w:t>
      </w:r>
      <w:proofErr w:type="spellStart"/>
      <w:r w:rsidR="00CC6734" w:rsidRPr="005D610E">
        <w:rPr>
          <w:rFonts w:ascii="Cambria" w:hAnsi="Cambria" w:cstheme="minorHAnsi"/>
          <w:b/>
          <w:snapToGrid w:val="0"/>
        </w:rPr>
        <w:t>P</w:t>
      </w:r>
      <w:r w:rsidRPr="005D610E">
        <w:rPr>
          <w:rFonts w:ascii="Cambria" w:hAnsi="Cambria" w:cstheme="minorHAnsi"/>
          <w:b/>
          <w:snapToGrid w:val="0"/>
        </w:rPr>
        <w:t>zp</w:t>
      </w:r>
      <w:proofErr w:type="spellEnd"/>
    </w:p>
    <w:p w14:paraId="76B0F5A6" w14:textId="33DABB8F"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 xml:space="preserve">(tryb podstawowy </w:t>
      </w:r>
      <w:r w:rsidR="00D50A41" w:rsidRPr="005D610E">
        <w:rPr>
          <w:rFonts w:ascii="Cambria" w:hAnsi="Cambria" w:cstheme="minorHAnsi"/>
          <w:b/>
          <w:snapToGrid w:val="0"/>
        </w:rPr>
        <w:t>bez przeprowadzenia</w:t>
      </w:r>
      <w:r w:rsidRPr="005D610E">
        <w:rPr>
          <w:rFonts w:ascii="Cambria" w:hAnsi="Cambria" w:cstheme="minorHAnsi"/>
          <w:b/>
          <w:snapToGrid w:val="0"/>
        </w:rPr>
        <w:t xml:space="preserve"> negocjacji)</w:t>
      </w:r>
      <w:r w:rsidRPr="005D610E">
        <w:rPr>
          <w:rFonts w:ascii="Cambria" w:hAnsi="Cambria" w:cstheme="minorHAnsi"/>
          <w:b/>
          <w:snapToGrid w:val="0"/>
        </w:rPr>
        <w:br/>
        <w:t>o wartości szacunkowej zamówienia mniejszej niż 21</w:t>
      </w:r>
      <w:r w:rsidR="004F25A2" w:rsidRPr="005D610E">
        <w:rPr>
          <w:rFonts w:ascii="Cambria" w:hAnsi="Cambria" w:cstheme="minorHAnsi"/>
          <w:b/>
          <w:snapToGrid w:val="0"/>
        </w:rPr>
        <w:t>5</w:t>
      </w:r>
      <w:r w:rsidRPr="005D610E">
        <w:rPr>
          <w:rFonts w:ascii="Cambria" w:hAnsi="Cambria" w:cstheme="minorHAnsi"/>
          <w:b/>
          <w:snapToGrid w:val="0"/>
        </w:rPr>
        <w:t> 000 euro,</w:t>
      </w:r>
    </w:p>
    <w:p w14:paraId="266F4867" w14:textId="20E8DB74" w:rsidR="004312F2" w:rsidRPr="005D610E" w:rsidRDefault="004312F2" w:rsidP="004312F2">
      <w:pPr>
        <w:jc w:val="center"/>
        <w:rPr>
          <w:rFonts w:ascii="Cambria" w:hAnsi="Cambria" w:cstheme="minorHAnsi"/>
          <w:b/>
          <w:snapToGrid w:val="0"/>
        </w:rPr>
      </w:pPr>
      <w:r w:rsidRPr="005D610E">
        <w:rPr>
          <w:rFonts w:ascii="Cambria" w:hAnsi="Cambria" w:cstheme="minorHAnsi"/>
          <w:b/>
          <w:snapToGrid w:val="0"/>
        </w:rPr>
        <w:t>którego przedmiotem jest:</w:t>
      </w:r>
    </w:p>
    <w:p w14:paraId="32CDBF4F" w14:textId="1A310CF2" w:rsidR="004312F2" w:rsidRPr="005D610E" w:rsidRDefault="004312F2" w:rsidP="004312F2">
      <w:pPr>
        <w:jc w:val="center"/>
        <w:rPr>
          <w:rFonts w:ascii="Cambria" w:hAnsi="Cambria" w:cs="Calibri"/>
          <w:b/>
          <w:snapToGrid w:val="0"/>
          <w:sz w:val="28"/>
          <w:szCs w:val="28"/>
        </w:rPr>
      </w:pPr>
    </w:p>
    <w:p w14:paraId="289BA442" w14:textId="036B60BC" w:rsidR="00B352CF" w:rsidRPr="00242545" w:rsidRDefault="00CC261B" w:rsidP="004312F2">
      <w:pPr>
        <w:jc w:val="center"/>
        <w:rPr>
          <w:rFonts w:ascii="Cambria" w:hAnsi="Cambria"/>
          <w:b/>
          <w:bCs/>
          <w:color w:val="FF0000"/>
          <w:sz w:val="28"/>
          <w:szCs w:val="28"/>
        </w:rPr>
      </w:pPr>
      <w:r w:rsidRPr="00242545">
        <w:rPr>
          <w:rFonts w:ascii="Cambria" w:hAnsi="Cambria"/>
          <w:b/>
          <w:bCs/>
          <w:color w:val="FF0000"/>
          <w:sz w:val="28"/>
          <w:szCs w:val="28"/>
        </w:rPr>
        <w:t>Dostawa tekstyliów do domów studenckich Uniwersytetu Łódzkiego</w:t>
      </w:r>
    </w:p>
    <w:p w14:paraId="496AC77D" w14:textId="2073F349" w:rsidR="00CC261B" w:rsidRPr="005D610E" w:rsidRDefault="00CC261B" w:rsidP="004312F2">
      <w:pPr>
        <w:jc w:val="center"/>
        <w:rPr>
          <w:rFonts w:ascii="Cambria" w:hAnsi="Cambria"/>
          <w:b/>
          <w:bCs/>
          <w:sz w:val="20"/>
          <w:szCs w:val="20"/>
        </w:rPr>
      </w:pPr>
    </w:p>
    <w:p w14:paraId="1F32E521" w14:textId="7E8CE452" w:rsidR="00CC261B" w:rsidRPr="005D610E" w:rsidRDefault="00CC261B" w:rsidP="004312F2">
      <w:pPr>
        <w:jc w:val="center"/>
        <w:rPr>
          <w:rFonts w:ascii="Cambria" w:hAnsi="Cambria"/>
          <w:b/>
          <w:bCs/>
          <w:sz w:val="20"/>
          <w:szCs w:val="20"/>
        </w:rPr>
      </w:pPr>
    </w:p>
    <w:p w14:paraId="7E202CF9" w14:textId="77777777" w:rsidR="00CC261B" w:rsidRPr="0035417E" w:rsidRDefault="00CC261B" w:rsidP="004312F2">
      <w:pPr>
        <w:jc w:val="center"/>
        <w:rPr>
          <w:rFonts w:ascii="Cambria" w:hAnsi="Cambria"/>
          <w:sz w:val="20"/>
          <w:szCs w:val="20"/>
        </w:rPr>
      </w:pPr>
    </w:p>
    <w:p w14:paraId="5C0BAEED" w14:textId="0506612A" w:rsidR="00BC2271" w:rsidRPr="0035417E" w:rsidRDefault="0035417E" w:rsidP="00BC2271">
      <w:pPr>
        <w:rPr>
          <w:rFonts w:ascii="Cambria" w:hAnsi="Cambria"/>
          <w:sz w:val="20"/>
          <w:szCs w:val="20"/>
        </w:rPr>
      </w:pPr>
      <w:r w:rsidRPr="0035417E">
        <w:rPr>
          <w:rFonts w:asciiTheme="majorHAnsi" w:hAnsiTheme="majorHAnsi" w:cstheme="majorHAnsi"/>
        </w:rPr>
        <w:t xml:space="preserve">Wspólny Słownik Zamówień </w:t>
      </w:r>
      <w:r w:rsidR="00BC2271" w:rsidRPr="0035417E">
        <w:rPr>
          <w:rFonts w:ascii="Cambria" w:hAnsi="Cambria"/>
          <w:sz w:val="20"/>
          <w:szCs w:val="20"/>
        </w:rPr>
        <w:t>CPV:</w:t>
      </w:r>
    </w:p>
    <w:p w14:paraId="299CD60A" w14:textId="77777777" w:rsidR="0074652B" w:rsidRPr="005D610E" w:rsidRDefault="0074652B"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39512000-4 bielizna pościelowa</w:t>
      </w:r>
    </w:p>
    <w:p w14:paraId="08D0D3C5" w14:textId="53DB92D5" w:rsidR="002C15D4" w:rsidRPr="005D610E" w:rsidRDefault="00233730"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39512500-9 poszewki na poduszki</w:t>
      </w:r>
    </w:p>
    <w:p w14:paraId="33D6F7D0" w14:textId="6FC25430" w:rsidR="00233730" w:rsidRPr="005D610E" w:rsidRDefault="00233730"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39512100-5 prześcieradła</w:t>
      </w:r>
    </w:p>
    <w:p w14:paraId="0D24B1AC" w14:textId="6EE66EAC" w:rsidR="00233730" w:rsidRPr="005D610E" w:rsidRDefault="00233730"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39512400-8 pierzyny</w:t>
      </w:r>
    </w:p>
    <w:p w14:paraId="1930AF81" w14:textId="077A9C59" w:rsidR="00233730" w:rsidRPr="005D610E" w:rsidRDefault="00233730"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39516120-9 poduszki</w:t>
      </w:r>
    </w:p>
    <w:p w14:paraId="2CBF3BE5" w14:textId="3E112B49" w:rsidR="0074652B" w:rsidRPr="005D610E" w:rsidRDefault="0074652B" w:rsidP="008B22B9">
      <w:pPr>
        <w:widowControl w:val="0"/>
        <w:spacing w:after="0" w:line="240" w:lineRule="auto"/>
        <w:rPr>
          <w:rFonts w:ascii="Cambria" w:hAnsi="Cambria" w:cs="Arial"/>
          <w:snapToGrid w:val="0"/>
          <w:sz w:val="20"/>
          <w:szCs w:val="20"/>
        </w:rPr>
      </w:pPr>
      <w:r w:rsidRPr="005D610E">
        <w:rPr>
          <w:rFonts w:ascii="Cambria" w:hAnsi="Cambria" w:cs="Arial"/>
          <w:snapToGrid w:val="0"/>
          <w:sz w:val="20"/>
          <w:szCs w:val="20"/>
        </w:rPr>
        <w:t>39514100-9 ręczniki</w:t>
      </w:r>
    </w:p>
    <w:p w14:paraId="7346052E" w14:textId="7590010D" w:rsidR="00E90353" w:rsidRPr="005D610E" w:rsidRDefault="00E90353" w:rsidP="00C474DF">
      <w:pPr>
        <w:widowControl w:val="0"/>
        <w:spacing w:after="0" w:line="240" w:lineRule="auto"/>
        <w:rPr>
          <w:rFonts w:ascii="Cambria" w:hAnsi="Cambria" w:cs="Calibri"/>
          <w:snapToGrid w:val="0"/>
          <w:sz w:val="20"/>
          <w:szCs w:val="20"/>
        </w:rPr>
      </w:pPr>
    </w:p>
    <w:p w14:paraId="30853900" w14:textId="01E8706C" w:rsidR="00437244" w:rsidRPr="005D610E" w:rsidRDefault="00437244" w:rsidP="00C474DF">
      <w:pPr>
        <w:widowControl w:val="0"/>
        <w:spacing w:after="0" w:line="240" w:lineRule="auto"/>
        <w:rPr>
          <w:rFonts w:ascii="Cambria" w:hAnsi="Cambria" w:cs="Calibri"/>
          <w:snapToGrid w:val="0"/>
          <w:sz w:val="20"/>
          <w:szCs w:val="20"/>
        </w:rPr>
      </w:pPr>
    </w:p>
    <w:p w14:paraId="4D2D9448" w14:textId="689E7F13" w:rsidR="00437244" w:rsidRPr="005D610E" w:rsidRDefault="00437244" w:rsidP="00C474DF">
      <w:pPr>
        <w:widowControl w:val="0"/>
        <w:spacing w:after="0" w:line="240" w:lineRule="auto"/>
        <w:rPr>
          <w:rFonts w:ascii="Cambria" w:hAnsi="Cambria" w:cs="Calibri"/>
          <w:snapToGrid w:val="0"/>
          <w:sz w:val="20"/>
          <w:szCs w:val="20"/>
        </w:rPr>
      </w:pPr>
    </w:p>
    <w:p w14:paraId="6B451A8C" w14:textId="55184B45" w:rsidR="00437244" w:rsidRPr="005D610E" w:rsidRDefault="00437244" w:rsidP="00C474DF">
      <w:pPr>
        <w:widowControl w:val="0"/>
        <w:spacing w:after="0" w:line="240" w:lineRule="auto"/>
        <w:rPr>
          <w:rFonts w:ascii="Cambria" w:hAnsi="Cambria" w:cs="Calibri"/>
          <w:snapToGrid w:val="0"/>
          <w:sz w:val="20"/>
          <w:szCs w:val="20"/>
        </w:rPr>
      </w:pPr>
    </w:p>
    <w:p w14:paraId="200C6AD0" w14:textId="176A71C0" w:rsidR="00437244" w:rsidRPr="005D610E" w:rsidRDefault="00437244" w:rsidP="00C474DF">
      <w:pPr>
        <w:widowControl w:val="0"/>
        <w:spacing w:after="0" w:line="240" w:lineRule="auto"/>
        <w:rPr>
          <w:rFonts w:ascii="Cambria" w:hAnsi="Cambria" w:cs="Calibri"/>
          <w:snapToGrid w:val="0"/>
          <w:sz w:val="20"/>
          <w:szCs w:val="20"/>
        </w:rPr>
      </w:pPr>
    </w:p>
    <w:p w14:paraId="699A9176" w14:textId="69CB5D57" w:rsidR="00437244" w:rsidRPr="005D610E" w:rsidRDefault="00437244" w:rsidP="00C474DF">
      <w:pPr>
        <w:widowControl w:val="0"/>
        <w:spacing w:after="0" w:line="240" w:lineRule="auto"/>
        <w:rPr>
          <w:rFonts w:ascii="Cambria" w:hAnsi="Cambria" w:cs="Calibri"/>
          <w:snapToGrid w:val="0"/>
          <w:sz w:val="20"/>
          <w:szCs w:val="20"/>
        </w:rPr>
      </w:pPr>
    </w:p>
    <w:p w14:paraId="39C8CE03" w14:textId="67942925" w:rsidR="00437244" w:rsidRPr="005D610E" w:rsidRDefault="00437244" w:rsidP="00C474DF">
      <w:pPr>
        <w:widowControl w:val="0"/>
        <w:spacing w:after="0" w:line="240" w:lineRule="auto"/>
        <w:rPr>
          <w:rFonts w:ascii="Cambria" w:hAnsi="Cambria" w:cs="Calibri"/>
          <w:snapToGrid w:val="0"/>
          <w:sz w:val="20"/>
          <w:szCs w:val="20"/>
        </w:rPr>
      </w:pPr>
    </w:p>
    <w:p w14:paraId="39FB6B66" w14:textId="7D5404AA" w:rsidR="00437244" w:rsidRPr="005D610E" w:rsidRDefault="00437244" w:rsidP="00C474DF">
      <w:pPr>
        <w:widowControl w:val="0"/>
        <w:spacing w:after="0" w:line="240" w:lineRule="auto"/>
        <w:rPr>
          <w:rFonts w:ascii="Cambria" w:hAnsi="Cambria" w:cs="Calibri"/>
          <w:snapToGrid w:val="0"/>
          <w:sz w:val="20"/>
          <w:szCs w:val="20"/>
        </w:rPr>
      </w:pPr>
    </w:p>
    <w:p w14:paraId="1B43DB15" w14:textId="153868B5" w:rsidR="00437244" w:rsidRPr="00981C45" w:rsidRDefault="00437244" w:rsidP="00C474DF">
      <w:pPr>
        <w:widowControl w:val="0"/>
        <w:spacing w:after="0" w:line="240" w:lineRule="auto"/>
        <w:rPr>
          <w:rFonts w:ascii="Cambria" w:hAnsi="Cambria" w:cs="Calibri"/>
          <w:snapToGrid w:val="0"/>
          <w:color w:val="FF0000"/>
          <w:sz w:val="20"/>
          <w:szCs w:val="20"/>
        </w:rPr>
      </w:pPr>
    </w:p>
    <w:p w14:paraId="196EFD76" w14:textId="77777777" w:rsidR="00981C45" w:rsidRPr="00981C45" w:rsidRDefault="00981C45" w:rsidP="00981C45">
      <w:pPr>
        <w:rPr>
          <w:rFonts w:ascii="Cambria" w:hAnsi="Cambria" w:cs="Calibri"/>
          <w:snapToGrid w:val="0"/>
          <w:color w:val="FF0000"/>
          <w:sz w:val="20"/>
          <w:szCs w:val="20"/>
        </w:rPr>
      </w:pPr>
    </w:p>
    <w:p w14:paraId="2B5ACCE4" w14:textId="7EC49DE5" w:rsidR="0049488A" w:rsidRPr="00981C45" w:rsidRDefault="00BC2271" w:rsidP="00981C45">
      <w:pPr>
        <w:jc w:val="center"/>
        <w:rPr>
          <w:rFonts w:ascii="Cambria" w:hAnsi="Cambria"/>
          <w:b/>
          <w:bCs/>
          <w:color w:val="FF0000"/>
          <w:sz w:val="20"/>
          <w:szCs w:val="20"/>
        </w:rPr>
      </w:pPr>
      <w:r w:rsidRPr="00981C45">
        <w:rPr>
          <w:rFonts w:ascii="Cambria" w:hAnsi="Cambria"/>
          <w:b/>
          <w:bCs/>
          <w:color w:val="FF0000"/>
          <w:sz w:val="20"/>
          <w:szCs w:val="20"/>
        </w:rPr>
        <w:t xml:space="preserve">Łódź, </w:t>
      </w:r>
      <w:r w:rsidR="00981C45" w:rsidRPr="00981C45">
        <w:rPr>
          <w:rFonts w:ascii="Cambria" w:hAnsi="Cambria"/>
          <w:b/>
          <w:bCs/>
          <w:color w:val="FF0000"/>
          <w:sz w:val="20"/>
          <w:szCs w:val="20"/>
        </w:rPr>
        <w:t>lipiec</w:t>
      </w:r>
      <w:r w:rsidR="00981C45" w:rsidRPr="00981C45">
        <w:rPr>
          <w:rFonts w:ascii="Cambria" w:hAnsi="Cambria"/>
          <w:b/>
          <w:bCs/>
          <w:color w:val="FF0000"/>
          <w:sz w:val="20"/>
          <w:szCs w:val="20"/>
        </w:rPr>
        <w:t xml:space="preserve"> </w:t>
      </w:r>
      <w:r w:rsidR="004F25A2" w:rsidRPr="00981C45">
        <w:rPr>
          <w:rFonts w:ascii="Cambria" w:hAnsi="Cambria"/>
          <w:b/>
          <w:bCs/>
          <w:color w:val="FF0000"/>
          <w:sz w:val="20"/>
          <w:szCs w:val="20"/>
        </w:rPr>
        <w:t>2022</w:t>
      </w:r>
      <w:r w:rsidRPr="00981C45">
        <w:rPr>
          <w:rFonts w:ascii="Cambria" w:hAnsi="Cambria"/>
          <w:b/>
          <w:bCs/>
          <w:color w:val="FF0000"/>
          <w:sz w:val="20"/>
          <w:szCs w:val="20"/>
        </w:rPr>
        <w:t xml:space="preserve"> r.</w:t>
      </w:r>
    </w:p>
    <w:p w14:paraId="21344B89" w14:textId="4BD7A827" w:rsidR="006412D7" w:rsidRPr="005D610E" w:rsidRDefault="00BC2271" w:rsidP="007D5719">
      <w:pPr>
        <w:pStyle w:val="Akapitzlist"/>
        <w:numPr>
          <w:ilvl w:val="0"/>
          <w:numId w:val="1"/>
        </w:numPr>
        <w:ind w:left="284" w:hanging="284"/>
        <w:jc w:val="both"/>
        <w:rPr>
          <w:rFonts w:ascii="Cambria" w:hAnsi="Cambria" w:cstheme="minorHAnsi"/>
          <w:sz w:val="20"/>
          <w:szCs w:val="20"/>
          <w:u w:val="single"/>
        </w:rPr>
      </w:pPr>
      <w:r w:rsidRPr="005D610E">
        <w:rPr>
          <w:rFonts w:ascii="Cambria" w:hAnsi="Cambria"/>
          <w:sz w:val="20"/>
          <w:szCs w:val="20"/>
        </w:rPr>
        <w:lastRenderedPageBreak/>
        <w:br w:type="page"/>
      </w:r>
      <w:r w:rsidR="006412D7" w:rsidRPr="005D610E">
        <w:rPr>
          <w:rFonts w:ascii="Cambria" w:hAnsi="Cambria" w:cstheme="minorHAnsi"/>
          <w:b/>
          <w:sz w:val="20"/>
          <w:szCs w:val="20"/>
          <w:u w:val="single"/>
        </w:rPr>
        <w:lastRenderedPageBreak/>
        <w:t xml:space="preserve">NAZWA ORAZ ADRES ZAMAWIAJĄCEGO </w:t>
      </w:r>
    </w:p>
    <w:p w14:paraId="532A2C23" w14:textId="77777777" w:rsidR="002E709A" w:rsidRPr="002E709A" w:rsidRDefault="006412D7" w:rsidP="000E03E2">
      <w:pPr>
        <w:pStyle w:val="pkt"/>
        <w:numPr>
          <w:ilvl w:val="1"/>
          <w:numId w:val="26"/>
        </w:numPr>
        <w:spacing w:after="0"/>
        <w:ind w:left="851" w:hanging="567"/>
        <w:rPr>
          <w:rStyle w:val="Hipercze"/>
          <w:rFonts w:ascii="Cambria" w:hAnsi="Cambria" w:cstheme="minorHAnsi"/>
          <w:color w:val="auto"/>
          <w:sz w:val="20"/>
          <w:szCs w:val="20"/>
          <w:u w:val="none"/>
          <w:lang w:val="de-DE"/>
        </w:rPr>
      </w:pPr>
      <w:r w:rsidRPr="0057116A">
        <w:rPr>
          <w:rFonts w:ascii="Cambria" w:hAnsi="Cambria" w:cstheme="minorHAnsi"/>
          <w:sz w:val="20"/>
          <w:szCs w:val="20"/>
        </w:rPr>
        <w:t>Zamawiający:</w:t>
      </w:r>
      <w:r w:rsidRPr="002E709A">
        <w:rPr>
          <w:rFonts w:ascii="Cambria" w:hAnsi="Cambria" w:cstheme="minorHAnsi"/>
          <w:sz w:val="20"/>
          <w:szCs w:val="20"/>
        </w:rPr>
        <w:t xml:space="preserve"> </w:t>
      </w:r>
      <w:r w:rsidRPr="0057116A">
        <w:rPr>
          <w:rFonts w:ascii="Cambria" w:hAnsi="Cambria" w:cstheme="minorHAnsi"/>
          <w:b/>
          <w:bCs/>
          <w:sz w:val="20"/>
          <w:szCs w:val="20"/>
        </w:rPr>
        <w:t xml:space="preserve">Uniwersytet Łódzki, ul. Narutowicza 68, 90-136 Łódź, </w:t>
      </w:r>
      <w:r w:rsidRPr="002E709A">
        <w:rPr>
          <w:rFonts w:ascii="Cambria" w:hAnsi="Cambria" w:cstheme="minorHAnsi"/>
          <w:sz w:val="20"/>
          <w:szCs w:val="20"/>
        </w:rPr>
        <w:t xml:space="preserve">tel. 42 635-40-55, adres poczty elektronicznej: </w:t>
      </w:r>
      <w:hyperlink r:id="rId12" w:history="1">
        <w:r w:rsidRPr="002E709A">
          <w:rPr>
            <w:rStyle w:val="Hipercze"/>
            <w:rFonts w:ascii="Cambria" w:hAnsi="Cambria" w:cstheme="minorHAnsi"/>
            <w:sz w:val="20"/>
            <w:szCs w:val="20"/>
          </w:rPr>
          <w:t>przetargi@uni.lodz.pl</w:t>
        </w:r>
      </w:hyperlink>
      <w:r w:rsidRPr="002E709A">
        <w:rPr>
          <w:rFonts w:ascii="Cambria" w:hAnsi="Cambria" w:cstheme="minorHAnsi"/>
          <w:sz w:val="20"/>
          <w:szCs w:val="20"/>
        </w:rPr>
        <w:t xml:space="preserve">, adres strony internetowej prowadzonego postępowania: </w:t>
      </w:r>
      <w:hyperlink r:id="rId13" w:history="1">
        <w:r w:rsidRPr="002E709A">
          <w:rPr>
            <w:rStyle w:val="Hipercze"/>
            <w:rFonts w:ascii="Cambria" w:hAnsi="Cambria" w:cstheme="minorHAnsi"/>
            <w:sz w:val="20"/>
            <w:szCs w:val="20"/>
          </w:rPr>
          <w:t>https://platformazakupowa.pl/pn/uni.lodz</w:t>
        </w:r>
      </w:hyperlink>
    </w:p>
    <w:p w14:paraId="706B76BB" w14:textId="77777777" w:rsidR="00D74659" w:rsidRPr="00D74659" w:rsidRDefault="006412D7" w:rsidP="000E03E2">
      <w:pPr>
        <w:pStyle w:val="pkt"/>
        <w:numPr>
          <w:ilvl w:val="1"/>
          <w:numId w:val="26"/>
        </w:numPr>
        <w:spacing w:after="0"/>
        <w:ind w:left="851" w:hanging="567"/>
        <w:rPr>
          <w:rFonts w:ascii="Cambria" w:hAnsi="Cambria" w:cstheme="minorHAnsi"/>
          <w:b/>
          <w:color w:val="0563C1" w:themeColor="hyperlink"/>
          <w:kern w:val="24"/>
          <w:sz w:val="20"/>
          <w:szCs w:val="20"/>
          <w:u w:val="single"/>
        </w:rPr>
      </w:pPr>
      <w:r w:rsidRPr="00D74659">
        <w:rPr>
          <w:rFonts w:ascii="Cambria" w:hAnsi="Cambria" w:cstheme="minorHAnsi"/>
          <w:sz w:val="20"/>
          <w:szCs w:val="20"/>
        </w:rPr>
        <w:t xml:space="preserve">Jednostka prowadząca postępowanie: </w:t>
      </w:r>
      <w:r w:rsidRPr="00D74659">
        <w:rPr>
          <w:rFonts w:ascii="Cambria" w:hAnsi="Cambria" w:cstheme="minorHAnsi"/>
          <w:b/>
          <w:sz w:val="20"/>
          <w:szCs w:val="20"/>
        </w:rPr>
        <w:t>Dział Zakupów UŁ</w:t>
      </w:r>
      <w:r w:rsidRPr="00D74659">
        <w:rPr>
          <w:rFonts w:ascii="Cambria" w:hAnsi="Cambria" w:cstheme="minorHAnsi"/>
          <w:sz w:val="20"/>
          <w:szCs w:val="20"/>
        </w:rPr>
        <w:t>, ul. Narutowicza 68</w:t>
      </w:r>
      <w:r w:rsidRPr="00D74659">
        <w:rPr>
          <w:rFonts w:ascii="Cambria" w:hAnsi="Cambria" w:cstheme="minorHAnsi"/>
          <w:sz w:val="20"/>
          <w:szCs w:val="20"/>
          <w:lang w:val="de-DE"/>
        </w:rPr>
        <w:t>, 90-136</w:t>
      </w:r>
      <w:r w:rsidRPr="000C6680">
        <w:rPr>
          <w:rFonts w:ascii="Cambria" w:hAnsi="Cambria" w:cstheme="minorHAnsi"/>
          <w:sz w:val="20"/>
          <w:szCs w:val="20"/>
        </w:rPr>
        <w:t xml:space="preserve"> Łódź</w:t>
      </w:r>
      <w:r w:rsidRPr="00D74659">
        <w:rPr>
          <w:rFonts w:ascii="Cambria" w:hAnsi="Cambria" w:cstheme="minorHAnsi"/>
          <w:sz w:val="20"/>
          <w:szCs w:val="20"/>
          <w:lang w:val="de-DE"/>
        </w:rPr>
        <w:t>,</w:t>
      </w:r>
      <w:r w:rsidRPr="00D74659">
        <w:rPr>
          <w:rFonts w:ascii="Cambria" w:hAnsi="Cambria" w:cstheme="minorHAnsi"/>
          <w:sz w:val="20"/>
          <w:szCs w:val="20"/>
        </w:rPr>
        <w:t xml:space="preserve"> pokój nr 6, </w:t>
      </w:r>
      <w:r w:rsidRPr="00D74659">
        <w:rPr>
          <w:rFonts w:ascii="Cambria" w:hAnsi="Cambria" w:cstheme="minorHAnsi"/>
          <w:sz w:val="20"/>
          <w:szCs w:val="20"/>
          <w:u w:val="single"/>
        </w:rPr>
        <w:t>Godziny</w:t>
      </w:r>
      <w:r w:rsidRPr="00D74659">
        <w:rPr>
          <w:rFonts w:ascii="Cambria" w:hAnsi="Cambria" w:cstheme="minorHAnsi"/>
          <w:sz w:val="20"/>
          <w:szCs w:val="20"/>
          <w:u w:val="single"/>
          <w:lang w:val="de-DE"/>
        </w:rPr>
        <w:t xml:space="preserve"> </w:t>
      </w:r>
      <w:r w:rsidRPr="00D74659">
        <w:rPr>
          <w:rFonts w:ascii="Cambria" w:hAnsi="Cambria" w:cstheme="minorHAnsi"/>
          <w:sz w:val="20"/>
          <w:szCs w:val="20"/>
          <w:u w:val="single"/>
        </w:rPr>
        <w:t>pracy</w:t>
      </w:r>
      <w:r w:rsidRPr="00D74659">
        <w:rPr>
          <w:rFonts w:ascii="Cambria" w:hAnsi="Cambria" w:cstheme="minorHAnsi"/>
          <w:sz w:val="20"/>
          <w:szCs w:val="20"/>
          <w:u w:val="single"/>
          <w:lang w:val="de-DE"/>
        </w:rPr>
        <w:t>:</w:t>
      </w:r>
      <w:r w:rsidRPr="00D74659">
        <w:rPr>
          <w:rFonts w:ascii="Cambria" w:hAnsi="Cambria" w:cstheme="minorHAnsi"/>
          <w:sz w:val="20"/>
          <w:szCs w:val="20"/>
          <w:lang w:val="de-DE"/>
        </w:rPr>
        <w:t xml:space="preserve"> </w:t>
      </w:r>
      <w:proofErr w:type="spellStart"/>
      <w:r w:rsidRPr="00D74659">
        <w:rPr>
          <w:rFonts w:ascii="Cambria" w:hAnsi="Cambria" w:cstheme="minorHAnsi"/>
          <w:sz w:val="20"/>
          <w:szCs w:val="20"/>
        </w:rPr>
        <w:t>pn</w:t>
      </w:r>
      <w:proofErr w:type="spellEnd"/>
      <w:r w:rsidRPr="00D74659">
        <w:rPr>
          <w:rFonts w:ascii="Cambria" w:hAnsi="Cambria" w:cstheme="minorHAnsi"/>
          <w:sz w:val="20"/>
          <w:szCs w:val="20"/>
          <w:lang w:val="de-DE"/>
        </w:rPr>
        <w:t xml:space="preserve">. - </w:t>
      </w:r>
      <w:proofErr w:type="spellStart"/>
      <w:r w:rsidRPr="00D74659">
        <w:rPr>
          <w:rFonts w:ascii="Cambria" w:hAnsi="Cambria" w:cstheme="minorHAnsi"/>
          <w:sz w:val="20"/>
          <w:szCs w:val="20"/>
        </w:rPr>
        <w:t>pt</w:t>
      </w:r>
      <w:proofErr w:type="spellEnd"/>
      <w:r w:rsidRPr="00D74659">
        <w:rPr>
          <w:rFonts w:ascii="Cambria" w:hAnsi="Cambria" w:cstheme="minorHAnsi"/>
          <w:sz w:val="20"/>
          <w:szCs w:val="20"/>
          <w:lang w:val="de-DE"/>
        </w:rPr>
        <w:t>. 8.00 – 15.00</w:t>
      </w:r>
      <w:bookmarkStart w:id="0" w:name="_Hlk37067685"/>
    </w:p>
    <w:p w14:paraId="74D5FED2" w14:textId="77777777" w:rsidR="00D74659" w:rsidRPr="00D74659" w:rsidRDefault="006412D7" w:rsidP="000E03E2">
      <w:pPr>
        <w:pStyle w:val="pkt"/>
        <w:numPr>
          <w:ilvl w:val="1"/>
          <w:numId w:val="26"/>
        </w:numPr>
        <w:spacing w:after="0"/>
        <w:ind w:left="851" w:hanging="567"/>
        <w:rPr>
          <w:rStyle w:val="Hipercze"/>
          <w:rFonts w:ascii="Cambria" w:hAnsi="Cambria" w:cstheme="minorHAnsi"/>
          <w:b/>
          <w:color w:val="auto"/>
          <w:kern w:val="24"/>
          <w:sz w:val="20"/>
          <w:szCs w:val="20"/>
          <w:u w:val="none"/>
        </w:rPr>
      </w:pPr>
      <w:r w:rsidRPr="00D74659">
        <w:rPr>
          <w:rFonts w:ascii="Cambria" w:hAnsi="Cambria" w:cstheme="minorHAnsi"/>
          <w:b/>
          <w:kern w:val="24"/>
          <w:sz w:val="20"/>
          <w:szCs w:val="20"/>
        </w:rPr>
        <w:t xml:space="preserve">Komunikacja między Zamawiającym a Wykonawcą, w tym składanie ofert, </w:t>
      </w:r>
      <w:bookmarkEnd w:id="0"/>
      <w:r w:rsidRPr="00D74659">
        <w:rPr>
          <w:rFonts w:ascii="Cambria" w:hAnsi="Cambria" w:cstheme="minorHAnsi"/>
          <w:b/>
          <w:kern w:val="24"/>
          <w:sz w:val="20"/>
          <w:szCs w:val="20"/>
        </w:rPr>
        <w:t xml:space="preserve">odbywa się w formie elektronicznej za pośrednictwem </w:t>
      </w:r>
      <w:hyperlink r:id="rId14">
        <w:r w:rsidRPr="00D74659">
          <w:rPr>
            <w:rStyle w:val="Hipercze"/>
            <w:rFonts w:ascii="Cambria" w:hAnsi="Cambria" w:cstheme="minorHAnsi"/>
            <w:kern w:val="24"/>
            <w:sz w:val="20"/>
            <w:szCs w:val="20"/>
          </w:rPr>
          <w:t>platformazakupowa.pl</w:t>
        </w:r>
      </w:hyperlink>
      <w:r w:rsidRPr="00D74659">
        <w:rPr>
          <w:rFonts w:ascii="Cambria" w:hAnsi="Cambria" w:cstheme="minorHAnsi"/>
          <w:b/>
          <w:kern w:val="24"/>
          <w:sz w:val="20"/>
          <w:szCs w:val="20"/>
        </w:rPr>
        <w:t xml:space="preserve"> (zwanej dalej Platformą) dostępnej pod adresem: </w:t>
      </w:r>
      <w:hyperlink r:id="rId15" w:history="1">
        <w:r w:rsidRPr="00D74659">
          <w:rPr>
            <w:rStyle w:val="Hipercze"/>
            <w:rFonts w:ascii="Cambria" w:hAnsi="Cambria" w:cstheme="minorHAnsi"/>
            <w:b/>
            <w:kern w:val="24"/>
            <w:sz w:val="20"/>
            <w:szCs w:val="20"/>
          </w:rPr>
          <w:t>https://platformazakupowa.pl/pn/uni.lodz</w:t>
        </w:r>
      </w:hyperlink>
    </w:p>
    <w:p w14:paraId="3F75F1FB" w14:textId="0C5E98AF" w:rsidR="006412D7" w:rsidRDefault="006412D7" w:rsidP="000E03E2">
      <w:pPr>
        <w:pStyle w:val="pkt"/>
        <w:numPr>
          <w:ilvl w:val="1"/>
          <w:numId w:val="26"/>
        </w:numPr>
        <w:spacing w:after="0"/>
        <w:ind w:left="851" w:hanging="567"/>
        <w:rPr>
          <w:rStyle w:val="Hipercze"/>
          <w:rFonts w:ascii="Cambria" w:hAnsi="Cambria" w:cstheme="minorHAnsi"/>
          <w:b/>
          <w:color w:val="auto"/>
          <w:kern w:val="24"/>
          <w:sz w:val="20"/>
          <w:szCs w:val="20"/>
          <w:u w:val="none"/>
        </w:rPr>
      </w:pPr>
      <w:r w:rsidRPr="00D74659">
        <w:rPr>
          <w:rStyle w:val="Hipercze"/>
          <w:rFonts w:ascii="Cambria" w:hAnsi="Cambria" w:cstheme="minorHAnsi"/>
          <w:b/>
          <w:color w:val="auto"/>
          <w:kern w:val="24"/>
          <w:sz w:val="20"/>
          <w:szCs w:val="20"/>
          <w:u w:val="none"/>
        </w:rPr>
        <w:t>Wszelkie zmiany i wyjaśnienia SWZ oraz inne dokumenty zamówienia bezpośrednio związane z</w:t>
      </w:r>
      <w:r w:rsidR="00BC43DB" w:rsidRPr="00D74659">
        <w:rPr>
          <w:rStyle w:val="Hipercze"/>
          <w:rFonts w:ascii="Cambria" w:hAnsi="Cambria" w:cstheme="minorHAnsi"/>
          <w:b/>
          <w:color w:val="auto"/>
          <w:kern w:val="24"/>
          <w:sz w:val="20"/>
          <w:szCs w:val="20"/>
          <w:u w:val="none"/>
        </w:rPr>
        <w:t> </w:t>
      </w:r>
      <w:r w:rsidRPr="00D74659">
        <w:rPr>
          <w:rStyle w:val="Hipercze"/>
          <w:rFonts w:ascii="Cambria" w:hAnsi="Cambria" w:cstheme="minorHAnsi"/>
          <w:b/>
          <w:color w:val="auto"/>
          <w:kern w:val="24"/>
          <w:sz w:val="20"/>
          <w:szCs w:val="20"/>
          <w:u w:val="none"/>
        </w:rPr>
        <w:t xml:space="preserve">postępowaniem o udzielenie zamówienia Zamawiający będzie udostępniał na Platformie. </w:t>
      </w:r>
    </w:p>
    <w:p w14:paraId="24142713" w14:textId="77777777" w:rsidR="00DF7F0D" w:rsidRPr="00F16008" w:rsidRDefault="00DF7F0D" w:rsidP="00DF7F0D">
      <w:pPr>
        <w:pStyle w:val="pkt"/>
        <w:spacing w:after="0"/>
        <w:ind w:firstLine="0"/>
        <w:rPr>
          <w:rFonts w:ascii="Cambria" w:hAnsi="Cambria" w:cstheme="minorHAnsi"/>
          <w:b/>
          <w:kern w:val="24"/>
          <w:sz w:val="20"/>
          <w:szCs w:val="20"/>
        </w:rPr>
      </w:pPr>
    </w:p>
    <w:p w14:paraId="54926B4E" w14:textId="635844AD" w:rsidR="00DD5E77" w:rsidRPr="005D610E" w:rsidRDefault="00DD5E77" w:rsidP="007D5719">
      <w:pPr>
        <w:pStyle w:val="pkt"/>
        <w:numPr>
          <w:ilvl w:val="0"/>
          <w:numId w:val="1"/>
        </w:numPr>
        <w:tabs>
          <w:tab w:val="left" w:pos="284"/>
        </w:tabs>
        <w:spacing w:before="120" w:after="0"/>
        <w:ind w:left="284" w:hanging="284"/>
        <w:rPr>
          <w:rFonts w:ascii="Cambria" w:hAnsi="Cambria" w:cstheme="minorHAnsi"/>
          <w:sz w:val="20"/>
          <w:szCs w:val="20"/>
          <w:u w:val="single"/>
        </w:rPr>
      </w:pPr>
      <w:r w:rsidRPr="005D610E">
        <w:rPr>
          <w:rFonts w:ascii="Cambria" w:hAnsi="Cambria" w:cstheme="minorHAnsi"/>
          <w:b/>
          <w:sz w:val="20"/>
          <w:szCs w:val="20"/>
          <w:u w:val="single"/>
        </w:rPr>
        <w:t>TRYB UDZIELENIA ZAMÓWIENI</w:t>
      </w:r>
      <w:r w:rsidR="007A622D">
        <w:rPr>
          <w:rFonts w:ascii="Cambria" w:hAnsi="Cambria" w:cstheme="minorHAnsi"/>
          <w:b/>
          <w:sz w:val="20"/>
          <w:szCs w:val="20"/>
          <w:u w:val="single"/>
        </w:rPr>
        <w:t>A</w:t>
      </w:r>
    </w:p>
    <w:p w14:paraId="606700E0" w14:textId="77777777" w:rsidR="0029516D" w:rsidRPr="005D610E" w:rsidRDefault="00DD5E77" w:rsidP="000E03E2">
      <w:pPr>
        <w:pStyle w:val="pkt"/>
        <w:numPr>
          <w:ilvl w:val="1"/>
          <w:numId w:val="25"/>
        </w:numPr>
        <w:spacing w:after="0"/>
        <w:ind w:left="709" w:hanging="425"/>
        <w:rPr>
          <w:rFonts w:ascii="Cambria" w:hAnsi="Cambria" w:cstheme="minorHAnsi"/>
          <w:sz w:val="20"/>
          <w:szCs w:val="20"/>
        </w:rPr>
      </w:pPr>
      <w:r w:rsidRPr="005D610E">
        <w:rPr>
          <w:rFonts w:ascii="Cambria" w:hAnsi="Cambria" w:cstheme="minorHAnsi"/>
          <w:sz w:val="20"/>
          <w:szCs w:val="20"/>
        </w:rPr>
        <w:t>Zamówienie realizowane jest w trybie podstawowym o wartości szacunkowej nieprzekraczającej 21</w:t>
      </w:r>
      <w:r w:rsidR="004F25A2" w:rsidRPr="005D610E">
        <w:rPr>
          <w:rFonts w:ascii="Cambria" w:hAnsi="Cambria" w:cstheme="minorHAnsi"/>
          <w:sz w:val="20"/>
          <w:szCs w:val="20"/>
        </w:rPr>
        <w:t>5</w:t>
      </w:r>
      <w:r w:rsidRPr="005D610E">
        <w:rPr>
          <w:rFonts w:ascii="Cambria" w:hAnsi="Cambria" w:cstheme="minorHAnsi"/>
          <w:sz w:val="20"/>
          <w:szCs w:val="20"/>
        </w:rPr>
        <w:t xml:space="preserve"> 000 euro, na podstawie art. 275 pkt </w:t>
      </w:r>
      <w:r w:rsidR="0029516D" w:rsidRPr="005D610E">
        <w:rPr>
          <w:rFonts w:ascii="Cambria" w:hAnsi="Cambria" w:cstheme="minorHAnsi"/>
          <w:sz w:val="20"/>
          <w:szCs w:val="20"/>
        </w:rPr>
        <w:t>1</w:t>
      </w:r>
      <w:r w:rsidRPr="005D610E">
        <w:rPr>
          <w:rFonts w:ascii="Cambria" w:hAnsi="Cambria" w:cstheme="minorHAnsi"/>
          <w:sz w:val="20"/>
          <w:szCs w:val="20"/>
        </w:rPr>
        <w:t xml:space="preserve"> ustawy z dnia 11 września 2019 r. – Prawo zamówień publicznych (</w:t>
      </w:r>
      <w:proofErr w:type="spellStart"/>
      <w:r w:rsidR="00330984" w:rsidRPr="005D610E">
        <w:rPr>
          <w:rFonts w:ascii="Cambria" w:hAnsi="Cambria" w:cstheme="minorHAnsi"/>
          <w:sz w:val="20"/>
          <w:szCs w:val="20"/>
        </w:rPr>
        <w:t>t.j</w:t>
      </w:r>
      <w:proofErr w:type="spellEnd"/>
      <w:r w:rsidR="00330984" w:rsidRPr="005D610E">
        <w:rPr>
          <w:rFonts w:ascii="Cambria" w:hAnsi="Cambria" w:cstheme="minorHAnsi"/>
          <w:sz w:val="20"/>
          <w:szCs w:val="20"/>
        </w:rPr>
        <w:t>.</w:t>
      </w:r>
      <w:r w:rsidR="00E835A0" w:rsidRPr="005D610E">
        <w:rPr>
          <w:rFonts w:ascii="Cambria" w:hAnsi="Cambria" w:cstheme="minorHAnsi"/>
          <w:sz w:val="20"/>
          <w:szCs w:val="20"/>
        </w:rPr>
        <w:t> </w:t>
      </w:r>
      <w:r w:rsidRPr="005D610E">
        <w:rPr>
          <w:rFonts w:ascii="Cambria" w:hAnsi="Cambria" w:cstheme="minorHAnsi"/>
          <w:sz w:val="20"/>
          <w:szCs w:val="20"/>
        </w:rPr>
        <w:t>Dz.</w:t>
      </w:r>
      <w:r w:rsidR="00CD5368" w:rsidRPr="005D610E">
        <w:rPr>
          <w:rFonts w:ascii="Cambria" w:hAnsi="Cambria" w:cstheme="minorHAnsi"/>
          <w:sz w:val="20"/>
          <w:szCs w:val="20"/>
        </w:rPr>
        <w:t> </w:t>
      </w:r>
      <w:r w:rsidRPr="005D610E">
        <w:rPr>
          <w:rFonts w:ascii="Cambria" w:hAnsi="Cambria" w:cstheme="minorHAnsi"/>
          <w:sz w:val="20"/>
          <w:szCs w:val="20"/>
        </w:rPr>
        <w:t>U.</w:t>
      </w:r>
      <w:r w:rsidR="00CD5368" w:rsidRPr="005D610E">
        <w:rPr>
          <w:rFonts w:ascii="Cambria" w:hAnsi="Cambria" w:cstheme="minorHAnsi"/>
          <w:sz w:val="20"/>
          <w:szCs w:val="20"/>
        </w:rPr>
        <w:t> </w:t>
      </w:r>
      <w:r w:rsidRPr="005D610E">
        <w:rPr>
          <w:rFonts w:ascii="Cambria" w:hAnsi="Cambria" w:cstheme="minorHAnsi"/>
          <w:sz w:val="20"/>
          <w:szCs w:val="20"/>
        </w:rPr>
        <w:t>z</w:t>
      </w:r>
      <w:r w:rsidR="00CD5368" w:rsidRPr="005D610E">
        <w:rPr>
          <w:rFonts w:ascii="Cambria" w:hAnsi="Cambria" w:cstheme="minorHAnsi"/>
          <w:sz w:val="20"/>
          <w:szCs w:val="20"/>
        </w:rPr>
        <w:t> </w:t>
      </w:r>
      <w:r w:rsidR="00330984" w:rsidRPr="005D610E">
        <w:rPr>
          <w:rFonts w:ascii="Cambria" w:hAnsi="Cambria" w:cstheme="minorHAnsi"/>
          <w:sz w:val="20"/>
          <w:szCs w:val="20"/>
        </w:rPr>
        <w:t>2021</w:t>
      </w:r>
      <w:r w:rsidRPr="005D610E">
        <w:rPr>
          <w:rFonts w:ascii="Cambria" w:hAnsi="Cambria" w:cstheme="minorHAnsi"/>
          <w:sz w:val="20"/>
          <w:szCs w:val="20"/>
        </w:rPr>
        <w:t xml:space="preserve"> r. poz. </w:t>
      </w:r>
      <w:r w:rsidR="00330984" w:rsidRPr="005D610E">
        <w:rPr>
          <w:rFonts w:ascii="Cambria" w:hAnsi="Cambria" w:cstheme="minorHAnsi"/>
          <w:sz w:val="20"/>
          <w:szCs w:val="20"/>
        </w:rPr>
        <w:t>1129</w:t>
      </w:r>
      <w:r w:rsidRPr="005D610E">
        <w:rPr>
          <w:rFonts w:ascii="Cambria" w:hAnsi="Cambria" w:cstheme="minorHAnsi"/>
          <w:sz w:val="20"/>
          <w:szCs w:val="20"/>
        </w:rPr>
        <w:t xml:space="preserve">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xml:space="preserve">. zm.) - zwanej dalej ustawą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610E294C" w14:textId="77777777" w:rsidR="00BE4692" w:rsidRDefault="00DD5E77" w:rsidP="000E03E2">
      <w:pPr>
        <w:pStyle w:val="pkt"/>
        <w:numPr>
          <w:ilvl w:val="1"/>
          <w:numId w:val="25"/>
        </w:numPr>
        <w:spacing w:after="0"/>
        <w:ind w:left="709" w:right="-1" w:hanging="425"/>
        <w:rPr>
          <w:rFonts w:ascii="Cambria" w:hAnsi="Cambria" w:cstheme="minorHAnsi"/>
          <w:sz w:val="20"/>
          <w:szCs w:val="20"/>
        </w:rPr>
      </w:pPr>
      <w:r w:rsidRPr="005B01EA">
        <w:rPr>
          <w:rFonts w:ascii="Cambria" w:hAnsi="Cambria" w:cstheme="minorHAnsi"/>
          <w:sz w:val="20"/>
          <w:szCs w:val="20"/>
        </w:rPr>
        <w:t>W sprawach, które nie zostały uregulowane w niniejszej SWZ mają zastosowanie przepisy Ustawy oraz aktów wykonawczych wydanych na jej podstawie w szczególności Rozporządzenia Ministra Rozwoju, Pracy i Technologii z dnia 23 grudnia 2020 r. w sprawie podmiotowych środków dowodowych oraz innych dokumentów lub oświadczeń, jakich może żądać zamawiający od wykonawcy (Dz. U. z 2020 r. poz.</w:t>
      </w:r>
      <w:r w:rsidR="000C6680" w:rsidRPr="005B01EA">
        <w:rPr>
          <w:rFonts w:ascii="Cambria" w:hAnsi="Cambria" w:cstheme="minorHAnsi"/>
          <w:sz w:val="20"/>
          <w:szCs w:val="20"/>
        </w:rPr>
        <w:t xml:space="preserve"> </w:t>
      </w:r>
      <w:r w:rsidRPr="005B01EA">
        <w:rPr>
          <w:rFonts w:ascii="Cambria" w:hAnsi="Cambria" w:cstheme="minorHAnsi"/>
          <w:sz w:val="20"/>
          <w:szCs w:val="20"/>
        </w:rPr>
        <w:t>2415</w:t>
      </w:r>
      <w:r w:rsidR="009B1BAD" w:rsidRPr="005B01EA">
        <w:rPr>
          <w:rFonts w:ascii="Cambria" w:hAnsi="Cambria" w:cstheme="minorHAnsi"/>
          <w:sz w:val="20"/>
          <w:szCs w:val="20"/>
        </w:rPr>
        <w:t xml:space="preserve">) </w:t>
      </w:r>
      <w:r w:rsidRPr="005B01EA">
        <w:rPr>
          <w:rFonts w:ascii="Cambria" w:hAnsi="Cambria" w:cstheme="minorHAnsi"/>
          <w:sz w:val="20"/>
          <w:szCs w:val="20"/>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w:t>
      </w:r>
      <w:r w:rsidR="00CD5368" w:rsidRPr="005B01EA">
        <w:rPr>
          <w:rFonts w:ascii="Cambria" w:hAnsi="Cambria" w:cstheme="minorHAnsi"/>
          <w:sz w:val="20"/>
          <w:szCs w:val="20"/>
        </w:rPr>
        <w:t> </w:t>
      </w:r>
      <w:r w:rsidRPr="005B01EA">
        <w:rPr>
          <w:rFonts w:ascii="Cambria" w:hAnsi="Cambria" w:cstheme="minorHAnsi"/>
          <w:sz w:val="20"/>
          <w:szCs w:val="20"/>
        </w:rPr>
        <w:t>z</w:t>
      </w:r>
      <w:r w:rsidR="00CD5368" w:rsidRPr="005B01EA">
        <w:rPr>
          <w:rFonts w:ascii="Cambria" w:hAnsi="Cambria" w:cstheme="minorHAnsi"/>
          <w:sz w:val="20"/>
          <w:szCs w:val="20"/>
        </w:rPr>
        <w:t> </w:t>
      </w:r>
      <w:r w:rsidRPr="005B01EA">
        <w:rPr>
          <w:rFonts w:ascii="Cambria" w:hAnsi="Cambria" w:cstheme="minorHAnsi"/>
          <w:sz w:val="20"/>
          <w:szCs w:val="20"/>
        </w:rPr>
        <w:t>2020 r. poz. 2452). W zakresie nieuregulowanym przez ww. akty prawne stosuje się przepisy ustawy z dnia 23 kwietnia 1964 r. - Kodeks cywilny (</w:t>
      </w:r>
      <w:proofErr w:type="spellStart"/>
      <w:r w:rsidR="0040301E" w:rsidRPr="005B01EA">
        <w:rPr>
          <w:rFonts w:ascii="Cambria" w:hAnsi="Cambria" w:cstheme="minorHAnsi"/>
          <w:sz w:val="20"/>
          <w:szCs w:val="20"/>
        </w:rPr>
        <w:t>t.j</w:t>
      </w:r>
      <w:proofErr w:type="spellEnd"/>
      <w:r w:rsidR="0040301E" w:rsidRPr="005B01EA">
        <w:rPr>
          <w:rFonts w:ascii="Cambria" w:hAnsi="Cambria" w:cstheme="minorHAnsi"/>
          <w:sz w:val="20"/>
          <w:szCs w:val="20"/>
        </w:rPr>
        <w:t xml:space="preserve">. </w:t>
      </w:r>
      <w:r w:rsidRPr="005B01EA">
        <w:rPr>
          <w:rFonts w:ascii="Cambria" w:hAnsi="Cambria" w:cstheme="minorHAnsi"/>
          <w:sz w:val="20"/>
          <w:szCs w:val="20"/>
        </w:rPr>
        <w:t>Dz. U. z 2020 r. poz. 1740</w:t>
      </w:r>
      <w:r w:rsidR="00487F3A" w:rsidRPr="005B01EA">
        <w:rPr>
          <w:rFonts w:ascii="Cambria" w:hAnsi="Cambria" w:cstheme="minorHAnsi"/>
          <w:sz w:val="20"/>
          <w:szCs w:val="20"/>
        </w:rPr>
        <w:t>, 2320, z 2021 poz. 1509, 2459</w:t>
      </w:r>
      <w:r w:rsidRPr="005B01EA">
        <w:rPr>
          <w:rFonts w:ascii="Cambria" w:hAnsi="Cambria" w:cstheme="minorHAnsi"/>
          <w:sz w:val="20"/>
          <w:szCs w:val="20"/>
        </w:rPr>
        <w:t xml:space="preserve"> z</w:t>
      </w:r>
      <w:r w:rsidR="00487F3A" w:rsidRPr="005B01EA">
        <w:rPr>
          <w:rFonts w:ascii="Cambria" w:hAnsi="Cambria" w:cstheme="minorHAnsi"/>
          <w:sz w:val="20"/>
          <w:szCs w:val="20"/>
        </w:rPr>
        <w:t>e </w:t>
      </w:r>
      <w:r w:rsidRPr="005B01EA">
        <w:rPr>
          <w:rFonts w:ascii="Cambria" w:hAnsi="Cambria" w:cstheme="minorHAnsi"/>
          <w:sz w:val="20"/>
          <w:szCs w:val="20"/>
        </w:rPr>
        <w:t>zm.) oraz inne przepisy powszechnie obowiązującego prawa związanego z przedmiotem zamówienia.</w:t>
      </w:r>
    </w:p>
    <w:p w14:paraId="43343592" w14:textId="74F0EE43" w:rsidR="00BE4692" w:rsidRPr="00BE4692" w:rsidRDefault="00BE4692" w:rsidP="000E03E2">
      <w:pPr>
        <w:pStyle w:val="pkt"/>
        <w:numPr>
          <w:ilvl w:val="1"/>
          <w:numId w:val="25"/>
        </w:numPr>
        <w:spacing w:after="0"/>
        <w:ind w:left="709" w:right="-1" w:hanging="425"/>
        <w:rPr>
          <w:rFonts w:ascii="Cambria" w:hAnsi="Cambria" w:cstheme="minorHAnsi"/>
          <w:sz w:val="20"/>
          <w:szCs w:val="20"/>
        </w:rPr>
      </w:pPr>
      <w:r w:rsidRPr="00BE4692">
        <w:rPr>
          <w:rFonts w:ascii="Cambria" w:hAnsi="Cambria" w:cstheme="minorHAnsi"/>
          <w:sz w:val="20"/>
          <w:szCs w:val="20"/>
        </w:rPr>
        <w:t>Postępowanie o udzielenie zamówienia prowadzone jest w języku polskim.</w:t>
      </w:r>
    </w:p>
    <w:p w14:paraId="19120D29" w14:textId="1EA72081" w:rsidR="00D51CDE" w:rsidRPr="00BE4692" w:rsidRDefault="00D51CDE" w:rsidP="000E03E2">
      <w:pPr>
        <w:pStyle w:val="pkt"/>
        <w:numPr>
          <w:ilvl w:val="1"/>
          <w:numId w:val="25"/>
        </w:numPr>
        <w:spacing w:after="0"/>
        <w:ind w:left="709" w:right="-1" w:hanging="425"/>
        <w:rPr>
          <w:rFonts w:ascii="Cambria" w:hAnsi="Cambria" w:cstheme="minorHAnsi"/>
          <w:sz w:val="20"/>
          <w:szCs w:val="20"/>
        </w:rPr>
      </w:pPr>
      <w:r w:rsidRPr="00D51CDE">
        <w:rPr>
          <w:rFonts w:ascii="Cambria" w:hAnsi="Cambria" w:cstheme="minorHAnsi"/>
          <w:sz w:val="20"/>
          <w:szCs w:val="20"/>
        </w:rPr>
        <w:t xml:space="preserve">Zamawiający </w:t>
      </w:r>
      <w:r w:rsidRPr="00BE4692">
        <w:rPr>
          <w:rFonts w:ascii="Cambria" w:hAnsi="Cambria" w:cstheme="minorHAnsi"/>
          <w:sz w:val="20"/>
          <w:szCs w:val="20"/>
        </w:rPr>
        <w:t>nie przewiduje wyboru najkorzystniejszej oferty z możliwością prowadzenia negocjacji w celu ulepszenia treści ofert, które podlegają ocenie w ramach kryteriów oceny ofert.</w:t>
      </w:r>
    </w:p>
    <w:p w14:paraId="50D7935A"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dopuszcza możliwości składania ofert wariantowych.</w:t>
      </w:r>
    </w:p>
    <w:p w14:paraId="793CC506"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dopuszcza możliwości złożenia oferty w postaci katalogu elektronicznego lub dołączenia katalogów elektronicznych do oferty.</w:t>
      </w:r>
    </w:p>
    <w:p w14:paraId="2B5F7583"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sz w:val="20"/>
          <w:szCs w:val="20"/>
          <w:lang w:eastAsia="ar-SA"/>
        </w:rPr>
        <w:t>Zamawiający nie zamierza zawrzeć umowy ramowej.</w:t>
      </w:r>
    </w:p>
    <w:p w14:paraId="082BDFA9"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kern w:val="20"/>
          <w:sz w:val="20"/>
          <w:szCs w:val="20"/>
        </w:rPr>
        <w:t>Zamawiający nie zamierza ustanowić dynamicznego systemu zakupów.</w:t>
      </w:r>
    </w:p>
    <w:p w14:paraId="16300B4C" w14:textId="77777777" w:rsidR="00D51CDE" w:rsidRPr="00BE4692" w:rsidRDefault="00D51CDE" w:rsidP="000E03E2">
      <w:pPr>
        <w:pStyle w:val="pkt"/>
        <w:numPr>
          <w:ilvl w:val="1"/>
          <w:numId w:val="25"/>
        </w:numPr>
        <w:spacing w:after="0"/>
        <w:ind w:left="709" w:hanging="425"/>
        <w:rPr>
          <w:rFonts w:ascii="Cambria" w:hAnsi="Cambria" w:cstheme="minorHAnsi"/>
          <w:sz w:val="20"/>
          <w:szCs w:val="20"/>
          <w:lang w:eastAsia="ar-SA"/>
        </w:rPr>
      </w:pPr>
      <w:r w:rsidRPr="00BE4692">
        <w:rPr>
          <w:rFonts w:ascii="Cambria" w:hAnsi="Cambria" w:cstheme="minorHAnsi"/>
          <w:kern w:val="20"/>
          <w:sz w:val="20"/>
          <w:szCs w:val="20"/>
        </w:rPr>
        <w:t>Zamawiający nie zamierza dokonać wyboru najkorzystniejszej oferty z zastosowaniem aukcji elektronicznej.</w:t>
      </w:r>
    </w:p>
    <w:p w14:paraId="2070CBE3" w14:textId="77777777" w:rsidR="00D51CDE" w:rsidRPr="00BE4692" w:rsidRDefault="00D51CDE" w:rsidP="000E03E2">
      <w:pPr>
        <w:pStyle w:val="pkt"/>
        <w:numPr>
          <w:ilvl w:val="1"/>
          <w:numId w:val="25"/>
        </w:numPr>
        <w:spacing w:after="0"/>
        <w:ind w:left="709" w:hanging="567"/>
        <w:rPr>
          <w:rFonts w:ascii="Cambria" w:hAnsi="Cambria" w:cstheme="minorHAnsi"/>
          <w:sz w:val="20"/>
          <w:szCs w:val="20"/>
          <w:lang w:eastAsia="ar-SA"/>
        </w:rPr>
      </w:pPr>
      <w:r w:rsidRPr="00BE4692">
        <w:rPr>
          <w:rFonts w:ascii="Cambria" w:hAnsi="Cambria" w:cstheme="minorHAnsi"/>
          <w:sz w:val="20"/>
          <w:szCs w:val="20"/>
          <w:lang w:eastAsia="ar-SA"/>
        </w:rPr>
        <w:t>Zamawiający nie przewiduje zastosowania prawa opcji.</w:t>
      </w:r>
    </w:p>
    <w:p w14:paraId="224A98CF" w14:textId="77777777" w:rsidR="00D51CDE" w:rsidRDefault="00D51CDE" w:rsidP="000E03E2">
      <w:pPr>
        <w:pStyle w:val="pkt"/>
        <w:numPr>
          <w:ilvl w:val="1"/>
          <w:numId w:val="25"/>
        </w:numPr>
        <w:spacing w:after="0"/>
        <w:ind w:left="709" w:hanging="567"/>
        <w:rPr>
          <w:rFonts w:ascii="Cambria" w:hAnsi="Cambria" w:cstheme="minorHAnsi"/>
          <w:sz w:val="20"/>
          <w:szCs w:val="20"/>
          <w:u w:val="single"/>
          <w:lang w:eastAsia="ar-SA"/>
        </w:rPr>
      </w:pPr>
      <w:r w:rsidRPr="00BE4692">
        <w:rPr>
          <w:rFonts w:ascii="Cambria" w:hAnsi="Cambria" w:cstheme="minorHAnsi"/>
          <w:sz w:val="20"/>
          <w:szCs w:val="20"/>
          <w:lang w:eastAsia="ar-SA"/>
        </w:rPr>
        <w:t>Zamawiający nie przewiduje zwrotu</w:t>
      </w:r>
      <w:r w:rsidRPr="00367257">
        <w:rPr>
          <w:rFonts w:ascii="Cambria" w:hAnsi="Cambria" w:cstheme="minorHAnsi"/>
          <w:sz w:val="20"/>
          <w:szCs w:val="20"/>
          <w:lang w:eastAsia="ar-SA"/>
        </w:rPr>
        <w:t xml:space="preserve"> kosztów udziału w postępowaniu.</w:t>
      </w:r>
    </w:p>
    <w:p w14:paraId="22D512C5" w14:textId="77777777" w:rsidR="00D51CDE" w:rsidRDefault="00D51CDE" w:rsidP="000E03E2">
      <w:pPr>
        <w:pStyle w:val="pkt"/>
        <w:numPr>
          <w:ilvl w:val="1"/>
          <w:numId w:val="25"/>
        </w:numPr>
        <w:spacing w:after="0"/>
        <w:ind w:left="709" w:hanging="567"/>
        <w:rPr>
          <w:rFonts w:ascii="Cambria" w:hAnsi="Cambria" w:cstheme="minorHAnsi"/>
          <w:sz w:val="20"/>
          <w:szCs w:val="20"/>
          <w:u w:val="single"/>
          <w:lang w:eastAsia="ar-SA"/>
        </w:rPr>
      </w:pPr>
      <w:r w:rsidRPr="00367257">
        <w:rPr>
          <w:rFonts w:ascii="Cambria" w:hAnsi="Cambria" w:cstheme="minorHAnsi"/>
          <w:sz w:val="20"/>
          <w:szCs w:val="20"/>
          <w:lang w:eastAsia="ar-SA"/>
        </w:rPr>
        <w:t xml:space="preserve">Zamówienie nie jest zastrzeżone dla podmiotów, o których mowa w art. 94 ustawy </w:t>
      </w:r>
      <w:proofErr w:type="spellStart"/>
      <w:r w:rsidRPr="00367257">
        <w:rPr>
          <w:rFonts w:ascii="Cambria" w:hAnsi="Cambria" w:cstheme="minorHAnsi"/>
          <w:sz w:val="20"/>
          <w:szCs w:val="20"/>
          <w:lang w:eastAsia="ar-SA"/>
        </w:rPr>
        <w:t>Pzp</w:t>
      </w:r>
      <w:proofErr w:type="spellEnd"/>
      <w:r w:rsidRPr="00367257">
        <w:rPr>
          <w:rFonts w:ascii="Cambria" w:hAnsi="Cambria" w:cstheme="minorHAnsi"/>
          <w:sz w:val="20"/>
          <w:szCs w:val="20"/>
          <w:lang w:eastAsia="ar-SA"/>
        </w:rPr>
        <w:t>.</w:t>
      </w:r>
    </w:p>
    <w:p w14:paraId="4B53F318" w14:textId="2CFCC633" w:rsidR="00D51CDE" w:rsidRDefault="00D51CDE" w:rsidP="000E03E2">
      <w:pPr>
        <w:pStyle w:val="pkt"/>
        <w:numPr>
          <w:ilvl w:val="1"/>
          <w:numId w:val="25"/>
        </w:numPr>
        <w:spacing w:after="0"/>
        <w:ind w:left="709" w:right="-1" w:hanging="567"/>
        <w:rPr>
          <w:rFonts w:ascii="Cambria" w:hAnsi="Cambria" w:cstheme="minorHAnsi"/>
          <w:sz w:val="20"/>
          <w:szCs w:val="20"/>
        </w:rPr>
      </w:pPr>
      <w:r w:rsidRPr="00367257">
        <w:rPr>
          <w:rFonts w:ascii="Cambria" w:hAnsi="Cambria" w:cstheme="minorHAnsi"/>
          <w:sz w:val="20"/>
          <w:szCs w:val="20"/>
          <w:lang w:eastAsia="ar-SA"/>
        </w:rPr>
        <w:t>Zamawiający nie przewiduje przeprowadzenia wizji lokalnej</w:t>
      </w:r>
    </w:p>
    <w:p w14:paraId="38A44FF5" w14:textId="170FF808" w:rsidR="00BE4692" w:rsidRPr="00BE4692" w:rsidRDefault="00BE4692" w:rsidP="000E03E2">
      <w:pPr>
        <w:pStyle w:val="pkt"/>
        <w:numPr>
          <w:ilvl w:val="1"/>
          <w:numId w:val="25"/>
        </w:numPr>
        <w:spacing w:after="0"/>
        <w:ind w:left="709" w:right="-1" w:hanging="567"/>
        <w:rPr>
          <w:rFonts w:ascii="Cambria" w:hAnsi="Cambria" w:cstheme="minorHAnsi"/>
          <w:sz w:val="20"/>
          <w:szCs w:val="20"/>
        </w:rPr>
      </w:pPr>
      <w:r w:rsidRPr="00BE4692">
        <w:rPr>
          <w:rFonts w:ascii="Cambria" w:hAnsi="Cambria" w:cstheme="minorHAnsi"/>
          <w:kern w:val="20"/>
          <w:sz w:val="20"/>
          <w:szCs w:val="20"/>
        </w:rPr>
        <w:t>Zamawiający dopuszcza udział podwykonawców w realizacji przedmiotu zamówienia.</w:t>
      </w:r>
    </w:p>
    <w:p w14:paraId="24986240" w14:textId="77777777" w:rsidR="00BE4692" w:rsidRPr="00D51CDE" w:rsidRDefault="00BE4692" w:rsidP="00BE4692">
      <w:pPr>
        <w:pStyle w:val="pkt"/>
        <w:spacing w:after="0"/>
        <w:ind w:left="142" w:right="-1" w:firstLine="0"/>
        <w:rPr>
          <w:rFonts w:ascii="Cambria" w:hAnsi="Cambria" w:cstheme="minorHAnsi"/>
          <w:sz w:val="20"/>
          <w:szCs w:val="20"/>
        </w:rPr>
      </w:pPr>
    </w:p>
    <w:p w14:paraId="38CB4304" w14:textId="5E726F46" w:rsidR="00223665" w:rsidRPr="005D610E" w:rsidRDefault="00223665" w:rsidP="00444222">
      <w:pPr>
        <w:pStyle w:val="pkt"/>
        <w:numPr>
          <w:ilvl w:val="0"/>
          <w:numId w:val="1"/>
        </w:numPr>
        <w:tabs>
          <w:tab w:val="left" w:pos="284"/>
        </w:tabs>
        <w:spacing w:before="120" w:after="0"/>
        <w:ind w:left="426" w:hanging="426"/>
        <w:rPr>
          <w:rFonts w:ascii="Cambria" w:hAnsi="Cambria" w:cstheme="minorHAnsi"/>
          <w:sz w:val="20"/>
          <w:szCs w:val="20"/>
          <w:u w:val="single"/>
        </w:rPr>
      </w:pPr>
      <w:r w:rsidRPr="005D610E">
        <w:rPr>
          <w:rFonts w:ascii="Cambria" w:hAnsi="Cambria" w:cstheme="minorHAnsi"/>
          <w:b/>
          <w:snapToGrid w:val="0"/>
          <w:sz w:val="20"/>
          <w:szCs w:val="20"/>
          <w:u w:val="single"/>
        </w:rPr>
        <w:t>OPIS PRZEDMIOTU ZAMÓWIENIA</w:t>
      </w:r>
    </w:p>
    <w:p w14:paraId="68D6CB44" w14:textId="5532EE93" w:rsidR="00223665" w:rsidRPr="005D610E" w:rsidRDefault="00223665" w:rsidP="000E03E2">
      <w:pPr>
        <w:pStyle w:val="pkt"/>
        <w:numPr>
          <w:ilvl w:val="1"/>
          <w:numId w:val="27"/>
        </w:numPr>
        <w:spacing w:after="0"/>
        <w:ind w:left="709" w:hanging="425"/>
        <w:rPr>
          <w:rFonts w:ascii="Cambria" w:hAnsi="Cambria" w:cstheme="minorHAnsi"/>
          <w:b/>
          <w:snapToGrid w:val="0"/>
          <w:sz w:val="20"/>
          <w:szCs w:val="20"/>
        </w:rPr>
      </w:pPr>
      <w:r w:rsidRPr="005D610E">
        <w:rPr>
          <w:rFonts w:ascii="Cambria" w:hAnsi="Cambria" w:cstheme="minorHAnsi"/>
          <w:snapToGrid w:val="0"/>
          <w:sz w:val="20"/>
          <w:szCs w:val="20"/>
        </w:rPr>
        <w:t>Przedmiotem zamówienia</w:t>
      </w:r>
      <w:r w:rsidRPr="005D610E">
        <w:rPr>
          <w:rFonts w:ascii="Cambria" w:hAnsi="Cambria" w:cstheme="minorHAnsi"/>
          <w:b/>
          <w:snapToGrid w:val="0"/>
          <w:sz w:val="20"/>
          <w:szCs w:val="20"/>
        </w:rPr>
        <w:t xml:space="preserve"> jest </w:t>
      </w:r>
      <w:bookmarkStart w:id="1" w:name="_Hlk65578923"/>
      <w:r w:rsidRPr="005D610E">
        <w:rPr>
          <w:rFonts w:ascii="Cambria" w:hAnsi="Cambria" w:cstheme="minorHAnsi"/>
          <w:b/>
          <w:snapToGrid w:val="0"/>
          <w:sz w:val="20"/>
          <w:szCs w:val="20"/>
        </w:rPr>
        <w:t>dostawa</w:t>
      </w:r>
      <w:r w:rsidR="002666F4" w:rsidRPr="002666F4">
        <w:rPr>
          <w:rFonts w:ascii="Cambria" w:hAnsi="Cambria" w:cstheme="minorHAnsi"/>
          <w:b/>
          <w:snapToGrid w:val="0"/>
          <w:sz w:val="20"/>
          <w:szCs w:val="20"/>
        </w:rPr>
        <w:t xml:space="preserve"> tekstyliów do domów studenckich Uniwersytetu Łódzkiego</w:t>
      </w:r>
      <w:r w:rsidR="00A87D30" w:rsidRPr="005D610E">
        <w:rPr>
          <w:rFonts w:ascii="Cambria" w:hAnsi="Cambria" w:cstheme="minorHAnsi"/>
          <w:b/>
          <w:snapToGrid w:val="0"/>
          <w:sz w:val="20"/>
          <w:szCs w:val="20"/>
        </w:rPr>
        <w:t xml:space="preserve"> </w:t>
      </w:r>
      <w:r w:rsidRPr="005D610E">
        <w:rPr>
          <w:rFonts w:ascii="Cambria" w:hAnsi="Cambria" w:cstheme="minorHAnsi"/>
          <w:bCs/>
          <w:snapToGrid w:val="0"/>
          <w:sz w:val="20"/>
          <w:szCs w:val="20"/>
        </w:rPr>
        <w:t xml:space="preserve">zgodnie ze </w:t>
      </w:r>
      <w:r w:rsidRPr="00D74659">
        <w:rPr>
          <w:rFonts w:ascii="Cambria" w:hAnsi="Cambria" w:cstheme="minorHAnsi"/>
          <w:bCs/>
          <w:snapToGrid w:val="0"/>
          <w:sz w:val="20"/>
          <w:szCs w:val="20"/>
        </w:rPr>
        <w:t>szczegółowym opisem przedmiotu zamówienia zawartym w formularzu cenowym (</w:t>
      </w:r>
      <w:r w:rsidRPr="008D27E2">
        <w:rPr>
          <w:rFonts w:ascii="Cambria" w:hAnsi="Cambria" w:cstheme="minorHAnsi"/>
          <w:b/>
          <w:snapToGrid w:val="0"/>
          <w:sz w:val="20"/>
          <w:szCs w:val="20"/>
        </w:rPr>
        <w:t>Załącznik nr</w:t>
      </w:r>
      <w:r w:rsidR="00C345BD" w:rsidRPr="008D27E2">
        <w:rPr>
          <w:rFonts w:ascii="Cambria" w:hAnsi="Cambria" w:cstheme="minorHAnsi"/>
          <w:b/>
          <w:snapToGrid w:val="0"/>
          <w:sz w:val="20"/>
          <w:szCs w:val="20"/>
        </w:rPr>
        <w:t> </w:t>
      </w:r>
      <w:r w:rsidR="00CD4DCC" w:rsidRPr="008D27E2">
        <w:rPr>
          <w:rFonts w:ascii="Cambria" w:hAnsi="Cambria" w:cstheme="minorHAnsi"/>
          <w:b/>
          <w:snapToGrid w:val="0"/>
          <w:sz w:val="20"/>
          <w:szCs w:val="20"/>
        </w:rPr>
        <w:t xml:space="preserve">2 </w:t>
      </w:r>
      <w:r w:rsidR="00617CAE" w:rsidRPr="008D27E2">
        <w:rPr>
          <w:rFonts w:ascii="Cambria" w:hAnsi="Cambria" w:cstheme="minorHAnsi"/>
          <w:b/>
          <w:snapToGrid w:val="0"/>
          <w:sz w:val="20"/>
          <w:szCs w:val="20"/>
        </w:rPr>
        <w:t>do SWZ</w:t>
      </w:r>
      <w:r w:rsidR="00617CAE" w:rsidRPr="00D74659">
        <w:rPr>
          <w:rFonts w:ascii="Cambria" w:hAnsi="Cambria" w:cstheme="minorHAnsi"/>
          <w:bCs/>
          <w:snapToGrid w:val="0"/>
          <w:sz w:val="20"/>
          <w:szCs w:val="20"/>
        </w:rPr>
        <w:t xml:space="preserve"> </w:t>
      </w:r>
      <w:r w:rsidR="002F588F" w:rsidRPr="008D27E2">
        <w:rPr>
          <w:rFonts w:ascii="Cambria" w:hAnsi="Cambria" w:cstheme="minorHAnsi"/>
          <w:bCs/>
          <w:snapToGrid w:val="0"/>
          <w:sz w:val="20"/>
          <w:szCs w:val="20"/>
        </w:rPr>
        <w:t xml:space="preserve">– części nr </w:t>
      </w:r>
      <w:r w:rsidR="00CD4DCC" w:rsidRPr="008D27E2">
        <w:rPr>
          <w:rFonts w:ascii="Cambria" w:hAnsi="Cambria" w:cstheme="minorHAnsi"/>
          <w:bCs/>
          <w:snapToGrid w:val="0"/>
          <w:sz w:val="20"/>
          <w:szCs w:val="20"/>
        </w:rPr>
        <w:t>1</w:t>
      </w:r>
      <w:r w:rsidR="00353CB5" w:rsidRPr="008D27E2">
        <w:rPr>
          <w:rFonts w:ascii="Cambria" w:hAnsi="Cambria" w:cstheme="minorHAnsi"/>
          <w:bCs/>
          <w:snapToGrid w:val="0"/>
          <w:sz w:val="20"/>
          <w:szCs w:val="20"/>
        </w:rPr>
        <w:t>-</w:t>
      </w:r>
      <w:r w:rsidR="002666F4" w:rsidRPr="008D27E2">
        <w:rPr>
          <w:rFonts w:ascii="Cambria" w:hAnsi="Cambria" w:cstheme="minorHAnsi"/>
          <w:bCs/>
          <w:snapToGrid w:val="0"/>
          <w:sz w:val="20"/>
          <w:szCs w:val="20"/>
        </w:rPr>
        <w:t>5</w:t>
      </w:r>
      <w:r w:rsidR="00353CB5" w:rsidRPr="00D74659">
        <w:rPr>
          <w:rFonts w:ascii="Cambria" w:hAnsi="Cambria" w:cstheme="minorHAnsi"/>
          <w:b/>
          <w:snapToGrid w:val="0"/>
          <w:sz w:val="20"/>
          <w:szCs w:val="20"/>
        </w:rPr>
        <w:t>).</w:t>
      </w:r>
    </w:p>
    <w:bookmarkEnd w:id="1"/>
    <w:p w14:paraId="590A55AE" w14:textId="030AD84C" w:rsidR="00223665" w:rsidRPr="005D610E" w:rsidRDefault="00223665" w:rsidP="000E03E2">
      <w:pPr>
        <w:pStyle w:val="pkt"/>
        <w:numPr>
          <w:ilvl w:val="1"/>
          <w:numId w:val="27"/>
        </w:numPr>
        <w:spacing w:after="0"/>
        <w:ind w:left="709" w:hanging="425"/>
        <w:rPr>
          <w:rFonts w:ascii="Cambria" w:hAnsi="Cambria" w:cstheme="minorHAnsi"/>
          <w:b/>
          <w:snapToGrid w:val="0"/>
          <w:sz w:val="20"/>
          <w:szCs w:val="20"/>
        </w:rPr>
      </w:pPr>
      <w:r w:rsidRPr="005D610E">
        <w:rPr>
          <w:rFonts w:ascii="Cambria" w:hAnsi="Cambria" w:cstheme="minorHAnsi"/>
          <w:sz w:val="20"/>
          <w:szCs w:val="20"/>
          <w:lang w:eastAsia="ar-SA"/>
        </w:rPr>
        <w:t xml:space="preserve">Złożenie oferty na przedmiot zamówienia nie spełniający wszystkich </w:t>
      </w:r>
      <w:r w:rsidR="00E500C7" w:rsidRPr="005D610E">
        <w:rPr>
          <w:rFonts w:ascii="Cambria" w:hAnsi="Cambria" w:cstheme="minorHAnsi"/>
          <w:sz w:val="20"/>
          <w:szCs w:val="20"/>
          <w:lang w:eastAsia="ar-SA"/>
        </w:rPr>
        <w:t xml:space="preserve">wymaganych minimalnych </w:t>
      </w:r>
      <w:r w:rsidRPr="005D610E">
        <w:rPr>
          <w:rFonts w:ascii="Cambria" w:hAnsi="Cambria" w:cstheme="minorHAnsi"/>
          <w:sz w:val="20"/>
          <w:szCs w:val="20"/>
          <w:lang w:eastAsia="ar-SA"/>
        </w:rPr>
        <w:t xml:space="preserve">parametrów lub posiadający parametry gorsze niż </w:t>
      </w:r>
      <w:r w:rsidR="008D35D4" w:rsidRPr="005D610E">
        <w:rPr>
          <w:rFonts w:ascii="Cambria" w:hAnsi="Cambria" w:cstheme="minorHAnsi"/>
          <w:sz w:val="20"/>
          <w:szCs w:val="20"/>
          <w:lang w:eastAsia="ar-SA"/>
        </w:rPr>
        <w:t xml:space="preserve">określone przez Zamawiającego w </w:t>
      </w:r>
      <w:r w:rsidR="002666F4">
        <w:rPr>
          <w:rFonts w:ascii="Cambria" w:hAnsi="Cambria" w:cstheme="minorHAnsi"/>
          <w:sz w:val="20"/>
          <w:szCs w:val="20"/>
          <w:lang w:eastAsia="ar-SA"/>
        </w:rPr>
        <w:t>F</w:t>
      </w:r>
      <w:r w:rsidR="008D35D4" w:rsidRPr="005D610E">
        <w:rPr>
          <w:rFonts w:ascii="Cambria" w:hAnsi="Cambria" w:cstheme="minorHAnsi"/>
          <w:sz w:val="20"/>
          <w:szCs w:val="20"/>
          <w:lang w:eastAsia="ar-SA"/>
        </w:rPr>
        <w:t>ormularzu cenowym</w:t>
      </w:r>
      <w:r w:rsidR="0044571B" w:rsidRPr="005D610E">
        <w:rPr>
          <w:rFonts w:ascii="Cambria" w:hAnsi="Cambria" w:cstheme="minorHAnsi"/>
          <w:sz w:val="20"/>
          <w:szCs w:val="20"/>
          <w:lang w:eastAsia="ar-SA"/>
        </w:rPr>
        <w:t xml:space="preserve"> </w:t>
      </w:r>
      <w:r w:rsidR="0044571B" w:rsidRPr="005D610E">
        <w:rPr>
          <w:rFonts w:ascii="Cambria" w:hAnsi="Cambria" w:cstheme="minorHAnsi"/>
          <w:bCs/>
          <w:snapToGrid w:val="0"/>
          <w:sz w:val="20"/>
          <w:szCs w:val="20"/>
        </w:rPr>
        <w:t>(</w:t>
      </w:r>
      <w:r w:rsidR="0044571B" w:rsidRPr="002666F4">
        <w:rPr>
          <w:rFonts w:ascii="Cambria" w:hAnsi="Cambria" w:cstheme="minorHAnsi"/>
          <w:b/>
          <w:snapToGrid w:val="0"/>
          <w:sz w:val="20"/>
          <w:szCs w:val="20"/>
        </w:rPr>
        <w:t xml:space="preserve">Załącznik nr 2 </w:t>
      </w:r>
      <w:r w:rsidR="00D16BC4" w:rsidRPr="008D27E2">
        <w:rPr>
          <w:rFonts w:ascii="Cambria" w:hAnsi="Cambria" w:cstheme="minorHAnsi"/>
          <w:b/>
          <w:snapToGrid w:val="0"/>
          <w:sz w:val="20"/>
          <w:szCs w:val="20"/>
        </w:rPr>
        <w:t>do SWZ</w:t>
      </w:r>
      <w:r w:rsidR="0044571B" w:rsidRPr="005D610E">
        <w:rPr>
          <w:rFonts w:ascii="Cambria" w:hAnsi="Cambria" w:cstheme="minorHAnsi"/>
          <w:bCs/>
          <w:snapToGrid w:val="0"/>
          <w:sz w:val="20"/>
          <w:szCs w:val="20"/>
        </w:rPr>
        <w:t>)</w:t>
      </w:r>
      <w:r w:rsidR="008D35D4" w:rsidRPr="005D610E">
        <w:rPr>
          <w:rFonts w:ascii="Cambria" w:hAnsi="Cambria" w:cstheme="minorHAnsi"/>
          <w:sz w:val="20"/>
          <w:szCs w:val="20"/>
          <w:lang w:eastAsia="ar-SA"/>
        </w:rPr>
        <w:t xml:space="preserve"> </w:t>
      </w:r>
      <w:r w:rsidRPr="005D610E">
        <w:rPr>
          <w:rFonts w:ascii="Cambria" w:hAnsi="Cambria" w:cstheme="minorHAnsi"/>
          <w:sz w:val="20"/>
          <w:szCs w:val="20"/>
          <w:lang w:eastAsia="ar-SA"/>
        </w:rPr>
        <w:t>skutkować będzie odrzuceniem oferty na</w:t>
      </w:r>
      <w:r w:rsidR="00613A4D" w:rsidRPr="005D610E">
        <w:rPr>
          <w:rFonts w:ascii="Cambria" w:hAnsi="Cambria" w:cstheme="minorHAnsi"/>
          <w:sz w:val="20"/>
          <w:szCs w:val="20"/>
          <w:lang w:eastAsia="ar-SA"/>
        </w:rPr>
        <w:t> </w:t>
      </w:r>
      <w:r w:rsidRPr="005D610E">
        <w:rPr>
          <w:rFonts w:ascii="Cambria" w:hAnsi="Cambria" w:cstheme="minorHAnsi"/>
          <w:sz w:val="20"/>
          <w:szCs w:val="20"/>
          <w:lang w:eastAsia="ar-SA"/>
        </w:rPr>
        <w:t>podstawie art. 226 ust. 1 pkt 5.</w:t>
      </w:r>
    </w:p>
    <w:p w14:paraId="3BA2CE15" w14:textId="544FFA80" w:rsidR="008D35D4" w:rsidRPr="002666F4" w:rsidRDefault="00223665" w:rsidP="000E03E2">
      <w:pPr>
        <w:pStyle w:val="pkt"/>
        <w:numPr>
          <w:ilvl w:val="1"/>
          <w:numId w:val="27"/>
        </w:numPr>
        <w:spacing w:after="0"/>
        <w:ind w:left="709" w:hanging="425"/>
        <w:rPr>
          <w:rFonts w:ascii="Cambria" w:hAnsi="Cambria" w:cstheme="minorHAnsi"/>
          <w:sz w:val="20"/>
          <w:szCs w:val="20"/>
          <w:u w:val="single"/>
          <w:lang w:eastAsia="ar-SA"/>
        </w:rPr>
      </w:pPr>
      <w:bookmarkStart w:id="2" w:name="_Hlk104456167"/>
      <w:r w:rsidRPr="005D610E">
        <w:rPr>
          <w:rFonts w:ascii="Cambria" w:hAnsi="Cambria" w:cstheme="minorHAnsi"/>
          <w:sz w:val="20"/>
          <w:szCs w:val="20"/>
        </w:rPr>
        <w:t xml:space="preserve">Zamówienie zostało podzielone na </w:t>
      </w:r>
      <w:r w:rsidR="002666F4">
        <w:rPr>
          <w:rFonts w:ascii="Cambria" w:hAnsi="Cambria" w:cstheme="minorHAnsi"/>
          <w:b/>
          <w:sz w:val="20"/>
          <w:szCs w:val="20"/>
        </w:rPr>
        <w:t>5</w:t>
      </w:r>
      <w:r w:rsidR="007B01E9" w:rsidRPr="005D610E">
        <w:rPr>
          <w:rFonts w:ascii="Cambria" w:hAnsi="Cambria" w:cstheme="minorHAnsi"/>
          <w:b/>
          <w:sz w:val="20"/>
          <w:szCs w:val="20"/>
        </w:rPr>
        <w:t xml:space="preserve"> </w:t>
      </w:r>
      <w:r w:rsidRPr="005D610E">
        <w:rPr>
          <w:rFonts w:ascii="Cambria" w:hAnsi="Cambria" w:cstheme="minorHAnsi"/>
          <w:b/>
          <w:sz w:val="20"/>
          <w:szCs w:val="20"/>
        </w:rPr>
        <w:t>części</w:t>
      </w:r>
      <w:r w:rsidR="00E935C5">
        <w:rPr>
          <w:rFonts w:ascii="Cambria" w:hAnsi="Cambria" w:cstheme="minorHAnsi"/>
          <w:b/>
          <w:sz w:val="20"/>
          <w:szCs w:val="20"/>
        </w:rPr>
        <w:t xml:space="preserve"> (pakiety)</w:t>
      </w:r>
      <w:r w:rsidR="00DE04A8" w:rsidRPr="005D610E">
        <w:rPr>
          <w:rFonts w:ascii="Cambria" w:hAnsi="Cambria" w:cstheme="minorHAnsi"/>
          <w:b/>
          <w:sz w:val="20"/>
          <w:szCs w:val="20"/>
        </w:rPr>
        <w:t>:</w:t>
      </w:r>
    </w:p>
    <w:p w14:paraId="21C98866" w14:textId="04D30A07" w:rsidR="002666F4" w:rsidRPr="009E5616" w:rsidRDefault="009E5616" w:rsidP="000E03E2">
      <w:pPr>
        <w:pStyle w:val="pkt"/>
        <w:numPr>
          <w:ilvl w:val="2"/>
          <w:numId w:val="27"/>
        </w:numPr>
        <w:spacing w:after="0"/>
        <w:ind w:left="1560" w:hanging="709"/>
        <w:rPr>
          <w:rFonts w:ascii="Cambria" w:hAnsi="Cambria" w:cstheme="minorHAnsi"/>
          <w:b/>
          <w:sz w:val="20"/>
          <w:szCs w:val="20"/>
        </w:rPr>
      </w:pPr>
      <w:r>
        <w:rPr>
          <w:rFonts w:ascii="Cambria" w:hAnsi="Cambria" w:cstheme="minorHAnsi"/>
          <w:b/>
          <w:sz w:val="20"/>
          <w:szCs w:val="20"/>
        </w:rPr>
        <w:t xml:space="preserve"> </w:t>
      </w:r>
      <w:r w:rsidR="002666F4">
        <w:rPr>
          <w:rFonts w:ascii="Cambria" w:hAnsi="Cambria" w:cstheme="minorHAnsi"/>
          <w:b/>
          <w:sz w:val="20"/>
          <w:szCs w:val="20"/>
        </w:rPr>
        <w:t xml:space="preserve">Pakiet nr 1 </w:t>
      </w:r>
      <w:bookmarkStart w:id="3" w:name="_Hlk103860581"/>
      <w:r w:rsidR="002666F4">
        <w:rPr>
          <w:rFonts w:ascii="Cambria" w:hAnsi="Cambria" w:cstheme="minorHAnsi"/>
          <w:b/>
          <w:sz w:val="20"/>
          <w:szCs w:val="20"/>
        </w:rPr>
        <w:t>–</w:t>
      </w:r>
      <w:bookmarkEnd w:id="3"/>
      <w:r w:rsidR="002666F4">
        <w:rPr>
          <w:rFonts w:ascii="Cambria" w:hAnsi="Cambria" w:cstheme="minorHAnsi"/>
          <w:b/>
          <w:sz w:val="20"/>
          <w:szCs w:val="20"/>
        </w:rPr>
        <w:t xml:space="preserve"> </w:t>
      </w:r>
      <w:r w:rsidR="00114C51" w:rsidRPr="009E5616">
        <w:rPr>
          <w:rFonts w:ascii="Cambria" w:hAnsi="Cambria" w:cstheme="minorHAnsi"/>
          <w:b/>
          <w:sz w:val="20"/>
          <w:szCs w:val="20"/>
        </w:rPr>
        <w:t>komplet</w:t>
      </w:r>
      <w:r w:rsidR="00686A65">
        <w:rPr>
          <w:rFonts w:ascii="Cambria" w:hAnsi="Cambria" w:cstheme="minorHAnsi"/>
          <w:b/>
          <w:sz w:val="20"/>
          <w:szCs w:val="20"/>
        </w:rPr>
        <w:t>y</w:t>
      </w:r>
      <w:r w:rsidR="00114C51" w:rsidRPr="009E5616">
        <w:rPr>
          <w:rFonts w:ascii="Cambria" w:hAnsi="Cambria" w:cstheme="minorHAnsi"/>
          <w:b/>
          <w:sz w:val="20"/>
          <w:szCs w:val="20"/>
        </w:rPr>
        <w:t xml:space="preserve"> pościeli</w:t>
      </w:r>
    </w:p>
    <w:p w14:paraId="432C03A6" w14:textId="6590B088" w:rsidR="00114C51" w:rsidRPr="009E5616" w:rsidRDefault="009E5616" w:rsidP="000E03E2">
      <w:pPr>
        <w:pStyle w:val="pkt"/>
        <w:numPr>
          <w:ilvl w:val="2"/>
          <w:numId w:val="27"/>
        </w:numPr>
        <w:spacing w:after="0"/>
        <w:ind w:left="1560" w:hanging="709"/>
        <w:rPr>
          <w:rFonts w:ascii="Cambria" w:hAnsi="Cambria" w:cstheme="minorHAnsi"/>
          <w:b/>
          <w:sz w:val="20"/>
          <w:szCs w:val="20"/>
          <w:lang w:eastAsia="ar-SA"/>
        </w:rPr>
      </w:pPr>
      <w:r>
        <w:rPr>
          <w:rFonts w:ascii="Cambria" w:hAnsi="Cambria" w:cstheme="minorHAnsi"/>
          <w:b/>
          <w:sz w:val="20"/>
          <w:szCs w:val="20"/>
        </w:rPr>
        <w:lastRenderedPageBreak/>
        <w:t xml:space="preserve"> </w:t>
      </w:r>
      <w:r w:rsidR="00114C51" w:rsidRPr="009E5616">
        <w:rPr>
          <w:rFonts w:ascii="Cambria" w:hAnsi="Cambria" w:cstheme="minorHAnsi"/>
          <w:b/>
          <w:sz w:val="20"/>
          <w:szCs w:val="20"/>
        </w:rPr>
        <w:t>Pakiet nr 2</w:t>
      </w:r>
      <w:r w:rsidR="00D74659" w:rsidRPr="009E5616">
        <w:rPr>
          <w:rFonts w:ascii="Cambria" w:hAnsi="Cambria" w:cstheme="minorHAnsi"/>
          <w:b/>
          <w:sz w:val="20"/>
          <w:szCs w:val="20"/>
        </w:rPr>
        <w:t xml:space="preserve"> – </w:t>
      </w:r>
      <w:r w:rsidR="00114C51" w:rsidRPr="009E5616">
        <w:rPr>
          <w:rFonts w:ascii="Cambria" w:hAnsi="Cambria" w:cstheme="minorHAnsi"/>
          <w:b/>
          <w:sz w:val="20"/>
          <w:szCs w:val="20"/>
          <w:lang w:eastAsia="ar-SA"/>
        </w:rPr>
        <w:t>prześcierad</w:t>
      </w:r>
      <w:r w:rsidR="00686A65">
        <w:rPr>
          <w:rFonts w:ascii="Cambria" w:hAnsi="Cambria" w:cstheme="minorHAnsi"/>
          <w:b/>
          <w:sz w:val="20"/>
          <w:szCs w:val="20"/>
          <w:lang w:eastAsia="ar-SA"/>
        </w:rPr>
        <w:t>ła</w:t>
      </w:r>
    </w:p>
    <w:p w14:paraId="3B41A879" w14:textId="76CDFEEA" w:rsidR="002E709A" w:rsidRPr="009E5616" w:rsidRDefault="009E5616" w:rsidP="000E03E2">
      <w:pPr>
        <w:pStyle w:val="pkt"/>
        <w:numPr>
          <w:ilvl w:val="2"/>
          <w:numId w:val="27"/>
        </w:numPr>
        <w:spacing w:after="0"/>
        <w:ind w:left="1560" w:hanging="709"/>
        <w:rPr>
          <w:rFonts w:ascii="Cambria" w:hAnsi="Cambria" w:cstheme="minorHAnsi"/>
          <w:b/>
          <w:sz w:val="20"/>
          <w:szCs w:val="20"/>
          <w:u w:val="single"/>
          <w:lang w:eastAsia="ar-SA"/>
        </w:rPr>
      </w:pPr>
      <w:r>
        <w:rPr>
          <w:rFonts w:ascii="Cambria" w:hAnsi="Cambria" w:cstheme="minorHAnsi"/>
          <w:b/>
          <w:sz w:val="20"/>
          <w:szCs w:val="20"/>
        </w:rPr>
        <w:t xml:space="preserve"> </w:t>
      </w:r>
      <w:r w:rsidR="002E709A" w:rsidRPr="009E5616">
        <w:rPr>
          <w:rFonts w:ascii="Cambria" w:hAnsi="Cambria" w:cstheme="minorHAnsi"/>
          <w:b/>
          <w:sz w:val="20"/>
          <w:szCs w:val="20"/>
        </w:rPr>
        <w:t>Pakiet nr 3 –</w:t>
      </w:r>
      <w:r w:rsidR="002E709A" w:rsidRPr="009E5616">
        <w:rPr>
          <w:rFonts w:ascii="Cambria" w:hAnsi="Cambria" w:cstheme="minorHAnsi"/>
          <w:b/>
          <w:sz w:val="20"/>
          <w:szCs w:val="20"/>
          <w:lang w:eastAsia="ar-SA"/>
        </w:rPr>
        <w:t xml:space="preserve"> kołd</w:t>
      </w:r>
      <w:r w:rsidR="00686A65">
        <w:rPr>
          <w:rFonts w:ascii="Cambria" w:hAnsi="Cambria" w:cstheme="minorHAnsi"/>
          <w:b/>
          <w:sz w:val="20"/>
          <w:szCs w:val="20"/>
          <w:lang w:eastAsia="ar-SA"/>
        </w:rPr>
        <w:t>ry</w:t>
      </w:r>
    </w:p>
    <w:p w14:paraId="2ED23F4D" w14:textId="3EE598A9" w:rsidR="008D35D4" w:rsidRPr="009E5616" w:rsidRDefault="009E5616" w:rsidP="000E03E2">
      <w:pPr>
        <w:pStyle w:val="pkt"/>
        <w:numPr>
          <w:ilvl w:val="2"/>
          <w:numId w:val="27"/>
        </w:numPr>
        <w:spacing w:after="0"/>
        <w:ind w:left="1560" w:hanging="709"/>
        <w:rPr>
          <w:rFonts w:ascii="Cambria" w:hAnsi="Cambria" w:cstheme="minorHAnsi"/>
          <w:b/>
          <w:sz w:val="20"/>
          <w:szCs w:val="20"/>
          <w:lang w:eastAsia="ar-SA"/>
        </w:rPr>
      </w:pPr>
      <w:r>
        <w:rPr>
          <w:rFonts w:ascii="Cambria" w:hAnsi="Cambria" w:cstheme="minorHAnsi"/>
          <w:b/>
          <w:sz w:val="20"/>
          <w:szCs w:val="20"/>
          <w:lang w:eastAsia="ar-SA"/>
        </w:rPr>
        <w:t xml:space="preserve"> </w:t>
      </w:r>
      <w:r w:rsidR="002E709A" w:rsidRPr="009E5616">
        <w:rPr>
          <w:rFonts w:ascii="Cambria" w:hAnsi="Cambria" w:cstheme="minorHAnsi"/>
          <w:b/>
          <w:sz w:val="20"/>
          <w:szCs w:val="20"/>
          <w:lang w:eastAsia="ar-SA"/>
        </w:rPr>
        <w:t>Pakiet nr 4</w:t>
      </w:r>
      <w:r w:rsidR="008D35D4" w:rsidRPr="009E5616">
        <w:rPr>
          <w:rFonts w:ascii="Cambria" w:hAnsi="Cambria" w:cstheme="minorHAnsi"/>
          <w:b/>
          <w:sz w:val="20"/>
          <w:szCs w:val="20"/>
          <w:lang w:eastAsia="ar-SA"/>
        </w:rPr>
        <w:t xml:space="preserve"> – </w:t>
      </w:r>
      <w:r w:rsidR="00AF51BE" w:rsidRPr="009E5616">
        <w:rPr>
          <w:rFonts w:ascii="Cambria" w:hAnsi="Cambria" w:cstheme="minorHAnsi"/>
          <w:b/>
          <w:sz w:val="20"/>
          <w:szCs w:val="20"/>
          <w:lang w:eastAsia="ar-SA"/>
        </w:rPr>
        <w:t>podusz</w:t>
      </w:r>
      <w:r w:rsidR="00686A65">
        <w:rPr>
          <w:rFonts w:ascii="Cambria" w:hAnsi="Cambria" w:cstheme="minorHAnsi"/>
          <w:b/>
          <w:sz w:val="20"/>
          <w:szCs w:val="20"/>
          <w:lang w:eastAsia="ar-SA"/>
        </w:rPr>
        <w:t>ki</w:t>
      </w:r>
      <w:r w:rsidR="00AF51BE" w:rsidRPr="009E5616">
        <w:rPr>
          <w:rFonts w:ascii="Cambria" w:hAnsi="Cambria" w:cstheme="minorHAnsi"/>
          <w:b/>
          <w:sz w:val="20"/>
          <w:szCs w:val="20"/>
          <w:lang w:eastAsia="ar-SA"/>
        </w:rPr>
        <w:t xml:space="preserve"> </w:t>
      </w:r>
    </w:p>
    <w:p w14:paraId="792A9EC9" w14:textId="04BBBE54" w:rsidR="00AE7401" w:rsidRPr="009E5616" w:rsidRDefault="009E5616" w:rsidP="000E03E2">
      <w:pPr>
        <w:pStyle w:val="pkt"/>
        <w:numPr>
          <w:ilvl w:val="2"/>
          <w:numId w:val="27"/>
        </w:numPr>
        <w:spacing w:after="0"/>
        <w:ind w:left="1560" w:hanging="709"/>
        <w:rPr>
          <w:rFonts w:ascii="Cambria" w:hAnsi="Cambria" w:cstheme="minorHAnsi"/>
          <w:b/>
          <w:sz w:val="20"/>
          <w:szCs w:val="20"/>
          <w:lang w:eastAsia="ar-SA"/>
        </w:rPr>
      </w:pPr>
      <w:r>
        <w:rPr>
          <w:rFonts w:ascii="Cambria" w:hAnsi="Cambria" w:cstheme="minorHAnsi"/>
          <w:b/>
          <w:sz w:val="20"/>
          <w:szCs w:val="20"/>
          <w:lang w:eastAsia="ar-SA"/>
        </w:rPr>
        <w:t xml:space="preserve"> </w:t>
      </w:r>
      <w:r w:rsidR="002E709A" w:rsidRPr="009E5616">
        <w:rPr>
          <w:rFonts w:ascii="Cambria" w:hAnsi="Cambria" w:cstheme="minorHAnsi"/>
          <w:b/>
          <w:sz w:val="20"/>
          <w:szCs w:val="20"/>
          <w:lang w:eastAsia="ar-SA"/>
        </w:rPr>
        <w:t>Pakiet nr</w:t>
      </w:r>
      <w:r w:rsidR="008D35D4" w:rsidRPr="009E5616">
        <w:rPr>
          <w:rFonts w:ascii="Cambria" w:hAnsi="Cambria" w:cstheme="minorHAnsi"/>
          <w:b/>
          <w:sz w:val="20"/>
          <w:szCs w:val="20"/>
          <w:lang w:eastAsia="ar-SA"/>
        </w:rPr>
        <w:t xml:space="preserve"> </w:t>
      </w:r>
      <w:r w:rsidR="002E709A" w:rsidRPr="009E5616">
        <w:rPr>
          <w:rFonts w:ascii="Cambria" w:hAnsi="Cambria" w:cstheme="minorHAnsi"/>
          <w:b/>
          <w:sz w:val="20"/>
          <w:szCs w:val="20"/>
          <w:lang w:eastAsia="ar-SA"/>
        </w:rPr>
        <w:t>5</w:t>
      </w:r>
      <w:r w:rsidR="008D35D4" w:rsidRPr="009E5616">
        <w:rPr>
          <w:rFonts w:ascii="Cambria" w:hAnsi="Cambria" w:cstheme="minorHAnsi"/>
          <w:b/>
          <w:sz w:val="20"/>
          <w:szCs w:val="20"/>
          <w:lang w:eastAsia="ar-SA"/>
        </w:rPr>
        <w:t xml:space="preserve"> –</w:t>
      </w:r>
      <w:r w:rsidR="00875C8D" w:rsidRPr="009E5616">
        <w:rPr>
          <w:rFonts w:ascii="Cambria" w:hAnsi="Cambria" w:cstheme="minorHAnsi"/>
          <w:b/>
          <w:sz w:val="20"/>
          <w:szCs w:val="20"/>
          <w:lang w:eastAsia="ar-SA"/>
        </w:rPr>
        <w:t>ręcznik</w:t>
      </w:r>
      <w:r w:rsidR="00686A65">
        <w:rPr>
          <w:rFonts w:ascii="Cambria" w:hAnsi="Cambria" w:cstheme="minorHAnsi"/>
          <w:b/>
          <w:sz w:val="20"/>
          <w:szCs w:val="20"/>
          <w:lang w:eastAsia="ar-SA"/>
        </w:rPr>
        <w:t>i</w:t>
      </w:r>
      <w:r w:rsidR="00875C8D" w:rsidRPr="009E5616">
        <w:rPr>
          <w:rFonts w:ascii="Cambria" w:hAnsi="Cambria" w:cstheme="minorHAnsi"/>
          <w:b/>
          <w:sz w:val="20"/>
          <w:szCs w:val="20"/>
          <w:lang w:eastAsia="ar-SA"/>
        </w:rPr>
        <w:t xml:space="preserve"> </w:t>
      </w:r>
    </w:p>
    <w:bookmarkEnd w:id="2"/>
    <w:p w14:paraId="7C85D10B" w14:textId="5A773DF4" w:rsidR="00223665" w:rsidRPr="005D610E" w:rsidRDefault="00223665" w:rsidP="000C670A">
      <w:pPr>
        <w:pStyle w:val="pkt"/>
        <w:spacing w:after="0"/>
        <w:ind w:left="914" w:firstLine="0"/>
        <w:rPr>
          <w:rFonts w:ascii="Cambria" w:hAnsi="Cambria" w:cstheme="minorHAnsi"/>
          <w:sz w:val="20"/>
          <w:szCs w:val="20"/>
        </w:rPr>
      </w:pPr>
      <w:r w:rsidRPr="005D610E">
        <w:rPr>
          <w:rFonts w:ascii="Cambria" w:hAnsi="Cambria" w:cstheme="minorHAnsi"/>
          <w:sz w:val="20"/>
          <w:szCs w:val="20"/>
        </w:rPr>
        <w:t>Zamawiający dopuszcza składanie ofert częściowych tj.</w:t>
      </w:r>
      <w:r w:rsidR="008D35D4" w:rsidRPr="005D610E">
        <w:rPr>
          <w:rFonts w:ascii="Cambria" w:hAnsi="Cambria" w:cstheme="minorHAnsi"/>
          <w:sz w:val="20"/>
          <w:szCs w:val="20"/>
        </w:rPr>
        <w:t> </w:t>
      </w:r>
      <w:r w:rsidRPr="005D610E">
        <w:rPr>
          <w:rFonts w:ascii="Cambria" w:hAnsi="Cambria" w:cstheme="minorHAnsi"/>
          <w:sz w:val="20"/>
          <w:szCs w:val="20"/>
        </w:rPr>
        <w:t>na poszczególne części zamówienia. Wykonawca może złożyć ofertę na dowolną ilość części. Zamawiający nie dopuszcza możliwości składania ofert na</w:t>
      </w:r>
      <w:r w:rsidR="00FF28E9" w:rsidRPr="005D610E">
        <w:rPr>
          <w:rFonts w:ascii="Cambria" w:hAnsi="Cambria" w:cstheme="minorHAnsi"/>
          <w:sz w:val="20"/>
          <w:szCs w:val="20"/>
        </w:rPr>
        <w:t> </w:t>
      </w:r>
      <w:r w:rsidRPr="005D610E">
        <w:rPr>
          <w:rFonts w:ascii="Cambria" w:hAnsi="Cambria" w:cstheme="minorHAnsi"/>
          <w:sz w:val="20"/>
          <w:szCs w:val="20"/>
        </w:rPr>
        <w:t xml:space="preserve">poszczególne pozycje w ramach części – brak wyceny </w:t>
      </w:r>
      <w:r w:rsidR="008D35D4" w:rsidRPr="005D610E">
        <w:rPr>
          <w:rFonts w:ascii="Cambria" w:hAnsi="Cambria" w:cstheme="minorHAnsi"/>
          <w:sz w:val="20"/>
          <w:szCs w:val="20"/>
        </w:rPr>
        <w:t>którejkolwiek z</w:t>
      </w:r>
      <w:r w:rsidRPr="005D610E">
        <w:rPr>
          <w:rFonts w:ascii="Cambria" w:hAnsi="Cambria" w:cstheme="minorHAnsi"/>
          <w:sz w:val="20"/>
          <w:szCs w:val="20"/>
        </w:rPr>
        <w:t xml:space="preserve"> pozycji będzie skutkował odrzuceniem oferty w danej części. </w:t>
      </w:r>
    </w:p>
    <w:p w14:paraId="7688C41C" w14:textId="77777777" w:rsidR="009E5616" w:rsidRPr="009E5616" w:rsidRDefault="00BF4F86" w:rsidP="000E03E2">
      <w:pPr>
        <w:pStyle w:val="pkt"/>
        <w:numPr>
          <w:ilvl w:val="1"/>
          <w:numId w:val="27"/>
        </w:numPr>
        <w:spacing w:after="0"/>
        <w:ind w:left="709" w:hanging="425"/>
        <w:rPr>
          <w:rFonts w:ascii="Cambria" w:hAnsi="Cambria" w:cstheme="minorHAnsi"/>
          <w:sz w:val="20"/>
          <w:szCs w:val="20"/>
          <w:lang w:eastAsia="ar-SA"/>
        </w:rPr>
      </w:pPr>
      <w:r w:rsidRPr="009E5616">
        <w:rPr>
          <w:rFonts w:ascii="Cambria" w:hAnsi="Cambria" w:cstheme="minorHAnsi"/>
          <w:sz w:val="20"/>
          <w:szCs w:val="20"/>
          <w:lang w:eastAsia="ar-SA"/>
        </w:rPr>
        <w:t>Pod pojęciem „dostawa” należy rozumieć dostarczenie</w:t>
      </w:r>
      <w:r w:rsidR="00402D3E" w:rsidRPr="009E5616">
        <w:rPr>
          <w:rFonts w:ascii="Cambria" w:hAnsi="Cambria" w:cstheme="minorHAnsi"/>
          <w:sz w:val="20"/>
          <w:szCs w:val="20"/>
          <w:lang w:eastAsia="ar-SA"/>
        </w:rPr>
        <w:t xml:space="preserve"> </w:t>
      </w:r>
      <w:r w:rsidRPr="009E5616">
        <w:rPr>
          <w:rFonts w:ascii="Cambria" w:hAnsi="Cambria" w:cstheme="minorHAnsi"/>
          <w:sz w:val="20"/>
          <w:szCs w:val="20"/>
          <w:lang w:eastAsia="ar-SA"/>
        </w:rPr>
        <w:t xml:space="preserve">fabrycznie nowego i nieużywanego </w:t>
      </w:r>
      <w:r w:rsidR="000568C1" w:rsidRPr="009E5616">
        <w:rPr>
          <w:rFonts w:ascii="Cambria" w:hAnsi="Cambria" w:cstheme="minorHAnsi"/>
          <w:sz w:val="20"/>
          <w:szCs w:val="20"/>
          <w:lang w:eastAsia="ar-SA"/>
        </w:rPr>
        <w:t>asortymentu</w:t>
      </w:r>
      <w:r w:rsidRPr="009E5616">
        <w:rPr>
          <w:rFonts w:ascii="Cambria" w:hAnsi="Cambria" w:cstheme="minorHAnsi"/>
          <w:sz w:val="20"/>
          <w:szCs w:val="20"/>
          <w:lang w:eastAsia="ar-SA"/>
        </w:rPr>
        <w:t xml:space="preserve">, wyprodukowanego nie wcześniej niż 12 miesięcy przed datą dostawy do jednostki organizacyjnej UŁ dokonującej zamówienia (koszt transportu wraz z ubezpieczeniem wliczony jest w cenę oferty), zgodnie z opisem przedmiotu zamówienia dla poszczególnych części zamówienia </w:t>
      </w:r>
      <w:r w:rsidR="0044571B" w:rsidRPr="009E5616">
        <w:rPr>
          <w:rFonts w:ascii="Cambria" w:hAnsi="Cambria" w:cstheme="minorHAnsi"/>
          <w:bCs/>
          <w:snapToGrid w:val="0"/>
          <w:sz w:val="20"/>
          <w:szCs w:val="20"/>
        </w:rPr>
        <w:t>(</w:t>
      </w:r>
      <w:r w:rsidR="0044571B" w:rsidRPr="009E5616">
        <w:rPr>
          <w:rFonts w:ascii="Cambria" w:hAnsi="Cambria" w:cstheme="minorHAnsi"/>
          <w:b/>
          <w:snapToGrid w:val="0"/>
          <w:sz w:val="20"/>
          <w:szCs w:val="20"/>
        </w:rPr>
        <w:t xml:space="preserve">Załącznik nr </w:t>
      </w:r>
      <w:r w:rsidR="00F4658B" w:rsidRPr="009E5616">
        <w:rPr>
          <w:rFonts w:ascii="Cambria" w:hAnsi="Cambria" w:cstheme="minorHAnsi"/>
          <w:b/>
          <w:snapToGrid w:val="0"/>
          <w:sz w:val="20"/>
          <w:szCs w:val="20"/>
        </w:rPr>
        <w:t>2</w:t>
      </w:r>
      <w:r w:rsidR="0044571B" w:rsidRPr="009E5616">
        <w:rPr>
          <w:rFonts w:ascii="Cambria" w:hAnsi="Cambria" w:cstheme="minorHAnsi"/>
          <w:bCs/>
          <w:snapToGrid w:val="0"/>
          <w:sz w:val="20"/>
          <w:szCs w:val="20"/>
        </w:rPr>
        <w:t xml:space="preserve"> </w:t>
      </w:r>
      <w:r w:rsidR="0044571B" w:rsidRPr="008D27E2">
        <w:rPr>
          <w:rFonts w:ascii="Cambria" w:hAnsi="Cambria" w:cstheme="minorHAnsi"/>
          <w:b/>
          <w:snapToGrid w:val="0"/>
          <w:sz w:val="20"/>
          <w:szCs w:val="20"/>
        </w:rPr>
        <w:t>do SWZ</w:t>
      </w:r>
      <w:r w:rsidR="0044571B" w:rsidRPr="009E5616">
        <w:rPr>
          <w:rFonts w:ascii="Cambria" w:hAnsi="Cambria" w:cstheme="minorHAnsi"/>
          <w:bCs/>
          <w:snapToGrid w:val="0"/>
          <w:sz w:val="20"/>
          <w:szCs w:val="20"/>
        </w:rPr>
        <w:t>).</w:t>
      </w:r>
      <w:r w:rsidR="004C24A4" w:rsidRPr="009E5616">
        <w:rPr>
          <w:rFonts w:ascii="Cambria" w:hAnsi="Cambria" w:cstheme="minorHAnsi"/>
          <w:bCs/>
          <w:snapToGrid w:val="0"/>
          <w:sz w:val="20"/>
          <w:szCs w:val="20"/>
        </w:rPr>
        <w:t xml:space="preserve"> </w:t>
      </w:r>
    </w:p>
    <w:p w14:paraId="0D2B5C37" w14:textId="77777777" w:rsidR="008D27E2" w:rsidRDefault="001D070B" w:rsidP="000E03E2">
      <w:pPr>
        <w:pStyle w:val="pkt"/>
        <w:numPr>
          <w:ilvl w:val="1"/>
          <w:numId w:val="27"/>
        </w:numPr>
        <w:spacing w:after="0"/>
        <w:ind w:left="709" w:hanging="425"/>
        <w:rPr>
          <w:rFonts w:ascii="Cambria" w:hAnsi="Cambria" w:cstheme="minorHAnsi"/>
          <w:sz w:val="20"/>
          <w:szCs w:val="20"/>
          <w:lang w:eastAsia="ar-SA"/>
        </w:rPr>
      </w:pPr>
      <w:r w:rsidRPr="008D27E2">
        <w:rPr>
          <w:rFonts w:ascii="Cambria" w:hAnsi="Cambria" w:cstheme="minorHAnsi"/>
          <w:sz w:val="20"/>
          <w:szCs w:val="20"/>
          <w:lang w:eastAsia="ar-SA"/>
        </w:rPr>
        <w:t xml:space="preserve">Zamawiający dopuszcza możliwość składania ofert równoważnych na poszczególne pozycje przedmiotu zamówienia. Ofertą równoważną jest zaoferowanie przedmiotu o takich samych lub lepszych parametrach technicznych, jakościowych, funkcjonalnych spełniających parametry określone przez Zamawiającego </w:t>
      </w:r>
      <w:r w:rsidR="00B01BD7" w:rsidRPr="008D27E2">
        <w:rPr>
          <w:rFonts w:ascii="Cambria" w:hAnsi="Cambria" w:cstheme="minorHAnsi"/>
          <w:sz w:val="20"/>
          <w:szCs w:val="20"/>
          <w:lang w:eastAsia="ar-SA"/>
        </w:rPr>
        <w:t>w </w:t>
      </w:r>
      <w:r w:rsidR="00327388" w:rsidRPr="00886844">
        <w:rPr>
          <w:rFonts w:ascii="Cambria" w:hAnsi="Cambria" w:cstheme="minorHAnsi"/>
          <w:b/>
          <w:bCs/>
          <w:sz w:val="20"/>
          <w:szCs w:val="20"/>
          <w:lang w:eastAsia="ar-SA"/>
        </w:rPr>
        <w:t>Z</w:t>
      </w:r>
      <w:r w:rsidRPr="00886844">
        <w:rPr>
          <w:rFonts w:ascii="Cambria" w:hAnsi="Cambria" w:cstheme="minorHAnsi"/>
          <w:b/>
          <w:bCs/>
          <w:sz w:val="20"/>
          <w:szCs w:val="20"/>
          <w:lang w:eastAsia="ar-SA"/>
        </w:rPr>
        <w:t>ałączniku nr 2</w:t>
      </w:r>
      <w:r w:rsidRPr="008D27E2">
        <w:rPr>
          <w:rFonts w:ascii="Cambria" w:hAnsi="Cambria" w:cstheme="minorHAnsi"/>
          <w:sz w:val="20"/>
          <w:szCs w:val="20"/>
          <w:lang w:eastAsia="ar-SA"/>
        </w:rPr>
        <w:t xml:space="preserve"> do SWZ (</w:t>
      </w:r>
      <w:r w:rsidRPr="008D27E2">
        <w:rPr>
          <w:rFonts w:ascii="Cambria" w:hAnsi="Cambria" w:cstheme="minorHAnsi"/>
          <w:i/>
          <w:sz w:val="20"/>
          <w:szCs w:val="20"/>
          <w:lang w:eastAsia="ar-SA"/>
        </w:rPr>
        <w:t>Formularz cenowy</w:t>
      </w:r>
      <w:r w:rsidRPr="008D27E2">
        <w:rPr>
          <w:rFonts w:ascii="Cambria" w:hAnsi="Cambria" w:cstheme="minorHAnsi"/>
          <w:sz w:val="20"/>
          <w:szCs w:val="20"/>
          <w:lang w:eastAsia="ar-SA"/>
        </w:rPr>
        <w:t xml:space="preserve">). Wykonawca, który powołuje się na rozwiązania równoważne opisywanym przez Zamawiającego, jest obowiązany wykazać, że oferowane przez niego dostawy spełniają wymagania określone przez Zamawiającego. Wykonawca zobowiązany jest przedstawić </w:t>
      </w:r>
      <w:r w:rsidRPr="008D27E2">
        <w:rPr>
          <w:rFonts w:ascii="Cambria" w:hAnsi="Cambria" w:cstheme="minorHAnsi"/>
          <w:b/>
          <w:sz w:val="20"/>
          <w:szCs w:val="20"/>
          <w:lang w:eastAsia="ar-SA"/>
        </w:rPr>
        <w:t xml:space="preserve">wraz z ofertą szczegółową specyfikację oferowanego </w:t>
      </w:r>
      <w:r w:rsidR="000568C1" w:rsidRPr="008D27E2">
        <w:rPr>
          <w:rFonts w:ascii="Cambria" w:hAnsi="Cambria" w:cstheme="minorHAnsi"/>
          <w:b/>
          <w:sz w:val="20"/>
          <w:szCs w:val="20"/>
          <w:lang w:eastAsia="ar-SA"/>
        </w:rPr>
        <w:t>asortymentu</w:t>
      </w:r>
      <w:r w:rsidRPr="008D27E2">
        <w:rPr>
          <w:rFonts w:ascii="Cambria" w:hAnsi="Cambria" w:cstheme="minorHAnsi"/>
          <w:sz w:val="20"/>
          <w:szCs w:val="20"/>
          <w:lang w:eastAsia="ar-SA"/>
        </w:rPr>
        <w:t xml:space="preserve"> (wypełniając </w:t>
      </w:r>
      <w:r w:rsidR="00327388" w:rsidRPr="008D27E2">
        <w:rPr>
          <w:rFonts w:ascii="Cambria" w:hAnsi="Cambria" w:cstheme="minorHAnsi"/>
          <w:sz w:val="20"/>
          <w:szCs w:val="20"/>
          <w:lang w:eastAsia="ar-SA"/>
        </w:rPr>
        <w:t xml:space="preserve">odpowiednio </w:t>
      </w:r>
      <w:r w:rsidR="00327388" w:rsidRPr="008D27E2">
        <w:rPr>
          <w:rFonts w:ascii="Cambria" w:hAnsi="Cambria" w:cstheme="minorHAnsi"/>
          <w:b/>
          <w:bCs/>
          <w:sz w:val="20"/>
          <w:szCs w:val="20"/>
          <w:lang w:eastAsia="ar-SA"/>
        </w:rPr>
        <w:t>Załącznik</w:t>
      </w:r>
      <w:r w:rsidRPr="008D27E2">
        <w:rPr>
          <w:rFonts w:ascii="Cambria" w:hAnsi="Cambria" w:cstheme="minorHAnsi"/>
          <w:b/>
          <w:bCs/>
          <w:sz w:val="20"/>
          <w:szCs w:val="20"/>
          <w:lang w:eastAsia="ar-SA"/>
        </w:rPr>
        <w:t xml:space="preserve"> nr 2 do</w:t>
      </w:r>
      <w:r w:rsidR="00327388" w:rsidRPr="008D27E2">
        <w:rPr>
          <w:rFonts w:ascii="Cambria" w:hAnsi="Cambria" w:cstheme="minorHAnsi"/>
          <w:b/>
          <w:bCs/>
          <w:sz w:val="20"/>
          <w:szCs w:val="20"/>
          <w:lang w:eastAsia="ar-SA"/>
        </w:rPr>
        <w:t> </w:t>
      </w:r>
      <w:r w:rsidRPr="008D27E2">
        <w:rPr>
          <w:rFonts w:ascii="Cambria" w:hAnsi="Cambria" w:cstheme="minorHAnsi"/>
          <w:b/>
          <w:bCs/>
          <w:sz w:val="20"/>
          <w:szCs w:val="20"/>
          <w:lang w:eastAsia="ar-SA"/>
        </w:rPr>
        <w:t>SWZ</w:t>
      </w:r>
      <w:r w:rsidRPr="008D27E2">
        <w:rPr>
          <w:rFonts w:ascii="Cambria" w:hAnsi="Cambria" w:cstheme="minorHAnsi"/>
          <w:sz w:val="20"/>
          <w:szCs w:val="20"/>
          <w:lang w:eastAsia="ar-SA"/>
        </w:rPr>
        <w:t xml:space="preserve"> – </w:t>
      </w:r>
      <w:r w:rsidRPr="008D27E2">
        <w:rPr>
          <w:rFonts w:ascii="Cambria" w:hAnsi="Cambria" w:cstheme="minorHAnsi"/>
          <w:i/>
          <w:sz w:val="20"/>
          <w:szCs w:val="20"/>
          <w:lang w:eastAsia="ar-SA"/>
        </w:rPr>
        <w:t>Formularz cenowy</w:t>
      </w:r>
      <w:r w:rsidRPr="008D27E2">
        <w:rPr>
          <w:rFonts w:ascii="Cambria" w:hAnsi="Cambria" w:cstheme="minorHAnsi"/>
          <w:sz w:val="20"/>
          <w:szCs w:val="20"/>
          <w:lang w:eastAsia="ar-SA"/>
        </w:rPr>
        <w:t>), z której w sposób niebudzący wątpliwości Zamawiającego będzie wynikać, i</w:t>
      </w:r>
      <w:r w:rsidR="00B01BD7" w:rsidRPr="008D27E2">
        <w:rPr>
          <w:rFonts w:ascii="Cambria" w:hAnsi="Cambria" w:cstheme="minorHAnsi"/>
          <w:sz w:val="20"/>
          <w:szCs w:val="20"/>
          <w:lang w:eastAsia="ar-SA"/>
        </w:rPr>
        <w:t>ż </w:t>
      </w:r>
      <w:r w:rsidRPr="008D27E2">
        <w:rPr>
          <w:rFonts w:ascii="Cambria" w:hAnsi="Cambria" w:cstheme="minorHAnsi"/>
          <w:sz w:val="20"/>
          <w:szCs w:val="20"/>
          <w:lang w:eastAsia="ar-SA"/>
        </w:rPr>
        <w:t>zaoferowany asortyment jest o takich samych lub lepszych parametrach technicznych, jakościowych, funkcjonalnych w odniesieniu do asortymentu określonego przez Zamawiającego w opisie przedmiotu zamówienia.</w:t>
      </w:r>
    </w:p>
    <w:p w14:paraId="07240E24" w14:textId="77777777" w:rsidR="008D27E2" w:rsidRDefault="001678D5" w:rsidP="000E03E2">
      <w:pPr>
        <w:pStyle w:val="pkt"/>
        <w:numPr>
          <w:ilvl w:val="1"/>
          <w:numId w:val="27"/>
        </w:numPr>
        <w:spacing w:after="0"/>
        <w:ind w:left="709" w:hanging="425"/>
        <w:rPr>
          <w:rFonts w:ascii="Cambria" w:hAnsi="Cambria" w:cstheme="minorHAnsi"/>
          <w:sz w:val="20"/>
          <w:szCs w:val="20"/>
          <w:lang w:eastAsia="ar-SA"/>
        </w:rPr>
      </w:pPr>
      <w:r w:rsidRPr="008D27E2">
        <w:rPr>
          <w:rFonts w:ascii="Cambria" w:hAnsi="Cambria" w:cstheme="minorHAnsi"/>
          <w:sz w:val="20"/>
          <w:szCs w:val="20"/>
          <w:lang w:eastAsia="ar-SA"/>
        </w:rPr>
        <w:t>Zamawiający informuje, iż w razie gdy w opisie przedmiotu zamówienia znajdują się znaki towarowe, za ofertę równoważną uznaje się ofertę spełniającą parametry indywidualnie wskazanego asortymentu określone przez jego producenta.</w:t>
      </w:r>
    </w:p>
    <w:p w14:paraId="42C58046" w14:textId="526031F2" w:rsidR="00DF7F0D" w:rsidRPr="00D51CDE" w:rsidRDefault="00DF7F0D" w:rsidP="00D51CDE">
      <w:pPr>
        <w:pStyle w:val="pkt"/>
        <w:spacing w:after="0"/>
        <w:ind w:firstLine="0"/>
        <w:rPr>
          <w:rFonts w:ascii="Cambria" w:hAnsi="Cambria" w:cstheme="minorHAnsi"/>
          <w:sz w:val="20"/>
          <w:szCs w:val="20"/>
          <w:u w:val="single"/>
          <w:lang w:eastAsia="ar-SA"/>
        </w:rPr>
      </w:pPr>
    </w:p>
    <w:p w14:paraId="4DCF7396" w14:textId="77777777" w:rsidR="00784185" w:rsidRPr="005D610E" w:rsidRDefault="00784185" w:rsidP="000E03E2">
      <w:pPr>
        <w:pStyle w:val="pkt"/>
        <w:numPr>
          <w:ilvl w:val="0"/>
          <w:numId w:val="24"/>
        </w:numPr>
        <w:tabs>
          <w:tab w:val="left" w:pos="284"/>
        </w:tabs>
        <w:spacing w:before="120" w:after="0"/>
        <w:ind w:left="426" w:hanging="426"/>
        <w:rPr>
          <w:rFonts w:ascii="Cambria" w:hAnsi="Cambria" w:cstheme="minorHAnsi"/>
          <w:b/>
          <w:snapToGrid w:val="0"/>
          <w:sz w:val="20"/>
          <w:szCs w:val="20"/>
          <w:u w:val="single"/>
        </w:rPr>
      </w:pPr>
      <w:r w:rsidRPr="005D610E">
        <w:rPr>
          <w:rFonts w:ascii="Cambria" w:hAnsi="Cambria" w:cstheme="minorHAnsi"/>
          <w:b/>
          <w:snapToGrid w:val="0"/>
          <w:sz w:val="20"/>
          <w:szCs w:val="20"/>
          <w:u w:val="single"/>
        </w:rPr>
        <w:t>PODWYKONAWSTWO</w:t>
      </w:r>
    </w:p>
    <w:p w14:paraId="2A92206E"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42F2D4C2"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78D8E42D"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33B67A0D"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7A75072E" w14:textId="77777777" w:rsidR="00784185" w:rsidRPr="005D610E" w:rsidRDefault="00784185" w:rsidP="00761F8C">
      <w:pPr>
        <w:widowControl w:val="0"/>
        <w:numPr>
          <w:ilvl w:val="0"/>
          <w:numId w:val="2"/>
        </w:numPr>
        <w:tabs>
          <w:tab w:val="left" w:pos="567"/>
          <w:tab w:val="left" w:pos="1134"/>
        </w:tabs>
        <w:spacing w:before="60" w:after="0" w:line="240" w:lineRule="auto"/>
        <w:ind w:left="0" w:firstLine="0"/>
        <w:jc w:val="both"/>
        <w:rPr>
          <w:rFonts w:ascii="Cambria" w:hAnsi="Cambria" w:cstheme="minorHAnsi"/>
          <w:vanish/>
          <w:sz w:val="20"/>
          <w:szCs w:val="20"/>
        </w:rPr>
      </w:pPr>
    </w:p>
    <w:p w14:paraId="29C57647" w14:textId="77777777" w:rsidR="00444222" w:rsidRDefault="00784185" w:rsidP="000E03E2">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Zamawiający </w:t>
      </w:r>
      <w:r w:rsidRPr="005D610E">
        <w:rPr>
          <w:rFonts w:ascii="Cambria" w:hAnsi="Cambria" w:cstheme="minorHAnsi"/>
          <w:b/>
          <w:sz w:val="20"/>
          <w:szCs w:val="20"/>
          <w:u w:val="single"/>
        </w:rPr>
        <w:t>nie zastrzega</w:t>
      </w:r>
      <w:r w:rsidRPr="005D610E">
        <w:rPr>
          <w:rFonts w:ascii="Cambria" w:hAnsi="Cambria" w:cstheme="minorHAnsi"/>
          <w:sz w:val="20"/>
          <w:szCs w:val="20"/>
        </w:rPr>
        <w:t xml:space="preserve"> obowiązku osobistego wykonania przez Wykonawcę kluczowych części zamówienia.</w:t>
      </w:r>
    </w:p>
    <w:p w14:paraId="150D7FF0" w14:textId="77777777" w:rsidR="00444222" w:rsidRDefault="00784185" w:rsidP="000E03E2">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Wykonawca może powierzyć wykonanie części zamówienia podwykonawcy.</w:t>
      </w:r>
    </w:p>
    <w:p w14:paraId="308A7F22" w14:textId="4C3C0F92" w:rsidR="00444222" w:rsidRDefault="00784185" w:rsidP="000E03E2">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 xml:space="preserve">Zamawiający żąda wskazania przez Wykonawcę w treści </w:t>
      </w:r>
      <w:r w:rsidRPr="00886844">
        <w:rPr>
          <w:rFonts w:ascii="Cambria" w:hAnsi="Cambria" w:cstheme="minorHAnsi"/>
          <w:iCs/>
          <w:sz w:val="20"/>
          <w:szCs w:val="20"/>
        </w:rPr>
        <w:t>Formularza oferty (</w:t>
      </w:r>
      <w:r w:rsidRPr="00886844">
        <w:rPr>
          <w:rFonts w:ascii="Cambria" w:hAnsi="Cambria" w:cstheme="minorHAnsi"/>
          <w:b/>
          <w:bCs/>
          <w:iCs/>
          <w:sz w:val="20"/>
          <w:szCs w:val="20"/>
        </w:rPr>
        <w:t>Załącznik nr 1</w:t>
      </w:r>
      <w:r w:rsidRPr="00886844">
        <w:rPr>
          <w:rFonts w:ascii="Cambria" w:hAnsi="Cambria" w:cstheme="minorHAnsi"/>
          <w:iCs/>
          <w:sz w:val="20"/>
          <w:szCs w:val="20"/>
        </w:rPr>
        <w:t xml:space="preserve"> do SWZ)</w:t>
      </w:r>
      <w:r w:rsidRPr="00444222">
        <w:rPr>
          <w:rFonts w:ascii="Cambria" w:hAnsi="Cambria" w:cstheme="minorHAnsi"/>
          <w:i/>
          <w:sz w:val="20"/>
          <w:szCs w:val="20"/>
        </w:rPr>
        <w:t xml:space="preserve"> </w:t>
      </w:r>
      <w:r w:rsidRPr="00444222">
        <w:rPr>
          <w:rFonts w:ascii="Cambria" w:hAnsi="Cambria" w:cstheme="minorHAnsi"/>
          <w:sz w:val="20"/>
          <w:szCs w:val="20"/>
        </w:rPr>
        <w:t>części zamówienia, których wykonanie Wykonawca zamierza powierzyć podwykonawcy/-om oraz podania firm podwykonawców</w:t>
      </w:r>
      <w:r w:rsidR="00444222">
        <w:rPr>
          <w:rFonts w:ascii="Cambria" w:hAnsi="Cambria" w:cstheme="minorHAnsi"/>
          <w:sz w:val="20"/>
          <w:szCs w:val="20"/>
        </w:rPr>
        <w:t>.</w:t>
      </w:r>
    </w:p>
    <w:p w14:paraId="70D59C06" w14:textId="61F47AF5" w:rsidR="00784185" w:rsidRDefault="00784185" w:rsidP="000E03E2">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444222">
        <w:rPr>
          <w:rFonts w:ascii="Cambria" w:hAnsi="Cambria" w:cstheme="minorHAnsi"/>
          <w:sz w:val="20"/>
          <w:szCs w:val="20"/>
        </w:rPr>
        <w:t>Powierzenie wykonania części zamówienia podwykonawcom nie zwalnia Wykonawcy z odpowiedzialności za należyte wykonanie tego zamówienia.</w:t>
      </w:r>
    </w:p>
    <w:p w14:paraId="46D8D318" w14:textId="35B47A3B" w:rsidR="00333668" w:rsidRPr="00E935C5" w:rsidRDefault="00333668" w:rsidP="00D105DD">
      <w:pPr>
        <w:pStyle w:val="Akapitzlist"/>
        <w:widowControl w:val="0"/>
        <w:numPr>
          <w:ilvl w:val="1"/>
          <w:numId w:val="28"/>
        </w:numPr>
        <w:spacing w:before="60" w:after="0" w:line="240" w:lineRule="auto"/>
        <w:ind w:left="851" w:hanging="567"/>
        <w:contextualSpacing w:val="0"/>
        <w:jc w:val="both"/>
        <w:rPr>
          <w:rFonts w:ascii="Cambria" w:hAnsi="Cambria" w:cstheme="minorHAnsi"/>
          <w:sz w:val="20"/>
          <w:szCs w:val="20"/>
        </w:rPr>
      </w:pPr>
      <w:r w:rsidRPr="00E935C5">
        <w:rPr>
          <w:rFonts w:ascii="Cambria" w:hAnsi="Cambria" w:cstheme="minorHAnsi"/>
          <w:sz w:val="20"/>
          <w:szCs w:val="20"/>
        </w:rPr>
        <w:t>Zamawiający nie będzie badał, czy zachodzą przesłanki wykluczenia w stosunku do podwykonawców</w:t>
      </w:r>
      <w:r w:rsidR="00E935C5">
        <w:rPr>
          <w:rFonts w:ascii="Cambria" w:hAnsi="Cambria" w:cstheme="minorHAnsi"/>
          <w:sz w:val="20"/>
          <w:szCs w:val="20"/>
        </w:rPr>
        <w:t>.</w:t>
      </w:r>
      <w:r w:rsidR="000F1E93">
        <w:rPr>
          <w:rFonts w:ascii="Cambria" w:hAnsi="Cambria" w:cstheme="minorHAnsi"/>
          <w:sz w:val="20"/>
          <w:szCs w:val="20"/>
        </w:rPr>
        <w:t>,</w:t>
      </w:r>
    </w:p>
    <w:p w14:paraId="72BF97B7" w14:textId="71335431" w:rsidR="00F46CD4" w:rsidRPr="005D610E" w:rsidRDefault="00F46CD4" w:rsidP="000E03E2">
      <w:pPr>
        <w:pStyle w:val="pkt"/>
        <w:numPr>
          <w:ilvl w:val="0"/>
          <w:numId w:val="24"/>
        </w:numPr>
        <w:tabs>
          <w:tab w:val="left" w:pos="284"/>
        </w:tabs>
        <w:spacing w:before="120" w:after="0"/>
        <w:ind w:left="284" w:hanging="284"/>
        <w:rPr>
          <w:rFonts w:ascii="Cambria" w:hAnsi="Cambria" w:cstheme="minorHAnsi"/>
          <w:sz w:val="20"/>
          <w:szCs w:val="20"/>
          <w:u w:val="single"/>
        </w:rPr>
      </w:pPr>
      <w:r w:rsidRPr="005D610E">
        <w:rPr>
          <w:rFonts w:ascii="Cambria" w:hAnsi="Cambria" w:cstheme="minorHAnsi"/>
          <w:b/>
          <w:sz w:val="20"/>
          <w:szCs w:val="20"/>
          <w:u w:val="single"/>
        </w:rPr>
        <w:t>INFORMACJE O PRZEWIDYWANYCH ZAMÓWIENIACH, O KTÓRYCH MOWA W ART. 214 UST. 1 PKT. 8 USTAWY PZP</w:t>
      </w:r>
    </w:p>
    <w:p w14:paraId="34E0D488" w14:textId="0D2D7766" w:rsidR="007C5E20" w:rsidRDefault="00F46CD4" w:rsidP="00F16008">
      <w:pPr>
        <w:pStyle w:val="pkt"/>
        <w:spacing w:after="0"/>
        <w:ind w:left="284" w:firstLine="0"/>
        <w:rPr>
          <w:rFonts w:ascii="Cambria" w:hAnsi="Cambria" w:cstheme="minorHAnsi"/>
          <w:sz w:val="20"/>
          <w:szCs w:val="20"/>
        </w:rPr>
      </w:pPr>
      <w:r w:rsidRPr="005D610E">
        <w:rPr>
          <w:rFonts w:ascii="Cambria" w:hAnsi="Cambria" w:cstheme="minorHAnsi"/>
          <w:sz w:val="20"/>
          <w:szCs w:val="20"/>
        </w:rPr>
        <w:t xml:space="preserve">Zamawiający nie przewiduje możliwości udzielenia zamówień, o których mowa w art. 214 ust. 1 pkt. 8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xml:space="preserve">. </w:t>
      </w:r>
    </w:p>
    <w:p w14:paraId="244A4625" w14:textId="77777777" w:rsidR="00DF7F0D" w:rsidRPr="005D610E" w:rsidRDefault="00DF7F0D" w:rsidP="00F16008">
      <w:pPr>
        <w:pStyle w:val="pkt"/>
        <w:spacing w:after="0"/>
        <w:ind w:left="284" w:firstLine="0"/>
        <w:rPr>
          <w:rFonts w:ascii="Cambria" w:hAnsi="Cambria" w:cstheme="minorHAnsi"/>
          <w:sz w:val="20"/>
          <w:szCs w:val="20"/>
        </w:rPr>
      </w:pPr>
    </w:p>
    <w:p w14:paraId="168CA457" w14:textId="50553D90" w:rsidR="00BA4E0D" w:rsidRPr="00F16008" w:rsidRDefault="00BF4F86" w:rsidP="000E03E2">
      <w:pPr>
        <w:pStyle w:val="pkt"/>
        <w:numPr>
          <w:ilvl w:val="0"/>
          <w:numId w:val="24"/>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 xml:space="preserve">TERMIN </w:t>
      </w:r>
      <w:r w:rsidR="00277873">
        <w:rPr>
          <w:rFonts w:ascii="Cambria" w:hAnsi="Cambria" w:cstheme="minorHAnsi"/>
          <w:b/>
          <w:sz w:val="20"/>
          <w:szCs w:val="20"/>
          <w:u w:val="single"/>
        </w:rPr>
        <w:t xml:space="preserve">i MIEJSCE </w:t>
      </w:r>
      <w:r w:rsidRPr="005D610E">
        <w:rPr>
          <w:rFonts w:ascii="Cambria" w:hAnsi="Cambria" w:cstheme="minorHAnsi"/>
          <w:b/>
          <w:sz w:val="20"/>
          <w:szCs w:val="20"/>
          <w:u w:val="single"/>
        </w:rPr>
        <w:t>WYKONANIA ZAMÓWIENIA</w:t>
      </w:r>
    </w:p>
    <w:p w14:paraId="452C9A58" w14:textId="34B19859" w:rsidR="006838A1" w:rsidRPr="006838A1" w:rsidRDefault="00BA4E0D" w:rsidP="000E03E2">
      <w:pPr>
        <w:pStyle w:val="pkt"/>
        <w:numPr>
          <w:ilvl w:val="1"/>
          <w:numId w:val="29"/>
        </w:numPr>
        <w:spacing w:before="0" w:after="0" w:line="276" w:lineRule="auto"/>
        <w:ind w:left="851" w:hanging="567"/>
        <w:rPr>
          <w:rFonts w:ascii="Cambria" w:hAnsi="Cambria" w:cstheme="minorHAnsi"/>
          <w:b/>
          <w:sz w:val="20"/>
          <w:szCs w:val="20"/>
        </w:rPr>
      </w:pPr>
      <w:bookmarkStart w:id="4" w:name="_Hlk104975137"/>
      <w:r w:rsidRPr="006838A1">
        <w:rPr>
          <w:rFonts w:ascii="Cambria" w:hAnsi="Cambria" w:cstheme="minorHAnsi"/>
          <w:snapToGrid w:val="0"/>
          <w:sz w:val="20"/>
          <w:szCs w:val="20"/>
        </w:rPr>
        <w:t xml:space="preserve">Wykonawca zobowiązuje się zrealizować przedmiot zamówienia określony w </w:t>
      </w:r>
      <w:r w:rsidR="008F5365" w:rsidRPr="006838A1">
        <w:rPr>
          <w:rFonts w:ascii="Cambria" w:hAnsi="Cambria" w:cstheme="minorHAnsi"/>
          <w:b/>
          <w:bCs/>
          <w:snapToGrid w:val="0"/>
          <w:sz w:val="20"/>
          <w:szCs w:val="20"/>
        </w:rPr>
        <w:t xml:space="preserve">Załączniku nr </w:t>
      </w:r>
      <w:r w:rsidR="00DD1498" w:rsidRPr="006838A1">
        <w:rPr>
          <w:rFonts w:ascii="Cambria" w:hAnsi="Cambria" w:cstheme="minorHAnsi"/>
          <w:b/>
          <w:bCs/>
          <w:snapToGrid w:val="0"/>
          <w:sz w:val="20"/>
          <w:szCs w:val="20"/>
        </w:rPr>
        <w:t>2</w:t>
      </w:r>
      <w:r w:rsidR="00DD1498" w:rsidRPr="006838A1">
        <w:rPr>
          <w:rFonts w:ascii="Cambria" w:hAnsi="Cambria" w:cstheme="minorHAnsi"/>
          <w:snapToGrid w:val="0"/>
          <w:sz w:val="20"/>
          <w:szCs w:val="20"/>
        </w:rPr>
        <w:t xml:space="preserve"> </w:t>
      </w:r>
      <w:r w:rsidRPr="006838A1">
        <w:rPr>
          <w:rFonts w:ascii="Cambria" w:hAnsi="Cambria" w:cstheme="minorHAnsi"/>
          <w:snapToGrid w:val="0"/>
          <w:sz w:val="20"/>
          <w:szCs w:val="20"/>
        </w:rPr>
        <w:t xml:space="preserve">do SWZ </w:t>
      </w:r>
      <w:r w:rsidR="007E2B1F" w:rsidRPr="006838A1">
        <w:rPr>
          <w:rFonts w:ascii="Cambria" w:hAnsi="Cambria" w:cstheme="minorHAnsi"/>
          <w:b/>
          <w:snapToGrid w:val="0"/>
          <w:sz w:val="20"/>
          <w:szCs w:val="20"/>
        </w:rPr>
        <w:t>w</w:t>
      </w:r>
      <w:r w:rsidR="008558FE" w:rsidRPr="006838A1">
        <w:rPr>
          <w:rFonts w:ascii="Cambria" w:hAnsi="Cambria" w:cstheme="minorHAnsi"/>
          <w:b/>
          <w:snapToGrid w:val="0"/>
          <w:sz w:val="20"/>
          <w:szCs w:val="20"/>
        </w:rPr>
        <w:t> </w:t>
      </w:r>
      <w:r w:rsidR="007E2B1F" w:rsidRPr="006838A1">
        <w:rPr>
          <w:rFonts w:ascii="Cambria" w:hAnsi="Cambria" w:cstheme="minorHAnsi"/>
          <w:b/>
          <w:snapToGrid w:val="0"/>
          <w:sz w:val="20"/>
          <w:szCs w:val="20"/>
        </w:rPr>
        <w:t>terminie</w:t>
      </w:r>
      <w:r w:rsidR="006838A1" w:rsidRPr="006838A1">
        <w:rPr>
          <w:rFonts w:ascii="Cambria" w:hAnsi="Cambria" w:cstheme="minorHAnsi"/>
          <w:b/>
          <w:snapToGrid w:val="0"/>
          <w:sz w:val="20"/>
          <w:szCs w:val="20"/>
        </w:rPr>
        <w:t>:</w:t>
      </w:r>
      <w:r w:rsidR="007E2B1F" w:rsidRPr="006838A1">
        <w:rPr>
          <w:rFonts w:ascii="Cambria" w:hAnsi="Cambria" w:cstheme="minorHAnsi"/>
          <w:b/>
          <w:snapToGrid w:val="0"/>
          <w:sz w:val="20"/>
          <w:szCs w:val="20"/>
        </w:rPr>
        <w:t xml:space="preserve"> </w:t>
      </w:r>
    </w:p>
    <w:p w14:paraId="1C2E4D0D" w14:textId="30B62E23" w:rsidR="006838A1" w:rsidRPr="006838A1" w:rsidRDefault="006838A1" w:rsidP="000E03E2">
      <w:pPr>
        <w:pStyle w:val="pkt"/>
        <w:numPr>
          <w:ilvl w:val="0"/>
          <w:numId w:val="43"/>
        </w:numPr>
        <w:spacing w:before="0" w:after="0" w:line="276" w:lineRule="auto"/>
        <w:ind w:left="1276"/>
        <w:rPr>
          <w:rFonts w:ascii="Cambria" w:hAnsi="Cambria" w:cstheme="minorHAnsi"/>
          <w:b/>
          <w:sz w:val="20"/>
          <w:szCs w:val="20"/>
        </w:rPr>
      </w:pPr>
      <w:bookmarkStart w:id="5" w:name="_Hlk104974881"/>
      <w:bookmarkEnd w:id="4"/>
      <w:r w:rsidRPr="006838A1">
        <w:rPr>
          <w:rFonts w:ascii="Cambria" w:hAnsi="Cambria" w:cstheme="minorHAnsi"/>
          <w:b/>
          <w:sz w:val="20"/>
          <w:szCs w:val="20"/>
        </w:rPr>
        <w:t>do 30 dni od daty zawarcia umowy (dotyczy Pakietów nr 1, 2)</w:t>
      </w:r>
    </w:p>
    <w:p w14:paraId="7FC15D0C" w14:textId="1DD89596" w:rsidR="00F16008" w:rsidRDefault="008F0E18" w:rsidP="000E03E2">
      <w:pPr>
        <w:pStyle w:val="pkt"/>
        <w:numPr>
          <w:ilvl w:val="0"/>
          <w:numId w:val="43"/>
        </w:numPr>
        <w:spacing w:before="0" w:after="0" w:line="276" w:lineRule="auto"/>
        <w:ind w:left="1276"/>
        <w:rPr>
          <w:rFonts w:ascii="Cambria" w:hAnsi="Cambria" w:cstheme="minorHAnsi"/>
          <w:bCs/>
          <w:snapToGrid w:val="0"/>
          <w:sz w:val="20"/>
          <w:szCs w:val="20"/>
        </w:rPr>
      </w:pPr>
      <w:r w:rsidRPr="006838A1">
        <w:rPr>
          <w:rFonts w:ascii="Cambria" w:hAnsi="Cambria" w:cstheme="minorHAnsi"/>
          <w:b/>
          <w:snapToGrid w:val="0"/>
          <w:sz w:val="20"/>
          <w:szCs w:val="20"/>
        </w:rPr>
        <w:t xml:space="preserve">do </w:t>
      </w:r>
      <w:r w:rsidR="006838A1" w:rsidRPr="006838A1">
        <w:rPr>
          <w:rFonts w:ascii="Cambria" w:hAnsi="Cambria" w:cstheme="minorHAnsi"/>
          <w:b/>
          <w:snapToGrid w:val="0"/>
          <w:sz w:val="20"/>
          <w:szCs w:val="20"/>
        </w:rPr>
        <w:t>14</w:t>
      </w:r>
      <w:r w:rsidR="00E80ABE" w:rsidRPr="006838A1">
        <w:rPr>
          <w:rFonts w:ascii="Cambria" w:hAnsi="Cambria" w:cstheme="minorHAnsi"/>
          <w:b/>
          <w:snapToGrid w:val="0"/>
          <w:sz w:val="20"/>
          <w:szCs w:val="20"/>
        </w:rPr>
        <w:t xml:space="preserve"> dni od daty zawarcia umowy</w:t>
      </w:r>
      <w:r w:rsidR="007E2B1F" w:rsidRPr="006838A1">
        <w:rPr>
          <w:rFonts w:ascii="Cambria" w:hAnsi="Cambria" w:cstheme="minorHAnsi"/>
          <w:b/>
          <w:snapToGrid w:val="0"/>
          <w:sz w:val="20"/>
          <w:szCs w:val="20"/>
        </w:rPr>
        <w:t xml:space="preserve"> (dotyczy </w:t>
      </w:r>
      <w:r w:rsidR="006838A1" w:rsidRPr="006838A1">
        <w:rPr>
          <w:rFonts w:ascii="Cambria" w:hAnsi="Cambria" w:cstheme="minorHAnsi"/>
          <w:b/>
          <w:snapToGrid w:val="0"/>
          <w:sz w:val="20"/>
          <w:szCs w:val="20"/>
        </w:rPr>
        <w:t>Pakietów nr 3, 4, 5</w:t>
      </w:r>
      <w:r w:rsidR="007E2B1F" w:rsidRPr="006838A1">
        <w:rPr>
          <w:rFonts w:ascii="Cambria" w:hAnsi="Cambria" w:cstheme="minorHAnsi"/>
          <w:b/>
          <w:snapToGrid w:val="0"/>
          <w:sz w:val="20"/>
          <w:szCs w:val="20"/>
        </w:rPr>
        <w:t>)</w:t>
      </w:r>
      <w:r w:rsidR="006838A1" w:rsidRPr="006838A1">
        <w:rPr>
          <w:rFonts w:ascii="Cambria" w:hAnsi="Cambria" w:cstheme="minorHAnsi"/>
          <w:b/>
          <w:snapToGrid w:val="0"/>
          <w:sz w:val="20"/>
          <w:szCs w:val="20"/>
        </w:rPr>
        <w:t>;</w:t>
      </w:r>
    </w:p>
    <w:bookmarkEnd w:id="5"/>
    <w:p w14:paraId="7A4A4C05" w14:textId="77777777" w:rsidR="007C5A69" w:rsidRPr="007C5A69" w:rsidRDefault="00BA4E0D" w:rsidP="007C5A69">
      <w:pPr>
        <w:pStyle w:val="pkt"/>
        <w:numPr>
          <w:ilvl w:val="1"/>
          <w:numId w:val="29"/>
        </w:numPr>
        <w:spacing w:before="0" w:after="0" w:line="276" w:lineRule="auto"/>
        <w:ind w:left="851" w:hanging="567"/>
        <w:rPr>
          <w:rFonts w:ascii="Cambria" w:hAnsi="Cambria" w:cstheme="minorHAnsi"/>
          <w:bCs/>
          <w:sz w:val="20"/>
          <w:szCs w:val="20"/>
        </w:rPr>
      </w:pPr>
      <w:r w:rsidRPr="007C5A69">
        <w:rPr>
          <w:rFonts w:ascii="Cambria" w:hAnsi="Cambria" w:cstheme="minorHAnsi"/>
          <w:snapToGrid w:val="0"/>
          <w:sz w:val="20"/>
          <w:szCs w:val="20"/>
        </w:rPr>
        <w:t>Dla płatności z tytułu wykonania umowy obowiązuje wymóg sporządzenia protokołu zdawczo-odbiorczego potwierdzającego realizację zamówienia zgodnie z umową oraz dostarczenie Zamawiającemu prawidłowo wystawionej faktury.</w:t>
      </w:r>
    </w:p>
    <w:p w14:paraId="454C2DEC" w14:textId="6DCD7362" w:rsidR="007C5A69" w:rsidRPr="007C5A69" w:rsidRDefault="007C5A69" w:rsidP="007C5A69">
      <w:pPr>
        <w:pStyle w:val="pkt"/>
        <w:numPr>
          <w:ilvl w:val="1"/>
          <w:numId w:val="29"/>
        </w:numPr>
        <w:spacing w:before="0" w:after="0" w:line="276" w:lineRule="auto"/>
        <w:ind w:left="851" w:hanging="567"/>
        <w:rPr>
          <w:rFonts w:ascii="Cambria" w:hAnsi="Cambria" w:cstheme="minorHAnsi"/>
          <w:bCs/>
          <w:sz w:val="20"/>
          <w:szCs w:val="20"/>
        </w:rPr>
      </w:pPr>
      <w:r>
        <w:rPr>
          <w:rFonts w:ascii="Cambria" w:hAnsi="Cambria" w:cstheme="minorHAnsi"/>
          <w:bCs/>
          <w:sz w:val="20"/>
          <w:szCs w:val="20"/>
        </w:rPr>
        <w:t xml:space="preserve">Po podpisaniu umowy, </w:t>
      </w:r>
      <w:r w:rsidRPr="007C5A69">
        <w:rPr>
          <w:rFonts w:ascii="Cambria" w:hAnsi="Cambria" w:cstheme="minorHAnsi"/>
          <w:bCs/>
          <w:sz w:val="20"/>
          <w:szCs w:val="20"/>
        </w:rPr>
        <w:t xml:space="preserve">Wykonawca dostarczy </w:t>
      </w:r>
      <w:r>
        <w:rPr>
          <w:rFonts w:ascii="Cambria" w:hAnsi="Cambria" w:cstheme="minorHAnsi"/>
          <w:bCs/>
          <w:sz w:val="20"/>
          <w:szCs w:val="20"/>
        </w:rPr>
        <w:t xml:space="preserve">do wskazanych poniżej pozycji, </w:t>
      </w:r>
      <w:r w:rsidRPr="007C5A69">
        <w:rPr>
          <w:rFonts w:ascii="Cambria" w:hAnsi="Cambria" w:cstheme="minorHAnsi"/>
          <w:bCs/>
          <w:sz w:val="20"/>
          <w:szCs w:val="20"/>
        </w:rPr>
        <w:t>wzory, próbki katalogu w kwestii wyboru kolorystyki zamawianego przedmiotu zamówienia do siedziby Zamawiającego:</w:t>
      </w:r>
    </w:p>
    <w:p w14:paraId="7050CDC5" w14:textId="7ED95C9B" w:rsidR="00171C5E" w:rsidRPr="006E216F" w:rsidRDefault="00277873" w:rsidP="007C5A69">
      <w:pPr>
        <w:pStyle w:val="pkt"/>
        <w:numPr>
          <w:ilvl w:val="1"/>
          <w:numId w:val="29"/>
        </w:numPr>
        <w:spacing w:before="0" w:after="0" w:line="276" w:lineRule="auto"/>
        <w:ind w:left="851" w:hanging="567"/>
        <w:rPr>
          <w:rFonts w:ascii="Cambria" w:hAnsi="Cambria" w:cstheme="minorHAnsi"/>
          <w:b/>
          <w:sz w:val="20"/>
          <w:szCs w:val="20"/>
        </w:rPr>
      </w:pPr>
      <w:r w:rsidRPr="00277873">
        <w:rPr>
          <w:rFonts w:ascii="Cambria" w:hAnsi="Cambria" w:cstheme="minorHAnsi"/>
          <w:b/>
          <w:sz w:val="20"/>
          <w:szCs w:val="20"/>
        </w:rPr>
        <w:t xml:space="preserve">MIEJSCE DOSTAWY:  </w:t>
      </w:r>
    </w:p>
    <w:tbl>
      <w:tblPr>
        <w:tblStyle w:val="Tabela-Siatka"/>
        <w:tblW w:w="0" w:type="auto"/>
        <w:tblInd w:w="851" w:type="dxa"/>
        <w:tblLook w:val="04A0" w:firstRow="1" w:lastRow="0" w:firstColumn="1" w:lastColumn="0" w:noHBand="0" w:noVBand="1"/>
      </w:tblPr>
      <w:tblGrid>
        <w:gridCol w:w="1466"/>
        <w:gridCol w:w="3490"/>
        <w:gridCol w:w="2184"/>
        <w:gridCol w:w="1637"/>
      </w:tblGrid>
      <w:tr w:rsidR="00467968" w14:paraId="0C68205E" w14:textId="5B23B419" w:rsidTr="00467968">
        <w:trPr>
          <w:trHeight w:val="574"/>
        </w:trPr>
        <w:tc>
          <w:tcPr>
            <w:tcW w:w="1466" w:type="dxa"/>
            <w:vAlign w:val="center"/>
          </w:tcPr>
          <w:p w14:paraId="68879DD4" w14:textId="1152D9A3" w:rsidR="00467968" w:rsidRDefault="00467968" w:rsidP="00171C5E">
            <w:pPr>
              <w:pStyle w:val="pkt"/>
              <w:spacing w:before="0" w:after="0" w:line="276" w:lineRule="auto"/>
              <w:ind w:left="0" w:firstLine="0"/>
              <w:jc w:val="center"/>
              <w:rPr>
                <w:rFonts w:ascii="Cambria" w:hAnsi="Cambria" w:cstheme="minorHAnsi"/>
                <w:b/>
                <w:sz w:val="20"/>
                <w:szCs w:val="20"/>
              </w:rPr>
            </w:pPr>
            <w:bookmarkStart w:id="6" w:name="_Hlk106704333"/>
            <w:r>
              <w:rPr>
                <w:rFonts w:ascii="Cambria" w:hAnsi="Cambria" w:cstheme="minorHAnsi"/>
                <w:b/>
                <w:sz w:val="20"/>
                <w:szCs w:val="20"/>
              </w:rPr>
              <w:lastRenderedPageBreak/>
              <w:t>Pakiet</w:t>
            </w:r>
          </w:p>
        </w:tc>
        <w:tc>
          <w:tcPr>
            <w:tcW w:w="3490" w:type="dxa"/>
            <w:vAlign w:val="center"/>
          </w:tcPr>
          <w:p w14:paraId="35BEB9FD" w14:textId="219544B8" w:rsidR="00467968" w:rsidRDefault="00467968" w:rsidP="00171C5E">
            <w:pPr>
              <w:pStyle w:val="pkt"/>
              <w:spacing w:before="0" w:after="0" w:line="276" w:lineRule="auto"/>
              <w:ind w:left="0" w:firstLine="0"/>
              <w:jc w:val="center"/>
              <w:rPr>
                <w:rFonts w:ascii="Cambria" w:hAnsi="Cambria" w:cstheme="minorHAnsi"/>
                <w:b/>
                <w:sz w:val="20"/>
                <w:szCs w:val="20"/>
              </w:rPr>
            </w:pPr>
            <w:r>
              <w:rPr>
                <w:rFonts w:ascii="Cambria" w:hAnsi="Cambria" w:cstheme="minorHAnsi"/>
                <w:b/>
                <w:sz w:val="20"/>
                <w:szCs w:val="20"/>
              </w:rPr>
              <w:t>Miejsce dostawy</w:t>
            </w:r>
          </w:p>
        </w:tc>
        <w:tc>
          <w:tcPr>
            <w:tcW w:w="2184" w:type="dxa"/>
            <w:vAlign w:val="center"/>
          </w:tcPr>
          <w:p w14:paraId="70F1EEEE" w14:textId="43880DC0" w:rsidR="00467968" w:rsidRDefault="00467968" w:rsidP="00171C5E">
            <w:pPr>
              <w:pStyle w:val="pkt"/>
              <w:spacing w:before="0" w:after="0" w:line="276" w:lineRule="auto"/>
              <w:ind w:left="0" w:firstLine="0"/>
              <w:jc w:val="center"/>
              <w:rPr>
                <w:rFonts w:ascii="Cambria" w:hAnsi="Cambria" w:cstheme="minorHAnsi"/>
                <w:b/>
                <w:sz w:val="20"/>
                <w:szCs w:val="20"/>
              </w:rPr>
            </w:pPr>
            <w:r>
              <w:rPr>
                <w:rFonts w:ascii="Cambria" w:hAnsi="Cambria" w:cstheme="minorHAnsi"/>
                <w:b/>
                <w:sz w:val="20"/>
                <w:szCs w:val="20"/>
              </w:rPr>
              <w:t>Przedmiot zamówienia</w:t>
            </w:r>
          </w:p>
        </w:tc>
        <w:tc>
          <w:tcPr>
            <w:tcW w:w="1637" w:type="dxa"/>
          </w:tcPr>
          <w:p w14:paraId="03C10F48" w14:textId="515CCEA7" w:rsidR="00467968" w:rsidRDefault="00467968" w:rsidP="00171C5E">
            <w:pPr>
              <w:pStyle w:val="pkt"/>
              <w:spacing w:before="0" w:after="0" w:line="276" w:lineRule="auto"/>
              <w:ind w:left="0" w:firstLine="0"/>
              <w:jc w:val="center"/>
              <w:rPr>
                <w:rFonts w:ascii="Cambria" w:hAnsi="Cambria" w:cstheme="minorHAnsi"/>
                <w:b/>
                <w:sz w:val="20"/>
                <w:szCs w:val="20"/>
              </w:rPr>
            </w:pPr>
            <w:r>
              <w:rPr>
                <w:rFonts w:ascii="Cambria" w:hAnsi="Cambria" w:cstheme="minorHAnsi"/>
                <w:b/>
                <w:sz w:val="20"/>
                <w:szCs w:val="20"/>
              </w:rPr>
              <w:t>Dostarczenie próbek</w:t>
            </w:r>
            <w:r w:rsidR="009214DF">
              <w:rPr>
                <w:rFonts w:ascii="Cambria" w:hAnsi="Cambria" w:cstheme="minorHAnsi"/>
                <w:b/>
                <w:sz w:val="20"/>
                <w:szCs w:val="20"/>
              </w:rPr>
              <w:t xml:space="preserve">, katalogu </w:t>
            </w:r>
            <w:r>
              <w:rPr>
                <w:rFonts w:ascii="Cambria" w:hAnsi="Cambria" w:cstheme="minorHAnsi"/>
                <w:b/>
                <w:sz w:val="20"/>
                <w:szCs w:val="20"/>
              </w:rPr>
              <w:t>do siedziby Zamawiającego</w:t>
            </w:r>
            <w:r w:rsidR="009214DF">
              <w:rPr>
                <w:rFonts w:ascii="Cambria" w:hAnsi="Cambria" w:cstheme="minorHAnsi"/>
                <w:b/>
                <w:sz w:val="20"/>
                <w:szCs w:val="20"/>
              </w:rPr>
              <w:t xml:space="preserve"> w celu wyboru kolorystyki asortymentu</w:t>
            </w:r>
          </w:p>
        </w:tc>
      </w:tr>
      <w:tr w:rsidR="00467968" w14:paraId="69845249" w14:textId="2073FBB9" w:rsidTr="00467968">
        <w:tc>
          <w:tcPr>
            <w:tcW w:w="1466" w:type="dxa"/>
            <w:vMerge w:val="restart"/>
            <w:vAlign w:val="center"/>
          </w:tcPr>
          <w:p w14:paraId="11AE6C06" w14:textId="7B1959FE" w:rsidR="00467968" w:rsidRPr="002041FD" w:rsidRDefault="00467968" w:rsidP="00A26FBD">
            <w:pPr>
              <w:pStyle w:val="pkt"/>
              <w:spacing w:before="0" w:after="0" w:line="276" w:lineRule="auto"/>
              <w:ind w:left="0" w:firstLine="0"/>
              <w:jc w:val="left"/>
              <w:rPr>
                <w:rFonts w:ascii="Cambria" w:hAnsi="Cambria" w:cstheme="minorHAnsi"/>
                <w:bCs/>
                <w:sz w:val="20"/>
                <w:szCs w:val="20"/>
              </w:rPr>
            </w:pPr>
            <w:r w:rsidRPr="002041FD">
              <w:rPr>
                <w:rFonts w:ascii="Cambria" w:hAnsi="Cambria" w:cstheme="minorHAnsi"/>
                <w:bCs/>
                <w:sz w:val="20"/>
                <w:szCs w:val="20"/>
              </w:rPr>
              <w:t>Pakiet nr 1: Komplety pościeli</w:t>
            </w:r>
          </w:p>
        </w:tc>
        <w:tc>
          <w:tcPr>
            <w:tcW w:w="3490" w:type="dxa"/>
          </w:tcPr>
          <w:p w14:paraId="6B72ECA8" w14:textId="17F07919"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XIV Dom Studenta, ul. Matejki 21/23, 91-404 Łódź</w:t>
            </w:r>
          </w:p>
        </w:tc>
        <w:tc>
          <w:tcPr>
            <w:tcW w:w="2184" w:type="dxa"/>
          </w:tcPr>
          <w:p w14:paraId="32EDD800" w14:textId="5D007B1B"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 xml:space="preserve">200 </w:t>
            </w:r>
            <w:proofErr w:type="spellStart"/>
            <w:r w:rsidRPr="00405006">
              <w:rPr>
                <w:rFonts w:ascii="Cambria" w:hAnsi="Cambria" w:cstheme="minorHAnsi"/>
                <w:bCs/>
                <w:sz w:val="20"/>
                <w:szCs w:val="20"/>
              </w:rPr>
              <w:t>kpl</w:t>
            </w:r>
            <w:proofErr w:type="spellEnd"/>
            <w:r w:rsidRPr="00405006">
              <w:rPr>
                <w:rFonts w:ascii="Cambria" w:hAnsi="Cambria" w:cstheme="minorHAnsi"/>
                <w:bCs/>
                <w:sz w:val="20"/>
                <w:szCs w:val="20"/>
              </w:rPr>
              <w:t>. pościeli kolorowej</w:t>
            </w:r>
          </w:p>
        </w:tc>
        <w:tc>
          <w:tcPr>
            <w:tcW w:w="1637" w:type="dxa"/>
          </w:tcPr>
          <w:p w14:paraId="1C8CB563" w14:textId="4F586682" w:rsidR="00467968" w:rsidRPr="00525739" w:rsidRDefault="00467968"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467968" w14:paraId="786DAC70" w14:textId="5D174DE3" w:rsidTr="00467968">
        <w:tc>
          <w:tcPr>
            <w:tcW w:w="1466" w:type="dxa"/>
            <w:vMerge/>
          </w:tcPr>
          <w:p w14:paraId="1455B601" w14:textId="77777777" w:rsidR="00467968" w:rsidRPr="002041FD" w:rsidRDefault="00467968" w:rsidP="00A26FBD">
            <w:pPr>
              <w:pStyle w:val="pkt"/>
              <w:spacing w:before="0" w:after="0" w:line="276" w:lineRule="auto"/>
              <w:ind w:left="0" w:firstLine="0"/>
              <w:jc w:val="left"/>
              <w:rPr>
                <w:rFonts w:ascii="Cambria" w:hAnsi="Cambria" w:cstheme="minorHAnsi"/>
                <w:bCs/>
                <w:sz w:val="20"/>
                <w:szCs w:val="20"/>
              </w:rPr>
            </w:pPr>
          </w:p>
        </w:tc>
        <w:tc>
          <w:tcPr>
            <w:tcW w:w="3490" w:type="dxa"/>
          </w:tcPr>
          <w:p w14:paraId="37340507" w14:textId="6C49EB24"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V Dom Studenta, ul. Strajku Łódzkich Studentów w 1981r. 5, 91-404 Łódź</w:t>
            </w:r>
          </w:p>
        </w:tc>
        <w:tc>
          <w:tcPr>
            <w:tcW w:w="2184" w:type="dxa"/>
          </w:tcPr>
          <w:p w14:paraId="61B1AE04" w14:textId="5C9CFA34"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 xml:space="preserve">30 </w:t>
            </w:r>
            <w:proofErr w:type="spellStart"/>
            <w:r w:rsidRPr="00405006">
              <w:rPr>
                <w:rFonts w:ascii="Cambria" w:hAnsi="Cambria" w:cstheme="minorHAnsi"/>
                <w:bCs/>
                <w:sz w:val="20"/>
                <w:szCs w:val="20"/>
              </w:rPr>
              <w:t>kpl</w:t>
            </w:r>
            <w:proofErr w:type="spellEnd"/>
            <w:r w:rsidRPr="00405006">
              <w:rPr>
                <w:rFonts w:ascii="Cambria" w:hAnsi="Cambria" w:cstheme="minorHAnsi"/>
                <w:bCs/>
                <w:sz w:val="20"/>
                <w:szCs w:val="20"/>
              </w:rPr>
              <w:t>. pościeli jednokolorowej</w:t>
            </w:r>
          </w:p>
        </w:tc>
        <w:tc>
          <w:tcPr>
            <w:tcW w:w="1637" w:type="dxa"/>
          </w:tcPr>
          <w:p w14:paraId="6213DCC6" w14:textId="727C50CB" w:rsidR="00467968" w:rsidRPr="00525739" w:rsidRDefault="00467968"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467968" w14:paraId="7E3C076C" w14:textId="2F097391" w:rsidTr="00467968">
        <w:tc>
          <w:tcPr>
            <w:tcW w:w="1466" w:type="dxa"/>
            <w:vMerge w:val="restart"/>
            <w:vAlign w:val="center"/>
          </w:tcPr>
          <w:p w14:paraId="227D2E7D" w14:textId="09B89BF8" w:rsidR="00467968" w:rsidRPr="00F52BFA" w:rsidRDefault="00467968" w:rsidP="00A26FBD">
            <w:pPr>
              <w:pStyle w:val="pkt"/>
              <w:spacing w:before="0" w:after="0" w:line="276" w:lineRule="auto"/>
              <w:ind w:left="0" w:firstLine="0"/>
              <w:jc w:val="left"/>
              <w:rPr>
                <w:rFonts w:ascii="Cambria" w:hAnsi="Cambria" w:cstheme="minorHAnsi"/>
                <w:bCs/>
                <w:sz w:val="20"/>
                <w:szCs w:val="20"/>
              </w:rPr>
            </w:pPr>
            <w:r w:rsidRPr="00F52BFA">
              <w:rPr>
                <w:rFonts w:ascii="Cambria" w:hAnsi="Cambria" w:cstheme="minorHAnsi"/>
                <w:bCs/>
                <w:sz w:val="20"/>
                <w:szCs w:val="20"/>
              </w:rPr>
              <w:t>Pakiet nr 2: Prześcieradła</w:t>
            </w:r>
          </w:p>
        </w:tc>
        <w:tc>
          <w:tcPr>
            <w:tcW w:w="3490" w:type="dxa"/>
          </w:tcPr>
          <w:p w14:paraId="376D372B" w14:textId="189E1EBE" w:rsidR="00467968" w:rsidRPr="00405006" w:rsidRDefault="00467968" w:rsidP="00A26FBD">
            <w:pPr>
              <w:pStyle w:val="pkt"/>
              <w:spacing w:before="0" w:after="0" w:line="276" w:lineRule="auto"/>
              <w:ind w:left="0" w:firstLine="0"/>
              <w:jc w:val="left"/>
              <w:rPr>
                <w:rFonts w:ascii="Cambria" w:hAnsi="Cambria" w:cstheme="minorHAnsi"/>
                <w:b/>
                <w:sz w:val="20"/>
                <w:szCs w:val="20"/>
              </w:rPr>
            </w:pPr>
            <w:r w:rsidRPr="00405006">
              <w:rPr>
                <w:rFonts w:ascii="Cambria" w:hAnsi="Cambria" w:cstheme="minorHAnsi"/>
                <w:bCs/>
                <w:sz w:val="20"/>
                <w:szCs w:val="20"/>
              </w:rPr>
              <w:t>XIV Dom Studenta, ul. Matejki 21/23, 91-404 Łódź</w:t>
            </w:r>
          </w:p>
        </w:tc>
        <w:tc>
          <w:tcPr>
            <w:tcW w:w="2184" w:type="dxa"/>
          </w:tcPr>
          <w:p w14:paraId="73EA4A94" w14:textId="265E6C4A"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300 szt. prześcieradeł kolorowych</w:t>
            </w:r>
          </w:p>
        </w:tc>
        <w:tc>
          <w:tcPr>
            <w:tcW w:w="1637" w:type="dxa"/>
          </w:tcPr>
          <w:p w14:paraId="18A36123" w14:textId="4272CD28" w:rsidR="00467968" w:rsidRPr="00525739" w:rsidRDefault="00467968"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467968" w14:paraId="12BCF233" w14:textId="4ED23EED" w:rsidTr="00467968">
        <w:tc>
          <w:tcPr>
            <w:tcW w:w="1466" w:type="dxa"/>
            <w:vMerge/>
          </w:tcPr>
          <w:p w14:paraId="5FF5BD95" w14:textId="77777777" w:rsidR="00467968" w:rsidRPr="00F52BFA" w:rsidRDefault="00467968" w:rsidP="00A26FBD">
            <w:pPr>
              <w:pStyle w:val="pkt"/>
              <w:spacing w:before="0" w:after="0" w:line="276" w:lineRule="auto"/>
              <w:ind w:left="0" w:firstLine="0"/>
              <w:jc w:val="left"/>
              <w:rPr>
                <w:rFonts w:ascii="Cambria" w:hAnsi="Cambria" w:cstheme="minorHAnsi"/>
                <w:bCs/>
                <w:sz w:val="20"/>
                <w:szCs w:val="20"/>
              </w:rPr>
            </w:pPr>
          </w:p>
        </w:tc>
        <w:tc>
          <w:tcPr>
            <w:tcW w:w="3490" w:type="dxa"/>
          </w:tcPr>
          <w:p w14:paraId="7176E700" w14:textId="570F0AF5"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II Dom Studenta, ul. Lumumby 16/18, 91-404 Łódź</w:t>
            </w:r>
          </w:p>
        </w:tc>
        <w:tc>
          <w:tcPr>
            <w:tcW w:w="2184" w:type="dxa"/>
          </w:tcPr>
          <w:p w14:paraId="7988DE16" w14:textId="4CFE56EA" w:rsidR="00467968" w:rsidRPr="00405006" w:rsidRDefault="00467968"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200 szt. prześcieradeł białych</w:t>
            </w:r>
          </w:p>
        </w:tc>
        <w:tc>
          <w:tcPr>
            <w:tcW w:w="1637" w:type="dxa"/>
          </w:tcPr>
          <w:p w14:paraId="72C4E150" w14:textId="297B8C8D" w:rsidR="00467968" w:rsidRPr="00525739" w:rsidRDefault="00467968"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NIE</w:t>
            </w:r>
          </w:p>
        </w:tc>
      </w:tr>
      <w:tr w:rsidR="00A26FBD" w14:paraId="049A3777" w14:textId="0604A464" w:rsidTr="00467968">
        <w:tc>
          <w:tcPr>
            <w:tcW w:w="1466" w:type="dxa"/>
            <w:vMerge w:val="restart"/>
            <w:vAlign w:val="center"/>
          </w:tcPr>
          <w:p w14:paraId="75A439E8" w14:textId="4835BC11" w:rsidR="00A26FBD" w:rsidRPr="00F52BFA" w:rsidRDefault="00A26FBD" w:rsidP="00A26FBD">
            <w:pPr>
              <w:pStyle w:val="pkt"/>
              <w:spacing w:before="0" w:after="0" w:line="276" w:lineRule="auto"/>
              <w:ind w:left="0" w:firstLine="0"/>
              <w:jc w:val="left"/>
              <w:rPr>
                <w:rFonts w:ascii="Cambria" w:hAnsi="Cambria" w:cstheme="minorHAnsi"/>
                <w:bCs/>
                <w:sz w:val="20"/>
                <w:szCs w:val="20"/>
              </w:rPr>
            </w:pPr>
            <w:r w:rsidRPr="00EF092F">
              <w:rPr>
                <w:rFonts w:ascii="Cambria" w:hAnsi="Cambria" w:cstheme="minorHAnsi"/>
                <w:bCs/>
                <w:sz w:val="20"/>
                <w:szCs w:val="20"/>
              </w:rPr>
              <w:t>Pakiet nr 3: Kołdry</w:t>
            </w:r>
          </w:p>
        </w:tc>
        <w:tc>
          <w:tcPr>
            <w:tcW w:w="3490" w:type="dxa"/>
          </w:tcPr>
          <w:p w14:paraId="384E8001" w14:textId="4E818CF6"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II Dom Studenta, ul. Lumumby 16/18, 91-404 Łódź</w:t>
            </w:r>
          </w:p>
        </w:tc>
        <w:tc>
          <w:tcPr>
            <w:tcW w:w="2184" w:type="dxa"/>
          </w:tcPr>
          <w:p w14:paraId="3691709E" w14:textId="0A5DD30C"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200 sztuk kołder białych, 140x200cm</w:t>
            </w:r>
          </w:p>
        </w:tc>
        <w:tc>
          <w:tcPr>
            <w:tcW w:w="1637" w:type="dxa"/>
          </w:tcPr>
          <w:p w14:paraId="7B233A36" w14:textId="2336387E"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3793A648" w14:textId="117D1811" w:rsidTr="00467968">
        <w:tc>
          <w:tcPr>
            <w:tcW w:w="1466" w:type="dxa"/>
            <w:vMerge/>
          </w:tcPr>
          <w:p w14:paraId="569B8756"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27A3E0CF" w14:textId="1D427D7E"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 Dom Studenta, ul. Lumumby 12, 91-404 Łódź</w:t>
            </w:r>
          </w:p>
        </w:tc>
        <w:tc>
          <w:tcPr>
            <w:tcW w:w="2184" w:type="dxa"/>
          </w:tcPr>
          <w:p w14:paraId="54F4349F" w14:textId="5052CC0A"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150 sztuk wzorzystych kołder, 160X200cm</w:t>
            </w:r>
          </w:p>
        </w:tc>
        <w:tc>
          <w:tcPr>
            <w:tcW w:w="1637" w:type="dxa"/>
          </w:tcPr>
          <w:p w14:paraId="0710EDC4" w14:textId="72220EE4"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750B5544" w14:textId="2F7E246A" w:rsidTr="00467968">
        <w:tc>
          <w:tcPr>
            <w:tcW w:w="1466" w:type="dxa"/>
            <w:vMerge/>
          </w:tcPr>
          <w:p w14:paraId="365EEEED"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7300BA9C" w14:textId="0E83729B"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VIII Do Studenta, ul. Strajku Łódzkich Studentów w 1981r. 6, 91-404 Łódź</w:t>
            </w:r>
          </w:p>
        </w:tc>
        <w:tc>
          <w:tcPr>
            <w:tcW w:w="2184" w:type="dxa"/>
          </w:tcPr>
          <w:p w14:paraId="7E03DB91" w14:textId="0C7C1AB6"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 xml:space="preserve">110 sztuk białych kołder, </w:t>
            </w:r>
            <w:r w:rsidRPr="00A26FBD">
              <w:rPr>
                <w:rFonts w:ascii="Cambria" w:hAnsi="Cambria" w:cstheme="minorHAnsi"/>
                <w:bCs/>
                <w:sz w:val="20"/>
                <w:szCs w:val="20"/>
              </w:rPr>
              <w:t>160X200cm</w:t>
            </w:r>
          </w:p>
        </w:tc>
        <w:tc>
          <w:tcPr>
            <w:tcW w:w="1637" w:type="dxa"/>
          </w:tcPr>
          <w:p w14:paraId="1547B06E" w14:textId="1FA227DB"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5EF7C092" w14:textId="7A482F18" w:rsidTr="00467968">
        <w:tc>
          <w:tcPr>
            <w:tcW w:w="1466" w:type="dxa"/>
            <w:vMerge/>
          </w:tcPr>
          <w:p w14:paraId="4ED2FAD4"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0EED6ADD" w14:textId="4264304F"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XIV Dom Studenta, ul. Matejki 21/23, 91-404 Łódź</w:t>
            </w:r>
          </w:p>
        </w:tc>
        <w:tc>
          <w:tcPr>
            <w:tcW w:w="2184" w:type="dxa"/>
          </w:tcPr>
          <w:p w14:paraId="45295D94" w14:textId="6C162B49"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 xml:space="preserve">300 sztuk wzorzystych kołder, </w:t>
            </w:r>
            <w:r w:rsidRPr="00A26FBD">
              <w:rPr>
                <w:rFonts w:ascii="Cambria" w:hAnsi="Cambria" w:cstheme="minorHAnsi"/>
                <w:bCs/>
                <w:sz w:val="20"/>
                <w:szCs w:val="20"/>
              </w:rPr>
              <w:t>160X200cm</w:t>
            </w:r>
          </w:p>
        </w:tc>
        <w:tc>
          <w:tcPr>
            <w:tcW w:w="1637" w:type="dxa"/>
          </w:tcPr>
          <w:p w14:paraId="3E43A255" w14:textId="2ADFCD1C"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70D6074B" w14:textId="43B75F09" w:rsidTr="00467968">
        <w:tc>
          <w:tcPr>
            <w:tcW w:w="1466" w:type="dxa"/>
            <w:vMerge w:val="restart"/>
            <w:vAlign w:val="center"/>
          </w:tcPr>
          <w:p w14:paraId="33589FD6" w14:textId="70BA62B1" w:rsidR="00A26FBD" w:rsidRPr="00F52BFA" w:rsidRDefault="00A26FBD"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Pakiet nr 4: Poduszki</w:t>
            </w:r>
          </w:p>
        </w:tc>
        <w:tc>
          <w:tcPr>
            <w:tcW w:w="3490" w:type="dxa"/>
          </w:tcPr>
          <w:p w14:paraId="69F8A4B0" w14:textId="3E0F51EF"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 Dom Studenta, ul. Lumumby 12, 91-404 Łódź</w:t>
            </w:r>
          </w:p>
        </w:tc>
        <w:tc>
          <w:tcPr>
            <w:tcW w:w="2184" w:type="dxa"/>
          </w:tcPr>
          <w:p w14:paraId="02D2ECE0" w14:textId="7E351B46"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150 sztuk</w:t>
            </w:r>
          </w:p>
        </w:tc>
        <w:tc>
          <w:tcPr>
            <w:tcW w:w="1637" w:type="dxa"/>
          </w:tcPr>
          <w:p w14:paraId="6CC5B309" w14:textId="66CC68C3"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386276BC" w14:textId="77724725" w:rsidTr="00467968">
        <w:tc>
          <w:tcPr>
            <w:tcW w:w="1466" w:type="dxa"/>
            <w:vMerge/>
          </w:tcPr>
          <w:p w14:paraId="5DE2B1BF"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5CC9D3B6" w14:textId="012BBD6C"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VIII Do Studenta, ul. Strajku Łódzkich Studentów w 1981r. 6, 91-404 Łódź</w:t>
            </w:r>
          </w:p>
        </w:tc>
        <w:tc>
          <w:tcPr>
            <w:tcW w:w="2184" w:type="dxa"/>
          </w:tcPr>
          <w:p w14:paraId="45CBD977" w14:textId="2A488158"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110 sztuk</w:t>
            </w:r>
          </w:p>
        </w:tc>
        <w:tc>
          <w:tcPr>
            <w:tcW w:w="1637" w:type="dxa"/>
          </w:tcPr>
          <w:p w14:paraId="76203F6A" w14:textId="4ADBE684"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6B4F9FB6" w14:textId="4E2DB1C7" w:rsidTr="00467968">
        <w:tc>
          <w:tcPr>
            <w:tcW w:w="1466" w:type="dxa"/>
            <w:vMerge/>
          </w:tcPr>
          <w:p w14:paraId="3471CF3B"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0D27E879" w14:textId="4D273DA2"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XIV Dom Studenta, ul. Matejki 21/23, 91-404 Łódź</w:t>
            </w:r>
          </w:p>
        </w:tc>
        <w:tc>
          <w:tcPr>
            <w:tcW w:w="2184" w:type="dxa"/>
          </w:tcPr>
          <w:p w14:paraId="4F0E1BDC" w14:textId="79712090"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50 sztuk</w:t>
            </w:r>
          </w:p>
        </w:tc>
        <w:tc>
          <w:tcPr>
            <w:tcW w:w="1637" w:type="dxa"/>
          </w:tcPr>
          <w:p w14:paraId="4A0A0B44" w14:textId="71274272"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A26FBD" w14:paraId="0834DA0C" w14:textId="7E5EFFB9" w:rsidTr="00467968">
        <w:tc>
          <w:tcPr>
            <w:tcW w:w="1466" w:type="dxa"/>
            <w:vMerge/>
          </w:tcPr>
          <w:p w14:paraId="78991C2D" w14:textId="77777777" w:rsidR="00A26FBD" w:rsidRPr="00F52BFA" w:rsidRDefault="00A26FBD" w:rsidP="00A26FBD">
            <w:pPr>
              <w:pStyle w:val="pkt"/>
              <w:spacing w:before="0" w:after="0" w:line="276" w:lineRule="auto"/>
              <w:ind w:left="0" w:firstLine="0"/>
              <w:jc w:val="left"/>
              <w:rPr>
                <w:rFonts w:ascii="Cambria" w:hAnsi="Cambria" w:cstheme="minorHAnsi"/>
                <w:bCs/>
                <w:sz w:val="20"/>
                <w:szCs w:val="20"/>
              </w:rPr>
            </w:pPr>
          </w:p>
        </w:tc>
        <w:tc>
          <w:tcPr>
            <w:tcW w:w="3490" w:type="dxa"/>
          </w:tcPr>
          <w:p w14:paraId="24DAD0B4" w14:textId="42D52D75"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II Dom Studenta, ul. Lumumby 16/18, 91-404 Łódź</w:t>
            </w:r>
          </w:p>
        </w:tc>
        <w:tc>
          <w:tcPr>
            <w:tcW w:w="2184" w:type="dxa"/>
          </w:tcPr>
          <w:p w14:paraId="798541A9" w14:textId="768CC848" w:rsidR="00A26FBD" w:rsidRPr="00405006" w:rsidRDefault="00A26FBD" w:rsidP="00A26FBD">
            <w:pPr>
              <w:pStyle w:val="pkt"/>
              <w:spacing w:before="0" w:after="0" w:line="276" w:lineRule="auto"/>
              <w:ind w:left="0" w:firstLine="0"/>
              <w:jc w:val="left"/>
              <w:rPr>
                <w:rFonts w:ascii="Cambria" w:hAnsi="Cambria" w:cstheme="minorHAnsi"/>
                <w:bCs/>
                <w:sz w:val="20"/>
                <w:szCs w:val="20"/>
              </w:rPr>
            </w:pPr>
            <w:r w:rsidRPr="00405006">
              <w:rPr>
                <w:rFonts w:ascii="Cambria" w:hAnsi="Cambria" w:cstheme="minorHAnsi"/>
                <w:bCs/>
                <w:sz w:val="20"/>
                <w:szCs w:val="20"/>
              </w:rPr>
              <w:t>200 sztuk</w:t>
            </w:r>
          </w:p>
        </w:tc>
        <w:tc>
          <w:tcPr>
            <w:tcW w:w="1637" w:type="dxa"/>
          </w:tcPr>
          <w:p w14:paraId="1D855C1D" w14:textId="0A2D1038" w:rsidR="00A26FBD" w:rsidRPr="00525739" w:rsidRDefault="00A26FBD"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sz w:val="20"/>
                <w:szCs w:val="20"/>
              </w:rPr>
              <w:t>NIE</w:t>
            </w:r>
          </w:p>
        </w:tc>
      </w:tr>
      <w:tr w:rsidR="003E0046" w14:paraId="137B70B1" w14:textId="202B7A69" w:rsidTr="003E0046">
        <w:tc>
          <w:tcPr>
            <w:tcW w:w="1466" w:type="dxa"/>
            <w:vMerge w:val="restart"/>
            <w:vAlign w:val="center"/>
          </w:tcPr>
          <w:p w14:paraId="6E9DB654" w14:textId="7F49A39F"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Pakiet nr 5: Ręczniki</w:t>
            </w:r>
          </w:p>
        </w:tc>
        <w:tc>
          <w:tcPr>
            <w:tcW w:w="3490" w:type="dxa"/>
          </w:tcPr>
          <w:p w14:paraId="3368A8A8" w14:textId="5584E93D"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sidRPr="00F123D9">
              <w:rPr>
                <w:rFonts w:ascii="Cambria" w:hAnsi="Cambria" w:cstheme="minorHAnsi"/>
                <w:bCs/>
                <w:sz w:val="20"/>
                <w:szCs w:val="20"/>
              </w:rPr>
              <w:t>X Dom Studenta, ul. Lumumby 12, 91-404 Łódź</w:t>
            </w:r>
          </w:p>
        </w:tc>
        <w:tc>
          <w:tcPr>
            <w:tcW w:w="2184" w:type="dxa"/>
          </w:tcPr>
          <w:p w14:paraId="511AFD7C" w14:textId="5DB71C26"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28 sztuk, ręczniki 30x50</w:t>
            </w:r>
          </w:p>
        </w:tc>
        <w:tc>
          <w:tcPr>
            <w:tcW w:w="1637" w:type="dxa"/>
          </w:tcPr>
          <w:p w14:paraId="3F03D8A0" w14:textId="15480DA6" w:rsidR="003E0046" w:rsidRPr="00525739" w:rsidRDefault="003E0046"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3E0046" w14:paraId="7039E69F" w14:textId="119A3ABC" w:rsidTr="00467968">
        <w:tc>
          <w:tcPr>
            <w:tcW w:w="1466" w:type="dxa"/>
            <w:vMerge/>
          </w:tcPr>
          <w:p w14:paraId="019EE655" w14:textId="77777777" w:rsidR="003E0046" w:rsidRPr="00F52BFA" w:rsidRDefault="003E0046" w:rsidP="00A26FBD">
            <w:pPr>
              <w:pStyle w:val="pkt"/>
              <w:spacing w:before="0" w:after="0" w:line="276" w:lineRule="auto"/>
              <w:ind w:left="0" w:firstLine="0"/>
              <w:jc w:val="left"/>
              <w:rPr>
                <w:rFonts w:ascii="Cambria" w:hAnsi="Cambria" w:cstheme="minorHAnsi"/>
                <w:bCs/>
                <w:sz w:val="20"/>
                <w:szCs w:val="20"/>
              </w:rPr>
            </w:pPr>
          </w:p>
        </w:tc>
        <w:tc>
          <w:tcPr>
            <w:tcW w:w="3490" w:type="dxa"/>
          </w:tcPr>
          <w:p w14:paraId="47F70EEA" w14:textId="6EBEB2CB"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sidRPr="00F123D9">
              <w:rPr>
                <w:rFonts w:ascii="Cambria" w:hAnsi="Cambria" w:cstheme="minorHAnsi"/>
                <w:bCs/>
                <w:sz w:val="20"/>
                <w:szCs w:val="20"/>
              </w:rPr>
              <w:t>V Dom Studenta, ul. Strajku Łódzkich Studentów w 1981r. 5, 91-404 Łódź</w:t>
            </w:r>
          </w:p>
        </w:tc>
        <w:tc>
          <w:tcPr>
            <w:tcW w:w="2184" w:type="dxa"/>
          </w:tcPr>
          <w:p w14:paraId="6C03FE26" w14:textId="582C5246"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40 sztuk, ręczniki 30x50</w:t>
            </w:r>
          </w:p>
        </w:tc>
        <w:tc>
          <w:tcPr>
            <w:tcW w:w="1637" w:type="dxa"/>
          </w:tcPr>
          <w:p w14:paraId="64CBF225" w14:textId="7D74500F" w:rsidR="003E0046" w:rsidRPr="00525739" w:rsidRDefault="003E0046"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3E0046" w14:paraId="4BFF2E2D" w14:textId="7F1569F4" w:rsidTr="00467968">
        <w:tc>
          <w:tcPr>
            <w:tcW w:w="1466" w:type="dxa"/>
            <w:vMerge/>
          </w:tcPr>
          <w:p w14:paraId="6FF7A4F1" w14:textId="77777777" w:rsidR="003E0046" w:rsidRPr="00F52BFA" w:rsidRDefault="003E0046" w:rsidP="002041FD">
            <w:pPr>
              <w:pStyle w:val="pkt"/>
              <w:spacing w:before="0" w:after="0" w:line="276" w:lineRule="auto"/>
              <w:ind w:left="0" w:firstLine="0"/>
              <w:rPr>
                <w:rFonts w:ascii="Cambria" w:hAnsi="Cambria" w:cstheme="minorHAnsi"/>
                <w:bCs/>
                <w:sz w:val="20"/>
                <w:szCs w:val="20"/>
              </w:rPr>
            </w:pPr>
          </w:p>
        </w:tc>
        <w:tc>
          <w:tcPr>
            <w:tcW w:w="3490" w:type="dxa"/>
          </w:tcPr>
          <w:p w14:paraId="0A7FB607" w14:textId="52BA151A"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sidRPr="003935A1">
              <w:rPr>
                <w:rFonts w:ascii="Cambria" w:hAnsi="Cambria" w:cstheme="minorHAnsi"/>
                <w:bCs/>
                <w:sz w:val="20"/>
                <w:szCs w:val="20"/>
              </w:rPr>
              <w:t>XIV Dom Studenta, ul. Matejki 21/23, 91-404 Łódź</w:t>
            </w:r>
          </w:p>
        </w:tc>
        <w:tc>
          <w:tcPr>
            <w:tcW w:w="2184" w:type="dxa"/>
          </w:tcPr>
          <w:p w14:paraId="6076E369" w14:textId="6904DE8A"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 xml:space="preserve">39 sztuk ręczników 50x90 </w:t>
            </w:r>
          </w:p>
        </w:tc>
        <w:tc>
          <w:tcPr>
            <w:tcW w:w="1637" w:type="dxa"/>
          </w:tcPr>
          <w:p w14:paraId="738EA0C9" w14:textId="689E04E7" w:rsidR="003E0046" w:rsidRPr="00525739" w:rsidRDefault="003E0046"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r w:rsidR="003E0046" w14:paraId="7F9BFCE5" w14:textId="41BB35A2" w:rsidTr="00467968">
        <w:tc>
          <w:tcPr>
            <w:tcW w:w="1466" w:type="dxa"/>
            <w:vMerge/>
          </w:tcPr>
          <w:p w14:paraId="179B57EE" w14:textId="77777777" w:rsidR="003E0046" w:rsidRPr="00F52BFA" w:rsidRDefault="003E0046" w:rsidP="002041FD">
            <w:pPr>
              <w:pStyle w:val="pkt"/>
              <w:spacing w:before="0" w:after="0" w:line="276" w:lineRule="auto"/>
              <w:ind w:left="0" w:firstLine="0"/>
              <w:rPr>
                <w:rFonts w:ascii="Cambria" w:hAnsi="Cambria" w:cstheme="minorHAnsi"/>
                <w:bCs/>
                <w:sz w:val="20"/>
                <w:szCs w:val="20"/>
              </w:rPr>
            </w:pPr>
          </w:p>
        </w:tc>
        <w:tc>
          <w:tcPr>
            <w:tcW w:w="3490" w:type="dxa"/>
          </w:tcPr>
          <w:p w14:paraId="3D89084C" w14:textId="22568FCD"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sidRPr="003935A1">
              <w:rPr>
                <w:rFonts w:ascii="Cambria" w:hAnsi="Cambria" w:cstheme="minorHAnsi"/>
                <w:bCs/>
                <w:sz w:val="20"/>
                <w:szCs w:val="20"/>
              </w:rPr>
              <w:t>II Dom Studenta, ul. Lumumby 16/18, 91-404 Łódź</w:t>
            </w:r>
          </w:p>
        </w:tc>
        <w:tc>
          <w:tcPr>
            <w:tcW w:w="2184" w:type="dxa"/>
          </w:tcPr>
          <w:p w14:paraId="4D102659" w14:textId="36C872AD" w:rsidR="003E0046" w:rsidRPr="00F52BFA" w:rsidRDefault="003E0046" w:rsidP="00A26FBD">
            <w:pPr>
              <w:pStyle w:val="pkt"/>
              <w:spacing w:before="0" w:after="0" w:line="276" w:lineRule="auto"/>
              <w:ind w:left="0" w:firstLine="0"/>
              <w:jc w:val="left"/>
              <w:rPr>
                <w:rFonts w:ascii="Cambria" w:hAnsi="Cambria" w:cstheme="minorHAnsi"/>
                <w:bCs/>
                <w:sz w:val="20"/>
                <w:szCs w:val="20"/>
              </w:rPr>
            </w:pPr>
            <w:r>
              <w:rPr>
                <w:rFonts w:ascii="Cambria" w:hAnsi="Cambria" w:cstheme="minorHAnsi"/>
                <w:bCs/>
                <w:sz w:val="20"/>
                <w:szCs w:val="20"/>
              </w:rPr>
              <w:t xml:space="preserve">40 sztuk ręczników </w:t>
            </w:r>
            <w:r w:rsidRPr="00836D2B">
              <w:rPr>
                <w:rFonts w:ascii="Cambria" w:hAnsi="Cambria" w:cstheme="minorHAnsi"/>
                <w:bCs/>
                <w:sz w:val="20"/>
                <w:szCs w:val="20"/>
              </w:rPr>
              <w:t>50x90</w:t>
            </w:r>
          </w:p>
        </w:tc>
        <w:tc>
          <w:tcPr>
            <w:tcW w:w="1637" w:type="dxa"/>
          </w:tcPr>
          <w:p w14:paraId="46055002" w14:textId="17A53027" w:rsidR="003E0046" w:rsidRPr="00525739" w:rsidRDefault="003E0046" w:rsidP="00A26FBD">
            <w:pPr>
              <w:pStyle w:val="pkt"/>
              <w:spacing w:before="0" w:after="0" w:line="276" w:lineRule="auto"/>
              <w:ind w:left="0" w:firstLine="0"/>
              <w:jc w:val="center"/>
              <w:rPr>
                <w:rFonts w:ascii="Cambria" w:hAnsi="Cambria" w:cstheme="minorHAnsi"/>
                <w:bCs/>
                <w:sz w:val="20"/>
                <w:szCs w:val="20"/>
              </w:rPr>
            </w:pPr>
            <w:r w:rsidRPr="00525739">
              <w:rPr>
                <w:rFonts w:ascii="Cambria" w:hAnsi="Cambria" w:cstheme="minorHAnsi"/>
                <w:bCs/>
                <w:sz w:val="20"/>
                <w:szCs w:val="20"/>
              </w:rPr>
              <w:t>TAK</w:t>
            </w:r>
          </w:p>
        </w:tc>
      </w:tr>
    </w:tbl>
    <w:bookmarkEnd w:id="6"/>
    <w:p w14:paraId="16F45278" w14:textId="522388B5" w:rsidR="00854407" w:rsidRPr="007C5629" w:rsidRDefault="00854407" w:rsidP="007C5A69">
      <w:pPr>
        <w:pStyle w:val="pkt"/>
        <w:spacing w:before="0" w:after="0" w:line="276" w:lineRule="auto"/>
        <w:ind w:left="0" w:firstLine="0"/>
        <w:rPr>
          <w:rFonts w:ascii="Cambria" w:hAnsi="Cambria" w:cstheme="minorHAnsi"/>
          <w:bCs/>
          <w:sz w:val="20"/>
          <w:szCs w:val="20"/>
        </w:rPr>
      </w:pPr>
      <w:r w:rsidRPr="007C5629">
        <w:rPr>
          <w:rFonts w:ascii="Cambria" w:hAnsi="Cambria" w:cstheme="minorHAnsi"/>
          <w:bCs/>
          <w:sz w:val="20"/>
          <w:szCs w:val="20"/>
        </w:rPr>
        <w:tab/>
      </w:r>
      <w:r w:rsidRPr="007C5629">
        <w:rPr>
          <w:rFonts w:ascii="Cambria" w:hAnsi="Cambria" w:cstheme="minorHAnsi"/>
          <w:bCs/>
          <w:sz w:val="20"/>
          <w:szCs w:val="20"/>
        </w:rPr>
        <w:tab/>
      </w:r>
      <w:r w:rsidRPr="007C5629">
        <w:rPr>
          <w:rFonts w:ascii="Cambria" w:hAnsi="Cambria" w:cstheme="minorHAnsi"/>
          <w:bCs/>
          <w:sz w:val="20"/>
          <w:szCs w:val="20"/>
        </w:rPr>
        <w:tab/>
      </w:r>
    </w:p>
    <w:p w14:paraId="05A07294" w14:textId="3D18CCF3" w:rsidR="00E25426" w:rsidRPr="005D610E" w:rsidRDefault="00951FED" w:rsidP="000E03E2">
      <w:pPr>
        <w:pStyle w:val="pkt"/>
        <w:numPr>
          <w:ilvl w:val="0"/>
          <w:numId w:val="24"/>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KWALIFIKACJA PODMIOTOWA WYKONAWCÓW</w:t>
      </w:r>
      <w:r w:rsidRPr="005D610E">
        <w:rPr>
          <w:rFonts w:ascii="Cambria" w:hAnsi="Cambria" w:cstheme="minorHAnsi"/>
          <w:sz w:val="20"/>
          <w:szCs w:val="20"/>
          <w:u w:val="single"/>
        </w:rPr>
        <w:t xml:space="preserve"> (warunki udziału w postępowaniu)</w:t>
      </w:r>
      <w:r w:rsidR="00762D4F" w:rsidRPr="005D610E">
        <w:rPr>
          <w:rFonts w:ascii="Cambria" w:hAnsi="Cambria" w:cstheme="minorHAnsi"/>
          <w:b/>
          <w:bCs/>
          <w:sz w:val="20"/>
          <w:szCs w:val="20"/>
          <w:u w:val="single"/>
        </w:rPr>
        <w:t xml:space="preserve"> </w:t>
      </w:r>
    </w:p>
    <w:p w14:paraId="7758404C" w14:textId="5ADACC6E" w:rsidR="00E25426" w:rsidRPr="005D610E" w:rsidRDefault="00E25426" w:rsidP="000E03E2">
      <w:pPr>
        <w:pStyle w:val="pkt"/>
        <w:numPr>
          <w:ilvl w:val="1"/>
          <w:numId w:val="30"/>
        </w:numPr>
        <w:spacing w:after="0"/>
        <w:ind w:left="851" w:hanging="567"/>
        <w:rPr>
          <w:rFonts w:ascii="Cambria" w:hAnsi="Cambria" w:cstheme="minorHAnsi"/>
          <w:bCs/>
          <w:sz w:val="20"/>
          <w:szCs w:val="20"/>
        </w:rPr>
      </w:pPr>
      <w:r w:rsidRPr="005D610E">
        <w:rPr>
          <w:rFonts w:ascii="Cambria" w:hAnsi="Cambria" w:cstheme="minorHAnsi"/>
          <w:bCs/>
          <w:sz w:val="20"/>
          <w:szCs w:val="20"/>
        </w:rPr>
        <w:t xml:space="preserve">O udzielenie zamówienia mogą ubiegać się Wykonawcy, którzy: </w:t>
      </w:r>
    </w:p>
    <w:p w14:paraId="4C5CCCCF" w14:textId="77777777" w:rsidR="00711566" w:rsidRDefault="006558C5" w:rsidP="000E03E2">
      <w:pPr>
        <w:pStyle w:val="Tekstpodstawowy"/>
        <w:numPr>
          <w:ilvl w:val="2"/>
          <w:numId w:val="30"/>
        </w:numPr>
        <w:suppressLineNumbers/>
        <w:tabs>
          <w:tab w:val="left" w:pos="426"/>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D610E">
        <w:rPr>
          <w:rFonts w:ascii="Cambria" w:hAnsi="Cambria" w:cstheme="minorHAnsi"/>
          <w:sz w:val="20"/>
          <w:szCs w:val="20"/>
        </w:rPr>
        <w:t>n</w:t>
      </w:r>
      <w:r w:rsidR="00E25426" w:rsidRPr="005D610E">
        <w:rPr>
          <w:rFonts w:ascii="Cambria" w:hAnsi="Cambria" w:cstheme="minorHAnsi"/>
          <w:sz w:val="20"/>
          <w:szCs w:val="20"/>
        </w:rPr>
        <w:t>ie podlegają wykluczeniu</w:t>
      </w:r>
      <w:r w:rsidRPr="005D610E">
        <w:rPr>
          <w:rFonts w:ascii="Cambria" w:hAnsi="Cambria" w:cstheme="minorHAnsi"/>
          <w:sz w:val="20"/>
          <w:szCs w:val="20"/>
        </w:rPr>
        <w:t xml:space="preserve"> oraz</w:t>
      </w:r>
    </w:p>
    <w:p w14:paraId="2ECE0285" w14:textId="7471C9EF" w:rsidR="00E25426" w:rsidRPr="00711566" w:rsidRDefault="006558C5" w:rsidP="000E03E2">
      <w:pPr>
        <w:pStyle w:val="Tekstpodstawowy"/>
        <w:numPr>
          <w:ilvl w:val="2"/>
          <w:numId w:val="30"/>
        </w:numPr>
        <w:suppressLineNumbers/>
        <w:tabs>
          <w:tab w:val="left" w:pos="426"/>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711566">
        <w:rPr>
          <w:rFonts w:ascii="Cambria" w:hAnsi="Cambria" w:cstheme="minorHAnsi"/>
          <w:sz w:val="20"/>
          <w:szCs w:val="20"/>
        </w:rPr>
        <w:t>s</w:t>
      </w:r>
      <w:r w:rsidR="00E25426" w:rsidRPr="00711566">
        <w:rPr>
          <w:rFonts w:ascii="Cambria" w:hAnsi="Cambria" w:cstheme="minorHAnsi"/>
          <w:sz w:val="20"/>
          <w:szCs w:val="20"/>
        </w:rPr>
        <w:t>pełniają warunki udziału w postępowaniu dotyczące:</w:t>
      </w:r>
    </w:p>
    <w:p w14:paraId="249E8986" w14:textId="710EA834" w:rsidR="00711566" w:rsidRDefault="00E25426" w:rsidP="000E03E2">
      <w:pPr>
        <w:pStyle w:val="Tekstpodstawowy"/>
        <w:numPr>
          <w:ilvl w:val="3"/>
          <w:numId w:val="30"/>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5D610E">
        <w:rPr>
          <w:rFonts w:ascii="Cambria" w:hAnsi="Cambria" w:cstheme="minorHAnsi"/>
          <w:b/>
          <w:sz w:val="20"/>
          <w:szCs w:val="20"/>
        </w:rPr>
        <w:t>zdolności do występowania w obrocie gospodarczym</w:t>
      </w:r>
      <w:r w:rsidRPr="005D610E">
        <w:rPr>
          <w:rFonts w:ascii="Cambria" w:hAnsi="Cambria" w:cstheme="minorHAnsi"/>
          <w:sz w:val="20"/>
          <w:szCs w:val="20"/>
        </w:rPr>
        <w:t xml:space="preserve"> – Zamawiający nie wyznacza szczegółowego warunku w tym zakresie;</w:t>
      </w:r>
    </w:p>
    <w:p w14:paraId="4FA44752" w14:textId="77777777" w:rsidR="00711566" w:rsidRDefault="00E25426" w:rsidP="000E03E2">
      <w:pPr>
        <w:pStyle w:val="Tekstpodstawowy"/>
        <w:numPr>
          <w:ilvl w:val="3"/>
          <w:numId w:val="30"/>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5D610E">
        <w:rPr>
          <w:rFonts w:ascii="Cambria" w:hAnsi="Cambria" w:cstheme="minorHAnsi"/>
          <w:b/>
          <w:sz w:val="20"/>
          <w:szCs w:val="20"/>
        </w:rPr>
        <w:t>uprawnień do prowadzenia określonej działalności gospodarczej lub zawodowej, o</w:t>
      </w:r>
      <w:r w:rsidR="003E0447" w:rsidRPr="005D610E">
        <w:rPr>
          <w:rFonts w:ascii="Cambria" w:hAnsi="Cambria" w:cstheme="minorHAnsi"/>
          <w:b/>
          <w:sz w:val="20"/>
          <w:szCs w:val="20"/>
        </w:rPr>
        <w:t> </w:t>
      </w:r>
      <w:r w:rsidRPr="005D610E">
        <w:rPr>
          <w:rFonts w:ascii="Cambria" w:hAnsi="Cambria" w:cstheme="minorHAnsi"/>
          <w:b/>
          <w:sz w:val="20"/>
          <w:szCs w:val="20"/>
        </w:rPr>
        <w:t>ile wynika to z odrębnych przepisów</w:t>
      </w:r>
      <w:r w:rsidRPr="005D610E">
        <w:rPr>
          <w:rFonts w:ascii="Cambria" w:hAnsi="Cambria" w:cstheme="minorHAnsi"/>
          <w:sz w:val="20"/>
          <w:szCs w:val="20"/>
        </w:rPr>
        <w:t xml:space="preserve"> – Zamawiający nie wyznacza szczegółowego warunku w tym zakresie;</w:t>
      </w:r>
    </w:p>
    <w:p w14:paraId="41AB4726" w14:textId="77777777" w:rsidR="00711566" w:rsidRDefault="00E25426" w:rsidP="000E03E2">
      <w:pPr>
        <w:pStyle w:val="Tekstpodstawowy"/>
        <w:numPr>
          <w:ilvl w:val="3"/>
          <w:numId w:val="30"/>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711566">
        <w:rPr>
          <w:rFonts w:ascii="Cambria" w:hAnsi="Cambria" w:cstheme="minorHAnsi"/>
          <w:b/>
          <w:sz w:val="20"/>
          <w:szCs w:val="20"/>
        </w:rPr>
        <w:t>sytuacji ekonomicznej i finansowej</w:t>
      </w:r>
      <w:r w:rsidRPr="00711566">
        <w:rPr>
          <w:rFonts w:ascii="Cambria" w:hAnsi="Cambria" w:cstheme="minorHAnsi"/>
          <w:sz w:val="20"/>
          <w:szCs w:val="20"/>
        </w:rPr>
        <w:t xml:space="preserve"> – Zamawiający nie wyznacza szczegółowego warunku w tym zakresie;</w:t>
      </w:r>
    </w:p>
    <w:p w14:paraId="789F1BB4" w14:textId="2F3BA8CC" w:rsidR="00564966" w:rsidRDefault="00E25426" w:rsidP="000E03E2">
      <w:pPr>
        <w:pStyle w:val="Tekstpodstawowy"/>
        <w:numPr>
          <w:ilvl w:val="3"/>
          <w:numId w:val="30"/>
        </w:numPr>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r w:rsidRPr="00711566">
        <w:rPr>
          <w:rFonts w:ascii="Cambria" w:hAnsi="Cambria" w:cstheme="minorHAnsi"/>
          <w:b/>
          <w:sz w:val="20"/>
          <w:szCs w:val="20"/>
        </w:rPr>
        <w:lastRenderedPageBreak/>
        <w:t>zdolności technicznej lub zawodowej</w:t>
      </w:r>
      <w:r w:rsidRPr="00711566">
        <w:rPr>
          <w:rFonts w:ascii="Cambria" w:hAnsi="Cambria" w:cstheme="minorHAnsi"/>
          <w:sz w:val="20"/>
          <w:szCs w:val="20"/>
        </w:rPr>
        <w:t xml:space="preserve"> – Zamawiający nie wyznacza szczegółowego warunku w tym zakresie</w:t>
      </w:r>
      <w:r w:rsidR="006558C5" w:rsidRPr="00711566">
        <w:rPr>
          <w:rFonts w:ascii="Cambria" w:hAnsi="Cambria" w:cstheme="minorHAnsi"/>
          <w:sz w:val="20"/>
          <w:szCs w:val="20"/>
        </w:rPr>
        <w:t>.</w:t>
      </w:r>
    </w:p>
    <w:p w14:paraId="1EC769B0" w14:textId="77777777" w:rsidR="00DF7F0D" w:rsidRPr="00711566" w:rsidRDefault="00DF7F0D" w:rsidP="00DF7F0D">
      <w:pPr>
        <w:pStyle w:val="Tekstpodstawowy"/>
        <w:suppressLineNumbers/>
        <w:tabs>
          <w:tab w:val="left" w:pos="1134"/>
          <w:tab w:val="left" w:pos="1418"/>
        </w:tabs>
        <w:overflowPunct w:val="0"/>
        <w:autoSpaceDE w:val="0"/>
        <w:autoSpaceDN w:val="0"/>
        <w:adjustRightInd w:val="0"/>
        <w:spacing w:before="60" w:after="0" w:line="240" w:lineRule="auto"/>
        <w:ind w:left="2268"/>
        <w:jc w:val="both"/>
        <w:textAlignment w:val="baseline"/>
        <w:rPr>
          <w:rFonts w:ascii="Cambria" w:hAnsi="Cambria" w:cstheme="minorHAnsi"/>
          <w:sz w:val="20"/>
          <w:szCs w:val="20"/>
        </w:rPr>
      </w:pPr>
    </w:p>
    <w:p w14:paraId="48DE5AB6" w14:textId="3DEBD6A8" w:rsidR="009F3474" w:rsidRPr="005D610E" w:rsidRDefault="009F3474" w:rsidP="000E03E2">
      <w:pPr>
        <w:pStyle w:val="pkt"/>
        <w:numPr>
          <w:ilvl w:val="0"/>
          <w:numId w:val="24"/>
        </w:numPr>
        <w:tabs>
          <w:tab w:val="left" w:pos="284"/>
        </w:tabs>
        <w:spacing w:before="120" w:after="0"/>
        <w:ind w:left="0" w:firstLine="0"/>
        <w:rPr>
          <w:rFonts w:ascii="Cambria" w:hAnsi="Cambria" w:cstheme="minorHAnsi"/>
          <w:b/>
          <w:sz w:val="20"/>
          <w:szCs w:val="20"/>
          <w:u w:val="single"/>
        </w:rPr>
      </w:pPr>
      <w:r w:rsidRPr="005D610E">
        <w:rPr>
          <w:rFonts w:ascii="Cambria" w:hAnsi="Cambria" w:cstheme="minorHAnsi"/>
          <w:b/>
          <w:sz w:val="20"/>
          <w:szCs w:val="20"/>
          <w:u w:val="single"/>
        </w:rPr>
        <w:t>PODSTAWY WYKLUCZENIA</w:t>
      </w:r>
    </w:p>
    <w:p w14:paraId="09296CC9" w14:textId="77777777"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5D610E">
        <w:rPr>
          <w:rFonts w:ascii="Cambria" w:hAnsi="Cambria" w:cstheme="minorHAnsi"/>
          <w:sz w:val="20"/>
          <w:szCs w:val="20"/>
        </w:rPr>
        <w:t xml:space="preserve">Z postępowania o udzielenie zamówienia publicznego wyklucza się Wykonawcę, w stosunku do którego zachodzi którakolwiek z okoliczności, o których mowa w art. 108 ust. 1 ustawy </w:t>
      </w:r>
      <w:proofErr w:type="spellStart"/>
      <w:r w:rsidRPr="005D610E">
        <w:rPr>
          <w:rFonts w:ascii="Cambria" w:hAnsi="Cambria" w:cstheme="minorHAnsi"/>
          <w:sz w:val="20"/>
          <w:szCs w:val="20"/>
        </w:rPr>
        <w:t>Pzp</w:t>
      </w:r>
      <w:proofErr w:type="spellEnd"/>
      <w:r w:rsidR="000F0F65" w:rsidRPr="005D610E">
        <w:rPr>
          <w:rFonts w:ascii="Cambria" w:hAnsi="Cambria" w:cstheme="minorHAnsi"/>
          <w:sz w:val="20"/>
          <w:szCs w:val="20"/>
        </w:rPr>
        <w:t xml:space="preserve"> [obligatoryjne przesłanki wykluczenia wykonawcy].</w:t>
      </w:r>
    </w:p>
    <w:p w14:paraId="3EDD9837" w14:textId="77777777" w:rsidR="005B01EA"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Zamawiający wykluczy Wykonawcę na podstawie art. 109 ust. 1 </w:t>
      </w:r>
      <w:r w:rsidR="00B01BD7" w:rsidRPr="007D5719">
        <w:rPr>
          <w:rFonts w:ascii="Cambria" w:hAnsi="Cambria" w:cstheme="minorHAnsi"/>
          <w:sz w:val="20"/>
          <w:szCs w:val="20"/>
        </w:rPr>
        <w:t xml:space="preserve">pkt. 4 ustawy </w:t>
      </w:r>
      <w:proofErr w:type="spellStart"/>
      <w:r w:rsidR="00B01BD7" w:rsidRPr="007D5719">
        <w:rPr>
          <w:rFonts w:ascii="Cambria" w:hAnsi="Cambria" w:cstheme="minorHAnsi"/>
          <w:sz w:val="20"/>
          <w:szCs w:val="20"/>
        </w:rPr>
        <w:t>Pzp</w:t>
      </w:r>
      <w:proofErr w:type="spellEnd"/>
      <w:r w:rsidR="00B01BD7" w:rsidRPr="007D5719">
        <w:rPr>
          <w:rFonts w:ascii="Cambria" w:hAnsi="Cambria" w:cstheme="minorHAnsi"/>
          <w:sz w:val="20"/>
          <w:szCs w:val="20"/>
        </w:rPr>
        <w:t xml:space="preserve"> w stosunku do </w:t>
      </w:r>
      <w:r w:rsidRPr="007D5719">
        <w:rPr>
          <w:rFonts w:ascii="Cambria" w:hAnsi="Cambria" w:cstheme="minorHAnsi"/>
          <w:sz w:val="20"/>
          <w:szCs w:val="20"/>
        </w:rPr>
        <w:t>którego otwarto likwidację, ogłoszono upadłość, którego aktywami zarządza likwidator lub sąd, zawarł układ z wierzycielami, którego działalność gospodarcza jest zawieszona albo znajduje się on w</w:t>
      </w:r>
      <w:r w:rsidR="00F53917" w:rsidRPr="007D5719">
        <w:rPr>
          <w:rFonts w:ascii="Cambria" w:hAnsi="Cambria" w:cstheme="minorHAnsi"/>
          <w:sz w:val="20"/>
          <w:szCs w:val="20"/>
        </w:rPr>
        <w:t> </w:t>
      </w:r>
      <w:r w:rsidRPr="007D5719">
        <w:rPr>
          <w:rFonts w:ascii="Cambria" w:hAnsi="Cambria" w:cstheme="minorHAnsi"/>
          <w:sz w:val="20"/>
          <w:szCs w:val="20"/>
        </w:rPr>
        <w:t xml:space="preserve"> innej tego rodzaju sytuacji wynikającej z podobnej procedury przewidzianej w przepisach miejsca wszczęcia tej procedury. </w:t>
      </w:r>
    </w:p>
    <w:p w14:paraId="0B7C076D" w14:textId="4E4EC4B8" w:rsidR="005B01EA" w:rsidRPr="005B01EA" w:rsidRDefault="005B01EA"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5B01EA">
        <w:rPr>
          <w:rFonts w:ascii="Cambria" w:hAnsi="Cambria" w:cstheme="minorHAnsi"/>
          <w:sz w:val="20"/>
          <w:szCs w:val="20"/>
        </w:rPr>
        <w:t>Ponadto Zamawiający, działając na podstawie przepisów art. 7.1 Ustawy z dnia 13 kwietnia 2022 r. o szczególnych rozwiązaniach w zakresie przeciwdziałania wspierania agresji na Ukrainę oraz służących ochronie bezpieczeństwa narodowego (Dz. U. z 2022 r. poz. 835) zwanej dalej „Ustawą W” wykluczy z postępowania:</w:t>
      </w:r>
    </w:p>
    <w:p w14:paraId="7F85673B" w14:textId="77777777" w:rsidR="005B01EA" w:rsidRDefault="005B01EA"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Wykonawcę wymienionego w wykazach określonych w rozporządzeniu Rady (WE) nr 765/2006 z dnia 18 maja 2006 r. dotyczącego środków ograniczających w związku z sytuacją na Białorusi i udziałem Białorusi w agresji Rosji wobec Ukrainy (Dz. Urz. UE L 134 z 20.05.2006, str. 1, ze zm.) zwanego dalej „rozporządzeniem 765/2006” i w rozporządzeniu Rady (UE) nr 269/2014 z dnia 2014 r. w sprawie środków ograniczających w odniesieniu do działań podważających integralność terytorialną, suwerenność i niezależność Ukrainy lub im zagrażających (Dz. Urz. L 78 z 17.03.2014, str. 6, ze zm.) zwanego dalej „rozporządzeniem 269/2014” albo wpisanego na listę na podstawie decyzji w sprawie wpisu na listę rozstrzygającej o zastosowaniu środka, o którym mowa w art. 1 pkt 3 Ustawy W;</w:t>
      </w:r>
    </w:p>
    <w:p w14:paraId="31F4C5F5" w14:textId="77777777" w:rsidR="005B01EA" w:rsidRDefault="005B01EA"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3966D00A" w14:textId="322F0981" w:rsidR="005B01EA" w:rsidRPr="001C7F31" w:rsidRDefault="005B01EA"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jc w:val="both"/>
        <w:textAlignment w:val="baseline"/>
        <w:rPr>
          <w:rFonts w:ascii="Cambria" w:hAnsi="Cambria" w:cstheme="minorHAnsi"/>
          <w:sz w:val="20"/>
          <w:szCs w:val="20"/>
        </w:rPr>
      </w:pPr>
      <w:r w:rsidRPr="005B01EA">
        <w:rPr>
          <w:rFonts w:ascii="Cambria" w:hAnsi="Cambria" w:cstheme="minorHAnsi"/>
          <w:sz w:val="20"/>
          <w:szCs w:val="20"/>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667C0286" w14:textId="77777777" w:rsidR="007D5719" w:rsidRPr="00A20900"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A20900">
        <w:rPr>
          <w:rFonts w:ascii="Cambria" w:hAnsi="Cambria" w:cstheme="minorHAnsi"/>
          <w:sz w:val="20"/>
          <w:szCs w:val="20"/>
        </w:rPr>
        <w:t>Wykonawca, nie podlega wykluczeniu na podstawie art. 108 ust. 1 pkt 1, 2 i 5 ustawy lub na podstawie okoliczności wymienionych w pkt. 8.2) SWZ, jeżeli udowodni Zmawiającemu, że spełnił</w:t>
      </w:r>
      <w:r w:rsidR="004E71F2" w:rsidRPr="00A20900">
        <w:rPr>
          <w:rFonts w:ascii="Cambria" w:hAnsi="Cambria" w:cstheme="minorHAnsi"/>
          <w:sz w:val="20"/>
          <w:szCs w:val="20"/>
        </w:rPr>
        <w:t xml:space="preserve"> łącznie</w:t>
      </w:r>
      <w:r w:rsidRPr="00A20900">
        <w:rPr>
          <w:rFonts w:ascii="Cambria" w:hAnsi="Cambria" w:cstheme="minorHAnsi"/>
          <w:sz w:val="20"/>
          <w:szCs w:val="20"/>
        </w:rPr>
        <w:t xml:space="preserve"> następujące przesłanki:</w:t>
      </w:r>
    </w:p>
    <w:p w14:paraId="73A96F93" w14:textId="77777777" w:rsidR="007D5719" w:rsidRPr="007D5719" w:rsidRDefault="009F3474"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naprawił lub zobowiązał się do naprawienia szkody wyrządzonej przestępstwem, wykroczeniem lub swoim nieprawidłowym postępowaniem, w tym poprzez zadośćuczynienie pieniężne;</w:t>
      </w:r>
    </w:p>
    <w:p w14:paraId="59C88B4A" w14:textId="77777777" w:rsidR="007D5719" w:rsidRPr="007D5719" w:rsidRDefault="009F3474"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wyjaśnił fakt i okoliczności związane z przestępstwem, wykroczeniem lub swoim nieprawidłowym postępowaniem oraz spowodowanymi przez nie szkodami, aktywnie współpracując odpowiednio z właściwymi organami, w tym z organami ścigania, lub Zamawiającym;</w:t>
      </w:r>
    </w:p>
    <w:p w14:paraId="6B0FF3C3" w14:textId="129ADACC" w:rsidR="009F3474" w:rsidRPr="007D5719" w:rsidRDefault="009F3474" w:rsidP="000E03E2">
      <w:pPr>
        <w:pStyle w:val="Tekstpodstawowy"/>
        <w:numPr>
          <w:ilvl w:val="2"/>
          <w:numId w:val="31"/>
        </w:numPr>
        <w:suppressLineNumbers/>
        <w:tabs>
          <w:tab w:val="left" w:pos="284"/>
        </w:tabs>
        <w:overflowPunct w:val="0"/>
        <w:autoSpaceDE w:val="0"/>
        <w:autoSpaceDN w:val="0"/>
        <w:adjustRightInd w:val="0"/>
        <w:spacing w:before="60" w:after="0" w:line="240" w:lineRule="auto"/>
        <w:ind w:left="1560" w:hanging="709"/>
        <w:jc w:val="both"/>
        <w:textAlignment w:val="baseline"/>
        <w:rPr>
          <w:rFonts w:ascii="Cambria" w:hAnsi="Cambria" w:cstheme="minorHAnsi"/>
          <w:sz w:val="20"/>
          <w:szCs w:val="20"/>
        </w:rPr>
      </w:pPr>
      <w:r w:rsidRPr="007D5719">
        <w:rPr>
          <w:rFonts w:ascii="Cambria" w:eastAsia="Times New Roman" w:hAnsi="Cambria" w:cstheme="minorHAnsi"/>
          <w:sz w:val="20"/>
          <w:szCs w:val="20"/>
        </w:rPr>
        <w:t>podjął konkretne środki techniczne, organizacyjne i kadrowe, odpowiednie dla zapobiegania dalszym przestępstwom, wykroczeniom lub nieprawidłowemu postepowaniu, w szczególności:</w:t>
      </w:r>
    </w:p>
    <w:p w14:paraId="5E0764EB"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zerwał wszelkie powiązania z osobami lub podmiotami odpowiedzialnymi za nieprawidłowe postępowanie Wykonawcy,</w:t>
      </w:r>
    </w:p>
    <w:p w14:paraId="5CB7668F"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zreorganizował personel,</w:t>
      </w:r>
    </w:p>
    <w:p w14:paraId="02E657F7"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wdrożył system sprawozdawczości i kontroli,</w:t>
      </w:r>
    </w:p>
    <w:p w14:paraId="59C9544E" w14:textId="77777777"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t>utworzył struktury audytu wewnętrznego do monitorowania przestrzegania przepisów, wewnętrznych regulacji lub standardów,</w:t>
      </w:r>
    </w:p>
    <w:p w14:paraId="1BB4094F" w14:textId="4C0DA978" w:rsidR="009F3474" w:rsidRPr="005D610E" w:rsidRDefault="009F3474" w:rsidP="001C7F31">
      <w:pPr>
        <w:pStyle w:val="Akapitzlist"/>
        <w:widowControl w:val="0"/>
        <w:numPr>
          <w:ilvl w:val="0"/>
          <w:numId w:val="3"/>
        </w:numPr>
        <w:spacing w:before="60" w:after="0" w:line="240" w:lineRule="auto"/>
        <w:ind w:left="1843" w:right="74" w:hanging="295"/>
        <w:contextualSpacing w:val="0"/>
        <w:jc w:val="both"/>
        <w:rPr>
          <w:rFonts w:ascii="Cambria" w:eastAsia="Times New Roman" w:hAnsi="Cambria" w:cstheme="minorHAnsi"/>
          <w:sz w:val="20"/>
          <w:szCs w:val="20"/>
        </w:rPr>
      </w:pPr>
      <w:r w:rsidRPr="005D610E">
        <w:rPr>
          <w:rFonts w:ascii="Cambria" w:eastAsia="Times New Roman" w:hAnsi="Cambria" w:cstheme="minorHAnsi"/>
          <w:sz w:val="20"/>
          <w:szCs w:val="20"/>
        </w:rPr>
        <w:lastRenderedPageBreak/>
        <w:t>wprowadził wewnętrzne regulacje dotyczące odpowiedzialności i odszkodowań</w:t>
      </w:r>
      <w:r w:rsidR="00AD59EF" w:rsidRPr="005D610E">
        <w:rPr>
          <w:rFonts w:ascii="Cambria" w:eastAsia="Times New Roman" w:hAnsi="Cambria" w:cstheme="minorHAnsi"/>
          <w:sz w:val="20"/>
          <w:szCs w:val="20"/>
        </w:rPr>
        <w:t xml:space="preserve"> </w:t>
      </w:r>
      <w:r w:rsidRPr="005D610E">
        <w:rPr>
          <w:rFonts w:ascii="Cambria" w:eastAsia="Times New Roman" w:hAnsi="Cambria" w:cstheme="minorHAnsi"/>
          <w:sz w:val="20"/>
          <w:szCs w:val="20"/>
        </w:rPr>
        <w:t>za</w:t>
      </w:r>
      <w:r w:rsidR="00F53917" w:rsidRPr="005D610E">
        <w:rPr>
          <w:rFonts w:ascii="Cambria" w:eastAsia="Times New Roman" w:hAnsi="Cambria" w:cstheme="minorHAnsi"/>
          <w:sz w:val="20"/>
          <w:szCs w:val="20"/>
        </w:rPr>
        <w:t xml:space="preserve">  </w:t>
      </w:r>
      <w:r w:rsidRPr="005D610E">
        <w:rPr>
          <w:rFonts w:ascii="Cambria" w:eastAsia="Times New Roman" w:hAnsi="Cambria" w:cstheme="minorHAnsi"/>
          <w:sz w:val="20"/>
          <w:szCs w:val="20"/>
        </w:rPr>
        <w:t>nieprzestrzeganie przepisów, wewnętrznych regulacji lub standardów.</w:t>
      </w:r>
    </w:p>
    <w:p w14:paraId="3E870508" w14:textId="27014819"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Zamawiający ocenia, czy podjęte przez Wykonawcę czynności, o których mowa w pkt. 8.</w:t>
      </w:r>
      <w:r w:rsidR="000F1E93">
        <w:rPr>
          <w:rFonts w:ascii="Cambria" w:hAnsi="Cambria" w:cstheme="minorHAnsi"/>
          <w:sz w:val="20"/>
          <w:szCs w:val="20"/>
        </w:rPr>
        <w:t>4</w:t>
      </w:r>
      <w:r w:rsidRPr="007D5719">
        <w:rPr>
          <w:rFonts w:ascii="Cambria" w:hAnsi="Cambria" w:cstheme="minorHAnsi"/>
          <w:sz w:val="20"/>
          <w:szCs w:val="20"/>
        </w:rPr>
        <w:t>) SWZ, są</w:t>
      </w:r>
      <w:r w:rsidR="00F53917" w:rsidRPr="007D5719">
        <w:rPr>
          <w:rFonts w:ascii="Cambria" w:hAnsi="Cambria" w:cstheme="minorHAnsi"/>
          <w:sz w:val="20"/>
          <w:szCs w:val="20"/>
        </w:rPr>
        <w:t> </w:t>
      </w:r>
      <w:r w:rsidRPr="007D5719">
        <w:rPr>
          <w:rFonts w:ascii="Cambria" w:hAnsi="Cambria" w:cstheme="minorHAnsi"/>
          <w:sz w:val="20"/>
          <w:szCs w:val="20"/>
        </w:rPr>
        <w:t>wystarczające do wykazania jego rzetelności, uwzględniając wagę i szczególne okoliczności czynu Wykonawcy. Jeżeli podjęte przez Wykonawcę czynności, o których mowa w pkt 8.</w:t>
      </w:r>
      <w:r w:rsidR="000F1E93">
        <w:rPr>
          <w:rFonts w:ascii="Cambria" w:hAnsi="Cambria" w:cstheme="minorHAnsi"/>
          <w:sz w:val="20"/>
          <w:szCs w:val="20"/>
        </w:rPr>
        <w:t>4</w:t>
      </w:r>
      <w:r w:rsidRPr="007D5719">
        <w:rPr>
          <w:rFonts w:ascii="Cambria" w:hAnsi="Cambria" w:cstheme="minorHAnsi"/>
          <w:sz w:val="20"/>
          <w:szCs w:val="20"/>
        </w:rPr>
        <w:t>) SWZ, nie</w:t>
      </w:r>
      <w:r w:rsidR="00F53917" w:rsidRPr="007D5719">
        <w:rPr>
          <w:rFonts w:ascii="Cambria" w:hAnsi="Cambria" w:cstheme="minorHAnsi"/>
          <w:sz w:val="20"/>
          <w:szCs w:val="20"/>
        </w:rPr>
        <w:t> </w:t>
      </w:r>
      <w:r w:rsidRPr="007D5719">
        <w:rPr>
          <w:rFonts w:ascii="Cambria" w:hAnsi="Cambria" w:cstheme="minorHAnsi"/>
          <w:sz w:val="20"/>
          <w:szCs w:val="20"/>
        </w:rPr>
        <w:t>są</w:t>
      </w:r>
      <w:r w:rsidR="00F53917" w:rsidRPr="007D5719">
        <w:rPr>
          <w:rFonts w:ascii="Cambria" w:hAnsi="Cambria" w:cstheme="minorHAnsi"/>
          <w:sz w:val="20"/>
          <w:szCs w:val="20"/>
        </w:rPr>
        <w:t> </w:t>
      </w:r>
      <w:r w:rsidRPr="007D5719">
        <w:rPr>
          <w:rFonts w:ascii="Cambria" w:hAnsi="Cambria" w:cstheme="minorHAnsi"/>
          <w:sz w:val="20"/>
          <w:szCs w:val="20"/>
        </w:rPr>
        <w:t>wystarczające do wykazania jego rzetelności, Zamawiający wykluczy Wykonawcę.</w:t>
      </w:r>
    </w:p>
    <w:p w14:paraId="2DD09E6A" w14:textId="77777777"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W przypadku, o którym mowa w pkt 8.2) SWZ, </w:t>
      </w:r>
      <w:r w:rsidR="00A56C5B" w:rsidRPr="007D5719">
        <w:rPr>
          <w:rFonts w:ascii="Cambria" w:hAnsi="Cambria" w:cstheme="minorHAnsi"/>
          <w:sz w:val="20"/>
          <w:szCs w:val="20"/>
        </w:rPr>
        <w:t>Z</w:t>
      </w:r>
      <w:r w:rsidRPr="007D5719">
        <w:rPr>
          <w:rFonts w:ascii="Cambria" w:hAnsi="Cambria" w:cstheme="minorHAnsi"/>
          <w:sz w:val="20"/>
          <w:szCs w:val="20"/>
        </w:rPr>
        <w:t>amawiający może nie wykluczać wykonawcy, jeżeli wykluczenie byłoby w sposób oczywisty nieproporcjonalne, w szczególności sytuacja ekonomiczna lub</w:t>
      </w:r>
      <w:r w:rsidR="00F53917" w:rsidRPr="007D5719">
        <w:rPr>
          <w:rFonts w:ascii="Cambria" w:hAnsi="Cambria" w:cstheme="minorHAnsi"/>
          <w:sz w:val="20"/>
          <w:szCs w:val="20"/>
        </w:rPr>
        <w:t> </w:t>
      </w:r>
      <w:r w:rsidRPr="007D5719">
        <w:rPr>
          <w:rFonts w:ascii="Cambria" w:hAnsi="Cambria" w:cstheme="minorHAnsi"/>
          <w:sz w:val="20"/>
          <w:szCs w:val="20"/>
        </w:rPr>
        <w:t xml:space="preserve">finansowa wykonawcy, o którym mowa w pkt 8.2) SWZ jest wystarczająca do wykonania zamówienia. </w:t>
      </w:r>
    </w:p>
    <w:p w14:paraId="020C9E08" w14:textId="77777777"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Wykluczenie Wykonawcy następuje zgodnie z art. 111 ustawy </w:t>
      </w:r>
      <w:proofErr w:type="spellStart"/>
      <w:r w:rsidRPr="007D5719">
        <w:rPr>
          <w:rFonts w:ascii="Cambria" w:hAnsi="Cambria" w:cstheme="minorHAnsi"/>
          <w:sz w:val="20"/>
          <w:szCs w:val="20"/>
        </w:rPr>
        <w:t>Pzp</w:t>
      </w:r>
      <w:proofErr w:type="spellEnd"/>
      <w:r w:rsidRPr="007D5719">
        <w:rPr>
          <w:rFonts w:ascii="Cambria" w:hAnsi="Cambria" w:cstheme="minorHAnsi"/>
          <w:sz w:val="20"/>
          <w:szCs w:val="20"/>
        </w:rPr>
        <w:t>.</w:t>
      </w:r>
    </w:p>
    <w:p w14:paraId="436FF130" w14:textId="77777777" w:rsid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 xml:space="preserve">Zamawiający odrzuci ofertę na podstawie art. 226 ust. 1 pkt 2a) ustawy </w:t>
      </w:r>
      <w:proofErr w:type="spellStart"/>
      <w:r w:rsidRPr="007D5719">
        <w:rPr>
          <w:rFonts w:ascii="Cambria" w:hAnsi="Cambria" w:cstheme="minorHAnsi"/>
          <w:sz w:val="20"/>
          <w:szCs w:val="20"/>
        </w:rPr>
        <w:t>Pzp</w:t>
      </w:r>
      <w:proofErr w:type="spellEnd"/>
      <w:r w:rsidRPr="007D5719">
        <w:rPr>
          <w:rFonts w:ascii="Cambria" w:hAnsi="Cambria" w:cstheme="minorHAnsi"/>
          <w:sz w:val="20"/>
          <w:szCs w:val="20"/>
        </w:rPr>
        <w:t xml:space="preserve"> jeżeli została złożona przez wykonawcę podlegającemu wykluczeniu. </w:t>
      </w:r>
    </w:p>
    <w:p w14:paraId="5DFD29C5" w14:textId="44A68603" w:rsidR="009F3474" w:rsidRPr="007D5719" w:rsidRDefault="009F3474" w:rsidP="000E03E2">
      <w:pPr>
        <w:pStyle w:val="Tekstpodstawowy"/>
        <w:numPr>
          <w:ilvl w:val="1"/>
          <w:numId w:val="31"/>
        </w:numPr>
        <w:suppressLineNumbers/>
        <w:tabs>
          <w:tab w:val="left" w:pos="284"/>
        </w:tabs>
        <w:overflowPunct w:val="0"/>
        <w:autoSpaceDE w:val="0"/>
        <w:autoSpaceDN w:val="0"/>
        <w:adjustRightInd w:val="0"/>
        <w:spacing w:before="60" w:after="0" w:line="240" w:lineRule="auto"/>
        <w:ind w:left="851" w:hanging="567"/>
        <w:jc w:val="both"/>
        <w:textAlignment w:val="baseline"/>
        <w:rPr>
          <w:rFonts w:ascii="Cambria" w:hAnsi="Cambria" w:cstheme="minorHAnsi"/>
          <w:sz w:val="20"/>
          <w:szCs w:val="20"/>
        </w:rPr>
      </w:pPr>
      <w:r w:rsidRPr="007D5719">
        <w:rPr>
          <w:rFonts w:ascii="Cambria" w:hAnsi="Cambria" w:cstheme="minorHAnsi"/>
          <w:sz w:val="20"/>
          <w:szCs w:val="20"/>
        </w:rPr>
        <w:t>Zamawiający może wykluczyć Wykonawcę na każdym etapie postępowania o udzielenie zamówienia.</w:t>
      </w:r>
    </w:p>
    <w:p w14:paraId="6A1491B4" w14:textId="20449AFA" w:rsidR="009F3474" w:rsidRPr="005D610E" w:rsidRDefault="009F3474" w:rsidP="00BC2271">
      <w:pPr>
        <w:rPr>
          <w:rFonts w:ascii="Cambria" w:hAnsi="Cambria" w:cstheme="minorHAnsi"/>
          <w:b/>
          <w:bCs/>
          <w:sz w:val="20"/>
          <w:szCs w:val="20"/>
        </w:rPr>
      </w:pPr>
    </w:p>
    <w:p w14:paraId="5432B235" w14:textId="77777777" w:rsidR="00F27565" w:rsidRPr="001C7F31" w:rsidRDefault="00F27565" w:rsidP="000E03E2">
      <w:pPr>
        <w:pStyle w:val="pkt"/>
        <w:numPr>
          <w:ilvl w:val="0"/>
          <w:numId w:val="24"/>
        </w:numPr>
        <w:tabs>
          <w:tab w:val="left" w:pos="284"/>
        </w:tabs>
        <w:spacing w:before="120" w:after="0"/>
        <w:ind w:left="284" w:hanging="284"/>
        <w:jc w:val="left"/>
        <w:rPr>
          <w:rFonts w:ascii="Cambria" w:hAnsi="Cambria" w:cstheme="minorHAnsi"/>
          <w:b/>
          <w:sz w:val="20"/>
          <w:szCs w:val="20"/>
          <w:u w:val="single"/>
        </w:rPr>
      </w:pPr>
      <w:r w:rsidRPr="001C7F31">
        <w:rPr>
          <w:rFonts w:ascii="Cambria" w:hAnsi="Cambria" w:cstheme="minorHAnsi"/>
          <w:b/>
          <w:sz w:val="20"/>
          <w:szCs w:val="20"/>
          <w:u w:val="single"/>
        </w:rPr>
        <w:t>WYKAZ OŚWIADCZEŃ I PODMIOTOWYCH ŚRODKÓW DOWODOWYCH POTWIERDZAJĄCYCH SPEŁNIANIE WARUNKÓW UDZIAŁU W POSTĘPOWANIU ORAZ BRAK PODSTAW WYKLUCZENIA.</w:t>
      </w:r>
    </w:p>
    <w:p w14:paraId="2236C09F" w14:textId="77777777" w:rsidR="006A11FF" w:rsidRPr="001C7F31" w:rsidRDefault="00F27565" w:rsidP="006A11FF">
      <w:pPr>
        <w:pStyle w:val="Tekstpodstawowywcity2"/>
        <w:numPr>
          <w:ilvl w:val="1"/>
          <w:numId w:val="32"/>
        </w:numPr>
        <w:suppressLineNumbers/>
        <w:tabs>
          <w:tab w:val="left" w:pos="567"/>
        </w:tabs>
        <w:spacing w:before="60" w:after="0" w:line="240" w:lineRule="auto"/>
        <w:ind w:left="851" w:hanging="567"/>
        <w:jc w:val="both"/>
        <w:rPr>
          <w:rFonts w:ascii="Cambria" w:hAnsi="Cambria" w:cstheme="minorHAnsi"/>
          <w:bCs/>
          <w:iCs/>
          <w:sz w:val="20"/>
          <w:szCs w:val="20"/>
          <w:u w:val="single"/>
        </w:rPr>
      </w:pPr>
      <w:r w:rsidRPr="005D610E">
        <w:rPr>
          <w:rFonts w:ascii="Cambria" w:hAnsi="Cambria" w:cstheme="minorHAnsi"/>
          <w:sz w:val="20"/>
          <w:szCs w:val="20"/>
        </w:rPr>
        <w:t xml:space="preserve">Informacja dla Wykonawców, </w:t>
      </w:r>
      <w:r w:rsidR="006A11FF" w:rsidRPr="001C7F31">
        <w:rPr>
          <w:rFonts w:ascii="Cambria" w:hAnsi="Cambria" w:cstheme="minorHAnsi"/>
          <w:bCs/>
          <w:iCs/>
          <w:sz w:val="20"/>
          <w:szCs w:val="20"/>
          <w:u w:val="single"/>
        </w:rPr>
        <w:t xml:space="preserve">Do oferty wykonawca dołącza: </w:t>
      </w:r>
    </w:p>
    <w:p w14:paraId="298849A3" w14:textId="77777777" w:rsidR="006A11FF" w:rsidRDefault="006A11FF" w:rsidP="006A11FF">
      <w:pPr>
        <w:pStyle w:val="Tekstpodstawowywcity2"/>
        <w:numPr>
          <w:ilvl w:val="2"/>
          <w:numId w:val="32"/>
        </w:numPr>
        <w:suppressLineNumbers/>
        <w:spacing w:before="60" w:after="0" w:line="240" w:lineRule="auto"/>
        <w:ind w:left="1560"/>
        <w:jc w:val="both"/>
        <w:rPr>
          <w:rFonts w:ascii="Cambria" w:hAnsi="Cambria" w:cstheme="minorHAnsi"/>
          <w:bCs/>
          <w:iCs/>
          <w:sz w:val="20"/>
          <w:szCs w:val="20"/>
        </w:rPr>
      </w:pPr>
      <w:r w:rsidRPr="005D610E">
        <w:rPr>
          <w:rFonts w:ascii="Cambria" w:hAnsi="Cambria" w:cstheme="minorHAnsi"/>
          <w:b/>
          <w:bCs/>
          <w:iCs/>
          <w:sz w:val="20"/>
          <w:szCs w:val="20"/>
        </w:rPr>
        <w:t>oświadczenie,</w:t>
      </w:r>
      <w:r w:rsidRPr="005D610E">
        <w:rPr>
          <w:rFonts w:ascii="Cambria" w:hAnsi="Cambria" w:cstheme="minorHAnsi"/>
          <w:bCs/>
          <w:iCs/>
          <w:sz w:val="20"/>
          <w:szCs w:val="20"/>
        </w:rPr>
        <w:t xml:space="preserve"> o którym mowa w art. 125 ust. 1 ustawy </w:t>
      </w:r>
      <w:proofErr w:type="spellStart"/>
      <w:r w:rsidRPr="005D610E">
        <w:rPr>
          <w:rFonts w:ascii="Cambria" w:hAnsi="Cambria" w:cstheme="minorHAnsi"/>
          <w:bCs/>
          <w:iCs/>
          <w:sz w:val="20"/>
          <w:szCs w:val="20"/>
        </w:rPr>
        <w:t>Pzp</w:t>
      </w:r>
      <w:proofErr w:type="spellEnd"/>
      <w:r w:rsidRPr="005D610E">
        <w:rPr>
          <w:rFonts w:ascii="Cambria" w:hAnsi="Cambria" w:cstheme="minorHAnsi"/>
          <w:bCs/>
          <w:iCs/>
          <w:sz w:val="20"/>
          <w:szCs w:val="20"/>
        </w:rPr>
        <w:t xml:space="preserve">, stanowiące dowód potwierdzający brak podstaw wykluczenia oraz spełnianie warunków udziału w postępowaniu na dzień składania ofert, tymczasowo zastępujący wymagane przez zamawiającego podmiotowe środki dowodowe, w  zakresie wskazanym przez zamawiającego – </w:t>
      </w:r>
      <w:r>
        <w:rPr>
          <w:rFonts w:ascii="Cambria" w:hAnsi="Cambria" w:cstheme="minorHAnsi"/>
          <w:b/>
          <w:bCs/>
          <w:iCs/>
          <w:sz w:val="20"/>
          <w:szCs w:val="20"/>
        </w:rPr>
        <w:t>Z</w:t>
      </w:r>
      <w:r w:rsidRPr="005D610E">
        <w:rPr>
          <w:rFonts w:ascii="Cambria" w:hAnsi="Cambria" w:cstheme="minorHAnsi"/>
          <w:b/>
          <w:bCs/>
          <w:iCs/>
          <w:sz w:val="20"/>
          <w:szCs w:val="20"/>
        </w:rPr>
        <w:t>ałącznik nr 3a i 3b</w:t>
      </w:r>
      <w:r w:rsidRPr="005D610E">
        <w:rPr>
          <w:rFonts w:ascii="Cambria" w:hAnsi="Cambria" w:cstheme="minorHAnsi"/>
          <w:bCs/>
          <w:iCs/>
          <w:sz w:val="20"/>
          <w:szCs w:val="20"/>
        </w:rPr>
        <w:t xml:space="preserve"> </w:t>
      </w:r>
      <w:r w:rsidRPr="005D610E">
        <w:rPr>
          <w:rFonts w:ascii="Cambria" w:hAnsi="Cambria" w:cstheme="minorHAnsi"/>
          <w:b/>
          <w:iCs/>
          <w:sz w:val="20"/>
          <w:szCs w:val="20"/>
        </w:rPr>
        <w:t>do SWZ</w:t>
      </w:r>
      <w:r w:rsidRPr="005D610E">
        <w:rPr>
          <w:rFonts w:ascii="Cambria" w:hAnsi="Cambria" w:cstheme="minorHAnsi"/>
          <w:bCs/>
          <w:iCs/>
          <w:sz w:val="20"/>
          <w:szCs w:val="20"/>
        </w:rPr>
        <w:t>;</w:t>
      </w:r>
    </w:p>
    <w:p w14:paraId="6C7DBCB1" w14:textId="77777777" w:rsidR="006A11FF" w:rsidRPr="00DF26C3" w:rsidRDefault="006A11FF" w:rsidP="006A11FF">
      <w:pPr>
        <w:pStyle w:val="Tekstpodstawowywcity2"/>
        <w:numPr>
          <w:ilvl w:val="2"/>
          <w:numId w:val="32"/>
        </w:numPr>
        <w:suppressLineNumbers/>
        <w:spacing w:before="60" w:after="0" w:line="240" w:lineRule="auto"/>
        <w:ind w:left="1560"/>
        <w:jc w:val="both"/>
        <w:rPr>
          <w:rFonts w:ascii="Cambria" w:hAnsi="Cambria" w:cstheme="minorHAnsi"/>
          <w:bCs/>
          <w:iCs/>
          <w:sz w:val="20"/>
          <w:szCs w:val="20"/>
        </w:rPr>
      </w:pPr>
      <w:r w:rsidRPr="00DF26C3">
        <w:rPr>
          <w:rFonts w:ascii="Cambria" w:hAnsi="Cambria" w:cstheme="minorHAnsi"/>
          <w:bCs/>
          <w:iCs/>
          <w:sz w:val="20"/>
          <w:szCs w:val="20"/>
        </w:rPr>
        <w:t xml:space="preserve">w przypadku wspólnego ubiegania się o zamówienie przez wykonawców, oświadczenie, o którym mowa  w pkt 9.1)a. SWZ składa każdy z wykonawców. Oświadczenia te potwierdzają brak podstaw wykluczenia oraz spełnianie warunków udziału w postepowaniu, w jakim każdy z wykonawców wykazuje spełnianie warunków udziału w postępowaniu. </w:t>
      </w:r>
    </w:p>
    <w:p w14:paraId="2EBCC145" w14:textId="77777777" w:rsidR="006A11FF" w:rsidRPr="005D610E" w:rsidRDefault="006A11FF" w:rsidP="006A11FF">
      <w:pPr>
        <w:pStyle w:val="Tekstpodstawowywcity2"/>
        <w:numPr>
          <w:ilvl w:val="1"/>
          <w:numId w:val="32"/>
        </w:numPr>
        <w:suppressLineNumbers/>
        <w:tabs>
          <w:tab w:val="left" w:pos="426"/>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 xml:space="preserve">Zamawiający wezwie wykonawcę, którego oferta została najwyżej oceniona, do złożenia w  wyznaczonym terminie, nie krótszym niż 5 dni od dnia wezwania, podmiotowych środków dowodowych, aktualnych na dzień złożenia: </w:t>
      </w:r>
    </w:p>
    <w:p w14:paraId="1A4F4E5C" w14:textId="77777777" w:rsidR="006A11FF" w:rsidRDefault="006A11FF" w:rsidP="006A11FF">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5D610E">
        <w:rPr>
          <w:rFonts w:ascii="Cambria" w:hAnsi="Cambria" w:cstheme="minorHAnsi"/>
          <w:b/>
          <w:sz w:val="20"/>
          <w:szCs w:val="20"/>
        </w:rPr>
        <w:t xml:space="preserve">oświadczenia wykonawcy, w zakresie informacji z art. 108 ust. 1 pkt 5) ustawy </w:t>
      </w:r>
      <w:proofErr w:type="spellStart"/>
      <w:r w:rsidRPr="005D610E">
        <w:rPr>
          <w:rFonts w:ascii="Cambria" w:hAnsi="Cambria" w:cstheme="minorHAnsi"/>
          <w:b/>
          <w:sz w:val="20"/>
          <w:szCs w:val="20"/>
        </w:rPr>
        <w:t>Pzp</w:t>
      </w:r>
      <w:proofErr w:type="spellEnd"/>
      <w:r w:rsidRPr="005D610E">
        <w:rPr>
          <w:rFonts w:ascii="Cambria" w:hAnsi="Cambria" w:cstheme="minorHAnsi"/>
          <w:sz w:val="20"/>
          <w:szCs w:val="20"/>
        </w:rPr>
        <w:t>, o braku przynależności do tej samej grupy kapitałowej, w rozumieniu ustawy z dnia 16 lutego 2007 r. o ochronie konkurencji i konsumentów (</w:t>
      </w:r>
      <w:proofErr w:type="spellStart"/>
      <w:r w:rsidRPr="005D610E">
        <w:rPr>
          <w:rFonts w:ascii="Cambria" w:hAnsi="Cambria" w:cstheme="minorHAnsi"/>
          <w:sz w:val="20"/>
          <w:szCs w:val="20"/>
        </w:rPr>
        <w:t>t.j</w:t>
      </w:r>
      <w:proofErr w:type="spellEnd"/>
      <w:r w:rsidRPr="005D610E">
        <w:rPr>
          <w:rFonts w:ascii="Cambria" w:hAnsi="Cambria" w:cstheme="minorHAnsi"/>
          <w:sz w:val="20"/>
          <w:szCs w:val="20"/>
        </w:rPr>
        <w:t xml:space="preserve">. Dz. U. z 2021 r. poz. 275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5D610E">
        <w:rPr>
          <w:rFonts w:ascii="Cambria" w:hAnsi="Cambria" w:cstheme="minorHAnsi"/>
          <w:b/>
          <w:sz w:val="20"/>
          <w:szCs w:val="20"/>
        </w:rPr>
        <w:t xml:space="preserve"> </w:t>
      </w:r>
      <w:r>
        <w:rPr>
          <w:rFonts w:ascii="Cambria" w:hAnsi="Cambria" w:cstheme="minorHAnsi"/>
          <w:b/>
          <w:sz w:val="20"/>
          <w:szCs w:val="20"/>
        </w:rPr>
        <w:t>Z</w:t>
      </w:r>
      <w:r w:rsidRPr="005D610E">
        <w:rPr>
          <w:rFonts w:ascii="Cambria" w:hAnsi="Cambria" w:cstheme="minorHAnsi"/>
          <w:b/>
          <w:sz w:val="20"/>
          <w:szCs w:val="20"/>
        </w:rPr>
        <w:t>ałącznik nr 4 do SWZ.</w:t>
      </w:r>
      <w:r w:rsidRPr="005D610E">
        <w:rPr>
          <w:rFonts w:ascii="Cambria" w:hAnsi="Cambria" w:cstheme="minorHAnsi"/>
          <w:sz w:val="20"/>
          <w:szCs w:val="20"/>
        </w:rPr>
        <w:t xml:space="preserve"> </w:t>
      </w:r>
    </w:p>
    <w:p w14:paraId="6F7DCE2D" w14:textId="77777777" w:rsidR="006A11FF" w:rsidRPr="00DF26C3" w:rsidRDefault="006A11FF" w:rsidP="006A11FF">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DF26C3">
        <w:rPr>
          <w:rFonts w:ascii="Cambria" w:hAnsi="Cambria" w:cstheme="minorHAnsi"/>
          <w:b/>
          <w:bCs/>
          <w:iCs/>
          <w:sz w:val="20"/>
          <w:szCs w:val="20"/>
        </w:rPr>
        <w:t xml:space="preserve">odpisu lub informacji z Krajowego Rejestru Sądowego lub Centralnej Ewidencji i Informacji o Działalności Gospodarczej, </w:t>
      </w:r>
      <w:r w:rsidRPr="00DF26C3">
        <w:rPr>
          <w:rFonts w:ascii="Cambria" w:hAnsi="Cambria" w:cstheme="minorHAnsi"/>
          <w:bCs/>
          <w:iCs/>
          <w:sz w:val="20"/>
          <w:szCs w:val="20"/>
        </w:rPr>
        <w:t xml:space="preserve">w zakresie art. 109 ust. 1 pkt 4 ustawy </w:t>
      </w:r>
      <w:proofErr w:type="spellStart"/>
      <w:r w:rsidRPr="00DF26C3">
        <w:rPr>
          <w:rFonts w:ascii="Cambria" w:hAnsi="Cambria" w:cstheme="minorHAnsi"/>
          <w:bCs/>
          <w:iCs/>
          <w:sz w:val="20"/>
          <w:szCs w:val="20"/>
        </w:rPr>
        <w:t>Pzp</w:t>
      </w:r>
      <w:proofErr w:type="spellEnd"/>
      <w:r w:rsidRPr="00DF26C3">
        <w:rPr>
          <w:rFonts w:ascii="Cambria" w:hAnsi="Cambria" w:cstheme="minorHAnsi"/>
          <w:bCs/>
          <w:iCs/>
          <w:sz w:val="20"/>
          <w:szCs w:val="20"/>
        </w:rPr>
        <w:t>,</w:t>
      </w:r>
      <w:r w:rsidRPr="00DF26C3">
        <w:rPr>
          <w:rFonts w:ascii="Cambria" w:hAnsi="Cambria" w:cstheme="minorHAnsi"/>
          <w:sz w:val="20"/>
          <w:szCs w:val="20"/>
        </w:rPr>
        <w:t xml:space="preserve"> sporządzonych nie wcześniej niż 3 miesiące przed jej złożeniem, jeżeli odrębne przepisy wymagają wpisu do rejestru lub ewidencji; </w:t>
      </w:r>
    </w:p>
    <w:p w14:paraId="44A22BCD" w14:textId="485B7B60" w:rsidR="00F27565" w:rsidRPr="005D610E" w:rsidRDefault="00F27565" w:rsidP="000E03E2">
      <w:pPr>
        <w:pStyle w:val="Tekstpodstawowywcity2"/>
        <w:numPr>
          <w:ilvl w:val="1"/>
          <w:numId w:val="32"/>
        </w:numPr>
        <w:suppressLineNumbers/>
        <w:tabs>
          <w:tab w:val="left" w:pos="851"/>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którzy mają siedzibę lub miejsce zamieszkania poza granicami Rzeczypospolitej Polskiej.</w:t>
      </w:r>
    </w:p>
    <w:p w14:paraId="0B9F2BA3" w14:textId="58DCD9AF" w:rsidR="00DF7F0D" w:rsidRDefault="00F27565" w:rsidP="000E03E2">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5D610E">
        <w:rPr>
          <w:rFonts w:ascii="Cambria" w:hAnsi="Cambria" w:cstheme="minorHAnsi"/>
          <w:sz w:val="20"/>
          <w:szCs w:val="20"/>
        </w:rPr>
        <w:t>Jeżeli Wykonawca ma siedzibę lub miejsce zamieszkania poza granicami Rzeczypospolitej Polskiej zamiast dokumentów, o których mowa w pkt. 9.2</w:t>
      </w:r>
      <w:r w:rsidR="000F1E93">
        <w:rPr>
          <w:rFonts w:ascii="Cambria" w:hAnsi="Cambria" w:cstheme="minorHAnsi"/>
          <w:sz w:val="20"/>
          <w:szCs w:val="20"/>
        </w:rPr>
        <w:t>.2</w:t>
      </w:r>
      <w:r w:rsidRPr="005D610E">
        <w:rPr>
          <w:rFonts w:ascii="Cambria" w:hAnsi="Cambria" w:cstheme="minorHAnsi"/>
          <w:sz w:val="20"/>
          <w:szCs w:val="20"/>
        </w:rPr>
        <w:t xml:space="preserve"> SWZ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sytuacji wynikającej z</w:t>
      </w:r>
      <w:r w:rsidR="00237D7E" w:rsidRPr="005D610E">
        <w:rPr>
          <w:rFonts w:ascii="Cambria" w:hAnsi="Cambria" w:cstheme="minorHAnsi"/>
          <w:sz w:val="20"/>
          <w:szCs w:val="20"/>
        </w:rPr>
        <w:t> </w:t>
      </w:r>
      <w:r w:rsidRPr="005D610E">
        <w:rPr>
          <w:rFonts w:ascii="Cambria" w:hAnsi="Cambria" w:cstheme="minorHAnsi"/>
          <w:sz w:val="20"/>
          <w:szCs w:val="20"/>
        </w:rPr>
        <w:t>podobnej procedury przewidzianej w przepisach miejsca wszczęcia procedury</w:t>
      </w:r>
      <w:r w:rsidR="009D4413" w:rsidRPr="005D610E">
        <w:rPr>
          <w:rFonts w:ascii="Cambria" w:hAnsi="Cambria" w:cstheme="minorHAnsi"/>
          <w:sz w:val="20"/>
          <w:szCs w:val="20"/>
        </w:rPr>
        <w:t>;</w:t>
      </w:r>
    </w:p>
    <w:p w14:paraId="3A304F1B" w14:textId="03FE8B22" w:rsidR="00DF7F0D" w:rsidRDefault="00F27565" w:rsidP="000E03E2">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DF7F0D">
        <w:rPr>
          <w:rFonts w:ascii="Cambria" w:hAnsi="Cambria" w:cstheme="minorHAnsi"/>
          <w:sz w:val="20"/>
          <w:szCs w:val="20"/>
        </w:rPr>
        <w:t>Dokumenty, o których mowa w pkt. 9.3</w:t>
      </w:r>
      <w:r w:rsidR="000F1E93">
        <w:rPr>
          <w:rFonts w:ascii="Cambria" w:hAnsi="Cambria" w:cstheme="minorHAnsi"/>
          <w:sz w:val="20"/>
          <w:szCs w:val="20"/>
        </w:rPr>
        <w:t>.1.</w:t>
      </w:r>
      <w:r w:rsidRPr="00DF7F0D">
        <w:rPr>
          <w:rFonts w:ascii="Cambria" w:hAnsi="Cambria" w:cstheme="minorHAnsi"/>
          <w:sz w:val="20"/>
          <w:szCs w:val="20"/>
        </w:rPr>
        <w:t xml:space="preserve"> SWZ, powinny być wystawione nie wcześniej niż 3 miesiące przed ich złożeniem</w:t>
      </w:r>
      <w:r w:rsidR="009D4413" w:rsidRPr="00DF7F0D">
        <w:rPr>
          <w:rFonts w:ascii="Cambria" w:hAnsi="Cambria" w:cstheme="minorHAnsi"/>
          <w:sz w:val="20"/>
          <w:szCs w:val="20"/>
        </w:rPr>
        <w:t>;</w:t>
      </w:r>
    </w:p>
    <w:p w14:paraId="502A72E9" w14:textId="2124C62C" w:rsidR="00F27565" w:rsidRPr="00DF7F0D" w:rsidRDefault="00F27565" w:rsidP="000E03E2">
      <w:pPr>
        <w:pStyle w:val="Tekstpodstawowywcity2"/>
        <w:numPr>
          <w:ilvl w:val="2"/>
          <w:numId w:val="32"/>
        </w:numPr>
        <w:suppressLineNumbers/>
        <w:tabs>
          <w:tab w:val="left" w:pos="426"/>
        </w:tabs>
        <w:spacing w:before="60" w:after="0" w:line="240" w:lineRule="auto"/>
        <w:ind w:left="1560"/>
        <w:jc w:val="both"/>
        <w:rPr>
          <w:rFonts w:ascii="Cambria" w:hAnsi="Cambria" w:cstheme="minorHAnsi"/>
          <w:sz w:val="20"/>
          <w:szCs w:val="20"/>
        </w:rPr>
      </w:pPr>
      <w:r w:rsidRPr="00DF7F0D">
        <w:rPr>
          <w:rFonts w:ascii="Cambria" w:hAnsi="Cambria" w:cstheme="minorHAnsi"/>
          <w:sz w:val="20"/>
          <w:szCs w:val="20"/>
        </w:rPr>
        <w:t>Jeżeli w kraju, w którym Wykonawca ma siedzibę lub miejsce zamieszkania, nie wydaje się dokumentów, o których mowa w pkt. 9.3</w:t>
      </w:r>
      <w:r w:rsidR="000F1E93">
        <w:rPr>
          <w:rFonts w:ascii="Cambria" w:hAnsi="Cambria" w:cstheme="minorHAnsi"/>
          <w:sz w:val="20"/>
          <w:szCs w:val="20"/>
        </w:rPr>
        <w:t>.1.</w:t>
      </w:r>
      <w:r w:rsidRPr="00DF7F0D">
        <w:rPr>
          <w:rFonts w:ascii="Cambria" w:hAnsi="Cambria" w:cstheme="minorHAnsi"/>
          <w:sz w:val="20"/>
          <w:szCs w:val="20"/>
        </w:rPr>
        <w:t xml:space="preserve"> SWZ, zastępuje się je odpowiednio dokumentem zawierającym oświadczenie Wykonawcy, ze wskazaniem osoby albo osób uprawnionych do jego reprezentacji złożone pod przysięgą, lub, jeżeli w kraju, w którym wykonawca ma </w:t>
      </w:r>
      <w:r w:rsidRPr="00DF7F0D">
        <w:rPr>
          <w:rFonts w:ascii="Cambria" w:hAnsi="Cambria" w:cstheme="minorHAnsi"/>
          <w:sz w:val="20"/>
          <w:szCs w:val="20"/>
        </w:rPr>
        <w:lastRenderedPageBreak/>
        <w:t>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9.3</w:t>
      </w:r>
      <w:r w:rsidR="000F1E93">
        <w:rPr>
          <w:rFonts w:ascii="Cambria" w:hAnsi="Cambria" w:cstheme="minorHAnsi"/>
          <w:sz w:val="20"/>
          <w:szCs w:val="20"/>
        </w:rPr>
        <w:t>.2.</w:t>
      </w:r>
      <w:r w:rsidRPr="00DF7F0D">
        <w:rPr>
          <w:rFonts w:ascii="Cambria" w:hAnsi="Cambria" w:cstheme="minorHAnsi"/>
          <w:sz w:val="20"/>
          <w:szCs w:val="20"/>
        </w:rPr>
        <w:t xml:space="preserve"> SWZ stosuje się</w:t>
      </w:r>
      <w:r w:rsidR="009D4413" w:rsidRPr="00DF7F0D">
        <w:rPr>
          <w:rFonts w:ascii="Cambria" w:hAnsi="Cambria" w:cstheme="minorHAnsi"/>
          <w:sz w:val="20"/>
          <w:szCs w:val="20"/>
        </w:rPr>
        <w:t>;</w:t>
      </w:r>
    </w:p>
    <w:p w14:paraId="233A3DB9" w14:textId="556EDC4F" w:rsidR="00DF7F0D" w:rsidRDefault="00F27565" w:rsidP="000E03E2">
      <w:pPr>
        <w:pStyle w:val="Tekstpodstawowywcity2"/>
        <w:numPr>
          <w:ilvl w:val="1"/>
          <w:numId w:val="32"/>
        </w:numPr>
        <w:suppressLineNumbers/>
        <w:tabs>
          <w:tab w:val="left" w:pos="851"/>
        </w:tabs>
        <w:spacing w:before="60" w:after="0" w:line="240" w:lineRule="auto"/>
        <w:ind w:left="851" w:hanging="567"/>
        <w:jc w:val="both"/>
        <w:rPr>
          <w:rFonts w:ascii="Cambria" w:hAnsi="Cambria" w:cstheme="minorHAnsi"/>
          <w:sz w:val="20"/>
          <w:szCs w:val="20"/>
        </w:rPr>
      </w:pPr>
      <w:r w:rsidRPr="005D610E">
        <w:rPr>
          <w:rFonts w:ascii="Cambria" w:hAnsi="Cambria" w:cstheme="minorHAnsi"/>
          <w:sz w:val="20"/>
          <w:szCs w:val="20"/>
        </w:rPr>
        <w:t xml:space="preserve">Zamawiający </w:t>
      </w:r>
      <w:r w:rsidR="007A7C87" w:rsidRPr="005D610E">
        <w:rPr>
          <w:rFonts w:ascii="Cambria" w:hAnsi="Cambria" w:cstheme="minorHAnsi"/>
          <w:sz w:val="20"/>
          <w:szCs w:val="20"/>
        </w:rPr>
        <w:t xml:space="preserve">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w:t>
      </w:r>
      <w:r w:rsidR="00BE057E" w:rsidRPr="005D610E">
        <w:rPr>
          <w:rFonts w:ascii="Cambria" w:hAnsi="Cambria" w:cstheme="minorHAnsi"/>
          <w:sz w:val="20"/>
          <w:szCs w:val="20"/>
        </w:rPr>
        <w:t>9</w:t>
      </w:r>
      <w:r w:rsidR="007A7C87" w:rsidRPr="005D610E">
        <w:rPr>
          <w:rFonts w:ascii="Cambria" w:hAnsi="Cambria" w:cstheme="minorHAnsi"/>
          <w:sz w:val="20"/>
          <w:szCs w:val="20"/>
        </w:rPr>
        <w:t xml:space="preserve">.1)a  SWZ, dane umożliwiające dostęp do tych środków. UWAGA: w przypadku Wykonawców figurujących w Krajowym Rejestrze Sądowym lub Centralnej Ewidencji i Informacji o Działalności Gospodarczej, podanie przez Wykonawcę w oświadczeniu, o którym mowa w art. 125 ust. 1 </w:t>
      </w:r>
      <w:r w:rsidR="002F087C">
        <w:rPr>
          <w:rFonts w:ascii="Cambria" w:hAnsi="Cambria" w:cstheme="minorHAnsi"/>
          <w:sz w:val="20"/>
          <w:szCs w:val="20"/>
        </w:rPr>
        <w:t xml:space="preserve">ustawy </w:t>
      </w:r>
      <w:proofErr w:type="spellStart"/>
      <w:r w:rsidR="002F087C">
        <w:rPr>
          <w:rFonts w:ascii="Cambria" w:hAnsi="Cambria" w:cstheme="minorHAnsi"/>
          <w:sz w:val="20"/>
          <w:szCs w:val="20"/>
        </w:rPr>
        <w:t>Pzp</w:t>
      </w:r>
      <w:proofErr w:type="spellEnd"/>
      <w:r w:rsidR="002F087C">
        <w:rPr>
          <w:rFonts w:ascii="Cambria" w:hAnsi="Cambria" w:cstheme="minorHAnsi"/>
          <w:sz w:val="20"/>
          <w:szCs w:val="20"/>
        </w:rPr>
        <w:t>,</w:t>
      </w:r>
      <w:r w:rsidR="007A7C87" w:rsidRPr="005D610E">
        <w:rPr>
          <w:rFonts w:ascii="Cambria" w:hAnsi="Cambria" w:cstheme="minorHAnsi"/>
          <w:sz w:val="20"/>
          <w:szCs w:val="20"/>
        </w:rPr>
        <w:t xml:space="preserve"> jego numeru identyfikacji podatkowej NIP będzie wystarczające do uzyskania dostępu do odpisu lub informacji z KRS lub </w:t>
      </w:r>
      <w:proofErr w:type="spellStart"/>
      <w:r w:rsidR="007A7C87" w:rsidRPr="005D610E">
        <w:rPr>
          <w:rFonts w:ascii="Cambria" w:hAnsi="Cambria" w:cstheme="minorHAnsi"/>
          <w:sz w:val="20"/>
          <w:szCs w:val="20"/>
        </w:rPr>
        <w:t>CEiDG</w:t>
      </w:r>
      <w:proofErr w:type="spellEnd"/>
      <w:r w:rsidR="007A7C87" w:rsidRPr="005D610E">
        <w:rPr>
          <w:rFonts w:ascii="Cambria" w:hAnsi="Cambria" w:cstheme="minorHAnsi"/>
          <w:sz w:val="20"/>
          <w:szCs w:val="20"/>
        </w:rPr>
        <w:t xml:space="preserve"> na potwierdzenie braku podstaw wykluczeni określonego w art. 109 ust. 1 pkt 4 </w:t>
      </w:r>
      <w:r w:rsidR="002F087C">
        <w:rPr>
          <w:rFonts w:ascii="Cambria" w:hAnsi="Cambria" w:cstheme="minorHAnsi"/>
          <w:sz w:val="20"/>
          <w:szCs w:val="20"/>
        </w:rPr>
        <w:t xml:space="preserve">Ustawy </w:t>
      </w:r>
      <w:proofErr w:type="spellStart"/>
      <w:r w:rsidR="002F087C">
        <w:rPr>
          <w:rFonts w:ascii="Cambria" w:hAnsi="Cambria" w:cstheme="minorHAnsi"/>
          <w:sz w:val="20"/>
          <w:szCs w:val="20"/>
        </w:rPr>
        <w:t>Pzp</w:t>
      </w:r>
      <w:proofErr w:type="spellEnd"/>
      <w:r w:rsidRPr="005D610E">
        <w:rPr>
          <w:rFonts w:ascii="Cambria" w:hAnsi="Cambria" w:cstheme="minorHAnsi"/>
          <w:sz w:val="20"/>
          <w:szCs w:val="20"/>
        </w:rPr>
        <w:t xml:space="preserve">. </w:t>
      </w:r>
    </w:p>
    <w:p w14:paraId="67A4C180" w14:textId="6B6F2DBB" w:rsidR="00F27565" w:rsidRPr="00DF7F0D" w:rsidRDefault="00F27565" w:rsidP="000E03E2">
      <w:pPr>
        <w:pStyle w:val="Tekstpodstawowywcity2"/>
        <w:numPr>
          <w:ilvl w:val="1"/>
          <w:numId w:val="32"/>
        </w:numPr>
        <w:suppressLineNumbers/>
        <w:tabs>
          <w:tab w:val="left" w:pos="851"/>
        </w:tabs>
        <w:spacing w:before="60" w:after="0" w:line="240" w:lineRule="auto"/>
        <w:ind w:left="851" w:hanging="567"/>
        <w:jc w:val="both"/>
        <w:rPr>
          <w:rFonts w:ascii="Cambria" w:hAnsi="Cambria" w:cstheme="minorHAnsi"/>
          <w:sz w:val="20"/>
          <w:szCs w:val="20"/>
        </w:rPr>
      </w:pPr>
      <w:r w:rsidRPr="00DF7F0D">
        <w:rPr>
          <w:rFonts w:ascii="Cambria" w:hAnsi="Cambria" w:cstheme="minorHAnsi"/>
          <w:sz w:val="20"/>
          <w:szCs w:val="20"/>
        </w:rPr>
        <w:t xml:space="preserve">Wykonawca nie jest zobowiązany do złożenia podmiotowych środków dowodowych, które zamawiający posiada, jeżeli Wykonawca wskaże te środki oraz potwierdzi ich prawidłowość i aktualność. </w:t>
      </w:r>
    </w:p>
    <w:p w14:paraId="02FA3793" w14:textId="00EEAE04" w:rsidR="00F27565" w:rsidRPr="005D610E" w:rsidRDefault="00F27565" w:rsidP="00BC2271">
      <w:pPr>
        <w:rPr>
          <w:rFonts w:ascii="Cambria" w:hAnsi="Cambria" w:cstheme="minorHAnsi"/>
          <w:b/>
          <w:bCs/>
          <w:sz w:val="20"/>
          <w:szCs w:val="20"/>
        </w:rPr>
      </w:pPr>
    </w:p>
    <w:p w14:paraId="2A7D6968" w14:textId="14EDF0B2" w:rsidR="006A5E34" w:rsidRPr="005D610E" w:rsidRDefault="00BB5614" w:rsidP="000E03E2">
      <w:pPr>
        <w:pStyle w:val="pkt"/>
        <w:numPr>
          <w:ilvl w:val="0"/>
          <w:numId w:val="24"/>
        </w:numPr>
        <w:tabs>
          <w:tab w:val="left" w:pos="284"/>
          <w:tab w:val="left" w:pos="426"/>
        </w:tabs>
        <w:spacing w:before="120" w:after="0"/>
        <w:ind w:left="0" w:firstLine="0"/>
        <w:rPr>
          <w:rFonts w:ascii="Cambria" w:hAnsi="Cambria" w:cstheme="minorHAnsi"/>
          <w:b/>
          <w:sz w:val="20"/>
          <w:szCs w:val="20"/>
          <w:u w:val="single"/>
        </w:rPr>
      </w:pPr>
      <w:r>
        <w:rPr>
          <w:rFonts w:ascii="Cambria" w:hAnsi="Cambria" w:cstheme="minorHAnsi"/>
          <w:b/>
          <w:sz w:val="20"/>
          <w:szCs w:val="20"/>
          <w:u w:val="single"/>
        </w:rPr>
        <w:t xml:space="preserve"> </w:t>
      </w:r>
      <w:r w:rsidR="006A5E34" w:rsidRPr="005D610E">
        <w:rPr>
          <w:rFonts w:ascii="Cambria" w:hAnsi="Cambria" w:cstheme="minorHAnsi"/>
          <w:b/>
          <w:sz w:val="20"/>
          <w:szCs w:val="20"/>
          <w:u w:val="single"/>
        </w:rPr>
        <w:t xml:space="preserve">FORMA SKŁADANYCH DOKUMENTÓW I OŚWIADCZEŃ ZA POŚREDNICTWEM PLATFORMY: </w:t>
      </w:r>
    </w:p>
    <w:p w14:paraId="23530B5C" w14:textId="3D3B4563" w:rsidR="00785705" w:rsidRPr="005D610E" w:rsidRDefault="006A5E34" w:rsidP="000E03E2">
      <w:pPr>
        <w:pStyle w:val="pkt"/>
        <w:numPr>
          <w:ilvl w:val="1"/>
          <w:numId w:val="33"/>
        </w:numPr>
        <w:spacing w:before="120" w:after="0"/>
        <w:ind w:left="851" w:hanging="567"/>
        <w:rPr>
          <w:rFonts w:ascii="Cambria" w:hAnsi="Cambria" w:cstheme="minorHAnsi"/>
          <w:b/>
          <w:sz w:val="20"/>
          <w:szCs w:val="20"/>
        </w:rPr>
      </w:pPr>
      <w:r w:rsidRPr="005D610E">
        <w:rPr>
          <w:rFonts w:ascii="Cambria" w:hAnsi="Cambria" w:cstheme="minorHAnsi"/>
          <w:sz w:val="20"/>
          <w:szCs w:val="20"/>
        </w:rPr>
        <w:t xml:space="preserve">Oferty, oświadczenia, o których mowa w art. 125 ust. 1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podmiotowe środki dowodowe, przedmiotowe środki dowodowe, pełnomocnictwo, sporządza się w postaci elektronicznej, w</w:t>
      </w:r>
      <w:r w:rsidR="00785705" w:rsidRPr="005D610E">
        <w:rPr>
          <w:rFonts w:ascii="Cambria" w:hAnsi="Cambria" w:cstheme="minorHAnsi"/>
          <w:sz w:val="20"/>
          <w:szCs w:val="20"/>
        </w:rPr>
        <w:t> </w:t>
      </w:r>
      <w:r w:rsidRPr="005D610E">
        <w:rPr>
          <w:rFonts w:ascii="Cambria" w:hAnsi="Cambria" w:cstheme="minorHAnsi"/>
          <w:sz w:val="20"/>
          <w:szCs w:val="20"/>
        </w:rPr>
        <w:t>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(tj.</w:t>
      </w:r>
      <w:r w:rsidR="00785705" w:rsidRPr="005D610E">
        <w:rPr>
          <w:rFonts w:ascii="Cambria" w:hAnsi="Cambria" w:cstheme="minorHAnsi"/>
          <w:sz w:val="20"/>
          <w:szCs w:val="20"/>
        </w:rPr>
        <w:t> </w:t>
      </w:r>
      <w:r w:rsidRPr="005D610E">
        <w:rPr>
          <w:rFonts w:ascii="Cambria" w:hAnsi="Cambria" w:cstheme="minorHAnsi"/>
          <w:sz w:val="20"/>
          <w:szCs w:val="20"/>
        </w:rPr>
        <w:t xml:space="preserve">Dz. U. z 2017 r. poz. 2247 z </w:t>
      </w:r>
      <w:proofErr w:type="spellStart"/>
      <w:r w:rsidRPr="005D610E">
        <w:rPr>
          <w:rFonts w:ascii="Cambria" w:hAnsi="Cambria" w:cstheme="minorHAnsi"/>
          <w:sz w:val="20"/>
          <w:szCs w:val="20"/>
        </w:rPr>
        <w:t>późn</w:t>
      </w:r>
      <w:proofErr w:type="spellEnd"/>
      <w:r w:rsidRPr="005D610E">
        <w:rPr>
          <w:rFonts w:ascii="Cambria" w:hAnsi="Cambria" w:cstheme="minorHAnsi"/>
          <w:sz w:val="20"/>
          <w:szCs w:val="20"/>
        </w:rPr>
        <w:t>. zm.) z uwzględnieniem rodzaju przekazywanych danych.</w:t>
      </w:r>
    </w:p>
    <w:p w14:paraId="46E3FAE6" w14:textId="77777777" w:rsidR="00BB5614" w:rsidRDefault="006A5E34" w:rsidP="000E03E2">
      <w:pPr>
        <w:pStyle w:val="pkt"/>
        <w:numPr>
          <w:ilvl w:val="1"/>
          <w:numId w:val="33"/>
        </w:numPr>
        <w:spacing w:before="120" w:after="0"/>
        <w:ind w:left="851" w:hanging="567"/>
        <w:rPr>
          <w:rFonts w:ascii="Cambria" w:hAnsi="Cambria" w:cstheme="minorHAnsi"/>
          <w:sz w:val="20"/>
          <w:szCs w:val="20"/>
        </w:rPr>
      </w:pPr>
      <w:r w:rsidRPr="00BB5614">
        <w:rPr>
          <w:rFonts w:ascii="Cambria" w:hAnsi="Cambria" w:cstheme="minorHAnsi"/>
          <w:sz w:val="20"/>
          <w:szCs w:val="20"/>
        </w:rPr>
        <w:t>W przypadku gdy podmiotowe środki dowodowe, przedmiotowe środki dowodowe, inne dokumenty lub dokumenty potwierdzające umocowanie do reprezentowania odpowiednio wykonawcy, wykonawców wspólnie ubiegających się o udzielenie zamówienia publicznego,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w:t>
      </w:r>
    </w:p>
    <w:p w14:paraId="6A1AE44B" w14:textId="78B15A59" w:rsidR="006A5E34" w:rsidRPr="00BB5614" w:rsidRDefault="006A5E34" w:rsidP="000E03E2">
      <w:pPr>
        <w:pStyle w:val="pkt"/>
        <w:numPr>
          <w:ilvl w:val="1"/>
          <w:numId w:val="33"/>
        </w:numPr>
        <w:spacing w:before="120" w:after="0"/>
        <w:ind w:left="851" w:hanging="567"/>
        <w:rPr>
          <w:rFonts w:ascii="Cambria" w:hAnsi="Cambria" w:cstheme="minorHAnsi"/>
          <w:sz w:val="20"/>
          <w:szCs w:val="20"/>
        </w:rPr>
      </w:pPr>
      <w:r w:rsidRPr="00BB5614">
        <w:rPr>
          <w:rFonts w:ascii="Cambria" w:hAnsi="Cambria" w:cstheme="minorHAnsi"/>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4B4F162" w14:textId="0D515A3D"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t>Przez cyfrowe odwzorowanie, o którym mowa pkt 10.3</w:t>
      </w:r>
      <w:r w:rsidR="00BE5AC0">
        <w:rPr>
          <w:rFonts w:ascii="Cambria" w:hAnsi="Cambria" w:cstheme="minorHAnsi"/>
          <w:sz w:val="20"/>
          <w:szCs w:val="20"/>
        </w:rPr>
        <w:t>.</w:t>
      </w:r>
      <w:r w:rsidRPr="005D610E">
        <w:rPr>
          <w:rFonts w:ascii="Cambria" w:hAnsi="Cambria" w:cstheme="minorHAnsi"/>
          <w:sz w:val="20"/>
          <w:szCs w:val="20"/>
        </w:rPr>
        <w:t xml:space="preserve"> SWZ, należy rozumieć dokument elektroniczny będący kopią elektroniczną treści zapisanej w postaci papierowej, umożliwiający zapoznanie się z tą treścią i jej zrozumienie, bez konieczności bezpośredniego dostępu do oryginału.</w:t>
      </w:r>
    </w:p>
    <w:p w14:paraId="4C9CF1CD" w14:textId="77777777"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pkt 10.3) SWZ, dokonuje w przypadku:</w:t>
      </w:r>
    </w:p>
    <w:p w14:paraId="4AA332CB" w14:textId="77777777" w:rsidR="000F04A9" w:rsidRDefault="006A5E34" w:rsidP="000E03E2">
      <w:pPr>
        <w:pStyle w:val="Akapitzlist"/>
        <w:numPr>
          <w:ilvl w:val="2"/>
          <w:numId w:val="33"/>
        </w:numPr>
        <w:spacing w:before="60" w:after="0" w:line="240" w:lineRule="auto"/>
        <w:ind w:left="1560"/>
        <w:contextualSpacing w:val="0"/>
        <w:jc w:val="both"/>
        <w:rPr>
          <w:rFonts w:ascii="Cambria" w:eastAsia="Times New Roman" w:hAnsi="Cambria" w:cstheme="minorHAnsi"/>
          <w:sz w:val="20"/>
          <w:szCs w:val="20"/>
          <w:lang w:eastAsia="pl-PL"/>
        </w:rPr>
      </w:pPr>
      <w:r w:rsidRPr="005D610E">
        <w:rPr>
          <w:rFonts w:ascii="Cambria" w:eastAsia="Times New Roman" w:hAnsi="Cambria" w:cstheme="minorHAnsi"/>
          <w:sz w:val="20"/>
          <w:szCs w:val="20"/>
          <w:lang w:eastAsia="pl-PL"/>
        </w:rPr>
        <w:t>podmiotowych środków dowodowych oraz dokumentów potwierdzających umocowanie do</w:t>
      </w:r>
      <w:r w:rsidR="00C67474" w:rsidRPr="005D610E">
        <w:rPr>
          <w:rFonts w:ascii="Cambria" w:eastAsia="Times New Roman" w:hAnsi="Cambria" w:cstheme="minorHAnsi"/>
          <w:sz w:val="20"/>
          <w:szCs w:val="20"/>
          <w:lang w:eastAsia="pl-PL"/>
        </w:rPr>
        <w:t> </w:t>
      </w:r>
      <w:r w:rsidRPr="005D610E">
        <w:rPr>
          <w:rFonts w:ascii="Cambria" w:eastAsia="Times New Roman" w:hAnsi="Cambria" w:cstheme="minorHAnsi"/>
          <w:sz w:val="20"/>
          <w:szCs w:val="20"/>
          <w:lang w:eastAsia="pl-PL"/>
        </w:rPr>
        <w:t>reprezentowania - odpowiednio wykonawca, wykonawca wspólnie ubiegający się o udzielenie zamówienia, lub podwykonawca, w zakresie podmiotowych środków dowodowych lub</w:t>
      </w:r>
      <w:r w:rsidR="00C67474" w:rsidRPr="005D610E">
        <w:rPr>
          <w:rFonts w:ascii="Cambria" w:eastAsia="Times New Roman" w:hAnsi="Cambria" w:cstheme="minorHAnsi"/>
          <w:sz w:val="20"/>
          <w:szCs w:val="20"/>
          <w:lang w:eastAsia="pl-PL"/>
        </w:rPr>
        <w:t xml:space="preserve"> </w:t>
      </w:r>
      <w:r w:rsidRPr="005D610E">
        <w:rPr>
          <w:rFonts w:ascii="Cambria" w:eastAsia="Times New Roman" w:hAnsi="Cambria" w:cstheme="minorHAnsi"/>
          <w:sz w:val="20"/>
          <w:szCs w:val="20"/>
          <w:lang w:eastAsia="pl-PL"/>
        </w:rPr>
        <w:t>dokumentów potwierdzających umocowanie do reprezentowania, które każdego z nich dotyczą;</w:t>
      </w:r>
    </w:p>
    <w:p w14:paraId="2B801550" w14:textId="77777777" w:rsidR="000F04A9" w:rsidRDefault="006A5E34" w:rsidP="000E03E2">
      <w:pPr>
        <w:pStyle w:val="Akapitzlist"/>
        <w:numPr>
          <w:ilvl w:val="2"/>
          <w:numId w:val="33"/>
        </w:numPr>
        <w:spacing w:before="60" w:after="0" w:line="240" w:lineRule="auto"/>
        <w:ind w:left="1560"/>
        <w:contextualSpacing w:val="0"/>
        <w:jc w:val="both"/>
        <w:rPr>
          <w:rFonts w:ascii="Cambria" w:eastAsia="Times New Roman" w:hAnsi="Cambria" w:cstheme="minorHAnsi"/>
          <w:sz w:val="20"/>
          <w:szCs w:val="20"/>
          <w:lang w:eastAsia="pl-PL"/>
        </w:rPr>
      </w:pPr>
      <w:r w:rsidRPr="000F04A9">
        <w:rPr>
          <w:rFonts w:ascii="Cambria" w:eastAsia="Times New Roman" w:hAnsi="Cambria" w:cstheme="minorHAnsi"/>
          <w:sz w:val="20"/>
          <w:szCs w:val="20"/>
          <w:lang w:eastAsia="pl-PL"/>
        </w:rPr>
        <w:t>przedmiotowych środków dowodowych – odpowiednio wykonawca lub wykonawca wspólnie ubiegający się o udzielenie zamówienia;</w:t>
      </w:r>
    </w:p>
    <w:p w14:paraId="0D24C0A8" w14:textId="4E1F8D64" w:rsidR="006A5E34" w:rsidRPr="000F04A9" w:rsidRDefault="006A5E34" w:rsidP="000E03E2">
      <w:pPr>
        <w:pStyle w:val="Akapitzlist"/>
        <w:numPr>
          <w:ilvl w:val="2"/>
          <w:numId w:val="33"/>
        </w:numPr>
        <w:spacing w:before="60" w:after="0" w:line="240" w:lineRule="auto"/>
        <w:ind w:left="1560"/>
        <w:contextualSpacing w:val="0"/>
        <w:jc w:val="both"/>
        <w:rPr>
          <w:rFonts w:ascii="Cambria" w:eastAsia="Times New Roman" w:hAnsi="Cambria" w:cstheme="minorHAnsi"/>
          <w:sz w:val="20"/>
          <w:szCs w:val="20"/>
          <w:lang w:eastAsia="pl-PL"/>
        </w:rPr>
      </w:pPr>
      <w:r w:rsidRPr="000F04A9">
        <w:rPr>
          <w:rFonts w:ascii="Cambria" w:eastAsia="Times New Roman" w:hAnsi="Cambria" w:cstheme="minorHAnsi"/>
          <w:sz w:val="20"/>
          <w:szCs w:val="20"/>
          <w:lang w:eastAsia="pl-PL"/>
        </w:rPr>
        <w:t>innych dokumentów – odpowiednio wykonawca lub wykonawca wspólnie ubiegający się o</w:t>
      </w:r>
      <w:r w:rsidR="00C67474" w:rsidRPr="000F04A9">
        <w:rPr>
          <w:rFonts w:ascii="Cambria" w:eastAsia="Times New Roman" w:hAnsi="Cambria" w:cstheme="minorHAnsi"/>
          <w:sz w:val="20"/>
          <w:szCs w:val="20"/>
          <w:lang w:eastAsia="pl-PL"/>
        </w:rPr>
        <w:t> </w:t>
      </w:r>
      <w:r w:rsidRPr="000F04A9">
        <w:rPr>
          <w:rFonts w:ascii="Cambria" w:eastAsia="Times New Roman" w:hAnsi="Cambria" w:cstheme="minorHAnsi"/>
          <w:sz w:val="20"/>
          <w:szCs w:val="20"/>
          <w:lang w:eastAsia="pl-PL"/>
        </w:rPr>
        <w:t>udzielenie zamówienia, w zakresie dokumentów, które każdego z nich dotyczą.</w:t>
      </w:r>
    </w:p>
    <w:p w14:paraId="55FFB483" w14:textId="66BD180D"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t>Poświadczenie zgodności cyfrowego odwzorowania z dokumentem w post</w:t>
      </w:r>
      <w:r w:rsidR="00B01BD7" w:rsidRPr="005D610E">
        <w:rPr>
          <w:rFonts w:ascii="Cambria" w:hAnsi="Cambria" w:cstheme="minorHAnsi"/>
          <w:sz w:val="20"/>
          <w:szCs w:val="20"/>
        </w:rPr>
        <w:t>aci papierowej, o której mowa w </w:t>
      </w:r>
      <w:r w:rsidRPr="005D610E">
        <w:rPr>
          <w:rFonts w:ascii="Cambria" w:hAnsi="Cambria" w:cstheme="minorHAnsi"/>
          <w:sz w:val="20"/>
          <w:szCs w:val="20"/>
        </w:rPr>
        <w:t>pkt 10.3) SWZ może dokonać również notariusz.</w:t>
      </w:r>
    </w:p>
    <w:p w14:paraId="4DBCEA5E" w14:textId="77777777"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lastRenderedPageBreak/>
        <w:t xml:space="preserve">Podmiotowe środki dowodowe, przedmiotowe środki dowodowe niewystawione przez upoważnione podmioty, oraz pełnomocnictwo przekazuje się w postaci elektronicznej i opatruje się kwalifikowanym podpisem elektronicznym, podpisem zaufanym lub podpisem osobistym. </w:t>
      </w:r>
    </w:p>
    <w:p w14:paraId="6377FDC0" w14:textId="305B7DB7" w:rsidR="006A5E34" w:rsidRPr="005D610E" w:rsidRDefault="006A5E34" w:rsidP="000E03E2">
      <w:pPr>
        <w:pStyle w:val="pkt"/>
        <w:numPr>
          <w:ilvl w:val="1"/>
          <w:numId w:val="33"/>
        </w:numPr>
        <w:spacing w:before="120" w:after="0"/>
        <w:ind w:left="851" w:hanging="567"/>
        <w:rPr>
          <w:rFonts w:ascii="Cambria" w:hAnsi="Cambria" w:cstheme="minorHAnsi"/>
          <w:sz w:val="20"/>
          <w:szCs w:val="20"/>
        </w:rPr>
      </w:pPr>
      <w:r w:rsidRPr="005D610E">
        <w:rPr>
          <w:rFonts w:ascii="Cambria" w:hAnsi="Cambria" w:cstheme="minorHAnsi"/>
          <w:sz w:val="20"/>
          <w:szCs w:val="20"/>
        </w:rPr>
        <w:t xml:space="preserve">W przypadku gdy podmiotowe środki dowodowe, przedmiotowe środki dowodowe, niewystawione przez upoważnione podmioty lub pełnomocnictwo, zostały sporządzone jako </w:t>
      </w:r>
      <w:r w:rsidR="00B01BD7" w:rsidRPr="005D610E">
        <w:rPr>
          <w:rFonts w:ascii="Cambria" w:hAnsi="Cambria" w:cstheme="minorHAnsi"/>
          <w:sz w:val="20"/>
          <w:szCs w:val="20"/>
        </w:rPr>
        <w:t>dokument w postaci papierowej i </w:t>
      </w:r>
      <w:r w:rsidRPr="005D610E">
        <w:rPr>
          <w:rFonts w:ascii="Cambria" w:hAnsi="Cambria" w:cstheme="minorHAnsi"/>
          <w:sz w:val="20"/>
          <w:szCs w:val="20"/>
        </w:rPr>
        <w:t>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D4E9448" w14:textId="6EF01252" w:rsidR="006A5E34" w:rsidRPr="005D610E" w:rsidRDefault="006A5E34" w:rsidP="000E03E2">
      <w:pPr>
        <w:pStyle w:val="pkt"/>
        <w:numPr>
          <w:ilvl w:val="1"/>
          <w:numId w:val="33"/>
        </w:numPr>
        <w:tabs>
          <w:tab w:val="left" w:pos="851"/>
        </w:tabs>
        <w:spacing w:before="120" w:after="0"/>
        <w:ind w:left="851" w:hanging="567"/>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w pkt 10.8</w:t>
      </w:r>
      <w:r w:rsidR="00AF48EE">
        <w:rPr>
          <w:rFonts w:ascii="Cambria" w:hAnsi="Cambria" w:cstheme="minorHAnsi"/>
          <w:sz w:val="20"/>
          <w:szCs w:val="20"/>
        </w:rPr>
        <w:t>.</w:t>
      </w:r>
      <w:r w:rsidRPr="005D610E">
        <w:rPr>
          <w:rFonts w:ascii="Cambria" w:hAnsi="Cambria" w:cstheme="minorHAnsi"/>
          <w:sz w:val="20"/>
          <w:szCs w:val="20"/>
        </w:rPr>
        <w:t xml:space="preserve"> SWZ , dokonuje w przypadku:</w:t>
      </w:r>
    </w:p>
    <w:p w14:paraId="1E52E060" w14:textId="77777777" w:rsidR="000F04A9" w:rsidRDefault="006A5E34" w:rsidP="000E03E2">
      <w:pPr>
        <w:pStyle w:val="Akapitzlist"/>
        <w:numPr>
          <w:ilvl w:val="2"/>
          <w:numId w:val="33"/>
        </w:numPr>
        <w:spacing w:before="60" w:after="0" w:line="240" w:lineRule="auto"/>
        <w:ind w:left="1560"/>
        <w:contextualSpacing w:val="0"/>
        <w:jc w:val="both"/>
        <w:rPr>
          <w:rFonts w:ascii="Cambria" w:hAnsi="Cambria" w:cstheme="minorHAnsi"/>
          <w:sz w:val="20"/>
          <w:szCs w:val="20"/>
        </w:rPr>
      </w:pPr>
      <w:r w:rsidRPr="005D610E">
        <w:rPr>
          <w:rFonts w:ascii="Cambria" w:hAnsi="Cambria" w:cstheme="minorHAnsi"/>
          <w:sz w:val="20"/>
          <w:szCs w:val="20"/>
        </w:rPr>
        <w:t>podmiotowych środków dowodowych – odpowiednio wykonawca, wykonawca wspólnie ubiegający się o udzielenie zamówienia, lub podwykonawca, w zakresie podmiotowych środków dowodowych, które każdego z nich dotyczą;</w:t>
      </w:r>
    </w:p>
    <w:p w14:paraId="2470B060" w14:textId="77777777" w:rsidR="000F04A9" w:rsidRDefault="006A5E34" w:rsidP="000E03E2">
      <w:pPr>
        <w:pStyle w:val="Akapitzlist"/>
        <w:numPr>
          <w:ilvl w:val="2"/>
          <w:numId w:val="33"/>
        </w:numPr>
        <w:spacing w:before="60" w:after="0" w:line="240" w:lineRule="auto"/>
        <w:ind w:left="1560"/>
        <w:contextualSpacing w:val="0"/>
        <w:jc w:val="both"/>
        <w:rPr>
          <w:rFonts w:ascii="Cambria" w:hAnsi="Cambria" w:cstheme="minorHAnsi"/>
          <w:sz w:val="20"/>
          <w:szCs w:val="20"/>
        </w:rPr>
      </w:pPr>
      <w:r w:rsidRPr="000F04A9">
        <w:rPr>
          <w:rFonts w:ascii="Cambria" w:hAnsi="Cambria" w:cstheme="minorHAnsi"/>
          <w:sz w:val="20"/>
          <w:szCs w:val="20"/>
        </w:rPr>
        <w:t>przedmiotowego środka dowodowego – odpowiednio wykonawca lub wykonawca wspólnie ubiegający się o udzielenie zamówienia;</w:t>
      </w:r>
    </w:p>
    <w:p w14:paraId="1E61BE2F" w14:textId="3FD689C9" w:rsidR="006A5E34" w:rsidRPr="000F04A9" w:rsidRDefault="006A5E34" w:rsidP="000E03E2">
      <w:pPr>
        <w:pStyle w:val="Akapitzlist"/>
        <w:numPr>
          <w:ilvl w:val="2"/>
          <w:numId w:val="33"/>
        </w:numPr>
        <w:spacing w:before="60" w:after="0" w:line="240" w:lineRule="auto"/>
        <w:ind w:left="1560"/>
        <w:contextualSpacing w:val="0"/>
        <w:jc w:val="both"/>
        <w:rPr>
          <w:rFonts w:ascii="Cambria" w:hAnsi="Cambria" w:cstheme="minorHAnsi"/>
          <w:sz w:val="20"/>
          <w:szCs w:val="20"/>
        </w:rPr>
      </w:pPr>
      <w:r w:rsidRPr="000F04A9">
        <w:rPr>
          <w:rFonts w:ascii="Cambria" w:hAnsi="Cambria" w:cstheme="minorHAnsi"/>
          <w:sz w:val="20"/>
          <w:szCs w:val="20"/>
        </w:rPr>
        <w:t>pełnomocnictwa –mocodawca.</w:t>
      </w:r>
    </w:p>
    <w:p w14:paraId="5F9677C3" w14:textId="661E0066" w:rsidR="006A5E34" w:rsidRDefault="006A5E34" w:rsidP="000E03E2">
      <w:pPr>
        <w:pStyle w:val="pkt"/>
        <w:numPr>
          <w:ilvl w:val="1"/>
          <w:numId w:val="33"/>
        </w:numPr>
        <w:spacing w:before="120" w:after="0"/>
        <w:ind w:left="567" w:hanging="425"/>
        <w:rPr>
          <w:rFonts w:ascii="Cambria" w:hAnsi="Cambria" w:cstheme="minorHAnsi"/>
          <w:sz w:val="20"/>
          <w:szCs w:val="20"/>
        </w:rPr>
      </w:pPr>
      <w:r w:rsidRPr="005D610E">
        <w:rPr>
          <w:rFonts w:ascii="Cambria" w:hAnsi="Cambria" w:cstheme="minorHAnsi"/>
          <w:sz w:val="20"/>
          <w:szCs w:val="20"/>
        </w:rPr>
        <w:t>Poświadczenia zgodności cyfrowego odwzorowania z dokumentem w postaci papierowej, o którym mowa w pkt 10.8</w:t>
      </w:r>
      <w:r w:rsidR="00AF48EE">
        <w:rPr>
          <w:rFonts w:ascii="Cambria" w:hAnsi="Cambria" w:cstheme="minorHAnsi"/>
          <w:sz w:val="20"/>
          <w:szCs w:val="20"/>
        </w:rPr>
        <w:t xml:space="preserve">. </w:t>
      </w:r>
      <w:r w:rsidRPr="005D610E">
        <w:rPr>
          <w:rFonts w:ascii="Cambria" w:hAnsi="Cambria" w:cstheme="minorHAnsi"/>
          <w:sz w:val="20"/>
          <w:szCs w:val="20"/>
        </w:rPr>
        <w:t xml:space="preserve"> SWZ może dokonać również notariusz.</w:t>
      </w:r>
    </w:p>
    <w:p w14:paraId="0C75E571" w14:textId="77777777" w:rsidR="000F04A9" w:rsidRPr="005D610E" w:rsidRDefault="000F04A9" w:rsidP="00AF48EE">
      <w:pPr>
        <w:pStyle w:val="pkt"/>
        <w:spacing w:before="120" w:after="0"/>
        <w:ind w:left="567" w:firstLine="0"/>
        <w:rPr>
          <w:rFonts w:ascii="Cambria" w:hAnsi="Cambria" w:cstheme="minorHAnsi"/>
          <w:sz w:val="20"/>
          <w:szCs w:val="20"/>
        </w:rPr>
      </w:pPr>
    </w:p>
    <w:p w14:paraId="0D467906" w14:textId="59AEADED" w:rsidR="000E56ED" w:rsidRPr="005D610E" w:rsidRDefault="00BE5AC0" w:rsidP="000E03E2">
      <w:pPr>
        <w:pStyle w:val="pkt"/>
        <w:numPr>
          <w:ilvl w:val="0"/>
          <w:numId w:val="33"/>
        </w:numPr>
        <w:tabs>
          <w:tab w:val="left" w:pos="284"/>
        </w:tabs>
        <w:spacing w:before="120" w:after="0"/>
        <w:ind w:left="284"/>
        <w:jc w:val="left"/>
        <w:rPr>
          <w:rFonts w:ascii="Cambria" w:hAnsi="Cambria" w:cstheme="minorHAnsi"/>
          <w:bCs/>
          <w:kern w:val="24"/>
          <w:sz w:val="20"/>
          <w:szCs w:val="20"/>
        </w:rPr>
      </w:pPr>
      <w:r>
        <w:rPr>
          <w:rFonts w:ascii="Cambria" w:hAnsi="Cambria" w:cstheme="minorHAnsi"/>
          <w:b/>
          <w:sz w:val="20"/>
          <w:szCs w:val="20"/>
          <w:u w:val="single"/>
        </w:rPr>
        <w:t xml:space="preserve"> </w:t>
      </w:r>
      <w:r w:rsidR="000E56ED" w:rsidRPr="005D610E">
        <w:rPr>
          <w:rFonts w:ascii="Cambria" w:hAnsi="Cambria" w:cstheme="minorHAnsi"/>
          <w:b/>
          <w:sz w:val="20"/>
          <w:szCs w:val="20"/>
          <w:u w:val="single"/>
        </w:rPr>
        <w:t>INFORMACJE O SPOSOBIE KOMUNIKOWANIA SIĘ ZAMAWIAJĄCEGO Z WYKONAWCAMI ORAZ O WYMAGANIACH TECHNICZNYCH I ORGANIZACYJNYCH – SPORZĄDZANIA, WYSYŁANIA I ODBIERANIA KORESPONEDNCJI ELEKTRONICZNEJ</w:t>
      </w:r>
      <w:r w:rsidR="000E56ED" w:rsidRPr="005D610E">
        <w:rPr>
          <w:rFonts w:ascii="Cambria" w:hAnsi="Cambria" w:cstheme="minorHAnsi"/>
          <w:bCs/>
          <w:kern w:val="24"/>
          <w:sz w:val="20"/>
          <w:szCs w:val="20"/>
          <w:u w:val="single"/>
        </w:rPr>
        <w:t xml:space="preserve"> </w:t>
      </w:r>
      <w:r w:rsidR="005A6A51" w:rsidRPr="005D610E">
        <w:rPr>
          <w:rFonts w:ascii="Cambria" w:hAnsi="Cambria" w:cstheme="minorHAnsi"/>
          <w:b/>
          <w:kern w:val="24"/>
          <w:sz w:val="20"/>
          <w:szCs w:val="20"/>
          <w:u w:val="single"/>
        </w:rPr>
        <w:t>ORAZ WSKAZANIE OSÓB UPRAWNIONYCH DO KOMUNIKOWANIA SIĘ Z WYKONAWCAMI</w:t>
      </w:r>
    </w:p>
    <w:p w14:paraId="041CBCD9" w14:textId="77777777" w:rsidR="00BE5AC0" w:rsidRPr="00BE5AC0" w:rsidRDefault="000E56ED" w:rsidP="000E03E2">
      <w:pPr>
        <w:pStyle w:val="pkt"/>
        <w:numPr>
          <w:ilvl w:val="1"/>
          <w:numId w:val="33"/>
        </w:numPr>
        <w:tabs>
          <w:tab w:val="left" w:pos="851"/>
        </w:tabs>
        <w:spacing w:before="120" w:after="0"/>
        <w:ind w:left="851" w:hanging="567"/>
        <w:rPr>
          <w:rStyle w:val="Hipercze"/>
          <w:rFonts w:ascii="Cambria" w:hAnsi="Cambria" w:cstheme="minorHAnsi"/>
          <w:color w:val="auto"/>
          <w:sz w:val="20"/>
          <w:szCs w:val="20"/>
          <w:u w:val="none"/>
        </w:rPr>
      </w:pPr>
      <w:r w:rsidRPr="00BE5AC0">
        <w:rPr>
          <w:rFonts w:ascii="Cambria" w:hAnsi="Cambria" w:cstheme="minorHAnsi"/>
          <w:bCs/>
          <w:kern w:val="24"/>
          <w:sz w:val="20"/>
          <w:szCs w:val="20"/>
        </w:rPr>
        <w:t>Komunikacja miedzy Zamawiającym a Wykonawcami</w:t>
      </w:r>
      <w:r w:rsidRPr="00BE5AC0">
        <w:rPr>
          <w:rFonts w:ascii="Cambria" w:hAnsi="Cambria" w:cstheme="minorHAnsi"/>
          <w:b/>
          <w:kern w:val="24"/>
          <w:sz w:val="20"/>
          <w:szCs w:val="20"/>
        </w:rPr>
        <w:t xml:space="preserve"> </w:t>
      </w:r>
      <w:r w:rsidRPr="00BE5AC0">
        <w:rPr>
          <w:rFonts w:ascii="Cambria" w:hAnsi="Cambria" w:cstheme="minorHAnsi"/>
          <w:bCs/>
          <w:kern w:val="24"/>
          <w:sz w:val="20"/>
          <w:szCs w:val="20"/>
        </w:rPr>
        <w:t>odbywa się</w:t>
      </w:r>
      <w:r w:rsidRPr="00BE5AC0">
        <w:rPr>
          <w:rFonts w:ascii="Cambria" w:hAnsi="Cambria" w:cstheme="minorHAnsi"/>
          <w:bCs/>
          <w:sz w:val="20"/>
          <w:szCs w:val="20"/>
        </w:rPr>
        <w:t xml:space="preserve"> w formie elektronicznej za</w:t>
      </w:r>
      <w:r w:rsidR="0030647B" w:rsidRPr="00BE5AC0">
        <w:rPr>
          <w:rFonts w:ascii="Cambria" w:hAnsi="Cambria" w:cstheme="minorHAnsi"/>
          <w:bCs/>
          <w:sz w:val="20"/>
          <w:szCs w:val="20"/>
        </w:rPr>
        <w:t> </w:t>
      </w:r>
      <w:r w:rsidRPr="00BE5AC0">
        <w:rPr>
          <w:rFonts w:ascii="Cambria" w:hAnsi="Cambria" w:cstheme="minorHAnsi"/>
          <w:bCs/>
          <w:sz w:val="20"/>
          <w:szCs w:val="20"/>
        </w:rPr>
        <w:t xml:space="preserve">pośrednictwem platformazakupowa.pl (zwanej dalej Platformą) dostępną pod adresem </w:t>
      </w:r>
      <w:hyperlink r:id="rId16" w:history="1">
        <w:r w:rsidRPr="00BE5AC0">
          <w:rPr>
            <w:rStyle w:val="Hipercze"/>
            <w:rFonts w:ascii="Cambria" w:hAnsi="Cambria" w:cstheme="minorHAnsi"/>
            <w:bCs/>
            <w:sz w:val="20"/>
            <w:szCs w:val="20"/>
          </w:rPr>
          <w:t>https://platformazakupowa.pl/pn/uni.lodz</w:t>
        </w:r>
      </w:hyperlink>
    </w:p>
    <w:p w14:paraId="10807739" w14:textId="77777777" w:rsidR="00E36AE3" w:rsidRPr="00E36AE3" w:rsidRDefault="000E56ED" w:rsidP="000E03E2">
      <w:pPr>
        <w:pStyle w:val="pkt"/>
        <w:numPr>
          <w:ilvl w:val="1"/>
          <w:numId w:val="33"/>
        </w:numPr>
        <w:tabs>
          <w:tab w:val="left" w:pos="851"/>
        </w:tabs>
        <w:spacing w:before="120" w:after="0"/>
        <w:ind w:left="851" w:hanging="567"/>
        <w:rPr>
          <w:rFonts w:ascii="Cambria" w:eastAsia="Calibri" w:hAnsi="Cambria" w:cstheme="minorHAnsi"/>
          <w:sz w:val="20"/>
          <w:szCs w:val="20"/>
        </w:rPr>
      </w:pPr>
      <w:r w:rsidRPr="00E36AE3">
        <w:rPr>
          <w:rFonts w:ascii="Cambria" w:hAnsi="Cambria" w:cstheme="minorHAnsi"/>
          <w:b/>
          <w:bCs/>
          <w:sz w:val="20"/>
          <w:szCs w:val="20"/>
        </w:rPr>
        <w:t xml:space="preserve">Osobą upoważnioną do kontaktów z wykonawcami za strony </w:t>
      </w:r>
      <w:r w:rsidR="0030647B" w:rsidRPr="00E36AE3">
        <w:rPr>
          <w:rFonts w:ascii="Cambria" w:hAnsi="Cambria" w:cstheme="minorHAnsi"/>
          <w:b/>
          <w:bCs/>
          <w:sz w:val="20"/>
          <w:szCs w:val="20"/>
        </w:rPr>
        <w:t>Z</w:t>
      </w:r>
      <w:r w:rsidRPr="00E36AE3">
        <w:rPr>
          <w:rFonts w:ascii="Cambria" w:hAnsi="Cambria" w:cstheme="minorHAnsi"/>
          <w:b/>
          <w:bCs/>
          <w:sz w:val="20"/>
          <w:szCs w:val="20"/>
        </w:rPr>
        <w:t xml:space="preserve">amawiającego w sprawach </w:t>
      </w:r>
      <w:r w:rsidR="0030647B" w:rsidRPr="00E36AE3">
        <w:rPr>
          <w:rFonts w:ascii="Cambria" w:hAnsi="Cambria" w:cstheme="minorHAnsi"/>
          <w:b/>
          <w:bCs/>
          <w:sz w:val="20"/>
          <w:szCs w:val="20"/>
        </w:rPr>
        <w:t>formalnych/proceduralnych</w:t>
      </w:r>
      <w:r w:rsidRPr="00E36AE3">
        <w:rPr>
          <w:rFonts w:ascii="Cambria" w:hAnsi="Cambria" w:cstheme="minorHAnsi"/>
          <w:b/>
          <w:bCs/>
          <w:sz w:val="20"/>
          <w:szCs w:val="20"/>
        </w:rPr>
        <w:t xml:space="preserve"> jest </w:t>
      </w:r>
      <w:r w:rsidR="0030647B" w:rsidRPr="00E36AE3">
        <w:rPr>
          <w:rFonts w:ascii="Cambria" w:hAnsi="Cambria" w:cstheme="minorHAnsi"/>
          <w:b/>
          <w:bCs/>
          <w:sz w:val="20"/>
          <w:szCs w:val="20"/>
        </w:rPr>
        <w:t xml:space="preserve">pracownik Działu Zakupów UŁ p. Agnieszka </w:t>
      </w:r>
      <w:r w:rsidR="00AF48EE" w:rsidRPr="00E36AE3">
        <w:rPr>
          <w:rFonts w:ascii="Cambria" w:hAnsi="Cambria" w:cstheme="minorHAnsi"/>
          <w:b/>
          <w:bCs/>
          <w:sz w:val="20"/>
          <w:szCs w:val="20"/>
        </w:rPr>
        <w:t>Andrzejczak</w:t>
      </w:r>
      <w:r w:rsidRPr="00E36AE3">
        <w:rPr>
          <w:rFonts w:ascii="Cambria" w:hAnsi="Cambria" w:cstheme="minorHAnsi"/>
          <w:b/>
          <w:sz w:val="20"/>
          <w:szCs w:val="20"/>
        </w:rPr>
        <w:t xml:space="preserve">, </w:t>
      </w:r>
      <w:r w:rsidR="0030647B" w:rsidRPr="00E36AE3">
        <w:rPr>
          <w:rFonts w:ascii="Cambria" w:hAnsi="Cambria" w:cstheme="minorHAnsi"/>
          <w:b/>
          <w:sz w:val="20"/>
          <w:szCs w:val="20"/>
        </w:rPr>
        <w:t xml:space="preserve">kontakt </w:t>
      </w:r>
      <w:r w:rsidRPr="00E36AE3">
        <w:rPr>
          <w:rFonts w:ascii="Cambria" w:hAnsi="Cambria" w:cstheme="minorHAnsi"/>
          <w:b/>
          <w:sz w:val="20"/>
          <w:szCs w:val="20"/>
        </w:rPr>
        <w:t xml:space="preserve">pon. – pt. </w:t>
      </w:r>
      <w:r w:rsidR="0030647B" w:rsidRPr="00E36AE3">
        <w:rPr>
          <w:rFonts w:ascii="Cambria" w:hAnsi="Cambria" w:cstheme="minorHAnsi"/>
          <w:b/>
          <w:sz w:val="20"/>
          <w:szCs w:val="20"/>
        </w:rPr>
        <w:t>w</w:t>
      </w:r>
      <w:r w:rsidR="007C3D05" w:rsidRPr="00E36AE3">
        <w:rPr>
          <w:rFonts w:ascii="Cambria" w:hAnsi="Cambria" w:cstheme="minorHAnsi"/>
          <w:b/>
          <w:sz w:val="20"/>
          <w:szCs w:val="20"/>
        </w:rPr>
        <w:t> </w:t>
      </w:r>
      <w:r w:rsidR="0030647B" w:rsidRPr="00E36AE3">
        <w:rPr>
          <w:rFonts w:ascii="Cambria" w:hAnsi="Cambria" w:cstheme="minorHAnsi"/>
          <w:b/>
          <w:sz w:val="20"/>
          <w:szCs w:val="20"/>
        </w:rPr>
        <w:t xml:space="preserve">godz. </w:t>
      </w:r>
      <w:r w:rsidRPr="00E36AE3">
        <w:rPr>
          <w:rFonts w:ascii="Cambria" w:hAnsi="Cambria" w:cstheme="minorHAnsi"/>
          <w:b/>
          <w:sz w:val="20"/>
          <w:szCs w:val="20"/>
        </w:rPr>
        <w:t xml:space="preserve">8.00-15.00. W przypadku pytań technicznych związanych z działaniem Platformy należy kontaktować się z Centrum Wsparcia Klienta Platformy pod numerem 22 101 02 02, </w:t>
      </w:r>
      <w:hyperlink r:id="rId17" w:history="1">
        <w:r w:rsidRPr="00E36AE3">
          <w:rPr>
            <w:rStyle w:val="Hipercze"/>
            <w:rFonts w:ascii="Cambria" w:hAnsi="Cambria" w:cstheme="minorHAnsi"/>
            <w:b/>
            <w:sz w:val="20"/>
            <w:szCs w:val="20"/>
          </w:rPr>
          <w:t>cwk@platformazakupowa.pl</w:t>
        </w:r>
      </w:hyperlink>
      <w:r w:rsidRPr="00E36AE3">
        <w:rPr>
          <w:rFonts w:ascii="Cambria" w:hAnsi="Cambria" w:cstheme="minorHAnsi"/>
          <w:b/>
          <w:sz w:val="20"/>
          <w:szCs w:val="20"/>
        </w:rPr>
        <w:t>.</w:t>
      </w:r>
    </w:p>
    <w:p w14:paraId="79517BD5" w14:textId="06E168DC" w:rsidR="00BE5AC0" w:rsidRPr="00E36AE3" w:rsidRDefault="000E56ED" w:rsidP="000E03E2">
      <w:pPr>
        <w:pStyle w:val="pkt"/>
        <w:numPr>
          <w:ilvl w:val="1"/>
          <w:numId w:val="33"/>
        </w:numPr>
        <w:tabs>
          <w:tab w:val="left" w:pos="851"/>
        </w:tabs>
        <w:spacing w:before="120" w:after="0"/>
        <w:ind w:left="851" w:hanging="567"/>
        <w:rPr>
          <w:rFonts w:ascii="Cambria" w:eastAsia="Calibri" w:hAnsi="Cambria" w:cstheme="minorHAnsi"/>
          <w:sz w:val="20"/>
          <w:szCs w:val="20"/>
        </w:rPr>
      </w:pPr>
      <w:r w:rsidRPr="00E36AE3">
        <w:rPr>
          <w:rFonts w:ascii="Cambria" w:hAnsi="Cambria" w:cstheme="minorHAnsi"/>
          <w:sz w:val="20"/>
          <w:szCs w:val="20"/>
        </w:rPr>
        <w:t>Wszelkie oświadczenia, wnioski, zawiadomienia oraz informacje, przekazywane są w formie elektronicznej za pośrednictwem Platformy i formularza „Wyślij wiadomość” znajdującego się na</w:t>
      </w:r>
      <w:r w:rsidR="006A2783" w:rsidRPr="00E36AE3">
        <w:rPr>
          <w:rFonts w:ascii="Cambria" w:hAnsi="Cambria" w:cstheme="minorHAnsi"/>
          <w:sz w:val="20"/>
          <w:szCs w:val="20"/>
        </w:rPr>
        <w:t> </w:t>
      </w:r>
      <w:r w:rsidRPr="00E36AE3">
        <w:rPr>
          <w:rFonts w:ascii="Cambria" w:hAnsi="Cambria" w:cstheme="minorHAnsi"/>
          <w:sz w:val="20"/>
          <w:szCs w:val="20"/>
        </w:rPr>
        <w:t>stronie danego postępowania. Za datę przekazania (wpływu) oświadczeń, wniosków, zawiadomień oraz informacji przyjmuje się datę ich przesłania za pośrednictwem Platformy poprzez klikniecie przycisku „Wyślij wiadomość” po których pojawi się komunikat, że wiadomość została wysłana do</w:t>
      </w:r>
      <w:r w:rsidR="006A2783" w:rsidRPr="00E36AE3">
        <w:rPr>
          <w:rFonts w:ascii="Cambria" w:hAnsi="Cambria" w:cstheme="minorHAnsi"/>
          <w:sz w:val="20"/>
          <w:szCs w:val="20"/>
        </w:rPr>
        <w:t> </w:t>
      </w:r>
      <w:r w:rsidRPr="00E36AE3">
        <w:rPr>
          <w:rFonts w:ascii="Cambria" w:hAnsi="Cambria" w:cstheme="minorHAnsi"/>
          <w:sz w:val="20"/>
          <w:szCs w:val="20"/>
        </w:rPr>
        <w:t>zamawiającego.</w:t>
      </w:r>
    </w:p>
    <w:p w14:paraId="0060105A" w14:textId="53AB63A5" w:rsidR="00BE5AC0" w:rsidRDefault="000E56ED" w:rsidP="000E03E2">
      <w:pPr>
        <w:pStyle w:val="pkt"/>
        <w:numPr>
          <w:ilvl w:val="1"/>
          <w:numId w:val="33"/>
        </w:numPr>
        <w:tabs>
          <w:tab w:val="left" w:pos="851"/>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w:t>
      </w:r>
      <w:r w:rsidR="00B01BD7" w:rsidRPr="00BE5AC0">
        <w:rPr>
          <w:rFonts w:ascii="Cambria" w:eastAsia="Calibri" w:hAnsi="Cambria" w:cstheme="minorHAnsi"/>
          <w:sz w:val="20"/>
          <w:szCs w:val="20"/>
        </w:rPr>
        <w:t>ykonawca, będzie przekazywana w </w:t>
      </w:r>
      <w:r w:rsidRPr="00BE5AC0">
        <w:rPr>
          <w:rFonts w:ascii="Cambria" w:eastAsia="Calibri" w:hAnsi="Cambria" w:cstheme="minorHAnsi"/>
          <w:sz w:val="20"/>
          <w:szCs w:val="20"/>
        </w:rPr>
        <w:t>formie elektronicznej za pośrednictwem Platformy do konkretnego wykonawcy.</w:t>
      </w:r>
    </w:p>
    <w:p w14:paraId="5D72F1FE" w14:textId="77777777" w:rsidR="00BE5AC0" w:rsidRDefault="000E56ED" w:rsidP="000E03E2">
      <w:pPr>
        <w:pStyle w:val="pkt"/>
        <w:numPr>
          <w:ilvl w:val="1"/>
          <w:numId w:val="33"/>
        </w:numPr>
        <w:tabs>
          <w:tab w:val="left" w:pos="993"/>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Wykonawca jako podmiot profesjonalny ma obowiązek sprawdzania komunikatów i wiadomości bezpośrednio na Platformie przesyłanych przez Zamawiającego, gdyż system powiadomień może ulec awarii lub powiadomienie może trafić do folderu SPAM.</w:t>
      </w:r>
    </w:p>
    <w:p w14:paraId="23290933" w14:textId="746EE5CD" w:rsidR="000E56ED" w:rsidRPr="00BE5AC0" w:rsidRDefault="000E56ED" w:rsidP="000E03E2">
      <w:pPr>
        <w:pStyle w:val="pkt"/>
        <w:numPr>
          <w:ilvl w:val="1"/>
          <w:numId w:val="33"/>
        </w:numPr>
        <w:tabs>
          <w:tab w:val="left" w:pos="851"/>
        </w:tabs>
        <w:spacing w:before="120" w:after="0"/>
        <w:ind w:left="851" w:hanging="567"/>
        <w:rPr>
          <w:rFonts w:ascii="Cambria" w:eastAsia="Calibri" w:hAnsi="Cambria" w:cstheme="minorHAnsi"/>
          <w:sz w:val="20"/>
          <w:szCs w:val="20"/>
        </w:rPr>
      </w:pPr>
      <w:r w:rsidRPr="00BE5AC0">
        <w:rPr>
          <w:rFonts w:ascii="Cambria" w:eastAsia="Calibri" w:hAnsi="Cambria" w:cstheme="minorHAnsi"/>
          <w:sz w:val="20"/>
          <w:szCs w:val="20"/>
        </w:rPr>
        <w:t>Zamawiający, zgodnie z § 11 ust. 2 Rozporządzenia Prezesa Rady Ministr</w:t>
      </w:r>
      <w:r w:rsidR="00B01BD7" w:rsidRPr="00BE5AC0">
        <w:rPr>
          <w:rFonts w:ascii="Cambria" w:eastAsia="Calibri" w:hAnsi="Cambria" w:cstheme="minorHAnsi"/>
          <w:sz w:val="20"/>
          <w:szCs w:val="20"/>
        </w:rPr>
        <w:t>ów z dnia 30 grudnia  2020 r. w </w:t>
      </w:r>
      <w:r w:rsidRPr="00BE5AC0">
        <w:rPr>
          <w:rFonts w:ascii="Cambria" w:eastAsia="Calibri" w:hAnsi="Cambria" w:cstheme="minorHAnsi"/>
          <w:sz w:val="20"/>
          <w:szCs w:val="20"/>
        </w:rPr>
        <w:t>sprawie sposobu sporządzania i przekazywania informacji oraz wymagań technicznych dla dokumentów elektronicznych oraz środków komunikacji elektronicznej w postępowaniu o udzielenie zamówienia publicznego lub konkursie (Dz. U. z 2020 poz. 2452) określa niezbędne wymagania sprzętowo - aplikacyjne umożliwiające pracę na Platformie, tj.:</w:t>
      </w:r>
    </w:p>
    <w:p w14:paraId="1B77986C"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stały dostęp do sieci Internet o gwarantowanej przepustowości nie mniejszej niż 512 </w:t>
      </w:r>
      <w:proofErr w:type="spellStart"/>
      <w:r w:rsidRPr="005D610E">
        <w:rPr>
          <w:rFonts w:ascii="Cambria" w:eastAsia="Calibri" w:hAnsi="Cambria" w:cstheme="minorHAnsi"/>
          <w:sz w:val="20"/>
          <w:szCs w:val="20"/>
        </w:rPr>
        <w:t>kb</w:t>
      </w:r>
      <w:proofErr w:type="spellEnd"/>
      <w:r w:rsidRPr="005D610E">
        <w:rPr>
          <w:rFonts w:ascii="Cambria" w:eastAsia="Calibri" w:hAnsi="Cambria" w:cstheme="minorHAnsi"/>
          <w:sz w:val="20"/>
          <w:szCs w:val="20"/>
        </w:rPr>
        <w:t>/s,</w:t>
      </w:r>
    </w:p>
    <w:p w14:paraId="6F89E9DE"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lastRenderedPageBreak/>
        <w:t>komputer klasy PC lub MAC o następującej konfiguracji: pamięć min. 2 GB Ram, procesor Intel IV 2 GHZ (lub równoważny) lub jego nowsza wersja, jeden z systemów operacyjnych - MS Windows 7, Mac Os x 10 4, Linux, lub ich nowsze wersje,</w:t>
      </w:r>
    </w:p>
    <w:p w14:paraId="76FB1599"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zainstalowana dowolna przeglądarka internetowa, w przypadku Internet Explorer minimalnie wersja 10 0.,</w:t>
      </w:r>
    </w:p>
    <w:p w14:paraId="24F2DFAF"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włączona obsługa JavaScript,</w:t>
      </w:r>
    </w:p>
    <w:p w14:paraId="2ED28FD7"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 xml:space="preserve">zainstalowany program Adobe </w:t>
      </w:r>
      <w:proofErr w:type="spellStart"/>
      <w:r w:rsidRPr="00DD3591">
        <w:rPr>
          <w:rFonts w:ascii="Cambria" w:eastAsia="Calibri" w:hAnsi="Cambria" w:cstheme="minorHAnsi"/>
          <w:sz w:val="20"/>
          <w:szCs w:val="20"/>
        </w:rPr>
        <w:t>Acrobat</w:t>
      </w:r>
      <w:proofErr w:type="spellEnd"/>
      <w:r w:rsidRPr="00DD3591">
        <w:rPr>
          <w:rFonts w:ascii="Cambria" w:eastAsia="Calibri" w:hAnsi="Cambria" w:cstheme="minorHAnsi"/>
          <w:sz w:val="20"/>
          <w:szCs w:val="20"/>
        </w:rPr>
        <w:t xml:space="preserve"> Reader lub inny obsługujący format plików .pdf,</w:t>
      </w:r>
    </w:p>
    <w:p w14:paraId="61E0F80A" w14:textId="77777777" w:rsid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Platforma działa według standardu przyjętego w komunikacji sieciowej - kodowanie UTF8,</w:t>
      </w:r>
    </w:p>
    <w:p w14:paraId="4597D193" w14:textId="04A8FC3A" w:rsidR="000E56ED" w:rsidRPr="00DD3591" w:rsidRDefault="000E56ED" w:rsidP="000E03E2">
      <w:pPr>
        <w:pStyle w:val="Akapitzlist"/>
        <w:numPr>
          <w:ilvl w:val="2"/>
          <w:numId w:val="33"/>
        </w:numPr>
        <w:tabs>
          <w:tab w:val="left" w:pos="851"/>
        </w:tabs>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Oznaczenie czasu odbioru danych przez platformę zakupową stanowi datę oraz dokładny czas (</w:t>
      </w:r>
      <w:proofErr w:type="spellStart"/>
      <w:r w:rsidRPr="00DD3591">
        <w:rPr>
          <w:rFonts w:ascii="Cambria" w:eastAsia="Calibri" w:hAnsi="Cambria" w:cstheme="minorHAnsi"/>
          <w:sz w:val="20"/>
          <w:szCs w:val="20"/>
        </w:rPr>
        <w:t>hh:mm:ss</w:t>
      </w:r>
      <w:proofErr w:type="spellEnd"/>
      <w:r w:rsidRPr="00DD3591">
        <w:rPr>
          <w:rFonts w:ascii="Cambria" w:eastAsia="Calibri" w:hAnsi="Cambria" w:cstheme="minorHAnsi"/>
          <w:sz w:val="20"/>
          <w:szCs w:val="20"/>
        </w:rPr>
        <w:t>) generowany wg. czasu lokalnego serwera synchronizowanego z zegarem Głównego Urzędu Miar.</w:t>
      </w:r>
    </w:p>
    <w:p w14:paraId="6C4FDE6C" w14:textId="5E7E9747" w:rsidR="000E56ED" w:rsidRPr="005D610E" w:rsidRDefault="000E56ED" w:rsidP="000E03E2">
      <w:pPr>
        <w:pStyle w:val="pkt"/>
        <w:numPr>
          <w:ilvl w:val="1"/>
          <w:numId w:val="33"/>
        </w:numPr>
        <w:tabs>
          <w:tab w:val="left" w:pos="851"/>
        </w:tabs>
        <w:spacing w:after="0"/>
        <w:ind w:left="851" w:hanging="567"/>
        <w:rPr>
          <w:rFonts w:ascii="Cambria" w:eastAsia="Calibri" w:hAnsi="Cambria" w:cstheme="minorHAnsi"/>
          <w:sz w:val="20"/>
          <w:szCs w:val="20"/>
        </w:rPr>
      </w:pPr>
      <w:r w:rsidRPr="005D610E">
        <w:rPr>
          <w:rFonts w:ascii="Cambria" w:eastAsia="Calibri" w:hAnsi="Cambria" w:cstheme="minorHAnsi"/>
          <w:sz w:val="20"/>
          <w:szCs w:val="20"/>
        </w:rPr>
        <w:t>Wykonawca, przystępując do niniejszego postępowania o udzielenie zamówienia publicznego:</w:t>
      </w:r>
    </w:p>
    <w:p w14:paraId="4A38CE54" w14:textId="77777777" w:rsidR="00DD3591" w:rsidRDefault="000E56ED" w:rsidP="000E03E2">
      <w:pPr>
        <w:pStyle w:val="Akapitzlist"/>
        <w:numPr>
          <w:ilvl w:val="2"/>
          <w:numId w:val="33"/>
        </w:numPr>
        <w:spacing w:before="60" w:after="0" w:line="240" w:lineRule="auto"/>
        <w:ind w:left="1560"/>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akceptuje warunki korzystania z Platformy określone w Regulaminie zamieszczonym na stronie internetowej </w:t>
      </w:r>
      <w:hyperlink r:id="rId18" w:history="1">
        <w:r w:rsidRPr="005D610E">
          <w:rPr>
            <w:rStyle w:val="Hipercze"/>
            <w:rFonts w:ascii="Cambria" w:eastAsia="Calibri" w:hAnsi="Cambria" w:cstheme="minorHAnsi"/>
            <w:sz w:val="20"/>
            <w:szCs w:val="20"/>
          </w:rPr>
          <w:t>pod linkiem</w:t>
        </w:r>
      </w:hyperlink>
      <w:r w:rsidRPr="005D610E">
        <w:rPr>
          <w:rFonts w:ascii="Cambria" w:eastAsia="Calibri" w:hAnsi="Cambria" w:cstheme="minorHAnsi"/>
          <w:sz w:val="20"/>
          <w:szCs w:val="20"/>
        </w:rPr>
        <w:t xml:space="preserve"> </w:t>
      </w:r>
      <w:hyperlink r:id="rId19" w:history="1">
        <w:r w:rsidRPr="005D610E">
          <w:rPr>
            <w:rStyle w:val="Hipercze"/>
            <w:rFonts w:ascii="Cambria" w:eastAsia="Calibri" w:hAnsi="Cambria" w:cstheme="minorHAnsi"/>
            <w:sz w:val="20"/>
            <w:szCs w:val="20"/>
          </w:rPr>
          <w:t>https://platformazakupowa.pl/</w:t>
        </w:r>
      </w:hyperlink>
      <w:r w:rsidRPr="005D610E">
        <w:rPr>
          <w:rFonts w:ascii="Cambria" w:eastAsia="Calibri" w:hAnsi="Cambria" w:cstheme="minorHAnsi"/>
          <w:sz w:val="20"/>
          <w:szCs w:val="20"/>
        </w:rPr>
        <w:t xml:space="preserve"> w zakładc</w:t>
      </w:r>
      <w:r w:rsidR="00B01BD7" w:rsidRPr="005D610E">
        <w:rPr>
          <w:rFonts w:ascii="Cambria" w:eastAsia="Calibri" w:hAnsi="Cambria" w:cstheme="minorHAnsi"/>
          <w:sz w:val="20"/>
          <w:szCs w:val="20"/>
        </w:rPr>
        <w:t>e „Regulamin" oraz uznaje go za </w:t>
      </w:r>
      <w:r w:rsidRPr="005D610E">
        <w:rPr>
          <w:rFonts w:ascii="Cambria" w:eastAsia="Calibri" w:hAnsi="Cambria" w:cstheme="minorHAnsi"/>
          <w:sz w:val="20"/>
          <w:szCs w:val="20"/>
        </w:rPr>
        <w:t>wiążący,</w:t>
      </w:r>
    </w:p>
    <w:p w14:paraId="6D6C9A16" w14:textId="7FFDE4A0" w:rsidR="000E56ED" w:rsidRPr="00DD3591" w:rsidRDefault="000E56ED" w:rsidP="000E03E2">
      <w:pPr>
        <w:pStyle w:val="Akapitzlist"/>
        <w:numPr>
          <w:ilvl w:val="2"/>
          <w:numId w:val="33"/>
        </w:numPr>
        <w:spacing w:before="60" w:after="0" w:line="240" w:lineRule="auto"/>
        <w:ind w:left="1560"/>
        <w:contextualSpacing w:val="0"/>
        <w:jc w:val="both"/>
        <w:rPr>
          <w:rFonts w:ascii="Cambria" w:eastAsia="Calibri" w:hAnsi="Cambria" w:cstheme="minorHAnsi"/>
          <w:sz w:val="20"/>
          <w:szCs w:val="20"/>
        </w:rPr>
      </w:pPr>
      <w:r w:rsidRPr="00DD3591">
        <w:rPr>
          <w:rFonts w:ascii="Cambria" w:eastAsia="Calibri" w:hAnsi="Cambria" w:cstheme="minorHAnsi"/>
          <w:sz w:val="20"/>
          <w:szCs w:val="20"/>
        </w:rPr>
        <w:t xml:space="preserve">zapoznał i stosuje się do Instrukcji składania ofert/wniosków dostępnej </w:t>
      </w:r>
      <w:hyperlink r:id="rId20" w:history="1">
        <w:r w:rsidRPr="00DD3591">
          <w:rPr>
            <w:rStyle w:val="Hipercze"/>
            <w:rFonts w:ascii="Cambria" w:eastAsia="Calibri" w:hAnsi="Cambria" w:cstheme="minorHAnsi"/>
            <w:sz w:val="20"/>
            <w:szCs w:val="20"/>
          </w:rPr>
          <w:t>pod linkiem</w:t>
        </w:r>
      </w:hyperlink>
      <w:r w:rsidRPr="00DD3591">
        <w:rPr>
          <w:rFonts w:ascii="Cambria" w:eastAsia="Calibri" w:hAnsi="Cambria" w:cstheme="minorHAnsi"/>
          <w:sz w:val="20"/>
          <w:szCs w:val="20"/>
        </w:rPr>
        <w:t xml:space="preserve">. </w:t>
      </w:r>
    </w:p>
    <w:p w14:paraId="6F329AE6" w14:textId="0635B152" w:rsidR="00DD3591" w:rsidRPr="00DD3591" w:rsidRDefault="000E56ED" w:rsidP="000E03E2">
      <w:pPr>
        <w:pStyle w:val="pkt"/>
        <w:numPr>
          <w:ilvl w:val="1"/>
          <w:numId w:val="33"/>
        </w:numPr>
        <w:tabs>
          <w:tab w:val="left" w:pos="851"/>
        </w:tabs>
        <w:spacing w:after="0"/>
        <w:ind w:left="851" w:hanging="567"/>
        <w:rPr>
          <w:rFonts w:ascii="Cambria" w:hAnsi="Cambria" w:cstheme="minorHAnsi"/>
          <w:sz w:val="20"/>
          <w:szCs w:val="20"/>
        </w:rPr>
      </w:pPr>
      <w:r w:rsidRPr="00DD3591">
        <w:rPr>
          <w:rFonts w:ascii="Cambria" w:eastAsia="Calibri" w:hAnsi="Cambria" w:cstheme="minorHAnsi"/>
          <w:b/>
          <w:sz w:val="20"/>
          <w:szCs w:val="20"/>
        </w:rPr>
        <w:t>Zamawiający nie ponosi odpowiedzialności za złożenie oferty w sposób niezgodny z</w:t>
      </w:r>
      <w:r w:rsidR="00E013D5" w:rsidRPr="00DD3591">
        <w:rPr>
          <w:rFonts w:ascii="Cambria" w:eastAsia="Calibri" w:hAnsi="Cambria" w:cstheme="minorHAnsi"/>
          <w:b/>
          <w:sz w:val="20"/>
          <w:szCs w:val="20"/>
        </w:rPr>
        <w:t> </w:t>
      </w:r>
      <w:r w:rsidRPr="00DD3591">
        <w:rPr>
          <w:rFonts w:ascii="Cambria" w:eastAsia="Calibri" w:hAnsi="Cambria" w:cstheme="minorHAnsi"/>
          <w:b/>
          <w:sz w:val="20"/>
          <w:szCs w:val="20"/>
        </w:rPr>
        <w:t>Instrukcją korzystania z Platformy</w:t>
      </w:r>
      <w:r w:rsidRPr="00DD3591">
        <w:rPr>
          <w:rFonts w:ascii="Cambria" w:eastAsia="Calibri" w:hAnsi="Cambria" w:cstheme="minorHAnsi"/>
          <w:sz w:val="20"/>
          <w:szCs w:val="20"/>
        </w:rPr>
        <w:t>, w szczególności za sytuację, gdy zamawiający zapozna się z treścią oferty przed upływem terminu składania ofert (np. złożenie oferty w zakładce „Wyślij wiadomość do zamawiającego”).</w:t>
      </w:r>
      <w:r w:rsidR="00E013D5" w:rsidRPr="00DD3591">
        <w:rPr>
          <w:rFonts w:ascii="Cambria" w:eastAsia="Calibri" w:hAnsi="Cambria" w:cstheme="minorHAnsi"/>
          <w:sz w:val="20"/>
          <w:szCs w:val="20"/>
        </w:rPr>
        <w:t xml:space="preserve"> </w:t>
      </w:r>
      <w:r w:rsidRPr="00DD3591">
        <w:rPr>
          <w:rFonts w:ascii="Cambria" w:eastAsia="Calibri" w:hAnsi="Cambria" w:cstheme="minorHAnsi"/>
          <w:sz w:val="20"/>
          <w:szCs w:val="20"/>
        </w:rPr>
        <w:t>Taka oferta zostanie uznana przez Zamawiającego za ofertę handlową</w:t>
      </w:r>
      <w:r w:rsidR="00B01BD7" w:rsidRPr="00DD3591">
        <w:rPr>
          <w:rFonts w:ascii="Cambria" w:eastAsia="Calibri" w:hAnsi="Cambria" w:cstheme="minorHAnsi"/>
          <w:sz w:val="20"/>
          <w:szCs w:val="20"/>
        </w:rPr>
        <w:t xml:space="preserve"> i nie będzie brana pod uwagę w </w:t>
      </w:r>
      <w:r w:rsidRPr="00DD3591">
        <w:rPr>
          <w:rFonts w:ascii="Cambria" w:eastAsia="Calibri" w:hAnsi="Cambria" w:cstheme="minorHAnsi"/>
          <w:sz w:val="20"/>
          <w:szCs w:val="20"/>
        </w:rPr>
        <w:t xml:space="preserve">przedmiotowym postępowaniu ponieważ nie został spełniony obowiązek narzucony w art. 221 </w:t>
      </w:r>
      <w:r w:rsidR="002F087C">
        <w:rPr>
          <w:rFonts w:ascii="Cambria" w:eastAsia="Calibri" w:hAnsi="Cambria" w:cstheme="minorHAnsi"/>
          <w:sz w:val="20"/>
          <w:szCs w:val="20"/>
        </w:rPr>
        <w:t>u</w:t>
      </w:r>
      <w:r w:rsidRPr="00DD3591">
        <w:rPr>
          <w:rFonts w:ascii="Cambria" w:eastAsia="Calibri" w:hAnsi="Cambria" w:cstheme="minorHAnsi"/>
          <w:sz w:val="20"/>
          <w:szCs w:val="20"/>
        </w:rPr>
        <w:t xml:space="preserve">stawy </w:t>
      </w:r>
      <w:proofErr w:type="spellStart"/>
      <w:r w:rsidRPr="00DD3591">
        <w:rPr>
          <w:rFonts w:ascii="Cambria" w:eastAsia="Calibri" w:hAnsi="Cambria" w:cstheme="minorHAnsi"/>
          <w:sz w:val="20"/>
          <w:szCs w:val="20"/>
        </w:rPr>
        <w:t>P</w:t>
      </w:r>
      <w:r w:rsidR="002F087C">
        <w:rPr>
          <w:rFonts w:ascii="Cambria" w:eastAsia="Calibri" w:hAnsi="Cambria" w:cstheme="minorHAnsi"/>
          <w:sz w:val="20"/>
          <w:szCs w:val="20"/>
        </w:rPr>
        <w:t>zp</w:t>
      </w:r>
      <w:proofErr w:type="spellEnd"/>
      <w:r w:rsidRPr="00DD3591">
        <w:rPr>
          <w:rFonts w:ascii="Cambria" w:eastAsia="Calibri" w:hAnsi="Cambria" w:cstheme="minorHAnsi"/>
          <w:sz w:val="20"/>
          <w:szCs w:val="20"/>
        </w:rPr>
        <w:t>.</w:t>
      </w:r>
    </w:p>
    <w:p w14:paraId="1FA13FE5" w14:textId="77777777" w:rsidR="00DD3591" w:rsidRPr="00DD3591" w:rsidRDefault="000E56ED" w:rsidP="000E03E2">
      <w:pPr>
        <w:pStyle w:val="pkt"/>
        <w:numPr>
          <w:ilvl w:val="1"/>
          <w:numId w:val="33"/>
        </w:numPr>
        <w:tabs>
          <w:tab w:val="left" w:pos="851"/>
        </w:tabs>
        <w:spacing w:after="0"/>
        <w:ind w:left="851" w:hanging="567"/>
        <w:rPr>
          <w:rStyle w:val="Hipercze"/>
          <w:rFonts w:ascii="Cambria" w:hAnsi="Cambria" w:cstheme="minorHAnsi"/>
          <w:b/>
          <w:bCs/>
          <w:color w:val="auto"/>
          <w:sz w:val="20"/>
          <w:szCs w:val="20"/>
          <w:u w:val="none"/>
        </w:rPr>
      </w:pPr>
      <w:r w:rsidRPr="00DD3591">
        <w:rPr>
          <w:rFonts w:ascii="Cambria" w:eastAsia="Calibri" w:hAnsi="Cambria" w:cstheme="minorHAnsi"/>
          <w:sz w:val="20"/>
          <w:szCs w:val="20"/>
        </w:rPr>
        <w:t>Zamawiający informuje, że instrukcje korzystania z Platformy dotyczące w szczególności logowania, składania wniosków o wyjaśnienie treści SWZ, składania ofert oraz i</w:t>
      </w:r>
      <w:r w:rsidR="00B01BD7" w:rsidRPr="00DD3591">
        <w:rPr>
          <w:rFonts w:ascii="Cambria" w:eastAsia="Calibri" w:hAnsi="Cambria" w:cstheme="minorHAnsi"/>
          <w:sz w:val="20"/>
          <w:szCs w:val="20"/>
        </w:rPr>
        <w:t>nnych czynności podejmowanych w </w:t>
      </w:r>
      <w:r w:rsidRPr="00DD3591">
        <w:rPr>
          <w:rFonts w:ascii="Cambria" w:eastAsia="Calibri" w:hAnsi="Cambria" w:cstheme="minorHAnsi"/>
          <w:sz w:val="20"/>
          <w:szCs w:val="20"/>
        </w:rPr>
        <w:t>niniejszym postępowaniu przy użyciu Platformy znajdują się w zakładce</w:t>
      </w:r>
      <w:r w:rsidR="00B01BD7" w:rsidRPr="00DD3591">
        <w:rPr>
          <w:rFonts w:ascii="Cambria" w:eastAsia="Calibri" w:hAnsi="Cambria" w:cstheme="minorHAnsi"/>
          <w:sz w:val="20"/>
          <w:szCs w:val="20"/>
        </w:rPr>
        <w:t xml:space="preserve"> „Instrukcje dla Wykonawców" na </w:t>
      </w:r>
      <w:r w:rsidRPr="00DD3591">
        <w:rPr>
          <w:rFonts w:ascii="Cambria" w:eastAsia="Calibri" w:hAnsi="Cambria" w:cstheme="minorHAnsi"/>
          <w:sz w:val="20"/>
          <w:szCs w:val="20"/>
        </w:rPr>
        <w:t xml:space="preserve">stronie internetowej pod adresem: </w:t>
      </w:r>
      <w:hyperlink r:id="rId21" w:history="1">
        <w:r w:rsidRPr="00DD3591">
          <w:rPr>
            <w:rStyle w:val="Hipercze"/>
            <w:rFonts w:ascii="Cambria" w:eastAsia="Calibri" w:hAnsi="Cambria" w:cstheme="minorHAnsi"/>
            <w:sz w:val="20"/>
            <w:szCs w:val="20"/>
          </w:rPr>
          <w:t>https://platformazakupowa.pl/strona/45-instrukcje</w:t>
        </w:r>
      </w:hyperlink>
    </w:p>
    <w:p w14:paraId="74F19AD6" w14:textId="77777777" w:rsidR="00DD3591"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w:t>
      </w:r>
      <w:r w:rsidR="00E013D5" w:rsidRPr="00DD3591">
        <w:rPr>
          <w:rFonts w:ascii="Cambria" w:hAnsi="Cambria" w:cstheme="minorHAnsi"/>
          <w:bCs/>
          <w:sz w:val="20"/>
          <w:szCs w:val="20"/>
        </w:rPr>
        <w:t> </w:t>
      </w:r>
      <w:r w:rsidRPr="00DD3591">
        <w:rPr>
          <w:rFonts w:ascii="Cambria" w:hAnsi="Cambria" w:cstheme="minorHAnsi"/>
          <w:bCs/>
          <w:sz w:val="20"/>
          <w:szCs w:val="20"/>
        </w:rPr>
        <w:t>Zamawiającego nie później niż na 4 dni przed upływem terminu składania ofert.</w:t>
      </w:r>
    </w:p>
    <w:p w14:paraId="1E2527B7" w14:textId="77777777" w:rsidR="00DD3591"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Jeżeli zamawiający nie udzieli wyjaśnień w terminie, o którym mowa w pkt 11.10) SWZ, przedłuża termin składania ofert o czas niezbędny do zapoznania się wszystkic</w:t>
      </w:r>
      <w:r w:rsidR="00B01BD7" w:rsidRPr="00DD3591">
        <w:rPr>
          <w:rFonts w:ascii="Cambria" w:hAnsi="Cambria" w:cstheme="minorHAnsi"/>
          <w:bCs/>
          <w:sz w:val="20"/>
          <w:szCs w:val="20"/>
        </w:rPr>
        <w:t>h zainteresowanych wykonawców z </w:t>
      </w:r>
      <w:r w:rsidRPr="00DD3591">
        <w:rPr>
          <w:rFonts w:ascii="Cambria" w:hAnsi="Cambria" w:cstheme="minorHAnsi"/>
          <w:bCs/>
          <w:sz w:val="20"/>
          <w:szCs w:val="20"/>
        </w:rPr>
        <w:t>wyjaśnieniami niezbędnymi do należytego przygotowania i złożenia ofert.</w:t>
      </w:r>
    </w:p>
    <w:p w14:paraId="73D384A9" w14:textId="77777777" w:rsidR="00DD3591"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DD3591">
        <w:rPr>
          <w:rFonts w:ascii="Cambria" w:hAnsi="Cambria" w:cstheme="minorHAnsi"/>
          <w:bCs/>
          <w:sz w:val="20"/>
          <w:szCs w:val="20"/>
        </w:rPr>
        <w:t>W przypadku gdy wniosek o wyjaśnienie treści SWZ nie wpłynął w terminie, o którym mowa w pkt 11.10) SWZ zamawiający nie ma obowiązku udzielania odpowiednio wyjaśnień SWZ oraz obowiązku przedłużenia terminu składania ofert.</w:t>
      </w:r>
    </w:p>
    <w:p w14:paraId="1B6C72B1" w14:textId="77777777" w:rsidR="009E22FD" w:rsidRPr="009E22FD"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9E22FD">
        <w:rPr>
          <w:rFonts w:ascii="Cambria" w:hAnsi="Cambria" w:cstheme="minorHAnsi"/>
          <w:color w:val="000000"/>
          <w:sz w:val="20"/>
          <w:szCs w:val="20"/>
        </w:rPr>
        <w:t>Treść zapytań wraz z wyjaśnieniami zamawiający udostępnia, bez ujawniania źródła zapytania, na</w:t>
      </w:r>
      <w:r w:rsidR="00E013D5" w:rsidRPr="009E22FD">
        <w:rPr>
          <w:rFonts w:ascii="Cambria" w:hAnsi="Cambria" w:cstheme="minorHAnsi"/>
          <w:color w:val="000000"/>
          <w:sz w:val="20"/>
          <w:szCs w:val="20"/>
        </w:rPr>
        <w:t> </w:t>
      </w:r>
      <w:r w:rsidRPr="009E22FD">
        <w:rPr>
          <w:rFonts w:ascii="Cambria" w:hAnsi="Cambria" w:cstheme="minorHAnsi"/>
          <w:color w:val="000000"/>
          <w:sz w:val="20"/>
          <w:szCs w:val="20"/>
        </w:rPr>
        <w:t>stronie internetowej prowadzonego postępowania.</w:t>
      </w:r>
    </w:p>
    <w:p w14:paraId="19F717C6" w14:textId="4130BEB6" w:rsidR="009E22FD"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9E22FD">
        <w:rPr>
          <w:rFonts w:ascii="Cambria" w:hAnsi="Cambria" w:cstheme="minorHAnsi"/>
          <w:bCs/>
          <w:sz w:val="20"/>
          <w:szCs w:val="20"/>
        </w:rPr>
        <w:t>W uzasadnionych przypadkach zamawiający może przed upływem terminu składania ofert zmienić treść SWZ.</w:t>
      </w:r>
    </w:p>
    <w:p w14:paraId="5DF83134" w14:textId="6AC0CB87" w:rsidR="00DD3591" w:rsidRPr="009E22FD" w:rsidRDefault="000E56ED" w:rsidP="000E03E2">
      <w:pPr>
        <w:pStyle w:val="pkt"/>
        <w:numPr>
          <w:ilvl w:val="1"/>
          <w:numId w:val="33"/>
        </w:numPr>
        <w:tabs>
          <w:tab w:val="left" w:pos="851"/>
        </w:tabs>
        <w:spacing w:after="0"/>
        <w:ind w:left="851" w:hanging="567"/>
        <w:rPr>
          <w:rFonts w:ascii="Cambria" w:hAnsi="Cambria" w:cstheme="minorHAnsi"/>
          <w:bCs/>
          <w:sz w:val="20"/>
          <w:szCs w:val="20"/>
        </w:rPr>
      </w:pPr>
      <w:r w:rsidRPr="009E22FD">
        <w:rPr>
          <w:rFonts w:ascii="Cambria" w:hAnsi="Cambria" w:cstheme="minorHAnsi"/>
          <w:color w:val="000000"/>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r w:rsidR="00DD3591" w:rsidRPr="009E22FD">
        <w:rPr>
          <w:rFonts w:ascii="Cambria" w:hAnsi="Cambria" w:cstheme="minorHAnsi"/>
          <w:color w:val="000000"/>
          <w:sz w:val="20"/>
          <w:szCs w:val="20"/>
        </w:rPr>
        <w:t>.</w:t>
      </w:r>
    </w:p>
    <w:p w14:paraId="6568ABCB" w14:textId="122FDFCE" w:rsidR="000E56ED" w:rsidRPr="00DD3591" w:rsidRDefault="000E56ED" w:rsidP="000E03E2">
      <w:pPr>
        <w:pStyle w:val="pkt"/>
        <w:numPr>
          <w:ilvl w:val="1"/>
          <w:numId w:val="33"/>
        </w:numPr>
        <w:tabs>
          <w:tab w:val="left" w:pos="567"/>
          <w:tab w:val="left" w:pos="851"/>
        </w:tabs>
        <w:spacing w:after="0"/>
        <w:ind w:left="851" w:hanging="567"/>
        <w:rPr>
          <w:rFonts w:ascii="Cambria" w:hAnsi="Cambria" w:cstheme="minorHAnsi"/>
          <w:bCs/>
          <w:sz w:val="20"/>
          <w:szCs w:val="20"/>
        </w:rPr>
      </w:pPr>
      <w:r w:rsidRPr="00DD3591">
        <w:rPr>
          <w:rFonts w:ascii="Cambria" w:hAnsi="Cambria" w:cstheme="minorHAnsi"/>
          <w:color w:val="000000"/>
          <w:sz w:val="20"/>
          <w:szCs w:val="20"/>
        </w:rPr>
        <w:t>Zamawiający informuje wykonawców o przedłużonym terminie składania odpowiednio ofert przez zamieszczenie informacji na stronie internetowej prowadzonego postępowania, na której została odpowiednio udostępniona SWZ.</w:t>
      </w:r>
    </w:p>
    <w:p w14:paraId="7B93658E" w14:textId="22A2B307" w:rsidR="000E56ED" w:rsidRPr="005D610E" w:rsidRDefault="000E56ED" w:rsidP="000E03E2">
      <w:pPr>
        <w:pStyle w:val="pkt"/>
        <w:numPr>
          <w:ilvl w:val="1"/>
          <w:numId w:val="33"/>
        </w:numPr>
        <w:tabs>
          <w:tab w:val="left" w:pos="567"/>
          <w:tab w:val="left" w:pos="851"/>
        </w:tabs>
        <w:spacing w:after="0"/>
        <w:ind w:left="851" w:hanging="567"/>
        <w:rPr>
          <w:rFonts w:ascii="Cambria" w:hAnsi="Cambria" w:cstheme="minorHAnsi"/>
          <w:bCs/>
          <w:sz w:val="20"/>
          <w:szCs w:val="20"/>
        </w:rPr>
      </w:pPr>
      <w:r w:rsidRPr="005D610E">
        <w:rPr>
          <w:rFonts w:ascii="Cambria" w:hAnsi="Cambria" w:cstheme="minorHAnsi"/>
          <w:color w:val="000000"/>
          <w:sz w:val="20"/>
          <w:szCs w:val="20"/>
        </w:rPr>
        <w:t xml:space="preserve">Dokonaną zmianę treści odpowiednio SWZ zamawiający udostępnia na stronie internetowej prowadzonego postępowania. </w:t>
      </w:r>
    </w:p>
    <w:p w14:paraId="60ABFE7B" w14:textId="01CA0434" w:rsidR="000E56ED" w:rsidRPr="009E22FD" w:rsidRDefault="000E56ED" w:rsidP="000E03E2">
      <w:pPr>
        <w:pStyle w:val="pkt"/>
        <w:numPr>
          <w:ilvl w:val="1"/>
          <w:numId w:val="33"/>
        </w:numPr>
        <w:tabs>
          <w:tab w:val="left" w:pos="567"/>
          <w:tab w:val="left" w:pos="851"/>
        </w:tabs>
        <w:spacing w:after="0"/>
        <w:ind w:left="851" w:hanging="567"/>
        <w:rPr>
          <w:rFonts w:ascii="Cambria" w:hAnsi="Cambria" w:cstheme="minorHAnsi"/>
          <w:b/>
          <w:bCs/>
          <w:sz w:val="20"/>
          <w:szCs w:val="20"/>
        </w:rPr>
      </w:pPr>
      <w:r w:rsidRPr="005D610E">
        <w:rPr>
          <w:rFonts w:ascii="Cambria" w:hAnsi="Cambria" w:cstheme="minorHAnsi"/>
          <w:bCs/>
          <w:sz w:val="20"/>
          <w:szCs w:val="20"/>
        </w:rPr>
        <w:t>W toku badania i oceny ofert Zamawiający może żądać od Wykonawców wyjaśnień dotyczących treści złożonych ofert oraz przedmiotowych środków dowodowych lub innych składanych dokumentów i</w:t>
      </w:r>
      <w:r w:rsidR="00E013D5" w:rsidRPr="005D610E">
        <w:rPr>
          <w:rFonts w:ascii="Cambria" w:hAnsi="Cambria" w:cstheme="minorHAnsi"/>
          <w:bCs/>
          <w:sz w:val="20"/>
          <w:szCs w:val="20"/>
        </w:rPr>
        <w:t> </w:t>
      </w:r>
      <w:r w:rsidRPr="005D610E">
        <w:rPr>
          <w:rFonts w:ascii="Cambria" w:hAnsi="Cambria" w:cstheme="minorHAnsi"/>
          <w:bCs/>
          <w:sz w:val="20"/>
          <w:szCs w:val="20"/>
        </w:rPr>
        <w:t xml:space="preserve">oświadczeń. </w:t>
      </w:r>
    </w:p>
    <w:p w14:paraId="3E0FFFDB" w14:textId="2C4E0B4E" w:rsidR="009E22FD" w:rsidRDefault="009E22FD" w:rsidP="009E22FD">
      <w:pPr>
        <w:pStyle w:val="pkt"/>
        <w:tabs>
          <w:tab w:val="left" w:pos="567"/>
        </w:tabs>
        <w:spacing w:after="0"/>
        <w:ind w:left="993" w:firstLine="0"/>
        <w:rPr>
          <w:rFonts w:ascii="Cambria" w:hAnsi="Cambria" w:cstheme="minorHAnsi"/>
          <w:b/>
          <w:bCs/>
          <w:sz w:val="20"/>
          <w:szCs w:val="20"/>
        </w:rPr>
      </w:pPr>
    </w:p>
    <w:p w14:paraId="491480C8" w14:textId="329D6381" w:rsidR="003E0046" w:rsidRDefault="003E0046" w:rsidP="009E22FD">
      <w:pPr>
        <w:pStyle w:val="pkt"/>
        <w:tabs>
          <w:tab w:val="left" w:pos="567"/>
        </w:tabs>
        <w:spacing w:after="0"/>
        <w:ind w:left="993" w:firstLine="0"/>
        <w:rPr>
          <w:rFonts w:ascii="Cambria" w:hAnsi="Cambria" w:cstheme="minorHAnsi"/>
          <w:b/>
          <w:bCs/>
          <w:sz w:val="20"/>
          <w:szCs w:val="20"/>
        </w:rPr>
      </w:pPr>
    </w:p>
    <w:p w14:paraId="5AFF2673" w14:textId="77777777" w:rsidR="003E0046" w:rsidRPr="005D610E" w:rsidRDefault="003E0046" w:rsidP="009E22FD">
      <w:pPr>
        <w:pStyle w:val="pkt"/>
        <w:tabs>
          <w:tab w:val="left" w:pos="567"/>
        </w:tabs>
        <w:spacing w:after="0"/>
        <w:ind w:left="993" w:firstLine="0"/>
        <w:rPr>
          <w:rFonts w:ascii="Cambria" w:hAnsi="Cambria" w:cstheme="minorHAnsi"/>
          <w:b/>
          <w:bCs/>
          <w:sz w:val="20"/>
          <w:szCs w:val="20"/>
        </w:rPr>
      </w:pPr>
    </w:p>
    <w:p w14:paraId="7A4C69B2" w14:textId="5E03565D" w:rsidR="0052604F" w:rsidRPr="005D610E" w:rsidRDefault="006A009D" w:rsidP="000E03E2">
      <w:pPr>
        <w:pStyle w:val="pkt"/>
        <w:numPr>
          <w:ilvl w:val="0"/>
          <w:numId w:val="33"/>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lastRenderedPageBreak/>
        <w:t xml:space="preserve"> </w:t>
      </w:r>
      <w:r w:rsidR="0052604F" w:rsidRPr="005D610E">
        <w:rPr>
          <w:rFonts w:ascii="Cambria" w:hAnsi="Cambria" w:cstheme="minorHAnsi"/>
          <w:b/>
          <w:sz w:val="20"/>
          <w:szCs w:val="20"/>
          <w:u w:val="single"/>
        </w:rPr>
        <w:t>TERMIN ZWIĄZANIA OFERTĄ</w:t>
      </w:r>
    </w:p>
    <w:p w14:paraId="607FCBB9" w14:textId="45569EE5" w:rsidR="0052604F" w:rsidRPr="00610112" w:rsidRDefault="0052604F" w:rsidP="00D35298">
      <w:pPr>
        <w:pStyle w:val="ust"/>
        <w:numPr>
          <w:ilvl w:val="1"/>
          <w:numId w:val="33"/>
        </w:numPr>
        <w:spacing w:after="0"/>
        <w:ind w:left="851" w:hanging="567"/>
        <w:jc w:val="center"/>
        <w:rPr>
          <w:rFonts w:ascii="Cambria" w:hAnsi="Cambria" w:cstheme="minorHAnsi"/>
          <w:sz w:val="20"/>
          <w:szCs w:val="20"/>
        </w:rPr>
      </w:pPr>
      <w:r w:rsidRPr="005D610E">
        <w:rPr>
          <w:rFonts w:ascii="Cambria" w:hAnsi="Cambria" w:cstheme="minorHAnsi"/>
          <w:sz w:val="20"/>
          <w:szCs w:val="20"/>
        </w:rPr>
        <w:t xml:space="preserve">Bieg terminu związania ofertą rozpoczyna się z upływem terminu składania ofert. Wykonawca jest związany ofertą przez okres </w:t>
      </w:r>
      <w:r w:rsidRPr="00610112">
        <w:rPr>
          <w:rFonts w:ascii="Cambria" w:hAnsi="Cambria" w:cstheme="minorHAnsi"/>
          <w:b/>
          <w:sz w:val="20"/>
          <w:szCs w:val="20"/>
        </w:rPr>
        <w:t>30 dni</w:t>
      </w:r>
      <w:r w:rsidRPr="00610112">
        <w:rPr>
          <w:rFonts w:ascii="Cambria" w:hAnsi="Cambria" w:cstheme="minorHAnsi"/>
          <w:sz w:val="20"/>
          <w:szCs w:val="20"/>
        </w:rPr>
        <w:t xml:space="preserve"> </w:t>
      </w:r>
      <w:r w:rsidRPr="00610112">
        <w:rPr>
          <w:rFonts w:ascii="Cambria" w:hAnsi="Cambria" w:cstheme="minorHAnsi"/>
          <w:b/>
          <w:sz w:val="20"/>
          <w:szCs w:val="20"/>
        </w:rPr>
        <w:t xml:space="preserve">tj. do dnia </w:t>
      </w:r>
      <w:r w:rsidR="00981C45">
        <w:rPr>
          <w:rFonts w:ascii="Cambria" w:hAnsi="Cambria" w:cstheme="minorHAnsi"/>
          <w:b/>
          <w:color w:val="FF0000"/>
          <w:sz w:val="20"/>
          <w:szCs w:val="20"/>
        </w:rPr>
        <w:t>13</w:t>
      </w:r>
      <w:r w:rsidR="00D35298" w:rsidRPr="00610112">
        <w:rPr>
          <w:rFonts w:ascii="Cambria" w:hAnsi="Cambria" w:cstheme="minorHAnsi"/>
          <w:b/>
          <w:color w:val="FF0000"/>
          <w:sz w:val="20"/>
          <w:szCs w:val="20"/>
        </w:rPr>
        <w:t>.08</w:t>
      </w:r>
      <w:r w:rsidR="006A009D" w:rsidRPr="00610112">
        <w:rPr>
          <w:rFonts w:ascii="Cambria" w:hAnsi="Cambria" w:cstheme="minorHAnsi"/>
          <w:b/>
          <w:color w:val="FF0000"/>
          <w:sz w:val="20"/>
          <w:szCs w:val="20"/>
        </w:rPr>
        <w:t>.</w:t>
      </w:r>
      <w:r w:rsidR="00AD59EF" w:rsidRPr="00610112">
        <w:rPr>
          <w:rFonts w:ascii="Cambria" w:hAnsi="Cambria" w:cstheme="minorHAnsi"/>
          <w:b/>
          <w:color w:val="FF0000"/>
          <w:sz w:val="20"/>
          <w:szCs w:val="20"/>
        </w:rPr>
        <w:t>202</w:t>
      </w:r>
      <w:r w:rsidR="000148D0" w:rsidRPr="00610112">
        <w:rPr>
          <w:rFonts w:ascii="Cambria" w:hAnsi="Cambria" w:cstheme="minorHAnsi"/>
          <w:b/>
          <w:color w:val="FF0000"/>
          <w:sz w:val="20"/>
          <w:szCs w:val="20"/>
        </w:rPr>
        <w:t>2</w:t>
      </w:r>
      <w:r w:rsidRPr="00610112">
        <w:rPr>
          <w:rFonts w:ascii="Cambria" w:hAnsi="Cambria" w:cstheme="minorHAnsi"/>
          <w:b/>
          <w:color w:val="FF0000"/>
          <w:sz w:val="20"/>
          <w:szCs w:val="20"/>
        </w:rPr>
        <w:t xml:space="preserve"> r.</w:t>
      </w:r>
    </w:p>
    <w:p w14:paraId="21B7598B" w14:textId="00DE9ADA" w:rsidR="0052604F" w:rsidRPr="005D610E" w:rsidRDefault="0052604F" w:rsidP="000E03E2">
      <w:pPr>
        <w:pStyle w:val="ust"/>
        <w:numPr>
          <w:ilvl w:val="1"/>
          <w:numId w:val="33"/>
        </w:numPr>
        <w:spacing w:after="0"/>
        <w:ind w:left="851" w:hanging="567"/>
        <w:rPr>
          <w:rFonts w:ascii="Cambria" w:hAnsi="Cambria" w:cstheme="minorHAnsi"/>
          <w:sz w:val="20"/>
          <w:szCs w:val="20"/>
        </w:rPr>
      </w:pPr>
      <w:r w:rsidRPr="005D610E">
        <w:rPr>
          <w:rFonts w:ascii="Cambria" w:hAnsi="Cambria" w:cstheme="minorHAnsi"/>
          <w:sz w:val="20"/>
          <w:szCs w:val="20"/>
        </w:rPr>
        <w:t>W przypadku</w:t>
      </w:r>
      <w:r w:rsidR="00A56C5B" w:rsidRPr="005D610E">
        <w:rPr>
          <w:rFonts w:ascii="Cambria" w:hAnsi="Cambria" w:cstheme="minorHAnsi"/>
          <w:sz w:val="20"/>
          <w:szCs w:val="20"/>
        </w:rPr>
        <w:t>,</w:t>
      </w:r>
      <w:r w:rsidRPr="005D610E">
        <w:rPr>
          <w:rFonts w:ascii="Cambria" w:hAnsi="Cambria" w:cstheme="minorHAnsi"/>
          <w:sz w:val="20"/>
          <w:szCs w:val="20"/>
        </w:rPr>
        <w:t xml:space="preserve"> gdy wybór najkorzystniejszej oferty nie nastąpi </w:t>
      </w:r>
      <w:r w:rsidR="00A56C5B" w:rsidRPr="005D610E">
        <w:rPr>
          <w:rFonts w:ascii="Cambria" w:hAnsi="Cambria" w:cstheme="minorHAnsi"/>
          <w:sz w:val="20"/>
          <w:szCs w:val="20"/>
        </w:rPr>
        <w:t xml:space="preserve">przed </w:t>
      </w:r>
      <w:r w:rsidRPr="005D610E">
        <w:rPr>
          <w:rFonts w:ascii="Cambria" w:hAnsi="Cambria" w:cstheme="minorHAnsi"/>
          <w:sz w:val="20"/>
          <w:szCs w:val="20"/>
        </w:rPr>
        <w:t xml:space="preserve">upływem terminu związania ofertą wskazanego w pkt 12.1) SWZ, Zamawiający </w:t>
      </w:r>
      <w:r w:rsidR="006B4ADD" w:rsidRPr="005D610E">
        <w:rPr>
          <w:rFonts w:ascii="Cambria" w:hAnsi="Cambria" w:cstheme="minorHAnsi"/>
          <w:sz w:val="20"/>
          <w:szCs w:val="20"/>
        </w:rPr>
        <w:t>(</w:t>
      </w:r>
      <w:r w:rsidRPr="005D610E">
        <w:rPr>
          <w:rFonts w:ascii="Cambria" w:hAnsi="Cambria" w:cstheme="minorHAnsi"/>
          <w:sz w:val="20"/>
          <w:szCs w:val="20"/>
        </w:rPr>
        <w:t xml:space="preserve">przed upływem </w:t>
      </w:r>
      <w:r w:rsidR="006B4ADD" w:rsidRPr="005D610E">
        <w:rPr>
          <w:rFonts w:ascii="Cambria" w:hAnsi="Cambria" w:cstheme="minorHAnsi"/>
          <w:sz w:val="20"/>
          <w:szCs w:val="20"/>
        </w:rPr>
        <w:t xml:space="preserve">tego </w:t>
      </w:r>
      <w:r w:rsidRPr="005D610E">
        <w:rPr>
          <w:rFonts w:ascii="Cambria" w:hAnsi="Cambria" w:cstheme="minorHAnsi"/>
          <w:sz w:val="20"/>
          <w:szCs w:val="20"/>
        </w:rPr>
        <w:t>terminu</w:t>
      </w:r>
      <w:r w:rsidR="006B4ADD" w:rsidRPr="005D610E">
        <w:rPr>
          <w:rFonts w:ascii="Cambria" w:hAnsi="Cambria" w:cstheme="minorHAnsi"/>
          <w:sz w:val="20"/>
          <w:szCs w:val="20"/>
        </w:rPr>
        <w:t xml:space="preserve">) </w:t>
      </w:r>
      <w:r w:rsidRPr="005D610E">
        <w:rPr>
          <w:rFonts w:ascii="Cambria" w:hAnsi="Cambria" w:cstheme="minorHAnsi"/>
          <w:sz w:val="20"/>
          <w:szCs w:val="20"/>
        </w:rPr>
        <w:t>zwraca się jednokrotnie do</w:t>
      </w:r>
      <w:r w:rsidR="006B4ADD" w:rsidRPr="005D610E">
        <w:rPr>
          <w:rFonts w:ascii="Cambria" w:hAnsi="Cambria" w:cstheme="minorHAnsi"/>
          <w:sz w:val="20"/>
          <w:szCs w:val="20"/>
        </w:rPr>
        <w:t> </w:t>
      </w:r>
      <w:r w:rsidRPr="005D610E">
        <w:rPr>
          <w:rFonts w:ascii="Cambria" w:hAnsi="Cambria" w:cstheme="minorHAnsi"/>
          <w:sz w:val="20"/>
          <w:szCs w:val="20"/>
        </w:rPr>
        <w:t>Wykonawców o wyrażenie zgody na przedłużenie tego terminu o wskazywany przez niego okres, nie</w:t>
      </w:r>
      <w:r w:rsidR="006B4ADD" w:rsidRPr="005D610E">
        <w:rPr>
          <w:rFonts w:ascii="Cambria" w:hAnsi="Cambria" w:cstheme="minorHAnsi"/>
          <w:sz w:val="20"/>
          <w:szCs w:val="20"/>
        </w:rPr>
        <w:t> </w:t>
      </w:r>
      <w:r w:rsidRPr="005D610E">
        <w:rPr>
          <w:rFonts w:ascii="Cambria" w:hAnsi="Cambria" w:cstheme="minorHAnsi"/>
          <w:sz w:val="20"/>
          <w:szCs w:val="20"/>
        </w:rPr>
        <w:t>dłuższy niż 30 dni. Przedłużenie terminu związania ofertą wymaga złożenia przez wykonawcę pisemnego oświadczenia o wyrażeniu zgody na przedłużenie terminu związania ofertą.</w:t>
      </w:r>
    </w:p>
    <w:p w14:paraId="7BAEA8F2" w14:textId="7694551B" w:rsidR="00072975" w:rsidRPr="005D610E" w:rsidRDefault="00072975" w:rsidP="00072975">
      <w:pPr>
        <w:pStyle w:val="ust"/>
        <w:spacing w:after="0"/>
        <w:rPr>
          <w:rFonts w:ascii="Cambria" w:hAnsi="Cambria" w:cstheme="minorHAnsi"/>
          <w:sz w:val="20"/>
          <w:szCs w:val="20"/>
        </w:rPr>
      </w:pPr>
    </w:p>
    <w:p w14:paraId="10820D3B" w14:textId="77777777" w:rsidR="00A8154D" w:rsidRPr="005D610E" w:rsidRDefault="00A8154D" w:rsidP="000E03E2">
      <w:pPr>
        <w:pStyle w:val="pkt"/>
        <w:numPr>
          <w:ilvl w:val="0"/>
          <w:numId w:val="33"/>
        </w:numPr>
        <w:tabs>
          <w:tab w:val="left" w:pos="284"/>
        </w:tabs>
        <w:spacing w:before="120" w:after="0"/>
        <w:rPr>
          <w:rFonts w:ascii="Cambria" w:hAnsi="Cambria" w:cstheme="minorHAnsi"/>
          <w:b/>
          <w:sz w:val="20"/>
          <w:szCs w:val="20"/>
          <w:u w:val="single"/>
        </w:rPr>
      </w:pPr>
      <w:r w:rsidRPr="005D610E">
        <w:rPr>
          <w:rFonts w:ascii="Cambria" w:hAnsi="Cambria" w:cstheme="minorHAnsi"/>
          <w:b/>
          <w:sz w:val="20"/>
          <w:szCs w:val="20"/>
          <w:u w:val="single"/>
        </w:rPr>
        <w:t>OPIS SPOSOBU PRZYGOTOWYWANIA OFERT</w:t>
      </w:r>
    </w:p>
    <w:p w14:paraId="6842481A" w14:textId="184EFF88" w:rsidR="00A8154D" w:rsidRPr="005D610E" w:rsidRDefault="00A8154D" w:rsidP="000E03E2">
      <w:pPr>
        <w:pStyle w:val="Akapitzlist"/>
        <w:numPr>
          <w:ilvl w:val="1"/>
          <w:numId w:val="33"/>
        </w:numPr>
        <w:suppressLineNumbers/>
        <w:tabs>
          <w:tab w:val="left" w:pos="851"/>
        </w:tabs>
        <w:spacing w:before="120" w:after="0" w:line="240" w:lineRule="auto"/>
        <w:ind w:left="851"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Wykonawcy zobowiązani są zapoznać się dokładnie z informacjami zawartymi w SWZ i przygotować ofertę zgodnie z wymaganiami określonymi w dokumencie. </w:t>
      </w:r>
    </w:p>
    <w:p w14:paraId="51D50C13" w14:textId="1F0FB99B" w:rsidR="00A8154D" w:rsidRPr="005D610E" w:rsidRDefault="00A8154D"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Oferta powinna być:</w:t>
      </w:r>
    </w:p>
    <w:p w14:paraId="753D0DB0" w14:textId="064D7429" w:rsidR="00A8154D" w:rsidRPr="005D610E" w:rsidRDefault="00A8154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sporządzona na podstawie załączników niniejszej SWZ w języku polskim;</w:t>
      </w:r>
    </w:p>
    <w:p w14:paraId="42432282" w14:textId="77BCF74A" w:rsidR="00A8154D" w:rsidRPr="005D610E" w:rsidRDefault="00A8154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złożona przy użyciu środków komunikacji elektronicznej – za pośrednictwem Platformy</w:t>
      </w:r>
    </w:p>
    <w:p w14:paraId="248F9B96" w14:textId="3AB43DD3" w:rsidR="00A8154D" w:rsidRPr="00FA7B95" w:rsidRDefault="00A8154D" w:rsidP="000E03E2">
      <w:pPr>
        <w:pStyle w:val="Akapitzlist"/>
        <w:numPr>
          <w:ilvl w:val="2"/>
          <w:numId w:val="33"/>
        </w:numPr>
        <w:suppressLineNumbers/>
        <w:tabs>
          <w:tab w:val="left" w:pos="1134"/>
        </w:tabs>
        <w:spacing w:before="60" w:after="0" w:line="240" w:lineRule="auto"/>
        <w:ind w:left="1560"/>
        <w:jc w:val="both"/>
        <w:rPr>
          <w:rFonts w:ascii="Cambria" w:hAnsi="Cambria" w:cstheme="minorHAnsi"/>
          <w:kern w:val="20"/>
          <w:sz w:val="20"/>
          <w:szCs w:val="20"/>
        </w:rPr>
      </w:pPr>
      <w:r w:rsidRPr="00FA7B95">
        <w:rPr>
          <w:rFonts w:ascii="Cambria" w:hAnsi="Cambria" w:cstheme="minorHAnsi"/>
          <w:b/>
          <w:kern w:val="20"/>
          <w:sz w:val="20"/>
          <w:szCs w:val="20"/>
          <w:u w:val="single"/>
        </w:rPr>
        <w:t>podpisana kwalifikowanym podpisem elektronicznym lub podpisem zaufanym lub podpisem osobistym</w:t>
      </w:r>
      <w:r w:rsidRPr="00FA7B95">
        <w:rPr>
          <w:rFonts w:ascii="Cambria" w:hAnsi="Cambria" w:cstheme="minorHAnsi"/>
          <w:kern w:val="20"/>
          <w:sz w:val="20"/>
          <w:szCs w:val="20"/>
        </w:rPr>
        <w:t xml:space="preserve"> przez osobę/osoby upoważnioną/upoważnione. </w:t>
      </w:r>
    </w:p>
    <w:p w14:paraId="5B8309FA" w14:textId="66E5E719" w:rsidR="00D00995" w:rsidRPr="005D610E" w:rsidRDefault="00A8154D" w:rsidP="000E03E2">
      <w:pPr>
        <w:pStyle w:val="Akapitzlist"/>
        <w:numPr>
          <w:ilvl w:val="2"/>
          <w:numId w:val="33"/>
        </w:numPr>
        <w:suppressLineNumbers/>
        <w:tabs>
          <w:tab w:val="left" w:pos="426"/>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podpisy kwalifikowane wykorzystywane przez Wykonawców do podpisywania wszystkich plików muszą spełniać “Rozporządzenie Parlamentu Europejskiego i Rady w sprawie identyfikacji</w:t>
      </w:r>
      <w:r w:rsidR="00D00995" w:rsidRPr="005D610E">
        <w:rPr>
          <w:rFonts w:ascii="Cambria" w:hAnsi="Cambria" w:cstheme="minorHAnsi"/>
          <w:kern w:val="20"/>
          <w:sz w:val="20"/>
          <w:szCs w:val="20"/>
        </w:rPr>
        <w:t xml:space="preserve"> elektronicznej i usług zaufania w odniesieniu do transakcji elektronicznych na rynku wewnętrznym (</w:t>
      </w:r>
      <w:proofErr w:type="spellStart"/>
      <w:r w:rsidR="00D00995" w:rsidRPr="005D610E">
        <w:rPr>
          <w:rFonts w:ascii="Cambria" w:hAnsi="Cambria" w:cstheme="minorHAnsi"/>
          <w:kern w:val="20"/>
          <w:sz w:val="20"/>
          <w:szCs w:val="20"/>
        </w:rPr>
        <w:t>eIDAS</w:t>
      </w:r>
      <w:proofErr w:type="spellEnd"/>
      <w:r w:rsidR="00D00995" w:rsidRPr="005D610E">
        <w:rPr>
          <w:rFonts w:ascii="Cambria" w:hAnsi="Cambria" w:cstheme="minorHAnsi"/>
          <w:kern w:val="20"/>
          <w:sz w:val="20"/>
          <w:szCs w:val="20"/>
        </w:rPr>
        <w:t xml:space="preserve">) (UE) nr 910/2014 - od 1 lipca 2016 roku”. </w:t>
      </w:r>
    </w:p>
    <w:p w14:paraId="4D22A1DF" w14:textId="2565CF6D" w:rsidR="00D00995" w:rsidRPr="005D610E" w:rsidRDefault="00D00995" w:rsidP="000E03E2">
      <w:pPr>
        <w:pStyle w:val="Akapitzlist"/>
        <w:numPr>
          <w:ilvl w:val="2"/>
          <w:numId w:val="33"/>
        </w:numPr>
        <w:suppressLineNumbers/>
        <w:tabs>
          <w:tab w:val="left" w:pos="426"/>
        </w:tabs>
        <w:spacing w:before="60" w:after="0" w:line="240" w:lineRule="auto"/>
        <w:ind w:left="1560" w:hanging="709"/>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w przypadku wykorzystania formatu podpisu </w:t>
      </w:r>
      <w:proofErr w:type="spellStart"/>
      <w:r w:rsidRPr="005D610E">
        <w:rPr>
          <w:rFonts w:ascii="Cambria" w:hAnsi="Cambria" w:cstheme="minorHAnsi"/>
          <w:kern w:val="20"/>
          <w:sz w:val="20"/>
          <w:szCs w:val="20"/>
        </w:rPr>
        <w:t>XAdES</w:t>
      </w:r>
      <w:proofErr w:type="spellEnd"/>
      <w:r w:rsidRPr="005D610E">
        <w:rPr>
          <w:rFonts w:ascii="Cambria" w:hAnsi="Cambria" w:cstheme="minorHAnsi"/>
          <w:kern w:val="20"/>
          <w:sz w:val="20"/>
          <w:szCs w:val="20"/>
        </w:rPr>
        <w:t xml:space="preserve"> zewnętrzny, Zamawiający wymaga dołączenia odpowiedniej ilości plików tj. podpisywanych plików z danymi oraz plików </w:t>
      </w:r>
      <w:proofErr w:type="spellStart"/>
      <w:r w:rsidRPr="005D610E">
        <w:rPr>
          <w:rFonts w:ascii="Cambria" w:hAnsi="Cambria" w:cstheme="minorHAnsi"/>
          <w:kern w:val="20"/>
          <w:sz w:val="20"/>
          <w:szCs w:val="20"/>
        </w:rPr>
        <w:t>XAdES</w:t>
      </w:r>
      <w:proofErr w:type="spellEnd"/>
      <w:r w:rsidRPr="005D610E">
        <w:rPr>
          <w:rFonts w:ascii="Cambria" w:hAnsi="Cambria" w:cstheme="minorHAnsi"/>
          <w:kern w:val="20"/>
          <w:sz w:val="20"/>
          <w:szCs w:val="20"/>
        </w:rPr>
        <w:t>.</w:t>
      </w:r>
    </w:p>
    <w:p w14:paraId="44A8D0FC" w14:textId="319E3678" w:rsidR="00D00995" w:rsidRPr="002C6D6C" w:rsidRDefault="00D00995" w:rsidP="000E03E2">
      <w:pPr>
        <w:pStyle w:val="Akapitzlist"/>
        <w:numPr>
          <w:ilvl w:val="1"/>
          <w:numId w:val="33"/>
        </w:numPr>
        <w:suppressLineNumbers/>
        <w:tabs>
          <w:tab w:val="left" w:pos="851"/>
        </w:tabs>
        <w:spacing w:before="60" w:after="0" w:line="240" w:lineRule="auto"/>
        <w:ind w:left="851" w:hanging="567"/>
        <w:jc w:val="both"/>
        <w:rPr>
          <w:rFonts w:ascii="Cambria" w:hAnsi="Cambria" w:cstheme="minorHAnsi"/>
          <w:b/>
          <w:kern w:val="20"/>
          <w:sz w:val="20"/>
          <w:szCs w:val="20"/>
          <w:u w:val="single"/>
        </w:rPr>
      </w:pPr>
      <w:r w:rsidRPr="002C6D6C">
        <w:rPr>
          <w:rFonts w:ascii="Cambria" w:hAnsi="Cambria" w:cstheme="minorHAnsi"/>
          <w:b/>
          <w:kern w:val="20"/>
          <w:sz w:val="20"/>
          <w:szCs w:val="20"/>
          <w:u w:val="single"/>
        </w:rPr>
        <w:t xml:space="preserve">Wykonawca składa ofertę posiadającą załączone dokumenty: </w:t>
      </w:r>
    </w:p>
    <w:p w14:paraId="1B663FBF" w14:textId="34CC6C11" w:rsidR="00D00995" w:rsidRPr="005D610E" w:rsidRDefault="004E1FC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kern w:val="20"/>
          <w:sz w:val="20"/>
          <w:szCs w:val="20"/>
        </w:rPr>
      </w:pPr>
      <w:r w:rsidRPr="005D610E">
        <w:rPr>
          <w:rFonts w:ascii="Cambria" w:hAnsi="Cambria" w:cstheme="minorHAnsi"/>
          <w:kern w:val="20"/>
          <w:sz w:val="20"/>
          <w:szCs w:val="20"/>
        </w:rPr>
        <w:t>w</w:t>
      </w:r>
      <w:r w:rsidR="00D00995" w:rsidRPr="005D610E">
        <w:rPr>
          <w:rFonts w:ascii="Cambria" w:hAnsi="Cambria" w:cstheme="minorHAnsi"/>
          <w:kern w:val="20"/>
          <w:sz w:val="20"/>
          <w:szCs w:val="20"/>
        </w:rPr>
        <w:t xml:space="preserve">ypełniony </w:t>
      </w:r>
      <w:r w:rsidR="00D00995" w:rsidRPr="00926BBD">
        <w:rPr>
          <w:rFonts w:ascii="Cambria" w:hAnsi="Cambria" w:cstheme="minorHAnsi"/>
          <w:b/>
          <w:iCs/>
          <w:kern w:val="20"/>
          <w:sz w:val="20"/>
          <w:szCs w:val="20"/>
        </w:rPr>
        <w:t>Formularz oferty</w:t>
      </w:r>
      <w:r w:rsidR="00D00995" w:rsidRPr="005D610E">
        <w:rPr>
          <w:rFonts w:ascii="Cambria" w:hAnsi="Cambria" w:cstheme="minorHAnsi"/>
          <w:b/>
          <w:kern w:val="20"/>
          <w:sz w:val="20"/>
          <w:szCs w:val="20"/>
        </w:rPr>
        <w:t>,</w:t>
      </w:r>
      <w:r w:rsidR="00D00995" w:rsidRPr="005D610E">
        <w:rPr>
          <w:rFonts w:ascii="Cambria" w:hAnsi="Cambria" w:cstheme="minorHAnsi"/>
          <w:kern w:val="20"/>
          <w:sz w:val="20"/>
          <w:szCs w:val="20"/>
        </w:rPr>
        <w:t xml:space="preserve"> stanowiący </w:t>
      </w:r>
      <w:r w:rsidR="00926BBD">
        <w:rPr>
          <w:rFonts w:ascii="Cambria" w:hAnsi="Cambria" w:cstheme="minorHAnsi"/>
          <w:b/>
          <w:iCs/>
          <w:kern w:val="20"/>
          <w:sz w:val="20"/>
          <w:szCs w:val="20"/>
        </w:rPr>
        <w:t>Z</w:t>
      </w:r>
      <w:r w:rsidR="00D00995" w:rsidRPr="005D610E">
        <w:rPr>
          <w:rFonts w:ascii="Cambria" w:hAnsi="Cambria" w:cstheme="minorHAnsi"/>
          <w:b/>
          <w:iCs/>
          <w:kern w:val="20"/>
          <w:sz w:val="20"/>
          <w:szCs w:val="20"/>
        </w:rPr>
        <w:t xml:space="preserve">ałącznik nr </w:t>
      </w:r>
      <w:r w:rsidR="00E16E0F" w:rsidRPr="005D610E">
        <w:rPr>
          <w:rFonts w:ascii="Cambria" w:hAnsi="Cambria" w:cstheme="minorHAnsi"/>
          <w:b/>
          <w:iCs/>
          <w:kern w:val="20"/>
          <w:sz w:val="20"/>
          <w:szCs w:val="20"/>
        </w:rPr>
        <w:t>1</w:t>
      </w:r>
      <w:r w:rsidR="00D00995" w:rsidRPr="005D610E">
        <w:rPr>
          <w:rFonts w:ascii="Cambria" w:hAnsi="Cambria" w:cstheme="minorHAnsi"/>
          <w:b/>
          <w:iCs/>
          <w:kern w:val="20"/>
          <w:sz w:val="20"/>
          <w:szCs w:val="20"/>
        </w:rPr>
        <w:t xml:space="preserve"> do SWZ.</w:t>
      </w:r>
    </w:p>
    <w:p w14:paraId="3CA840F4" w14:textId="1F0D5974" w:rsidR="00D00995" w:rsidRPr="005D610E" w:rsidRDefault="003A1198"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b/>
          <w:kern w:val="20"/>
          <w:sz w:val="20"/>
          <w:szCs w:val="20"/>
        </w:rPr>
      </w:pPr>
      <w:r w:rsidRPr="005D610E">
        <w:rPr>
          <w:rFonts w:ascii="Cambria" w:hAnsi="Cambria" w:cstheme="minorHAnsi"/>
          <w:kern w:val="20"/>
          <w:sz w:val="20"/>
          <w:szCs w:val="20"/>
        </w:rPr>
        <w:t>w</w:t>
      </w:r>
      <w:r w:rsidR="00D00995" w:rsidRPr="005D610E">
        <w:rPr>
          <w:rFonts w:ascii="Cambria" w:hAnsi="Cambria" w:cstheme="minorHAnsi"/>
          <w:kern w:val="20"/>
          <w:sz w:val="20"/>
          <w:szCs w:val="20"/>
        </w:rPr>
        <w:t>ypełniony</w:t>
      </w:r>
      <w:r w:rsidR="00D00995" w:rsidRPr="005D610E">
        <w:rPr>
          <w:rFonts w:ascii="Cambria" w:hAnsi="Cambria" w:cstheme="minorHAnsi"/>
          <w:b/>
          <w:kern w:val="20"/>
          <w:sz w:val="20"/>
          <w:szCs w:val="20"/>
        </w:rPr>
        <w:t xml:space="preserve"> </w:t>
      </w:r>
      <w:r w:rsidR="00E16E0F" w:rsidRPr="005D610E">
        <w:rPr>
          <w:rFonts w:ascii="Cambria" w:hAnsi="Cambria" w:cstheme="minorHAnsi"/>
          <w:b/>
          <w:kern w:val="20"/>
          <w:sz w:val="20"/>
          <w:szCs w:val="20"/>
        </w:rPr>
        <w:t>Formularz cenowy</w:t>
      </w:r>
      <w:r w:rsidR="00D00995" w:rsidRPr="005D610E">
        <w:rPr>
          <w:rFonts w:ascii="Cambria" w:hAnsi="Cambria" w:cstheme="minorHAnsi"/>
          <w:kern w:val="20"/>
          <w:sz w:val="20"/>
          <w:szCs w:val="20"/>
        </w:rPr>
        <w:t>,</w:t>
      </w:r>
      <w:r w:rsidRPr="005D610E">
        <w:rPr>
          <w:rFonts w:ascii="Cambria" w:hAnsi="Cambria" w:cstheme="minorHAnsi"/>
          <w:kern w:val="20"/>
          <w:sz w:val="20"/>
          <w:szCs w:val="20"/>
        </w:rPr>
        <w:t xml:space="preserve"> w zakresie części, w których Wykonawca składa ofertę - odpowiednio</w:t>
      </w:r>
      <w:r w:rsidR="00D00995" w:rsidRPr="005D610E">
        <w:rPr>
          <w:rFonts w:ascii="Cambria" w:hAnsi="Cambria" w:cstheme="minorHAnsi"/>
          <w:kern w:val="20"/>
          <w:sz w:val="20"/>
          <w:szCs w:val="20"/>
        </w:rPr>
        <w:t xml:space="preserve"> </w:t>
      </w:r>
      <w:r w:rsidRPr="005D610E">
        <w:rPr>
          <w:rFonts w:ascii="Cambria" w:hAnsi="Cambria" w:cstheme="minorHAnsi"/>
          <w:b/>
          <w:kern w:val="20"/>
          <w:sz w:val="20"/>
          <w:szCs w:val="20"/>
        </w:rPr>
        <w:t>Z</w:t>
      </w:r>
      <w:r w:rsidR="00D00995" w:rsidRPr="005D610E">
        <w:rPr>
          <w:rFonts w:ascii="Cambria" w:hAnsi="Cambria" w:cstheme="minorHAnsi"/>
          <w:b/>
          <w:kern w:val="20"/>
          <w:sz w:val="20"/>
          <w:szCs w:val="20"/>
        </w:rPr>
        <w:t xml:space="preserve">ałącznik nr </w:t>
      </w:r>
      <w:r w:rsidR="00E16E0F" w:rsidRPr="005D610E">
        <w:rPr>
          <w:rFonts w:ascii="Cambria" w:hAnsi="Cambria" w:cstheme="minorHAnsi"/>
          <w:b/>
          <w:kern w:val="20"/>
          <w:sz w:val="20"/>
          <w:szCs w:val="20"/>
        </w:rPr>
        <w:t>2</w:t>
      </w:r>
      <w:r w:rsidR="00AD59EF" w:rsidRPr="005D610E">
        <w:rPr>
          <w:rFonts w:ascii="Cambria" w:hAnsi="Cambria" w:cstheme="minorHAnsi"/>
          <w:b/>
          <w:kern w:val="20"/>
          <w:sz w:val="20"/>
          <w:szCs w:val="20"/>
        </w:rPr>
        <w:t xml:space="preserve"> do SWZ</w:t>
      </w:r>
      <w:r w:rsidR="00001BEE" w:rsidRPr="005D610E">
        <w:rPr>
          <w:rFonts w:ascii="Cambria" w:hAnsi="Cambria" w:cstheme="minorHAnsi"/>
          <w:b/>
          <w:kern w:val="20"/>
          <w:sz w:val="20"/>
          <w:szCs w:val="20"/>
        </w:rPr>
        <w:t>;</w:t>
      </w:r>
    </w:p>
    <w:p w14:paraId="1DD09DD2" w14:textId="3E31717B" w:rsidR="00D00995" w:rsidRPr="002C6D6C" w:rsidRDefault="004E1FC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iCs/>
          <w:kern w:val="20"/>
          <w:sz w:val="20"/>
          <w:szCs w:val="20"/>
        </w:rPr>
      </w:pPr>
      <w:r w:rsidRPr="005D610E">
        <w:rPr>
          <w:rFonts w:ascii="Cambria" w:hAnsi="Cambria" w:cstheme="minorHAnsi"/>
          <w:b/>
          <w:bCs/>
          <w:iCs/>
          <w:sz w:val="20"/>
          <w:szCs w:val="20"/>
        </w:rPr>
        <w:t>o</w:t>
      </w:r>
      <w:r w:rsidR="00D00995" w:rsidRPr="005D610E">
        <w:rPr>
          <w:rFonts w:ascii="Cambria" w:hAnsi="Cambria" w:cstheme="minorHAnsi"/>
          <w:b/>
          <w:bCs/>
          <w:iCs/>
          <w:sz w:val="20"/>
          <w:szCs w:val="20"/>
        </w:rPr>
        <w:t>świadczeni</w:t>
      </w:r>
      <w:r w:rsidR="00421A14" w:rsidRPr="005D610E">
        <w:rPr>
          <w:rFonts w:ascii="Cambria" w:hAnsi="Cambria" w:cstheme="minorHAnsi"/>
          <w:b/>
          <w:bCs/>
          <w:iCs/>
          <w:sz w:val="20"/>
          <w:szCs w:val="20"/>
        </w:rPr>
        <w:t>e</w:t>
      </w:r>
      <w:r w:rsidR="00D00995" w:rsidRPr="005D610E">
        <w:rPr>
          <w:rFonts w:ascii="Cambria" w:hAnsi="Cambria" w:cstheme="minorHAnsi"/>
          <w:b/>
          <w:bCs/>
          <w:iCs/>
          <w:sz w:val="20"/>
          <w:szCs w:val="20"/>
        </w:rPr>
        <w:t>,</w:t>
      </w:r>
      <w:r w:rsidR="00D00995" w:rsidRPr="005D610E">
        <w:rPr>
          <w:rFonts w:ascii="Cambria" w:hAnsi="Cambria" w:cstheme="minorHAnsi"/>
          <w:bCs/>
          <w:iCs/>
          <w:sz w:val="20"/>
          <w:szCs w:val="20"/>
        </w:rPr>
        <w:t xml:space="preserve"> o którym mowa w art. 125 ust. 1 </w:t>
      </w:r>
      <w:r w:rsidR="002F087C">
        <w:rPr>
          <w:rFonts w:ascii="Cambria" w:hAnsi="Cambria" w:cstheme="minorHAnsi"/>
          <w:bCs/>
          <w:iCs/>
          <w:sz w:val="20"/>
          <w:szCs w:val="20"/>
        </w:rPr>
        <w:t>u</w:t>
      </w:r>
      <w:r w:rsidR="00D00995" w:rsidRPr="005D610E">
        <w:rPr>
          <w:rFonts w:ascii="Cambria" w:hAnsi="Cambria" w:cstheme="minorHAnsi"/>
          <w:bCs/>
          <w:iCs/>
          <w:sz w:val="20"/>
          <w:szCs w:val="20"/>
        </w:rPr>
        <w:t xml:space="preserve">stawy </w:t>
      </w:r>
      <w:proofErr w:type="spellStart"/>
      <w:r w:rsidR="00D00995" w:rsidRPr="005D610E">
        <w:rPr>
          <w:rFonts w:ascii="Cambria" w:hAnsi="Cambria" w:cstheme="minorHAnsi"/>
          <w:bCs/>
          <w:iCs/>
          <w:sz w:val="20"/>
          <w:szCs w:val="20"/>
        </w:rPr>
        <w:t>Pzp</w:t>
      </w:r>
      <w:proofErr w:type="spellEnd"/>
      <w:r w:rsidR="00D00995" w:rsidRPr="005D610E">
        <w:rPr>
          <w:rFonts w:ascii="Cambria" w:hAnsi="Cambria" w:cstheme="minorHAnsi"/>
          <w:bCs/>
          <w:iCs/>
          <w:sz w:val="20"/>
          <w:szCs w:val="20"/>
        </w:rPr>
        <w:t>, stanowiąc</w:t>
      </w:r>
      <w:r w:rsidR="00421A14" w:rsidRPr="005D610E">
        <w:rPr>
          <w:rFonts w:ascii="Cambria" w:hAnsi="Cambria" w:cstheme="minorHAnsi"/>
          <w:bCs/>
          <w:iCs/>
          <w:sz w:val="20"/>
          <w:szCs w:val="20"/>
        </w:rPr>
        <w:t>e</w:t>
      </w:r>
      <w:r w:rsidR="00886844">
        <w:rPr>
          <w:rFonts w:ascii="Cambria" w:hAnsi="Cambria" w:cstheme="minorHAnsi"/>
          <w:bCs/>
          <w:iCs/>
          <w:sz w:val="20"/>
          <w:szCs w:val="20"/>
        </w:rPr>
        <w:t xml:space="preserve"> Z</w:t>
      </w:r>
      <w:r w:rsidR="00D00995" w:rsidRPr="005D610E">
        <w:rPr>
          <w:rFonts w:ascii="Cambria" w:hAnsi="Cambria" w:cstheme="minorHAnsi"/>
          <w:b/>
          <w:bCs/>
          <w:iCs/>
          <w:sz w:val="20"/>
          <w:szCs w:val="20"/>
        </w:rPr>
        <w:t>ałącznik nr 3a i</w:t>
      </w:r>
      <w:r w:rsidRPr="005D610E">
        <w:rPr>
          <w:rFonts w:ascii="Cambria" w:hAnsi="Cambria" w:cstheme="minorHAnsi"/>
          <w:b/>
          <w:bCs/>
          <w:iCs/>
          <w:sz w:val="20"/>
          <w:szCs w:val="20"/>
        </w:rPr>
        <w:t> </w:t>
      </w:r>
      <w:r w:rsidR="00D00995" w:rsidRPr="005D610E">
        <w:rPr>
          <w:rFonts w:ascii="Cambria" w:hAnsi="Cambria" w:cstheme="minorHAnsi"/>
          <w:b/>
          <w:bCs/>
          <w:iCs/>
          <w:sz w:val="20"/>
          <w:szCs w:val="20"/>
        </w:rPr>
        <w:t xml:space="preserve">3b </w:t>
      </w:r>
      <w:r w:rsidR="00CD261B" w:rsidRPr="005D610E">
        <w:rPr>
          <w:rFonts w:ascii="Cambria" w:hAnsi="Cambria" w:cstheme="minorHAnsi"/>
          <w:b/>
          <w:bCs/>
          <w:iCs/>
          <w:sz w:val="20"/>
          <w:szCs w:val="20"/>
        </w:rPr>
        <w:t>do </w:t>
      </w:r>
      <w:r w:rsidR="00D00995" w:rsidRPr="002C6D6C">
        <w:rPr>
          <w:rFonts w:ascii="Cambria" w:hAnsi="Cambria" w:cstheme="minorHAnsi"/>
          <w:b/>
          <w:bCs/>
          <w:iCs/>
          <w:sz w:val="20"/>
          <w:szCs w:val="20"/>
        </w:rPr>
        <w:t>SWZ</w:t>
      </w:r>
      <w:r w:rsidR="00001BEE" w:rsidRPr="002C6D6C">
        <w:rPr>
          <w:rFonts w:ascii="Cambria" w:hAnsi="Cambria" w:cstheme="minorHAnsi"/>
          <w:bCs/>
          <w:iCs/>
          <w:sz w:val="20"/>
          <w:szCs w:val="20"/>
        </w:rPr>
        <w:t>;</w:t>
      </w:r>
    </w:p>
    <w:p w14:paraId="1C3A79FC" w14:textId="51244300" w:rsidR="0041515B" w:rsidRPr="002C6D6C" w:rsidRDefault="004E1FCD" w:rsidP="000E03E2">
      <w:pPr>
        <w:pStyle w:val="Akapitzlist"/>
        <w:numPr>
          <w:ilvl w:val="2"/>
          <w:numId w:val="33"/>
        </w:numPr>
        <w:suppressLineNumbers/>
        <w:tabs>
          <w:tab w:val="left" w:pos="1134"/>
        </w:tabs>
        <w:spacing w:before="60" w:after="0" w:line="240" w:lineRule="auto"/>
        <w:ind w:left="1560"/>
        <w:contextualSpacing w:val="0"/>
        <w:jc w:val="both"/>
        <w:rPr>
          <w:rFonts w:ascii="Cambria" w:hAnsi="Cambria" w:cstheme="minorHAnsi"/>
          <w:bCs/>
          <w:iCs/>
          <w:sz w:val="20"/>
          <w:szCs w:val="20"/>
        </w:rPr>
      </w:pPr>
      <w:r w:rsidRPr="002C6D6C">
        <w:rPr>
          <w:rFonts w:ascii="Cambria" w:hAnsi="Cambria" w:cstheme="minorHAnsi"/>
          <w:b/>
          <w:bCs/>
          <w:iCs/>
          <w:sz w:val="20"/>
          <w:szCs w:val="20"/>
        </w:rPr>
        <w:t>o</w:t>
      </w:r>
      <w:r w:rsidR="00D00995" w:rsidRPr="002C6D6C">
        <w:rPr>
          <w:rFonts w:ascii="Cambria" w:hAnsi="Cambria" w:cstheme="minorHAnsi"/>
          <w:b/>
          <w:bCs/>
          <w:iCs/>
          <w:sz w:val="20"/>
          <w:szCs w:val="20"/>
        </w:rPr>
        <w:t xml:space="preserve">dpis </w:t>
      </w:r>
      <w:r w:rsidR="00FE7BA0" w:rsidRPr="002C6D6C">
        <w:rPr>
          <w:rFonts w:ascii="Cambria" w:hAnsi="Cambria" w:cstheme="minorHAnsi"/>
          <w:b/>
          <w:bCs/>
          <w:iCs/>
          <w:sz w:val="20"/>
          <w:szCs w:val="20"/>
        </w:rPr>
        <w:t>l</w:t>
      </w:r>
      <w:r w:rsidR="0041515B" w:rsidRPr="002C6D6C">
        <w:rPr>
          <w:rFonts w:ascii="Cambria" w:hAnsi="Cambria" w:cstheme="minorHAnsi"/>
          <w:b/>
          <w:bCs/>
          <w:iCs/>
          <w:sz w:val="20"/>
          <w:szCs w:val="20"/>
        </w:rPr>
        <w:t>ub informację z Krajowego Rejestru Sądowego (KRS), Centralnej Ewidencji i Informacji o Działalności Gospodarczej (CEIDG) lub innego właściwego rejestru</w:t>
      </w:r>
      <w:r w:rsidR="0041515B" w:rsidRPr="002C6D6C">
        <w:rPr>
          <w:rFonts w:ascii="Cambria" w:hAnsi="Cambria" w:cstheme="minorHAnsi"/>
          <w:bCs/>
          <w:iCs/>
          <w:sz w:val="20"/>
          <w:szCs w:val="20"/>
        </w:rPr>
        <w:t xml:space="preserve"> w celu potwierdzenia, że osoba działająca  w imieniu wykonawcy jest umocowana do jego reprezentowania, chyba że Zamawiający może je pozyskać za pomocą bezpłatnych i ogólnodostępnych baz danych, o ile wykonawca wskazał dane umożliwiające dostęp do tych dokumentów. UWAGA: w przypadku wykonawców figurujących w KRS lub CEIDG, Zamawiający uzna, że podanie w Formularzu oferty w pkt 1 nr NIP i Regon Wykonawcy będzie wystarczające do uzyskania dostępu do ww. dokumentów.</w:t>
      </w:r>
    </w:p>
    <w:p w14:paraId="0A668547" w14:textId="77777777" w:rsidR="0041515B" w:rsidRPr="002C6D6C" w:rsidRDefault="0041515B" w:rsidP="0041515B">
      <w:pPr>
        <w:pStyle w:val="Akapitzlist"/>
        <w:suppressLineNumbers/>
        <w:tabs>
          <w:tab w:val="left" w:pos="1134"/>
        </w:tabs>
        <w:spacing w:before="60" w:after="0" w:line="240" w:lineRule="auto"/>
        <w:ind w:left="1134"/>
        <w:contextualSpacing w:val="0"/>
        <w:jc w:val="both"/>
        <w:rPr>
          <w:rFonts w:ascii="Cambria" w:hAnsi="Cambria" w:cstheme="minorHAnsi"/>
          <w:bCs/>
          <w:iCs/>
          <w:sz w:val="20"/>
          <w:szCs w:val="20"/>
        </w:rPr>
      </w:pPr>
      <w:r w:rsidRPr="002C6D6C">
        <w:rPr>
          <w:rFonts w:ascii="Cambria" w:hAnsi="Cambria" w:cstheme="minorHAnsi"/>
          <w:bCs/>
          <w:iCs/>
          <w:sz w:val="20"/>
          <w:szCs w:val="20"/>
        </w:rPr>
        <w:t xml:space="preserve">Jeżeli w imieniu wykonawcy działa osoba, której umocowanie do jego reprezentowania nie wynika z dokumentów, o których mowa z zdaniu pierwszym, zamawiający żąda od wykonawcy </w:t>
      </w:r>
      <w:r w:rsidRPr="002C6D6C">
        <w:rPr>
          <w:rFonts w:ascii="Cambria" w:hAnsi="Cambria" w:cstheme="minorHAnsi"/>
          <w:b/>
          <w:bCs/>
          <w:iCs/>
          <w:sz w:val="20"/>
          <w:szCs w:val="20"/>
        </w:rPr>
        <w:t>pełnomocnictwa</w:t>
      </w:r>
      <w:r w:rsidRPr="002C6D6C">
        <w:rPr>
          <w:rFonts w:ascii="Cambria" w:hAnsi="Cambria" w:cstheme="minorHAnsi"/>
          <w:bCs/>
          <w:iCs/>
          <w:sz w:val="20"/>
          <w:szCs w:val="20"/>
        </w:rPr>
        <w:t xml:space="preserve"> </w:t>
      </w:r>
      <w:r w:rsidRPr="002C6D6C">
        <w:rPr>
          <w:rFonts w:ascii="Cambria" w:hAnsi="Cambria" w:cstheme="minorHAnsi"/>
          <w:b/>
          <w:bCs/>
          <w:iCs/>
          <w:sz w:val="20"/>
          <w:szCs w:val="20"/>
        </w:rPr>
        <w:t>lub innego dokumentu</w:t>
      </w:r>
      <w:r w:rsidRPr="002C6D6C">
        <w:rPr>
          <w:rFonts w:ascii="Cambria" w:hAnsi="Cambria" w:cstheme="minorHAnsi"/>
          <w:bCs/>
          <w:iCs/>
          <w:sz w:val="20"/>
          <w:szCs w:val="20"/>
        </w:rPr>
        <w:t xml:space="preserve"> potwierdzającego umocowanie do reprezentowania wykonawcy. </w:t>
      </w:r>
    </w:p>
    <w:p w14:paraId="1A13A845" w14:textId="77777777" w:rsidR="0041515B" w:rsidRPr="002C6D6C" w:rsidRDefault="0041515B" w:rsidP="0041515B">
      <w:pPr>
        <w:pStyle w:val="Akapitzlist"/>
        <w:suppressLineNumbers/>
        <w:tabs>
          <w:tab w:val="left" w:pos="1134"/>
        </w:tabs>
        <w:spacing w:before="60" w:after="0" w:line="240" w:lineRule="auto"/>
        <w:ind w:left="1134"/>
        <w:contextualSpacing w:val="0"/>
        <w:jc w:val="both"/>
        <w:rPr>
          <w:rFonts w:ascii="Cambria" w:hAnsi="Cambria" w:cstheme="minorHAnsi"/>
          <w:bCs/>
          <w:iCs/>
          <w:sz w:val="20"/>
          <w:szCs w:val="20"/>
        </w:rPr>
      </w:pPr>
      <w:r w:rsidRPr="002C6D6C">
        <w:rPr>
          <w:rFonts w:ascii="Cambria" w:hAnsi="Cambria" w:cstheme="minorHAnsi"/>
          <w:bCs/>
          <w:iCs/>
          <w:sz w:val="20"/>
          <w:szCs w:val="20"/>
        </w:rPr>
        <w:t>Przepis o którym mowa w zdaniu drugim stosuje się odpowiednio do osoby działającej w imieniu wykonawców wspólnie ubiegających się o udzielenie zamówienia publicznego.</w:t>
      </w:r>
    </w:p>
    <w:p w14:paraId="20F8CCC2" w14:textId="0883FA6A" w:rsidR="00D00995" w:rsidRPr="002C6D6C" w:rsidRDefault="0041515B" w:rsidP="0041515B">
      <w:pPr>
        <w:pStyle w:val="Akapitzlist"/>
        <w:suppressLineNumbers/>
        <w:tabs>
          <w:tab w:val="left" w:pos="1134"/>
        </w:tabs>
        <w:spacing w:before="60" w:after="0" w:line="240" w:lineRule="auto"/>
        <w:ind w:left="1134"/>
        <w:contextualSpacing w:val="0"/>
        <w:jc w:val="both"/>
        <w:rPr>
          <w:rFonts w:ascii="Cambria" w:hAnsi="Cambria" w:cstheme="minorHAnsi"/>
          <w:bCs/>
          <w:iCs/>
          <w:sz w:val="20"/>
          <w:szCs w:val="20"/>
        </w:rPr>
      </w:pPr>
      <w:r w:rsidRPr="002C6D6C">
        <w:rPr>
          <w:rFonts w:ascii="Cambria" w:hAnsi="Cambria" w:cstheme="minorHAnsi"/>
          <w:bCs/>
          <w:iCs/>
          <w:sz w:val="20"/>
          <w:szCs w:val="20"/>
        </w:rPr>
        <w:t xml:space="preserve">Przepisy o których mowa w zdaniu pierwszym i drugim stosuje się odpowiednio do osoby działającej w imieniu podmiotu udostępniającego zasoby na zasadach określonych w art. 118 ustawy </w:t>
      </w:r>
      <w:proofErr w:type="spellStart"/>
      <w:r w:rsidRPr="002C6D6C">
        <w:rPr>
          <w:rFonts w:ascii="Cambria" w:hAnsi="Cambria" w:cstheme="minorHAnsi"/>
          <w:bCs/>
          <w:iCs/>
          <w:sz w:val="20"/>
          <w:szCs w:val="20"/>
        </w:rPr>
        <w:t>Pzp</w:t>
      </w:r>
      <w:proofErr w:type="spellEnd"/>
      <w:r w:rsidRPr="002C6D6C">
        <w:rPr>
          <w:rFonts w:ascii="Cambria" w:hAnsi="Cambria" w:cstheme="minorHAnsi"/>
          <w:bCs/>
          <w:iCs/>
          <w:sz w:val="20"/>
          <w:szCs w:val="20"/>
        </w:rPr>
        <w:t xml:space="preserve"> lub do podwykonawcy niebędącego podmiotem udostępniającym zasoby na takich zasadach;</w:t>
      </w:r>
    </w:p>
    <w:p w14:paraId="03D3F1B1" w14:textId="265BF63E" w:rsidR="00D00995" w:rsidRPr="005D610E" w:rsidRDefault="00D00995"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b/>
          <w:sz w:val="20"/>
          <w:szCs w:val="20"/>
        </w:rPr>
      </w:pPr>
      <w:r w:rsidRPr="005D610E">
        <w:rPr>
          <w:rFonts w:ascii="Cambria" w:hAnsi="Cambria" w:cstheme="minorHAnsi"/>
          <w:b/>
          <w:sz w:val="20"/>
          <w:szCs w:val="20"/>
        </w:rPr>
        <w:t xml:space="preserve">Forma składanych dokumentów została określona w pkt 10 SWZ. </w:t>
      </w:r>
    </w:p>
    <w:p w14:paraId="74EBC427" w14:textId="48C73CF4" w:rsidR="00D00995" w:rsidRPr="005D610E" w:rsidRDefault="00D00995"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b/>
          <w:sz w:val="20"/>
          <w:szCs w:val="20"/>
        </w:rPr>
      </w:pPr>
      <w:r w:rsidRPr="005D610E">
        <w:rPr>
          <w:rFonts w:ascii="Cambria" w:hAnsi="Cambria" w:cstheme="minorHAnsi"/>
          <w:sz w:val="20"/>
          <w:szCs w:val="20"/>
        </w:rPr>
        <w:t xml:space="preserve">Zgodnie z art. 18 ust. 3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nie ujawnia się informacji stanowiących tajemnicę przedsiębiorstwa, w rozumieniu przepisów ustawy z dnia 16 kwietnia 1993 r. o zwalczaniu nieuczciwej konkurencji (</w:t>
      </w:r>
      <w:proofErr w:type="spellStart"/>
      <w:r w:rsidR="00641D16" w:rsidRPr="005D610E">
        <w:rPr>
          <w:rFonts w:ascii="Cambria" w:hAnsi="Cambria" w:cstheme="minorHAnsi"/>
          <w:sz w:val="20"/>
          <w:szCs w:val="20"/>
        </w:rPr>
        <w:t>t.j</w:t>
      </w:r>
      <w:proofErr w:type="spellEnd"/>
      <w:r w:rsidR="00641D16" w:rsidRPr="005D610E">
        <w:rPr>
          <w:rFonts w:ascii="Cambria" w:hAnsi="Cambria" w:cstheme="minorHAnsi"/>
          <w:sz w:val="20"/>
          <w:szCs w:val="20"/>
        </w:rPr>
        <w:t>. </w:t>
      </w:r>
      <w:r w:rsidR="000F1E93" w:rsidRPr="000F1E93">
        <w:rPr>
          <w:rFonts w:ascii="Cambria" w:hAnsi="Cambria" w:cstheme="minorHAnsi"/>
          <w:sz w:val="20"/>
          <w:szCs w:val="20"/>
        </w:rPr>
        <w:t>Dz.U. z 2022 r. poz. 1233</w:t>
      </w:r>
      <w:r w:rsidR="004020FB" w:rsidRPr="005D610E">
        <w:rPr>
          <w:rFonts w:ascii="Cambria" w:hAnsi="Cambria" w:cstheme="minorHAnsi"/>
          <w:sz w:val="20"/>
          <w:szCs w:val="20"/>
        </w:rPr>
        <w:t xml:space="preserve"> ze zm.</w:t>
      </w:r>
      <w:r w:rsidRPr="005D610E">
        <w:rPr>
          <w:rFonts w:ascii="Cambria" w:hAnsi="Cambria" w:cstheme="minorHAnsi"/>
          <w:sz w:val="20"/>
          <w:szCs w:val="20"/>
        </w:rPr>
        <w:t>), jeżeli Wykonawca, wraz z przekazaniem takich informacji, zastrzegł, że</w:t>
      </w:r>
      <w:r w:rsidR="004020FB" w:rsidRPr="005D610E">
        <w:rPr>
          <w:rFonts w:ascii="Cambria" w:hAnsi="Cambria" w:cstheme="minorHAnsi"/>
          <w:sz w:val="20"/>
          <w:szCs w:val="20"/>
        </w:rPr>
        <w:t> </w:t>
      </w:r>
      <w:r w:rsidRPr="005D610E">
        <w:rPr>
          <w:rFonts w:ascii="Cambria" w:hAnsi="Cambria" w:cstheme="minorHAnsi"/>
          <w:sz w:val="20"/>
          <w:szCs w:val="20"/>
        </w:rPr>
        <w:t>nie mogą  być one udostępniane oraz wykazał, że zastrzeżone informacje stanowią tajemnicę przedsiębiorstwa. Wykonawca nie może zastrzec informacji, o</w:t>
      </w:r>
      <w:r w:rsidR="00001BEE" w:rsidRPr="005D610E">
        <w:rPr>
          <w:rFonts w:ascii="Cambria" w:hAnsi="Cambria" w:cstheme="minorHAnsi"/>
          <w:sz w:val="20"/>
          <w:szCs w:val="20"/>
        </w:rPr>
        <w:t> </w:t>
      </w:r>
      <w:r w:rsidRPr="005D610E">
        <w:rPr>
          <w:rFonts w:ascii="Cambria" w:hAnsi="Cambria" w:cstheme="minorHAnsi"/>
          <w:sz w:val="20"/>
          <w:szCs w:val="20"/>
        </w:rPr>
        <w:t>których mowa w art. 222 ust.</w:t>
      </w:r>
      <w:r w:rsidR="00FC741A" w:rsidRPr="005D610E">
        <w:rPr>
          <w:rFonts w:ascii="Cambria" w:hAnsi="Cambria" w:cstheme="minorHAnsi"/>
          <w:sz w:val="20"/>
          <w:szCs w:val="20"/>
        </w:rPr>
        <w:t> </w:t>
      </w:r>
      <w:r w:rsidRPr="005D610E">
        <w:rPr>
          <w:rFonts w:ascii="Cambria" w:hAnsi="Cambria" w:cstheme="minorHAnsi"/>
          <w:sz w:val="20"/>
          <w:szCs w:val="20"/>
        </w:rPr>
        <w:t>5 ustawy.</w:t>
      </w:r>
    </w:p>
    <w:p w14:paraId="13D0F67F" w14:textId="0989ECEF" w:rsidR="00D00995" w:rsidRPr="00BB0B6A" w:rsidRDefault="00D00995" w:rsidP="000E03E2">
      <w:pPr>
        <w:pStyle w:val="Akapitzlist"/>
        <w:numPr>
          <w:ilvl w:val="1"/>
          <w:numId w:val="33"/>
        </w:numPr>
        <w:suppressLineNumbers/>
        <w:tabs>
          <w:tab w:val="left" w:pos="851"/>
        </w:tabs>
        <w:spacing w:before="60" w:after="0" w:line="240" w:lineRule="auto"/>
        <w:ind w:left="851" w:hanging="567"/>
        <w:jc w:val="both"/>
        <w:rPr>
          <w:rFonts w:ascii="Cambria" w:hAnsi="Cambria" w:cstheme="minorHAnsi"/>
          <w:b/>
          <w:sz w:val="20"/>
          <w:szCs w:val="20"/>
        </w:rPr>
      </w:pPr>
      <w:r w:rsidRPr="00BB0B6A">
        <w:rPr>
          <w:rFonts w:ascii="Cambria" w:hAnsi="Cambria" w:cstheme="minorHAnsi"/>
          <w:sz w:val="20"/>
          <w:szCs w:val="20"/>
        </w:rPr>
        <w:lastRenderedPageBreak/>
        <w:t>W przypadku gdy dokumenty elektroniczne w postępowaniu, przekazywane przy użyciu środków komunikacji elektronicznej, zawierają informacje stanowiące tajemnicę przedsiębiorstwa postępowaniu, w rozumieniu przepisów ustawy z dnia 16 kwietnia 1993 r. o zwalczaniu nieuczciwej konkurencji (</w:t>
      </w:r>
      <w:proofErr w:type="spellStart"/>
      <w:r w:rsidR="004020FB" w:rsidRPr="00BB0B6A">
        <w:rPr>
          <w:rFonts w:ascii="Cambria" w:hAnsi="Cambria" w:cstheme="minorHAnsi"/>
          <w:sz w:val="20"/>
          <w:szCs w:val="20"/>
        </w:rPr>
        <w:t>t.j</w:t>
      </w:r>
      <w:proofErr w:type="spellEnd"/>
      <w:r w:rsidR="004020FB" w:rsidRPr="00BB0B6A">
        <w:rPr>
          <w:rFonts w:ascii="Cambria" w:hAnsi="Cambria" w:cstheme="minorHAnsi"/>
          <w:sz w:val="20"/>
          <w:szCs w:val="20"/>
        </w:rPr>
        <w:t xml:space="preserve">. </w:t>
      </w:r>
      <w:r w:rsidR="000F1E93" w:rsidRPr="000F1E93">
        <w:rPr>
          <w:rFonts w:ascii="Cambria" w:hAnsi="Cambria" w:cstheme="minorHAnsi"/>
          <w:sz w:val="20"/>
          <w:szCs w:val="20"/>
        </w:rPr>
        <w:t>Dz.U. z 2022 r. poz. 1233</w:t>
      </w:r>
      <w:r w:rsidR="006B23E1" w:rsidRPr="00BB0B6A">
        <w:rPr>
          <w:rFonts w:ascii="Cambria" w:hAnsi="Cambria" w:cstheme="minorHAnsi"/>
          <w:sz w:val="20"/>
          <w:szCs w:val="20"/>
        </w:rPr>
        <w:t xml:space="preserve"> ze zm.</w:t>
      </w:r>
      <w:r w:rsidRPr="00BB0B6A">
        <w:rPr>
          <w:rFonts w:ascii="Cambria" w:hAnsi="Cambria" w:cstheme="minorHAnsi"/>
          <w:sz w:val="20"/>
          <w:szCs w:val="20"/>
        </w:rPr>
        <w:t>), wykonawca, w celu utrzymania w poufności tych informacji, przekazuje je w wydzielonym i odpowiednio oznaczonym pliku. Na Platformie w</w:t>
      </w:r>
      <w:r w:rsidR="006B23E1" w:rsidRPr="00BB0B6A">
        <w:rPr>
          <w:rFonts w:ascii="Cambria" w:hAnsi="Cambria" w:cstheme="minorHAnsi"/>
          <w:sz w:val="20"/>
          <w:szCs w:val="20"/>
        </w:rPr>
        <w:t xml:space="preserve">  </w:t>
      </w:r>
      <w:r w:rsidRPr="00BB0B6A">
        <w:rPr>
          <w:rFonts w:ascii="Cambria" w:hAnsi="Cambria" w:cstheme="minorHAnsi"/>
          <w:sz w:val="20"/>
          <w:szCs w:val="20"/>
        </w:rPr>
        <w:t>formularzu składania oferty znajduje się miejsce wyznaczone do dołączenia części oferty stanowiącej tajemnicę przedsiębiorstwa.</w:t>
      </w:r>
    </w:p>
    <w:p w14:paraId="528D1005" w14:textId="75A66850" w:rsidR="00D00995" w:rsidRPr="005D610E" w:rsidRDefault="00D00995"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Każdy z Wykonawców może złożyć tylko jedną ofertę w tym również podmioty występujące wspólnie. Złożenie większej liczby ofert lub oferty zawierające propozycje wariantowe spowoduje, że oferta podlegać będzie odrzuceniu. </w:t>
      </w:r>
    </w:p>
    <w:p w14:paraId="08AC7E44" w14:textId="3C3CF9A0" w:rsidR="00D00995" w:rsidRDefault="00D00995" w:rsidP="000E03E2">
      <w:pPr>
        <w:pStyle w:val="Akapitzlist"/>
        <w:numPr>
          <w:ilvl w:val="1"/>
          <w:numId w:val="33"/>
        </w:numPr>
        <w:suppressLineNumbers/>
        <w:tabs>
          <w:tab w:val="left" w:pos="851"/>
        </w:tabs>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Oferta może być złożona tylko do upływu terminu składania ofert. </w:t>
      </w:r>
    </w:p>
    <w:p w14:paraId="5C74A023" w14:textId="33C04D0E" w:rsidR="00D00995" w:rsidRPr="00BB0B6A" w:rsidRDefault="00D00995" w:rsidP="000E03E2">
      <w:pPr>
        <w:pStyle w:val="Akapitzlist"/>
        <w:numPr>
          <w:ilvl w:val="1"/>
          <w:numId w:val="33"/>
        </w:numPr>
        <w:suppressLineNumbers/>
        <w:tabs>
          <w:tab w:val="left" w:pos="851"/>
        </w:tabs>
        <w:spacing w:before="60" w:after="0" w:line="240" w:lineRule="auto"/>
        <w:ind w:left="851" w:hanging="567"/>
        <w:jc w:val="both"/>
        <w:rPr>
          <w:rFonts w:ascii="Cambria" w:eastAsia="Calibri" w:hAnsi="Cambria" w:cstheme="minorHAnsi"/>
          <w:b/>
          <w:bCs/>
          <w:color w:val="FF0000"/>
          <w:sz w:val="20"/>
          <w:szCs w:val="20"/>
          <w:u w:val="single"/>
        </w:rPr>
      </w:pPr>
      <w:bookmarkStart w:id="7" w:name="_Hlk35851968"/>
      <w:r w:rsidRPr="00BB0B6A">
        <w:rPr>
          <w:rFonts w:ascii="Cambria" w:hAnsi="Cambria" w:cstheme="minorHAnsi"/>
          <w:b/>
          <w:bCs/>
          <w:sz w:val="20"/>
          <w:szCs w:val="20"/>
          <w:u w:val="single"/>
        </w:rPr>
        <w:t xml:space="preserve">Postępowanie przy składaniu ofert za pośrednictwem Platformy: </w:t>
      </w:r>
    </w:p>
    <w:p w14:paraId="058D67A7" w14:textId="77777777" w:rsidR="00326EA6" w:rsidRDefault="00D00995" w:rsidP="000E03E2">
      <w:pPr>
        <w:pStyle w:val="pkt"/>
        <w:numPr>
          <w:ilvl w:val="2"/>
          <w:numId w:val="33"/>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 xml:space="preserve">Ofertę wraz z wymaganymi w SWZ dokumentami należy umieścić na Platformie pod adresem </w:t>
      </w:r>
      <w:hyperlink r:id="rId22" w:history="1">
        <w:r w:rsidRPr="00326EA6">
          <w:rPr>
            <w:rStyle w:val="Hipercze"/>
            <w:rFonts w:ascii="Cambria" w:hAnsi="Cambria" w:cstheme="minorHAnsi"/>
            <w:sz w:val="20"/>
            <w:szCs w:val="20"/>
          </w:rPr>
          <w:t>https://platformazakupowa.pl/pn/uni.lodz</w:t>
        </w:r>
      </w:hyperlink>
      <w:r w:rsidRPr="00326EA6">
        <w:rPr>
          <w:rFonts w:ascii="Cambria" w:hAnsi="Cambria" w:cstheme="minorHAnsi"/>
          <w:sz w:val="20"/>
          <w:szCs w:val="20"/>
        </w:rPr>
        <w:t xml:space="preserve"> na stronie dotyczącej odpowiedniego postępowania</w:t>
      </w:r>
      <w:r w:rsidR="0062653B" w:rsidRPr="00326EA6">
        <w:rPr>
          <w:rFonts w:ascii="Cambria" w:hAnsi="Cambria" w:cstheme="minorHAnsi"/>
          <w:sz w:val="20"/>
          <w:szCs w:val="20"/>
        </w:rPr>
        <w:t>;</w:t>
      </w:r>
      <w:bookmarkEnd w:id="7"/>
    </w:p>
    <w:p w14:paraId="7A8190F5" w14:textId="50B13DB5" w:rsidR="00326EA6" w:rsidRDefault="00D00995" w:rsidP="000E03E2">
      <w:pPr>
        <w:pStyle w:val="pkt"/>
        <w:numPr>
          <w:ilvl w:val="2"/>
          <w:numId w:val="33"/>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Po wypełnieniu Formularza składania oferty i załadowaniu wszystkich wymaganych załączników należy kliknąć przycisk „Przejdź do podsumowania”</w:t>
      </w:r>
      <w:r w:rsidR="0062653B" w:rsidRPr="00326EA6">
        <w:rPr>
          <w:rFonts w:ascii="Cambria" w:hAnsi="Cambria" w:cstheme="minorHAnsi"/>
          <w:sz w:val="20"/>
          <w:szCs w:val="20"/>
        </w:rPr>
        <w:t>;</w:t>
      </w:r>
    </w:p>
    <w:p w14:paraId="19C6AAE8" w14:textId="6F017469" w:rsidR="00326EA6" w:rsidRPr="00326EA6" w:rsidRDefault="00D00995" w:rsidP="000E03E2">
      <w:pPr>
        <w:pStyle w:val="pkt"/>
        <w:numPr>
          <w:ilvl w:val="2"/>
          <w:numId w:val="33"/>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Za datę przekazania oferty przyjmuje się datę jej przekazania w systemie (platformie) w</w:t>
      </w:r>
      <w:r w:rsidR="006B23E1" w:rsidRPr="00326EA6">
        <w:rPr>
          <w:rFonts w:ascii="Cambria" w:hAnsi="Cambria" w:cstheme="minorHAnsi"/>
          <w:sz w:val="20"/>
          <w:szCs w:val="20"/>
        </w:rPr>
        <w:t> </w:t>
      </w:r>
      <w:r w:rsidRPr="00326EA6">
        <w:rPr>
          <w:rFonts w:ascii="Cambria" w:hAnsi="Cambria" w:cstheme="minorHAnsi"/>
          <w:sz w:val="20"/>
          <w:szCs w:val="20"/>
        </w:rPr>
        <w:t>drugim kroku składania oferty poprzez kliknięcie przycisku „Złóż ofertę” i wyświetlenie się komunikatu, że</w:t>
      </w:r>
      <w:r w:rsidR="00ED69BF" w:rsidRPr="00326EA6">
        <w:rPr>
          <w:rFonts w:ascii="Cambria" w:hAnsi="Cambria" w:cstheme="minorHAnsi"/>
          <w:sz w:val="20"/>
          <w:szCs w:val="20"/>
        </w:rPr>
        <w:t> </w:t>
      </w:r>
      <w:r w:rsidRPr="00326EA6">
        <w:rPr>
          <w:rFonts w:ascii="Cambria" w:hAnsi="Cambria" w:cstheme="minorHAnsi"/>
          <w:sz w:val="20"/>
          <w:szCs w:val="20"/>
        </w:rPr>
        <w:t>oferta została zaszyfrowana i złożona</w:t>
      </w:r>
      <w:r w:rsidR="0062653B" w:rsidRPr="00326EA6">
        <w:rPr>
          <w:rFonts w:ascii="Cambria" w:hAnsi="Cambria" w:cstheme="minorHAnsi"/>
          <w:sz w:val="20"/>
          <w:szCs w:val="20"/>
        </w:rPr>
        <w:t>;</w:t>
      </w:r>
    </w:p>
    <w:p w14:paraId="7CDD5B80" w14:textId="58F19513" w:rsidR="002B733E" w:rsidRPr="00326EA6" w:rsidRDefault="00D00995" w:rsidP="000E03E2">
      <w:pPr>
        <w:pStyle w:val="pkt"/>
        <w:numPr>
          <w:ilvl w:val="2"/>
          <w:numId w:val="33"/>
        </w:numPr>
        <w:tabs>
          <w:tab w:val="left" w:pos="1134"/>
        </w:tabs>
        <w:spacing w:before="120" w:after="0"/>
        <w:ind w:left="1701" w:hanging="850"/>
        <w:rPr>
          <w:rFonts w:ascii="Cambria" w:hAnsi="Cambria" w:cstheme="minorHAnsi"/>
          <w:sz w:val="20"/>
          <w:szCs w:val="20"/>
        </w:rPr>
      </w:pPr>
      <w:r w:rsidRPr="00326EA6">
        <w:rPr>
          <w:rFonts w:ascii="Cambria" w:hAnsi="Cambria" w:cstheme="minorHAnsi"/>
          <w:sz w:val="20"/>
          <w:szCs w:val="20"/>
        </w:rPr>
        <w:t>Wykonawca, za pośrednictwem Platformy może przed upływem terminu do składania ofert zmienić lub wycofać ofertę</w:t>
      </w:r>
      <w:r w:rsidR="0062653B" w:rsidRPr="00326EA6">
        <w:rPr>
          <w:rFonts w:ascii="Cambria" w:hAnsi="Cambria" w:cstheme="minorHAnsi"/>
          <w:sz w:val="20"/>
          <w:szCs w:val="20"/>
        </w:rPr>
        <w:t>;</w:t>
      </w:r>
    </w:p>
    <w:p w14:paraId="17CD8064" w14:textId="5707C02B" w:rsidR="00D00995" w:rsidRPr="005D610E" w:rsidRDefault="00D00995" w:rsidP="000E03E2">
      <w:pPr>
        <w:pStyle w:val="pkt"/>
        <w:numPr>
          <w:ilvl w:val="2"/>
          <w:numId w:val="33"/>
        </w:numPr>
        <w:tabs>
          <w:tab w:val="left" w:pos="1134"/>
        </w:tabs>
        <w:spacing w:after="0"/>
        <w:ind w:left="1701" w:hanging="850"/>
        <w:rPr>
          <w:rFonts w:ascii="Cambria" w:hAnsi="Cambria" w:cstheme="minorHAnsi"/>
          <w:sz w:val="20"/>
          <w:szCs w:val="20"/>
        </w:rPr>
      </w:pPr>
      <w:r w:rsidRPr="005D610E">
        <w:rPr>
          <w:rFonts w:ascii="Cambria" w:hAnsi="Cambria" w:cstheme="minorHAnsi"/>
          <w:sz w:val="20"/>
          <w:szCs w:val="20"/>
        </w:rPr>
        <w:t xml:space="preserve">Wykonawca nie może wycofać oferty i wprowadzić zmian po terminie składania ofert. </w:t>
      </w:r>
    </w:p>
    <w:p w14:paraId="41C34010" w14:textId="5A23AB0D" w:rsidR="00D00995" w:rsidRPr="005D610E" w:rsidRDefault="00D00995" w:rsidP="000E03E2">
      <w:pPr>
        <w:pStyle w:val="pkt"/>
        <w:numPr>
          <w:ilvl w:val="2"/>
          <w:numId w:val="33"/>
        </w:numPr>
        <w:tabs>
          <w:tab w:val="left" w:pos="1134"/>
        </w:tabs>
        <w:spacing w:after="0"/>
        <w:ind w:left="1701" w:hanging="850"/>
        <w:rPr>
          <w:rFonts w:ascii="Cambria" w:hAnsi="Cambria" w:cstheme="minorHAnsi"/>
          <w:sz w:val="20"/>
          <w:szCs w:val="20"/>
        </w:rPr>
      </w:pPr>
      <w:r w:rsidRPr="005D610E">
        <w:rPr>
          <w:rFonts w:ascii="Cambria" w:hAnsi="Cambria" w:cstheme="minorHAnsi"/>
          <w:sz w:val="20"/>
          <w:szCs w:val="20"/>
        </w:rPr>
        <w:t xml:space="preserve">Szczegółowa instrukcja dla Wykonawców dotycząca złożenia, zmiany i wycofania oferty znajduje się na stronie internetowej pod adresem:  </w:t>
      </w:r>
      <w:hyperlink r:id="rId23" w:history="1">
        <w:r w:rsidRPr="005D610E">
          <w:rPr>
            <w:rStyle w:val="Hipercze"/>
            <w:rFonts w:ascii="Cambria" w:hAnsi="Cambria" w:cstheme="minorHAnsi"/>
            <w:sz w:val="20"/>
            <w:szCs w:val="20"/>
          </w:rPr>
          <w:t>https://platformazakupowa.pl/strona/45-instrukcje</w:t>
        </w:r>
      </w:hyperlink>
      <w:r w:rsidRPr="005D610E">
        <w:rPr>
          <w:rFonts w:ascii="Cambria" w:hAnsi="Cambria" w:cstheme="minorHAnsi"/>
          <w:sz w:val="20"/>
          <w:szCs w:val="20"/>
        </w:rPr>
        <w:t xml:space="preserve"> </w:t>
      </w:r>
    </w:p>
    <w:p w14:paraId="7A7D8771" w14:textId="595DD5DF" w:rsidR="00D00995" w:rsidRPr="005D610E" w:rsidRDefault="00D00995" w:rsidP="000E03E2">
      <w:pPr>
        <w:pStyle w:val="pkt"/>
        <w:numPr>
          <w:ilvl w:val="2"/>
          <w:numId w:val="33"/>
        </w:numPr>
        <w:tabs>
          <w:tab w:val="left" w:pos="1134"/>
        </w:tabs>
        <w:spacing w:after="0"/>
        <w:ind w:left="1701" w:hanging="850"/>
        <w:rPr>
          <w:rFonts w:ascii="Cambria" w:eastAsia="Calibri" w:hAnsi="Cambria" w:cstheme="minorHAnsi"/>
          <w:sz w:val="20"/>
          <w:szCs w:val="20"/>
        </w:rPr>
      </w:pPr>
      <w:r w:rsidRPr="005D610E">
        <w:rPr>
          <w:rFonts w:ascii="Cambria" w:eastAsia="Calibri" w:hAnsi="Cambria" w:cstheme="minorHAnsi"/>
          <w:sz w:val="20"/>
          <w:szCs w:val="20"/>
        </w:rPr>
        <w:t xml:space="preserve">W procesie składania oferty na platformy, kwalifikowany podpis elektroniczny, podpis zaufany lub podpis osobisty, Wykonawca może złożyć bezpośrednio na dokumencie, który przesyła do systemu </w:t>
      </w:r>
      <w:r w:rsidRPr="005D610E">
        <w:rPr>
          <w:rFonts w:ascii="Cambria" w:eastAsia="Calibri" w:hAnsi="Cambria" w:cstheme="minorHAnsi"/>
          <w:b/>
          <w:sz w:val="20"/>
          <w:szCs w:val="20"/>
        </w:rPr>
        <w:t>(opcja rekomendowana)</w:t>
      </w:r>
      <w:r w:rsidRPr="005D610E">
        <w:rPr>
          <w:rFonts w:ascii="Cambria" w:eastAsia="Calibri" w:hAnsi="Cambria" w:cstheme="minorHAnsi"/>
          <w:sz w:val="20"/>
          <w:szCs w:val="20"/>
        </w:rPr>
        <w:t xml:space="preserve"> oraz dodatkowo dla całego pakietu dokumentów w kroku 2 </w:t>
      </w:r>
      <w:r w:rsidRPr="005D610E">
        <w:rPr>
          <w:rFonts w:ascii="Cambria" w:eastAsia="Calibri" w:hAnsi="Cambria" w:cstheme="minorHAnsi"/>
          <w:b/>
          <w:sz w:val="20"/>
          <w:szCs w:val="20"/>
        </w:rPr>
        <w:t>Formularza składania oferty</w:t>
      </w:r>
      <w:r w:rsidRPr="005D610E">
        <w:rPr>
          <w:rFonts w:ascii="Cambria" w:eastAsia="Calibri" w:hAnsi="Cambria" w:cstheme="minorHAnsi"/>
          <w:sz w:val="20"/>
          <w:szCs w:val="20"/>
        </w:rPr>
        <w:t xml:space="preserve"> (po kliknięciu w przycisk </w:t>
      </w:r>
      <w:r w:rsidRPr="005D610E">
        <w:rPr>
          <w:rFonts w:ascii="Cambria" w:eastAsia="Calibri" w:hAnsi="Cambria" w:cstheme="minorHAnsi"/>
          <w:b/>
          <w:sz w:val="20"/>
          <w:szCs w:val="20"/>
        </w:rPr>
        <w:t>Przejdź do podsumowania</w:t>
      </w:r>
      <w:r w:rsidRPr="005D610E">
        <w:rPr>
          <w:rFonts w:ascii="Cambria" w:eastAsia="Calibri" w:hAnsi="Cambria" w:cstheme="minorHAnsi"/>
          <w:sz w:val="20"/>
          <w:szCs w:val="20"/>
        </w:rPr>
        <w:t>).</w:t>
      </w:r>
    </w:p>
    <w:p w14:paraId="3CC1EDE4" w14:textId="4DBEABC2" w:rsidR="00D00995" w:rsidRPr="005D610E" w:rsidRDefault="00D00995" w:rsidP="000E03E2">
      <w:pPr>
        <w:pStyle w:val="pkt"/>
        <w:numPr>
          <w:ilvl w:val="2"/>
          <w:numId w:val="33"/>
        </w:numPr>
        <w:tabs>
          <w:tab w:val="left" w:pos="1134"/>
        </w:tabs>
        <w:spacing w:before="120" w:after="0"/>
        <w:ind w:left="1701" w:hanging="850"/>
        <w:rPr>
          <w:rFonts w:ascii="Cambria" w:eastAsia="Calibri" w:hAnsi="Cambria" w:cstheme="minorHAnsi"/>
          <w:sz w:val="20"/>
          <w:szCs w:val="20"/>
        </w:rPr>
      </w:pPr>
      <w:r w:rsidRPr="005D610E">
        <w:rPr>
          <w:rFonts w:ascii="Cambria" w:eastAsia="Calibri" w:hAnsi="Cambria"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w:t>
      </w:r>
      <w:r w:rsidR="0062653B" w:rsidRPr="005D610E">
        <w:rPr>
          <w:rFonts w:ascii="Cambria" w:eastAsia="Calibri" w:hAnsi="Cambria" w:cstheme="minorHAnsi"/>
          <w:sz w:val="20"/>
          <w:szCs w:val="20"/>
        </w:rPr>
        <w:t> </w:t>
      </w:r>
      <w:r w:rsidRPr="005D610E">
        <w:rPr>
          <w:rFonts w:ascii="Cambria" w:eastAsia="Calibri" w:hAnsi="Cambria" w:cstheme="minorHAnsi"/>
          <w:sz w:val="20"/>
          <w:szCs w:val="20"/>
        </w:rPr>
        <w:t xml:space="preserve">podpisaniem oryginału dokumentu, </w:t>
      </w:r>
      <w:r w:rsidR="0062653B" w:rsidRPr="005D610E">
        <w:rPr>
          <w:rFonts w:ascii="Cambria" w:eastAsia="Calibri" w:hAnsi="Cambria" w:cstheme="minorHAnsi"/>
          <w:sz w:val="20"/>
          <w:szCs w:val="20"/>
        </w:rPr>
        <w:t xml:space="preserve"> </w:t>
      </w:r>
      <w:r w:rsidRPr="005D610E">
        <w:rPr>
          <w:rFonts w:ascii="Cambria" w:eastAsia="Calibri" w:hAnsi="Cambria" w:cstheme="minorHAnsi"/>
          <w:sz w:val="20"/>
          <w:szCs w:val="20"/>
        </w:rPr>
        <w:t>z wyjątkiem kopii poświadczonych odpowiednio przez innego wykonawcę ubiegającego się wspólnie z nim o udzielenie zamówienia, przez podmiot, na którego zdolnościach lub sytuacji polega Wykonawca, albo przez podwykonawcę.</w:t>
      </w:r>
    </w:p>
    <w:p w14:paraId="76D016C5" w14:textId="78DDA6AA" w:rsidR="00D00995" w:rsidRPr="005D610E" w:rsidRDefault="00D00995" w:rsidP="000E03E2">
      <w:pPr>
        <w:pStyle w:val="Akapitzlist"/>
        <w:numPr>
          <w:ilvl w:val="1"/>
          <w:numId w:val="33"/>
        </w:numPr>
        <w:suppressLineNumbers/>
        <w:tabs>
          <w:tab w:val="left" w:pos="426"/>
        </w:tabs>
        <w:spacing w:before="60" w:after="0" w:line="240" w:lineRule="auto"/>
        <w:ind w:left="993" w:hanging="709"/>
        <w:contextualSpacing w:val="0"/>
        <w:jc w:val="both"/>
        <w:rPr>
          <w:rFonts w:ascii="Cambria" w:eastAsia="Calibri" w:hAnsi="Cambria" w:cstheme="minorHAnsi"/>
          <w:sz w:val="20"/>
          <w:szCs w:val="20"/>
        </w:rPr>
      </w:pPr>
      <w:r w:rsidRPr="005D610E">
        <w:rPr>
          <w:rFonts w:ascii="Cambria" w:eastAsia="Calibri" w:hAnsi="Cambria" w:cstheme="minorHAnsi"/>
          <w:sz w:val="20"/>
          <w:szCs w:val="20"/>
        </w:rPr>
        <w:t>Maksymalny rozmiar jednego pliku przesyłanego za pośrednictwem dedykowanych formularzy do: złożenia, zmiany, wycofania oferty wynosi 150 MB natomiast przy komunikacji wielkość pliku to</w:t>
      </w:r>
      <w:r w:rsidR="00ED69BF" w:rsidRPr="005D610E">
        <w:rPr>
          <w:rFonts w:ascii="Cambria" w:eastAsia="Calibri" w:hAnsi="Cambria" w:cstheme="minorHAnsi"/>
          <w:sz w:val="20"/>
          <w:szCs w:val="20"/>
        </w:rPr>
        <w:t> </w:t>
      </w:r>
      <w:r w:rsidRPr="005D610E">
        <w:rPr>
          <w:rFonts w:ascii="Cambria" w:eastAsia="Calibri" w:hAnsi="Cambria" w:cstheme="minorHAnsi"/>
          <w:sz w:val="20"/>
          <w:szCs w:val="20"/>
        </w:rPr>
        <w:t xml:space="preserve">maksymalnie 500 MB.  </w:t>
      </w:r>
    </w:p>
    <w:p w14:paraId="280686B1" w14:textId="42CC9D8B" w:rsidR="00D00995" w:rsidRPr="005D610E" w:rsidRDefault="0062653B" w:rsidP="000E03E2">
      <w:pPr>
        <w:pStyle w:val="Akapitzlist"/>
        <w:numPr>
          <w:ilvl w:val="1"/>
          <w:numId w:val="33"/>
        </w:numPr>
        <w:suppressLineNumbers/>
        <w:spacing w:before="60" w:after="0" w:line="240" w:lineRule="auto"/>
        <w:ind w:left="993" w:hanging="709"/>
        <w:contextualSpacing w:val="0"/>
        <w:jc w:val="both"/>
        <w:rPr>
          <w:rFonts w:ascii="Cambria" w:hAnsi="Cambria" w:cstheme="minorHAnsi"/>
          <w:b/>
          <w:sz w:val="20"/>
          <w:szCs w:val="20"/>
        </w:rPr>
      </w:pPr>
      <w:r w:rsidRPr="005D610E">
        <w:rPr>
          <w:rFonts w:ascii="Cambria" w:hAnsi="Cambria" w:cstheme="minorHAnsi"/>
          <w:b/>
          <w:sz w:val="20"/>
          <w:szCs w:val="20"/>
        </w:rPr>
        <w:t>Ponadto</w:t>
      </w:r>
      <w:r w:rsidR="00D00995" w:rsidRPr="005D610E">
        <w:rPr>
          <w:rFonts w:ascii="Cambria" w:hAnsi="Cambria" w:cstheme="minorHAnsi"/>
          <w:b/>
          <w:sz w:val="20"/>
          <w:szCs w:val="20"/>
        </w:rPr>
        <w:t xml:space="preserve"> Zamawiający zaleca aby:</w:t>
      </w:r>
    </w:p>
    <w:p w14:paraId="1D6A0959" w14:textId="3EEC55D5" w:rsidR="00D00995" w:rsidRPr="000616DB"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eastAsia="Calibri" w:hAnsi="Cambria" w:cstheme="minorHAnsi"/>
          <w:snapToGrid w:val="0"/>
          <w:kern w:val="20"/>
          <w:sz w:val="20"/>
          <w:szCs w:val="20"/>
        </w:rPr>
        <w:t>Rozszerzenia plików wykorzystywanych przez Wykonawców powinny być zgodne z</w:t>
      </w:r>
      <w:r w:rsidR="0062653B"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Załącznikiem nr</w:t>
      </w:r>
      <w:r w:rsidR="00ED69BF"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2 do „Rozporządzenia Rady Ministrów w sprawie Krajowych Ram Interoperacyjności, minimalnych wymagań dla rejestrów publicznych i wymiany informacji w</w:t>
      </w:r>
      <w:r w:rsidR="0062653B"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postaci elektronicznej oraz minimalnych wymagań dla systemów teleinformatycznych”, zwanego dalej Rozporządzeniem KRI.</w:t>
      </w:r>
      <w:r w:rsidRPr="005D610E">
        <w:rPr>
          <w:rFonts w:ascii="Cambria" w:eastAsia="Calibri" w:hAnsi="Cambria" w:cstheme="minorHAnsi"/>
          <w:sz w:val="20"/>
          <w:szCs w:val="20"/>
        </w:rPr>
        <w:t xml:space="preserve"> </w:t>
      </w:r>
      <w:r w:rsidR="002F5790" w:rsidRPr="000616DB">
        <w:rPr>
          <w:rFonts w:ascii="Cambria" w:eastAsia="Calibri" w:hAnsi="Cambria" w:cstheme="minorHAnsi"/>
          <w:sz w:val="20"/>
          <w:szCs w:val="20"/>
        </w:rPr>
        <w:t>W</w:t>
      </w:r>
      <w:r w:rsidRPr="000616DB">
        <w:rPr>
          <w:rFonts w:ascii="Cambria" w:eastAsia="Calibri" w:hAnsi="Cambria" w:cstheme="minorHAnsi"/>
          <w:sz w:val="20"/>
          <w:szCs w:val="20"/>
        </w:rPr>
        <w:t xml:space="preserve"> Rozporządzeniu KRI </w:t>
      </w:r>
      <w:r w:rsidR="002F5790" w:rsidRPr="000616DB">
        <w:rPr>
          <w:rFonts w:ascii="Cambria" w:eastAsia="Calibri" w:hAnsi="Cambria" w:cstheme="minorHAnsi"/>
          <w:b/>
          <w:bCs/>
          <w:sz w:val="20"/>
          <w:szCs w:val="20"/>
        </w:rPr>
        <w:t>NIE WYSTĘPUJĄ</w:t>
      </w:r>
      <w:r w:rsidR="002F5790" w:rsidRPr="000616DB">
        <w:rPr>
          <w:rFonts w:ascii="Cambria" w:eastAsia="Calibri" w:hAnsi="Cambria" w:cstheme="minorHAnsi"/>
          <w:sz w:val="20"/>
          <w:szCs w:val="20"/>
        </w:rPr>
        <w:t xml:space="preserve"> powszechne formaty takie jak</w:t>
      </w:r>
      <w:r w:rsidRPr="000616DB">
        <w:rPr>
          <w:rFonts w:ascii="Cambria" w:eastAsia="Calibri" w:hAnsi="Cambria" w:cstheme="minorHAnsi"/>
          <w:sz w:val="20"/>
          <w:szCs w:val="20"/>
        </w:rPr>
        <w:t>: .</w:t>
      </w:r>
      <w:proofErr w:type="spellStart"/>
      <w:r w:rsidRPr="000616DB">
        <w:rPr>
          <w:rFonts w:ascii="Cambria" w:eastAsia="Calibri" w:hAnsi="Cambria" w:cstheme="minorHAnsi"/>
          <w:sz w:val="20"/>
          <w:szCs w:val="20"/>
        </w:rPr>
        <w:t>rar</w:t>
      </w:r>
      <w:proofErr w:type="spellEnd"/>
      <w:r w:rsidRPr="000616DB">
        <w:rPr>
          <w:rFonts w:ascii="Cambria" w:eastAsia="Calibri" w:hAnsi="Cambria" w:cstheme="minorHAnsi"/>
          <w:sz w:val="20"/>
          <w:szCs w:val="20"/>
        </w:rPr>
        <w:t xml:space="preserve"> .gif .</w:t>
      </w:r>
      <w:proofErr w:type="spellStart"/>
      <w:r w:rsidRPr="000616DB">
        <w:rPr>
          <w:rFonts w:ascii="Cambria" w:eastAsia="Calibri" w:hAnsi="Cambria" w:cstheme="minorHAnsi"/>
          <w:sz w:val="20"/>
          <w:szCs w:val="20"/>
        </w:rPr>
        <w:t>bmp</w:t>
      </w:r>
      <w:proofErr w:type="spellEnd"/>
      <w:r w:rsidRPr="000616DB">
        <w:rPr>
          <w:rFonts w:ascii="Cambria" w:eastAsia="Calibri" w:hAnsi="Cambria" w:cstheme="minorHAnsi"/>
          <w:sz w:val="20"/>
          <w:szCs w:val="20"/>
        </w:rPr>
        <w:t xml:space="preserve"> .</w:t>
      </w:r>
      <w:proofErr w:type="spellStart"/>
      <w:r w:rsidRPr="000616DB">
        <w:rPr>
          <w:rFonts w:ascii="Cambria" w:eastAsia="Calibri" w:hAnsi="Cambria" w:cstheme="minorHAnsi"/>
          <w:sz w:val="20"/>
          <w:szCs w:val="20"/>
        </w:rPr>
        <w:t>numbers</w:t>
      </w:r>
      <w:proofErr w:type="spellEnd"/>
      <w:r w:rsidRPr="000616DB">
        <w:rPr>
          <w:rFonts w:ascii="Cambria" w:eastAsia="Calibri" w:hAnsi="Cambria" w:cstheme="minorHAnsi"/>
          <w:sz w:val="20"/>
          <w:szCs w:val="20"/>
        </w:rPr>
        <w:t xml:space="preserve"> .</w:t>
      </w:r>
      <w:proofErr w:type="spellStart"/>
      <w:r w:rsidRPr="000616DB">
        <w:rPr>
          <w:rFonts w:ascii="Cambria" w:eastAsia="Calibri" w:hAnsi="Cambria" w:cstheme="minorHAnsi"/>
          <w:sz w:val="20"/>
          <w:szCs w:val="20"/>
        </w:rPr>
        <w:t>pages</w:t>
      </w:r>
      <w:proofErr w:type="spellEnd"/>
      <w:r w:rsidRPr="000616DB">
        <w:rPr>
          <w:rFonts w:ascii="Cambria" w:eastAsia="Calibri" w:hAnsi="Cambria" w:cstheme="minorHAnsi"/>
          <w:sz w:val="20"/>
          <w:szCs w:val="20"/>
        </w:rPr>
        <w:t xml:space="preserve">. </w:t>
      </w:r>
      <w:r w:rsidRPr="000616DB">
        <w:rPr>
          <w:rFonts w:ascii="Cambria" w:eastAsia="Calibri" w:hAnsi="Cambria" w:cstheme="minorHAnsi"/>
          <w:b/>
          <w:bCs/>
          <w:sz w:val="20"/>
          <w:szCs w:val="20"/>
        </w:rPr>
        <w:t>Dokumenty złożone w</w:t>
      </w:r>
      <w:r w:rsidR="002F5790" w:rsidRPr="000616DB">
        <w:rPr>
          <w:rFonts w:ascii="Cambria" w:eastAsia="Calibri" w:hAnsi="Cambria" w:cstheme="minorHAnsi"/>
          <w:b/>
          <w:bCs/>
          <w:sz w:val="20"/>
          <w:szCs w:val="20"/>
        </w:rPr>
        <w:t> </w:t>
      </w:r>
      <w:r w:rsidRPr="000616DB">
        <w:rPr>
          <w:rFonts w:ascii="Cambria" w:eastAsia="Calibri" w:hAnsi="Cambria" w:cstheme="minorHAnsi"/>
          <w:b/>
          <w:bCs/>
          <w:sz w:val="20"/>
          <w:szCs w:val="20"/>
        </w:rPr>
        <w:t xml:space="preserve">takich plikach zostaną uznane za złożone nieskutecznie. </w:t>
      </w:r>
    </w:p>
    <w:p w14:paraId="07F55508" w14:textId="22ADF0A2"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hAnsi="Cambria" w:cstheme="minorHAnsi"/>
          <w:sz w:val="20"/>
          <w:szCs w:val="20"/>
        </w:rPr>
        <w:t>Zamawiający rekomenduje wykorzystanie formatów: .pdf .</w:t>
      </w:r>
      <w:proofErr w:type="spellStart"/>
      <w:r w:rsidRPr="005D610E">
        <w:rPr>
          <w:rFonts w:ascii="Cambria" w:hAnsi="Cambria" w:cstheme="minorHAnsi"/>
          <w:sz w:val="20"/>
          <w:szCs w:val="20"/>
        </w:rPr>
        <w:t>doc</w:t>
      </w:r>
      <w:proofErr w:type="spellEnd"/>
      <w:r w:rsidRPr="005D610E">
        <w:rPr>
          <w:rFonts w:ascii="Cambria" w:hAnsi="Cambria" w:cstheme="minorHAnsi"/>
          <w:sz w:val="20"/>
          <w:szCs w:val="20"/>
        </w:rPr>
        <w:t xml:space="preserve"> .</w:t>
      </w:r>
      <w:proofErr w:type="spellStart"/>
      <w:r w:rsidRPr="005D610E">
        <w:rPr>
          <w:rFonts w:ascii="Cambria" w:hAnsi="Cambria" w:cstheme="minorHAnsi"/>
          <w:sz w:val="20"/>
          <w:szCs w:val="20"/>
        </w:rPr>
        <w:t>docx</w:t>
      </w:r>
      <w:proofErr w:type="spellEnd"/>
      <w:r w:rsidRPr="005D610E">
        <w:rPr>
          <w:rFonts w:ascii="Cambria" w:hAnsi="Cambria" w:cstheme="minorHAnsi"/>
          <w:sz w:val="20"/>
          <w:szCs w:val="20"/>
        </w:rPr>
        <w:t xml:space="preserve"> .xls .</w:t>
      </w:r>
      <w:proofErr w:type="spellStart"/>
      <w:r w:rsidRPr="005D610E">
        <w:rPr>
          <w:rFonts w:ascii="Cambria" w:hAnsi="Cambria" w:cstheme="minorHAnsi"/>
          <w:sz w:val="20"/>
          <w:szCs w:val="20"/>
        </w:rPr>
        <w:t>xlsx</w:t>
      </w:r>
      <w:proofErr w:type="spellEnd"/>
      <w:r w:rsidRPr="005D610E">
        <w:rPr>
          <w:rFonts w:ascii="Cambria" w:hAnsi="Cambria" w:cstheme="minorHAnsi"/>
          <w:sz w:val="20"/>
          <w:szCs w:val="20"/>
        </w:rPr>
        <w:t xml:space="preserve"> .jpg (.</w:t>
      </w:r>
      <w:proofErr w:type="spellStart"/>
      <w:r w:rsidRPr="005D610E">
        <w:rPr>
          <w:rFonts w:ascii="Cambria" w:hAnsi="Cambria" w:cstheme="minorHAnsi"/>
          <w:sz w:val="20"/>
          <w:szCs w:val="20"/>
        </w:rPr>
        <w:t>jpeg</w:t>
      </w:r>
      <w:proofErr w:type="spellEnd"/>
      <w:r w:rsidRPr="005D610E">
        <w:rPr>
          <w:rFonts w:ascii="Cambria" w:hAnsi="Cambria" w:cstheme="minorHAnsi"/>
          <w:sz w:val="20"/>
          <w:szCs w:val="20"/>
        </w:rPr>
        <w:t xml:space="preserve">) </w:t>
      </w:r>
      <w:r w:rsidRPr="005D610E">
        <w:rPr>
          <w:rFonts w:ascii="Cambria" w:hAnsi="Cambria" w:cstheme="minorHAnsi"/>
          <w:b/>
          <w:sz w:val="20"/>
          <w:szCs w:val="20"/>
          <w:u w:val="single"/>
        </w:rPr>
        <w:t>ze</w:t>
      </w:r>
      <w:r w:rsidR="007C7BF2" w:rsidRPr="005D610E">
        <w:rPr>
          <w:rFonts w:ascii="Cambria" w:hAnsi="Cambria" w:cstheme="minorHAnsi"/>
          <w:b/>
          <w:sz w:val="20"/>
          <w:szCs w:val="20"/>
          <w:u w:val="single"/>
        </w:rPr>
        <w:t> </w:t>
      </w:r>
      <w:r w:rsidRPr="005D610E">
        <w:rPr>
          <w:rFonts w:ascii="Cambria" w:hAnsi="Cambria" w:cstheme="minorHAnsi"/>
          <w:b/>
          <w:sz w:val="20"/>
          <w:szCs w:val="20"/>
          <w:u w:val="single"/>
        </w:rPr>
        <w:t xml:space="preserve">szczególnym wskazaniem na .pdf  </w:t>
      </w:r>
    </w:p>
    <w:p w14:paraId="69CBC223" w14:textId="3CC5D7C7"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eastAsia="Calibri" w:hAnsi="Cambria" w:cstheme="minorHAnsi"/>
          <w:snapToGrid w:val="0"/>
          <w:kern w:val="20"/>
          <w:sz w:val="20"/>
          <w:szCs w:val="20"/>
        </w:rPr>
        <w:t>W celu ewentualnej kompresji danych Zamawiający rekomenduje wykorzystanie jednego z</w:t>
      </w:r>
      <w:r w:rsidR="007C7BF2" w:rsidRPr="005D610E">
        <w:rPr>
          <w:rFonts w:ascii="Cambria" w:eastAsia="Calibri" w:hAnsi="Cambria" w:cstheme="minorHAnsi"/>
          <w:snapToGrid w:val="0"/>
          <w:kern w:val="20"/>
          <w:sz w:val="20"/>
          <w:szCs w:val="20"/>
        </w:rPr>
        <w:t> </w:t>
      </w:r>
      <w:r w:rsidRPr="005D610E">
        <w:rPr>
          <w:rFonts w:ascii="Cambria" w:eastAsia="Calibri" w:hAnsi="Cambria" w:cstheme="minorHAnsi"/>
          <w:snapToGrid w:val="0"/>
          <w:kern w:val="20"/>
          <w:sz w:val="20"/>
          <w:szCs w:val="20"/>
        </w:rPr>
        <w:t>rozszerzeń: .zip lub .7Z</w:t>
      </w:r>
    </w:p>
    <w:p w14:paraId="41DBF003" w14:textId="77777777" w:rsidR="000616DB" w:rsidRDefault="000616DB" w:rsidP="000616DB">
      <w:pPr>
        <w:pStyle w:val="Akapitzlist"/>
        <w:autoSpaceDE w:val="0"/>
        <w:autoSpaceDN w:val="0"/>
        <w:adjustRightInd w:val="0"/>
        <w:spacing w:before="60" w:after="0" w:line="240" w:lineRule="auto"/>
        <w:ind w:left="1134"/>
        <w:contextualSpacing w:val="0"/>
        <w:jc w:val="both"/>
        <w:rPr>
          <w:rFonts w:ascii="Cambria" w:hAnsi="Cambria" w:cstheme="minorHAnsi"/>
          <w:sz w:val="20"/>
          <w:szCs w:val="20"/>
        </w:rPr>
      </w:pPr>
    </w:p>
    <w:p w14:paraId="48E39553" w14:textId="6CD68165"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b/>
          <w:sz w:val="20"/>
          <w:szCs w:val="20"/>
          <w:u w:val="single"/>
        </w:rPr>
      </w:pPr>
      <w:r w:rsidRPr="005D610E">
        <w:rPr>
          <w:rFonts w:ascii="Cambria" w:hAnsi="Cambria" w:cstheme="minorHAnsi"/>
          <w:sz w:val="20"/>
          <w:szCs w:val="20"/>
        </w:rPr>
        <w:t xml:space="preserve">Zamawiający zwraca uwagę na ograniczenia wielkości plików podpisywanych profilem zaufanym, który wynosi </w:t>
      </w:r>
      <w:r w:rsidRPr="005D610E">
        <w:rPr>
          <w:rFonts w:ascii="Cambria" w:hAnsi="Cambria" w:cstheme="minorHAnsi"/>
          <w:b/>
          <w:sz w:val="20"/>
          <w:szCs w:val="20"/>
        </w:rPr>
        <w:t>maksymalnie 10 MB,</w:t>
      </w:r>
      <w:r w:rsidRPr="005D610E">
        <w:rPr>
          <w:rFonts w:ascii="Cambria" w:hAnsi="Cambria" w:cstheme="minorHAnsi"/>
          <w:sz w:val="20"/>
          <w:szCs w:val="20"/>
        </w:rPr>
        <w:t xml:space="preserve"> oraz na ograniczenie wielkości plików </w:t>
      </w:r>
      <w:r w:rsidRPr="005D610E">
        <w:rPr>
          <w:rFonts w:ascii="Cambria" w:hAnsi="Cambria" w:cstheme="minorHAnsi"/>
          <w:sz w:val="20"/>
          <w:szCs w:val="20"/>
        </w:rPr>
        <w:lastRenderedPageBreak/>
        <w:t>podpi</w:t>
      </w:r>
      <w:r w:rsidR="00CD261B" w:rsidRPr="005D610E">
        <w:rPr>
          <w:rFonts w:ascii="Cambria" w:hAnsi="Cambria" w:cstheme="minorHAnsi"/>
          <w:sz w:val="20"/>
          <w:szCs w:val="20"/>
        </w:rPr>
        <w:t>sywanych w </w:t>
      </w:r>
      <w:r w:rsidRPr="005D610E">
        <w:rPr>
          <w:rFonts w:ascii="Cambria" w:hAnsi="Cambria" w:cstheme="minorHAnsi"/>
          <w:sz w:val="20"/>
          <w:szCs w:val="20"/>
        </w:rPr>
        <w:t xml:space="preserve">aplikacji </w:t>
      </w:r>
      <w:proofErr w:type="spellStart"/>
      <w:r w:rsidRPr="005D610E">
        <w:rPr>
          <w:rFonts w:ascii="Cambria" w:hAnsi="Cambria" w:cstheme="minorHAnsi"/>
          <w:sz w:val="20"/>
          <w:szCs w:val="20"/>
        </w:rPr>
        <w:t>eDoApp</w:t>
      </w:r>
      <w:proofErr w:type="spellEnd"/>
      <w:r w:rsidRPr="005D610E">
        <w:rPr>
          <w:rFonts w:ascii="Cambria" w:hAnsi="Cambria" w:cstheme="minorHAnsi"/>
          <w:sz w:val="20"/>
          <w:szCs w:val="20"/>
        </w:rPr>
        <w:t xml:space="preserve"> służącej do składania podpisu osobistego, który wynosi </w:t>
      </w:r>
      <w:r w:rsidRPr="005D610E">
        <w:rPr>
          <w:rFonts w:ascii="Cambria" w:hAnsi="Cambria" w:cstheme="minorHAnsi"/>
          <w:b/>
          <w:sz w:val="20"/>
          <w:szCs w:val="20"/>
        </w:rPr>
        <w:t>maksymalnie 5MB.</w:t>
      </w:r>
    </w:p>
    <w:p w14:paraId="5DE47E79" w14:textId="6ABCFDC4" w:rsidR="00D00995" w:rsidRPr="000616DB" w:rsidRDefault="00D00995" w:rsidP="000E03E2">
      <w:pPr>
        <w:pStyle w:val="Akapitzlist"/>
        <w:numPr>
          <w:ilvl w:val="2"/>
          <w:numId w:val="33"/>
        </w:numPr>
        <w:autoSpaceDE w:val="0"/>
        <w:autoSpaceDN w:val="0"/>
        <w:adjustRightInd w:val="0"/>
        <w:spacing w:before="60" w:after="0" w:line="240" w:lineRule="auto"/>
        <w:ind w:left="1701" w:hanging="850"/>
        <w:rPr>
          <w:rFonts w:ascii="Cambria" w:hAnsi="Cambria" w:cstheme="minorHAnsi"/>
          <w:b/>
          <w:sz w:val="20"/>
          <w:szCs w:val="20"/>
          <w:u w:val="single"/>
        </w:rPr>
      </w:pPr>
      <w:r w:rsidRPr="000616DB">
        <w:rPr>
          <w:rFonts w:ascii="Cambria" w:hAnsi="Cambria" w:cstheme="minorHAnsi"/>
          <w:sz w:val="20"/>
          <w:szCs w:val="20"/>
        </w:rPr>
        <w:t xml:space="preserve">W przypadku stosowania przez wykonawcę kwalifikowanego podpisu elektronicznego: </w:t>
      </w:r>
    </w:p>
    <w:p w14:paraId="21D4C253" w14:textId="08440DF7"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b/>
          <w:sz w:val="20"/>
          <w:szCs w:val="20"/>
        </w:rPr>
      </w:pPr>
      <w:r w:rsidRPr="005D610E">
        <w:rPr>
          <w:rFonts w:ascii="Cambria" w:hAnsi="Cambria" w:cstheme="minorHAnsi"/>
          <w:sz w:val="20"/>
          <w:szCs w:val="20"/>
        </w:rPr>
        <w:t xml:space="preserve">Ze względu na niskie ryzyko naruszenia integralności pliku oraz łatwiejszą weryfikację podpisu zamawiający zaleca, w miarę możliwości, </w:t>
      </w:r>
      <w:r w:rsidRPr="005D610E">
        <w:rPr>
          <w:rFonts w:ascii="Cambria" w:hAnsi="Cambria" w:cstheme="minorHAnsi"/>
          <w:b/>
          <w:sz w:val="20"/>
          <w:szCs w:val="20"/>
        </w:rPr>
        <w:t>przekonwertowanie plików składających się na</w:t>
      </w:r>
      <w:r w:rsidR="00ED69BF" w:rsidRPr="005D610E">
        <w:rPr>
          <w:rFonts w:ascii="Cambria" w:hAnsi="Cambria" w:cstheme="minorHAnsi"/>
          <w:b/>
          <w:sz w:val="20"/>
          <w:szCs w:val="20"/>
        </w:rPr>
        <w:t> </w:t>
      </w:r>
      <w:r w:rsidRPr="005D610E">
        <w:rPr>
          <w:rFonts w:ascii="Cambria" w:hAnsi="Cambria" w:cstheme="minorHAnsi"/>
          <w:b/>
          <w:sz w:val="20"/>
          <w:szCs w:val="20"/>
        </w:rPr>
        <w:t xml:space="preserve">ofertę na rozszerzenie .pdf i opatrzenie ich podpisem kwalifikowanym w formacie </w:t>
      </w:r>
      <w:proofErr w:type="spellStart"/>
      <w:r w:rsidRPr="005D610E">
        <w:rPr>
          <w:rFonts w:ascii="Cambria" w:hAnsi="Cambria" w:cstheme="minorHAnsi"/>
          <w:b/>
          <w:sz w:val="20"/>
          <w:szCs w:val="20"/>
        </w:rPr>
        <w:t>PAdES</w:t>
      </w:r>
      <w:proofErr w:type="spellEnd"/>
      <w:r w:rsidR="007C7BF2" w:rsidRPr="005D610E">
        <w:rPr>
          <w:rFonts w:ascii="Cambria" w:hAnsi="Cambria" w:cstheme="minorHAnsi"/>
          <w:b/>
          <w:sz w:val="20"/>
          <w:szCs w:val="20"/>
        </w:rPr>
        <w:t>;</w:t>
      </w:r>
    </w:p>
    <w:p w14:paraId="7A2F9FDF" w14:textId="4A895C1C"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b/>
          <w:sz w:val="20"/>
          <w:szCs w:val="20"/>
        </w:rPr>
      </w:pPr>
      <w:r w:rsidRPr="005D610E">
        <w:rPr>
          <w:rFonts w:ascii="Cambria" w:hAnsi="Cambria" w:cstheme="minorHAnsi"/>
          <w:sz w:val="20"/>
          <w:szCs w:val="20"/>
        </w:rPr>
        <w:t xml:space="preserve">Pliki w innych formatach niż PDF </w:t>
      </w:r>
      <w:r w:rsidRPr="005D610E">
        <w:rPr>
          <w:rFonts w:ascii="Cambria" w:hAnsi="Cambria" w:cstheme="minorHAnsi"/>
          <w:b/>
          <w:sz w:val="20"/>
          <w:szCs w:val="20"/>
        </w:rPr>
        <w:t xml:space="preserve">zaleca się opatrzyć podpisem w formacie </w:t>
      </w:r>
      <w:proofErr w:type="spellStart"/>
      <w:r w:rsidRPr="005D610E">
        <w:rPr>
          <w:rFonts w:ascii="Cambria" w:hAnsi="Cambria" w:cstheme="minorHAnsi"/>
          <w:b/>
          <w:sz w:val="20"/>
          <w:szCs w:val="20"/>
        </w:rPr>
        <w:t>XAdES</w:t>
      </w:r>
      <w:proofErr w:type="spellEnd"/>
      <w:r w:rsidRPr="005D610E">
        <w:rPr>
          <w:rFonts w:ascii="Cambria" w:hAnsi="Cambria" w:cstheme="minorHAnsi"/>
          <w:b/>
          <w:sz w:val="20"/>
          <w:szCs w:val="20"/>
        </w:rPr>
        <w:t xml:space="preserve"> o typie zewnętrznym. </w:t>
      </w:r>
      <w:r w:rsidRPr="005D610E">
        <w:rPr>
          <w:rFonts w:ascii="Cambria" w:hAnsi="Cambria" w:cstheme="minorHAnsi"/>
          <w:sz w:val="20"/>
          <w:szCs w:val="20"/>
        </w:rPr>
        <w:t>Wykonawca powinien pamiętać, aby plik z podpisem przekazywać łącznie z</w:t>
      </w:r>
      <w:r w:rsidR="00ED69BF" w:rsidRPr="005D610E">
        <w:rPr>
          <w:rFonts w:ascii="Cambria" w:hAnsi="Cambria" w:cstheme="minorHAnsi"/>
          <w:sz w:val="20"/>
          <w:szCs w:val="20"/>
        </w:rPr>
        <w:t> </w:t>
      </w:r>
      <w:r w:rsidRPr="005D610E">
        <w:rPr>
          <w:rFonts w:ascii="Cambria" w:hAnsi="Cambria" w:cstheme="minorHAnsi"/>
          <w:sz w:val="20"/>
          <w:szCs w:val="20"/>
        </w:rPr>
        <w:t>dokumentem podpisywanym</w:t>
      </w:r>
      <w:r w:rsidR="007C7BF2" w:rsidRPr="005D610E">
        <w:rPr>
          <w:rFonts w:ascii="Cambria" w:hAnsi="Cambria" w:cstheme="minorHAnsi"/>
          <w:sz w:val="20"/>
          <w:szCs w:val="20"/>
        </w:rPr>
        <w:t>;</w:t>
      </w:r>
    </w:p>
    <w:p w14:paraId="10153749" w14:textId="77777777" w:rsidR="00D00995" w:rsidRPr="005D610E" w:rsidRDefault="00D00995" w:rsidP="007C32F6">
      <w:pPr>
        <w:pStyle w:val="Akapitzlist"/>
        <w:numPr>
          <w:ilvl w:val="0"/>
          <w:numId w:val="4"/>
        </w:numPr>
        <w:autoSpaceDE w:val="0"/>
        <w:autoSpaceDN w:val="0"/>
        <w:adjustRightInd w:val="0"/>
        <w:spacing w:before="60" w:after="0" w:line="240" w:lineRule="auto"/>
        <w:ind w:left="1985" w:hanging="284"/>
        <w:contextualSpacing w:val="0"/>
        <w:jc w:val="both"/>
        <w:rPr>
          <w:rFonts w:ascii="Cambria" w:hAnsi="Cambria" w:cstheme="minorHAnsi"/>
          <w:sz w:val="20"/>
          <w:szCs w:val="20"/>
        </w:rPr>
      </w:pPr>
      <w:r w:rsidRPr="005D610E">
        <w:rPr>
          <w:rFonts w:ascii="Cambria" w:hAnsi="Cambria" w:cstheme="minorHAnsi"/>
          <w:sz w:val="20"/>
          <w:szCs w:val="20"/>
        </w:rPr>
        <w:t xml:space="preserve">Zamawiający rekomenduje wykorzystanie podpisu z kwalifikowanym znacznikiem czasu. </w:t>
      </w:r>
    </w:p>
    <w:p w14:paraId="18F69602" w14:textId="30310A93"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 xml:space="preserve">Zamawiający zaleca aby </w:t>
      </w:r>
      <w:r w:rsidRPr="005D610E">
        <w:rPr>
          <w:rFonts w:ascii="Cambria" w:hAnsi="Cambria" w:cstheme="minorHAnsi"/>
          <w:b/>
          <w:sz w:val="20"/>
          <w:szCs w:val="20"/>
        </w:rPr>
        <w:t xml:space="preserve">w przypadku podpisywania pliku przez kilka osób, stosować podpisy tego samego rodzaju. </w:t>
      </w:r>
      <w:r w:rsidRPr="005D610E">
        <w:rPr>
          <w:rFonts w:ascii="Cambria" w:hAnsi="Cambria" w:cstheme="minorHAnsi"/>
          <w:sz w:val="20"/>
          <w:szCs w:val="20"/>
        </w:rPr>
        <w:t>Podpisywanie różnymi rodzajami podpisów np. osobistym i</w:t>
      </w:r>
      <w:r w:rsidR="00154E63" w:rsidRPr="005D610E">
        <w:rPr>
          <w:rFonts w:ascii="Cambria" w:hAnsi="Cambria" w:cstheme="minorHAnsi"/>
          <w:sz w:val="20"/>
          <w:szCs w:val="20"/>
        </w:rPr>
        <w:t> </w:t>
      </w:r>
      <w:r w:rsidRPr="005D610E">
        <w:rPr>
          <w:rFonts w:ascii="Cambria" w:hAnsi="Cambria" w:cstheme="minorHAnsi"/>
          <w:sz w:val="20"/>
          <w:szCs w:val="20"/>
        </w:rPr>
        <w:t xml:space="preserve">kwalifikowanym może doprowadzić do problemów w weryfikacji plików. </w:t>
      </w:r>
    </w:p>
    <w:p w14:paraId="46E57DD4" w14:textId="67718523"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Zamawiający zaleca, aby Wykonawca z odpowiednim wyprzedzeniem przetestował możliwość prawidłowego wykorzystania wybranej metody podpisania plików oferty.</w:t>
      </w:r>
    </w:p>
    <w:p w14:paraId="6D190335" w14:textId="35EED9EB" w:rsidR="00D00995" w:rsidRPr="005D610E" w:rsidRDefault="00D00995" w:rsidP="000E03E2">
      <w:pPr>
        <w:pStyle w:val="Akapitzlist"/>
        <w:numPr>
          <w:ilvl w:val="2"/>
          <w:numId w:val="33"/>
        </w:numPr>
        <w:autoSpaceDE w:val="0"/>
        <w:autoSpaceDN w:val="0"/>
        <w:adjustRightInd w:val="0"/>
        <w:spacing w:before="60" w:after="0" w:line="240" w:lineRule="auto"/>
        <w:ind w:left="1701" w:hanging="850"/>
        <w:contextualSpacing w:val="0"/>
        <w:jc w:val="both"/>
        <w:rPr>
          <w:rFonts w:ascii="Cambria" w:hAnsi="Cambria" w:cstheme="minorHAnsi"/>
          <w:sz w:val="20"/>
          <w:szCs w:val="20"/>
        </w:rPr>
      </w:pPr>
      <w:r w:rsidRPr="005D610E">
        <w:rPr>
          <w:rFonts w:ascii="Cambria" w:hAnsi="Cambria" w:cstheme="min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39CF63F" w14:textId="2FDEA81A" w:rsidR="00D00995" w:rsidRPr="00EA2CC5" w:rsidRDefault="00D00995" w:rsidP="000E03E2">
      <w:pPr>
        <w:pStyle w:val="Akapitzlist"/>
        <w:numPr>
          <w:ilvl w:val="2"/>
          <w:numId w:val="33"/>
        </w:numPr>
        <w:autoSpaceDE w:val="0"/>
        <w:autoSpaceDN w:val="0"/>
        <w:adjustRightInd w:val="0"/>
        <w:spacing w:before="60" w:after="0" w:line="240" w:lineRule="auto"/>
        <w:ind w:left="1701" w:hanging="850"/>
        <w:jc w:val="both"/>
        <w:rPr>
          <w:rFonts w:ascii="Cambria" w:hAnsi="Cambria" w:cstheme="minorHAnsi"/>
          <w:sz w:val="20"/>
          <w:szCs w:val="20"/>
        </w:rPr>
      </w:pPr>
      <w:r w:rsidRPr="00EA2CC5">
        <w:rPr>
          <w:rFonts w:ascii="Cambria" w:hAnsi="Cambria" w:cstheme="minorHAnsi"/>
          <w:sz w:val="20"/>
          <w:szCs w:val="20"/>
        </w:rPr>
        <w:t xml:space="preserve">Jeśli Wykonawca pakuje dokumenty np. w plik o rozszerzeniu .zip, zaleca się wcześniejsze podpisanie każdego ze skompresowanych plików. </w:t>
      </w:r>
    </w:p>
    <w:p w14:paraId="679FC19A" w14:textId="3FBE8148" w:rsidR="00D00995" w:rsidRPr="00EA2CC5" w:rsidRDefault="00D00995" w:rsidP="000E03E2">
      <w:pPr>
        <w:pStyle w:val="Akapitzlist"/>
        <w:numPr>
          <w:ilvl w:val="2"/>
          <w:numId w:val="33"/>
        </w:numPr>
        <w:autoSpaceDE w:val="0"/>
        <w:autoSpaceDN w:val="0"/>
        <w:adjustRightInd w:val="0"/>
        <w:spacing w:before="60" w:after="0" w:line="240" w:lineRule="auto"/>
        <w:ind w:left="1701" w:hanging="850"/>
        <w:jc w:val="both"/>
        <w:rPr>
          <w:rFonts w:ascii="Cambria" w:hAnsi="Cambria" w:cstheme="minorHAnsi"/>
          <w:sz w:val="20"/>
          <w:szCs w:val="20"/>
        </w:rPr>
      </w:pPr>
      <w:r w:rsidRPr="00EA2CC5">
        <w:rPr>
          <w:rFonts w:ascii="Cambria" w:hAnsi="Cambria" w:cstheme="minorHAnsi"/>
          <w:sz w:val="20"/>
          <w:szCs w:val="20"/>
        </w:rPr>
        <w:t xml:space="preserve">Zamawiający zaleca aby </w:t>
      </w:r>
      <w:r w:rsidRPr="00EA2CC5">
        <w:rPr>
          <w:rFonts w:ascii="Cambria" w:hAnsi="Cambria" w:cstheme="minorHAnsi"/>
          <w:b/>
          <w:sz w:val="20"/>
          <w:szCs w:val="20"/>
          <w:u w:val="single"/>
        </w:rPr>
        <w:t>nie wprowadzać</w:t>
      </w:r>
      <w:r w:rsidRPr="00EA2CC5">
        <w:rPr>
          <w:rFonts w:ascii="Cambria" w:hAnsi="Cambria" w:cstheme="minorHAnsi"/>
          <w:sz w:val="20"/>
          <w:szCs w:val="20"/>
        </w:rPr>
        <w:t xml:space="preserve"> jakichkolwiek zmian w plikach po podpisaniu ich podpisem kwalifikowanym. Może to skutkować naruszeniem integralności plików co</w:t>
      </w:r>
      <w:r w:rsidR="00154E63" w:rsidRPr="00EA2CC5">
        <w:rPr>
          <w:rFonts w:ascii="Cambria" w:hAnsi="Cambria" w:cstheme="minorHAnsi"/>
          <w:sz w:val="20"/>
          <w:szCs w:val="20"/>
        </w:rPr>
        <w:t> </w:t>
      </w:r>
      <w:r w:rsidRPr="00EA2CC5">
        <w:rPr>
          <w:rFonts w:ascii="Cambria" w:hAnsi="Cambria" w:cstheme="minorHAnsi"/>
          <w:sz w:val="20"/>
          <w:szCs w:val="20"/>
        </w:rPr>
        <w:t>równoważne będzie z koniecznością odrzucenia oferty.</w:t>
      </w:r>
    </w:p>
    <w:p w14:paraId="76D30E61" w14:textId="577CD7D9" w:rsidR="00D00995" w:rsidRPr="005D610E" w:rsidRDefault="00D00995" w:rsidP="000E03E2">
      <w:pPr>
        <w:pStyle w:val="pkt"/>
        <w:numPr>
          <w:ilvl w:val="1"/>
          <w:numId w:val="33"/>
        </w:numPr>
        <w:tabs>
          <w:tab w:val="left" w:pos="284"/>
        </w:tabs>
        <w:spacing w:after="0"/>
        <w:ind w:left="993" w:hanging="709"/>
        <w:rPr>
          <w:rFonts w:ascii="Cambria" w:hAnsi="Cambria" w:cstheme="minorHAnsi"/>
          <w:kern w:val="20"/>
          <w:sz w:val="20"/>
          <w:szCs w:val="20"/>
        </w:rPr>
      </w:pPr>
      <w:r w:rsidRPr="005D610E">
        <w:rPr>
          <w:rFonts w:ascii="Cambria" w:hAnsi="Cambria" w:cstheme="minorHAnsi"/>
          <w:kern w:val="20"/>
          <w:sz w:val="20"/>
          <w:szCs w:val="20"/>
        </w:rPr>
        <w:t>Dokumenty i oświadczenia sporządzone w języku obcym są składane wraz tłumaczeniem na język polski, poświadczonym przez Wykonawcę.</w:t>
      </w:r>
    </w:p>
    <w:p w14:paraId="3F207A66" w14:textId="77777777" w:rsidR="00EA2CC5" w:rsidRDefault="00D00995" w:rsidP="000E03E2">
      <w:pPr>
        <w:pStyle w:val="pkt"/>
        <w:numPr>
          <w:ilvl w:val="1"/>
          <w:numId w:val="33"/>
        </w:numPr>
        <w:tabs>
          <w:tab w:val="left" w:pos="284"/>
        </w:tabs>
        <w:spacing w:after="0"/>
        <w:ind w:left="993" w:hanging="709"/>
        <w:rPr>
          <w:rFonts w:ascii="Cambria" w:hAnsi="Cambria" w:cstheme="minorHAnsi"/>
          <w:kern w:val="20"/>
          <w:sz w:val="20"/>
          <w:szCs w:val="20"/>
        </w:rPr>
      </w:pPr>
      <w:r w:rsidRPr="00EA2CC5">
        <w:rPr>
          <w:rFonts w:ascii="Cambria" w:hAnsi="Cambria" w:cstheme="minorHAnsi"/>
          <w:kern w:val="20"/>
          <w:sz w:val="20"/>
          <w:szCs w:val="20"/>
        </w:rPr>
        <w:t xml:space="preserve">Protokół z postępowania jest jawny i </w:t>
      </w:r>
      <w:r w:rsidRPr="00EA2CC5">
        <w:rPr>
          <w:rFonts w:ascii="Cambria" w:hAnsi="Cambria" w:cstheme="minorHAnsi"/>
          <w:b/>
          <w:kern w:val="20"/>
          <w:sz w:val="20"/>
          <w:szCs w:val="20"/>
        </w:rPr>
        <w:t>udostępniany na wniosek.</w:t>
      </w:r>
      <w:r w:rsidRPr="00EA2CC5">
        <w:rPr>
          <w:rFonts w:ascii="Cambria" w:hAnsi="Cambria" w:cstheme="minorHAnsi"/>
          <w:kern w:val="20"/>
          <w:sz w:val="20"/>
          <w:szCs w:val="20"/>
        </w:rPr>
        <w:t xml:space="preserve"> Załączniki do protokołu udostępnia się po</w:t>
      </w:r>
      <w:r w:rsidR="00ED69BF" w:rsidRPr="00EA2CC5">
        <w:rPr>
          <w:rFonts w:ascii="Cambria" w:hAnsi="Cambria" w:cstheme="minorHAnsi"/>
          <w:kern w:val="20"/>
          <w:sz w:val="20"/>
          <w:szCs w:val="20"/>
        </w:rPr>
        <w:t> </w:t>
      </w:r>
      <w:r w:rsidRPr="00EA2CC5">
        <w:rPr>
          <w:rFonts w:ascii="Cambria" w:hAnsi="Cambria" w:cstheme="minorHAnsi"/>
          <w:kern w:val="20"/>
          <w:sz w:val="20"/>
          <w:szCs w:val="20"/>
        </w:rPr>
        <w:t>dokonaniu wyboru najkorzystniejszej oferty albo unieważnieniu postępowania, z tym że oferty wraz z</w:t>
      </w:r>
      <w:r w:rsidR="00ED69BF" w:rsidRPr="00EA2CC5">
        <w:rPr>
          <w:rFonts w:ascii="Cambria" w:hAnsi="Cambria" w:cstheme="minorHAnsi"/>
          <w:kern w:val="20"/>
          <w:sz w:val="20"/>
          <w:szCs w:val="20"/>
        </w:rPr>
        <w:t> </w:t>
      </w:r>
      <w:r w:rsidRPr="00EA2CC5">
        <w:rPr>
          <w:rFonts w:ascii="Cambria" w:hAnsi="Cambria" w:cstheme="minorHAnsi"/>
          <w:kern w:val="20"/>
          <w:sz w:val="20"/>
          <w:szCs w:val="20"/>
        </w:rPr>
        <w:t>załącznikami udostępnia się niezwłocznie po otwarciu ofert, nie później jednak niż w terminie 3</w:t>
      </w:r>
      <w:r w:rsidR="00154E63" w:rsidRPr="00EA2CC5">
        <w:rPr>
          <w:rFonts w:ascii="Cambria" w:hAnsi="Cambria" w:cstheme="minorHAnsi"/>
          <w:kern w:val="20"/>
          <w:sz w:val="20"/>
          <w:szCs w:val="20"/>
        </w:rPr>
        <w:t> </w:t>
      </w:r>
      <w:r w:rsidRPr="00EA2CC5">
        <w:rPr>
          <w:rFonts w:ascii="Cambria" w:hAnsi="Cambria" w:cstheme="minorHAnsi"/>
          <w:kern w:val="20"/>
          <w:sz w:val="20"/>
          <w:szCs w:val="20"/>
        </w:rPr>
        <w:t>dni od dnia otwarcia ofert, przy czym nie udostępnia się informacji, które mają charakter poufny.</w:t>
      </w:r>
    </w:p>
    <w:p w14:paraId="16A94498" w14:textId="67DDB2C7" w:rsidR="00D00995" w:rsidRPr="00EA2CC5" w:rsidRDefault="00D00995" w:rsidP="000E03E2">
      <w:pPr>
        <w:pStyle w:val="pkt"/>
        <w:numPr>
          <w:ilvl w:val="1"/>
          <w:numId w:val="33"/>
        </w:numPr>
        <w:tabs>
          <w:tab w:val="left" w:pos="284"/>
        </w:tabs>
        <w:spacing w:after="0"/>
        <w:ind w:left="993" w:hanging="709"/>
        <w:rPr>
          <w:rFonts w:ascii="Cambria" w:hAnsi="Cambria" w:cstheme="minorHAnsi"/>
          <w:kern w:val="20"/>
          <w:sz w:val="20"/>
          <w:szCs w:val="20"/>
        </w:rPr>
      </w:pPr>
      <w:r w:rsidRPr="00EA2CC5">
        <w:rPr>
          <w:rFonts w:ascii="Cambria" w:eastAsia="DejaVu Sans" w:hAnsi="Cambria" w:cstheme="minorHAnsi"/>
          <w:iCs/>
          <w:kern w:val="1"/>
          <w:sz w:val="20"/>
          <w:szCs w:val="20"/>
          <w:lang w:eastAsia="zh-CN" w:bidi="hi-IN"/>
        </w:rPr>
        <w:t>Wykonawca ubiegając się o udzielenie zamówienia publicznego jest zobowiązany do wypełnienia obowiązku informacyjnego przewidzianego w art.</w:t>
      </w:r>
      <w:r w:rsidRPr="00EA2CC5">
        <w:rPr>
          <w:rFonts w:ascii="Cambria" w:hAnsi="Cambria" w:cstheme="minorHAnsi"/>
          <w:kern w:val="20"/>
          <w:sz w:val="20"/>
          <w:szCs w:val="20"/>
        </w:rPr>
        <w:t xml:space="preserve"> 13 RODO względem osób fizycznych, których dane osobowe dotyczą i</w:t>
      </w:r>
      <w:r w:rsidR="00ED69BF" w:rsidRPr="00EA2CC5">
        <w:rPr>
          <w:rFonts w:ascii="Cambria" w:hAnsi="Cambria" w:cstheme="minorHAnsi"/>
          <w:kern w:val="20"/>
          <w:sz w:val="20"/>
          <w:szCs w:val="20"/>
        </w:rPr>
        <w:t> </w:t>
      </w:r>
      <w:r w:rsidRPr="00EA2CC5">
        <w:rPr>
          <w:rFonts w:ascii="Cambria" w:hAnsi="Cambria" w:cstheme="minorHAnsi"/>
          <w:kern w:val="20"/>
          <w:sz w:val="20"/>
          <w:szCs w:val="20"/>
        </w:rPr>
        <w:t>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w:t>
      </w:r>
      <w:r w:rsidR="00ED69BF" w:rsidRPr="00EA2CC5">
        <w:rPr>
          <w:rFonts w:ascii="Cambria" w:hAnsi="Cambria" w:cstheme="minorHAnsi"/>
          <w:kern w:val="20"/>
          <w:sz w:val="20"/>
          <w:szCs w:val="20"/>
        </w:rPr>
        <w:t> </w:t>
      </w:r>
      <w:r w:rsidRPr="00EA2CC5">
        <w:rPr>
          <w:rFonts w:ascii="Cambria" w:hAnsi="Cambria" w:cstheme="minorHAnsi"/>
          <w:kern w:val="20"/>
          <w:sz w:val="20"/>
          <w:szCs w:val="20"/>
        </w:rPr>
        <w:t>i</w:t>
      </w:r>
      <w:r w:rsidR="00ED69BF" w:rsidRPr="00EA2CC5">
        <w:rPr>
          <w:rFonts w:ascii="Cambria" w:hAnsi="Cambria" w:cstheme="minorHAnsi"/>
          <w:kern w:val="20"/>
          <w:sz w:val="20"/>
          <w:szCs w:val="20"/>
        </w:rPr>
        <w:t> </w:t>
      </w:r>
      <w:r w:rsidRPr="00EA2CC5">
        <w:rPr>
          <w:rFonts w:ascii="Cambria" w:hAnsi="Cambria" w:cstheme="minorHAnsi"/>
          <w:kern w:val="20"/>
          <w:sz w:val="20"/>
          <w:szCs w:val="20"/>
        </w:rPr>
        <w:t>w</w:t>
      </w:r>
      <w:r w:rsidR="00ED69BF" w:rsidRPr="00EA2CC5">
        <w:rPr>
          <w:rFonts w:ascii="Cambria" w:hAnsi="Cambria" w:cstheme="minorHAnsi"/>
          <w:kern w:val="20"/>
          <w:sz w:val="20"/>
          <w:szCs w:val="20"/>
        </w:rPr>
        <w:t> </w:t>
      </w:r>
      <w:r w:rsidRPr="00EA2CC5">
        <w:rPr>
          <w:rFonts w:ascii="Cambria" w:hAnsi="Cambria" w:cstheme="minorHAnsi"/>
          <w:kern w:val="20"/>
          <w:sz w:val="20"/>
          <w:szCs w:val="20"/>
        </w:rPr>
        <w:t xml:space="preserve">zakresie </w:t>
      </w:r>
      <w:r w:rsidRPr="00EA2CC5">
        <w:rPr>
          <w:rFonts w:ascii="Cambria" w:hAnsi="Cambria" w:cstheme="minorHAnsi"/>
          <w:color w:val="000000"/>
          <w:sz w:val="20"/>
          <w:szCs w:val="2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postępowaniu, Zamawiający zobowiązuje Wykonawcę do złożenia oświadczenia o wypełnieniu przez niego obowiązków informacyjnych przewidzianych w art. 13 lub art. 14 RODO. Oświadczenie o</w:t>
      </w:r>
      <w:r w:rsidR="00154E63" w:rsidRPr="00EA2CC5">
        <w:rPr>
          <w:rFonts w:ascii="Cambria" w:hAnsi="Cambria" w:cstheme="minorHAnsi"/>
          <w:color w:val="000000"/>
          <w:sz w:val="20"/>
          <w:szCs w:val="20"/>
        </w:rPr>
        <w:t> </w:t>
      </w:r>
      <w:r w:rsidRPr="00EA2CC5">
        <w:rPr>
          <w:rFonts w:ascii="Cambria" w:hAnsi="Cambria" w:cstheme="minorHAnsi"/>
          <w:color w:val="000000"/>
          <w:sz w:val="20"/>
          <w:szCs w:val="20"/>
        </w:rPr>
        <w:t>spełnieniu obowiązku informacyjnego zawarte jest w Formularzu Oferty (Załącznik nr</w:t>
      </w:r>
      <w:r w:rsidR="00ED69BF" w:rsidRPr="00EA2CC5">
        <w:rPr>
          <w:rFonts w:ascii="Cambria" w:hAnsi="Cambria" w:cstheme="minorHAnsi"/>
          <w:color w:val="000000"/>
          <w:sz w:val="20"/>
          <w:szCs w:val="20"/>
        </w:rPr>
        <w:t> </w:t>
      </w:r>
      <w:r w:rsidR="000F577C" w:rsidRPr="00EA2CC5">
        <w:rPr>
          <w:rFonts w:ascii="Cambria" w:hAnsi="Cambria" w:cstheme="minorHAnsi"/>
          <w:color w:val="000000"/>
          <w:sz w:val="20"/>
          <w:szCs w:val="20"/>
        </w:rPr>
        <w:t>1</w:t>
      </w:r>
      <w:r w:rsidRPr="00EA2CC5">
        <w:rPr>
          <w:rFonts w:ascii="Cambria" w:hAnsi="Cambria" w:cstheme="minorHAnsi"/>
          <w:color w:val="000000"/>
          <w:sz w:val="20"/>
          <w:szCs w:val="20"/>
        </w:rPr>
        <w:t xml:space="preserve">). </w:t>
      </w:r>
    </w:p>
    <w:p w14:paraId="28582863" w14:textId="0DCF60AF" w:rsidR="00EA3C15" w:rsidRPr="00F82A85" w:rsidRDefault="00241941" w:rsidP="000E03E2">
      <w:pPr>
        <w:pStyle w:val="pkt"/>
        <w:numPr>
          <w:ilvl w:val="0"/>
          <w:numId w:val="33"/>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EA3C15" w:rsidRPr="00F82A85">
        <w:rPr>
          <w:rFonts w:ascii="Cambria" w:hAnsi="Cambria" w:cstheme="minorHAnsi"/>
          <w:b/>
          <w:sz w:val="20"/>
          <w:szCs w:val="20"/>
          <w:u w:val="single"/>
        </w:rPr>
        <w:t>MIEJSCE ORAZ TERMIN SKŁADANIA I OTWARCIA OFERT</w:t>
      </w:r>
    </w:p>
    <w:p w14:paraId="59122EE3" w14:textId="250F39E4" w:rsidR="00EA3C15" w:rsidRPr="00610112"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610112">
        <w:rPr>
          <w:rFonts w:ascii="Cambria" w:hAnsi="Cambria" w:cstheme="minorHAnsi"/>
          <w:sz w:val="20"/>
          <w:szCs w:val="20"/>
        </w:rPr>
        <w:t xml:space="preserve">Ofertę wraz z wymaganymi w SWZ dokumentami należy umieścić na Platformie pod adresem </w:t>
      </w:r>
      <w:hyperlink r:id="rId24" w:history="1">
        <w:r w:rsidRPr="00610112">
          <w:rPr>
            <w:rStyle w:val="Hipercze"/>
            <w:rFonts w:ascii="Cambria" w:hAnsi="Cambria" w:cstheme="minorHAnsi"/>
            <w:sz w:val="20"/>
            <w:szCs w:val="20"/>
          </w:rPr>
          <w:t>https://platformazakupowa.pl/pn/uni.lodz</w:t>
        </w:r>
      </w:hyperlink>
      <w:r w:rsidRPr="00610112">
        <w:rPr>
          <w:rFonts w:ascii="Cambria" w:hAnsi="Cambria" w:cstheme="minorHAnsi"/>
          <w:sz w:val="20"/>
          <w:szCs w:val="20"/>
        </w:rPr>
        <w:t xml:space="preserve"> na stronie dotyczącej odpowiedniego postępowania </w:t>
      </w:r>
      <w:r w:rsidR="008C0CAE" w:rsidRPr="00610112">
        <w:rPr>
          <w:rFonts w:ascii="Cambria" w:hAnsi="Cambria" w:cstheme="minorHAnsi"/>
          <w:b/>
          <w:color w:val="FF0000"/>
          <w:sz w:val="20"/>
          <w:szCs w:val="20"/>
        </w:rPr>
        <w:t>do dnia </w:t>
      </w:r>
      <w:r w:rsidR="00981C45">
        <w:rPr>
          <w:rFonts w:ascii="Cambria" w:hAnsi="Cambria" w:cstheme="minorHAnsi"/>
          <w:b/>
          <w:color w:val="FF0000"/>
          <w:sz w:val="20"/>
          <w:szCs w:val="20"/>
        </w:rPr>
        <w:t>15</w:t>
      </w:r>
      <w:r w:rsidR="001F5797" w:rsidRPr="00610112">
        <w:rPr>
          <w:rFonts w:ascii="Cambria" w:hAnsi="Cambria" w:cstheme="minorHAnsi"/>
          <w:b/>
          <w:color w:val="FF0000"/>
          <w:sz w:val="20"/>
          <w:szCs w:val="20"/>
        </w:rPr>
        <w:t>.07</w:t>
      </w:r>
      <w:r w:rsidR="00241941" w:rsidRPr="00610112">
        <w:rPr>
          <w:rFonts w:ascii="Cambria" w:hAnsi="Cambria" w:cstheme="minorHAnsi"/>
          <w:b/>
          <w:color w:val="FF0000"/>
          <w:sz w:val="20"/>
          <w:szCs w:val="20"/>
        </w:rPr>
        <w:t>.</w:t>
      </w:r>
      <w:r w:rsidRPr="00610112">
        <w:rPr>
          <w:rFonts w:ascii="Cambria" w:hAnsi="Cambria" w:cstheme="minorHAnsi"/>
          <w:b/>
          <w:color w:val="FF0000"/>
          <w:sz w:val="20"/>
          <w:szCs w:val="20"/>
        </w:rPr>
        <w:t>202</w:t>
      </w:r>
      <w:r w:rsidR="003A787E" w:rsidRPr="00610112">
        <w:rPr>
          <w:rFonts w:ascii="Cambria" w:hAnsi="Cambria" w:cstheme="minorHAnsi"/>
          <w:b/>
          <w:color w:val="FF0000"/>
          <w:sz w:val="20"/>
          <w:szCs w:val="20"/>
        </w:rPr>
        <w:t>2</w:t>
      </w:r>
      <w:r w:rsidRPr="00610112">
        <w:rPr>
          <w:rFonts w:ascii="Cambria" w:hAnsi="Cambria" w:cstheme="minorHAnsi"/>
          <w:b/>
          <w:color w:val="FF0000"/>
          <w:sz w:val="20"/>
          <w:szCs w:val="20"/>
        </w:rPr>
        <w:t xml:space="preserve"> r.</w:t>
      </w:r>
      <w:r w:rsidRPr="00610112">
        <w:rPr>
          <w:rFonts w:ascii="Cambria" w:hAnsi="Cambria" w:cstheme="minorHAnsi"/>
          <w:color w:val="FF0000"/>
          <w:sz w:val="20"/>
          <w:szCs w:val="20"/>
        </w:rPr>
        <w:t xml:space="preserve"> </w:t>
      </w:r>
      <w:r w:rsidRPr="00610112">
        <w:rPr>
          <w:rFonts w:ascii="Cambria" w:hAnsi="Cambria" w:cstheme="minorHAnsi"/>
          <w:b/>
          <w:color w:val="FF0000"/>
          <w:sz w:val="20"/>
          <w:szCs w:val="20"/>
        </w:rPr>
        <w:t xml:space="preserve">do godz. </w:t>
      </w:r>
      <w:r w:rsidR="00241941" w:rsidRPr="00610112">
        <w:rPr>
          <w:rFonts w:ascii="Cambria" w:hAnsi="Cambria" w:cstheme="minorHAnsi"/>
          <w:b/>
          <w:color w:val="FF0000"/>
          <w:sz w:val="20"/>
          <w:szCs w:val="20"/>
        </w:rPr>
        <w:t>09</w:t>
      </w:r>
      <w:r w:rsidRPr="00610112">
        <w:rPr>
          <w:rFonts w:ascii="Cambria" w:hAnsi="Cambria" w:cstheme="minorHAnsi"/>
          <w:b/>
          <w:color w:val="FF0000"/>
          <w:sz w:val="20"/>
          <w:szCs w:val="20"/>
        </w:rPr>
        <w:t>:00</w:t>
      </w:r>
    </w:p>
    <w:p w14:paraId="299D9AE6" w14:textId="0CC03D0B" w:rsidR="00EA3C15" w:rsidRPr="00610112"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610112">
        <w:rPr>
          <w:rFonts w:ascii="Cambria" w:hAnsi="Cambria" w:cstheme="minorHAnsi"/>
          <w:b/>
          <w:kern w:val="20"/>
          <w:sz w:val="20"/>
          <w:szCs w:val="20"/>
        </w:rPr>
        <w:t xml:space="preserve">Otwarcie ofert nastąpi </w:t>
      </w:r>
      <w:r w:rsidRPr="00610112">
        <w:rPr>
          <w:rFonts w:ascii="Cambria" w:hAnsi="Cambria" w:cstheme="minorHAnsi"/>
          <w:b/>
          <w:color w:val="FF0000"/>
          <w:kern w:val="20"/>
          <w:sz w:val="20"/>
          <w:szCs w:val="20"/>
        </w:rPr>
        <w:t xml:space="preserve">w dniu </w:t>
      </w:r>
      <w:r w:rsidR="00981C45">
        <w:rPr>
          <w:rFonts w:ascii="Cambria" w:hAnsi="Cambria" w:cstheme="minorHAnsi"/>
          <w:b/>
          <w:color w:val="FF0000"/>
          <w:kern w:val="20"/>
          <w:sz w:val="20"/>
          <w:szCs w:val="20"/>
        </w:rPr>
        <w:t>15</w:t>
      </w:r>
      <w:r w:rsidR="001F5797" w:rsidRPr="00610112">
        <w:rPr>
          <w:rFonts w:ascii="Cambria" w:hAnsi="Cambria" w:cstheme="minorHAnsi"/>
          <w:b/>
          <w:color w:val="FF0000"/>
          <w:kern w:val="20"/>
          <w:sz w:val="20"/>
          <w:szCs w:val="20"/>
        </w:rPr>
        <w:t>.07</w:t>
      </w:r>
      <w:r w:rsidR="00241941" w:rsidRPr="00610112">
        <w:rPr>
          <w:rFonts w:ascii="Cambria" w:hAnsi="Cambria" w:cstheme="minorHAnsi"/>
          <w:b/>
          <w:color w:val="FF0000"/>
          <w:kern w:val="20"/>
          <w:sz w:val="20"/>
          <w:szCs w:val="20"/>
        </w:rPr>
        <w:t>.2022</w:t>
      </w:r>
      <w:r w:rsidRPr="00610112">
        <w:rPr>
          <w:rFonts w:ascii="Cambria" w:hAnsi="Cambria" w:cstheme="minorHAnsi"/>
          <w:b/>
          <w:color w:val="FF0000"/>
          <w:kern w:val="20"/>
          <w:sz w:val="20"/>
          <w:szCs w:val="20"/>
        </w:rPr>
        <w:t xml:space="preserve"> r. o godz. 10:</w:t>
      </w:r>
      <w:r w:rsidR="00241941" w:rsidRPr="00610112">
        <w:rPr>
          <w:rFonts w:ascii="Cambria" w:hAnsi="Cambria" w:cstheme="minorHAnsi"/>
          <w:b/>
          <w:color w:val="FF0000"/>
          <w:kern w:val="20"/>
          <w:sz w:val="20"/>
          <w:szCs w:val="20"/>
        </w:rPr>
        <w:t>00</w:t>
      </w:r>
      <w:r w:rsidR="008C0CAE" w:rsidRPr="00610112">
        <w:rPr>
          <w:rFonts w:ascii="Cambria" w:hAnsi="Cambria" w:cstheme="minorHAnsi"/>
          <w:b/>
          <w:color w:val="FF0000"/>
          <w:kern w:val="20"/>
          <w:sz w:val="20"/>
          <w:szCs w:val="20"/>
        </w:rPr>
        <w:t xml:space="preserve">, </w:t>
      </w:r>
      <w:r w:rsidR="008C0CAE" w:rsidRPr="00610112">
        <w:rPr>
          <w:rFonts w:ascii="Cambria" w:hAnsi="Cambria" w:cstheme="minorHAnsi"/>
          <w:b/>
          <w:kern w:val="20"/>
          <w:sz w:val="20"/>
          <w:szCs w:val="20"/>
        </w:rPr>
        <w:t>zdalnie przy użyciu Platformy zakupowej.</w:t>
      </w:r>
    </w:p>
    <w:p w14:paraId="1E4C3AA1" w14:textId="683EDFB3" w:rsidR="00EA3C15" w:rsidRPr="00610112"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610112">
        <w:rPr>
          <w:rFonts w:ascii="Cambria" w:hAnsi="Cambria" w:cstheme="minorHAnsi"/>
          <w:kern w:val="20"/>
          <w:sz w:val="20"/>
          <w:szCs w:val="20"/>
        </w:rPr>
        <w:t xml:space="preserve">W przypadku awarii Platformy, która by spowodowała brak możliwości otwarcia ofert w terminie określonym przez zamawiającego, otwarcie ofert nastąpi niezwłocznie po usunięciu awarii. </w:t>
      </w:r>
    </w:p>
    <w:p w14:paraId="6D71FA7E" w14:textId="7B3DB04F" w:rsidR="00EA3C15" w:rsidRPr="005D610E"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610112">
        <w:rPr>
          <w:rFonts w:ascii="Cambria" w:hAnsi="Cambria" w:cstheme="minorHAnsi"/>
          <w:sz w:val="20"/>
          <w:szCs w:val="20"/>
        </w:rPr>
        <w:t>Zamawiający poinformuje</w:t>
      </w:r>
      <w:r w:rsidRPr="005D610E">
        <w:rPr>
          <w:rFonts w:ascii="Cambria" w:hAnsi="Cambria" w:cstheme="minorHAnsi"/>
          <w:sz w:val="20"/>
          <w:szCs w:val="20"/>
        </w:rPr>
        <w:t xml:space="preserve"> o zmianie terminu otwarcia ofert na stronie internetowej prowadzonego postępowania. </w:t>
      </w:r>
    </w:p>
    <w:p w14:paraId="48A3A2F8" w14:textId="6E3A1580" w:rsidR="00EA3C15" w:rsidRPr="005D610E" w:rsidRDefault="00EA3C15" w:rsidP="000E03E2">
      <w:pPr>
        <w:pStyle w:val="pkt"/>
        <w:numPr>
          <w:ilvl w:val="1"/>
          <w:numId w:val="33"/>
        </w:numPr>
        <w:tabs>
          <w:tab w:val="left" w:pos="993"/>
        </w:tabs>
        <w:spacing w:after="0"/>
        <w:ind w:left="993" w:hanging="567"/>
        <w:rPr>
          <w:rFonts w:ascii="Cambria" w:hAnsi="Cambria" w:cstheme="minorHAnsi"/>
          <w:sz w:val="20"/>
          <w:szCs w:val="20"/>
        </w:rPr>
      </w:pPr>
      <w:r w:rsidRPr="005D610E">
        <w:rPr>
          <w:rFonts w:ascii="Cambria" w:hAnsi="Cambria" w:cstheme="minorHAnsi"/>
          <w:sz w:val="20"/>
          <w:szCs w:val="20"/>
        </w:rPr>
        <w:lastRenderedPageBreak/>
        <w:t xml:space="preserve">Zamawiający, najpóźniej przed otwarciem ofert, udostępni na stronie internetowej prowadzonego postępowania informację o kwocie, jaką zamierza przeznaczyć na sfinansowanie zamówienia. </w:t>
      </w:r>
    </w:p>
    <w:p w14:paraId="48AFCCD9" w14:textId="2C06E7F0" w:rsidR="00EA3C15" w:rsidRPr="005D610E" w:rsidRDefault="00EA3C15" w:rsidP="000E03E2">
      <w:pPr>
        <w:pStyle w:val="Akapitzlist"/>
        <w:numPr>
          <w:ilvl w:val="1"/>
          <w:numId w:val="33"/>
        </w:numPr>
        <w:suppressLineNumbers/>
        <w:tabs>
          <w:tab w:val="left" w:pos="993"/>
        </w:tabs>
        <w:spacing w:before="60" w:after="0" w:line="240" w:lineRule="auto"/>
        <w:ind w:left="993" w:hanging="567"/>
        <w:contextualSpacing w:val="0"/>
        <w:jc w:val="both"/>
        <w:rPr>
          <w:rFonts w:ascii="Cambria" w:hAnsi="Cambria" w:cstheme="minorHAnsi"/>
          <w:b/>
          <w:color w:val="FF0000"/>
          <w:kern w:val="20"/>
          <w:sz w:val="20"/>
          <w:szCs w:val="20"/>
        </w:rPr>
      </w:pPr>
      <w:r w:rsidRPr="005D610E">
        <w:rPr>
          <w:rFonts w:ascii="Cambria" w:hAnsi="Cambria" w:cstheme="minorHAnsi"/>
          <w:kern w:val="20"/>
          <w:sz w:val="20"/>
          <w:szCs w:val="20"/>
        </w:rPr>
        <w:t>Niezwłocznie po otwarciu ofert Zamawiający zgodnie z art. 222 ust. 5 usta</w:t>
      </w:r>
      <w:r w:rsidR="008C0CAE" w:rsidRPr="005D610E">
        <w:rPr>
          <w:rFonts w:ascii="Cambria" w:hAnsi="Cambria" w:cstheme="minorHAnsi"/>
          <w:kern w:val="20"/>
          <w:sz w:val="20"/>
          <w:szCs w:val="20"/>
        </w:rPr>
        <w:t xml:space="preserve">wy </w:t>
      </w:r>
      <w:proofErr w:type="spellStart"/>
      <w:r w:rsidR="008C0CAE" w:rsidRPr="005D610E">
        <w:rPr>
          <w:rFonts w:ascii="Cambria" w:hAnsi="Cambria" w:cstheme="minorHAnsi"/>
          <w:kern w:val="20"/>
          <w:sz w:val="20"/>
          <w:szCs w:val="20"/>
        </w:rPr>
        <w:t>Pzp</w:t>
      </w:r>
      <w:proofErr w:type="spellEnd"/>
      <w:r w:rsidR="008C0CAE" w:rsidRPr="005D610E">
        <w:rPr>
          <w:rFonts w:ascii="Cambria" w:hAnsi="Cambria" w:cstheme="minorHAnsi"/>
          <w:kern w:val="20"/>
          <w:sz w:val="20"/>
          <w:szCs w:val="20"/>
        </w:rPr>
        <w:t xml:space="preserve"> zamieści na Platformie w </w:t>
      </w:r>
      <w:r w:rsidRPr="005D610E">
        <w:rPr>
          <w:rFonts w:ascii="Cambria" w:hAnsi="Cambria" w:cstheme="minorHAnsi"/>
          <w:kern w:val="20"/>
          <w:sz w:val="20"/>
          <w:szCs w:val="20"/>
        </w:rPr>
        <w:t xml:space="preserve">sekcji „Komunikaty” na stronie danego postępowania informacje dotyczące: </w:t>
      </w:r>
    </w:p>
    <w:p w14:paraId="1B5288FC" w14:textId="1F818BB2" w:rsidR="00EA3C15" w:rsidRPr="005D610E" w:rsidRDefault="00EA3C15" w:rsidP="000E03E2">
      <w:pPr>
        <w:pStyle w:val="Akapitzlist"/>
        <w:numPr>
          <w:ilvl w:val="2"/>
          <w:numId w:val="33"/>
        </w:numPr>
        <w:suppressLineNumbers/>
        <w:tabs>
          <w:tab w:val="left" w:pos="426"/>
        </w:tabs>
        <w:spacing w:before="60" w:after="0" w:line="240" w:lineRule="auto"/>
        <w:ind w:left="1701"/>
        <w:contextualSpacing w:val="0"/>
        <w:jc w:val="both"/>
        <w:rPr>
          <w:rFonts w:ascii="Cambria" w:hAnsi="Cambria" w:cstheme="minorHAnsi"/>
          <w:kern w:val="20"/>
          <w:sz w:val="20"/>
          <w:szCs w:val="20"/>
        </w:rPr>
      </w:pPr>
      <w:r w:rsidRPr="005D610E">
        <w:rPr>
          <w:rFonts w:ascii="Cambria" w:hAnsi="Cambria" w:cstheme="minorHAnsi"/>
          <w:kern w:val="20"/>
          <w:sz w:val="20"/>
          <w:szCs w:val="20"/>
        </w:rPr>
        <w:t>nazwach albo imionach i nazwiskach oraz siedzibach lub miejscach prowadzonej działalności gospodarczej albo miejscach zamieszkania wykonawców, których oferty zostały otwarte;</w:t>
      </w:r>
    </w:p>
    <w:p w14:paraId="485DF174" w14:textId="064098DE" w:rsidR="00EA3C15" w:rsidRDefault="00EA3C15" w:rsidP="000E03E2">
      <w:pPr>
        <w:pStyle w:val="Akapitzlist"/>
        <w:numPr>
          <w:ilvl w:val="2"/>
          <w:numId w:val="33"/>
        </w:numPr>
        <w:suppressLineNumbers/>
        <w:tabs>
          <w:tab w:val="left" w:pos="426"/>
        </w:tabs>
        <w:spacing w:before="60" w:after="0" w:line="240" w:lineRule="auto"/>
        <w:ind w:left="1701"/>
        <w:contextualSpacing w:val="0"/>
        <w:jc w:val="both"/>
        <w:rPr>
          <w:rFonts w:ascii="Cambria" w:hAnsi="Cambria" w:cstheme="minorHAnsi"/>
          <w:kern w:val="20"/>
          <w:sz w:val="20"/>
          <w:szCs w:val="20"/>
        </w:rPr>
      </w:pPr>
      <w:r w:rsidRPr="005D610E">
        <w:rPr>
          <w:rFonts w:ascii="Cambria" w:hAnsi="Cambria" w:cstheme="minorHAnsi"/>
          <w:kern w:val="20"/>
          <w:sz w:val="20"/>
          <w:szCs w:val="20"/>
        </w:rPr>
        <w:t>cenach lub kosztach zawartych w ofertach.</w:t>
      </w:r>
    </w:p>
    <w:p w14:paraId="77352256" w14:textId="77777777" w:rsidR="009B41B5" w:rsidRPr="005D610E" w:rsidRDefault="009B41B5" w:rsidP="009B41B5">
      <w:pPr>
        <w:pStyle w:val="Akapitzlist"/>
        <w:suppressLineNumbers/>
        <w:tabs>
          <w:tab w:val="left" w:pos="426"/>
        </w:tabs>
        <w:spacing w:before="60" w:after="0" w:line="240" w:lineRule="auto"/>
        <w:ind w:left="1701"/>
        <w:contextualSpacing w:val="0"/>
        <w:jc w:val="both"/>
        <w:rPr>
          <w:rFonts w:ascii="Cambria" w:hAnsi="Cambria" w:cstheme="minorHAnsi"/>
          <w:kern w:val="20"/>
          <w:sz w:val="20"/>
          <w:szCs w:val="20"/>
        </w:rPr>
      </w:pPr>
    </w:p>
    <w:p w14:paraId="6E89C840" w14:textId="77777777" w:rsidR="00514F40" w:rsidRPr="005D610E" w:rsidRDefault="00514F40" w:rsidP="000E03E2">
      <w:pPr>
        <w:pStyle w:val="pkt"/>
        <w:numPr>
          <w:ilvl w:val="0"/>
          <w:numId w:val="33"/>
        </w:numPr>
        <w:tabs>
          <w:tab w:val="left" w:pos="426"/>
        </w:tabs>
        <w:spacing w:before="120" w:after="0"/>
        <w:rPr>
          <w:rFonts w:ascii="Cambria" w:hAnsi="Cambria" w:cstheme="minorHAnsi"/>
          <w:iCs/>
          <w:sz w:val="20"/>
          <w:szCs w:val="20"/>
          <w:u w:val="single"/>
        </w:rPr>
      </w:pPr>
      <w:r w:rsidRPr="005D610E">
        <w:rPr>
          <w:rFonts w:ascii="Cambria" w:hAnsi="Cambria" w:cstheme="minorHAnsi"/>
          <w:b/>
          <w:bCs/>
          <w:iCs/>
          <w:sz w:val="20"/>
          <w:szCs w:val="20"/>
          <w:u w:val="single"/>
        </w:rPr>
        <w:t>INFORMACJA DLA WYKONAWCÓW WSPÓLNIE UBIEGAJĄCYCH SIĘ O UDZIELENIE ZAMÓWIENIA (SPÓŁKI CYWILNE/KONSORCJA)</w:t>
      </w:r>
    </w:p>
    <w:p w14:paraId="47853641" w14:textId="77777777" w:rsidR="009B41B5" w:rsidRPr="009B41B5" w:rsidRDefault="00514F40" w:rsidP="000E03E2">
      <w:pPr>
        <w:pStyle w:val="Akapitzlist"/>
        <w:widowControl w:val="0"/>
        <w:numPr>
          <w:ilvl w:val="1"/>
          <w:numId w:val="33"/>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5D610E">
        <w:rPr>
          <w:rFonts w:ascii="Cambria" w:hAnsi="Cambria"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1F1CA3B" w14:textId="0B3F21E1" w:rsidR="009B41B5" w:rsidRPr="009B41B5" w:rsidRDefault="00514F40" w:rsidP="000E03E2">
      <w:pPr>
        <w:pStyle w:val="Akapitzlist"/>
        <w:widowControl w:val="0"/>
        <w:numPr>
          <w:ilvl w:val="1"/>
          <w:numId w:val="33"/>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9B41B5">
        <w:rPr>
          <w:rFonts w:ascii="Cambria" w:hAnsi="Cambria" w:cstheme="minorHAnsi"/>
          <w:sz w:val="20"/>
          <w:szCs w:val="20"/>
        </w:rPr>
        <w:t>W przypadku Wykonawców wspólnie ubiegających się o udzielenie zamówienia, oświadczenie o którym mowa w pkt 9.1</w:t>
      </w:r>
      <w:r w:rsidR="00CF7999">
        <w:rPr>
          <w:rFonts w:ascii="Cambria" w:hAnsi="Cambria" w:cstheme="minorHAnsi"/>
          <w:sz w:val="20"/>
          <w:szCs w:val="20"/>
        </w:rPr>
        <w:t>.1.</w:t>
      </w:r>
      <w:r w:rsidRPr="009B41B5">
        <w:rPr>
          <w:rFonts w:ascii="Cambria" w:hAnsi="Cambria" w:cstheme="minorHAnsi"/>
          <w:sz w:val="20"/>
          <w:szCs w:val="20"/>
        </w:rPr>
        <w:t xml:space="preserve"> SWZ składa każdy z Wykonawców. Oświadczenia te potwierdzają brak podstaw wykluczenia oraz spełnianie warunków udziału w zakresie w jakim każdy z Wykonawców wykazuje spełnianie warunków udziału w postępowaniu. </w:t>
      </w:r>
    </w:p>
    <w:p w14:paraId="5B82CA0E" w14:textId="65AC66D4" w:rsidR="00514F40" w:rsidRPr="009B41B5" w:rsidRDefault="00514F40" w:rsidP="000E03E2">
      <w:pPr>
        <w:pStyle w:val="Akapitzlist"/>
        <w:widowControl w:val="0"/>
        <w:numPr>
          <w:ilvl w:val="1"/>
          <w:numId w:val="33"/>
        </w:numPr>
        <w:tabs>
          <w:tab w:val="left" w:pos="284"/>
        </w:tabs>
        <w:spacing w:before="60" w:after="0" w:line="240" w:lineRule="auto"/>
        <w:ind w:left="993" w:hanging="567"/>
        <w:contextualSpacing w:val="0"/>
        <w:jc w:val="both"/>
        <w:outlineLvl w:val="1"/>
        <w:rPr>
          <w:rFonts w:ascii="Cambria" w:hAnsi="Cambria" w:cstheme="minorHAnsi"/>
          <w:iCs/>
          <w:sz w:val="20"/>
          <w:szCs w:val="20"/>
        </w:rPr>
      </w:pPr>
      <w:r w:rsidRPr="009B41B5">
        <w:rPr>
          <w:rFonts w:ascii="Cambria" w:hAnsi="Cambria" w:cstheme="minorHAnsi"/>
          <w:sz w:val="20"/>
          <w:szCs w:val="20"/>
        </w:rPr>
        <w:t>Podmiotowe środki dowodowe potwierdzające brak podstaw wykluczeni</w:t>
      </w:r>
      <w:r w:rsidR="008C0CAE" w:rsidRPr="009B41B5">
        <w:rPr>
          <w:rFonts w:ascii="Cambria" w:hAnsi="Cambria" w:cstheme="minorHAnsi"/>
          <w:sz w:val="20"/>
          <w:szCs w:val="20"/>
        </w:rPr>
        <w:t>a z postępowania składa każdy z </w:t>
      </w:r>
      <w:r w:rsidRPr="009B41B5">
        <w:rPr>
          <w:rFonts w:ascii="Cambria" w:hAnsi="Cambria" w:cstheme="minorHAnsi"/>
          <w:sz w:val="20"/>
          <w:szCs w:val="20"/>
        </w:rPr>
        <w:t xml:space="preserve">Wykonawców wspólnie ubiegających się o zamówienie, natomiast podmiotowe środki dowodowe potwierdzające spełnianie warunków udziału w postępowaniu składa wykonawca, który wykazuje spełnianie warunku. </w:t>
      </w:r>
    </w:p>
    <w:p w14:paraId="5E3D5B9C" w14:textId="1A450219" w:rsidR="00514F40" w:rsidRPr="005D610E" w:rsidRDefault="00514F40" w:rsidP="008C0CAE">
      <w:pPr>
        <w:suppressLineNumbers/>
        <w:tabs>
          <w:tab w:val="left" w:pos="426"/>
        </w:tabs>
        <w:spacing w:after="0" w:line="240" w:lineRule="auto"/>
        <w:jc w:val="both"/>
        <w:rPr>
          <w:rFonts w:ascii="Cambria" w:hAnsi="Cambria" w:cstheme="minorHAnsi"/>
          <w:kern w:val="20"/>
          <w:sz w:val="20"/>
          <w:szCs w:val="20"/>
        </w:rPr>
      </w:pPr>
    </w:p>
    <w:p w14:paraId="026F0107" w14:textId="58452ED3" w:rsidR="00514F40" w:rsidRPr="005D610E" w:rsidRDefault="0079226B" w:rsidP="000E03E2">
      <w:pPr>
        <w:pStyle w:val="pkt"/>
        <w:numPr>
          <w:ilvl w:val="0"/>
          <w:numId w:val="33"/>
        </w:numPr>
        <w:tabs>
          <w:tab w:val="left" w:pos="284"/>
        </w:tabs>
        <w:spacing w:before="0" w:after="0"/>
        <w:rPr>
          <w:rFonts w:ascii="Cambria" w:hAnsi="Cambria" w:cstheme="minorHAnsi"/>
          <w:b/>
          <w:sz w:val="20"/>
          <w:szCs w:val="20"/>
          <w:u w:val="single"/>
        </w:rPr>
      </w:pPr>
      <w:r>
        <w:rPr>
          <w:rFonts w:ascii="Cambria" w:hAnsi="Cambria" w:cstheme="minorHAnsi"/>
          <w:b/>
          <w:sz w:val="20"/>
          <w:szCs w:val="20"/>
          <w:u w:val="single"/>
        </w:rPr>
        <w:t xml:space="preserve"> </w:t>
      </w:r>
      <w:r w:rsidR="00514F40" w:rsidRPr="005D610E">
        <w:rPr>
          <w:rFonts w:ascii="Cambria" w:hAnsi="Cambria" w:cstheme="minorHAnsi"/>
          <w:b/>
          <w:sz w:val="20"/>
          <w:szCs w:val="20"/>
          <w:u w:val="single"/>
        </w:rPr>
        <w:t>OPIS SPOSOBU OBLICZENIA CENY</w:t>
      </w:r>
    </w:p>
    <w:p w14:paraId="0550B875" w14:textId="5BD00348" w:rsidR="00C95D9E" w:rsidRPr="005D610E" w:rsidRDefault="00514F40" w:rsidP="000E03E2">
      <w:pPr>
        <w:pStyle w:val="Akapitzlist"/>
        <w:widowControl w:val="0"/>
        <w:numPr>
          <w:ilvl w:val="1"/>
          <w:numId w:val="33"/>
        </w:numPr>
        <w:tabs>
          <w:tab w:val="left" w:pos="284"/>
        </w:tabs>
        <w:suppressAutoHyphens/>
        <w:spacing w:after="0" w:line="276" w:lineRule="auto"/>
        <w:ind w:left="993" w:hanging="567"/>
        <w:jc w:val="both"/>
        <w:rPr>
          <w:rFonts w:ascii="Cambria" w:hAnsi="Cambria" w:cstheme="minorHAnsi"/>
          <w:snapToGrid w:val="0"/>
          <w:sz w:val="20"/>
          <w:szCs w:val="20"/>
        </w:rPr>
      </w:pPr>
      <w:r w:rsidRPr="005D610E">
        <w:rPr>
          <w:rFonts w:ascii="Cambria" w:hAnsi="Cambria" w:cstheme="minorHAnsi"/>
          <w:kern w:val="20"/>
          <w:sz w:val="20"/>
          <w:szCs w:val="20"/>
        </w:rPr>
        <w:t>Cena podana w ofercie powinna być wyrażona w złotych polskich jako cena brutto z podatkiem VAT (wg</w:t>
      </w:r>
      <w:r w:rsidR="00ED69BF" w:rsidRPr="005D610E">
        <w:rPr>
          <w:rFonts w:ascii="Cambria" w:hAnsi="Cambria" w:cstheme="minorHAnsi"/>
          <w:kern w:val="20"/>
          <w:sz w:val="20"/>
          <w:szCs w:val="20"/>
        </w:rPr>
        <w:t> </w:t>
      </w:r>
      <w:r w:rsidRPr="005D610E">
        <w:rPr>
          <w:rFonts w:ascii="Cambria" w:hAnsi="Cambria" w:cstheme="minorHAnsi"/>
          <w:kern w:val="20"/>
          <w:sz w:val="20"/>
          <w:szCs w:val="20"/>
        </w:rPr>
        <w:t>obowiązującej stawki), podana z dokładnością do setnych części złotego (do dwóch miejsc po</w:t>
      </w:r>
      <w:r w:rsidR="00ED69BF" w:rsidRPr="005D610E">
        <w:rPr>
          <w:rFonts w:ascii="Cambria" w:hAnsi="Cambria" w:cstheme="minorHAnsi"/>
          <w:kern w:val="20"/>
          <w:sz w:val="20"/>
          <w:szCs w:val="20"/>
        </w:rPr>
        <w:t> </w:t>
      </w:r>
      <w:r w:rsidRPr="005D610E">
        <w:rPr>
          <w:rFonts w:ascii="Cambria" w:hAnsi="Cambria" w:cstheme="minorHAnsi"/>
          <w:kern w:val="20"/>
          <w:sz w:val="20"/>
          <w:szCs w:val="20"/>
        </w:rPr>
        <w:t>przecinku).</w:t>
      </w:r>
    </w:p>
    <w:p w14:paraId="1717A77C" w14:textId="5A6511A0"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Nie dopuszcza się podawania ceny w przedziałach kwotowych.</w:t>
      </w:r>
    </w:p>
    <w:p w14:paraId="0180EBBC" w14:textId="5CCA4F5A"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Cena określona w ofercie </w:t>
      </w:r>
      <w:r w:rsidR="00D26D07" w:rsidRPr="005D610E">
        <w:rPr>
          <w:rFonts w:ascii="Cambria" w:hAnsi="Cambria" w:cstheme="minorHAnsi"/>
          <w:kern w:val="20"/>
          <w:sz w:val="20"/>
          <w:szCs w:val="20"/>
        </w:rPr>
        <w:t>jest</w:t>
      </w:r>
      <w:r w:rsidRPr="005D610E">
        <w:rPr>
          <w:rFonts w:ascii="Cambria" w:hAnsi="Cambria" w:cstheme="minorHAnsi"/>
          <w:kern w:val="20"/>
          <w:sz w:val="20"/>
          <w:szCs w:val="20"/>
        </w:rPr>
        <w:t xml:space="preserve"> stała tzn. nie ulega zmianie przez okres ważności ofert (związania) oraz okres realizacji (wykonania) przedmiotu zamówienia</w:t>
      </w:r>
      <w:r w:rsidR="002109C2" w:rsidRPr="005D610E">
        <w:rPr>
          <w:rFonts w:ascii="Cambria" w:hAnsi="Cambria" w:cstheme="minorHAnsi"/>
          <w:kern w:val="20"/>
          <w:sz w:val="20"/>
          <w:szCs w:val="20"/>
        </w:rPr>
        <w:t xml:space="preserve">, z zastrzeżeniem możliwości jej obniżenie w ramach negocjacji, o których mowa w art. 275 pkt 2 </w:t>
      </w:r>
      <w:r w:rsidR="002F087C">
        <w:rPr>
          <w:rFonts w:ascii="Cambria" w:hAnsi="Cambria" w:cstheme="minorHAnsi"/>
          <w:kern w:val="20"/>
          <w:sz w:val="20"/>
          <w:szCs w:val="20"/>
        </w:rPr>
        <w:t xml:space="preserve">ustawy </w:t>
      </w:r>
      <w:proofErr w:type="spellStart"/>
      <w:r w:rsidR="002F087C">
        <w:rPr>
          <w:rFonts w:ascii="Cambria" w:hAnsi="Cambria" w:cstheme="minorHAnsi"/>
          <w:kern w:val="20"/>
          <w:sz w:val="20"/>
          <w:szCs w:val="20"/>
        </w:rPr>
        <w:t>Pzp</w:t>
      </w:r>
      <w:proofErr w:type="spellEnd"/>
      <w:r w:rsidR="002F087C">
        <w:rPr>
          <w:rFonts w:ascii="Cambria" w:hAnsi="Cambria" w:cstheme="minorHAnsi"/>
          <w:kern w:val="20"/>
          <w:sz w:val="20"/>
          <w:szCs w:val="20"/>
        </w:rPr>
        <w:t>.</w:t>
      </w:r>
    </w:p>
    <w:p w14:paraId="49E03ACD" w14:textId="07043634"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 xml:space="preserve">Cena podana w ofercie powinna być umieszczona </w:t>
      </w:r>
      <w:r w:rsidRPr="00886844">
        <w:rPr>
          <w:rFonts w:ascii="Cambria" w:hAnsi="Cambria" w:cstheme="minorHAnsi"/>
          <w:kern w:val="20"/>
          <w:sz w:val="20"/>
          <w:szCs w:val="20"/>
        </w:rPr>
        <w:t>w Formularzu oferty</w:t>
      </w:r>
      <w:r w:rsidRPr="005D610E">
        <w:rPr>
          <w:rFonts w:ascii="Cambria" w:hAnsi="Cambria" w:cstheme="minorHAnsi"/>
          <w:kern w:val="20"/>
          <w:sz w:val="20"/>
          <w:szCs w:val="20"/>
        </w:rPr>
        <w:t xml:space="preserve"> (</w:t>
      </w:r>
      <w:r w:rsidR="009F18D4" w:rsidRPr="009F18D4">
        <w:rPr>
          <w:rFonts w:ascii="Cambria" w:hAnsi="Cambria" w:cstheme="minorHAnsi"/>
          <w:b/>
          <w:bCs/>
          <w:kern w:val="20"/>
          <w:sz w:val="20"/>
          <w:szCs w:val="20"/>
        </w:rPr>
        <w:t>Z</w:t>
      </w:r>
      <w:r w:rsidRPr="009F18D4">
        <w:rPr>
          <w:rFonts w:ascii="Cambria" w:hAnsi="Cambria" w:cstheme="minorHAnsi"/>
          <w:b/>
          <w:bCs/>
          <w:kern w:val="20"/>
          <w:sz w:val="20"/>
          <w:szCs w:val="20"/>
        </w:rPr>
        <w:t xml:space="preserve">ałącznik nr </w:t>
      </w:r>
      <w:r w:rsidR="000107C5" w:rsidRPr="009F18D4">
        <w:rPr>
          <w:rFonts w:ascii="Cambria" w:hAnsi="Cambria" w:cstheme="minorHAnsi"/>
          <w:b/>
          <w:bCs/>
          <w:kern w:val="20"/>
          <w:sz w:val="20"/>
          <w:szCs w:val="20"/>
        </w:rPr>
        <w:t>1</w:t>
      </w:r>
      <w:r w:rsidR="008C0CAE" w:rsidRPr="005D610E">
        <w:rPr>
          <w:rFonts w:ascii="Cambria" w:hAnsi="Cambria" w:cstheme="minorHAnsi"/>
          <w:kern w:val="20"/>
          <w:sz w:val="20"/>
          <w:szCs w:val="20"/>
        </w:rPr>
        <w:t xml:space="preserve"> do SWZ) cyfrą i </w:t>
      </w:r>
      <w:r w:rsidRPr="005D610E">
        <w:rPr>
          <w:rFonts w:ascii="Cambria" w:hAnsi="Cambria" w:cstheme="minorHAnsi"/>
          <w:kern w:val="20"/>
          <w:sz w:val="20"/>
          <w:szCs w:val="20"/>
        </w:rPr>
        <w:t xml:space="preserve">słownie i być tożsama z ceną wynikającą z </w:t>
      </w:r>
      <w:r w:rsidR="000107C5" w:rsidRPr="005D610E">
        <w:rPr>
          <w:rFonts w:ascii="Cambria" w:hAnsi="Cambria" w:cstheme="minorHAnsi"/>
          <w:kern w:val="20"/>
          <w:sz w:val="20"/>
          <w:szCs w:val="20"/>
        </w:rPr>
        <w:t>Formularza cenowego</w:t>
      </w:r>
      <w:r w:rsidRPr="005D610E">
        <w:rPr>
          <w:rFonts w:ascii="Cambria" w:hAnsi="Cambria" w:cstheme="minorHAnsi"/>
          <w:kern w:val="20"/>
          <w:sz w:val="20"/>
          <w:szCs w:val="20"/>
        </w:rPr>
        <w:t xml:space="preserve"> (</w:t>
      </w:r>
      <w:r w:rsidRPr="009F18D4">
        <w:rPr>
          <w:rFonts w:ascii="Cambria" w:hAnsi="Cambria" w:cstheme="minorHAnsi"/>
          <w:b/>
          <w:bCs/>
          <w:kern w:val="20"/>
          <w:sz w:val="20"/>
          <w:szCs w:val="20"/>
        </w:rPr>
        <w:t xml:space="preserve">Załącznik nr </w:t>
      </w:r>
      <w:r w:rsidR="000107C5" w:rsidRPr="009F18D4">
        <w:rPr>
          <w:rFonts w:ascii="Cambria" w:hAnsi="Cambria" w:cstheme="minorHAnsi"/>
          <w:b/>
          <w:bCs/>
          <w:kern w:val="20"/>
          <w:sz w:val="20"/>
          <w:szCs w:val="20"/>
        </w:rPr>
        <w:t>2</w:t>
      </w:r>
      <w:r w:rsidRPr="005D610E">
        <w:rPr>
          <w:rFonts w:ascii="Cambria" w:hAnsi="Cambria" w:cstheme="minorHAnsi"/>
          <w:kern w:val="20"/>
          <w:sz w:val="20"/>
          <w:szCs w:val="20"/>
        </w:rPr>
        <w:t xml:space="preserve"> do SWZ).  </w:t>
      </w:r>
    </w:p>
    <w:p w14:paraId="0808CEE7" w14:textId="2F564D8B" w:rsidR="002B733E"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kern w:val="20"/>
          <w:sz w:val="20"/>
          <w:szCs w:val="20"/>
        </w:rPr>
        <w:t>Niedopuszczalna jest wycena, z której będzie wynikało, że oferowany przez Wykonawcę przedmiot zamówienia będzie miał cenę zero (0,00 zł). Cena winna obejmować wszystkie koszty związane z</w:t>
      </w:r>
      <w:r w:rsidR="00534DC7" w:rsidRPr="005D610E">
        <w:rPr>
          <w:rFonts w:ascii="Cambria" w:hAnsi="Cambria" w:cstheme="minorHAnsi"/>
          <w:kern w:val="20"/>
          <w:sz w:val="20"/>
          <w:szCs w:val="20"/>
        </w:rPr>
        <w:t> </w:t>
      </w:r>
      <w:r w:rsidRPr="005D610E">
        <w:rPr>
          <w:rFonts w:ascii="Cambria" w:hAnsi="Cambria" w:cstheme="minorHAnsi"/>
          <w:kern w:val="20"/>
          <w:sz w:val="20"/>
          <w:szCs w:val="20"/>
        </w:rPr>
        <w:t>wykonaniem przedmiotu zamówienia oraz warunkami stawianymi przez Zamawiającego.</w:t>
      </w:r>
    </w:p>
    <w:p w14:paraId="44642398" w14:textId="18FD0985"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kern w:val="20"/>
          <w:sz w:val="20"/>
          <w:szCs w:val="20"/>
        </w:rPr>
      </w:pPr>
      <w:r w:rsidRPr="005D610E">
        <w:rPr>
          <w:rFonts w:ascii="Cambria" w:hAnsi="Cambria" w:cstheme="minorHAnsi"/>
          <w:bCs/>
          <w:kern w:val="20"/>
          <w:sz w:val="20"/>
          <w:szCs w:val="20"/>
        </w:rPr>
        <w:t>Cena oferty w złotych polskich</w:t>
      </w:r>
      <w:r w:rsidRPr="005D610E">
        <w:rPr>
          <w:rFonts w:ascii="Cambria" w:hAnsi="Cambria" w:cstheme="minorHAnsi"/>
          <w:kern w:val="20"/>
          <w:sz w:val="20"/>
          <w:szCs w:val="20"/>
        </w:rPr>
        <w:t xml:space="preserve"> tj. cena wynikająca z </w:t>
      </w:r>
      <w:r w:rsidRPr="005D610E">
        <w:rPr>
          <w:rFonts w:ascii="Cambria" w:hAnsi="Cambria" w:cstheme="minorHAnsi"/>
          <w:i/>
          <w:kern w:val="20"/>
          <w:sz w:val="20"/>
          <w:szCs w:val="20"/>
        </w:rPr>
        <w:t xml:space="preserve">Formularza oferty </w:t>
      </w:r>
      <w:r w:rsidR="008C0CAE" w:rsidRPr="005D610E">
        <w:rPr>
          <w:rFonts w:ascii="Cambria" w:hAnsi="Cambria" w:cstheme="minorHAnsi"/>
          <w:bCs/>
          <w:kern w:val="20"/>
          <w:sz w:val="20"/>
          <w:szCs w:val="20"/>
        </w:rPr>
        <w:t>składana przez Wykonawców z </w:t>
      </w:r>
      <w:r w:rsidRPr="005D610E">
        <w:rPr>
          <w:rFonts w:ascii="Cambria" w:hAnsi="Cambria" w:cstheme="minorHAnsi"/>
          <w:bCs/>
          <w:kern w:val="20"/>
          <w:sz w:val="20"/>
          <w:szCs w:val="20"/>
        </w:rPr>
        <w:t>terytorium Polski</w:t>
      </w:r>
      <w:r w:rsidRPr="005D610E">
        <w:rPr>
          <w:rFonts w:ascii="Cambria" w:hAnsi="Cambria" w:cstheme="minorHAnsi"/>
          <w:kern w:val="20"/>
          <w:sz w:val="20"/>
          <w:szCs w:val="20"/>
        </w:rPr>
        <w:t xml:space="preserve"> powinna być podana w następujący sposób: </w:t>
      </w:r>
      <w:r w:rsidRPr="005D610E">
        <w:rPr>
          <w:rFonts w:ascii="Cambria" w:hAnsi="Cambria" w:cstheme="minorHAnsi"/>
          <w:bCs/>
          <w:kern w:val="20"/>
          <w:sz w:val="20"/>
          <w:szCs w:val="20"/>
        </w:rPr>
        <w:t xml:space="preserve">wartość </w:t>
      </w:r>
      <w:r w:rsidRPr="005D610E">
        <w:rPr>
          <w:rFonts w:ascii="Cambria" w:hAnsi="Cambria" w:cstheme="minorHAnsi"/>
          <w:b/>
          <w:bCs/>
          <w:kern w:val="20"/>
          <w:sz w:val="20"/>
          <w:szCs w:val="20"/>
        </w:rPr>
        <w:t>brutto</w:t>
      </w:r>
      <w:r w:rsidRPr="005D610E">
        <w:rPr>
          <w:rFonts w:ascii="Cambria" w:hAnsi="Cambria" w:cstheme="minorHAnsi"/>
          <w:bCs/>
          <w:kern w:val="20"/>
          <w:sz w:val="20"/>
          <w:szCs w:val="20"/>
        </w:rPr>
        <w:t xml:space="preserve"> oferty w zł</w:t>
      </w:r>
      <w:r w:rsidRPr="005D610E">
        <w:rPr>
          <w:rFonts w:ascii="Cambria" w:hAnsi="Cambria" w:cstheme="minorHAnsi"/>
          <w:kern w:val="20"/>
          <w:sz w:val="20"/>
          <w:szCs w:val="20"/>
        </w:rPr>
        <w:t xml:space="preserve">, tak jak to wynika z </w:t>
      </w:r>
      <w:r w:rsidRPr="005D610E">
        <w:rPr>
          <w:rFonts w:ascii="Cambria" w:hAnsi="Cambria" w:cstheme="minorHAnsi"/>
          <w:i/>
          <w:kern w:val="20"/>
          <w:sz w:val="20"/>
          <w:szCs w:val="20"/>
        </w:rPr>
        <w:t>Formularza oferty</w:t>
      </w:r>
      <w:r w:rsidRPr="005D610E">
        <w:rPr>
          <w:rFonts w:ascii="Cambria" w:hAnsi="Cambria" w:cstheme="minorHAnsi"/>
          <w:kern w:val="20"/>
          <w:sz w:val="20"/>
          <w:szCs w:val="20"/>
        </w:rPr>
        <w:t>.</w:t>
      </w:r>
    </w:p>
    <w:p w14:paraId="7E31EB0F" w14:textId="02B62462"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Jeżeli została złożona oferta, której wybór prowadziłby do powstania u </w:t>
      </w:r>
      <w:r w:rsidR="00370F78" w:rsidRPr="005D610E">
        <w:rPr>
          <w:rFonts w:ascii="Cambria" w:hAnsi="Cambria" w:cstheme="minorHAnsi"/>
          <w:bCs/>
          <w:kern w:val="20"/>
          <w:sz w:val="20"/>
          <w:szCs w:val="20"/>
        </w:rPr>
        <w:t>Z</w:t>
      </w:r>
      <w:r w:rsidRPr="005D610E">
        <w:rPr>
          <w:rFonts w:ascii="Cambria" w:hAnsi="Cambria" w:cstheme="minorHAnsi"/>
          <w:bCs/>
          <w:kern w:val="20"/>
          <w:sz w:val="20"/>
          <w:szCs w:val="20"/>
        </w:rPr>
        <w:t xml:space="preserve">amawiającego obowiązku podatkowego zgodnie z ustawą z dnia 11 marca 2004 r. o podatku od towarów i usług (tj. </w:t>
      </w:r>
      <w:r w:rsidR="00CF7999" w:rsidRPr="00CF7999">
        <w:rPr>
          <w:rFonts w:ascii="Cambria" w:hAnsi="Cambria" w:cstheme="minorHAnsi"/>
          <w:bCs/>
          <w:kern w:val="20"/>
          <w:sz w:val="20"/>
          <w:szCs w:val="20"/>
        </w:rPr>
        <w:t>Dz.U.  z 2022 r. poz. 931 ze zm</w:t>
      </w:r>
      <w:r w:rsidRPr="005D610E">
        <w:rPr>
          <w:rFonts w:ascii="Cambria" w:hAnsi="Cambria" w:cstheme="minorHAnsi"/>
          <w:bCs/>
          <w:kern w:val="20"/>
          <w:sz w:val="20"/>
          <w:szCs w:val="20"/>
        </w:rPr>
        <w:t xml:space="preserve">.), dla celów zastosowania kryterium ceny lub kosztu </w:t>
      </w:r>
      <w:r w:rsidR="00370F78" w:rsidRPr="005D610E">
        <w:rPr>
          <w:rFonts w:ascii="Cambria" w:hAnsi="Cambria" w:cstheme="minorHAnsi"/>
          <w:bCs/>
          <w:kern w:val="20"/>
          <w:sz w:val="20"/>
          <w:szCs w:val="20"/>
        </w:rPr>
        <w:t>Z</w:t>
      </w:r>
      <w:r w:rsidR="008C0CAE" w:rsidRPr="005D610E">
        <w:rPr>
          <w:rFonts w:ascii="Cambria" w:hAnsi="Cambria" w:cstheme="minorHAnsi"/>
          <w:bCs/>
          <w:kern w:val="20"/>
          <w:sz w:val="20"/>
          <w:szCs w:val="20"/>
        </w:rPr>
        <w:t>amawiający dolicza do </w:t>
      </w:r>
      <w:r w:rsidRPr="005D610E">
        <w:rPr>
          <w:rFonts w:ascii="Cambria" w:hAnsi="Cambria" w:cstheme="minorHAnsi"/>
          <w:bCs/>
          <w:kern w:val="20"/>
          <w:sz w:val="20"/>
          <w:szCs w:val="20"/>
        </w:rPr>
        <w:t xml:space="preserve">przedstawionej w tej ofercie ceny kwotę podatku od towarów i usług, którą miałby obowiązek rozliczyć. </w:t>
      </w:r>
    </w:p>
    <w:p w14:paraId="5C138F4A" w14:textId="6D79950D"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W ofercie </w:t>
      </w:r>
      <w:r w:rsidR="00370F78" w:rsidRPr="005D610E">
        <w:rPr>
          <w:rFonts w:ascii="Cambria" w:hAnsi="Cambria" w:cstheme="minorHAnsi"/>
          <w:bCs/>
          <w:kern w:val="20"/>
          <w:sz w:val="20"/>
          <w:szCs w:val="20"/>
        </w:rPr>
        <w:t>W</w:t>
      </w:r>
      <w:r w:rsidRPr="005D610E">
        <w:rPr>
          <w:rFonts w:ascii="Cambria" w:hAnsi="Cambria" w:cstheme="minorHAnsi"/>
          <w:bCs/>
          <w:kern w:val="20"/>
          <w:sz w:val="20"/>
          <w:szCs w:val="20"/>
        </w:rPr>
        <w:t>ykonawca ma obowiązek:</w:t>
      </w:r>
    </w:p>
    <w:p w14:paraId="756CF900" w14:textId="0BACEBF6"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poinformowania zamawiającego, że wybór jego oferty będzie prowadził do powstania u</w:t>
      </w:r>
      <w:r w:rsidR="00370F78" w:rsidRPr="005D610E">
        <w:rPr>
          <w:rFonts w:ascii="Cambria" w:hAnsi="Cambria" w:cstheme="minorHAnsi"/>
          <w:bCs/>
          <w:kern w:val="20"/>
          <w:sz w:val="20"/>
          <w:szCs w:val="20"/>
        </w:rPr>
        <w:t> </w:t>
      </w:r>
      <w:r w:rsidRPr="005D610E">
        <w:rPr>
          <w:rFonts w:ascii="Cambria" w:hAnsi="Cambria" w:cstheme="minorHAnsi"/>
          <w:bCs/>
          <w:kern w:val="20"/>
          <w:sz w:val="20"/>
          <w:szCs w:val="20"/>
        </w:rPr>
        <w:t>zamawiającego obowiązku podatkowego;</w:t>
      </w:r>
    </w:p>
    <w:p w14:paraId="70995D26" w14:textId="6343BE4F"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wskazania nazwy (rodzaju) usług, których świadczenie będzie prowadziło do powstania obowiązku podatkowego;</w:t>
      </w:r>
    </w:p>
    <w:p w14:paraId="4697673A" w14:textId="7E7BA912"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wskazania wartości usług, których świadczenie będzie prowadziło do powstania obowiązku podatkowego;</w:t>
      </w:r>
    </w:p>
    <w:p w14:paraId="395FEF9E" w14:textId="2049DD36"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wskazania stawki podatku od towarów i usług, która zgodnie z wiedzą wykonawcy, będzie miała zastosowanie.</w:t>
      </w:r>
    </w:p>
    <w:p w14:paraId="3078482E" w14:textId="6C9D58E1"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Jeżeli zaoferowana cena lub koszt, lub ich istotne części składowe, wydają się rażąco niskie w</w:t>
      </w:r>
      <w:r w:rsidR="00370F78" w:rsidRPr="005D610E">
        <w:rPr>
          <w:rFonts w:ascii="Cambria" w:hAnsi="Cambria" w:cstheme="minorHAnsi"/>
          <w:bCs/>
          <w:kern w:val="20"/>
          <w:sz w:val="20"/>
          <w:szCs w:val="20"/>
        </w:rPr>
        <w:t> </w:t>
      </w:r>
      <w:r w:rsidRPr="005D610E">
        <w:rPr>
          <w:rFonts w:ascii="Cambria" w:hAnsi="Cambria" w:cstheme="minorHAnsi"/>
          <w:bCs/>
          <w:kern w:val="20"/>
          <w:sz w:val="20"/>
          <w:szCs w:val="20"/>
        </w:rPr>
        <w:t xml:space="preserve">stosunku do przedmiotu zamówienia i budzą wątpliwości zamawiającego co do możliwości </w:t>
      </w:r>
      <w:r w:rsidRPr="005D610E">
        <w:rPr>
          <w:rFonts w:ascii="Cambria" w:hAnsi="Cambria" w:cstheme="minorHAnsi"/>
          <w:bCs/>
          <w:kern w:val="20"/>
          <w:sz w:val="20"/>
          <w:szCs w:val="20"/>
        </w:rPr>
        <w:lastRenderedPageBreak/>
        <w:t>wykonania przedmiotu zamówienia zgodnie z wymaganiami określonymi w dokumentach zamówienia lub wynikającymi z odrębnych przepisów, Zamawiający żąda od wykonawcy wyjaśnień, w tym złożenie dowodów w zakresie wyliczenia ceny lub kosztu, lub ich istotnych składowych. Wyjaśnienia mogą dotyczyć w szczególności:</w:t>
      </w:r>
    </w:p>
    <w:p w14:paraId="1175E701" w14:textId="18993562"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zarządzania procesem produkcji;</w:t>
      </w:r>
    </w:p>
    <w:p w14:paraId="7B097B98" w14:textId="690F3A8A" w:rsidR="00272F07" w:rsidRPr="00272F07"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wybranych rozwiązań technicznych, wyjątkowo korzystnych warunków dostaw;</w:t>
      </w:r>
    </w:p>
    <w:p w14:paraId="707625EC" w14:textId="7BA2B74D"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oryginalności dostaw oferowanych przez wykonawcę;</w:t>
      </w:r>
    </w:p>
    <w:p w14:paraId="7F99C5A4" w14:textId="012E7FB8"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6D5BDC" w:rsidRPr="005D610E">
        <w:rPr>
          <w:rFonts w:ascii="Cambria" w:hAnsi="Cambria" w:cstheme="minorHAnsi"/>
          <w:bCs/>
          <w:kern w:val="20"/>
          <w:sz w:val="20"/>
          <w:szCs w:val="20"/>
        </w:rPr>
        <w:t>10 października 2002</w:t>
      </w:r>
      <w:r w:rsidRPr="005D610E">
        <w:rPr>
          <w:rFonts w:ascii="Cambria" w:hAnsi="Cambria" w:cstheme="minorHAnsi"/>
          <w:bCs/>
          <w:kern w:val="20"/>
          <w:sz w:val="20"/>
          <w:szCs w:val="20"/>
        </w:rPr>
        <w:t xml:space="preserve"> r. o</w:t>
      </w:r>
      <w:r w:rsidR="00370F78" w:rsidRPr="005D610E">
        <w:rPr>
          <w:rFonts w:ascii="Cambria" w:hAnsi="Cambria" w:cstheme="minorHAnsi"/>
          <w:bCs/>
          <w:kern w:val="20"/>
          <w:sz w:val="20"/>
          <w:szCs w:val="20"/>
        </w:rPr>
        <w:t> </w:t>
      </w:r>
      <w:r w:rsidRPr="005D610E">
        <w:rPr>
          <w:rFonts w:ascii="Cambria" w:hAnsi="Cambria" w:cstheme="minorHAnsi"/>
          <w:bCs/>
          <w:kern w:val="20"/>
          <w:sz w:val="20"/>
          <w:szCs w:val="20"/>
        </w:rPr>
        <w:t>minimalnym wynagrodzeniu za pracę (</w:t>
      </w:r>
      <w:proofErr w:type="spellStart"/>
      <w:r w:rsidR="00BA050E" w:rsidRPr="005D610E">
        <w:rPr>
          <w:rFonts w:ascii="Cambria" w:hAnsi="Cambria" w:cstheme="minorHAnsi"/>
          <w:bCs/>
          <w:kern w:val="20"/>
          <w:sz w:val="20"/>
          <w:szCs w:val="20"/>
        </w:rPr>
        <w:t>t.j</w:t>
      </w:r>
      <w:proofErr w:type="spellEnd"/>
      <w:r w:rsidR="00BA050E" w:rsidRPr="005D610E">
        <w:rPr>
          <w:rFonts w:ascii="Cambria" w:hAnsi="Cambria" w:cstheme="minorHAnsi"/>
          <w:bCs/>
          <w:kern w:val="20"/>
          <w:sz w:val="20"/>
          <w:szCs w:val="20"/>
        </w:rPr>
        <w:t xml:space="preserve">. </w:t>
      </w:r>
      <w:r w:rsidRPr="005D610E">
        <w:rPr>
          <w:rFonts w:ascii="Cambria" w:hAnsi="Cambria" w:cstheme="minorHAnsi"/>
          <w:bCs/>
          <w:kern w:val="20"/>
          <w:sz w:val="20"/>
          <w:szCs w:val="20"/>
        </w:rPr>
        <w:t xml:space="preserve">Dz. U. z </w:t>
      </w:r>
      <w:r w:rsidR="00BA050E" w:rsidRPr="005D610E">
        <w:rPr>
          <w:rFonts w:ascii="Cambria" w:hAnsi="Cambria" w:cstheme="minorHAnsi"/>
          <w:bCs/>
          <w:kern w:val="20"/>
          <w:sz w:val="20"/>
          <w:szCs w:val="20"/>
        </w:rPr>
        <w:t>2020</w:t>
      </w:r>
      <w:r w:rsidRPr="005D610E">
        <w:rPr>
          <w:rFonts w:ascii="Cambria" w:hAnsi="Cambria" w:cstheme="minorHAnsi"/>
          <w:bCs/>
          <w:kern w:val="20"/>
          <w:sz w:val="20"/>
          <w:szCs w:val="20"/>
        </w:rPr>
        <w:t xml:space="preserve"> r. poz. </w:t>
      </w:r>
      <w:r w:rsidR="00BA050E" w:rsidRPr="005D610E">
        <w:rPr>
          <w:rFonts w:ascii="Cambria" w:hAnsi="Cambria" w:cstheme="minorHAnsi"/>
          <w:bCs/>
          <w:kern w:val="20"/>
          <w:sz w:val="20"/>
          <w:szCs w:val="20"/>
        </w:rPr>
        <w:t>2207 ze zm.</w:t>
      </w:r>
      <w:r w:rsidRPr="005D610E">
        <w:rPr>
          <w:rFonts w:ascii="Cambria" w:hAnsi="Cambria" w:cstheme="minorHAnsi"/>
          <w:bCs/>
          <w:kern w:val="20"/>
          <w:sz w:val="20"/>
          <w:szCs w:val="20"/>
        </w:rPr>
        <w:t>) lub przepisów odrębnych właściwych dla spraw, z którymi związane jest realizowane zamówienie;</w:t>
      </w:r>
    </w:p>
    <w:p w14:paraId="49402EF8" w14:textId="0FBB5C47"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zgodności z prawem w rozumieniu przepisów o postępowaniu w sprawach dotyczących pomocy publicznej;</w:t>
      </w:r>
    </w:p>
    <w:p w14:paraId="3E56CCD1" w14:textId="069D16D9" w:rsidR="00514F40" w:rsidRPr="00272F07" w:rsidRDefault="00514F40" w:rsidP="000E03E2">
      <w:pPr>
        <w:pStyle w:val="Akapitzlist"/>
        <w:numPr>
          <w:ilvl w:val="2"/>
          <w:numId w:val="33"/>
        </w:numPr>
        <w:suppressLineNumbers/>
        <w:spacing w:before="60" w:after="0" w:line="240" w:lineRule="auto"/>
        <w:ind w:left="1701"/>
        <w:jc w:val="both"/>
        <w:rPr>
          <w:rFonts w:ascii="Cambria" w:hAnsi="Cambria" w:cstheme="minorHAnsi"/>
          <w:bCs/>
          <w:kern w:val="20"/>
          <w:sz w:val="20"/>
          <w:szCs w:val="20"/>
        </w:rPr>
      </w:pPr>
      <w:r w:rsidRPr="00272F07">
        <w:rPr>
          <w:rFonts w:ascii="Cambria" w:hAnsi="Cambria" w:cstheme="minorHAnsi"/>
          <w:bCs/>
          <w:kern w:val="20"/>
          <w:sz w:val="20"/>
          <w:szCs w:val="20"/>
        </w:rPr>
        <w:t>zgodności z przepisami z zakresu prawa pracy i zabezpieczenia społecznego</w:t>
      </w:r>
      <w:r w:rsidR="008C0CAE" w:rsidRPr="00272F07">
        <w:rPr>
          <w:rFonts w:ascii="Cambria" w:hAnsi="Cambria" w:cstheme="minorHAnsi"/>
          <w:bCs/>
          <w:kern w:val="20"/>
          <w:sz w:val="20"/>
          <w:szCs w:val="20"/>
        </w:rPr>
        <w:t>, obowiązującymi w </w:t>
      </w:r>
      <w:r w:rsidRPr="00272F07">
        <w:rPr>
          <w:rFonts w:ascii="Cambria" w:hAnsi="Cambria" w:cstheme="minorHAnsi"/>
          <w:bCs/>
          <w:kern w:val="20"/>
          <w:sz w:val="20"/>
          <w:szCs w:val="20"/>
        </w:rPr>
        <w:t>miejscu, w którym realizowane jest zamówienie;</w:t>
      </w:r>
    </w:p>
    <w:p w14:paraId="22FC36E8" w14:textId="387DA180" w:rsidR="00514F40" w:rsidRPr="003141CD" w:rsidRDefault="00514F40" w:rsidP="000E03E2">
      <w:pPr>
        <w:pStyle w:val="Akapitzlist"/>
        <w:numPr>
          <w:ilvl w:val="2"/>
          <w:numId w:val="33"/>
        </w:numPr>
        <w:suppressLineNumbers/>
        <w:spacing w:before="60" w:after="0" w:line="240" w:lineRule="auto"/>
        <w:ind w:left="1701"/>
        <w:jc w:val="both"/>
        <w:rPr>
          <w:rFonts w:ascii="Cambria" w:hAnsi="Cambria" w:cstheme="minorHAnsi"/>
          <w:bCs/>
          <w:kern w:val="20"/>
          <w:sz w:val="20"/>
          <w:szCs w:val="20"/>
        </w:rPr>
      </w:pPr>
      <w:r w:rsidRPr="003141CD">
        <w:rPr>
          <w:rFonts w:ascii="Cambria" w:hAnsi="Cambria" w:cstheme="minorHAnsi"/>
          <w:bCs/>
          <w:kern w:val="20"/>
          <w:sz w:val="20"/>
          <w:szCs w:val="20"/>
        </w:rPr>
        <w:t>zgodności z przepisami z zakresu ochrony środowiska;</w:t>
      </w:r>
    </w:p>
    <w:p w14:paraId="40D338F9" w14:textId="0D5B632A" w:rsidR="00514F40" w:rsidRPr="003141CD" w:rsidRDefault="00514F40" w:rsidP="000E03E2">
      <w:pPr>
        <w:pStyle w:val="Akapitzlist"/>
        <w:numPr>
          <w:ilvl w:val="2"/>
          <w:numId w:val="33"/>
        </w:numPr>
        <w:suppressLineNumbers/>
        <w:spacing w:before="60" w:after="0" w:line="240" w:lineRule="auto"/>
        <w:ind w:left="1701"/>
        <w:jc w:val="both"/>
        <w:rPr>
          <w:rFonts w:ascii="Cambria" w:hAnsi="Cambria" w:cstheme="minorHAnsi"/>
          <w:bCs/>
          <w:kern w:val="20"/>
          <w:sz w:val="20"/>
          <w:szCs w:val="20"/>
        </w:rPr>
      </w:pPr>
      <w:r w:rsidRPr="003141CD">
        <w:rPr>
          <w:rFonts w:ascii="Cambria" w:hAnsi="Cambria" w:cstheme="minorHAnsi"/>
          <w:bCs/>
          <w:kern w:val="20"/>
          <w:sz w:val="20"/>
          <w:szCs w:val="20"/>
        </w:rPr>
        <w:t>wypełniania obowiązków związanych z powierzeniem wykonania części zamówienia podwykonawcy.</w:t>
      </w:r>
    </w:p>
    <w:p w14:paraId="023D885F" w14:textId="03632708"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 przypadku gdy cena całkowita oferty złożonej w terminie jest niższa o co najmniej 30% od:</w:t>
      </w:r>
    </w:p>
    <w:p w14:paraId="0DA544CF" w14:textId="1DDD28CF"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5D610E">
        <w:rPr>
          <w:rFonts w:ascii="Cambria" w:hAnsi="Cambria" w:cstheme="minorHAnsi"/>
          <w:bCs/>
          <w:kern w:val="20"/>
          <w:sz w:val="20"/>
          <w:szCs w:val="20"/>
        </w:rPr>
        <w:t>P</w:t>
      </w:r>
      <w:r w:rsidR="002F087C">
        <w:rPr>
          <w:rFonts w:ascii="Cambria" w:hAnsi="Cambria" w:cstheme="minorHAnsi"/>
          <w:bCs/>
          <w:kern w:val="20"/>
          <w:sz w:val="20"/>
          <w:szCs w:val="20"/>
        </w:rPr>
        <w:t>zp</w:t>
      </w:r>
      <w:proofErr w:type="spellEnd"/>
      <w:r w:rsidR="002F087C">
        <w:rPr>
          <w:rFonts w:ascii="Cambria" w:hAnsi="Cambria" w:cstheme="minorHAnsi"/>
          <w:bCs/>
          <w:kern w:val="20"/>
          <w:sz w:val="20"/>
          <w:szCs w:val="20"/>
        </w:rPr>
        <w:t>,</w:t>
      </w:r>
      <w:r w:rsidRPr="005D610E">
        <w:rPr>
          <w:rFonts w:ascii="Cambria" w:hAnsi="Cambria" w:cstheme="minorHAnsi"/>
          <w:bCs/>
          <w:kern w:val="20"/>
          <w:sz w:val="20"/>
          <w:szCs w:val="20"/>
        </w:rPr>
        <w:t xml:space="preserve"> Zamawiający zwraca się o udzielenie wyjaśnień, o których mowa w pkt. 16.10). SWZ, chyba że rozbieżność wynika z okoliczności oczywistych, które nie wymagają wyjaśnienia;</w:t>
      </w:r>
    </w:p>
    <w:p w14:paraId="184D77B2" w14:textId="01D3B666"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wartości  zamówienia  powiększonej  o  należny  podatek  od  towarów i usług, zaktualizowanej </w:t>
      </w:r>
      <w:r w:rsidRPr="005D610E">
        <w:rPr>
          <w:rFonts w:ascii="Cambria" w:hAnsi="Cambria" w:cstheme="minorHAnsi"/>
          <w:bCs/>
          <w:kern w:val="20"/>
          <w:sz w:val="20"/>
          <w:szCs w:val="20"/>
        </w:rPr>
        <w:br/>
        <w:t>z uwzględnieniem okoliczności, które nastąpiły po wszczęciu postępowania, w szczególności istotnej zmiany cen rynkowych, Zamawiający może zwrócić się o udzielenie wyjaśnień, o</w:t>
      </w:r>
      <w:r w:rsidR="00370F78" w:rsidRPr="005D610E">
        <w:rPr>
          <w:rFonts w:ascii="Cambria" w:hAnsi="Cambria" w:cstheme="minorHAnsi"/>
          <w:bCs/>
          <w:kern w:val="20"/>
          <w:sz w:val="20"/>
          <w:szCs w:val="20"/>
        </w:rPr>
        <w:t> </w:t>
      </w:r>
      <w:r w:rsidRPr="005D610E">
        <w:rPr>
          <w:rFonts w:ascii="Cambria" w:hAnsi="Cambria" w:cstheme="minorHAnsi"/>
          <w:bCs/>
          <w:kern w:val="20"/>
          <w:sz w:val="20"/>
          <w:szCs w:val="20"/>
        </w:rPr>
        <w:t>których mowa w pkt 16.10) SWZ.</w:t>
      </w:r>
    </w:p>
    <w:p w14:paraId="318C02E9" w14:textId="77777777" w:rsidR="003141CD"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Obowiązek wykazania, że oferta nie zawiera rażąco niskiej ceny lub kosztu spoczywa na</w:t>
      </w:r>
      <w:r w:rsidR="00370F78" w:rsidRPr="005D610E">
        <w:rPr>
          <w:rFonts w:ascii="Cambria" w:hAnsi="Cambria" w:cstheme="minorHAnsi"/>
          <w:bCs/>
          <w:kern w:val="20"/>
          <w:sz w:val="20"/>
          <w:szCs w:val="20"/>
        </w:rPr>
        <w:t> W</w:t>
      </w:r>
      <w:r w:rsidRPr="005D610E">
        <w:rPr>
          <w:rFonts w:ascii="Cambria" w:hAnsi="Cambria" w:cstheme="minorHAnsi"/>
          <w:bCs/>
          <w:kern w:val="20"/>
          <w:sz w:val="20"/>
          <w:szCs w:val="20"/>
        </w:rPr>
        <w:t>ykonawcy.</w:t>
      </w:r>
    </w:p>
    <w:p w14:paraId="48788841" w14:textId="77777777" w:rsidR="003141CD"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3141CD">
        <w:rPr>
          <w:rFonts w:ascii="Cambria" w:hAnsi="Cambria" w:cstheme="minorHAnsi"/>
          <w:bCs/>
          <w:kern w:val="20"/>
          <w:sz w:val="20"/>
          <w:szCs w:val="20"/>
        </w:rPr>
        <w:t>Odrzuceniu, jako oferta z rażąco niską ceną lub kosztem, podlega oferta Wykonawcy, który nie</w:t>
      </w:r>
      <w:r w:rsidR="00BA777F" w:rsidRPr="003141CD">
        <w:rPr>
          <w:rFonts w:ascii="Cambria" w:hAnsi="Cambria" w:cstheme="minorHAnsi"/>
          <w:bCs/>
          <w:kern w:val="20"/>
          <w:sz w:val="20"/>
          <w:szCs w:val="20"/>
        </w:rPr>
        <w:t> </w:t>
      </w:r>
      <w:r w:rsidRPr="003141CD">
        <w:rPr>
          <w:rFonts w:ascii="Cambria" w:hAnsi="Cambria" w:cstheme="minorHAnsi"/>
          <w:bCs/>
          <w:kern w:val="20"/>
          <w:sz w:val="20"/>
          <w:szCs w:val="20"/>
        </w:rPr>
        <w:t>udzielił wyjaśnień w wyznaczonym terminie, lub jeżeli złożone wyjaśnienia wraz z dowodami nie uzasadniają podanej w ofercie ceny lub kosztu.</w:t>
      </w:r>
    </w:p>
    <w:p w14:paraId="691D4FFF" w14:textId="57829AC6" w:rsidR="00122011" w:rsidRPr="003141CD"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3141CD">
        <w:rPr>
          <w:rFonts w:ascii="Cambria" w:hAnsi="Cambria" w:cstheme="minorHAnsi"/>
          <w:bCs/>
          <w:kern w:val="20"/>
          <w:sz w:val="20"/>
          <w:szCs w:val="20"/>
        </w:rPr>
        <w:t>Zamawiający poprawia w ofercie:</w:t>
      </w:r>
    </w:p>
    <w:p w14:paraId="73B0EA05" w14:textId="77777777" w:rsidR="003141CD"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oczywiste omyłki pisarskie,</w:t>
      </w:r>
    </w:p>
    <w:p w14:paraId="58792D0F" w14:textId="77777777" w:rsidR="003141CD"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3141CD">
        <w:rPr>
          <w:rFonts w:ascii="Cambria" w:hAnsi="Cambria" w:cstheme="minorHAnsi"/>
          <w:bCs/>
          <w:kern w:val="20"/>
          <w:sz w:val="20"/>
          <w:szCs w:val="20"/>
        </w:rPr>
        <w:t>oczywiste omyłki rachunkowe z uwzględnieniem konsekwencji rachunkowych dokonanych poprawek,</w:t>
      </w:r>
    </w:p>
    <w:p w14:paraId="48691853" w14:textId="360427D7" w:rsidR="00514F40" w:rsidRPr="003141CD"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3141CD">
        <w:rPr>
          <w:rFonts w:ascii="Cambria" w:hAnsi="Cambria" w:cstheme="minorHAnsi"/>
          <w:bCs/>
          <w:kern w:val="20"/>
          <w:sz w:val="20"/>
          <w:szCs w:val="20"/>
        </w:rPr>
        <w:t xml:space="preserve">inne omyłki polegające na niezgodności </w:t>
      </w:r>
      <w:r w:rsidR="008C0CAE" w:rsidRPr="003141CD">
        <w:rPr>
          <w:rFonts w:ascii="Cambria" w:hAnsi="Cambria" w:cstheme="minorHAnsi"/>
          <w:bCs/>
          <w:kern w:val="20"/>
          <w:sz w:val="20"/>
          <w:szCs w:val="20"/>
        </w:rPr>
        <w:t>oferty z dokumentami zamówienia</w:t>
      </w:r>
      <w:r w:rsidRPr="003141CD">
        <w:rPr>
          <w:rFonts w:ascii="Cambria" w:hAnsi="Cambria" w:cstheme="minorHAnsi"/>
          <w:bCs/>
          <w:kern w:val="20"/>
          <w:sz w:val="20"/>
          <w:szCs w:val="20"/>
        </w:rPr>
        <w:t>, niepowodujące istotnych zmian w treści oferty</w:t>
      </w:r>
      <w:r w:rsidR="00BA777F" w:rsidRPr="003141CD">
        <w:rPr>
          <w:rFonts w:ascii="Cambria" w:hAnsi="Cambria" w:cstheme="minorHAnsi"/>
          <w:bCs/>
          <w:kern w:val="20"/>
          <w:sz w:val="20"/>
          <w:szCs w:val="20"/>
        </w:rPr>
        <w:t>.</w:t>
      </w:r>
    </w:p>
    <w:p w14:paraId="02D70D16" w14:textId="0B76CF44"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Przykładowe oczywiste omyłki </w:t>
      </w:r>
      <w:r w:rsidR="00D60C46" w:rsidRPr="005D610E">
        <w:rPr>
          <w:rFonts w:ascii="Cambria" w:hAnsi="Cambria" w:cstheme="minorHAnsi"/>
          <w:bCs/>
          <w:kern w:val="20"/>
          <w:sz w:val="20"/>
          <w:szCs w:val="20"/>
        </w:rPr>
        <w:t xml:space="preserve">pisarskie i </w:t>
      </w:r>
      <w:r w:rsidRPr="005D610E">
        <w:rPr>
          <w:rFonts w:ascii="Cambria" w:hAnsi="Cambria" w:cstheme="minorHAnsi"/>
          <w:bCs/>
          <w:kern w:val="20"/>
          <w:sz w:val="20"/>
          <w:szCs w:val="20"/>
        </w:rPr>
        <w:t xml:space="preserve">rachunkowe poprawiane przez </w:t>
      </w:r>
      <w:r w:rsidR="00D60C46" w:rsidRPr="005D610E">
        <w:rPr>
          <w:rFonts w:ascii="Cambria" w:hAnsi="Cambria" w:cstheme="minorHAnsi"/>
          <w:bCs/>
          <w:kern w:val="20"/>
          <w:sz w:val="20"/>
          <w:szCs w:val="20"/>
        </w:rPr>
        <w:t>Z</w:t>
      </w:r>
      <w:r w:rsidRPr="005D610E">
        <w:rPr>
          <w:rFonts w:ascii="Cambria" w:hAnsi="Cambria" w:cstheme="minorHAnsi"/>
          <w:bCs/>
          <w:kern w:val="20"/>
          <w:sz w:val="20"/>
          <w:szCs w:val="20"/>
        </w:rPr>
        <w:t>amawiającego:</w:t>
      </w:r>
    </w:p>
    <w:p w14:paraId="0F1DABCF" w14:textId="4FA5BA86" w:rsidR="00514F40" w:rsidRPr="005D610E" w:rsidRDefault="00514F40" w:rsidP="000E03E2">
      <w:pPr>
        <w:pStyle w:val="Akapitzlist"/>
        <w:numPr>
          <w:ilvl w:val="2"/>
          <w:numId w:val="33"/>
        </w:numPr>
        <w:suppressLineNumbers/>
        <w:spacing w:before="60" w:after="0" w:line="240" w:lineRule="auto"/>
        <w:ind w:left="1701"/>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 przypadku mnożenia cen jednostkowych i liczby jednostek miar:</w:t>
      </w:r>
    </w:p>
    <w:p w14:paraId="0054DB21" w14:textId="43D31FA7" w:rsidR="00514F40" w:rsidRDefault="00514F40" w:rsidP="000E03E2">
      <w:pPr>
        <w:pStyle w:val="Akapitzlist"/>
        <w:numPr>
          <w:ilvl w:val="0"/>
          <w:numId w:val="34"/>
        </w:numPr>
        <w:suppressLineNumbers/>
        <w:tabs>
          <w:tab w:val="left" w:pos="1701"/>
        </w:tabs>
        <w:spacing w:before="60" w:after="0" w:line="240" w:lineRule="auto"/>
        <w:ind w:left="1985"/>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jeżeli obliczona cena nie odpowiada iloczynowi ceny jednostkowej oraz liczby jednostek miar, przyjmuje się, że prawidłowo podano liczbę jednostek miar oraz cenę jednostkową,</w:t>
      </w:r>
    </w:p>
    <w:p w14:paraId="157230B3" w14:textId="20E81AED" w:rsidR="00CF7999" w:rsidRPr="005D610E" w:rsidRDefault="00CF7999" w:rsidP="000E03E2">
      <w:pPr>
        <w:pStyle w:val="Akapitzlist"/>
        <w:numPr>
          <w:ilvl w:val="0"/>
          <w:numId w:val="34"/>
        </w:numPr>
        <w:suppressLineNumbers/>
        <w:tabs>
          <w:tab w:val="left" w:pos="1701"/>
        </w:tabs>
        <w:spacing w:before="60" w:after="0" w:line="240" w:lineRule="auto"/>
        <w:ind w:left="1985"/>
        <w:contextualSpacing w:val="0"/>
        <w:jc w:val="both"/>
        <w:rPr>
          <w:rFonts w:ascii="Cambria" w:hAnsi="Cambria" w:cstheme="minorHAnsi"/>
          <w:bCs/>
          <w:kern w:val="20"/>
          <w:sz w:val="20"/>
          <w:szCs w:val="20"/>
        </w:rPr>
      </w:pPr>
      <w:r w:rsidRPr="00CF7999">
        <w:rPr>
          <w:rFonts w:ascii="Cambria" w:hAnsi="Cambria" w:cstheme="minorHAnsi"/>
          <w:bCs/>
          <w:kern w:val="20"/>
          <w:sz w:val="20"/>
          <w:szCs w:val="20"/>
        </w:rPr>
        <w:t>•</w:t>
      </w:r>
      <w:r w:rsidRPr="00CF7999">
        <w:rPr>
          <w:rFonts w:ascii="Cambria" w:hAnsi="Cambria" w:cstheme="minorHAnsi"/>
          <w:bCs/>
          <w:kern w:val="20"/>
          <w:sz w:val="20"/>
          <w:szCs w:val="20"/>
        </w:rPr>
        <w:tab/>
        <w:t>jeżeli obliczona wartość brutto nie odpowiada sumie wartości netto i wartości podatku VAT, przyjmuje się, że prawidłowo podano wartość netto i stawkę podatku</w:t>
      </w:r>
      <w:r>
        <w:rPr>
          <w:rFonts w:ascii="Cambria" w:hAnsi="Cambria" w:cstheme="minorHAnsi"/>
          <w:bCs/>
          <w:kern w:val="20"/>
          <w:sz w:val="20"/>
          <w:szCs w:val="20"/>
        </w:rPr>
        <w:t xml:space="preserve"> VAT,</w:t>
      </w:r>
    </w:p>
    <w:p w14:paraId="52672A93" w14:textId="10F6C4D6" w:rsidR="00514F40" w:rsidRPr="005D610E" w:rsidRDefault="00514F40" w:rsidP="000E03E2">
      <w:pPr>
        <w:pStyle w:val="Akapitzlist"/>
        <w:numPr>
          <w:ilvl w:val="0"/>
          <w:numId w:val="34"/>
        </w:numPr>
        <w:suppressLineNumbers/>
        <w:tabs>
          <w:tab w:val="left" w:pos="1701"/>
        </w:tabs>
        <w:spacing w:before="60" w:after="0" w:line="240" w:lineRule="auto"/>
        <w:ind w:left="1985"/>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jeżeli cenę podano rozbieżnie słownie i liczbą, przyjmuje się, że prawidłowo podano liczbę jednostek miar oraz ceny jednostkowej i ten zapis ceny, który odpowiada dokonanemu obliczeniu ceny,</w:t>
      </w:r>
    </w:p>
    <w:p w14:paraId="56130E20" w14:textId="3A49D056" w:rsidR="00514F40" w:rsidRPr="005D610E" w:rsidRDefault="00514F40" w:rsidP="000E03E2">
      <w:pPr>
        <w:pStyle w:val="Akapitzlist"/>
        <w:numPr>
          <w:ilvl w:val="2"/>
          <w:numId w:val="33"/>
        </w:numPr>
        <w:suppressLineNumbers/>
        <w:spacing w:before="60" w:after="0" w:line="240" w:lineRule="auto"/>
        <w:ind w:left="1560"/>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w przypadku sumowania cen za poszczególne pozycje w części</w:t>
      </w:r>
      <w:r w:rsidR="00924FFE" w:rsidRPr="005D610E">
        <w:rPr>
          <w:rFonts w:ascii="Cambria" w:hAnsi="Cambria" w:cstheme="minorHAnsi"/>
          <w:bCs/>
          <w:kern w:val="20"/>
          <w:sz w:val="20"/>
          <w:szCs w:val="20"/>
        </w:rPr>
        <w:t xml:space="preserve"> - </w:t>
      </w:r>
      <w:r w:rsidRPr="005D610E">
        <w:rPr>
          <w:rFonts w:ascii="Cambria" w:hAnsi="Cambria" w:cstheme="minorHAnsi"/>
          <w:bCs/>
          <w:kern w:val="20"/>
          <w:sz w:val="20"/>
          <w:szCs w:val="20"/>
        </w:rPr>
        <w:t>jeżeli obliczona cena nie</w:t>
      </w:r>
      <w:r w:rsidR="00924FFE" w:rsidRPr="005D610E">
        <w:rPr>
          <w:rFonts w:ascii="Cambria" w:hAnsi="Cambria" w:cstheme="minorHAnsi"/>
          <w:bCs/>
          <w:kern w:val="20"/>
          <w:sz w:val="20"/>
          <w:szCs w:val="20"/>
        </w:rPr>
        <w:t> </w:t>
      </w:r>
      <w:r w:rsidRPr="005D610E">
        <w:rPr>
          <w:rFonts w:ascii="Cambria" w:hAnsi="Cambria" w:cstheme="minorHAnsi"/>
          <w:bCs/>
          <w:kern w:val="20"/>
          <w:sz w:val="20"/>
          <w:szCs w:val="20"/>
        </w:rPr>
        <w:t>odpowiada sumie cen za pozycje, przyjmuje się, że</w:t>
      </w:r>
      <w:r w:rsidR="00924FFE" w:rsidRPr="005D610E">
        <w:rPr>
          <w:rFonts w:ascii="Cambria" w:hAnsi="Cambria" w:cstheme="minorHAnsi"/>
          <w:bCs/>
          <w:kern w:val="20"/>
          <w:sz w:val="20"/>
          <w:szCs w:val="20"/>
        </w:rPr>
        <w:t> </w:t>
      </w:r>
      <w:r w:rsidRPr="005D610E">
        <w:rPr>
          <w:rFonts w:ascii="Cambria" w:hAnsi="Cambria" w:cstheme="minorHAnsi"/>
          <w:bCs/>
          <w:kern w:val="20"/>
          <w:sz w:val="20"/>
          <w:szCs w:val="20"/>
        </w:rPr>
        <w:t>prawidłowo podano ceny za</w:t>
      </w:r>
      <w:r w:rsidR="00924FFE" w:rsidRPr="005D610E">
        <w:rPr>
          <w:rFonts w:ascii="Cambria" w:hAnsi="Cambria" w:cstheme="minorHAnsi"/>
          <w:bCs/>
          <w:kern w:val="20"/>
          <w:sz w:val="20"/>
          <w:szCs w:val="20"/>
        </w:rPr>
        <w:t> </w:t>
      </w:r>
      <w:r w:rsidRPr="005D610E">
        <w:rPr>
          <w:rFonts w:ascii="Cambria" w:hAnsi="Cambria" w:cstheme="minorHAnsi"/>
          <w:bCs/>
          <w:kern w:val="20"/>
          <w:sz w:val="20"/>
          <w:szCs w:val="20"/>
        </w:rPr>
        <w:t>poszczególne pozycje,</w:t>
      </w:r>
    </w:p>
    <w:p w14:paraId="3411C654" w14:textId="6C2DED94" w:rsidR="00514F40" w:rsidRPr="005D610E" w:rsidRDefault="00514F40" w:rsidP="000E03E2">
      <w:pPr>
        <w:pStyle w:val="Akapitzlist"/>
        <w:numPr>
          <w:ilvl w:val="2"/>
          <w:numId w:val="33"/>
        </w:numPr>
        <w:suppressLineNumbers/>
        <w:spacing w:before="60" w:after="0" w:line="240" w:lineRule="auto"/>
        <w:ind w:left="1560"/>
        <w:contextualSpacing w:val="0"/>
        <w:jc w:val="both"/>
        <w:rPr>
          <w:rFonts w:ascii="Cambria" w:hAnsi="Cambria" w:cstheme="minorHAnsi"/>
          <w:bCs/>
          <w:kern w:val="20"/>
          <w:sz w:val="20"/>
          <w:szCs w:val="20"/>
        </w:rPr>
      </w:pPr>
      <w:r w:rsidRPr="005D610E">
        <w:rPr>
          <w:rFonts w:ascii="Cambria" w:hAnsi="Cambria" w:cstheme="minorHAnsi"/>
          <w:bCs/>
          <w:kern w:val="20"/>
          <w:sz w:val="20"/>
          <w:szCs w:val="20"/>
        </w:rPr>
        <w:t xml:space="preserve">jeżeli suma cen za pozycje zapisana w </w:t>
      </w:r>
      <w:r w:rsidR="00B111F2" w:rsidRPr="005D610E">
        <w:rPr>
          <w:rFonts w:ascii="Cambria" w:hAnsi="Cambria" w:cstheme="minorHAnsi"/>
          <w:bCs/>
          <w:kern w:val="20"/>
          <w:sz w:val="20"/>
          <w:szCs w:val="20"/>
        </w:rPr>
        <w:t>Formularzu cenowym</w:t>
      </w:r>
      <w:r w:rsidRPr="005D610E">
        <w:rPr>
          <w:rFonts w:ascii="Cambria" w:hAnsi="Cambria" w:cstheme="minorHAnsi"/>
          <w:bCs/>
          <w:kern w:val="20"/>
          <w:sz w:val="20"/>
          <w:szCs w:val="20"/>
        </w:rPr>
        <w:t xml:space="preserve"> </w:t>
      </w:r>
      <w:r w:rsidR="008C0CAE" w:rsidRPr="005D610E">
        <w:rPr>
          <w:rFonts w:ascii="Cambria" w:hAnsi="Cambria" w:cstheme="minorHAnsi"/>
          <w:bCs/>
          <w:kern w:val="20"/>
          <w:sz w:val="20"/>
          <w:szCs w:val="20"/>
        </w:rPr>
        <w:t>nie odpowiada cenie zapisanej w </w:t>
      </w:r>
      <w:r w:rsidRPr="005D610E">
        <w:rPr>
          <w:rFonts w:ascii="Cambria" w:hAnsi="Cambria" w:cstheme="minorHAnsi"/>
          <w:bCs/>
          <w:kern w:val="20"/>
          <w:sz w:val="20"/>
          <w:szCs w:val="20"/>
        </w:rPr>
        <w:t>formularzu oferty, zamawiający przyjmie za prawidłową cenę zapisaną w</w:t>
      </w:r>
      <w:r w:rsidR="00B111F2" w:rsidRPr="005D610E">
        <w:rPr>
          <w:rFonts w:ascii="Cambria" w:hAnsi="Cambria" w:cstheme="minorHAnsi"/>
          <w:bCs/>
          <w:kern w:val="20"/>
          <w:sz w:val="20"/>
          <w:szCs w:val="20"/>
        </w:rPr>
        <w:t> </w:t>
      </w:r>
      <w:r w:rsidR="008C247E" w:rsidRPr="005D610E">
        <w:rPr>
          <w:rFonts w:ascii="Cambria" w:hAnsi="Cambria" w:cstheme="minorHAnsi"/>
          <w:bCs/>
          <w:kern w:val="20"/>
          <w:sz w:val="20"/>
          <w:szCs w:val="20"/>
        </w:rPr>
        <w:t>Formularzu cenowym.</w:t>
      </w:r>
    </w:p>
    <w:p w14:paraId="28F26327" w14:textId="619A9F63" w:rsidR="00514F40" w:rsidRPr="005D610E" w:rsidRDefault="00514F40" w:rsidP="000E03E2">
      <w:pPr>
        <w:pStyle w:val="Akapitzlist"/>
        <w:numPr>
          <w:ilvl w:val="1"/>
          <w:numId w:val="33"/>
        </w:numPr>
        <w:suppressLineNumbers/>
        <w:spacing w:before="60" w:after="0" w:line="240" w:lineRule="auto"/>
        <w:ind w:left="993" w:hanging="567"/>
        <w:contextualSpacing w:val="0"/>
        <w:jc w:val="both"/>
        <w:rPr>
          <w:rFonts w:ascii="Cambria" w:hAnsi="Cambria" w:cstheme="minorHAnsi"/>
          <w:bCs/>
          <w:kern w:val="20"/>
          <w:sz w:val="20"/>
          <w:szCs w:val="20"/>
        </w:rPr>
      </w:pPr>
      <w:r w:rsidRPr="005D610E">
        <w:rPr>
          <w:rFonts w:ascii="Cambria" w:hAnsi="Cambria" w:cstheme="minorHAnsi"/>
          <w:bCs/>
          <w:kern w:val="20"/>
          <w:sz w:val="20"/>
          <w:szCs w:val="20"/>
        </w:rPr>
        <w:lastRenderedPageBreak/>
        <w:t>W przypadku, o którym mowa w pkt. 16.1</w:t>
      </w:r>
      <w:r w:rsidR="00CF7999">
        <w:rPr>
          <w:rFonts w:ascii="Cambria" w:hAnsi="Cambria" w:cstheme="minorHAnsi"/>
          <w:bCs/>
          <w:kern w:val="20"/>
          <w:sz w:val="20"/>
          <w:szCs w:val="20"/>
        </w:rPr>
        <w:t>3.3.</w:t>
      </w:r>
      <w:r w:rsidRPr="005D610E">
        <w:rPr>
          <w:rFonts w:ascii="Cambria" w:hAnsi="Cambria" w:cstheme="minorHAnsi"/>
          <w:bCs/>
          <w:kern w:val="20"/>
          <w:sz w:val="20"/>
          <w:szCs w:val="20"/>
        </w:rPr>
        <w:t xml:space="preserve"> SWZ, Zamawiający wyznacza Wykonawcy odpowiedni termin na wyrażenie zgody na poprawienie w ofercie omyłki lub zakwestionowanie jej poprawienia. Brak odpowiedzi w wyznaczonym terminie uznaje się za wyrażenie zgody na</w:t>
      </w:r>
      <w:r w:rsidR="00924FFE" w:rsidRPr="005D610E">
        <w:rPr>
          <w:rFonts w:ascii="Cambria" w:hAnsi="Cambria" w:cstheme="minorHAnsi"/>
          <w:bCs/>
          <w:kern w:val="20"/>
          <w:sz w:val="20"/>
          <w:szCs w:val="20"/>
        </w:rPr>
        <w:t> </w:t>
      </w:r>
      <w:r w:rsidRPr="005D610E">
        <w:rPr>
          <w:rFonts w:ascii="Cambria" w:hAnsi="Cambria" w:cstheme="minorHAnsi"/>
          <w:bCs/>
          <w:kern w:val="20"/>
          <w:sz w:val="20"/>
          <w:szCs w:val="20"/>
        </w:rPr>
        <w:t>poprawienie omyłki.</w:t>
      </w:r>
    </w:p>
    <w:p w14:paraId="41F8E93E" w14:textId="77777777" w:rsidR="00514F40" w:rsidRPr="005D610E" w:rsidRDefault="00514F40" w:rsidP="00514F40">
      <w:pPr>
        <w:suppressLineNumbers/>
        <w:tabs>
          <w:tab w:val="left" w:pos="426"/>
        </w:tabs>
        <w:spacing w:before="60" w:after="0" w:line="240" w:lineRule="auto"/>
        <w:jc w:val="both"/>
        <w:rPr>
          <w:rFonts w:ascii="Cambria" w:hAnsi="Cambria" w:cstheme="minorHAnsi"/>
          <w:kern w:val="20"/>
          <w:sz w:val="20"/>
          <w:szCs w:val="20"/>
        </w:rPr>
      </w:pPr>
    </w:p>
    <w:p w14:paraId="667E200D" w14:textId="736664A6" w:rsidR="005319EC" w:rsidRPr="005D610E" w:rsidRDefault="00A115EA" w:rsidP="000E03E2">
      <w:pPr>
        <w:pStyle w:val="pkt"/>
        <w:numPr>
          <w:ilvl w:val="0"/>
          <w:numId w:val="33"/>
        </w:numPr>
        <w:tabs>
          <w:tab w:val="left" w:pos="284"/>
        </w:tabs>
        <w:spacing w:before="120" w:after="0"/>
        <w:rPr>
          <w:rFonts w:ascii="Cambria" w:hAnsi="Cambria" w:cstheme="minorHAnsi"/>
          <w:b/>
          <w:sz w:val="20"/>
          <w:szCs w:val="20"/>
          <w:u w:val="single"/>
        </w:rPr>
      </w:pPr>
      <w:r>
        <w:rPr>
          <w:rFonts w:ascii="Cambria" w:hAnsi="Cambria" w:cstheme="minorHAnsi"/>
          <w:b/>
          <w:sz w:val="20"/>
          <w:szCs w:val="20"/>
          <w:u w:val="single"/>
        </w:rPr>
        <w:t xml:space="preserve"> </w:t>
      </w:r>
      <w:r w:rsidR="005319EC" w:rsidRPr="005D610E">
        <w:rPr>
          <w:rFonts w:ascii="Cambria" w:hAnsi="Cambria" w:cstheme="minorHAnsi"/>
          <w:b/>
          <w:sz w:val="20"/>
          <w:szCs w:val="20"/>
          <w:u w:val="single"/>
        </w:rPr>
        <w:t>INFORMACJE DOTYCZĄCE WALUT OBCYCH, W JAKICH MOGĄ BYĆ PROWADZONE ROZLICZENIA MIĘDZY ZAMAWIAJĄCYM A WYKO</w:t>
      </w:r>
      <w:r w:rsidR="005319EC" w:rsidRPr="005D610E">
        <w:rPr>
          <w:rFonts w:ascii="Cambria" w:hAnsi="Cambria" w:cstheme="minorHAnsi"/>
          <w:b/>
          <w:sz w:val="20"/>
          <w:szCs w:val="20"/>
          <w:u w:val="single"/>
        </w:rPr>
        <w:softHyphen/>
        <w:t>NAWCĄ</w:t>
      </w:r>
    </w:p>
    <w:p w14:paraId="0FA08EBB" w14:textId="3A90CB4A" w:rsidR="005319EC" w:rsidRPr="005D610E" w:rsidRDefault="005319EC" w:rsidP="005319EC">
      <w:pPr>
        <w:pStyle w:val="Akapitzlist"/>
        <w:suppressLineNumbers/>
        <w:spacing w:before="60" w:after="0" w:line="240" w:lineRule="auto"/>
        <w:ind w:left="426"/>
        <w:contextualSpacing w:val="0"/>
        <w:jc w:val="both"/>
        <w:rPr>
          <w:rFonts w:ascii="Cambria" w:hAnsi="Cambria" w:cstheme="minorHAnsi"/>
          <w:sz w:val="20"/>
          <w:szCs w:val="20"/>
        </w:rPr>
      </w:pPr>
      <w:r w:rsidRPr="005D610E">
        <w:rPr>
          <w:rFonts w:ascii="Cambria" w:hAnsi="Cambria" w:cstheme="minorHAnsi"/>
          <w:sz w:val="20"/>
          <w:szCs w:val="20"/>
        </w:rPr>
        <w:t>Zamawiający nie przewiduje możliwości prowadzenia rozliczeń w walutach obcych. Wszelkie rozliczenia finansowane między zamawiającym a Wykonawcą będą prowadzone wyłącznie w</w:t>
      </w:r>
      <w:r w:rsidR="008C0CAE" w:rsidRPr="005D610E">
        <w:rPr>
          <w:rFonts w:ascii="Cambria" w:hAnsi="Cambria" w:cstheme="minorHAnsi"/>
          <w:sz w:val="20"/>
          <w:szCs w:val="20"/>
        </w:rPr>
        <w:t> złotych polskich, w </w:t>
      </w:r>
      <w:r w:rsidRPr="005D610E">
        <w:rPr>
          <w:rFonts w:ascii="Cambria" w:hAnsi="Cambria" w:cstheme="minorHAnsi"/>
          <w:sz w:val="20"/>
          <w:szCs w:val="20"/>
        </w:rPr>
        <w:t>zaokrągleniu do setnych części złotego (do dwóch miejsc po przecinku).</w:t>
      </w:r>
    </w:p>
    <w:p w14:paraId="31AFBFA2" w14:textId="77777777" w:rsidR="005319EC" w:rsidRPr="005D610E" w:rsidRDefault="005319EC" w:rsidP="008C0CAE">
      <w:pPr>
        <w:spacing w:after="0" w:line="240" w:lineRule="auto"/>
        <w:rPr>
          <w:rFonts w:ascii="Cambria" w:hAnsi="Cambria" w:cstheme="minorHAnsi"/>
          <w:b/>
          <w:bCs/>
          <w:sz w:val="20"/>
          <w:szCs w:val="20"/>
        </w:rPr>
      </w:pPr>
    </w:p>
    <w:p w14:paraId="761D83E6" w14:textId="3A302A51" w:rsidR="005319EC" w:rsidRPr="005D610E" w:rsidRDefault="00A115EA" w:rsidP="000E03E2">
      <w:pPr>
        <w:pStyle w:val="pkt"/>
        <w:numPr>
          <w:ilvl w:val="0"/>
          <w:numId w:val="33"/>
        </w:numPr>
        <w:tabs>
          <w:tab w:val="left" w:pos="284"/>
        </w:tabs>
        <w:spacing w:before="120" w:after="0"/>
        <w:rPr>
          <w:rFonts w:ascii="Cambria" w:hAnsi="Cambria" w:cstheme="minorHAnsi"/>
          <w:b/>
          <w:color w:val="000000"/>
          <w:sz w:val="20"/>
          <w:szCs w:val="20"/>
          <w:u w:val="single"/>
        </w:rPr>
      </w:pPr>
      <w:r>
        <w:rPr>
          <w:rFonts w:ascii="Cambria" w:hAnsi="Cambria" w:cstheme="minorHAnsi"/>
          <w:b/>
          <w:color w:val="000000"/>
          <w:sz w:val="20"/>
          <w:szCs w:val="20"/>
          <w:u w:val="single"/>
        </w:rPr>
        <w:t xml:space="preserve"> </w:t>
      </w:r>
      <w:r w:rsidR="005319EC" w:rsidRPr="005D610E">
        <w:rPr>
          <w:rFonts w:ascii="Cambria" w:hAnsi="Cambria" w:cstheme="minorHAnsi"/>
          <w:b/>
          <w:color w:val="000000"/>
          <w:sz w:val="20"/>
          <w:szCs w:val="20"/>
          <w:u w:val="single"/>
        </w:rPr>
        <w:t>OPIS KRYTERIÓW, KTÓRYMI ZAMAWIAJĄCY BĘDZIE SIĘ KIER</w:t>
      </w:r>
      <w:r w:rsidR="008C0CAE" w:rsidRPr="005D610E">
        <w:rPr>
          <w:rFonts w:ascii="Cambria" w:hAnsi="Cambria" w:cstheme="minorHAnsi"/>
          <w:b/>
          <w:color w:val="000000"/>
          <w:sz w:val="20"/>
          <w:szCs w:val="20"/>
          <w:u w:val="single"/>
        </w:rPr>
        <w:t>OWAŁ PRZY WYBORZE OFERTY WRAZ Z </w:t>
      </w:r>
      <w:r w:rsidR="005319EC" w:rsidRPr="005D610E">
        <w:rPr>
          <w:rFonts w:ascii="Cambria" w:hAnsi="Cambria" w:cstheme="minorHAnsi"/>
          <w:b/>
          <w:color w:val="000000"/>
          <w:sz w:val="20"/>
          <w:szCs w:val="20"/>
          <w:u w:val="single"/>
        </w:rPr>
        <w:t xml:space="preserve">PODANIEM ZNACZENIA TYCH KRYTERIÓW ORAZ SPOSOBU OCENY OFERT </w:t>
      </w:r>
    </w:p>
    <w:p w14:paraId="655A035E" w14:textId="507C0AF4" w:rsidR="005319EC" w:rsidRPr="006E5E52" w:rsidRDefault="005319EC" w:rsidP="005319EC">
      <w:pPr>
        <w:pStyle w:val="pkt"/>
        <w:tabs>
          <w:tab w:val="left" w:pos="284"/>
        </w:tabs>
        <w:spacing w:before="120" w:after="0"/>
        <w:ind w:left="426" w:firstLine="0"/>
        <w:rPr>
          <w:rFonts w:ascii="Cambria" w:hAnsi="Cambria" w:cstheme="minorHAnsi"/>
          <w:b/>
          <w:color w:val="000000"/>
          <w:sz w:val="20"/>
          <w:szCs w:val="20"/>
        </w:rPr>
      </w:pPr>
      <w:r w:rsidRPr="006E5E52">
        <w:rPr>
          <w:rFonts w:ascii="Cambria" w:hAnsi="Cambria" w:cstheme="minorHAnsi"/>
          <w:b/>
          <w:color w:val="000000"/>
          <w:sz w:val="20"/>
          <w:szCs w:val="20"/>
        </w:rPr>
        <w:t xml:space="preserve">Ocena ofert przeprowadzona zostanie w oparciu o nw. kryteria dla każdej części osobno. </w:t>
      </w:r>
    </w:p>
    <w:p w14:paraId="3A4E4A69" w14:textId="77777777" w:rsidR="006E5E52" w:rsidRDefault="006E5E52" w:rsidP="00612664">
      <w:pPr>
        <w:pStyle w:val="pkt"/>
        <w:spacing w:before="0" w:after="0"/>
        <w:ind w:left="0" w:firstLine="0"/>
        <w:rPr>
          <w:rFonts w:asciiTheme="minorHAnsi" w:hAnsiTheme="minorHAnsi" w:cstheme="minorHAnsi"/>
          <w:b/>
          <w:color w:val="000000" w:themeColor="text1"/>
          <w:sz w:val="20"/>
          <w:szCs w:val="20"/>
          <w:u w:val="single"/>
        </w:rPr>
      </w:pPr>
    </w:p>
    <w:p w14:paraId="56BDAD7C" w14:textId="1614E2D2" w:rsidR="009509AE" w:rsidRPr="006E5E52" w:rsidRDefault="009509AE" w:rsidP="00071A7F">
      <w:pPr>
        <w:pStyle w:val="pkt"/>
        <w:spacing w:before="0" w:after="0"/>
        <w:ind w:left="426" w:firstLine="0"/>
        <w:jc w:val="left"/>
        <w:rPr>
          <w:rFonts w:asciiTheme="minorHAnsi" w:hAnsiTheme="minorHAnsi" w:cstheme="minorHAnsi"/>
          <w:b/>
          <w:color w:val="000000" w:themeColor="text1"/>
          <w:sz w:val="20"/>
          <w:szCs w:val="20"/>
          <w:u w:val="single"/>
        </w:rPr>
      </w:pPr>
      <w:bookmarkStart w:id="8" w:name="_Hlk106192067"/>
      <w:r w:rsidRPr="006E5E52">
        <w:rPr>
          <w:rFonts w:asciiTheme="minorHAnsi" w:hAnsiTheme="minorHAnsi" w:cstheme="minorHAnsi"/>
          <w:b/>
          <w:color w:val="000000" w:themeColor="text1"/>
          <w:sz w:val="20"/>
          <w:szCs w:val="20"/>
          <w:u w:val="single"/>
        </w:rPr>
        <w:t>Pakiet nr 1 – komplety pościeli</w:t>
      </w:r>
    </w:p>
    <w:p w14:paraId="2D711358" w14:textId="77777777" w:rsidR="009509AE" w:rsidRPr="006E5E52" w:rsidRDefault="009509AE" w:rsidP="00612664">
      <w:pPr>
        <w:pStyle w:val="pkt"/>
        <w:spacing w:before="0" w:after="0"/>
        <w:ind w:left="709"/>
        <w:jc w:val="left"/>
        <w:rPr>
          <w:rFonts w:asciiTheme="minorHAnsi" w:hAnsiTheme="minorHAnsi" w:cstheme="minorHAnsi"/>
          <w:b/>
          <w:color w:val="000000" w:themeColor="text1"/>
          <w:sz w:val="20"/>
          <w:szCs w:val="20"/>
          <w:u w:val="single"/>
          <w:lang w:eastAsia="ar-SA"/>
        </w:rPr>
      </w:pPr>
      <w:r w:rsidRPr="006E5E52">
        <w:rPr>
          <w:rFonts w:asciiTheme="minorHAnsi" w:hAnsiTheme="minorHAnsi" w:cstheme="minorHAnsi"/>
          <w:b/>
          <w:color w:val="000000" w:themeColor="text1"/>
          <w:sz w:val="20"/>
          <w:szCs w:val="20"/>
          <w:u w:val="single"/>
        </w:rPr>
        <w:t xml:space="preserve">Pakiet nr 2 – </w:t>
      </w:r>
      <w:r w:rsidRPr="006E5E52">
        <w:rPr>
          <w:rFonts w:asciiTheme="minorHAnsi" w:hAnsiTheme="minorHAnsi" w:cstheme="minorHAnsi"/>
          <w:b/>
          <w:color w:val="000000" w:themeColor="text1"/>
          <w:sz w:val="20"/>
          <w:szCs w:val="20"/>
          <w:u w:val="single"/>
          <w:lang w:eastAsia="ar-SA"/>
        </w:rPr>
        <w:t>prześcieradła</w:t>
      </w:r>
    </w:p>
    <w:p w14:paraId="57F5343A" w14:textId="0EC31146" w:rsidR="009509AE" w:rsidRDefault="009509AE" w:rsidP="00612664">
      <w:pPr>
        <w:pStyle w:val="pkt"/>
        <w:spacing w:before="0" w:after="0"/>
        <w:ind w:left="709"/>
        <w:jc w:val="left"/>
        <w:rPr>
          <w:rFonts w:asciiTheme="minorHAnsi" w:hAnsiTheme="minorHAnsi" w:cstheme="minorHAnsi"/>
          <w:b/>
          <w:color w:val="000000" w:themeColor="text1"/>
          <w:sz w:val="20"/>
          <w:szCs w:val="20"/>
          <w:u w:val="single"/>
          <w:lang w:eastAsia="ar-SA"/>
        </w:rPr>
      </w:pPr>
      <w:r w:rsidRPr="006E5E52">
        <w:rPr>
          <w:rFonts w:asciiTheme="minorHAnsi" w:hAnsiTheme="minorHAnsi" w:cstheme="minorHAnsi"/>
          <w:b/>
          <w:color w:val="000000" w:themeColor="text1"/>
          <w:sz w:val="20"/>
          <w:szCs w:val="20"/>
          <w:u w:val="single"/>
          <w:lang w:eastAsia="ar-SA"/>
        </w:rPr>
        <w:t>Pakiet nr 5 – ręczniki</w:t>
      </w:r>
    </w:p>
    <w:p w14:paraId="6C7A506A" w14:textId="77777777" w:rsidR="006E5E52" w:rsidRPr="006E5E52" w:rsidRDefault="006E5E52" w:rsidP="006E5E52">
      <w:pPr>
        <w:pStyle w:val="pkt"/>
        <w:spacing w:before="0" w:after="0"/>
        <w:ind w:left="709"/>
        <w:rPr>
          <w:rFonts w:asciiTheme="minorHAnsi" w:hAnsiTheme="minorHAnsi" w:cstheme="minorHAnsi"/>
          <w:b/>
          <w:color w:val="000000" w:themeColor="text1"/>
          <w:sz w:val="20"/>
          <w:szCs w:val="20"/>
          <w:u w:val="single"/>
          <w:lang w:eastAsia="ar-SA"/>
        </w:rPr>
      </w:pPr>
    </w:p>
    <w:p w14:paraId="1E9E192E" w14:textId="77777777" w:rsidR="001649FE" w:rsidRDefault="009509AE" w:rsidP="001649FE">
      <w:pPr>
        <w:pStyle w:val="pkt"/>
        <w:numPr>
          <w:ilvl w:val="0"/>
          <w:numId w:val="44"/>
        </w:numPr>
        <w:spacing w:before="0" w:after="0" w:line="276" w:lineRule="auto"/>
        <w:ind w:left="709" w:hanging="284"/>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t>Cena oferty brutto (C) 60 %</w:t>
      </w:r>
    </w:p>
    <w:p w14:paraId="7A0404BD" w14:textId="217EF588" w:rsidR="009509AE" w:rsidRPr="001649FE" w:rsidRDefault="009509AE" w:rsidP="00374757">
      <w:pPr>
        <w:pStyle w:val="pkt"/>
        <w:numPr>
          <w:ilvl w:val="0"/>
          <w:numId w:val="44"/>
        </w:numPr>
        <w:spacing w:before="0" w:after="0"/>
        <w:ind w:left="709" w:hanging="284"/>
        <w:rPr>
          <w:rFonts w:asciiTheme="minorHAnsi" w:hAnsiTheme="minorHAnsi" w:cstheme="minorBidi"/>
          <w:b/>
          <w:bCs/>
          <w:color w:val="000000" w:themeColor="text1"/>
          <w:sz w:val="20"/>
          <w:szCs w:val="20"/>
        </w:rPr>
      </w:pPr>
      <w:r w:rsidRPr="001649FE">
        <w:rPr>
          <w:rFonts w:asciiTheme="minorHAnsi" w:hAnsiTheme="minorHAnsi" w:cstheme="minorBidi"/>
          <w:b/>
          <w:bCs/>
          <w:color w:val="000000" w:themeColor="text1"/>
          <w:sz w:val="20"/>
          <w:szCs w:val="20"/>
        </w:rPr>
        <w:t>Gramatura (G) 40 %</w:t>
      </w:r>
    </w:p>
    <w:p w14:paraId="7C2057C2" w14:textId="77777777" w:rsidR="002D0F8F" w:rsidRDefault="002D0F8F" w:rsidP="002D0F8F">
      <w:pPr>
        <w:pStyle w:val="pkt"/>
        <w:spacing w:before="0" w:after="0" w:line="276" w:lineRule="auto"/>
        <w:jc w:val="left"/>
        <w:rPr>
          <w:rFonts w:asciiTheme="minorHAnsi" w:hAnsiTheme="minorHAnsi" w:cstheme="minorBidi"/>
          <w:b/>
          <w:bCs/>
          <w:color w:val="000000" w:themeColor="text1"/>
          <w:sz w:val="20"/>
          <w:szCs w:val="20"/>
        </w:rPr>
      </w:pPr>
    </w:p>
    <w:p w14:paraId="51DCAB22" w14:textId="211D4D04" w:rsidR="009509AE" w:rsidRDefault="00B4324D" w:rsidP="00374757">
      <w:pPr>
        <w:pStyle w:val="pkt"/>
        <w:spacing w:before="0" w:after="0"/>
        <w:ind w:left="426" w:firstLine="0"/>
        <w:jc w:val="left"/>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t xml:space="preserve">KRYTERIM </w:t>
      </w:r>
      <w:r w:rsidR="002D0F8F">
        <w:rPr>
          <w:rFonts w:asciiTheme="minorHAnsi" w:hAnsiTheme="minorHAnsi" w:cstheme="minorBidi"/>
          <w:b/>
          <w:bCs/>
          <w:color w:val="000000" w:themeColor="text1"/>
          <w:sz w:val="20"/>
          <w:szCs w:val="20"/>
        </w:rPr>
        <w:t>I:</w:t>
      </w:r>
    </w:p>
    <w:p w14:paraId="60093657" w14:textId="7FD3AE5A" w:rsidR="009509AE" w:rsidRDefault="009509AE" w:rsidP="006E5E52">
      <w:pPr>
        <w:pStyle w:val="pkt"/>
        <w:spacing w:before="0" w:after="0" w:line="276" w:lineRule="auto"/>
        <w:rPr>
          <w:rFonts w:asciiTheme="minorHAnsi" w:hAnsiTheme="minorHAnsi" w:cstheme="minorBidi"/>
          <w:b/>
          <w:bCs/>
          <w:color w:val="000000" w:themeColor="text1"/>
          <w:sz w:val="20"/>
          <w:szCs w:val="20"/>
        </w:rPr>
      </w:pPr>
    </w:p>
    <w:tbl>
      <w:tblPr>
        <w:tblpPr w:leftFromText="141" w:rightFromText="141" w:bottomFromText="160" w:vertAnchor="text" w:horzAnchor="margin" w:tblpX="488" w:tblpY="-24"/>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3"/>
        <w:gridCol w:w="3902"/>
      </w:tblGrid>
      <w:tr w:rsidR="009509AE" w14:paraId="008BE613" w14:textId="77777777" w:rsidTr="00374757">
        <w:trPr>
          <w:trHeight w:val="269"/>
        </w:trPr>
        <w:tc>
          <w:tcPr>
            <w:tcW w:w="2864"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5C76A33C" w14:textId="77777777" w:rsidR="009509AE" w:rsidRDefault="009509AE" w:rsidP="00374757">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Nazwa kryterium</w:t>
            </w:r>
          </w:p>
        </w:tc>
        <w:tc>
          <w:tcPr>
            <w:tcW w:w="2136"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4E6129C2" w14:textId="77777777" w:rsidR="009509AE" w:rsidRDefault="009509AE" w:rsidP="00374757">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Waga kryterium</w:t>
            </w:r>
          </w:p>
        </w:tc>
      </w:tr>
      <w:tr w:rsidR="009509AE" w14:paraId="77C56DD9" w14:textId="77777777" w:rsidTr="00374757">
        <w:trPr>
          <w:trHeight w:val="103"/>
        </w:trPr>
        <w:tc>
          <w:tcPr>
            <w:tcW w:w="2864" w:type="pct"/>
            <w:tcBorders>
              <w:top w:val="single" w:sz="12" w:space="0" w:color="auto"/>
              <w:left w:val="single" w:sz="6" w:space="0" w:color="auto"/>
              <w:bottom w:val="single" w:sz="6" w:space="0" w:color="auto"/>
              <w:right w:val="single" w:sz="4" w:space="0" w:color="auto"/>
            </w:tcBorders>
            <w:vAlign w:val="center"/>
            <w:hideMark/>
          </w:tcPr>
          <w:p w14:paraId="12061E47" w14:textId="77777777" w:rsidR="009509AE" w:rsidRDefault="009509AE" w:rsidP="00374757">
            <w:pPr>
              <w:suppressAutoHyphens/>
              <w:spacing w:line="276" w:lineRule="auto"/>
              <w:jc w:val="center"/>
              <w:rPr>
                <w:b/>
                <w:bCs/>
                <w:color w:val="000000" w:themeColor="text1"/>
                <w:sz w:val="20"/>
                <w:szCs w:val="20"/>
                <w:lang w:eastAsia="ar-SA"/>
              </w:rPr>
            </w:pPr>
            <w:r>
              <w:rPr>
                <w:b/>
                <w:bCs/>
                <w:color w:val="000000" w:themeColor="text1"/>
                <w:sz w:val="20"/>
                <w:szCs w:val="20"/>
                <w:lang w:eastAsia="ar-SA"/>
              </w:rPr>
              <w:t>Cena oferty brutto (C)</w:t>
            </w:r>
          </w:p>
        </w:tc>
        <w:tc>
          <w:tcPr>
            <w:tcW w:w="2136" w:type="pct"/>
            <w:tcBorders>
              <w:top w:val="single" w:sz="12" w:space="0" w:color="auto"/>
              <w:left w:val="single" w:sz="4" w:space="0" w:color="auto"/>
              <w:bottom w:val="single" w:sz="6" w:space="0" w:color="auto"/>
              <w:right w:val="single" w:sz="6" w:space="0" w:color="auto"/>
            </w:tcBorders>
            <w:vAlign w:val="center"/>
            <w:hideMark/>
          </w:tcPr>
          <w:p w14:paraId="0FC44631" w14:textId="77777777" w:rsidR="009509AE" w:rsidRDefault="009509AE" w:rsidP="00374757">
            <w:pPr>
              <w:suppressAutoHyphens/>
              <w:spacing w:line="276" w:lineRule="auto"/>
              <w:jc w:val="center"/>
              <w:rPr>
                <w:b/>
                <w:bCs/>
                <w:color w:val="000000" w:themeColor="text1"/>
                <w:sz w:val="20"/>
                <w:szCs w:val="20"/>
                <w:lang w:eastAsia="ar-SA"/>
              </w:rPr>
            </w:pPr>
            <w:r>
              <w:rPr>
                <w:b/>
                <w:bCs/>
                <w:color w:val="000000" w:themeColor="text1"/>
                <w:sz w:val="20"/>
                <w:szCs w:val="20"/>
                <w:lang w:eastAsia="ar-SA"/>
              </w:rPr>
              <w:t xml:space="preserve">60 % </w:t>
            </w:r>
          </w:p>
        </w:tc>
      </w:tr>
    </w:tbl>
    <w:p w14:paraId="6C140E2F" w14:textId="38A014CD" w:rsidR="009509AE" w:rsidRDefault="009509AE" w:rsidP="000E03E2">
      <w:pPr>
        <w:numPr>
          <w:ilvl w:val="0"/>
          <w:numId w:val="45"/>
        </w:numPr>
        <w:tabs>
          <w:tab w:val="left" w:pos="360"/>
        </w:tabs>
        <w:spacing w:after="0" w:line="276" w:lineRule="auto"/>
        <w:ind w:left="851" w:hanging="284"/>
        <w:contextualSpacing/>
        <w:jc w:val="both"/>
        <w:rPr>
          <w:snapToGrid w:val="0"/>
          <w:color w:val="000000" w:themeColor="text1"/>
          <w:sz w:val="20"/>
          <w:szCs w:val="20"/>
        </w:rPr>
      </w:pPr>
      <w:r>
        <w:rPr>
          <w:snapToGrid w:val="0"/>
          <w:color w:val="000000" w:themeColor="text1"/>
          <w:sz w:val="20"/>
          <w:szCs w:val="20"/>
        </w:rPr>
        <w:t>Do oceny ofert w kryterium „</w:t>
      </w:r>
      <w:r>
        <w:rPr>
          <w:i/>
          <w:iCs/>
          <w:snapToGrid w:val="0"/>
          <w:color w:val="000000" w:themeColor="text1"/>
          <w:sz w:val="20"/>
          <w:szCs w:val="20"/>
        </w:rPr>
        <w:t>Cena oferty brutto</w:t>
      </w:r>
      <w:r>
        <w:rPr>
          <w:snapToGrid w:val="0"/>
          <w:color w:val="000000" w:themeColor="text1"/>
          <w:sz w:val="20"/>
          <w:szCs w:val="20"/>
        </w:rPr>
        <w:t xml:space="preserve">” przyjęte zostaną wartości brutto zapisane w </w:t>
      </w:r>
      <w:r>
        <w:rPr>
          <w:i/>
          <w:iCs/>
          <w:snapToGrid w:val="0"/>
          <w:color w:val="000000" w:themeColor="text1"/>
          <w:sz w:val="20"/>
          <w:szCs w:val="20"/>
        </w:rPr>
        <w:t xml:space="preserve">Formularzu </w:t>
      </w:r>
      <w:r w:rsidR="006E5E52">
        <w:rPr>
          <w:i/>
          <w:iCs/>
          <w:snapToGrid w:val="0"/>
          <w:color w:val="000000" w:themeColor="text1"/>
          <w:sz w:val="20"/>
          <w:szCs w:val="20"/>
        </w:rPr>
        <w:t>cenowym</w:t>
      </w:r>
      <w:r>
        <w:rPr>
          <w:snapToGrid w:val="0"/>
          <w:color w:val="000000" w:themeColor="text1"/>
          <w:sz w:val="20"/>
          <w:szCs w:val="20"/>
        </w:rPr>
        <w:t xml:space="preserve"> stanowiącym </w:t>
      </w:r>
      <w:r>
        <w:rPr>
          <w:b/>
          <w:bCs/>
          <w:i/>
          <w:iCs/>
          <w:snapToGrid w:val="0"/>
          <w:color w:val="000000" w:themeColor="text1"/>
          <w:sz w:val="20"/>
          <w:szCs w:val="20"/>
          <w:u w:val="single"/>
        </w:rPr>
        <w:t>załącznik nr 2 do SWZ</w:t>
      </w:r>
    </w:p>
    <w:p w14:paraId="58711C55" w14:textId="77777777" w:rsidR="009509AE" w:rsidRDefault="009509AE" w:rsidP="000E03E2">
      <w:pPr>
        <w:pStyle w:val="Tekstpodstawowy21"/>
        <w:numPr>
          <w:ilvl w:val="0"/>
          <w:numId w:val="45"/>
        </w:numPr>
        <w:autoSpaceDE w:val="0"/>
        <w:ind w:left="851" w:hanging="284"/>
        <w:rPr>
          <w:rFonts w:asciiTheme="minorHAnsi" w:hAnsiTheme="minorHAnsi" w:cstheme="minorBidi"/>
          <w:i/>
          <w:iCs/>
          <w:color w:val="000000" w:themeColor="text1"/>
          <w:sz w:val="20"/>
        </w:rPr>
      </w:pPr>
      <w:r>
        <w:rPr>
          <w:rFonts w:asciiTheme="minorHAnsi" w:hAnsiTheme="minorHAnsi" w:cstheme="minorBidi"/>
          <w:color w:val="000000" w:themeColor="text1"/>
          <w:sz w:val="20"/>
        </w:rPr>
        <w:t>Ocena punktowa zostanie wyliczona według wzoru matematycznego, a liczba punktów zostanie pomnożona przez wagę kryterium, zgodnie z modułem proporcjonalności:</w:t>
      </w:r>
    </w:p>
    <w:p w14:paraId="0658BB14" w14:textId="63E61534" w:rsidR="009509AE" w:rsidRDefault="009509AE" w:rsidP="009509AE">
      <w:pPr>
        <w:pStyle w:val="Tekstpodstawowy21"/>
        <w:autoSpaceDE w:val="0"/>
        <w:ind w:left="1495"/>
        <w:rPr>
          <w:rFonts w:asciiTheme="minorHAnsi" w:hAnsiTheme="minorHAnsi" w:cstheme="minorBidi"/>
          <w:i/>
          <w:iCs/>
          <w:color w:val="000000" w:themeColor="text1"/>
          <w:sz w:val="20"/>
        </w:rPr>
      </w:pPr>
    </w:p>
    <w:p w14:paraId="0CC85D30" w14:textId="7DABA01F" w:rsidR="00374757" w:rsidRDefault="00374757" w:rsidP="009509AE">
      <w:pPr>
        <w:pStyle w:val="Tekstpodstawowy21"/>
        <w:autoSpaceDE w:val="0"/>
        <w:ind w:left="1495"/>
        <w:rPr>
          <w:rFonts w:asciiTheme="minorHAnsi" w:hAnsiTheme="minorHAnsi" w:cstheme="minorBidi"/>
          <w:i/>
          <w:iCs/>
          <w:color w:val="000000" w:themeColor="text1"/>
          <w:sz w:val="20"/>
        </w:rPr>
      </w:pPr>
    </w:p>
    <w:p w14:paraId="3C2AD37A" w14:textId="77777777" w:rsidR="00374757" w:rsidRDefault="00374757" w:rsidP="009509AE">
      <w:pPr>
        <w:pStyle w:val="Tekstpodstawowy21"/>
        <w:autoSpaceDE w:val="0"/>
        <w:ind w:left="1495"/>
        <w:rPr>
          <w:rFonts w:asciiTheme="minorHAnsi" w:hAnsiTheme="minorHAnsi" w:cstheme="minorBidi"/>
          <w:i/>
          <w:iCs/>
          <w:color w:val="000000" w:themeColor="text1"/>
          <w:sz w:val="20"/>
        </w:rPr>
      </w:pPr>
    </w:p>
    <w:p w14:paraId="150DABB6" w14:textId="77777777" w:rsidR="009509AE" w:rsidRPr="00612664" w:rsidRDefault="009509AE" w:rsidP="00612664">
      <w:pPr>
        <w:suppressAutoHyphens/>
        <w:spacing w:after="0" w:line="240" w:lineRule="auto"/>
        <w:ind w:left="1134"/>
        <w:rPr>
          <w:color w:val="000000" w:themeColor="text1"/>
          <w:sz w:val="18"/>
          <w:szCs w:val="18"/>
          <w:lang w:eastAsia="ar-SA"/>
        </w:rPr>
      </w:pPr>
      <w:r>
        <w:rPr>
          <w:b/>
          <w:bCs/>
          <w:color w:val="000000" w:themeColor="text1"/>
          <w:sz w:val="20"/>
          <w:szCs w:val="20"/>
          <w:lang w:eastAsia="ar-SA"/>
        </w:rPr>
        <w:t xml:space="preserve">                                   </w:t>
      </w:r>
      <w:r w:rsidRPr="00612664">
        <w:rPr>
          <w:b/>
          <w:bCs/>
          <w:color w:val="000000" w:themeColor="text1"/>
          <w:sz w:val="18"/>
          <w:szCs w:val="18"/>
          <w:lang w:eastAsia="ar-SA"/>
        </w:rPr>
        <w:t>C</w:t>
      </w:r>
      <w:r w:rsidRPr="00612664">
        <w:rPr>
          <w:b/>
          <w:bCs/>
          <w:color w:val="000000" w:themeColor="text1"/>
          <w:sz w:val="18"/>
          <w:szCs w:val="18"/>
          <w:vertAlign w:val="subscript"/>
          <w:lang w:eastAsia="ar-SA"/>
        </w:rPr>
        <w:t xml:space="preserve">MINIMUM </w:t>
      </w:r>
      <w:r w:rsidRPr="00612664">
        <w:rPr>
          <w:color w:val="000000" w:themeColor="text1"/>
          <w:sz w:val="18"/>
          <w:szCs w:val="18"/>
          <w:lang w:eastAsia="ar-SA"/>
        </w:rPr>
        <w:t>(tj. cena oferty z najniższą ceną)</w:t>
      </w:r>
      <w:r w:rsidRPr="00612664">
        <w:rPr>
          <w:color w:val="000000" w:themeColor="text1"/>
          <w:sz w:val="18"/>
          <w:szCs w:val="18"/>
          <w:vertAlign w:val="subscript"/>
          <w:lang w:eastAsia="ar-SA"/>
        </w:rPr>
        <w:t xml:space="preserve"> </w:t>
      </w:r>
    </w:p>
    <w:p w14:paraId="4881167F" w14:textId="77777777" w:rsidR="009509AE" w:rsidRPr="00612664" w:rsidRDefault="009509AE" w:rsidP="00612664">
      <w:pPr>
        <w:suppressAutoHyphens/>
        <w:spacing w:after="0" w:line="240" w:lineRule="auto"/>
        <w:jc w:val="center"/>
        <w:rPr>
          <w:b/>
          <w:bCs/>
          <w:color w:val="000000" w:themeColor="text1"/>
          <w:sz w:val="18"/>
          <w:szCs w:val="18"/>
          <w:lang w:eastAsia="ar-SA"/>
        </w:rPr>
      </w:pPr>
      <w:r w:rsidRPr="00612664">
        <w:rPr>
          <w:b/>
          <w:bCs/>
          <w:color w:val="000000" w:themeColor="text1"/>
          <w:sz w:val="18"/>
          <w:szCs w:val="18"/>
          <w:lang w:eastAsia="ar-SA"/>
        </w:rPr>
        <w:t>----------------------------------------------------- x 60</w:t>
      </w:r>
    </w:p>
    <w:p w14:paraId="1B48D484" w14:textId="704ADF60" w:rsidR="009509AE" w:rsidRPr="00612664" w:rsidRDefault="009509AE" w:rsidP="00612664">
      <w:pPr>
        <w:suppressAutoHyphens/>
        <w:spacing w:after="0" w:line="240" w:lineRule="auto"/>
        <w:ind w:left="1418"/>
        <w:rPr>
          <w:b/>
          <w:bCs/>
          <w:color w:val="000000" w:themeColor="text1"/>
          <w:sz w:val="18"/>
          <w:szCs w:val="18"/>
          <w:lang w:eastAsia="ar-SA"/>
        </w:rPr>
      </w:pPr>
      <w:r w:rsidRPr="00612664">
        <w:rPr>
          <w:b/>
          <w:bCs/>
          <w:color w:val="000000" w:themeColor="text1"/>
          <w:sz w:val="18"/>
          <w:szCs w:val="18"/>
          <w:lang w:eastAsia="ar-SA"/>
        </w:rPr>
        <w:t xml:space="preserve">                                       C</w:t>
      </w:r>
      <w:r w:rsidRPr="00612664">
        <w:rPr>
          <w:b/>
          <w:bCs/>
          <w:color w:val="000000" w:themeColor="text1"/>
          <w:sz w:val="18"/>
          <w:szCs w:val="18"/>
          <w:vertAlign w:val="subscript"/>
          <w:lang w:eastAsia="ar-SA"/>
        </w:rPr>
        <w:t xml:space="preserve">i </w:t>
      </w:r>
      <w:r w:rsidRPr="00612664">
        <w:rPr>
          <w:color w:val="000000" w:themeColor="text1"/>
          <w:sz w:val="18"/>
          <w:szCs w:val="18"/>
          <w:lang w:eastAsia="ar-SA"/>
        </w:rPr>
        <w:t>(tj. cena ofert</w:t>
      </w:r>
      <w:r w:rsidR="006E5E52" w:rsidRPr="00612664">
        <w:rPr>
          <w:color w:val="000000" w:themeColor="text1"/>
          <w:sz w:val="18"/>
          <w:szCs w:val="18"/>
          <w:lang w:eastAsia="ar-SA"/>
        </w:rPr>
        <w:t>y</w:t>
      </w:r>
      <w:r w:rsidRPr="00612664">
        <w:rPr>
          <w:color w:val="000000" w:themeColor="text1"/>
          <w:sz w:val="18"/>
          <w:szCs w:val="18"/>
          <w:lang w:eastAsia="ar-SA"/>
        </w:rPr>
        <w:t xml:space="preserve"> badanej)</w:t>
      </w:r>
    </w:p>
    <w:p w14:paraId="540D7F47" w14:textId="77777777" w:rsidR="009509AE" w:rsidRPr="00612664" w:rsidRDefault="009509AE" w:rsidP="009509AE">
      <w:pPr>
        <w:tabs>
          <w:tab w:val="left" w:pos="360"/>
        </w:tabs>
        <w:spacing w:line="276" w:lineRule="auto"/>
        <w:contextualSpacing/>
        <w:jc w:val="both"/>
        <w:rPr>
          <w:snapToGrid w:val="0"/>
          <w:color w:val="000000" w:themeColor="text1"/>
          <w:sz w:val="20"/>
          <w:szCs w:val="20"/>
        </w:rPr>
      </w:pPr>
    </w:p>
    <w:p w14:paraId="2806FC76" w14:textId="51FFBFDE" w:rsidR="009509AE" w:rsidRDefault="009509AE" w:rsidP="000E03E2">
      <w:pPr>
        <w:numPr>
          <w:ilvl w:val="0"/>
          <w:numId w:val="46"/>
        </w:numPr>
        <w:spacing w:after="0" w:line="276" w:lineRule="auto"/>
        <w:ind w:left="851" w:hanging="284"/>
        <w:contextualSpacing/>
        <w:jc w:val="both"/>
        <w:rPr>
          <w:b/>
          <w:bCs/>
          <w:snapToGrid w:val="0"/>
          <w:color w:val="000000" w:themeColor="text1"/>
          <w:sz w:val="20"/>
          <w:szCs w:val="20"/>
        </w:rPr>
      </w:pPr>
      <w:r w:rsidRPr="00612664">
        <w:rPr>
          <w:b/>
          <w:bCs/>
          <w:snapToGrid w:val="0"/>
          <w:color w:val="000000" w:themeColor="text1"/>
          <w:sz w:val="20"/>
          <w:szCs w:val="20"/>
        </w:rPr>
        <w:t>WYKONAWCA W KRYTERIUM – Cena oferty brutto - MOŻE OTRZYMAĆ MAKSYMALNIE</w:t>
      </w:r>
      <w:r w:rsidR="00612664" w:rsidRPr="00612664">
        <w:rPr>
          <w:b/>
          <w:bCs/>
          <w:snapToGrid w:val="0"/>
          <w:color w:val="000000" w:themeColor="text1"/>
          <w:sz w:val="20"/>
          <w:szCs w:val="20"/>
        </w:rPr>
        <w:t xml:space="preserve"> </w:t>
      </w:r>
      <w:r w:rsidRPr="00612664">
        <w:rPr>
          <w:b/>
          <w:bCs/>
          <w:snapToGrid w:val="0"/>
          <w:color w:val="000000" w:themeColor="text1"/>
          <w:sz w:val="20"/>
          <w:szCs w:val="20"/>
        </w:rPr>
        <w:t>60 pkt</w:t>
      </w:r>
    </w:p>
    <w:p w14:paraId="5B708B9A" w14:textId="77777777" w:rsidR="00374757" w:rsidRPr="00612664" w:rsidRDefault="00374757" w:rsidP="00374757">
      <w:pPr>
        <w:spacing w:after="0" w:line="276" w:lineRule="auto"/>
        <w:ind w:left="851"/>
        <w:contextualSpacing/>
        <w:jc w:val="both"/>
        <w:rPr>
          <w:b/>
          <w:bCs/>
          <w:snapToGrid w:val="0"/>
          <w:color w:val="000000" w:themeColor="text1"/>
          <w:sz w:val="20"/>
          <w:szCs w:val="20"/>
        </w:rPr>
      </w:pPr>
    </w:p>
    <w:p w14:paraId="151CEAC4" w14:textId="66CD47A3" w:rsidR="009509AE" w:rsidRDefault="002D0F8F" w:rsidP="00374757">
      <w:pPr>
        <w:spacing w:line="276" w:lineRule="auto"/>
        <w:ind w:left="426"/>
        <w:contextualSpacing/>
        <w:jc w:val="both"/>
        <w:rPr>
          <w:b/>
          <w:bCs/>
          <w:snapToGrid w:val="0"/>
          <w:color w:val="000000" w:themeColor="text1"/>
          <w:sz w:val="20"/>
          <w:szCs w:val="20"/>
        </w:rPr>
      </w:pPr>
      <w:r>
        <w:rPr>
          <w:b/>
          <w:bCs/>
          <w:snapToGrid w:val="0"/>
          <w:color w:val="000000" w:themeColor="text1"/>
          <w:sz w:val="20"/>
          <w:szCs w:val="20"/>
        </w:rPr>
        <w:t>KRYTERIUM II:</w:t>
      </w:r>
    </w:p>
    <w:tbl>
      <w:tblPr>
        <w:tblpPr w:leftFromText="141" w:rightFromText="141" w:bottomFromText="160" w:vertAnchor="text" w:horzAnchor="margin" w:tblpX="559" w:tblpY="-24"/>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1"/>
        <w:gridCol w:w="3903"/>
      </w:tblGrid>
      <w:tr w:rsidR="009509AE" w14:paraId="283F3996" w14:textId="77777777" w:rsidTr="0073666B">
        <w:trPr>
          <w:trHeight w:val="560"/>
        </w:trPr>
        <w:tc>
          <w:tcPr>
            <w:tcW w:w="2847" w:type="pct"/>
            <w:tcBorders>
              <w:top w:val="single" w:sz="6" w:space="0" w:color="auto"/>
              <w:left w:val="single" w:sz="6" w:space="0" w:color="auto"/>
              <w:bottom w:val="single" w:sz="12" w:space="0" w:color="auto"/>
              <w:right w:val="single" w:sz="6" w:space="0" w:color="auto"/>
            </w:tcBorders>
            <w:shd w:val="clear" w:color="auto" w:fill="FBFEDA"/>
            <w:vAlign w:val="center"/>
            <w:hideMark/>
          </w:tcPr>
          <w:p w14:paraId="11673008" w14:textId="77777777" w:rsidR="009509AE" w:rsidRDefault="009509AE" w:rsidP="006E5E52">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Nazwa kryterium</w:t>
            </w:r>
          </w:p>
        </w:tc>
        <w:tc>
          <w:tcPr>
            <w:tcW w:w="2153" w:type="pct"/>
            <w:tcBorders>
              <w:top w:val="single" w:sz="6" w:space="0" w:color="auto"/>
              <w:left w:val="single" w:sz="6" w:space="0" w:color="auto"/>
              <w:bottom w:val="single" w:sz="12" w:space="0" w:color="auto"/>
              <w:right w:val="single" w:sz="6" w:space="0" w:color="auto"/>
            </w:tcBorders>
            <w:shd w:val="clear" w:color="auto" w:fill="FBFEDA"/>
            <w:vAlign w:val="center"/>
            <w:hideMark/>
          </w:tcPr>
          <w:p w14:paraId="3EAA59AE" w14:textId="77777777" w:rsidR="009509AE" w:rsidRDefault="009509AE" w:rsidP="006E5E52">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Waga kryterium</w:t>
            </w:r>
          </w:p>
        </w:tc>
      </w:tr>
      <w:tr w:rsidR="009509AE" w14:paraId="230B46F2" w14:textId="77777777" w:rsidTr="006E5E52">
        <w:trPr>
          <w:trHeight w:val="252"/>
        </w:trPr>
        <w:tc>
          <w:tcPr>
            <w:tcW w:w="2847" w:type="pct"/>
            <w:tcBorders>
              <w:top w:val="single" w:sz="6" w:space="0" w:color="auto"/>
              <w:left w:val="single" w:sz="6" w:space="0" w:color="auto"/>
              <w:bottom w:val="single" w:sz="12" w:space="0" w:color="auto"/>
              <w:right w:val="single" w:sz="6" w:space="0" w:color="auto"/>
            </w:tcBorders>
            <w:vAlign w:val="center"/>
            <w:hideMark/>
          </w:tcPr>
          <w:p w14:paraId="1C90ED03" w14:textId="77777777" w:rsidR="009509AE" w:rsidRDefault="009509AE" w:rsidP="006E5E52">
            <w:pPr>
              <w:suppressAutoHyphens/>
              <w:spacing w:line="276" w:lineRule="auto"/>
              <w:jc w:val="center"/>
              <w:rPr>
                <w:b/>
                <w:bCs/>
                <w:color w:val="000000" w:themeColor="text1"/>
                <w:sz w:val="20"/>
                <w:szCs w:val="20"/>
                <w:lang w:eastAsia="ar-SA"/>
              </w:rPr>
            </w:pPr>
            <w:r>
              <w:rPr>
                <w:b/>
                <w:bCs/>
                <w:color w:val="000000" w:themeColor="text1"/>
                <w:sz w:val="20"/>
                <w:szCs w:val="20"/>
                <w:lang w:eastAsia="ar-SA"/>
              </w:rPr>
              <w:t>Gramatura (G)</w:t>
            </w:r>
          </w:p>
        </w:tc>
        <w:tc>
          <w:tcPr>
            <w:tcW w:w="2153" w:type="pct"/>
            <w:tcBorders>
              <w:top w:val="single" w:sz="6" w:space="0" w:color="auto"/>
              <w:left w:val="single" w:sz="6" w:space="0" w:color="auto"/>
              <w:bottom w:val="single" w:sz="12" w:space="0" w:color="auto"/>
              <w:right w:val="single" w:sz="6" w:space="0" w:color="auto"/>
            </w:tcBorders>
            <w:vAlign w:val="center"/>
            <w:hideMark/>
          </w:tcPr>
          <w:p w14:paraId="7EE1446F" w14:textId="77777777" w:rsidR="009509AE" w:rsidRDefault="009509AE" w:rsidP="006E5E52">
            <w:pPr>
              <w:suppressAutoHyphens/>
              <w:spacing w:line="276" w:lineRule="auto"/>
              <w:jc w:val="center"/>
              <w:rPr>
                <w:b/>
                <w:bCs/>
                <w:color w:val="000000" w:themeColor="text1"/>
                <w:sz w:val="20"/>
                <w:szCs w:val="20"/>
                <w:lang w:eastAsia="ar-SA"/>
              </w:rPr>
            </w:pPr>
            <w:r>
              <w:rPr>
                <w:b/>
                <w:bCs/>
                <w:color w:val="000000" w:themeColor="text1"/>
                <w:sz w:val="20"/>
                <w:szCs w:val="20"/>
                <w:lang w:eastAsia="ar-SA"/>
              </w:rPr>
              <w:t>40 %</w:t>
            </w:r>
          </w:p>
        </w:tc>
      </w:tr>
    </w:tbl>
    <w:p w14:paraId="186F622E" w14:textId="77777777" w:rsidR="00612664" w:rsidRDefault="009509AE" w:rsidP="000E03E2">
      <w:pPr>
        <w:pStyle w:val="Akapitzlist"/>
        <w:numPr>
          <w:ilvl w:val="0"/>
          <w:numId w:val="46"/>
        </w:numPr>
        <w:suppressAutoHyphens/>
        <w:spacing w:line="276" w:lineRule="auto"/>
        <w:ind w:left="851" w:hanging="284"/>
        <w:jc w:val="both"/>
        <w:rPr>
          <w:b/>
          <w:bCs/>
          <w:snapToGrid w:val="0"/>
          <w:color w:val="000000" w:themeColor="text1"/>
          <w:sz w:val="20"/>
          <w:szCs w:val="20"/>
        </w:rPr>
      </w:pPr>
      <w:r>
        <w:rPr>
          <w:snapToGrid w:val="0"/>
          <w:color w:val="000000" w:themeColor="text1"/>
          <w:sz w:val="20"/>
          <w:szCs w:val="20"/>
        </w:rPr>
        <w:t xml:space="preserve">Zamawiający określa </w:t>
      </w:r>
      <w:r>
        <w:rPr>
          <w:b/>
          <w:bCs/>
          <w:snapToGrid w:val="0"/>
          <w:color w:val="000000" w:themeColor="text1"/>
          <w:sz w:val="20"/>
          <w:szCs w:val="20"/>
        </w:rPr>
        <w:t>minimalną gramaturę oferowanych produktów jako</w:t>
      </w:r>
      <w:r w:rsidR="00612664">
        <w:rPr>
          <w:b/>
          <w:bCs/>
          <w:snapToGrid w:val="0"/>
          <w:color w:val="000000" w:themeColor="text1"/>
          <w:sz w:val="20"/>
          <w:szCs w:val="20"/>
        </w:rPr>
        <w:t>:</w:t>
      </w:r>
    </w:p>
    <w:p w14:paraId="6A62E03D" w14:textId="208A8290" w:rsidR="00612664" w:rsidRDefault="009509AE" w:rsidP="002E5D53">
      <w:pPr>
        <w:pStyle w:val="Akapitzlist"/>
        <w:suppressAutoHyphens/>
        <w:spacing w:after="0" w:line="276" w:lineRule="auto"/>
        <w:ind w:left="1134"/>
        <w:jc w:val="both"/>
        <w:rPr>
          <w:snapToGrid w:val="0"/>
          <w:color w:val="000000" w:themeColor="text1"/>
          <w:sz w:val="20"/>
          <w:szCs w:val="20"/>
        </w:rPr>
      </w:pPr>
      <w:bookmarkStart w:id="9" w:name="_Hlk106105524"/>
      <w:r>
        <w:rPr>
          <w:b/>
          <w:bCs/>
          <w:snapToGrid w:val="0"/>
          <w:color w:val="000000" w:themeColor="text1"/>
          <w:sz w:val="20"/>
          <w:szCs w:val="20"/>
        </w:rPr>
        <w:t>1</w:t>
      </w:r>
      <w:r w:rsidR="000428BC">
        <w:rPr>
          <w:b/>
          <w:bCs/>
          <w:snapToGrid w:val="0"/>
          <w:color w:val="000000" w:themeColor="text1"/>
          <w:sz w:val="20"/>
          <w:szCs w:val="20"/>
        </w:rPr>
        <w:t>5</w:t>
      </w:r>
      <w:r>
        <w:rPr>
          <w:b/>
          <w:bCs/>
          <w:snapToGrid w:val="0"/>
          <w:color w:val="000000" w:themeColor="text1"/>
          <w:sz w:val="20"/>
          <w:szCs w:val="20"/>
        </w:rPr>
        <w:t>0 g/m</w:t>
      </w:r>
      <w:r>
        <w:rPr>
          <w:b/>
          <w:bCs/>
          <w:snapToGrid w:val="0"/>
          <w:color w:val="000000" w:themeColor="text1"/>
          <w:sz w:val="20"/>
          <w:szCs w:val="20"/>
          <w:vertAlign w:val="superscript"/>
        </w:rPr>
        <w:t>2</w:t>
      </w:r>
      <w:r w:rsidR="00612664">
        <w:rPr>
          <w:snapToGrid w:val="0"/>
          <w:color w:val="000000" w:themeColor="text1"/>
          <w:sz w:val="20"/>
          <w:szCs w:val="20"/>
        </w:rPr>
        <w:t xml:space="preserve"> – Pakiet nr 1</w:t>
      </w:r>
    </w:p>
    <w:p w14:paraId="3482FC36" w14:textId="5A7E2D12" w:rsidR="00612664" w:rsidRPr="00612664" w:rsidRDefault="00612664" w:rsidP="002E5D53">
      <w:pPr>
        <w:pStyle w:val="Akapitzlist"/>
        <w:suppressAutoHyphens/>
        <w:spacing w:after="0" w:line="276" w:lineRule="auto"/>
        <w:ind w:left="1134"/>
        <w:jc w:val="both"/>
        <w:rPr>
          <w:snapToGrid w:val="0"/>
          <w:color w:val="000000" w:themeColor="text1"/>
          <w:sz w:val="20"/>
          <w:szCs w:val="20"/>
        </w:rPr>
      </w:pPr>
      <w:r w:rsidRPr="00612664">
        <w:rPr>
          <w:b/>
          <w:bCs/>
          <w:snapToGrid w:val="0"/>
          <w:color w:val="000000" w:themeColor="text1"/>
          <w:sz w:val="20"/>
          <w:szCs w:val="20"/>
        </w:rPr>
        <w:t>1</w:t>
      </w:r>
      <w:r w:rsidR="000428BC">
        <w:rPr>
          <w:b/>
          <w:bCs/>
          <w:snapToGrid w:val="0"/>
          <w:color w:val="000000" w:themeColor="text1"/>
          <w:sz w:val="20"/>
          <w:szCs w:val="20"/>
        </w:rPr>
        <w:t>5</w:t>
      </w:r>
      <w:r w:rsidRPr="00612664">
        <w:rPr>
          <w:b/>
          <w:bCs/>
          <w:snapToGrid w:val="0"/>
          <w:color w:val="000000" w:themeColor="text1"/>
          <w:sz w:val="20"/>
          <w:szCs w:val="20"/>
        </w:rPr>
        <w:t>0 g/m</w:t>
      </w:r>
      <w:r w:rsidRPr="00612664">
        <w:rPr>
          <w:b/>
          <w:bCs/>
          <w:snapToGrid w:val="0"/>
          <w:color w:val="000000" w:themeColor="text1"/>
          <w:sz w:val="20"/>
          <w:szCs w:val="20"/>
          <w:vertAlign w:val="superscript"/>
        </w:rPr>
        <w:t>2</w:t>
      </w:r>
      <w:r w:rsidRPr="00612664">
        <w:rPr>
          <w:snapToGrid w:val="0"/>
          <w:color w:val="000000" w:themeColor="text1"/>
          <w:sz w:val="20"/>
          <w:szCs w:val="20"/>
        </w:rPr>
        <w:t xml:space="preserve"> – Pakiet nr </w:t>
      </w:r>
      <w:r>
        <w:rPr>
          <w:snapToGrid w:val="0"/>
          <w:color w:val="000000" w:themeColor="text1"/>
          <w:sz w:val="20"/>
          <w:szCs w:val="20"/>
        </w:rPr>
        <w:t>2</w:t>
      </w:r>
    </w:p>
    <w:p w14:paraId="6450398E" w14:textId="744B4E2C" w:rsidR="00612664" w:rsidRPr="00374757" w:rsidRDefault="00612664" w:rsidP="00374757">
      <w:pPr>
        <w:suppressAutoHyphens/>
        <w:spacing w:after="0" w:line="276" w:lineRule="auto"/>
        <w:ind w:left="1134"/>
        <w:contextualSpacing/>
        <w:jc w:val="both"/>
        <w:rPr>
          <w:snapToGrid w:val="0"/>
          <w:color w:val="000000" w:themeColor="text1"/>
          <w:sz w:val="20"/>
          <w:szCs w:val="20"/>
        </w:rPr>
      </w:pPr>
      <w:r>
        <w:rPr>
          <w:b/>
          <w:bCs/>
          <w:snapToGrid w:val="0"/>
          <w:color w:val="000000" w:themeColor="text1"/>
          <w:sz w:val="20"/>
          <w:szCs w:val="20"/>
        </w:rPr>
        <w:t>500</w:t>
      </w:r>
      <w:r w:rsidRPr="00612664">
        <w:rPr>
          <w:b/>
          <w:bCs/>
          <w:snapToGrid w:val="0"/>
          <w:color w:val="000000" w:themeColor="text1"/>
          <w:sz w:val="20"/>
          <w:szCs w:val="20"/>
        </w:rPr>
        <w:t xml:space="preserve"> g/m</w:t>
      </w:r>
      <w:r w:rsidRPr="00612664">
        <w:rPr>
          <w:b/>
          <w:bCs/>
          <w:snapToGrid w:val="0"/>
          <w:color w:val="000000" w:themeColor="text1"/>
          <w:sz w:val="20"/>
          <w:szCs w:val="20"/>
          <w:vertAlign w:val="superscript"/>
        </w:rPr>
        <w:t>2</w:t>
      </w:r>
      <w:r w:rsidRPr="00612664">
        <w:rPr>
          <w:snapToGrid w:val="0"/>
          <w:color w:val="000000" w:themeColor="text1"/>
          <w:sz w:val="20"/>
          <w:szCs w:val="20"/>
        </w:rPr>
        <w:t xml:space="preserve"> – Pakiet nr </w:t>
      </w:r>
      <w:r>
        <w:rPr>
          <w:snapToGrid w:val="0"/>
          <w:color w:val="000000" w:themeColor="text1"/>
          <w:sz w:val="20"/>
          <w:szCs w:val="20"/>
        </w:rPr>
        <w:t>3</w:t>
      </w:r>
      <w:bookmarkEnd w:id="9"/>
    </w:p>
    <w:p w14:paraId="043B9BCB" w14:textId="77777777" w:rsidR="008511C3" w:rsidRDefault="008511C3" w:rsidP="000E03E2">
      <w:pPr>
        <w:pStyle w:val="Akapitzlist"/>
        <w:numPr>
          <w:ilvl w:val="0"/>
          <w:numId w:val="46"/>
        </w:numPr>
        <w:suppressAutoHyphens/>
        <w:spacing w:line="276" w:lineRule="auto"/>
        <w:ind w:left="851" w:hanging="283"/>
        <w:jc w:val="both"/>
        <w:rPr>
          <w:b/>
          <w:bCs/>
          <w:snapToGrid w:val="0"/>
          <w:color w:val="000000" w:themeColor="text1"/>
          <w:sz w:val="20"/>
          <w:szCs w:val="20"/>
        </w:rPr>
      </w:pPr>
      <w:r>
        <w:rPr>
          <w:snapToGrid w:val="0"/>
          <w:color w:val="000000" w:themeColor="text1"/>
          <w:sz w:val="20"/>
          <w:szCs w:val="20"/>
        </w:rPr>
        <w:t xml:space="preserve">Zamawiający określa </w:t>
      </w:r>
      <w:r>
        <w:rPr>
          <w:b/>
          <w:bCs/>
          <w:snapToGrid w:val="0"/>
          <w:color w:val="000000" w:themeColor="text1"/>
          <w:sz w:val="20"/>
          <w:szCs w:val="20"/>
        </w:rPr>
        <w:t>maksymalną gramaturę oferowanych produktów jako:</w:t>
      </w:r>
    </w:p>
    <w:p w14:paraId="63B2328A" w14:textId="610492C6" w:rsidR="008511C3" w:rsidRDefault="008511C3" w:rsidP="002E5D53">
      <w:pPr>
        <w:pStyle w:val="Akapitzlist"/>
        <w:suppressAutoHyphens/>
        <w:spacing w:after="0" w:line="276" w:lineRule="auto"/>
        <w:ind w:left="1134"/>
        <w:jc w:val="both"/>
        <w:rPr>
          <w:snapToGrid w:val="0"/>
          <w:color w:val="000000" w:themeColor="text1"/>
          <w:sz w:val="20"/>
          <w:szCs w:val="20"/>
        </w:rPr>
      </w:pPr>
      <w:r>
        <w:rPr>
          <w:b/>
          <w:bCs/>
          <w:snapToGrid w:val="0"/>
          <w:color w:val="000000" w:themeColor="text1"/>
          <w:sz w:val="20"/>
          <w:szCs w:val="20"/>
        </w:rPr>
        <w:t>180 g/m</w:t>
      </w:r>
      <w:r>
        <w:rPr>
          <w:b/>
          <w:bCs/>
          <w:snapToGrid w:val="0"/>
          <w:color w:val="000000" w:themeColor="text1"/>
          <w:sz w:val="20"/>
          <w:szCs w:val="20"/>
          <w:vertAlign w:val="superscript"/>
        </w:rPr>
        <w:t>2</w:t>
      </w:r>
      <w:r>
        <w:rPr>
          <w:snapToGrid w:val="0"/>
          <w:color w:val="000000" w:themeColor="text1"/>
          <w:sz w:val="20"/>
          <w:szCs w:val="20"/>
        </w:rPr>
        <w:t xml:space="preserve"> – Pakiet nr 1</w:t>
      </w:r>
    </w:p>
    <w:p w14:paraId="4649CA79" w14:textId="0A8F3C5C" w:rsidR="008511C3" w:rsidRPr="00612664" w:rsidRDefault="008511C3" w:rsidP="002E5D53">
      <w:pPr>
        <w:pStyle w:val="Akapitzlist"/>
        <w:suppressAutoHyphens/>
        <w:spacing w:after="0" w:line="276" w:lineRule="auto"/>
        <w:ind w:left="1134"/>
        <w:jc w:val="both"/>
        <w:rPr>
          <w:snapToGrid w:val="0"/>
          <w:color w:val="000000" w:themeColor="text1"/>
          <w:sz w:val="20"/>
          <w:szCs w:val="20"/>
        </w:rPr>
      </w:pPr>
      <w:r w:rsidRPr="00612664">
        <w:rPr>
          <w:b/>
          <w:bCs/>
          <w:snapToGrid w:val="0"/>
          <w:color w:val="000000" w:themeColor="text1"/>
          <w:sz w:val="20"/>
          <w:szCs w:val="20"/>
        </w:rPr>
        <w:lastRenderedPageBreak/>
        <w:t>1</w:t>
      </w:r>
      <w:r>
        <w:rPr>
          <w:b/>
          <w:bCs/>
          <w:snapToGrid w:val="0"/>
          <w:color w:val="000000" w:themeColor="text1"/>
          <w:sz w:val="20"/>
          <w:szCs w:val="20"/>
        </w:rPr>
        <w:t>80</w:t>
      </w:r>
      <w:r w:rsidRPr="00612664">
        <w:rPr>
          <w:b/>
          <w:bCs/>
          <w:snapToGrid w:val="0"/>
          <w:color w:val="000000" w:themeColor="text1"/>
          <w:sz w:val="20"/>
          <w:szCs w:val="20"/>
        </w:rPr>
        <w:t xml:space="preserve"> g/m</w:t>
      </w:r>
      <w:r w:rsidRPr="00612664">
        <w:rPr>
          <w:b/>
          <w:bCs/>
          <w:snapToGrid w:val="0"/>
          <w:color w:val="000000" w:themeColor="text1"/>
          <w:sz w:val="20"/>
          <w:szCs w:val="20"/>
          <w:vertAlign w:val="superscript"/>
        </w:rPr>
        <w:t>2</w:t>
      </w:r>
      <w:r w:rsidRPr="00612664">
        <w:rPr>
          <w:snapToGrid w:val="0"/>
          <w:color w:val="000000" w:themeColor="text1"/>
          <w:sz w:val="20"/>
          <w:szCs w:val="20"/>
        </w:rPr>
        <w:t xml:space="preserve"> – Pakiet nr </w:t>
      </w:r>
      <w:r>
        <w:rPr>
          <w:snapToGrid w:val="0"/>
          <w:color w:val="000000" w:themeColor="text1"/>
          <w:sz w:val="20"/>
          <w:szCs w:val="20"/>
        </w:rPr>
        <w:t>2</w:t>
      </w:r>
    </w:p>
    <w:p w14:paraId="11B01B26" w14:textId="3091E139" w:rsidR="008511C3" w:rsidRPr="008511C3" w:rsidRDefault="00071A7F" w:rsidP="002E5D53">
      <w:pPr>
        <w:pStyle w:val="Akapitzlist"/>
        <w:suppressAutoHyphens/>
        <w:spacing w:after="0" w:line="276" w:lineRule="auto"/>
        <w:ind w:left="1134"/>
        <w:jc w:val="both"/>
        <w:rPr>
          <w:snapToGrid w:val="0"/>
          <w:color w:val="000000" w:themeColor="text1"/>
          <w:sz w:val="20"/>
          <w:szCs w:val="20"/>
        </w:rPr>
      </w:pPr>
      <w:r>
        <w:rPr>
          <w:b/>
          <w:bCs/>
          <w:snapToGrid w:val="0"/>
          <w:color w:val="000000" w:themeColor="text1"/>
          <w:sz w:val="20"/>
          <w:szCs w:val="20"/>
        </w:rPr>
        <w:t>650</w:t>
      </w:r>
      <w:r w:rsidR="00612664" w:rsidRPr="008511C3">
        <w:rPr>
          <w:b/>
          <w:bCs/>
          <w:snapToGrid w:val="0"/>
          <w:color w:val="000000" w:themeColor="text1"/>
          <w:sz w:val="20"/>
          <w:szCs w:val="20"/>
        </w:rPr>
        <w:t xml:space="preserve"> g/m</w:t>
      </w:r>
      <w:r w:rsidR="00612664" w:rsidRPr="008511C3">
        <w:rPr>
          <w:b/>
          <w:bCs/>
          <w:snapToGrid w:val="0"/>
          <w:color w:val="000000" w:themeColor="text1"/>
          <w:sz w:val="20"/>
          <w:szCs w:val="20"/>
          <w:vertAlign w:val="superscript"/>
        </w:rPr>
        <w:t>2</w:t>
      </w:r>
      <w:r w:rsidR="00612664" w:rsidRPr="008511C3">
        <w:rPr>
          <w:snapToGrid w:val="0"/>
          <w:color w:val="000000" w:themeColor="text1"/>
          <w:sz w:val="20"/>
          <w:szCs w:val="20"/>
        </w:rPr>
        <w:t xml:space="preserve"> – Pakiet nr </w:t>
      </w:r>
      <w:r w:rsidR="008511C3" w:rsidRPr="008511C3">
        <w:rPr>
          <w:snapToGrid w:val="0"/>
          <w:color w:val="000000" w:themeColor="text1"/>
          <w:sz w:val="20"/>
          <w:szCs w:val="20"/>
        </w:rPr>
        <w:t>3</w:t>
      </w:r>
    </w:p>
    <w:p w14:paraId="06503420" w14:textId="00AF6971" w:rsidR="008511C3" w:rsidRPr="0049444C" w:rsidRDefault="008511C3" w:rsidP="000E03E2">
      <w:pPr>
        <w:pStyle w:val="Akapitzlist"/>
        <w:numPr>
          <w:ilvl w:val="0"/>
          <w:numId w:val="46"/>
        </w:numPr>
        <w:suppressAutoHyphens/>
        <w:spacing w:line="276" w:lineRule="auto"/>
        <w:ind w:left="851" w:hanging="284"/>
        <w:jc w:val="both"/>
        <w:rPr>
          <w:b/>
          <w:bCs/>
          <w:snapToGrid w:val="0"/>
          <w:color w:val="000000" w:themeColor="text1"/>
          <w:sz w:val="20"/>
          <w:szCs w:val="20"/>
        </w:rPr>
      </w:pPr>
      <w:r>
        <w:rPr>
          <w:snapToGrid w:val="0"/>
          <w:color w:val="000000" w:themeColor="text1"/>
          <w:sz w:val="20"/>
          <w:szCs w:val="20"/>
        </w:rPr>
        <w:t xml:space="preserve">Złożenie oferty na produkt o mniejszej lub większej gramaturze spowoduje jej odrzucenie na podstawie art. 226 ust. 1 pkt 5 ustawy </w:t>
      </w:r>
      <w:proofErr w:type="spellStart"/>
      <w:r>
        <w:rPr>
          <w:snapToGrid w:val="0"/>
          <w:color w:val="000000" w:themeColor="text1"/>
          <w:sz w:val="20"/>
          <w:szCs w:val="20"/>
        </w:rPr>
        <w:t>Pzp</w:t>
      </w:r>
      <w:proofErr w:type="spellEnd"/>
      <w:r w:rsidRPr="008511C3">
        <w:rPr>
          <w:snapToGrid w:val="0"/>
          <w:color w:val="000000" w:themeColor="text1"/>
          <w:sz w:val="20"/>
          <w:szCs w:val="20"/>
        </w:rPr>
        <w:t xml:space="preserve"> </w:t>
      </w:r>
    </w:p>
    <w:p w14:paraId="5122FE7B" w14:textId="4C37FA28" w:rsidR="009509AE" w:rsidRPr="00305FE8" w:rsidRDefault="009509AE" w:rsidP="000E03E2">
      <w:pPr>
        <w:pStyle w:val="Akapitzlist"/>
        <w:numPr>
          <w:ilvl w:val="0"/>
          <w:numId w:val="46"/>
        </w:numPr>
        <w:suppressAutoHyphens/>
        <w:spacing w:line="276" w:lineRule="auto"/>
        <w:ind w:left="851" w:hanging="284"/>
        <w:jc w:val="both"/>
        <w:rPr>
          <w:b/>
          <w:bCs/>
          <w:snapToGrid w:val="0"/>
          <w:color w:val="000000" w:themeColor="text1"/>
          <w:sz w:val="20"/>
          <w:szCs w:val="20"/>
        </w:rPr>
      </w:pPr>
      <w:r>
        <w:rPr>
          <w:rFonts w:eastAsia="Calibri"/>
          <w:color w:val="000000" w:themeColor="text1"/>
          <w:sz w:val="20"/>
          <w:szCs w:val="20"/>
        </w:rPr>
        <w:t xml:space="preserve">Zamawiający dokona oceny </w:t>
      </w:r>
      <w:r w:rsidRPr="00305FE8">
        <w:rPr>
          <w:rFonts w:eastAsia="Calibri"/>
          <w:color w:val="000000" w:themeColor="text1"/>
          <w:sz w:val="20"/>
          <w:szCs w:val="20"/>
        </w:rPr>
        <w:t xml:space="preserve">ofert w kryterium „gramatura” w taki sposób, że </w:t>
      </w:r>
      <w:r w:rsidRPr="00305FE8">
        <w:rPr>
          <w:color w:val="000000" w:themeColor="text1"/>
          <w:sz w:val="20"/>
          <w:szCs w:val="20"/>
        </w:rPr>
        <w:t xml:space="preserve">przydzieli punkty za to kryterium na podstawie informacji podanej w pkt </w:t>
      </w:r>
      <w:r w:rsidR="00305FE8" w:rsidRPr="00305FE8">
        <w:rPr>
          <w:color w:val="000000" w:themeColor="text1"/>
          <w:sz w:val="20"/>
          <w:szCs w:val="20"/>
        </w:rPr>
        <w:t>5</w:t>
      </w:r>
      <w:r w:rsidRPr="00305FE8">
        <w:rPr>
          <w:color w:val="000000" w:themeColor="text1"/>
          <w:sz w:val="20"/>
          <w:szCs w:val="20"/>
        </w:rPr>
        <w:t xml:space="preserve"> Formularza oferty </w:t>
      </w:r>
      <w:r w:rsidR="00305FE8" w:rsidRPr="00305FE8">
        <w:rPr>
          <w:color w:val="000000" w:themeColor="text1"/>
          <w:sz w:val="20"/>
          <w:szCs w:val="20"/>
        </w:rPr>
        <w:t xml:space="preserve"> - </w:t>
      </w:r>
      <w:r w:rsidRPr="00305FE8">
        <w:rPr>
          <w:color w:val="000000" w:themeColor="text1"/>
          <w:sz w:val="20"/>
          <w:szCs w:val="20"/>
        </w:rPr>
        <w:t>Załącznik nr 1 do SWZ</w:t>
      </w:r>
      <w:r w:rsidR="00305FE8" w:rsidRPr="00305FE8">
        <w:rPr>
          <w:color w:val="000000" w:themeColor="text1"/>
          <w:sz w:val="20"/>
          <w:szCs w:val="20"/>
        </w:rPr>
        <w:t>.</w:t>
      </w:r>
    </w:p>
    <w:p w14:paraId="4689A3F4" w14:textId="6B345F41" w:rsidR="009509AE" w:rsidRPr="00305FE8" w:rsidRDefault="009509AE" w:rsidP="000E03E2">
      <w:pPr>
        <w:pStyle w:val="Akapitzlist"/>
        <w:numPr>
          <w:ilvl w:val="0"/>
          <w:numId w:val="46"/>
        </w:numPr>
        <w:suppressAutoHyphens/>
        <w:spacing w:line="276" w:lineRule="auto"/>
        <w:ind w:left="851" w:hanging="284"/>
        <w:jc w:val="both"/>
        <w:rPr>
          <w:b/>
          <w:bCs/>
          <w:snapToGrid w:val="0"/>
          <w:color w:val="000000" w:themeColor="text1"/>
          <w:sz w:val="20"/>
          <w:szCs w:val="20"/>
        </w:rPr>
      </w:pPr>
      <w:r w:rsidRPr="00305FE8">
        <w:rPr>
          <w:b/>
          <w:bCs/>
          <w:color w:val="000000" w:themeColor="text1"/>
          <w:sz w:val="20"/>
          <w:szCs w:val="20"/>
        </w:rPr>
        <w:t xml:space="preserve">W </w:t>
      </w:r>
      <w:r w:rsidRPr="00305FE8">
        <w:rPr>
          <w:b/>
          <w:bCs/>
          <w:snapToGrid w:val="0"/>
          <w:color w:val="000000" w:themeColor="text1"/>
          <w:sz w:val="20"/>
          <w:szCs w:val="20"/>
        </w:rPr>
        <w:t>kryterium „gramatura” Zamawiający przyzna punkty następująco:</w:t>
      </w:r>
    </w:p>
    <w:p w14:paraId="53374203" w14:textId="657371EC" w:rsidR="0049444C" w:rsidRDefault="002F6328" w:rsidP="002E5D53">
      <w:pPr>
        <w:pStyle w:val="Akapitzlist"/>
        <w:suppressAutoHyphens/>
        <w:spacing w:after="0" w:line="276" w:lineRule="auto"/>
        <w:ind w:left="1134"/>
        <w:jc w:val="both"/>
        <w:rPr>
          <w:b/>
          <w:bCs/>
          <w:snapToGrid w:val="0"/>
          <w:color w:val="000000" w:themeColor="text1"/>
          <w:sz w:val="20"/>
          <w:szCs w:val="20"/>
        </w:rPr>
      </w:pPr>
      <w:bookmarkStart w:id="10" w:name="_Hlk106106085"/>
      <w:r>
        <w:rPr>
          <w:b/>
          <w:bCs/>
          <w:snapToGrid w:val="0"/>
          <w:color w:val="000000" w:themeColor="text1"/>
          <w:sz w:val="20"/>
          <w:szCs w:val="20"/>
        </w:rPr>
        <w:t>Pakiet nr 1 i Pakiet nr 2:</w:t>
      </w:r>
    </w:p>
    <w:p w14:paraId="2963AE5E" w14:textId="77777777" w:rsidR="009509AE" w:rsidRDefault="009509AE" w:rsidP="000E03E2">
      <w:pPr>
        <w:numPr>
          <w:ilvl w:val="0"/>
          <w:numId w:val="47"/>
        </w:numPr>
        <w:tabs>
          <w:tab w:val="left" w:pos="1560"/>
        </w:tabs>
        <w:spacing w:after="0" w:line="276" w:lineRule="auto"/>
        <w:ind w:left="1418" w:hanging="283"/>
        <w:jc w:val="both"/>
        <w:rPr>
          <w:color w:val="000000" w:themeColor="text1"/>
          <w:sz w:val="20"/>
          <w:szCs w:val="20"/>
        </w:rPr>
      </w:pPr>
      <w:r>
        <w:rPr>
          <w:color w:val="000000" w:themeColor="text1"/>
          <w:sz w:val="20"/>
          <w:szCs w:val="20"/>
        </w:rPr>
        <w:t xml:space="preserve">Gramatura </w:t>
      </w:r>
      <w:r>
        <w:rPr>
          <w:snapToGrid w:val="0"/>
          <w:color w:val="000000" w:themeColor="text1"/>
          <w:sz w:val="20"/>
          <w:szCs w:val="20"/>
        </w:rPr>
        <w:t>150 g/m</w:t>
      </w:r>
      <w:r>
        <w:rPr>
          <w:snapToGrid w:val="0"/>
          <w:color w:val="000000" w:themeColor="text1"/>
          <w:sz w:val="20"/>
          <w:szCs w:val="20"/>
          <w:vertAlign w:val="superscript"/>
        </w:rPr>
        <w:t>2</w:t>
      </w:r>
      <w:r>
        <w:rPr>
          <w:snapToGrid w:val="0"/>
          <w:color w:val="000000" w:themeColor="text1"/>
          <w:sz w:val="20"/>
          <w:szCs w:val="20"/>
        </w:rPr>
        <w:t> –160 g/m</w:t>
      </w:r>
      <w:r>
        <w:rPr>
          <w:snapToGrid w:val="0"/>
          <w:color w:val="000000" w:themeColor="text1"/>
          <w:sz w:val="20"/>
          <w:szCs w:val="20"/>
          <w:vertAlign w:val="superscript"/>
        </w:rPr>
        <w:t xml:space="preserve">2 </w:t>
      </w:r>
      <w:r>
        <w:rPr>
          <w:snapToGrid w:val="0"/>
          <w:color w:val="000000" w:themeColor="text1"/>
          <w:sz w:val="20"/>
          <w:szCs w:val="20"/>
        </w:rPr>
        <w:t xml:space="preserve">- 0 pkt </w:t>
      </w:r>
    </w:p>
    <w:p w14:paraId="7025271C" w14:textId="134FAA49" w:rsidR="009509AE" w:rsidRDefault="009509AE" w:rsidP="000E03E2">
      <w:pPr>
        <w:numPr>
          <w:ilvl w:val="0"/>
          <w:numId w:val="47"/>
        </w:numPr>
        <w:tabs>
          <w:tab w:val="left" w:pos="1560"/>
        </w:tabs>
        <w:spacing w:after="0" w:line="276" w:lineRule="auto"/>
        <w:ind w:left="1418" w:hanging="283"/>
        <w:jc w:val="both"/>
        <w:rPr>
          <w:color w:val="000000" w:themeColor="text1"/>
          <w:sz w:val="20"/>
          <w:szCs w:val="20"/>
        </w:rPr>
      </w:pPr>
      <w:r>
        <w:rPr>
          <w:snapToGrid w:val="0"/>
          <w:color w:val="000000" w:themeColor="text1"/>
          <w:sz w:val="20"/>
          <w:szCs w:val="20"/>
        </w:rPr>
        <w:t>Gramatura 161 g/m</w:t>
      </w:r>
      <w:r>
        <w:rPr>
          <w:snapToGrid w:val="0"/>
          <w:color w:val="000000" w:themeColor="text1"/>
          <w:sz w:val="20"/>
          <w:szCs w:val="20"/>
          <w:vertAlign w:val="superscript"/>
        </w:rPr>
        <w:t>2</w:t>
      </w:r>
      <w:r>
        <w:rPr>
          <w:snapToGrid w:val="0"/>
          <w:color w:val="000000" w:themeColor="text1"/>
          <w:sz w:val="20"/>
          <w:szCs w:val="20"/>
        </w:rPr>
        <w:t> </w:t>
      </w:r>
      <w:r>
        <w:rPr>
          <w:color w:val="000000" w:themeColor="text1"/>
          <w:sz w:val="20"/>
          <w:szCs w:val="20"/>
        </w:rPr>
        <w:t xml:space="preserve"> – 170 </w:t>
      </w:r>
      <w:r>
        <w:rPr>
          <w:snapToGrid w:val="0"/>
          <w:color w:val="000000" w:themeColor="text1"/>
          <w:sz w:val="20"/>
          <w:szCs w:val="20"/>
        </w:rPr>
        <w:t>g/m</w:t>
      </w:r>
      <w:r>
        <w:rPr>
          <w:snapToGrid w:val="0"/>
          <w:color w:val="000000" w:themeColor="text1"/>
          <w:sz w:val="20"/>
          <w:szCs w:val="20"/>
          <w:vertAlign w:val="superscript"/>
        </w:rPr>
        <w:t>2</w:t>
      </w:r>
      <w:r>
        <w:rPr>
          <w:snapToGrid w:val="0"/>
          <w:color w:val="000000" w:themeColor="text1"/>
          <w:sz w:val="20"/>
          <w:szCs w:val="20"/>
        </w:rPr>
        <w:t> </w:t>
      </w:r>
      <w:r>
        <w:rPr>
          <w:color w:val="000000" w:themeColor="text1"/>
          <w:sz w:val="20"/>
          <w:szCs w:val="20"/>
        </w:rPr>
        <w:t xml:space="preserve"> - </w:t>
      </w:r>
      <w:r w:rsidR="0049444C">
        <w:rPr>
          <w:color w:val="000000" w:themeColor="text1"/>
          <w:sz w:val="20"/>
          <w:szCs w:val="20"/>
        </w:rPr>
        <w:t>20</w:t>
      </w:r>
      <w:r>
        <w:rPr>
          <w:color w:val="000000" w:themeColor="text1"/>
          <w:sz w:val="20"/>
          <w:szCs w:val="20"/>
        </w:rPr>
        <w:t xml:space="preserve"> pkt</w:t>
      </w:r>
    </w:p>
    <w:p w14:paraId="5C5A4AA4" w14:textId="7385B317" w:rsidR="009509AE" w:rsidRDefault="009509AE" w:rsidP="000E03E2">
      <w:pPr>
        <w:numPr>
          <w:ilvl w:val="0"/>
          <w:numId w:val="47"/>
        </w:numPr>
        <w:tabs>
          <w:tab w:val="left" w:pos="1560"/>
        </w:tabs>
        <w:spacing w:after="0" w:line="276" w:lineRule="auto"/>
        <w:ind w:left="1418" w:hanging="283"/>
        <w:jc w:val="both"/>
        <w:rPr>
          <w:color w:val="000000" w:themeColor="text1"/>
          <w:sz w:val="20"/>
          <w:szCs w:val="20"/>
        </w:rPr>
      </w:pPr>
      <w:r>
        <w:rPr>
          <w:color w:val="000000" w:themeColor="text1"/>
          <w:sz w:val="20"/>
          <w:szCs w:val="20"/>
        </w:rPr>
        <w:t xml:space="preserve">Gramatura 171 </w:t>
      </w:r>
      <w:r>
        <w:rPr>
          <w:snapToGrid w:val="0"/>
          <w:color w:val="000000" w:themeColor="text1"/>
          <w:sz w:val="20"/>
          <w:szCs w:val="20"/>
        </w:rPr>
        <w:t>g/m</w:t>
      </w:r>
      <w:r>
        <w:rPr>
          <w:snapToGrid w:val="0"/>
          <w:color w:val="000000" w:themeColor="text1"/>
          <w:sz w:val="20"/>
          <w:szCs w:val="20"/>
          <w:vertAlign w:val="superscript"/>
        </w:rPr>
        <w:t xml:space="preserve">2 </w:t>
      </w:r>
      <w:r>
        <w:rPr>
          <w:snapToGrid w:val="0"/>
          <w:color w:val="000000" w:themeColor="text1"/>
          <w:sz w:val="20"/>
          <w:szCs w:val="20"/>
        </w:rPr>
        <w:t>– 180 g/m</w:t>
      </w:r>
      <w:r>
        <w:rPr>
          <w:snapToGrid w:val="0"/>
          <w:color w:val="000000" w:themeColor="text1"/>
          <w:sz w:val="20"/>
          <w:szCs w:val="20"/>
          <w:vertAlign w:val="superscript"/>
        </w:rPr>
        <w:t>2</w:t>
      </w:r>
      <w:r>
        <w:rPr>
          <w:snapToGrid w:val="0"/>
          <w:color w:val="000000" w:themeColor="text1"/>
          <w:sz w:val="20"/>
          <w:szCs w:val="20"/>
        </w:rPr>
        <w:t xml:space="preserve"> - </w:t>
      </w:r>
      <w:r w:rsidR="0049444C">
        <w:rPr>
          <w:snapToGrid w:val="0"/>
          <w:color w:val="000000" w:themeColor="text1"/>
          <w:sz w:val="20"/>
          <w:szCs w:val="20"/>
        </w:rPr>
        <w:t>40</w:t>
      </w:r>
      <w:r>
        <w:rPr>
          <w:snapToGrid w:val="0"/>
          <w:color w:val="000000" w:themeColor="text1"/>
          <w:sz w:val="20"/>
          <w:szCs w:val="20"/>
        </w:rPr>
        <w:t xml:space="preserve"> pkt</w:t>
      </w:r>
      <w:bookmarkEnd w:id="10"/>
      <w:r>
        <w:rPr>
          <w:snapToGrid w:val="0"/>
          <w:color w:val="000000" w:themeColor="text1"/>
          <w:sz w:val="20"/>
          <w:szCs w:val="20"/>
        </w:rPr>
        <w:t xml:space="preserve">.  </w:t>
      </w:r>
    </w:p>
    <w:p w14:paraId="5707743C" w14:textId="04F6CB79" w:rsidR="002F6328" w:rsidRPr="002F6328" w:rsidRDefault="002F6328" w:rsidP="002E5D53">
      <w:pPr>
        <w:suppressAutoHyphens/>
        <w:spacing w:after="0" w:line="276" w:lineRule="auto"/>
        <w:ind w:left="1134"/>
        <w:jc w:val="both"/>
        <w:rPr>
          <w:b/>
          <w:bCs/>
          <w:snapToGrid w:val="0"/>
          <w:color w:val="000000" w:themeColor="text1"/>
          <w:sz w:val="20"/>
          <w:szCs w:val="20"/>
        </w:rPr>
      </w:pPr>
      <w:r w:rsidRPr="002F6328">
        <w:rPr>
          <w:b/>
          <w:bCs/>
          <w:snapToGrid w:val="0"/>
          <w:color w:val="000000" w:themeColor="text1"/>
          <w:sz w:val="20"/>
          <w:szCs w:val="20"/>
        </w:rPr>
        <w:t>Pakiet nr 5</w:t>
      </w:r>
    </w:p>
    <w:p w14:paraId="227156C5" w14:textId="3289EF70" w:rsidR="002F6328" w:rsidRDefault="002F6328" w:rsidP="000E03E2">
      <w:pPr>
        <w:numPr>
          <w:ilvl w:val="0"/>
          <w:numId w:val="50"/>
        </w:numPr>
        <w:tabs>
          <w:tab w:val="left" w:pos="1418"/>
        </w:tabs>
        <w:spacing w:after="0" w:line="276" w:lineRule="auto"/>
        <w:ind w:left="1418" w:hanging="283"/>
        <w:jc w:val="both"/>
        <w:rPr>
          <w:color w:val="000000" w:themeColor="text1"/>
          <w:sz w:val="20"/>
          <w:szCs w:val="20"/>
        </w:rPr>
      </w:pPr>
      <w:r>
        <w:rPr>
          <w:color w:val="000000" w:themeColor="text1"/>
          <w:sz w:val="20"/>
          <w:szCs w:val="20"/>
        </w:rPr>
        <w:t xml:space="preserve">Gramatura </w:t>
      </w:r>
      <w:r>
        <w:rPr>
          <w:snapToGrid w:val="0"/>
          <w:color w:val="000000" w:themeColor="text1"/>
          <w:sz w:val="20"/>
          <w:szCs w:val="20"/>
        </w:rPr>
        <w:t>500 g/m</w:t>
      </w:r>
      <w:r>
        <w:rPr>
          <w:snapToGrid w:val="0"/>
          <w:color w:val="000000" w:themeColor="text1"/>
          <w:sz w:val="20"/>
          <w:szCs w:val="20"/>
          <w:vertAlign w:val="superscript"/>
        </w:rPr>
        <w:t>2</w:t>
      </w:r>
      <w:r>
        <w:rPr>
          <w:snapToGrid w:val="0"/>
          <w:color w:val="000000" w:themeColor="text1"/>
          <w:sz w:val="20"/>
          <w:szCs w:val="20"/>
        </w:rPr>
        <w:t> –</w:t>
      </w:r>
      <w:r w:rsidR="00AC6A03">
        <w:rPr>
          <w:snapToGrid w:val="0"/>
          <w:color w:val="000000" w:themeColor="text1"/>
          <w:sz w:val="20"/>
          <w:szCs w:val="20"/>
        </w:rPr>
        <w:t>550</w:t>
      </w:r>
      <w:r>
        <w:rPr>
          <w:snapToGrid w:val="0"/>
          <w:color w:val="000000" w:themeColor="text1"/>
          <w:sz w:val="20"/>
          <w:szCs w:val="20"/>
        </w:rPr>
        <w:t xml:space="preserve"> g/m</w:t>
      </w:r>
      <w:r>
        <w:rPr>
          <w:snapToGrid w:val="0"/>
          <w:color w:val="000000" w:themeColor="text1"/>
          <w:sz w:val="20"/>
          <w:szCs w:val="20"/>
          <w:vertAlign w:val="superscript"/>
        </w:rPr>
        <w:t xml:space="preserve">2 </w:t>
      </w:r>
      <w:r>
        <w:rPr>
          <w:snapToGrid w:val="0"/>
          <w:color w:val="000000" w:themeColor="text1"/>
          <w:sz w:val="20"/>
          <w:szCs w:val="20"/>
        </w:rPr>
        <w:t xml:space="preserve">- 0 pkt </w:t>
      </w:r>
    </w:p>
    <w:p w14:paraId="59A79A03" w14:textId="074086BB" w:rsidR="002F6328" w:rsidRDefault="002F6328" w:rsidP="000E03E2">
      <w:pPr>
        <w:numPr>
          <w:ilvl w:val="0"/>
          <w:numId w:val="50"/>
        </w:numPr>
        <w:tabs>
          <w:tab w:val="left" w:pos="1418"/>
        </w:tabs>
        <w:spacing w:after="0" w:line="276" w:lineRule="auto"/>
        <w:ind w:left="1418" w:hanging="283"/>
        <w:jc w:val="both"/>
        <w:rPr>
          <w:color w:val="000000" w:themeColor="text1"/>
          <w:sz w:val="20"/>
          <w:szCs w:val="20"/>
        </w:rPr>
      </w:pPr>
      <w:r w:rsidRPr="002F6328">
        <w:rPr>
          <w:snapToGrid w:val="0"/>
          <w:color w:val="000000" w:themeColor="text1"/>
          <w:sz w:val="20"/>
          <w:szCs w:val="20"/>
        </w:rPr>
        <w:t xml:space="preserve">Gramatura </w:t>
      </w:r>
      <w:r>
        <w:rPr>
          <w:snapToGrid w:val="0"/>
          <w:color w:val="000000" w:themeColor="text1"/>
          <w:sz w:val="20"/>
          <w:szCs w:val="20"/>
        </w:rPr>
        <w:t>55</w:t>
      </w:r>
      <w:r w:rsidR="00AC6A03">
        <w:rPr>
          <w:snapToGrid w:val="0"/>
          <w:color w:val="000000" w:themeColor="text1"/>
          <w:sz w:val="20"/>
          <w:szCs w:val="20"/>
        </w:rPr>
        <w:t>1</w:t>
      </w:r>
      <w:r w:rsidRPr="002F6328">
        <w:rPr>
          <w:snapToGrid w:val="0"/>
          <w:color w:val="000000" w:themeColor="text1"/>
          <w:sz w:val="20"/>
          <w:szCs w:val="20"/>
        </w:rPr>
        <w:t xml:space="preserve"> g/m</w:t>
      </w:r>
      <w:r w:rsidRPr="002F6328">
        <w:rPr>
          <w:snapToGrid w:val="0"/>
          <w:color w:val="000000" w:themeColor="text1"/>
          <w:sz w:val="20"/>
          <w:szCs w:val="20"/>
          <w:vertAlign w:val="superscript"/>
        </w:rPr>
        <w:t>2</w:t>
      </w:r>
      <w:r w:rsidRPr="002F6328">
        <w:rPr>
          <w:snapToGrid w:val="0"/>
          <w:color w:val="000000" w:themeColor="text1"/>
          <w:sz w:val="20"/>
          <w:szCs w:val="20"/>
        </w:rPr>
        <w:t> </w:t>
      </w:r>
      <w:r w:rsidRPr="002F6328">
        <w:rPr>
          <w:color w:val="000000" w:themeColor="text1"/>
          <w:sz w:val="20"/>
          <w:szCs w:val="20"/>
        </w:rPr>
        <w:t xml:space="preserve"> – </w:t>
      </w:r>
      <w:r w:rsidR="00AC6A03">
        <w:rPr>
          <w:color w:val="000000" w:themeColor="text1"/>
          <w:sz w:val="20"/>
          <w:szCs w:val="20"/>
        </w:rPr>
        <w:t>600</w:t>
      </w:r>
      <w:r w:rsidRPr="002F6328">
        <w:rPr>
          <w:color w:val="000000" w:themeColor="text1"/>
          <w:sz w:val="20"/>
          <w:szCs w:val="20"/>
        </w:rPr>
        <w:t xml:space="preserve"> </w:t>
      </w:r>
      <w:r w:rsidRPr="002F6328">
        <w:rPr>
          <w:snapToGrid w:val="0"/>
          <w:color w:val="000000" w:themeColor="text1"/>
          <w:sz w:val="20"/>
          <w:szCs w:val="20"/>
        </w:rPr>
        <w:t>g/m</w:t>
      </w:r>
      <w:r w:rsidRPr="002F6328">
        <w:rPr>
          <w:snapToGrid w:val="0"/>
          <w:color w:val="000000" w:themeColor="text1"/>
          <w:sz w:val="20"/>
          <w:szCs w:val="20"/>
          <w:vertAlign w:val="superscript"/>
        </w:rPr>
        <w:t>2</w:t>
      </w:r>
      <w:r w:rsidRPr="002F6328">
        <w:rPr>
          <w:snapToGrid w:val="0"/>
          <w:color w:val="000000" w:themeColor="text1"/>
          <w:sz w:val="20"/>
          <w:szCs w:val="20"/>
        </w:rPr>
        <w:t> </w:t>
      </w:r>
      <w:r w:rsidRPr="002F6328">
        <w:rPr>
          <w:color w:val="000000" w:themeColor="text1"/>
          <w:sz w:val="20"/>
          <w:szCs w:val="20"/>
        </w:rPr>
        <w:t xml:space="preserve"> - 20 pkt</w:t>
      </w:r>
    </w:p>
    <w:p w14:paraId="0EEE5DF5" w14:textId="3EFD9E40" w:rsidR="009509AE" w:rsidRPr="002F6328" w:rsidRDefault="002F6328" w:rsidP="000E03E2">
      <w:pPr>
        <w:numPr>
          <w:ilvl w:val="0"/>
          <w:numId w:val="50"/>
        </w:numPr>
        <w:tabs>
          <w:tab w:val="left" w:pos="1418"/>
        </w:tabs>
        <w:spacing w:after="0" w:line="276" w:lineRule="auto"/>
        <w:ind w:left="1418" w:hanging="283"/>
        <w:jc w:val="both"/>
        <w:rPr>
          <w:color w:val="000000" w:themeColor="text1"/>
          <w:sz w:val="20"/>
          <w:szCs w:val="20"/>
        </w:rPr>
      </w:pPr>
      <w:r w:rsidRPr="002F6328">
        <w:rPr>
          <w:color w:val="000000" w:themeColor="text1"/>
          <w:sz w:val="20"/>
          <w:szCs w:val="20"/>
        </w:rPr>
        <w:t xml:space="preserve">Gramatura </w:t>
      </w:r>
      <w:r>
        <w:rPr>
          <w:color w:val="000000" w:themeColor="text1"/>
          <w:sz w:val="20"/>
          <w:szCs w:val="20"/>
        </w:rPr>
        <w:t>60</w:t>
      </w:r>
      <w:r w:rsidR="001E2445">
        <w:rPr>
          <w:color w:val="000000" w:themeColor="text1"/>
          <w:sz w:val="20"/>
          <w:szCs w:val="20"/>
        </w:rPr>
        <w:t>1</w:t>
      </w:r>
      <w:r w:rsidRPr="002F6328">
        <w:rPr>
          <w:color w:val="000000" w:themeColor="text1"/>
          <w:sz w:val="20"/>
          <w:szCs w:val="20"/>
        </w:rPr>
        <w:t xml:space="preserve"> </w:t>
      </w:r>
      <w:r w:rsidRPr="002F6328">
        <w:rPr>
          <w:snapToGrid w:val="0"/>
          <w:color w:val="000000" w:themeColor="text1"/>
          <w:sz w:val="20"/>
          <w:szCs w:val="20"/>
        </w:rPr>
        <w:t>g/m</w:t>
      </w:r>
      <w:r w:rsidRPr="002F6328">
        <w:rPr>
          <w:snapToGrid w:val="0"/>
          <w:color w:val="000000" w:themeColor="text1"/>
          <w:sz w:val="20"/>
          <w:szCs w:val="20"/>
          <w:vertAlign w:val="superscript"/>
        </w:rPr>
        <w:t xml:space="preserve">2 </w:t>
      </w:r>
      <w:r w:rsidRPr="002F6328">
        <w:rPr>
          <w:snapToGrid w:val="0"/>
          <w:color w:val="000000" w:themeColor="text1"/>
          <w:sz w:val="20"/>
          <w:szCs w:val="20"/>
        </w:rPr>
        <w:t xml:space="preserve">– </w:t>
      </w:r>
      <w:r w:rsidR="001E2445">
        <w:rPr>
          <w:snapToGrid w:val="0"/>
          <w:color w:val="000000" w:themeColor="text1"/>
          <w:sz w:val="20"/>
          <w:szCs w:val="20"/>
        </w:rPr>
        <w:t>650</w:t>
      </w:r>
      <w:r w:rsidRPr="002F6328">
        <w:rPr>
          <w:snapToGrid w:val="0"/>
          <w:color w:val="000000" w:themeColor="text1"/>
          <w:sz w:val="20"/>
          <w:szCs w:val="20"/>
        </w:rPr>
        <w:t xml:space="preserve"> g/m</w:t>
      </w:r>
      <w:r w:rsidRPr="002F6328">
        <w:rPr>
          <w:snapToGrid w:val="0"/>
          <w:color w:val="000000" w:themeColor="text1"/>
          <w:sz w:val="20"/>
          <w:szCs w:val="20"/>
          <w:vertAlign w:val="superscript"/>
        </w:rPr>
        <w:t>2</w:t>
      </w:r>
      <w:r w:rsidRPr="002F6328">
        <w:rPr>
          <w:snapToGrid w:val="0"/>
          <w:color w:val="000000" w:themeColor="text1"/>
          <w:sz w:val="20"/>
          <w:szCs w:val="20"/>
        </w:rPr>
        <w:t xml:space="preserve"> - 40 pkt</w:t>
      </w:r>
    </w:p>
    <w:p w14:paraId="31F0A101" w14:textId="77777777" w:rsidR="00527B79" w:rsidRPr="00374757" w:rsidRDefault="009509AE" w:rsidP="00374757">
      <w:pPr>
        <w:tabs>
          <w:tab w:val="left" w:pos="426"/>
        </w:tabs>
        <w:spacing w:before="60"/>
        <w:ind w:left="426"/>
        <w:jc w:val="both"/>
        <w:rPr>
          <w:color w:val="000000" w:themeColor="text1"/>
          <w:sz w:val="20"/>
          <w:szCs w:val="20"/>
        </w:rPr>
      </w:pPr>
      <w:r w:rsidRPr="00374757">
        <w:rPr>
          <w:color w:val="000000" w:themeColor="text1"/>
          <w:sz w:val="20"/>
          <w:szCs w:val="20"/>
        </w:rPr>
        <w:t>Za najkorzystniejszą zostanie uznana oferta, która otrzyma największą ilość punktów w łącznej punktacji.</w:t>
      </w:r>
    </w:p>
    <w:p w14:paraId="47E62807" w14:textId="77777777" w:rsidR="009509AE" w:rsidRDefault="009509AE" w:rsidP="00071A7F">
      <w:pPr>
        <w:tabs>
          <w:tab w:val="left" w:pos="993"/>
        </w:tabs>
        <w:spacing w:after="0" w:line="276" w:lineRule="auto"/>
        <w:ind w:left="426"/>
        <w:jc w:val="both"/>
        <w:rPr>
          <w:color w:val="FF0000"/>
          <w:sz w:val="20"/>
          <w:szCs w:val="20"/>
        </w:rPr>
      </w:pPr>
    </w:p>
    <w:p w14:paraId="639A67A3" w14:textId="52773444" w:rsidR="009509AE" w:rsidRPr="00251ADC" w:rsidRDefault="009509AE" w:rsidP="001649FE">
      <w:pPr>
        <w:pStyle w:val="pkt"/>
        <w:spacing w:before="0" w:after="0" w:line="276" w:lineRule="auto"/>
        <w:ind w:left="709" w:hanging="283"/>
        <w:rPr>
          <w:rFonts w:asciiTheme="minorHAnsi" w:hAnsiTheme="minorHAnsi" w:cstheme="minorBidi"/>
          <w:b/>
          <w:bCs/>
          <w:color w:val="000000" w:themeColor="text1"/>
          <w:sz w:val="20"/>
          <w:szCs w:val="20"/>
          <w:u w:val="single"/>
        </w:rPr>
      </w:pPr>
      <w:r w:rsidRPr="00251ADC">
        <w:rPr>
          <w:rFonts w:asciiTheme="minorHAnsi" w:hAnsiTheme="minorHAnsi" w:cstheme="minorBidi"/>
          <w:b/>
          <w:bCs/>
          <w:color w:val="000000" w:themeColor="text1"/>
          <w:sz w:val="20"/>
          <w:szCs w:val="20"/>
          <w:u w:val="single"/>
        </w:rPr>
        <w:t xml:space="preserve">Pakiet nr 3 – kołdry </w:t>
      </w:r>
    </w:p>
    <w:p w14:paraId="369BF6E4" w14:textId="5D257F0E" w:rsidR="009509AE" w:rsidRPr="00D23B42" w:rsidRDefault="009509AE" w:rsidP="001649FE">
      <w:pPr>
        <w:pStyle w:val="pkt"/>
        <w:spacing w:before="0" w:after="0" w:line="276" w:lineRule="auto"/>
        <w:ind w:left="709" w:hanging="283"/>
        <w:rPr>
          <w:rFonts w:asciiTheme="minorHAnsi" w:hAnsiTheme="minorHAnsi" w:cstheme="minorBidi"/>
          <w:b/>
          <w:bCs/>
          <w:color w:val="000000" w:themeColor="text1"/>
          <w:sz w:val="20"/>
          <w:szCs w:val="20"/>
          <w:u w:val="single"/>
        </w:rPr>
      </w:pPr>
      <w:r w:rsidRPr="00251ADC">
        <w:rPr>
          <w:rFonts w:asciiTheme="minorHAnsi" w:hAnsiTheme="minorHAnsi" w:cstheme="minorBidi"/>
          <w:b/>
          <w:bCs/>
          <w:color w:val="000000" w:themeColor="text1"/>
          <w:sz w:val="20"/>
          <w:szCs w:val="20"/>
          <w:u w:val="single"/>
        </w:rPr>
        <w:t>Pakiet nr 4 – poduszki</w:t>
      </w:r>
    </w:p>
    <w:p w14:paraId="788918DA" w14:textId="77777777" w:rsidR="00D23B42" w:rsidRPr="006E5E52" w:rsidRDefault="00D23B42" w:rsidP="00D23B42">
      <w:pPr>
        <w:pStyle w:val="pkt"/>
        <w:spacing w:before="0" w:after="0"/>
        <w:ind w:left="709"/>
        <w:rPr>
          <w:rFonts w:asciiTheme="minorHAnsi" w:hAnsiTheme="minorHAnsi" w:cstheme="minorHAnsi"/>
          <w:b/>
          <w:color w:val="000000" w:themeColor="text1"/>
          <w:sz w:val="20"/>
          <w:szCs w:val="20"/>
          <w:u w:val="single"/>
          <w:lang w:eastAsia="ar-SA"/>
        </w:rPr>
      </w:pPr>
    </w:p>
    <w:p w14:paraId="3E8B69FE" w14:textId="77777777" w:rsidR="00D23B42" w:rsidRPr="001649FE" w:rsidRDefault="00D23B42" w:rsidP="001649FE">
      <w:pPr>
        <w:pStyle w:val="pkt"/>
        <w:numPr>
          <w:ilvl w:val="0"/>
          <w:numId w:val="55"/>
        </w:numPr>
        <w:spacing w:before="0" w:after="0" w:line="276" w:lineRule="auto"/>
        <w:ind w:left="709" w:hanging="283"/>
        <w:rPr>
          <w:rFonts w:asciiTheme="minorHAnsi" w:hAnsiTheme="minorHAnsi" w:cstheme="minorBidi"/>
          <w:b/>
          <w:bCs/>
          <w:sz w:val="20"/>
          <w:szCs w:val="20"/>
        </w:rPr>
      </w:pPr>
      <w:r w:rsidRPr="001649FE">
        <w:rPr>
          <w:rFonts w:asciiTheme="minorHAnsi" w:hAnsiTheme="minorHAnsi" w:cstheme="minorBidi"/>
          <w:b/>
          <w:bCs/>
          <w:sz w:val="20"/>
          <w:szCs w:val="20"/>
        </w:rPr>
        <w:t>Cena oferty brutto (C) 60 %</w:t>
      </w:r>
    </w:p>
    <w:p w14:paraId="70494954" w14:textId="4F9E47A0" w:rsidR="00D23B42" w:rsidRDefault="00D23B42" w:rsidP="001649FE">
      <w:pPr>
        <w:pStyle w:val="pkt"/>
        <w:numPr>
          <w:ilvl w:val="0"/>
          <w:numId w:val="55"/>
        </w:numPr>
        <w:spacing w:before="0" w:after="0" w:line="276" w:lineRule="auto"/>
        <w:ind w:left="709" w:hanging="283"/>
        <w:rPr>
          <w:rFonts w:asciiTheme="minorHAnsi" w:hAnsiTheme="minorHAnsi" w:cstheme="minorBidi"/>
          <w:b/>
          <w:bCs/>
          <w:sz w:val="20"/>
          <w:szCs w:val="20"/>
        </w:rPr>
      </w:pPr>
      <w:r w:rsidRPr="001649FE">
        <w:rPr>
          <w:rFonts w:asciiTheme="minorHAnsi" w:hAnsiTheme="minorHAnsi" w:cstheme="minorBidi"/>
          <w:b/>
          <w:bCs/>
          <w:sz w:val="20"/>
          <w:szCs w:val="20"/>
        </w:rPr>
        <w:t xml:space="preserve">Znak </w:t>
      </w:r>
      <w:proofErr w:type="spellStart"/>
      <w:r w:rsidRPr="001649FE">
        <w:rPr>
          <w:rFonts w:asciiTheme="minorHAnsi" w:hAnsiTheme="minorHAnsi" w:cstheme="minorBidi"/>
          <w:b/>
          <w:bCs/>
          <w:sz w:val="20"/>
          <w:szCs w:val="20"/>
        </w:rPr>
        <w:t>Oeko</w:t>
      </w:r>
      <w:proofErr w:type="spellEnd"/>
      <w:r w:rsidRPr="001649FE">
        <w:rPr>
          <w:rFonts w:asciiTheme="minorHAnsi" w:hAnsiTheme="minorHAnsi" w:cstheme="minorBidi"/>
          <w:b/>
          <w:bCs/>
          <w:sz w:val="20"/>
          <w:szCs w:val="20"/>
        </w:rPr>
        <w:t>-Tex STANDARD 100 (</w:t>
      </w:r>
      <w:r w:rsidR="00056795" w:rsidRPr="00056795">
        <w:rPr>
          <w:rFonts w:asciiTheme="minorHAnsi" w:hAnsiTheme="minorHAnsi" w:cstheme="minorBidi"/>
          <w:b/>
          <w:bCs/>
          <w:sz w:val="20"/>
          <w:szCs w:val="20"/>
        </w:rPr>
        <w:t>®</w:t>
      </w:r>
      <w:r w:rsidRPr="001649FE">
        <w:rPr>
          <w:rFonts w:asciiTheme="minorHAnsi" w:hAnsiTheme="minorHAnsi" w:cstheme="minorBidi"/>
          <w:b/>
          <w:bCs/>
          <w:sz w:val="20"/>
          <w:szCs w:val="20"/>
        </w:rPr>
        <w:t xml:space="preserve">) </w:t>
      </w:r>
      <w:r w:rsidR="00FE162F" w:rsidRPr="00FE162F">
        <w:rPr>
          <w:rFonts w:asciiTheme="minorHAnsi" w:hAnsiTheme="minorHAnsi" w:cstheme="minorBidi"/>
          <w:b/>
          <w:bCs/>
          <w:sz w:val="20"/>
          <w:szCs w:val="20"/>
        </w:rPr>
        <w:t xml:space="preserve">tzn. posiadanie przez zaoferowane produkty certyfikatu bezpieczeństwa wyrobów włókienniczych OEKO-TEX Standard 100® </w:t>
      </w:r>
      <w:r w:rsidR="00FE162F">
        <w:rPr>
          <w:rFonts w:asciiTheme="minorHAnsi" w:hAnsiTheme="minorHAnsi" w:cstheme="minorBidi"/>
          <w:b/>
          <w:bCs/>
          <w:sz w:val="20"/>
          <w:szCs w:val="20"/>
        </w:rPr>
        <w:t xml:space="preserve">- </w:t>
      </w:r>
      <w:r w:rsidRPr="001649FE">
        <w:rPr>
          <w:rFonts w:asciiTheme="minorHAnsi" w:hAnsiTheme="minorHAnsi" w:cstheme="minorBidi"/>
          <w:b/>
          <w:bCs/>
          <w:sz w:val="20"/>
          <w:szCs w:val="20"/>
        </w:rPr>
        <w:t>40 %</w:t>
      </w:r>
    </w:p>
    <w:p w14:paraId="7D79D6BA" w14:textId="462F8B44" w:rsidR="00B4324D" w:rsidRDefault="00B4324D" w:rsidP="00345CB3">
      <w:pPr>
        <w:pStyle w:val="pkt"/>
        <w:spacing w:before="0" w:after="0" w:line="276" w:lineRule="auto"/>
        <w:ind w:left="0" w:firstLine="0"/>
        <w:rPr>
          <w:rFonts w:asciiTheme="minorHAnsi" w:hAnsiTheme="minorHAnsi" w:cstheme="minorBidi"/>
          <w:b/>
          <w:bCs/>
          <w:sz w:val="20"/>
          <w:szCs w:val="20"/>
        </w:rPr>
      </w:pPr>
    </w:p>
    <w:p w14:paraId="28FE868C" w14:textId="77777777" w:rsidR="00B4324D" w:rsidRPr="001649FE" w:rsidRDefault="00B4324D" w:rsidP="00B4324D">
      <w:pPr>
        <w:pStyle w:val="pkt"/>
        <w:spacing w:before="0" w:after="0" w:line="276" w:lineRule="auto"/>
        <w:rPr>
          <w:rFonts w:asciiTheme="minorHAnsi" w:hAnsiTheme="minorHAnsi" w:cstheme="minorBidi"/>
          <w:b/>
          <w:bCs/>
          <w:sz w:val="20"/>
          <w:szCs w:val="20"/>
        </w:rPr>
      </w:pPr>
    </w:p>
    <w:p w14:paraId="68F92C35" w14:textId="07655F19" w:rsidR="00D23B42" w:rsidRDefault="00B4324D" w:rsidP="00374757">
      <w:pPr>
        <w:pStyle w:val="pkt"/>
        <w:spacing w:before="0" w:after="0" w:line="276" w:lineRule="auto"/>
        <w:ind w:left="426" w:firstLine="0"/>
        <w:jc w:val="left"/>
        <w:rPr>
          <w:rFonts w:asciiTheme="minorHAnsi" w:hAnsiTheme="minorHAnsi" w:cstheme="minorBidi"/>
          <w:b/>
          <w:bCs/>
          <w:color w:val="000000" w:themeColor="text1"/>
          <w:sz w:val="20"/>
          <w:szCs w:val="20"/>
        </w:rPr>
      </w:pPr>
      <w:r>
        <w:rPr>
          <w:rFonts w:asciiTheme="minorHAnsi" w:hAnsiTheme="minorHAnsi" w:cstheme="minorBidi"/>
          <w:b/>
          <w:bCs/>
          <w:color w:val="000000" w:themeColor="text1"/>
          <w:sz w:val="20"/>
          <w:szCs w:val="20"/>
        </w:rPr>
        <w:t>KRYTERIUM I:</w:t>
      </w:r>
    </w:p>
    <w:p w14:paraId="3A21D854" w14:textId="6EFBDBF2" w:rsidR="00D23B42" w:rsidRDefault="00D23B42" w:rsidP="00374757">
      <w:pPr>
        <w:pStyle w:val="pkt"/>
        <w:spacing w:before="0" w:after="0"/>
        <w:ind w:left="0" w:firstLine="0"/>
        <w:rPr>
          <w:rFonts w:asciiTheme="minorHAnsi" w:hAnsiTheme="minorHAnsi" w:cstheme="minorBidi"/>
          <w:b/>
          <w:bCs/>
          <w:color w:val="000000" w:themeColor="text1"/>
          <w:sz w:val="20"/>
          <w:szCs w:val="20"/>
        </w:rPr>
      </w:pPr>
    </w:p>
    <w:tbl>
      <w:tblPr>
        <w:tblpPr w:leftFromText="141" w:rightFromText="141" w:bottomFromText="160" w:vertAnchor="text" w:horzAnchor="margin" w:tblpX="488" w:tblpY="-24"/>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3"/>
        <w:gridCol w:w="3902"/>
      </w:tblGrid>
      <w:tr w:rsidR="00D23B42" w14:paraId="0BB8EDB5" w14:textId="77777777" w:rsidTr="00345CB3">
        <w:trPr>
          <w:trHeight w:val="269"/>
        </w:trPr>
        <w:tc>
          <w:tcPr>
            <w:tcW w:w="2864"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3F74D7A5" w14:textId="77777777" w:rsidR="00D23B42" w:rsidRDefault="00D23B42" w:rsidP="00345CB3">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Nazwa kryterium</w:t>
            </w:r>
          </w:p>
        </w:tc>
        <w:tc>
          <w:tcPr>
            <w:tcW w:w="2136"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0081B993" w14:textId="77777777" w:rsidR="00D23B42" w:rsidRDefault="00D23B42" w:rsidP="00345CB3">
            <w:pPr>
              <w:suppressAutoHyphens/>
              <w:spacing w:line="276" w:lineRule="auto"/>
              <w:jc w:val="center"/>
              <w:rPr>
                <w:b/>
                <w:bCs/>
                <w:i/>
                <w:iCs/>
                <w:color w:val="000000" w:themeColor="text1"/>
                <w:sz w:val="20"/>
                <w:szCs w:val="20"/>
                <w:lang w:eastAsia="ar-SA"/>
              </w:rPr>
            </w:pPr>
            <w:r>
              <w:rPr>
                <w:b/>
                <w:bCs/>
                <w:i/>
                <w:iCs/>
                <w:color w:val="000000" w:themeColor="text1"/>
                <w:sz w:val="20"/>
                <w:szCs w:val="20"/>
                <w:lang w:eastAsia="ar-SA"/>
              </w:rPr>
              <w:t>Waga kryterium</w:t>
            </w:r>
          </w:p>
        </w:tc>
      </w:tr>
      <w:tr w:rsidR="00D23B42" w14:paraId="70B8D939" w14:textId="77777777" w:rsidTr="00345CB3">
        <w:trPr>
          <w:trHeight w:val="103"/>
        </w:trPr>
        <w:tc>
          <w:tcPr>
            <w:tcW w:w="2864" w:type="pct"/>
            <w:tcBorders>
              <w:top w:val="single" w:sz="12" w:space="0" w:color="auto"/>
              <w:left w:val="single" w:sz="6" w:space="0" w:color="auto"/>
              <w:bottom w:val="single" w:sz="6" w:space="0" w:color="auto"/>
              <w:right w:val="single" w:sz="4" w:space="0" w:color="auto"/>
            </w:tcBorders>
            <w:vAlign w:val="center"/>
            <w:hideMark/>
          </w:tcPr>
          <w:p w14:paraId="50840029" w14:textId="77777777" w:rsidR="00D23B42" w:rsidRDefault="00D23B42" w:rsidP="00345CB3">
            <w:pPr>
              <w:suppressAutoHyphens/>
              <w:spacing w:line="276" w:lineRule="auto"/>
              <w:jc w:val="center"/>
              <w:rPr>
                <w:b/>
                <w:bCs/>
                <w:color w:val="000000" w:themeColor="text1"/>
                <w:sz w:val="20"/>
                <w:szCs w:val="20"/>
                <w:lang w:eastAsia="ar-SA"/>
              </w:rPr>
            </w:pPr>
            <w:r>
              <w:rPr>
                <w:b/>
                <w:bCs/>
                <w:color w:val="000000" w:themeColor="text1"/>
                <w:sz w:val="20"/>
                <w:szCs w:val="20"/>
                <w:lang w:eastAsia="ar-SA"/>
              </w:rPr>
              <w:t>Cena oferty brutto (C)</w:t>
            </w:r>
          </w:p>
        </w:tc>
        <w:tc>
          <w:tcPr>
            <w:tcW w:w="2136" w:type="pct"/>
            <w:tcBorders>
              <w:top w:val="single" w:sz="12" w:space="0" w:color="auto"/>
              <w:left w:val="single" w:sz="4" w:space="0" w:color="auto"/>
              <w:bottom w:val="single" w:sz="6" w:space="0" w:color="auto"/>
              <w:right w:val="single" w:sz="6" w:space="0" w:color="auto"/>
            </w:tcBorders>
            <w:vAlign w:val="center"/>
            <w:hideMark/>
          </w:tcPr>
          <w:p w14:paraId="73070E34" w14:textId="77777777" w:rsidR="00D23B42" w:rsidRDefault="00D23B42" w:rsidP="00345CB3">
            <w:pPr>
              <w:suppressAutoHyphens/>
              <w:spacing w:line="276" w:lineRule="auto"/>
              <w:jc w:val="center"/>
              <w:rPr>
                <w:b/>
                <w:bCs/>
                <w:color w:val="000000" w:themeColor="text1"/>
                <w:sz w:val="20"/>
                <w:szCs w:val="20"/>
                <w:lang w:eastAsia="ar-SA"/>
              </w:rPr>
            </w:pPr>
            <w:r>
              <w:rPr>
                <w:b/>
                <w:bCs/>
                <w:color w:val="000000" w:themeColor="text1"/>
                <w:sz w:val="20"/>
                <w:szCs w:val="20"/>
                <w:lang w:eastAsia="ar-SA"/>
              </w:rPr>
              <w:t xml:space="preserve">60 % </w:t>
            </w:r>
          </w:p>
        </w:tc>
      </w:tr>
    </w:tbl>
    <w:p w14:paraId="7E72551E" w14:textId="77777777" w:rsidR="00D23B42" w:rsidRDefault="00D23B42" w:rsidP="00E05781">
      <w:pPr>
        <w:numPr>
          <w:ilvl w:val="0"/>
          <w:numId w:val="45"/>
        </w:numPr>
        <w:tabs>
          <w:tab w:val="left" w:pos="360"/>
        </w:tabs>
        <w:spacing w:after="0" w:line="276" w:lineRule="auto"/>
        <w:ind w:left="709" w:hanging="284"/>
        <w:contextualSpacing/>
        <w:jc w:val="both"/>
        <w:rPr>
          <w:snapToGrid w:val="0"/>
          <w:color w:val="000000" w:themeColor="text1"/>
          <w:sz w:val="20"/>
          <w:szCs w:val="20"/>
        </w:rPr>
      </w:pPr>
      <w:r>
        <w:rPr>
          <w:snapToGrid w:val="0"/>
          <w:color w:val="000000" w:themeColor="text1"/>
          <w:sz w:val="20"/>
          <w:szCs w:val="20"/>
        </w:rPr>
        <w:t>Do oceny ofert w kryterium „</w:t>
      </w:r>
      <w:r>
        <w:rPr>
          <w:i/>
          <w:iCs/>
          <w:snapToGrid w:val="0"/>
          <w:color w:val="000000" w:themeColor="text1"/>
          <w:sz w:val="20"/>
          <w:szCs w:val="20"/>
        </w:rPr>
        <w:t>Cena oferty brutto</w:t>
      </w:r>
      <w:r>
        <w:rPr>
          <w:snapToGrid w:val="0"/>
          <w:color w:val="000000" w:themeColor="text1"/>
          <w:sz w:val="20"/>
          <w:szCs w:val="20"/>
        </w:rPr>
        <w:t xml:space="preserve">” przyjęte zostaną wartości brutto zapisane w </w:t>
      </w:r>
      <w:r>
        <w:rPr>
          <w:i/>
          <w:iCs/>
          <w:snapToGrid w:val="0"/>
          <w:color w:val="000000" w:themeColor="text1"/>
          <w:sz w:val="20"/>
          <w:szCs w:val="20"/>
        </w:rPr>
        <w:t>Formularzu cenowym</w:t>
      </w:r>
      <w:r>
        <w:rPr>
          <w:snapToGrid w:val="0"/>
          <w:color w:val="000000" w:themeColor="text1"/>
          <w:sz w:val="20"/>
          <w:szCs w:val="20"/>
        </w:rPr>
        <w:t xml:space="preserve"> stanowiącym </w:t>
      </w:r>
      <w:r>
        <w:rPr>
          <w:b/>
          <w:bCs/>
          <w:i/>
          <w:iCs/>
          <w:snapToGrid w:val="0"/>
          <w:color w:val="000000" w:themeColor="text1"/>
          <w:sz w:val="20"/>
          <w:szCs w:val="20"/>
          <w:u w:val="single"/>
        </w:rPr>
        <w:t>załącznik nr 2 do SWZ</w:t>
      </w:r>
    </w:p>
    <w:p w14:paraId="03385205" w14:textId="77777777" w:rsidR="00D23B42" w:rsidRDefault="00D23B42" w:rsidP="00E05781">
      <w:pPr>
        <w:pStyle w:val="Tekstpodstawowy21"/>
        <w:numPr>
          <w:ilvl w:val="0"/>
          <w:numId w:val="45"/>
        </w:numPr>
        <w:autoSpaceDE w:val="0"/>
        <w:ind w:left="709" w:hanging="284"/>
        <w:rPr>
          <w:rFonts w:asciiTheme="minorHAnsi" w:hAnsiTheme="minorHAnsi" w:cstheme="minorBidi"/>
          <w:i/>
          <w:iCs/>
          <w:color w:val="000000" w:themeColor="text1"/>
          <w:sz w:val="20"/>
        </w:rPr>
      </w:pPr>
      <w:r>
        <w:rPr>
          <w:rFonts w:asciiTheme="minorHAnsi" w:hAnsiTheme="minorHAnsi" w:cstheme="minorBidi"/>
          <w:color w:val="000000" w:themeColor="text1"/>
          <w:sz w:val="20"/>
        </w:rPr>
        <w:t>Ocena punktowa zostanie wyliczona według wzoru matematycznego, a liczba punktów zostanie pomnożona przez wagę kryterium, zgodnie z modułem proporcjonalności:</w:t>
      </w:r>
    </w:p>
    <w:p w14:paraId="22AF2F82" w14:textId="77777777" w:rsidR="00D23B42" w:rsidRDefault="00D23B42" w:rsidP="00D23B42">
      <w:pPr>
        <w:pStyle w:val="Tekstpodstawowy21"/>
        <w:autoSpaceDE w:val="0"/>
        <w:ind w:left="1495"/>
        <w:rPr>
          <w:rFonts w:asciiTheme="minorHAnsi" w:hAnsiTheme="minorHAnsi" w:cstheme="minorBidi"/>
          <w:i/>
          <w:iCs/>
          <w:color w:val="000000" w:themeColor="text1"/>
          <w:sz w:val="20"/>
        </w:rPr>
      </w:pPr>
    </w:p>
    <w:p w14:paraId="35BE4FB8" w14:textId="77777777" w:rsidR="00D23B42" w:rsidRPr="00612664" w:rsidRDefault="00D23B42" w:rsidP="00D23B42">
      <w:pPr>
        <w:suppressAutoHyphens/>
        <w:spacing w:after="0" w:line="240" w:lineRule="auto"/>
        <w:ind w:left="1134"/>
        <w:rPr>
          <w:color w:val="000000" w:themeColor="text1"/>
          <w:sz w:val="18"/>
          <w:szCs w:val="18"/>
          <w:lang w:eastAsia="ar-SA"/>
        </w:rPr>
      </w:pPr>
      <w:r>
        <w:rPr>
          <w:b/>
          <w:bCs/>
          <w:color w:val="000000" w:themeColor="text1"/>
          <w:sz w:val="20"/>
          <w:szCs w:val="20"/>
          <w:lang w:eastAsia="ar-SA"/>
        </w:rPr>
        <w:t xml:space="preserve">                                   </w:t>
      </w:r>
      <w:r w:rsidRPr="00612664">
        <w:rPr>
          <w:b/>
          <w:bCs/>
          <w:color w:val="000000" w:themeColor="text1"/>
          <w:sz w:val="18"/>
          <w:szCs w:val="18"/>
          <w:lang w:eastAsia="ar-SA"/>
        </w:rPr>
        <w:t>C</w:t>
      </w:r>
      <w:r w:rsidRPr="00612664">
        <w:rPr>
          <w:b/>
          <w:bCs/>
          <w:color w:val="000000" w:themeColor="text1"/>
          <w:sz w:val="18"/>
          <w:szCs w:val="18"/>
          <w:vertAlign w:val="subscript"/>
          <w:lang w:eastAsia="ar-SA"/>
        </w:rPr>
        <w:t xml:space="preserve">MINIMUM </w:t>
      </w:r>
      <w:r w:rsidRPr="00612664">
        <w:rPr>
          <w:color w:val="000000" w:themeColor="text1"/>
          <w:sz w:val="18"/>
          <w:szCs w:val="18"/>
          <w:lang w:eastAsia="ar-SA"/>
        </w:rPr>
        <w:t>(tj. cena oferty z najniższą ceną)</w:t>
      </w:r>
      <w:r w:rsidRPr="00612664">
        <w:rPr>
          <w:color w:val="000000" w:themeColor="text1"/>
          <w:sz w:val="18"/>
          <w:szCs w:val="18"/>
          <w:vertAlign w:val="subscript"/>
          <w:lang w:eastAsia="ar-SA"/>
        </w:rPr>
        <w:t xml:space="preserve"> </w:t>
      </w:r>
    </w:p>
    <w:p w14:paraId="610506E1" w14:textId="77777777" w:rsidR="00D23B42" w:rsidRPr="00612664" w:rsidRDefault="00D23B42" w:rsidP="00D23B42">
      <w:pPr>
        <w:suppressAutoHyphens/>
        <w:spacing w:after="0" w:line="240" w:lineRule="auto"/>
        <w:jc w:val="center"/>
        <w:rPr>
          <w:b/>
          <w:bCs/>
          <w:color w:val="000000" w:themeColor="text1"/>
          <w:sz w:val="18"/>
          <w:szCs w:val="18"/>
          <w:lang w:eastAsia="ar-SA"/>
        </w:rPr>
      </w:pPr>
      <w:r w:rsidRPr="00612664">
        <w:rPr>
          <w:b/>
          <w:bCs/>
          <w:color w:val="000000" w:themeColor="text1"/>
          <w:sz w:val="18"/>
          <w:szCs w:val="18"/>
          <w:lang w:eastAsia="ar-SA"/>
        </w:rPr>
        <w:t>----------------------------------------------------- x 60</w:t>
      </w:r>
    </w:p>
    <w:p w14:paraId="18E5D90E" w14:textId="77777777" w:rsidR="00D23B42" w:rsidRPr="00612664" w:rsidRDefault="00D23B42" w:rsidP="00D23B42">
      <w:pPr>
        <w:suppressAutoHyphens/>
        <w:spacing w:after="0" w:line="240" w:lineRule="auto"/>
        <w:ind w:left="1418"/>
        <w:rPr>
          <w:b/>
          <w:bCs/>
          <w:color w:val="000000" w:themeColor="text1"/>
          <w:sz w:val="18"/>
          <w:szCs w:val="18"/>
          <w:lang w:eastAsia="ar-SA"/>
        </w:rPr>
      </w:pPr>
      <w:r w:rsidRPr="00612664">
        <w:rPr>
          <w:b/>
          <w:bCs/>
          <w:color w:val="000000" w:themeColor="text1"/>
          <w:sz w:val="18"/>
          <w:szCs w:val="18"/>
          <w:lang w:eastAsia="ar-SA"/>
        </w:rPr>
        <w:t xml:space="preserve">                                       C</w:t>
      </w:r>
      <w:r w:rsidRPr="00612664">
        <w:rPr>
          <w:b/>
          <w:bCs/>
          <w:color w:val="000000" w:themeColor="text1"/>
          <w:sz w:val="18"/>
          <w:szCs w:val="18"/>
          <w:vertAlign w:val="subscript"/>
          <w:lang w:eastAsia="ar-SA"/>
        </w:rPr>
        <w:t xml:space="preserve">i </w:t>
      </w:r>
      <w:r w:rsidRPr="00612664">
        <w:rPr>
          <w:color w:val="000000" w:themeColor="text1"/>
          <w:sz w:val="18"/>
          <w:szCs w:val="18"/>
          <w:lang w:eastAsia="ar-SA"/>
        </w:rPr>
        <w:t>(tj. cena oferty badanej)</w:t>
      </w:r>
    </w:p>
    <w:p w14:paraId="44C4B677" w14:textId="77777777" w:rsidR="00D23B42" w:rsidRPr="00612664" w:rsidRDefault="00D23B42" w:rsidP="00D23B42">
      <w:pPr>
        <w:tabs>
          <w:tab w:val="left" w:pos="360"/>
        </w:tabs>
        <w:spacing w:line="276" w:lineRule="auto"/>
        <w:contextualSpacing/>
        <w:jc w:val="both"/>
        <w:rPr>
          <w:snapToGrid w:val="0"/>
          <w:color w:val="000000" w:themeColor="text1"/>
          <w:sz w:val="20"/>
          <w:szCs w:val="20"/>
        </w:rPr>
      </w:pPr>
    </w:p>
    <w:p w14:paraId="4998DEE7" w14:textId="3C710129" w:rsidR="00D23B42" w:rsidRDefault="00D23B42" w:rsidP="00E05781">
      <w:pPr>
        <w:numPr>
          <w:ilvl w:val="0"/>
          <w:numId w:val="46"/>
        </w:numPr>
        <w:spacing w:after="0" w:line="276" w:lineRule="auto"/>
        <w:ind w:left="709" w:hanging="284"/>
        <w:contextualSpacing/>
        <w:jc w:val="both"/>
        <w:rPr>
          <w:b/>
          <w:bCs/>
          <w:snapToGrid w:val="0"/>
          <w:color w:val="000000" w:themeColor="text1"/>
          <w:sz w:val="20"/>
          <w:szCs w:val="20"/>
        </w:rPr>
      </w:pPr>
      <w:r w:rsidRPr="00612664">
        <w:rPr>
          <w:b/>
          <w:bCs/>
          <w:snapToGrid w:val="0"/>
          <w:color w:val="000000" w:themeColor="text1"/>
          <w:sz w:val="20"/>
          <w:szCs w:val="20"/>
        </w:rPr>
        <w:t>WYKONAWCA W KRYTERIUM – Cena oferty brutto - MOŻE OTRZYMAĆ MAKSYMALNIE 60 pkt</w:t>
      </w:r>
    </w:p>
    <w:p w14:paraId="591001A5" w14:textId="539E4307" w:rsidR="001649FE" w:rsidRDefault="001649FE" w:rsidP="008437A7">
      <w:pPr>
        <w:spacing w:after="0" w:line="276" w:lineRule="auto"/>
        <w:contextualSpacing/>
        <w:jc w:val="both"/>
        <w:rPr>
          <w:b/>
          <w:bCs/>
          <w:snapToGrid w:val="0"/>
          <w:color w:val="000000" w:themeColor="text1"/>
          <w:sz w:val="20"/>
          <w:szCs w:val="20"/>
        </w:rPr>
      </w:pPr>
    </w:p>
    <w:p w14:paraId="797E556E" w14:textId="64283FAA" w:rsidR="00345CB3" w:rsidRPr="00612664" w:rsidRDefault="00345CB3" w:rsidP="00345CB3">
      <w:pPr>
        <w:spacing w:after="0" w:line="276" w:lineRule="auto"/>
        <w:ind w:left="426"/>
        <w:contextualSpacing/>
        <w:jc w:val="both"/>
        <w:rPr>
          <w:b/>
          <w:bCs/>
          <w:snapToGrid w:val="0"/>
          <w:color w:val="000000" w:themeColor="text1"/>
          <w:sz w:val="20"/>
          <w:szCs w:val="20"/>
        </w:rPr>
      </w:pPr>
      <w:r>
        <w:rPr>
          <w:b/>
          <w:bCs/>
          <w:snapToGrid w:val="0"/>
          <w:color w:val="000000" w:themeColor="text1"/>
          <w:sz w:val="20"/>
          <w:szCs w:val="20"/>
        </w:rPr>
        <w:t>KRYTERIUM II:</w:t>
      </w:r>
    </w:p>
    <w:p w14:paraId="3879CB83" w14:textId="77777777" w:rsidR="009509AE" w:rsidRPr="001649FE" w:rsidRDefault="009509AE" w:rsidP="001649FE">
      <w:pPr>
        <w:spacing w:after="0" w:line="276" w:lineRule="auto"/>
        <w:ind w:left="851" w:hanging="284"/>
        <w:contextualSpacing/>
        <w:jc w:val="both"/>
        <w:rPr>
          <w:b/>
          <w:bCs/>
          <w:snapToGrid w:val="0"/>
          <w:sz w:val="20"/>
          <w:szCs w:val="20"/>
          <w:u w:val="single"/>
        </w:rPr>
      </w:pPr>
      <w:r w:rsidRPr="001649FE">
        <w:rPr>
          <w:b/>
          <w:bCs/>
          <w:snapToGrid w:val="0"/>
          <w:sz w:val="20"/>
          <w:szCs w:val="20"/>
        </w:rPr>
        <w:t>KRYTERIUM II:</w:t>
      </w:r>
    </w:p>
    <w:tbl>
      <w:tblPr>
        <w:tblpPr w:leftFromText="141" w:rightFromText="141" w:bottomFromText="160" w:vertAnchor="text" w:horzAnchor="margin" w:tblpX="486" w:tblpY="-24"/>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7"/>
        <w:gridCol w:w="3902"/>
      </w:tblGrid>
      <w:tr w:rsidR="001649FE" w:rsidRPr="001649FE" w14:paraId="11DAB387" w14:textId="77777777" w:rsidTr="00345CB3">
        <w:tc>
          <w:tcPr>
            <w:tcW w:w="2865"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33813CFA" w14:textId="77777777" w:rsidR="009509AE" w:rsidRPr="001649FE" w:rsidRDefault="009509AE" w:rsidP="00345CB3">
            <w:pPr>
              <w:suppressAutoHyphens/>
              <w:spacing w:line="276" w:lineRule="auto"/>
              <w:jc w:val="center"/>
              <w:rPr>
                <w:b/>
                <w:bCs/>
                <w:i/>
                <w:iCs/>
                <w:sz w:val="20"/>
                <w:szCs w:val="20"/>
                <w:lang w:eastAsia="ar-SA"/>
              </w:rPr>
            </w:pPr>
            <w:r w:rsidRPr="001649FE">
              <w:rPr>
                <w:b/>
                <w:bCs/>
                <w:i/>
                <w:iCs/>
                <w:sz w:val="20"/>
                <w:szCs w:val="20"/>
                <w:lang w:eastAsia="ar-SA"/>
              </w:rPr>
              <w:t>Nazwa kryterium</w:t>
            </w:r>
          </w:p>
        </w:tc>
        <w:tc>
          <w:tcPr>
            <w:tcW w:w="2135" w:type="pct"/>
            <w:tcBorders>
              <w:top w:val="single" w:sz="6" w:space="0" w:color="auto"/>
              <w:left w:val="single" w:sz="6" w:space="0" w:color="auto"/>
              <w:bottom w:val="single" w:sz="6" w:space="0" w:color="auto"/>
              <w:right w:val="single" w:sz="6" w:space="0" w:color="auto"/>
            </w:tcBorders>
            <w:shd w:val="clear" w:color="auto" w:fill="F8FBD1"/>
            <w:vAlign w:val="center"/>
            <w:hideMark/>
          </w:tcPr>
          <w:p w14:paraId="000D1B3D" w14:textId="77777777" w:rsidR="009509AE" w:rsidRPr="001649FE" w:rsidRDefault="009509AE" w:rsidP="00345CB3">
            <w:pPr>
              <w:suppressAutoHyphens/>
              <w:spacing w:line="276" w:lineRule="auto"/>
              <w:jc w:val="center"/>
              <w:rPr>
                <w:b/>
                <w:bCs/>
                <w:i/>
                <w:iCs/>
                <w:sz w:val="20"/>
                <w:szCs w:val="20"/>
                <w:lang w:eastAsia="ar-SA"/>
              </w:rPr>
            </w:pPr>
            <w:r w:rsidRPr="001649FE">
              <w:rPr>
                <w:b/>
                <w:bCs/>
                <w:i/>
                <w:iCs/>
                <w:sz w:val="20"/>
                <w:szCs w:val="20"/>
                <w:lang w:eastAsia="ar-SA"/>
              </w:rPr>
              <w:t>Waga kryterium</w:t>
            </w:r>
          </w:p>
        </w:tc>
      </w:tr>
      <w:tr w:rsidR="001649FE" w:rsidRPr="001649FE" w14:paraId="374C9817" w14:textId="77777777" w:rsidTr="00345CB3">
        <w:trPr>
          <w:trHeight w:val="103"/>
        </w:trPr>
        <w:tc>
          <w:tcPr>
            <w:tcW w:w="2865" w:type="pct"/>
            <w:tcBorders>
              <w:top w:val="single" w:sz="12" w:space="0" w:color="auto"/>
              <w:left w:val="single" w:sz="6" w:space="0" w:color="auto"/>
              <w:bottom w:val="single" w:sz="12" w:space="0" w:color="auto"/>
              <w:right w:val="single" w:sz="4" w:space="0" w:color="auto"/>
            </w:tcBorders>
            <w:vAlign w:val="center"/>
            <w:hideMark/>
          </w:tcPr>
          <w:p w14:paraId="0E25F6A6" w14:textId="2F627352" w:rsidR="009509AE" w:rsidRPr="001649FE" w:rsidRDefault="009509AE" w:rsidP="00345CB3">
            <w:pPr>
              <w:suppressAutoHyphens/>
              <w:spacing w:line="276" w:lineRule="auto"/>
              <w:jc w:val="center"/>
              <w:rPr>
                <w:b/>
                <w:bCs/>
                <w:sz w:val="20"/>
                <w:szCs w:val="20"/>
                <w:lang w:eastAsia="ar-SA"/>
              </w:rPr>
            </w:pPr>
            <w:r w:rsidRPr="001649FE">
              <w:rPr>
                <w:b/>
                <w:bCs/>
                <w:sz w:val="20"/>
                <w:szCs w:val="20"/>
                <w:lang w:eastAsia="ar-SA"/>
              </w:rPr>
              <w:t xml:space="preserve">Znak </w:t>
            </w:r>
            <w:proofErr w:type="spellStart"/>
            <w:r w:rsidRPr="001649FE">
              <w:rPr>
                <w:b/>
                <w:bCs/>
                <w:sz w:val="20"/>
                <w:szCs w:val="20"/>
                <w:lang w:eastAsia="ar-SA"/>
              </w:rPr>
              <w:t>Oeko</w:t>
            </w:r>
            <w:proofErr w:type="spellEnd"/>
            <w:r w:rsidRPr="001649FE">
              <w:rPr>
                <w:b/>
                <w:bCs/>
                <w:sz w:val="20"/>
                <w:szCs w:val="20"/>
                <w:lang w:eastAsia="ar-SA"/>
              </w:rPr>
              <w:t>-Tex STANDARD 100 (</w:t>
            </w:r>
            <w:r w:rsidR="00056795" w:rsidRPr="00056795">
              <w:rPr>
                <w:b/>
                <w:bCs/>
                <w:sz w:val="20"/>
                <w:szCs w:val="20"/>
                <w:lang w:eastAsia="ar-SA"/>
              </w:rPr>
              <w:t>®</w:t>
            </w:r>
            <w:r w:rsidRPr="001649FE">
              <w:rPr>
                <w:b/>
                <w:bCs/>
                <w:sz w:val="20"/>
                <w:szCs w:val="20"/>
                <w:lang w:eastAsia="ar-SA"/>
              </w:rPr>
              <w:t>)</w:t>
            </w:r>
          </w:p>
        </w:tc>
        <w:tc>
          <w:tcPr>
            <w:tcW w:w="2135" w:type="pct"/>
            <w:tcBorders>
              <w:top w:val="single" w:sz="12" w:space="0" w:color="auto"/>
              <w:left w:val="single" w:sz="4" w:space="0" w:color="auto"/>
              <w:bottom w:val="single" w:sz="12" w:space="0" w:color="auto"/>
              <w:right w:val="single" w:sz="6" w:space="0" w:color="auto"/>
            </w:tcBorders>
            <w:vAlign w:val="center"/>
            <w:hideMark/>
          </w:tcPr>
          <w:p w14:paraId="6173ECB4" w14:textId="77777777" w:rsidR="009509AE" w:rsidRPr="001649FE" w:rsidRDefault="009509AE" w:rsidP="00345CB3">
            <w:pPr>
              <w:suppressAutoHyphens/>
              <w:spacing w:line="276" w:lineRule="auto"/>
              <w:jc w:val="center"/>
              <w:rPr>
                <w:sz w:val="20"/>
                <w:szCs w:val="20"/>
                <w:lang w:eastAsia="ar-SA"/>
              </w:rPr>
            </w:pPr>
            <w:r w:rsidRPr="001649FE">
              <w:rPr>
                <w:b/>
                <w:bCs/>
                <w:sz w:val="20"/>
                <w:szCs w:val="20"/>
                <w:lang w:eastAsia="ar-SA"/>
              </w:rPr>
              <w:t>40 %</w:t>
            </w:r>
          </w:p>
        </w:tc>
      </w:tr>
    </w:tbl>
    <w:p w14:paraId="107384CC" w14:textId="77777777" w:rsidR="009509AE" w:rsidRPr="00E05781" w:rsidRDefault="009509AE" w:rsidP="00E05781">
      <w:pPr>
        <w:pStyle w:val="Akapitzlist"/>
        <w:numPr>
          <w:ilvl w:val="0"/>
          <w:numId w:val="46"/>
        </w:numPr>
        <w:suppressAutoHyphens/>
        <w:spacing w:line="276" w:lineRule="auto"/>
        <w:ind w:left="709" w:hanging="283"/>
        <w:jc w:val="both"/>
        <w:rPr>
          <w:b/>
          <w:bCs/>
          <w:snapToGrid w:val="0"/>
          <w:sz w:val="20"/>
          <w:szCs w:val="20"/>
        </w:rPr>
      </w:pPr>
      <w:r w:rsidRPr="00E05781">
        <w:rPr>
          <w:snapToGrid w:val="0"/>
          <w:sz w:val="20"/>
          <w:szCs w:val="20"/>
        </w:rPr>
        <w:lastRenderedPageBreak/>
        <w:t xml:space="preserve">Zamawiający przyzna dodatkowe punkty, jeśli wykonawca zaoferuje produkty oznaczone znakiem </w:t>
      </w:r>
      <w:proofErr w:type="spellStart"/>
      <w:r w:rsidRPr="00E05781">
        <w:rPr>
          <w:snapToGrid w:val="0"/>
          <w:sz w:val="20"/>
          <w:szCs w:val="20"/>
        </w:rPr>
        <w:t>Oeko</w:t>
      </w:r>
      <w:proofErr w:type="spellEnd"/>
      <w:r w:rsidRPr="00E05781">
        <w:rPr>
          <w:snapToGrid w:val="0"/>
          <w:sz w:val="20"/>
          <w:szCs w:val="20"/>
        </w:rPr>
        <w:t xml:space="preserve">-Tex STANDARD 100 odnoszącym się do ważnego certyfikatu i poda w ofercie numer identyfikacyjny - numer etykiety pozwalający na weryfikację za pomocą strony: </w:t>
      </w:r>
      <w:hyperlink r:id="rId25" w:history="1">
        <w:r w:rsidRPr="00E05781">
          <w:rPr>
            <w:rStyle w:val="Hipercze"/>
            <w:snapToGrid w:val="0"/>
            <w:color w:val="auto"/>
            <w:sz w:val="20"/>
            <w:szCs w:val="20"/>
          </w:rPr>
          <w:t>https://www.oeko-tex.com/en/label-check</w:t>
        </w:r>
      </w:hyperlink>
      <w:r w:rsidRPr="00E05781">
        <w:rPr>
          <w:snapToGrid w:val="0"/>
          <w:sz w:val="20"/>
          <w:szCs w:val="20"/>
        </w:rPr>
        <w:t xml:space="preserve"> </w:t>
      </w:r>
    </w:p>
    <w:p w14:paraId="3ABA42CD" w14:textId="524003A5" w:rsidR="009509AE" w:rsidRPr="00305FE8" w:rsidRDefault="009509AE" w:rsidP="00E05781">
      <w:pPr>
        <w:pStyle w:val="Akapitzlist"/>
        <w:numPr>
          <w:ilvl w:val="0"/>
          <w:numId w:val="46"/>
        </w:numPr>
        <w:tabs>
          <w:tab w:val="left" w:pos="851"/>
        </w:tabs>
        <w:spacing w:after="0" w:line="276" w:lineRule="auto"/>
        <w:ind w:left="709" w:right="-2" w:hanging="283"/>
        <w:jc w:val="both"/>
        <w:rPr>
          <w:sz w:val="20"/>
          <w:szCs w:val="20"/>
        </w:rPr>
      </w:pPr>
      <w:r w:rsidRPr="00E05781">
        <w:rPr>
          <w:rFonts w:eastAsia="Calibri"/>
          <w:sz w:val="20"/>
          <w:szCs w:val="20"/>
        </w:rPr>
        <w:t xml:space="preserve">Zamawiający dokona oceny ofert w kryterium „Znak </w:t>
      </w:r>
      <w:proofErr w:type="spellStart"/>
      <w:r w:rsidRPr="00305FE8">
        <w:rPr>
          <w:rFonts w:eastAsia="Calibri"/>
          <w:sz w:val="20"/>
          <w:szCs w:val="20"/>
        </w:rPr>
        <w:t>Oeko</w:t>
      </w:r>
      <w:proofErr w:type="spellEnd"/>
      <w:r w:rsidRPr="00305FE8">
        <w:rPr>
          <w:rFonts w:eastAsia="Calibri"/>
          <w:sz w:val="20"/>
          <w:szCs w:val="20"/>
        </w:rPr>
        <w:t xml:space="preserve">-Tex STANDARD 100” w taki sposób, że </w:t>
      </w:r>
      <w:r w:rsidRPr="00305FE8">
        <w:rPr>
          <w:sz w:val="20"/>
          <w:szCs w:val="20"/>
        </w:rPr>
        <w:t xml:space="preserve">przydzieli punkty za to kryterium na podstawie informacji podanej w pkt </w:t>
      </w:r>
      <w:r w:rsidR="00305FE8" w:rsidRPr="00305FE8">
        <w:rPr>
          <w:sz w:val="20"/>
          <w:szCs w:val="20"/>
        </w:rPr>
        <w:t>5</w:t>
      </w:r>
      <w:r w:rsidRPr="00305FE8">
        <w:rPr>
          <w:sz w:val="20"/>
          <w:szCs w:val="20"/>
        </w:rPr>
        <w:t xml:space="preserve"> Formularza oferty </w:t>
      </w:r>
      <w:r w:rsidR="00305FE8" w:rsidRPr="00305FE8">
        <w:rPr>
          <w:sz w:val="20"/>
          <w:szCs w:val="20"/>
        </w:rPr>
        <w:t xml:space="preserve"> - </w:t>
      </w:r>
      <w:r w:rsidRPr="00305FE8">
        <w:rPr>
          <w:sz w:val="20"/>
          <w:szCs w:val="20"/>
        </w:rPr>
        <w:t>Załącznik nr 1 do SWZ</w:t>
      </w:r>
      <w:r w:rsidR="00305FE8" w:rsidRPr="00305FE8">
        <w:rPr>
          <w:sz w:val="20"/>
          <w:szCs w:val="20"/>
        </w:rPr>
        <w:t>.</w:t>
      </w:r>
    </w:p>
    <w:p w14:paraId="16A19143" w14:textId="29240FA2" w:rsidR="009509AE" w:rsidRPr="00305FE8" w:rsidRDefault="009509AE" w:rsidP="00E05781">
      <w:pPr>
        <w:pStyle w:val="Akapitzlist"/>
        <w:numPr>
          <w:ilvl w:val="0"/>
          <w:numId w:val="46"/>
        </w:numPr>
        <w:tabs>
          <w:tab w:val="left" w:pos="851"/>
        </w:tabs>
        <w:spacing w:after="0" w:line="276" w:lineRule="auto"/>
        <w:ind w:left="709" w:right="-2" w:hanging="283"/>
        <w:jc w:val="both"/>
        <w:rPr>
          <w:b/>
          <w:bCs/>
          <w:sz w:val="20"/>
          <w:szCs w:val="20"/>
        </w:rPr>
      </w:pPr>
      <w:r w:rsidRPr="00305FE8">
        <w:rPr>
          <w:rFonts w:eastAsia="Calibri"/>
          <w:b/>
          <w:bCs/>
          <w:sz w:val="20"/>
          <w:szCs w:val="20"/>
        </w:rPr>
        <w:t xml:space="preserve">W kryterium „znak </w:t>
      </w:r>
      <w:proofErr w:type="spellStart"/>
      <w:r w:rsidRPr="00305FE8">
        <w:rPr>
          <w:rFonts w:eastAsia="Calibri"/>
          <w:b/>
          <w:bCs/>
          <w:sz w:val="20"/>
          <w:szCs w:val="20"/>
        </w:rPr>
        <w:t>Oeko</w:t>
      </w:r>
      <w:proofErr w:type="spellEnd"/>
      <w:r w:rsidRPr="00305FE8">
        <w:rPr>
          <w:rFonts w:eastAsia="Calibri"/>
          <w:b/>
          <w:bCs/>
          <w:sz w:val="20"/>
          <w:szCs w:val="20"/>
        </w:rPr>
        <w:t>-Tex STANDARD 100 )” Zamawiający przyzna punkty następująco:</w:t>
      </w:r>
    </w:p>
    <w:p w14:paraId="67789423" w14:textId="4AD6127B" w:rsidR="00E05781" w:rsidRPr="00E05781" w:rsidRDefault="00E05781" w:rsidP="00E05781">
      <w:pPr>
        <w:pStyle w:val="Akapitzlist"/>
        <w:suppressAutoHyphens/>
        <w:spacing w:after="0" w:line="276" w:lineRule="auto"/>
        <w:ind w:left="1134"/>
        <w:jc w:val="both"/>
        <w:rPr>
          <w:b/>
          <w:bCs/>
          <w:snapToGrid w:val="0"/>
          <w:sz w:val="20"/>
          <w:szCs w:val="20"/>
        </w:rPr>
      </w:pPr>
      <w:r w:rsidRPr="00E05781">
        <w:rPr>
          <w:b/>
          <w:bCs/>
          <w:snapToGrid w:val="0"/>
          <w:sz w:val="20"/>
          <w:szCs w:val="20"/>
        </w:rPr>
        <w:t>Pakiet nr 3, 4</w:t>
      </w:r>
    </w:p>
    <w:p w14:paraId="1A62CE1F" w14:textId="6051E0E2" w:rsidR="00E05781" w:rsidRPr="00E05781" w:rsidRDefault="00E05781" w:rsidP="00E05781">
      <w:pPr>
        <w:numPr>
          <w:ilvl w:val="0"/>
          <w:numId w:val="49"/>
        </w:numPr>
        <w:tabs>
          <w:tab w:val="left" w:pos="993"/>
        </w:tabs>
        <w:spacing w:after="0" w:line="276" w:lineRule="auto"/>
        <w:ind w:left="1134" w:hanging="11"/>
        <w:jc w:val="both"/>
        <w:rPr>
          <w:sz w:val="20"/>
          <w:szCs w:val="20"/>
        </w:rPr>
      </w:pPr>
      <w:r w:rsidRPr="00E05781">
        <w:rPr>
          <w:sz w:val="20"/>
          <w:szCs w:val="20"/>
        </w:rPr>
        <w:t xml:space="preserve">Zaoferowanie przedmiotu zamówienia bez znaku </w:t>
      </w:r>
      <w:proofErr w:type="spellStart"/>
      <w:r w:rsidRPr="00E05781">
        <w:rPr>
          <w:sz w:val="20"/>
          <w:szCs w:val="20"/>
        </w:rPr>
        <w:t>Oeko</w:t>
      </w:r>
      <w:proofErr w:type="spellEnd"/>
      <w:r w:rsidRPr="00E05781">
        <w:rPr>
          <w:sz w:val="20"/>
          <w:szCs w:val="20"/>
        </w:rPr>
        <w:t>-Tex  STANDARD 100 - 0 pkt</w:t>
      </w:r>
    </w:p>
    <w:p w14:paraId="3C90268C" w14:textId="7D4D82E0" w:rsidR="009509AE" w:rsidRPr="00305FE8" w:rsidRDefault="009509AE" w:rsidP="00305FE8">
      <w:pPr>
        <w:numPr>
          <w:ilvl w:val="0"/>
          <w:numId w:val="49"/>
        </w:numPr>
        <w:tabs>
          <w:tab w:val="left" w:pos="993"/>
        </w:tabs>
        <w:spacing w:after="0" w:line="276" w:lineRule="auto"/>
        <w:ind w:left="1134" w:hanging="11"/>
        <w:jc w:val="both"/>
        <w:rPr>
          <w:sz w:val="20"/>
          <w:szCs w:val="20"/>
        </w:rPr>
      </w:pPr>
      <w:r w:rsidRPr="00E05781">
        <w:rPr>
          <w:sz w:val="20"/>
          <w:szCs w:val="20"/>
        </w:rPr>
        <w:t xml:space="preserve">Zaoferowanie przedmiotu zamówienia ze znakiem </w:t>
      </w:r>
      <w:proofErr w:type="spellStart"/>
      <w:r w:rsidRPr="00E05781">
        <w:rPr>
          <w:sz w:val="20"/>
          <w:szCs w:val="20"/>
        </w:rPr>
        <w:t>Oeko</w:t>
      </w:r>
      <w:proofErr w:type="spellEnd"/>
      <w:r w:rsidRPr="00E05781">
        <w:rPr>
          <w:sz w:val="20"/>
          <w:szCs w:val="20"/>
        </w:rPr>
        <w:t xml:space="preserve">-Tex STANDARD 100 - </w:t>
      </w:r>
      <w:r w:rsidR="00E05781" w:rsidRPr="00E05781">
        <w:rPr>
          <w:sz w:val="20"/>
          <w:szCs w:val="20"/>
        </w:rPr>
        <w:t>4</w:t>
      </w:r>
      <w:r w:rsidRPr="00E05781">
        <w:rPr>
          <w:sz w:val="20"/>
          <w:szCs w:val="20"/>
        </w:rPr>
        <w:t>0 pkt</w:t>
      </w:r>
      <w:bookmarkEnd w:id="8"/>
    </w:p>
    <w:p w14:paraId="662F6145" w14:textId="77777777" w:rsidR="00345CB3" w:rsidRDefault="00345CB3" w:rsidP="00345CB3">
      <w:pPr>
        <w:tabs>
          <w:tab w:val="left" w:pos="993"/>
        </w:tabs>
        <w:spacing w:after="0" w:line="276" w:lineRule="auto"/>
        <w:jc w:val="both"/>
        <w:rPr>
          <w:color w:val="FF0000"/>
          <w:sz w:val="20"/>
          <w:szCs w:val="20"/>
        </w:rPr>
      </w:pPr>
    </w:p>
    <w:p w14:paraId="56FDD882" w14:textId="0214E96F" w:rsidR="00494E14" w:rsidRPr="005D610E" w:rsidRDefault="00494E14" w:rsidP="00E05781">
      <w:pPr>
        <w:tabs>
          <w:tab w:val="left" w:pos="360"/>
        </w:tabs>
        <w:spacing w:before="60"/>
        <w:ind w:left="426"/>
        <w:jc w:val="both"/>
        <w:rPr>
          <w:rFonts w:ascii="Cambria" w:hAnsi="Cambria" w:cstheme="minorHAnsi"/>
          <w:sz w:val="20"/>
          <w:szCs w:val="20"/>
        </w:rPr>
      </w:pPr>
      <w:r w:rsidRPr="005D610E">
        <w:rPr>
          <w:rFonts w:ascii="Cambria" w:hAnsi="Cambria" w:cstheme="minorHAnsi"/>
          <w:sz w:val="20"/>
          <w:szCs w:val="20"/>
        </w:rPr>
        <w:t>W każdej z części, za najkorzystniejszą zostanie wybrana oferta, która otrzyma największą ilość punktów w łącznej punktacji.</w:t>
      </w:r>
    </w:p>
    <w:p w14:paraId="6367DA8D" w14:textId="77777777" w:rsidR="00494E14" w:rsidRPr="005D610E" w:rsidRDefault="00494E14" w:rsidP="00E05781">
      <w:pPr>
        <w:tabs>
          <w:tab w:val="left" w:pos="360"/>
        </w:tabs>
        <w:spacing w:before="60"/>
        <w:ind w:left="426"/>
        <w:jc w:val="both"/>
        <w:rPr>
          <w:rFonts w:ascii="Cambria" w:hAnsi="Cambria" w:cstheme="minorHAnsi"/>
          <w:sz w:val="20"/>
          <w:szCs w:val="20"/>
        </w:rPr>
      </w:pPr>
      <w:r w:rsidRPr="005D610E">
        <w:rPr>
          <w:rFonts w:ascii="Cambria" w:hAnsi="Cambria" w:cstheme="minorHAnsi"/>
          <w:sz w:val="20"/>
          <w:szCs w:val="20"/>
        </w:rPr>
        <w:t xml:space="preserve">W przypadku, gdy nie będzie można wybrać najkorzystniejszej oferty z uwagi na to, że dwie lub więcej ofert będą przedstawiały taki sam bilans ceny i kryterium jakościowym,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 </w:t>
      </w:r>
    </w:p>
    <w:p w14:paraId="077FC294" w14:textId="0BF4180C" w:rsidR="005319EC" w:rsidRPr="005D610E" w:rsidRDefault="00F469EF" w:rsidP="000E03E2">
      <w:pPr>
        <w:pStyle w:val="pkt"/>
        <w:numPr>
          <w:ilvl w:val="0"/>
          <w:numId w:val="33"/>
        </w:numPr>
        <w:tabs>
          <w:tab w:val="left" w:pos="426"/>
        </w:tabs>
        <w:spacing w:before="12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5319EC" w:rsidRPr="005D610E">
        <w:rPr>
          <w:rFonts w:ascii="Cambria" w:hAnsi="Cambria" w:cstheme="minorHAnsi"/>
          <w:b/>
          <w:sz w:val="20"/>
          <w:szCs w:val="20"/>
          <w:u w:val="single"/>
        </w:rPr>
        <w:t>INFORMACJE O FORMALNOŚCIACH, JAKIE POWINNY ZOSTAĆ DOPEŁNIONE PO WYBORZE OFERTY W CELU ZAWARCIA UMOWY W SPRAWIE ZAMÓWIENIA PUBLICZNEGO</w:t>
      </w:r>
    </w:p>
    <w:p w14:paraId="4B58552C" w14:textId="654DABAD" w:rsidR="005319EC" w:rsidRPr="005D610E" w:rsidRDefault="005319EC" w:rsidP="000E03E2">
      <w:pPr>
        <w:pStyle w:val="pkt"/>
        <w:numPr>
          <w:ilvl w:val="1"/>
          <w:numId w:val="33"/>
        </w:numPr>
        <w:tabs>
          <w:tab w:val="left" w:pos="284"/>
        </w:tabs>
        <w:spacing w:before="120" w:after="0"/>
        <w:ind w:left="993" w:hanging="567"/>
        <w:rPr>
          <w:rFonts w:ascii="Cambria" w:hAnsi="Cambria" w:cstheme="minorHAnsi"/>
          <w:sz w:val="20"/>
          <w:szCs w:val="20"/>
        </w:rPr>
      </w:pPr>
      <w:r w:rsidRPr="005D610E">
        <w:rPr>
          <w:rFonts w:ascii="Cambria" w:hAnsi="Cambria" w:cstheme="minorHAnsi"/>
          <w:sz w:val="20"/>
          <w:szCs w:val="20"/>
        </w:rPr>
        <w:t xml:space="preserve">Zamawiający wybiera najkorzystniejszą ofertę w terminie związania ofertą określonym w dokumentach zamówienia. </w:t>
      </w:r>
    </w:p>
    <w:p w14:paraId="7EA2F5C1" w14:textId="77777777" w:rsidR="004E522B" w:rsidRDefault="005319EC" w:rsidP="000E03E2">
      <w:pPr>
        <w:pStyle w:val="pkt"/>
        <w:numPr>
          <w:ilvl w:val="1"/>
          <w:numId w:val="33"/>
        </w:numPr>
        <w:tabs>
          <w:tab w:val="left" w:pos="284"/>
        </w:tabs>
        <w:spacing w:before="120" w:after="0"/>
        <w:ind w:left="993" w:hanging="567"/>
        <w:rPr>
          <w:rFonts w:ascii="Cambria" w:hAnsi="Cambria" w:cstheme="minorHAnsi"/>
          <w:sz w:val="20"/>
          <w:szCs w:val="20"/>
        </w:rPr>
      </w:pPr>
      <w:r w:rsidRPr="004E522B">
        <w:rPr>
          <w:rFonts w:ascii="Cambria" w:hAnsi="Cambria"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E8B756A" w14:textId="2375F0C8" w:rsidR="005319EC" w:rsidRPr="004E522B" w:rsidRDefault="005319EC" w:rsidP="000E03E2">
      <w:pPr>
        <w:pStyle w:val="pkt"/>
        <w:numPr>
          <w:ilvl w:val="1"/>
          <w:numId w:val="33"/>
        </w:numPr>
        <w:tabs>
          <w:tab w:val="left" w:pos="284"/>
        </w:tabs>
        <w:spacing w:before="120" w:after="0"/>
        <w:ind w:left="993" w:hanging="567"/>
        <w:rPr>
          <w:rFonts w:ascii="Cambria" w:hAnsi="Cambria" w:cstheme="minorHAnsi"/>
          <w:sz w:val="20"/>
          <w:szCs w:val="20"/>
        </w:rPr>
      </w:pPr>
      <w:r w:rsidRPr="004E522B">
        <w:rPr>
          <w:rFonts w:ascii="Cambria" w:hAnsi="Cambria" w:cstheme="minorHAnsi"/>
          <w:sz w:val="20"/>
          <w:szCs w:val="20"/>
        </w:rPr>
        <w:t>W przypadku braku zgody, o której mowa w pkt 19.2) SWZ, Zamawiający zwraca się o wyrażenie takiej zgody do kolejnego Wykonawcy, którego oferta została najwyżej oceniona, chyba że zachodzą przesłanki do unieważnienia postępowania.</w:t>
      </w:r>
    </w:p>
    <w:p w14:paraId="67241363" w14:textId="31C3D588" w:rsidR="005319EC" w:rsidRPr="005D610E" w:rsidRDefault="005319EC" w:rsidP="000E03E2">
      <w:pPr>
        <w:pStyle w:val="pkt"/>
        <w:numPr>
          <w:ilvl w:val="1"/>
          <w:numId w:val="33"/>
        </w:numPr>
        <w:tabs>
          <w:tab w:val="left" w:pos="993"/>
        </w:tabs>
        <w:spacing w:before="120" w:after="0"/>
        <w:ind w:left="993" w:hanging="567"/>
        <w:rPr>
          <w:rFonts w:ascii="Cambria" w:hAnsi="Cambria" w:cstheme="minorHAnsi"/>
          <w:sz w:val="20"/>
          <w:szCs w:val="20"/>
        </w:rPr>
      </w:pPr>
      <w:r w:rsidRPr="005D610E">
        <w:rPr>
          <w:rFonts w:ascii="Cambria" w:hAnsi="Cambria" w:cstheme="minorHAnsi"/>
          <w:sz w:val="20"/>
          <w:szCs w:val="20"/>
        </w:rPr>
        <w:t>Zamawiający informuje niezwłocznie wszystkich Wykonawców o:</w:t>
      </w:r>
    </w:p>
    <w:p w14:paraId="6E08996D" w14:textId="62A97A01" w:rsidR="005319EC" w:rsidRPr="005D610E" w:rsidRDefault="005319EC" w:rsidP="000E03E2">
      <w:pPr>
        <w:pStyle w:val="pkt"/>
        <w:numPr>
          <w:ilvl w:val="2"/>
          <w:numId w:val="33"/>
        </w:numPr>
        <w:spacing w:after="0"/>
        <w:ind w:left="1701"/>
        <w:rPr>
          <w:rFonts w:ascii="Cambria" w:hAnsi="Cambria" w:cstheme="minorHAnsi"/>
          <w:sz w:val="20"/>
          <w:szCs w:val="20"/>
        </w:rPr>
      </w:pPr>
      <w:r w:rsidRPr="005D610E">
        <w:rPr>
          <w:rFonts w:ascii="Cambria" w:hAnsi="Cambria" w:cstheme="minorHAnsi"/>
          <w:sz w:val="20"/>
          <w:szCs w:val="20"/>
        </w:rPr>
        <w:t>wyborze najkorzystniejszej oferty, podając nazwę (firmę)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AF2C9FB" w14:textId="7822E407" w:rsidR="005319EC" w:rsidRPr="004E522B" w:rsidRDefault="005319EC" w:rsidP="000E03E2">
      <w:pPr>
        <w:pStyle w:val="pkt"/>
        <w:numPr>
          <w:ilvl w:val="2"/>
          <w:numId w:val="33"/>
        </w:numPr>
        <w:spacing w:after="0"/>
        <w:ind w:left="1701"/>
        <w:rPr>
          <w:rFonts w:ascii="Cambria" w:hAnsi="Cambria" w:cstheme="minorHAnsi"/>
          <w:sz w:val="20"/>
          <w:szCs w:val="20"/>
        </w:rPr>
      </w:pPr>
      <w:r w:rsidRPr="005D610E">
        <w:rPr>
          <w:rFonts w:ascii="Cambria" w:hAnsi="Cambria" w:cstheme="minorHAnsi"/>
          <w:sz w:val="20"/>
          <w:szCs w:val="20"/>
        </w:rPr>
        <w:t>wykonawcach, których oferty zostały odrzucone,</w:t>
      </w:r>
      <w:r w:rsidR="004E522B">
        <w:rPr>
          <w:rFonts w:ascii="Cambria" w:hAnsi="Cambria" w:cstheme="minorHAnsi"/>
          <w:sz w:val="20"/>
          <w:szCs w:val="20"/>
        </w:rPr>
        <w:t xml:space="preserve"> </w:t>
      </w:r>
      <w:r w:rsidRPr="004E522B">
        <w:rPr>
          <w:rFonts w:ascii="Cambria" w:hAnsi="Cambria" w:cstheme="minorHAnsi"/>
          <w:sz w:val="20"/>
          <w:szCs w:val="20"/>
        </w:rPr>
        <w:t xml:space="preserve">podając </w:t>
      </w:r>
      <w:r w:rsidR="008B2D42" w:rsidRPr="004E522B">
        <w:rPr>
          <w:rFonts w:ascii="Cambria" w:hAnsi="Cambria" w:cstheme="minorHAnsi"/>
          <w:sz w:val="20"/>
          <w:szCs w:val="20"/>
        </w:rPr>
        <w:t>uzasadnienie faktyczne i prawne.</w:t>
      </w:r>
    </w:p>
    <w:p w14:paraId="1964F498" w14:textId="40A15A46" w:rsidR="005319EC" w:rsidRPr="005D610E" w:rsidRDefault="005319EC" w:rsidP="000E03E2">
      <w:pPr>
        <w:pStyle w:val="pkt"/>
        <w:numPr>
          <w:ilvl w:val="1"/>
          <w:numId w:val="33"/>
        </w:numPr>
        <w:spacing w:after="0"/>
        <w:ind w:left="993" w:hanging="567"/>
        <w:rPr>
          <w:rFonts w:ascii="Cambria" w:hAnsi="Cambria" w:cstheme="minorHAnsi"/>
          <w:sz w:val="20"/>
          <w:szCs w:val="20"/>
        </w:rPr>
      </w:pPr>
      <w:r w:rsidRPr="005D610E">
        <w:rPr>
          <w:rFonts w:ascii="Cambria" w:hAnsi="Cambria" w:cstheme="minorHAnsi"/>
          <w:sz w:val="20"/>
          <w:szCs w:val="20"/>
        </w:rPr>
        <w:t>Zamawiający udostępnia informacje, o których mowa w pkt. 19.4</w:t>
      </w:r>
      <w:r w:rsidR="00FE162F">
        <w:rPr>
          <w:rFonts w:ascii="Cambria" w:hAnsi="Cambria" w:cstheme="minorHAnsi"/>
          <w:sz w:val="20"/>
          <w:szCs w:val="20"/>
        </w:rPr>
        <w:t>.1.</w:t>
      </w:r>
      <w:r w:rsidRPr="005D610E">
        <w:rPr>
          <w:rFonts w:ascii="Cambria" w:hAnsi="Cambria" w:cstheme="minorHAnsi"/>
          <w:sz w:val="20"/>
          <w:szCs w:val="20"/>
        </w:rPr>
        <w:t xml:space="preserve"> SWZ, na stronie internetowej prowadzonego postępowania.</w:t>
      </w:r>
    </w:p>
    <w:p w14:paraId="51082AAF" w14:textId="03E5BA2A" w:rsidR="005319EC" w:rsidRPr="005D610E" w:rsidRDefault="005319EC" w:rsidP="000E03E2">
      <w:pPr>
        <w:pStyle w:val="pkt"/>
        <w:numPr>
          <w:ilvl w:val="1"/>
          <w:numId w:val="33"/>
        </w:numPr>
        <w:spacing w:after="0"/>
        <w:ind w:left="993" w:hanging="567"/>
        <w:rPr>
          <w:rFonts w:ascii="Cambria" w:hAnsi="Cambria" w:cstheme="minorHAnsi"/>
          <w:sz w:val="20"/>
          <w:szCs w:val="20"/>
        </w:rPr>
      </w:pPr>
      <w:r w:rsidRPr="005D610E">
        <w:rPr>
          <w:rFonts w:ascii="Cambria" w:hAnsi="Cambria" w:cstheme="minorHAnsi"/>
          <w:sz w:val="20"/>
          <w:szCs w:val="20"/>
        </w:rPr>
        <w:t>Zamawiający może nie ujawniać informacji, o których mowa w pkt. 19.4) SWZ, jeżeli ich ujawnienie byłoby sprzeczne z ważnym interesem publicznym.</w:t>
      </w:r>
    </w:p>
    <w:p w14:paraId="415A4FA5" w14:textId="09BC471B" w:rsidR="005319EC" w:rsidRPr="005D610E" w:rsidRDefault="005319EC" w:rsidP="000E03E2">
      <w:pPr>
        <w:pStyle w:val="pkt"/>
        <w:numPr>
          <w:ilvl w:val="1"/>
          <w:numId w:val="33"/>
        </w:numPr>
        <w:spacing w:after="0"/>
        <w:ind w:left="993" w:hanging="567"/>
        <w:rPr>
          <w:rFonts w:ascii="Cambria" w:hAnsi="Cambria" w:cstheme="minorHAnsi"/>
          <w:sz w:val="20"/>
          <w:szCs w:val="20"/>
        </w:rPr>
      </w:pPr>
      <w:r w:rsidRPr="005D610E">
        <w:rPr>
          <w:rFonts w:ascii="Cambria" w:hAnsi="Cambria" w:cstheme="minorHAnsi"/>
          <w:sz w:val="20"/>
          <w:szCs w:val="20"/>
        </w:rPr>
        <w:t>Zamawiający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77B90584" w14:textId="35FD61F9" w:rsidR="005319EC" w:rsidRPr="005D610E" w:rsidRDefault="005319EC" w:rsidP="000E03E2">
      <w:pPr>
        <w:pStyle w:val="pkt"/>
        <w:numPr>
          <w:ilvl w:val="1"/>
          <w:numId w:val="33"/>
        </w:numPr>
        <w:spacing w:after="0"/>
        <w:ind w:left="993" w:hanging="567"/>
        <w:rPr>
          <w:rFonts w:ascii="Cambria" w:hAnsi="Cambria" w:cstheme="minorHAnsi"/>
          <w:sz w:val="20"/>
          <w:szCs w:val="20"/>
        </w:rPr>
      </w:pPr>
      <w:r w:rsidRPr="005D610E">
        <w:rPr>
          <w:rFonts w:ascii="Cambria" w:hAnsi="Cambria" w:cstheme="minorHAnsi"/>
          <w:sz w:val="20"/>
          <w:szCs w:val="20"/>
        </w:rPr>
        <w:t>Przed upływem terminów określonych w pkt. 19.</w:t>
      </w:r>
      <w:r w:rsidR="008B2D42" w:rsidRPr="005D610E">
        <w:rPr>
          <w:rFonts w:ascii="Cambria" w:hAnsi="Cambria" w:cstheme="minorHAnsi"/>
          <w:sz w:val="20"/>
          <w:szCs w:val="20"/>
        </w:rPr>
        <w:t>7</w:t>
      </w:r>
      <w:r w:rsidRPr="005D610E">
        <w:rPr>
          <w:rFonts w:ascii="Cambria" w:hAnsi="Cambria" w:cstheme="minorHAnsi"/>
          <w:sz w:val="20"/>
          <w:szCs w:val="20"/>
        </w:rPr>
        <w:t>) SWZ Zamawiający zawrze umowę, jeżeli w postępowaniu o udzielenie zamówienia została złożona tylko jedna oferta.</w:t>
      </w:r>
    </w:p>
    <w:p w14:paraId="0A294F0D" w14:textId="4C1C1C8D" w:rsidR="00F6067B" w:rsidRPr="005D610E" w:rsidRDefault="00C32C8B" w:rsidP="000E03E2">
      <w:pPr>
        <w:pStyle w:val="pkt"/>
        <w:numPr>
          <w:ilvl w:val="1"/>
          <w:numId w:val="33"/>
        </w:numPr>
        <w:spacing w:after="0"/>
        <w:ind w:left="993" w:hanging="567"/>
        <w:rPr>
          <w:rFonts w:ascii="Cambria" w:hAnsi="Cambria" w:cstheme="minorHAnsi"/>
          <w:b/>
          <w:sz w:val="20"/>
          <w:szCs w:val="20"/>
        </w:rPr>
      </w:pPr>
      <w:r w:rsidRPr="005D610E">
        <w:rPr>
          <w:rFonts w:ascii="Cambria" w:hAnsi="Cambria" w:cstheme="minorHAnsi"/>
          <w:b/>
          <w:sz w:val="20"/>
          <w:szCs w:val="20"/>
        </w:rPr>
        <w:t>Umowa zostanie zawarta, zgodnie z wyborem Zamawiającego, w</w:t>
      </w:r>
      <w:r w:rsidR="005319EC" w:rsidRPr="005D610E">
        <w:rPr>
          <w:rFonts w:ascii="Cambria" w:hAnsi="Cambria" w:cstheme="minorHAnsi"/>
          <w:b/>
          <w:sz w:val="20"/>
          <w:szCs w:val="20"/>
        </w:rPr>
        <w:t xml:space="preserve"> jednym z następujących trybów:</w:t>
      </w:r>
    </w:p>
    <w:p w14:paraId="0B169041" w14:textId="77777777" w:rsidR="00F27641" w:rsidRDefault="005319EC" w:rsidP="000E03E2">
      <w:pPr>
        <w:pStyle w:val="Tekstpodstawowy"/>
        <w:numPr>
          <w:ilvl w:val="2"/>
          <w:numId w:val="33"/>
        </w:numPr>
        <w:suppressLineNumbers/>
        <w:tabs>
          <w:tab w:val="left" w:pos="567"/>
        </w:tabs>
        <w:overflowPunct w:val="0"/>
        <w:autoSpaceDE w:val="0"/>
        <w:autoSpaceDN w:val="0"/>
        <w:adjustRightInd w:val="0"/>
        <w:spacing w:before="60" w:after="0" w:line="240" w:lineRule="auto"/>
        <w:ind w:left="1701"/>
        <w:jc w:val="both"/>
        <w:textAlignment w:val="baseline"/>
        <w:rPr>
          <w:rFonts w:ascii="Cambria" w:hAnsi="Cambria" w:cstheme="minorHAnsi"/>
          <w:sz w:val="20"/>
          <w:szCs w:val="20"/>
        </w:rPr>
      </w:pPr>
      <w:r w:rsidRPr="005D610E">
        <w:rPr>
          <w:rFonts w:ascii="Cambria" w:hAnsi="Cambria" w:cstheme="minorHAnsi"/>
          <w:b/>
          <w:sz w:val="20"/>
          <w:szCs w:val="20"/>
        </w:rPr>
        <w:t>korespondencyjnym</w:t>
      </w:r>
      <w:r w:rsidRPr="005D610E">
        <w:rPr>
          <w:rFonts w:ascii="Cambria" w:hAnsi="Cambria" w:cstheme="minorHAnsi"/>
          <w:sz w:val="20"/>
          <w:szCs w:val="20"/>
        </w:rPr>
        <w:t xml:space="preserve"> (umowę </w:t>
      </w:r>
      <w:r w:rsidR="000063D3" w:rsidRPr="005D610E">
        <w:rPr>
          <w:rFonts w:ascii="Cambria" w:hAnsi="Cambria" w:cstheme="minorHAnsi"/>
          <w:sz w:val="20"/>
          <w:szCs w:val="20"/>
        </w:rPr>
        <w:t xml:space="preserve">zostanie przesłana listownie / kurierem </w:t>
      </w:r>
      <w:r w:rsidR="00F27641">
        <w:rPr>
          <w:rFonts w:ascii="Cambria" w:hAnsi="Cambria" w:cstheme="minorHAnsi"/>
          <w:sz w:val="20"/>
          <w:szCs w:val="20"/>
        </w:rPr>
        <w:t>i podpisana własnoręcznie przez upoważnionego przedstawiciela Wykonawcy</w:t>
      </w:r>
      <w:r w:rsidRPr="005D610E">
        <w:rPr>
          <w:rFonts w:ascii="Cambria" w:hAnsi="Cambria" w:cstheme="minorHAnsi"/>
          <w:sz w:val="20"/>
          <w:szCs w:val="20"/>
        </w:rPr>
        <w:t>);</w:t>
      </w:r>
    </w:p>
    <w:p w14:paraId="6603A036" w14:textId="180ECE8C" w:rsidR="005319EC" w:rsidRPr="00F27641" w:rsidRDefault="00BC2751" w:rsidP="000E03E2">
      <w:pPr>
        <w:pStyle w:val="Tekstpodstawowy"/>
        <w:numPr>
          <w:ilvl w:val="2"/>
          <w:numId w:val="33"/>
        </w:numPr>
        <w:suppressLineNumbers/>
        <w:tabs>
          <w:tab w:val="left" w:pos="567"/>
        </w:tabs>
        <w:overflowPunct w:val="0"/>
        <w:autoSpaceDE w:val="0"/>
        <w:autoSpaceDN w:val="0"/>
        <w:adjustRightInd w:val="0"/>
        <w:spacing w:before="60" w:after="0" w:line="240" w:lineRule="auto"/>
        <w:ind w:left="1701"/>
        <w:jc w:val="both"/>
        <w:textAlignment w:val="baseline"/>
        <w:rPr>
          <w:rFonts w:ascii="Cambria" w:hAnsi="Cambria" w:cstheme="minorHAnsi"/>
          <w:sz w:val="20"/>
          <w:szCs w:val="20"/>
        </w:rPr>
      </w:pPr>
      <w:r w:rsidRPr="00F27641">
        <w:rPr>
          <w:rFonts w:ascii="Cambria" w:hAnsi="Cambria" w:cstheme="minorHAnsi"/>
          <w:b/>
          <w:sz w:val="20"/>
          <w:szCs w:val="20"/>
        </w:rPr>
        <w:t xml:space="preserve"> </w:t>
      </w:r>
      <w:r w:rsidR="005319EC" w:rsidRPr="00F27641">
        <w:rPr>
          <w:rFonts w:ascii="Cambria" w:hAnsi="Cambria" w:cstheme="minorHAnsi"/>
          <w:b/>
          <w:sz w:val="20"/>
          <w:szCs w:val="20"/>
        </w:rPr>
        <w:t>elektronicznym</w:t>
      </w:r>
      <w:r w:rsidR="005319EC" w:rsidRPr="00F27641">
        <w:rPr>
          <w:rFonts w:ascii="Cambria" w:hAnsi="Cambria" w:cstheme="minorHAnsi"/>
          <w:sz w:val="20"/>
          <w:szCs w:val="20"/>
        </w:rPr>
        <w:t xml:space="preserve"> (</w:t>
      </w:r>
      <w:r w:rsidR="00FD0ABA" w:rsidRPr="00F27641">
        <w:rPr>
          <w:rFonts w:ascii="Cambria" w:hAnsi="Cambria" w:cstheme="minorHAnsi"/>
          <w:sz w:val="20"/>
          <w:szCs w:val="20"/>
        </w:rPr>
        <w:t xml:space="preserve">datą zawarcia umowy jest </w:t>
      </w:r>
      <w:r w:rsidR="005319EC" w:rsidRPr="00F27641">
        <w:rPr>
          <w:rFonts w:ascii="Cambria" w:hAnsi="Cambria" w:cstheme="minorHAnsi"/>
          <w:sz w:val="20"/>
          <w:szCs w:val="20"/>
        </w:rPr>
        <w:t>dat</w:t>
      </w:r>
      <w:r w:rsidR="00FD0ABA" w:rsidRPr="00F27641">
        <w:rPr>
          <w:rFonts w:ascii="Cambria" w:hAnsi="Cambria" w:cstheme="minorHAnsi"/>
          <w:sz w:val="20"/>
          <w:szCs w:val="20"/>
        </w:rPr>
        <w:t>a</w:t>
      </w:r>
      <w:r w:rsidR="005319EC" w:rsidRPr="00F27641">
        <w:rPr>
          <w:rFonts w:ascii="Cambria" w:hAnsi="Cambria" w:cstheme="minorHAnsi"/>
          <w:sz w:val="20"/>
          <w:szCs w:val="20"/>
        </w:rPr>
        <w:t xml:space="preserve"> złożenia ostatniego kwalifikowanego podpisu elektronicznego przez</w:t>
      </w:r>
      <w:r w:rsidR="000063D3" w:rsidRPr="00F27641">
        <w:rPr>
          <w:rFonts w:ascii="Cambria" w:hAnsi="Cambria" w:cstheme="minorHAnsi"/>
          <w:sz w:val="20"/>
          <w:szCs w:val="20"/>
        </w:rPr>
        <w:t xml:space="preserve"> przedstawiciela Uniwersytetu Łódzkiego</w:t>
      </w:r>
      <w:r w:rsidR="005319EC" w:rsidRPr="00F27641">
        <w:rPr>
          <w:rFonts w:ascii="Cambria" w:hAnsi="Cambria" w:cstheme="minorHAnsi"/>
          <w:sz w:val="20"/>
          <w:szCs w:val="20"/>
        </w:rPr>
        <w:t>).</w:t>
      </w:r>
    </w:p>
    <w:p w14:paraId="34261D98" w14:textId="121BB704" w:rsidR="005319EC" w:rsidRPr="005D610E" w:rsidRDefault="00F3421D" w:rsidP="005319EC">
      <w:pPr>
        <w:pStyle w:val="Tekstpodstawowy"/>
        <w:tabs>
          <w:tab w:val="left" w:pos="567"/>
        </w:tabs>
        <w:spacing w:before="60" w:after="0"/>
        <w:jc w:val="both"/>
        <w:rPr>
          <w:rFonts w:ascii="Cambria" w:hAnsi="Cambria" w:cstheme="minorHAnsi"/>
          <w:sz w:val="20"/>
          <w:szCs w:val="20"/>
        </w:rPr>
      </w:pPr>
      <w:r>
        <w:rPr>
          <w:rFonts w:ascii="Cambria" w:hAnsi="Cambria" w:cstheme="minorHAnsi"/>
          <w:sz w:val="20"/>
          <w:szCs w:val="20"/>
        </w:rPr>
        <w:tab/>
      </w:r>
      <w:r>
        <w:rPr>
          <w:rFonts w:ascii="Cambria" w:hAnsi="Cambria" w:cstheme="minorHAnsi"/>
          <w:sz w:val="20"/>
          <w:szCs w:val="20"/>
        </w:rPr>
        <w:tab/>
        <w:t xml:space="preserve">       </w:t>
      </w:r>
      <w:r w:rsidR="00C32C8B" w:rsidRPr="005D610E">
        <w:rPr>
          <w:rFonts w:ascii="Cambria" w:hAnsi="Cambria" w:cstheme="minorHAnsi"/>
          <w:sz w:val="20"/>
          <w:szCs w:val="20"/>
        </w:rPr>
        <w:t>Dopuszczalne jest zawarcie umowy w trybie mieszanym (pisemnie i elektronicznie).</w:t>
      </w:r>
    </w:p>
    <w:p w14:paraId="0CEA63B0" w14:textId="49E3D7AD" w:rsidR="007E6EA1" w:rsidRPr="005D610E" w:rsidRDefault="00F3421D" w:rsidP="000C4E66">
      <w:pPr>
        <w:pStyle w:val="pkt"/>
        <w:tabs>
          <w:tab w:val="left" w:pos="284"/>
          <w:tab w:val="left" w:pos="851"/>
        </w:tabs>
        <w:spacing w:before="120" w:after="0"/>
        <w:ind w:hanging="567"/>
        <w:rPr>
          <w:rFonts w:ascii="Cambria" w:hAnsi="Cambria" w:cstheme="minorHAnsi"/>
          <w:sz w:val="20"/>
          <w:szCs w:val="20"/>
        </w:rPr>
      </w:pPr>
      <w:r>
        <w:rPr>
          <w:rFonts w:ascii="Cambria" w:hAnsi="Cambria" w:cstheme="minorHAnsi"/>
          <w:sz w:val="20"/>
          <w:szCs w:val="20"/>
        </w:rPr>
        <w:lastRenderedPageBreak/>
        <w:t xml:space="preserve">19.10. </w:t>
      </w:r>
      <w:r w:rsidR="005319EC" w:rsidRPr="005D610E">
        <w:rPr>
          <w:rFonts w:ascii="Cambria" w:hAnsi="Cambria" w:cstheme="minorHAnsi"/>
          <w:sz w:val="20"/>
          <w:szCs w:val="20"/>
        </w:rPr>
        <w:t>Jeżeli Wykonawca, którego oferta została wybrana jako najkorzystniejsza uchyla się od zawarcia umowy, w</w:t>
      </w:r>
      <w:r w:rsidR="00F7659B" w:rsidRPr="005D610E">
        <w:rPr>
          <w:rFonts w:ascii="Cambria" w:hAnsi="Cambria" w:cstheme="minorHAnsi"/>
          <w:sz w:val="20"/>
          <w:szCs w:val="20"/>
        </w:rPr>
        <w:t> </w:t>
      </w:r>
      <w:r w:rsidR="005319EC" w:rsidRPr="005D610E">
        <w:rPr>
          <w:rFonts w:ascii="Cambria" w:hAnsi="Cambria" w:cstheme="minorHAnsi"/>
          <w:sz w:val="20"/>
          <w:szCs w:val="20"/>
        </w:rPr>
        <w:t xml:space="preserve">sprawie zamówienia publicznego, Zamawiający może dokonać ponownego badania i oceny ofert spośród ofert pozostałych w postępowaniu wykonawców oraz wybrać najkorzystniejszą ofertę albo unieważnić postępowanie.  </w:t>
      </w:r>
    </w:p>
    <w:p w14:paraId="1BED29E3" w14:textId="3224B9CF" w:rsidR="002759E9" w:rsidRPr="005D610E" w:rsidRDefault="00330984" w:rsidP="000E03E2">
      <w:pPr>
        <w:pStyle w:val="pkt"/>
        <w:numPr>
          <w:ilvl w:val="0"/>
          <w:numId w:val="33"/>
        </w:numPr>
        <w:tabs>
          <w:tab w:val="left" w:pos="284"/>
        </w:tabs>
        <w:spacing w:before="120" w:after="0"/>
        <w:jc w:val="left"/>
        <w:rPr>
          <w:rFonts w:ascii="Cambria" w:hAnsi="Cambria" w:cstheme="minorHAnsi"/>
          <w:b/>
          <w:sz w:val="20"/>
          <w:szCs w:val="20"/>
          <w:u w:val="single"/>
        </w:rPr>
      </w:pPr>
      <w:r w:rsidRPr="005D610E">
        <w:rPr>
          <w:rFonts w:ascii="Cambria" w:hAnsi="Cambria" w:cstheme="minorHAnsi"/>
          <w:b/>
          <w:sz w:val="20"/>
          <w:szCs w:val="20"/>
          <w:u w:val="single"/>
        </w:rPr>
        <w:t xml:space="preserve"> </w:t>
      </w:r>
      <w:r w:rsidR="002759E9" w:rsidRPr="005D610E">
        <w:rPr>
          <w:rFonts w:ascii="Cambria" w:hAnsi="Cambria" w:cstheme="minorHAnsi"/>
          <w:b/>
          <w:sz w:val="20"/>
          <w:szCs w:val="20"/>
          <w:u w:val="single"/>
        </w:rPr>
        <w:t>PROJEKTOWANE POSTANOWIENIA UMOWY W SPRAWIE ZAMÓWIENIA PUBLICZNEGO</w:t>
      </w:r>
    </w:p>
    <w:p w14:paraId="746C9D63" w14:textId="67A4E741" w:rsidR="002759E9" w:rsidRPr="005D610E" w:rsidRDefault="002759E9" w:rsidP="000E03E2">
      <w:pPr>
        <w:pStyle w:val="Akapitzlist"/>
        <w:keepLines/>
        <w:numPr>
          <w:ilvl w:val="1"/>
          <w:numId w:val="33"/>
        </w:numPr>
        <w:spacing w:before="12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Wybrany Wykonawca jest zobowiązany do zawarcia umowy w sprawie zamówienia publicznego na warunkach określonych w</w:t>
      </w:r>
      <w:r w:rsidR="00BF569D" w:rsidRPr="005D610E">
        <w:rPr>
          <w:rFonts w:ascii="Cambria" w:hAnsi="Cambria" w:cstheme="minorHAnsi"/>
          <w:sz w:val="20"/>
          <w:szCs w:val="20"/>
        </w:rPr>
        <w:t xml:space="preserve"> projekcie </w:t>
      </w:r>
      <w:r w:rsidRPr="005D610E">
        <w:rPr>
          <w:rFonts w:ascii="Cambria" w:hAnsi="Cambria" w:cstheme="minorHAnsi"/>
          <w:sz w:val="20"/>
          <w:szCs w:val="20"/>
        </w:rPr>
        <w:t xml:space="preserve">umowy, stanowiącym  </w:t>
      </w:r>
      <w:r w:rsidRPr="005D610E">
        <w:rPr>
          <w:rFonts w:ascii="Cambria" w:hAnsi="Cambria" w:cstheme="minorHAnsi"/>
          <w:b/>
          <w:sz w:val="20"/>
          <w:szCs w:val="20"/>
        </w:rPr>
        <w:t>Załącznik nr 5 do SWZ</w:t>
      </w:r>
      <w:r w:rsidRPr="005D610E">
        <w:rPr>
          <w:rFonts w:ascii="Cambria" w:hAnsi="Cambria" w:cstheme="minorHAnsi"/>
          <w:sz w:val="20"/>
          <w:szCs w:val="20"/>
        </w:rPr>
        <w:t>.</w:t>
      </w:r>
    </w:p>
    <w:p w14:paraId="05DEDA73" w14:textId="5DA78D8B" w:rsidR="002759E9" w:rsidRPr="005D610E" w:rsidRDefault="002759E9" w:rsidP="000E03E2">
      <w:pPr>
        <w:pStyle w:val="Akapitzlist"/>
        <w:keepLines/>
        <w:numPr>
          <w:ilvl w:val="1"/>
          <w:numId w:val="33"/>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Zakres świadczenia Wykonawcy wynikający z umowy jest tożsamy z jego zobowiązaniem zawartym w</w:t>
      </w:r>
      <w:r w:rsidR="00866C28" w:rsidRPr="005D610E">
        <w:rPr>
          <w:rFonts w:ascii="Cambria" w:hAnsi="Cambria" w:cstheme="minorHAnsi"/>
          <w:sz w:val="20"/>
          <w:szCs w:val="20"/>
        </w:rPr>
        <w:t> </w:t>
      </w:r>
      <w:r w:rsidRPr="005D610E">
        <w:rPr>
          <w:rFonts w:ascii="Cambria" w:hAnsi="Cambria" w:cstheme="minorHAnsi"/>
          <w:sz w:val="20"/>
          <w:szCs w:val="20"/>
        </w:rPr>
        <w:t>ofercie.</w:t>
      </w:r>
    </w:p>
    <w:p w14:paraId="516F2E71" w14:textId="51416F67" w:rsidR="002759E9" w:rsidRPr="005D610E" w:rsidRDefault="002759E9" w:rsidP="000E03E2">
      <w:pPr>
        <w:pStyle w:val="Akapitzlist"/>
        <w:keepLines/>
        <w:numPr>
          <w:ilvl w:val="1"/>
          <w:numId w:val="33"/>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 xml:space="preserve">Zamawiający przewiduje możliwość zmiany zawartej umowy w zakresie uregulowanym w art. 454-455 ustawy </w:t>
      </w:r>
      <w:proofErr w:type="spellStart"/>
      <w:r w:rsidRPr="005D610E">
        <w:rPr>
          <w:rFonts w:ascii="Cambria" w:hAnsi="Cambria" w:cstheme="minorHAnsi"/>
          <w:sz w:val="20"/>
          <w:szCs w:val="20"/>
        </w:rPr>
        <w:t>P</w:t>
      </w:r>
      <w:r w:rsidR="002F087C">
        <w:rPr>
          <w:rFonts w:ascii="Cambria" w:hAnsi="Cambria" w:cstheme="minorHAnsi"/>
          <w:sz w:val="20"/>
          <w:szCs w:val="20"/>
        </w:rPr>
        <w:t>zp</w:t>
      </w:r>
      <w:proofErr w:type="spellEnd"/>
      <w:r w:rsidRPr="005D610E">
        <w:rPr>
          <w:rFonts w:ascii="Cambria" w:hAnsi="Cambria" w:cstheme="minorHAnsi"/>
          <w:sz w:val="20"/>
          <w:szCs w:val="20"/>
        </w:rPr>
        <w:t xml:space="preserve"> oraz wskazanym w</w:t>
      </w:r>
      <w:r w:rsidR="00BF569D" w:rsidRPr="005D610E">
        <w:rPr>
          <w:rFonts w:ascii="Cambria" w:hAnsi="Cambria" w:cstheme="minorHAnsi"/>
          <w:sz w:val="20"/>
          <w:szCs w:val="20"/>
        </w:rPr>
        <w:t xml:space="preserve"> projekcie </w:t>
      </w:r>
      <w:r w:rsidRPr="005D610E">
        <w:rPr>
          <w:rFonts w:ascii="Cambria" w:hAnsi="Cambria" w:cstheme="minorHAnsi"/>
          <w:sz w:val="20"/>
          <w:szCs w:val="20"/>
        </w:rPr>
        <w:t xml:space="preserve">umowy, stanowiącym </w:t>
      </w:r>
      <w:r w:rsidRPr="005D610E">
        <w:rPr>
          <w:rFonts w:ascii="Cambria" w:hAnsi="Cambria" w:cstheme="minorHAnsi"/>
          <w:b/>
          <w:sz w:val="20"/>
          <w:szCs w:val="20"/>
        </w:rPr>
        <w:t>Załącznik nr 5 do SWZ</w:t>
      </w:r>
      <w:r w:rsidRPr="005D610E">
        <w:rPr>
          <w:rFonts w:ascii="Cambria" w:hAnsi="Cambria" w:cstheme="minorHAnsi"/>
          <w:sz w:val="20"/>
          <w:szCs w:val="20"/>
        </w:rPr>
        <w:t>.</w:t>
      </w:r>
    </w:p>
    <w:p w14:paraId="31557586" w14:textId="4EBC0F0A" w:rsidR="002759E9" w:rsidRPr="005D610E" w:rsidRDefault="002759E9" w:rsidP="000E03E2">
      <w:pPr>
        <w:pStyle w:val="Akapitzlist"/>
        <w:keepLines/>
        <w:numPr>
          <w:ilvl w:val="1"/>
          <w:numId w:val="33"/>
        </w:numPr>
        <w:spacing w:before="60" w:after="0" w:line="240" w:lineRule="auto"/>
        <w:ind w:left="851" w:hanging="567"/>
        <w:contextualSpacing w:val="0"/>
        <w:jc w:val="both"/>
        <w:rPr>
          <w:rFonts w:ascii="Cambria" w:hAnsi="Cambria" w:cstheme="minorHAnsi"/>
          <w:sz w:val="20"/>
          <w:szCs w:val="20"/>
        </w:rPr>
      </w:pPr>
      <w:r w:rsidRPr="005D610E">
        <w:rPr>
          <w:rFonts w:ascii="Cambria" w:hAnsi="Cambria" w:cstheme="minorHAnsi"/>
          <w:sz w:val="20"/>
          <w:szCs w:val="20"/>
        </w:rPr>
        <w:t>Zmiana umowy wymaga dla swej ważności, pod rygorem nieważności, zachowania formy pisemnej.</w:t>
      </w:r>
    </w:p>
    <w:p w14:paraId="171556E5" w14:textId="4246A7F2" w:rsidR="00250554" w:rsidRPr="005D610E" w:rsidRDefault="000C4E66" w:rsidP="000E03E2">
      <w:pPr>
        <w:pStyle w:val="pkt"/>
        <w:numPr>
          <w:ilvl w:val="0"/>
          <w:numId w:val="33"/>
        </w:numPr>
        <w:tabs>
          <w:tab w:val="left" w:pos="284"/>
        </w:tabs>
        <w:spacing w:before="16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WYMAGANIA DOTYCZĄCE WADIUM</w:t>
      </w:r>
    </w:p>
    <w:p w14:paraId="28B35986" w14:textId="1363778E" w:rsidR="00250554" w:rsidRPr="005D610E" w:rsidRDefault="00250554" w:rsidP="000C4E66">
      <w:pPr>
        <w:pStyle w:val="pkt"/>
        <w:spacing w:after="0"/>
        <w:ind w:left="0" w:firstLine="405"/>
        <w:rPr>
          <w:rFonts w:ascii="Cambria" w:hAnsi="Cambria" w:cstheme="minorHAnsi"/>
          <w:sz w:val="20"/>
          <w:szCs w:val="20"/>
        </w:rPr>
      </w:pPr>
      <w:r w:rsidRPr="005D610E">
        <w:rPr>
          <w:rFonts w:ascii="Cambria" w:hAnsi="Cambria" w:cstheme="minorHAnsi"/>
          <w:sz w:val="20"/>
          <w:szCs w:val="20"/>
        </w:rPr>
        <w:t>Zamawiający nie żąda wniesienia wadium w niniejszym postępowaniu.</w:t>
      </w:r>
    </w:p>
    <w:p w14:paraId="037E245A" w14:textId="2BA5BF9D" w:rsidR="00250554" w:rsidRPr="005D610E" w:rsidRDefault="000C4E66" w:rsidP="000E03E2">
      <w:pPr>
        <w:pStyle w:val="pkt"/>
        <w:numPr>
          <w:ilvl w:val="0"/>
          <w:numId w:val="33"/>
        </w:numPr>
        <w:tabs>
          <w:tab w:val="left" w:pos="284"/>
        </w:tabs>
        <w:spacing w:before="16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WYMAGANIA DOTYCZĄCE ZABEZPIECZENIA NALEŻYTEGO WYKONANIA UMOWY</w:t>
      </w:r>
    </w:p>
    <w:p w14:paraId="19454CCA" w14:textId="72019C77" w:rsidR="00250554" w:rsidRPr="005D610E" w:rsidRDefault="00250554" w:rsidP="000C4E66">
      <w:pPr>
        <w:pStyle w:val="pkt"/>
        <w:spacing w:after="0"/>
        <w:ind w:left="0" w:firstLine="405"/>
        <w:rPr>
          <w:rFonts w:ascii="Cambria" w:hAnsi="Cambria" w:cstheme="minorHAnsi"/>
          <w:sz w:val="20"/>
          <w:szCs w:val="20"/>
        </w:rPr>
      </w:pPr>
      <w:r w:rsidRPr="005D610E">
        <w:rPr>
          <w:rFonts w:ascii="Cambria" w:hAnsi="Cambria" w:cstheme="minorHAnsi"/>
          <w:sz w:val="20"/>
          <w:szCs w:val="20"/>
        </w:rPr>
        <w:t xml:space="preserve">Zamawiający nie żąda od wykonawcy wniesienia zabezpieczenia należytego wykonania umowy. </w:t>
      </w:r>
    </w:p>
    <w:p w14:paraId="42DC7957" w14:textId="77777777" w:rsidR="00250554" w:rsidRPr="005D610E" w:rsidRDefault="00250554" w:rsidP="00250554">
      <w:pPr>
        <w:pStyle w:val="pkt"/>
        <w:spacing w:after="0"/>
        <w:ind w:left="0" w:firstLine="0"/>
        <w:rPr>
          <w:rFonts w:ascii="Cambria" w:hAnsi="Cambria" w:cstheme="minorHAnsi"/>
          <w:sz w:val="20"/>
          <w:szCs w:val="20"/>
        </w:rPr>
      </w:pPr>
    </w:p>
    <w:p w14:paraId="129FAEC9" w14:textId="10B4B591" w:rsidR="00250554" w:rsidRPr="005D610E" w:rsidRDefault="000C4E66" w:rsidP="000E03E2">
      <w:pPr>
        <w:pStyle w:val="pkt"/>
        <w:numPr>
          <w:ilvl w:val="0"/>
          <w:numId w:val="33"/>
        </w:numPr>
        <w:tabs>
          <w:tab w:val="left" w:pos="284"/>
        </w:tabs>
        <w:spacing w:before="0" w:after="0"/>
        <w:jc w:val="left"/>
        <w:rPr>
          <w:rFonts w:ascii="Cambria" w:hAnsi="Cambria" w:cstheme="minorHAnsi"/>
          <w:b/>
          <w:sz w:val="20"/>
          <w:szCs w:val="20"/>
          <w:u w:val="single"/>
        </w:rPr>
      </w:pPr>
      <w:r>
        <w:rPr>
          <w:rFonts w:ascii="Cambria" w:hAnsi="Cambria" w:cstheme="minorHAnsi"/>
          <w:b/>
          <w:sz w:val="20"/>
          <w:szCs w:val="20"/>
          <w:u w:val="single"/>
        </w:rPr>
        <w:t xml:space="preserve"> </w:t>
      </w:r>
      <w:r w:rsidR="00250554" w:rsidRPr="005D610E">
        <w:rPr>
          <w:rFonts w:ascii="Cambria" w:hAnsi="Cambria" w:cstheme="minorHAnsi"/>
          <w:b/>
          <w:sz w:val="20"/>
          <w:szCs w:val="20"/>
          <w:u w:val="single"/>
        </w:rPr>
        <w:t>POWODY UNIEWAŻNIENIA POSTĘPOWANIA</w:t>
      </w:r>
    </w:p>
    <w:p w14:paraId="130120DA" w14:textId="7BAB77BB" w:rsidR="00250554" w:rsidRPr="005D610E" w:rsidRDefault="00250554" w:rsidP="000E03E2">
      <w:pPr>
        <w:pStyle w:val="pkt"/>
        <w:numPr>
          <w:ilvl w:val="1"/>
          <w:numId w:val="33"/>
        </w:numPr>
        <w:spacing w:after="0"/>
        <w:ind w:left="851" w:hanging="567"/>
        <w:rPr>
          <w:rFonts w:ascii="Cambria" w:hAnsi="Cambria" w:cstheme="minorHAnsi"/>
          <w:sz w:val="20"/>
          <w:szCs w:val="20"/>
        </w:rPr>
      </w:pPr>
      <w:r w:rsidRPr="005D610E">
        <w:rPr>
          <w:rFonts w:ascii="Cambria" w:hAnsi="Cambria" w:cstheme="minorHAnsi"/>
          <w:sz w:val="20"/>
          <w:szCs w:val="20"/>
        </w:rPr>
        <w:t xml:space="preserve">Zamawiający może unieważnić postępowanie w trybie art. </w:t>
      </w:r>
      <w:r w:rsidR="00FE162F" w:rsidRPr="00FE162F">
        <w:rPr>
          <w:rFonts w:ascii="Cambria" w:hAnsi="Cambria" w:cstheme="minorHAnsi"/>
          <w:sz w:val="20"/>
          <w:szCs w:val="20"/>
        </w:rPr>
        <w:t xml:space="preserve">255 i 256 </w:t>
      </w:r>
      <w:r w:rsidRPr="005D610E">
        <w:rPr>
          <w:rFonts w:ascii="Cambria" w:hAnsi="Cambria" w:cstheme="minorHAnsi"/>
          <w:sz w:val="20"/>
          <w:szCs w:val="20"/>
        </w:rPr>
        <w:t xml:space="preserve">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00C18DB5" w14:textId="0308618F" w:rsidR="003D4975" w:rsidRPr="005D610E" w:rsidRDefault="003D4975" w:rsidP="000E03E2">
      <w:pPr>
        <w:pStyle w:val="pkt"/>
        <w:numPr>
          <w:ilvl w:val="1"/>
          <w:numId w:val="33"/>
        </w:numPr>
        <w:spacing w:after="0"/>
        <w:ind w:left="851" w:hanging="567"/>
        <w:rPr>
          <w:rFonts w:ascii="Cambria" w:hAnsi="Cambria" w:cstheme="minorHAnsi"/>
          <w:sz w:val="20"/>
          <w:szCs w:val="20"/>
        </w:rPr>
      </w:pPr>
      <w:r w:rsidRPr="005D610E">
        <w:rPr>
          <w:rFonts w:ascii="Cambria" w:hAnsi="Cambria" w:cstheme="minorHAnsi"/>
          <w:sz w:val="20"/>
          <w:szCs w:val="20"/>
        </w:rPr>
        <w:t>Zamawiający może unieważnić postępowanie o udzielenie zamówienia, jeżeli środki publiczne, które Zamawiający zamierzał przeznaczyć na sfinansowanie zamówienia w całości lub części zamówienia, nie zostały mu przyznane, a możliwość unieważnienia postępowania na tej podstawie, w trybie podstawowym, została przewidziana w ogłoszeniu o zamówieniu.</w:t>
      </w:r>
    </w:p>
    <w:p w14:paraId="3D62B296" w14:textId="77777777" w:rsidR="001E2BF0" w:rsidRPr="005D610E" w:rsidRDefault="001E2BF0" w:rsidP="00C90789">
      <w:pPr>
        <w:spacing w:after="0" w:line="240" w:lineRule="auto"/>
        <w:rPr>
          <w:rFonts w:ascii="Cambria" w:hAnsi="Cambria" w:cstheme="minorHAnsi"/>
          <w:b/>
          <w:bCs/>
          <w:sz w:val="20"/>
          <w:szCs w:val="20"/>
        </w:rPr>
      </w:pPr>
    </w:p>
    <w:p w14:paraId="0E69EC80" w14:textId="0040248C" w:rsidR="001E2BF0" w:rsidRPr="005D610E" w:rsidRDefault="001E2BF0" w:rsidP="000E03E2">
      <w:pPr>
        <w:pStyle w:val="pkt"/>
        <w:numPr>
          <w:ilvl w:val="0"/>
          <w:numId w:val="33"/>
        </w:numPr>
        <w:tabs>
          <w:tab w:val="left" w:pos="426"/>
        </w:tabs>
        <w:spacing w:before="0" w:after="0"/>
        <w:jc w:val="left"/>
        <w:rPr>
          <w:rFonts w:ascii="Cambria" w:hAnsi="Cambria" w:cstheme="minorHAnsi"/>
          <w:b/>
          <w:sz w:val="20"/>
          <w:szCs w:val="20"/>
          <w:u w:val="single"/>
        </w:rPr>
      </w:pPr>
      <w:r w:rsidRPr="005D610E">
        <w:rPr>
          <w:rFonts w:ascii="Cambria" w:hAnsi="Cambria" w:cstheme="minorHAnsi"/>
          <w:b/>
          <w:sz w:val="20"/>
          <w:szCs w:val="20"/>
          <w:u w:val="single"/>
        </w:rPr>
        <w:t>POUCZENIE O ŚRODKACH OCHRONY PRAWNEJ PRZYSŁUGUJĄCYCH WYKONAWCY W TOKU POSTĘPOWANIA O UDZIELENIE ZAMÓWIENIA</w:t>
      </w:r>
    </w:p>
    <w:p w14:paraId="10A2B355" w14:textId="756D6EBF" w:rsidR="001E2BF0" w:rsidRPr="005D610E" w:rsidRDefault="001E2BF0" w:rsidP="000E03E2">
      <w:pPr>
        <w:pStyle w:val="pkt"/>
        <w:numPr>
          <w:ilvl w:val="1"/>
          <w:numId w:val="35"/>
        </w:numPr>
        <w:spacing w:before="120"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zostały określone w Dziale IX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4CC68CA2" w14:textId="6BF6628D"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określone w niniejszym dziale przysługują wykonawcy, uczestnikowi konkursu oraz innemu podmiotowi, jeżeli ma lub miał interes w uzyskaniu zamówienia oraz poniósł lub może ponieść szkodę w wyniku naruszenia przez Zamawiającego przepisów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xml:space="preserve">. </w:t>
      </w:r>
    </w:p>
    <w:p w14:paraId="780E0B00" w14:textId="2D112295"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 oraz Rzecznikowi Małych i Średnich Przedsiębiorców.</w:t>
      </w:r>
    </w:p>
    <w:p w14:paraId="4DC8EB45" w14:textId="478125A0"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 xml:space="preserve">Odwołanie przysługuje na: </w:t>
      </w:r>
    </w:p>
    <w:p w14:paraId="2FF6A20A" w14:textId="60643FF9" w:rsidR="001E2BF0" w:rsidRPr="005D610E" w:rsidRDefault="001E2BF0" w:rsidP="000E03E2">
      <w:pPr>
        <w:pStyle w:val="pkt"/>
        <w:numPr>
          <w:ilvl w:val="2"/>
          <w:numId w:val="36"/>
        </w:numPr>
        <w:spacing w:after="0"/>
        <w:ind w:left="1560" w:hanging="709"/>
        <w:rPr>
          <w:rFonts w:ascii="Cambria" w:hAnsi="Cambria" w:cstheme="minorHAnsi"/>
          <w:sz w:val="20"/>
          <w:szCs w:val="20"/>
        </w:rPr>
      </w:pPr>
      <w:r w:rsidRPr="005D610E">
        <w:rPr>
          <w:rFonts w:ascii="Cambria" w:hAnsi="Cambria" w:cstheme="minorHAnsi"/>
          <w:sz w:val="20"/>
          <w:szCs w:val="20"/>
        </w:rPr>
        <w:t>niezgodną z przepisami ustawy czynność Zamawiającego, podjętą w postępowaniu o udzielenie zamówienia, w tym na projektowane postanowienie umowy;</w:t>
      </w:r>
    </w:p>
    <w:p w14:paraId="23B329A9" w14:textId="362D5C7C" w:rsidR="001E2BF0" w:rsidRPr="005D610E" w:rsidRDefault="001E2BF0" w:rsidP="000E03E2">
      <w:pPr>
        <w:pStyle w:val="pkt"/>
        <w:numPr>
          <w:ilvl w:val="2"/>
          <w:numId w:val="37"/>
        </w:numPr>
        <w:spacing w:after="0"/>
        <w:ind w:left="1560"/>
        <w:rPr>
          <w:rFonts w:ascii="Cambria" w:hAnsi="Cambria" w:cstheme="minorHAnsi"/>
          <w:sz w:val="20"/>
          <w:szCs w:val="20"/>
        </w:rPr>
      </w:pPr>
      <w:r w:rsidRPr="005D610E">
        <w:rPr>
          <w:rFonts w:ascii="Cambria" w:hAnsi="Cambria" w:cstheme="minorHAnsi"/>
          <w:sz w:val="20"/>
          <w:szCs w:val="20"/>
        </w:rPr>
        <w:t xml:space="preserve">zaniechanie czynności w postępowaniu o udzielenie zamówienia do której Zamawiający był obowiązany na podstawie ustawy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2B51EB92" w14:textId="12B0CD62"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C71C34" w14:textId="545288A9"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Odwołanie wobec treści ogłoszenia lub treści SWZ wnosi się w terminie 5 dni od dnia zamieszczenia ogłoszenia w Biuletynie Zamówień Publicznych lub treści SWZ na stronie internetowej.</w:t>
      </w:r>
    </w:p>
    <w:p w14:paraId="7191BA66" w14:textId="11993036"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 xml:space="preserve">Odwołanie wnosi się w terminie: </w:t>
      </w:r>
    </w:p>
    <w:p w14:paraId="7EA8CE24" w14:textId="68517A95" w:rsidR="001E2BF0" w:rsidRPr="00757A0D" w:rsidRDefault="001E2BF0" w:rsidP="000E03E2">
      <w:pPr>
        <w:pStyle w:val="pkt"/>
        <w:numPr>
          <w:ilvl w:val="2"/>
          <w:numId w:val="36"/>
        </w:numPr>
        <w:spacing w:after="0"/>
        <w:rPr>
          <w:rFonts w:ascii="Cambria" w:hAnsi="Cambria" w:cstheme="minorHAnsi"/>
          <w:sz w:val="20"/>
          <w:szCs w:val="20"/>
        </w:rPr>
      </w:pPr>
      <w:r w:rsidRPr="00757A0D">
        <w:rPr>
          <w:rFonts w:ascii="Cambria" w:hAnsi="Cambria" w:cstheme="minorHAnsi"/>
          <w:sz w:val="20"/>
          <w:szCs w:val="20"/>
        </w:rPr>
        <w:t>5 dni od dnia przekazania informacji o czynności zamawiającego stanowiącej podstawę jego wniesienia, jeżeli informacja została przekazana przy użyciu środków komunikacji elektronicznej,</w:t>
      </w:r>
    </w:p>
    <w:p w14:paraId="2CF946D2" w14:textId="65B30E2D" w:rsidR="001E2BF0" w:rsidRPr="00757A0D" w:rsidRDefault="001E2BF0" w:rsidP="000E03E2">
      <w:pPr>
        <w:pStyle w:val="pkt"/>
        <w:numPr>
          <w:ilvl w:val="2"/>
          <w:numId w:val="36"/>
        </w:numPr>
        <w:spacing w:after="0"/>
        <w:rPr>
          <w:rFonts w:ascii="Cambria" w:hAnsi="Cambria" w:cstheme="minorHAnsi"/>
          <w:sz w:val="20"/>
          <w:szCs w:val="20"/>
        </w:rPr>
      </w:pPr>
      <w:r w:rsidRPr="00757A0D">
        <w:rPr>
          <w:rFonts w:ascii="Cambria" w:hAnsi="Cambria" w:cstheme="minorHAnsi"/>
          <w:sz w:val="20"/>
          <w:szCs w:val="20"/>
        </w:rPr>
        <w:t>10 dni od dnia przekazania informacji o czynności zamawiającego stanowiącej podstawę jego wniesienia, jeżeli informacja została przekazana w sposób inny niż określony w pkt 24.7)a.</w:t>
      </w:r>
    </w:p>
    <w:p w14:paraId="7ADD31CF" w14:textId="77777777" w:rsidR="00A631E5" w:rsidRDefault="001E2BF0" w:rsidP="000E03E2">
      <w:pPr>
        <w:pStyle w:val="pkt"/>
        <w:numPr>
          <w:ilvl w:val="1"/>
          <w:numId w:val="36"/>
        </w:numPr>
        <w:spacing w:after="0"/>
        <w:ind w:left="851" w:hanging="567"/>
        <w:rPr>
          <w:rFonts w:ascii="Cambria" w:hAnsi="Cambria" w:cstheme="minorHAnsi"/>
          <w:sz w:val="20"/>
          <w:szCs w:val="20"/>
        </w:rPr>
      </w:pPr>
      <w:r w:rsidRPr="00A631E5">
        <w:rPr>
          <w:rFonts w:ascii="Cambria" w:hAnsi="Cambria" w:cstheme="minorHAnsi"/>
          <w:sz w:val="20"/>
          <w:szCs w:val="20"/>
        </w:rPr>
        <w:t>Odwołanie w przypadkach innych niż określone w pkt 24.7) lit. a. i 24.7 lit. b. SWZ wnosi się w terminie 5 dni od dnia, w którym powzięto lub przy zachowaniu należytej staranności można było powziąć wiadomość o</w:t>
      </w:r>
      <w:r w:rsidR="00C95525" w:rsidRPr="00A631E5">
        <w:rPr>
          <w:rFonts w:ascii="Cambria" w:hAnsi="Cambria" w:cstheme="minorHAnsi"/>
          <w:sz w:val="20"/>
          <w:szCs w:val="20"/>
        </w:rPr>
        <w:t> </w:t>
      </w:r>
      <w:r w:rsidRPr="00A631E5">
        <w:rPr>
          <w:rFonts w:ascii="Cambria" w:hAnsi="Cambria" w:cstheme="minorHAnsi"/>
          <w:sz w:val="20"/>
          <w:szCs w:val="20"/>
        </w:rPr>
        <w:t>okolicznościach stanowiących podstawę jego wniesienia</w:t>
      </w:r>
      <w:r w:rsidR="00A631E5" w:rsidRPr="00A631E5">
        <w:rPr>
          <w:rFonts w:ascii="Cambria" w:hAnsi="Cambria" w:cstheme="minorHAnsi"/>
          <w:sz w:val="20"/>
          <w:szCs w:val="20"/>
        </w:rPr>
        <w:t>.</w:t>
      </w:r>
    </w:p>
    <w:p w14:paraId="1F5ED371" w14:textId="38ED18CD" w:rsidR="001E2BF0" w:rsidRPr="00A631E5" w:rsidRDefault="001E2BF0" w:rsidP="000E03E2">
      <w:pPr>
        <w:pStyle w:val="pkt"/>
        <w:numPr>
          <w:ilvl w:val="1"/>
          <w:numId w:val="36"/>
        </w:numPr>
        <w:spacing w:after="0"/>
        <w:ind w:left="851" w:hanging="567"/>
        <w:rPr>
          <w:rFonts w:ascii="Cambria" w:hAnsi="Cambria" w:cstheme="minorHAnsi"/>
          <w:sz w:val="20"/>
          <w:szCs w:val="20"/>
        </w:rPr>
      </w:pPr>
      <w:r w:rsidRPr="00A631E5">
        <w:rPr>
          <w:rFonts w:ascii="Cambria" w:hAnsi="Cambria" w:cstheme="minorHAnsi"/>
          <w:sz w:val="20"/>
          <w:szCs w:val="20"/>
        </w:rPr>
        <w:lastRenderedPageBreak/>
        <w:t>Na orzeczenie Izby oraz postanowienie Prezesa Izby, o którym mowa w art. 519 ust. 1 ustawy PZP, stronom oraz uczestnikom postępowania odwoławczego przysługuje skarga do sądu.</w:t>
      </w:r>
    </w:p>
    <w:p w14:paraId="13E24D20" w14:textId="74789E52"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BB58B81" w14:textId="66689503"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Skargę wnosi się do Sądu Okręgowego w Warszawie - sądu zamówień publicznych, zwanego dalej "sądem zamówień publicznych".</w:t>
      </w:r>
    </w:p>
    <w:p w14:paraId="2EB5CDA0" w14:textId="499FA937"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F9E2D0C" w14:textId="6C18C9B9" w:rsidR="001E2BF0" w:rsidRPr="005D610E" w:rsidRDefault="001E2BF0" w:rsidP="000E03E2">
      <w:pPr>
        <w:pStyle w:val="pkt"/>
        <w:numPr>
          <w:ilvl w:val="1"/>
          <w:numId w:val="36"/>
        </w:numPr>
        <w:spacing w:after="0"/>
        <w:ind w:left="851" w:hanging="567"/>
        <w:rPr>
          <w:rFonts w:ascii="Cambria" w:hAnsi="Cambria" w:cstheme="minorHAnsi"/>
          <w:sz w:val="20"/>
          <w:szCs w:val="20"/>
        </w:rPr>
      </w:pPr>
      <w:r w:rsidRPr="005D610E">
        <w:rPr>
          <w:rFonts w:ascii="Cambria" w:hAnsi="Cambria" w:cstheme="minorHAnsi"/>
          <w:sz w:val="20"/>
          <w:szCs w:val="20"/>
        </w:rPr>
        <w:t>Prezes Izby przekazuje skargę wraz z aktami postępowania odwoławczego do sądu zamówień publicznych w</w:t>
      </w:r>
      <w:r w:rsidR="00C95525" w:rsidRPr="005D610E">
        <w:rPr>
          <w:rFonts w:ascii="Cambria" w:hAnsi="Cambria" w:cstheme="minorHAnsi"/>
          <w:sz w:val="20"/>
          <w:szCs w:val="20"/>
        </w:rPr>
        <w:t> </w:t>
      </w:r>
      <w:r w:rsidRPr="005D610E">
        <w:rPr>
          <w:rFonts w:ascii="Cambria" w:hAnsi="Cambria" w:cstheme="minorHAnsi"/>
          <w:sz w:val="20"/>
          <w:szCs w:val="20"/>
        </w:rPr>
        <w:t>terminie 7 dni od dnia jej otrzymania.</w:t>
      </w:r>
    </w:p>
    <w:p w14:paraId="1269E6E8" w14:textId="77777777" w:rsidR="00C344DE" w:rsidRPr="005D610E" w:rsidRDefault="00C344DE" w:rsidP="00C90789">
      <w:pPr>
        <w:spacing w:after="0" w:line="240" w:lineRule="auto"/>
        <w:rPr>
          <w:rFonts w:ascii="Cambria" w:hAnsi="Cambria" w:cstheme="minorHAnsi"/>
          <w:b/>
          <w:bCs/>
          <w:sz w:val="20"/>
          <w:szCs w:val="20"/>
        </w:rPr>
      </w:pPr>
    </w:p>
    <w:p w14:paraId="03CC17D2" w14:textId="10870C2E" w:rsidR="00C344DE" w:rsidRPr="005D610E" w:rsidRDefault="00A631E5" w:rsidP="000E03E2">
      <w:pPr>
        <w:pStyle w:val="pkt"/>
        <w:numPr>
          <w:ilvl w:val="0"/>
          <w:numId w:val="36"/>
        </w:numPr>
        <w:tabs>
          <w:tab w:val="left" w:pos="284"/>
        </w:tabs>
        <w:spacing w:before="120" w:after="0"/>
        <w:jc w:val="left"/>
        <w:rPr>
          <w:rFonts w:ascii="Cambria" w:hAnsi="Cambria" w:cstheme="minorHAnsi"/>
          <w:b/>
          <w:sz w:val="20"/>
          <w:szCs w:val="20"/>
        </w:rPr>
      </w:pPr>
      <w:r>
        <w:rPr>
          <w:rFonts w:ascii="Cambria" w:hAnsi="Cambria" w:cstheme="minorHAnsi"/>
          <w:b/>
          <w:sz w:val="20"/>
          <w:szCs w:val="20"/>
        </w:rPr>
        <w:t xml:space="preserve"> </w:t>
      </w:r>
      <w:r w:rsidR="00C344DE" w:rsidRPr="005D610E">
        <w:rPr>
          <w:rFonts w:ascii="Cambria" w:hAnsi="Cambria" w:cstheme="minorHAnsi"/>
          <w:b/>
          <w:sz w:val="20"/>
          <w:szCs w:val="20"/>
        </w:rPr>
        <w:t>POSTANOWIENIA KOŃCOWE</w:t>
      </w:r>
    </w:p>
    <w:p w14:paraId="47BA75FB" w14:textId="2201011E" w:rsidR="00C344DE" w:rsidRPr="005D610E" w:rsidRDefault="00C344DE" w:rsidP="00C344DE">
      <w:pPr>
        <w:pStyle w:val="Standardowy1"/>
        <w:suppressLineNumbers/>
        <w:spacing w:before="60" w:after="0"/>
        <w:ind w:firstLine="0"/>
        <w:jc w:val="both"/>
        <w:rPr>
          <w:rFonts w:ascii="Cambria" w:hAnsi="Cambria" w:cstheme="minorHAnsi"/>
          <w:sz w:val="20"/>
          <w:szCs w:val="20"/>
        </w:rPr>
      </w:pPr>
      <w:r w:rsidRPr="005D610E">
        <w:rPr>
          <w:rFonts w:ascii="Cambria" w:hAnsi="Cambria" w:cstheme="minorHAnsi"/>
          <w:sz w:val="20"/>
          <w:szCs w:val="20"/>
        </w:rPr>
        <w:t xml:space="preserve">W sprawach nieuregulowanych niniejszą specyfikacją mają zastosowanie przepisy </w:t>
      </w:r>
      <w:r w:rsidR="002778EA" w:rsidRPr="005D610E">
        <w:rPr>
          <w:rFonts w:ascii="Cambria" w:hAnsi="Cambria" w:cstheme="minorHAnsi"/>
          <w:sz w:val="20"/>
          <w:szCs w:val="20"/>
        </w:rPr>
        <w:t>u</w:t>
      </w:r>
      <w:r w:rsidRPr="005D610E">
        <w:rPr>
          <w:rFonts w:ascii="Cambria" w:hAnsi="Cambria" w:cstheme="minorHAnsi"/>
          <w:sz w:val="20"/>
          <w:szCs w:val="20"/>
        </w:rPr>
        <w:t xml:space="preserve">stawy </w:t>
      </w:r>
      <w:proofErr w:type="spellStart"/>
      <w:r w:rsidRPr="005D610E">
        <w:rPr>
          <w:rFonts w:ascii="Cambria" w:hAnsi="Cambria" w:cstheme="minorHAnsi"/>
          <w:sz w:val="20"/>
          <w:szCs w:val="20"/>
        </w:rPr>
        <w:t>Pzp</w:t>
      </w:r>
      <w:proofErr w:type="spellEnd"/>
      <w:r w:rsidRPr="005D610E">
        <w:rPr>
          <w:rFonts w:ascii="Cambria" w:hAnsi="Cambria" w:cstheme="minorHAnsi"/>
          <w:sz w:val="20"/>
          <w:szCs w:val="20"/>
        </w:rPr>
        <w:t>.</w:t>
      </w:r>
    </w:p>
    <w:p w14:paraId="574CFBD8" w14:textId="77777777" w:rsidR="00C344DE" w:rsidRPr="005D610E" w:rsidRDefault="00C344DE" w:rsidP="00C344DE">
      <w:pPr>
        <w:pStyle w:val="Standardowy1"/>
        <w:suppressLineNumbers/>
        <w:tabs>
          <w:tab w:val="left" w:pos="567"/>
        </w:tabs>
        <w:spacing w:before="60" w:after="0"/>
        <w:ind w:firstLine="0"/>
        <w:jc w:val="both"/>
        <w:rPr>
          <w:rFonts w:ascii="Cambria" w:hAnsi="Cambria" w:cstheme="minorHAnsi"/>
          <w:b/>
          <w:kern w:val="20"/>
          <w:sz w:val="20"/>
          <w:szCs w:val="20"/>
          <w:u w:val="single"/>
        </w:rPr>
      </w:pPr>
    </w:p>
    <w:p w14:paraId="3F666942" w14:textId="2FE396D0" w:rsidR="00C344DE" w:rsidRPr="005D610E" w:rsidRDefault="00C344DE" w:rsidP="00C344DE">
      <w:pPr>
        <w:pStyle w:val="Standardowy1"/>
        <w:suppressLineNumbers/>
        <w:tabs>
          <w:tab w:val="left" w:pos="567"/>
        </w:tabs>
        <w:spacing w:before="60" w:after="0"/>
        <w:ind w:firstLine="0"/>
        <w:jc w:val="both"/>
        <w:rPr>
          <w:rFonts w:ascii="Cambria" w:hAnsi="Cambria" w:cstheme="minorHAnsi"/>
          <w:b/>
          <w:kern w:val="20"/>
          <w:sz w:val="20"/>
          <w:szCs w:val="20"/>
          <w:u w:val="single"/>
        </w:rPr>
      </w:pPr>
      <w:r w:rsidRPr="005D610E">
        <w:rPr>
          <w:rFonts w:ascii="Cambria" w:hAnsi="Cambria" w:cstheme="minorHAnsi"/>
          <w:b/>
          <w:kern w:val="20"/>
          <w:sz w:val="20"/>
          <w:szCs w:val="20"/>
          <w:u w:val="single"/>
        </w:rPr>
        <w:t>Wykaz załączników do SWZ:</w:t>
      </w:r>
    </w:p>
    <w:p w14:paraId="491D7F5B" w14:textId="77777777" w:rsidR="00EB3281" w:rsidRPr="005D610E" w:rsidRDefault="00EB3281" w:rsidP="00C90789">
      <w:pPr>
        <w:pStyle w:val="Standardowy1"/>
        <w:suppressLineNumbers/>
        <w:tabs>
          <w:tab w:val="left" w:pos="567"/>
        </w:tabs>
        <w:spacing w:after="0"/>
        <w:ind w:firstLine="0"/>
        <w:jc w:val="both"/>
        <w:rPr>
          <w:rFonts w:ascii="Cambria" w:hAnsi="Cambria" w:cs="Calibri"/>
          <w:b/>
          <w:kern w:val="20"/>
          <w:sz w:val="20"/>
          <w:szCs w:val="20"/>
          <w:u w:val="single"/>
        </w:rPr>
      </w:pPr>
    </w:p>
    <w:p w14:paraId="56E0D002" w14:textId="54B2B6FD" w:rsidR="00C344DE" w:rsidRPr="005D610E" w:rsidRDefault="00C344DE" w:rsidP="00EB3281">
      <w:pPr>
        <w:suppressAutoHyphens/>
        <w:spacing w:before="60" w:after="0" w:line="240" w:lineRule="auto"/>
        <w:jc w:val="both"/>
        <w:rPr>
          <w:rFonts w:ascii="Cambria" w:hAnsi="Cambria" w:cs="Calibri"/>
          <w:i/>
          <w:iCs/>
          <w:kern w:val="20"/>
          <w:sz w:val="20"/>
          <w:szCs w:val="20"/>
        </w:rPr>
      </w:pPr>
      <w:r w:rsidRPr="005D610E">
        <w:rPr>
          <w:rFonts w:ascii="Cambria" w:hAnsi="Cambria" w:cs="Calibri"/>
          <w:i/>
          <w:iCs/>
          <w:kern w:val="20"/>
          <w:sz w:val="20"/>
          <w:szCs w:val="20"/>
        </w:rPr>
        <w:t xml:space="preserve">Załącznik nr 1  – </w:t>
      </w:r>
      <w:r w:rsidR="00EB3281" w:rsidRPr="005D610E">
        <w:rPr>
          <w:rFonts w:ascii="Cambria" w:hAnsi="Cambria" w:cs="Calibri"/>
          <w:i/>
          <w:iCs/>
          <w:kern w:val="20"/>
          <w:sz w:val="20"/>
          <w:szCs w:val="20"/>
        </w:rPr>
        <w:t>Formularz oferty</w:t>
      </w:r>
    </w:p>
    <w:p w14:paraId="43C01D6A" w14:textId="5CE0D932" w:rsidR="00C344DE" w:rsidRPr="005D610E" w:rsidRDefault="00C344DE" w:rsidP="00EB3281">
      <w:pPr>
        <w:pStyle w:val="Standardowy1"/>
        <w:suppressLineNumbers/>
        <w:tabs>
          <w:tab w:val="left" w:pos="567"/>
        </w:tabs>
        <w:spacing w:before="60" w:after="0"/>
        <w:ind w:firstLine="0"/>
        <w:jc w:val="both"/>
        <w:rPr>
          <w:rFonts w:ascii="Cambria" w:hAnsi="Cambria" w:cs="Calibri"/>
          <w:i/>
          <w:iCs/>
          <w:kern w:val="20"/>
          <w:sz w:val="20"/>
          <w:szCs w:val="20"/>
        </w:rPr>
      </w:pPr>
      <w:r w:rsidRPr="005D610E">
        <w:rPr>
          <w:rFonts w:ascii="Cambria" w:hAnsi="Cambria" w:cs="Calibri"/>
          <w:i/>
          <w:iCs/>
          <w:kern w:val="20"/>
          <w:sz w:val="20"/>
          <w:szCs w:val="20"/>
        </w:rPr>
        <w:t xml:space="preserve">Załącznik nr </w:t>
      </w:r>
      <w:r w:rsidR="008C0CAE" w:rsidRPr="005D610E">
        <w:rPr>
          <w:rFonts w:ascii="Cambria" w:hAnsi="Cambria" w:cs="Calibri"/>
          <w:i/>
          <w:iCs/>
          <w:kern w:val="20"/>
          <w:sz w:val="20"/>
          <w:szCs w:val="20"/>
        </w:rPr>
        <w:t>2</w:t>
      </w:r>
      <w:r w:rsidRPr="005D610E">
        <w:rPr>
          <w:rFonts w:ascii="Cambria" w:hAnsi="Cambria" w:cs="Calibri"/>
          <w:i/>
          <w:iCs/>
          <w:kern w:val="20"/>
          <w:sz w:val="20"/>
          <w:szCs w:val="20"/>
        </w:rPr>
        <w:t xml:space="preserve"> – </w:t>
      </w:r>
      <w:r w:rsidR="00EB3281" w:rsidRPr="005D610E">
        <w:rPr>
          <w:rFonts w:ascii="Cambria" w:hAnsi="Cambria" w:cs="Calibri"/>
          <w:i/>
          <w:iCs/>
          <w:kern w:val="20"/>
          <w:sz w:val="20"/>
          <w:szCs w:val="20"/>
        </w:rPr>
        <w:t>Formularz cenowy</w:t>
      </w:r>
    </w:p>
    <w:p w14:paraId="3C354ECA" w14:textId="77777777" w:rsidR="00C344DE" w:rsidRPr="005D610E" w:rsidRDefault="00C344DE" w:rsidP="00EB3281">
      <w:pPr>
        <w:suppressAutoHyphens/>
        <w:spacing w:before="60" w:after="0" w:line="240" w:lineRule="auto"/>
        <w:jc w:val="both"/>
        <w:rPr>
          <w:rFonts w:ascii="Cambria" w:hAnsi="Cambria"/>
          <w:i/>
          <w:iCs/>
          <w:snapToGrid w:val="0"/>
          <w:sz w:val="20"/>
          <w:szCs w:val="20"/>
        </w:rPr>
      </w:pPr>
      <w:r w:rsidRPr="005D610E">
        <w:rPr>
          <w:rFonts w:ascii="Cambria" w:hAnsi="Cambria" w:cs="Calibri"/>
          <w:i/>
          <w:iCs/>
          <w:kern w:val="20"/>
          <w:sz w:val="20"/>
          <w:szCs w:val="20"/>
        </w:rPr>
        <w:t xml:space="preserve">Załącznik nr 3a i 3b – </w:t>
      </w:r>
      <w:r w:rsidRPr="005D610E">
        <w:rPr>
          <w:rFonts w:ascii="Cambria" w:hAnsi="Cambria"/>
          <w:i/>
          <w:iCs/>
          <w:snapToGrid w:val="0"/>
          <w:sz w:val="20"/>
          <w:szCs w:val="20"/>
        </w:rPr>
        <w:t>Oświadczenia z art. 125 ust. 1</w:t>
      </w:r>
    </w:p>
    <w:p w14:paraId="641C68B5" w14:textId="77777777" w:rsidR="00C344DE" w:rsidRPr="005D610E" w:rsidRDefault="00C344DE" w:rsidP="00EB3281">
      <w:pPr>
        <w:suppressAutoHyphens/>
        <w:spacing w:before="60" w:after="0" w:line="240" w:lineRule="auto"/>
        <w:jc w:val="both"/>
        <w:rPr>
          <w:rFonts w:ascii="Cambria" w:hAnsi="Cambria"/>
          <w:i/>
          <w:iCs/>
          <w:snapToGrid w:val="0"/>
          <w:sz w:val="20"/>
          <w:szCs w:val="20"/>
        </w:rPr>
      </w:pPr>
      <w:r w:rsidRPr="005D610E">
        <w:rPr>
          <w:rFonts w:ascii="Cambria" w:hAnsi="Cambria"/>
          <w:i/>
          <w:iCs/>
          <w:snapToGrid w:val="0"/>
          <w:sz w:val="20"/>
          <w:szCs w:val="20"/>
        </w:rPr>
        <w:t>Załącznik nr 4 – Oświadczenie dotyczące grupy kapitałowej</w:t>
      </w:r>
    </w:p>
    <w:p w14:paraId="30E9D2FA" w14:textId="4C8DAF47" w:rsidR="00C344DE" w:rsidRPr="005D610E" w:rsidRDefault="00C344DE" w:rsidP="00EB3281">
      <w:pPr>
        <w:suppressAutoHyphens/>
        <w:spacing w:before="60" w:after="0" w:line="240" w:lineRule="auto"/>
        <w:jc w:val="both"/>
        <w:rPr>
          <w:rFonts w:ascii="Cambria" w:hAnsi="Cambria"/>
          <w:i/>
          <w:iCs/>
          <w:snapToGrid w:val="0"/>
          <w:sz w:val="20"/>
          <w:szCs w:val="20"/>
        </w:rPr>
      </w:pPr>
      <w:r w:rsidRPr="005D610E">
        <w:rPr>
          <w:rFonts w:ascii="Cambria" w:hAnsi="Cambria"/>
          <w:i/>
          <w:iCs/>
          <w:snapToGrid w:val="0"/>
          <w:sz w:val="20"/>
          <w:szCs w:val="20"/>
        </w:rPr>
        <w:t xml:space="preserve">Załącznik nr 5 – </w:t>
      </w:r>
      <w:r w:rsidR="00BF569D" w:rsidRPr="005D610E">
        <w:rPr>
          <w:rFonts w:ascii="Cambria" w:hAnsi="Cambria"/>
          <w:i/>
          <w:iCs/>
          <w:snapToGrid w:val="0"/>
          <w:sz w:val="20"/>
          <w:szCs w:val="20"/>
        </w:rPr>
        <w:t>Projekt</w:t>
      </w:r>
      <w:r w:rsidR="00465075" w:rsidRPr="005D610E">
        <w:rPr>
          <w:rFonts w:ascii="Cambria" w:hAnsi="Cambria"/>
          <w:i/>
          <w:iCs/>
          <w:snapToGrid w:val="0"/>
          <w:sz w:val="20"/>
          <w:szCs w:val="20"/>
        </w:rPr>
        <w:t xml:space="preserve"> umowy</w:t>
      </w:r>
    </w:p>
    <w:p w14:paraId="7B027829" w14:textId="47C0F444" w:rsidR="00A761EC" w:rsidRPr="005D610E" w:rsidRDefault="00A761EC">
      <w:pPr>
        <w:rPr>
          <w:rFonts w:ascii="Cambria" w:hAnsi="Cambria" w:cs="Calibri"/>
          <w:b/>
          <w:iCs/>
          <w:sz w:val="20"/>
          <w:szCs w:val="20"/>
        </w:rPr>
      </w:pPr>
      <w:r w:rsidRPr="005D610E">
        <w:rPr>
          <w:rFonts w:ascii="Cambria" w:hAnsi="Cambria" w:cs="Calibri"/>
          <w:b/>
          <w:iCs/>
          <w:sz w:val="20"/>
          <w:szCs w:val="20"/>
        </w:rPr>
        <w:br w:type="page"/>
      </w:r>
    </w:p>
    <w:p w14:paraId="2F31FE99" w14:textId="77777777" w:rsidR="008F38D9" w:rsidRDefault="008F38D9" w:rsidP="00F47154">
      <w:pPr>
        <w:suppressAutoHyphens/>
        <w:spacing w:before="60"/>
        <w:rPr>
          <w:rFonts w:ascii="Cambria" w:hAnsi="Cambria" w:cs="Calibri"/>
          <w:b/>
          <w:iCs/>
          <w:sz w:val="20"/>
          <w:szCs w:val="20"/>
        </w:rPr>
      </w:pPr>
    </w:p>
    <w:p w14:paraId="1A9ED7AE" w14:textId="087297B0" w:rsidR="00F47154" w:rsidRPr="005D610E" w:rsidRDefault="00F47154" w:rsidP="008F38D9">
      <w:pPr>
        <w:suppressAutoHyphens/>
        <w:spacing w:before="60"/>
        <w:jc w:val="right"/>
        <w:rPr>
          <w:rFonts w:ascii="Cambria" w:hAnsi="Cambria" w:cs="Calibri"/>
          <w:b/>
          <w:iCs/>
          <w:sz w:val="20"/>
          <w:szCs w:val="20"/>
        </w:rPr>
      </w:pPr>
      <w:r w:rsidRPr="005D610E">
        <w:rPr>
          <w:rFonts w:ascii="Cambria" w:hAnsi="Cambria" w:cs="Calibri"/>
          <w:b/>
          <w:iCs/>
          <w:sz w:val="20"/>
          <w:szCs w:val="20"/>
        </w:rPr>
        <w:t xml:space="preserve">Załącznik Nr </w:t>
      </w:r>
      <w:r w:rsidR="008D7A02" w:rsidRPr="005D610E">
        <w:rPr>
          <w:rFonts w:ascii="Cambria" w:hAnsi="Cambria" w:cs="Calibri"/>
          <w:b/>
          <w:iCs/>
          <w:sz w:val="20"/>
          <w:szCs w:val="20"/>
        </w:rPr>
        <w:t>1</w:t>
      </w:r>
      <w:r w:rsidRPr="005D610E">
        <w:rPr>
          <w:rFonts w:ascii="Cambria" w:hAnsi="Cambria" w:cs="Calibri"/>
          <w:b/>
          <w:iCs/>
          <w:sz w:val="20"/>
          <w:szCs w:val="20"/>
        </w:rPr>
        <w:t xml:space="preserve"> do SWZ/UMOWY</w:t>
      </w:r>
    </w:p>
    <w:p w14:paraId="27942EDE" w14:textId="77777777" w:rsidR="00F47154" w:rsidRPr="005D610E" w:rsidRDefault="00F47154" w:rsidP="00F47154">
      <w:pPr>
        <w:pStyle w:val="Nagwek7"/>
        <w:suppressAutoHyphens/>
        <w:spacing w:before="60" w:after="0"/>
        <w:jc w:val="center"/>
        <w:rPr>
          <w:rFonts w:ascii="Cambria" w:hAnsi="Cambria" w:cs="Calibri"/>
          <w:bCs/>
          <w:sz w:val="20"/>
          <w:szCs w:val="20"/>
          <w:u w:val="single"/>
        </w:rPr>
      </w:pPr>
      <w:r w:rsidRPr="005D610E">
        <w:rPr>
          <w:rFonts w:ascii="Cambria" w:hAnsi="Cambria" w:cs="Calibri"/>
          <w:bCs/>
          <w:sz w:val="20"/>
          <w:szCs w:val="20"/>
          <w:u w:val="single"/>
        </w:rPr>
        <w:t>FORMULARZ OFERTY</w:t>
      </w:r>
    </w:p>
    <w:p w14:paraId="19334FAE" w14:textId="77777777" w:rsidR="00F47154" w:rsidRPr="005D610E" w:rsidRDefault="00F47154" w:rsidP="000E03E2">
      <w:pPr>
        <w:numPr>
          <w:ilvl w:val="0"/>
          <w:numId w:val="5"/>
        </w:numPr>
        <w:tabs>
          <w:tab w:val="left" w:pos="284"/>
        </w:tabs>
        <w:suppressAutoHyphens/>
        <w:spacing w:before="60" w:after="0" w:line="240" w:lineRule="auto"/>
        <w:ind w:left="0" w:firstLine="0"/>
        <w:jc w:val="both"/>
        <w:rPr>
          <w:rFonts w:ascii="Cambria" w:hAnsi="Cambria" w:cs="Calibri"/>
          <w:b/>
          <w:bCs/>
          <w:sz w:val="20"/>
          <w:szCs w:val="20"/>
        </w:rPr>
      </w:pPr>
      <w:r w:rsidRPr="005D610E">
        <w:rPr>
          <w:rFonts w:ascii="Cambria" w:hAnsi="Cambria" w:cs="Calibri"/>
          <w:b/>
          <w:bCs/>
          <w:sz w:val="20"/>
          <w:szCs w:val="20"/>
        </w:rPr>
        <w:t>Wykonawca:</w:t>
      </w:r>
    </w:p>
    <w:tbl>
      <w:tblPr>
        <w:tblpPr w:leftFromText="141" w:rightFromText="141" w:vertAnchor="text" w:horzAnchor="margin" w:tblpX="-363" w:tblpY="115"/>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5"/>
        <w:gridCol w:w="7637"/>
      </w:tblGrid>
      <w:tr w:rsidR="00F47154" w:rsidRPr="005D610E" w14:paraId="33CBB8F0" w14:textId="77777777" w:rsidTr="00B4324D">
        <w:trPr>
          <w:trHeight w:val="423"/>
        </w:trPr>
        <w:tc>
          <w:tcPr>
            <w:tcW w:w="1308" w:type="pct"/>
            <w:shd w:val="clear" w:color="auto" w:fill="FDFBDF"/>
            <w:vAlign w:val="center"/>
          </w:tcPr>
          <w:p w14:paraId="60847916" w14:textId="2523BDDC"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n</w:t>
            </w:r>
            <w:r w:rsidR="00F47154" w:rsidRPr="005D610E">
              <w:rPr>
                <w:rFonts w:ascii="Cambria" w:hAnsi="Cambria" w:cs="Calibri"/>
                <w:b/>
                <w:sz w:val="20"/>
                <w:szCs w:val="20"/>
              </w:rPr>
              <w:t>azwa firmy</w:t>
            </w:r>
          </w:p>
        </w:tc>
        <w:tc>
          <w:tcPr>
            <w:tcW w:w="3692" w:type="pct"/>
            <w:vAlign w:val="center"/>
          </w:tcPr>
          <w:p w14:paraId="552627A5" w14:textId="77777777" w:rsidR="00F47154" w:rsidRPr="005D610E" w:rsidRDefault="00F47154" w:rsidP="00852AC5">
            <w:pPr>
              <w:spacing w:before="60"/>
              <w:jc w:val="center"/>
              <w:rPr>
                <w:rFonts w:ascii="Cambria" w:hAnsi="Cambria" w:cs="Calibri"/>
                <w:b/>
                <w:sz w:val="20"/>
                <w:szCs w:val="20"/>
              </w:rPr>
            </w:pPr>
          </w:p>
        </w:tc>
      </w:tr>
      <w:tr w:rsidR="00F47154" w:rsidRPr="005D610E" w14:paraId="23CBC5B1" w14:textId="77777777" w:rsidTr="00B4324D">
        <w:trPr>
          <w:trHeight w:val="559"/>
        </w:trPr>
        <w:tc>
          <w:tcPr>
            <w:tcW w:w="1308" w:type="pct"/>
            <w:shd w:val="clear" w:color="auto" w:fill="FDFBDF"/>
            <w:vAlign w:val="center"/>
          </w:tcPr>
          <w:p w14:paraId="29829A6B" w14:textId="753D4FE0" w:rsidR="0040613A"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Wykonawcy</w:t>
            </w:r>
          </w:p>
        </w:tc>
        <w:tc>
          <w:tcPr>
            <w:tcW w:w="3692" w:type="pct"/>
            <w:vAlign w:val="center"/>
          </w:tcPr>
          <w:p w14:paraId="126ABC70" w14:textId="2434EFD4" w:rsidR="00F47154" w:rsidRPr="005D610E" w:rsidRDefault="00F47154" w:rsidP="00852AC5">
            <w:pPr>
              <w:spacing w:before="60"/>
              <w:jc w:val="center"/>
              <w:rPr>
                <w:rFonts w:ascii="Cambria" w:hAnsi="Cambria" w:cs="Calibri"/>
                <w:b/>
                <w:sz w:val="20"/>
                <w:szCs w:val="20"/>
              </w:rPr>
            </w:pPr>
          </w:p>
        </w:tc>
      </w:tr>
      <w:tr w:rsidR="0040613A" w:rsidRPr="005D610E" w14:paraId="5E69EE2F" w14:textId="77777777" w:rsidTr="00B4324D">
        <w:trPr>
          <w:trHeight w:val="382"/>
        </w:trPr>
        <w:tc>
          <w:tcPr>
            <w:tcW w:w="1308" w:type="pct"/>
            <w:shd w:val="clear" w:color="auto" w:fill="FDFBDF"/>
            <w:vAlign w:val="center"/>
          </w:tcPr>
          <w:p w14:paraId="2045D1FF" w14:textId="6B000AB7" w:rsidR="0040613A"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województwo</w:t>
            </w:r>
          </w:p>
        </w:tc>
        <w:tc>
          <w:tcPr>
            <w:tcW w:w="3692" w:type="pct"/>
            <w:vAlign w:val="center"/>
          </w:tcPr>
          <w:p w14:paraId="3195E473" w14:textId="77777777" w:rsidR="0040613A" w:rsidRPr="005D610E" w:rsidRDefault="0040613A" w:rsidP="00852AC5">
            <w:pPr>
              <w:spacing w:before="60"/>
              <w:jc w:val="center"/>
              <w:rPr>
                <w:rFonts w:ascii="Cambria" w:hAnsi="Cambria" w:cs="Calibri"/>
                <w:b/>
                <w:sz w:val="20"/>
                <w:szCs w:val="20"/>
              </w:rPr>
            </w:pPr>
          </w:p>
        </w:tc>
      </w:tr>
      <w:tr w:rsidR="00F47154" w:rsidRPr="005D610E" w14:paraId="06BFDBD0" w14:textId="77777777" w:rsidTr="00B4324D">
        <w:trPr>
          <w:trHeight w:val="699"/>
        </w:trPr>
        <w:tc>
          <w:tcPr>
            <w:tcW w:w="1308" w:type="pct"/>
            <w:shd w:val="clear" w:color="auto" w:fill="FDFBDF"/>
            <w:vAlign w:val="center"/>
          </w:tcPr>
          <w:p w14:paraId="55DE1175" w14:textId="55118C29"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do</w:t>
            </w:r>
            <w:r w:rsidR="00121BE5" w:rsidRPr="005D610E">
              <w:rPr>
                <w:rFonts w:ascii="Cambria" w:hAnsi="Cambria" w:cs="Calibri"/>
                <w:b/>
                <w:sz w:val="20"/>
                <w:szCs w:val="20"/>
              </w:rPr>
              <w:t xml:space="preserve"> k</w:t>
            </w:r>
            <w:r w:rsidR="00F47154" w:rsidRPr="005D610E">
              <w:rPr>
                <w:rFonts w:ascii="Cambria" w:hAnsi="Cambria" w:cs="Calibri"/>
                <w:b/>
                <w:sz w:val="20"/>
                <w:szCs w:val="20"/>
              </w:rPr>
              <w:t>orespondencji</w:t>
            </w:r>
            <w:r w:rsidR="00121BE5" w:rsidRPr="005D610E">
              <w:rPr>
                <w:rFonts w:ascii="Cambria" w:hAnsi="Cambria" w:cs="Calibri"/>
                <w:b/>
                <w:sz w:val="20"/>
                <w:szCs w:val="20"/>
              </w:rPr>
              <w:t xml:space="preserve"> (jeżeli inny niż adres Wykonawcy)</w:t>
            </w:r>
          </w:p>
        </w:tc>
        <w:tc>
          <w:tcPr>
            <w:tcW w:w="3692" w:type="pct"/>
            <w:vAlign w:val="center"/>
          </w:tcPr>
          <w:p w14:paraId="43509DBB" w14:textId="77777777" w:rsidR="00F47154" w:rsidRPr="005D610E" w:rsidRDefault="00F47154" w:rsidP="00852AC5">
            <w:pPr>
              <w:spacing w:before="60"/>
              <w:jc w:val="center"/>
              <w:rPr>
                <w:rFonts w:ascii="Cambria" w:hAnsi="Cambria" w:cs="Calibri"/>
                <w:b/>
                <w:sz w:val="20"/>
                <w:szCs w:val="20"/>
              </w:rPr>
            </w:pPr>
          </w:p>
        </w:tc>
      </w:tr>
      <w:tr w:rsidR="00F47154" w:rsidRPr="005D610E" w14:paraId="4E674463" w14:textId="77777777" w:rsidTr="00B4324D">
        <w:trPr>
          <w:trHeight w:val="498"/>
        </w:trPr>
        <w:tc>
          <w:tcPr>
            <w:tcW w:w="1308" w:type="pct"/>
            <w:shd w:val="clear" w:color="auto" w:fill="FDFBDF"/>
            <w:vAlign w:val="center"/>
          </w:tcPr>
          <w:p w14:paraId="09607BFB" w14:textId="77777777" w:rsidR="00F47154" w:rsidRPr="005D610E" w:rsidRDefault="00F47154" w:rsidP="00852AC5">
            <w:pPr>
              <w:spacing w:before="60"/>
              <w:jc w:val="center"/>
              <w:rPr>
                <w:rFonts w:ascii="Cambria" w:hAnsi="Cambria" w:cs="Calibri"/>
                <w:b/>
                <w:sz w:val="20"/>
                <w:szCs w:val="20"/>
              </w:rPr>
            </w:pPr>
            <w:r w:rsidRPr="005D610E">
              <w:rPr>
                <w:rFonts w:ascii="Cambria" w:hAnsi="Cambria" w:cs="Calibri"/>
                <w:b/>
                <w:sz w:val="20"/>
                <w:szCs w:val="20"/>
              </w:rPr>
              <w:t>NIP</w:t>
            </w:r>
          </w:p>
        </w:tc>
        <w:tc>
          <w:tcPr>
            <w:tcW w:w="3692" w:type="pct"/>
            <w:vAlign w:val="center"/>
          </w:tcPr>
          <w:p w14:paraId="5580EF40" w14:textId="77777777" w:rsidR="00F47154" w:rsidRPr="005D610E" w:rsidRDefault="00F47154" w:rsidP="00852AC5">
            <w:pPr>
              <w:spacing w:before="60"/>
              <w:jc w:val="center"/>
              <w:rPr>
                <w:rFonts w:ascii="Cambria" w:hAnsi="Cambria" w:cs="Calibri"/>
                <w:b/>
                <w:sz w:val="20"/>
                <w:szCs w:val="20"/>
              </w:rPr>
            </w:pPr>
          </w:p>
        </w:tc>
      </w:tr>
      <w:tr w:rsidR="00F47154" w:rsidRPr="005D610E" w14:paraId="4B89C8DC" w14:textId="77777777" w:rsidTr="00B4324D">
        <w:trPr>
          <w:trHeight w:val="470"/>
        </w:trPr>
        <w:tc>
          <w:tcPr>
            <w:tcW w:w="1308" w:type="pct"/>
            <w:shd w:val="clear" w:color="auto" w:fill="FDFBDF"/>
            <w:vAlign w:val="center"/>
          </w:tcPr>
          <w:p w14:paraId="6AB77782" w14:textId="77777777" w:rsidR="00F47154" w:rsidRPr="005D610E" w:rsidRDefault="00F47154" w:rsidP="00852AC5">
            <w:pPr>
              <w:spacing w:before="60"/>
              <w:jc w:val="center"/>
              <w:rPr>
                <w:rFonts w:ascii="Cambria" w:hAnsi="Cambria" w:cs="Calibri"/>
                <w:b/>
                <w:sz w:val="20"/>
                <w:szCs w:val="20"/>
              </w:rPr>
            </w:pPr>
            <w:r w:rsidRPr="005D610E">
              <w:rPr>
                <w:rFonts w:ascii="Cambria" w:hAnsi="Cambria" w:cs="Calibri"/>
                <w:b/>
                <w:sz w:val="20"/>
                <w:szCs w:val="20"/>
              </w:rPr>
              <w:t>REGON</w:t>
            </w:r>
          </w:p>
        </w:tc>
        <w:tc>
          <w:tcPr>
            <w:tcW w:w="3692" w:type="pct"/>
            <w:vAlign w:val="center"/>
          </w:tcPr>
          <w:p w14:paraId="1B70A57F" w14:textId="77777777" w:rsidR="00F47154" w:rsidRPr="005D610E" w:rsidRDefault="00F47154" w:rsidP="00852AC5">
            <w:pPr>
              <w:spacing w:before="60"/>
              <w:jc w:val="center"/>
              <w:rPr>
                <w:rFonts w:ascii="Cambria" w:hAnsi="Cambria" w:cs="Calibri"/>
                <w:b/>
                <w:sz w:val="20"/>
                <w:szCs w:val="20"/>
              </w:rPr>
            </w:pPr>
          </w:p>
        </w:tc>
      </w:tr>
      <w:tr w:rsidR="00F47154" w:rsidRPr="005D610E" w14:paraId="5B815F42" w14:textId="77777777" w:rsidTr="00B4324D">
        <w:trPr>
          <w:trHeight w:val="558"/>
        </w:trPr>
        <w:tc>
          <w:tcPr>
            <w:tcW w:w="1308" w:type="pct"/>
            <w:shd w:val="clear" w:color="auto" w:fill="FDFBDF"/>
            <w:vAlign w:val="center"/>
          </w:tcPr>
          <w:p w14:paraId="7FEB83F3" w14:textId="75D210DF"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n</w:t>
            </w:r>
            <w:r w:rsidR="00F47154" w:rsidRPr="005D610E">
              <w:rPr>
                <w:rFonts w:ascii="Cambria" w:hAnsi="Cambria" w:cs="Calibri"/>
                <w:b/>
                <w:sz w:val="20"/>
                <w:szCs w:val="20"/>
              </w:rPr>
              <w:t>r telefonu</w:t>
            </w:r>
          </w:p>
        </w:tc>
        <w:tc>
          <w:tcPr>
            <w:tcW w:w="3692" w:type="pct"/>
            <w:vAlign w:val="center"/>
          </w:tcPr>
          <w:p w14:paraId="0931EDED" w14:textId="77777777" w:rsidR="00F47154" w:rsidRPr="005D610E" w:rsidRDefault="00F47154" w:rsidP="00852AC5">
            <w:pPr>
              <w:spacing w:before="60"/>
              <w:jc w:val="center"/>
              <w:rPr>
                <w:rFonts w:ascii="Cambria" w:hAnsi="Cambria" w:cs="Calibri"/>
                <w:b/>
                <w:sz w:val="20"/>
                <w:szCs w:val="20"/>
              </w:rPr>
            </w:pPr>
          </w:p>
        </w:tc>
      </w:tr>
      <w:tr w:rsidR="00F47154" w:rsidRPr="005D610E" w14:paraId="7A3D0E36" w14:textId="77777777" w:rsidTr="00B4324D">
        <w:trPr>
          <w:trHeight w:val="543"/>
        </w:trPr>
        <w:tc>
          <w:tcPr>
            <w:tcW w:w="1308" w:type="pct"/>
            <w:shd w:val="clear" w:color="auto" w:fill="FDFBDF"/>
            <w:vAlign w:val="center"/>
          </w:tcPr>
          <w:p w14:paraId="0D304FBB" w14:textId="65143000"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a</w:t>
            </w:r>
            <w:r w:rsidR="00F47154" w:rsidRPr="005D610E">
              <w:rPr>
                <w:rFonts w:ascii="Cambria" w:hAnsi="Cambria" w:cs="Calibri"/>
                <w:b/>
                <w:sz w:val="20"/>
                <w:szCs w:val="20"/>
              </w:rPr>
              <w:t>dres e-mail</w:t>
            </w:r>
          </w:p>
        </w:tc>
        <w:tc>
          <w:tcPr>
            <w:tcW w:w="3692" w:type="pct"/>
            <w:vAlign w:val="center"/>
          </w:tcPr>
          <w:p w14:paraId="116F69DD" w14:textId="77777777" w:rsidR="00F47154" w:rsidRPr="005D610E" w:rsidRDefault="00F47154" w:rsidP="00852AC5">
            <w:pPr>
              <w:spacing w:before="60"/>
              <w:jc w:val="center"/>
              <w:rPr>
                <w:rFonts w:ascii="Cambria" w:hAnsi="Cambria" w:cs="Calibri"/>
                <w:b/>
                <w:sz w:val="20"/>
                <w:szCs w:val="20"/>
              </w:rPr>
            </w:pPr>
          </w:p>
        </w:tc>
      </w:tr>
      <w:tr w:rsidR="00F47154" w:rsidRPr="005D610E" w14:paraId="693054BE" w14:textId="77777777" w:rsidTr="00B4324D">
        <w:trPr>
          <w:trHeight w:val="488"/>
        </w:trPr>
        <w:tc>
          <w:tcPr>
            <w:tcW w:w="1308" w:type="pct"/>
            <w:shd w:val="clear" w:color="auto" w:fill="FDFBDF"/>
            <w:vAlign w:val="center"/>
          </w:tcPr>
          <w:p w14:paraId="13572009" w14:textId="6F03847C"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o</w:t>
            </w:r>
            <w:r w:rsidR="00F47154" w:rsidRPr="005D610E">
              <w:rPr>
                <w:rFonts w:ascii="Cambria" w:hAnsi="Cambria" w:cs="Calibri"/>
                <w:b/>
                <w:sz w:val="20"/>
                <w:szCs w:val="20"/>
              </w:rPr>
              <w:t>soba do kontaktu</w:t>
            </w:r>
          </w:p>
        </w:tc>
        <w:tc>
          <w:tcPr>
            <w:tcW w:w="3692" w:type="pct"/>
            <w:vAlign w:val="center"/>
          </w:tcPr>
          <w:p w14:paraId="1074BAD6" w14:textId="77777777" w:rsidR="00F47154" w:rsidRPr="005D610E" w:rsidRDefault="00F47154" w:rsidP="00852AC5">
            <w:pPr>
              <w:spacing w:before="60"/>
              <w:jc w:val="center"/>
              <w:rPr>
                <w:rFonts w:ascii="Cambria" w:hAnsi="Cambria" w:cs="Calibri"/>
                <w:b/>
                <w:sz w:val="20"/>
                <w:szCs w:val="20"/>
              </w:rPr>
            </w:pPr>
          </w:p>
        </w:tc>
      </w:tr>
      <w:tr w:rsidR="00F47154" w:rsidRPr="005D610E" w14:paraId="4CCC5289" w14:textId="77777777" w:rsidTr="00B4324D">
        <w:trPr>
          <w:trHeight w:val="3801"/>
        </w:trPr>
        <w:tc>
          <w:tcPr>
            <w:tcW w:w="1308" w:type="pct"/>
            <w:shd w:val="clear" w:color="auto" w:fill="FDFBDF"/>
            <w:vAlign w:val="center"/>
          </w:tcPr>
          <w:p w14:paraId="7E2FF548" w14:textId="6318171A" w:rsidR="00F47154" w:rsidRPr="005D610E" w:rsidRDefault="0040613A" w:rsidP="00852AC5">
            <w:pPr>
              <w:spacing w:before="60"/>
              <w:jc w:val="center"/>
              <w:rPr>
                <w:rFonts w:ascii="Cambria" w:hAnsi="Cambria" w:cs="Calibri"/>
                <w:b/>
                <w:sz w:val="20"/>
                <w:szCs w:val="20"/>
              </w:rPr>
            </w:pPr>
            <w:r w:rsidRPr="005D610E">
              <w:rPr>
                <w:rFonts w:ascii="Cambria" w:hAnsi="Cambria" w:cs="Calibri"/>
                <w:b/>
                <w:sz w:val="20"/>
                <w:szCs w:val="20"/>
              </w:rPr>
              <w:t>k</w:t>
            </w:r>
            <w:r w:rsidR="00F47154" w:rsidRPr="005D610E">
              <w:rPr>
                <w:rFonts w:ascii="Cambria" w:hAnsi="Cambria" w:cs="Calibri"/>
                <w:b/>
                <w:sz w:val="20"/>
                <w:szCs w:val="20"/>
              </w:rPr>
              <w:t>ategoria przedsi</w:t>
            </w:r>
            <w:r w:rsidR="00F47154" w:rsidRPr="00B4324D">
              <w:rPr>
                <w:rFonts w:ascii="Cambria" w:hAnsi="Cambria" w:cs="Calibri"/>
                <w:b/>
                <w:sz w:val="20"/>
                <w:szCs w:val="20"/>
                <w:shd w:val="clear" w:color="auto" w:fill="FDFBDF"/>
              </w:rPr>
              <w:t>ębiors</w:t>
            </w:r>
            <w:r w:rsidR="00F47154" w:rsidRPr="005D610E">
              <w:rPr>
                <w:rFonts w:ascii="Cambria" w:hAnsi="Cambria" w:cs="Calibri"/>
                <w:b/>
                <w:sz w:val="20"/>
                <w:szCs w:val="20"/>
              </w:rPr>
              <w:t>twa</w:t>
            </w:r>
          </w:p>
        </w:tc>
        <w:tc>
          <w:tcPr>
            <w:tcW w:w="3692" w:type="pct"/>
            <w:vAlign w:val="center"/>
          </w:tcPr>
          <w:p w14:paraId="10E1B974" w14:textId="7D521ECF" w:rsidR="00F47154" w:rsidRPr="005D610E" w:rsidRDefault="00F47154" w:rsidP="00852AC5">
            <w:pPr>
              <w:tabs>
                <w:tab w:val="left" w:pos="517"/>
              </w:tabs>
              <w:spacing w:before="60"/>
              <w:jc w:val="both"/>
              <w:rPr>
                <w:rFonts w:ascii="Cambria" w:hAnsi="Cambria" w:cs="Calibri"/>
                <w:sz w:val="20"/>
                <w:szCs w:val="20"/>
              </w:rPr>
            </w:pPr>
            <w:r w:rsidRPr="005D610E">
              <w:rPr>
                <w:rFonts w:ascii="Cambria" w:eastAsia="Times New Roman" w:hAnsi="Cambria" w:cs="Tahoma"/>
                <w:sz w:val="20"/>
                <w:szCs w:val="20"/>
                <w:lang w:eastAsia="pl-PL"/>
              </w:rPr>
              <w:t>□</w:t>
            </w:r>
            <w:r w:rsidR="008F38D9">
              <w:rPr>
                <w:rFonts w:ascii="Cambria" w:eastAsia="Times New Roman" w:hAnsi="Cambria" w:cs="Tahoma"/>
                <w:sz w:val="20"/>
                <w:szCs w:val="20"/>
                <w:lang w:eastAsia="pl-PL"/>
              </w:rPr>
              <w:t xml:space="preserve"> </w:t>
            </w:r>
            <w:r w:rsidRPr="005D610E">
              <w:rPr>
                <w:rFonts w:ascii="Cambria" w:eastAsia="Times New Roman" w:hAnsi="Cambria" w:cs="Tahoma"/>
                <w:sz w:val="20"/>
                <w:szCs w:val="20"/>
                <w:lang w:eastAsia="pl-PL"/>
              </w:rPr>
              <w:t xml:space="preserve"> </w:t>
            </w:r>
            <w:r w:rsidRPr="005D610E">
              <w:rPr>
                <w:rFonts w:ascii="Cambria" w:hAnsi="Cambria" w:cs="Calibri"/>
                <w:b/>
                <w:sz w:val="20"/>
                <w:szCs w:val="20"/>
                <w:u w:val="single"/>
              </w:rPr>
              <w:t>mikroprzedsiębiorstwo:</w:t>
            </w:r>
            <w:r w:rsidRPr="005D610E">
              <w:rPr>
                <w:rFonts w:ascii="Cambria" w:hAnsi="Cambria" w:cs="Calibri"/>
                <w:sz w:val="20"/>
                <w:szCs w:val="20"/>
              </w:rPr>
              <w:t xml:space="preserve">  mniej niż 10 pracowników oraz roczny obrót lub całkowity bilans  nie przekraczający 2 mln Euro</w:t>
            </w:r>
          </w:p>
          <w:p w14:paraId="3E945901" w14:textId="22D35B70" w:rsidR="00F47154" w:rsidRPr="005D610E" w:rsidRDefault="002778EA" w:rsidP="00A07925">
            <w:pPr>
              <w:tabs>
                <w:tab w:val="left" w:pos="203"/>
                <w:tab w:val="left" w:pos="345"/>
              </w:tabs>
              <w:spacing w:before="60"/>
              <w:jc w:val="both"/>
              <w:rPr>
                <w:rFonts w:ascii="Cambria" w:hAnsi="Cambria" w:cs="Calibri"/>
                <w:sz w:val="20"/>
                <w:szCs w:val="20"/>
              </w:rPr>
            </w:pPr>
            <w:r w:rsidRPr="005D610E">
              <w:rPr>
                <w:rFonts w:ascii="Cambria" w:eastAsia="Times New Roman" w:hAnsi="Cambria" w:cs="Tahoma"/>
                <w:sz w:val="20"/>
                <w:szCs w:val="20"/>
                <w:lang w:eastAsia="pl-PL"/>
              </w:rPr>
              <w:t>□</w:t>
            </w:r>
            <w:r w:rsidR="008F38D9">
              <w:rPr>
                <w:rFonts w:ascii="Cambria" w:eastAsia="Times New Roman" w:hAnsi="Cambria" w:cs="Tahoma"/>
                <w:sz w:val="20"/>
                <w:szCs w:val="20"/>
                <w:lang w:eastAsia="pl-PL"/>
              </w:rPr>
              <w:t xml:space="preserve"> </w:t>
            </w:r>
            <w:r w:rsidR="00F47154" w:rsidRPr="005D610E">
              <w:rPr>
                <w:rFonts w:ascii="Cambria" w:hAnsi="Cambria" w:cs="Calibri"/>
                <w:b/>
                <w:sz w:val="20"/>
                <w:szCs w:val="20"/>
                <w:u w:val="single"/>
              </w:rPr>
              <w:t>przedsiębiorstwo małe:</w:t>
            </w:r>
            <w:r w:rsidR="00F47154" w:rsidRPr="005D610E">
              <w:rPr>
                <w:rFonts w:ascii="Cambria" w:hAnsi="Cambria" w:cs="Calibri"/>
                <w:sz w:val="20"/>
                <w:szCs w:val="20"/>
              </w:rPr>
              <w:t xml:space="preserve">  mniej niż 50 pracowników oraz roczny obrót nie przekraczający 10 mln Euro lub całkowity bilans roczny nie przekraczający 10 mln Euro</w:t>
            </w:r>
          </w:p>
          <w:p w14:paraId="5C27483D" w14:textId="05356B72" w:rsidR="00F47154" w:rsidRPr="005D610E" w:rsidRDefault="002778EA" w:rsidP="00852AC5">
            <w:pPr>
              <w:tabs>
                <w:tab w:val="left" w:pos="517"/>
              </w:tabs>
              <w:spacing w:before="60"/>
              <w:jc w:val="both"/>
              <w:rPr>
                <w:rFonts w:ascii="Cambria" w:hAnsi="Cambria" w:cs="Calibri"/>
                <w:sz w:val="20"/>
                <w:szCs w:val="20"/>
              </w:rPr>
            </w:pPr>
            <w:r w:rsidRPr="005D610E">
              <w:rPr>
                <w:rFonts w:ascii="Cambria" w:eastAsia="Times New Roman" w:hAnsi="Cambria" w:cs="Tahoma"/>
                <w:sz w:val="20"/>
                <w:szCs w:val="20"/>
                <w:lang w:eastAsia="pl-PL"/>
              </w:rPr>
              <w:t>□</w:t>
            </w:r>
            <w:r w:rsidR="00F47154" w:rsidRPr="005D610E">
              <w:rPr>
                <w:rFonts w:ascii="Cambria" w:eastAsia="Times New Roman" w:hAnsi="Cambria" w:cs="Tahoma"/>
                <w:sz w:val="20"/>
                <w:szCs w:val="20"/>
                <w:lang w:eastAsia="pl-PL"/>
              </w:rPr>
              <w:t xml:space="preserve"> </w:t>
            </w:r>
            <w:r w:rsidR="00F47154" w:rsidRPr="005D610E">
              <w:rPr>
                <w:rFonts w:ascii="Cambria" w:hAnsi="Cambria" w:cs="Calibri"/>
                <w:b/>
                <w:sz w:val="20"/>
                <w:szCs w:val="20"/>
                <w:u w:val="single"/>
              </w:rPr>
              <w:t>przedsiębiorstwo średnie:</w:t>
            </w:r>
            <w:r w:rsidR="00F47154" w:rsidRPr="005D610E">
              <w:rPr>
                <w:rFonts w:ascii="Cambria" w:hAnsi="Cambria" w:cs="Calibri"/>
                <w:sz w:val="20"/>
                <w:szCs w:val="20"/>
              </w:rPr>
              <w:t xml:space="preserve"> mniej niż 250 pracowników oraz roczny obrót nie przekraczający  50 mln Euro lub całkowity bilans roczny nie przekraczający 43 mln Euro</w:t>
            </w:r>
          </w:p>
          <w:p w14:paraId="6A0B33EF" w14:textId="788BD5A2" w:rsidR="00F47154" w:rsidRPr="005D610E" w:rsidRDefault="002778EA" w:rsidP="00852AC5">
            <w:pPr>
              <w:tabs>
                <w:tab w:val="left" w:pos="517"/>
              </w:tabs>
              <w:spacing w:before="60"/>
              <w:jc w:val="both"/>
              <w:rPr>
                <w:rFonts w:ascii="Cambria" w:hAnsi="Cambria" w:cs="Calibri"/>
                <w:sz w:val="20"/>
                <w:szCs w:val="20"/>
              </w:rPr>
            </w:pPr>
            <w:r w:rsidRPr="005D610E">
              <w:rPr>
                <w:rFonts w:ascii="Cambria" w:eastAsia="Times New Roman" w:hAnsi="Cambria" w:cs="Tahoma"/>
                <w:sz w:val="20"/>
                <w:szCs w:val="20"/>
                <w:lang w:eastAsia="pl-PL"/>
              </w:rPr>
              <w:t>□</w:t>
            </w:r>
            <w:r w:rsidR="00F47154" w:rsidRPr="005D610E">
              <w:rPr>
                <w:rFonts w:ascii="Cambria" w:eastAsia="Times New Roman" w:hAnsi="Cambria" w:cs="Tahoma"/>
                <w:sz w:val="20"/>
                <w:szCs w:val="20"/>
                <w:lang w:eastAsia="pl-PL"/>
              </w:rPr>
              <w:t xml:space="preserve"> </w:t>
            </w:r>
            <w:r w:rsidR="008F38D9">
              <w:rPr>
                <w:rFonts w:ascii="Cambria" w:eastAsia="Times New Roman" w:hAnsi="Cambria" w:cs="Tahoma"/>
                <w:sz w:val="20"/>
                <w:szCs w:val="20"/>
                <w:lang w:eastAsia="pl-PL"/>
              </w:rPr>
              <w:t xml:space="preserve"> </w:t>
            </w:r>
            <w:r w:rsidR="00F47154" w:rsidRPr="005D610E">
              <w:rPr>
                <w:rFonts w:ascii="Cambria" w:hAnsi="Cambria" w:cs="Calibri"/>
                <w:b/>
                <w:sz w:val="20"/>
                <w:szCs w:val="20"/>
                <w:u w:val="single"/>
              </w:rPr>
              <w:t>duże przedsiębiorstwo:</w:t>
            </w:r>
            <w:r w:rsidR="00F47154" w:rsidRPr="005D610E">
              <w:rPr>
                <w:rFonts w:ascii="Cambria" w:hAnsi="Cambria" w:cs="Calibri"/>
                <w:b/>
                <w:sz w:val="20"/>
                <w:szCs w:val="20"/>
              </w:rPr>
              <w:t xml:space="preserve"> </w:t>
            </w:r>
            <w:r w:rsidR="00F47154" w:rsidRPr="005D610E">
              <w:rPr>
                <w:rFonts w:ascii="Cambria" w:hAnsi="Cambria" w:cs="Calibri"/>
                <w:sz w:val="20"/>
                <w:szCs w:val="20"/>
              </w:rPr>
              <w:t>250 i więcej pracowników oraz roczny obrót przekraczający 50 mln Euro lub całkowity bilans roczny przekraczający 43 mln Euro</w:t>
            </w:r>
          </w:p>
          <w:p w14:paraId="4AD4479E" w14:textId="77777777" w:rsidR="00F47154" w:rsidRPr="005D610E" w:rsidRDefault="00F47154" w:rsidP="00852AC5">
            <w:pPr>
              <w:tabs>
                <w:tab w:val="left" w:pos="517"/>
              </w:tabs>
              <w:spacing w:before="60"/>
              <w:jc w:val="center"/>
              <w:rPr>
                <w:rFonts w:ascii="Cambria" w:hAnsi="Cambria" w:cs="Calibri"/>
                <w:i/>
                <w:sz w:val="20"/>
                <w:szCs w:val="20"/>
              </w:rPr>
            </w:pPr>
            <w:r w:rsidRPr="005D610E">
              <w:rPr>
                <w:rFonts w:ascii="Cambria" w:hAnsi="Cambria" w:cs="Calibri"/>
                <w:i/>
                <w:iCs/>
                <w:sz w:val="20"/>
                <w:szCs w:val="20"/>
              </w:rPr>
              <w:t>(Uwaga! Proszę wpisać</w:t>
            </w:r>
            <w:r w:rsidRPr="005D610E">
              <w:rPr>
                <w:rFonts w:ascii="Cambria" w:hAnsi="Cambria" w:cs="Calibri"/>
                <w:i/>
                <w:sz w:val="20"/>
                <w:szCs w:val="20"/>
              </w:rPr>
              <w:t xml:space="preserve"> znak „</w:t>
            </w:r>
            <w:r w:rsidRPr="005D610E">
              <w:rPr>
                <w:rFonts w:ascii="Cambria" w:hAnsi="Cambria" w:cs="Calibri"/>
                <w:i/>
                <w:iCs/>
                <w:sz w:val="20"/>
                <w:szCs w:val="20"/>
              </w:rPr>
              <w:t>X” w odpowiednią kratkę)</w:t>
            </w:r>
          </w:p>
        </w:tc>
      </w:tr>
    </w:tbl>
    <w:p w14:paraId="55873F50" w14:textId="77777777" w:rsidR="00F47154" w:rsidRPr="005D610E" w:rsidRDefault="00F47154" w:rsidP="000E03E2">
      <w:pPr>
        <w:numPr>
          <w:ilvl w:val="0"/>
          <w:numId w:val="5"/>
        </w:numPr>
        <w:tabs>
          <w:tab w:val="left" w:pos="284"/>
        </w:tabs>
        <w:suppressAutoHyphens/>
        <w:spacing w:before="120" w:after="0" w:line="240" w:lineRule="auto"/>
        <w:ind w:left="0" w:firstLine="0"/>
        <w:jc w:val="both"/>
        <w:rPr>
          <w:rFonts w:ascii="Cambria" w:hAnsi="Cambria" w:cs="Calibri"/>
          <w:b/>
          <w:bCs/>
          <w:sz w:val="20"/>
          <w:szCs w:val="20"/>
        </w:rPr>
      </w:pPr>
      <w:r w:rsidRPr="005D610E">
        <w:rPr>
          <w:rFonts w:ascii="Cambria" w:hAnsi="Cambria" w:cs="Calibri"/>
          <w:b/>
          <w:bCs/>
          <w:sz w:val="20"/>
          <w:szCs w:val="20"/>
        </w:rPr>
        <w:t xml:space="preserve">Zamawiający: </w:t>
      </w:r>
    </w:p>
    <w:p w14:paraId="4094CF55" w14:textId="77777777" w:rsidR="00F47154" w:rsidRPr="005D610E" w:rsidRDefault="00F47154" w:rsidP="00F47154">
      <w:pPr>
        <w:pStyle w:val="Akapitzlist"/>
        <w:suppressAutoHyphens/>
        <w:spacing w:before="60" w:after="0" w:line="240" w:lineRule="auto"/>
        <w:ind w:left="0"/>
        <w:contextualSpacing w:val="0"/>
        <w:rPr>
          <w:rFonts w:ascii="Cambria" w:hAnsi="Cambria" w:cs="Calibri"/>
          <w:bCs/>
          <w:sz w:val="20"/>
          <w:szCs w:val="20"/>
        </w:rPr>
      </w:pPr>
      <w:r w:rsidRPr="005D610E">
        <w:rPr>
          <w:rFonts w:ascii="Cambria" w:hAnsi="Cambria" w:cs="Calibri"/>
          <w:bCs/>
          <w:sz w:val="20"/>
          <w:szCs w:val="20"/>
        </w:rPr>
        <w:t>Uniwersytet Łódzki, 90-136 Łódź, ul. Narutowicza 68.</w:t>
      </w:r>
    </w:p>
    <w:p w14:paraId="27E2BF9B" w14:textId="77777777" w:rsidR="00F47154" w:rsidRPr="005D610E" w:rsidRDefault="00F47154" w:rsidP="000E03E2">
      <w:pPr>
        <w:numPr>
          <w:ilvl w:val="0"/>
          <w:numId w:val="5"/>
        </w:numPr>
        <w:tabs>
          <w:tab w:val="left" w:pos="284"/>
        </w:tabs>
        <w:suppressAutoHyphens/>
        <w:spacing w:before="120" w:after="0" w:line="240" w:lineRule="auto"/>
        <w:ind w:left="0" w:firstLine="0"/>
        <w:jc w:val="both"/>
        <w:rPr>
          <w:rFonts w:ascii="Cambria" w:hAnsi="Cambria" w:cs="Calibri"/>
          <w:b/>
          <w:bCs/>
          <w:sz w:val="20"/>
          <w:szCs w:val="20"/>
        </w:rPr>
      </w:pPr>
      <w:r w:rsidRPr="005D610E">
        <w:rPr>
          <w:rFonts w:ascii="Cambria" w:hAnsi="Cambria" w:cs="Calibri"/>
          <w:b/>
          <w:bCs/>
          <w:sz w:val="20"/>
          <w:szCs w:val="20"/>
        </w:rPr>
        <w:t xml:space="preserve">Przedmiot zamówienia publicznego: </w:t>
      </w:r>
    </w:p>
    <w:p w14:paraId="40DD5AFA" w14:textId="262C7E7B" w:rsidR="00F47154" w:rsidRPr="005D610E" w:rsidRDefault="00F47154" w:rsidP="00F47154">
      <w:pPr>
        <w:pStyle w:val="Akapitzlist"/>
        <w:suppressAutoHyphens/>
        <w:spacing w:before="60" w:after="0" w:line="240" w:lineRule="auto"/>
        <w:ind w:left="0"/>
        <w:contextualSpacing w:val="0"/>
        <w:jc w:val="both"/>
        <w:rPr>
          <w:rFonts w:ascii="Cambria" w:hAnsi="Cambria"/>
          <w:snapToGrid w:val="0"/>
          <w:sz w:val="20"/>
          <w:szCs w:val="20"/>
        </w:rPr>
      </w:pPr>
      <w:r w:rsidRPr="005D610E">
        <w:rPr>
          <w:rFonts w:ascii="Cambria" w:hAnsi="Cambria"/>
          <w:snapToGrid w:val="0"/>
          <w:sz w:val="20"/>
          <w:szCs w:val="20"/>
        </w:rPr>
        <w:t xml:space="preserve">Przedmiotem zamówienia jest </w:t>
      </w:r>
      <w:r w:rsidR="00615D88" w:rsidRPr="005D610E">
        <w:rPr>
          <w:rFonts w:ascii="Cambria" w:hAnsi="Cambria"/>
          <w:b/>
          <w:i/>
          <w:snapToGrid w:val="0"/>
          <w:sz w:val="20"/>
          <w:szCs w:val="20"/>
        </w:rPr>
        <w:t>dostawa</w:t>
      </w:r>
      <w:r w:rsidR="008F38D9" w:rsidRPr="008F38D9">
        <w:rPr>
          <w:rFonts w:ascii="Cambria" w:hAnsi="Cambria"/>
          <w:b/>
          <w:i/>
          <w:snapToGrid w:val="0"/>
          <w:sz w:val="20"/>
          <w:szCs w:val="20"/>
        </w:rPr>
        <w:t xml:space="preserve"> tekstyliów do domów studenckich Uniwersytetu Łódzkiego</w:t>
      </w:r>
      <w:r w:rsidR="0054322F" w:rsidRPr="005D610E">
        <w:rPr>
          <w:rFonts w:ascii="Cambria" w:hAnsi="Cambria"/>
          <w:b/>
          <w:bCs/>
          <w:snapToGrid w:val="0"/>
          <w:sz w:val="20"/>
          <w:szCs w:val="20"/>
        </w:rPr>
        <w:t>.</w:t>
      </w:r>
      <w:r w:rsidR="0054322F" w:rsidRPr="005D610E">
        <w:rPr>
          <w:rFonts w:ascii="Cambria" w:hAnsi="Cambria"/>
          <w:snapToGrid w:val="0"/>
          <w:sz w:val="20"/>
          <w:szCs w:val="20"/>
        </w:rPr>
        <w:t xml:space="preserve"> </w:t>
      </w:r>
      <w:r w:rsidRPr="005D610E">
        <w:rPr>
          <w:rFonts w:ascii="Cambria" w:hAnsi="Cambria"/>
          <w:snapToGrid w:val="0"/>
          <w:sz w:val="20"/>
          <w:szCs w:val="20"/>
        </w:rPr>
        <w:t>Zgodnie ze</w:t>
      </w:r>
      <w:r w:rsidR="00C31BF1" w:rsidRPr="005D610E">
        <w:rPr>
          <w:rFonts w:ascii="Cambria" w:hAnsi="Cambria"/>
          <w:snapToGrid w:val="0"/>
          <w:sz w:val="20"/>
          <w:szCs w:val="20"/>
        </w:rPr>
        <w:t> </w:t>
      </w:r>
      <w:r w:rsidRPr="005D610E">
        <w:rPr>
          <w:rFonts w:ascii="Cambria" w:hAnsi="Cambria"/>
          <w:snapToGrid w:val="0"/>
          <w:sz w:val="20"/>
          <w:szCs w:val="20"/>
        </w:rPr>
        <w:t xml:space="preserve">szczegółowym opisem przedmiotu zamówienia znajdującym się w </w:t>
      </w:r>
      <w:r w:rsidR="008F38D9">
        <w:rPr>
          <w:rFonts w:ascii="Cambria" w:hAnsi="Cambria"/>
          <w:snapToGrid w:val="0"/>
          <w:sz w:val="20"/>
          <w:szCs w:val="20"/>
        </w:rPr>
        <w:t>Z</w:t>
      </w:r>
      <w:r w:rsidRPr="005D610E">
        <w:rPr>
          <w:rFonts w:ascii="Cambria" w:hAnsi="Cambria"/>
          <w:snapToGrid w:val="0"/>
          <w:sz w:val="20"/>
          <w:szCs w:val="20"/>
        </w:rPr>
        <w:t xml:space="preserve">ałączniku nr </w:t>
      </w:r>
      <w:r w:rsidR="008D0871" w:rsidRPr="005D610E">
        <w:rPr>
          <w:rFonts w:ascii="Cambria" w:hAnsi="Cambria"/>
          <w:snapToGrid w:val="0"/>
          <w:sz w:val="20"/>
          <w:szCs w:val="20"/>
        </w:rPr>
        <w:t>2</w:t>
      </w:r>
      <w:r w:rsidRPr="005D610E">
        <w:rPr>
          <w:rFonts w:ascii="Cambria" w:hAnsi="Cambria"/>
          <w:snapToGrid w:val="0"/>
          <w:sz w:val="20"/>
          <w:szCs w:val="20"/>
        </w:rPr>
        <w:t xml:space="preserve"> do SWZ</w:t>
      </w:r>
      <w:r w:rsidR="00877DA2" w:rsidRPr="005D610E">
        <w:rPr>
          <w:rFonts w:ascii="Cambria" w:hAnsi="Cambria"/>
          <w:snapToGrid w:val="0"/>
          <w:sz w:val="20"/>
          <w:szCs w:val="20"/>
        </w:rPr>
        <w:t xml:space="preserve"> (Formularz cenowy)</w:t>
      </w:r>
      <w:r w:rsidR="009B2D18" w:rsidRPr="005D610E">
        <w:rPr>
          <w:rFonts w:ascii="Cambria" w:hAnsi="Cambria"/>
          <w:snapToGrid w:val="0"/>
          <w:sz w:val="20"/>
          <w:szCs w:val="20"/>
        </w:rPr>
        <w:t xml:space="preserve"> </w:t>
      </w:r>
    </w:p>
    <w:p w14:paraId="06F7EF1B" w14:textId="77777777" w:rsidR="00F47154" w:rsidRPr="005D610E" w:rsidRDefault="00F47154" w:rsidP="000E03E2">
      <w:pPr>
        <w:numPr>
          <w:ilvl w:val="0"/>
          <w:numId w:val="5"/>
        </w:numPr>
        <w:tabs>
          <w:tab w:val="left" w:pos="284"/>
        </w:tabs>
        <w:suppressAutoHyphens/>
        <w:spacing w:before="120" w:after="0" w:line="240" w:lineRule="auto"/>
        <w:ind w:left="425" w:hanging="425"/>
        <w:jc w:val="both"/>
        <w:rPr>
          <w:rFonts w:ascii="Cambria" w:hAnsi="Cambria" w:cs="Courier New"/>
          <w:b/>
          <w:snapToGrid w:val="0"/>
          <w:sz w:val="20"/>
          <w:szCs w:val="20"/>
        </w:rPr>
      </w:pPr>
      <w:r w:rsidRPr="005D610E">
        <w:rPr>
          <w:rFonts w:ascii="Cambria" w:hAnsi="Cambria" w:cs="Courier New"/>
          <w:b/>
          <w:snapToGrid w:val="0"/>
          <w:sz w:val="20"/>
          <w:szCs w:val="20"/>
        </w:rPr>
        <w:t>Wartość oferty brutto w złotych polskich</w:t>
      </w:r>
    </w:p>
    <w:tbl>
      <w:tblPr>
        <w:tblpPr w:leftFromText="141" w:rightFromText="141" w:vertAnchor="text" w:horzAnchor="margin" w:tblpX="-299" w:tblpY="224"/>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9"/>
        <w:gridCol w:w="2267"/>
        <w:gridCol w:w="3816"/>
      </w:tblGrid>
      <w:tr w:rsidR="009276DF" w:rsidRPr="005D610E" w14:paraId="5984E65D" w14:textId="77777777" w:rsidTr="00B4324D">
        <w:trPr>
          <w:trHeight w:val="411"/>
        </w:trPr>
        <w:tc>
          <w:tcPr>
            <w:tcW w:w="2018" w:type="pct"/>
            <w:shd w:val="clear" w:color="auto" w:fill="FDFBDF"/>
            <w:vAlign w:val="center"/>
          </w:tcPr>
          <w:p w14:paraId="709CA0D1" w14:textId="77777777" w:rsidR="00F47154" w:rsidRPr="005D610E" w:rsidRDefault="00F47154"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Nr Części</w:t>
            </w:r>
          </w:p>
        </w:tc>
        <w:tc>
          <w:tcPr>
            <w:tcW w:w="1111" w:type="pct"/>
            <w:shd w:val="clear" w:color="auto" w:fill="FDFBDF"/>
            <w:vAlign w:val="center"/>
          </w:tcPr>
          <w:p w14:paraId="43D2731A" w14:textId="77777777" w:rsidR="00F47154" w:rsidRPr="005D610E" w:rsidRDefault="00F47154"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Cena oferty brutto (zł)</w:t>
            </w:r>
          </w:p>
        </w:tc>
        <w:tc>
          <w:tcPr>
            <w:tcW w:w="1870" w:type="pct"/>
            <w:shd w:val="clear" w:color="auto" w:fill="FDFBDF"/>
            <w:vAlign w:val="center"/>
          </w:tcPr>
          <w:p w14:paraId="7B968BFA" w14:textId="77777777" w:rsidR="00F47154" w:rsidRPr="005D610E" w:rsidRDefault="00F47154"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Słownie</w:t>
            </w:r>
          </w:p>
        </w:tc>
      </w:tr>
      <w:tr w:rsidR="009276DF" w:rsidRPr="005D610E" w14:paraId="25E65FF5" w14:textId="77777777" w:rsidTr="00B4324D">
        <w:trPr>
          <w:trHeight w:val="405"/>
        </w:trPr>
        <w:tc>
          <w:tcPr>
            <w:tcW w:w="2018" w:type="pct"/>
            <w:tcBorders>
              <w:top w:val="single" w:sz="4" w:space="0" w:color="auto"/>
            </w:tcBorders>
            <w:shd w:val="clear" w:color="auto" w:fill="FDFBDF"/>
            <w:vAlign w:val="center"/>
          </w:tcPr>
          <w:p w14:paraId="5A865107" w14:textId="6CFEA7CC" w:rsidR="00A52EC8"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t>Pakiet</w:t>
            </w:r>
            <w:r w:rsidR="00A52EC8" w:rsidRPr="005D610E">
              <w:rPr>
                <w:rFonts w:ascii="Cambria" w:eastAsia="Calibri" w:hAnsi="Cambria" w:cs="Tahoma"/>
                <w:b/>
                <w:sz w:val="20"/>
                <w:szCs w:val="20"/>
              </w:rPr>
              <w:t xml:space="preserve"> nr 1 –</w:t>
            </w:r>
            <w:r w:rsidR="00EE164F">
              <w:rPr>
                <w:rFonts w:ascii="Cambria" w:eastAsia="Calibri" w:hAnsi="Cambria" w:cs="Tahoma"/>
                <w:b/>
                <w:sz w:val="20"/>
                <w:szCs w:val="20"/>
              </w:rPr>
              <w:t>komplet</w:t>
            </w:r>
            <w:r>
              <w:rPr>
                <w:rFonts w:ascii="Cambria" w:eastAsia="Calibri" w:hAnsi="Cambria" w:cs="Tahoma"/>
                <w:b/>
                <w:sz w:val="20"/>
                <w:szCs w:val="20"/>
              </w:rPr>
              <w:t>y</w:t>
            </w:r>
            <w:r w:rsidR="00EE164F">
              <w:rPr>
                <w:rFonts w:ascii="Cambria" w:eastAsia="Calibri" w:hAnsi="Cambria" w:cs="Tahoma"/>
                <w:b/>
                <w:sz w:val="20"/>
                <w:szCs w:val="20"/>
              </w:rPr>
              <w:t xml:space="preserve"> pościeli</w:t>
            </w:r>
          </w:p>
        </w:tc>
        <w:tc>
          <w:tcPr>
            <w:tcW w:w="1111" w:type="pct"/>
            <w:tcBorders>
              <w:top w:val="single" w:sz="4" w:space="0" w:color="auto"/>
            </w:tcBorders>
            <w:vAlign w:val="center"/>
          </w:tcPr>
          <w:p w14:paraId="6DDF722D" w14:textId="0ECC04E3" w:rsidR="00A52EC8"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c>
          <w:tcPr>
            <w:tcW w:w="1870" w:type="pct"/>
            <w:tcBorders>
              <w:top w:val="single" w:sz="4" w:space="0" w:color="auto"/>
            </w:tcBorders>
            <w:vAlign w:val="center"/>
          </w:tcPr>
          <w:p w14:paraId="302C131F" w14:textId="711AB092" w:rsidR="00A52EC8"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r>
      <w:tr w:rsidR="009276DF" w:rsidRPr="005D610E" w14:paraId="653D23AA" w14:textId="77777777" w:rsidTr="00B4324D">
        <w:trPr>
          <w:trHeight w:val="305"/>
        </w:trPr>
        <w:tc>
          <w:tcPr>
            <w:tcW w:w="2018" w:type="pct"/>
            <w:shd w:val="clear" w:color="auto" w:fill="FDFBDF"/>
            <w:vAlign w:val="center"/>
          </w:tcPr>
          <w:p w14:paraId="11FC0FBA" w14:textId="0F281E87" w:rsidR="00FF1DA3"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t>Pakiet</w:t>
            </w:r>
            <w:r w:rsidR="00FF1DA3" w:rsidRPr="005D610E">
              <w:rPr>
                <w:rFonts w:ascii="Cambria" w:eastAsia="Calibri" w:hAnsi="Cambria" w:cs="Tahoma"/>
                <w:b/>
                <w:sz w:val="20"/>
                <w:szCs w:val="20"/>
              </w:rPr>
              <w:t xml:space="preserve"> nr 2 – </w:t>
            </w:r>
            <w:r w:rsidR="00EE164F">
              <w:t xml:space="preserve"> </w:t>
            </w:r>
            <w:r w:rsidR="00EE164F" w:rsidRPr="00EE164F">
              <w:rPr>
                <w:rFonts w:ascii="Cambria" w:eastAsia="Calibri" w:hAnsi="Cambria" w:cs="Tahoma"/>
                <w:b/>
                <w:sz w:val="20"/>
                <w:szCs w:val="20"/>
              </w:rPr>
              <w:t>prześcierad</w:t>
            </w:r>
            <w:r>
              <w:rPr>
                <w:rFonts w:ascii="Cambria" w:eastAsia="Calibri" w:hAnsi="Cambria" w:cs="Tahoma"/>
                <w:b/>
                <w:sz w:val="20"/>
                <w:szCs w:val="20"/>
              </w:rPr>
              <w:t>ła</w:t>
            </w:r>
          </w:p>
        </w:tc>
        <w:tc>
          <w:tcPr>
            <w:tcW w:w="1111" w:type="pct"/>
            <w:vAlign w:val="center"/>
          </w:tcPr>
          <w:p w14:paraId="0DF3FE42" w14:textId="041DC99D"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c>
          <w:tcPr>
            <w:tcW w:w="1870" w:type="pct"/>
            <w:vAlign w:val="center"/>
          </w:tcPr>
          <w:p w14:paraId="646DD97B" w14:textId="05CC3793"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r>
      <w:tr w:rsidR="009276DF" w:rsidRPr="005D610E" w14:paraId="0E35E440" w14:textId="77777777" w:rsidTr="00B4324D">
        <w:trPr>
          <w:trHeight w:val="510"/>
        </w:trPr>
        <w:tc>
          <w:tcPr>
            <w:tcW w:w="2018" w:type="pct"/>
            <w:shd w:val="clear" w:color="auto" w:fill="FDFBDF"/>
            <w:vAlign w:val="center"/>
          </w:tcPr>
          <w:p w14:paraId="69377ABB" w14:textId="42B1F820" w:rsidR="00FF1DA3"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lastRenderedPageBreak/>
              <w:t>Pakiet</w:t>
            </w:r>
            <w:r w:rsidR="00FF1DA3" w:rsidRPr="005D610E">
              <w:rPr>
                <w:rFonts w:ascii="Cambria" w:eastAsia="Calibri" w:hAnsi="Cambria" w:cs="Tahoma"/>
                <w:b/>
                <w:sz w:val="20"/>
                <w:szCs w:val="20"/>
              </w:rPr>
              <w:t xml:space="preserve"> nr 3 – </w:t>
            </w:r>
            <w:r w:rsidR="00EE164F">
              <w:t xml:space="preserve"> </w:t>
            </w:r>
            <w:r>
              <w:rPr>
                <w:rFonts w:ascii="Cambria" w:eastAsia="Calibri" w:hAnsi="Cambria" w:cs="Tahoma"/>
                <w:b/>
                <w:sz w:val="20"/>
                <w:szCs w:val="20"/>
              </w:rPr>
              <w:t>kołdry</w:t>
            </w:r>
          </w:p>
        </w:tc>
        <w:tc>
          <w:tcPr>
            <w:tcW w:w="1111" w:type="pct"/>
            <w:vAlign w:val="center"/>
          </w:tcPr>
          <w:p w14:paraId="106C3C1E" w14:textId="2DCF00F1"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c>
          <w:tcPr>
            <w:tcW w:w="1870" w:type="pct"/>
            <w:vAlign w:val="center"/>
          </w:tcPr>
          <w:p w14:paraId="234AF8C2" w14:textId="7963EF72"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r>
      <w:tr w:rsidR="009276DF" w:rsidRPr="005D610E" w14:paraId="16BDAE8C" w14:textId="77777777" w:rsidTr="00B4324D">
        <w:trPr>
          <w:trHeight w:val="510"/>
        </w:trPr>
        <w:tc>
          <w:tcPr>
            <w:tcW w:w="2018" w:type="pct"/>
            <w:shd w:val="clear" w:color="auto" w:fill="FDFBDF"/>
            <w:vAlign w:val="center"/>
          </w:tcPr>
          <w:p w14:paraId="23B67AF5" w14:textId="339DFDF7" w:rsidR="00FF1DA3"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t>Pakiet</w:t>
            </w:r>
            <w:r w:rsidR="00FF1DA3" w:rsidRPr="005D610E">
              <w:rPr>
                <w:rFonts w:ascii="Cambria" w:eastAsia="Calibri" w:hAnsi="Cambria" w:cs="Tahoma"/>
                <w:b/>
                <w:sz w:val="20"/>
                <w:szCs w:val="20"/>
              </w:rPr>
              <w:t xml:space="preserve"> nr 4 – </w:t>
            </w:r>
            <w:r w:rsidR="00EE164F">
              <w:t xml:space="preserve"> </w:t>
            </w:r>
            <w:r>
              <w:rPr>
                <w:rFonts w:ascii="Cambria" w:eastAsia="Calibri" w:hAnsi="Cambria" w:cs="Tahoma"/>
                <w:b/>
                <w:sz w:val="20"/>
                <w:szCs w:val="20"/>
              </w:rPr>
              <w:t>poduszki</w:t>
            </w:r>
          </w:p>
        </w:tc>
        <w:tc>
          <w:tcPr>
            <w:tcW w:w="1111" w:type="pct"/>
            <w:vAlign w:val="center"/>
          </w:tcPr>
          <w:p w14:paraId="2A97C087" w14:textId="3835B880"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c>
          <w:tcPr>
            <w:tcW w:w="1870" w:type="pct"/>
            <w:vAlign w:val="center"/>
          </w:tcPr>
          <w:p w14:paraId="1AC1C560" w14:textId="7FF3E0A3" w:rsidR="00FF1DA3" w:rsidRPr="005D610E" w:rsidRDefault="00FF1DA3" w:rsidP="009276DF">
            <w:pPr>
              <w:tabs>
                <w:tab w:val="left" w:pos="360"/>
              </w:tabs>
              <w:snapToGrid w:val="0"/>
              <w:spacing w:line="276" w:lineRule="auto"/>
              <w:jc w:val="center"/>
              <w:rPr>
                <w:rFonts w:ascii="Cambria" w:eastAsia="Calibri" w:hAnsi="Cambria" w:cs="Tahoma"/>
                <w:b/>
                <w:sz w:val="20"/>
                <w:szCs w:val="20"/>
              </w:rPr>
            </w:pPr>
            <w:r w:rsidRPr="005D610E">
              <w:rPr>
                <w:rFonts w:ascii="Cambria" w:eastAsia="Calibri" w:hAnsi="Cambria" w:cs="Tahoma"/>
                <w:b/>
                <w:sz w:val="20"/>
                <w:szCs w:val="20"/>
              </w:rPr>
              <w:t>………………………………………</w:t>
            </w:r>
          </w:p>
        </w:tc>
      </w:tr>
      <w:tr w:rsidR="00EE164F" w:rsidRPr="005D610E" w14:paraId="34E89DE4" w14:textId="77777777" w:rsidTr="00B4324D">
        <w:trPr>
          <w:trHeight w:val="510"/>
        </w:trPr>
        <w:tc>
          <w:tcPr>
            <w:tcW w:w="2018" w:type="pct"/>
            <w:shd w:val="clear" w:color="auto" w:fill="FDFBDF"/>
            <w:vAlign w:val="center"/>
          </w:tcPr>
          <w:p w14:paraId="38C4CE10" w14:textId="17C575F5" w:rsidR="00EE164F" w:rsidRPr="005D610E" w:rsidRDefault="00686A65" w:rsidP="00305FE8">
            <w:pPr>
              <w:tabs>
                <w:tab w:val="left" w:pos="360"/>
              </w:tabs>
              <w:snapToGrid w:val="0"/>
              <w:spacing w:line="276" w:lineRule="auto"/>
              <w:ind w:left="164"/>
              <w:rPr>
                <w:rFonts w:ascii="Cambria" w:eastAsia="Calibri" w:hAnsi="Cambria" w:cs="Tahoma"/>
                <w:b/>
                <w:sz w:val="20"/>
                <w:szCs w:val="20"/>
              </w:rPr>
            </w:pPr>
            <w:r>
              <w:rPr>
                <w:rFonts w:ascii="Cambria" w:eastAsia="Calibri" w:hAnsi="Cambria" w:cs="Tahoma"/>
                <w:b/>
                <w:sz w:val="20"/>
                <w:szCs w:val="20"/>
              </w:rPr>
              <w:t>Pakiet</w:t>
            </w:r>
            <w:r w:rsidR="00EE164F" w:rsidRPr="00EE164F">
              <w:rPr>
                <w:rFonts w:ascii="Cambria" w:eastAsia="Calibri" w:hAnsi="Cambria" w:cs="Tahoma"/>
                <w:b/>
                <w:sz w:val="20"/>
                <w:szCs w:val="20"/>
              </w:rPr>
              <w:t xml:space="preserve"> nr </w:t>
            </w:r>
            <w:r w:rsidR="00EE164F">
              <w:rPr>
                <w:rFonts w:ascii="Cambria" w:eastAsia="Calibri" w:hAnsi="Cambria" w:cs="Tahoma"/>
                <w:b/>
                <w:sz w:val="20"/>
                <w:szCs w:val="20"/>
              </w:rPr>
              <w:t>5</w:t>
            </w:r>
            <w:r w:rsidR="00EE164F" w:rsidRPr="00EE164F">
              <w:rPr>
                <w:rFonts w:ascii="Cambria" w:eastAsia="Calibri" w:hAnsi="Cambria" w:cs="Tahoma"/>
                <w:b/>
                <w:sz w:val="20"/>
                <w:szCs w:val="20"/>
              </w:rPr>
              <w:t xml:space="preserve"> –</w:t>
            </w:r>
            <w:r w:rsidR="00EE164F">
              <w:rPr>
                <w:rFonts w:ascii="Cambria" w:eastAsia="Calibri" w:hAnsi="Cambria" w:cs="Tahoma"/>
                <w:b/>
                <w:sz w:val="20"/>
                <w:szCs w:val="20"/>
              </w:rPr>
              <w:t xml:space="preserve"> </w:t>
            </w:r>
            <w:r>
              <w:rPr>
                <w:rFonts w:ascii="Cambria" w:eastAsia="Calibri" w:hAnsi="Cambria" w:cs="Tahoma"/>
                <w:b/>
                <w:sz w:val="20"/>
                <w:szCs w:val="20"/>
              </w:rPr>
              <w:t>ręczniki</w:t>
            </w:r>
          </w:p>
        </w:tc>
        <w:tc>
          <w:tcPr>
            <w:tcW w:w="1111" w:type="pct"/>
          </w:tcPr>
          <w:p w14:paraId="7121FE6C" w14:textId="2C07229A" w:rsidR="00EE164F" w:rsidRPr="005D610E" w:rsidRDefault="00EE164F" w:rsidP="009276DF">
            <w:pPr>
              <w:tabs>
                <w:tab w:val="left" w:pos="360"/>
              </w:tabs>
              <w:snapToGrid w:val="0"/>
              <w:spacing w:line="276" w:lineRule="auto"/>
              <w:jc w:val="center"/>
              <w:rPr>
                <w:rFonts w:ascii="Cambria" w:eastAsia="Calibri" w:hAnsi="Cambria" w:cs="Tahoma"/>
                <w:b/>
                <w:sz w:val="20"/>
                <w:szCs w:val="20"/>
              </w:rPr>
            </w:pPr>
            <w:r w:rsidRPr="00037886">
              <w:t>……………..</w:t>
            </w:r>
          </w:p>
        </w:tc>
        <w:tc>
          <w:tcPr>
            <w:tcW w:w="1870" w:type="pct"/>
          </w:tcPr>
          <w:p w14:paraId="402A616E" w14:textId="28C73E45" w:rsidR="00EE164F" w:rsidRPr="005D610E" w:rsidRDefault="00EE164F" w:rsidP="009276DF">
            <w:pPr>
              <w:tabs>
                <w:tab w:val="left" w:pos="360"/>
              </w:tabs>
              <w:snapToGrid w:val="0"/>
              <w:spacing w:line="276" w:lineRule="auto"/>
              <w:jc w:val="center"/>
              <w:rPr>
                <w:rFonts w:ascii="Cambria" w:eastAsia="Calibri" w:hAnsi="Cambria" w:cs="Tahoma"/>
                <w:b/>
                <w:sz w:val="20"/>
                <w:szCs w:val="20"/>
              </w:rPr>
            </w:pPr>
            <w:r w:rsidRPr="00037886">
              <w:t>………………………………………</w:t>
            </w:r>
          </w:p>
        </w:tc>
      </w:tr>
    </w:tbl>
    <w:p w14:paraId="3E1AE19A" w14:textId="77777777" w:rsidR="0049444C" w:rsidRDefault="0049444C" w:rsidP="002047BE">
      <w:pPr>
        <w:tabs>
          <w:tab w:val="left" w:pos="284"/>
        </w:tabs>
        <w:suppressAutoHyphens/>
        <w:spacing w:before="120" w:after="0" w:line="240" w:lineRule="auto"/>
        <w:jc w:val="both"/>
        <w:rPr>
          <w:rFonts w:ascii="Cambria" w:hAnsi="Cambria"/>
          <w:b/>
          <w:snapToGrid w:val="0"/>
          <w:sz w:val="20"/>
          <w:szCs w:val="20"/>
        </w:rPr>
      </w:pPr>
    </w:p>
    <w:p w14:paraId="520E1DDF" w14:textId="56D1EBE3" w:rsidR="00F939E4" w:rsidRDefault="00F939E4" w:rsidP="00F939E4">
      <w:pPr>
        <w:numPr>
          <w:ilvl w:val="0"/>
          <w:numId w:val="5"/>
        </w:numPr>
        <w:tabs>
          <w:tab w:val="left" w:pos="284"/>
        </w:tabs>
        <w:suppressAutoHyphens/>
        <w:spacing w:before="120" w:after="0" w:line="240" w:lineRule="auto"/>
        <w:ind w:left="425" w:hanging="425"/>
        <w:jc w:val="both"/>
        <w:rPr>
          <w:rFonts w:ascii="Cambria" w:hAnsi="Cambria"/>
          <w:b/>
          <w:snapToGrid w:val="0"/>
          <w:sz w:val="20"/>
          <w:szCs w:val="20"/>
        </w:rPr>
      </w:pPr>
      <w:r w:rsidRPr="2A04CC77">
        <w:rPr>
          <w:rFonts w:ascii="Verdana" w:hAnsi="Verdana" w:cs="Tahoma"/>
          <w:b/>
          <w:bCs/>
          <w:snapToGrid w:val="0"/>
          <w:color w:val="0D0D0D" w:themeColor="text1" w:themeTint="F2"/>
          <w:sz w:val="17"/>
          <w:szCs w:val="17"/>
        </w:rPr>
        <w:t>Oferowane parametry do oceny oferty w kryteriach jakościowych:</w:t>
      </w:r>
    </w:p>
    <w:p w14:paraId="097F5C7E" w14:textId="6BEA996B" w:rsidR="00F939E4" w:rsidRDefault="00F939E4" w:rsidP="00F939E4">
      <w:pPr>
        <w:tabs>
          <w:tab w:val="left" w:pos="284"/>
        </w:tabs>
        <w:suppressAutoHyphens/>
        <w:spacing w:before="120" w:after="0" w:line="240" w:lineRule="auto"/>
        <w:jc w:val="both"/>
        <w:rPr>
          <w:rFonts w:ascii="Cambria" w:hAnsi="Cambria"/>
          <w:b/>
          <w:snapToGrid w:val="0"/>
          <w:sz w:val="20"/>
          <w:szCs w:val="20"/>
        </w:rPr>
      </w:pPr>
    </w:p>
    <w:tbl>
      <w:tblPr>
        <w:tblW w:w="10207" w:type="dxa"/>
        <w:tblInd w:w="-292" w:type="dxa"/>
        <w:tblBorders>
          <w:top w:val="outset" w:sz="6" w:space="0" w:color="auto"/>
          <w:left w:val="outset" w:sz="6" w:space="0" w:color="auto"/>
          <w:bottom w:val="outset" w:sz="6" w:space="0" w:color="auto"/>
          <w:right w:val="outset" w:sz="6" w:space="0" w:color="auto"/>
        </w:tblBorders>
        <w:shd w:val="clear" w:color="auto" w:fill="BFBFBF"/>
        <w:tblCellMar>
          <w:left w:w="0" w:type="dxa"/>
          <w:right w:w="0" w:type="dxa"/>
        </w:tblCellMar>
        <w:tblLook w:val="04A0" w:firstRow="1" w:lastRow="0" w:firstColumn="1" w:lastColumn="0" w:noHBand="0" w:noVBand="1"/>
      </w:tblPr>
      <w:tblGrid>
        <w:gridCol w:w="3403"/>
        <w:gridCol w:w="6804"/>
      </w:tblGrid>
      <w:tr w:rsidR="00F939E4" w:rsidRPr="00BC634B" w14:paraId="3B146607" w14:textId="77777777" w:rsidTr="00B4324D">
        <w:trPr>
          <w:trHeight w:val="690"/>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737EDBE5" w14:textId="77777777" w:rsidR="00F939E4" w:rsidRPr="00305FE8" w:rsidRDefault="00F939E4" w:rsidP="000046FC">
            <w:pPr>
              <w:spacing w:after="0" w:line="240" w:lineRule="auto"/>
              <w:jc w:val="center"/>
              <w:textAlignment w:val="baseline"/>
              <w:rPr>
                <w:rFonts w:ascii="Verdana" w:eastAsia="Times New Roman" w:hAnsi="Verdana" w:cs="Segoe UI"/>
                <w:b/>
                <w:bCs/>
                <w:color w:val="0D0D0D" w:themeColor="text1" w:themeTint="F2"/>
                <w:sz w:val="17"/>
                <w:szCs w:val="17"/>
                <w:lang w:eastAsia="pl-PL"/>
              </w:rPr>
            </w:pPr>
            <w:r w:rsidRPr="00305FE8">
              <w:rPr>
                <w:rFonts w:ascii="Verdana" w:eastAsia="Times New Roman" w:hAnsi="Verdana" w:cs="Segoe UI"/>
                <w:b/>
                <w:bCs/>
                <w:color w:val="0D0D0D" w:themeColor="text1" w:themeTint="F2"/>
                <w:sz w:val="17"/>
                <w:szCs w:val="17"/>
                <w:lang w:eastAsia="pl-PL"/>
              </w:rPr>
              <w:t>Wymagana minimalna i maksymalna gramatura</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64C6D634" w14:textId="348B7522" w:rsidR="00F939E4" w:rsidRPr="00305FE8" w:rsidRDefault="00F939E4" w:rsidP="005F38F0">
            <w:pPr>
              <w:spacing w:after="0" w:line="240" w:lineRule="auto"/>
              <w:jc w:val="center"/>
              <w:textAlignment w:val="baseline"/>
              <w:rPr>
                <w:rFonts w:ascii="Verdana" w:eastAsia="Times New Roman" w:hAnsi="Verdana" w:cs="Segoe UI"/>
                <w:b/>
                <w:bCs/>
                <w:color w:val="0D0D0D" w:themeColor="text1" w:themeTint="F2"/>
                <w:sz w:val="17"/>
                <w:szCs w:val="17"/>
                <w:lang w:eastAsia="pl-PL"/>
              </w:rPr>
            </w:pPr>
            <w:r w:rsidRPr="00305FE8">
              <w:rPr>
                <w:rFonts w:ascii="Verdana" w:eastAsia="Times New Roman" w:hAnsi="Verdana" w:cs="Segoe UI"/>
                <w:b/>
                <w:bCs/>
                <w:color w:val="0D0D0D" w:themeColor="text1" w:themeTint="F2"/>
                <w:sz w:val="17"/>
                <w:szCs w:val="17"/>
                <w:lang w:eastAsia="pl-PL"/>
              </w:rPr>
              <w:t>Gramatura oferowana przez Wykonawcę – należy podać *</w:t>
            </w:r>
          </w:p>
        </w:tc>
      </w:tr>
      <w:tr w:rsidR="00F939E4" w:rsidRPr="00BC634B" w14:paraId="344B741B" w14:textId="77777777" w:rsidTr="00B4324D">
        <w:trPr>
          <w:trHeight w:val="1264"/>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hideMark/>
          </w:tcPr>
          <w:p w14:paraId="14BE7D0F" w14:textId="77777777" w:rsidR="000046FC" w:rsidRDefault="00074BCB" w:rsidP="005F38F0">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074BCB">
              <w:rPr>
                <w:rFonts w:ascii="Verdana" w:eastAsia="Times New Roman" w:hAnsi="Verdana" w:cs="Segoe UI"/>
                <w:b/>
                <w:bCs/>
                <w:color w:val="0D0D0D" w:themeColor="text1" w:themeTint="F2"/>
                <w:sz w:val="17"/>
                <w:szCs w:val="17"/>
                <w:lang w:eastAsia="pl-PL"/>
              </w:rPr>
              <w:t>Pakiet nr 1 – komplety pościeli</w:t>
            </w:r>
          </w:p>
          <w:p w14:paraId="0A5953E4" w14:textId="71779C92" w:rsidR="00F939E4" w:rsidRPr="00A039F5" w:rsidRDefault="00F939E4" w:rsidP="005F38F0">
            <w:pPr>
              <w:spacing w:after="0" w:line="240" w:lineRule="auto"/>
              <w:ind w:left="279"/>
              <w:textAlignment w:val="baseline"/>
              <w:rPr>
                <w:rFonts w:ascii="Verdana" w:hAnsi="Verdana"/>
                <w:snapToGrid w:val="0"/>
                <w:color w:val="0D0D0D" w:themeColor="text1" w:themeTint="F2"/>
                <w:sz w:val="17"/>
                <w:szCs w:val="17"/>
              </w:rPr>
            </w:pPr>
            <w:r w:rsidRPr="00A039F5">
              <w:rPr>
                <w:rFonts w:ascii="Verdana" w:eastAsia="Times New Roman" w:hAnsi="Verdana" w:cs="Segoe UI"/>
                <w:color w:val="0D0D0D" w:themeColor="text1" w:themeTint="F2"/>
                <w:sz w:val="17"/>
                <w:szCs w:val="17"/>
                <w:lang w:eastAsia="pl-PL"/>
              </w:rPr>
              <w:t xml:space="preserve">min. 150 </w:t>
            </w:r>
            <w:r w:rsidRPr="00A039F5">
              <w:rPr>
                <w:rFonts w:ascii="Verdana" w:hAnsi="Verdana"/>
                <w:snapToGrid w:val="0"/>
                <w:color w:val="0D0D0D" w:themeColor="text1" w:themeTint="F2"/>
                <w:sz w:val="17"/>
                <w:szCs w:val="17"/>
              </w:rPr>
              <w:t>g/m</w:t>
            </w:r>
            <w:r w:rsidRPr="00A039F5">
              <w:rPr>
                <w:rFonts w:ascii="Verdana" w:hAnsi="Verdana"/>
                <w:snapToGrid w:val="0"/>
                <w:color w:val="0D0D0D" w:themeColor="text1" w:themeTint="F2"/>
                <w:sz w:val="17"/>
                <w:szCs w:val="17"/>
                <w:vertAlign w:val="superscript"/>
              </w:rPr>
              <w:t>2</w:t>
            </w:r>
            <w:r w:rsidRPr="00A039F5">
              <w:rPr>
                <w:rFonts w:ascii="Verdana" w:hAnsi="Verdana"/>
                <w:snapToGrid w:val="0"/>
                <w:color w:val="0D0D0D" w:themeColor="text1" w:themeTint="F2"/>
                <w:sz w:val="17"/>
                <w:szCs w:val="17"/>
              </w:rPr>
              <w:t> </w:t>
            </w:r>
          </w:p>
          <w:p w14:paraId="1FF40A2D" w14:textId="77777777" w:rsidR="00F939E4" w:rsidRPr="00BC634B" w:rsidRDefault="00F939E4" w:rsidP="005F38F0">
            <w:pPr>
              <w:spacing w:after="0" w:line="240" w:lineRule="auto"/>
              <w:ind w:left="279"/>
              <w:textAlignment w:val="baseline"/>
              <w:rPr>
                <w:rFonts w:ascii="Segoe UI" w:eastAsia="Times New Roman" w:hAnsi="Segoe UI" w:cs="Segoe UI"/>
                <w:color w:val="0D0D0D" w:themeColor="text1" w:themeTint="F2"/>
                <w:sz w:val="17"/>
                <w:szCs w:val="17"/>
                <w:lang w:eastAsia="pl-PL"/>
              </w:rPr>
            </w:pPr>
            <w:r w:rsidRPr="00A039F5">
              <w:rPr>
                <w:rFonts w:ascii="Verdana" w:hAnsi="Verdana"/>
                <w:snapToGrid w:val="0"/>
                <w:color w:val="0D0D0D" w:themeColor="text1" w:themeTint="F2"/>
                <w:sz w:val="17"/>
                <w:szCs w:val="17"/>
              </w:rPr>
              <w:t>max. 180 g/m</w:t>
            </w:r>
            <w:r w:rsidRPr="00A039F5">
              <w:rPr>
                <w:rFonts w:ascii="Verdana" w:hAnsi="Verdana"/>
                <w:snapToGrid w:val="0"/>
                <w:color w:val="0D0D0D" w:themeColor="text1" w:themeTint="F2"/>
                <w:sz w:val="17"/>
                <w:szCs w:val="17"/>
                <w:vertAlign w:val="superscript"/>
              </w:rPr>
              <w:t>2</w:t>
            </w:r>
            <w:r w:rsidRPr="2A04CC77">
              <w:rPr>
                <w:snapToGrid w:val="0"/>
                <w:color w:val="0D0D0D" w:themeColor="text1" w:themeTint="F2"/>
                <w:sz w:val="17"/>
                <w:szCs w:val="17"/>
              </w:rPr>
              <w:t> </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hideMark/>
          </w:tcPr>
          <w:p w14:paraId="78B881A9" w14:textId="77777777" w:rsidR="00454E1C" w:rsidRDefault="00454E1C" w:rsidP="00A039F5">
            <w:pPr>
              <w:tabs>
                <w:tab w:val="left" w:pos="993"/>
              </w:tabs>
              <w:spacing w:after="0" w:line="276" w:lineRule="auto"/>
              <w:ind w:left="567"/>
              <w:rPr>
                <w:color w:val="0D0D0D" w:themeColor="text1" w:themeTint="F2"/>
                <w:sz w:val="17"/>
                <w:szCs w:val="17"/>
              </w:rPr>
            </w:pPr>
          </w:p>
          <w:p w14:paraId="650C6B77" w14:textId="77777777" w:rsidR="00454E1C" w:rsidRDefault="00454E1C" w:rsidP="00A039F5">
            <w:pPr>
              <w:tabs>
                <w:tab w:val="left" w:pos="993"/>
              </w:tabs>
              <w:spacing w:after="0" w:line="276" w:lineRule="auto"/>
              <w:ind w:left="567"/>
              <w:rPr>
                <w:color w:val="0D0D0D" w:themeColor="text1" w:themeTint="F2"/>
                <w:sz w:val="17"/>
                <w:szCs w:val="17"/>
              </w:rPr>
            </w:pPr>
          </w:p>
          <w:p w14:paraId="70372A99" w14:textId="390B28A1" w:rsidR="00F939E4" w:rsidRDefault="00F939E4" w:rsidP="00A039F5">
            <w:pPr>
              <w:tabs>
                <w:tab w:val="left" w:pos="993"/>
              </w:tabs>
              <w:spacing w:after="0" w:line="276" w:lineRule="auto"/>
              <w:ind w:left="567"/>
              <w:rPr>
                <w:rFonts w:ascii="Verdana" w:hAnsi="Verdana"/>
                <w:b/>
                <w:bCs/>
                <w:snapToGrid w:val="0"/>
                <w:color w:val="0D0D0D" w:themeColor="text1" w:themeTint="F2"/>
                <w:sz w:val="17"/>
                <w:szCs w:val="17"/>
              </w:rPr>
            </w:pPr>
            <w:r>
              <w:rPr>
                <w:rFonts w:ascii="Verdana" w:eastAsia="Times New Roman" w:hAnsi="Verdana" w:cs="Segoe UI"/>
                <w:b/>
                <w:bCs/>
                <w:color w:val="0D0D0D" w:themeColor="text1" w:themeTint="F2"/>
                <w:sz w:val="17"/>
                <w:szCs w:val="17"/>
                <w:lang w:eastAsia="pl-PL"/>
              </w:rPr>
              <w:t xml:space="preserve">komplety pościelowe: </w:t>
            </w:r>
            <w:r w:rsidRPr="2A04CC77">
              <w:rPr>
                <w:rFonts w:ascii="Verdana" w:eastAsia="Times New Roman" w:hAnsi="Verdana" w:cs="Segoe UI"/>
                <w:b/>
                <w:bCs/>
                <w:color w:val="0D0D0D" w:themeColor="text1" w:themeTint="F2"/>
                <w:sz w:val="17"/>
                <w:szCs w:val="17"/>
                <w:lang w:eastAsia="pl-PL"/>
              </w:rPr>
              <w:t xml:space="preserve">…………….. </w:t>
            </w:r>
            <w:r w:rsidRPr="2A04CC77">
              <w:rPr>
                <w:rFonts w:ascii="Verdana" w:hAnsi="Verdana"/>
                <w:b/>
                <w:bCs/>
                <w:snapToGrid w:val="0"/>
                <w:color w:val="0D0D0D" w:themeColor="text1" w:themeTint="F2"/>
                <w:sz w:val="17"/>
                <w:szCs w:val="17"/>
              </w:rPr>
              <w:t>g/m</w:t>
            </w:r>
            <w:r w:rsidRPr="2A04CC77">
              <w:rPr>
                <w:rFonts w:ascii="Verdana" w:hAnsi="Verdana"/>
                <w:b/>
                <w:bCs/>
                <w:snapToGrid w:val="0"/>
                <w:color w:val="0D0D0D" w:themeColor="text1" w:themeTint="F2"/>
                <w:sz w:val="17"/>
                <w:szCs w:val="17"/>
                <w:vertAlign w:val="superscript"/>
              </w:rPr>
              <w:t>2</w:t>
            </w:r>
          </w:p>
          <w:p w14:paraId="0F6A3003" w14:textId="77777777" w:rsidR="00F939E4" w:rsidRDefault="00F939E4" w:rsidP="00A039F5">
            <w:pPr>
              <w:tabs>
                <w:tab w:val="left" w:pos="993"/>
              </w:tabs>
              <w:spacing w:after="0" w:line="276" w:lineRule="auto"/>
              <w:ind w:left="567"/>
              <w:rPr>
                <w:rFonts w:ascii="Verdana" w:hAnsi="Verdana"/>
                <w:b/>
                <w:bCs/>
                <w:snapToGrid w:val="0"/>
                <w:color w:val="0D0D0D" w:themeColor="text1" w:themeTint="F2"/>
                <w:sz w:val="17"/>
                <w:szCs w:val="17"/>
              </w:rPr>
            </w:pPr>
          </w:p>
          <w:p w14:paraId="77C0A373" w14:textId="7C22834C" w:rsidR="00F939E4" w:rsidRPr="00B240FB" w:rsidRDefault="00F939E4" w:rsidP="00A039F5">
            <w:pPr>
              <w:tabs>
                <w:tab w:val="left" w:pos="993"/>
              </w:tabs>
              <w:spacing w:after="0" w:line="276" w:lineRule="auto"/>
              <w:ind w:left="567"/>
              <w:rPr>
                <w:rFonts w:ascii="Verdana" w:hAnsi="Verdana"/>
                <w:b/>
                <w:bCs/>
                <w:snapToGrid w:val="0"/>
                <w:color w:val="0D0D0D" w:themeColor="text1" w:themeTint="F2"/>
                <w:sz w:val="17"/>
                <w:szCs w:val="17"/>
              </w:rPr>
            </w:pPr>
          </w:p>
        </w:tc>
      </w:tr>
      <w:tr w:rsidR="00074BCB" w:rsidRPr="00BC634B" w14:paraId="1408E524" w14:textId="77777777" w:rsidTr="00B4324D">
        <w:trPr>
          <w:trHeight w:val="1264"/>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39C84C96" w14:textId="77777777" w:rsidR="00074BCB" w:rsidRDefault="00074BCB" w:rsidP="005F38F0">
            <w:pPr>
              <w:spacing w:after="0" w:line="240" w:lineRule="auto"/>
              <w:ind w:left="279"/>
              <w:textAlignment w:val="baseline"/>
              <w:rPr>
                <w:rFonts w:eastAsia="Times New Roman" w:cstheme="minorHAnsi"/>
                <w:b/>
                <w:color w:val="000000" w:themeColor="text1"/>
                <w:sz w:val="20"/>
                <w:szCs w:val="20"/>
                <w:u w:val="single"/>
                <w:lang w:eastAsia="pl-PL"/>
              </w:rPr>
            </w:pPr>
          </w:p>
          <w:p w14:paraId="2B13E647" w14:textId="77777777" w:rsidR="000046FC" w:rsidRDefault="000046FC" w:rsidP="005F38F0">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0046FC">
              <w:rPr>
                <w:rFonts w:ascii="Verdana" w:eastAsia="Times New Roman" w:hAnsi="Verdana" w:cs="Segoe UI"/>
                <w:b/>
                <w:bCs/>
                <w:color w:val="0D0D0D" w:themeColor="text1" w:themeTint="F2"/>
                <w:sz w:val="17"/>
                <w:szCs w:val="17"/>
                <w:lang w:eastAsia="pl-PL"/>
              </w:rPr>
              <w:t>Pakiet nr 2 – prześcieradła</w:t>
            </w:r>
          </w:p>
          <w:p w14:paraId="357601AB" w14:textId="77777777" w:rsidR="000046FC" w:rsidRPr="00A039F5" w:rsidRDefault="000046FC" w:rsidP="000046FC">
            <w:pPr>
              <w:spacing w:after="0" w:line="240" w:lineRule="auto"/>
              <w:ind w:left="279"/>
              <w:textAlignment w:val="baseline"/>
              <w:rPr>
                <w:rFonts w:ascii="Verdana" w:hAnsi="Verdana"/>
                <w:snapToGrid w:val="0"/>
                <w:color w:val="0D0D0D" w:themeColor="text1" w:themeTint="F2"/>
                <w:sz w:val="17"/>
                <w:szCs w:val="17"/>
              </w:rPr>
            </w:pPr>
            <w:r w:rsidRPr="00A039F5">
              <w:rPr>
                <w:rFonts w:ascii="Verdana" w:eastAsia="Times New Roman" w:hAnsi="Verdana" w:cs="Segoe UI"/>
                <w:color w:val="0D0D0D" w:themeColor="text1" w:themeTint="F2"/>
                <w:sz w:val="17"/>
                <w:szCs w:val="17"/>
                <w:lang w:eastAsia="pl-PL"/>
              </w:rPr>
              <w:t xml:space="preserve">min. 150 </w:t>
            </w:r>
            <w:r w:rsidRPr="00A039F5">
              <w:rPr>
                <w:rFonts w:ascii="Verdana" w:hAnsi="Verdana"/>
                <w:snapToGrid w:val="0"/>
                <w:color w:val="0D0D0D" w:themeColor="text1" w:themeTint="F2"/>
                <w:sz w:val="17"/>
                <w:szCs w:val="17"/>
              </w:rPr>
              <w:t>g/m</w:t>
            </w:r>
            <w:r w:rsidRPr="00A039F5">
              <w:rPr>
                <w:rFonts w:ascii="Verdana" w:hAnsi="Verdana"/>
                <w:snapToGrid w:val="0"/>
                <w:color w:val="0D0D0D" w:themeColor="text1" w:themeTint="F2"/>
                <w:sz w:val="17"/>
                <w:szCs w:val="17"/>
                <w:vertAlign w:val="superscript"/>
              </w:rPr>
              <w:t>2</w:t>
            </w:r>
            <w:r w:rsidRPr="00A039F5">
              <w:rPr>
                <w:rFonts w:ascii="Verdana" w:hAnsi="Verdana"/>
                <w:snapToGrid w:val="0"/>
                <w:color w:val="0D0D0D" w:themeColor="text1" w:themeTint="F2"/>
                <w:sz w:val="17"/>
                <w:szCs w:val="17"/>
              </w:rPr>
              <w:t> </w:t>
            </w:r>
          </w:p>
          <w:p w14:paraId="2BA0E85E" w14:textId="0B2AC8BA" w:rsidR="000046FC" w:rsidRPr="2A04CC77" w:rsidRDefault="000046FC" w:rsidP="000046FC">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A039F5">
              <w:rPr>
                <w:rFonts w:ascii="Verdana" w:hAnsi="Verdana"/>
                <w:snapToGrid w:val="0"/>
                <w:color w:val="0D0D0D" w:themeColor="text1" w:themeTint="F2"/>
                <w:sz w:val="17"/>
                <w:szCs w:val="17"/>
              </w:rPr>
              <w:t>max. 180 g/m</w:t>
            </w:r>
            <w:r w:rsidRPr="00A039F5">
              <w:rPr>
                <w:rFonts w:ascii="Verdana" w:hAnsi="Verdana"/>
                <w:snapToGrid w:val="0"/>
                <w:color w:val="0D0D0D" w:themeColor="text1" w:themeTint="F2"/>
                <w:sz w:val="17"/>
                <w:szCs w:val="17"/>
                <w:vertAlign w:val="superscript"/>
              </w:rPr>
              <w:t>2</w:t>
            </w:r>
            <w:r w:rsidRPr="2A04CC77">
              <w:rPr>
                <w:snapToGrid w:val="0"/>
                <w:color w:val="0D0D0D" w:themeColor="text1" w:themeTint="F2"/>
                <w:sz w:val="17"/>
                <w:szCs w:val="17"/>
              </w:rPr>
              <w:t> </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14:paraId="56FF1D03" w14:textId="53140081" w:rsidR="00074BCB" w:rsidRPr="2A04CC77" w:rsidRDefault="00454E1C" w:rsidP="00A039F5">
            <w:pPr>
              <w:tabs>
                <w:tab w:val="left" w:pos="993"/>
              </w:tabs>
              <w:spacing w:after="0" w:line="276" w:lineRule="auto"/>
              <w:ind w:left="567"/>
              <w:rPr>
                <w:color w:val="0D0D0D" w:themeColor="text1" w:themeTint="F2"/>
                <w:sz w:val="17"/>
                <w:szCs w:val="17"/>
              </w:rPr>
            </w:pPr>
            <w:r>
              <w:rPr>
                <w:rFonts w:ascii="Verdana" w:hAnsi="Verdana"/>
                <w:b/>
                <w:bCs/>
                <w:snapToGrid w:val="0"/>
                <w:color w:val="0D0D0D" w:themeColor="text1" w:themeTint="F2"/>
                <w:sz w:val="17"/>
                <w:szCs w:val="17"/>
              </w:rPr>
              <w:t>prześcieradła: …………………</w:t>
            </w:r>
            <w:r w:rsidRPr="2A04CC77">
              <w:rPr>
                <w:rFonts w:ascii="Verdana" w:hAnsi="Verdana"/>
                <w:b/>
                <w:bCs/>
                <w:snapToGrid w:val="0"/>
                <w:color w:val="0D0D0D" w:themeColor="text1" w:themeTint="F2"/>
                <w:sz w:val="17"/>
                <w:szCs w:val="17"/>
              </w:rPr>
              <w:t xml:space="preserve"> g/m</w:t>
            </w:r>
            <w:r w:rsidRPr="2A04CC77">
              <w:rPr>
                <w:rFonts w:ascii="Verdana" w:hAnsi="Verdana"/>
                <w:b/>
                <w:bCs/>
                <w:snapToGrid w:val="0"/>
                <w:color w:val="0D0D0D" w:themeColor="text1" w:themeTint="F2"/>
                <w:sz w:val="17"/>
                <w:szCs w:val="17"/>
                <w:vertAlign w:val="superscript"/>
              </w:rPr>
              <w:t>2</w:t>
            </w:r>
          </w:p>
        </w:tc>
      </w:tr>
      <w:tr w:rsidR="00074BCB" w:rsidRPr="00BC634B" w14:paraId="7B9B59E8" w14:textId="77777777" w:rsidTr="00B4324D">
        <w:trPr>
          <w:trHeight w:val="1264"/>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110FDAC8" w14:textId="77777777" w:rsidR="00074BCB" w:rsidRDefault="000046FC" w:rsidP="005F38F0">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0046FC">
              <w:rPr>
                <w:rFonts w:ascii="Verdana" w:eastAsia="Times New Roman" w:hAnsi="Verdana" w:cs="Segoe UI"/>
                <w:b/>
                <w:bCs/>
                <w:color w:val="0D0D0D" w:themeColor="text1" w:themeTint="F2"/>
                <w:sz w:val="17"/>
                <w:szCs w:val="17"/>
                <w:lang w:eastAsia="pl-PL"/>
              </w:rPr>
              <w:t>Pakiet nr 5 – ręczniki</w:t>
            </w:r>
          </w:p>
          <w:p w14:paraId="2848F0B7" w14:textId="36A146B1" w:rsidR="000046FC" w:rsidRPr="00A039F5" w:rsidRDefault="000046FC" w:rsidP="000046FC">
            <w:pPr>
              <w:spacing w:after="0" w:line="240" w:lineRule="auto"/>
              <w:ind w:left="279"/>
              <w:textAlignment w:val="baseline"/>
              <w:rPr>
                <w:rFonts w:ascii="Verdana" w:hAnsi="Verdana"/>
                <w:snapToGrid w:val="0"/>
                <w:color w:val="0D0D0D" w:themeColor="text1" w:themeTint="F2"/>
                <w:sz w:val="17"/>
                <w:szCs w:val="17"/>
              </w:rPr>
            </w:pPr>
            <w:r w:rsidRPr="00A039F5">
              <w:rPr>
                <w:rFonts w:ascii="Verdana" w:eastAsia="Times New Roman" w:hAnsi="Verdana" w:cs="Segoe UI"/>
                <w:color w:val="0D0D0D" w:themeColor="text1" w:themeTint="F2"/>
                <w:sz w:val="17"/>
                <w:szCs w:val="17"/>
                <w:lang w:eastAsia="pl-PL"/>
              </w:rPr>
              <w:t xml:space="preserve">min. </w:t>
            </w:r>
            <w:r w:rsidR="00454E1C" w:rsidRPr="00A039F5">
              <w:rPr>
                <w:rFonts w:ascii="Verdana" w:eastAsia="Times New Roman" w:hAnsi="Verdana" w:cs="Segoe UI"/>
                <w:color w:val="0D0D0D" w:themeColor="text1" w:themeTint="F2"/>
                <w:sz w:val="17"/>
                <w:szCs w:val="17"/>
                <w:lang w:eastAsia="pl-PL"/>
              </w:rPr>
              <w:t>500</w:t>
            </w:r>
            <w:r w:rsidRPr="00A039F5">
              <w:rPr>
                <w:rFonts w:ascii="Verdana" w:eastAsia="Times New Roman" w:hAnsi="Verdana" w:cs="Segoe UI"/>
                <w:color w:val="0D0D0D" w:themeColor="text1" w:themeTint="F2"/>
                <w:sz w:val="17"/>
                <w:szCs w:val="17"/>
                <w:lang w:eastAsia="pl-PL"/>
              </w:rPr>
              <w:t xml:space="preserve"> </w:t>
            </w:r>
            <w:r w:rsidRPr="00A039F5">
              <w:rPr>
                <w:rFonts w:ascii="Verdana" w:hAnsi="Verdana"/>
                <w:snapToGrid w:val="0"/>
                <w:color w:val="0D0D0D" w:themeColor="text1" w:themeTint="F2"/>
                <w:sz w:val="17"/>
                <w:szCs w:val="17"/>
              </w:rPr>
              <w:t>g/m</w:t>
            </w:r>
            <w:r w:rsidRPr="00A039F5">
              <w:rPr>
                <w:rFonts w:ascii="Verdana" w:hAnsi="Verdana"/>
                <w:snapToGrid w:val="0"/>
                <w:color w:val="0D0D0D" w:themeColor="text1" w:themeTint="F2"/>
                <w:sz w:val="17"/>
                <w:szCs w:val="17"/>
                <w:vertAlign w:val="superscript"/>
              </w:rPr>
              <w:t>2</w:t>
            </w:r>
            <w:r w:rsidRPr="00A039F5">
              <w:rPr>
                <w:rFonts w:ascii="Verdana" w:hAnsi="Verdana"/>
                <w:snapToGrid w:val="0"/>
                <w:color w:val="0D0D0D" w:themeColor="text1" w:themeTint="F2"/>
                <w:sz w:val="17"/>
                <w:szCs w:val="17"/>
              </w:rPr>
              <w:t> </w:t>
            </w:r>
          </w:p>
          <w:p w14:paraId="0B9D9850" w14:textId="16545FD1" w:rsidR="000046FC" w:rsidRPr="2A04CC77" w:rsidRDefault="000046FC" w:rsidP="000046FC">
            <w:pPr>
              <w:spacing w:after="0" w:line="240" w:lineRule="auto"/>
              <w:ind w:left="279"/>
              <w:textAlignment w:val="baseline"/>
              <w:rPr>
                <w:rFonts w:ascii="Verdana" w:eastAsia="Times New Roman" w:hAnsi="Verdana" w:cs="Segoe UI"/>
                <w:b/>
                <w:bCs/>
                <w:color w:val="0D0D0D" w:themeColor="text1" w:themeTint="F2"/>
                <w:sz w:val="17"/>
                <w:szCs w:val="17"/>
                <w:lang w:eastAsia="pl-PL"/>
              </w:rPr>
            </w:pPr>
            <w:r w:rsidRPr="00A039F5">
              <w:rPr>
                <w:rFonts w:ascii="Verdana" w:hAnsi="Verdana"/>
                <w:snapToGrid w:val="0"/>
                <w:color w:val="0D0D0D" w:themeColor="text1" w:themeTint="F2"/>
                <w:sz w:val="17"/>
                <w:szCs w:val="17"/>
              </w:rPr>
              <w:t xml:space="preserve">max. </w:t>
            </w:r>
            <w:r w:rsidR="00454E1C" w:rsidRPr="00A039F5">
              <w:rPr>
                <w:rFonts w:ascii="Verdana" w:hAnsi="Verdana"/>
                <w:snapToGrid w:val="0"/>
                <w:color w:val="0D0D0D" w:themeColor="text1" w:themeTint="F2"/>
                <w:sz w:val="17"/>
                <w:szCs w:val="17"/>
              </w:rPr>
              <w:t>650</w:t>
            </w:r>
            <w:r w:rsidRPr="00A039F5">
              <w:rPr>
                <w:rFonts w:ascii="Verdana" w:hAnsi="Verdana"/>
                <w:snapToGrid w:val="0"/>
                <w:color w:val="0D0D0D" w:themeColor="text1" w:themeTint="F2"/>
                <w:sz w:val="17"/>
                <w:szCs w:val="17"/>
              </w:rPr>
              <w:t xml:space="preserve"> g/m</w:t>
            </w:r>
            <w:r w:rsidRPr="00A039F5">
              <w:rPr>
                <w:rFonts w:ascii="Verdana" w:hAnsi="Verdana"/>
                <w:snapToGrid w:val="0"/>
                <w:color w:val="0D0D0D" w:themeColor="text1" w:themeTint="F2"/>
                <w:sz w:val="17"/>
                <w:szCs w:val="17"/>
                <w:vertAlign w:val="superscript"/>
              </w:rPr>
              <w:t>2</w:t>
            </w:r>
            <w:r w:rsidRPr="2A04CC77">
              <w:rPr>
                <w:snapToGrid w:val="0"/>
                <w:color w:val="0D0D0D" w:themeColor="text1" w:themeTint="F2"/>
                <w:sz w:val="17"/>
                <w:szCs w:val="17"/>
              </w:rPr>
              <w:t> </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14:paraId="37E8DE0D" w14:textId="4164457B" w:rsidR="00074BCB" w:rsidRPr="2A04CC77" w:rsidRDefault="00454E1C" w:rsidP="00A039F5">
            <w:pPr>
              <w:tabs>
                <w:tab w:val="left" w:pos="993"/>
              </w:tabs>
              <w:spacing w:after="0" w:line="276" w:lineRule="auto"/>
              <w:ind w:left="567"/>
              <w:rPr>
                <w:color w:val="0D0D0D" w:themeColor="text1" w:themeTint="F2"/>
                <w:sz w:val="17"/>
                <w:szCs w:val="17"/>
              </w:rPr>
            </w:pPr>
            <w:r>
              <w:rPr>
                <w:rFonts w:ascii="Verdana" w:hAnsi="Verdana"/>
                <w:b/>
                <w:bCs/>
                <w:snapToGrid w:val="0"/>
                <w:color w:val="0D0D0D" w:themeColor="text1" w:themeTint="F2"/>
                <w:sz w:val="17"/>
                <w:szCs w:val="17"/>
              </w:rPr>
              <w:t>ręczniki: …………………</w:t>
            </w:r>
            <w:r w:rsidRPr="2A04CC77">
              <w:rPr>
                <w:rFonts w:ascii="Verdana" w:hAnsi="Verdana"/>
                <w:b/>
                <w:bCs/>
                <w:snapToGrid w:val="0"/>
                <w:color w:val="0D0D0D" w:themeColor="text1" w:themeTint="F2"/>
                <w:sz w:val="17"/>
                <w:szCs w:val="17"/>
              </w:rPr>
              <w:t xml:space="preserve"> g/m</w:t>
            </w:r>
            <w:r w:rsidRPr="2A04CC77">
              <w:rPr>
                <w:rFonts w:ascii="Verdana" w:hAnsi="Verdana"/>
                <w:b/>
                <w:bCs/>
                <w:snapToGrid w:val="0"/>
                <w:color w:val="0D0D0D" w:themeColor="text1" w:themeTint="F2"/>
                <w:sz w:val="17"/>
                <w:szCs w:val="17"/>
                <w:vertAlign w:val="superscript"/>
              </w:rPr>
              <w:t>2</w:t>
            </w:r>
          </w:p>
        </w:tc>
      </w:tr>
      <w:tr w:rsidR="00F939E4" w:rsidRPr="00BC634B" w14:paraId="64611953" w14:textId="77777777" w:rsidTr="00B4324D">
        <w:trPr>
          <w:trHeight w:val="690"/>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4DB1F711" w14:textId="77777777" w:rsidR="00F939E4" w:rsidRPr="00811C77" w:rsidRDefault="00F939E4" w:rsidP="005F38F0">
            <w:pPr>
              <w:spacing w:after="0" w:line="240" w:lineRule="auto"/>
              <w:jc w:val="center"/>
              <w:textAlignment w:val="baseline"/>
              <w:rPr>
                <w:rFonts w:ascii="Verdana" w:eastAsia="Times New Roman" w:hAnsi="Verdana" w:cs="Segoe UI"/>
                <w:b/>
                <w:bCs/>
                <w:i/>
                <w:iCs/>
                <w:color w:val="0D0D0D" w:themeColor="text1" w:themeTint="F2"/>
                <w:sz w:val="17"/>
                <w:szCs w:val="17"/>
                <w:lang w:eastAsia="pl-PL"/>
              </w:rPr>
            </w:pPr>
            <w:r w:rsidRPr="2A04CC77">
              <w:rPr>
                <w:rFonts w:ascii="Verdana" w:hAnsi="Verdana"/>
                <w:b/>
                <w:bCs/>
                <w:i/>
                <w:iCs/>
                <w:color w:val="0D0D0D" w:themeColor="text1" w:themeTint="F2"/>
                <w:sz w:val="17"/>
                <w:szCs w:val="17"/>
                <w:lang w:eastAsia="ar-SA"/>
              </w:rPr>
              <w:t xml:space="preserve">Znak </w:t>
            </w:r>
            <w:proofErr w:type="spellStart"/>
            <w:r w:rsidRPr="2A04CC77">
              <w:rPr>
                <w:rFonts w:ascii="Verdana" w:hAnsi="Verdana"/>
                <w:b/>
                <w:bCs/>
                <w:i/>
                <w:iCs/>
                <w:color w:val="0D0D0D" w:themeColor="text1" w:themeTint="F2"/>
                <w:sz w:val="17"/>
                <w:szCs w:val="17"/>
                <w:lang w:eastAsia="ar-SA"/>
              </w:rPr>
              <w:t>Oeko</w:t>
            </w:r>
            <w:proofErr w:type="spellEnd"/>
            <w:r w:rsidRPr="2A04CC77">
              <w:rPr>
                <w:rFonts w:ascii="Verdana" w:hAnsi="Verdana"/>
                <w:b/>
                <w:bCs/>
                <w:i/>
                <w:iCs/>
                <w:color w:val="0D0D0D" w:themeColor="text1" w:themeTint="F2"/>
                <w:sz w:val="17"/>
                <w:szCs w:val="17"/>
                <w:lang w:eastAsia="ar-SA"/>
              </w:rPr>
              <w:t>-Tex STANDARD 100</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3F60170D" w14:textId="65197BF5" w:rsidR="00F939E4" w:rsidRPr="00811C77" w:rsidRDefault="00F939E4" w:rsidP="0045159B">
            <w:pPr>
              <w:spacing w:after="0" w:line="240" w:lineRule="auto"/>
              <w:jc w:val="center"/>
              <w:textAlignment w:val="baseline"/>
              <w:rPr>
                <w:rFonts w:ascii="Verdana" w:eastAsia="Times New Roman" w:hAnsi="Verdana" w:cs="Segoe UI"/>
                <w:b/>
                <w:bCs/>
                <w:i/>
                <w:iCs/>
                <w:color w:val="0D0D0D" w:themeColor="text1" w:themeTint="F2"/>
                <w:sz w:val="17"/>
                <w:szCs w:val="17"/>
                <w:lang w:eastAsia="pl-PL"/>
              </w:rPr>
            </w:pPr>
            <w:r w:rsidRPr="2A04CC77">
              <w:rPr>
                <w:rFonts w:ascii="Verdana" w:eastAsia="Times New Roman" w:hAnsi="Verdana" w:cs="Segoe UI"/>
                <w:b/>
                <w:bCs/>
                <w:i/>
                <w:iCs/>
                <w:color w:val="0D0D0D" w:themeColor="text1" w:themeTint="F2"/>
                <w:sz w:val="17"/>
                <w:szCs w:val="17"/>
                <w:lang w:eastAsia="pl-PL"/>
              </w:rPr>
              <w:t>Oznakowanie oferowanych przez Wykonawcę produktów – odpowiednie zaznaczyć i podać**</w:t>
            </w:r>
          </w:p>
        </w:tc>
      </w:tr>
      <w:tr w:rsidR="00F939E4" w:rsidRPr="00BC634B" w14:paraId="5B504532" w14:textId="77777777" w:rsidTr="00B4324D">
        <w:trPr>
          <w:trHeight w:val="804"/>
        </w:trPr>
        <w:tc>
          <w:tcPr>
            <w:tcW w:w="3403" w:type="dxa"/>
            <w:tcBorders>
              <w:top w:val="single" w:sz="12" w:space="0" w:color="auto"/>
              <w:left w:val="single" w:sz="6" w:space="0" w:color="000000" w:themeColor="text1"/>
              <w:right w:val="single" w:sz="6" w:space="0" w:color="000000" w:themeColor="text1"/>
            </w:tcBorders>
            <w:shd w:val="clear" w:color="auto" w:fill="FDFBDF"/>
            <w:vAlign w:val="center"/>
            <w:hideMark/>
          </w:tcPr>
          <w:p w14:paraId="7C15698E" w14:textId="2D24C670" w:rsidR="00F939E4" w:rsidRPr="00BC634B" w:rsidRDefault="00F939E4" w:rsidP="005F38F0">
            <w:pPr>
              <w:spacing w:after="0" w:line="240" w:lineRule="auto"/>
              <w:jc w:val="center"/>
              <w:textAlignment w:val="baseline"/>
              <w:rPr>
                <w:rFonts w:ascii="Segoe UI" w:eastAsia="Times New Roman" w:hAnsi="Segoe UI" w:cs="Segoe UI"/>
                <w:color w:val="0D0D0D" w:themeColor="text1" w:themeTint="F2"/>
                <w:sz w:val="17"/>
                <w:szCs w:val="17"/>
                <w:lang w:eastAsia="pl-PL"/>
              </w:rPr>
            </w:pPr>
            <w:r w:rsidRPr="2A04CC77">
              <w:rPr>
                <w:rFonts w:ascii="Verdana" w:eastAsia="Times New Roman" w:hAnsi="Verdana" w:cs="Segoe UI"/>
                <w:b/>
                <w:bCs/>
                <w:color w:val="0D0D0D" w:themeColor="text1" w:themeTint="F2"/>
                <w:sz w:val="17"/>
                <w:szCs w:val="17"/>
                <w:lang w:eastAsia="pl-PL"/>
              </w:rPr>
              <w:t>Część nr </w:t>
            </w:r>
            <w:r w:rsidR="0045159B">
              <w:rPr>
                <w:rFonts w:ascii="Verdana" w:eastAsia="Times New Roman" w:hAnsi="Verdana" w:cs="Segoe UI"/>
                <w:b/>
                <w:bCs/>
                <w:color w:val="0D0D0D" w:themeColor="text1" w:themeTint="F2"/>
                <w:sz w:val="17"/>
                <w:szCs w:val="17"/>
                <w:lang w:eastAsia="pl-PL"/>
              </w:rPr>
              <w:t>3</w:t>
            </w:r>
            <w:r>
              <w:rPr>
                <w:rFonts w:ascii="Verdana" w:eastAsia="Times New Roman" w:hAnsi="Verdana" w:cs="Segoe UI"/>
                <w:b/>
                <w:bCs/>
                <w:color w:val="0D0D0D" w:themeColor="text1" w:themeTint="F2"/>
                <w:sz w:val="17"/>
                <w:szCs w:val="17"/>
                <w:lang w:eastAsia="pl-PL"/>
              </w:rPr>
              <w:t xml:space="preserve"> – </w:t>
            </w:r>
            <w:r w:rsidR="00D749C8">
              <w:rPr>
                <w:rFonts w:ascii="Verdana" w:eastAsia="Times New Roman" w:hAnsi="Verdana" w:cs="Segoe UI"/>
                <w:b/>
                <w:bCs/>
                <w:color w:val="0D0D0D" w:themeColor="text1" w:themeTint="F2"/>
                <w:sz w:val="17"/>
                <w:szCs w:val="17"/>
                <w:lang w:eastAsia="pl-PL"/>
              </w:rPr>
              <w:t>kołdry</w:t>
            </w:r>
            <w:r>
              <w:rPr>
                <w:rFonts w:ascii="Verdana" w:eastAsia="Times New Roman" w:hAnsi="Verdana" w:cs="Segoe UI"/>
                <w:b/>
                <w:bCs/>
                <w:color w:val="0D0D0D" w:themeColor="text1" w:themeTint="F2"/>
                <w:sz w:val="17"/>
                <w:szCs w:val="17"/>
                <w:lang w:eastAsia="pl-PL"/>
              </w:rPr>
              <w:t xml:space="preserve"> </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hideMark/>
          </w:tcPr>
          <w:p w14:paraId="5C7F55B5" w14:textId="77777777" w:rsidR="00F939E4" w:rsidRPr="00811C77" w:rsidRDefault="00F939E4" w:rsidP="0045159B">
            <w:pPr>
              <w:spacing w:after="0" w:line="240" w:lineRule="auto"/>
              <w:ind w:left="567" w:hanging="284"/>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b/>
                <w:bCs/>
                <w:color w:val="0D0D0D" w:themeColor="text1" w:themeTint="F2"/>
                <w:sz w:val="32"/>
                <w:szCs w:val="32"/>
                <w:lang w:eastAsia="pl-PL"/>
              </w:rPr>
              <w:t>□</w:t>
            </w:r>
            <w:r w:rsidRPr="2A04CC77">
              <w:rPr>
                <w:rFonts w:ascii="Verdana" w:eastAsia="Times New Roman" w:hAnsi="Verdana" w:cs="Segoe UI"/>
                <w:b/>
                <w:bCs/>
                <w:color w:val="0D0D0D" w:themeColor="text1" w:themeTint="F2"/>
                <w:sz w:val="18"/>
                <w:szCs w:val="18"/>
                <w:lang w:eastAsia="pl-PL"/>
              </w:rPr>
              <w:t> </w:t>
            </w:r>
            <w:r w:rsidRPr="2A04CC77">
              <w:rPr>
                <w:rFonts w:ascii="Verdana" w:eastAsia="Times New Roman" w:hAnsi="Verdana" w:cs="Segoe UI"/>
                <w:color w:val="0D0D0D" w:themeColor="text1" w:themeTint="F2"/>
                <w:sz w:val="17"/>
                <w:szCs w:val="17"/>
                <w:lang w:eastAsia="pl-PL"/>
              </w:rPr>
              <w:t xml:space="preserve">oferuję </w:t>
            </w:r>
            <w:r w:rsidRPr="00B240FB">
              <w:rPr>
                <w:rFonts w:ascii="Verdana" w:eastAsia="Times New Roman" w:hAnsi="Verdana" w:cs="Segoe UI"/>
                <w:b/>
                <w:bCs/>
                <w:color w:val="0D0D0D" w:themeColor="text1" w:themeTint="F2"/>
                <w:sz w:val="17"/>
                <w:szCs w:val="17"/>
                <w:lang w:eastAsia="pl-PL"/>
              </w:rPr>
              <w:t>kołdry</w:t>
            </w:r>
            <w:r w:rsidRPr="2A04CC77">
              <w:rPr>
                <w:rFonts w:ascii="Verdana" w:eastAsia="Times New Roman" w:hAnsi="Verdana" w:cs="Segoe UI"/>
                <w:color w:val="0D0D0D" w:themeColor="text1" w:themeTint="F2"/>
                <w:sz w:val="17"/>
                <w:szCs w:val="17"/>
                <w:lang w:eastAsia="pl-PL"/>
              </w:rPr>
              <w:t xml:space="preserve"> </w:t>
            </w:r>
            <w:r w:rsidRPr="2A04CC77">
              <w:rPr>
                <w:rFonts w:ascii="Verdana" w:eastAsia="Times New Roman" w:hAnsi="Verdana" w:cs="Segoe UI"/>
                <w:b/>
                <w:bCs/>
                <w:color w:val="0D0D0D" w:themeColor="text1" w:themeTint="F2"/>
                <w:sz w:val="17"/>
                <w:szCs w:val="17"/>
                <w:lang w:eastAsia="pl-PL"/>
              </w:rPr>
              <w:t xml:space="preserve">oznaczone </w:t>
            </w:r>
            <w:r w:rsidRPr="2A04CC77">
              <w:rPr>
                <w:rFonts w:ascii="Verdana" w:eastAsia="Times New Roman" w:hAnsi="Verdana" w:cs="Segoe UI"/>
                <w:color w:val="0D0D0D" w:themeColor="text1" w:themeTint="F2"/>
                <w:sz w:val="17"/>
                <w:szCs w:val="17"/>
                <w:lang w:eastAsia="pl-PL"/>
              </w:rPr>
              <w:t xml:space="preserve">znakiem </w:t>
            </w:r>
            <w:proofErr w:type="spellStart"/>
            <w:r w:rsidRPr="2A04CC77">
              <w:rPr>
                <w:rFonts w:ascii="Verdana" w:eastAsia="Times New Roman" w:hAnsi="Verdana" w:cs="Segoe UI"/>
                <w:color w:val="0D0D0D" w:themeColor="text1" w:themeTint="F2"/>
                <w:sz w:val="17"/>
                <w:szCs w:val="17"/>
                <w:lang w:eastAsia="pl-PL"/>
              </w:rPr>
              <w:t>Oeko</w:t>
            </w:r>
            <w:proofErr w:type="spellEnd"/>
            <w:r w:rsidRPr="2A04CC77">
              <w:rPr>
                <w:rFonts w:ascii="Verdana" w:eastAsia="Times New Roman" w:hAnsi="Verdana" w:cs="Segoe UI"/>
                <w:color w:val="0D0D0D" w:themeColor="text1" w:themeTint="F2"/>
                <w:sz w:val="17"/>
                <w:szCs w:val="17"/>
                <w:lang w:eastAsia="pl-PL"/>
              </w:rPr>
              <w:t>-Tex STANDARD 100 odnoszącym się do ważnego certyfikatu:</w:t>
            </w:r>
          </w:p>
          <w:p w14:paraId="1C07FAF7" w14:textId="77777777" w:rsidR="00F939E4" w:rsidRPr="00811C77" w:rsidRDefault="00F939E4" w:rsidP="0045159B">
            <w:pPr>
              <w:spacing w:after="0" w:line="240" w:lineRule="auto"/>
              <w:ind w:left="204" w:hanging="204"/>
              <w:textAlignment w:val="baseline"/>
              <w:rPr>
                <w:rFonts w:ascii="Verdana" w:eastAsia="Times New Roman" w:hAnsi="Verdana" w:cs="Segoe UI"/>
                <w:color w:val="0D0D0D" w:themeColor="text1" w:themeTint="F2"/>
                <w:sz w:val="17"/>
                <w:szCs w:val="17"/>
                <w:lang w:eastAsia="pl-PL"/>
              </w:rPr>
            </w:pPr>
          </w:p>
          <w:p w14:paraId="79339305" w14:textId="77777777" w:rsidR="00F939E4" w:rsidRPr="00811C77" w:rsidRDefault="00F939E4" w:rsidP="00A039F5">
            <w:pPr>
              <w:spacing w:after="0" w:line="240" w:lineRule="auto"/>
              <w:ind w:left="567"/>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color w:val="0D0D0D" w:themeColor="text1" w:themeTint="F2"/>
                <w:sz w:val="17"/>
                <w:szCs w:val="17"/>
                <w:lang w:eastAsia="pl-PL"/>
              </w:rPr>
              <w:t>………………………………………………………</w:t>
            </w:r>
          </w:p>
          <w:p w14:paraId="75F32730" w14:textId="47381172" w:rsidR="0045159B" w:rsidRDefault="00A039F5" w:rsidP="00A039F5">
            <w:pPr>
              <w:spacing w:after="0" w:line="240" w:lineRule="auto"/>
              <w:ind w:left="567"/>
              <w:textAlignment w:val="baseline"/>
              <w:rPr>
                <w:rFonts w:ascii="Verdana" w:eastAsia="Times New Roman" w:hAnsi="Verdana" w:cs="Segoe UI"/>
                <w:b/>
                <w:bCs/>
                <w:color w:val="0D0D0D" w:themeColor="text1" w:themeTint="F2"/>
                <w:sz w:val="17"/>
                <w:szCs w:val="17"/>
                <w:lang w:eastAsia="pl-PL"/>
              </w:rPr>
            </w:pPr>
            <w:r>
              <w:rPr>
                <w:rFonts w:ascii="Verdana" w:eastAsia="Times New Roman" w:hAnsi="Verdana" w:cs="Segoe UI"/>
                <w:b/>
                <w:bCs/>
                <w:color w:val="0D0D0D" w:themeColor="text1" w:themeTint="F2"/>
                <w:sz w:val="17"/>
                <w:szCs w:val="17"/>
                <w:lang w:eastAsia="pl-PL"/>
              </w:rPr>
              <w:t xml:space="preserve">              </w:t>
            </w:r>
            <w:r w:rsidR="00F939E4" w:rsidRPr="2A04CC77">
              <w:rPr>
                <w:rFonts w:ascii="Verdana" w:eastAsia="Times New Roman" w:hAnsi="Verdana" w:cs="Segoe UI"/>
                <w:b/>
                <w:bCs/>
                <w:color w:val="0D0D0D" w:themeColor="text1" w:themeTint="F2"/>
                <w:sz w:val="17"/>
                <w:szCs w:val="17"/>
                <w:lang w:eastAsia="pl-PL"/>
              </w:rPr>
              <w:t>(nr etykiety)</w:t>
            </w:r>
          </w:p>
          <w:p w14:paraId="612A983D" w14:textId="2BD06D05" w:rsidR="00F939E4" w:rsidRDefault="00F939E4" w:rsidP="00A039F5">
            <w:pPr>
              <w:spacing w:after="0" w:line="240" w:lineRule="auto"/>
              <w:ind w:left="567" w:hanging="284"/>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color w:val="0D0D0D" w:themeColor="text1" w:themeTint="F2"/>
                <w:sz w:val="32"/>
                <w:szCs w:val="32"/>
                <w:lang w:eastAsia="pl-PL"/>
              </w:rPr>
              <w:t>□</w:t>
            </w:r>
            <w:r w:rsidRPr="2A04CC77">
              <w:rPr>
                <w:rFonts w:ascii="Verdana" w:eastAsia="Times New Roman" w:hAnsi="Verdana" w:cs="Segoe UI"/>
                <w:color w:val="0D0D0D" w:themeColor="text1" w:themeTint="F2"/>
                <w:sz w:val="18"/>
                <w:szCs w:val="18"/>
                <w:lang w:eastAsia="pl-PL"/>
              </w:rPr>
              <w:t> </w:t>
            </w:r>
            <w:r w:rsidRPr="2A04CC77">
              <w:rPr>
                <w:rFonts w:ascii="Verdana" w:eastAsia="Times New Roman" w:hAnsi="Verdana" w:cs="Segoe UI"/>
                <w:color w:val="0D0D0D" w:themeColor="text1" w:themeTint="F2"/>
                <w:sz w:val="17"/>
                <w:szCs w:val="17"/>
                <w:lang w:eastAsia="pl-PL"/>
              </w:rPr>
              <w:t xml:space="preserve">oferuję </w:t>
            </w:r>
            <w:r w:rsidRPr="009D3A35">
              <w:rPr>
                <w:rFonts w:ascii="Verdana" w:eastAsia="Times New Roman" w:hAnsi="Verdana" w:cs="Segoe UI"/>
                <w:b/>
                <w:color w:val="0D0D0D" w:themeColor="text1" w:themeTint="F2"/>
                <w:sz w:val="17"/>
                <w:szCs w:val="17"/>
                <w:lang w:eastAsia="pl-PL"/>
              </w:rPr>
              <w:t>kołdry</w:t>
            </w:r>
            <w:r w:rsidRPr="2A04CC77">
              <w:rPr>
                <w:rFonts w:ascii="Verdana" w:eastAsia="Times New Roman" w:hAnsi="Verdana" w:cs="Segoe UI"/>
                <w:color w:val="0D0D0D" w:themeColor="text1" w:themeTint="F2"/>
                <w:sz w:val="17"/>
                <w:szCs w:val="17"/>
                <w:lang w:eastAsia="pl-PL"/>
              </w:rPr>
              <w:t xml:space="preserve"> </w:t>
            </w:r>
            <w:r w:rsidRPr="2A04CC77">
              <w:rPr>
                <w:rFonts w:ascii="Verdana" w:eastAsia="Times New Roman" w:hAnsi="Verdana" w:cs="Segoe UI"/>
                <w:b/>
                <w:bCs/>
                <w:color w:val="0D0D0D" w:themeColor="text1" w:themeTint="F2"/>
                <w:sz w:val="17"/>
                <w:szCs w:val="17"/>
                <w:lang w:eastAsia="pl-PL"/>
              </w:rPr>
              <w:t xml:space="preserve">nieoznaczone </w:t>
            </w:r>
            <w:r w:rsidRPr="2A04CC77">
              <w:rPr>
                <w:rFonts w:ascii="Verdana" w:eastAsia="Times New Roman" w:hAnsi="Verdana" w:cs="Segoe UI"/>
                <w:color w:val="0D0D0D" w:themeColor="text1" w:themeTint="F2"/>
                <w:sz w:val="17"/>
                <w:szCs w:val="17"/>
                <w:lang w:eastAsia="pl-PL"/>
              </w:rPr>
              <w:t>znakiem</w:t>
            </w:r>
            <w:r w:rsidRPr="2A04CC77">
              <w:rPr>
                <w:rFonts w:ascii="Verdana" w:eastAsia="Times New Roman" w:hAnsi="Verdana" w:cs="Segoe UI"/>
                <w:color w:val="0D0D0D" w:themeColor="text1" w:themeTint="F2"/>
                <w:sz w:val="18"/>
                <w:szCs w:val="18"/>
                <w:lang w:eastAsia="pl-PL"/>
              </w:rPr>
              <w:t xml:space="preserve"> </w:t>
            </w:r>
            <w:proofErr w:type="spellStart"/>
            <w:r w:rsidRPr="2A04CC77">
              <w:rPr>
                <w:rFonts w:ascii="Verdana" w:eastAsia="Times New Roman" w:hAnsi="Verdana" w:cs="Segoe UI"/>
                <w:color w:val="0D0D0D" w:themeColor="text1" w:themeTint="F2"/>
                <w:sz w:val="17"/>
                <w:szCs w:val="17"/>
                <w:lang w:eastAsia="pl-PL"/>
              </w:rPr>
              <w:t>Oeko</w:t>
            </w:r>
            <w:proofErr w:type="spellEnd"/>
            <w:r w:rsidRPr="2A04CC77">
              <w:rPr>
                <w:rFonts w:ascii="Verdana" w:eastAsia="Times New Roman" w:hAnsi="Verdana" w:cs="Segoe UI"/>
                <w:color w:val="0D0D0D" w:themeColor="text1" w:themeTint="F2"/>
                <w:sz w:val="17"/>
                <w:szCs w:val="17"/>
                <w:lang w:eastAsia="pl-PL"/>
              </w:rPr>
              <w:t>-Tex STANDARD 100</w:t>
            </w:r>
          </w:p>
          <w:p w14:paraId="478BA52C" w14:textId="77777777" w:rsidR="0045159B" w:rsidRPr="00CB19BA" w:rsidRDefault="0045159B" w:rsidP="0045159B">
            <w:pPr>
              <w:spacing w:after="0" w:line="240" w:lineRule="auto"/>
              <w:ind w:left="56" w:hanging="567"/>
              <w:textAlignment w:val="baseline"/>
              <w:rPr>
                <w:rFonts w:ascii="Segoe UI" w:eastAsia="Times New Roman" w:hAnsi="Segoe UI" w:cs="Segoe UI"/>
                <w:color w:val="0D0D0D" w:themeColor="text1" w:themeTint="F2"/>
                <w:sz w:val="17"/>
                <w:szCs w:val="17"/>
                <w:lang w:eastAsia="pl-PL"/>
              </w:rPr>
            </w:pPr>
          </w:p>
          <w:p w14:paraId="3A1F3C12" w14:textId="77777777" w:rsidR="00F939E4" w:rsidRPr="00BC634B" w:rsidRDefault="00F939E4" w:rsidP="0045159B">
            <w:pPr>
              <w:spacing w:after="0" w:line="240" w:lineRule="auto"/>
              <w:textAlignment w:val="baseline"/>
              <w:rPr>
                <w:rFonts w:ascii="Segoe UI" w:eastAsia="Times New Roman" w:hAnsi="Segoe UI" w:cs="Segoe UI"/>
                <w:color w:val="0D0D0D" w:themeColor="text1" w:themeTint="F2"/>
                <w:sz w:val="18"/>
                <w:szCs w:val="18"/>
                <w:lang w:eastAsia="pl-PL"/>
              </w:rPr>
            </w:pPr>
          </w:p>
        </w:tc>
      </w:tr>
      <w:tr w:rsidR="00F939E4" w:rsidRPr="00BC634B" w14:paraId="77E1A3FC" w14:textId="77777777" w:rsidTr="00B4324D">
        <w:trPr>
          <w:trHeight w:val="690"/>
        </w:trPr>
        <w:tc>
          <w:tcPr>
            <w:tcW w:w="3403" w:type="dxa"/>
            <w:tcBorders>
              <w:top w:val="single" w:sz="12" w:space="0" w:color="auto"/>
              <w:left w:val="single" w:sz="6" w:space="0" w:color="000000" w:themeColor="text1"/>
              <w:bottom w:val="single" w:sz="12" w:space="0" w:color="auto"/>
              <w:right w:val="single" w:sz="6" w:space="0" w:color="000000" w:themeColor="text1"/>
            </w:tcBorders>
            <w:shd w:val="clear" w:color="auto" w:fill="FDFBDF"/>
            <w:vAlign w:val="center"/>
          </w:tcPr>
          <w:p w14:paraId="51928017" w14:textId="2C43851F" w:rsidR="00F939E4" w:rsidRDefault="00F939E4" w:rsidP="005F38F0">
            <w:pPr>
              <w:spacing w:after="0" w:line="240" w:lineRule="auto"/>
              <w:jc w:val="center"/>
              <w:textAlignment w:val="baseline"/>
              <w:rPr>
                <w:rFonts w:ascii="Verdana" w:eastAsia="Times New Roman" w:hAnsi="Verdana" w:cs="Segoe UI"/>
                <w:b/>
                <w:bCs/>
                <w:color w:val="0D0D0D" w:themeColor="text1" w:themeTint="F2"/>
                <w:sz w:val="17"/>
                <w:szCs w:val="17"/>
                <w:lang w:eastAsia="pl-PL"/>
              </w:rPr>
            </w:pPr>
            <w:r w:rsidRPr="2A04CC77">
              <w:rPr>
                <w:rFonts w:ascii="Verdana" w:eastAsia="Times New Roman" w:hAnsi="Verdana" w:cs="Segoe UI"/>
                <w:b/>
                <w:bCs/>
                <w:color w:val="0D0D0D" w:themeColor="text1" w:themeTint="F2"/>
                <w:sz w:val="17"/>
                <w:szCs w:val="17"/>
                <w:lang w:eastAsia="pl-PL"/>
              </w:rPr>
              <w:t>Część nr </w:t>
            </w:r>
            <w:r w:rsidR="0045159B">
              <w:rPr>
                <w:rFonts w:ascii="Verdana" w:eastAsia="Times New Roman" w:hAnsi="Verdana" w:cs="Segoe UI"/>
                <w:b/>
                <w:bCs/>
                <w:color w:val="0D0D0D" w:themeColor="text1" w:themeTint="F2"/>
                <w:sz w:val="17"/>
                <w:szCs w:val="17"/>
                <w:lang w:eastAsia="pl-PL"/>
              </w:rPr>
              <w:t>4</w:t>
            </w:r>
            <w:r>
              <w:rPr>
                <w:rFonts w:ascii="Verdana" w:eastAsia="Times New Roman" w:hAnsi="Verdana" w:cs="Segoe UI"/>
                <w:b/>
                <w:bCs/>
                <w:color w:val="0D0D0D" w:themeColor="text1" w:themeTint="F2"/>
                <w:sz w:val="17"/>
                <w:szCs w:val="17"/>
                <w:lang w:eastAsia="pl-PL"/>
              </w:rPr>
              <w:t xml:space="preserve"> – </w:t>
            </w:r>
            <w:r w:rsidR="00454E1C">
              <w:rPr>
                <w:rFonts w:ascii="Verdana" w:eastAsia="Times New Roman" w:hAnsi="Verdana" w:cs="Segoe UI"/>
                <w:b/>
                <w:bCs/>
                <w:color w:val="0D0D0D" w:themeColor="text1" w:themeTint="F2"/>
                <w:sz w:val="17"/>
                <w:szCs w:val="17"/>
                <w:lang w:eastAsia="pl-PL"/>
              </w:rPr>
              <w:t>poduszki</w:t>
            </w:r>
          </w:p>
        </w:tc>
        <w:tc>
          <w:tcPr>
            <w:tcW w:w="6804" w:type="dxa"/>
            <w:tcBorders>
              <w:top w:val="single" w:sz="12" w:space="0" w:color="auto"/>
              <w:left w:val="single" w:sz="6" w:space="0" w:color="000000" w:themeColor="text1"/>
              <w:bottom w:val="single" w:sz="12" w:space="0" w:color="auto"/>
              <w:right w:val="single" w:sz="6" w:space="0" w:color="000000" w:themeColor="text1"/>
            </w:tcBorders>
            <w:shd w:val="clear" w:color="auto" w:fill="auto"/>
            <w:vAlign w:val="center"/>
          </w:tcPr>
          <w:p w14:paraId="7C48C61F" w14:textId="01A367D3" w:rsidR="00F939E4" w:rsidRPr="00811C77" w:rsidRDefault="00F939E4" w:rsidP="00A039F5">
            <w:pPr>
              <w:spacing w:after="0" w:line="240" w:lineRule="auto"/>
              <w:ind w:left="567" w:hanging="284"/>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b/>
                <w:bCs/>
                <w:color w:val="0D0D0D" w:themeColor="text1" w:themeTint="F2"/>
                <w:sz w:val="32"/>
                <w:szCs w:val="32"/>
                <w:lang w:eastAsia="pl-PL"/>
              </w:rPr>
              <w:t>□</w:t>
            </w:r>
            <w:r w:rsidRPr="2A04CC77">
              <w:rPr>
                <w:rFonts w:ascii="Verdana" w:eastAsia="Times New Roman" w:hAnsi="Verdana" w:cs="Segoe UI"/>
                <w:b/>
                <w:bCs/>
                <w:color w:val="0D0D0D" w:themeColor="text1" w:themeTint="F2"/>
                <w:sz w:val="18"/>
                <w:szCs w:val="18"/>
                <w:lang w:eastAsia="pl-PL"/>
              </w:rPr>
              <w:t> </w:t>
            </w:r>
            <w:r w:rsidRPr="2A04CC77">
              <w:rPr>
                <w:rFonts w:ascii="Verdana" w:eastAsia="Times New Roman" w:hAnsi="Verdana" w:cs="Segoe UI"/>
                <w:color w:val="0D0D0D" w:themeColor="text1" w:themeTint="F2"/>
                <w:sz w:val="17"/>
                <w:szCs w:val="17"/>
                <w:lang w:eastAsia="pl-PL"/>
              </w:rPr>
              <w:t xml:space="preserve">oferuję </w:t>
            </w:r>
            <w:r w:rsidR="0045159B">
              <w:rPr>
                <w:rFonts w:ascii="Verdana" w:eastAsia="Times New Roman" w:hAnsi="Verdana" w:cs="Segoe UI"/>
                <w:b/>
                <w:bCs/>
                <w:color w:val="0D0D0D" w:themeColor="text1" w:themeTint="F2"/>
                <w:sz w:val="17"/>
                <w:szCs w:val="17"/>
                <w:lang w:eastAsia="pl-PL"/>
              </w:rPr>
              <w:t>poduszki</w:t>
            </w:r>
            <w:r w:rsidRPr="2A04CC77">
              <w:rPr>
                <w:rFonts w:ascii="Verdana" w:eastAsia="Times New Roman" w:hAnsi="Verdana" w:cs="Segoe UI"/>
                <w:color w:val="0D0D0D" w:themeColor="text1" w:themeTint="F2"/>
                <w:sz w:val="17"/>
                <w:szCs w:val="17"/>
                <w:lang w:eastAsia="pl-PL"/>
              </w:rPr>
              <w:t xml:space="preserve"> </w:t>
            </w:r>
            <w:r w:rsidRPr="2A04CC77">
              <w:rPr>
                <w:rFonts w:ascii="Verdana" w:eastAsia="Times New Roman" w:hAnsi="Verdana" w:cs="Segoe UI"/>
                <w:b/>
                <w:bCs/>
                <w:color w:val="0D0D0D" w:themeColor="text1" w:themeTint="F2"/>
                <w:sz w:val="17"/>
                <w:szCs w:val="17"/>
                <w:lang w:eastAsia="pl-PL"/>
              </w:rPr>
              <w:t xml:space="preserve">oznaczone </w:t>
            </w:r>
            <w:r w:rsidRPr="2A04CC77">
              <w:rPr>
                <w:rFonts w:ascii="Verdana" w:eastAsia="Times New Roman" w:hAnsi="Verdana" w:cs="Segoe UI"/>
                <w:color w:val="0D0D0D" w:themeColor="text1" w:themeTint="F2"/>
                <w:sz w:val="17"/>
                <w:szCs w:val="17"/>
                <w:lang w:eastAsia="pl-PL"/>
              </w:rPr>
              <w:t xml:space="preserve">znakiem </w:t>
            </w:r>
            <w:proofErr w:type="spellStart"/>
            <w:r w:rsidRPr="2A04CC77">
              <w:rPr>
                <w:rFonts w:ascii="Verdana" w:eastAsia="Times New Roman" w:hAnsi="Verdana" w:cs="Segoe UI"/>
                <w:color w:val="0D0D0D" w:themeColor="text1" w:themeTint="F2"/>
                <w:sz w:val="17"/>
                <w:szCs w:val="17"/>
                <w:lang w:eastAsia="pl-PL"/>
              </w:rPr>
              <w:t>Oeko</w:t>
            </w:r>
            <w:proofErr w:type="spellEnd"/>
            <w:r w:rsidRPr="2A04CC77">
              <w:rPr>
                <w:rFonts w:ascii="Verdana" w:eastAsia="Times New Roman" w:hAnsi="Verdana" w:cs="Segoe UI"/>
                <w:color w:val="0D0D0D" w:themeColor="text1" w:themeTint="F2"/>
                <w:sz w:val="17"/>
                <w:szCs w:val="17"/>
                <w:lang w:eastAsia="pl-PL"/>
              </w:rPr>
              <w:t>-Tex STANDARD 100 odnoszącym się do ważnego certyfikatu:</w:t>
            </w:r>
          </w:p>
          <w:p w14:paraId="0EE59651" w14:textId="77777777" w:rsidR="00F939E4" w:rsidRPr="00811C77" w:rsidRDefault="00F939E4" w:rsidP="0045159B">
            <w:pPr>
              <w:spacing w:after="0" w:line="240" w:lineRule="auto"/>
              <w:ind w:left="204" w:hanging="204"/>
              <w:textAlignment w:val="baseline"/>
              <w:rPr>
                <w:rFonts w:ascii="Verdana" w:eastAsia="Times New Roman" w:hAnsi="Verdana" w:cs="Segoe UI"/>
                <w:color w:val="0D0D0D" w:themeColor="text1" w:themeTint="F2"/>
                <w:sz w:val="17"/>
                <w:szCs w:val="17"/>
                <w:lang w:eastAsia="pl-PL"/>
              </w:rPr>
            </w:pPr>
          </w:p>
          <w:p w14:paraId="18C44911" w14:textId="77777777" w:rsidR="00F939E4" w:rsidRPr="00811C77" w:rsidRDefault="00F939E4" w:rsidP="00A039F5">
            <w:pPr>
              <w:spacing w:after="0" w:line="240" w:lineRule="auto"/>
              <w:ind w:left="567"/>
              <w:textAlignment w:val="baseline"/>
              <w:rPr>
                <w:rFonts w:ascii="Verdana" w:eastAsia="Times New Roman" w:hAnsi="Verdana" w:cs="Segoe UI"/>
                <w:color w:val="0D0D0D" w:themeColor="text1" w:themeTint="F2"/>
                <w:sz w:val="17"/>
                <w:szCs w:val="17"/>
                <w:lang w:eastAsia="pl-PL"/>
              </w:rPr>
            </w:pPr>
            <w:r w:rsidRPr="2A04CC77">
              <w:rPr>
                <w:rFonts w:ascii="Verdana" w:eastAsia="Times New Roman" w:hAnsi="Verdana" w:cs="Segoe UI"/>
                <w:color w:val="0D0D0D" w:themeColor="text1" w:themeTint="F2"/>
                <w:sz w:val="17"/>
                <w:szCs w:val="17"/>
                <w:lang w:eastAsia="pl-PL"/>
              </w:rPr>
              <w:t>………………………………………………………</w:t>
            </w:r>
          </w:p>
          <w:p w14:paraId="4B5F69BA" w14:textId="5442C43B" w:rsidR="0045159B" w:rsidRDefault="00A039F5" w:rsidP="00A039F5">
            <w:pPr>
              <w:spacing w:after="0" w:line="240" w:lineRule="auto"/>
              <w:ind w:left="567"/>
              <w:textAlignment w:val="baseline"/>
              <w:rPr>
                <w:rFonts w:ascii="Verdana" w:eastAsia="Times New Roman" w:hAnsi="Verdana" w:cs="Segoe UI"/>
                <w:b/>
                <w:bCs/>
                <w:color w:val="0D0D0D" w:themeColor="text1" w:themeTint="F2"/>
                <w:sz w:val="17"/>
                <w:szCs w:val="17"/>
                <w:lang w:eastAsia="pl-PL"/>
              </w:rPr>
            </w:pPr>
            <w:r>
              <w:rPr>
                <w:rFonts w:ascii="Verdana" w:eastAsia="Times New Roman" w:hAnsi="Verdana" w:cs="Segoe UI"/>
                <w:b/>
                <w:bCs/>
                <w:color w:val="0D0D0D" w:themeColor="text1" w:themeTint="F2"/>
                <w:sz w:val="17"/>
                <w:szCs w:val="17"/>
                <w:lang w:eastAsia="pl-PL"/>
              </w:rPr>
              <w:t xml:space="preserve">              </w:t>
            </w:r>
            <w:r w:rsidR="00F939E4" w:rsidRPr="2A04CC77">
              <w:rPr>
                <w:rFonts w:ascii="Verdana" w:eastAsia="Times New Roman" w:hAnsi="Verdana" w:cs="Segoe UI"/>
                <w:b/>
                <w:bCs/>
                <w:color w:val="0D0D0D" w:themeColor="text1" w:themeTint="F2"/>
                <w:sz w:val="17"/>
                <w:szCs w:val="17"/>
                <w:lang w:eastAsia="pl-PL"/>
              </w:rPr>
              <w:t>(nr etykiety)</w:t>
            </w:r>
          </w:p>
          <w:p w14:paraId="068D6686" w14:textId="29701196" w:rsidR="00F939E4" w:rsidRPr="00811C77" w:rsidRDefault="00F939E4" w:rsidP="00A039F5">
            <w:pPr>
              <w:spacing w:after="0" w:line="240" w:lineRule="auto"/>
              <w:ind w:left="567" w:hanging="284"/>
              <w:textAlignment w:val="baseline"/>
              <w:rPr>
                <w:rFonts w:ascii="Segoe UI" w:eastAsia="Times New Roman" w:hAnsi="Segoe UI" w:cs="Segoe UI"/>
                <w:color w:val="0D0D0D" w:themeColor="text1" w:themeTint="F2"/>
                <w:sz w:val="18"/>
                <w:szCs w:val="18"/>
                <w:lang w:eastAsia="pl-PL"/>
              </w:rPr>
            </w:pPr>
            <w:r w:rsidRPr="2A04CC77">
              <w:rPr>
                <w:rFonts w:ascii="Verdana" w:eastAsia="Times New Roman" w:hAnsi="Verdana" w:cs="Segoe UI"/>
                <w:color w:val="0D0D0D" w:themeColor="text1" w:themeTint="F2"/>
                <w:sz w:val="32"/>
                <w:szCs w:val="32"/>
                <w:lang w:eastAsia="pl-PL"/>
              </w:rPr>
              <w:t>□</w:t>
            </w:r>
            <w:r w:rsidRPr="2A04CC77">
              <w:rPr>
                <w:rFonts w:ascii="Verdana" w:eastAsia="Times New Roman" w:hAnsi="Verdana" w:cs="Segoe UI"/>
                <w:color w:val="0D0D0D" w:themeColor="text1" w:themeTint="F2"/>
                <w:sz w:val="18"/>
                <w:szCs w:val="18"/>
                <w:lang w:eastAsia="pl-PL"/>
              </w:rPr>
              <w:t> </w:t>
            </w:r>
            <w:r w:rsidRPr="2A04CC77">
              <w:rPr>
                <w:rFonts w:ascii="Verdana" w:eastAsia="Times New Roman" w:hAnsi="Verdana" w:cs="Segoe UI"/>
                <w:color w:val="0D0D0D" w:themeColor="text1" w:themeTint="F2"/>
                <w:sz w:val="17"/>
                <w:szCs w:val="17"/>
                <w:lang w:eastAsia="pl-PL"/>
              </w:rPr>
              <w:t xml:space="preserve">oferuję </w:t>
            </w:r>
            <w:r w:rsidR="0045159B">
              <w:rPr>
                <w:rFonts w:ascii="Verdana" w:eastAsia="Times New Roman" w:hAnsi="Verdana" w:cs="Segoe UI"/>
                <w:b/>
                <w:bCs/>
                <w:color w:val="0D0D0D" w:themeColor="text1" w:themeTint="F2"/>
                <w:sz w:val="17"/>
                <w:szCs w:val="17"/>
                <w:lang w:eastAsia="pl-PL"/>
              </w:rPr>
              <w:t>poduszki</w:t>
            </w:r>
            <w:r>
              <w:rPr>
                <w:rFonts w:ascii="Verdana" w:eastAsia="Times New Roman" w:hAnsi="Verdana" w:cs="Segoe UI"/>
                <w:color w:val="0D0D0D" w:themeColor="text1" w:themeTint="F2"/>
                <w:sz w:val="17"/>
                <w:szCs w:val="17"/>
                <w:lang w:eastAsia="pl-PL"/>
              </w:rPr>
              <w:t xml:space="preserve"> </w:t>
            </w:r>
            <w:r w:rsidRPr="2A04CC77">
              <w:rPr>
                <w:rFonts w:ascii="Verdana" w:eastAsia="Times New Roman" w:hAnsi="Verdana" w:cs="Segoe UI"/>
                <w:b/>
                <w:bCs/>
                <w:color w:val="0D0D0D" w:themeColor="text1" w:themeTint="F2"/>
                <w:sz w:val="17"/>
                <w:szCs w:val="17"/>
                <w:lang w:eastAsia="pl-PL"/>
              </w:rPr>
              <w:t xml:space="preserve">nieoznaczone </w:t>
            </w:r>
            <w:r w:rsidRPr="2A04CC77">
              <w:rPr>
                <w:rFonts w:ascii="Verdana" w:eastAsia="Times New Roman" w:hAnsi="Verdana" w:cs="Segoe UI"/>
                <w:color w:val="0D0D0D" w:themeColor="text1" w:themeTint="F2"/>
                <w:sz w:val="17"/>
                <w:szCs w:val="17"/>
                <w:lang w:eastAsia="pl-PL"/>
              </w:rPr>
              <w:t>znakiem</w:t>
            </w:r>
            <w:r w:rsidRPr="2A04CC77">
              <w:rPr>
                <w:rFonts w:ascii="Verdana" w:eastAsia="Times New Roman" w:hAnsi="Verdana" w:cs="Segoe UI"/>
                <w:color w:val="0D0D0D" w:themeColor="text1" w:themeTint="F2"/>
                <w:sz w:val="18"/>
                <w:szCs w:val="18"/>
                <w:lang w:eastAsia="pl-PL"/>
              </w:rPr>
              <w:t xml:space="preserve"> </w:t>
            </w:r>
            <w:proofErr w:type="spellStart"/>
            <w:r w:rsidRPr="2A04CC77">
              <w:rPr>
                <w:rFonts w:ascii="Verdana" w:eastAsia="Times New Roman" w:hAnsi="Verdana" w:cs="Segoe UI"/>
                <w:color w:val="0D0D0D" w:themeColor="text1" w:themeTint="F2"/>
                <w:sz w:val="17"/>
                <w:szCs w:val="17"/>
                <w:lang w:eastAsia="pl-PL"/>
              </w:rPr>
              <w:t>Oeko</w:t>
            </w:r>
            <w:proofErr w:type="spellEnd"/>
            <w:r w:rsidRPr="2A04CC77">
              <w:rPr>
                <w:rFonts w:ascii="Verdana" w:eastAsia="Times New Roman" w:hAnsi="Verdana" w:cs="Segoe UI"/>
                <w:color w:val="0D0D0D" w:themeColor="text1" w:themeTint="F2"/>
                <w:sz w:val="17"/>
                <w:szCs w:val="17"/>
                <w:lang w:eastAsia="pl-PL"/>
              </w:rPr>
              <w:t>-Tex STANDARD 100</w:t>
            </w:r>
          </w:p>
          <w:p w14:paraId="79A2DC12" w14:textId="77777777" w:rsidR="00F939E4" w:rsidRPr="00BC634B" w:rsidRDefault="00F939E4" w:rsidP="0045159B">
            <w:pPr>
              <w:spacing w:after="0" w:line="240" w:lineRule="auto"/>
              <w:ind w:left="204" w:hanging="157"/>
              <w:textAlignment w:val="baseline"/>
              <w:rPr>
                <w:rFonts w:ascii="Verdana" w:eastAsia="Times New Roman" w:hAnsi="Verdana" w:cs="Segoe UI"/>
                <w:b/>
                <w:bCs/>
                <w:color w:val="0D0D0D" w:themeColor="text1" w:themeTint="F2"/>
                <w:sz w:val="32"/>
                <w:szCs w:val="32"/>
                <w:lang w:eastAsia="pl-PL"/>
              </w:rPr>
            </w:pPr>
          </w:p>
        </w:tc>
      </w:tr>
    </w:tbl>
    <w:p w14:paraId="055AFD45" w14:textId="77777777" w:rsidR="00F939E4" w:rsidRPr="00A039F5" w:rsidRDefault="00F939E4" w:rsidP="00F939E4">
      <w:pPr>
        <w:tabs>
          <w:tab w:val="left" w:pos="567"/>
        </w:tabs>
        <w:spacing w:after="0" w:line="276" w:lineRule="auto"/>
        <w:ind w:right="-2"/>
        <w:jc w:val="both"/>
        <w:rPr>
          <w:rFonts w:ascii="Verdana" w:hAnsi="Verdana" w:cs="Calibri"/>
          <w:i/>
          <w:iCs/>
          <w:snapToGrid w:val="0"/>
          <w:color w:val="0D0D0D" w:themeColor="text1" w:themeTint="F2"/>
          <w:sz w:val="18"/>
          <w:szCs w:val="18"/>
        </w:rPr>
      </w:pPr>
    </w:p>
    <w:p w14:paraId="0EB2F7BE" w14:textId="1DB54158" w:rsidR="00F939E4" w:rsidRPr="00A039F5" w:rsidRDefault="00F939E4" w:rsidP="00F939E4">
      <w:pPr>
        <w:tabs>
          <w:tab w:val="left" w:pos="567"/>
        </w:tabs>
        <w:spacing w:after="0" w:line="276" w:lineRule="auto"/>
        <w:ind w:right="-2"/>
        <w:jc w:val="both"/>
        <w:rPr>
          <w:rFonts w:ascii="Verdana" w:hAnsi="Verdana" w:cs="Calibri"/>
          <w:i/>
          <w:iCs/>
          <w:snapToGrid w:val="0"/>
          <w:color w:val="0D0D0D" w:themeColor="text1" w:themeTint="F2"/>
          <w:sz w:val="18"/>
          <w:szCs w:val="18"/>
        </w:rPr>
      </w:pPr>
      <w:r w:rsidRPr="00A039F5">
        <w:rPr>
          <w:rFonts w:ascii="Verdana" w:hAnsi="Verdana" w:cs="Calibri"/>
          <w:i/>
          <w:iCs/>
          <w:snapToGrid w:val="0"/>
          <w:color w:val="0D0D0D" w:themeColor="text1" w:themeTint="F2"/>
          <w:sz w:val="18"/>
          <w:szCs w:val="18"/>
        </w:rPr>
        <w:t xml:space="preserve">* należy podać – brak podania będzie skutkował odrzuceniem oferty na podstawie art. 226 ust. 1 pkt 5 ustawy </w:t>
      </w:r>
      <w:proofErr w:type="spellStart"/>
      <w:r w:rsidRPr="00A039F5">
        <w:rPr>
          <w:rFonts w:ascii="Verdana" w:hAnsi="Verdana" w:cs="Calibri"/>
          <w:i/>
          <w:iCs/>
          <w:snapToGrid w:val="0"/>
          <w:color w:val="0D0D0D" w:themeColor="text1" w:themeTint="F2"/>
          <w:sz w:val="18"/>
          <w:szCs w:val="18"/>
        </w:rPr>
        <w:t>Pzp</w:t>
      </w:r>
      <w:proofErr w:type="spellEnd"/>
      <w:r w:rsidRPr="00A039F5">
        <w:rPr>
          <w:rFonts w:ascii="Verdana" w:hAnsi="Verdana" w:cs="Calibri"/>
          <w:i/>
          <w:iCs/>
          <w:snapToGrid w:val="0"/>
          <w:color w:val="0D0D0D" w:themeColor="text1" w:themeTint="F2"/>
          <w:sz w:val="18"/>
          <w:szCs w:val="18"/>
        </w:rPr>
        <w:t>. Wykonawca zaznacza odpowiednie pola w każdej z części, na które składa ofertę.</w:t>
      </w:r>
    </w:p>
    <w:p w14:paraId="02D6E5EE" w14:textId="77777777" w:rsidR="00F939E4" w:rsidRPr="00A039F5" w:rsidRDefault="00F939E4" w:rsidP="00F939E4">
      <w:pPr>
        <w:tabs>
          <w:tab w:val="left" w:pos="567"/>
        </w:tabs>
        <w:spacing w:after="0" w:line="276" w:lineRule="auto"/>
        <w:ind w:right="-2"/>
        <w:jc w:val="both"/>
        <w:rPr>
          <w:rFonts w:ascii="Verdana" w:hAnsi="Verdana" w:cs="Calibri"/>
          <w:i/>
          <w:iCs/>
          <w:snapToGrid w:val="0"/>
          <w:color w:val="0D0D0D" w:themeColor="text1" w:themeTint="F2"/>
          <w:sz w:val="18"/>
          <w:szCs w:val="18"/>
        </w:rPr>
      </w:pPr>
    </w:p>
    <w:p w14:paraId="093F8DE4" w14:textId="70EE6B47" w:rsidR="00F939E4" w:rsidRDefault="00F939E4" w:rsidP="00F939E4">
      <w:pPr>
        <w:tabs>
          <w:tab w:val="left" w:pos="567"/>
        </w:tabs>
        <w:spacing w:after="0" w:line="276" w:lineRule="auto"/>
        <w:ind w:right="-2"/>
        <w:jc w:val="both"/>
        <w:rPr>
          <w:rFonts w:ascii="Verdana" w:hAnsi="Verdana" w:cs="Calibri"/>
          <w:snapToGrid w:val="0"/>
          <w:color w:val="0D0D0D" w:themeColor="text1" w:themeTint="F2"/>
          <w:sz w:val="18"/>
          <w:szCs w:val="18"/>
        </w:rPr>
      </w:pPr>
      <w:r w:rsidRPr="00A039F5">
        <w:rPr>
          <w:rFonts w:ascii="Verdana" w:hAnsi="Verdana" w:cs="Calibri"/>
          <w:i/>
          <w:iCs/>
          <w:snapToGrid w:val="0"/>
          <w:color w:val="0D0D0D" w:themeColor="text1" w:themeTint="F2"/>
          <w:sz w:val="18"/>
          <w:szCs w:val="18"/>
        </w:rPr>
        <w:t>**</w:t>
      </w:r>
      <w:r w:rsidR="00A039F5">
        <w:rPr>
          <w:rFonts w:ascii="Verdana" w:hAnsi="Verdana" w:cs="Calibri"/>
          <w:i/>
          <w:iCs/>
          <w:snapToGrid w:val="0"/>
          <w:color w:val="0D0D0D" w:themeColor="text1" w:themeTint="F2"/>
          <w:sz w:val="18"/>
          <w:szCs w:val="18"/>
        </w:rPr>
        <w:t xml:space="preserve"> </w:t>
      </w:r>
      <w:r w:rsidRPr="00A039F5">
        <w:rPr>
          <w:rFonts w:ascii="Verdana" w:hAnsi="Verdana" w:cs="Calibri"/>
          <w:i/>
          <w:iCs/>
          <w:snapToGrid w:val="0"/>
          <w:color w:val="0D0D0D" w:themeColor="text1" w:themeTint="F2"/>
          <w:sz w:val="18"/>
          <w:szCs w:val="18"/>
        </w:rPr>
        <w:t xml:space="preserve">odpowiednie zaznaczyć i podać – brak zaznaczenia i / lub niepodanie nr etykiety bądź podanie błędnego nr etykiety spowoduje, że Zamawiający uzna, iż Wykonawca oferuje produkty nieoznaczone znakiem </w:t>
      </w:r>
      <w:proofErr w:type="spellStart"/>
      <w:r w:rsidRPr="00A039F5">
        <w:rPr>
          <w:rFonts w:ascii="Verdana" w:hAnsi="Verdana" w:cs="Calibri"/>
          <w:i/>
          <w:iCs/>
          <w:snapToGrid w:val="0"/>
          <w:color w:val="0D0D0D" w:themeColor="text1" w:themeTint="F2"/>
          <w:sz w:val="18"/>
          <w:szCs w:val="18"/>
        </w:rPr>
        <w:t>Oeko</w:t>
      </w:r>
      <w:proofErr w:type="spellEnd"/>
      <w:r w:rsidRPr="00A039F5">
        <w:rPr>
          <w:rFonts w:ascii="Verdana" w:hAnsi="Verdana" w:cs="Calibri"/>
          <w:i/>
          <w:iCs/>
          <w:snapToGrid w:val="0"/>
          <w:color w:val="0D0D0D" w:themeColor="text1" w:themeTint="F2"/>
          <w:sz w:val="18"/>
          <w:szCs w:val="18"/>
        </w:rPr>
        <w:t>-Tex STANDARD 100 i przyzna w kryterium 0 pkt</w:t>
      </w:r>
      <w:r w:rsidRPr="2A04CC77">
        <w:rPr>
          <w:rFonts w:ascii="Verdana" w:hAnsi="Verdana" w:cs="Calibri"/>
          <w:snapToGrid w:val="0"/>
          <w:color w:val="0D0D0D" w:themeColor="text1" w:themeTint="F2"/>
          <w:sz w:val="18"/>
          <w:szCs w:val="18"/>
        </w:rPr>
        <w:t>.</w:t>
      </w:r>
    </w:p>
    <w:p w14:paraId="663320AC" w14:textId="77777777" w:rsidR="00F939E4" w:rsidRPr="00B339DC" w:rsidRDefault="00F939E4" w:rsidP="00F939E4">
      <w:pPr>
        <w:tabs>
          <w:tab w:val="left" w:pos="567"/>
        </w:tabs>
        <w:spacing w:after="0" w:line="276" w:lineRule="auto"/>
        <w:ind w:right="-2"/>
        <w:jc w:val="both"/>
        <w:rPr>
          <w:rFonts w:ascii="Verdana" w:hAnsi="Verdana" w:cs="Calibri"/>
          <w:snapToGrid w:val="0"/>
          <w:color w:val="0D0D0D" w:themeColor="text1" w:themeTint="F2"/>
          <w:sz w:val="18"/>
          <w:szCs w:val="18"/>
        </w:rPr>
      </w:pPr>
    </w:p>
    <w:p w14:paraId="0C5883C5" w14:textId="77777777" w:rsidR="00F939E4" w:rsidRDefault="00F939E4" w:rsidP="00F939E4">
      <w:pPr>
        <w:tabs>
          <w:tab w:val="left" w:pos="284"/>
        </w:tabs>
        <w:suppressAutoHyphens/>
        <w:spacing w:before="120" w:after="0" w:line="240" w:lineRule="auto"/>
        <w:ind w:left="425"/>
        <w:jc w:val="both"/>
        <w:rPr>
          <w:rFonts w:ascii="Cambria" w:hAnsi="Cambria"/>
          <w:b/>
          <w:snapToGrid w:val="0"/>
          <w:sz w:val="20"/>
          <w:szCs w:val="20"/>
        </w:rPr>
      </w:pPr>
    </w:p>
    <w:p w14:paraId="758E24BE" w14:textId="0CB68B63" w:rsidR="00F47154" w:rsidRPr="005D610E" w:rsidRDefault="00F47154" w:rsidP="0069745C">
      <w:pPr>
        <w:numPr>
          <w:ilvl w:val="0"/>
          <w:numId w:val="5"/>
        </w:numPr>
        <w:tabs>
          <w:tab w:val="left" w:pos="284"/>
        </w:tabs>
        <w:suppressAutoHyphens/>
        <w:spacing w:before="120" w:after="0" w:line="240" w:lineRule="auto"/>
        <w:ind w:left="425" w:hanging="425"/>
        <w:jc w:val="both"/>
        <w:rPr>
          <w:rFonts w:ascii="Cambria" w:hAnsi="Cambria"/>
          <w:b/>
          <w:snapToGrid w:val="0"/>
          <w:sz w:val="20"/>
          <w:szCs w:val="20"/>
        </w:rPr>
      </w:pPr>
      <w:r w:rsidRPr="005D610E">
        <w:rPr>
          <w:rFonts w:ascii="Cambria" w:hAnsi="Cambria"/>
          <w:b/>
          <w:snapToGrid w:val="0"/>
          <w:sz w:val="20"/>
          <w:szCs w:val="20"/>
        </w:rPr>
        <w:lastRenderedPageBreak/>
        <w:t>Termin wykonania zamówienia</w:t>
      </w:r>
    </w:p>
    <w:p w14:paraId="08E23A11" w14:textId="53E48518" w:rsidR="00C91B33" w:rsidRPr="00454243" w:rsidRDefault="00454243" w:rsidP="00454243">
      <w:pPr>
        <w:pStyle w:val="pkt"/>
        <w:tabs>
          <w:tab w:val="left" w:pos="851"/>
        </w:tabs>
        <w:spacing w:before="0" w:after="0"/>
        <w:ind w:hanging="425"/>
        <w:rPr>
          <w:rFonts w:ascii="Cambria" w:hAnsi="Cambria" w:cstheme="minorHAnsi"/>
          <w:b/>
          <w:sz w:val="20"/>
          <w:szCs w:val="20"/>
        </w:rPr>
      </w:pPr>
      <w:r w:rsidRPr="00454243">
        <w:rPr>
          <w:rFonts w:ascii="Cambria" w:hAnsi="Cambria" w:cstheme="minorHAnsi"/>
          <w:snapToGrid w:val="0"/>
          <w:sz w:val="20"/>
          <w:szCs w:val="20"/>
        </w:rPr>
        <w:t xml:space="preserve">6.1. </w:t>
      </w:r>
      <w:bookmarkStart w:id="11" w:name="_Hlk106706458"/>
      <w:r w:rsidR="00C91B33" w:rsidRPr="00454243">
        <w:rPr>
          <w:rFonts w:ascii="Cambria" w:hAnsi="Cambria" w:cstheme="minorHAnsi"/>
          <w:snapToGrid w:val="0"/>
          <w:sz w:val="20"/>
          <w:szCs w:val="20"/>
        </w:rPr>
        <w:t xml:space="preserve">Wykonawca </w:t>
      </w:r>
      <w:r w:rsidR="00CA43B7" w:rsidRPr="00454243">
        <w:rPr>
          <w:rFonts w:ascii="Cambria" w:hAnsi="Cambria" w:cstheme="minorHAnsi"/>
          <w:snapToGrid w:val="0"/>
          <w:sz w:val="20"/>
          <w:szCs w:val="20"/>
        </w:rPr>
        <w:t xml:space="preserve">zobowiązuje się zrealizować przedmiot zamówienia określony w Załączniku nr 2 do SWZ </w:t>
      </w:r>
      <w:r w:rsidR="00CA43B7" w:rsidRPr="00454243">
        <w:rPr>
          <w:rFonts w:ascii="Cambria" w:hAnsi="Cambria" w:cstheme="minorHAnsi"/>
          <w:b/>
          <w:snapToGrid w:val="0"/>
          <w:sz w:val="20"/>
          <w:szCs w:val="20"/>
        </w:rPr>
        <w:t>w terminie</w:t>
      </w:r>
      <w:r w:rsidR="002047BE" w:rsidRPr="00454243">
        <w:rPr>
          <w:rFonts w:ascii="Cambria" w:hAnsi="Cambria" w:cstheme="minorHAnsi"/>
          <w:b/>
          <w:snapToGrid w:val="0"/>
          <w:sz w:val="20"/>
          <w:szCs w:val="20"/>
        </w:rPr>
        <w:t>:</w:t>
      </w:r>
    </w:p>
    <w:p w14:paraId="08E53235" w14:textId="77777777" w:rsidR="002047BE" w:rsidRPr="00454243" w:rsidRDefault="002047BE" w:rsidP="00454243">
      <w:pPr>
        <w:pStyle w:val="pkt"/>
        <w:tabs>
          <w:tab w:val="left" w:pos="851"/>
        </w:tabs>
        <w:spacing w:after="0"/>
        <w:ind w:left="1134" w:hanging="283"/>
        <w:rPr>
          <w:rFonts w:ascii="Cambria" w:hAnsi="Cambria" w:cstheme="minorHAnsi"/>
          <w:b/>
          <w:sz w:val="20"/>
          <w:szCs w:val="20"/>
        </w:rPr>
      </w:pPr>
      <w:r w:rsidRPr="00454243">
        <w:rPr>
          <w:rFonts w:ascii="Cambria" w:hAnsi="Cambria" w:cstheme="minorHAnsi"/>
          <w:b/>
          <w:sz w:val="20"/>
          <w:szCs w:val="20"/>
        </w:rPr>
        <w:t>•</w:t>
      </w:r>
      <w:r w:rsidRPr="00454243">
        <w:rPr>
          <w:rFonts w:ascii="Cambria" w:hAnsi="Cambria" w:cstheme="minorHAnsi"/>
          <w:b/>
          <w:sz w:val="20"/>
          <w:szCs w:val="20"/>
        </w:rPr>
        <w:tab/>
        <w:t>do 30 dni od daty zawarcia umowy (dotyczy Pakietów nr 1, 2)</w:t>
      </w:r>
    </w:p>
    <w:p w14:paraId="4F2AFC6E" w14:textId="286FD701" w:rsidR="002047BE" w:rsidRPr="00454243" w:rsidRDefault="002047BE" w:rsidP="00454243">
      <w:pPr>
        <w:pStyle w:val="pkt"/>
        <w:tabs>
          <w:tab w:val="left" w:pos="851"/>
        </w:tabs>
        <w:spacing w:before="0" w:after="0"/>
        <w:ind w:left="1134" w:hanging="283"/>
        <w:rPr>
          <w:rFonts w:ascii="Cambria" w:hAnsi="Cambria" w:cstheme="minorHAnsi"/>
          <w:b/>
          <w:sz w:val="20"/>
          <w:szCs w:val="20"/>
        </w:rPr>
      </w:pPr>
      <w:r w:rsidRPr="00454243">
        <w:rPr>
          <w:rFonts w:ascii="Cambria" w:hAnsi="Cambria" w:cstheme="minorHAnsi"/>
          <w:b/>
          <w:sz w:val="20"/>
          <w:szCs w:val="20"/>
        </w:rPr>
        <w:t>•</w:t>
      </w:r>
      <w:r w:rsidRPr="00454243">
        <w:rPr>
          <w:rFonts w:ascii="Cambria" w:hAnsi="Cambria" w:cstheme="minorHAnsi"/>
          <w:b/>
          <w:sz w:val="20"/>
          <w:szCs w:val="20"/>
        </w:rPr>
        <w:tab/>
        <w:t>do 14 dni od daty zawarcia umowy (dotyczy Pakietów nr 3, 4, 5)</w:t>
      </w:r>
    </w:p>
    <w:bookmarkEnd w:id="11"/>
    <w:p w14:paraId="043ACA95" w14:textId="7DE77930" w:rsidR="00CA4ACB" w:rsidRPr="007E7BB2" w:rsidRDefault="002D21A6" w:rsidP="00454243">
      <w:pPr>
        <w:pStyle w:val="Akapitzlist"/>
        <w:widowControl w:val="0"/>
        <w:numPr>
          <w:ilvl w:val="1"/>
          <w:numId w:val="56"/>
        </w:numPr>
        <w:tabs>
          <w:tab w:val="left" w:pos="851"/>
        </w:tabs>
        <w:spacing w:after="0" w:line="240" w:lineRule="auto"/>
        <w:ind w:left="850" w:hanging="425"/>
        <w:jc w:val="both"/>
        <w:rPr>
          <w:rFonts w:ascii="Cambria" w:hAnsi="Cambria"/>
          <w:snapToGrid w:val="0"/>
          <w:sz w:val="20"/>
          <w:szCs w:val="20"/>
        </w:rPr>
      </w:pPr>
      <w:r w:rsidRPr="00454243">
        <w:rPr>
          <w:rFonts w:ascii="Cambria" w:hAnsi="Cambria"/>
          <w:snapToGrid w:val="0"/>
          <w:sz w:val="20"/>
          <w:szCs w:val="20"/>
        </w:rPr>
        <w:t>Dla płatności z tytułu wykonania umowy obowiązuje wymóg sporządzenia protokołu zdawczo-odbiorczego potwierdzającego realizację zamówienia zgodnie z umową oraz dostarczenie</w:t>
      </w:r>
      <w:r w:rsidRPr="005D610E">
        <w:rPr>
          <w:rFonts w:ascii="Cambria" w:hAnsi="Cambria"/>
          <w:snapToGrid w:val="0"/>
          <w:sz w:val="20"/>
          <w:szCs w:val="20"/>
        </w:rPr>
        <w:t xml:space="preserve"> Zamawiającemu </w:t>
      </w:r>
      <w:r w:rsidRPr="007E7BB2">
        <w:rPr>
          <w:rFonts w:ascii="Cambria" w:hAnsi="Cambria"/>
          <w:snapToGrid w:val="0"/>
          <w:sz w:val="20"/>
          <w:szCs w:val="20"/>
        </w:rPr>
        <w:t>prawidłowo wystawionej faktury.</w:t>
      </w:r>
    </w:p>
    <w:p w14:paraId="3B532FEB" w14:textId="77777777" w:rsidR="00F47154" w:rsidRPr="007E7BB2" w:rsidRDefault="00F47154" w:rsidP="00454243">
      <w:pPr>
        <w:numPr>
          <w:ilvl w:val="0"/>
          <w:numId w:val="22"/>
        </w:numPr>
        <w:tabs>
          <w:tab w:val="left" w:pos="284"/>
        </w:tabs>
        <w:suppressAutoHyphens/>
        <w:spacing w:before="120" w:after="0" w:line="240" w:lineRule="auto"/>
        <w:ind w:left="425" w:hanging="357"/>
        <w:jc w:val="both"/>
        <w:rPr>
          <w:rFonts w:ascii="Cambria" w:hAnsi="Cambria"/>
          <w:b/>
          <w:snapToGrid w:val="0"/>
          <w:color w:val="FF0000"/>
          <w:sz w:val="20"/>
          <w:szCs w:val="20"/>
        </w:rPr>
      </w:pPr>
      <w:r w:rsidRPr="007E7BB2">
        <w:rPr>
          <w:rFonts w:ascii="Cambria" w:hAnsi="Cambria"/>
          <w:b/>
          <w:snapToGrid w:val="0"/>
          <w:sz w:val="20"/>
          <w:szCs w:val="20"/>
        </w:rPr>
        <w:t>Termin płatności faktury</w:t>
      </w:r>
    </w:p>
    <w:p w14:paraId="74D273FC" w14:textId="76F156DA" w:rsidR="00E828AA" w:rsidRPr="007E7BB2" w:rsidRDefault="007E7BB2" w:rsidP="0069745C">
      <w:pPr>
        <w:pStyle w:val="Akapitzlist"/>
        <w:suppressAutoHyphens/>
        <w:spacing w:after="0" w:line="240" w:lineRule="auto"/>
        <w:ind w:left="284"/>
        <w:jc w:val="both"/>
        <w:rPr>
          <w:rFonts w:ascii="Cambria" w:hAnsi="Cambria" w:cs="Vrinda"/>
          <w:bCs/>
          <w:snapToGrid w:val="0"/>
          <w:sz w:val="20"/>
          <w:szCs w:val="20"/>
        </w:rPr>
      </w:pPr>
      <w:r w:rsidRPr="007E7BB2">
        <w:rPr>
          <w:rFonts w:ascii="Cambria" w:hAnsi="Cambria"/>
          <w:sz w:val="20"/>
          <w:szCs w:val="20"/>
        </w:rPr>
        <w:t xml:space="preserve">Wynagrodzenie z tytułu realizacji umowy płatne będzie na podstawie prawidłowo wystawionej i dostarczonej do Zamawiającego faktury, w terminie </w:t>
      </w:r>
      <w:r w:rsidRPr="007E7BB2">
        <w:rPr>
          <w:rFonts w:ascii="Cambria" w:hAnsi="Cambria"/>
          <w:b/>
          <w:bCs/>
          <w:sz w:val="20"/>
          <w:szCs w:val="20"/>
        </w:rPr>
        <w:t>do 30 dni od daty sporządzenia protokołu zdawczo-odbiorczego oraz dostarczenia Zamawiającemu prawidłowo wystawionej faktury</w:t>
      </w:r>
      <w:r w:rsidRPr="007E7BB2">
        <w:rPr>
          <w:rFonts w:ascii="Cambria" w:hAnsi="Cambria" w:cs="Vrinda"/>
          <w:bCs/>
          <w:snapToGrid w:val="0"/>
          <w:sz w:val="20"/>
          <w:szCs w:val="20"/>
        </w:rPr>
        <w:t>.</w:t>
      </w:r>
    </w:p>
    <w:p w14:paraId="5E1E793E" w14:textId="4D2E0024" w:rsidR="002A2BC6" w:rsidRPr="007E7BB2" w:rsidRDefault="007E7BB2" w:rsidP="0069745C">
      <w:pPr>
        <w:numPr>
          <w:ilvl w:val="0"/>
          <w:numId w:val="22"/>
        </w:numPr>
        <w:tabs>
          <w:tab w:val="left" w:pos="284"/>
        </w:tabs>
        <w:suppressAutoHyphens/>
        <w:spacing w:before="120" w:after="0" w:line="240" w:lineRule="auto"/>
        <w:ind w:left="284" w:hanging="284"/>
        <w:jc w:val="both"/>
        <w:rPr>
          <w:rFonts w:ascii="Cambria" w:hAnsi="Cambria" w:cs="Tahoma"/>
          <w:snapToGrid w:val="0"/>
          <w:sz w:val="20"/>
          <w:szCs w:val="20"/>
        </w:rPr>
      </w:pPr>
      <w:r w:rsidRPr="007E7BB2">
        <w:rPr>
          <w:rFonts w:ascii="Verdana" w:hAnsi="Verdana" w:cs="Tahoma"/>
          <w:b/>
          <w:bCs/>
          <w:snapToGrid w:val="0"/>
          <w:color w:val="0D0D0D" w:themeColor="text1" w:themeTint="F2"/>
          <w:sz w:val="17"/>
          <w:szCs w:val="17"/>
        </w:rPr>
        <w:t xml:space="preserve">Gwarancja </w:t>
      </w:r>
      <w:r w:rsidRPr="007E7BB2">
        <w:rPr>
          <w:rFonts w:ascii="Verdana" w:hAnsi="Verdana" w:cs="Tahoma"/>
          <w:snapToGrid w:val="0"/>
          <w:color w:val="0D0D0D" w:themeColor="text1" w:themeTint="F2"/>
          <w:sz w:val="17"/>
          <w:szCs w:val="17"/>
        </w:rPr>
        <w:t>na oferowany asortyment wynosi</w:t>
      </w:r>
      <w:r w:rsidRPr="007E7BB2">
        <w:rPr>
          <w:rFonts w:ascii="Verdana" w:hAnsi="Verdana" w:cs="Tahoma"/>
          <w:b/>
          <w:bCs/>
          <w:snapToGrid w:val="0"/>
          <w:color w:val="0D0D0D" w:themeColor="text1" w:themeTint="F2"/>
          <w:sz w:val="17"/>
          <w:szCs w:val="17"/>
        </w:rPr>
        <w:t xml:space="preserve"> 24 miesiące.</w:t>
      </w:r>
    </w:p>
    <w:p w14:paraId="431F4F84" w14:textId="36525F1B" w:rsidR="00F47154" w:rsidRPr="007E7BB2" w:rsidRDefault="00F47154" w:rsidP="000E03E2">
      <w:pPr>
        <w:numPr>
          <w:ilvl w:val="0"/>
          <w:numId w:val="22"/>
        </w:numPr>
        <w:suppressAutoHyphens/>
        <w:spacing w:before="120" w:after="0" w:line="240" w:lineRule="auto"/>
        <w:ind w:left="284" w:hanging="284"/>
        <w:jc w:val="both"/>
        <w:rPr>
          <w:rFonts w:ascii="Cambria" w:hAnsi="Cambria" w:cs="Tahoma"/>
          <w:b/>
          <w:snapToGrid w:val="0"/>
          <w:color w:val="000000"/>
          <w:sz w:val="20"/>
          <w:szCs w:val="20"/>
        </w:rPr>
      </w:pPr>
      <w:r w:rsidRPr="007E7BB2">
        <w:rPr>
          <w:rFonts w:ascii="Cambria" w:hAnsi="Cambria" w:cs="Tahoma"/>
          <w:b/>
          <w:snapToGrid w:val="0"/>
          <w:color w:val="000000"/>
          <w:sz w:val="20"/>
          <w:szCs w:val="20"/>
        </w:rPr>
        <w:t>Wykonawca oświadcza, że:</w:t>
      </w:r>
    </w:p>
    <w:p w14:paraId="233A637B" w14:textId="64FFA303" w:rsidR="00F47154" w:rsidRPr="00856944"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bookmarkStart w:id="12" w:name="OLE_LINK1"/>
      <w:r w:rsidRPr="007E7BB2">
        <w:rPr>
          <w:rFonts w:ascii="Cambria" w:eastAsia="Times New Roman" w:hAnsi="Cambria" w:cs="Tahoma"/>
          <w:sz w:val="20"/>
          <w:szCs w:val="20"/>
          <w:lang w:eastAsia="pl-PL"/>
        </w:rPr>
        <w:t>Po zapoznaniu się z warunkami</w:t>
      </w:r>
      <w:r w:rsidRPr="00856944">
        <w:rPr>
          <w:rFonts w:ascii="Cambria" w:eastAsia="Times New Roman" w:hAnsi="Cambria" w:cs="Tahoma"/>
          <w:sz w:val="20"/>
          <w:szCs w:val="20"/>
          <w:lang w:eastAsia="pl-PL"/>
        </w:rPr>
        <w:t xml:space="preserve"> zamówienia przedstawionymi w Specyfikacji Warunków Zamówienia wraz z załącznikami w pełni je ak</w:t>
      </w:r>
      <w:r w:rsidRPr="00856944">
        <w:rPr>
          <w:rFonts w:ascii="Cambria" w:eastAsia="Times New Roman" w:hAnsi="Cambria" w:cs="Tahoma"/>
          <w:sz w:val="20"/>
          <w:szCs w:val="20"/>
          <w:lang w:eastAsia="pl-PL"/>
        </w:rPr>
        <w:softHyphen/>
        <w:t>ceptuje i nie wnosi do nich zastrzeżeń,</w:t>
      </w:r>
    </w:p>
    <w:p w14:paraId="12072813" w14:textId="07D06D11" w:rsidR="00F47154" w:rsidRPr="006D1768"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6D1768">
        <w:rPr>
          <w:rFonts w:ascii="Cambria" w:hAnsi="Cambria" w:cs="Calibri"/>
          <w:sz w:val="20"/>
          <w:szCs w:val="20"/>
        </w:rPr>
        <w:t>Akceptuję warunki gwarancji, termin realizacji zamówienia, termin płatności faktur.</w:t>
      </w:r>
    </w:p>
    <w:p w14:paraId="379911D5" w14:textId="6917D775" w:rsidR="00F47154" w:rsidRPr="006D1768"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6D1768">
        <w:rPr>
          <w:rFonts w:ascii="Cambria" w:eastAsia="Times New Roman" w:hAnsi="Cambria" w:cs="Tahoma"/>
          <w:sz w:val="20"/>
          <w:szCs w:val="20"/>
          <w:lang w:eastAsia="pl-PL"/>
        </w:rPr>
        <w:t>Akceptuje 30 - dniowy termin związania ofertą liczony od daty ostatecznego składa</w:t>
      </w:r>
      <w:r w:rsidRPr="006D1768">
        <w:rPr>
          <w:rFonts w:ascii="Cambria" w:eastAsia="Times New Roman" w:hAnsi="Cambria" w:cs="Tahoma"/>
          <w:sz w:val="20"/>
          <w:szCs w:val="20"/>
          <w:lang w:eastAsia="pl-PL"/>
        </w:rPr>
        <w:softHyphen/>
        <w:t>nia ofert.</w:t>
      </w:r>
    </w:p>
    <w:p w14:paraId="064DE350" w14:textId="2E074F2D" w:rsidR="00F47154" w:rsidRPr="006D1768"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6D1768">
        <w:rPr>
          <w:rFonts w:ascii="Cambria" w:eastAsia="Times New Roman" w:hAnsi="Cambria" w:cs="Tahoma"/>
          <w:sz w:val="20"/>
          <w:szCs w:val="20"/>
          <w:lang w:eastAsia="pl-PL"/>
        </w:rPr>
        <w:t>W przypadku wybrania jego oferty jako najkorzystniejszej zobowiązuje się do zawarcia umowy zgodnej z</w:t>
      </w:r>
      <w:r w:rsidR="00374F2A" w:rsidRPr="006D1768">
        <w:rPr>
          <w:rFonts w:ascii="Cambria" w:eastAsia="Times New Roman" w:hAnsi="Cambria" w:cs="Tahoma"/>
          <w:sz w:val="20"/>
          <w:szCs w:val="20"/>
          <w:lang w:eastAsia="pl-PL"/>
        </w:rPr>
        <w:t xml:space="preserve">e wzorem </w:t>
      </w:r>
      <w:r w:rsidRPr="006D1768">
        <w:rPr>
          <w:rFonts w:ascii="Cambria" w:eastAsia="Times New Roman" w:hAnsi="Cambria" w:cs="Tahoma"/>
          <w:sz w:val="20"/>
          <w:szCs w:val="20"/>
          <w:lang w:eastAsia="pl-PL"/>
        </w:rPr>
        <w:t xml:space="preserve">przedstawionym w </w:t>
      </w:r>
      <w:r w:rsidRPr="006D1768">
        <w:rPr>
          <w:rFonts w:ascii="Cambria" w:eastAsia="Times New Roman" w:hAnsi="Cambria" w:cs="Tahoma"/>
          <w:sz w:val="20"/>
          <w:szCs w:val="20"/>
          <w:u w:val="single"/>
          <w:lang w:eastAsia="pl-PL"/>
        </w:rPr>
        <w:t>Załączniku nr 5 do SWZ</w:t>
      </w:r>
      <w:r w:rsidRPr="006D1768">
        <w:rPr>
          <w:rFonts w:ascii="Cambria" w:eastAsia="Times New Roman" w:hAnsi="Cambria" w:cs="Tahoma"/>
          <w:sz w:val="20"/>
          <w:szCs w:val="20"/>
          <w:lang w:eastAsia="pl-PL"/>
        </w:rPr>
        <w:t xml:space="preserve">, w terminie i miejscu wyznaczonym przez Zamawiającego. </w:t>
      </w:r>
    </w:p>
    <w:p w14:paraId="751619C0" w14:textId="6AB17A7C" w:rsidR="00F47154" w:rsidRPr="006D1768" w:rsidRDefault="00374F2A"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6D1768">
        <w:rPr>
          <w:rFonts w:ascii="Cambria" w:hAnsi="Cambria" w:cs="Times New Roman"/>
          <w:b/>
          <w:bCs/>
          <w:sz w:val="20"/>
          <w:szCs w:val="20"/>
        </w:rPr>
        <w:t xml:space="preserve">OŚWIADCZAM, ŻE </w:t>
      </w:r>
      <w:r w:rsidRPr="006D1768">
        <w:rPr>
          <w:rFonts w:ascii="Cambria" w:hAnsi="Cambria" w:cs="Times New Roman"/>
          <w:sz w:val="20"/>
          <w:szCs w:val="20"/>
        </w:rPr>
        <w:t>w</w:t>
      </w:r>
      <w:r w:rsidR="00F47154" w:rsidRPr="006D1768">
        <w:rPr>
          <w:rFonts w:ascii="Cambria" w:hAnsi="Cambria" w:cs="Times New Roman"/>
          <w:sz w:val="20"/>
          <w:szCs w:val="20"/>
        </w:rPr>
        <w:t xml:space="preserve">ybór mojej oferty będzie prowadził do powstania u </w:t>
      </w:r>
      <w:r w:rsidRPr="006D1768">
        <w:rPr>
          <w:rFonts w:ascii="Cambria" w:hAnsi="Cambria" w:cs="Times New Roman"/>
          <w:sz w:val="20"/>
          <w:szCs w:val="20"/>
        </w:rPr>
        <w:t>Z</w:t>
      </w:r>
      <w:r w:rsidR="00F47154" w:rsidRPr="006D1768">
        <w:rPr>
          <w:rFonts w:ascii="Cambria" w:hAnsi="Cambria" w:cs="Times New Roman"/>
          <w:sz w:val="20"/>
          <w:szCs w:val="20"/>
        </w:rPr>
        <w:t>amawiającego obowiązku podatkowego zgodnie z ustawą z dnia 11 marca 2004r. o podatku od towarów i usług (</w:t>
      </w:r>
      <w:proofErr w:type="spellStart"/>
      <w:r w:rsidR="00F9101F" w:rsidRPr="006D1768">
        <w:rPr>
          <w:rFonts w:ascii="Cambria" w:hAnsi="Cambria" w:cs="Times New Roman"/>
          <w:sz w:val="20"/>
          <w:szCs w:val="20"/>
        </w:rPr>
        <w:t>t.j</w:t>
      </w:r>
      <w:proofErr w:type="spellEnd"/>
      <w:r w:rsidR="00F9101F" w:rsidRPr="006D1768">
        <w:rPr>
          <w:rFonts w:ascii="Cambria" w:hAnsi="Cambria" w:cs="Times New Roman"/>
          <w:sz w:val="20"/>
          <w:szCs w:val="20"/>
        </w:rPr>
        <w:t xml:space="preserve">. </w:t>
      </w:r>
      <w:r w:rsidR="00F47154" w:rsidRPr="006D1768">
        <w:rPr>
          <w:rFonts w:ascii="Cambria" w:hAnsi="Cambria" w:cs="Times New Roman"/>
          <w:sz w:val="20"/>
          <w:szCs w:val="20"/>
        </w:rPr>
        <w:t xml:space="preserve">Dz.U. z </w:t>
      </w:r>
      <w:r w:rsidR="00FE162F" w:rsidRPr="00FE162F">
        <w:rPr>
          <w:rFonts w:ascii="Cambria" w:hAnsi="Cambria" w:cs="Times New Roman"/>
          <w:sz w:val="20"/>
          <w:szCs w:val="20"/>
        </w:rPr>
        <w:t>2022 r. poz. 931</w:t>
      </w:r>
      <w:r w:rsidR="00F47154" w:rsidRPr="006D1768">
        <w:rPr>
          <w:rFonts w:ascii="Cambria" w:hAnsi="Cambria" w:cs="Times New Roman"/>
          <w:sz w:val="20"/>
          <w:szCs w:val="20"/>
        </w:rPr>
        <w:t xml:space="preserve"> z </w:t>
      </w:r>
      <w:proofErr w:type="spellStart"/>
      <w:r w:rsidR="00F47154" w:rsidRPr="006D1768">
        <w:rPr>
          <w:rFonts w:ascii="Cambria" w:hAnsi="Cambria" w:cs="Times New Roman"/>
          <w:sz w:val="20"/>
          <w:szCs w:val="20"/>
        </w:rPr>
        <w:t>późn</w:t>
      </w:r>
      <w:proofErr w:type="spellEnd"/>
      <w:r w:rsidR="00F47154" w:rsidRPr="006D1768">
        <w:rPr>
          <w:rFonts w:ascii="Cambria" w:hAnsi="Cambria" w:cs="Times New Roman"/>
          <w:sz w:val="20"/>
          <w:szCs w:val="20"/>
        </w:rPr>
        <w:t>. zm.) w zakres</w:t>
      </w:r>
      <w:r w:rsidRPr="006D1768">
        <w:rPr>
          <w:rFonts w:ascii="Cambria" w:hAnsi="Cambria" w:cs="Times New Roman"/>
          <w:sz w:val="20"/>
          <w:szCs w:val="20"/>
        </w:rPr>
        <w:t>ie</w:t>
      </w:r>
      <w:r w:rsidR="00F47154" w:rsidRPr="006D1768">
        <w:rPr>
          <w:rFonts w:ascii="Cambria" w:hAnsi="Cambria" w:cs="Times New Roman"/>
          <w:sz w:val="20"/>
          <w:szCs w:val="20"/>
        </w:rPr>
        <w:t>:</w:t>
      </w:r>
    </w:p>
    <w:p w14:paraId="6BE6C299" w14:textId="5BAB131D" w:rsidR="00F47154" w:rsidRPr="005D610E" w:rsidRDefault="00F47154" w:rsidP="006D1768">
      <w:pPr>
        <w:pStyle w:val="Akapitzlist"/>
        <w:spacing w:after="0" w:line="240" w:lineRule="auto"/>
        <w:ind w:left="426" w:firstLine="283"/>
        <w:jc w:val="both"/>
        <w:rPr>
          <w:rFonts w:ascii="Cambria" w:hAnsi="Cambria" w:cs="Times New Roman"/>
          <w:sz w:val="20"/>
          <w:szCs w:val="20"/>
        </w:rPr>
      </w:pPr>
      <w:r w:rsidRPr="005D610E">
        <w:rPr>
          <w:rFonts w:ascii="Cambria" w:hAnsi="Cambria" w:cs="Times New Roman"/>
          <w:sz w:val="20"/>
          <w:szCs w:val="20"/>
        </w:rPr>
        <w:t>…………………………………………………………………………………………………………………………………………………………</w:t>
      </w:r>
    </w:p>
    <w:p w14:paraId="0EC45E7F" w14:textId="65ECFF6E" w:rsidR="00F47154" w:rsidRPr="005D610E" w:rsidRDefault="006D1768" w:rsidP="006D1768">
      <w:pPr>
        <w:pStyle w:val="Akapitzlist"/>
        <w:spacing w:after="0" w:line="240" w:lineRule="auto"/>
        <w:ind w:left="567"/>
        <w:contextualSpacing w:val="0"/>
        <w:jc w:val="center"/>
        <w:rPr>
          <w:rFonts w:ascii="Cambria" w:hAnsi="Cambria" w:cs="Times New Roman"/>
          <w:sz w:val="20"/>
          <w:szCs w:val="20"/>
        </w:rPr>
      </w:pPr>
      <w:r>
        <w:rPr>
          <w:rFonts w:ascii="Cambria" w:hAnsi="Cambria" w:cs="Times New Roman"/>
          <w:sz w:val="20"/>
          <w:szCs w:val="20"/>
        </w:rPr>
        <w:t xml:space="preserve"> </w:t>
      </w:r>
      <w:r w:rsidR="00F47154" w:rsidRPr="005D610E">
        <w:rPr>
          <w:rFonts w:ascii="Cambria" w:hAnsi="Cambria" w:cs="Times New Roman"/>
          <w:sz w:val="20"/>
          <w:szCs w:val="20"/>
        </w:rPr>
        <w:t>(należy wskazać nazwę (rodzaj) towaru lub usługi, których dostawa lub świadczenie będą prowadziły do powstania obowiązku podatkowego)</w:t>
      </w:r>
    </w:p>
    <w:p w14:paraId="1E69EBCE" w14:textId="77777777" w:rsidR="00F47154" w:rsidRPr="005D610E" w:rsidRDefault="00F47154" w:rsidP="00F47154">
      <w:pPr>
        <w:pStyle w:val="Akapitzlist"/>
        <w:spacing w:before="60" w:after="0" w:line="240" w:lineRule="auto"/>
        <w:ind w:left="284"/>
        <w:jc w:val="both"/>
        <w:rPr>
          <w:rFonts w:ascii="Cambria" w:hAnsi="Cambria" w:cs="Times New Roman"/>
          <w:sz w:val="20"/>
          <w:szCs w:val="20"/>
        </w:rPr>
      </w:pPr>
    </w:p>
    <w:p w14:paraId="6088041E" w14:textId="5E650918" w:rsidR="00F47154" w:rsidRPr="005D610E" w:rsidRDefault="00F47154" w:rsidP="006D1768">
      <w:pPr>
        <w:pStyle w:val="Akapitzlist"/>
        <w:spacing w:before="60" w:after="0" w:line="240" w:lineRule="auto"/>
        <w:ind w:left="426" w:firstLine="283"/>
        <w:jc w:val="both"/>
        <w:rPr>
          <w:rFonts w:ascii="Cambria" w:hAnsi="Cambria" w:cs="Times New Roman"/>
          <w:sz w:val="20"/>
          <w:szCs w:val="20"/>
        </w:rPr>
      </w:pPr>
      <w:r w:rsidRPr="005D610E">
        <w:rPr>
          <w:rFonts w:ascii="Cambria" w:hAnsi="Cambria" w:cs="Times New Roman"/>
          <w:sz w:val="20"/>
          <w:szCs w:val="20"/>
        </w:rPr>
        <w:t>o wartości …………………………………………</w:t>
      </w:r>
      <w:r w:rsidR="006D1768">
        <w:rPr>
          <w:rFonts w:ascii="Cambria" w:hAnsi="Cambria" w:cs="Times New Roman"/>
          <w:sz w:val="20"/>
          <w:szCs w:val="20"/>
        </w:rPr>
        <w:t>…….</w:t>
      </w:r>
      <w:r w:rsidRPr="005D610E">
        <w:rPr>
          <w:rFonts w:ascii="Cambria" w:hAnsi="Cambria" w:cs="Times New Roman"/>
          <w:sz w:val="20"/>
          <w:szCs w:val="20"/>
        </w:rPr>
        <w:t>…………………………………………………………………………………………</w:t>
      </w:r>
    </w:p>
    <w:p w14:paraId="5D12DB46" w14:textId="5136AA20" w:rsidR="00F47154" w:rsidRPr="006D1768" w:rsidRDefault="00F47154" w:rsidP="006D1768">
      <w:pPr>
        <w:pStyle w:val="Akapitzlist"/>
        <w:spacing w:before="60" w:after="0" w:line="240" w:lineRule="auto"/>
        <w:ind w:left="709"/>
        <w:contextualSpacing w:val="0"/>
        <w:rPr>
          <w:rFonts w:ascii="Cambria" w:hAnsi="Cambria" w:cs="Times New Roman"/>
          <w:sz w:val="20"/>
          <w:szCs w:val="20"/>
        </w:rPr>
      </w:pPr>
      <w:r w:rsidRPr="005D610E">
        <w:rPr>
          <w:rFonts w:ascii="Cambria" w:hAnsi="Cambria" w:cs="Times New Roman"/>
          <w:sz w:val="20"/>
          <w:szCs w:val="20"/>
        </w:rPr>
        <w:t xml:space="preserve">(należy wskazać wartość towaru lub usługi objętego obowiązkiem podatkowym zamawiającego, bez </w:t>
      </w:r>
      <w:r w:rsidR="006D1768">
        <w:rPr>
          <w:rFonts w:ascii="Cambria" w:hAnsi="Cambria" w:cs="Times New Roman"/>
          <w:sz w:val="20"/>
          <w:szCs w:val="20"/>
        </w:rPr>
        <w:t xml:space="preserve">  </w:t>
      </w:r>
      <w:r w:rsidRPr="006D1768">
        <w:rPr>
          <w:rFonts w:ascii="Cambria" w:hAnsi="Cambria" w:cs="Times New Roman"/>
          <w:sz w:val="20"/>
          <w:szCs w:val="20"/>
        </w:rPr>
        <w:t>kwoty podatku)</w:t>
      </w:r>
    </w:p>
    <w:p w14:paraId="3772E73E" w14:textId="77777777" w:rsidR="00F47154" w:rsidRPr="005D610E" w:rsidRDefault="00F47154" w:rsidP="00F47154">
      <w:pPr>
        <w:pStyle w:val="Akapitzlist"/>
        <w:spacing w:before="60" w:after="0" w:line="240" w:lineRule="auto"/>
        <w:ind w:left="284"/>
        <w:jc w:val="both"/>
        <w:rPr>
          <w:rFonts w:ascii="Cambria" w:hAnsi="Cambria" w:cs="Times New Roman"/>
          <w:sz w:val="20"/>
          <w:szCs w:val="20"/>
        </w:rPr>
      </w:pPr>
    </w:p>
    <w:p w14:paraId="4E1E150E" w14:textId="46A7643C" w:rsidR="00F47154" w:rsidRPr="005D610E" w:rsidRDefault="00F47154" w:rsidP="006D1768">
      <w:pPr>
        <w:pStyle w:val="Akapitzlist"/>
        <w:spacing w:before="60" w:after="0" w:line="240" w:lineRule="auto"/>
        <w:ind w:left="709"/>
        <w:contextualSpacing w:val="0"/>
        <w:jc w:val="both"/>
        <w:rPr>
          <w:rFonts w:ascii="Cambria" w:hAnsi="Cambria" w:cs="Times New Roman"/>
          <w:sz w:val="20"/>
          <w:szCs w:val="20"/>
        </w:rPr>
      </w:pPr>
      <w:r w:rsidRPr="005D610E">
        <w:rPr>
          <w:rFonts w:ascii="Cambria" w:hAnsi="Cambria" w:cs="Times New Roman"/>
          <w:sz w:val="20"/>
          <w:szCs w:val="20"/>
        </w:rPr>
        <w:t xml:space="preserve">przy czym stawka podatku od towaru i usług, która zgodnie z wiedzą </w:t>
      </w:r>
      <w:r w:rsidR="00307746" w:rsidRPr="005D610E">
        <w:rPr>
          <w:rFonts w:ascii="Cambria" w:hAnsi="Cambria" w:cs="Times New Roman"/>
          <w:sz w:val="20"/>
          <w:szCs w:val="20"/>
        </w:rPr>
        <w:t>W</w:t>
      </w:r>
      <w:r w:rsidRPr="005D610E">
        <w:rPr>
          <w:rFonts w:ascii="Cambria" w:hAnsi="Cambria" w:cs="Times New Roman"/>
          <w:sz w:val="20"/>
          <w:szCs w:val="20"/>
        </w:rPr>
        <w:t>ykonawcy, będzie miała zastosowanie wynosi ……………………………………………………………………………………………</w:t>
      </w:r>
    </w:p>
    <w:p w14:paraId="731AAAA0" w14:textId="77777777" w:rsidR="00F47154" w:rsidRPr="005D610E" w:rsidRDefault="00F47154" w:rsidP="00F47154">
      <w:pPr>
        <w:pStyle w:val="Akapitzlist"/>
        <w:spacing w:before="60" w:after="0" w:line="240" w:lineRule="auto"/>
        <w:ind w:left="284"/>
        <w:jc w:val="center"/>
        <w:rPr>
          <w:rFonts w:ascii="Cambria" w:hAnsi="Cambria" w:cs="Times New Roman"/>
          <w:sz w:val="20"/>
          <w:szCs w:val="20"/>
        </w:rPr>
      </w:pPr>
      <w:r w:rsidRPr="005D610E">
        <w:rPr>
          <w:rFonts w:ascii="Cambria" w:hAnsi="Cambria" w:cs="Times New Roman"/>
          <w:sz w:val="20"/>
          <w:szCs w:val="20"/>
        </w:rPr>
        <w:t>(wskazać stawkę podatku)</w:t>
      </w:r>
    </w:p>
    <w:p w14:paraId="6110B595" w14:textId="136647DA" w:rsidR="00F47154" w:rsidRPr="005D610E" w:rsidRDefault="00F47154" w:rsidP="00704ED9">
      <w:pPr>
        <w:spacing w:before="60"/>
        <w:ind w:left="709"/>
        <w:jc w:val="both"/>
        <w:rPr>
          <w:rFonts w:ascii="Cambria" w:hAnsi="Cambria" w:cs="Times New Roman"/>
          <w:b/>
          <w:bCs/>
          <w:sz w:val="20"/>
          <w:szCs w:val="20"/>
        </w:rPr>
      </w:pPr>
      <w:r w:rsidRPr="005D610E">
        <w:rPr>
          <w:rFonts w:ascii="Cambria" w:hAnsi="Cambria" w:cs="Times New Roman"/>
          <w:b/>
          <w:bCs/>
          <w:sz w:val="20"/>
          <w:szCs w:val="20"/>
          <w:u w:val="single"/>
        </w:rPr>
        <w:t>UWAGA!:</w:t>
      </w:r>
      <w:r w:rsidRPr="005D610E">
        <w:rPr>
          <w:rFonts w:ascii="Cambria" w:hAnsi="Cambria" w:cs="Times New Roman"/>
          <w:sz w:val="20"/>
          <w:szCs w:val="20"/>
          <w:u w:val="single"/>
        </w:rPr>
        <w:br/>
      </w:r>
      <w:r w:rsidRPr="005D610E">
        <w:rPr>
          <w:rFonts w:ascii="Cambria" w:hAnsi="Cambria" w:cs="Times New Roman"/>
          <w:b/>
          <w:bCs/>
          <w:sz w:val="20"/>
          <w:szCs w:val="20"/>
        </w:rPr>
        <w:t xml:space="preserve">Punkt </w:t>
      </w:r>
      <w:r w:rsidR="00B339DC" w:rsidRPr="005D610E">
        <w:rPr>
          <w:rFonts w:ascii="Cambria" w:hAnsi="Cambria" w:cs="Times New Roman"/>
          <w:b/>
          <w:bCs/>
          <w:sz w:val="20"/>
          <w:szCs w:val="20"/>
        </w:rPr>
        <w:t>8</w:t>
      </w:r>
      <w:r w:rsidRPr="005D610E">
        <w:rPr>
          <w:rFonts w:ascii="Cambria" w:hAnsi="Cambria" w:cs="Times New Roman"/>
          <w:b/>
          <w:bCs/>
          <w:sz w:val="20"/>
          <w:szCs w:val="20"/>
        </w:rPr>
        <w:t xml:space="preserve">.5 Wykonawca wypełnia jedynie w przypadku powstawania u Zamawiającego obowiązku podatkowego. </w:t>
      </w:r>
      <w:r w:rsidR="00FE162F" w:rsidRPr="00FE162F">
        <w:rPr>
          <w:rFonts w:ascii="Cambria" w:hAnsi="Cambria" w:cs="Times New Roman"/>
          <w:b/>
          <w:bCs/>
          <w:sz w:val="20"/>
          <w:szCs w:val="20"/>
        </w:rPr>
        <w:t xml:space="preserve">Obowiązek podatkowy u Zamawiającego powstaje np. w przypadku importu usług, importu towarów, w  wewnątrzwspólnotowym nabyciu towarów i w innych przypadkach wynikających z przepisów obowiązującego prawa.  </w:t>
      </w:r>
    </w:p>
    <w:p w14:paraId="5912FFE7" w14:textId="7A664A1D" w:rsidR="00F47154" w:rsidRPr="00704ED9"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704ED9">
        <w:rPr>
          <w:rFonts w:ascii="Cambria" w:eastAsia="Times New Roman" w:hAnsi="Cambria" w:cs="Tahoma"/>
          <w:b/>
          <w:sz w:val="20"/>
          <w:szCs w:val="20"/>
          <w:lang w:eastAsia="pl-PL"/>
        </w:rPr>
        <w:t>Zamierzam / nie zamierzam</w:t>
      </w:r>
      <w:r w:rsidRPr="00704ED9">
        <w:rPr>
          <w:rFonts w:ascii="Cambria" w:eastAsia="Times New Roman" w:hAnsi="Cambria" w:cs="Tahoma"/>
          <w:sz w:val="20"/>
          <w:szCs w:val="20"/>
          <w:lang w:eastAsia="pl-PL"/>
        </w:rPr>
        <w:t>* powierzyć wykonanie części zamówienia</w:t>
      </w:r>
      <w:r w:rsidR="006A6EFC" w:rsidRPr="00704ED9">
        <w:rPr>
          <w:rFonts w:ascii="Cambria" w:eastAsia="Times New Roman" w:hAnsi="Cambria" w:cs="Tahoma"/>
          <w:sz w:val="20"/>
          <w:szCs w:val="20"/>
          <w:lang w:eastAsia="pl-PL"/>
        </w:rPr>
        <w:t>: ………………………….</w:t>
      </w:r>
      <w:r w:rsidRPr="00704ED9">
        <w:rPr>
          <w:rFonts w:ascii="Cambria" w:eastAsia="Times New Roman" w:hAnsi="Cambria" w:cs="Tahoma"/>
          <w:sz w:val="20"/>
          <w:szCs w:val="20"/>
          <w:lang w:eastAsia="pl-PL"/>
        </w:rPr>
        <w:t xml:space="preserve"> następującym podwykonawcom (o ile jest to wiadome, podać firmy podwykonawców):         </w:t>
      </w:r>
    </w:p>
    <w:p w14:paraId="48F0148A" w14:textId="77777777" w:rsidR="00F47154" w:rsidRPr="005D610E" w:rsidRDefault="00F47154" w:rsidP="00BE308C">
      <w:pPr>
        <w:spacing w:before="120" w:after="0" w:line="240" w:lineRule="auto"/>
        <w:ind w:firstLine="709"/>
        <w:jc w:val="both"/>
        <w:rPr>
          <w:rFonts w:ascii="Cambria" w:eastAsia="Times New Roman" w:hAnsi="Cambria" w:cs="Tahoma"/>
          <w:sz w:val="20"/>
          <w:szCs w:val="20"/>
          <w:lang w:eastAsia="pl-PL"/>
        </w:rPr>
      </w:pPr>
      <w:r w:rsidRPr="005D610E">
        <w:rPr>
          <w:rFonts w:ascii="Cambria" w:eastAsia="Times New Roman" w:hAnsi="Cambria" w:cs="Tahoma"/>
          <w:sz w:val="20"/>
          <w:szCs w:val="20"/>
          <w:lang w:eastAsia="pl-PL"/>
        </w:rPr>
        <w:t>…………………………………………………………………………………………………………………………………………</w:t>
      </w:r>
    </w:p>
    <w:p w14:paraId="3D50C0E2" w14:textId="5E232107" w:rsidR="00F47154" w:rsidRPr="005D610E" w:rsidRDefault="00F47154" w:rsidP="00704ED9">
      <w:pPr>
        <w:spacing w:before="60"/>
        <w:ind w:firstLine="568"/>
        <w:jc w:val="both"/>
        <w:rPr>
          <w:rFonts w:ascii="Cambria" w:eastAsia="Times New Roman" w:hAnsi="Cambria" w:cs="Tahoma"/>
          <w:i/>
          <w:sz w:val="20"/>
          <w:szCs w:val="20"/>
          <w:lang w:eastAsia="pl-PL"/>
        </w:rPr>
      </w:pPr>
      <w:r w:rsidRPr="005D610E">
        <w:rPr>
          <w:rFonts w:ascii="Cambria" w:eastAsia="Times New Roman" w:hAnsi="Cambria" w:cs="Tahoma"/>
          <w:i/>
          <w:sz w:val="20"/>
          <w:szCs w:val="20"/>
          <w:lang w:eastAsia="pl-PL"/>
        </w:rPr>
        <w:t xml:space="preserve">* </w:t>
      </w:r>
      <w:r w:rsidR="00704ED9">
        <w:rPr>
          <w:rFonts w:ascii="Cambria" w:eastAsia="Times New Roman" w:hAnsi="Cambria" w:cs="Tahoma"/>
          <w:i/>
          <w:sz w:val="20"/>
          <w:szCs w:val="20"/>
          <w:lang w:eastAsia="pl-PL"/>
        </w:rPr>
        <w:t>n</w:t>
      </w:r>
      <w:r w:rsidRPr="005D610E">
        <w:rPr>
          <w:rFonts w:ascii="Cambria" w:eastAsia="Times New Roman" w:hAnsi="Cambria" w:cs="Tahoma"/>
          <w:i/>
          <w:sz w:val="20"/>
          <w:szCs w:val="20"/>
          <w:lang w:eastAsia="pl-PL"/>
        </w:rPr>
        <w:t>iepotrzebne skreślić.</w:t>
      </w:r>
    </w:p>
    <w:p w14:paraId="5E047445" w14:textId="172B6EC4" w:rsidR="00F47154" w:rsidRPr="00BC613A" w:rsidRDefault="007F636D" w:rsidP="000E03E2">
      <w:pPr>
        <w:pStyle w:val="Akapitzlist"/>
        <w:numPr>
          <w:ilvl w:val="1"/>
          <w:numId w:val="22"/>
        </w:numPr>
        <w:spacing w:before="160" w:after="0" w:line="240" w:lineRule="auto"/>
        <w:ind w:left="709" w:hanging="425"/>
        <w:jc w:val="both"/>
        <w:rPr>
          <w:rFonts w:ascii="Cambria" w:eastAsia="Calibri" w:hAnsi="Cambria" w:cs="Tahoma"/>
          <w:sz w:val="20"/>
          <w:szCs w:val="20"/>
        </w:rPr>
      </w:pPr>
      <w:r w:rsidRPr="00BC613A">
        <w:rPr>
          <w:rFonts w:ascii="Cambria" w:eastAsia="Calibri" w:hAnsi="Cambria" w:cs="Tahoma"/>
          <w:color w:val="000000"/>
          <w:sz w:val="20"/>
          <w:szCs w:val="20"/>
          <w:lang w:eastAsia="pl-PL"/>
        </w:rPr>
        <w:t>Spełniłem</w:t>
      </w:r>
      <w:r w:rsidR="00F47154" w:rsidRPr="00BC613A">
        <w:rPr>
          <w:rFonts w:ascii="Cambria" w:eastAsia="Calibri" w:hAnsi="Cambria" w:cs="Tahoma"/>
          <w:color w:val="000000"/>
          <w:sz w:val="20"/>
          <w:szCs w:val="20"/>
          <w:lang w:eastAsia="pl-PL"/>
        </w:rPr>
        <w:t xml:space="preserve"> obowiązek informacyjny wobec osób fizycznych w zakresie udostępnienia ich danych Zamawiającemu oraz jawności tych danych w ramach przepisów Prawo Zamówień Publicznych. </w:t>
      </w:r>
    </w:p>
    <w:p w14:paraId="6BED508F" w14:textId="1F06130A" w:rsidR="00F47154" w:rsidRPr="00BC613A"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20"/>
          <w:szCs w:val="20"/>
          <w:lang w:eastAsia="pl-PL"/>
        </w:rPr>
      </w:pPr>
      <w:r w:rsidRPr="00BC613A">
        <w:rPr>
          <w:rFonts w:ascii="Cambria" w:eastAsia="Times New Roman" w:hAnsi="Cambria" w:cs="Tahoma"/>
          <w:sz w:val="20"/>
          <w:szCs w:val="20"/>
          <w:lang w:eastAsia="pl-PL"/>
        </w:rPr>
        <w:t>Wyraża</w:t>
      </w:r>
      <w:r w:rsidR="00BE308C" w:rsidRPr="00BC613A">
        <w:rPr>
          <w:rFonts w:ascii="Cambria" w:eastAsia="Times New Roman" w:hAnsi="Cambria" w:cs="Tahoma"/>
          <w:sz w:val="20"/>
          <w:szCs w:val="20"/>
          <w:lang w:eastAsia="pl-PL"/>
        </w:rPr>
        <w:t>m</w:t>
      </w:r>
      <w:r w:rsidRPr="00BC613A">
        <w:rPr>
          <w:rFonts w:ascii="Cambria" w:eastAsia="Times New Roman" w:hAnsi="Cambria" w:cs="Tahoma"/>
          <w:sz w:val="20"/>
          <w:szCs w:val="20"/>
          <w:lang w:eastAsia="pl-PL"/>
        </w:rPr>
        <w:t xml:space="preserve"> zgodę na przetwarzanie danych osobowych w zakresie niezbędnym do przeprowadzenia postępowania o zamówienie publiczne zgodnie z ustawą z dnia 10.05.2018 r. o ochronie danych osobowych (Dz. U. z 2018 r. poz. 1000).</w:t>
      </w:r>
    </w:p>
    <w:p w14:paraId="62AABC29" w14:textId="77777777" w:rsidR="00BC613A" w:rsidRPr="00BC613A" w:rsidRDefault="00F47154" w:rsidP="000E03E2">
      <w:pPr>
        <w:pStyle w:val="Akapitzlist"/>
        <w:numPr>
          <w:ilvl w:val="1"/>
          <w:numId w:val="22"/>
        </w:numPr>
        <w:spacing w:before="60" w:after="0" w:line="240" w:lineRule="auto"/>
        <w:ind w:left="709" w:hanging="425"/>
        <w:jc w:val="both"/>
        <w:rPr>
          <w:rFonts w:ascii="Cambria" w:eastAsia="Times New Roman" w:hAnsi="Cambria" w:cs="Tahoma"/>
          <w:sz w:val="18"/>
          <w:szCs w:val="18"/>
          <w:lang w:eastAsia="pl-PL"/>
        </w:rPr>
      </w:pPr>
      <w:r w:rsidRPr="00BC613A">
        <w:rPr>
          <w:rFonts w:ascii="Cambria" w:eastAsia="Times New Roman" w:hAnsi="Cambria" w:cs="Tahoma"/>
          <w:color w:val="000000"/>
          <w:sz w:val="20"/>
          <w:szCs w:val="20"/>
          <w:lang w:eastAsia="pl-PL"/>
        </w:rPr>
        <w:t xml:space="preserve">Dane osobowe przekazane w ofercie oraz załącznikach są przetwarzane i udostępnione Zamawiającemu </w:t>
      </w:r>
      <w:r w:rsidRPr="00BC613A">
        <w:rPr>
          <w:rFonts w:ascii="Cambria" w:eastAsia="Times New Roman" w:hAnsi="Cambria" w:cs="Tahoma"/>
          <w:color w:val="000000"/>
          <w:lang w:eastAsia="pl-PL"/>
        </w:rPr>
        <w:t xml:space="preserve">zgodnie z </w:t>
      </w:r>
      <w:r w:rsidRPr="00BC613A">
        <w:rPr>
          <w:rFonts w:ascii="Cambria" w:eastAsia="Times New Roman" w:hAnsi="Cambria" w:cs="Tahoma"/>
          <w:color w:val="000000"/>
          <w:sz w:val="20"/>
          <w:szCs w:val="20"/>
          <w:lang w:eastAsia="pl-PL"/>
        </w:rPr>
        <w:t>art. 28 Rozporządzenia Parlamentu Europejskiego i Rady (UE) 2016/679.</w:t>
      </w:r>
      <w:bookmarkEnd w:id="12"/>
    </w:p>
    <w:p w14:paraId="39504871" w14:textId="1C82D825" w:rsidR="007F636D" w:rsidRPr="00BC613A" w:rsidRDefault="007F636D" w:rsidP="000E03E2">
      <w:pPr>
        <w:pStyle w:val="Akapitzlist"/>
        <w:numPr>
          <w:ilvl w:val="1"/>
          <w:numId w:val="22"/>
        </w:numPr>
        <w:spacing w:before="60" w:after="0" w:line="240" w:lineRule="auto"/>
        <w:ind w:left="709" w:hanging="425"/>
        <w:jc w:val="both"/>
        <w:rPr>
          <w:rFonts w:ascii="Cambria" w:eastAsia="Times New Roman" w:hAnsi="Cambria" w:cs="Tahoma"/>
          <w:sz w:val="18"/>
          <w:szCs w:val="18"/>
          <w:lang w:eastAsia="pl-PL"/>
        </w:rPr>
      </w:pPr>
      <w:r w:rsidRPr="00BC613A">
        <w:rPr>
          <w:rFonts w:ascii="Cambria" w:hAnsi="Cambria"/>
          <w:color w:val="000000"/>
          <w:sz w:val="20"/>
          <w:szCs w:val="20"/>
          <w:lang w:eastAsia="pl-PL"/>
        </w:rPr>
        <w:t>Przyjmuję do wiadomości i akceptuję zapisy poniższej klauzuli informacyjnej RODO:</w:t>
      </w:r>
    </w:p>
    <w:p w14:paraId="57F7FA8E" w14:textId="2D403EBE" w:rsidR="007F636D" w:rsidRPr="00BC613A" w:rsidRDefault="007F636D" w:rsidP="000E03E2">
      <w:pPr>
        <w:pStyle w:val="Akapitzlist"/>
        <w:numPr>
          <w:ilvl w:val="2"/>
          <w:numId w:val="22"/>
        </w:numPr>
        <w:tabs>
          <w:tab w:val="left" w:pos="567"/>
        </w:tabs>
        <w:spacing w:before="60" w:after="0" w:line="240" w:lineRule="auto"/>
        <w:jc w:val="both"/>
        <w:rPr>
          <w:rFonts w:ascii="Cambria" w:hAnsi="Cambria"/>
          <w:sz w:val="20"/>
          <w:szCs w:val="20"/>
          <w:lang w:eastAsia="pl-PL"/>
        </w:rPr>
      </w:pPr>
      <w:r w:rsidRPr="00BC613A">
        <w:rPr>
          <w:rFonts w:ascii="Cambria" w:hAnsi="Cambria"/>
          <w:sz w:val="20"/>
          <w:szCs w:val="20"/>
          <w:lang w:eastAsia="pl-PL"/>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w:t>
      </w:r>
      <w:r w:rsidRPr="00BC613A">
        <w:rPr>
          <w:rFonts w:ascii="Cambria" w:hAnsi="Cambria"/>
          <w:sz w:val="20"/>
          <w:szCs w:val="20"/>
          <w:lang w:eastAsia="pl-PL"/>
        </w:rPr>
        <w:lastRenderedPageBreak/>
        <w:t>dyrektywy 95/46/WE (Ogólne rozporządzenie o ochronie danych) (Dz. Urz., UE L 119 z 04.05.2016, str. 1), dalej „RODO”, informuję, iż:</w:t>
      </w:r>
    </w:p>
    <w:p w14:paraId="5F540748"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Administratorem danych osobowych jest Uniwersytet Łódzki, ul. Narutowicza 68, 90-136 Łódź.</w:t>
      </w:r>
    </w:p>
    <w:p w14:paraId="35A82C00"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Administrator wyznaczył Inspektora Ochrony Danych, z którym można się kontaktować za pośrednictwem poczty elektronicznej: </w:t>
      </w:r>
      <w:hyperlink r:id="rId26" w:history="1">
        <w:r w:rsidRPr="007F636D">
          <w:rPr>
            <w:rStyle w:val="Hipercze"/>
            <w:rFonts w:ascii="Cambria" w:hAnsi="Cambria"/>
            <w:sz w:val="20"/>
            <w:szCs w:val="20"/>
            <w:lang w:eastAsia="pl-PL"/>
          </w:rPr>
          <w:t>iod@uni.lodz.pl</w:t>
        </w:r>
      </w:hyperlink>
      <w:r w:rsidRPr="007F636D">
        <w:rPr>
          <w:rFonts w:ascii="Cambria" w:hAnsi="Cambria"/>
          <w:sz w:val="20"/>
          <w:szCs w:val="20"/>
          <w:lang w:eastAsia="pl-PL"/>
        </w:rPr>
        <w:t>.</w:t>
      </w:r>
    </w:p>
    <w:p w14:paraId="0FACC37C"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Pani/Pana dane osobowe przetwarzane będą w celu związanym z niniejszym postępowaniem o udzielenie zamówienia publicznego, prowadzonego zgodnie z art. 11 ust. 5 pkt 1) ustawy z dnia 11 września 2019 r. Prawo zamówień publicznych (tj. Dz.U. z 2021 r., poz. 1129 z </w:t>
      </w:r>
      <w:proofErr w:type="spellStart"/>
      <w:r w:rsidRPr="007F636D">
        <w:rPr>
          <w:rFonts w:ascii="Cambria" w:hAnsi="Cambria"/>
          <w:sz w:val="20"/>
          <w:szCs w:val="20"/>
          <w:lang w:eastAsia="pl-PL"/>
        </w:rPr>
        <w:t>późn</w:t>
      </w:r>
      <w:proofErr w:type="spellEnd"/>
      <w:r w:rsidRPr="007F636D">
        <w:rPr>
          <w:rFonts w:ascii="Cambria" w:hAnsi="Cambria"/>
          <w:sz w:val="20"/>
          <w:szCs w:val="20"/>
          <w:lang w:eastAsia="pl-PL"/>
        </w:rPr>
        <w:t>. zm.)</w:t>
      </w:r>
    </w:p>
    <w:p w14:paraId="71D42A76" w14:textId="77777777" w:rsidR="007F636D" w:rsidRPr="007F636D" w:rsidRDefault="007F636D" w:rsidP="007F636D">
      <w:p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ab/>
        <w:t xml:space="preserve">Pani/Pana dane osobowe będą przetwarzane, ponieważ jest to niezbędne do wypełnienia obowiązku prawnego ciążącego na administratorze (art. 6 ust. 1 lit. c RODO w związku z przepisami ustawy z dnia 11 września 2019 r. Prawo zamówień publicznych zwanej dalej ustawą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736DD678" w14:textId="77777777" w:rsidR="007F636D" w:rsidRPr="007F636D" w:rsidRDefault="007F636D" w:rsidP="000E03E2">
      <w:pPr>
        <w:widowControl w:val="0"/>
        <w:numPr>
          <w:ilvl w:val="3"/>
          <w:numId w:val="22"/>
        </w:numPr>
        <w:tabs>
          <w:tab w:val="left" w:pos="1985"/>
          <w:tab w:val="left" w:pos="2410"/>
          <w:tab w:val="left" w:pos="2552"/>
        </w:tabs>
        <w:suppressAutoHyphen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Odbiorcami Pani/Pana danych osobowych będą osoby lub podmioty, którym udostępniona zostanie dokumentacja postępowania w oparciu o art. 18 oraz art. 74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57C99F1F" w14:textId="77777777" w:rsidR="007F636D" w:rsidRPr="007F636D" w:rsidRDefault="007F636D" w:rsidP="000E03E2">
      <w:pPr>
        <w:widowControl w:val="0"/>
        <w:numPr>
          <w:ilvl w:val="3"/>
          <w:numId w:val="22"/>
        </w:numPr>
        <w:tabs>
          <w:tab w:val="left" w:pos="2552"/>
        </w:tabs>
        <w:suppressAutoHyphen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Pani/Pana dane osobowe będą przechowywane, zgodnie z art. 78 ust. 1 i 4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6CEA46E5" w14:textId="77777777" w:rsidR="007F636D" w:rsidRPr="007F636D" w:rsidRDefault="007F636D" w:rsidP="000E03E2">
      <w:pPr>
        <w:widowControl w:val="0"/>
        <w:numPr>
          <w:ilvl w:val="3"/>
          <w:numId w:val="22"/>
        </w:numPr>
        <w:tabs>
          <w:tab w:val="left" w:pos="2552"/>
        </w:tabs>
        <w:suppressAutoHyphen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 xml:space="preserve">Obowiązek podania przez Panią/Pana danych osobowych bezpośrednio Pani/Pana dotyczących jest wymogiem ustawowym określonym w przepisach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związanym z udziałem w postępowaniu o udzielenie zamówienia publicznego; konsekwencje niepodania określonych danych wynikają z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w:t>
      </w:r>
    </w:p>
    <w:p w14:paraId="72AEA8D6" w14:textId="77777777" w:rsidR="007F636D" w:rsidRPr="007F636D" w:rsidRDefault="007F636D" w:rsidP="000E03E2">
      <w:pPr>
        <w:widowControl w:val="0"/>
        <w:numPr>
          <w:ilvl w:val="3"/>
          <w:numId w:val="22"/>
        </w:numPr>
        <w:tabs>
          <w:tab w:val="left" w:pos="2552"/>
        </w:tabs>
        <w:suppressAutoHyphen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W odniesieniu do Pani/Pana danych osobowych decyzje nie będą podejmowane w sposób zautomatyzowany, stosowanie do art. 22 RODO.</w:t>
      </w:r>
    </w:p>
    <w:p w14:paraId="31901E71" w14:textId="77777777" w:rsidR="007F636D" w:rsidRPr="007F636D" w:rsidRDefault="007F636D" w:rsidP="000E03E2">
      <w:pPr>
        <w:numPr>
          <w:ilvl w:val="2"/>
          <w:numId w:val="22"/>
        </w:numPr>
        <w:tabs>
          <w:tab w:val="left" w:pos="567"/>
        </w:tabs>
        <w:spacing w:before="60" w:after="0" w:line="240" w:lineRule="auto"/>
        <w:ind w:left="1701" w:hanging="708"/>
        <w:contextualSpacing/>
        <w:jc w:val="both"/>
        <w:rPr>
          <w:rFonts w:ascii="Cambria" w:hAnsi="Cambria"/>
          <w:sz w:val="20"/>
          <w:szCs w:val="20"/>
          <w:lang w:eastAsia="pl-PL"/>
        </w:rPr>
      </w:pPr>
      <w:r w:rsidRPr="007F636D">
        <w:rPr>
          <w:rFonts w:ascii="Cambria" w:hAnsi="Cambria"/>
          <w:sz w:val="20"/>
          <w:szCs w:val="20"/>
          <w:lang w:eastAsia="pl-PL"/>
        </w:rPr>
        <w:t xml:space="preserve"> Posiada Pani/Pan:</w:t>
      </w:r>
    </w:p>
    <w:p w14:paraId="00ECA2E8" w14:textId="77777777" w:rsidR="007F636D" w:rsidRPr="007F636D" w:rsidRDefault="007F636D" w:rsidP="000E03E2">
      <w:pPr>
        <w:numPr>
          <w:ilvl w:val="3"/>
          <w:numId w:val="22"/>
        </w:numPr>
        <w:tabs>
          <w:tab w:val="left" w:pos="2552"/>
        </w:tabs>
        <w:spacing w:before="60" w:after="0" w:line="240" w:lineRule="auto"/>
        <w:ind w:left="2552" w:hanging="851"/>
        <w:contextualSpacing/>
        <w:jc w:val="both"/>
        <w:rPr>
          <w:rFonts w:ascii="Cambria" w:hAnsi="Cambria"/>
          <w:iCs/>
          <w:sz w:val="20"/>
          <w:szCs w:val="20"/>
          <w:lang w:eastAsia="pl-PL"/>
        </w:rPr>
      </w:pPr>
      <w:r w:rsidRPr="007F636D">
        <w:rPr>
          <w:rFonts w:ascii="Cambria" w:hAnsi="Cambria"/>
          <w:sz w:val="20"/>
          <w:szCs w:val="20"/>
          <w:lang w:eastAsia="pl-PL"/>
        </w:rPr>
        <w:t xml:space="preserve">na podstawie art. 15 RODO prawo dostępu do danych osobowych Pani/Pana dotyczących, prawo to może zostać ograniczone w oparciu o art. 75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7F636D">
        <w:rPr>
          <w:rFonts w:ascii="Cambria" w:hAnsi="Cambria"/>
          <w:i/>
          <w:sz w:val="20"/>
          <w:szCs w:val="20"/>
          <w:lang w:eastAsia="pl-PL"/>
        </w:rPr>
        <w:t>(zamawiający może żądać od osoby występującej z żądaniem wskazania dodatkowych informacji, mających na celu sprecyzowanie nazwy lub daty zakończenia postępowania o udzielenie zamówienia);</w:t>
      </w:r>
    </w:p>
    <w:p w14:paraId="11324732" w14:textId="6CF9EC5D" w:rsidR="007F636D" w:rsidRPr="007F636D" w:rsidRDefault="007F636D" w:rsidP="000E03E2">
      <w:pPr>
        <w:numPr>
          <w:ilvl w:val="3"/>
          <w:numId w:val="22"/>
        </w:numPr>
        <w:tabs>
          <w:tab w:val="left" w:pos="2552"/>
        </w:tabs>
        <w:spacing w:before="60" w:after="0" w:line="240" w:lineRule="auto"/>
        <w:ind w:left="2552" w:hanging="851"/>
        <w:contextualSpacing/>
        <w:jc w:val="both"/>
        <w:rPr>
          <w:rFonts w:ascii="Cambria" w:hAnsi="Cambria"/>
          <w:i/>
          <w:sz w:val="20"/>
          <w:szCs w:val="20"/>
          <w:lang w:eastAsia="pl-PL"/>
        </w:rPr>
      </w:pPr>
      <w:r w:rsidRPr="007F636D">
        <w:rPr>
          <w:rFonts w:ascii="Cambria" w:hAnsi="Cambria"/>
          <w:sz w:val="20"/>
          <w:szCs w:val="20"/>
          <w:lang w:eastAsia="pl-PL"/>
        </w:rPr>
        <w:t xml:space="preserve">na podstawie art. 16 RODO prawo do sprostowania Pani/Pana danych osobowych prawo to może zostać ograniczone w oparciu o art. 19 ust. 2 oraz art. 76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7F636D">
        <w:rPr>
          <w:rFonts w:ascii="Cambria" w:hAnsi="Cambria"/>
          <w:i/>
          <w:sz w:val="20"/>
          <w:szCs w:val="20"/>
          <w:lang w:eastAsia="pl-PL"/>
        </w:rPr>
        <w:t xml:space="preserve">(skorzystanie </w:t>
      </w:r>
      <w:r w:rsidRPr="007F636D">
        <w:rPr>
          <w:rFonts w:ascii="Cambria" w:hAnsi="Cambria"/>
          <w:i/>
          <w:sz w:val="20"/>
          <w:szCs w:val="20"/>
          <w:lang w:eastAsia="pl-PL"/>
        </w:rPr>
        <w:br/>
        <w:t xml:space="preserve">z prawa do sprostowania nie może skutkować zmianą wyniku postępowania o udzielenie zamówienia publicznego ani zmianą postanowień umowy w zakresie niezgodnym z ustawą </w:t>
      </w:r>
      <w:proofErr w:type="spellStart"/>
      <w:r w:rsidRPr="007F636D">
        <w:rPr>
          <w:rFonts w:ascii="Cambria" w:hAnsi="Cambria"/>
          <w:i/>
          <w:sz w:val="20"/>
          <w:szCs w:val="20"/>
          <w:lang w:eastAsia="pl-PL"/>
        </w:rPr>
        <w:t>P</w:t>
      </w:r>
      <w:r w:rsidR="00571644">
        <w:rPr>
          <w:rFonts w:ascii="Cambria" w:hAnsi="Cambria"/>
          <w:i/>
          <w:sz w:val="20"/>
          <w:szCs w:val="20"/>
          <w:lang w:eastAsia="pl-PL"/>
        </w:rPr>
        <w:t>zp</w:t>
      </w:r>
      <w:proofErr w:type="spellEnd"/>
      <w:r w:rsidRPr="007F636D">
        <w:rPr>
          <w:rFonts w:ascii="Cambria" w:hAnsi="Cambria"/>
          <w:i/>
          <w:sz w:val="20"/>
          <w:szCs w:val="20"/>
          <w:lang w:eastAsia="pl-PL"/>
        </w:rPr>
        <w:t xml:space="preserve"> oraz nie może naruszać integralności protokołu oraz jego załączników);</w:t>
      </w:r>
    </w:p>
    <w:p w14:paraId="50E20362" w14:textId="77777777" w:rsidR="007F636D" w:rsidRPr="007F636D" w:rsidRDefault="007F636D" w:rsidP="000E03E2">
      <w:pPr>
        <w:numPr>
          <w:ilvl w:val="3"/>
          <w:numId w:val="22"/>
        </w:numPr>
        <w:tabs>
          <w:tab w:val="left" w:pos="2552"/>
        </w:tabs>
        <w:spacing w:before="60" w:after="0" w:line="240" w:lineRule="auto"/>
        <w:ind w:left="2552" w:hanging="851"/>
        <w:contextualSpacing/>
        <w:jc w:val="both"/>
        <w:rPr>
          <w:rFonts w:ascii="Cambria" w:hAnsi="Cambria"/>
          <w:i/>
          <w:sz w:val="20"/>
          <w:szCs w:val="20"/>
          <w:lang w:eastAsia="pl-PL"/>
        </w:rPr>
      </w:pPr>
      <w:r w:rsidRPr="007F636D">
        <w:rPr>
          <w:rFonts w:ascii="Cambria" w:hAnsi="Cambria"/>
          <w:sz w:val="20"/>
          <w:szCs w:val="20"/>
          <w:lang w:eastAsia="pl-PL"/>
        </w:rPr>
        <w:t xml:space="preserve">na podstawie art. 18 RODO prawo żądania od administratora ograniczenia przetwarzania danych osobowych z zastrzeżeniem przypadków, o których mowa w art. 18 ust. 2 RODO, prawo to może zostać ograniczone w oparciu o art. 19 ust. 3 oraz art. 74 ust. 3 ustawy </w:t>
      </w:r>
      <w:proofErr w:type="spellStart"/>
      <w:r w:rsidRPr="007F636D">
        <w:rPr>
          <w:rFonts w:ascii="Cambria" w:hAnsi="Cambria"/>
          <w:sz w:val="20"/>
          <w:szCs w:val="20"/>
          <w:lang w:eastAsia="pl-PL"/>
        </w:rPr>
        <w:t>Pzp</w:t>
      </w:r>
      <w:proofErr w:type="spellEnd"/>
      <w:r w:rsidRPr="007F636D">
        <w:rPr>
          <w:rFonts w:ascii="Cambria" w:hAnsi="Cambria"/>
          <w:sz w:val="20"/>
          <w:szCs w:val="20"/>
          <w:lang w:eastAsia="pl-PL"/>
        </w:rPr>
        <w:t xml:space="preserve">; </w:t>
      </w:r>
      <w:r w:rsidRPr="007F636D">
        <w:rPr>
          <w:rFonts w:ascii="Cambria" w:hAnsi="Cambria"/>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9A8B11E" w14:textId="77777777" w:rsidR="007F636D" w:rsidRPr="007F636D" w:rsidRDefault="007F636D" w:rsidP="000E03E2">
      <w:pPr>
        <w:numPr>
          <w:ilvl w:val="3"/>
          <w:numId w:val="22"/>
        </w:numPr>
        <w:tabs>
          <w:tab w:val="left" w:pos="2552"/>
        </w:tabs>
        <w:spacing w:before="60" w:after="0" w:line="240" w:lineRule="auto"/>
        <w:ind w:left="2552" w:hanging="851"/>
        <w:contextualSpacing/>
        <w:jc w:val="both"/>
        <w:rPr>
          <w:rFonts w:ascii="Cambria" w:hAnsi="Cambria"/>
          <w:i/>
          <w:sz w:val="20"/>
          <w:szCs w:val="20"/>
          <w:lang w:eastAsia="pl-PL"/>
        </w:rPr>
      </w:pPr>
      <w:r w:rsidRPr="007F636D">
        <w:rPr>
          <w:rFonts w:ascii="Cambria" w:hAnsi="Cambria"/>
          <w:sz w:val="20"/>
          <w:szCs w:val="20"/>
          <w:lang w:eastAsia="pl-PL"/>
        </w:rPr>
        <w:t>prawo do wniesienia skargi do Prezesa Urzędu Ochrony Danych Osobowych, gdy uzna Pani/Pan, że przetwarzanie danych osobowych Pani/Pana dotyczących narusza przepisy RODO.</w:t>
      </w:r>
    </w:p>
    <w:p w14:paraId="279F73E9" w14:textId="77777777" w:rsidR="007F636D" w:rsidRPr="007F636D" w:rsidRDefault="007F636D" w:rsidP="000E03E2">
      <w:pPr>
        <w:numPr>
          <w:ilvl w:val="2"/>
          <w:numId w:val="22"/>
        </w:numPr>
        <w:tabs>
          <w:tab w:val="left" w:pos="567"/>
        </w:tabs>
        <w:spacing w:before="60" w:after="0" w:line="240" w:lineRule="auto"/>
        <w:ind w:left="1701" w:hanging="708"/>
        <w:contextualSpacing/>
        <w:jc w:val="both"/>
        <w:rPr>
          <w:rFonts w:ascii="Cambria" w:hAnsi="Cambria"/>
          <w:sz w:val="20"/>
          <w:szCs w:val="20"/>
          <w:lang w:eastAsia="pl-PL"/>
        </w:rPr>
      </w:pPr>
      <w:r w:rsidRPr="007F636D">
        <w:rPr>
          <w:rFonts w:ascii="Cambria" w:hAnsi="Cambria"/>
          <w:sz w:val="20"/>
          <w:szCs w:val="20"/>
          <w:lang w:eastAsia="pl-PL"/>
        </w:rPr>
        <w:t>Nie przysługuje Pani/Panu:</w:t>
      </w:r>
    </w:p>
    <w:p w14:paraId="2B2E8B56"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w związku z art. 17 ust. 3 lit. b, d lub e RODO prawo do usunięcia danych osobowych;</w:t>
      </w:r>
    </w:p>
    <w:p w14:paraId="33A425FA"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t>prawo do przenoszenia danych osobowych, o którym mowa w art. 20 RODO;</w:t>
      </w:r>
    </w:p>
    <w:p w14:paraId="3B51C974" w14:textId="77777777" w:rsidR="007F636D" w:rsidRPr="007F636D" w:rsidRDefault="007F636D" w:rsidP="000E03E2">
      <w:pPr>
        <w:numPr>
          <w:ilvl w:val="3"/>
          <w:numId w:val="22"/>
        </w:numPr>
        <w:tabs>
          <w:tab w:val="left" w:pos="2552"/>
        </w:tabs>
        <w:spacing w:before="60" w:after="0" w:line="240" w:lineRule="auto"/>
        <w:ind w:left="2552" w:hanging="851"/>
        <w:jc w:val="both"/>
        <w:rPr>
          <w:rFonts w:ascii="Cambria" w:hAnsi="Cambria"/>
          <w:sz w:val="20"/>
          <w:szCs w:val="20"/>
          <w:lang w:eastAsia="pl-PL"/>
        </w:rPr>
      </w:pPr>
      <w:r w:rsidRPr="007F636D">
        <w:rPr>
          <w:rFonts w:ascii="Cambria" w:hAnsi="Cambria"/>
          <w:sz w:val="20"/>
          <w:szCs w:val="20"/>
          <w:lang w:eastAsia="pl-PL"/>
        </w:rPr>
        <w:lastRenderedPageBreak/>
        <w:t>na podstawie art. 21 RODO prawo sprzeciwu, wobec przetwarzania danych osobowych, gdyż podstawą prawną przetwarzania Pani/Pana danych osobowych jest art. 6 ust. 1 lit. c RODO.</w:t>
      </w:r>
    </w:p>
    <w:p w14:paraId="4BAA349E" w14:textId="77777777" w:rsidR="007F636D" w:rsidRPr="007F636D" w:rsidRDefault="007F636D" w:rsidP="000E03E2">
      <w:pPr>
        <w:numPr>
          <w:ilvl w:val="2"/>
          <w:numId w:val="22"/>
        </w:numPr>
        <w:tabs>
          <w:tab w:val="left" w:pos="567"/>
        </w:tabs>
        <w:spacing w:before="60" w:after="0" w:line="240" w:lineRule="auto"/>
        <w:ind w:left="1701" w:hanging="708"/>
        <w:jc w:val="both"/>
        <w:rPr>
          <w:rFonts w:ascii="Cambria" w:hAnsi="Cambria"/>
          <w:sz w:val="20"/>
          <w:szCs w:val="20"/>
          <w:lang w:eastAsia="pl-PL"/>
        </w:rPr>
      </w:pPr>
      <w:r w:rsidRPr="007F636D">
        <w:rPr>
          <w:rFonts w:ascii="Cambria" w:hAnsi="Cambria"/>
          <w:sz w:val="20"/>
          <w:szCs w:val="20"/>
          <w:lang w:eastAsia="pl-PL"/>
        </w:rPr>
        <w:t>Oświadczam, że wypełniłem obowiązki informacyjne przewidziane w art. 13 lub art. 14</w:t>
      </w:r>
      <w:r w:rsidRPr="007F636D">
        <w:rPr>
          <w:rFonts w:ascii="Cambria" w:eastAsia="Calibri" w:hAnsi="Cambria"/>
          <w:bCs/>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Pr="007F636D">
        <w:rPr>
          <w:rFonts w:ascii="Cambria" w:eastAsia="Calibri" w:hAnsi="Cambria"/>
          <w:bCs/>
          <w:sz w:val="20"/>
          <w:szCs w:val="20"/>
          <w:vertAlign w:val="superscript"/>
        </w:rPr>
        <w:footnoteReference w:id="1"/>
      </w:r>
    </w:p>
    <w:p w14:paraId="49A1CDD4" w14:textId="5F10389E" w:rsidR="00F47154" w:rsidRPr="007F636D" w:rsidRDefault="00F47154" w:rsidP="007F636D">
      <w:pPr>
        <w:pStyle w:val="Tekstpodstawowy3"/>
        <w:suppressAutoHyphens/>
        <w:spacing w:before="60" w:after="0"/>
        <w:rPr>
          <w:rFonts w:ascii="Cambria" w:hAnsi="Cambria" w:cs="Calibri"/>
          <w:sz w:val="18"/>
          <w:szCs w:val="18"/>
        </w:rPr>
      </w:pPr>
    </w:p>
    <w:p w14:paraId="0C59005C" w14:textId="4D6F8B22" w:rsidR="00FB0138" w:rsidRPr="007F636D" w:rsidRDefault="00FB0138" w:rsidP="007F636D">
      <w:pPr>
        <w:pStyle w:val="Tekstpodstawowy3"/>
        <w:suppressAutoHyphens/>
        <w:spacing w:before="60" w:after="0"/>
        <w:rPr>
          <w:rFonts w:ascii="Cambria" w:hAnsi="Cambria" w:cs="Calibri"/>
          <w:sz w:val="18"/>
          <w:szCs w:val="18"/>
        </w:rPr>
      </w:pPr>
    </w:p>
    <w:p w14:paraId="4B397CA7" w14:textId="77777777" w:rsidR="00FB0138" w:rsidRPr="005D610E" w:rsidRDefault="00FB0138" w:rsidP="00F47154">
      <w:pPr>
        <w:pStyle w:val="Tekstpodstawowy3"/>
        <w:suppressAutoHyphens/>
        <w:spacing w:before="60" w:after="0"/>
        <w:rPr>
          <w:rFonts w:ascii="Cambria" w:hAnsi="Cambria" w:cs="Calibri"/>
          <w:sz w:val="20"/>
          <w:szCs w:val="20"/>
        </w:rPr>
      </w:pPr>
    </w:p>
    <w:p w14:paraId="117488D3" w14:textId="3D432862" w:rsidR="009B0B46" w:rsidRPr="00223896" w:rsidRDefault="00FE162F" w:rsidP="00E71159">
      <w:pPr>
        <w:widowControl w:val="0"/>
        <w:tabs>
          <w:tab w:val="left" w:pos="284"/>
          <w:tab w:val="left" w:pos="1134"/>
        </w:tabs>
        <w:spacing w:after="0" w:line="276" w:lineRule="auto"/>
        <w:ind w:left="6237" w:right="98"/>
        <w:rPr>
          <w:rFonts w:ascii="Cambria" w:eastAsia="Times New Roman" w:hAnsi="Cambria" w:cs="Tahoma"/>
          <w:b/>
          <w:bCs/>
          <w:snapToGrid w:val="0"/>
          <w:sz w:val="20"/>
          <w:szCs w:val="20"/>
          <w:lang w:eastAsia="pl-PL"/>
        </w:rPr>
      </w:pPr>
      <w:r w:rsidRPr="00FE162F">
        <w:rPr>
          <w:rFonts w:ascii="Cambria" w:hAnsi="Cambria" w:cs="Calibri"/>
          <w:i/>
          <w:iCs/>
          <w:color w:val="FF0000"/>
          <w:sz w:val="20"/>
          <w:szCs w:val="20"/>
        </w:rPr>
        <w:t>kwalifikowany podpis elektroniczny/</w:t>
      </w:r>
      <w:r w:rsidR="00E71159">
        <w:rPr>
          <w:rFonts w:ascii="Cambria" w:hAnsi="Cambria" w:cs="Calibri"/>
          <w:i/>
          <w:iCs/>
          <w:color w:val="FF0000"/>
          <w:sz w:val="20"/>
          <w:szCs w:val="20"/>
        </w:rPr>
        <w:t xml:space="preserve">   </w:t>
      </w:r>
      <w:r w:rsidRPr="00FE162F">
        <w:rPr>
          <w:rFonts w:ascii="Cambria" w:hAnsi="Cambria" w:cs="Calibri"/>
          <w:i/>
          <w:iCs/>
          <w:color w:val="FF0000"/>
          <w:sz w:val="20"/>
          <w:szCs w:val="20"/>
        </w:rPr>
        <w:t xml:space="preserve">podpis zaufany/podpis osobisty  </w:t>
      </w:r>
      <w:r w:rsidR="00E71159">
        <w:rPr>
          <w:rFonts w:ascii="Cambria" w:hAnsi="Cambria" w:cs="Calibri"/>
          <w:i/>
          <w:iCs/>
          <w:color w:val="FF0000"/>
          <w:sz w:val="20"/>
          <w:szCs w:val="20"/>
        </w:rPr>
        <w:t xml:space="preserve">              </w:t>
      </w:r>
      <w:r w:rsidRPr="00FE162F">
        <w:rPr>
          <w:rFonts w:ascii="Cambria" w:hAnsi="Cambria" w:cs="Calibri"/>
          <w:i/>
          <w:iCs/>
          <w:color w:val="FF0000"/>
          <w:sz w:val="20"/>
          <w:szCs w:val="20"/>
        </w:rPr>
        <w:t>osoby uprawnionej do występowania w imieniu Wykonawcy</w:t>
      </w:r>
      <w:r w:rsidR="00F47154" w:rsidRPr="005D610E">
        <w:rPr>
          <w:rFonts w:ascii="Cambria" w:hAnsi="Cambria"/>
          <w:b/>
          <w:bCs/>
          <w:sz w:val="20"/>
          <w:szCs w:val="20"/>
        </w:rPr>
        <w:br w:type="page"/>
      </w:r>
      <w:r w:rsidR="00BD6791" w:rsidRPr="005D610E">
        <w:rPr>
          <w:rFonts w:ascii="Cambria" w:eastAsia="Times New Roman" w:hAnsi="Cambria" w:cs="Tahoma"/>
          <w:b/>
          <w:snapToGrid w:val="0"/>
          <w:sz w:val="20"/>
          <w:szCs w:val="20"/>
          <w:lang w:eastAsia="pl-PL"/>
        </w:rPr>
        <w:lastRenderedPageBreak/>
        <w:tab/>
      </w:r>
      <w:r w:rsidR="009B0B46" w:rsidRPr="005D610E">
        <w:rPr>
          <w:rFonts w:ascii="Cambria" w:eastAsia="Times New Roman" w:hAnsi="Cambria" w:cs="Tahoma"/>
          <w:b/>
          <w:snapToGrid w:val="0"/>
          <w:sz w:val="20"/>
          <w:szCs w:val="20"/>
          <w:lang w:eastAsia="pl-PL"/>
        </w:rPr>
        <w:tab/>
      </w:r>
      <w:r w:rsidR="009B0B46" w:rsidRPr="005D610E">
        <w:rPr>
          <w:rFonts w:ascii="Cambria" w:eastAsia="Times New Roman" w:hAnsi="Cambria" w:cs="Tahoma"/>
          <w:b/>
          <w:bCs/>
          <w:snapToGrid w:val="0"/>
          <w:sz w:val="20"/>
          <w:szCs w:val="20"/>
          <w:lang w:eastAsia="pl-PL"/>
        </w:rPr>
        <w:t xml:space="preserve">                                                  </w:t>
      </w:r>
      <w:r w:rsidR="00BD6791" w:rsidRPr="005D610E">
        <w:rPr>
          <w:rFonts w:ascii="Cambria" w:eastAsia="Times New Roman" w:hAnsi="Cambria" w:cs="Tahoma"/>
          <w:b/>
          <w:bCs/>
          <w:snapToGrid w:val="0"/>
          <w:sz w:val="20"/>
          <w:szCs w:val="20"/>
          <w:lang w:eastAsia="pl-PL"/>
        </w:rPr>
        <w:t xml:space="preserve"> </w:t>
      </w:r>
      <w:bookmarkStart w:id="13" w:name="_Hlk106605636"/>
      <w:r w:rsidR="009B0B46" w:rsidRPr="005D610E">
        <w:rPr>
          <w:rFonts w:ascii="Cambria" w:eastAsia="Times New Roman" w:hAnsi="Cambria" w:cs="Tahoma"/>
          <w:b/>
          <w:snapToGrid w:val="0"/>
          <w:sz w:val="20"/>
          <w:szCs w:val="20"/>
          <w:lang w:eastAsia="pl-PL"/>
        </w:rPr>
        <w:t>Załącznik nr 3a do SWZ</w:t>
      </w:r>
      <w:bookmarkEnd w:id="13"/>
    </w:p>
    <w:p w14:paraId="3EB1C25F" w14:textId="77777777" w:rsidR="009B0B46" w:rsidRPr="005D610E" w:rsidRDefault="009B0B46" w:rsidP="009B0B46">
      <w:pPr>
        <w:spacing w:after="0" w:line="276" w:lineRule="auto"/>
        <w:ind w:left="5664" w:firstLine="708"/>
        <w:rPr>
          <w:rFonts w:ascii="Cambria" w:eastAsia="Times New Roman" w:hAnsi="Cambria" w:cs="Tahoma"/>
          <w:b/>
          <w:sz w:val="20"/>
          <w:szCs w:val="20"/>
          <w:u w:val="single"/>
          <w:lang w:eastAsia="pl-PL"/>
        </w:rPr>
      </w:pPr>
    </w:p>
    <w:p w14:paraId="22D551E7" w14:textId="77777777" w:rsidR="00D968C9" w:rsidRPr="00D968C9" w:rsidRDefault="00D968C9" w:rsidP="00D968C9">
      <w:pPr>
        <w:spacing w:after="0" w:line="360" w:lineRule="auto"/>
        <w:rPr>
          <w:rFonts w:ascii="Times New Roman" w:eastAsia="Times New Roman" w:hAnsi="Times New Roman" w:cs="Times New Roman"/>
          <w:b/>
          <w:lang w:eastAsia="pl-PL"/>
        </w:rPr>
      </w:pPr>
      <w:bookmarkStart w:id="14" w:name="_Hlk104195498"/>
      <w:r w:rsidRPr="00D968C9">
        <w:rPr>
          <w:rFonts w:ascii="Times New Roman" w:eastAsia="Times New Roman" w:hAnsi="Times New Roman" w:cs="Times New Roman"/>
          <w:b/>
          <w:lang w:eastAsia="pl-PL"/>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68C9" w:rsidRPr="00D968C9" w14:paraId="471A74AC" w14:textId="77777777" w:rsidTr="005F38F0">
        <w:trPr>
          <w:trHeight w:val="645"/>
        </w:trPr>
        <w:tc>
          <w:tcPr>
            <w:tcW w:w="9854" w:type="dxa"/>
            <w:shd w:val="clear" w:color="auto" w:fill="auto"/>
            <w:vAlign w:val="center"/>
          </w:tcPr>
          <w:p w14:paraId="6CB3C1B0" w14:textId="77777777" w:rsidR="00D968C9" w:rsidRPr="00D968C9" w:rsidRDefault="00D968C9" w:rsidP="00D968C9">
            <w:pPr>
              <w:widowControl w:val="0"/>
              <w:spacing w:after="0" w:line="360" w:lineRule="auto"/>
              <w:rPr>
                <w:rFonts w:ascii="Cambria" w:eastAsia="Times New Roman" w:hAnsi="Cambria" w:cs="Times New Roman"/>
                <w:b/>
                <w:snapToGrid w:val="0"/>
                <w:lang w:eastAsia="pl-PL"/>
              </w:rPr>
            </w:pPr>
            <w:r w:rsidRPr="00D968C9">
              <w:rPr>
                <w:rFonts w:ascii="Cambria" w:eastAsia="Times New Roman" w:hAnsi="Cambria" w:cs="Times New Roman"/>
                <w:b/>
                <w:snapToGrid w:val="0"/>
                <w:lang w:eastAsia="pl-PL"/>
              </w:rPr>
              <w:t>UNIWERSYTET ŁÓDZKI, ul. Narutowicza 68, 90-136 Łódź</w:t>
            </w:r>
          </w:p>
        </w:tc>
      </w:tr>
    </w:tbl>
    <w:p w14:paraId="69541CD2" w14:textId="77777777" w:rsidR="006B6EA3" w:rsidRDefault="006B6EA3" w:rsidP="00D968C9">
      <w:pPr>
        <w:spacing w:after="0" w:line="360" w:lineRule="auto"/>
        <w:rPr>
          <w:rFonts w:ascii="Times New Roman" w:eastAsia="Times New Roman" w:hAnsi="Times New Roman" w:cs="Times New Roman"/>
          <w:b/>
          <w:lang w:eastAsia="pl-PL"/>
        </w:rPr>
      </w:pPr>
    </w:p>
    <w:p w14:paraId="1CD1643D" w14:textId="7735E30B" w:rsidR="00D968C9" w:rsidRPr="00D968C9" w:rsidRDefault="00D968C9" w:rsidP="00D968C9">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68C9" w:rsidRPr="00D968C9" w14:paraId="6F5E65A4" w14:textId="77777777" w:rsidTr="005F38F0">
        <w:tc>
          <w:tcPr>
            <w:tcW w:w="10204" w:type="dxa"/>
            <w:shd w:val="clear" w:color="auto" w:fill="auto"/>
            <w:vAlign w:val="center"/>
          </w:tcPr>
          <w:p w14:paraId="27FF3A2C" w14:textId="77777777" w:rsidR="00D968C9" w:rsidRPr="00D968C9" w:rsidRDefault="00D968C9" w:rsidP="00D968C9">
            <w:pPr>
              <w:spacing w:after="0" w:line="360" w:lineRule="auto"/>
              <w:ind w:right="5954"/>
              <w:rPr>
                <w:rFonts w:ascii="Times New Roman" w:eastAsia="Times New Roman" w:hAnsi="Times New Roman" w:cs="Times New Roman"/>
                <w:sz w:val="18"/>
                <w:szCs w:val="18"/>
                <w:lang w:eastAsia="pl-PL"/>
              </w:rPr>
            </w:pPr>
            <w:bookmarkStart w:id="15" w:name="_Hlk103324994"/>
          </w:p>
          <w:p w14:paraId="056784CD" w14:textId="77777777" w:rsidR="00D968C9" w:rsidRPr="00D968C9" w:rsidRDefault="00D968C9" w:rsidP="00D968C9">
            <w:pPr>
              <w:spacing w:after="0" w:line="360" w:lineRule="auto"/>
              <w:ind w:right="5954"/>
              <w:rPr>
                <w:rFonts w:ascii="Times New Roman" w:eastAsia="Times New Roman" w:hAnsi="Times New Roman" w:cs="Times New Roman"/>
                <w:sz w:val="18"/>
                <w:szCs w:val="18"/>
                <w:lang w:eastAsia="pl-PL"/>
              </w:rPr>
            </w:pPr>
          </w:p>
        </w:tc>
      </w:tr>
    </w:tbl>
    <w:bookmarkEnd w:id="15"/>
    <w:p w14:paraId="136E3520" w14:textId="77777777" w:rsidR="00D968C9" w:rsidRPr="00D968C9" w:rsidRDefault="00D968C9" w:rsidP="00D968C9">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p w14:paraId="05F8B983" w14:textId="77777777" w:rsidR="00D968C9" w:rsidRPr="00D968C9" w:rsidRDefault="00D968C9" w:rsidP="00D968C9">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968C9" w:rsidRPr="00D968C9" w14:paraId="354FBA44" w14:textId="77777777" w:rsidTr="005F38F0">
        <w:tc>
          <w:tcPr>
            <w:tcW w:w="10204" w:type="dxa"/>
            <w:shd w:val="clear" w:color="auto" w:fill="auto"/>
            <w:vAlign w:val="center"/>
          </w:tcPr>
          <w:p w14:paraId="31F18280" w14:textId="77777777" w:rsidR="00D968C9" w:rsidRPr="00D968C9" w:rsidRDefault="00D968C9" w:rsidP="00D968C9">
            <w:pPr>
              <w:spacing w:after="0" w:line="360" w:lineRule="auto"/>
              <w:ind w:right="141"/>
              <w:rPr>
                <w:rFonts w:ascii="Times New Roman" w:eastAsia="Times New Roman" w:hAnsi="Times New Roman" w:cs="Times New Roman"/>
                <w:sz w:val="18"/>
                <w:szCs w:val="18"/>
                <w:lang w:eastAsia="pl-PL"/>
              </w:rPr>
            </w:pPr>
          </w:p>
          <w:p w14:paraId="19282CEA" w14:textId="77777777" w:rsidR="00D968C9" w:rsidRPr="00D968C9" w:rsidRDefault="00D968C9" w:rsidP="00D968C9">
            <w:pPr>
              <w:spacing w:after="0" w:line="360" w:lineRule="auto"/>
              <w:ind w:right="141"/>
              <w:rPr>
                <w:rFonts w:ascii="Times New Roman" w:eastAsia="Times New Roman" w:hAnsi="Times New Roman" w:cs="Times New Roman"/>
                <w:sz w:val="18"/>
                <w:szCs w:val="18"/>
                <w:lang w:eastAsia="pl-PL"/>
              </w:rPr>
            </w:pPr>
          </w:p>
        </w:tc>
      </w:tr>
    </w:tbl>
    <w:p w14:paraId="4EA99174" w14:textId="77777777" w:rsidR="00D968C9" w:rsidRPr="00D968C9" w:rsidRDefault="00D968C9" w:rsidP="00D968C9">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bookmarkEnd w:id="14"/>
    <w:p w14:paraId="19C13952" w14:textId="77777777" w:rsidR="00D968C9" w:rsidRDefault="00D968C9" w:rsidP="006B6EA3">
      <w:pPr>
        <w:spacing w:after="0" w:line="276" w:lineRule="auto"/>
        <w:rPr>
          <w:rFonts w:ascii="Cambria" w:eastAsia="Times New Roman" w:hAnsi="Cambria" w:cs="Tahoma"/>
          <w:b/>
          <w:sz w:val="20"/>
          <w:szCs w:val="20"/>
          <w:u w:val="single"/>
          <w:lang w:eastAsia="pl-PL"/>
        </w:rPr>
      </w:pPr>
    </w:p>
    <w:p w14:paraId="7DB68D82" w14:textId="7DC5189E" w:rsidR="009B0B46" w:rsidRPr="005D610E" w:rsidRDefault="009B0B46" w:rsidP="00D968C9">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OŚWIADCZENIE</w:t>
      </w:r>
    </w:p>
    <w:p w14:paraId="0D4E6827" w14:textId="204E165F" w:rsidR="002F5985" w:rsidRPr="005D610E" w:rsidRDefault="002F5985" w:rsidP="009B0B46">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 braku podstaw do wykluczenia</w:t>
      </w:r>
    </w:p>
    <w:p w14:paraId="5F5FAAE9" w14:textId="77777777" w:rsidR="009B0B46" w:rsidRPr="005D610E" w:rsidRDefault="009B0B46" w:rsidP="00350F6D">
      <w:pPr>
        <w:spacing w:after="0" w:line="276" w:lineRule="auto"/>
        <w:rPr>
          <w:rFonts w:ascii="Cambria" w:eastAsia="Times New Roman" w:hAnsi="Cambria" w:cs="Tahoma"/>
          <w:b/>
          <w:sz w:val="20"/>
          <w:szCs w:val="20"/>
          <w:u w:val="single"/>
          <w:lang w:eastAsia="pl-PL"/>
        </w:rPr>
      </w:pPr>
    </w:p>
    <w:p w14:paraId="742CA20E" w14:textId="77777777" w:rsidR="009B0B46" w:rsidRPr="005D610E" w:rsidRDefault="009B0B46" w:rsidP="009B0B46">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 xml:space="preserve">składane na podstawie art. 125 ust. 1. ustawy z dnia 11 września 2019 r. – </w:t>
      </w:r>
    </w:p>
    <w:p w14:paraId="6F51E520" w14:textId="291AF880" w:rsidR="009B0B46" w:rsidRPr="005D610E" w:rsidRDefault="009B0B46" w:rsidP="009B0B46">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Prawo zamówień publicznych (</w:t>
      </w:r>
      <w:proofErr w:type="spellStart"/>
      <w:r w:rsidR="008D0FBC" w:rsidRPr="005D610E">
        <w:rPr>
          <w:rFonts w:ascii="Cambria" w:eastAsia="Times New Roman" w:hAnsi="Cambria" w:cs="Tahoma"/>
          <w:b/>
          <w:sz w:val="20"/>
          <w:szCs w:val="20"/>
          <w:lang w:eastAsia="pl-PL"/>
        </w:rPr>
        <w:t>t.j</w:t>
      </w:r>
      <w:proofErr w:type="spellEnd"/>
      <w:r w:rsidR="008D0FBC" w:rsidRPr="005D610E">
        <w:rPr>
          <w:rFonts w:ascii="Cambria" w:eastAsia="Times New Roman" w:hAnsi="Cambria" w:cs="Tahoma"/>
          <w:b/>
          <w:sz w:val="20"/>
          <w:szCs w:val="20"/>
          <w:lang w:eastAsia="pl-PL"/>
        </w:rPr>
        <w:t xml:space="preserve">. </w:t>
      </w:r>
      <w:r w:rsidRPr="005D610E">
        <w:rPr>
          <w:rFonts w:ascii="Cambria" w:eastAsia="Times New Roman" w:hAnsi="Cambria" w:cs="Tahoma"/>
          <w:b/>
          <w:sz w:val="20"/>
          <w:szCs w:val="20"/>
          <w:lang w:eastAsia="pl-PL"/>
        </w:rPr>
        <w:t>Dz.U. z 20</w:t>
      </w:r>
      <w:r w:rsidR="008D0FBC" w:rsidRPr="005D610E">
        <w:rPr>
          <w:rFonts w:ascii="Cambria" w:eastAsia="Times New Roman" w:hAnsi="Cambria" w:cs="Tahoma"/>
          <w:b/>
          <w:sz w:val="20"/>
          <w:szCs w:val="20"/>
          <w:lang w:eastAsia="pl-PL"/>
        </w:rPr>
        <w:t>21</w:t>
      </w:r>
      <w:r w:rsidRPr="005D610E">
        <w:rPr>
          <w:rFonts w:ascii="Cambria" w:eastAsia="Times New Roman" w:hAnsi="Cambria" w:cs="Tahoma"/>
          <w:b/>
          <w:sz w:val="20"/>
          <w:szCs w:val="20"/>
          <w:lang w:eastAsia="pl-PL"/>
        </w:rPr>
        <w:t xml:space="preserve"> r., poz. </w:t>
      </w:r>
      <w:r w:rsidR="008D0FBC" w:rsidRPr="005D610E">
        <w:rPr>
          <w:rFonts w:ascii="Cambria" w:eastAsia="Times New Roman" w:hAnsi="Cambria" w:cs="Tahoma"/>
          <w:b/>
          <w:sz w:val="20"/>
          <w:szCs w:val="20"/>
          <w:lang w:eastAsia="pl-PL"/>
        </w:rPr>
        <w:t>1129</w:t>
      </w:r>
      <w:r w:rsidRPr="005D610E">
        <w:rPr>
          <w:rFonts w:ascii="Cambria" w:eastAsia="Times New Roman" w:hAnsi="Cambria" w:cs="Tahoma"/>
          <w:sz w:val="20"/>
          <w:szCs w:val="20"/>
          <w:lang w:eastAsia="pl-PL"/>
        </w:rPr>
        <w:t xml:space="preserve"> </w:t>
      </w:r>
      <w:r w:rsidRPr="005D610E">
        <w:rPr>
          <w:rFonts w:ascii="Cambria" w:eastAsia="Times New Roman" w:hAnsi="Cambria" w:cs="Tahoma"/>
          <w:b/>
          <w:sz w:val="20"/>
          <w:szCs w:val="20"/>
          <w:lang w:eastAsia="pl-PL"/>
        </w:rPr>
        <w:t xml:space="preserve">z </w:t>
      </w:r>
      <w:proofErr w:type="spellStart"/>
      <w:r w:rsidRPr="005D610E">
        <w:rPr>
          <w:rFonts w:ascii="Cambria" w:eastAsia="Times New Roman" w:hAnsi="Cambria" w:cs="Tahoma"/>
          <w:b/>
          <w:sz w:val="20"/>
          <w:szCs w:val="20"/>
          <w:lang w:eastAsia="pl-PL"/>
        </w:rPr>
        <w:t>późn</w:t>
      </w:r>
      <w:proofErr w:type="spellEnd"/>
      <w:r w:rsidRPr="005D610E">
        <w:rPr>
          <w:rFonts w:ascii="Cambria" w:eastAsia="Times New Roman" w:hAnsi="Cambria" w:cs="Tahoma"/>
          <w:b/>
          <w:sz w:val="20"/>
          <w:szCs w:val="20"/>
          <w:lang w:eastAsia="pl-PL"/>
        </w:rPr>
        <w:t xml:space="preserve">. zm., dalej jako: ustawa </w:t>
      </w:r>
      <w:proofErr w:type="spellStart"/>
      <w:r w:rsidRPr="005D610E">
        <w:rPr>
          <w:rFonts w:ascii="Cambria" w:eastAsia="Times New Roman" w:hAnsi="Cambria" w:cs="Tahoma"/>
          <w:b/>
          <w:sz w:val="20"/>
          <w:szCs w:val="20"/>
          <w:lang w:eastAsia="pl-PL"/>
        </w:rPr>
        <w:t>Pzp</w:t>
      </w:r>
      <w:proofErr w:type="spellEnd"/>
      <w:r w:rsidRPr="005D610E">
        <w:rPr>
          <w:rFonts w:ascii="Cambria" w:eastAsia="Times New Roman" w:hAnsi="Cambria" w:cs="Tahoma"/>
          <w:b/>
          <w:sz w:val="20"/>
          <w:szCs w:val="20"/>
          <w:lang w:eastAsia="pl-PL"/>
        </w:rPr>
        <w:t>)</w:t>
      </w:r>
    </w:p>
    <w:p w14:paraId="33CFE826" w14:textId="77777777" w:rsidR="009B0B46" w:rsidRPr="005D610E" w:rsidRDefault="009B0B46" w:rsidP="009B0B46">
      <w:pPr>
        <w:spacing w:after="0" w:line="276" w:lineRule="auto"/>
        <w:jc w:val="center"/>
        <w:rPr>
          <w:rFonts w:ascii="Cambria" w:eastAsia="Times New Roman" w:hAnsi="Cambria" w:cs="Tahoma"/>
          <w:b/>
          <w:sz w:val="20"/>
          <w:szCs w:val="20"/>
          <w:u w:val="single"/>
          <w:lang w:eastAsia="pl-PL"/>
        </w:rPr>
      </w:pPr>
    </w:p>
    <w:p w14:paraId="4A09C675" w14:textId="77777777" w:rsidR="009B0B46" w:rsidRPr="005D610E" w:rsidRDefault="009B0B46" w:rsidP="009B0B46">
      <w:pPr>
        <w:spacing w:after="0" w:line="276" w:lineRule="auto"/>
        <w:jc w:val="center"/>
        <w:rPr>
          <w:rFonts w:ascii="Cambria" w:eastAsia="Times New Roman" w:hAnsi="Cambria" w:cs="Tahoma"/>
          <w:sz w:val="20"/>
          <w:szCs w:val="20"/>
          <w:lang w:eastAsia="pl-PL"/>
        </w:rPr>
      </w:pPr>
      <w:r w:rsidRPr="005D610E">
        <w:rPr>
          <w:rFonts w:ascii="Cambria" w:eastAsia="Times New Roman" w:hAnsi="Cambria" w:cs="Tahoma"/>
          <w:b/>
          <w:sz w:val="20"/>
          <w:szCs w:val="20"/>
          <w:u w:val="single"/>
          <w:lang w:eastAsia="pl-PL"/>
        </w:rPr>
        <w:t>DOTYCZĄCE PRZESŁANEK WYKLUCZENIA Z POSTĘPOWANIA O UDZIELENIE ZAMÓWIENIA</w:t>
      </w:r>
    </w:p>
    <w:p w14:paraId="740F495F" w14:textId="77777777" w:rsidR="009B0B46" w:rsidRPr="005D610E" w:rsidRDefault="009B0B46" w:rsidP="009B0B46">
      <w:pPr>
        <w:suppressLineNumbers/>
        <w:overflowPunct w:val="0"/>
        <w:autoSpaceDE w:val="0"/>
        <w:autoSpaceDN w:val="0"/>
        <w:adjustRightInd w:val="0"/>
        <w:spacing w:after="0" w:line="276" w:lineRule="auto"/>
        <w:ind w:right="-26"/>
        <w:jc w:val="both"/>
        <w:rPr>
          <w:rFonts w:ascii="Cambria" w:eastAsia="Times New Roman" w:hAnsi="Cambria" w:cs="Tahoma"/>
          <w:kern w:val="24"/>
          <w:sz w:val="20"/>
          <w:szCs w:val="20"/>
          <w:lang w:eastAsia="pl-PL"/>
        </w:rPr>
      </w:pPr>
    </w:p>
    <w:p w14:paraId="097EBDAC" w14:textId="34139DCE" w:rsidR="009B0B46" w:rsidRPr="005D610E" w:rsidRDefault="009B0B46" w:rsidP="009B0B46">
      <w:pPr>
        <w:suppressAutoHyphens/>
        <w:spacing w:before="60" w:after="0" w:line="240" w:lineRule="auto"/>
        <w:jc w:val="both"/>
        <w:rPr>
          <w:rFonts w:ascii="Cambria" w:eastAsia="Times New Roman" w:hAnsi="Cambria" w:cs="Tahoma"/>
          <w:b/>
          <w:i/>
          <w:snapToGrid w:val="0"/>
          <w:sz w:val="20"/>
          <w:szCs w:val="20"/>
          <w:lang w:eastAsia="pl-PL"/>
        </w:rPr>
      </w:pPr>
      <w:r w:rsidRPr="005D610E">
        <w:rPr>
          <w:rFonts w:ascii="Cambria" w:eastAsia="Times New Roman" w:hAnsi="Cambria" w:cs="Tahoma"/>
          <w:sz w:val="20"/>
          <w:szCs w:val="20"/>
          <w:lang w:eastAsia="pl-PL"/>
        </w:rPr>
        <w:t xml:space="preserve">Na potrzeby </w:t>
      </w:r>
      <w:r w:rsidR="008B451D">
        <w:rPr>
          <w:rFonts w:ascii="Cambria" w:eastAsia="Times New Roman" w:hAnsi="Cambria" w:cs="Tahoma"/>
          <w:sz w:val="20"/>
          <w:szCs w:val="20"/>
          <w:lang w:eastAsia="pl-PL"/>
        </w:rPr>
        <w:t xml:space="preserve">niniejszego </w:t>
      </w:r>
      <w:r w:rsidRPr="005D610E">
        <w:rPr>
          <w:rFonts w:ascii="Cambria" w:eastAsia="Times New Roman" w:hAnsi="Cambria" w:cs="Tahoma"/>
          <w:sz w:val="20"/>
          <w:szCs w:val="20"/>
          <w:lang w:eastAsia="pl-PL"/>
        </w:rPr>
        <w:t>postępowania o udzielenie zamówienia publicznego</w:t>
      </w:r>
      <w:r w:rsidR="008B451D">
        <w:rPr>
          <w:rFonts w:ascii="Cambria" w:eastAsia="Times New Roman" w:hAnsi="Cambria" w:cs="Tahoma"/>
          <w:sz w:val="20"/>
          <w:szCs w:val="20"/>
          <w:lang w:eastAsia="pl-PL"/>
        </w:rPr>
        <w:t xml:space="preserve"> </w:t>
      </w:r>
      <w:r w:rsidRPr="005D610E">
        <w:rPr>
          <w:rFonts w:ascii="Cambria" w:eastAsia="Times New Roman" w:hAnsi="Cambria" w:cs="Tahoma"/>
          <w:sz w:val="20"/>
          <w:szCs w:val="20"/>
          <w:lang w:eastAsia="pl-PL"/>
        </w:rPr>
        <w:t>prowadzonego przez Uniwersytet Łódzki, 90-136 Łódź, ul. Narutowicza 68, oświadczam co</w:t>
      </w:r>
      <w:r w:rsidR="003F4DA0" w:rsidRPr="005D610E">
        <w:rPr>
          <w:rFonts w:ascii="Cambria" w:eastAsia="Times New Roman" w:hAnsi="Cambria" w:cs="Tahoma"/>
          <w:sz w:val="20"/>
          <w:szCs w:val="20"/>
          <w:lang w:eastAsia="pl-PL"/>
        </w:rPr>
        <w:t> </w:t>
      </w:r>
      <w:r w:rsidRPr="005D610E">
        <w:rPr>
          <w:rFonts w:ascii="Cambria" w:eastAsia="Times New Roman" w:hAnsi="Cambria" w:cs="Tahoma"/>
          <w:sz w:val="20"/>
          <w:szCs w:val="20"/>
          <w:lang w:eastAsia="pl-PL"/>
        </w:rPr>
        <w:t>następuje:</w:t>
      </w:r>
    </w:p>
    <w:p w14:paraId="5E3F2236" w14:textId="0DF7CA57" w:rsidR="009B0B46" w:rsidRDefault="009B0B46" w:rsidP="00C667C8">
      <w:pPr>
        <w:suppressLineNumbers/>
        <w:overflowPunct w:val="0"/>
        <w:autoSpaceDE w:val="0"/>
        <w:autoSpaceDN w:val="0"/>
        <w:adjustRightInd w:val="0"/>
        <w:spacing w:before="60" w:after="0" w:line="240" w:lineRule="auto"/>
        <w:ind w:right="-26" w:hanging="142"/>
        <w:jc w:val="both"/>
        <w:rPr>
          <w:rFonts w:ascii="Cambria" w:eastAsia="Times New Roman" w:hAnsi="Cambria" w:cs="Tahoma"/>
          <w:b/>
          <w:kern w:val="24"/>
          <w:sz w:val="20"/>
          <w:szCs w:val="20"/>
          <w:u w:val="single"/>
          <w:lang w:eastAsia="pl-PL"/>
        </w:rPr>
      </w:pPr>
    </w:p>
    <w:p w14:paraId="761A2AFE" w14:textId="3C44C11B" w:rsidR="004E101F" w:rsidRPr="004E101F" w:rsidRDefault="004E101F" w:rsidP="004E101F">
      <w:pPr>
        <w:suppressLineNumbers/>
        <w:overflowPunct w:val="0"/>
        <w:autoSpaceDE w:val="0"/>
        <w:autoSpaceDN w:val="0"/>
        <w:adjustRightInd w:val="0"/>
        <w:spacing w:before="60" w:after="0" w:line="240" w:lineRule="auto"/>
        <w:ind w:left="709" w:right="-26" w:hanging="142"/>
        <w:jc w:val="both"/>
        <w:rPr>
          <w:rFonts w:ascii="Cambria" w:eastAsia="Times New Roman" w:hAnsi="Cambria" w:cs="Tahoma"/>
          <w:b/>
          <w:kern w:val="24"/>
          <w:sz w:val="20"/>
          <w:szCs w:val="20"/>
          <w:lang w:eastAsia="pl-PL"/>
        </w:rPr>
      </w:pPr>
      <w:r w:rsidRPr="004E101F">
        <w:rPr>
          <w:rFonts w:ascii="Cambria" w:eastAsia="Times New Roman" w:hAnsi="Cambria" w:cs="Tahoma"/>
          <w:b/>
          <w:kern w:val="24"/>
          <w:sz w:val="20"/>
          <w:szCs w:val="20"/>
          <w:lang w:eastAsia="pl-PL"/>
        </w:rPr>
        <w:t>Pkt 1.</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66"/>
      </w:tblGrid>
      <w:tr w:rsidR="00C667C8" w14:paraId="6897C1F4" w14:textId="77777777" w:rsidTr="00BF47EE">
        <w:tc>
          <w:tcPr>
            <w:tcW w:w="567" w:type="dxa"/>
          </w:tcPr>
          <w:p w14:paraId="277E14B5" w14:textId="6DFDE27E" w:rsidR="00C667C8" w:rsidRDefault="00C667C8" w:rsidP="00C667C8">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bookmarkStart w:id="16" w:name="_Hlk104192984"/>
            <w:r>
              <w:rPr>
                <w:rFonts w:ascii="Cambria" w:eastAsia="Times New Roman" w:hAnsi="Cambria" w:cs="Tahoma"/>
                <w:b/>
                <w:bCs/>
                <w:kern w:val="24"/>
                <w:sz w:val="20"/>
                <w:szCs w:val="20"/>
                <w:lang w:eastAsia="pl-PL"/>
              </w:rPr>
              <w:t>*</w:t>
            </w:r>
          </w:p>
        </w:tc>
        <w:tc>
          <w:tcPr>
            <w:tcW w:w="9066" w:type="dxa"/>
          </w:tcPr>
          <w:p w14:paraId="2AED31AF" w14:textId="57943A08" w:rsidR="00C667C8" w:rsidRDefault="00C667C8" w:rsidP="00C667C8">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bCs/>
                <w:kern w:val="24"/>
                <w:sz w:val="20"/>
                <w:szCs w:val="20"/>
                <w:lang w:eastAsia="pl-PL"/>
              </w:rPr>
              <w:t>Oświadczam,</w:t>
            </w:r>
            <w:r w:rsidRPr="005D610E">
              <w:rPr>
                <w:rFonts w:ascii="Cambria" w:eastAsia="Times New Roman" w:hAnsi="Cambria" w:cs="Tahoma"/>
                <w:kern w:val="24"/>
                <w:sz w:val="20"/>
                <w:szCs w:val="20"/>
                <w:lang w:eastAsia="pl-PL"/>
              </w:rPr>
              <w:t xml:space="preserve"> </w:t>
            </w:r>
            <w:r w:rsidRPr="005D610E">
              <w:rPr>
                <w:rFonts w:ascii="Cambria" w:eastAsia="Times New Roman" w:hAnsi="Cambria" w:cs="Tahoma"/>
                <w:b/>
                <w:kern w:val="24"/>
                <w:sz w:val="20"/>
                <w:szCs w:val="20"/>
                <w:lang w:eastAsia="pl-PL"/>
              </w:rPr>
              <w:t>że na dzień składania ofert reprezentowany przeze mnie Wykonawca</w:t>
            </w:r>
            <w:r>
              <w:rPr>
                <w:rFonts w:ascii="Cambria" w:eastAsia="Times New Roman" w:hAnsi="Cambria" w:cs="Tahoma"/>
                <w:b/>
                <w:kern w:val="24"/>
                <w:sz w:val="20"/>
                <w:szCs w:val="20"/>
                <w:lang w:eastAsia="pl-PL"/>
              </w:rPr>
              <w:t xml:space="preserve"> </w:t>
            </w:r>
            <w:r w:rsidRPr="005D610E">
              <w:rPr>
                <w:rFonts w:ascii="Cambria" w:eastAsia="Times New Roman" w:hAnsi="Cambria" w:cs="Tahoma"/>
                <w:b/>
                <w:kern w:val="24"/>
                <w:sz w:val="20"/>
                <w:szCs w:val="20"/>
                <w:lang w:eastAsia="pl-PL"/>
              </w:rPr>
              <w:t>NIE PODLEGA wykluczeniu</w:t>
            </w:r>
            <w:r w:rsidRPr="005D610E">
              <w:rPr>
                <w:rFonts w:ascii="Cambria" w:eastAsia="Times New Roman" w:hAnsi="Cambria" w:cs="Tahoma"/>
                <w:kern w:val="24"/>
                <w:sz w:val="20"/>
                <w:szCs w:val="20"/>
                <w:lang w:eastAsia="pl-PL"/>
              </w:rPr>
              <w:t xml:space="preserve"> z postępowania na podstawie art. 108 ust. 1 i art. 109 ust. 1 pkt 4 Ustawy </w:t>
            </w:r>
            <w:proofErr w:type="spellStart"/>
            <w:r w:rsidRPr="005D610E">
              <w:rPr>
                <w:rFonts w:ascii="Cambria" w:eastAsia="Times New Roman" w:hAnsi="Cambria" w:cs="Tahoma"/>
                <w:kern w:val="24"/>
                <w:sz w:val="20"/>
                <w:szCs w:val="20"/>
                <w:lang w:eastAsia="pl-PL"/>
              </w:rPr>
              <w:t>Pzp</w:t>
            </w:r>
            <w:proofErr w:type="spellEnd"/>
          </w:p>
        </w:tc>
      </w:tr>
    </w:tbl>
    <w:bookmarkEnd w:id="16"/>
    <w:p w14:paraId="75513EBA" w14:textId="3B5CC2F9" w:rsidR="00C667C8" w:rsidRPr="00BF47EE" w:rsidRDefault="004E101F" w:rsidP="004E101F">
      <w:pPr>
        <w:suppressLineNumbers/>
        <w:overflowPunct w:val="0"/>
        <w:autoSpaceDE w:val="0"/>
        <w:autoSpaceDN w:val="0"/>
        <w:adjustRightInd w:val="0"/>
        <w:spacing w:before="60" w:after="0" w:line="240" w:lineRule="auto"/>
        <w:ind w:left="709" w:right="-26"/>
        <w:jc w:val="both"/>
        <w:rPr>
          <w:rFonts w:ascii="Cambria" w:eastAsia="Times New Roman" w:hAnsi="Cambria" w:cs="Tahoma"/>
          <w:kern w:val="24"/>
          <w:sz w:val="20"/>
          <w:szCs w:val="20"/>
          <w:lang w:eastAsia="pl-PL"/>
        </w:rPr>
      </w:pPr>
      <w:r w:rsidRPr="00BF47EE">
        <w:rPr>
          <w:rFonts w:ascii="Cambria" w:eastAsia="Times New Roman" w:hAnsi="Cambria" w:cs="Tahoma"/>
          <w:kern w:val="24"/>
          <w:sz w:val="20"/>
          <w:szCs w:val="20"/>
          <w:lang w:eastAsia="pl-PL"/>
        </w:rPr>
        <w:t>l</w:t>
      </w:r>
      <w:r w:rsidR="006B6EA3" w:rsidRPr="00BF47EE">
        <w:rPr>
          <w:rFonts w:ascii="Cambria" w:eastAsia="Times New Roman" w:hAnsi="Cambria" w:cs="Tahoma"/>
          <w:kern w:val="24"/>
          <w:sz w:val="20"/>
          <w:szCs w:val="20"/>
          <w:lang w:eastAsia="pl-PL"/>
        </w:rPr>
        <w:t>ub</w:t>
      </w:r>
    </w:p>
    <w:tbl>
      <w:tblPr>
        <w:tblStyle w:val="Tabela-Siatka"/>
        <w:tblW w:w="0" w:type="auto"/>
        <w:tblInd w:w="-5" w:type="dxa"/>
        <w:tblLook w:val="04A0" w:firstRow="1" w:lastRow="0" w:firstColumn="1" w:lastColumn="0" w:noHBand="0" w:noVBand="1"/>
      </w:tblPr>
      <w:tblGrid>
        <w:gridCol w:w="567"/>
        <w:gridCol w:w="9066"/>
      </w:tblGrid>
      <w:tr w:rsidR="00AA6317" w14:paraId="3B6E8B11" w14:textId="77777777" w:rsidTr="005F38F0">
        <w:trPr>
          <w:trHeight w:val="615"/>
        </w:trPr>
        <w:tc>
          <w:tcPr>
            <w:tcW w:w="567" w:type="dxa"/>
            <w:tcBorders>
              <w:top w:val="nil"/>
              <w:left w:val="nil"/>
              <w:bottom w:val="nil"/>
              <w:right w:val="nil"/>
            </w:tcBorders>
          </w:tcPr>
          <w:p w14:paraId="45FBBC68" w14:textId="77777777"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p>
        </w:tc>
        <w:tc>
          <w:tcPr>
            <w:tcW w:w="9066" w:type="dxa"/>
            <w:vMerge w:val="restart"/>
            <w:tcBorders>
              <w:top w:val="nil"/>
              <w:left w:val="nil"/>
              <w:right w:val="nil"/>
            </w:tcBorders>
          </w:tcPr>
          <w:p w14:paraId="6577AE82" w14:textId="1CB091F1"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bCs/>
                <w:sz w:val="20"/>
                <w:szCs w:val="20"/>
                <w:lang w:eastAsia="pl-PL"/>
              </w:rPr>
              <w:t>Oświadczam, że na dzień składania ofert zachodzą w stosunku do reprezentowanego przeze mnie Wykonawcy podstawy wykluczenia</w:t>
            </w:r>
            <w:r w:rsidRPr="005D610E">
              <w:rPr>
                <w:rFonts w:ascii="Cambria" w:eastAsia="Times New Roman" w:hAnsi="Cambria" w:cs="Tahoma"/>
                <w:sz w:val="20"/>
                <w:szCs w:val="20"/>
                <w:lang w:eastAsia="pl-PL"/>
              </w:rPr>
              <w:t xml:space="preserve"> z postępowania na podstawie art. ……… ustawy </w:t>
            </w:r>
            <w:proofErr w:type="spellStart"/>
            <w:r w:rsidRPr="005D610E">
              <w:rPr>
                <w:rFonts w:ascii="Cambria" w:eastAsia="Times New Roman" w:hAnsi="Cambria" w:cs="Tahoma"/>
                <w:sz w:val="20"/>
                <w:szCs w:val="20"/>
                <w:lang w:eastAsia="pl-PL"/>
              </w:rPr>
              <w:t>Pzp</w:t>
            </w:r>
            <w:proofErr w:type="spellEnd"/>
            <w:r w:rsidRPr="005D610E">
              <w:rPr>
                <w:rFonts w:ascii="Cambria" w:eastAsia="Times New Roman" w:hAnsi="Cambria" w:cs="Tahoma"/>
                <w:sz w:val="20"/>
                <w:szCs w:val="20"/>
                <w:lang w:eastAsia="pl-PL"/>
              </w:rPr>
              <w:t xml:space="preserve"> </w:t>
            </w:r>
            <w:r w:rsidRPr="005D610E">
              <w:rPr>
                <w:rFonts w:ascii="Cambria" w:eastAsia="Times New Roman" w:hAnsi="Cambria" w:cs="Tahoma"/>
                <w:i/>
                <w:sz w:val="20"/>
                <w:szCs w:val="20"/>
                <w:lang w:eastAsia="pl-PL"/>
              </w:rPr>
              <w:t>(podać mającą zastosowanie podstawę wykluczenia spośród wymienionych w art. 108 ust.1</w:t>
            </w:r>
            <w:r w:rsidR="00D07058">
              <w:rPr>
                <w:rFonts w:ascii="Cambria" w:eastAsia="Times New Roman" w:hAnsi="Cambria" w:cs="Tahoma"/>
                <w:i/>
                <w:sz w:val="20"/>
                <w:szCs w:val="20"/>
                <w:lang w:eastAsia="pl-PL"/>
              </w:rPr>
              <w:t xml:space="preserve"> pkt 1, 2 lub 5 i</w:t>
            </w:r>
            <w:r w:rsidRPr="005D610E">
              <w:rPr>
                <w:rFonts w:ascii="Cambria" w:eastAsia="Times New Roman" w:hAnsi="Cambria" w:cs="Tahoma"/>
                <w:i/>
                <w:sz w:val="20"/>
                <w:szCs w:val="20"/>
                <w:lang w:eastAsia="pl-PL"/>
              </w:rPr>
              <w:t xml:space="preserve"> art. 109 ust. 1 pkt 4 ustawy </w:t>
            </w:r>
            <w:proofErr w:type="spellStart"/>
            <w:r w:rsidRPr="005D610E">
              <w:rPr>
                <w:rFonts w:ascii="Cambria" w:eastAsia="Times New Roman" w:hAnsi="Cambria" w:cs="Tahoma"/>
                <w:i/>
                <w:sz w:val="20"/>
                <w:szCs w:val="20"/>
                <w:lang w:eastAsia="pl-PL"/>
              </w:rPr>
              <w:t>Pzp</w:t>
            </w:r>
            <w:proofErr w:type="spellEnd"/>
            <w:r w:rsidRPr="005D610E">
              <w:rPr>
                <w:rFonts w:ascii="Cambria" w:eastAsia="Times New Roman" w:hAnsi="Cambria" w:cs="Tahoma"/>
                <w:i/>
                <w:sz w:val="20"/>
                <w:szCs w:val="20"/>
                <w:lang w:eastAsia="pl-PL"/>
              </w:rPr>
              <w:t>)</w:t>
            </w:r>
            <w:r w:rsidRPr="005D610E">
              <w:rPr>
                <w:rFonts w:ascii="Cambria" w:eastAsia="Times New Roman" w:hAnsi="Cambria" w:cs="Tahoma"/>
                <w:sz w:val="20"/>
                <w:szCs w:val="20"/>
                <w:lang w:eastAsia="pl-PL"/>
              </w:rPr>
              <w:t xml:space="preserve">. Jednocześnie oświadczam, że w związku z ww. okolicznością, na podstawie art. 110 ust. 2 ustawy </w:t>
            </w:r>
            <w:proofErr w:type="spellStart"/>
            <w:r w:rsidRPr="005D610E">
              <w:rPr>
                <w:rFonts w:ascii="Cambria" w:eastAsia="Times New Roman" w:hAnsi="Cambria" w:cs="Tahoma"/>
                <w:sz w:val="20"/>
                <w:szCs w:val="20"/>
                <w:lang w:eastAsia="pl-PL"/>
              </w:rPr>
              <w:t>Pzp</w:t>
            </w:r>
            <w:proofErr w:type="spellEnd"/>
            <w:r w:rsidRPr="00AA6317">
              <w:rPr>
                <w:rFonts w:ascii="Cambria" w:eastAsia="Times New Roman" w:hAnsi="Cambria" w:cs="Tahoma"/>
                <w:b/>
                <w:bCs/>
                <w:sz w:val="20"/>
                <w:szCs w:val="20"/>
                <w:lang w:eastAsia="pl-PL"/>
              </w:rPr>
              <w:t xml:space="preserve"> </w:t>
            </w:r>
            <w:r w:rsidRPr="005D610E">
              <w:rPr>
                <w:rFonts w:ascii="Cambria" w:eastAsia="Times New Roman" w:hAnsi="Cambria" w:cs="Tahoma"/>
                <w:sz w:val="20"/>
                <w:szCs w:val="20"/>
                <w:lang w:eastAsia="pl-PL"/>
              </w:rPr>
              <w:t>Wykonawca podjął następujące czynności: ……………………………………………………</w:t>
            </w:r>
            <w:r>
              <w:rPr>
                <w:rFonts w:ascii="Cambria" w:eastAsia="Times New Roman" w:hAnsi="Cambria" w:cs="Tahoma"/>
                <w:sz w:val="20"/>
                <w:szCs w:val="20"/>
                <w:lang w:eastAsia="pl-PL"/>
              </w:rPr>
              <w:t>……………………..</w:t>
            </w:r>
            <w:r w:rsidRPr="005D610E">
              <w:rPr>
                <w:rFonts w:ascii="Cambria" w:eastAsia="Times New Roman" w:hAnsi="Cambria" w:cs="Tahoma"/>
                <w:sz w:val="20"/>
                <w:szCs w:val="20"/>
                <w:lang w:eastAsia="pl-PL"/>
              </w:rPr>
              <w:t>……</w:t>
            </w:r>
            <w:r>
              <w:rPr>
                <w:rFonts w:ascii="Cambria" w:eastAsia="Times New Roman" w:hAnsi="Cambria" w:cs="Tahoma"/>
                <w:sz w:val="20"/>
                <w:szCs w:val="20"/>
                <w:lang w:eastAsia="pl-PL"/>
              </w:rPr>
              <w:t xml:space="preserve"> </w:t>
            </w:r>
          </w:p>
        </w:tc>
      </w:tr>
      <w:tr w:rsidR="00AA6317" w14:paraId="612DD12B" w14:textId="77777777" w:rsidTr="005F38F0">
        <w:trPr>
          <w:trHeight w:val="615"/>
        </w:trPr>
        <w:tc>
          <w:tcPr>
            <w:tcW w:w="567" w:type="dxa"/>
            <w:tcBorders>
              <w:top w:val="nil"/>
              <w:left w:val="nil"/>
              <w:bottom w:val="nil"/>
              <w:right w:val="nil"/>
            </w:tcBorders>
          </w:tcPr>
          <w:p w14:paraId="048B0B33" w14:textId="69DC0E7B" w:rsidR="00AA6317" w:rsidRDefault="00AA6317"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c>
          <w:tcPr>
            <w:tcW w:w="9066" w:type="dxa"/>
            <w:vMerge/>
            <w:tcBorders>
              <w:left w:val="nil"/>
              <w:bottom w:val="nil"/>
              <w:right w:val="nil"/>
            </w:tcBorders>
          </w:tcPr>
          <w:p w14:paraId="6539458B" w14:textId="77777777" w:rsidR="00AA6317" w:rsidRPr="00D86BCB" w:rsidRDefault="00AA6317" w:rsidP="005F38F0">
            <w:pPr>
              <w:suppressLineNumbers/>
              <w:overflowPunct w:val="0"/>
              <w:autoSpaceDE w:val="0"/>
              <w:autoSpaceDN w:val="0"/>
              <w:adjustRightInd w:val="0"/>
              <w:spacing w:before="60"/>
              <w:ind w:right="-26"/>
              <w:jc w:val="both"/>
              <w:rPr>
                <w:rFonts w:ascii="Cambria" w:eastAsia="Times New Roman" w:hAnsi="Cambria" w:cs="Tahoma"/>
                <w:b/>
                <w:bCs/>
                <w:sz w:val="20"/>
                <w:szCs w:val="20"/>
                <w:lang w:eastAsia="pl-PL"/>
              </w:rPr>
            </w:pPr>
          </w:p>
        </w:tc>
      </w:tr>
    </w:tbl>
    <w:p w14:paraId="609604E7" w14:textId="77777777" w:rsidR="00A02CCA" w:rsidRDefault="00A02CCA" w:rsidP="004E101F">
      <w:pPr>
        <w:suppressLineNumbers/>
        <w:overflowPunct w:val="0"/>
        <w:autoSpaceDE w:val="0"/>
        <w:autoSpaceDN w:val="0"/>
        <w:adjustRightInd w:val="0"/>
        <w:spacing w:before="60" w:after="0" w:line="240" w:lineRule="auto"/>
        <w:ind w:left="851" w:right="-26" w:hanging="284"/>
        <w:jc w:val="both"/>
        <w:rPr>
          <w:rFonts w:ascii="Cambria" w:eastAsia="Times New Roman" w:hAnsi="Cambria" w:cs="Tahoma"/>
          <w:b/>
          <w:bCs/>
          <w:kern w:val="24"/>
          <w:sz w:val="20"/>
          <w:szCs w:val="20"/>
          <w:lang w:eastAsia="pl-PL"/>
        </w:rPr>
      </w:pPr>
    </w:p>
    <w:p w14:paraId="65005F6A" w14:textId="33E48383" w:rsidR="00C667C8" w:rsidRDefault="004E101F" w:rsidP="004E101F">
      <w:pPr>
        <w:suppressLineNumbers/>
        <w:overflowPunct w:val="0"/>
        <w:autoSpaceDE w:val="0"/>
        <w:autoSpaceDN w:val="0"/>
        <w:adjustRightInd w:val="0"/>
        <w:spacing w:before="60" w:after="0" w:line="240" w:lineRule="auto"/>
        <w:ind w:left="851" w:right="-26" w:hanging="284"/>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Pkt 2.</w:t>
      </w:r>
    </w:p>
    <w:tbl>
      <w:tblPr>
        <w:tblStyle w:val="Tabela-Siatka"/>
        <w:tblW w:w="0" w:type="auto"/>
        <w:tblInd w:w="-5" w:type="dxa"/>
        <w:tblLook w:val="04A0" w:firstRow="1" w:lastRow="0" w:firstColumn="1" w:lastColumn="0" w:noHBand="0" w:noVBand="1"/>
      </w:tblPr>
      <w:tblGrid>
        <w:gridCol w:w="567"/>
        <w:gridCol w:w="9066"/>
      </w:tblGrid>
      <w:tr w:rsidR="006B6EA3" w14:paraId="14124148" w14:textId="77777777" w:rsidTr="00BF47EE">
        <w:tc>
          <w:tcPr>
            <w:tcW w:w="567" w:type="dxa"/>
            <w:tcBorders>
              <w:top w:val="nil"/>
              <w:left w:val="nil"/>
              <w:bottom w:val="nil"/>
              <w:right w:val="nil"/>
            </w:tcBorders>
          </w:tcPr>
          <w:p w14:paraId="3398E3DE" w14:textId="3CDB8B37"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r w:rsidR="004E101F">
              <w:rPr>
                <w:rFonts w:ascii="Cambria" w:eastAsia="Times New Roman" w:hAnsi="Cambria" w:cs="Tahoma"/>
                <w:b/>
                <w:bCs/>
                <w:kern w:val="24"/>
                <w:sz w:val="20"/>
                <w:szCs w:val="20"/>
                <w:lang w:eastAsia="pl-PL"/>
              </w:rPr>
              <w:t>*</w:t>
            </w:r>
          </w:p>
        </w:tc>
        <w:tc>
          <w:tcPr>
            <w:tcW w:w="9066" w:type="dxa"/>
            <w:tcBorders>
              <w:top w:val="nil"/>
              <w:left w:val="nil"/>
              <w:bottom w:val="nil"/>
              <w:right w:val="nil"/>
            </w:tcBorders>
          </w:tcPr>
          <w:p w14:paraId="0B6A9CE9" w14:textId="74D6F34A"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D86BCB">
              <w:rPr>
                <w:rFonts w:ascii="Cambria" w:eastAsia="Times New Roman" w:hAnsi="Cambria" w:cs="Tahoma"/>
                <w:b/>
                <w:kern w:val="24"/>
                <w:sz w:val="20"/>
                <w:szCs w:val="20"/>
                <w:lang w:eastAsia="pl-PL"/>
              </w:rPr>
              <w:t xml:space="preserve">Oświadczam, że </w:t>
            </w:r>
            <w:r w:rsidRPr="00D968C9">
              <w:rPr>
                <w:rFonts w:ascii="Cambria" w:eastAsia="Times New Roman" w:hAnsi="Cambria" w:cs="Tahoma"/>
                <w:b/>
                <w:kern w:val="24"/>
                <w:sz w:val="20"/>
                <w:szCs w:val="20"/>
                <w:lang w:eastAsia="pl-PL"/>
              </w:rPr>
              <w:t>nie podlegam wykluczeniu z postępowania  na podstawie przepisów art. 7 ust. 1 Ustawy z dnia 13 kwietnia 2022 r.</w:t>
            </w:r>
            <w:r w:rsidRPr="00D86BCB">
              <w:rPr>
                <w:rFonts w:ascii="Cambria" w:eastAsia="Times New Roman" w:hAnsi="Cambria" w:cs="Tahoma"/>
                <w:bCs/>
                <w:kern w:val="24"/>
                <w:sz w:val="20"/>
                <w:szCs w:val="20"/>
                <w:lang w:eastAsia="pl-PL"/>
              </w:rPr>
              <w:t xml:space="preserve"> o szczególnych rozwiązaniach w zakresie przeciwdziałania wspierania agresji na Ukrainę oraz służących ochronie bezpieczeństwa narodowego (Dz.U. z 2022 r. poz. 835)</w:t>
            </w:r>
          </w:p>
        </w:tc>
      </w:tr>
    </w:tbl>
    <w:p w14:paraId="4EB7FB0F" w14:textId="1C6A9653" w:rsidR="00350F6D" w:rsidRDefault="00350F6D" w:rsidP="00D86BCB">
      <w:pPr>
        <w:suppressLineNumbers/>
        <w:overflowPunct w:val="0"/>
        <w:autoSpaceDE w:val="0"/>
        <w:autoSpaceDN w:val="0"/>
        <w:adjustRightInd w:val="0"/>
        <w:spacing w:before="60" w:after="0" w:line="240" w:lineRule="auto"/>
        <w:ind w:right="-28"/>
        <w:rPr>
          <w:rFonts w:ascii="Cambria" w:eastAsia="Times New Roman" w:hAnsi="Cambria" w:cs="Tahoma"/>
          <w:b/>
          <w:kern w:val="24"/>
          <w:sz w:val="20"/>
          <w:szCs w:val="20"/>
          <w:u w:val="single"/>
          <w:lang w:eastAsia="pl-PL"/>
        </w:rPr>
      </w:pPr>
    </w:p>
    <w:p w14:paraId="7F4BC8CA" w14:textId="033BA580" w:rsidR="00223896" w:rsidRPr="00223896" w:rsidRDefault="009B0B46" w:rsidP="00223896">
      <w:pPr>
        <w:suppressLineNumbers/>
        <w:overflowPunct w:val="0"/>
        <w:autoSpaceDE w:val="0"/>
        <w:autoSpaceDN w:val="0"/>
        <w:adjustRightInd w:val="0"/>
        <w:spacing w:before="60" w:after="0" w:line="240" w:lineRule="auto"/>
        <w:ind w:right="-28"/>
        <w:rPr>
          <w:rFonts w:ascii="Cambria" w:eastAsia="Times New Roman" w:hAnsi="Cambria" w:cs="Tahoma"/>
          <w:b/>
          <w:kern w:val="24"/>
          <w:sz w:val="20"/>
          <w:szCs w:val="20"/>
          <w:u w:val="single"/>
          <w:lang w:eastAsia="pl-PL"/>
        </w:rPr>
      </w:pPr>
      <w:r w:rsidRPr="005D610E">
        <w:rPr>
          <w:rFonts w:ascii="Cambria" w:eastAsia="Times New Roman" w:hAnsi="Cambria" w:cs="Tahoma"/>
          <w:b/>
          <w:kern w:val="24"/>
          <w:sz w:val="20"/>
          <w:szCs w:val="20"/>
          <w:u w:val="single"/>
          <w:lang w:eastAsia="pl-PL"/>
        </w:rPr>
        <w:t>OŚWIADCZENIE DOTYCZĄCE PODANYCH INFORMACJI</w:t>
      </w:r>
    </w:p>
    <w:p w14:paraId="77245727" w14:textId="303DA541" w:rsidR="009B0B46" w:rsidRDefault="009B0B46" w:rsidP="009B0B46">
      <w:pPr>
        <w:suppressLineNumbers/>
        <w:overflowPunct w:val="0"/>
        <w:autoSpaceDE w:val="0"/>
        <w:autoSpaceDN w:val="0"/>
        <w:adjustRightInd w:val="0"/>
        <w:spacing w:before="60" w:after="0" w:line="240" w:lineRule="auto"/>
        <w:ind w:right="-28"/>
        <w:jc w:val="both"/>
        <w:rPr>
          <w:rFonts w:ascii="Cambria" w:eastAsia="Times New Roman" w:hAnsi="Cambria" w:cs="Tahoma"/>
          <w:kern w:val="24"/>
          <w:sz w:val="20"/>
          <w:szCs w:val="20"/>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66"/>
      </w:tblGrid>
      <w:tr w:rsidR="006B6EA3" w14:paraId="5503F384" w14:textId="77777777" w:rsidTr="00BF47EE">
        <w:tc>
          <w:tcPr>
            <w:tcW w:w="567" w:type="dxa"/>
          </w:tcPr>
          <w:p w14:paraId="08BC9E17" w14:textId="25B2709C"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c>
          <w:tcPr>
            <w:tcW w:w="9066" w:type="dxa"/>
          </w:tcPr>
          <w:p w14:paraId="7ADCDC1C" w14:textId="77777777" w:rsidR="006B6EA3" w:rsidRPr="005D610E" w:rsidRDefault="006B6EA3" w:rsidP="006B6EA3">
            <w:pPr>
              <w:spacing w:before="60"/>
              <w:jc w:val="both"/>
              <w:rPr>
                <w:rFonts w:ascii="Cambria" w:eastAsia="Times New Roman" w:hAnsi="Cambria" w:cs="Tahoma"/>
                <w:sz w:val="20"/>
                <w:szCs w:val="20"/>
                <w:lang w:eastAsia="pl-PL"/>
              </w:rPr>
            </w:pPr>
            <w:r w:rsidRPr="008D2D30">
              <w:rPr>
                <w:rFonts w:ascii="Cambria" w:eastAsia="Times New Roman" w:hAnsi="Cambria" w:cs="Tahoma"/>
                <w:b/>
                <w:bCs/>
                <w:sz w:val="20"/>
                <w:szCs w:val="20"/>
                <w:lang w:eastAsia="pl-PL"/>
              </w:rPr>
              <w:t xml:space="preserve">Oświadczam, że wszystkie informacje podane w powyższym oświadczeniu są aktualne i zgodne z prawdą </w:t>
            </w:r>
            <w:r w:rsidRPr="005D610E">
              <w:rPr>
                <w:rFonts w:ascii="Cambria" w:eastAsia="Times New Roman" w:hAnsi="Cambria" w:cs="Tahoma"/>
                <w:sz w:val="20"/>
                <w:szCs w:val="20"/>
                <w:lang w:eastAsia="pl-PL"/>
              </w:rPr>
              <w:t>oraz zostały przedstawione z pełną świadomością konsekwencji wprowadzenia Zamawiającego w błąd przy przedstawianiu informacji.</w:t>
            </w:r>
          </w:p>
          <w:p w14:paraId="470990C7" w14:textId="7166411D"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p>
        </w:tc>
      </w:tr>
    </w:tbl>
    <w:p w14:paraId="47F96DED" w14:textId="13A1E4E6" w:rsidR="006B6EA3" w:rsidRDefault="006B6EA3" w:rsidP="009B0B46">
      <w:pPr>
        <w:suppressLineNumbers/>
        <w:overflowPunct w:val="0"/>
        <w:autoSpaceDE w:val="0"/>
        <w:autoSpaceDN w:val="0"/>
        <w:adjustRightInd w:val="0"/>
        <w:spacing w:before="60" w:after="0" w:line="240" w:lineRule="auto"/>
        <w:ind w:right="-28"/>
        <w:jc w:val="both"/>
        <w:rPr>
          <w:rFonts w:ascii="Cambria" w:eastAsia="Times New Roman" w:hAnsi="Cambria" w:cs="Tahoma"/>
          <w:kern w:val="24"/>
          <w:sz w:val="20"/>
          <w:szCs w:val="20"/>
          <w:lang w:eastAsia="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9155"/>
      </w:tblGrid>
      <w:tr w:rsidR="006B6EA3" w14:paraId="7A614A3D" w14:textId="77777777" w:rsidTr="00AA6317">
        <w:tc>
          <w:tcPr>
            <w:tcW w:w="284" w:type="dxa"/>
          </w:tcPr>
          <w:p w14:paraId="08F9B0F3" w14:textId="4D788D74" w:rsidR="006B6EA3" w:rsidRDefault="006B6EA3"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Pr>
                <w:rFonts w:ascii="Cambria" w:eastAsia="Times New Roman" w:hAnsi="Cambria" w:cs="Tahoma"/>
                <w:b/>
                <w:bCs/>
                <w:kern w:val="24"/>
                <w:sz w:val="20"/>
                <w:szCs w:val="20"/>
                <w:lang w:eastAsia="pl-PL"/>
              </w:rPr>
              <w:t>**</w:t>
            </w:r>
            <w:r w:rsidR="004E101F">
              <w:rPr>
                <w:rFonts w:ascii="Cambria" w:eastAsia="Times New Roman" w:hAnsi="Cambria" w:cs="Tahoma"/>
                <w:b/>
                <w:bCs/>
                <w:kern w:val="24"/>
                <w:sz w:val="20"/>
                <w:szCs w:val="20"/>
                <w:lang w:eastAsia="pl-PL"/>
              </w:rPr>
              <w:t>*</w:t>
            </w:r>
          </w:p>
        </w:tc>
        <w:tc>
          <w:tcPr>
            <w:tcW w:w="9349" w:type="dxa"/>
          </w:tcPr>
          <w:p w14:paraId="6E061505" w14:textId="485B2121" w:rsidR="006B6EA3" w:rsidRPr="004E101F" w:rsidRDefault="004E101F" w:rsidP="005F38F0">
            <w:pPr>
              <w:suppressLineNumbers/>
              <w:overflowPunct w:val="0"/>
              <w:autoSpaceDE w:val="0"/>
              <w:autoSpaceDN w:val="0"/>
              <w:adjustRightInd w:val="0"/>
              <w:spacing w:before="60"/>
              <w:ind w:right="-26"/>
              <w:jc w:val="both"/>
              <w:rPr>
                <w:rFonts w:ascii="Cambria" w:eastAsia="Times New Roman" w:hAnsi="Cambria" w:cs="Tahoma"/>
                <w:b/>
                <w:bCs/>
                <w:kern w:val="24"/>
                <w:sz w:val="20"/>
                <w:szCs w:val="20"/>
                <w:lang w:eastAsia="pl-PL"/>
              </w:rPr>
            </w:pPr>
            <w:r w:rsidRPr="004E101F">
              <w:rPr>
                <w:rFonts w:ascii="Cambria" w:eastAsia="Times New Roman" w:hAnsi="Cambria" w:cs="Tahoma"/>
                <w:iCs/>
                <w:kern w:val="24"/>
                <w:sz w:val="20"/>
                <w:szCs w:val="20"/>
              </w:rPr>
              <w:t xml:space="preserve">Jednocześnie </w:t>
            </w:r>
            <w:r w:rsidRPr="004E101F">
              <w:rPr>
                <w:rFonts w:ascii="Cambria" w:eastAsia="Times New Roman" w:hAnsi="Cambria" w:cs="Tahoma"/>
                <w:b/>
                <w:bCs/>
                <w:iCs/>
                <w:kern w:val="24"/>
                <w:sz w:val="20"/>
                <w:szCs w:val="20"/>
              </w:rPr>
              <w:t>informuje, że podmiotowy środek dowodowy</w:t>
            </w:r>
            <w:r w:rsidRPr="004E101F">
              <w:rPr>
                <w:rFonts w:ascii="Cambria" w:eastAsia="Times New Roman" w:hAnsi="Cambria" w:cs="Tahoma"/>
                <w:iCs/>
                <w:kern w:val="24"/>
                <w:sz w:val="20"/>
                <w:szCs w:val="20"/>
              </w:rPr>
              <w:t xml:space="preserve"> dotyczący przesłanki wykluczenia określonej w art. 109 ust. 1 pkt 4 ustawy </w:t>
            </w:r>
            <w:proofErr w:type="spellStart"/>
            <w:r w:rsidRPr="004E101F">
              <w:rPr>
                <w:rFonts w:ascii="Cambria" w:eastAsia="Times New Roman" w:hAnsi="Cambria" w:cs="Tahoma"/>
                <w:iCs/>
                <w:kern w:val="24"/>
                <w:sz w:val="20"/>
                <w:szCs w:val="20"/>
              </w:rPr>
              <w:t>Pzp</w:t>
            </w:r>
            <w:proofErr w:type="spellEnd"/>
            <w:r w:rsidRPr="004E101F">
              <w:rPr>
                <w:rFonts w:ascii="Cambria" w:eastAsia="Times New Roman" w:hAnsi="Cambria" w:cs="Tahoma"/>
                <w:iCs/>
                <w:kern w:val="24"/>
                <w:sz w:val="20"/>
                <w:szCs w:val="20"/>
              </w:rPr>
              <w:t xml:space="preserve"> </w:t>
            </w:r>
            <w:r w:rsidRPr="004E101F">
              <w:rPr>
                <w:rFonts w:ascii="Cambria" w:eastAsia="Times New Roman" w:hAnsi="Cambria" w:cs="Tahoma"/>
                <w:b/>
                <w:bCs/>
                <w:iCs/>
                <w:kern w:val="24"/>
                <w:sz w:val="20"/>
                <w:szCs w:val="20"/>
              </w:rPr>
              <w:t xml:space="preserve">Zamawiający może uzyskać za pomocą bezpłatnej i ogólnodostępnej bazy danych dostępnej pod adresem </w:t>
            </w:r>
            <w:r w:rsidRPr="004E101F">
              <w:rPr>
                <w:rFonts w:ascii="Cambria" w:eastAsia="Times New Roman" w:hAnsi="Cambria" w:cs="Tahoma"/>
                <w:b/>
                <w:bCs/>
                <w:kern w:val="24"/>
                <w:sz w:val="20"/>
                <w:szCs w:val="20"/>
              </w:rPr>
              <w:t xml:space="preserve"> (wskazać jaki)</w:t>
            </w:r>
            <w:r w:rsidRPr="004E101F">
              <w:rPr>
                <w:rFonts w:ascii="Cambria" w:eastAsia="Times New Roman" w:hAnsi="Cambria" w:cs="Tahoma"/>
                <w:kern w:val="24"/>
                <w:sz w:val="20"/>
                <w:szCs w:val="20"/>
              </w:rPr>
              <w:t xml:space="preserve"> ……………………………………………………  , jako dane identyfikujące Wykonawcę w bazie należy podać następujące dane: NIP/Regon.       </w:t>
            </w:r>
          </w:p>
        </w:tc>
      </w:tr>
    </w:tbl>
    <w:p w14:paraId="4C38FB64" w14:textId="4110FC53" w:rsidR="003F4DA0" w:rsidRPr="005D610E" w:rsidRDefault="003F4DA0" w:rsidP="008B1FBF">
      <w:pPr>
        <w:tabs>
          <w:tab w:val="left" w:pos="3686"/>
        </w:tabs>
        <w:spacing w:after="0" w:line="276" w:lineRule="auto"/>
        <w:ind w:right="98"/>
        <w:rPr>
          <w:rFonts w:ascii="Cambria" w:eastAsia="Times New Roman" w:hAnsi="Cambria" w:cs="Tahoma"/>
          <w:i/>
          <w:kern w:val="24"/>
          <w:sz w:val="20"/>
          <w:szCs w:val="20"/>
          <w:lang w:eastAsia="pl-PL"/>
        </w:rPr>
      </w:pPr>
    </w:p>
    <w:p w14:paraId="28CFF584" w14:textId="77777777" w:rsidR="003F4DA0" w:rsidRPr="005D610E" w:rsidRDefault="003F4DA0" w:rsidP="009B0B46">
      <w:pPr>
        <w:tabs>
          <w:tab w:val="left" w:pos="3686"/>
        </w:tabs>
        <w:spacing w:after="0" w:line="276" w:lineRule="auto"/>
        <w:ind w:left="6379" w:right="98"/>
        <w:rPr>
          <w:rFonts w:ascii="Cambria" w:eastAsia="Times New Roman" w:hAnsi="Cambria" w:cs="Tahoma"/>
          <w:i/>
          <w:sz w:val="20"/>
          <w:szCs w:val="20"/>
          <w:lang w:eastAsia="pl-PL"/>
        </w:rPr>
      </w:pPr>
    </w:p>
    <w:p w14:paraId="0C7C65F9" w14:textId="3A559947" w:rsidR="00136AB6" w:rsidRDefault="00136AB6" w:rsidP="00913F62">
      <w:pPr>
        <w:tabs>
          <w:tab w:val="left" w:pos="3686"/>
        </w:tabs>
        <w:spacing w:after="0" w:line="240" w:lineRule="auto"/>
        <w:ind w:left="6096" w:right="98" w:hanging="6096"/>
        <w:jc w:val="both"/>
        <w:rPr>
          <w:rFonts w:ascii="Cambria" w:eastAsia="Times New Roman" w:hAnsi="Cambria" w:cs="Tahoma"/>
          <w:kern w:val="24"/>
          <w:sz w:val="18"/>
          <w:szCs w:val="18"/>
        </w:rPr>
      </w:pPr>
      <w:bookmarkStart w:id="17" w:name="_Hlk64970065"/>
      <w:r w:rsidRPr="00913F62">
        <w:rPr>
          <w:rFonts w:ascii="Cambria" w:eastAsia="Times New Roman" w:hAnsi="Cambria" w:cs="Tahoma"/>
          <w:b/>
          <w:bCs/>
          <w:kern w:val="24"/>
          <w:sz w:val="18"/>
          <w:szCs w:val="18"/>
        </w:rPr>
        <w:t xml:space="preserve">* </w:t>
      </w:r>
      <w:r w:rsidRPr="00913F62">
        <w:rPr>
          <w:rFonts w:ascii="Cambria" w:eastAsia="Times New Roman" w:hAnsi="Cambria" w:cs="Tahoma"/>
          <w:kern w:val="24"/>
          <w:sz w:val="18"/>
          <w:szCs w:val="18"/>
        </w:rPr>
        <w:t>niepotrzebne skreślić lub wykasować</w:t>
      </w:r>
    </w:p>
    <w:p w14:paraId="00E5F9FC" w14:textId="77777777" w:rsidR="00913F62" w:rsidRPr="00913F62" w:rsidRDefault="00913F62" w:rsidP="00913F62">
      <w:pPr>
        <w:tabs>
          <w:tab w:val="left" w:pos="3686"/>
        </w:tabs>
        <w:spacing w:after="0" w:line="240" w:lineRule="auto"/>
        <w:ind w:left="6096" w:right="98" w:hanging="6096"/>
        <w:jc w:val="both"/>
        <w:rPr>
          <w:rFonts w:ascii="Cambria" w:eastAsia="Times New Roman" w:hAnsi="Cambria" w:cs="Tahoma"/>
          <w:i/>
          <w:sz w:val="18"/>
          <w:szCs w:val="18"/>
        </w:rPr>
      </w:pPr>
    </w:p>
    <w:p w14:paraId="0FE8DD99" w14:textId="5669392B" w:rsidR="008B1FBF" w:rsidRPr="00913F62" w:rsidRDefault="008B1FBF" w:rsidP="008B1FBF">
      <w:pPr>
        <w:spacing w:after="0" w:line="240" w:lineRule="auto"/>
        <w:jc w:val="both"/>
        <w:rPr>
          <w:rFonts w:ascii="Cambria" w:eastAsia="Times New Roman" w:hAnsi="Cambria" w:cs="Times New Roman"/>
          <w:sz w:val="18"/>
          <w:szCs w:val="18"/>
          <w:lang w:eastAsia="pl-PL"/>
        </w:rPr>
      </w:pPr>
      <w:r w:rsidRPr="00913F62">
        <w:rPr>
          <w:rFonts w:ascii="Cambria" w:eastAsia="Times New Roman" w:hAnsi="Cambria" w:cstheme="majorHAnsi"/>
          <w:b/>
          <w:snapToGrid w:val="0"/>
          <w:sz w:val="18"/>
          <w:szCs w:val="18"/>
        </w:rPr>
        <w:t>**</w:t>
      </w:r>
      <w:r w:rsidR="008D2D30">
        <w:rPr>
          <w:rFonts w:ascii="Cambria" w:eastAsia="Times New Roman" w:hAnsi="Cambria" w:cstheme="majorHAnsi"/>
          <w:b/>
          <w:snapToGrid w:val="0"/>
          <w:sz w:val="18"/>
          <w:szCs w:val="18"/>
        </w:rPr>
        <w:t xml:space="preserve"> </w:t>
      </w:r>
      <w:r w:rsidRPr="00913F62">
        <w:rPr>
          <w:rFonts w:ascii="Cambria" w:eastAsia="Times New Roman" w:hAnsi="Cambria" w:cs="Times New Roman"/>
          <w:sz w:val="18"/>
          <w:szCs w:val="18"/>
          <w:lang w:eastAsia="pl-PL"/>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7389EA5B" w14:textId="77777777" w:rsidR="008B1FBF" w:rsidRPr="008B1FBF" w:rsidRDefault="008B1FBF" w:rsidP="000E03E2">
      <w:pPr>
        <w:widowControl w:val="0"/>
        <w:numPr>
          <w:ilvl w:val="0"/>
          <w:numId w:val="41"/>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B1FBF">
        <w:rPr>
          <w:rFonts w:ascii="Cambria" w:eastAsia="Times New Roman" w:hAnsi="Cambria" w:cs="Times New Roman"/>
          <w:sz w:val="18"/>
          <w:szCs w:val="18"/>
          <w:lang w:eastAsia="pl-PL"/>
        </w:rPr>
        <w:t>późn</w:t>
      </w:r>
      <w:proofErr w:type="spellEnd"/>
      <w:r w:rsidRPr="008B1FBF">
        <w:rPr>
          <w:rFonts w:ascii="Cambria" w:eastAsia="Times New Roman" w:hAnsi="Cambria" w:cs="Times New Roman"/>
          <w:sz w:val="18"/>
          <w:szCs w:val="18"/>
          <w:lang w:eastAsia="pl-PL"/>
        </w:rPr>
        <w:t xml:space="preserve">.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B1FBF">
        <w:rPr>
          <w:rFonts w:ascii="Cambria" w:eastAsia="Times New Roman" w:hAnsi="Cambria" w:cs="Times New Roman"/>
          <w:sz w:val="18"/>
          <w:szCs w:val="18"/>
          <w:lang w:eastAsia="pl-PL"/>
        </w:rPr>
        <w:t>późn</w:t>
      </w:r>
      <w:proofErr w:type="spellEnd"/>
      <w:r w:rsidRPr="008B1FBF">
        <w:rPr>
          <w:rFonts w:ascii="Cambria" w:eastAsia="Times New Roman" w:hAnsi="Cambria" w:cs="Times New Roman"/>
          <w:sz w:val="18"/>
          <w:szCs w:val="18"/>
          <w:lang w:eastAsia="pl-PL"/>
        </w:rPr>
        <w:t>. zm.)  zwanego dalej „rozporządzeniem 269/2014” albo wpisanego na listę na podstawie decyzji w sprawie wpisu na listę rozstrzygającej o zastosowaniu środka, o którym mowa w art. 1 pkt 3 Ustawy W;</w:t>
      </w:r>
    </w:p>
    <w:p w14:paraId="0CF0929B" w14:textId="77777777" w:rsidR="008B1FBF" w:rsidRPr="008B1FBF" w:rsidRDefault="008B1FBF" w:rsidP="000E03E2">
      <w:pPr>
        <w:widowControl w:val="0"/>
        <w:numPr>
          <w:ilvl w:val="0"/>
          <w:numId w:val="41"/>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08CF245A" w14:textId="3E9AB20B" w:rsidR="008B1FBF" w:rsidRDefault="008B1FBF" w:rsidP="000E03E2">
      <w:pPr>
        <w:widowControl w:val="0"/>
        <w:numPr>
          <w:ilvl w:val="0"/>
          <w:numId w:val="41"/>
        </w:numPr>
        <w:suppressAutoHyphens/>
        <w:spacing w:after="0" w:line="240" w:lineRule="auto"/>
        <w:ind w:left="426" w:hanging="142"/>
        <w:jc w:val="both"/>
        <w:rPr>
          <w:rFonts w:ascii="Cambria" w:eastAsia="Times New Roman" w:hAnsi="Cambria" w:cs="Times New Roman"/>
          <w:sz w:val="18"/>
          <w:szCs w:val="18"/>
          <w:lang w:eastAsia="pl-PL"/>
        </w:rPr>
      </w:pPr>
      <w:r w:rsidRPr="008B1FBF">
        <w:rPr>
          <w:rFonts w:ascii="Cambria" w:eastAsia="Times New Roman" w:hAnsi="Cambria" w:cs="Times New Roman"/>
          <w:sz w:val="18"/>
          <w:szCs w:val="18"/>
          <w:lang w:eastAsia="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r w:rsidR="00913F62">
        <w:rPr>
          <w:rFonts w:ascii="Cambria" w:eastAsia="Times New Roman" w:hAnsi="Cambria" w:cs="Times New Roman"/>
          <w:sz w:val="18"/>
          <w:szCs w:val="18"/>
          <w:lang w:eastAsia="pl-PL"/>
        </w:rPr>
        <w:t>.</w:t>
      </w:r>
    </w:p>
    <w:p w14:paraId="4FAD218E" w14:textId="77777777" w:rsidR="00913F62" w:rsidRPr="00913F62" w:rsidRDefault="00913F62" w:rsidP="00913F62">
      <w:pPr>
        <w:widowControl w:val="0"/>
        <w:suppressAutoHyphens/>
        <w:spacing w:after="0" w:line="240" w:lineRule="auto"/>
        <w:ind w:left="426"/>
        <w:jc w:val="both"/>
        <w:rPr>
          <w:rFonts w:ascii="Cambria" w:eastAsia="Times New Roman" w:hAnsi="Cambria" w:cs="Times New Roman"/>
          <w:sz w:val="18"/>
          <w:szCs w:val="18"/>
          <w:lang w:eastAsia="pl-PL"/>
        </w:rPr>
      </w:pPr>
    </w:p>
    <w:p w14:paraId="1B60B576" w14:textId="64697122" w:rsidR="00136AB6" w:rsidRPr="00913F62" w:rsidRDefault="00136AB6" w:rsidP="00136AB6">
      <w:pPr>
        <w:spacing w:line="240" w:lineRule="auto"/>
        <w:rPr>
          <w:rFonts w:ascii="Cambria" w:hAnsi="Cambria" w:cs="Tahoma"/>
          <w:sz w:val="18"/>
          <w:szCs w:val="18"/>
        </w:rPr>
      </w:pPr>
      <w:r w:rsidRPr="00913F62">
        <w:rPr>
          <w:rFonts w:ascii="Cambria" w:eastAsia="Times New Roman" w:hAnsi="Cambria" w:cs="Tahoma"/>
          <w:b/>
          <w:snapToGrid w:val="0"/>
          <w:sz w:val="18"/>
          <w:szCs w:val="18"/>
        </w:rPr>
        <w:t>**</w:t>
      </w:r>
      <w:r w:rsidR="008B1FBF" w:rsidRPr="00913F62">
        <w:rPr>
          <w:rFonts w:ascii="Cambria" w:eastAsia="Times New Roman" w:hAnsi="Cambria" w:cs="Tahoma"/>
          <w:b/>
          <w:snapToGrid w:val="0"/>
          <w:sz w:val="18"/>
          <w:szCs w:val="18"/>
        </w:rPr>
        <w:t>*</w:t>
      </w:r>
      <w:r w:rsidRPr="00913F62">
        <w:rPr>
          <w:rFonts w:ascii="Cambria" w:eastAsia="Times New Roman" w:hAnsi="Cambria" w:cs="Tahoma"/>
          <w:bCs/>
          <w:snapToGrid w:val="0"/>
          <w:sz w:val="18"/>
          <w:szCs w:val="18"/>
        </w:rPr>
        <w:t xml:space="preserve"> dotyczy </w:t>
      </w:r>
      <w:r w:rsidRPr="00913F62">
        <w:rPr>
          <w:rFonts w:ascii="Cambria" w:hAnsi="Cambria" w:cs="Tahoma"/>
          <w:sz w:val="18"/>
          <w:szCs w:val="18"/>
        </w:rPr>
        <w:t>Wykonawców mających siedzibę lub miejsce zamieszkania poza terytorium Rzeczypospolitej Polskiej.</w:t>
      </w:r>
    </w:p>
    <w:p w14:paraId="458ACFE6" w14:textId="795681C5" w:rsidR="008B1FBF" w:rsidRDefault="008B1FBF" w:rsidP="00136AB6">
      <w:pPr>
        <w:spacing w:line="240" w:lineRule="auto"/>
        <w:rPr>
          <w:rFonts w:ascii="Cambria" w:hAnsi="Cambria" w:cs="Tahoma"/>
          <w:sz w:val="20"/>
          <w:szCs w:val="20"/>
        </w:rPr>
      </w:pPr>
    </w:p>
    <w:p w14:paraId="06BD4CE5" w14:textId="595EC903" w:rsidR="008B1FBF" w:rsidRDefault="008B1FBF" w:rsidP="00136AB6">
      <w:pPr>
        <w:spacing w:line="240" w:lineRule="auto"/>
        <w:rPr>
          <w:rFonts w:ascii="Cambria" w:hAnsi="Cambria" w:cs="Tahoma"/>
          <w:sz w:val="20"/>
          <w:szCs w:val="20"/>
        </w:rPr>
      </w:pPr>
    </w:p>
    <w:p w14:paraId="24526FFA" w14:textId="099E9547" w:rsidR="00E71159" w:rsidRDefault="00E71159" w:rsidP="00E71159">
      <w:pPr>
        <w:spacing w:line="240" w:lineRule="auto"/>
        <w:ind w:left="6237"/>
        <w:rPr>
          <w:rFonts w:ascii="Cambria" w:hAnsi="Cambria" w:cs="Tahoma"/>
          <w:sz w:val="20"/>
          <w:szCs w:val="20"/>
        </w:rPr>
      </w:pPr>
      <w:r w:rsidRPr="00FE162F">
        <w:rPr>
          <w:rFonts w:ascii="Cambria" w:hAnsi="Cambria" w:cs="Calibri"/>
          <w:i/>
          <w:iCs/>
          <w:color w:val="FF0000"/>
          <w:sz w:val="20"/>
          <w:szCs w:val="20"/>
        </w:rPr>
        <w:t>kwalifikowany podpis elektroniczny/</w:t>
      </w:r>
      <w:r>
        <w:rPr>
          <w:rFonts w:ascii="Cambria" w:hAnsi="Cambria" w:cs="Calibri"/>
          <w:i/>
          <w:iCs/>
          <w:color w:val="FF0000"/>
          <w:sz w:val="20"/>
          <w:szCs w:val="20"/>
        </w:rPr>
        <w:t xml:space="preserve">   </w:t>
      </w:r>
      <w:r w:rsidRPr="00FE162F">
        <w:rPr>
          <w:rFonts w:ascii="Cambria" w:hAnsi="Cambria" w:cs="Calibri"/>
          <w:i/>
          <w:iCs/>
          <w:color w:val="FF0000"/>
          <w:sz w:val="20"/>
          <w:szCs w:val="20"/>
        </w:rPr>
        <w:t xml:space="preserve">podpis zaufany/podpis osobisty  </w:t>
      </w:r>
      <w:r>
        <w:rPr>
          <w:rFonts w:ascii="Cambria" w:hAnsi="Cambria" w:cs="Calibri"/>
          <w:i/>
          <w:iCs/>
          <w:color w:val="FF0000"/>
          <w:sz w:val="20"/>
          <w:szCs w:val="20"/>
        </w:rPr>
        <w:t xml:space="preserve">              </w:t>
      </w:r>
      <w:r w:rsidRPr="00FE162F">
        <w:rPr>
          <w:rFonts w:ascii="Cambria" w:hAnsi="Cambria" w:cs="Calibri"/>
          <w:i/>
          <w:iCs/>
          <w:color w:val="FF0000"/>
          <w:sz w:val="20"/>
          <w:szCs w:val="20"/>
        </w:rPr>
        <w:t>osoby uprawnionej do występowania w imieniu Wykonawcy</w:t>
      </w:r>
    </w:p>
    <w:p w14:paraId="6CA95E91" w14:textId="389DCDB2" w:rsidR="008B1FBF" w:rsidRDefault="008B1FBF" w:rsidP="00136AB6">
      <w:pPr>
        <w:spacing w:line="240" w:lineRule="auto"/>
        <w:rPr>
          <w:rFonts w:ascii="Cambria" w:hAnsi="Cambria" w:cs="Tahoma"/>
          <w:sz w:val="20"/>
          <w:szCs w:val="20"/>
        </w:rPr>
      </w:pPr>
    </w:p>
    <w:p w14:paraId="18E90A98" w14:textId="3F483665" w:rsidR="008B1FBF" w:rsidRDefault="008B1FBF" w:rsidP="00136AB6">
      <w:pPr>
        <w:spacing w:line="240" w:lineRule="auto"/>
        <w:rPr>
          <w:rFonts w:ascii="Cambria" w:hAnsi="Cambria" w:cs="Tahoma"/>
          <w:sz w:val="20"/>
          <w:szCs w:val="20"/>
        </w:rPr>
      </w:pPr>
    </w:p>
    <w:p w14:paraId="505B9DFA" w14:textId="65C85F21" w:rsidR="008B1FBF" w:rsidRDefault="008B1FBF" w:rsidP="00136AB6">
      <w:pPr>
        <w:spacing w:line="240" w:lineRule="auto"/>
        <w:rPr>
          <w:rFonts w:ascii="Cambria" w:hAnsi="Cambria" w:cs="Tahoma"/>
          <w:sz w:val="20"/>
          <w:szCs w:val="20"/>
        </w:rPr>
      </w:pPr>
    </w:p>
    <w:p w14:paraId="52F650A0" w14:textId="4E7FE995" w:rsidR="008B1FBF" w:rsidRDefault="008B1FBF" w:rsidP="00136AB6">
      <w:pPr>
        <w:spacing w:line="240" w:lineRule="auto"/>
        <w:rPr>
          <w:rFonts w:ascii="Cambria" w:hAnsi="Cambria" w:cs="Tahoma"/>
          <w:sz w:val="20"/>
          <w:szCs w:val="20"/>
        </w:rPr>
      </w:pPr>
    </w:p>
    <w:p w14:paraId="1C30E2B5" w14:textId="1A75EA9C" w:rsidR="008B1FBF" w:rsidRDefault="008B1FBF" w:rsidP="00136AB6">
      <w:pPr>
        <w:spacing w:line="240" w:lineRule="auto"/>
        <w:rPr>
          <w:rFonts w:ascii="Cambria" w:hAnsi="Cambria" w:cs="Tahoma"/>
          <w:sz w:val="20"/>
          <w:szCs w:val="20"/>
        </w:rPr>
      </w:pPr>
    </w:p>
    <w:p w14:paraId="38B626A2" w14:textId="3EF4E506" w:rsidR="008B1FBF" w:rsidRDefault="008B1FBF" w:rsidP="00136AB6">
      <w:pPr>
        <w:spacing w:line="240" w:lineRule="auto"/>
        <w:rPr>
          <w:rFonts w:ascii="Cambria" w:hAnsi="Cambria" w:cs="Tahoma"/>
          <w:sz w:val="20"/>
          <w:szCs w:val="20"/>
        </w:rPr>
      </w:pPr>
    </w:p>
    <w:p w14:paraId="5402FEA8" w14:textId="11F046F4" w:rsidR="008B1FBF" w:rsidRDefault="008B1FBF" w:rsidP="00136AB6">
      <w:pPr>
        <w:spacing w:line="240" w:lineRule="auto"/>
        <w:rPr>
          <w:rFonts w:ascii="Cambria" w:hAnsi="Cambria" w:cs="Tahoma"/>
          <w:sz w:val="20"/>
          <w:szCs w:val="20"/>
        </w:rPr>
      </w:pPr>
    </w:p>
    <w:p w14:paraId="49DEC2E6" w14:textId="07441EE3" w:rsidR="008B1FBF" w:rsidRDefault="008B1FBF" w:rsidP="00136AB6">
      <w:pPr>
        <w:spacing w:line="240" w:lineRule="auto"/>
        <w:rPr>
          <w:rFonts w:ascii="Cambria" w:hAnsi="Cambria" w:cs="Tahoma"/>
          <w:sz w:val="20"/>
          <w:szCs w:val="20"/>
        </w:rPr>
      </w:pPr>
    </w:p>
    <w:p w14:paraId="5B61A535" w14:textId="77777777" w:rsidR="008852E9" w:rsidRDefault="008852E9" w:rsidP="00136AB6">
      <w:pPr>
        <w:spacing w:line="240" w:lineRule="auto"/>
        <w:rPr>
          <w:rFonts w:ascii="Cambria" w:hAnsi="Cambria" w:cs="Tahoma"/>
          <w:sz w:val="20"/>
          <w:szCs w:val="20"/>
        </w:rPr>
      </w:pPr>
    </w:p>
    <w:p w14:paraId="372D33F0" w14:textId="5C2E539B" w:rsidR="008B1FBF" w:rsidRDefault="008B1FBF" w:rsidP="00136AB6">
      <w:pPr>
        <w:spacing w:line="240" w:lineRule="auto"/>
        <w:rPr>
          <w:rFonts w:ascii="Cambria" w:hAnsi="Cambria" w:cs="Tahoma"/>
          <w:sz w:val="20"/>
          <w:szCs w:val="20"/>
        </w:rPr>
      </w:pPr>
    </w:p>
    <w:p w14:paraId="784A54D8" w14:textId="56A5E61E" w:rsidR="008B1FBF" w:rsidRDefault="008B1FBF" w:rsidP="00136AB6">
      <w:pPr>
        <w:spacing w:line="240" w:lineRule="auto"/>
        <w:rPr>
          <w:rFonts w:ascii="Cambria" w:hAnsi="Cambria" w:cs="Tahoma"/>
          <w:sz w:val="20"/>
          <w:szCs w:val="20"/>
        </w:rPr>
      </w:pPr>
    </w:p>
    <w:p w14:paraId="3579EC48" w14:textId="77777777" w:rsidR="008B1FBF" w:rsidRPr="008B1FBF" w:rsidRDefault="008B1FBF" w:rsidP="00136AB6">
      <w:pPr>
        <w:spacing w:line="240" w:lineRule="auto"/>
        <w:rPr>
          <w:rFonts w:ascii="Cambria" w:hAnsi="Cambria" w:cs="Tahoma"/>
          <w:sz w:val="20"/>
          <w:szCs w:val="20"/>
        </w:rPr>
      </w:pPr>
    </w:p>
    <w:p w14:paraId="73AE72B3" w14:textId="77777777" w:rsidR="00B1714C" w:rsidRPr="005D610E" w:rsidRDefault="00B1714C" w:rsidP="00136AB6">
      <w:pPr>
        <w:spacing w:line="240" w:lineRule="auto"/>
        <w:rPr>
          <w:rFonts w:ascii="Cambria" w:eastAsia="Times New Roman" w:hAnsi="Cambria" w:cs="Tahoma"/>
          <w:bCs/>
          <w:snapToGrid w:val="0"/>
          <w:sz w:val="20"/>
          <w:szCs w:val="20"/>
          <w:u w:val="single"/>
        </w:rPr>
      </w:pPr>
    </w:p>
    <w:p w14:paraId="6D1EA535" w14:textId="4C0BCBAD" w:rsidR="0094229C" w:rsidRPr="005D610E" w:rsidRDefault="0094229C" w:rsidP="008852E9">
      <w:pPr>
        <w:widowControl w:val="0"/>
        <w:tabs>
          <w:tab w:val="left" w:pos="3686"/>
        </w:tabs>
        <w:spacing w:after="0" w:line="276" w:lineRule="auto"/>
        <w:ind w:right="98"/>
        <w:jc w:val="right"/>
        <w:rPr>
          <w:rFonts w:ascii="Cambria" w:eastAsia="Times New Roman" w:hAnsi="Cambria" w:cs="Tahoma"/>
          <w:b/>
          <w:snapToGrid w:val="0"/>
          <w:sz w:val="20"/>
          <w:szCs w:val="20"/>
          <w:lang w:eastAsia="pl-PL"/>
        </w:rPr>
      </w:pPr>
      <w:r w:rsidRPr="005D610E">
        <w:rPr>
          <w:rFonts w:ascii="Cambria" w:eastAsia="Times New Roman" w:hAnsi="Cambria" w:cs="Tahoma"/>
          <w:b/>
          <w:snapToGrid w:val="0"/>
          <w:sz w:val="20"/>
          <w:szCs w:val="20"/>
          <w:lang w:eastAsia="pl-PL"/>
        </w:rPr>
        <w:lastRenderedPageBreak/>
        <w:tab/>
      </w:r>
      <w:r w:rsidRPr="005D610E">
        <w:rPr>
          <w:rFonts w:ascii="Cambria" w:eastAsia="Times New Roman" w:hAnsi="Cambria" w:cs="Tahoma"/>
          <w:b/>
          <w:snapToGrid w:val="0"/>
          <w:sz w:val="20"/>
          <w:szCs w:val="20"/>
          <w:lang w:eastAsia="pl-PL"/>
        </w:rPr>
        <w:tab/>
        <w:t xml:space="preserve">  Załącznik nr 3b do SWZ</w:t>
      </w:r>
    </w:p>
    <w:p w14:paraId="4BB4CA41" w14:textId="77777777" w:rsidR="0094229C" w:rsidRPr="005D610E" w:rsidRDefault="0094229C" w:rsidP="0094229C">
      <w:pPr>
        <w:widowControl w:val="0"/>
        <w:spacing w:after="0" w:line="276" w:lineRule="auto"/>
        <w:rPr>
          <w:rFonts w:ascii="Cambria" w:eastAsia="Times New Roman" w:hAnsi="Cambria" w:cs="Tahoma"/>
          <w:b/>
          <w:snapToGrid w:val="0"/>
          <w:sz w:val="20"/>
          <w:szCs w:val="20"/>
          <w:lang w:eastAsia="pl-PL"/>
        </w:rPr>
      </w:pPr>
    </w:p>
    <w:p w14:paraId="2650160E" w14:textId="77777777" w:rsidR="008852E9" w:rsidRPr="00D968C9" w:rsidRDefault="0094229C" w:rsidP="008852E9">
      <w:pPr>
        <w:tabs>
          <w:tab w:val="left" w:pos="6237"/>
        </w:tabs>
        <w:spacing w:after="0" w:line="360" w:lineRule="auto"/>
        <w:jc w:val="both"/>
        <w:rPr>
          <w:rFonts w:ascii="Times New Roman" w:eastAsia="Times New Roman" w:hAnsi="Times New Roman" w:cs="Times New Roman"/>
          <w:b/>
          <w:lang w:eastAsia="pl-PL"/>
        </w:rPr>
      </w:pP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r>
      <w:r w:rsidRPr="005D610E">
        <w:rPr>
          <w:rFonts w:ascii="Cambria" w:eastAsia="Times New Roman" w:hAnsi="Cambria" w:cs="Tahoma"/>
          <w:b/>
          <w:snapToGrid w:val="0"/>
          <w:sz w:val="20"/>
          <w:szCs w:val="20"/>
          <w:lang w:eastAsia="pl-PL"/>
        </w:rPr>
        <w:tab/>
        <w:t xml:space="preserve">                                 </w:t>
      </w:r>
      <w:bookmarkStart w:id="18" w:name="_Hlk106880523"/>
      <w:r w:rsidR="008852E9" w:rsidRPr="00D968C9">
        <w:rPr>
          <w:rFonts w:ascii="Times New Roman" w:eastAsia="Times New Roman" w:hAnsi="Times New Roman" w:cs="Times New Roman"/>
          <w:b/>
          <w:lang w:eastAsia="pl-PL"/>
        </w:rPr>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852E9" w:rsidRPr="00D968C9" w14:paraId="435F4BA9" w14:textId="77777777" w:rsidTr="005F38F0">
        <w:trPr>
          <w:trHeight w:val="645"/>
        </w:trPr>
        <w:tc>
          <w:tcPr>
            <w:tcW w:w="9854" w:type="dxa"/>
            <w:shd w:val="clear" w:color="auto" w:fill="auto"/>
            <w:vAlign w:val="center"/>
          </w:tcPr>
          <w:p w14:paraId="696ADAF8" w14:textId="77777777" w:rsidR="008852E9" w:rsidRPr="00D968C9" w:rsidRDefault="008852E9" w:rsidP="005F38F0">
            <w:pPr>
              <w:widowControl w:val="0"/>
              <w:spacing w:after="0" w:line="360" w:lineRule="auto"/>
              <w:rPr>
                <w:rFonts w:ascii="Cambria" w:eastAsia="Times New Roman" w:hAnsi="Cambria" w:cs="Times New Roman"/>
                <w:b/>
                <w:snapToGrid w:val="0"/>
                <w:lang w:eastAsia="pl-PL"/>
              </w:rPr>
            </w:pPr>
            <w:r w:rsidRPr="00D968C9">
              <w:rPr>
                <w:rFonts w:ascii="Cambria" w:eastAsia="Times New Roman" w:hAnsi="Cambria" w:cs="Times New Roman"/>
                <w:b/>
                <w:snapToGrid w:val="0"/>
                <w:lang w:eastAsia="pl-PL"/>
              </w:rPr>
              <w:t>UNIWERSYTET ŁÓDZKI, ul. Narutowicza 68, 90-136 Łódź</w:t>
            </w:r>
          </w:p>
        </w:tc>
      </w:tr>
    </w:tbl>
    <w:p w14:paraId="39E67DFE" w14:textId="77777777" w:rsidR="008852E9" w:rsidRDefault="008852E9" w:rsidP="008852E9">
      <w:pPr>
        <w:spacing w:after="0" w:line="360" w:lineRule="auto"/>
        <w:rPr>
          <w:rFonts w:ascii="Times New Roman" w:eastAsia="Times New Roman" w:hAnsi="Times New Roman" w:cs="Times New Roman"/>
          <w:b/>
          <w:lang w:eastAsia="pl-PL"/>
        </w:rPr>
      </w:pPr>
    </w:p>
    <w:p w14:paraId="5A7C4CD1" w14:textId="77777777" w:rsidR="008852E9" w:rsidRPr="00D968C9" w:rsidRDefault="008852E9" w:rsidP="008852E9">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852E9" w:rsidRPr="00D968C9" w14:paraId="03663237" w14:textId="77777777" w:rsidTr="005F38F0">
        <w:tc>
          <w:tcPr>
            <w:tcW w:w="10204" w:type="dxa"/>
            <w:shd w:val="clear" w:color="auto" w:fill="auto"/>
            <w:vAlign w:val="center"/>
          </w:tcPr>
          <w:p w14:paraId="6D9BDC11" w14:textId="77777777" w:rsidR="008852E9" w:rsidRPr="00D968C9" w:rsidRDefault="008852E9" w:rsidP="005F38F0">
            <w:pPr>
              <w:spacing w:after="0" w:line="360" w:lineRule="auto"/>
              <w:ind w:right="5954"/>
              <w:rPr>
                <w:rFonts w:ascii="Times New Roman" w:eastAsia="Times New Roman" w:hAnsi="Times New Roman" w:cs="Times New Roman"/>
                <w:sz w:val="18"/>
                <w:szCs w:val="18"/>
                <w:lang w:eastAsia="pl-PL"/>
              </w:rPr>
            </w:pPr>
          </w:p>
          <w:p w14:paraId="0F5678D5" w14:textId="77777777" w:rsidR="008852E9" w:rsidRPr="00D968C9" w:rsidRDefault="008852E9" w:rsidP="005F38F0">
            <w:pPr>
              <w:spacing w:after="0" w:line="360" w:lineRule="auto"/>
              <w:ind w:right="5954"/>
              <w:rPr>
                <w:rFonts w:ascii="Times New Roman" w:eastAsia="Times New Roman" w:hAnsi="Times New Roman" w:cs="Times New Roman"/>
                <w:sz w:val="18"/>
                <w:szCs w:val="18"/>
                <w:lang w:eastAsia="pl-PL"/>
              </w:rPr>
            </w:pPr>
          </w:p>
        </w:tc>
      </w:tr>
    </w:tbl>
    <w:p w14:paraId="02A10941" w14:textId="77777777" w:rsidR="008852E9" w:rsidRPr="00D968C9" w:rsidRDefault="008852E9" w:rsidP="008852E9">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bookmarkEnd w:id="18"/>
    <w:p w14:paraId="76ECA899" w14:textId="77777777" w:rsidR="008852E9" w:rsidRPr="00D968C9" w:rsidRDefault="008852E9" w:rsidP="008852E9">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852E9" w:rsidRPr="00D968C9" w14:paraId="71D0B5CB" w14:textId="77777777" w:rsidTr="005F38F0">
        <w:tc>
          <w:tcPr>
            <w:tcW w:w="10204" w:type="dxa"/>
            <w:shd w:val="clear" w:color="auto" w:fill="auto"/>
            <w:vAlign w:val="center"/>
          </w:tcPr>
          <w:p w14:paraId="700CF94E" w14:textId="77777777" w:rsidR="008852E9" w:rsidRPr="00D968C9" w:rsidRDefault="008852E9" w:rsidP="005F38F0">
            <w:pPr>
              <w:spacing w:after="0" w:line="360" w:lineRule="auto"/>
              <w:ind w:right="141"/>
              <w:rPr>
                <w:rFonts w:ascii="Times New Roman" w:eastAsia="Times New Roman" w:hAnsi="Times New Roman" w:cs="Times New Roman"/>
                <w:sz w:val="18"/>
                <w:szCs w:val="18"/>
                <w:lang w:eastAsia="pl-PL"/>
              </w:rPr>
            </w:pPr>
          </w:p>
          <w:p w14:paraId="3CC522B1" w14:textId="77777777" w:rsidR="008852E9" w:rsidRPr="00D968C9" w:rsidRDefault="008852E9" w:rsidP="005F38F0">
            <w:pPr>
              <w:spacing w:after="0" w:line="360" w:lineRule="auto"/>
              <w:ind w:right="141"/>
              <w:rPr>
                <w:rFonts w:ascii="Times New Roman" w:eastAsia="Times New Roman" w:hAnsi="Times New Roman" w:cs="Times New Roman"/>
                <w:sz w:val="18"/>
                <w:szCs w:val="18"/>
                <w:lang w:eastAsia="pl-PL"/>
              </w:rPr>
            </w:pPr>
          </w:p>
        </w:tc>
      </w:tr>
    </w:tbl>
    <w:p w14:paraId="6EDB1040" w14:textId="77777777" w:rsidR="008852E9" w:rsidRPr="00D968C9" w:rsidRDefault="008852E9" w:rsidP="008852E9">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p w14:paraId="3D4C9BEE" w14:textId="650B497B" w:rsidR="0094229C" w:rsidRPr="005D610E" w:rsidRDefault="0094229C" w:rsidP="008852E9">
      <w:pPr>
        <w:widowControl w:val="0"/>
        <w:spacing w:after="0" w:line="276" w:lineRule="auto"/>
        <w:rPr>
          <w:rFonts w:ascii="Cambria" w:eastAsia="Times New Roman" w:hAnsi="Cambria" w:cs="Tahoma"/>
          <w:b/>
          <w:sz w:val="20"/>
          <w:szCs w:val="20"/>
          <w:u w:val="single"/>
          <w:lang w:eastAsia="pl-PL"/>
        </w:rPr>
      </w:pPr>
    </w:p>
    <w:p w14:paraId="3F06BE78"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00C5E69A" w14:textId="428EE0BF" w:rsidR="0094229C" w:rsidRPr="005D610E" w:rsidRDefault="0094229C" w:rsidP="0094229C">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OŚWIADCZENIE WYKONAWCY</w:t>
      </w:r>
    </w:p>
    <w:p w14:paraId="7E50E489" w14:textId="63CCA345" w:rsidR="002F5985" w:rsidRPr="005D610E" w:rsidRDefault="002F5985" w:rsidP="0094229C">
      <w:pPr>
        <w:spacing w:after="0" w:line="276" w:lineRule="auto"/>
        <w:jc w:val="center"/>
        <w:rPr>
          <w:rFonts w:ascii="Cambria" w:eastAsia="Times New Roman" w:hAnsi="Cambria" w:cs="Tahoma"/>
          <w:b/>
          <w:sz w:val="20"/>
          <w:szCs w:val="20"/>
          <w:u w:val="single"/>
          <w:lang w:eastAsia="pl-PL"/>
        </w:rPr>
      </w:pPr>
      <w:r w:rsidRPr="005D610E">
        <w:rPr>
          <w:rFonts w:ascii="Cambria" w:eastAsia="Times New Roman" w:hAnsi="Cambria" w:cs="Tahoma"/>
          <w:b/>
          <w:sz w:val="20"/>
          <w:szCs w:val="20"/>
          <w:u w:val="single"/>
          <w:lang w:eastAsia="pl-PL"/>
        </w:rPr>
        <w:t>o spełnianiu warunków udziału w postępowaniu</w:t>
      </w:r>
    </w:p>
    <w:p w14:paraId="432C4FBA"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15FB6BBD" w14:textId="77777777" w:rsidR="0094229C" w:rsidRPr="005D610E" w:rsidRDefault="0094229C" w:rsidP="0094229C">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 xml:space="preserve">składane na podstawie art. 125 ust. 1. ustawy z dnia 11 września 2019 r. – </w:t>
      </w:r>
    </w:p>
    <w:p w14:paraId="6960F671" w14:textId="7B0D3481" w:rsidR="0094229C" w:rsidRPr="005D610E" w:rsidRDefault="0094229C" w:rsidP="0094229C">
      <w:pPr>
        <w:spacing w:after="0" w:line="276" w:lineRule="auto"/>
        <w:jc w:val="center"/>
        <w:rPr>
          <w:rFonts w:ascii="Cambria" w:eastAsia="Times New Roman" w:hAnsi="Cambria" w:cs="Tahoma"/>
          <w:b/>
          <w:sz w:val="20"/>
          <w:szCs w:val="20"/>
          <w:lang w:eastAsia="pl-PL"/>
        </w:rPr>
      </w:pPr>
      <w:r w:rsidRPr="005D610E">
        <w:rPr>
          <w:rFonts w:ascii="Cambria" w:eastAsia="Times New Roman" w:hAnsi="Cambria" w:cs="Tahoma"/>
          <w:b/>
          <w:sz w:val="20"/>
          <w:szCs w:val="20"/>
          <w:lang w:eastAsia="pl-PL"/>
        </w:rPr>
        <w:t>Prawo zamówień publicznych (</w:t>
      </w:r>
      <w:proofErr w:type="spellStart"/>
      <w:r w:rsidR="00E07515" w:rsidRPr="005D610E">
        <w:rPr>
          <w:rFonts w:ascii="Cambria" w:eastAsia="Times New Roman" w:hAnsi="Cambria" w:cs="Tahoma"/>
          <w:b/>
          <w:sz w:val="20"/>
          <w:szCs w:val="20"/>
          <w:lang w:eastAsia="pl-PL"/>
        </w:rPr>
        <w:t>t.j</w:t>
      </w:r>
      <w:proofErr w:type="spellEnd"/>
      <w:r w:rsidR="00E07515" w:rsidRPr="005D610E">
        <w:rPr>
          <w:rFonts w:ascii="Cambria" w:eastAsia="Times New Roman" w:hAnsi="Cambria" w:cs="Tahoma"/>
          <w:b/>
          <w:sz w:val="20"/>
          <w:szCs w:val="20"/>
          <w:lang w:eastAsia="pl-PL"/>
        </w:rPr>
        <w:t xml:space="preserve">. </w:t>
      </w:r>
      <w:r w:rsidRPr="005D610E">
        <w:rPr>
          <w:rFonts w:ascii="Cambria" w:eastAsia="Times New Roman" w:hAnsi="Cambria" w:cs="Tahoma"/>
          <w:b/>
          <w:sz w:val="20"/>
          <w:szCs w:val="20"/>
          <w:lang w:eastAsia="pl-PL"/>
        </w:rPr>
        <w:t xml:space="preserve">Dz.U. z </w:t>
      </w:r>
      <w:r w:rsidR="00E07515" w:rsidRPr="005D610E">
        <w:rPr>
          <w:rFonts w:ascii="Cambria" w:eastAsia="Times New Roman" w:hAnsi="Cambria" w:cs="Tahoma"/>
          <w:b/>
          <w:sz w:val="20"/>
          <w:szCs w:val="20"/>
          <w:lang w:eastAsia="pl-PL"/>
        </w:rPr>
        <w:t>2021</w:t>
      </w:r>
      <w:r w:rsidRPr="005D610E">
        <w:rPr>
          <w:rFonts w:ascii="Cambria" w:eastAsia="Times New Roman" w:hAnsi="Cambria" w:cs="Tahoma"/>
          <w:b/>
          <w:sz w:val="20"/>
          <w:szCs w:val="20"/>
          <w:lang w:eastAsia="pl-PL"/>
        </w:rPr>
        <w:t xml:space="preserve"> r., poz. </w:t>
      </w:r>
      <w:r w:rsidR="00E07515" w:rsidRPr="005D610E">
        <w:rPr>
          <w:rFonts w:ascii="Cambria" w:eastAsia="Times New Roman" w:hAnsi="Cambria" w:cs="Tahoma"/>
          <w:b/>
          <w:sz w:val="20"/>
          <w:szCs w:val="20"/>
          <w:lang w:eastAsia="pl-PL"/>
        </w:rPr>
        <w:t>1129</w:t>
      </w:r>
      <w:r w:rsidRPr="005D610E">
        <w:rPr>
          <w:rFonts w:ascii="Cambria" w:eastAsia="Times New Roman" w:hAnsi="Cambria" w:cs="Tahoma"/>
          <w:sz w:val="20"/>
          <w:szCs w:val="20"/>
          <w:lang w:eastAsia="pl-PL"/>
        </w:rPr>
        <w:t xml:space="preserve"> </w:t>
      </w:r>
      <w:r w:rsidRPr="005D610E">
        <w:rPr>
          <w:rFonts w:ascii="Cambria" w:eastAsia="Times New Roman" w:hAnsi="Cambria" w:cs="Tahoma"/>
          <w:b/>
          <w:sz w:val="20"/>
          <w:szCs w:val="20"/>
          <w:lang w:eastAsia="pl-PL"/>
        </w:rPr>
        <w:t xml:space="preserve">z </w:t>
      </w:r>
      <w:proofErr w:type="spellStart"/>
      <w:r w:rsidRPr="005D610E">
        <w:rPr>
          <w:rFonts w:ascii="Cambria" w:eastAsia="Times New Roman" w:hAnsi="Cambria" w:cs="Tahoma"/>
          <w:b/>
          <w:sz w:val="20"/>
          <w:szCs w:val="20"/>
          <w:lang w:eastAsia="pl-PL"/>
        </w:rPr>
        <w:t>późn</w:t>
      </w:r>
      <w:proofErr w:type="spellEnd"/>
      <w:r w:rsidRPr="005D610E">
        <w:rPr>
          <w:rFonts w:ascii="Cambria" w:eastAsia="Times New Roman" w:hAnsi="Cambria" w:cs="Tahoma"/>
          <w:b/>
          <w:sz w:val="20"/>
          <w:szCs w:val="20"/>
          <w:lang w:eastAsia="pl-PL"/>
        </w:rPr>
        <w:t xml:space="preserve">. zm., dalej jako: ustawa </w:t>
      </w:r>
      <w:proofErr w:type="spellStart"/>
      <w:r w:rsidRPr="005D610E">
        <w:rPr>
          <w:rFonts w:ascii="Cambria" w:eastAsia="Times New Roman" w:hAnsi="Cambria" w:cs="Tahoma"/>
          <w:b/>
          <w:sz w:val="20"/>
          <w:szCs w:val="20"/>
          <w:lang w:eastAsia="pl-PL"/>
        </w:rPr>
        <w:t>Pzp</w:t>
      </w:r>
      <w:proofErr w:type="spellEnd"/>
      <w:r w:rsidRPr="005D610E">
        <w:rPr>
          <w:rFonts w:ascii="Cambria" w:eastAsia="Times New Roman" w:hAnsi="Cambria" w:cs="Tahoma"/>
          <w:b/>
          <w:sz w:val="20"/>
          <w:szCs w:val="20"/>
          <w:lang w:eastAsia="pl-PL"/>
        </w:rPr>
        <w:t>)</w:t>
      </w:r>
    </w:p>
    <w:p w14:paraId="47DB4383" w14:textId="77777777" w:rsidR="0094229C" w:rsidRPr="005D610E" w:rsidRDefault="0094229C" w:rsidP="0094229C">
      <w:pPr>
        <w:spacing w:after="0" w:line="276" w:lineRule="auto"/>
        <w:rPr>
          <w:rFonts w:ascii="Cambria" w:eastAsia="Times New Roman" w:hAnsi="Cambria" w:cs="Tahoma"/>
          <w:b/>
          <w:sz w:val="20"/>
          <w:szCs w:val="20"/>
          <w:u w:val="single"/>
          <w:lang w:eastAsia="pl-PL"/>
        </w:rPr>
      </w:pPr>
    </w:p>
    <w:p w14:paraId="41B9D919" w14:textId="77777777" w:rsidR="0094229C" w:rsidRPr="005D610E" w:rsidRDefault="0094229C" w:rsidP="0094229C">
      <w:pPr>
        <w:spacing w:after="0" w:line="276" w:lineRule="auto"/>
        <w:jc w:val="center"/>
        <w:rPr>
          <w:rFonts w:ascii="Cambria" w:eastAsia="Times New Roman" w:hAnsi="Cambria" w:cs="Tahoma"/>
          <w:b/>
          <w:sz w:val="20"/>
          <w:szCs w:val="20"/>
          <w:u w:val="single"/>
          <w:lang w:eastAsia="pl-PL"/>
        </w:rPr>
      </w:pPr>
    </w:p>
    <w:p w14:paraId="11CA6C20" w14:textId="77777777" w:rsidR="0094229C" w:rsidRPr="005D610E" w:rsidRDefault="0094229C" w:rsidP="0094229C">
      <w:pPr>
        <w:spacing w:after="0" w:line="276" w:lineRule="auto"/>
        <w:jc w:val="center"/>
        <w:rPr>
          <w:rFonts w:ascii="Cambria" w:eastAsia="Times New Roman" w:hAnsi="Cambria" w:cs="Tahoma"/>
          <w:sz w:val="20"/>
          <w:szCs w:val="20"/>
          <w:u w:val="single"/>
          <w:lang w:eastAsia="pl-PL"/>
        </w:rPr>
      </w:pPr>
      <w:r w:rsidRPr="005D610E">
        <w:rPr>
          <w:rFonts w:ascii="Cambria" w:eastAsia="Times New Roman" w:hAnsi="Cambria" w:cs="Tahoma"/>
          <w:b/>
          <w:sz w:val="20"/>
          <w:szCs w:val="20"/>
          <w:u w:val="single"/>
          <w:lang w:eastAsia="pl-PL"/>
        </w:rPr>
        <w:t>DOTYCZĄCE SPEŁNIANIA WARUNKÓW UDZIAŁU W POSTĘPOWANIU</w:t>
      </w:r>
    </w:p>
    <w:p w14:paraId="1DA2CB83" w14:textId="77777777" w:rsidR="0094229C" w:rsidRPr="005D610E" w:rsidRDefault="0094229C" w:rsidP="0094229C">
      <w:pPr>
        <w:suppressLineNumbers/>
        <w:overflowPunct w:val="0"/>
        <w:autoSpaceDE w:val="0"/>
        <w:autoSpaceDN w:val="0"/>
        <w:adjustRightInd w:val="0"/>
        <w:spacing w:after="0" w:line="276" w:lineRule="auto"/>
        <w:ind w:right="-26"/>
        <w:rPr>
          <w:rFonts w:ascii="Cambria" w:eastAsia="Times New Roman" w:hAnsi="Cambria" w:cs="Tahoma"/>
          <w:kern w:val="24"/>
          <w:sz w:val="20"/>
          <w:szCs w:val="20"/>
          <w:lang w:eastAsia="pl-PL"/>
        </w:rPr>
      </w:pPr>
    </w:p>
    <w:p w14:paraId="2F5E3C58" w14:textId="1DC2FCB7" w:rsidR="0094229C" w:rsidRPr="008D2D30" w:rsidRDefault="0094229C" w:rsidP="008D2D30">
      <w:pPr>
        <w:suppressAutoHyphens/>
        <w:spacing w:after="0" w:line="276" w:lineRule="auto"/>
        <w:jc w:val="both"/>
        <w:rPr>
          <w:rFonts w:ascii="Cambria" w:eastAsia="Times New Roman" w:hAnsi="Cambria" w:cs="Tahoma"/>
          <w:b/>
          <w:i/>
          <w:snapToGrid w:val="0"/>
          <w:sz w:val="20"/>
          <w:szCs w:val="20"/>
          <w:lang w:eastAsia="pl-PL"/>
        </w:rPr>
      </w:pPr>
      <w:r w:rsidRPr="005D610E">
        <w:rPr>
          <w:rFonts w:ascii="Cambria" w:eastAsia="Times New Roman" w:hAnsi="Cambria" w:cs="Tahoma"/>
          <w:sz w:val="20"/>
          <w:szCs w:val="20"/>
          <w:lang w:eastAsia="pl-PL"/>
        </w:rPr>
        <w:t xml:space="preserve">Na potrzeby </w:t>
      </w:r>
      <w:r w:rsidR="008852E9">
        <w:rPr>
          <w:rFonts w:ascii="Cambria" w:eastAsia="Times New Roman" w:hAnsi="Cambria" w:cs="Tahoma"/>
          <w:sz w:val="20"/>
          <w:szCs w:val="20"/>
          <w:lang w:eastAsia="pl-PL"/>
        </w:rPr>
        <w:t xml:space="preserve">niniejszego </w:t>
      </w:r>
      <w:r w:rsidRPr="005D610E">
        <w:rPr>
          <w:rFonts w:ascii="Cambria" w:eastAsia="Times New Roman" w:hAnsi="Cambria" w:cs="Tahoma"/>
          <w:sz w:val="20"/>
          <w:szCs w:val="20"/>
          <w:lang w:eastAsia="pl-PL"/>
        </w:rPr>
        <w:t>postępowania o udzielenie zamówienia publicznego prowadzonego przez Uniwersytet Łódzki, 90</w:t>
      </w:r>
      <w:r w:rsidR="005C48CA" w:rsidRPr="005D610E">
        <w:rPr>
          <w:rFonts w:ascii="Cambria" w:eastAsia="Times New Roman" w:hAnsi="Cambria" w:cs="Tahoma"/>
          <w:sz w:val="20"/>
          <w:szCs w:val="20"/>
          <w:lang w:eastAsia="pl-PL"/>
        </w:rPr>
        <w:t>-</w:t>
      </w:r>
      <w:r w:rsidRPr="005D610E">
        <w:rPr>
          <w:rFonts w:ascii="Cambria" w:eastAsia="Times New Roman" w:hAnsi="Cambria" w:cs="Tahoma"/>
          <w:sz w:val="20"/>
          <w:szCs w:val="20"/>
          <w:lang w:eastAsia="pl-PL"/>
        </w:rPr>
        <w:t>136 Łódź, ul. Narutowicza 68, oświadczam co</w:t>
      </w:r>
      <w:r w:rsidR="0021523E" w:rsidRPr="005D610E">
        <w:rPr>
          <w:rFonts w:ascii="Cambria" w:eastAsia="Times New Roman" w:hAnsi="Cambria" w:cs="Tahoma"/>
          <w:sz w:val="20"/>
          <w:szCs w:val="20"/>
          <w:lang w:eastAsia="pl-PL"/>
        </w:rPr>
        <w:t> </w:t>
      </w:r>
      <w:r w:rsidRPr="005D610E">
        <w:rPr>
          <w:rFonts w:ascii="Cambria" w:eastAsia="Times New Roman" w:hAnsi="Cambria" w:cs="Tahoma"/>
          <w:sz w:val="20"/>
          <w:szCs w:val="20"/>
          <w:lang w:eastAsia="pl-PL"/>
        </w:rPr>
        <w:t xml:space="preserve">następuje: </w:t>
      </w:r>
    </w:p>
    <w:p w14:paraId="4D3DCF83" w14:textId="77777777" w:rsidR="0094229C" w:rsidRPr="005D610E" w:rsidRDefault="0094229C" w:rsidP="0094229C">
      <w:pPr>
        <w:suppressLineNumbers/>
        <w:overflowPunct w:val="0"/>
        <w:autoSpaceDE w:val="0"/>
        <w:autoSpaceDN w:val="0"/>
        <w:adjustRightInd w:val="0"/>
        <w:spacing w:after="0" w:line="276" w:lineRule="auto"/>
        <w:ind w:right="-26"/>
        <w:jc w:val="both"/>
        <w:rPr>
          <w:rFonts w:ascii="Cambria" w:eastAsia="Times New Roman" w:hAnsi="Cambria" w:cs="Tahoma"/>
          <w:b/>
          <w:kern w:val="24"/>
          <w:sz w:val="20"/>
          <w:szCs w:val="20"/>
          <w:u w:val="single"/>
          <w:lang w:eastAsia="pl-PL"/>
        </w:rPr>
      </w:pPr>
    </w:p>
    <w:p w14:paraId="574EC2BC" w14:textId="78898BD0" w:rsidR="0094229C" w:rsidRPr="005D610E" w:rsidRDefault="0094229C" w:rsidP="0094229C">
      <w:pPr>
        <w:suppressLineNumbers/>
        <w:overflowPunct w:val="0"/>
        <w:autoSpaceDE w:val="0"/>
        <w:autoSpaceDN w:val="0"/>
        <w:adjustRightInd w:val="0"/>
        <w:spacing w:after="0" w:line="276" w:lineRule="auto"/>
        <w:ind w:right="-26"/>
        <w:jc w:val="both"/>
        <w:rPr>
          <w:rFonts w:ascii="Cambria" w:eastAsia="Times New Roman" w:hAnsi="Cambria" w:cs="Tahoma"/>
          <w:kern w:val="24"/>
          <w:sz w:val="20"/>
          <w:szCs w:val="20"/>
          <w:lang w:eastAsia="pl-PL"/>
        </w:rPr>
      </w:pPr>
      <w:r w:rsidRPr="008D2D30">
        <w:rPr>
          <w:rFonts w:ascii="Cambria" w:eastAsia="Times New Roman" w:hAnsi="Cambria" w:cs="Tahoma"/>
          <w:b/>
          <w:bCs/>
          <w:kern w:val="24"/>
          <w:sz w:val="20"/>
          <w:szCs w:val="20"/>
          <w:lang w:eastAsia="pl-PL"/>
        </w:rPr>
        <w:t xml:space="preserve">Oświadczam, że na dzień składania ofert </w:t>
      </w:r>
      <w:r w:rsidR="0021523E" w:rsidRPr="008D2D30">
        <w:rPr>
          <w:rFonts w:ascii="Cambria" w:eastAsia="Times New Roman" w:hAnsi="Cambria" w:cs="Tahoma"/>
          <w:b/>
          <w:bCs/>
          <w:kern w:val="24"/>
          <w:sz w:val="20"/>
          <w:szCs w:val="20"/>
          <w:lang w:eastAsia="pl-PL"/>
        </w:rPr>
        <w:t>reprezentowany przeze mnie Wykonawca</w:t>
      </w:r>
      <w:r w:rsidR="0021523E" w:rsidRPr="005D610E">
        <w:rPr>
          <w:rFonts w:ascii="Cambria" w:eastAsia="Times New Roman" w:hAnsi="Cambria" w:cs="Tahoma"/>
          <w:kern w:val="24"/>
          <w:sz w:val="20"/>
          <w:szCs w:val="20"/>
          <w:lang w:eastAsia="pl-PL"/>
        </w:rPr>
        <w:t xml:space="preserve"> </w:t>
      </w:r>
      <w:r w:rsidR="0021523E" w:rsidRPr="005D610E">
        <w:rPr>
          <w:rFonts w:ascii="Cambria" w:eastAsia="Times New Roman" w:hAnsi="Cambria" w:cs="Tahoma"/>
          <w:b/>
          <w:kern w:val="24"/>
          <w:sz w:val="20"/>
          <w:szCs w:val="20"/>
          <w:lang w:eastAsia="pl-PL"/>
        </w:rPr>
        <w:t>SPEŁNIA</w:t>
      </w:r>
      <w:r w:rsidRPr="005D610E">
        <w:rPr>
          <w:rFonts w:ascii="Cambria" w:eastAsia="Times New Roman" w:hAnsi="Cambria" w:cs="Tahoma"/>
          <w:b/>
          <w:kern w:val="24"/>
          <w:sz w:val="20"/>
          <w:szCs w:val="20"/>
          <w:lang w:eastAsia="pl-PL"/>
        </w:rPr>
        <w:t xml:space="preserve"> warunki udziału w postępowaniu</w:t>
      </w:r>
      <w:r w:rsidRPr="005D610E">
        <w:rPr>
          <w:rFonts w:ascii="Cambria" w:eastAsia="Times New Roman" w:hAnsi="Cambria" w:cs="Tahoma"/>
          <w:kern w:val="24"/>
          <w:sz w:val="20"/>
          <w:szCs w:val="20"/>
          <w:lang w:eastAsia="pl-PL"/>
        </w:rPr>
        <w:t xml:space="preserve"> określone przez Zamawiającego w pkt. 7 SWZ, o których mowa w art. 112 ust.</w:t>
      </w:r>
      <w:r w:rsidR="0021523E" w:rsidRPr="005D610E">
        <w:rPr>
          <w:rFonts w:ascii="Cambria" w:eastAsia="Times New Roman" w:hAnsi="Cambria" w:cs="Tahoma"/>
          <w:kern w:val="24"/>
          <w:sz w:val="20"/>
          <w:szCs w:val="20"/>
          <w:lang w:eastAsia="pl-PL"/>
        </w:rPr>
        <w:t> </w:t>
      </w:r>
      <w:r w:rsidRPr="005D610E">
        <w:rPr>
          <w:rFonts w:ascii="Cambria" w:eastAsia="Times New Roman" w:hAnsi="Cambria" w:cs="Tahoma"/>
          <w:kern w:val="24"/>
          <w:sz w:val="20"/>
          <w:szCs w:val="20"/>
          <w:lang w:eastAsia="pl-PL"/>
        </w:rPr>
        <w:t xml:space="preserve">2 ustawy </w:t>
      </w:r>
      <w:proofErr w:type="spellStart"/>
      <w:r w:rsidRPr="005D610E">
        <w:rPr>
          <w:rFonts w:ascii="Cambria" w:eastAsia="Times New Roman" w:hAnsi="Cambria" w:cs="Tahoma"/>
          <w:kern w:val="24"/>
          <w:sz w:val="20"/>
          <w:szCs w:val="20"/>
          <w:lang w:eastAsia="pl-PL"/>
        </w:rPr>
        <w:t>Pzp</w:t>
      </w:r>
      <w:proofErr w:type="spellEnd"/>
      <w:r w:rsidRPr="005D610E">
        <w:rPr>
          <w:rFonts w:ascii="Cambria" w:eastAsia="Times New Roman" w:hAnsi="Cambria" w:cs="Tahoma"/>
          <w:kern w:val="24"/>
          <w:sz w:val="20"/>
          <w:szCs w:val="20"/>
          <w:lang w:eastAsia="pl-PL"/>
        </w:rPr>
        <w:t>.</w:t>
      </w:r>
    </w:p>
    <w:p w14:paraId="7FFECF9B" w14:textId="77777777" w:rsidR="0094229C" w:rsidRPr="005D610E" w:rsidRDefault="0094229C" w:rsidP="0094229C">
      <w:pPr>
        <w:tabs>
          <w:tab w:val="left" w:pos="3686"/>
        </w:tabs>
        <w:spacing w:after="0" w:line="276" w:lineRule="auto"/>
        <w:ind w:right="98"/>
        <w:jc w:val="both"/>
        <w:rPr>
          <w:rFonts w:ascii="Cambria" w:eastAsia="Times New Roman" w:hAnsi="Cambria" w:cs="Tahoma"/>
          <w:sz w:val="20"/>
          <w:szCs w:val="20"/>
          <w:lang w:eastAsia="pl-PL"/>
        </w:rPr>
      </w:pPr>
    </w:p>
    <w:p w14:paraId="6D6F7AB2"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b/>
          <w:kern w:val="24"/>
          <w:sz w:val="20"/>
          <w:szCs w:val="20"/>
          <w:u w:val="single"/>
          <w:lang w:eastAsia="pl-PL"/>
        </w:rPr>
      </w:pPr>
    </w:p>
    <w:p w14:paraId="68C2F593" w14:textId="5EF2BCBE" w:rsidR="0094229C" w:rsidRDefault="0094229C" w:rsidP="008852E9">
      <w:pPr>
        <w:suppressLineNumbers/>
        <w:overflowPunct w:val="0"/>
        <w:autoSpaceDE w:val="0"/>
        <w:autoSpaceDN w:val="0"/>
        <w:adjustRightInd w:val="0"/>
        <w:spacing w:after="0" w:line="276" w:lineRule="auto"/>
        <w:ind w:right="-28"/>
        <w:jc w:val="center"/>
        <w:rPr>
          <w:rFonts w:ascii="Cambria" w:eastAsia="Times New Roman" w:hAnsi="Cambria" w:cs="Tahoma"/>
          <w:b/>
          <w:kern w:val="24"/>
          <w:sz w:val="20"/>
          <w:szCs w:val="20"/>
          <w:u w:val="single"/>
          <w:lang w:eastAsia="pl-PL"/>
        </w:rPr>
      </w:pPr>
      <w:r w:rsidRPr="005D610E">
        <w:rPr>
          <w:rFonts w:ascii="Cambria" w:eastAsia="Times New Roman" w:hAnsi="Cambria" w:cs="Tahoma"/>
          <w:b/>
          <w:kern w:val="24"/>
          <w:sz w:val="20"/>
          <w:szCs w:val="20"/>
          <w:u w:val="single"/>
          <w:lang w:eastAsia="pl-PL"/>
        </w:rPr>
        <w:t>OŚWIADCZENIE DOTYCZĄCE PODANYCH INFORMACJI</w:t>
      </w:r>
    </w:p>
    <w:p w14:paraId="3F7E6C0C" w14:textId="77777777" w:rsidR="008D2D30" w:rsidRPr="005D610E" w:rsidRDefault="008D2D30" w:rsidP="008852E9">
      <w:pPr>
        <w:suppressLineNumbers/>
        <w:overflowPunct w:val="0"/>
        <w:autoSpaceDE w:val="0"/>
        <w:autoSpaceDN w:val="0"/>
        <w:adjustRightInd w:val="0"/>
        <w:spacing w:after="0" w:line="276" w:lineRule="auto"/>
        <w:ind w:right="-28"/>
        <w:jc w:val="center"/>
        <w:rPr>
          <w:rFonts w:ascii="Cambria" w:eastAsia="Times New Roman" w:hAnsi="Cambria" w:cs="Tahoma"/>
          <w:b/>
          <w:kern w:val="24"/>
          <w:sz w:val="20"/>
          <w:szCs w:val="20"/>
          <w:u w:val="single"/>
          <w:lang w:eastAsia="pl-PL"/>
        </w:rPr>
      </w:pPr>
    </w:p>
    <w:p w14:paraId="1A53EC6F" w14:textId="77777777" w:rsidR="0094229C" w:rsidRPr="005D610E" w:rsidRDefault="0094229C" w:rsidP="0094229C">
      <w:pPr>
        <w:spacing w:after="0" w:line="276" w:lineRule="auto"/>
        <w:jc w:val="both"/>
        <w:rPr>
          <w:rFonts w:ascii="Cambria" w:eastAsia="Times New Roman" w:hAnsi="Cambria" w:cs="Tahoma"/>
          <w:sz w:val="20"/>
          <w:szCs w:val="20"/>
          <w:lang w:eastAsia="pl-PL"/>
        </w:rPr>
      </w:pPr>
      <w:r w:rsidRPr="008D2D30">
        <w:rPr>
          <w:rFonts w:ascii="Cambria" w:eastAsia="Times New Roman" w:hAnsi="Cambria" w:cs="Tahoma"/>
          <w:b/>
          <w:bCs/>
          <w:sz w:val="20"/>
          <w:szCs w:val="20"/>
          <w:lang w:eastAsia="pl-PL"/>
        </w:rPr>
        <w:t>Oświadczam, że wszystkie informacje podane w powyższym oświadczeniu są aktualne i zgodne z prawdą</w:t>
      </w:r>
      <w:r w:rsidRPr="005D610E">
        <w:rPr>
          <w:rFonts w:ascii="Cambria" w:eastAsia="Times New Roman" w:hAnsi="Cambria" w:cs="Tahoma"/>
          <w:sz w:val="20"/>
          <w:szCs w:val="20"/>
          <w:lang w:eastAsia="pl-PL"/>
        </w:rPr>
        <w:t xml:space="preserve"> oraz zostały przedstawione z pełną świadomością konsekwencji wprowadzenia Zamawiającego w błąd przy przedstawianiu informacji.</w:t>
      </w:r>
    </w:p>
    <w:p w14:paraId="20A2249C"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076336B0" w14:textId="77777777" w:rsidR="0094229C" w:rsidRPr="005D610E" w:rsidRDefault="0094229C" w:rsidP="0094229C">
      <w:pPr>
        <w:suppressLineNumbers/>
        <w:overflowPunct w:val="0"/>
        <w:autoSpaceDE w:val="0"/>
        <w:autoSpaceDN w:val="0"/>
        <w:adjustRightInd w:val="0"/>
        <w:spacing w:after="0" w:line="276" w:lineRule="auto"/>
        <w:ind w:right="-28"/>
        <w:jc w:val="both"/>
        <w:rPr>
          <w:rFonts w:ascii="Cambria" w:eastAsia="Times New Roman" w:hAnsi="Cambria" w:cs="Tahoma"/>
          <w:kern w:val="24"/>
          <w:sz w:val="20"/>
          <w:szCs w:val="20"/>
          <w:lang w:eastAsia="pl-PL"/>
        </w:rPr>
      </w:pPr>
    </w:p>
    <w:p w14:paraId="0435B264" w14:textId="6B7C8071" w:rsidR="0094229C" w:rsidRPr="005D610E" w:rsidRDefault="00E71159" w:rsidP="00E71159">
      <w:pPr>
        <w:suppressLineNumbers/>
        <w:overflowPunct w:val="0"/>
        <w:autoSpaceDE w:val="0"/>
        <w:autoSpaceDN w:val="0"/>
        <w:adjustRightInd w:val="0"/>
        <w:spacing w:after="0" w:line="276" w:lineRule="auto"/>
        <w:ind w:left="6237" w:right="-28"/>
        <w:jc w:val="both"/>
        <w:rPr>
          <w:rFonts w:ascii="Cambria" w:eastAsia="Times New Roman" w:hAnsi="Cambria" w:cs="Tahoma"/>
          <w:kern w:val="24"/>
          <w:sz w:val="20"/>
          <w:szCs w:val="20"/>
          <w:lang w:eastAsia="pl-PL"/>
        </w:rPr>
      </w:pPr>
      <w:r w:rsidRPr="00FE162F">
        <w:rPr>
          <w:rFonts w:ascii="Cambria" w:hAnsi="Cambria" w:cs="Calibri"/>
          <w:i/>
          <w:iCs/>
          <w:color w:val="FF0000"/>
          <w:sz w:val="20"/>
          <w:szCs w:val="20"/>
        </w:rPr>
        <w:t>kwalifikowany podpis elektroniczny/</w:t>
      </w:r>
      <w:r>
        <w:rPr>
          <w:rFonts w:ascii="Cambria" w:hAnsi="Cambria" w:cs="Calibri"/>
          <w:i/>
          <w:iCs/>
          <w:color w:val="FF0000"/>
          <w:sz w:val="20"/>
          <w:szCs w:val="20"/>
        </w:rPr>
        <w:t xml:space="preserve">   </w:t>
      </w:r>
      <w:r w:rsidRPr="00FE162F">
        <w:rPr>
          <w:rFonts w:ascii="Cambria" w:hAnsi="Cambria" w:cs="Calibri"/>
          <w:i/>
          <w:iCs/>
          <w:color w:val="FF0000"/>
          <w:sz w:val="20"/>
          <w:szCs w:val="20"/>
        </w:rPr>
        <w:t xml:space="preserve">podpis zaufany/podpis osobisty  </w:t>
      </w:r>
      <w:r>
        <w:rPr>
          <w:rFonts w:ascii="Cambria" w:hAnsi="Cambria" w:cs="Calibri"/>
          <w:i/>
          <w:iCs/>
          <w:color w:val="FF0000"/>
          <w:sz w:val="20"/>
          <w:szCs w:val="20"/>
        </w:rPr>
        <w:t xml:space="preserve">              </w:t>
      </w:r>
      <w:r w:rsidRPr="00FE162F">
        <w:rPr>
          <w:rFonts w:ascii="Cambria" w:hAnsi="Cambria" w:cs="Calibri"/>
          <w:i/>
          <w:iCs/>
          <w:color w:val="FF0000"/>
          <w:sz w:val="20"/>
          <w:szCs w:val="20"/>
        </w:rPr>
        <w:t>osoby uprawnionej do występowania w imieniu Wykonawcy</w:t>
      </w:r>
    </w:p>
    <w:p w14:paraId="6E8543BE" w14:textId="0186F8D4" w:rsidR="0021523E" w:rsidRPr="005D610E" w:rsidRDefault="0021523E" w:rsidP="0021523E">
      <w:pPr>
        <w:pStyle w:val="Tekstpodstawowy3"/>
        <w:suppressAutoHyphens/>
        <w:spacing w:before="60" w:after="0"/>
        <w:jc w:val="center"/>
        <w:rPr>
          <w:rFonts w:ascii="Cambria" w:hAnsi="Cambria" w:cs="Calibri"/>
          <w:b/>
          <w:i/>
          <w:iCs/>
          <w:snapToGrid w:val="0"/>
          <w:sz w:val="20"/>
          <w:szCs w:val="20"/>
        </w:rPr>
      </w:pPr>
    </w:p>
    <w:p w14:paraId="51A17BAE" w14:textId="77777777" w:rsidR="0094229C" w:rsidRPr="005D610E" w:rsidRDefault="0094229C" w:rsidP="0094229C">
      <w:pPr>
        <w:spacing w:before="120" w:after="0" w:line="240" w:lineRule="auto"/>
        <w:rPr>
          <w:rFonts w:ascii="Cambria" w:eastAsia="Times New Roman" w:hAnsi="Cambria" w:cs="Tahoma"/>
          <w:b/>
          <w:sz w:val="20"/>
          <w:szCs w:val="20"/>
          <w:lang w:eastAsia="pl-PL"/>
        </w:rPr>
      </w:pPr>
    </w:p>
    <w:bookmarkEnd w:id="17"/>
    <w:p w14:paraId="075F3CAF" w14:textId="213FAE99" w:rsidR="005863C9" w:rsidRPr="005D610E" w:rsidRDefault="005863C9">
      <w:pPr>
        <w:rPr>
          <w:rFonts w:ascii="Cambria" w:hAnsi="Cambria"/>
          <w:b/>
          <w:bCs/>
          <w:sz w:val="20"/>
          <w:szCs w:val="20"/>
        </w:rPr>
      </w:pPr>
    </w:p>
    <w:p w14:paraId="597A3646" w14:textId="77777777" w:rsidR="00F560D2" w:rsidRPr="005D610E" w:rsidRDefault="00F560D2">
      <w:pPr>
        <w:rPr>
          <w:rFonts w:ascii="Cambria" w:hAnsi="Cambria"/>
          <w:b/>
          <w:bCs/>
          <w:sz w:val="20"/>
          <w:szCs w:val="20"/>
        </w:rPr>
      </w:pPr>
    </w:p>
    <w:p w14:paraId="52DA2077" w14:textId="5C9F7E95" w:rsidR="009F18D4" w:rsidRPr="009F18D4" w:rsidRDefault="009F18D4" w:rsidP="009F18D4">
      <w:pPr>
        <w:rPr>
          <w:rFonts w:ascii="Cambria" w:hAnsi="Cambria" w:cs="Calibri"/>
          <w:color w:val="FF0000"/>
          <w:sz w:val="20"/>
          <w:szCs w:val="20"/>
        </w:rPr>
      </w:pPr>
      <w:r w:rsidRPr="005D610E">
        <w:rPr>
          <w:rFonts w:ascii="Cambria" w:hAnsi="Cambria" w:cs="Calibri"/>
          <w:color w:val="FF0000"/>
          <w:sz w:val="20"/>
          <w:szCs w:val="20"/>
          <w:u w:val="single"/>
        </w:rPr>
        <w:lastRenderedPageBreak/>
        <w:t>UWAGA!:</w:t>
      </w:r>
      <w:r w:rsidRPr="005D610E">
        <w:rPr>
          <w:rFonts w:ascii="Cambria" w:hAnsi="Cambria" w:cs="Calibri"/>
          <w:color w:val="FF0000"/>
          <w:sz w:val="20"/>
          <w:szCs w:val="20"/>
        </w:rPr>
        <w:t xml:space="preserve"> Niniejszego oświadczenia </w:t>
      </w:r>
      <w:r w:rsidRPr="005D610E">
        <w:rPr>
          <w:rFonts w:ascii="Cambria" w:hAnsi="Cambria" w:cs="Calibri"/>
          <w:b/>
          <w:bCs/>
          <w:i/>
          <w:iCs/>
          <w:color w:val="FF0000"/>
          <w:sz w:val="20"/>
          <w:szCs w:val="20"/>
          <w:u w:val="single"/>
        </w:rPr>
        <w:t>nie należy składać</w:t>
      </w:r>
      <w:r w:rsidRPr="005D610E">
        <w:rPr>
          <w:rFonts w:ascii="Cambria" w:hAnsi="Cambria" w:cs="Calibri"/>
          <w:b/>
          <w:bCs/>
          <w:color w:val="FF0000"/>
          <w:sz w:val="20"/>
          <w:szCs w:val="20"/>
        </w:rPr>
        <w:t xml:space="preserve"> razem z ofertą.</w:t>
      </w:r>
      <w:r w:rsidRPr="005D610E">
        <w:rPr>
          <w:rFonts w:ascii="Cambria" w:hAnsi="Cambria" w:cs="Calibri"/>
          <w:color w:val="FF0000"/>
          <w:sz w:val="20"/>
          <w:szCs w:val="20"/>
        </w:rPr>
        <w:t xml:space="preserve"> Składane jest tylko na wezwanie Zamawiającego przez Wykonawcę, którego oferta zostanie najwyżej oceniona. </w:t>
      </w:r>
    </w:p>
    <w:p w14:paraId="79883D6A" w14:textId="6DC7FC96" w:rsidR="009F18D4" w:rsidRPr="009F18D4" w:rsidRDefault="009F18D4" w:rsidP="009F18D4">
      <w:pPr>
        <w:jc w:val="right"/>
        <w:rPr>
          <w:rFonts w:ascii="Cambria" w:hAnsi="Cambria"/>
          <w:b/>
          <w:sz w:val="20"/>
          <w:szCs w:val="20"/>
          <w:lang w:eastAsia="zh-CN"/>
        </w:rPr>
      </w:pPr>
      <w:r w:rsidRPr="005D610E">
        <w:rPr>
          <w:rFonts w:ascii="Cambria" w:hAnsi="Cambria"/>
          <w:b/>
          <w:sz w:val="20"/>
          <w:szCs w:val="20"/>
          <w:lang w:eastAsia="zh-CN"/>
        </w:rPr>
        <w:t>Załącznik nr 4 do SWZ</w:t>
      </w:r>
    </w:p>
    <w:p w14:paraId="54E2397A" w14:textId="77777777" w:rsidR="009F18D4" w:rsidRPr="00D968C9" w:rsidRDefault="009F18D4" w:rsidP="009F18D4">
      <w:pPr>
        <w:spacing w:after="0" w:line="360" w:lineRule="auto"/>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F18D4" w:rsidRPr="00D968C9" w14:paraId="218F93AE" w14:textId="77777777" w:rsidTr="005F38F0">
        <w:tc>
          <w:tcPr>
            <w:tcW w:w="10204" w:type="dxa"/>
            <w:shd w:val="clear" w:color="auto" w:fill="auto"/>
            <w:vAlign w:val="center"/>
          </w:tcPr>
          <w:p w14:paraId="05C3D97C" w14:textId="77777777" w:rsidR="009F18D4" w:rsidRPr="00D968C9" w:rsidRDefault="009F18D4" w:rsidP="005F38F0">
            <w:pPr>
              <w:spacing w:after="0" w:line="360" w:lineRule="auto"/>
              <w:ind w:right="5954"/>
              <w:rPr>
                <w:rFonts w:ascii="Times New Roman" w:eastAsia="Times New Roman" w:hAnsi="Times New Roman" w:cs="Times New Roman"/>
                <w:sz w:val="18"/>
                <w:szCs w:val="18"/>
                <w:lang w:eastAsia="pl-PL"/>
              </w:rPr>
            </w:pPr>
          </w:p>
          <w:p w14:paraId="457B2D8F" w14:textId="77777777" w:rsidR="009F18D4" w:rsidRPr="00D968C9" w:rsidRDefault="009F18D4" w:rsidP="005F38F0">
            <w:pPr>
              <w:spacing w:after="0" w:line="360" w:lineRule="auto"/>
              <w:ind w:right="5954"/>
              <w:rPr>
                <w:rFonts w:ascii="Times New Roman" w:eastAsia="Times New Roman" w:hAnsi="Times New Roman" w:cs="Times New Roman"/>
                <w:sz w:val="18"/>
                <w:szCs w:val="18"/>
                <w:lang w:eastAsia="pl-PL"/>
              </w:rPr>
            </w:pPr>
          </w:p>
        </w:tc>
      </w:tr>
    </w:tbl>
    <w:p w14:paraId="1C212DB0" w14:textId="77777777" w:rsidR="009F18D4" w:rsidRPr="00D968C9" w:rsidRDefault="009F18D4" w:rsidP="009F18D4">
      <w:pPr>
        <w:spacing w:after="0" w:line="360" w:lineRule="auto"/>
        <w:ind w:right="141"/>
        <w:rPr>
          <w:rFonts w:ascii="Times New Roman" w:eastAsia="Times New Roman" w:hAnsi="Times New Roman" w:cs="Times New Roman"/>
          <w:i/>
          <w:sz w:val="18"/>
          <w:szCs w:val="18"/>
          <w:lang w:eastAsia="pl-PL"/>
        </w:rPr>
      </w:pPr>
      <w:r w:rsidRPr="00D968C9">
        <w:rPr>
          <w:rFonts w:ascii="Times New Roman" w:eastAsia="Times New Roman" w:hAnsi="Times New Roman" w:cs="Times New Roman"/>
          <w:i/>
          <w:sz w:val="16"/>
          <w:szCs w:val="16"/>
          <w:lang w:eastAsia="pl-PL"/>
        </w:rPr>
        <w:t xml:space="preserve">Pełna nazwa/firma, adres, </w:t>
      </w:r>
      <w:r w:rsidRPr="00D968C9">
        <w:rPr>
          <w:rFonts w:ascii="Times New Roman" w:eastAsia="Times New Roman" w:hAnsi="Times New Roman" w:cs="Times New Roman"/>
          <w:sz w:val="16"/>
          <w:szCs w:val="16"/>
          <w:lang w:eastAsia="pl-PL"/>
        </w:rPr>
        <w:t>w zależności od podmiotu: NIP/PESEL, KRS/</w:t>
      </w:r>
      <w:proofErr w:type="spellStart"/>
      <w:r w:rsidRPr="00D968C9">
        <w:rPr>
          <w:rFonts w:ascii="Times New Roman" w:eastAsia="Times New Roman" w:hAnsi="Times New Roman" w:cs="Times New Roman"/>
          <w:sz w:val="16"/>
          <w:szCs w:val="16"/>
          <w:lang w:eastAsia="pl-PL"/>
        </w:rPr>
        <w:t>CEiDG</w:t>
      </w:r>
      <w:proofErr w:type="spellEnd"/>
      <w:r w:rsidRPr="00D968C9">
        <w:rPr>
          <w:rFonts w:ascii="Times New Roman" w:eastAsia="Times New Roman" w:hAnsi="Times New Roman" w:cs="Times New Roman"/>
          <w:sz w:val="16"/>
          <w:szCs w:val="16"/>
          <w:lang w:eastAsia="pl-PL"/>
        </w:rPr>
        <w:t>)</w:t>
      </w:r>
    </w:p>
    <w:p w14:paraId="3FE28A9C" w14:textId="77777777" w:rsidR="009F18D4" w:rsidRPr="00D968C9" w:rsidRDefault="009F18D4" w:rsidP="009F18D4">
      <w:pPr>
        <w:spacing w:after="0" w:line="360" w:lineRule="auto"/>
        <w:ind w:right="141"/>
        <w:rPr>
          <w:rFonts w:ascii="Times New Roman" w:eastAsia="Times New Roman" w:hAnsi="Times New Roman" w:cs="Times New Roman"/>
          <w:b/>
          <w:lang w:eastAsia="pl-PL"/>
        </w:rPr>
      </w:pPr>
      <w:r w:rsidRPr="00D968C9">
        <w:rPr>
          <w:rFonts w:ascii="Times New Roman" w:eastAsia="Times New Roman" w:hAnsi="Times New Roman" w:cs="Times New Roman"/>
          <w:b/>
          <w:lang w:eastAsia="pl-PL"/>
        </w:rPr>
        <w:t>reprezentowany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F18D4" w:rsidRPr="00D968C9" w14:paraId="7ECC6B62" w14:textId="77777777" w:rsidTr="005F38F0">
        <w:tc>
          <w:tcPr>
            <w:tcW w:w="10204" w:type="dxa"/>
            <w:shd w:val="clear" w:color="auto" w:fill="auto"/>
            <w:vAlign w:val="center"/>
          </w:tcPr>
          <w:p w14:paraId="70EC5C0F" w14:textId="77777777" w:rsidR="009F18D4" w:rsidRPr="00D968C9" w:rsidRDefault="009F18D4" w:rsidP="005F38F0">
            <w:pPr>
              <w:spacing w:after="0" w:line="360" w:lineRule="auto"/>
              <w:ind w:right="141"/>
              <w:rPr>
                <w:rFonts w:ascii="Times New Roman" w:eastAsia="Times New Roman" w:hAnsi="Times New Roman" w:cs="Times New Roman"/>
                <w:sz w:val="18"/>
                <w:szCs w:val="18"/>
                <w:lang w:eastAsia="pl-PL"/>
              </w:rPr>
            </w:pPr>
          </w:p>
          <w:p w14:paraId="3694A00A" w14:textId="77777777" w:rsidR="009F18D4" w:rsidRPr="00D968C9" w:rsidRDefault="009F18D4" w:rsidP="005F38F0">
            <w:pPr>
              <w:spacing w:after="0" w:line="360" w:lineRule="auto"/>
              <w:ind w:right="141"/>
              <w:rPr>
                <w:rFonts w:ascii="Times New Roman" w:eastAsia="Times New Roman" w:hAnsi="Times New Roman" w:cs="Times New Roman"/>
                <w:sz w:val="18"/>
                <w:szCs w:val="18"/>
                <w:lang w:eastAsia="pl-PL"/>
              </w:rPr>
            </w:pPr>
          </w:p>
        </w:tc>
      </w:tr>
    </w:tbl>
    <w:p w14:paraId="034080F2" w14:textId="77777777" w:rsidR="009F18D4" w:rsidRPr="00D968C9" w:rsidRDefault="009F18D4" w:rsidP="009F18D4">
      <w:pPr>
        <w:spacing w:after="0" w:line="360" w:lineRule="auto"/>
        <w:ind w:right="141"/>
        <w:rPr>
          <w:rFonts w:ascii="Times New Roman" w:eastAsia="Times New Roman" w:hAnsi="Times New Roman" w:cs="Times New Roman"/>
          <w:i/>
          <w:iCs/>
          <w:sz w:val="16"/>
          <w:szCs w:val="16"/>
          <w:lang w:eastAsia="pl-PL"/>
        </w:rPr>
      </w:pPr>
      <w:r w:rsidRPr="00D968C9">
        <w:rPr>
          <w:rFonts w:ascii="Times New Roman" w:eastAsia="Times New Roman" w:hAnsi="Times New Roman" w:cs="Times New Roman"/>
          <w:i/>
          <w:iCs/>
          <w:sz w:val="16"/>
          <w:szCs w:val="16"/>
          <w:lang w:eastAsia="pl-PL"/>
        </w:rPr>
        <w:t>Imię, nazwisko, stanowisko/podstawa do reprezentacji</w:t>
      </w:r>
    </w:p>
    <w:p w14:paraId="1D5B98A1" w14:textId="77777777" w:rsidR="009F18D4" w:rsidRPr="005D610E" w:rsidRDefault="009F18D4" w:rsidP="009F18D4">
      <w:pPr>
        <w:rPr>
          <w:rFonts w:ascii="Cambria" w:hAnsi="Cambria"/>
          <w:sz w:val="20"/>
          <w:szCs w:val="20"/>
          <w:lang w:eastAsia="zh-CN"/>
        </w:rPr>
      </w:pPr>
      <w:r w:rsidRPr="005D610E">
        <w:rPr>
          <w:rFonts w:ascii="Cambria" w:hAnsi="Cambria"/>
          <w:sz w:val="20"/>
          <w:szCs w:val="20"/>
          <w:lang w:eastAsia="zh-CN"/>
        </w:rPr>
        <w:t xml:space="preserve"> </w:t>
      </w:r>
    </w:p>
    <w:p w14:paraId="5DFB1EEB" w14:textId="77777777" w:rsidR="009F18D4" w:rsidRPr="005D610E" w:rsidRDefault="009F18D4" w:rsidP="000E03E2">
      <w:pPr>
        <w:numPr>
          <w:ilvl w:val="0"/>
          <w:numId w:val="7"/>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Oświadczenie Wykonawcy*</w:t>
      </w:r>
    </w:p>
    <w:p w14:paraId="05DE13B0" w14:textId="77777777" w:rsidR="009F18D4" w:rsidRPr="005D610E" w:rsidRDefault="009F18D4" w:rsidP="000E03E2">
      <w:pPr>
        <w:numPr>
          <w:ilvl w:val="0"/>
          <w:numId w:val="7"/>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o przynależności lub braku przynależności do grupy kapitałowej,</w:t>
      </w:r>
    </w:p>
    <w:p w14:paraId="33A5F325" w14:textId="77777777" w:rsidR="009F18D4" w:rsidRPr="005D610E" w:rsidRDefault="009F18D4" w:rsidP="000E03E2">
      <w:pPr>
        <w:numPr>
          <w:ilvl w:val="0"/>
          <w:numId w:val="7"/>
        </w:numPr>
        <w:tabs>
          <w:tab w:val="clear" w:pos="1701"/>
        </w:tabs>
        <w:suppressAutoHyphens/>
        <w:spacing w:after="0" w:line="240" w:lineRule="auto"/>
        <w:ind w:left="0" w:firstLine="0"/>
        <w:jc w:val="center"/>
        <w:rPr>
          <w:rFonts w:ascii="Cambria" w:eastAsia="Times New Roman" w:hAnsi="Cambria" w:cs="Tahoma"/>
          <w:b/>
          <w:color w:val="000000"/>
          <w:sz w:val="20"/>
          <w:szCs w:val="20"/>
          <w:u w:val="single"/>
          <w:lang w:eastAsia="zh-CN"/>
        </w:rPr>
      </w:pPr>
      <w:r w:rsidRPr="005D610E">
        <w:rPr>
          <w:rFonts w:ascii="Cambria" w:eastAsia="Times New Roman" w:hAnsi="Cambria" w:cs="Tahoma"/>
          <w:b/>
          <w:color w:val="000000"/>
          <w:sz w:val="20"/>
          <w:szCs w:val="20"/>
          <w:u w:val="single"/>
          <w:lang w:eastAsia="zh-CN"/>
        </w:rPr>
        <w:t xml:space="preserve">o której mowa w </w:t>
      </w:r>
      <w:r w:rsidRPr="005D610E">
        <w:rPr>
          <w:rFonts w:ascii="Cambria" w:eastAsia="Times New Roman" w:hAnsi="Cambria" w:cs="Tahoma"/>
          <w:b/>
          <w:bCs/>
          <w:sz w:val="20"/>
          <w:szCs w:val="20"/>
          <w:u w:val="single"/>
          <w:lang w:eastAsia="zh-CN"/>
        </w:rPr>
        <w:t>art. 108 ust. 1 pkt. 5 ustawy</w:t>
      </w:r>
      <w:r w:rsidRPr="005D610E">
        <w:rPr>
          <w:rFonts w:ascii="Cambria" w:eastAsia="Times New Roman" w:hAnsi="Cambria" w:cs="Tahoma"/>
          <w:b/>
          <w:color w:val="000000"/>
          <w:sz w:val="20"/>
          <w:szCs w:val="20"/>
          <w:u w:val="single"/>
          <w:lang w:eastAsia="zh-CN"/>
        </w:rPr>
        <w:t xml:space="preserve">  </w:t>
      </w:r>
      <w:r w:rsidRPr="005D610E">
        <w:rPr>
          <w:rFonts w:ascii="Cambria" w:eastAsia="Times New Roman" w:hAnsi="Cambria" w:cs="Tahoma"/>
          <w:b/>
          <w:color w:val="000000"/>
          <w:sz w:val="20"/>
          <w:szCs w:val="20"/>
          <w:u w:val="single"/>
          <w:lang w:eastAsia="zh-CN"/>
        </w:rPr>
        <w:br/>
        <w:t>Prawo zamówień publicznych</w:t>
      </w:r>
    </w:p>
    <w:p w14:paraId="006DB2BA" w14:textId="77777777" w:rsidR="009F18D4" w:rsidRPr="005D610E" w:rsidRDefault="009F18D4" w:rsidP="009F18D4">
      <w:pPr>
        <w:ind w:left="6372" w:firstLine="708"/>
        <w:rPr>
          <w:rFonts w:ascii="Cambria" w:hAnsi="Cambria"/>
          <w:sz w:val="20"/>
          <w:szCs w:val="20"/>
          <w:lang w:eastAsia="zh-CN"/>
        </w:rPr>
      </w:pPr>
    </w:p>
    <w:p w14:paraId="439F3D57" w14:textId="2025CA88" w:rsidR="009F18D4" w:rsidRPr="005874A1" w:rsidRDefault="009F18D4" w:rsidP="000E03E2">
      <w:pPr>
        <w:numPr>
          <w:ilvl w:val="0"/>
          <w:numId w:val="7"/>
        </w:numPr>
        <w:suppressAutoHyphens/>
        <w:spacing w:after="120" w:line="240" w:lineRule="auto"/>
        <w:ind w:left="0" w:firstLine="0"/>
        <w:jc w:val="both"/>
        <w:rPr>
          <w:rFonts w:ascii="Cambria" w:hAnsi="Cambria"/>
          <w:sz w:val="20"/>
          <w:szCs w:val="20"/>
          <w:lang w:eastAsia="zh-CN"/>
        </w:rPr>
      </w:pPr>
      <w:r w:rsidRPr="005D610E">
        <w:rPr>
          <w:rFonts w:ascii="Cambria" w:eastAsia="Times New Roman" w:hAnsi="Cambria" w:cs="Tahoma"/>
          <w:b/>
          <w:bCs/>
          <w:sz w:val="20"/>
          <w:szCs w:val="20"/>
          <w:lang w:val="x-none" w:eastAsia="zh-CN"/>
        </w:rPr>
        <w:t>Przystępując</w:t>
      </w:r>
      <w:r w:rsidR="0005575F">
        <w:rPr>
          <w:rFonts w:ascii="Cambria" w:eastAsia="Times New Roman" w:hAnsi="Cambria" w:cs="Tahoma"/>
          <w:b/>
          <w:bCs/>
          <w:sz w:val="20"/>
          <w:szCs w:val="20"/>
          <w:lang w:eastAsia="zh-CN"/>
        </w:rPr>
        <w:t xml:space="preserve"> jako Wykonawca</w:t>
      </w:r>
      <w:r w:rsidRPr="005D610E">
        <w:rPr>
          <w:rFonts w:ascii="Cambria" w:eastAsia="Times New Roman" w:hAnsi="Cambria" w:cs="Tahoma"/>
          <w:b/>
          <w:bCs/>
          <w:sz w:val="20"/>
          <w:szCs w:val="20"/>
          <w:lang w:val="x-none" w:eastAsia="zh-CN"/>
        </w:rPr>
        <w:t xml:space="preserve"> do </w:t>
      </w:r>
      <w:r w:rsidR="008C56DE">
        <w:rPr>
          <w:rFonts w:ascii="Cambria" w:eastAsia="Times New Roman" w:hAnsi="Cambria" w:cs="Tahoma"/>
          <w:b/>
          <w:bCs/>
          <w:sz w:val="20"/>
          <w:szCs w:val="20"/>
          <w:lang w:eastAsia="zh-CN"/>
        </w:rPr>
        <w:t xml:space="preserve">udziału w </w:t>
      </w:r>
      <w:r w:rsidR="0005575F">
        <w:rPr>
          <w:rFonts w:ascii="Cambria" w:eastAsia="Times New Roman" w:hAnsi="Cambria" w:cs="Tahoma"/>
          <w:b/>
          <w:bCs/>
          <w:sz w:val="20"/>
          <w:szCs w:val="20"/>
          <w:lang w:eastAsia="zh-CN"/>
        </w:rPr>
        <w:t>niniejsz</w:t>
      </w:r>
      <w:r w:rsidR="008C56DE">
        <w:rPr>
          <w:rFonts w:ascii="Cambria" w:eastAsia="Times New Roman" w:hAnsi="Cambria" w:cs="Tahoma"/>
          <w:b/>
          <w:bCs/>
          <w:sz w:val="20"/>
          <w:szCs w:val="20"/>
          <w:lang w:eastAsia="zh-CN"/>
        </w:rPr>
        <w:t>ym</w:t>
      </w:r>
      <w:r w:rsidR="0005575F">
        <w:rPr>
          <w:rFonts w:ascii="Cambria" w:eastAsia="Times New Roman" w:hAnsi="Cambria" w:cs="Tahoma"/>
          <w:b/>
          <w:bCs/>
          <w:sz w:val="20"/>
          <w:szCs w:val="20"/>
          <w:lang w:eastAsia="zh-CN"/>
        </w:rPr>
        <w:t xml:space="preserve"> </w:t>
      </w:r>
      <w:r w:rsidRPr="005D610E">
        <w:rPr>
          <w:rFonts w:ascii="Cambria" w:eastAsia="Times New Roman" w:hAnsi="Cambria" w:cs="Tahoma"/>
          <w:b/>
          <w:bCs/>
          <w:sz w:val="20"/>
          <w:szCs w:val="20"/>
          <w:lang w:val="x-none" w:eastAsia="zh-CN"/>
        </w:rPr>
        <w:t>postępowani</w:t>
      </w:r>
      <w:r w:rsidR="008C56DE">
        <w:rPr>
          <w:rFonts w:ascii="Cambria" w:eastAsia="Times New Roman" w:hAnsi="Cambria" w:cs="Tahoma"/>
          <w:b/>
          <w:bCs/>
          <w:sz w:val="20"/>
          <w:szCs w:val="20"/>
          <w:lang w:eastAsia="zh-CN"/>
        </w:rPr>
        <w:t>u</w:t>
      </w:r>
      <w:r w:rsidRPr="005D610E">
        <w:rPr>
          <w:rFonts w:ascii="Cambria" w:eastAsia="Times New Roman" w:hAnsi="Cambria" w:cs="Tahoma"/>
          <w:b/>
          <w:bCs/>
          <w:sz w:val="20"/>
          <w:szCs w:val="20"/>
          <w:lang w:val="x-none" w:eastAsia="zh-CN"/>
        </w:rPr>
        <w:t xml:space="preserve"> o </w:t>
      </w:r>
      <w:r w:rsidR="008C56DE">
        <w:rPr>
          <w:rFonts w:ascii="Cambria" w:eastAsia="Times New Roman" w:hAnsi="Cambria" w:cs="Tahoma"/>
          <w:b/>
          <w:bCs/>
          <w:sz w:val="20"/>
          <w:szCs w:val="20"/>
          <w:lang w:eastAsia="zh-CN"/>
        </w:rPr>
        <w:t xml:space="preserve">udzielenie </w:t>
      </w:r>
      <w:r w:rsidRPr="005D610E">
        <w:rPr>
          <w:rFonts w:ascii="Cambria" w:eastAsia="Times New Roman" w:hAnsi="Cambria" w:cs="Tahoma"/>
          <w:b/>
          <w:bCs/>
          <w:sz w:val="20"/>
          <w:szCs w:val="20"/>
          <w:lang w:val="x-none" w:eastAsia="zh-CN"/>
        </w:rPr>
        <w:t>zamówienie publiczn</w:t>
      </w:r>
      <w:r w:rsidR="008C56DE">
        <w:rPr>
          <w:rFonts w:ascii="Cambria" w:eastAsia="Times New Roman" w:hAnsi="Cambria" w:cs="Tahoma"/>
          <w:b/>
          <w:bCs/>
          <w:sz w:val="20"/>
          <w:szCs w:val="20"/>
          <w:lang w:eastAsia="zh-CN"/>
        </w:rPr>
        <w:t>ego</w:t>
      </w:r>
      <w:r w:rsidRPr="005D610E">
        <w:rPr>
          <w:rFonts w:ascii="Cambria" w:eastAsia="Times New Roman" w:hAnsi="Cambria" w:cs="Tahoma"/>
          <w:b/>
          <w:bCs/>
          <w:sz w:val="20"/>
          <w:szCs w:val="20"/>
          <w:lang w:val="x-none" w:eastAsia="zh-CN"/>
        </w:rPr>
        <w:t xml:space="preserve"> w trybie </w:t>
      </w:r>
      <w:r w:rsidRPr="005D610E">
        <w:rPr>
          <w:rFonts w:ascii="Cambria" w:eastAsia="Times New Roman" w:hAnsi="Cambria" w:cs="Tahoma"/>
          <w:b/>
          <w:bCs/>
          <w:sz w:val="20"/>
          <w:szCs w:val="20"/>
          <w:lang w:eastAsia="zh-CN"/>
        </w:rPr>
        <w:t xml:space="preserve">podstawowym </w:t>
      </w:r>
      <w:r w:rsidRPr="005874A1">
        <w:rPr>
          <w:rFonts w:ascii="Cambria" w:eastAsia="Times New Roman" w:hAnsi="Cambria" w:cs="Tahoma"/>
          <w:b/>
          <w:bCs/>
          <w:sz w:val="20"/>
          <w:szCs w:val="20"/>
          <w:lang w:eastAsia="zh-CN"/>
        </w:rPr>
        <w:t>oświadczam, że:</w:t>
      </w:r>
      <w:r w:rsidRPr="005874A1">
        <w:rPr>
          <w:rFonts w:ascii="Cambria" w:eastAsia="Times New Roman" w:hAnsi="Cambria" w:cs="Tahoma"/>
          <w:sz w:val="20"/>
          <w:szCs w:val="20"/>
          <w:lang w:eastAsia="zh-CN"/>
        </w:rPr>
        <w:t xml:space="preserve"> </w:t>
      </w:r>
    </w:p>
    <w:p w14:paraId="4F010793" w14:textId="77777777" w:rsidR="009F18D4" w:rsidRPr="005D610E" w:rsidRDefault="009F18D4" w:rsidP="009F18D4">
      <w:pPr>
        <w:suppressAutoHyphens/>
        <w:spacing w:after="200" w:line="240" w:lineRule="auto"/>
        <w:ind w:left="142" w:hanging="142"/>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val="x-none" w:eastAsia="zh-CN"/>
        </w:rPr>
        <w:t xml:space="preserve">Wykonawca </w:t>
      </w:r>
      <w:r w:rsidRPr="005D610E">
        <w:rPr>
          <w:rFonts w:ascii="Cambria" w:eastAsia="Calibri" w:hAnsi="Cambria" w:cs="Tahoma"/>
          <w:b/>
          <w:sz w:val="20"/>
          <w:szCs w:val="20"/>
          <w:lang w:eastAsia="zh-CN"/>
        </w:rPr>
        <w:t>NIE NALEŻY</w:t>
      </w:r>
      <w:r w:rsidRPr="005D610E">
        <w:rPr>
          <w:rFonts w:ascii="Cambria" w:eastAsia="Calibri" w:hAnsi="Cambria" w:cs="Tahoma"/>
          <w:b/>
          <w:sz w:val="20"/>
          <w:szCs w:val="20"/>
          <w:lang w:val="x-none" w:eastAsia="zh-CN"/>
        </w:rPr>
        <w:t xml:space="preserve"> do grupy kapitałowej</w:t>
      </w:r>
      <w:r w:rsidRPr="005D610E">
        <w:rPr>
          <w:rFonts w:ascii="Cambria" w:eastAsia="Calibri" w:hAnsi="Cambria" w:cs="Tahoma"/>
          <w:sz w:val="20"/>
          <w:szCs w:val="20"/>
          <w:lang w:val="x-none" w:eastAsia="zh-CN"/>
        </w:rPr>
        <w:t xml:space="preserve"> ** w rozumieniu ustawy z dnia 16 lutego 2017 r.</w:t>
      </w: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eastAsia="zh-CN"/>
        </w:rPr>
        <w:br/>
      </w:r>
      <w:r w:rsidRPr="005D610E">
        <w:rPr>
          <w:rFonts w:ascii="Cambria" w:eastAsia="Calibri" w:hAnsi="Cambria" w:cs="Tahoma"/>
          <w:sz w:val="20"/>
          <w:szCs w:val="20"/>
          <w:lang w:val="x-none" w:eastAsia="zh-CN"/>
        </w:rPr>
        <w:t xml:space="preserve">o ochronie konkurencji i konsumentów (Dz.U. </w:t>
      </w:r>
      <w:r w:rsidRPr="005D610E">
        <w:rPr>
          <w:rFonts w:ascii="Cambria" w:eastAsia="Calibri" w:hAnsi="Cambria" w:cs="Tahoma"/>
          <w:sz w:val="20"/>
          <w:szCs w:val="20"/>
          <w:lang w:eastAsia="zh-CN"/>
        </w:rPr>
        <w:t>2020</w:t>
      </w:r>
      <w:r w:rsidRPr="005D610E">
        <w:rPr>
          <w:rFonts w:ascii="Cambria" w:eastAsia="Calibri" w:hAnsi="Cambria" w:cs="Tahoma"/>
          <w:sz w:val="20"/>
          <w:szCs w:val="20"/>
          <w:lang w:val="x-none" w:eastAsia="zh-CN"/>
        </w:rPr>
        <w:t xml:space="preserve"> r. poz. </w:t>
      </w:r>
      <w:r w:rsidRPr="005D610E">
        <w:rPr>
          <w:rFonts w:ascii="Cambria" w:eastAsia="Calibri" w:hAnsi="Cambria" w:cs="Tahoma"/>
          <w:sz w:val="20"/>
          <w:szCs w:val="20"/>
          <w:lang w:eastAsia="zh-CN"/>
        </w:rPr>
        <w:t>1076 i 1086</w:t>
      </w:r>
      <w:r w:rsidRPr="005D610E">
        <w:rPr>
          <w:rFonts w:ascii="Cambria" w:eastAsia="Calibri" w:hAnsi="Cambria" w:cs="Tahoma"/>
          <w:sz w:val="20"/>
          <w:szCs w:val="20"/>
          <w:lang w:val="x-none" w:eastAsia="zh-CN"/>
        </w:rPr>
        <w:t xml:space="preserve">) </w:t>
      </w:r>
      <w:r w:rsidRPr="005D610E">
        <w:rPr>
          <w:rFonts w:ascii="Cambria" w:eastAsia="Calibri" w:hAnsi="Cambria" w:cs="Tahoma"/>
          <w:b/>
          <w:sz w:val="20"/>
          <w:szCs w:val="20"/>
          <w:lang w:val="x-none" w:eastAsia="zh-CN"/>
        </w:rPr>
        <w:t xml:space="preserve">z </w:t>
      </w:r>
      <w:r w:rsidRPr="005D610E">
        <w:rPr>
          <w:rFonts w:ascii="Cambria" w:eastAsia="Calibri" w:hAnsi="Cambria" w:cs="Tahoma"/>
          <w:b/>
          <w:sz w:val="20"/>
          <w:szCs w:val="20"/>
          <w:lang w:eastAsia="zh-CN"/>
        </w:rPr>
        <w:t xml:space="preserve">innymi </w:t>
      </w:r>
      <w:r w:rsidRPr="005D610E">
        <w:rPr>
          <w:rFonts w:ascii="Cambria" w:eastAsia="Calibri" w:hAnsi="Cambria" w:cs="Tahoma"/>
          <w:b/>
          <w:sz w:val="20"/>
          <w:szCs w:val="20"/>
          <w:lang w:val="x-none" w:eastAsia="zh-CN"/>
        </w:rPr>
        <w:t xml:space="preserve">Wykonawcami, którzy złożyli </w:t>
      </w:r>
      <w:r w:rsidRPr="005D610E">
        <w:rPr>
          <w:rFonts w:ascii="Cambria" w:eastAsia="Calibri" w:hAnsi="Cambria" w:cs="Tahoma"/>
          <w:b/>
          <w:sz w:val="20"/>
          <w:szCs w:val="20"/>
          <w:lang w:eastAsia="zh-CN"/>
        </w:rPr>
        <w:t xml:space="preserve">odrębne </w:t>
      </w:r>
      <w:r w:rsidRPr="005D610E">
        <w:rPr>
          <w:rFonts w:ascii="Cambria" w:eastAsia="Calibri" w:hAnsi="Cambria" w:cs="Tahoma"/>
          <w:b/>
          <w:sz w:val="20"/>
          <w:szCs w:val="20"/>
          <w:lang w:val="x-none" w:eastAsia="zh-CN"/>
        </w:rPr>
        <w:t>oferty w przedmiotowym postępowaniu o udzielenie zamówienia</w:t>
      </w:r>
    </w:p>
    <w:p w14:paraId="758C6B7D" w14:textId="77777777" w:rsidR="009F18D4" w:rsidRPr="005D610E" w:rsidRDefault="009F18D4" w:rsidP="009F18D4">
      <w:pPr>
        <w:suppressAutoHyphens/>
        <w:spacing w:after="200" w:line="240" w:lineRule="auto"/>
        <w:ind w:left="142" w:hanging="142"/>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val="x-none" w:eastAsia="zh-CN"/>
        </w:rPr>
        <w:t xml:space="preserve">Wykonawca </w:t>
      </w:r>
      <w:r w:rsidRPr="005D610E">
        <w:rPr>
          <w:rFonts w:ascii="Cambria" w:eastAsia="Calibri" w:hAnsi="Cambria" w:cs="Tahoma"/>
          <w:b/>
          <w:sz w:val="20"/>
          <w:szCs w:val="20"/>
          <w:lang w:val="x-none" w:eastAsia="zh-CN"/>
        </w:rPr>
        <w:t>należy  do grupy kapitałowej</w:t>
      </w:r>
      <w:r w:rsidRPr="005D610E">
        <w:rPr>
          <w:rFonts w:ascii="Cambria" w:eastAsia="Calibri" w:hAnsi="Cambria" w:cs="Tahoma"/>
          <w:sz w:val="20"/>
          <w:szCs w:val="20"/>
          <w:lang w:val="x-none" w:eastAsia="zh-CN"/>
        </w:rPr>
        <w:t xml:space="preserve"> ** w rozumieniu ustawy z dnia 16 lutego 2017 r. o</w:t>
      </w:r>
      <w:r w:rsidRPr="005D610E">
        <w:rPr>
          <w:rFonts w:ascii="Cambria" w:eastAsia="Calibri" w:hAnsi="Cambria" w:cs="Tahoma"/>
          <w:sz w:val="20"/>
          <w:szCs w:val="20"/>
          <w:lang w:eastAsia="zh-CN"/>
        </w:rPr>
        <w:t> </w:t>
      </w:r>
      <w:r w:rsidRPr="005D610E">
        <w:rPr>
          <w:rFonts w:ascii="Cambria" w:eastAsia="Calibri" w:hAnsi="Cambria" w:cs="Tahoma"/>
          <w:sz w:val="20"/>
          <w:szCs w:val="20"/>
          <w:lang w:val="x-none" w:eastAsia="zh-CN"/>
        </w:rPr>
        <w:t>ochronie konkurencji i konsumentów (Dz.</w:t>
      </w:r>
      <w:r w:rsidRPr="005D610E">
        <w:rPr>
          <w:rFonts w:ascii="Cambria" w:eastAsia="Calibri" w:hAnsi="Cambria" w:cs="Tahoma"/>
          <w:sz w:val="20"/>
          <w:szCs w:val="20"/>
          <w:lang w:eastAsia="zh-CN"/>
        </w:rPr>
        <w:t xml:space="preserve"> </w:t>
      </w:r>
      <w:r w:rsidRPr="005D610E">
        <w:rPr>
          <w:rFonts w:ascii="Cambria" w:eastAsia="Calibri" w:hAnsi="Cambria" w:cs="Tahoma"/>
          <w:sz w:val="20"/>
          <w:szCs w:val="20"/>
          <w:lang w:val="x-none" w:eastAsia="zh-CN"/>
        </w:rPr>
        <w:t xml:space="preserve">U. </w:t>
      </w:r>
      <w:r w:rsidRPr="005D610E">
        <w:rPr>
          <w:rFonts w:ascii="Cambria" w:eastAsia="Calibri" w:hAnsi="Cambria" w:cs="Tahoma"/>
          <w:sz w:val="20"/>
          <w:szCs w:val="20"/>
          <w:lang w:eastAsia="zh-CN"/>
        </w:rPr>
        <w:t>2020</w:t>
      </w:r>
      <w:r w:rsidRPr="005D610E">
        <w:rPr>
          <w:rFonts w:ascii="Cambria" w:eastAsia="Calibri" w:hAnsi="Cambria" w:cs="Tahoma"/>
          <w:sz w:val="20"/>
          <w:szCs w:val="20"/>
          <w:lang w:val="x-none" w:eastAsia="zh-CN"/>
        </w:rPr>
        <w:t xml:space="preserve"> r. poz. </w:t>
      </w:r>
      <w:r w:rsidRPr="005D610E">
        <w:rPr>
          <w:rFonts w:ascii="Cambria" w:eastAsia="Calibri" w:hAnsi="Cambria" w:cs="Tahoma"/>
          <w:sz w:val="20"/>
          <w:szCs w:val="20"/>
          <w:lang w:eastAsia="zh-CN"/>
        </w:rPr>
        <w:t>1076 i 1086</w:t>
      </w:r>
      <w:r w:rsidRPr="005D610E">
        <w:rPr>
          <w:rFonts w:ascii="Cambria" w:eastAsia="Calibri" w:hAnsi="Cambria" w:cs="Tahoma"/>
          <w:sz w:val="20"/>
          <w:szCs w:val="20"/>
          <w:lang w:val="x-none" w:eastAsia="zh-CN"/>
        </w:rPr>
        <w:t xml:space="preserve">) </w:t>
      </w:r>
      <w:r w:rsidRPr="005D610E">
        <w:rPr>
          <w:rFonts w:ascii="Cambria" w:eastAsia="Calibri" w:hAnsi="Cambria" w:cs="Tahoma"/>
          <w:b/>
          <w:sz w:val="20"/>
          <w:szCs w:val="20"/>
          <w:lang w:val="x-none" w:eastAsia="zh-CN"/>
        </w:rPr>
        <w:t>z następującymi Wykonawcami, którzy złożyli odrębne oferty w przedmiotowym postępowaniu o udzielenie zamówienia:</w:t>
      </w:r>
    </w:p>
    <w:p w14:paraId="2704997E" w14:textId="77777777" w:rsidR="009F18D4" w:rsidRPr="005D610E" w:rsidRDefault="009F18D4" w:rsidP="000E03E2">
      <w:pPr>
        <w:numPr>
          <w:ilvl w:val="0"/>
          <w:numId w:val="8"/>
        </w:numPr>
        <w:suppressAutoHyphens/>
        <w:spacing w:after="200" w:line="240" w:lineRule="auto"/>
        <w:ind w:left="426" w:hanging="284"/>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w:t>
      </w:r>
    </w:p>
    <w:p w14:paraId="76812CA5" w14:textId="77777777" w:rsidR="009F18D4" w:rsidRPr="005D610E" w:rsidRDefault="009F18D4" w:rsidP="000E03E2">
      <w:pPr>
        <w:numPr>
          <w:ilvl w:val="0"/>
          <w:numId w:val="8"/>
        </w:numPr>
        <w:suppressAutoHyphens/>
        <w:spacing w:after="200" w:line="240" w:lineRule="auto"/>
        <w:ind w:left="426" w:hanging="284"/>
        <w:jc w:val="both"/>
        <w:rPr>
          <w:rFonts w:ascii="Cambria" w:eastAsia="Calibri" w:hAnsi="Cambria" w:cs="Tahoma"/>
          <w:sz w:val="20"/>
          <w:szCs w:val="20"/>
          <w:lang w:val="x-none" w:eastAsia="zh-CN"/>
        </w:rPr>
      </w:pPr>
      <w:r w:rsidRPr="005D610E">
        <w:rPr>
          <w:rFonts w:ascii="Cambria" w:eastAsia="Calibri" w:hAnsi="Cambria" w:cs="Tahoma"/>
          <w:sz w:val="20"/>
          <w:szCs w:val="20"/>
          <w:lang w:eastAsia="zh-CN"/>
        </w:rPr>
        <w:t>……………………………………………………………………………………………………………………………………………………………</w:t>
      </w:r>
    </w:p>
    <w:p w14:paraId="549AA6C8" w14:textId="77777777" w:rsidR="009F18D4" w:rsidRPr="005D610E" w:rsidRDefault="009F18D4" w:rsidP="009F18D4">
      <w:pPr>
        <w:suppressAutoHyphens/>
        <w:spacing w:after="0" w:line="240" w:lineRule="auto"/>
        <w:jc w:val="both"/>
        <w:rPr>
          <w:rFonts w:ascii="Cambria" w:eastAsia="Times New Roman" w:hAnsi="Cambria" w:cs="Tahoma"/>
          <w:b/>
          <w:sz w:val="20"/>
          <w:szCs w:val="20"/>
          <w:lang w:eastAsia="zh-CN"/>
        </w:rPr>
      </w:pPr>
      <w:r w:rsidRPr="005D610E">
        <w:rPr>
          <w:rFonts w:ascii="Cambria" w:eastAsia="Times New Roman" w:hAnsi="Cambria" w:cs="Tahoma"/>
          <w:b/>
          <w:sz w:val="20"/>
          <w:szCs w:val="20"/>
          <w:lang w:eastAsia="zh-CN"/>
        </w:rPr>
        <w:t>Jednocześnie przedstawiam w załączeniu następujące dokumenty i informacje potwierdzające przygotowanie oferty w postępowaniu niezależnie od innego wykonawcy nalężącego do tej samej grupy kapitałowej:</w:t>
      </w:r>
    </w:p>
    <w:p w14:paraId="4BFD35C6" w14:textId="77777777" w:rsidR="009F18D4" w:rsidRPr="005D610E" w:rsidRDefault="009F18D4" w:rsidP="009F18D4">
      <w:pPr>
        <w:suppressAutoHyphens/>
        <w:spacing w:before="120" w:after="0" w:line="240" w:lineRule="auto"/>
        <w:jc w:val="both"/>
        <w:rPr>
          <w:rFonts w:ascii="Cambria" w:eastAsia="Times New Roman" w:hAnsi="Cambria" w:cs="Tahoma"/>
          <w:sz w:val="20"/>
          <w:szCs w:val="20"/>
          <w:lang w:eastAsia="zh-CN"/>
        </w:rPr>
      </w:pPr>
      <w:r w:rsidRPr="005D610E">
        <w:rPr>
          <w:rFonts w:ascii="Cambria" w:eastAsia="Times New Roman" w:hAnsi="Cambria" w:cs="Tahoma"/>
          <w:sz w:val="20"/>
          <w:szCs w:val="20"/>
          <w:lang w:eastAsia="zh-CN"/>
        </w:rPr>
        <w:t>……………………………………………………………………………………………………………………………………………</w:t>
      </w:r>
    </w:p>
    <w:p w14:paraId="4C04D514" w14:textId="77777777" w:rsidR="009F18D4" w:rsidRPr="005D610E" w:rsidRDefault="009F18D4" w:rsidP="009F18D4">
      <w:pPr>
        <w:suppressAutoHyphens/>
        <w:spacing w:before="120" w:after="0" w:line="240" w:lineRule="auto"/>
        <w:jc w:val="both"/>
        <w:rPr>
          <w:rFonts w:ascii="Cambria" w:eastAsia="Times New Roman" w:hAnsi="Cambria" w:cs="Tahoma"/>
          <w:sz w:val="20"/>
          <w:szCs w:val="20"/>
          <w:lang w:eastAsia="zh-CN"/>
        </w:rPr>
      </w:pPr>
      <w:r w:rsidRPr="005D610E">
        <w:rPr>
          <w:rFonts w:ascii="Cambria" w:eastAsia="Times New Roman" w:hAnsi="Cambria" w:cs="Tahoma"/>
          <w:sz w:val="20"/>
          <w:szCs w:val="20"/>
          <w:lang w:eastAsia="zh-CN"/>
        </w:rPr>
        <w:t>……………………………………………………………………………………………………………………………………………</w:t>
      </w:r>
    </w:p>
    <w:p w14:paraId="706F4C89" w14:textId="5FC7C846" w:rsidR="009F18D4" w:rsidRPr="005D610E" w:rsidRDefault="00382EB6" w:rsidP="000E03E2">
      <w:pPr>
        <w:numPr>
          <w:ilvl w:val="0"/>
          <w:numId w:val="7"/>
        </w:numPr>
        <w:suppressAutoHyphens/>
        <w:spacing w:before="120" w:after="0" w:line="240" w:lineRule="auto"/>
        <w:ind w:left="0" w:firstLine="0"/>
        <w:jc w:val="both"/>
        <w:rPr>
          <w:rFonts w:ascii="Cambria" w:eastAsia="Times New Roman" w:hAnsi="Cambria" w:cs="Tahoma"/>
          <w:b/>
          <w:sz w:val="20"/>
          <w:szCs w:val="20"/>
          <w:lang w:eastAsia="zh-CN"/>
        </w:rPr>
      </w:pPr>
      <w:r>
        <w:rPr>
          <w:rFonts w:ascii="Cambria" w:eastAsia="Times New Roman" w:hAnsi="Cambria" w:cs="Tahoma"/>
          <w:b/>
          <w:sz w:val="20"/>
          <w:szCs w:val="20"/>
          <w:lang w:eastAsia="zh-CN"/>
        </w:rPr>
        <w:t>O</w:t>
      </w:r>
      <w:r w:rsidR="009F18D4" w:rsidRPr="005D610E">
        <w:rPr>
          <w:rFonts w:ascii="Cambria" w:eastAsia="Times New Roman" w:hAnsi="Cambria" w:cs="Tahoma"/>
          <w:b/>
          <w:sz w:val="20"/>
          <w:szCs w:val="20"/>
          <w:lang w:eastAsia="zh-CN"/>
        </w:rPr>
        <w:t>świadczam, że  jestem świadom odpowiedzialności karnej za składanie fałszywych oświadczeń. Prawdziwość powyższych danych potwierdzam podpisem świadom odpowiedzialności karnej.</w:t>
      </w:r>
    </w:p>
    <w:p w14:paraId="78D80FAA" w14:textId="77777777" w:rsidR="009F18D4" w:rsidRPr="005D610E" w:rsidRDefault="009F18D4" w:rsidP="009F18D4">
      <w:pPr>
        <w:suppressAutoHyphens/>
        <w:spacing w:after="200" w:line="240" w:lineRule="auto"/>
        <w:ind w:left="491"/>
        <w:jc w:val="both"/>
        <w:rPr>
          <w:rFonts w:ascii="Cambria" w:eastAsia="Calibri" w:hAnsi="Cambria" w:cs="Tahoma"/>
          <w:sz w:val="20"/>
          <w:szCs w:val="20"/>
          <w:lang w:eastAsia="zh-CN"/>
        </w:rPr>
      </w:pPr>
      <w:r w:rsidRPr="005D610E">
        <w:rPr>
          <w:rFonts w:ascii="Cambria" w:eastAsia="Calibri" w:hAnsi="Cambria" w:cs="Tahoma"/>
          <w:sz w:val="20"/>
          <w:szCs w:val="20"/>
          <w:lang w:eastAsia="zh-CN"/>
        </w:rPr>
        <w:t xml:space="preserve"> </w:t>
      </w:r>
    </w:p>
    <w:p w14:paraId="41548815" w14:textId="087D3B83" w:rsidR="009F18D4" w:rsidRPr="005D610E" w:rsidRDefault="00E71159" w:rsidP="00E71159">
      <w:pPr>
        <w:pStyle w:val="Akapitzlist"/>
        <w:ind w:left="6237"/>
        <w:rPr>
          <w:rFonts w:ascii="Cambria" w:eastAsia="Times New Roman" w:hAnsi="Cambria" w:cs="Times New Roman"/>
          <w:i/>
          <w:sz w:val="20"/>
          <w:szCs w:val="20"/>
          <w:lang w:eastAsia="zh-CN"/>
        </w:rPr>
      </w:pPr>
      <w:r w:rsidRPr="00E71159">
        <w:rPr>
          <w:rFonts w:ascii="Cambria" w:hAnsi="Cambria" w:cs="Calibri"/>
          <w:i/>
          <w:iCs/>
          <w:color w:val="FF0000"/>
          <w:sz w:val="20"/>
          <w:szCs w:val="20"/>
        </w:rPr>
        <w:t>kwalifikowany podpis elektroniczny/   podpis zaufany/podpis osobisty                osoby uprawnionej do występowania w imieniu Wykonawcy</w:t>
      </w:r>
    </w:p>
    <w:p w14:paraId="62F57062" w14:textId="77777777" w:rsidR="009F18D4" w:rsidRPr="005D610E" w:rsidRDefault="009F18D4" w:rsidP="000E03E2">
      <w:pPr>
        <w:numPr>
          <w:ilvl w:val="0"/>
          <w:numId w:val="7"/>
        </w:numPr>
        <w:suppressAutoHyphens/>
        <w:spacing w:after="0" w:line="240" w:lineRule="auto"/>
        <w:ind w:left="6096" w:right="415" w:hanging="7"/>
        <w:rPr>
          <w:rFonts w:ascii="Cambria" w:eastAsia="Times New Roman" w:hAnsi="Cambria" w:cs="Times New Roman"/>
          <w:i/>
          <w:sz w:val="20"/>
          <w:szCs w:val="20"/>
          <w:lang w:eastAsia="zh-CN"/>
        </w:rPr>
      </w:pPr>
    </w:p>
    <w:p w14:paraId="7CE548DF" w14:textId="77777777" w:rsidR="009F18D4" w:rsidRPr="005D610E" w:rsidRDefault="009F18D4" w:rsidP="000E03E2">
      <w:pPr>
        <w:numPr>
          <w:ilvl w:val="0"/>
          <w:numId w:val="7"/>
        </w:numPr>
        <w:suppressAutoHyphens/>
        <w:spacing w:after="0" w:line="240" w:lineRule="auto"/>
        <w:rPr>
          <w:rFonts w:ascii="Cambria" w:eastAsia="Times New Roman" w:hAnsi="Cambria" w:cs="Times New Roman"/>
          <w:sz w:val="20"/>
          <w:szCs w:val="20"/>
          <w:lang w:eastAsia="zh-CN"/>
        </w:rPr>
      </w:pPr>
    </w:p>
    <w:p w14:paraId="03299B16" w14:textId="77777777" w:rsidR="009F18D4" w:rsidRPr="005D610E" w:rsidRDefault="009F18D4" w:rsidP="000E03E2">
      <w:pPr>
        <w:numPr>
          <w:ilvl w:val="0"/>
          <w:numId w:val="7"/>
        </w:numPr>
        <w:suppressAutoHyphens/>
        <w:spacing w:after="0" w:line="240" w:lineRule="auto"/>
        <w:ind w:left="284" w:hanging="284"/>
        <w:rPr>
          <w:rFonts w:ascii="Cambria" w:eastAsia="Times New Roman" w:hAnsi="Cambria" w:cs="Times New Roman"/>
          <w:sz w:val="20"/>
          <w:szCs w:val="20"/>
          <w:lang w:eastAsia="zh-CN"/>
        </w:rPr>
      </w:pPr>
      <w:r w:rsidRPr="005D610E">
        <w:rPr>
          <w:rFonts w:ascii="Cambria" w:eastAsia="Times New Roman" w:hAnsi="Cambria" w:cs="Times New Roman"/>
          <w:sz w:val="20"/>
          <w:szCs w:val="20"/>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4BA416CA" w14:textId="27C42B2B" w:rsidR="009F18D4" w:rsidRPr="00382EB6" w:rsidRDefault="009F18D4" w:rsidP="000E03E2">
      <w:pPr>
        <w:numPr>
          <w:ilvl w:val="0"/>
          <w:numId w:val="7"/>
        </w:numPr>
        <w:suppressAutoHyphens/>
        <w:spacing w:before="60" w:after="0" w:line="240" w:lineRule="auto"/>
        <w:ind w:left="-141" w:hanging="284"/>
        <w:rPr>
          <w:rFonts w:ascii="Cambria" w:eastAsia="Times New Roman" w:hAnsi="Cambria" w:cs="Times New Roman"/>
          <w:b/>
          <w:sz w:val="20"/>
          <w:szCs w:val="20"/>
          <w:lang w:eastAsia="zh-CN"/>
        </w:rPr>
      </w:pPr>
      <w:r w:rsidRPr="005D610E">
        <w:rPr>
          <w:rFonts w:ascii="Cambria" w:eastAsia="Times New Roman" w:hAnsi="Cambria" w:cs="Times New Roman"/>
          <w:sz w:val="20"/>
          <w:szCs w:val="20"/>
          <w:lang w:eastAsia="zh-CN"/>
        </w:rPr>
        <w:t xml:space="preserve">      </w:t>
      </w:r>
      <w:r w:rsidRPr="005D610E">
        <w:rPr>
          <w:rFonts w:ascii="Cambria" w:eastAsia="Times New Roman" w:hAnsi="Cambria" w:cs="Times New Roman"/>
          <w:b/>
          <w:sz w:val="20"/>
          <w:szCs w:val="20"/>
          <w:lang w:eastAsia="zh-CN"/>
        </w:rPr>
        <w:t>**  niepotrzebne skreślić</w:t>
      </w:r>
    </w:p>
    <w:p w14:paraId="370FB8CC" w14:textId="7A1F621F" w:rsidR="00987A4B" w:rsidRPr="005D610E" w:rsidRDefault="00987A4B" w:rsidP="00123341">
      <w:pPr>
        <w:keepNext/>
        <w:tabs>
          <w:tab w:val="left" w:pos="567"/>
        </w:tabs>
        <w:spacing w:line="276" w:lineRule="auto"/>
        <w:jc w:val="right"/>
        <w:outlineLvl w:val="8"/>
        <w:rPr>
          <w:rFonts w:ascii="Cambria" w:hAnsi="Cambria" w:cs="Courier New"/>
          <w:b/>
          <w:bCs/>
          <w:sz w:val="20"/>
          <w:szCs w:val="20"/>
        </w:rPr>
      </w:pPr>
      <w:r w:rsidRPr="005D610E">
        <w:rPr>
          <w:rFonts w:ascii="Cambria" w:hAnsi="Cambria"/>
          <w:b/>
          <w:sz w:val="20"/>
          <w:szCs w:val="20"/>
        </w:rPr>
        <w:lastRenderedPageBreak/>
        <w:t>Załącznik nr 5 do SWZ</w:t>
      </w:r>
    </w:p>
    <w:p w14:paraId="574D04FA" w14:textId="4A7217E1" w:rsidR="00123341" w:rsidRPr="005D610E" w:rsidRDefault="00FA5EA7" w:rsidP="00123341">
      <w:pPr>
        <w:keepNext/>
        <w:tabs>
          <w:tab w:val="left" w:pos="567"/>
        </w:tabs>
        <w:spacing w:line="276" w:lineRule="auto"/>
        <w:jc w:val="center"/>
        <w:outlineLvl w:val="8"/>
        <w:rPr>
          <w:rFonts w:ascii="Cambria" w:hAnsi="Cambria" w:cs="Courier New"/>
          <w:b/>
          <w:bCs/>
          <w:sz w:val="20"/>
          <w:szCs w:val="20"/>
          <w:u w:val="single"/>
        </w:rPr>
      </w:pPr>
      <w:r>
        <w:rPr>
          <w:rFonts w:ascii="Cambria" w:hAnsi="Cambria" w:cs="Courier New"/>
          <w:b/>
          <w:bCs/>
          <w:sz w:val="20"/>
          <w:szCs w:val="20"/>
          <w:u w:val="single"/>
        </w:rPr>
        <w:t>Projekt/Umowa nr 39/ZP/2022</w:t>
      </w:r>
    </w:p>
    <w:p w14:paraId="2EE37B0B" w14:textId="77777777" w:rsidR="00687C5A" w:rsidRDefault="0075658B" w:rsidP="00687C5A">
      <w:pPr>
        <w:pStyle w:val="Tekstprzypisudolnego"/>
        <w:spacing w:before="240"/>
      </w:pPr>
      <w:r w:rsidRPr="005D610E">
        <w:rPr>
          <w:rFonts w:ascii="Cambria" w:hAnsi="Cambria" w:cs="Courier New"/>
          <w:snapToGrid w:val="0"/>
        </w:rPr>
        <w:t>zawarta ……… 202</w:t>
      </w:r>
      <w:r w:rsidR="00BC0AC6" w:rsidRPr="005D610E">
        <w:rPr>
          <w:rFonts w:ascii="Cambria" w:hAnsi="Cambria" w:cs="Courier New"/>
          <w:snapToGrid w:val="0"/>
        </w:rPr>
        <w:t>2</w:t>
      </w:r>
      <w:r w:rsidR="00687C5A">
        <w:rPr>
          <w:rFonts w:ascii="Cambria" w:hAnsi="Cambria" w:cs="Courier New"/>
          <w:snapToGrid w:val="0"/>
        </w:rPr>
        <w:t xml:space="preserve">* </w:t>
      </w:r>
      <w:r w:rsidR="00687C5A">
        <w:rPr>
          <w:i/>
          <w:iCs/>
          <w:sz w:val="16"/>
          <w:szCs w:val="16"/>
        </w:rPr>
        <w:t xml:space="preserve">(Zgodnie z pkt 19 </w:t>
      </w:r>
      <w:proofErr w:type="spellStart"/>
      <w:r w:rsidR="00687C5A">
        <w:rPr>
          <w:i/>
          <w:iCs/>
          <w:sz w:val="16"/>
          <w:szCs w:val="16"/>
        </w:rPr>
        <w:t>ppkt</w:t>
      </w:r>
      <w:proofErr w:type="spellEnd"/>
      <w:r w:rsidR="00687C5A">
        <w:rPr>
          <w:i/>
          <w:iCs/>
          <w:sz w:val="16"/>
          <w:szCs w:val="16"/>
        </w:rPr>
        <w:t xml:space="preserve"> 9 SWZ –  w przypadku podpisywania umowy elektronicznie – datą zawarcia umowy jest data złożenia ostatniego kwalifikowanego podpisu elektronicznego przez przedstawiciela stron umowy)</w:t>
      </w:r>
    </w:p>
    <w:p w14:paraId="79DA826C" w14:textId="643B09F7" w:rsidR="0050612C" w:rsidRPr="005D610E" w:rsidRDefault="0075658B" w:rsidP="0075658B">
      <w:pPr>
        <w:widowControl w:val="0"/>
        <w:rPr>
          <w:rFonts w:ascii="Cambria" w:hAnsi="Cambria" w:cs="Courier New"/>
          <w:snapToGrid w:val="0"/>
          <w:sz w:val="20"/>
          <w:szCs w:val="20"/>
        </w:rPr>
      </w:pPr>
      <w:r w:rsidRPr="005D610E">
        <w:rPr>
          <w:rFonts w:ascii="Cambria" w:hAnsi="Cambria" w:cs="Courier New"/>
          <w:snapToGrid w:val="0"/>
          <w:sz w:val="20"/>
          <w:szCs w:val="20"/>
        </w:rPr>
        <w:t>pomiędzy:</w:t>
      </w:r>
    </w:p>
    <w:p w14:paraId="61029130" w14:textId="238878AC" w:rsidR="00891C9E" w:rsidRDefault="00891C9E" w:rsidP="00BC0AC6">
      <w:pPr>
        <w:widowControl w:val="0"/>
        <w:spacing w:after="0" w:line="240" w:lineRule="auto"/>
        <w:jc w:val="both"/>
        <w:rPr>
          <w:rFonts w:ascii="Cambria" w:hAnsi="Cambria" w:cs="Courier New"/>
          <w:b/>
          <w:snapToGrid w:val="0"/>
          <w:sz w:val="20"/>
          <w:szCs w:val="20"/>
        </w:rPr>
      </w:pPr>
      <w:r>
        <w:rPr>
          <w:rFonts w:ascii="Cambria" w:hAnsi="Cambria" w:cs="Courier New"/>
          <w:b/>
          <w:snapToGrid w:val="0"/>
          <w:sz w:val="20"/>
          <w:szCs w:val="20"/>
        </w:rPr>
        <w:t>ZAMAWIAJĄCYM,</w:t>
      </w:r>
    </w:p>
    <w:p w14:paraId="038C0739" w14:textId="2DFDC597" w:rsidR="00891C9E" w:rsidRPr="005D610E" w:rsidRDefault="00987A4B" w:rsidP="00BC0AC6">
      <w:pPr>
        <w:widowControl w:val="0"/>
        <w:spacing w:after="0" w:line="240" w:lineRule="auto"/>
        <w:jc w:val="both"/>
        <w:rPr>
          <w:rFonts w:ascii="Cambria" w:hAnsi="Cambria" w:cs="Courier New"/>
          <w:snapToGrid w:val="0"/>
          <w:sz w:val="20"/>
          <w:szCs w:val="20"/>
        </w:rPr>
      </w:pPr>
      <w:r w:rsidRPr="005D610E">
        <w:rPr>
          <w:rFonts w:ascii="Cambria" w:hAnsi="Cambria" w:cs="Courier New"/>
          <w:b/>
          <w:snapToGrid w:val="0"/>
          <w:sz w:val="20"/>
          <w:szCs w:val="20"/>
        </w:rPr>
        <w:t>Uniwersytetem Łódzkim</w:t>
      </w:r>
      <w:r w:rsidRPr="005D610E">
        <w:rPr>
          <w:rFonts w:ascii="Cambria" w:hAnsi="Cambria" w:cs="Courier New"/>
          <w:snapToGrid w:val="0"/>
          <w:sz w:val="20"/>
          <w:szCs w:val="20"/>
        </w:rPr>
        <w:t>, ul. Narutowicza 68, 90-136 Łódź – NIP 724-000-32-43</w:t>
      </w:r>
    </w:p>
    <w:p w14:paraId="443B8866" w14:textId="2A08FEA3" w:rsidR="00987A4B" w:rsidRDefault="00891C9E" w:rsidP="00987A4B">
      <w:pPr>
        <w:widowControl w:val="0"/>
        <w:spacing w:after="0" w:line="240" w:lineRule="auto"/>
        <w:rPr>
          <w:rFonts w:ascii="Cambria" w:hAnsi="Cambria" w:cs="Courier New"/>
          <w:snapToGrid w:val="0"/>
          <w:sz w:val="20"/>
          <w:szCs w:val="20"/>
        </w:rPr>
      </w:pPr>
      <w:r>
        <w:rPr>
          <w:rFonts w:ascii="Cambria" w:hAnsi="Cambria" w:cs="Courier New"/>
          <w:snapToGrid w:val="0"/>
          <w:sz w:val="20"/>
          <w:szCs w:val="20"/>
        </w:rPr>
        <w:t>reprezentowanym przez:</w:t>
      </w:r>
    </w:p>
    <w:p w14:paraId="361D7A06" w14:textId="18485C83" w:rsidR="00891C9E" w:rsidRPr="00123341" w:rsidRDefault="00891C9E" w:rsidP="00123341">
      <w:pPr>
        <w:ind w:right="54"/>
        <w:rPr>
          <w:rFonts w:ascii="Cambria" w:hAnsi="Cambria" w:cs="Tahoma"/>
        </w:rPr>
      </w:pPr>
      <w:r w:rsidRPr="00434053">
        <w:rPr>
          <w:rFonts w:ascii="Cambria" w:eastAsia="Calibri" w:hAnsi="Cambria" w:cs="Tahoma"/>
        </w:rPr>
        <w:t>.............................................................. - .......................................................................</w:t>
      </w:r>
    </w:p>
    <w:p w14:paraId="3AEC91F0" w14:textId="6EC5D6D5" w:rsidR="00987A4B" w:rsidRDefault="00891C9E" w:rsidP="00987A4B">
      <w:pPr>
        <w:widowControl w:val="0"/>
        <w:spacing w:after="0" w:line="240" w:lineRule="auto"/>
        <w:rPr>
          <w:rFonts w:ascii="Cambria" w:hAnsi="Cambria" w:cs="Courier New"/>
          <w:snapToGrid w:val="0"/>
          <w:sz w:val="20"/>
          <w:szCs w:val="20"/>
        </w:rPr>
      </w:pPr>
      <w:r>
        <w:rPr>
          <w:rFonts w:ascii="Cambria" w:hAnsi="Cambria" w:cs="Courier New"/>
          <w:snapToGrid w:val="0"/>
          <w:sz w:val="20"/>
          <w:szCs w:val="20"/>
        </w:rPr>
        <w:t>a</w:t>
      </w:r>
    </w:p>
    <w:p w14:paraId="2A81F38D" w14:textId="77777777" w:rsidR="00891C9E" w:rsidRDefault="00891C9E" w:rsidP="00987A4B">
      <w:pPr>
        <w:widowControl w:val="0"/>
        <w:spacing w:after="0" w:line="240" w:lineRule="auto"/>
        <w:rPr>
          <w:rFonts w:ascii="Cambria" w:hAnsi="Cambria" w:cs="Courier New"/>
          <w:snapToGrid w:val="0"/>
          <w:sz w:val="20"/>
          <w:szCs w:val="20"/>
        </w:rPr>
      </w:pPr>
    </w:p>
    <w:p w14:paraId="2AEE7759" w14:textId="7A082638" w:rsidR="00891C9E" w:rsidRPr="00891C9E" w:rsidRDefault="00891C9E" w:rsidP="00987A4B">
      <w:pPr>
        <w:widowControl w:val="0"/>
        <w:spacing w:after="0" w:line="240" w:lineRule="auto"/>
        <w:rPr>
          <w:rFonts w:ascii="Cambria" w:hAnsi="Cambria" w:cs="Courier New"/>
          <w:b/>
          <w:bCs/>
          <w:snapToGrid w:val="0"/>
          <w:sz w:val="20"/>
          <w:szCs w:val="20"/>
        </w:rPr>
      </w:pPr>
      <w:r w:rsidRPr="00891C9E">
        <w:rPr>
          <w:rFonts w:ascii="Cambria" w:hAnsi="Cambria" w:cs="Courier New"/>
          <w:b/>
          <w:bCs/>
          <w:snapToGrid w:val="0"/>
          <w:sz w:val="20"/>
          <w:szCs w:val="20"/>
        </w:rPr>
        <w:t>WYKONAWCĄ,</w:t>
      </w:r>
    </w:p>
    <w:p w14:paraId="20A778B5" w14:textId="77777777" w:rsidR="00987A4B" w:rsidRPr="005D610E" w:rsidRDefault="00987A4B" w:rsidP="00987A4B">
      <w:pPr>
        <w:widowControl w:val="0"/>
        <w:spacing w:after="0" w:line="240" w:lineRule="auto"/>
        <w:rPr>
          <w:rFonts w:ascii="Cambria" w:hAnsi="Cambria" w:cs="Courier New"/>
          <w:snapToGrid w:val="0"/>
          <w:sz w:val="20"/>
          <w:szCs w:val="20"/>
        </w:rPr>
      </w:pPr>
      <w:r w:rsidRPr="005D610E">
        <w:rPr>
          <w:rFonts w:ascii="Cambria" w:hAnsi="Cambria" w:cs="Courier New"/>
          <w:snapToGrid w:val="0"/>
          <w:sz w:val="20"/>
          <w:szCs w:val="20"/>
        </w:rPr>
        <w:t>………………………………………………………………………………………………………………………………………………………………</w:t>
      </w:r>
    </w:p>
    <w:p w14:paraId="53CE8D65" w14:textId="0F0A733A" w:rsidR="00987A4B" w:rsidRDefault="00891C9E" w:rsidP="00987A4B">
      <w:pPr>
        <w:widowControl w:val="0"/>
        <w:spacing w:after="0" w:line="240" w:lineRule="auto"/>
        <w:rPr>
          <w:rFonts w:ascii="Cambria" w:hAnsi="Cambria" w:cs="Courier New"/>
          <w:snapToGrid w:val="0"/>
          <w:sz w:val="20"/>
          <w:szCs w:val="20"/>
        </w:rPr>
      </w:pPr>
      <w:r>
        <w:rPr>
          <w:rFonts w:ascii="Cambria" w:hAnsi="Cambria" w:cs="Courier New"/>
          <w:snapToGrid w:val="0"/>
          <w:sz w:val="20"/>
          <w:szCs w:val="20"/>
        </w:rPr>
        <w:t>reprezentowanym przez:</w:t>
      </w:r>
    </w:p>
    <w:p w14:paraId="1D82EB58" w14:textId="11B4EA2C" w:rsidR="00987A4B" w:rsidRPr="00123341" w:rsidRDefault="00891C9E" w:rsidP="00123341">
      <w:pPr>
        <w:ind w:right="54"/>
        <w:rPr>
          <w:rFonts w:ascii="Cambria" w:hAnsi="Cambria" w:cs="Tahoma"/>
        </w:rPr>
      </w:pPr>
      <w:r w:rsidRPr="00434053">
        <w:rPr>
          <w:rFonts w:ascii="Cambria" w:eastAsia="Calibri" w:hAnsi="Cambria" w:cs="Tahoma"/>
        </w:rPr>
        <w:t>.............................................................. - .......................................................................</w:t>
      </w:r>
    </w:p>
    <w:p w14:paraId="329489D4" w14:textId="01A017B2" w:rsidR="004051E1" w:rsidRPr="005D610E" w:rsidRDefault="004051E1" w:rsidP="00086392">
      <w:pPr>
        <w:spacing w:before="60"/>
        <w:jc w:val="both"/>
        <w:rPr>
          <w:rFonts w:ascii="Cambria" w:eastAsia="Calibri" w:hAnsi="Cambria" w:cstheme="minorHAnsi"/>
          <w:sz w:val="20"/>
          <w:szCs w:val="20"/>
        </w:rPr>
      </w:pPr>
      <w:r w:rsidRPr="005D610E">
        <w:rPr>
          <w:rFonts w:ascii="Cambria" w:eastAsia="Calibri" w:hAnsi="Cambria" w:cstheme="minorHAnsi"/>
          <w:sz w:val="20"/>
          <w:szCs w:val="20"/>
        </w:rPr>
        <w:t>Umowa została zawarta z Wykonawcą wybranym w wyniku przeprowadzonego postępowania w ramach Ustawy z dnia 11 września 2019 r. - Prawo zamówień publicznych (</w:t>
      </w:r>
      <w:proofErr w:type="spellStart"/>
      <w:r w:rsidR="00666827" w:rsidRPr="005D610E">
        <w:rPr>
          <w:rFonts w:ascii="Cambria" w:eastAsia="Calibri" w:hAnsi="Cambria" w:cstheme="minorHAnsi"/>
          <w:sz w:val="20"/>
          <w:szCs w:val="20"/>
        </w:rPr>
        <w:t>t.j</w:t>
      </w:r>
      <w:proofErr w:type="spellEnd"/>
      <w:r w:rsidR="00666827" w:rsidRPr="005D610E">
        <w:rPr>
          <w:rFonts w:ascii="Cambria" w:eastAsia="Calibri" w:hAnsi="Cambria" w:cstheme="minorHAnsi"/>
          <w:sz w:val="20"/>
          <w:szCs w:val="20"/>
        </w:rPr>
        <w:t xml:space="preserve">. </w:t>
      </w:r>
      <w:r w:rsidRPr="005D610E">
        <w:rPr>
          <w:rFonts w:ascii="Cambria" w:eastAsia="Calibri" w:hAnsi="Cambria" w:cstheme="minorHAnsi"/>
          <w:sz w:val="20"/>
          <w:szCs w:val="20"/>
        </w:rPr>
        <w:t xml:space="preserve">Dz. U. z </w:t>
      </w:r>
      <w:r w:rsidR="00666827" w:rsidRPr="005D610E">
        <w:rPr>
          <w:rFonts w:ascii="Cambria" w:eastAsia="Calibri" w:hAnsi="Cambria" w:cstheme="minorHAnsi"/>
          <w:sz w:val="20"/>
          <w:szCs w:val="20"/>
        </w:rPr>
        <w:t>2021</w:t>
      </w:r>
      <w:r w:rsidRPr="005D610E">
        <w:rPr>
          <w:rFonts w:ascii="Cambria" w:eastAsia="Calibri" w:hAnsi="Cambria" w:cstheme="minorHAnsi"/>
          <w:sz w:val="20"/>
          <w:szCs w:val="20"/>
        </w:rPr>
        <w:t xml:space="preserve"> r., poz. </w:t>
      </w:r>
      <w:r w:rsidR="00666827" w:rsidRPr="005D610E">
        <w:rPr>
          <w:rFonts w:ascii="Cambria" w:eastAsia="Calibri" w:hAnsi="Cambria" w:cstheme="minorHAnsi"/>
          <w:sz w:val="20"/>
          <w:szCs w:val="20"/>
        </w:rPr>
        <w:t>1129</w:t>
      </w:r>
      <w:r w:rsidRPr="005D610E">
        <w:rPr>
          <w:rFonts w:ascii="Cambria" w:eastAsia="Calibri" w:hAnsi="Cambria" w:cstheme="minorHAnsi"/>
          <w:sz w:val="20"/>
          <w:szCs w:val="20"/>
        </w:rPr>
        <w:t xml:space="preserve"> z </w:t>
      </w:r>
      <w:proofErr w:type="spellStart"/>
      <w:r w:rsidRPr="005D610E">
        <w:rPr>
          <w:rFonts w:ascii="Cambria" w:eastAsia="Calibri" w:hAnsi="Cambria" w:cstheme="minorHAnsi"/>
          <w:sz w:val="20"/>
          <w:szCs w:val="20"/>
        </w:rPr>
        <w:t>późn</w:t>
      </w:r>
      <w:proofErr w:type="spellEnd"/>
      <w:r w:rsidRPr="005D610E">
        <w:rPr>
          <w:rFonts w:ascii="Cambria" w:eastAsia="Calibri" w:hAnsi="Cambria" w:cstheme="minorHAnsi"/>
          <w:sz w:val="20"/>
          <w:szCs w:val="20"/>
        </w:rPr>
        <w:t xml:space="preserve">. zm.) w trybie podstawowym.  </w:t>
      </w:r>
    </w:p>
    <w:p w14:paraId="428B4837" w14:textId="77777777" w:rsidR="00987A4B" w:rsidRPr="005D610E" w:rsidRDefault="00987A4B" w:rsidP="008653E7">
      <w:pPr>
        <w:widowControl w:val="0"/>
        <w:suppressAutoHyphens/>
        <w:spacing w:after="0" w:line="240" w:lineRule="auto"/>
        <w:jc w:val="center"/>
        <w:rPr>
          <w:rFonts w:ascii="Cambria" w:hAnsi="Cambria" w:cs="Courier New"/>
          <w:b/>
          <w:sz w:val="20"/>
          <w:szCs w:val="20"/>
          <w:lang w:eastAsia="ar-SA"/>
        </w:rPr>
      </w:pPr>
      <w:r w:rsidRPr="005D610E">
        <w:rPr>
          <w:rFonts w:ascii="Cambria" w:hAnsi="Cambria" w:cs="Courier New"/>
          <w:b/>
          <w:sz w:val="20"/>
          <w:szCs w:val="20"/>
          <w:lang w:eastAsia="ar-SA"/>
        </w:rPr>
        <w:t>§ 1</w:t>
      </w:r>
    </w:p>
    <w:p w14:paraId="165EBF3F" w14:textId="77777777" w:rsidR="00FC4F21" w:rsidRPr="00FC4F21" w:rsidRDefault="00987A4B" w:rsidP="00AF2CEE">
      <w:pPr>
        <w:pStyle w:val="Akapitzlist"/>
        <w:widowControl w:val="0"/>
        <w:numPr>
          <w:ilvl w:val="0"/>
          <w:numId w:val="42"/>
        </w:numPr>
        <w:tabs>
          <w:tab w:val="left" w:pos="426"/>
        </w:tabs>
        <w:suppressAutoHyphens/>
        <w:spacing w:after="0" w:line="276" w:lineRule="auto"/>
        <w:ind w:left="426" w:hanging="426"/>
        <w:jc w:val="both"/>
        <w:rPr>
          <w:rFonts w:ascii="Cambria" w:hAnsi="Cambria" w:cs="Courier New"/>
          <w:b/>
          <w:snapToGrid w:val="0"/>
          <w:sz w:val="20"/>
          <w:szCs w:val="20"/>
          <w:lang w:eastAsia="pl-PL"/>
        </w:rPr>
      </w:pPr>
      <w:r w:rsidRPr="00827006">
        <w:rPr>
          <w:rFonts w:ascii="Cambria" w:hAnsi="Cambria"/>
          <w:snapToGrid w:val="0"/>
          <w:color w:val="000000"/>
          <w:sz w:val="20"/>
          <w:szCs w:val="20"/>
        </w:rPr>
        <w:t xml:space="preserve">Przedmiotem umowy jest </w:t>
      </w:r>
      <w:r w:rsidR="001C356B" w:rsidRPr="00827006">
        <w:rPr>
          <w:rFonts w:ascii="Cambria" w:hAnsi="Cambria" w:cs="Calibri"/>
          <w:b/>
          <w:sz w:val="20"/>
          <w:szCs w:val="20"/>
        </w:rPr>
        <w:t>dostawa tekstyliów do domów studenckich Uniwersytetu Łódzkiego</w:t>
      </w:r>
      <w:r w:rsidR="001C356B" w:rsidRPr="00827006">
        <w:rPr>
          <w:rFonts w:ascii="Cambria" w:hAnsi="Cambria"/>
          <w:b/>
          <w:sz w:val="20"/>
          <w:szCs w:val="20"/>
        </w:rPr>
        <w:t>.</w:t>
      </w:r>
    </w:p>
    <w:p w14:paraId="2F0F7167" w14:textId="26BCC865" w:rsidR="00A07925" w:rsidRPr="00827006" w:rsidRDefault="00AF2CEE" w:rsidP="00AF2CEE">
      <w:pPr>
        <w:pStyle w:val="Akapitzlist"/>
        <w:widowControl w:val="0"/>
        <w:tabs>
          <w:tab w:val="left" w:pos="426"/>
        </w:tabs>
        <w:suppressAutoHyphens/>
        <w:spacing w:after="0" w:line="276" w:lineRule="auto"/>
        <w:ind w:left="426" w:hanging="426"/>
        <w:jc w:val="both"/>
        <w:rPr>
          <w:rFonts w:ascii="Cambria" w:hAnsi="Cambria" w:cs="Courier New"/>
          <w:b/>
          <w:snapToGrid w:val="0"/>
          <w:sz w:val="20"/>
          <w:szCs w:val="20"/>
          <w:lang w:eastAsia="pl-PL"/>
        </w:rPr>
      </w:pPr>
      <w:r>
        <w:rPr>
          <w:rFonts w:ascii="Cambria" w:hAnsi="Cambria"/>
          <w:color w:val="000000"/>
          <w:sz w:val="20"/>
          <w:szCs w:val="20"/>
          <w:lang w:eastAsia="ar-SA"/>
        </w:rPr>
        <w:tab/>
      </w:r>
      <w:r w:rsidR="00A07925" w:rsidRPr="00827006">
        <w:rPr>
          <w:rFonts w:ascii="Cambria" w:hAnsi="Cambria"/>
          <w:color w:val="000000"/>
          <w:sz w:val="20"/>
          <w:szCs w:val="20"/>
          <w:lang w:eastAsia="ar-SA"/>
        </w:rPr>
        <w:t>Pod pojęciem „dostawa” należy rozumieć dostarczenie fabrycznie nowego i nieużywanego asortymentu, wyprodukowanego nie wcześniej niż 12 miesięcy przed dostawą do</w:t>
      </w:r>
      <w:r w:rsidR="00A07925" w:rsidRPr="00827006">
        <w:rPr>
          <w:rFonts w:ascii="Cambria" w:hAnsi="Cambria"/>
          <w:sz w:val="20"/>
          <w:szCs w:val="20"/>
          <w:lang w:eastAsia="ar-SA"/>
        </w:rPr>
        <w:t xml:space="preserve"> jednostki organizacyjnej UŁ dokonującej zamówienia </w:t>
      </w:r>
      <w:r w:rsidR="00A07925" w:rsidRPr="00827006">
        <w:rPr>
          <w:rFonts w:ascii="Cambria" w:hAnsi="Cambria"/>
          <w:i/>
          <w:sz w:val="20"/>
          <w:szCs w:val="20"/>
          <w:lang w:eastAsia="ar-SA"/>
        </w:rPr>
        <w:t>(koszt transportu wraz z ubezpieczeniem wliczony jest w cenę oferty)</w:t>
      </w:r>
      <w:r w:rsidR="00A07925" w:rsidRPr="00827006">
        <w:rPr>
          <w:rFonts w:ascii="Cambria" w:hAnsi="Cambria"/>
          <w:sz w:val="20"/>
          <w:szCs w:val="20"/>
          <w:lang w:eastAsia="ar-SA"/>
        </w:rPr>
        <w:t>, zgodnie z opisem przedmiotu zamówienia (Załącznik nr 2 umowy).</w:t>
      </w:r>
    </w:p>
    <w:p w14:paraId="0C05D3E8" w14:textId="7E7E5BB9" w:rsidR="00891C9E" w:rsidRPr="00827006" w:rsidRDefault="00891C9E" w:rsidP="00AF2CEE">
      <w:pPr>
        <w:pStyle w:val="Akapitzlist"/>
        <w:widowControl w:val="0"/>
        <w:numPr>
          <w:ilvl w:val="0"/>
          <w:numId w:val="42"/>
        </w:numPr>
        <w:tabs>
          <w:tab w:val="left" w:pos="426"/>
        </w:tabs>
        <w:suppressAutoHyphens/>
        <w:spacing w:after="0" w:line="240" w:lineRule="auto"/>
        <w:ind w:left="426" w:hanging="426"/>
        <w:jc w:val="both"/>
        <w:rPr>
          <w:rFonts w:ascii="Cambria" w:hAnsi="Cambria" w:cs="Courier New"/>
          <w:b/>
          <w:snapToGrid w:val="0"/>
          <w:sz w:val="20"/>
          <w:szCs w:val="20"/>
          <w:lang w:eastAsia="pl-PL"/>
        </w:rPr>
      </w:pPr>
      <w:r w:rsidRPr="00827006">
        <w:rPr>
          <w:rFonts w:ascii="Cambria" w:hAnsi="Cambria"/>
          <w:sz w:val="20"/>
          <w:szCs w:val="20"/>
        </w:rPr>
        <w:t>Wykonawca sprzedaje i dostarcza Zamawiającemu:</w:t>
      </w:r>
    </w:p>
    <w:p w14:paraId="483F856F" w14:textId="102E5B1C" w:rsidR="00891C9E" w:rsidRPr="00FC4F21" w:rsidRDefault="00891C9E"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1</w:t>
      </w:r>
      <w:r w:rsidRPr="00827006">
        <w:rPr>
          <w:rFonts w:ascii="Cambria" w:hAnsi="Cambria"/>
          <w:b/>
          <w:sz w:val="20"/>
          <w:szCs w:val="20"/>
        </w:rPr>
        <w:t xml:space="preserve">: </w:t>
      </w:r>
      <w:r w:rsidR="00EE2548">
        <w:rPr>
          <w:rFonts w:ascii="Cambria" w:hAnsi="Cambria"/>
          <w:b/>
          <w:sz w:val="20"/>
          <w:szCs w:val="20"/>
        </w:rPr>
        <w:t>Komplety pościeli</w:t>
      </w:r>
    </w:p>
    <w:p w14:paraId="46FFD94C" w14:textId="72912B97" w:rsidR="00FC4F21" w:rsidRPr="00827006" w:rsidRDefault="00FC4F21"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2:</w:t>
      </w:r>
      <w:r w:rsidRPr="00827006">
        <w:rPr>
          <w:rFonts w:ascii="Cambria" w:hAnsi="Cambria"/>
          <w:b/>
          <w:sz w:val="20"/>
          <w:szCs w:val="20"/>
        </w:rPr>
        <w:t xml:space="preserve"> </w:t>
      </w:r>
      <w:r w:rsidR="00EE2548">
        <w:rPr>
          <w:rFonts w:ascii="Cambria" w:hAnsi="Cambria"/>
          <w:b/>
          <w:sz w:val="20"/>
          <w:szCs w:val="20"/>
        </w:rPr>
        <w:t>Prześcieradła</w:t>
      </w:r>
    </w:p>
    <w:p w14:paraId="2894C529" w14:textId="65114AC5" w:rsidR="00FC4F21" w:rsidRPr="00827006" w:rsidRDefault="00FC4F21"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3:</w:t>
      </w:r>
      <w:r w:rsidRPr="00827006">
        <w:rPr>
          <w:rFonts w:ascii="Cambria" w:hAnsi="Cambria"/>
          <w:b/>
          <w:sz w:val="20"/>
          <w:szCs w:val="20"/>
        </w:rPr>
        <w:t xml:space="preserve"> </w:t>
      </w:r>
      <w:r w:rsidR="00EE2548">
        <w:rPr>
          <w:rFonts w:ascii="Cambria" w:hAnsi="Cambria"/>
          <w:b/>
          <w:sz w:val="20"/>
          <w:szCs w:val="20"/>
        </w:rPr>
        <w:t>Kołdry</w:t>
      </w:r>
    </w:p>
    <w:p w14:paraId="4C467B95" w14:textId="6B8A594E" w:rsidR="00FC4F21" w:rsidRPr="00FC4F21" w:rsidRDefault="00FC4F21"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4:</w:t>
      </w:r>
      <w:r w:rsidRPr="00827006">
        <w:rPr>
          <w:rFonts w:ascii="Cambria" w:hAnsi="Cambria"/>
          <w:b/>
          <w:sz w:val="20"/>
          <w:szCs w:val="20"/>
        </w:rPr>
        <w:t xml:space="preserve"> </w:t>
      </w:r>
      <w:r w:rsidR="00EE2548">
        <w:rPr>
          <w:rFonts w:ascii="Cambria" w:hAnsi="Cambria"/>
          <w:b/>
          <w:sz w:val="20"/>
          <w:szCs w:val="20"/>
        </w:rPr>
        <w:t>Poduszki</w:t>
      </w:r>
    </w:p>
    <w:p w14:paraId="22B202AD" w14:textId="08174D38" w:rsidR="00FC4F21" w:rsidRPr="00827006" w:rsidRDefault="00FC4F21" w:rsidP="00AF2CEE">
      <w:pPr>
        <w:pStyle w:val="Akapitzlist"/>
        <w:widowControl w:val="0"/>
        <w:numPr>
          <w:ilvl w:val="1"/>
          <w:numId w:val="23"/>
        </w:numPr>
        <w:tabs>
          <w:tab w:val="left" w:pos="993"/>
        </w:tabs>
        <w:suppressAutoHyphens/>
        <w:spacing w:after="0" w:line="240" w:lineRule="auto"/>
        <w:ind w:left="851" w:right="-3" w:hanging="284"/>
        <w:jc w:val="both"/>
        <w:rPr>
          <w:rFonts w:ascii="Cambria" w:hAnsi="Cambria" w:cs="Courier New"/>
          <w:b/>
          <w:snapToGrid w:val="0"/>
          <w:sz w:val="20"/>
          <w:szCs w:val="20"/>
          <w:lang w:eastAsia="pl-PL"/>
        </w:rPr>
      </w:pPr>
      <w:r w:rsidRPr="00827006">
        <w:rPr>
          <w:rFonts w:ascii="Cambria" w:hAnsi="Cambria"/>
          <w:b/>
          <w:sz w:val="20"/>
          <w:szCs w:val="20"/>
        </w:rPr>
        <w:t xml:space="preserve">Pakiet nr </w:t>
      </w:r>
      <w:r w:rsidR="00EE2548">
        <w:rPr>
          <w:rFonts w:ascii="Cambria" w:hAnsi="Cambria"/>
          <w:b/>
          <w:sz w:val="20"/>
          <w:szCs w:val="20"/>
        </w:rPr>
        <w:t>5: Ręczniki</w:t>
      </w:r>
    </w:p>
    <w:p w14:paraId="02752D94" w14:textId="64622F60" w:rsidR="00FA5EA7" w:rsidRDefault="00FA5EA7" w:rsidP="00FA5EA7">
      <w:pPr>
        <w:pStyle w:val="Akapitzlist"/>
        <w:widowControl w:val="0"/>
        <w:tabs>
          <w:tab w:val="left" w:pos="284"/>
        </w:tabs>
        <w:suppressAutoHyphens/>
        <w:spacing w:after="0" w:line="276" w:lineRule="auto"/>
        <w:ind w:left="0"/>
        <w:jc w:val="both"/>
        <w:rPr>
          <w:rFonts w:ascii="Cambria" w:hAnsi="Cambria"/>
          <w:sz w:val="20"/>
          <w:szCs w:val="20"/>
          <w:lang w:eastAsia="ar-SA"/>
        </w:rPr>
      </w:pPr>
    </w:p>
    <w:p w14:paraId="25C060F4" w14:textId="560F6404" w:rsidR="00FA5EA7" w:rsidRPr="00ED32CA" w:rsidRDefault="00FA5EA7" w:rsidP="00FA5EA7">
      <w:pPr>
        <w:pStyle w:val="Akapitzlist"/>
        <w:widowControl w:val="0"/>
        <w:tabs>
          <w:tab w:val="left" w:pos="284"/>
        </w:tabs>
        <w:suppressAutoHyphens/>
        <w:spacing w:after="0" w:line="276" w:lineRule="auto"/>
        <w:ind w:left="0"/>
        <w:jc w:val="center"/>
        <w:rPr>
          <w:rFonts w:ascii="Cambria" w:hAnsi="Cambria" w:cs="Courier New"/>
          <w:b/>
          <w:snapToGrid w:val="0"/>
          <w:sz w:val="20"/>
          <w:szCs w:val="20"/>
          <w:lang w:eastAsia="pl-PL"/>
        </w:rPr>
      </w:pPr>
      <w:r w:rsidRPr="00FA5EA7">
        <w:rPr>
          <w:rFonts w:ascii="Cambria" w:hAnsi="Cambria" w:cs="Courier New"/>
          <w:b/>
          <w:snapToGrid w:val="0"/>
          <w:sz w:val="20"/>
          <w:szCs w:val="20"/>
          <w:lang w:eastAsia="pl-PL"/>
        </w:rPr>
        <w:t>§ 2</w:t>
      </w:r>
    </w:p>
    <w:p w14:paraId="0B1D63ED" w14:textId="458514C5" w:rsidR="00987F5F" w:rsidRPr="005D610E" w:rsidRDefault="001C0907" w:rsidP="00FA5EA7">
      <w:pPr>
        <w:pStyle w:val="Akapitzlist"/>
        <w:widowControl w:val="0"/>
        <w:tabs>
          <w:tab w:val="left" w:pos="284"/>
        </w:tabs>
        <w:suppressAutoHyphens/>
        <w:spacing w:after="0" w:line="276" w:lineRule="auto"/>
        <w:ind w:left="0"/>
        <w:jc w:val="both"/>
        <w:rPr>
          <w:rFonts w:ascii="Cambria" w:hAnsi="Cambria"/>
          <w:snapToGrid w:val="0"/>
          <w:sz w:val="20"/>
          <w:szCs w:val="20"/>
        </w:rPr>
      </w:pPr>
      <w:r w:rsidRPr="005D610E">
        <w:rPr>
          <w:rFonts w:ascii="Cambria" w:hAnsi="Cambria"/>
          <w:b/>
          <w:sz w:val="20"/>
          <w:szCs w:val="20"/>
          <w:lang w:eastAsia="ar-SA"/>
        </w:rPr>
        <w:t>W</w:t>
      </w:r>
      <w:r w:rsidR="00987A4B" w:rsidRPr="005D610E">
        <w:rPr>
          <w:rFonts w:ascii="Cambria" w:hAnsi="Cambria"/>
          <w:b/>
          <w:sz w:val="20"/>
          <w:szCs w:val="20"/>
          <w:lang w:eastAsia="ar-SA"/>
        </w:rPr>
        <w:t>artość</w:t>
      </w:r>
      <w:r w:rsidR="00987A4B" w:rsidRPr="005D610E">
        <w:rPr>
          <w:rFonts w:ascii="Cambria" w:hAnsi="Cambria"/>
          <w:sz w:val="20"/>
          <w:szCs w:val="20"/>
          <w:lang w:eastAsia="ar-SA"/>
        </w:rPr>
        <w:t xml:space="preserve"> </w:t>
      </w:r>
      <w:r w:rsidR="00987A4B" w:rsidRPr="005D610E">
        <w:rPr>
          <w:rFonts w:ascii="Cambria" w:hAnsi="Cambria"/>
          <w:b/>
          <w:snapToGrid w:val="0"/>
          <w:sz w:val="20"/>
          <w:szCs w:val="20"/>
        </w:rPr>
        <w:t>przedmiotu zamówieni</w:t>
      </w:r>
      <w:r w:rsidR="007C329B">
        <w:rPr>
          <w:rFonts w:ascii="Cambria" w:hAnsi="Cambria"/>
          <w:b/>
          <w:snapToGrid w:val="0"/>
          <w:sz w:val="20"/>
          <w:szCs w:val="20"/>
        </w:rPr>
        <w:t>, według przedstawionej oferty</w:t>
      </w:r>
      <w:r w:rsidR="00987F5F" w:rsidRPr="005D610E">
        <w:rPr>
          <w:rFonts w:ascii="Cambria" w:hAnsi="Cambria"/>
          <w:b/>
          <w:snapToGrid w:val="0"/>
          <w:sz w:val="20"/>
          <w:szCs w:val="20"/>
        </w:rPr>
        <w:t xml:space="preserve"> </w:t>
      </w:r>
      <w:r w:rsidR="00987A4B" w:rsidRPr="005D610E">
        <w:rPr>
          <w:rFonts w:ascii="Cambria" w:hAnsi="Cambria" w:cs="Courier New"/>
          <w:b/>
          <w:snapToGrid w:val="0"/>
          <w:sz w:val="20"/>
          <w:szCs w:val="20"/>
        </w:rPr>
        <w:t>wynosi:</w:t>
      </w:r>
    </w:p>
    <w:p w14:paraId="5D75BBF6" w14:textId="2DCB5042" w:rsidR="00987A4B" w:rsidRPr="005D610E" w:rsidRDefault="007C329B" w:rsidP="00987F5F">
      <w:pPr>
        <w:pStyle w:val="Akapitzlist"/>
        <w:widowControl w:val="0"/>
        <w:tabs>
          <w:tab w:val="left" w:pos="284"/>
        </w:tabs>
        <w:suppressAutoHyphens/>
        <w:spacing w:after="0" w:line="276" w:lineRule="auto"/>
        <w:ind w:left="0"/>
        <w:jc w:val="both"/>
        <w:rPr>
          <w:rFonts w:ascii="Cambria" w:hAnsi="Cambria"/>
          <w:snapToGrid w:val="0"/>
          <w:sz w:val="20"/>
          <w:szCs w:val="20"/>
        </w:rPr>
      </w:pPr>
      <w:r>
        <w:rPr>
          <w:rFonts w:ascii="Cambria" w:hAnsi="Cambria" w:cs="Courier New"/>
          <w:b/>
          <w:snapToGrid w:val="0"/>
          <w:sz w:val="20"/>
          <w:szCs w:val="20"/>
        </w:rPr>
        <w:t xml:space="preserve">Pakiet </w:t>
      </w:r>
      <w:r w:rsidR="00987A4B" w:rsidRPr="005D610E">
        <w:rPr>
          <w:rFonts w:ascii="Cambria" w:hAnsi="Cambria" w:cs="Courier New"/>
          <w:b/>
          <w:snapToGrid w:val="0"/>
          <w:sz w:val="20"/>
          <w:szCs w:val="20"/>
        </w:rPr>
        <w:t xml:space="preserve"> nr ….. - ……………… zł brutto </w:t>
      </w:r>
      <w:r w:rsidR="00987A4B" w:rsidRPr="005D610E">
        <w:rPr>
          <w:rFonts w:ascii="Cambria" w:hAnsi="Cambria" w:cs="Courier New"/>
          <w:snapToGrid w:val="0"/>
          <w:sz w:val="20"/>
          <w:szCs w:val="20"/>
        </w:rPr>
        <w:t xml:space="preserve">(słownie: ………………...) </w:t>
      </w:r>
      <w:r w:rsidR="00987A4B" w:rsidRPr="005D610E">
        <w:rPr>
          <w:rFonts w:ascii="Cambria" w:hAnsi="Cambria"/>
          <w:snapToGrid w:val="0"/>
          <w:sz w:val="20"/>
          <w:szCs w:val="20"/>
        </w:rPr>
        <w:t>i obejmuje wszelkie koszty związane z wykonaniem przedmiotu zamówienia oraz z</w:t>
      </w:r>
      <w:r w:rsidR="001C0907" w:rsidRPr="005D610E">
        <w:rPr>
          <w:rFonts w:ascii="Cambria" w:hAnsi="Cambria"/>
          <w:snapToGrid w:val="0"/>
          <w:sz w:val="20"/>
          <w:szCs w:val="20"/>
        </w:rPr>
        <w:t> </w:t>
      </w:r>
      <w:r w:rsidR="00987A4B" w:rsidRPr="005D610E">
        <w:rPr>
          <w:rFonts w:ascii="Cambria" w:hAnsi="Cambria"/>
          <w:snapToGrid w:val="0"/>
          <w:sz w:val="20"/>
          <w:szCs w:val="20"/>
        </w:rPr>
        <w:t>warunkami stawianymi przez Zamawiającego w tym VAT wg obowiązującej stawki VAT.</w:t>
      </w:r>
    </w:p>
    <w:p w14:paraId="1FBDD739" w14:textId="77777777" w:rsidR="00DA65BB" w:rsidRPr="005D610E" w:rsidRDefault="00DA65BB" w:rsidP="007C329B">
      <w:pPr>
        <w:widowControl w:val="0"/>
        <w:autoSpaceDE w:val="0"/>
        <w:spacing w:after="0" w:line="276" w:lineRule="auto"/>
        <w:rPr>
          <w:rFonts w:ascii="Cambria" w:hAnsi="Cambria" w:cs="Courier New"/>
          <w:b/>
          <w:bCs/>
          <w:snapToGrid w:val="0"/>
          <w:sz w:val="20"/>
          <w:szCs w:val="20"/>
        </w:rPr>
      </w:pPr>
    </w:p>
    <w:p w14:paraId="2D3D7742" w14:textId="2500E03E" w:rsidR="00987A4B" w:rsidRPr="005D610E" w:rsidRDefault="00987A4B" w:rsidP="00BD76CE">
      <w:pPr>
        <w:widowControl w:val="0"/>
        <w:autoSpaceDE w:val="0"/>
        <w:spacing w:after="0" w:line="276" w:lineRule="auto"/>
        <w:jc w:val="center"/>
        <w:rPr>
          <w:rFonts w:ascii="Cambria" w:hAnsi="Cambria" w:cs="Courier New"/>
          <w:b/>
          <w:bCs/>
          <w:snapToGrid w:val="0"/>
          <w:sz w:val="20"/>
          <w:szCs w:val="20"/>
        </w:rPr>
      </w:pPr>
      <w:bookmarkStart w:id="19" w:name="_Hlk104197870"/>
      <w:r w:rsidRPr="005D610E">
        <w:rPr>
          <w:rFonts w:ascii="Cambria" w:hAnsi="Cambria" w:cs="Courier New"/>
          <w:b/>
          <w:bCs/>
          <w:snapToGrid w:val="0"/>
          <w:sz w:val="20"/>
          <w:szCs w:val="20"/>
        </w:rPr>
        <w:t xml:space="preserve">§ </w:t>
      </w:r>
      <w:r w:rsidR="00D15108">
        <w:rPr>
          <w:rFonts w:ascii="Cambria" w:hAnsi="Cambria" w:cs="Courier New"/>
          <w:b/>
          <w:bCs/>
          <w:snapToGrid w:val="0"/>
          <w:sz w:val="20"/>
          <w:szCs w:val="20"/>
        </w:rPr>
        <w:t>3</w:t>
      </w:r>
    </w:p>
    <w:bookmarkEnd w:id="19"/>
    <w:p w14:paraId="05AEE1C9" w14:textId="09E19664" w:rsidR="00EE2548" w:rsidRPr="00123341" w:rsidRDefault="00D15108" w:rsidP="00EE2548">
      <w:pPr>
        <w:pStyle w:val="Akapitzlist"/>
        <w:numPr>
          <w:ilvl w:val="3"/>
          <w:numId w:val="5"/>
        </w:numPr>
        <w:ind w:left="426" w:hanging="426"/>
        <w:rPr>
          <w:rFonts w:ascii="Cambria" w:hAnsi="Cambria" w:cs="Courier New"/>
          <w:snapToGrid w:val="0"/>
          <w:sz w:val="20"/>
          <w:szCs w:val="20"/>
        </w:rPr>
      </w:pPr>
      <w:r w:rsidRPr="00D15108">
        <w:rPr>
          <w:rFonts w:ascii="Cambria" w:hAnsi="Cambria" w:cs="Courier New"/>
          <w:snapToGrid w:val="0"/>
          <w:sz w:val="20"/>
          <w:szCs w:val="20"/>
        </w:rPr>
        <w:t xml:space="preserve">Wykonawca zobowiązuje się do realizacji przedmiotu umowy w zakresie i formie określonej w formularzu oferty stanowiącym </w:t>
      </w:r>
      <w:r w:rsidR="007C5A69">
        <w:rPr>
          <w:rFonts w:ascii="Cambria" w:hAnsi="Cambria" w:cs="Courier New"/>
          <w:snapToGrid w:val="0"/>
          <w:sz w:val="20"/>
          <w:szCs w:val="20"/>
        </w:rPr>
        <w:t>Z</w:t>
      </w:r>
      <w:r w:rsidRPr="00D15108">
        <w:rPr>
          <w:rFonts w:ascii="Cambria" w:hAnsi="Cambria" w:cs="Courier New"/>
          <w:snapToGrid w:val="0"/>
          <w:sz w:val="20"/>
          <w:szCs w:val="20"/>
        </w:rPr>
        <w:t xml:space="preserve">ałącznik nr 1 do niniejszej umowy oraz formularzu cenowym stanowiącym </w:t>
      </w:r>
      <w:r w:rsidR="007C5A69">
        <w:rPr>
          <w:rFonts w:ascii="Cambria" w:hAnsi="Cambria" w:cs="Courier New"/>
          <w:snapToGrid w:val="0"/>
          <w:sz w:val="20"/>
          <w:szCs w:val="20"/>
        </w:rPr>
        <w:t>Z</w:t>
      </w:r>
      <w:r w:rsidRPr="00D15108">
        <w:rPr>
          <w:rFonts w:ascii="Cambria" w:hAnsi="Cambria" w:cs="Courier New"/>
          <w:snapToGrid w:val="0"/>
          <w:sz w:val="20"/>
          <w:szCs w:val="20"/>
        </w:rPr>
        <w:t xml:space="preserve">ałącznik nr 2 do niniejszej umowy - złożonych w przeprowadzonym postępowaniu przez Wykonawcę i stanowiących jej integralną część oraz do dostarczenia na własny koszt na adres podany przez </w:t>
      </w:r>
      <w:r w:rsidRPr="007C5A69">
        <w:rPr>
          <w:rFonts w:ascii="Cambria" w:hAnsi="Cambria" w:cs="Courier New"/>
          <w:snapToGrid w:val="0"/>
          <w:sz w:val="20"/>
          <w:szCs w:val="20"/>
        </w:rPr>
        <w:t>Zamawiającego</w:t>
      </w:r>
      <w:r w:rsidR="007C5A69" w:rsidRPr="007C5A69">
        <w:rPr>
          <w:rFonts w:ascii="Cambria" w:hAnsi="Cambria" w:cs="Courier New"/>
          <w:snapToGrid w:val="0"/>
          <w:sz w:val="20"/>
          <w:szCs w:val="20"/>
        </w:rPr>
        <w:t>,</w:t>
      </w:r>
      <w:r w:rsidRPr="007C5A69">
        <w:rPr>
          <w:rFonts w:ascii="Cambria" w:hAnsi="Cambria" w:cs="Courier New"/>
          <w:snapToGrid w:val="0"/>
          <w:sz w:val="20"/>
          <w:szCs w:val="20"/>
        </w:rPr>
        <w:t xml:space="preserve"> t</w:t>
      </w:r>
      <w:r w:rsidR="007C5A69" w:rsidRPr="007C5A69">
        <w:rPr>
          <w:rFonts w:ascii="Cambria" w:hAnsi="Cambria" w:cs="Courier New"/>
          <w:snapToGrid w:val="0"/>
          <w:sz w:val="20"/>
          <w:szCs w:val="20"/>
        </w:rPr>
        <w:t>j.:</w:t>
      </w:r>
    </w:p>
    <w:tbl>
      <w:tblPr>
        <w:tblStyle w:val="Tabela-Siatka"/>
        <w:tblW w:w="0" w:type="auto"/>
        <w:tblInd w:w="392" w:type="dxa"/>
        <w:tblLayout w:type="fixed"/>
        <w:tblLook w:val="04A0" w:firstRow="1" w:lastRow="0" w:firstColumn="1" w:lastColumn="0" w:noHBand="0" w:noVBand="1"/>
      </w:tblPr>
      <w:tblGrid>
        <w:gridCol w:w="1417"/>
        <w:gridCol w:w="3261"/>
        <w:gridCol w:w="2268"/>
        <w:gridCol w:w="2290"/>
      </w:tblGrid>
      <w:tr w:rsidR="007C5A69" w14:paraId="0A8D5301" w14:textId="77777777" w:rsidTr="00AF2CEE">
        <w:trPr>
          <w:trHeight w:val="574"/>
        </w:trPr>
        <w:tc>
          <w:tcPr>
            <w:tcW w:w="1417" w:type="dxa"/>
            <w:vAlign w:val="center"/>
          </w:tcPr>
          <w:p w14:paraId="3E590D50"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Pakiet</w:t>
            </w:r>
          </w:p>
        </w:tc>
        <w:tc>
          <w:tcPr>
            <w:tcW w:w="3261" w:type="dxa"/>
            <w:vAlign w:val="center"/>
          </w:tcPr>
          <w:p w14:paraId="79607E37"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Miejsce dostawy</w:t>
            </w:r>
          </w:p>
        </w:tc>
        <w:tc>
          <w:tcPr>
            <w:tcW w:w="2268" w:type="dxa"/>
            <w:vAlign w:val="center"/>
          </w:tcPr>
          <w:p w14:paraId="05D7011D"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Przedmiot zamówienia</w:t>
            </w:r>
          </w:p>
        </w:tc>
        <w:tc>
          <w:tcPr>
            <w:tcW w:w="2290" w:type="dxa"/>
          </w:tcPr>
          <w:p w14:paraId="24527633"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Dostarczenie próbek, katalogu do siedziby Zamawiającego w celu wyboru kolorystyki asortymentu</w:t>
            </w:r>
          </w:p>
        </w:tc>
      </w:tr>
      <w:tr w:rsidR="007C5A69" w:rsidRPr="00525739" w14:paraId="3E04D4B9" w14:textId="77777777" w:rsidTr="005E26B2">
        <w:tc>
          <w:tcPr>
            <w:tcW w:w="1417" w:type="dxa"/>
            <w:vMerge w:val="restart"/>
            <w:vAlign w:val="center"/>
          </w:tcPr>
          <w:p w14:paraId="6AB603FC"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1: Komplety pościeli</w:t>
            </w:r>
          </w:p>
        </w:tc>
        <w:tc>
          <w:tcPr>
            <w:tcW w:w="3261" w:type="dxa"/>
          </w:tcPr>
          <w:p w14:paraId="63C3C458"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XIV Dom Studenta, ul. Matejki 21/23, 91-404 Łódź</w:t>
            </w:r>
          </w:p>
        </w:tc>
        <w:tc>
          <w:tcPr>
            <w:tcW w:w="2268" w:type="dxa"/>
          </w:tcPr>
          <w:p w14:paraId="68505017"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 xml:space="preserve">200 </w:t>
            </w:r>
            <w:proofErr w:type="spellStart"/>
            <w:r w:rsidRPr="005E26B2">
              <w:rPr>
                <w:rFonts w:ascii="Cambria" w:hAnsi="Cambria" w:cstheme="minorHAnsi"/>
                <w:bCs/>
                <w:sz w:val="20"/>
                <w:szCs w:val="20"/>
              </w:rPr>
              <w:t>kpl</w:t>
            </w:r>
            <w:proofErr w:type="spellEnd"/>
            <w:r w:rsidRPr="005E26B2">
              <w:rPr>
                <w:rFonts w:ascii="Cambria" w:hAnsi="Cambria" w:cstheme="minorHAnsi"/>
                <w:bCs/>
                <w:sz w:val="20"/>
                <w:szCs w:val="20"/>
              </w:rPr>
              <w:t>. pościeli kolorowej</w:t>
            </w:r>
          </w:p>
        </w:tc>
        <w:tc>
          <w:tcPr>
            <w:tcW w:w="2290" w:type="dxa"/>
          </w:tcPr>
          <w:p w14:paraId="6C1D6050"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4BACA8DD" w14:textId="77777777" w:rsidTr="005E26B2">
        <w:tc>
          <w:tcPr>
            <w:tcW w:w="1417" w:type="dxa"/>
            <w:vMerge/>
          </w:tcPr>
          <w:p w14:paraId="5A619A31"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6D653399"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 xml:space="preserve">V Dom Studenta, ul. Strajku Łódzkich Studentów w 1981r. 5, </w:t>
            </w:r>
            <w:r w:rsidRPr="005E26B2">
              <w:rPr>
                <w:rFonts w:ascii="Cambria" w:hAnsi="Cambria" w:cstheme="minorHAnsi"/>
                <w:bCs/>
                <w:sz w:val="20"/>
                <w:szCs w:val="20"/>
              </w:rPr>
              <w:lastRenderedPageBreak/>
              <w:t>91-404 Łódź</w:t>
            </w:r>
          </w:p>
        </w:tc>
        <w:tc>
          <w:tcPr>
            <w:tcW w:w="2268" w:type="dxa"/>
          </w:tcPr>
          <w:p w14:paraId="5E7960B4"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lastRenderedPageBreak/>
              <w:t xml:space="preserve">30 </w:t>
            </w:r>
            <w:proofErr w:type="spellStart"/>
            <w:r w:rsidRPr="005E26B2">
              <w:rPr>
                <w:rFonts w:ascii="Cambria" w:hAnsi="Cambria" w:cstheme="minorHAnsi"/>
                <w:bCs/>
                <w:sz w:val="20"/>
                <w:szCs w:val="20"/>
              </w:rPr>
              <w:t>kpl</w:t>
            </w:r>
            <w:proofErr w:type="spellEnd"/>
            <w:r w:rsidRPr="005E26B2">
              <w:rPr>
                <w:rFonts w:ascii="Cambria" w:hAnsi="Cambria" w:cstheme="minorHAnsi"/>
                <w:bCs/>
                <w:sz w:val="20"/>
                <w:szCs w:val="20"/>
              </w:rPr>
              <w:t>. pościeli jednokolorowej</w:t>
            </w:r>
          </w:p>
        </w:tc>
        <w:tc>
          <w:tcPr>
            <w:tcW w:w="2290" w:type="dxa"/>
          </w:tcPr>
          <w:p w14:paraId="717FB76C"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1E5E3066" w14:textId="77777777" w:rsidTr="005E26B2">
        <w:tc>
          <w:tcPr>
            <w:tcW w:w="1417" w:type="dxa"/>
            <w:vMerge w:val="restart"/>
            <w:vAlign w:val="center"/>
          </w:tcPr>
          <w:p w14:paraId="39D6FF3A"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2: Prześcieradła</w:t>
            </w:r>
          </w:p>
        </w:tc>
        <w:tc>
          <w:tcPr>
            <w:tcW w:w="3261" w:type="dxa"/>
          </w:tcPr>
          <w:p w14:paraId="080A1EDA" w14:textId="77777777" w:rsidR="007C5A69" w:rsidRPr="005E26B2" w:rsidRDefault="007C5A69" w:rsidP="00060548">
            <w:pPr>
              <w:pStyle w:val="pkt"/>
              <w:spacing w:before="0" w:after="0" w:line="276" w:lineRule="auto"/>
              <w:ind w:left="0" w:firstLine="0"/>
              <w:jc w:val="left"/>
              <w:rPr>
                <w:rFonts w:ascii="Cambria" w:hAnsi="Cambria" w:cstheme="minorHAnsi"/>
                <w:b/>
                <w:sz w:val="20"/>
                <w:szCs w:val="20"/>
              </w:rPr>
            </w:pPr>
            <w:r w:rsidRPr="005E26B2">
              <w:rPr>
                <w:rFonts w:ascii="Cambria" w:hAnsi="Cambria" w:cstheme="minorHAnsi"/>
                <w:bCs/>
                <w:sz w:val="20"/>
                <w:szCs w:val="20"/>
              </w:rPr>
              <w:t>XIV Dom Studenta, ul. Matejki 21/23, 91-404 Łódź</w:t>
            </w:r>
          </w:p>
        </w:tc>
        <w:tc>
          <w:tcPr>
            <w:tcW w:w="2268" w:type="dxa"/>
          </w:tcPr>
          <w:p w14:paraId="074E4F51"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300 szt. prześcieradeł kolorowych</w:t>
            </w:r>
          </w:p>
        </w:tc>
        <w:tc>
          <w:tcPr>
            <w:tcW w:w="2290" w:type="dxa"/>
          </w:tcPr>
          <w:p w14:paraId="624579CA"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1F3ECE99" w14:textId="77777777" w:rsidTr="005E26B2">
        <w:tc>
          <w:tcPr>
            <w:tcW w:w="1417" w:type="dxa"/>
            <w:vMerge/>
          </w:tcPr>
          <w:p w14:paraId="1E736FC1"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4D930984"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II Dom Studenta, ul. Lumumby 16/18, 91-404 Łódź</w:t>
            </w:r>
          </w:p>
        </w:tc>
        <w:tc>
          <w:tcPr>
            <w:tcW w:w="2268" w:type="dxa"/>
          </w:tcPr>
          <w:p w14:paraId="1CE0F4F5"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200 szt. prześcieradeł białych</w:t>
            </w:r>
          </w:p>
        </w:tc>
        <w:tc>
          <w:tcPr>
            <w:tcW w:w="2290" w:type="dxa"/>
          </w:tcPr>
          <w:p w14:paraId="7D2212F9"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NIE</w:t>
            </w:r>
          </w:p>
        </w:tc>
      </w:tr>
      <w:tr w:rsidR="007C5A69" w:rsidRPr="00525739" w14:paraId="7FF01A42" w14:textId="77777777" w:rsidTr="005E26B2">
        <w:tc>
          <w:tcPr>
            <w:tcW w:w="1417" w:type="dxa"/>
            <w:vMerge w:val="restart"/>
            <w:vAlign w:val="center"/>
          </w:tcPr>
          <w:p w14:paraId="47888C0A"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3: Kołdry</w:t>
            </w:r>
          </w:p>
        </w:tc>
        <w:tc>
          <w:tcPr>
            <w:tcW w:w="3261" w:type="dxa"/>
          </w:tcPr>
          <w:p w14:paraId="5C7127E9"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II Dom Studenta, ul. Lumumby 16/18, 91-404 Łódź</w:t>
            </w:r>
          </w:p>
        </w:tc>
        <w:tc>
          <w:tcPr>
            <w:tcW w:w="2268" w:type="dxa"/>
          </w:tcPr>
          <w:p w14:paraId="7C14EC09"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200 sztuk kołder białych, 140x200cm</w:t>
            </w:r>
          </w:p>
        </w:tc>
        <w:tc>
          <w:tcPr>
            <w:tcW w:w="2290" w:type="dxa"/>
          </w:tcPr>
          <w:p w14:paraId="49AFFFAB"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215C6444" w14:textId="77777777" w:rsidTr="005E26B2">
        <w:tc>
          <w:tcPr>
            <w:tcW w:w="1417" w:type="dxa"/>
            <w:vMerge/>
          </w:tcPr>
          <w:p w14:paraId="392C5FB2"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7660041B"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 Dom Studenta, ul. Lumumby 12, 91-404 Łódź</w:t>
            </w:r>
          </w:p>
        </w:tc>
        <w:tc>
          <w:tcPr>
            <w:tcW w:w="2268" w:type="dxa"/>
          </w:tcPr>
          <w:p w14:paraId="5C8A74D8"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150 sztuk wzorzystych kołder, 160X200cm</w:t>
            </w:r>
          </w:p>
        </w:tc>
        <w:tc>
          <w:tcPr>
            <w:tcW w:w="2290" w:type="dxa"/>
          </w:tcPr>
          <w:p w14:paraId="46B1782E"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71577591" w14:textId="77777777" w:rsidTr="005E26B2">
        <w:tc>
          <w:tcPr>
            <w:tcW w:w="1417" w:type="dxa"/>
            <w:vMerge/>
          </w:tcPr>
          <w:p w14:paraId="707F393A"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5BC34C92"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VIII Do Studenta, ul. Strajku Łódzkich Studentów w 1981r. 6, 91-404 Łódź</w:t>
            </w:r>
          </w:p>
        </w:tc>
        <w:tc>
          <w:tcPr>
            <w:tcW w:w="2268" w:type="dxa"/>
          </w:tcPr>
          <w:p w14:paraId="6E5D6975"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110 sztuk białych kołder, 160X200cm</w:t>
            </w:r>
          </w:p>
        </w:tc>
        <w:tc>
          <w:tcPr>
            <w:tcW w:w="2290" w:type="dxa"/>
          </w:tcPr>
          <w:p w14:paraId="10A3A757"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7D8227D3" w14:textId="77777777" w:rsidTr="005E26B2">
        <w:tc>
          <w:tcPr>
            <w:tcW w:w="1417" w:type="dxa"/>
            <w:vMerge/>
          </w:tcPr>
          <w:p w14:paraId="43462806"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757A3AD4"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XIV Dom Studenta, ul. Matejki 21/23, 91-404 Łódź</w:t>
            </w:r>
          </w:p>
        </w:tc>
        <w:tc>
          <w:tcPr>
            <w:tcW w:w="2268" w:type="dxa"/>
          </w:tcPr>
          <w:p w14:paraId="6D2FD03F"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300 sztuk wzorzystych kołder, 160X200cm</w:t>
            </w:r>
          </w:p>
        </w:tc>
        <w:tc>
          <w:tcPr>
            <w:tcW w:w="2290" w:type="dxa"/>
          </w:tcPr>
          <w:p w14:paraId="5E54FD31"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26BDAEC6" w14:textId="77777777" w:rsidTr="005E26B2">
        <w:tc>
          <w:tcPr>
            <w:tcW w:w="1417" w:type="dxa"/>
            <w:vMerge w:val="restart"/>
            <w:vAlign w:val="center"/>
          </w:tcPr>
          <w:p w14:paraId="053EC07E"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4: Poduszki</w:t>
            </w:r>
          </w:p>
        </w:tc>
        <w:tc>
          <w:tcPr>
            <w:tcW w:w="3261" w:type="dxa"/>
          </w:tcPr>
          <w:p w14:paraId="536B588C"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 Dom Studenta, ul. Lumumby 12, 91-404 Łódź</w:t>
            </w:r>
          </w:p>
        </w:tc>
        <w:tc>
          <w:tcPr>
            <w:tcW w:w="2268" w:type="dxa"/>
          </w:tcPr>
          <w:p w14:paraId="5830C43B"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150 sztuk</w:t>
            </w:r>
          </w:p>
        </w:tc>
        <w:tc>
          <w:tcPr>
            <w:tcW w:w="2290" w:type="dxa"/>
          </w:tcPr>
          <w:p w14:paraId="61E4EF50"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07B0E0C8" w14:textId="77777777" w:rsidTr="005E26B2">
        <w:tc>
          <w:tcPr>
            <w:tcW w:w="1417" w:type="dxa"/>
            <w:vMerge/>
          </w:tcPr>
          <w:p w14:paraId="55E6AC2F"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0D686124"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VIII Do Studenta, ul. Strajku Łódzkich Studentów w 1981r. 6, 91-404 Łódź</w:t>
            </w:r>
          </w:p>
        </w:tc>
        <w:tc>
          <w:tcPr>
            <w:tcW w:w="2268" w:type="dxa"/>
          </w:tcPr>
          <w:p w14:paraId="7863624A"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110 sztuk</w:t>
            </w:r>
          </w:p>
        </w:tc>
        <w:tc>
          <w:tcPr>
            <w:tcW w:w="2290" w:type="dxa"/>
          </w:tcPr>
          <w:p w14:paraId="17BEA446"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3EE5D8FB" w14:textId="77777777" w:rsidTr="005E26B2">
        <w:tc>
          <w:tcPr>
            <w:tcW w:w="1417" w:type="dxa"/>
            <w:vMerge/>
          </w:tcPr>
          <w:p w14:paraId="27AC19D8"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10684E5C"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XIV Dom Studenta, ul. Matejki 21/23, 91-404 Łódź</w:t>
            </w:r>
          </w:p>
        </w:tc>
        <w:tc>
          <w:tcPr>
            <w:tcW w:w="2268" w:type="dxa"/>
          </w:tcPr>
          <w:p w14:paraId="0C92DF90"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50 sztuk</w:t>
            </w:r>
          </w:p>
        </w:tc>
        <w:tc>
          <w:tcPr>
            <w:tcW w:w="2290" w:type="dxa"/>
          </w:tcPr>
          <w:p w14:paraId="79975D5E"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14AB4B05" w14:textId="77777777" w:rsidTr="005E26B2">
        <w:tc>
          <w:tcPr>
            <w:tcW w:w="1417" w:type="dxa"/>
            <w:vMerge/>
          </w:tcPr>
          <w:p w14:paraId="12C1FC83"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3700F393"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II Dom Studenta, ul. Lumumby 16/18, 91-404 Łódź</w:t>
            </w:r>
          </w:p>
        </w:tc>
        <w:tc>
          <w:tcPr>
            <w:tcW w:w="2268" w:type="dxa"/>
          </w:tcPr>
          <w:p w14:paraId="3A8D1AE8"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200 sztuk</w:t>
            </w:r>
          </w:p>
        </w:tc>
        <w:tc>
          <w:tcPr>
            <w:tcW w:w="2290" w:type="dxa"/>
          </w:tcPr>
          <w:p w14:paraId="524DFB37"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sz w:val="20"/>
                <w:szCs w:val="20"/>
              </w:rPr>
              <w:t>NIE</w:t>
            </w:r>
          </w:p>
        </w:tc>
      </w:tr>
      <w:tr w:rsidR="007C5A69" w:rsidRPr="00525739" w14:paraId="13096042" w14:textId="77777777" w:rsidTr="005E26B2">
        <w:tc>
          <w:tcPr>
            <w:tcW w:w="1417" w:type="dxa"/>
            <w:vMerge w:val="restart"/>
            <w:vAlign w:val="center"/>
          </w:tcPr>
          <w:p w14:paraId="0A69B0B9"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Pakiet nr 5: Ręczniki</w:t>
            </w:r>
          </w:p>
        </w:tc>
        <w:tc>
          <w:tcPr>
            <w:tcW w:w="3261" w:type="dxa"/>
          </w:tcPr>
          <w:p w14:paraId="13AD5BA3"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 Dom Studenta, ul. Lumumby 12, 91-404 Łódź</w:t>
            </w:r>
          </w:p>
        </w:tc>
        <w:tc>
          <w:tcPr>
            <w:tcW w:w="2268" w:type="dxa"/>
          </w:tcPr>
          <w:p w14:paraId="7CA1390E"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28 sztuk, ręczniki 30x50</w:t>
            </w:r>
          </w:p>
        </w:tc>
        <w:tc>
          <w:tcPr>
            <w:tcW w:w="2290" w:type="dxa"/>
          </w:tcPr>
          <w:p w14:paraId="5016BACE"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716E6838" w14:textId="77777777" w:rsidTr="005E26B2">
        <w:tc>
          <w:tcPr>
            <w:tcW w:w="1417" w:type="dxa"/>
            <w:vMerge/>
          </w:tcPr>
          <w:p w14:paraId="69BE7B45"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p>
        </w:tc>
        <w:tc>
          <w:tcPr>
            <w:tcW w:w="3261" w:type="dxa"/>
          </w:tcPr>
          <w:p w14:paraId="4B8C0837"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V Dom Studenta, ul. Strajku Łódzkich Studentów w 1981r. 5, 91-404 Łódź</w:t>
            </w:r>
          </w:p>
        </w:tc>
        <w:tc>
          <w:tcPr>
            <w:tcW w:w="2268" w:type="dxa"/>
          </w:tcPr>
          <w:p w14:paraId="56241360"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40 sztuk, ręczniki 30x50</w:t>
            </w:r>
          </w:p>
        </w:tc>
        <w:tc>
          <w:tcPr>
            <w:tcW w:w="2290" w:type="dxa"/>
          </w:tcPr>
          <w:p w14:paraId="41082B35"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1C1D94C5" w14:textId="77777777" w:rsidTr="005E26B2">
        <w:tc>
          <w:tcPr>
            <w:tcW w:w="1417" w:type="dxa"/>
            <w:vMerge/>
          </w:tcPr>
          <w:p w14:paraId="33A10FA0" w14:textId="77777777" w:rsidR="007C5A69" w:rsidRPr="005E26B2" w:rsidRDefault="007C5A69" w:rsidP="00060548">
            <w:pPr>
              <w:pStyle w:val="pkt"/>
              <w:spacing w:before="0" w:after="0" w:line="276" w:lineRule="auto"/>
              <w:ind w:left="0" w:firstLine="0"/>
              <w:rPr>
                <w:rFonts w:ascii="Cambria" w:hAnsi="Cambria" w:cstheme="minorHAnsi"/>
                <w:bCs/>
                <w:sz w:val="20"/>
                <w:szCs w:val="20"/>
              </w:rPr>
            </w:pPr>
          </w:p>
        </w:tc>
        <w:tc>
          <w:tcPr>
            <w:tcW w:w="3261" w:type="dxa"/>
          </w:tcPr>
          <w:p w14:paraId="44E13A87"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XIV Dom Studenta, ul. Matejki 21/23, 91-404 Łódź</w:t>
            </w:r>
          </w:p>
        </w:tc>
        <w:tc>
          <w:tcPr>
            <w:tcW w:w="2268" w:type="dxa"/>
          </w:tcPr>
          <w:p w14:paraId="0F8F18E0"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 xml:space="preserve">39 sztuk ręczników 50x90 </w:t>
            </w:r>
          </w:p>
        </w:tc>
        <w:tc>
          <w:tcPr>
            <w:tcW w:w="2290" w:type="dxa"/>
          </w:tcPr>
          <w:p w14:paraId="7FB9F5F4"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r w:rsidR="007C5A69" w:rsidRPr="00525739" w14:paraId="297C7A10" w14:textId="77777777" w:rsidTr="005E26B2">
        <w:tc>
          <w:tcPr>
            <w:tcW w:w="1417" w:type="dxa"/>
            <w:vMerge/>
          </w:tcPr>
          <w:p w14:paraId="35E0F83F" w14:textId="77777777" w:rsidR="007C5A69" w:rsidRPr="005E26B2" w:rsidRDefault="007C5A69" w:rsidP="00060548">
            <w:pPr>
              <w:pStyle w:val="pkt"/>
              <w:spacing w:before="0" w:after="0" w:line="276" w:lineRule="auto"/>
              <w:ind w:left="0" w:firstLine="0"/>
              <w:rPr>
                <w:rFonts w:ascii="Cambria" w:hAnsi="Cambria" w:cstheme="minorHAnsi"/>
                <w:bCs/>
                <w:sz w:val="20"/>
                <w:szCs w:val="20"/>
              </w:rPr>
            </w:pPr>
          </w:p>
        </w:tc>
        <w:tc>
          <w:tcPr>
            <w:tcW w:w="3261" w:type="dxa"/>
          </w:tcPr>
          <w:p w14:paraId="12A068F3"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II Dom Studenta, ul. Lumumby 16/18, 91-404 Łódź</w:t>
            </w:r>
          </w:p>
        </w:tc>
        <w:tc>
          <w:tcPr>
            <w:tcW w:w="2268" w:type="dxa"/>
          </w:tcPr>
          <w:p w14:paraId="2EE6E082" w14:textId="77777777" w:rsidR="007C5A69" w:rsidRPr="005E26B2" w:rsidRDefault="007C5A69" w:rsidP="00060548">
            <w:pPr>
              <w:pStyle w:val="pkt"/>
              <w:spacing w:before="0" w:after="0" w:line="276" w:lineRule="auto"/>
              <w:ind w:left="0" w:firstLine="0"/>
              <w:jc w:val="left"/>
              <w:rPr>
                <w:rFonts w:ascii="Cambria" w:hAnsi="Cambria" w:cstheme="minorHAnsi"/>
                <w:bCs/>
                <w:sz w:val="20"/>
                <w:szCs w:val="20"/>
              </w:rPr>
            </w:pPr>
            <w:r w:rsidRPr="005E26B2">
              <w:rPr>
                <w:rFonts w:ascii="Cambria" w:hAnsi="Cambria" w:cstheme="minorHAnsi"/>
                <w:bCs/>
                <w:sz w:val="20"/>
                <w:szCs w:val="20"/>
              </w:rPr>
              <w:t>40 sztuk ręczników 50x90</w:t>
            </w:r>
          </w:p>
        </w:tc>
        <w:tc>
          <w:tcPr>
            <w:tcW w:w="2290" w:type="dxa"/>
          </w:tcPr>
          <w:p w14:paraId="6A3FB7D6" w14:textId="77777777" w:rsidR="007C5A69" w:rsidRPr="005E26B2" w:rsidRDefault="007C5A69" w:rsidP="00060548">
            <w:pPr>
              <w:pStyle w:val="pkt"/>
              <w:spacing w:before="0" w:after="0" w:line="276" w:lineRule="auto"/>
              <w:ind w:left="0" w:firstLine="0"/>
              <w:jc w:val="center"/>
              <w:rPr>
                <w:rFonts w:ascii="Cambria" w:hAnsi="Cambria" w:cstheme="minorHAnsi"/>
                <w:bCs/>
                <w:sz w:val="20"/>
                <w:szCs w:val="20"/>
              </w:rPr>
            </w:pPr>
            <w:r w:rsidRPr="005E26B2">
              <w:rPr>
                <w:rFonts w:ascii="Cambria" w:hAnsi="Cambria" w:cstheme="minorHAnsi"/>
                <w:bCs/>
                <w:sz w:val="20"/>
                <w:szCs w:val="20"/>
              </w:rPr>
              <w:t>TAK</w:t>
            </w:r>
          </w:p>
        </w:tc>
      </w:tr>
    </w:tbl>
    <w:p w14:paraId="78663A24" w14:textId="77777777" w:rsidR="007C5A69" w:rsidRDefault="007C5A69" w:rsidP="009A3E3D">
      <w:pPr>
        <w:pStyle w:val="Akapitzlist"/>
        <w:ind w:left="284"/>
        <w:rPr>
          <w:rFonts w:ascii="Cambria" w:hAnsi="Cambria" w:cs="Courier New"/>
          <w:snapToGrid w:val="0"/>
          <w:sz w:val="20"/>
          <w:szCs w:val="20"/>
        </w:rPr>
      </w:pPr>
    </w:p>
    <w:p w14:paraId="7A589776" w14:textId="29D09B0B" w:rsidR="00D15108" w:rsidRPr="00827006" w:rsidRDefault="00D15108" w:rsidP="00AF2CEE">
      <w:pPr>
        <w:pStyle w:val="Akapitzlist"/>
        <w:numPr>
          <w:ilvl w:val="3"/>
          <w:numId w:val="5"/>
        </w:numPr>
        <w:ind w:left="426" w:hanging="426"/>
        <w:jc w:val="both"/>
        <w:rPr>
          <w:rFonts w:ascii="Cambria" w:hAnsi="Cambria" w:cs="Courier New"/>
          <w:snapToGrid w:val="0"/>
          <w:sz w:val="20"/>
          <w:szCs w:val="20"/>
        </w:rPr>
      </w:pPr>
      <w:r w:rsidRPr="00D15108">
        <w:rPr>
          <w:rFonts w:ascii="Cambria" w:hAnsi="Cambria" w:cs="Courier New"/>
          <w:snapToGrid w:val="0"/>
          <w:sz w:val="20"/>
          <w:szCs w:val="20"/>
        </w:rPr>
        <w:t>Niezwłocznie po zawarciu umowy Wykonawca zobowiązany jest przekazać jednostce organizacyjnej UŁ dokonującej zamówienia katalogi z paletami kolorów i wzorów oferowanego asortymentu. Zamawiający na podstawie dostarczonych katalogów w terminie do 3 dni roboczych wybierze ostateczny kolor i wzór przedmiotu zamówienia, który ma zostać dostarczony przez Wykonawcę.</w:t>
      </w:r>
    </w:p>
    <w:p w14:paraId="742A7EC1" w14:textId="77777777" w:rsidR="005E26B2" w:rsidRPr="005E26B2" w:rsidRDefault="005E26B2"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snapToGrid w:val="0"/>
          <w:sz w:val="20"/>
          <w:szCs w:val="20"/>
        </w:rPr>
      </w:pPr>
      <w:r w:rsidRPr="005E26B2">
        <w:rPr>
          <w:rFonts w:ascii="Cambria" w:hAnsi="Cambria" w:cs="Courier New"/>
          <w:snapToGrid w:val="0"/>
          <w:sz w:val="20"/>
          <w:szCs w:val="20"/>
        </w:rPr>
        <w:t>Jednostką organizacyjną UŁ dokonującą zakupu przedmiotu umowy jest:</w:t>
      </w:r>
    </w:p>
    <w:p w14:paraId="1D4DA488" w14:textId="1C54425F" w:rsidR="005E26B2" w:rsidRPr="00491242" w:rsidRDefault="005E26B2" w:rsidP="00AF2CEE">
      <w:pPr>
        <w:widowControl w:val="0"/>
        <w:tabs>
          <w:tab w:val="left" w:pos="284"/>
        </w:tabs>
        <w:autoSpaceDE w:val="0"/>
        <w:spacing w:after="0" w:line="276" w:lineRule="auto"/>
        <w:ind w:left="426" w:hanging="426"/>
        <w:jc w:val="both"/>
        <w:rPr>
          <w:rFonts w:ascii="Cambria" w:hAnsi="Cambria" w:cs="Courier New"/>
          <w:b/>
          <w:bCs/>
          <w:snapToGrid w:val="0"/>
          <w:sz w:val="20"/>
          <w:szCs w:val="20"/>
        </w:rPr>
      </w:pPr>
      <w:r>
        <w:rPr>
          <w:rFonts w:ascii="Cambria" w:hAnsi="Cambria" w:cs="Courier New"/>
          <w:snapToGrid w:val="0"/>
          <w:sz w:val="20"/>
          <w:szCs w:val="20"/>
        </w:rPr>
        <w:tab/>
      </w:r>
      <w:r w:rsidR="00AF2CEE">
        <w:rPr>
          <w:rFonts w:ascii="Cambria" w:hAnsi="Cambria" w:cs="Courier New"/>
          <w:snapToGrid w:val="0"/>
          <w:sz w:val="20"/>
          <w:szCs w:val="20"/>
        </w:rPr>
        <w:tab/>
      </w:r>
      <w:r w:rsidRPr="00491242">
        <w:rPr>
          <w:rFonts w:ascii="Cambria" w:hAnsi="Cambria" w:cs="Courier New"/>
          <w:b/>
          <w:bCs/>
          <w:snapToGrid w:val="0"/>
          <w:sz w:val="20"/>
          <w:szCs w:val="20"/>
        </w:rPr>
        <w:t>Centrum Obsługi Studentów i Doktorantów, Sprawy Bytowe</w:t>
      </w:r>
    </w:p>
    <w:p w14:paraId="46ADB6F8" w14:textId="6782FDC4" w:rsidR="005E26B2" w:rsidRPr="005E26B2" w:rsidRDefault="005E26B2" w:rsidP="00AF2CEE">
      <w:pPr>
        <w:widowControl w:val="0"/>
        <w:tabs>
          <w:tab w:val="left" w:pos="284"/>
        </w:tabs>
        <w:autoSpaceDE w:val="0"/>
        <w:spacing w:after="0" w:line="276" w:lineRule="auto"/>
        <w:ind w:left="426" w:hanging="426"/>
        <w:jc w:val="both"/>
        <w:rPr>
          <w:rFonts w:ascii="Cambria" w:hAnsi="Cambria" w:cs="Courier New"/>
          <w:snapToGrid w:val="0"/>
          <w:sz w:val="20"/>
          <w:szCs w:val="20"/>
        </w:rPr>
      </w:pPr>
      <w:r>
        <w:rPr>
          <w:rFonts w:ascii="Cambria" w:hAnsi="Cambria" w:cs="Courier New"/>
          <w:snapToGrid w:val="0"/>
          <w:sz w:val="20"/>
          <w:szCs w:val="20"/>
        </w:rPr>
        <w:tab/>
      </w:r>
      <w:r w:rsidR="00AF2CEE">
        <w:rPr>
          <w:rFonts w:ascii="Cambria" w:hAnsi="Cambria" w:cs="Courier New"/>
          <w:snapToGrid w:val="0"/>
          <w:sz w:val="20"/>
          <w:szCs w:val="20"/>
        </w:rPr>
        <w:tab/>
      </w:r>
      <w:r w:rsidRPr="005E26B2">
        <w:rPr>
          <w:rFonts w:ascii="Cambria" w:hAnsi="Cambria" w:cs="Courier New"/>
          <w:snapToGrid w:val="0"/>
          <w:sz w:val="20"/>
          <w:szCs w:val="20"/>
        </w:rPr>
        <w:t xml:space="preserve">ul. Lumumby 1/3, 91-404 Łódź </w:t>
      </w:r>
    </w:p>
    <w:p w14:paraId="11511F77" w14:textId="570BBE08" w:rsidR="005E26B2" w:rsidRPr="00491242" w:rsidRDefault="005E26B2"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b/>
          <w:bCs/>
          <w:snapToGrid w:val="0"/>
          <w:sz w:val="20"/>
          <w:szCs w:val="20"/>
        </w:rPr>
      </w:pPr>
      <w:r w:rsidRPr="00491242">
        <w:rPr>
          <w:rFonts w:ascii="Cambria" w:hAnsi="Cambria" w:cs="Courier New"/>
          <w:b/>
          <w:bCs/>
          <w:snapToGrid w:val="0"/>
          <w:sz w:val="20"/>
          <w:szCs w:val="20"/>
        </w:rPr>
        <w:t>Osoba do kontaktu w sprawie realizacji umowy</w:t>
      </w:r>
      <w:r w:rsidR="00491242">
        <w:rPr>
          <w:rFonts w:ascii="Cambria" w:hAnsi="Cambria" w:cs="Courier New"/>
          <w:b/>
          <w:bCs/>
          <w:snapToGrid w:val="0"/>
          <w:sz w:val="20"/>
          <w:szCs w:val="20"/>
        </w:rPr>
        <w:t xml:space="preserve"> ze strony Zamawiającego</w:t>
      </w:r>
      <w:r w:rsidRPr="00491242">
        <w:rPr>
          <w:rFonts w:ascii="Cambria" w:hAnsi="Cambria" w:cs="Courier New"/>
          <w:b/>
          <w:bCs/>
          <w:snapToGrid w:val="0"/>
          <w:sz w:val="20"/>
          <w:szCs w:val="20"/>
        </w:rPr>
        <w:t>:</w:t>
      </w:r>
    </w:p>
    <w:p w14:paraId="7030C3C3" w14:textId="77777777" w:rsidR="005E26B2" w:rsidRPr="00491242" w:rsidRDefault="005E26B2" w:rsidP="00AF2CEE">
      <w:pPr>
        <w:widowControl w:val="0"/>
        <w:tabs>
          <w:tab w:val="left" w:pos="426"/>
        </w:tabs>
        <w:autoSpaceDE w:val="0"/>
        <w:spacing w:after="0" w:line="276" w:lineRule="auto"/>
        <w:ind w:left="426"/>
        <w:jc w:val="both"/>
        <w:rPr>
          <w:rFonts w:ascii="Cambria" w:hAnsi="Cambria" w:cs="Courier New"/>
          <w:snapToGrid w:val="0"/>
          <w:sz w:val="20"/>
          <w:szCs w:val="20"/>
        </w:rPr>
      </w:pPr>
      <w:r w:rsidRPr="00491242">
        <w:rPr>
          <w:rFonts w:ascii="Cambria" w:hAnsi="Cambria" w:cs="Courier New"/>
          <w:snapToGrid w:val="0"/>
          <w:sz w:val="20"/>
          <w:szCs w:val="20"/>
        </w:rPr>
        <w:t>p. …………………………………………</w:t>
      </w:r>
    </w:p>
    <w:p w14:paraId="36B85B07" w14:textId="24012B09" w:rsidR="005E26B2" w:rsidRPr="00491242" w:rsidRDefault="005E26B2" w:rsidP="00AF2CEE">
      <w:pPr>
        <w:widowControl w:val="0"/>
        <w:tabs>
          <w:tab w:val="left" w:pos="426"/>
        </w:tabs>
        <w:autoSpaceDE w:val="0"/>
        <w:spacing w:after="0" w:line="276" w:lineRule="auto"/>
        <w:ind w:left="426"/>
        <w:jc w:val="both"/>
        <w:rPr>
          <w:rFonts w:ascii="Cambria" w:hAnsi="Cambria" w:cs="Courier New"/>
          <w:snapToGrid w:val="0"/>
          <w:sz w:val="20"/>
          <w:szCs w:val="20"/>
        </w:rPr>
      </w:pPr>
      <w:r w:rsidRPr="00491242">
        <w:rPr>
          <w:rFonts w:ascii="Cambria" w:hAnsi="Cambria" w:cs="Courier New"/>
          <w:snapToGrid w:val="0"/>
          <w:sz w:val="20"/>
          <w:szCs w:val="20"/>
        </w:rPr>
        <w:t>tel.: ……………………………………., e-mail: ………………………………………………………….</w:t>
      </w:r>
      <w:r w:rsidRPr="00491242">
        <w:rPr>
          <w:rFonts w:ascii="Cambria" w:hAnsi="Cambria" w:cs="Courier New"/>
          <w:snapToGrid w:val="0"/>
          <w:sz w:val="20"/>
          <w:szCs w:val="20"/>
        </w:rPr>
        <w:tab/>
      </w:r>
    </w:p>
    <w:p w14:paraId="34D1C487" w14:textId="7E9E7AE0" w:rsidR="005E26B2" w:rsidRPr="00174AEA" w:rsidRDefault="005E26B2"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b/>
          <w:bCs/>
          <w:snapToGrid w:val="0"/>
          <w:sz w:val="20"/>
          <w:szCs w:val="20"/>
        </w:rPr>
      </w:pPr>
      <w:r w:rsidRPr="00174AEA">
        <w:rPr>
          <w:rFonts w:ascii="Cambria" w:hAnsi="Cambria" w:cs="Courier New"/>
          <w:b/>
          <w:bCs/>
          <w:snapToGrid w:val="0"/>
          <w:sz w:val="20"/>
          <w:szCs w:val="20"/>
        </w:rPr>
        <w:t>Jednostk</w:t>
      </w:r>
      <w:r w:rsidR="00491242" w:rsidRPr="00174AEA">
        <w:rPr>
          <w:rFonts w:ascii="Cambria" w:hAnsi="Cambria" w:cs="Courier New"/>
          <w:b/>
          <w:bCs/>
          <w:snapToGrid w:val="0"/>
          <w:sz w:val="20"/>
          <w:szCs w:val="20"/>
        </w:rPr>
        <w:t>a</w:t>
      </w:r>
      <w:r w:rsidRPr="00174AEA">
        <w:rPr>
          <w:rFonts w:ascii="Cambria" w:hAnsi="Cambria" w:cs="Courier New"/>
          <w:b/>
          <w:bCs/>
          <w:snapToGrid w:val="0"/>
          <w:sz w:val="20"/>
          <w:szCs w:val="20"/>
        </w:rPr>
        <w:t>/osob</w:t>
      </w:r>
      <w:r w:rsidR="00491242" w:rsidRPr="00174AEA">
        <w:rPr>
          <w:rFonts w:ascii="Cambria" w:hAnsi="Cambria" w:cs="Courier New"/>
          <w:b/>
          <w:bCs/>
          <w:snapToGrid w:val="0"/>
          <w:sz w:val="20"/>
          <w:szCs w:val="20"/>
        </w:rPr>
        <w:t>a</w:t>
      </w:r>
      <w:r w:rsidRPr="00174AEA">
        <w:rPr>
          <w:rFonts w:ascii="Cambria" w:hAnsi="Cambria" w:cs="Courier New"/>
          <w:b/>
          <w:bCs/>
          <w:snapToGrid w:val="0"/>
          <w:sz w:val="20"/>
          <w:szCs w:val="20"/>
        </w:rPr>
        <w:t xml:space="preserve"> odpowiedzialn</w:t>
      </w:r>
      <w:r w:rsidR="00491242" w:rsidRPr="00174AEA">
        <w:rPr>
          <w:rFonts w:ascii="Cambria" w:hAnsi="Cambria" w:cs="Courier New"/>
          <w:b/>
          <w:bCs/>
          <w:snapToGrid w:val="0"/>
          <w:sz w:val="20"/>
          <w:szCs w:val="20"/>
        </w:rPr>
        <w:t>a</w:t>
      </w:r>
      <w:r w:rsidRPr="00174AEA">
        <w:rPr>
          <w:rFonts w:ascii="Cambria" w:hAnsi="Cambria" w:cs="Courier New"/>
          <w:b/>
          <w:bCs/>
          <w:snapToGrid w:val="0"/>
          <w:sz w:val="20"/>
          <w:szCs w:val="20"/>
        </w:rPr>
        <w:t xml:space="preserve"> za dostawę przedmiotu umowy ze strony Wykonawcy: </w:t>
      </w:r>
    </w:p>
    <w:p w14:paraId="1624AB1B" w14:textId="77777777" w:rsidR="00174AEA" w:rsidRPr="00174AEA" w:rsidRDefault="00174AEA" w:rsidP="00174AEA">
      <w:pPr>
        <w:pStyle w:val="Akapitzlist"/>
        <w:widowControl w:val="0"/>
        <w:tabs>
          <w:tab w:val="left" w:pos="426"/>
        </w:tabs>
        <w:autoSpaceDE w:val="0"/>
        <w:spacing w:after="0" w:line="276" w:lineRule="auto"/>
        <w:ind w:left="426"/>
        <w:jc w:val="both"/>
        <w:rPr>
          <w:rFonts w:ascii="Cambria" w:hAnsi="Cambria" w:cs="Courier New"/>
          <w:snapToGrid w:val="0"/>
          <w:sz w:val="20"/>
          <w:szCs w:val="20"/>
        </w:rPr>
      </w:pPr>
      <w:r w:rsidRPr="00174AEA">
        <w:rPr>
          <w:rFonts w:ascii="Cambria" w:hAnsi="Cambria" w:cs="Courier New"/>
          <w:snapToGrid w:val="0"/>
          <w:sz w:val="20"/>
          <w:szCs w:val="20"/>
        </w:rPr>
        <w:t>p. …………………………………………</w:t>
      </w:r>
    </w:p>
    <w:p w14:paraId="20DCE9CC" w14:textId="17C4E16F" w:rsidR="00174AEA" w:rsidRPr="00174AEA" w:rsidRDefault="00174AEA" w:rsidP="00174AEA">
      <w:pPr>
        <w:pStyle w:val="Akapitzlist"/>
        <w:widowControl w:val="0"/>
        <w:tabs>
          <w:tab w:val="left" w:pos="426"/>
        </w:tabs>
        <w:autoSpaceDE w:val="0"/>
        <w:spacing w:after="0" w:line="276" w:lineRule="auto"/>
        <w:ind w:left="426"/>
        <w:jc w:val="both"/>
        <w:rPr>
          <w:rFonts w:ascii="Cambria" w:hAnsi="Cambria" w:cs="Courier New"/>
          <w:snapToGrid w:val="0"/>
          <w:sz w:val="20"/>
          <w:szCs w:val="20"/>
        </w:rPr>
      </w:pPr>
      <w:r w:rsidRPr="00174AEA">
        <w:rPr>
          <w:rFonts w:ascii="Cambria" w:hAnsi="Cambria" w:cs="Courier New"/>
          <w:snapToGrid w:val="0"/>
          <w:sz w:val="20"/>
          <w:szCs w:val="20"/>
        </w:rPr>
        <w:t>tel.: ……………………………………., e-mail: ………………………………………………………….</w:t>
      </w:r>
    </w:p>
    <w:p w14:paraId="1870FF34" w14:textId="634F36CD" w:rsidR="00174AEA" w:rsidRDefault="00174AEA"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b/>
          <w:bCs/>
          <w:snapToGrid w:val="0"/>
          <w:sz w:val="20"/>
          <w:szCs w:val="20"/>
        </w:rPr>
      </w:pPr>
      <w:r w:rsidRPr="00174AEA">
        <w:rPr>
          <w:rFonts w:ascii="Cambria" w:hAnsi="Cambria" w:cs="Courier New"/>
          <w:b/>
          <w:bCs/>
          <w:snapToGrid w:val="0"/>
          <w:sz w:val="20"/>
          <w:szCs w:val="20"/>
        </w:rPr>
        <w:t>Wykonawca zobowiązuje się zrealizować przedmiot zamówienia określony w Załączniku nr 2 do umowy w terminie:</w:t>
      </w:r>
    </w:p>
    <w:p w14:paraId="5AAD9DA5" w14:textId="77777777" w:rsidR="00174AEA" w:rsidRPr="00174AEA" w:rsidRDefault="00174AEA" w:rsidP="00174AEA">
      <w:pPr>
        <w:pStyle w:val="Akapitzlist"/>
        <w:widowControl w:val="0"/>
        <w:tabs>
          <w:tab w:val="left" w:pos="426"/>
        </w:tabs>
        <w:autoSpaceDE w:val="0"/>
        <w:spacing w:after="0" w:line="276" w:lineRule="auto"/>
        <w:ind w:left="1070"/>
        <w:jc w:val="both"/>
        <w:rPr>
          <w:rFonts w:ascii="Cambria" w:hAnsi="Cambria" w:cs="Courier New"/>
          <w:b/>
          <w:bCs/>
          <w:snapToGrid w:val="0"/>
          <w:sz w:val="20"/>
          <w:szCs w:val="20"/>
        </w:rPr>
      </w:pPr>
      <w:r w:rsidRPr="00174AEA">
        <w:rPr>
          <w:rFonts w:ascii="Cambria" w:hAnsi="Cambria" w:cs="Courier New"/>
          <w:b/>
          <w:bCs/>
          <w:snapToGrid w:val="0"/>
          <w:sz w:val="20"/>
          <w:szCs w:val="20"/>
        </w:rPr>
        <w:t>•</w:t>
      </w:r>
      <w:r w:rsidRPr="00174AEA">
        <w:rPr>
          <w:rFonts w:ascii="Cambria" w:hAnsi="Cambria" w:cs="Courier New"/>
          <w:b/>
          <w:bCs/>
          <w:snapToGrid w:val="0"/>
          <w:sz w:val="20"/>
          <w:szCs w:val="20"/>
        </w:rPr>
        <w:tab/>
        <w:t>do 30 dni od daty zawarcia umowy (dotyczy Pakietów nr: 1, 2),</w:t>
      </w:r>
    </w:p>
    <w:p w14:paraId="70F654CD" w14:textId="25ACB676" w:rsidR="00174AEA" w:rsidRPr="00174AEA" w:rsidRDefault="00174AEA" w:rsidP="00174AEA">
      <w:pPr>
        <w:pStyle w:val="Akapitzlist"/>
        <w:widowControl w:val="0"/>
        <w:tabs>
          <w:tab w:val="left" w:pos="426"/>
        </w:tabs>
        <w:autoSpaceDE w:val="0"/>
        <w:spacing w:after="0" w:line="276" w:lineRule="auto"/>
        <w:ind w:left="1070"/>
        <w:jc w:val="both"/>
        <w:rPr>
          <w:rFonts w:ascii="Cambria" w:hAnsi="Cambria" w:cs="Courier New"/>
          <w:b/>
          <w:bCs/>
          <w:snapToGrid w:val="0"/>
          <w:sz w:val="20"/>
          <w:szCs w:val="20"/>
        </w:rPr>
      </w:pPr>
      <w:r w:rsidRPr="00174AEA">
        <w:rPr>
          <w:rFonts w:ascii="Cambria" w:hAnsi="Cambria" w:cs="Courier New"/>
          <w:b/>
          <w:bCs/>
          <w:snapToGrid w:val="0"/>
          <w:sz w:val="20"/>
          <w:szCs w:val="20"/>
        </w:rPr>
        <w:t>•</w:t>
      </w:r>
      <w:r w:rsidRPr="00174AEA">
        <w:rPr>
          <w:rFonts w:ascii="Cambria" w:hAnsi="Cambria" w:cs="Courier New"/>
          <w:b/>
          <w:bCs/>
          <w:snapToGrid w:val="0"/>
          <w:sz w:val="20"/>
          <w:szCs w:val="20"/>
        </w:rPr>
        <w:tab/>
        <w:t>do 14 dni od daty zawarcia umowy (dotyczy Pakietów nr: 3, 4, 5</w:t>
      </w:r>
    </w:p>
    <w:p w14:paraId="34875899" w14:textId="5919018A" w:rsidR="00174AEA" w:rsidRPr="00174AEA" w:rsidRDefault="00174AEA" w:rsidP="00AF2CEE">
      <w:pPr>
        <w:pStyle w:val="Akapitzlist"/>
        <w:widowControl w:val="0"/>
        <w:numPr>
          <w:ilvl w:val="3"/>
          <w:numId w:val="5"/>
        </w:numPr>
        <w:tabs>
          <w:tab w:val="left" w:pos="426"/>
        </w:tabs>
        <w:autoSpaceDE w:val="0"/>
        <w:spacing w:after="0" w:line="276" w:lineRule="auto"/>
        <w:ind w:left="426" w:hanging="426"/>
        <w:jc w:val="both"/>
        <w:rPr>
          <w:rFonts w:ascii="Cambria" w:hAnsi="Cambria" w:cs="Courier New"/>
          <w:snapToGrid w:val="0"/>
          <w:sz w:val="20"/>
          <w:szCs w:val="20"/>
        </w:rPr>
      </w:pPr>
      <w:r w:rsidRPr="00174AEA">
        <w:rPr>
          <w:rFonts w:ascii="Cambria" w:hAnsi="Cambria" w:cs="Courier New"/>
          <w:snapToGrid w:val="0"/>
          <w:sz w:val="20"/>
          <w:szCs w:val="20"/>
        </w:rPr>
        <w:t xml:space="preserve">Dla płatności z tytułu wykonania umowy obowiązuje wymóg sporządzenia protokołu zdawczo-odbiorczego potwierdzającego realizację zamówienia zgodnie z umową oraz dostarczenie Zamawiającemu prawidłowo </w:t>
      </w:r>
      <w:r w:rsidRPr="00174AEA">
        <w:rPr>
          <w:rFonts w:ascii="Cambria" w:hAnsi="Cambria" w:cs="Courier New"/>
          <w:snapToGrid w:val="0"/>
          <w:sz w:val="20"/>
          <w:szCs w:val="20"/>
        </w:rPr>
        <w:lastRenderedPageBreak/>
        <w:t>wystawionej faktury</w:t>
      </w:r>
    </w:p>
    <w:p w14:paraId="097B5F49" w14:textId="220B9798" w:rsidR="00987A4B" w:rsidRPr="00174AEA" w:rsidRDefault="00987A4B" w:rsidP="00174AEA">
      <w:pPr>
        <w:widowControl w:val="0"/>
        <w:tabs>
          <w:tab w:val="left" w:pos="284"/>
        </w:tabs>
        <w:spacing w:after="0" w:line="276" w:lineRule="auto"/>
        <w:ind w:right="-2"/>
        <w:jc w:val="both"/>
        <w:rPr>
          <w:rFonts w:ascii="Cambria" w:hAnsi="Cambria"/>
          <w:snapToGrid w:val="0"/>
          <w:sz w:val="20"/>
          <w:szCs w:val="20"/>
        </w:rPr>
      </w:pPr>
    </w:p>
    <w:p w14:paraId="5D033B39" w14:textId="77777777" w:rsidR="00987A4B" w:rsidRPr="005D610E" w:rsidRDefault="00987A4B" w:rsidP="00BD76CE">
      <w:pPr>
        <w:widowControl w:val="0"/>
        <w:tabs>
          <w:tab w:val="left" w:pos="4695"/>
        </w:tabs>
        <w:spacing w:after="0" w:line="276" w:lineRule="auto"/>
        <w:jc w:val="center"/>
        <w:rPr>
          <w:rFonts w:ascii="Cambria" w:hAnsi="Cambria" w:cs="Courier New"/>
          <w:b/>
          <w:bCs/>
          <w:snapToGrid w:val="0"/>
          <w:sz w:val="20"/>
          <w:szCs w:val="20"/>
          <w:lang w:val="en-US"/>
        </w:rPr>
      </w:pPr>
      <w:r w:rsidRPr="005D610E">
        <w:rPr>
          <w:rFonts w:ascii="Cambria" w:hAnsi="Cambria" w:cs="Courier New"/>
          <w:b/>
          <w:bCs/>
          <w:snapToGrid w:val="0"/>
          <w:sz w:val="20"/>
          <w:szCs w:val="20"/>
          <w:lang w:val="en-US"/>
        </w:rPr>
        <w:t>§ 4</w:t>
      </w:r>
    </w:p>
    <w:p w14:paraId="6003F364" w14:textId="239B1768" w:rsidR="00987A4B" w:rsidRPr="005D610E" w:rsidRDefault="00987A4B" w:rsidP="000E03E2">
      <w:pPr>
        <w:widowControl w:val="0"/>
        <w:numPr>
          <w:ilvl w:val="1"/>
          <w:numId w:val="9"/>
        </w:numPr>
        <w:autoSpaceDE w:val="0"/>
        <w:spacing w:after="0" w:line="276" w:lineRule="auto"/>
        <w:ind w:left="426" w:hanging="426"/>
        <w:jc w:val="both"/>
        <w:rPr>
          <w:rFonts w:ascii="Cambria" w:hAnsi="Cambria" w:cs="Courier New"/>
          <w:snapToGrid w:val="0"/>
          <w:color w:val="FF6600"/>
          <w:sz w:val="20"/>
          <w:szCs w:val="20"/>
        </w:rPr>
      </w:pPr>
      <w:r w:rsidRPr="005D610E">
        <w:rPr>
          <w:rFonts w:ascii="Cambria" w:hAnsi="Cambria" w:cs="Courier New"/>
          <w:snapToGrid w:val="0"/>
          <w:color w:val="000000"/>
          <w:sz w:val="20"/>
          <w:szCs w:val="20"/>
        </w:rPr>
        <w:t xml:space="preserve">Zamawiający zobowiązuje się do zapłaty należności po wykonaniu zamówionej dostawy, przelewem </w:t>
      </w:r>
      <w:r w:rsidRPr="005D610E">
        <w:rPr>
          <w:rFonts w:ascii="Cambria" w:hAnsi="Cambria" w:cs="Courier New"/>
          <w:bCs/>
          <w:snapToGrid w:val="0"/>
          <w:color w:val="000000"/>
          <w:sz w:val="20"/>
          <w:szCs w:val="20"/>
        </w:rPr>
        <w:t>nie później</w:t>
      </w:r>
      <w:r w:rsidR="00FC4F21">
        <w:rPr>
          <w:rFonts w:ascii="Cambria" w:hAnsi="Cambria" w:cs="Courier New"/>
          <w:bCs/>
          <w:snapToGrid w:val="0"/>
          <w:color w:val="000000"/>
          <w:sz w:val="20"/>
          <w:szCs w:val="20"/>
        </w:rPr>
        <w:t xml:space="preserve"> </w:t>
      </w:r>
      <w:r w:rsidRPr="005D610E">
        <w:rPr>
          <w:rFonts w:ascii="Cambria" w:hAnsi="Cambria" w:cs="Courier New"/>
          <w:bCs/>
          <w:snapToGrid w:val="0"/>
          <w:color w:val="000000"/>
          <w:sz w:val="20"/>
          <w:szCs w:val="20"/>
        </w:rPr>
        <w:t>niż</w:t>
      </w:r>
      <w:r w:rsidR="00FC4F21">
        <w:rPr>
          <w:rFonts w:ascii="Cambria" w:hAnsi="Cambria" w:cs="Courier New"/>
          <w:bCs/>
          <w:snapToGrid w:val="0"/>
          <w:color w:val="000000"/>
          <w:sz w:val="20"/>
          <w:szCs w:val="20"/>
        </w:rPr>
        <w:t xml:space="preserve"> </w:t>
      </w:r>
      <w:r w:rsidR="00FC4F21">
        <w:rPr>
          <w:rFonts w:ascii="Cambria" w:hAnsi="Cambria" w:cs="Courier New"/>
          <w:b/>
          <w:bCs/>
          <w:snapToGrid w:val="0"/>
          <w:color w:val="000000"/>
          <w:sz w:val="20"/>
          <w:szCs w:val="20"/>
        </w:rPr>
        <w:t xml:space="preserve">30 </w:t>
      </w:r>
      <w:r w:rsidRPr="005D610E">
        <w:rPr>
          <w:rFonts w:ascii="Cambria" w:hAnsi="Cambria" w:cs="Courier New"/>
          <w:b/>
          <w:bCs/>
          <w:snapToGrid w:val="0"/>
          <w:color w:val="000000"/>
          <w:sz w:val="20"/>
          <w:szCs w:val="20"/>
        </w:rPr>
        <w:t>dni</w:t>
      </w:r>
      <w:r w:rsidRPr="005D610E">
        <w:rPr>
          <w:rFonts w:ascii="Cambria" w:hAnsi="Cambria" w:cs="Courier New"/>
          <w:bCs/>
          <w:snapToGrid w:val="0"/>
          <w:color w:val="000000"/>
          <w:sz w:val="20"/>
          <w:szCs w:val="20"/>
        </w:rPr>
        <w:t xml:space="preserve"> </w:t>
      </w:r>
      <w:r w:rsidRPr="005D610E">
        <w:rPr>
          <w:rFonts w:ascii="Cambria" w:hAnsi="Cambria" w:cs="Courier New"/>
          <w:snapToGrid w:val="0"/>
          <w:color w:val="000000"/>
          <w:sz w:val="20"/>
          <w:szCs w:val="20"/>
        </w:rPr>
        <w:t xml:space="preserve">od momentu podpisania </w:t>
      </w:r>
      <w:r w:rsidRPr="005D610E">
        <w:rPr>
          <w:rFonts w:ascii="Cambria" w:hAnsi="Cambria" w:cs="Courier New"/>
          <w:i/>
          <w:snapToGrid w:val="0"/>
          <w:color w:val="000000"/>
          <w:sz w:val="20"/>
          <w:szCs w:val="20"/>
        </w:rPr>
        <w:t>Protokołu zdawczo-</w:t>
      </w:r>
      <w:r w:rsidR="00491242" w:rsidRPr="005D610E">
        <w:rPr>
          <w:rFonts w:ascii="Cambria" w:hAnsi="Cambria" w:cs="Courier New"/>
          <w:i/>
          <w:snapToGrid w:val="0"/>
          <w:color w:val="000000"/>
          <w:sz w:val="20"/>
          <w:szCs w:val="20"/>
        </w:rPr>
        <w:t>odbiorczego</w:t>
      </w:r>
      <w:r w:rsidR="00491242">
        <w:rPr>
          <w:rFonts w:ascii="Cambria" w:hAnsi="Cambria" w:cs="Courier New"/>
          <w:snapToGrid w:val="0"/>
          <w:color w:val="000000"/>
          <w:sz w:val="20"/>
          <w:szCs w:val="20"/>
        </w:rPr>
        <w:t xml:space="preserve"> i </w:t>
      </w:r>
      <w:r w:rsidRPr="005D610E">
        <w:rPr>
          <w:rFonts w:ascii="Cambria" w:hAnsi="Cambria" w:cs="Courier New"/>
          <w:snapToGrid w:val="0"/>
          <w:color w:val="000000"/>
          <w:sz w:val="20"/>
          <w:szCs w:val="20"/>
        </w:rPr>
        <w:t>dor</w:t>
      </w:r>
      <w:r w:rsidR="00924EA4" w:rsidRPr="005D610E">
        <w:rPr>
          <w:rFonts w:ascii="Cambria" w:hAnsi="Cambria" w:cs="Courier New"/>
          <w:snapToGrid w:val="0"/>
          <w:color w:val="000000"/>
          <w:sz w:val="20"/>
          <w:szCs w:val="20"/>
        </w:rPr>
        <w:t>ę</w:t>
      </w:r>
      <w:r w:rsidRPr="005D610E">
        <w:rPr>
          <w:rFonts w:ascii="Cambria" w:hAnsi="Cambria" w:cs="Courier New"/>
          <w:snapToGrid w:val="0"/>
          <w:color w:val="000000"/>
          <w:sz w:val="20"/>
          <w:szCs w:val="20"/>
        </w:rPr>
        <w:t xml:space="preserve">czenia prawidłowo </w:t>
      </w:r>
      <w:r w:rsidRPr="005D610E">
        <w:rPr>
          <w:rFonts w:ascii="Cambria" w:hAnsi="Cambria" w:cs="Courier New"/>
          <w:snapToGrid w:val="0"/>
          <w:sz w:val="20"/>
          <w:szCs w:val="20"/>
        </w:rPr>
        <w:t>wystawionej faktury na własny koszt</w:t>
      </w:r>
      <w:r w:rsidR="00491242">
        <w:rPr>
          <w:rFonts w:ascii="Cambria" w:hAnsi="Cambria" w:cs="Courier New"/>
          <w:snapToGrid w:val="0"/>
          <w:sz w:val="20"/>
          <w:szCs w:val="20"/>
        </w:rPr>
        <w:t>,</w:t>
      </w:r>
      <w:r w:rsidRPr="005D610E">
        <w:rPr>
          <w:rFonts w:ascii="Cambria" w:hAnsi="Cambria" w:cs="Courier New"/>
          <w:snapToGrid w:val="0"/>
          <w:sz w:val="20"/>
          <w:szCs w:val="20"/>
        </w:rPr>
        <w:t xml:space="preserve"> na adres podany przez Zamawiającego.</w:t>
      </w:r>
    </w:p>
    <w:p w14:paraId="129D1C92" w14:textId="77777777" w:rsidR="00987A4B" w:rsidRPr="005D610E" w:rsidRDefault="00987A4B" w:rsidP="000E03E2">
      <w:pPr>
        <w:widowControl w:val="0"/>
        <w:numPr>
          <w:ilvl w:val="1"/>
          <w:numId w:val="9"/>
        </w:numPr>
        <w:autoSpaceDE w:val="0"/>
        <w:spacing w:after="0" w:line="276" w:lineRule="auto"/>
        <w:ind w:left="426" w:hanging="426"/>
        <w:jc w:val="both"/>
        <w:rPr>
          <w:rFonts w:ascii="Cambria" w:hAnsi="Cambria" w:cs="Courier New"/>
          <w:snapToGrid w:val="0"/>
          <w:color w:val="FF6600"/>
          <w:sz w:val="20"/>
          <w:szCs w:val="20"/>
        </w:rPr>
      </w:pPr>
      <w:r w:rsidRPr="005D610E">
        <w:rPr>
          <w:rFonts w:ascii="Cambria" w:hAnsi="Cambria" w:cs="Courier New"/>
          <w:snapToGrid w:val="0"/>
          <w:sz w:val="20"/>
          <w:szCs w:val="20"/>
        </w:rPr>
        <w:t>Strony ustalają, że faktura zostanie wystawiona po wykonaniu kompletnej dostawy przedmiotu umowy potwierdzonej protokołem zdawczo-odbiorczym po spełnieniu następujących warunków:</w:t>
      </w:r>
    </w:p>
    <w:p w14:paraId="305DCD54" w14:textId="605D7BB0" w:rsidR="00987A4B" w:rsidRPr="005D610E" w:rsidRDefault="00987A4B" w:rsidP="000E03E2">
      <w:pPr>
        <w:numPr>
          <w:ilvl w:val="0"/>
          <w:numId w:val="10"/>
        </w:numPr>
        <w:tabs>
          <w:tab w:val="left" w:pos="0"/>
        </w:tabs>
        <w:spacing w:after="0" w:line="276" w:lineRule="auto"/>
        <w:jc w:val="both"/>
        <w:rPr>
          <w:rFonts w:ascii="Cambria" w:hAnsi="Cambria"/>
          <w:sz w:val="20"/>
          <w:szCs w:val="20"/>
        </w:rPr>
      </w:pPr>
      <w:r w:rsidRPr="005D610E">
        <w:rPr>
          <w:rFonts w:ascii="Cambria" w:hAnsi="Cambria"/>
          <w:sz w:val="20"/>
          <w:szCs w:val="20"/>
        </w:rPr>
        <w:t xml:space="preserve">faktury powinny być wystawione na jednostkę organizacyjną UŁ i dostarczone do jednostki organizacyjnej UŁ, </w:t>
      </w:r>
      <w:r w:rsidR="004D1AC0">
        <w:rPr>
          <w:rFonts w:ascii="Verdana" w:hAnsi="Verdana"/>
          <w:color w:val="0D0D0D" w:themeColor="text1" w:themeTint="F2"/>
          <w:sz w:val="18"/>
          <w:szCs w:val="18"/>
        </w:rPr>
        <w:t xml:space="preserve">wskazanej </w:t>
      </w:r>
      <w:bookmarkStart w:id="20" w:name="_Hlk106707709"/>
      <w:r w:rsidR="004D1AC0">
        <w:rPr>
          <w:rFonts w:ascii="Verdana" w:hAnsi="Verdana"/>
          <w:color w:val="0D0D0D" w:themeColor="text1" w:themeTint="F2"/>
          <w:sz w:val="18"/>
          <w:szCs w:val="18"/>
        </w:rPr>
        <w:t xml:space="preserve">w </w:t>
      </w:r>
      <w:r w:rsidR="004D1AC0" w:rsidRPr="00D7625A">
        <w:rPr>
          <w:rFonts w:ascii="Verdana" w:hAnsi="Verdana" w:cs="Courier New"/>
          <w:bCs/>
          <w:snapToGrid w:val="0"/>
          <w:color w:val="0D0D0D" w:themeColor="text1" w:themeTint="F2"/>
          <w:sz w:val="18"/>
          <w:szCs w:val="18"/>
        </w:rPr>
        <w:t>§ 2 ust. 3 niniejszej umowy</w:t>
      </w:r>
      <w:bookmarkEnd w:id="20"/>
      <w:r w:rsidR="004D1AC0">
        <w:rPr>
          <w:rFonts w:ascii="Cambria" w:hAnsi="Cambria"/>
          <w:sz w:val="20"/>
          <w:szCs w:val="20"/>
        </w:rPr>
        <w:t>;</w:t>
      </w:r>
    </w:p>
    <w:p w14:paraId="199AE383" w14:textId="4008E9F4" w:rsidR="00987A4B" w:rsidRPr="005D610E" w:rsidRDefault="00987A4B" w:rsidP="000E03E2">
      <w:pPr>
        <w:numPr>
          <w:ilvl w:val="0"/>
          <w:numId w:val="10"/>
        </w:numPr>
        <w:tabs>
          <w:tab w:val="left" w:pos="0"/>
        </w:tabs>
        <w:spacing w:after="0" w:line="276" w:lineRule="auto"/>
        <w:jc w:val="both"/>
        <w:rPr>
          <w:rFonts w:ascii="Cambria" w:hAnsi="Cambria"/>
          <w:sz w:val="20"/>
          <w:szCs w:val="20"/>
        </w:rPr>
      </w:pPr>
      <w:r w:rsidRPr="005D610E">
        <w:rPr>
          <w:rFonts w:ascii="Cambria" w:hAnsi="Cambria"/>
          <w:sz w:val="20"/>
          <w:szCs w:val="20"/>
        </w:rPr>
        <w:t xml:space="preserve">faktura specyfikuje przedmiot umowy zgodnie z opisem pozycji asortymentowych oferty, przedstawionej w załączniku nr </w:t>
      </w:r>
      <w:r w:rsidR="004D1AC0">
        <w:rPr>
          <w:rFonts w:ascii="Cambria" w:hAnsi="Cambria"/>
          <w:sz w:val="20"/>
          <w:szCs w:val="20"/>
        </w:rPr>
        <w:t>2</w:t>
      </w:r>
      <w:r w:rsidRPr="005D610E">
        <w:rPr>
          <w:rFonts w:ascii="Cambria" w:hAnsi="Cambria"/>
          <w:sz w:val="20"/>
          <w:szCs w:val="20"/>
        </w:rPr>
        <w:t xml:space="preserve"> do umowy, z przytoczeniem liczby sztuk, ceny jednostkowej oraz wartości dla danej części określonej w ofercie</w:t>
      </w:r>
      <w:r w:rsidR="009B39AC" w:rsidRPr="005D610E">
        <w:rPr>
          <w:rFonts w:ascii="Cambria" w:hAnsi="Cambria"/>
          <w:sz w:val="20"/>
          <w:szCs w:val="20"/>
        </w:rPr>
        <w:t>;</w:t>
      </w:r>
    </w:p>
    <w:p w14:paraId="6616E3D1" w14:textId="0C5C161A" w:rsidR="00987A4B" w:rsidRPr="00174AEA" w:rsidRDefault="00987A4B" w:rsidP="000E03E2">
      <w:pPr>
        <w:numPr>
          <w:ilvl w:val="0"/>
          <w:numId w:val="10"/>
        </w:numPr>
        <w:tabs>
          <w:tab w:val="left" w:pos="0"/>
        </w:tabs>
        <w:spacing w:after="0" w:line="276" w:lineRule="auto"/>
        <w:jc w:val="both"/>
        <w:rPr>
          <w:rFonts w:ascii="Cambria" w:hAnsi="Cambria"/>
          <w:sz w:val="20"/>
          <w:szCs w:val="20"/>
        </w:rPr>
      </w:pPr>
      <w:r w:rsidRPr="00174AEA">
        <w:rPr>
          <w:rFonts w:ascii="Cambria" w:hAnsi="Cambria"/>
          <w:sz w:val="20"/>
          <w:szCs w:val="20"/>
        </w:rPr>
        <w:t xml:space="preserve">na fakturze </w:t>
      </w:r>
      <w:r w:rsidR="009B39AC" w:rsidRPr="00174AEA">
        <w:rPr>
          <w:rFonts w:ascii="Cambria" w:hAnsi="Cambria"/>
          <w:sz w:val="20"/>
          <w:szCs w:val="20"/>
        </w:rPr>
        <w:t>Wykonawca</w:t>
      </w:r>
      <w:r w:rsidRPr="00174AEA">
        <w:rPr>
          <w:rFonts w:ascii="Cambria" w:hAnsi="Cambria"/>
          <w:sz w:val="20"/>
          <w:szCs w:val="20"/>
        </w:rPr>
        <w:t xml:space="preserve"> jest zobowiązany umieścić zapis</w:t>
      </w:r>
      <w:r w:rsidRPr="00174AEA">
        <w:rPr>
          <w:rFonts w:ascii="Cambria" w:hAnsi="Cambria"/>
          <w:b/>
          <w:bCs/>
          <w:i/>
          <w:iCs/>
          <w:sz w:val="20"/>
          <w:szCs w:val="20"/>
        </w:rPr>
        <w:t xml:space="preserve">: „Zakupiono zgodnie z art. </w:t>
      </w:r>
      <w:r w:rsidR="009B39AC" w:rsidRPr="00174AEA">
        <w:rPr>
          <w:rFonts w:ascii="Cambria" w:hAnsi="Cambria"/>
          <w:b/>
          <w:bCs/>
          <w:i/>
          <w:iCs/>
          <w:sz w:val="20"/>
          <w:szCs w:val="20"/>
        </w:rPr>
        <w:t xml:space="preserve">275 pkt </w:t>
      </w:r>
      <w:r w:rsidR="00341A0F" w:rsidRPr="00174AEA">
        <w:rPr>
          <w:rFonts w:ascii="Cambria" w:hAnsi="Cambria"/>
          <w:b/>
          <w:bCs/>
          <w:i/>
          <w:iCs/>
          <w:sz w:val="20"/>
          <w:szCs w:val="20"/>
        </w:rPr>
        <w:t>2</w:t>
      </w:r>
      <w:r w:rsidRPr="00174AEA">
        <w:rPr>
          <w:rFonts w:ascii="Cambria" w:hAnsi="Cambria"/>
          <w:b/>
          <w:bCs/>
          <w:i/>
          <w:iCs/>
          <w:sz w:val="20"/>
          <w:szCs w:val="20"/>
        </w:rPr>
        <w:t xml:space="preserve"> </w:t>
      </w:r>
      <w:r w:rsidR="009B39AC" w:rsidRPr="00174AEA">
        <w:rPr>
          <w:rFonts w:ascii="Cambria" w:hAnsi="Cambria"/>
          <w:b/>
          <w:bCs/>
          <w:i/>
          <w:iCs/>
          <w:sz w:val="20"/>
          <w:szCs w:val="20"/>
        </w:rPr>
        <w:t xml:space="preserve">ustawy </w:t>
      </w:r>
      <w:proofErr w:type="spellStart"/>
      <w:r w:rsidR="009B39AC" w:rsidRPr="00174AEA">
        <w:rPr>
          <w:rFonts w:ascii="Cambria" w:hAnsi="Cambria"/>
          <w:b/>
          <w:bCs/>
          <w:i/>
          <w:iCs/>
          <w:sz w:val="20"/>
          <w:szCs w:val="20"/>
        </w:rPr>
        <w:t>Pzp</w:t>
      </w:r>
      <w:proofErr w:type="spellEnd"/>
      <w:r w:rsidR="009B39AC" w:rsidRPr="00174AEA">
        <w:rPr>
          <w:rFonts w:ascii="Cambria" w:hAnsi="Cambria"/>
          <w:b/>
          <w:bCs/>
          <w:i/>
          <w:iCs/>
          <w:sz w:val="20"/>
          <w:szCs w:val="20"/>
        </w:rPr>
        <w:t xml:space="preserve"> w</w:t>
      </w:r>
      <w:r w:rsidRPr="00174AEA">
        <w:rPr>
          <w:rFonts w:ascii="Cambria" w:hAnsi="Cambria"/>
          <w:b/>
          <w:bCs/>
          <w:i/>
          <w:iCs/>
          <w:sz w:val="20"/>
          <w:szCs w:val="20"/>
        </w:rPr>
        <w:t xml:space="preserve"> trybie </w:t>
      </w:r>
      <w:r w:rsidR="00CA1EEB" w:rsidRPr="00174AEA">
        <w:rPr>
          <w:rFonts w:ascii="Cambria" w:hAnsi="Cambria"/>
          <w:b/>
          <w:bCs/>
          <w:i/>
          <w:iCs/>
          <w:sz w:val="20"/>
          <w:szCs w:val="20"/>
        </w:rPr>
        <w:t>podstawowym</w:t>
      </w:r>
      <w:r w:rsidRPr="00174AEA">
        <w:rPr>
          <w:rFonts w:ascii="Cambria" w:hAnsi="Cambria"/>
          <w:b/>
          <w:bCs/>
          <w:i/>
          <w:iCs/>
          <w:sz w:val="20"/>
          <w:szCs w:val="20"/>
        </w:rPr>
        <w:t xml:space="preserve">, nr sprawy </w:t>
      </w:r>
      <w:r w:rsidR="004D1AC0" w:rsidRPr="00174AEA">
        <w:rPr>
          <w:rFonts w:ascii="Cambria" w:hAnsi="Cambria"/>
          <w:b/>
          <w:bCs/>
          <w:i/>
          <w:iCs/>
          <w:sz w:val="20"/>
          <w:szCs w:val="20"/>
        </w:rPr>
        <w:t>39</w:t>
      </w:r>
      <w:r w:rsidRPr="00174AEA">
        <w:rPr>
          <w:rFonts w:ascii="Cambria" w:hAnsi="Cambria"/>
          <w:b/>
          <w:bCs/>
          <w:i/>
          <w:iCs/>
          <w:sz w:val="20"/>
          <w:szCs w:val="20"/>
        </w:rPr>
        <w:t>/ZP/202</w:t>
      </w:r>
      <w:r w:rsidR="00341A0F" w:rsidRPr="00174AEA">
        <w:rPr>
          <w:rFonts w:ascii="Cambria" w:hAnsi="Cambria"/>
          <w:b/>
          <w:bCs/>
          <w:i/>
          <w:iCs/>
          <w:sz w:val="20"/>
          <w:szCs w:val="20"/>
        </w:rPr>
        <w:t>2</w:t>
      </w:r>
      <w:r w:rsidR="009B39AC" w:rsidRPr="00174AEA">
        <w:rPr>
          <w:rFonts w:ascii="Cambria" w:hAnsi="Cambria"/>
          <w:bCs/>
          <w:i/>
          <w:iCs/>
          <w:sz w:val="20"/>
          <w:szCs w:val="20"/>
        </w:rPr>
        <w:t>”</w:t>
      </w:r>
      <w:r w:rsidR="009B39AC" w:rsidRPr="00174AEA">
        <w:rPr>
          <w:rFonts w:ascii="Cambria" w:hAnsi="Cambria"/>
          <w:bCs/>
          <w:sz w:val="20"/>
          <w:szCs w:val="20"/>
        </w:rPr>
        <w:t xml:space="preserve"> oraz wskazać datę zawarcia umowy;</w:t>
      </w:r>
    </w:p>
    <w:p w14:paraId="172EB0DB" w14:textId="5C8FE165" w:rsidR="00987A4B" w:rsidRPr="005D610E" w:rsidRDefault="00987A4B" w:rsidP="000E03E2">
      <w:pPr>
        <w:numPr>
          <w:ilvl w:val="0"/>
          <w:numId w:val="10"/>
        </w:numPr>
        <w:tabs>
          <w:tab w:val="left" w:pos="0"/>
        </w:tabs>
        <w:spacing w:after="0" w:line="276" w:lineRule="auto"/>
        <w:jc w:val="both"/>
        <w:rPr>
          <w:rFonts w:ascii="Cambria" w:hAnsi="Cambria"/>
          <w:sz w:val="20"/>
          <w:szCs w:val="20"/>
        </w:rPr>
      </w:pPr>
      <w:r w:rsidRPr="005D610E">
        <w:rPr>
          <w:rFonts w:ascii="Cambria" w:hAnsi="Cambria"/>
          <w:sz w:val="20"/>
          <w:szCs w:val="20"/>
        </w:rPr>
        <w:t>protokół zdawczo – odbiorczy potwierdzi realizacje dostawy zgodnie z umową w zakresie pozycji asortymentowej oferty, i datę dostawy (Wzór Protokołu stanowi załącznik do</w:t>
      </w:r>
      <w:r w:rsidR="009B39AC" w:rsidRPr="005D610E">
        <w:rPr>
          <w:rFonts w:ascii="Cambria" w:hAnsi="Cambria"/>
          <w:sz w:val="20"/>
          <w:szCs w:val="20"/>
        </w:rPr>
        <w:t> </w:t>
      </w:r>
      <w:r w:rsidRPr="005D610E">
        <w:rPr>
          <w:rFonts w:ascii="Cambria" w:hAnsi="Cambria"/>
          <w:sz w:val="20"/>
          <w:szCs w:val="20"/>
        </w:rPr>
        <w:t>umowy).</w:t>
      </w:r>
    </w:p>
    <w:p w14:paraId="7543728F" w14:textId="2CC2A6E5" w:rsidR="00987A4B" w:rsidRPr="005D610E" w:rsidRDefault="00987A4B" w:rsidP="000E03E2">
      <w:pPr>
        <w:pStyle w:val="Akapitzlist"/>
        <w:widowControl w:val="0"/>
        <w:numPr>
          <w:ilvl w:val="1"/>
          <w:numId w:val="11"/>
        </w:numPr>
        <w:autoSpaceDE w:val="0"/>
        <w:spacing w:after="0" w:line="276" w:lineRule="auto"/>
        <w:jc w:val="both"/>
        <w:rPr>
          <w:rFonts w:ascii="Cambria" w:hAnsi="Cambria" w:cs="Courier New"/>
          <w:sz w:val="20"/>
          <w:szCs w:val="20"/>
        </w:rPr>
      </w:pPr>
      <w:r w:rsidRPr="005D610E">
        <w:rPr>
          <w:rFonts w:ascii="Cambria" w:hAnsi="Cambria" w:cs="Courier New"/>
          <w:sz w:val="20"/>
          <w:szCs w:val="20"/>
        </w:rPr>
        <w:t>Zamawiający dopuszcza możliwość przesyłania ustrukturyzowanych faktur elektronicznych na</w:t>
      </w:r>
      <w:r w:rsidR="006973E9" w:rsidRPr="005D610E">
        <w:rPr>
          <w:rFonts w:ascii="Cambria" w:hAnsi="Cambria" w:cs="Courier New"/>
          <w:sz w:val="20"/>
          <w:szCs w:val="20"/>
        </w:rPr>
        <w:t> </w:t>
      </w:r>
      <w:r w:rsidRPr="005D610E">
        <w:rPr>
          <w:rFonts w:ascii="Cambria" w:hAnsi="Cambria" w:cs="Courier New"/>
          <w:sz w:val="20"/>
          <w:szCs w:val="20"/>
        </w:rPr>
        <w:t>konto Zamawiającego utworzone na platformie stworzonej w trybie ustawy z dnia 9 listopada 2018</w:t>
      </w:r>
      <w:r w:rsidR="006973E9" w:rsidRPr="005D610E">
        <w:rPr>
          <w:rFonts w:ascii="Cambria" w:hAnsi="Cambria" w:cs="Courier New"/>
          <w:sz w:val="20"/>
          <w:szCs w:val="20"/>
        </w:rPr>
        <w:t xml:space="preserve"> </w:t>
      </w:r>
      <w:r w:rsidRPr="005D610E">
        <w:rPr>
          <w:rFonts w:ascii="Cambria" w:hAnsi="Cambria" w:cs="Courier New"/>
          <w:sz w:val="20"/>
          <w:szCs w:val="20"/>
        </w:rPr>
        <w:t>r.</w:t>
      </w:r>
      <w:r w:rsidR="006973E9" w:rsidRPr="005D610E">
        <w:rPr>
          <w:rFonts w:ascii="Cambria" w:hAnsi="Cambria" w:cs="Courier New"/>
          <w:sz w:val="20"/>
          <w:szCs w:val="20"/>
        </w:rPr>
        <w:t xml:space="preserve"> </w:t>
      </w:r>
      <w:r w:rsidRPr="005D610E">
        <w:rPr>
          <w:rFonts w:ascii="Cambria" w:hAnsi="Cambria" w:cs="Courier New"/>
          <w:sz w:val="20"/>
          <w:szCs w:val="20"/>
        </w:rPr>
        <w:t>o elektronicznym fakturowaniu w zamówieniach publicznych, koncesjach na roboty budowlane lub usługi oraz partnerstwie publiczno-prywatnym (</w:t>
      </w:r>
      <w:proofErr w:type="spellStart"/>
      <w:r w:rsidR="006973E9" w:rsidRPr="005D610E">
        <w:rPr>
          <w:rFonts w:ascii="Cambria" w:hAnsi="Cambria" w:cs="Courier New"/>
          <w:sz w:val="20"/>
          <w:szCs w:val="20"/>
        </w:rPr>
        <w:t>t.j</w:t>
      </w:r>
      <w:proofErr w:type="spellEnd"/>
      <w:r w:rsidR="006973E9" w:rsidRPr="005D610E">
        <w:rPr>
          <w:rFonts w:ascii="Cambria" w:hAnsi="Cambria" w:cs="Courier New"/>
          <w:sz w:val="20"/>
          <w:szCs w:val="20"/>
        </w:rPr>
        <w:t>. Dz. U. 2020 poz. 1666 ze zm.</w:t>
      </w:r>
      <w:r w:rsidRPr="005D610E">
        <w:rPr>
          <w:rFonts w:ascii="Cambria" w:hAnsi="Cambria" w:cs="Courier New"/>
          <w:sz w:val="20"/>
          <w:szCs w:val="20"/>
        </w:rPr>
        <w:t>).</w:t>
      </w:r>
    </w:p>
    <w:p w14:paraId="378ED036" w14:textId="0F875CF7" w:rsidR="00987A4B" w:rsidRPr="005D610E" w:rsidRDefault="00987A4B" w:rsidP="000E03E2">
      <w:pPr>
        <w:pStyle w:val="Akapitzlist"/>
        <w:widowControl w:val="0"/>
        <w:numPr>
          <w:ilvl w:val="1"/>
          <w:numId w:val="11"/>
        </w:numPr>
        <w:autoSpaceDE w:val="0"/>
        <w:spacing w:after="0" w:line="276" w:lineRule="auto"/>
        <w:jc w:val="both"/>
        <w:rPr>
          <w:rFonts w:ascii="Cambria" w:hAnsi="Cambria" w:cs="Courier New"/>
          <w:sz w:val="20"/>
          <w:szCs w:val="20"/>
        </w:rPr>
      </w:pPr>
      <w:r w:rsidRPr="005D610E">
        <w:rPr>
          <w:rFonts w:ascii="Cambria" w:hAnsi="Cambria" w:cs="Courier New"/>
          <w:sz w:val="20"/>
          <w:szCs w:val="20"/>
        </w:rPr>
        <w:t>Wykonawca przy wystawianiu faktur winien stosować przepisy dotyczące mechanizmu podzielonej płatności określonej w ustawie z dnia 9</w:t>
      </w:r>
      <w:r w:rsidR="00812C5B" w:rsidRPr="005D610E">
        <w:rPr>
          <w:rFonts w:ascii="Cambria" w:hAnsi="Cambria" w:cs="Courier New"/>
          <w:sz w:val="20"/>
          <w:szCs w:val="20"/>
        </w:rPr>
        <w:t xml:space="preserve"> </w:t>
      </w:r>
      <w:r w:rsidRPr="005D610E">
        <w:rPr>
          <w:rFonts w:ascii="Cambria" w:hAnsi="Cambria" w:cs="Courier New"/>
          <w:sz w:val="20"/>
          <w:szCs w:val="20"/>
        </w:rPr>
        <w:t>sierpnia 2019 r. o zmianie ustawy o podatku od towarów</w:t>
      </w:r>
      <w:r w:rsidR="00F469D7" w:rsidRPr="005D610E">
        <w:rPr>
          <w:rFonts w:ascii="Cambria" w:hAnsi="Cambria" w:cs="Courier New"/>
          <w:sz w:val="20"/>
          <w:szCs w:val="20"/>
        </w:rPr>
        <w:t xml:space="preserve"> </w:t>
      </w:r>
      <w:r w:rsidRPr="005D610E">
        <w:rPr>
          <w:rFonts w:ascii="Cambria" w:hAnsi="Cambria" w:cs="Courier New"/>
          <w:sz w:val="20"/>
          <w:szCs w:val="20"/>
        </w:rPr>
        <w:t>i usług oraz niektórych innych ustaw (Dz. U. 2019 poz. 1751</w:t>
      </w:r>
      <w:r w:rsidR="00F469D7" w:rsidRPr="005D610E">
        <w:rPr>
          <w:rFonts w:ascii="Cambria" w:hAnsi="Cambria" w:cs="Courier New"/>
          <w:sz w:val="20"/>
          <w:szCs w:val="20"/>
        </w:rPr>
        <w:t xml:space="preserve"> ze zm.</w:t>
      </w:r>
      <w:r w:rsidRPr="005D610E">
        <w:rPr>
          <w:rFonts w:ascii="Cambria" w:hAnsi="Cambria" w:cs="Courier New"/>
          <w:sz w:val="20"/>
          <w:szCs w:val="20"/>
        </w:rPr>
        <w:t>).</w:t>
      </w:r>
    </w:p>
    <w:p w14:paraId="7CD66F9F" w14:textId="77777777" w:rsidR="00987A4B" w:rsidRPr="005D610E" w:rsidRDefault="00987A4B" w:rsidP="00BD76CE">
      <w:pPr>
        <w:widowControl w:val="0"/>
        <w:autoSpaceDE w:val="0"/>
        <w:spacing w:after="0" w:line="276" w:lineRule="auto"/>
        <w:jc w:val="both"/>
        <w:rPr>
          <w:rFonts w:ascii="Cambria" w:hAnsi="Cambria" w:cs="Courier New"/>
          <w:snapToGrid w:val="0"/>
          <w:sz w:val="20"/>
          <w:szCs w:val="20"/>
        </w:rPr>
      </w:pPr>
    </w:p>
    <w:p w14:paraId="498515F4" w14:textId="0971A98A" w:rsidR="00987A4B" w:rsidRPr="005D610E" w:rsidRDefault="00987A4B" w:rsidP="00BD76CE">
      <w:pPr>
        <w:widowControl w:val="0"/>
        <w:autoSpaceDE w:val="0"/>
        <w:spacing w:after="0" w:line="276" w:lineRule="auto"/>
        <w:ind w:left="426"/>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2818B3" w:rsidRPr="005D610E">
        <w:rPr>
          <w:rFonts w:ascii="Cambria" w:hAnsi="Cambria" w:cs="Courier New"/>
          <w:b/>
          <w:bCs/>
          <w:snapToGrid w:val="0"/>
          <w:sz w:val="20"/>
          <w:szCs w:val="20"/>
        </w:rPr>
        <w:t>5</w:t>
      </w:r>
    </w:p>
    <w:p w14:paraId="11A820C3" w14:textId="77777777" w:rsidR="00987A4B" w:rsidRPr="005D610E" w:rsidRDefault="00987A4B" w:rsidP="004802B2">
      <w:pPr>
        <w:pStyle w:val="Akapitzlist"/>
        <w:numPr>
          <w:ilvl w:val="0"/>
          <w:numId w:val="12"/>
        </w:numPr>
        <w:spacing w:after="0" w:line="276" w:lineRule="auto"/>
        <w:ind w:left="426" w:hanging="426"/>
        <w:jc w:val="both"/>
        <w:rPr>
          <w:rFonts w:ascii="Cambria" w:hAnsi="Cambria"/>
          <w:sz w:val="20"/>
          <w:szCs w:val="20"/>
        </w:rPr>
      </w:pPr>
      <w:r w:rsidRPr="005D610E">
        <w:rPr>
          <w:rFonts w:ascii="Cambria" w:hAnsi="Cambria"/>
          <w:sz w:val="20"/>
          <w:szCs w:val="20"/>
        </w:rPr>
        <w:t xml:space="preserve">Zamawiający oświadcza, że będzie realizować płatności za faktury z zastosowaniem mechanizmu podzielonej płatności tzw. Split </w:t>
      </w:r>
      <w:proofErr w:type="spellStart"/>
      <w:r w:rsidRPr="005D610E">
        <w:rPr>
          <w:rFonts w:ascii="Cambria" w:hAnsi="Cambria"/>
          <w:sz w:val="20"/>
          <w:szCs w:val="20"/>
        </w:rPr>
        <w:t>payment</w:t>
      </w:r>
      <w:proofErr w:type="spellEnd"/>
      <w:r w:rsidRPr="005D610E">
        <w:rPr>
          <w:rFonts w:ascii="Cambria" w:hAnsi="Cambria"/>
          <w:sz w:val="20"/>
          <w:szCs w:val="20"/>
        </w:rPr>
        <w:t>.</w:t>
      </w:r>
    </w:p>
    <w:p w14:paraId="79FD9AA0" w14:textId="3F2E4591" w:rsidR="00987A4B" w:rsidRPr="005D610E" w:rsidRDefault="00987A4B" w:rsidP="004802B2">
      <w:pPr>
        <w:pStyle w:val="Akapitzlist"/>
        <w:numPr>
          <w:ilvl w:val="0"/>
          <w:numId w:val="12"/>
        </w:numPr>
        <w:spacing w:after="0" w:line="276" w:lineRule="auto"/>
        <w:ind w:left="426" w:hanging="426"/>
        <w:jc w:val="both"/>
        <w:rPr>
          <w:rFonts w:ascii="Cambria" w:hAnsi="Cambria"/>
          <w:sz w:val="20"/>
          <w:szCs w:val="20"/>
        </w:rPr>
      </w:pPr>
      <w:r w:rsidRPr="005D610E">
        <w:rPr>
          <w:rFonts w:ascii="Cambria" w:hAnsi="Cambria"/>
          <w:sz w:val="20"/>
          <w:szCs w:val="20"/>
        </w:rPr>
        <w:t xml:space="preserve">W przypadku, gdy wskazany przez Wykonawcę rachunek bankowy, na który </w:t>
      </w:r>
      <w:r w:rsidR="003C77E1" w:rsidRPr="005D610E">
        <w:rPr>
          <w:rFonts w:ascii="Cambria" w:hAnsi="Cambria"/>
          <w:sz w:val="20"/>
          <w:szCs w:val="20"/>
        </w:rPr>
        <w:t>ma</w:t>
      </w:r>
      <w:r w:rsidRPr="005D610E">
        <w:rPr>
          <w:rFonts w:ascii="Cambria" w:hAnsi="Cambria"/>
          <w:sz w:val="20"/>
          <w:szCs w:val="20"/>
        </w:rPr>
        <w:t xml:space="preserve">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w:t>
      </w:r>
      <w:r w:rsidR="00031B4A" w:rsidRPr="005D610E">
        <w:rPr>
          <w:rFonts w:ascii="Cambria" w:hAnsi="Cambria"/>
          <w:sz w:val="20"/>
          <w:szCs w:val="20"/>
        </w:rPr>
        <w:t> </w:t>
      </w:r>
      <w:r w:rsidRPr="005D610E">
        <w:rPr>
          <w:rFonts w:ascii="Cambria" w:hAnsi="Cambria"/>
          <w:sz w:val="20"/>
          <w:szCs w:val="20"/>
        </w:rPr>
        <w:t>przedmiotowego wykazu lub wskazania nowego rachunku bankowego ujawnionego w ww. wykazie. Wstrzymanie zapłaty</w:t>
      </w:r>
      <w:r w:rsidR="00031B4A" w:rsidRPr="005D610E">
        <w:rPr>
          <w:rFonts w:ascii="Cambria" w:hAnsi="Cambria"/>
          <w:sz w:val="20"/>
          <w:szCs w:val="20"/>
        </w:rPr>
        <w:t xml:space="preserve"> </w:t>
      </w:r>
      <w:r w:rsidRPr="005D610E">
        <w:rPr>
          <w:rFonts w:ascii="Cambria" w:hAnsi="Cambria"/>
          <w:sz w:val="20"/>
          <w:szCs w:val="20"/>
        </w:rPr>
        <w:t>w</w:t>
      </w:r>
      <w:r w:rsidR="008363CA" w:rsidRPr="005D610E">
        <w:rPr>
          <w:rFonts w:ascii="Cambria" w:hAnsi="Cambria"/>
          <w:sz w:val="20"/>
          <w:szCs w:val="20"/>
        </w:rPr>
        <w:t> </w:t>
      </w:r>
      <w:r w:rsidRPr="005D610E">
        <w:rPr>
          <w:rFonts w:ascii="Cambria" w:hAnsi="Cambria"/>
          <w:sz w:val="20"/>
          <w:szCs w:val="20"/>
        </w:rPr>
        <w:t>przypadku o którym mowa powyżej nie jest traktowane jako opóźnienie Zamawiającego w</w:t>
      </w:r>
      <w:r w:rsidR="008363CA" w:rsidRPr="005D610E">
        <w:rPr>
          <w:rFonts w:ascii="Cambria" w:hAnsi="Cambria"/>
          <w:sz w:val="20"/>
          <w:szCs w:val="20"/>
        </w:rPr>
        <w:t> </w:t>
      </w:r>
      <w:r w:rsidRPr="005D610E">
        <w:rPr>
          <w:rFonts w:ascii="Cambria" w:hAnsi="Cambria"/>
          <w:sz w:val="20"/>
          <w:szCs w:val="20"/>
        </w:rPr>
        <w:t>zapłacie należnego wynagrodzenia i w takim przypadku nie będą naliczane za ten okres odsetki za opóźnienie w wysokości odsetek ustawowych, jak i uznaje się, że wynagrodzenie nie jest jeszcze należne Wykonawcy w tym okresie.</w:t>
      </w:r>
    </w:p>
    <w:p w14:paraId="1121D866" w14:textId="77777777" w:rsidR="00987A4B" w:rsidRPr="005D610E" w:rsidRDefault="00987A4B" w:rsidP="004802B2">
      <w:pPr>
        <w:pStyle w:val="Akapitzlist"/>
        <w:numPr>
          <w:ilvl w:val="0"/>
          <w:numId w:val="12"/>
        </w:numPr>
        <w:spacing w:after="0" w:line="276" w:lineRule="auto"/>
        <w:ind w:left="426" w:hanging="426"/>
        <w:jc w:val="both"/>
        <w:rPr>
          <w:rFonts w:ascii="Cambria" w:hAnsi="Cambria"/>
          <w:sz w:val="20"/>
          <w:szCs w:val="20"/>
        </w:rPr>
      </w:pPr>
      <w:r w:rsidRPr="005D610E">
        <w:rPr>
          <w:rFonts w:ascii="Cambria" w:hAnsi="Cambria"/>
          <w:sz w:val="20"/>
          <w:szCs w:val="20"/>
        </w:rPr>
        <w:t>Wykonawca oświadcza, że konto firmowe, na które maja być dokonywane płatności wynikające</w:t>
      </w:r>
      <w:r w:rsidRPr="005D610E">
        <w:rPr>
          <w:rFonts w:ascii="Cambria" w:hAnsi="Cambria"/>
          <w:sz w:val="20"/>
          <w:szCs w:val="20"/>
        </w:rPr>
        <w:br/>
        <w:t>z niniejszej umowy, jest zgłoszone do Urzędu Skarbowego.</w:t>
      </w:r>
    </w:p>
    <w:p w14:paraId="5A7786A9" w14:textId="77777777" w:rsidR="00987A4B" w:rsidRPr="005D610E" w:rsidRDefault="00987A4B" w:rsidP="004802B2">
      <w:pPr>
        <w:pStyle w:val="Akapitzlist"/>
        <w:numPr>
          <w:ilvl w:val="0"/>
          <w:numId w:val="12"/>
        </w:numPr>
        <w:spacing w:after="0" w:line="276" w:lineRule="auto"/>
        <w:ind w:left="426" w:hanging="426"/>
        <w:jc w:val="both"/>
        <w:rPr>
          <w:rFonts w:ascii="Cambria" w:hAnsi="Cambria"/>
          <w:sz w:val="20"/>
          <w:szCs w:val="20"/>
        </w:rPr>
      </w:pPr>
      <w:r w:rsidRPr="005D610E">
        <w:rPr>
          <w:rFonts w:ascii="Cambria" w:hAnsi="Cambria"/>
          <w:sz w:val="20"/>
          <w:szCs w:val="20"/>
        </w:rPr>
        <w:t>Płatności regulowane będą przez Zamawiającego  na numer rachunku Wykonawcy zgłoszony</w:t>
      </w:r>
      <w:r w:rsidRPr="005D610E">
        <w:rPr>
          <w:rFonts w:ascii="Cambria" w:hAnsi="Cambria"/>
          <w:sz w:val="20"/>
          <w:szCs w:val="20"/>
        </w:rPr>
        <w:br/>
        <w:t xml:space="preserve">do Urzędu Skarbowego i wskazany na fakturze.     </w:t>
      </w:r>
    </w:p>
    <w:p w14:paraId="24897291" w14:textId="77777777" w:rsidR="007774D2" w:rsidRPr="005D610E" w:rsidRDefault="007774D2" w:rsidP="008363CA">
      <w:pPr>
        <w:widowControl w:val="0"/>
        <w:autoSpaceDE w:val="0"/>
        <w:spacing w:after="0" w:line="276" w:lineRule="auto"/>
        <w:ind w:left="284" w:hanging="284"/>
        <w:jc w:val="center"/>
        <w:rPr>
          <w:rFonts w:ascii="Cambria" w:hAnsi="Cambria" w:cs="Courier New"/>
          <w:b/>
          <w:bCs/>
          <w:snapToGrid w:val="0"/>
          <w:sz w:val="20"/>
          <w:szCs w:val="20"/>
        </w:rPr>
      </w:pPr>
    </w:p>
    <w:p w14:paraId="3675F7C8" w14:textId="569315FF" w:rsidR="00987A4B" w:rsidRPr="005D610E" w:rsidRDefault="00987A4B" w:rsidP="008363CA">
      <w:pPr>
        <w:widowControl w:val="0"/>
        <w:autoSpaceDE w:val="0"/>
        <w:spacing w:after="0" w:line="276" w:lineRule="auto"/>
        <w:ind w:left="284" w:hanging="284"/>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2818B3" w:rsidRPr="005D610E">
        <w:rPr>
          <w:rFonts w:ascii="Cambria" w:hAnsi="Cambria" w:cs="Courier New"/>
          <w:b/>
          <w:bCs/>
          <w:snapToGrid w:val="0"/>
          <w:sz w:val="20"/>
          <w:szCs w:val="20"/>
        </w:rPr>
        <w:t>6</w:t>
      </w:r>
    </w:p>
    <w:p w14:paraId="66AF8D32" w14:textId="08044413" w:rsidR="00987A4B" w:rsidRPr="005D610E" w:rsidRDefault="00987A4B" w:rsidP="004802B2">
      <w:pPr>
        <w:pStyle w:val="Akapitzlist"/>
        <w:widowControl w:val="0"/>
        <w:numPr>
          <w:ilvl w:val="3"/>
          <w:numId w:val="12"/>
        </w:numPr>
        <w:tabs>
          <w:tab w:val="left" w:pos="567"/>
        </w:tabs>
        <w:autoSpaceDE w:val="0"/>
        <w:spacing w:after="0" w:line="276" w:lineRule="auto"/>
        <w:ind w:left="426" w:hanging="426"/>
        <w:jc w:val="both"/>
        <w:rPr>
          <w:rFonts w:ascii="Cambria" w:hAnsi="Cambria" w:cs="Vrinda"/>
          <w:snapToGrid w:val="0"/>
          <w:sz w:val="20"/>
          <w:szCs w:val="20"/>
        </w:rPr>
      </w:pPr>
      <w:r w:rsidRPr="005D610E">
        <w:rPr>
          <w:rFonts w:ascii="Cambria" w:hAnsi="Cambria" w:cs="Tahoma"/>
          <w:snapToGrid w:val="0"/>
          <w:sz w:val="20"/>
          <w:szCs w:val="20"/>
        </w:rPr>
        <w:t xml:space="preserve">Wykonawca udziela Zamawiającemu gwarancji na dostarczony </w:t>
      </w:r>
      <w:r w:rsidR="00167789" w:rsidRPr="005D610E">
        <w:rPr>
          <w:rFonts w:ascii="Cambria" w:hAnsi="Cambria" w:cs="Tahoma"/>
          <w:snapToGrid w:val="0"/>
          <w:sz w:val="20"/>
          <w:szCs w:val="20"/>
        </w:rPr>
        <w:t>asortyment</w:t>
      </w:r>
      <w:r w:rsidRPr="005D610E">
        <w:rPr>
          <w:rFonts w:ascii="Cambria" w:hAnsi="Cambria" w:cs="Tahoma"/>
          <w:snapToGrid w:val="0"/>
          <w:sz w:val="20"/>
          <w:szCs w:val="20"/>
        </w:rPr>
        <w:t xml:space="preserve"> na okres </w:t>
      </w:r>
      <w:r w:rsidR="002D1004">
        <w:rPr>
          <w:rFonts w:ascii="Cambria" w:hAnsi="Cambria" w:cs="Tahoma"/>
          <w:b/>
          <w:snapToGrid w:val="0"/>
          <w:sz w:val="20"/>
          <w:szCs w:val="20"/>
        </w:rPr>
        <w:t>24</w:t>
      </w:r>
      <w:r w:rsidRPr="005D610E">
        <w:rPr>
          <w:rFonts w:ascii="Cambria" w:hAnsi="Cambria" w:cs="Tahoma"/>
          <w:b/>
          <w:snapToGrid w:val="0"/>
          <w:sz w:val="20"/>
          <w:szCs w:val="20"/>
        </w:rPr>
        <w:t xml:space="preserve"> miesięcy</w:t>
      </w:r>
      <w:r w:rsidRPr="005D610E">
        <w:rPr>
          <w:rFonts w:ascii="Cambria" w:hAnsi="Cambria" w:cs="Tahoma"/>
          <w:snapToGrid w:val="0"/>
          <w:sz w:val="20"/>
          <w:szCs w:val="20"/>
        </w:rPr>
        <w:t xml:space="preserve"> od</w:t>
      </w:r>
      <w:r w:rsidR="008363CA" w:rsidRPr="005D610E">
        <w:rPr>
          <w:rFonts w:ascii="Cambria" w:hAnsi="Cambria" w:cs="Tahoma"/>
          <w:snapToGrid w:val="0"/>
          <w:sz w:val="20"/>
          <w:szCs w:val="20"/>
        </w:rPr>
        <w:t> </w:t>
      </w:r>
      <w:r w:rsidR="00031B4A" w:rsidRPr="005D610E">
        <w:rPr>
          <w:rFonts w:ascii="Cambria" w:hAnsi="Cambria" w:cs="Vrinda"/>
          <w:snapToGrid w:val="0"/>
          <w:sz w:val="20"/>
          <w:szCs w:val="20"/>
        </w:rPr>
        <w:t>daty realizacji zamówienia zgodnie ze sporządzonym protokołem zdawczo-odbiorczym.</w:t>
      </w:r>
    </w:p>
    <w:p w14:paraId="77C89353" w14:textId="161A4C22" w:rsidR="00987A4B" w:rsidRPr="005D610E" w:rsidRDefault="00987A4B" w:rsidP="004802B2">
      <w:pPr>
        <w:pStyle w:val="Akapitzlist"/>
        <w:widowControl w:val="0"/>
        <w:numPr>
          <w:ilvl w:val="3"/>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Termin rękojmi za wady jest równy terminowi gwarancji.</w:t>
      </w:r>
    </w:p>
    <w:p w14:paraId="5A303124" w14:textId="77777777" w:rsidR="004802B2" w:rsidRDefault="00987A4B" w:rsidP="004802B2">
      <w:pPr>
        <w:pStyle w:val="Akapitzlist"/>
        <w:widowControl w:val="0"/>
        <w:numPr>
          <w:ilvl w:val="3"/>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Zamawiający, w przypadku stwierdzenia w okresie gwarancji ewentualnych wad, obowiązany jest do przedłożenia ich na piśmie Wykonawcy w terminie 7 dni roboczych od dnia ich ujawnienia.</w:t>
      </w:r>
    </w:p>
    <w:p w14:paraId="04A1F659" w14:textId="0E6BD753" w:rsidR="00987A4B" w:rsidRPr="004802B2" w:rsidRDefault="00987A4B" w:rsidP="004802B2">
      <w:pPr>
        <w:pStyle w:val="Akapitzlist"/>
        <w:widowControl w:val="0"/>
        <w:numPr>
          <w:ilvl w:val="3"/>
          <w:numId w:val="12"/>
        </w:numPr>
        <w:autoSpaceDE w:val="0"/>
        <w:spacing w:after="0" w:line="276" w:lineRule="auto"/>
        <w:ind w:left="426" w:hanging="426"/>
        <w:jc w:val="both"/>
        <w:rPr>
          <w:rFonts w:ascii="Cambria" w:hAnsi="Cambria" w:cs="Tahoma"/>
          <w:snapToGrid w:val="0"/>
          <w:sz w:val="20"/>
          <w:szCs w:val="20"/>
        </w:rPr>
      </w:pPr>
      <w:r w:rsidRPr="004802B2">
        <w:rPr>
          <w:rFonts w:ascii="Cambria" w:hAnsi="Cambria" w:cs="Tahoma"/>
          <w:snapToGrid w:val="0"/>
          <w:sz w:val="20"/>
          <w:szCs w:val="20"/>
        </w:rPr>
        <w:t>Wykonawca zobowiązany jest do usunięcia na swój koszt i ryzyko wad przedmiotu zamówienia</w:t>
      </w:r>
      <w:r w:rsidRPr="004802B2">
        <w:rPr>
          <w:rFonts w:ascii="Cambria" w:hAnsi="Cambria" w:cs="Tahoma"/>
          <w:snapToGrid w:val="0"/>
          <w:sz w:val="20"/>
          <w:szCs w:val="20"/>
        </w:rPr>
        <w:br/>
        <w:t>w terminie 3 dni roboczych od momentu zawiadomienia.</w:t>
      </w:r>
    </w:p>
    <w:p w14:paraId="23E3593C" w14:textId="4408E43A" w:rsidR="00987A4B" w:rsidRPr="005D610E" w:rsidRDefault="00987A4B"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Wykonawca zobowiązany jest do podjęcia czynności związanych z usuwaniem wad w terminie 24</w:t>
      </w:r>
      <w:r w:rsidR="00BD76CE" w:rsidRPr="005D610E">
        <w:rPr>
          <w:rFonts w:ascii="Cambria" w:hAnsi="Cambria" w:cs="Tahoma"/>
          <w:snapToGrid w:val="0"/>
          <w:sz w:val="20"/>
          <w:szCs w:val="20"/>
        </w:rPr>
        <w:t> </w:t>
      </w:r>
      <w:r w:rsidRPr="005D610E">
        <w:rPr>
          <w:rFonts w:ascii="Cambria" w:hAnsi="Cambria" w:cs="Tahoma"/>
          <w:snapToGrid w:val="0"/>
          <w:sz w:val="20"/>
          <w:szCs w:val="20"/>
        </w:rPr>
        <w:t>h od momentu zawiadomienia.</w:t>
      </w:r>
    </w:p>
    <w:p w14:paraId="63E31D80" w14:textId="242866DB" w:rsidR="00987A4B" w:rsidRPr="005D610E" w:rsidRDefault="00987A4B"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 xml:space="preserve">Jeżeli Wykonawca nie przystąpi do usunięcia wad we wskazanym w umowie terminie, Zamawiający może </w:t>
      </w:r>
      <w:r w:rsidRPr="005D610E">
        <w:rPr>
          <w:rFonts w:ascii="Cambria" w:hAnsi="Cambria" w:cs="Tahoma"/>
          <w:snapToGrid w:val="0"/>
          <w:sz w:val="20"/>
          <w:szCs w:val="20"/>
        </w:rPr>
        <w:lastRenderedPageBreak/>
        <w:t>powierzyć ich usunięcie osobie trzeciej, na koszt i ryzyko Wykonawcy oraz bez utraty gwarancji udzielonej przez Wykonawcę.</w:t>
      </w:r>
    </w:p>
    <w:p w14:paraId="25723542" w14:textId="77777777" w:rsidR="002D1004" w:rsidRDefault="00987A4B"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Czas trwania usuwania wad w przedmiocie umowy, niezależnie od przyczyn, powoduje przedłużenie okresu gwarancji o ten okres.</w:t>
      </w:r>
    </w:p>
    <w:p w14:paraId="75DE1DA1" w14:textId="002D3291" w:rsidR="002D1004" w:rsidRPr="002D1004" w:rsidRDefault="002D1004"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2D1004">
        <w:rPr>
          <w:rFonts w:ascii="Cambria" w:hAnsi="Cambria" w:cs="Tahoma"/>
          <w:snapToGrid w:val="0"/>
          <w:sz w:val="20"/>
          <w:szCs w:val="20"/>
        </w:rPr>
        <w:t>Wykonawca wymieni na nowy, wolny od wad przedmiot umowy, który był poddany 3 naprawom gwarancyjnym tego samego elementu.</w:t>
      </w:r>
    </w:p>
    <w:p w14:paraId="189E29D4" w14:textId="18C153A6" w:rsidR="00987A4B" w:rsidRPr="005D610E" w:rsidRDefault="00987A4B" w:rsidP="004802B2">
      <w:pPr>
        <w:pStyle w:val="Akapitzlist"/>
        <w:widowControl w:val="0"/>
        <w:numPr>
          <w:ilvl w:val="0"/>
          <w:numId w:val="12"/>
        </w:numPr>
        <w:autoSpaceDE w:val="0"/>
        <w:spacing w:after="0" w:line="276" w:lineRule="auto"/>
        <w:ind w:left="426" w:hanging="426"/>
        <w:jc w:val="both"/>
        <w:rPr>
          <w:rFonts w:ascii="Cambria" w:hAnsi="Cambria" w:cs="Tahoma"/>
          <w:snapToGrid w:val="0"/>
          <w:sz w:val="20"/>
          <w:szCs w:val="20"/>
        </w:rPr>
      </w:pPr>
      <w:r w:rsidRPr="005D610E">
        <w:rPr>
          <w:rFonts w:ascii="Cambria" w:hAnsi="Cambria" w:cs="Tahoma"/>
          <w:snapToGrid w:val="0"/>
          <w:sz w:val="20"/>
          <w:szCs w:val="20"/>
        </w:rPr>
        <w:t>Wykonanie zobowiązania z tytułu gwarancji lub rękojmi należy do przedmiotu umowy.</w:t>
      </w:r>
    </w:p>
    <w:p w14:paraId="06B76463" w14:textId="4BB2B709" w:rsidR="00987A4B" w:rsidRPr="005D610E" w:rsidRDefault="00987A4B" w:rsidP="004802B2">
      <w:pPr>
        <w:pStyle w:val="Akapitzlist"/>
        <w:widowControl w:val="0"/>
        <w:numPr>
          <w:ilvl w:val="0"/>
          <w:numId w:val="12"/>
        </w:numPr>
        <w:autoSpaceDE w:val="0"/>
        <w:spacing w:after="0" w:line="276" w:lineRule="auto"/>
        <w:ind w:left="426" w:hanging="426"/>
        <w:jc w:val="both"/>
        <w:rPr>
          <w:rFonts w:ascii="Cambria" w:hAnsi="Cambria" w:cs="Courier New"/>
          <w:b/>
          <w:bCs/>
          <w:snapToGrid w:val="0"/>
          <w:sz w:val="20"/>
          <w:szCs w:val="20"/>
        </w:rPr>
      </w:pPr>
      <w:r w:rsidRPr="005D610E">
        <w:rPr>
          <w:rFonts w:ascii="Cambria" w:hAnsi="Cambria" w:cs="Tahoma"/>
          <w:snapToGrid w:val="0"/>
          <w:sz w:val="20"/>
          <w:szCs w:val="20"/>
        </w:rPr>
        <w:t>Niniejsza umowa stanowi dokument gwarancyjny w rozumieniu przepisów Kodeksu cywilnego.</w:t>
      </w:r>
    </w:p>
    <w:p w14:paraId="4492F08C" w14:textId="77777777" w:rsidR="00987A4B" w:rsidRPr="005D610E" w:rsidRDefault="00987A4B" w:rsidP="00BD76CE">
      <w:pPr>
        <w:widowControl w:val="0"/>
        <w:autoSpaceDE w:val="0"/>
        <w:spacing w:after="0" w:line="276" w:lineRule="auto"/>
        <w:jc w:val="center"/>
        <w:rPr>
          <w:rFonts w:ascii="Cambria" w:hAnsi="Cambria" w:cs="Courier New"/>
          <w:b/>
          <w:bCs/>
          <w:snapToGrid w:val="0"/>
          <w:sz w:val="20"/>
          <w:szCs w:val="20"/>
        </w:rPr>
      </w:pPr>
    </w:p>
    <w:p w14:paraId="542308BE" w14:textId="4E4D0CDE" w:rsidR="00987A4B" w:rsidRPr="005D610E" w:rsidRDefault="00987A4B" w:rsidP="00BD76CE">
      <w:pPr>
        <w:widowControl w:val="0"/>
        <w:autoSpaceDE w:val="0"/>
        <w:spacing w:after="0" w:line="276" w:lineRule="auto"/>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2818B3" w:rsidRPr="005D610E">
        <w:rPr>
          <w:rFonts w:ascii="Cambria" w:hAnsi="Cambria" w:cs="Courier New"/>
          <w:b/>
          <w:bCs/>
          <w:snapToGrid w:val="0"/>
          <w:sz w:val="20"/>
          <w:szCs w:val="20"/>
        </w:rPr>
        <w:t>7</w:t>
      </w:r>
    </w:p>
    <w:p w14:paraId="5F1351B7" w14:textId="77777777" w:rsidR="00987A4B" w:rsidRPr="005D610E" w:rsidRDefault="00987A4B" w:rsidP="004802B2">
      <w:pPr>
        <w:pStyle w:val="Akapitzlist"/>
        <w:widowControl w:val="0"/>
        <w:numPr>
          <w:ilvl w:val="0"/>
          <w:numId w:val="19"/>
        </w:numPr>
        <w:tabs>
          <w:tab w:val="left" w:pos="426"/>
        </w:tabs>
        <w:autoSpaceDE w:val="0"/>
        <w:spacing w:after="0" w:line="276" w:lineRule="auto"/>
        <w:ind w:left="426" w:hanging="426"/>
        <w:jc w:val="both"/>
        <w:rPr>
          <w:rFonts w:ascii="Cambria" w:hAnsi="Cambria" w:cs="Courier New"/>
          <w:snapToGrid w:val="0"/>
          <w:sz w:val="20"/>
          <w:szCs w:val="20"/>
        </w:rPr>
      </w:pPr>
      <w:r w:rsidRPr="005D610E">
        <w:rPr>
          <w:rFonts w:ascii="Cambria" w:hAnsi="Cambria" w:cs="Courier New"/>
          <w:snapToGrid w:val="0"/>
          <w:sz w:val="20"/>
          <w:szCs w:val="20"/>
        </w:rPr>
        <w:t>Zamawiający oświadcza, że jest płatnikiem podatku VAT, posiada NIP 724-00-32-43 i jest uprawniony do wystawiania i otrzymywania faktur VAT. Jednocześnie Zamawiający upoważnia Wykonawcę do wystawiania faktur VAT bez podpisu Zamawiającego.</w:t>
      </w:r>
    </w:p>
    <w:p w14:paraId="0332BA84" w14:textId="62036185" w:rsidR="00987A4B" w:rsidRPr="005D610E" w:rsidRDefault="00987A4B" w:rsidP="004802B2">
      <w:pPr>
        <w:pStyle w:val="Akapitzlist"/>
        <w:widowControl w:val="0"/>
        <w:numPr>
          <w:ilvl w:val="0"/>
          <w:numId w:val="19"/>
        </w:numPr>
        <w:tabs>
          <w:tab w:val="left" w:pos="426"/>
        </w:tabs>
        <w:autoSpaceDE w:val="0"/>
        <w:spacing w:after="0" w:line="276" w:lineRule="auto"/>
        <w:ind w:left="426" w:hanging="426"/>
        <w:jc w:val="both"/>
        <w:rPr>
          <w:rFonts w:ascii="Cambria" w:hAnsi="Cambria" w:cs="Courier New"/>
          <w:snapToGrid w:val="0"/>
          <w:sz w:val="20"/>
          <w:szCs w:val="20"/>
        </w:rPr>
      </w:pPr>
      <w:r w:rsidRPr="005D610E">
        <w:rPr>
          <w:rFonts w:ascii="Cambria" w:hAnsi="Cambria" w:cs="Courier New"/>
          <w:snapToGrid w:val="0"/>
          <w:sz w:val="20"/>
          <w:szCs w:val="20"/>
        </w:rPr>
        <w:t xml:space="preserve">Zamawiający oświadcza, że posiada status dużego przedsiębiorcy w rozumieniu ustawy z dnia 8 marca 2013 </w:t>
      </w:r>
      <w:bookmarkStart w:id="21" w:name="_Hlk75867346"/>
      <w:r w:rsidRPr="005D610E">
        <w:rPr>
          <w:rFonts w:ascii="Cambria" w:hAnsi="Cambria" w:cs="Courier New"/>
          <w:snapToGrid w:val="0"/>
          <w:sz w:val="20"/>
          <w:szCs w:val="20"/>
        </w:rPr>
        <w:t xml:space="preserve">o przeciwdziałaniu nadmiernym opóźnieniom w transakcjach handlowych </w:t>
      </w:r>
      <w:bookmarkEnd w:id="21"/>
      <w:r w:rsidRPr="005D610E">
        <w:rPr>
          <w:rFonts w:ascii="Cambria" w:hAnsi="Cambria" w:cs="Courier New"/>
          <w:snapToGrid w:val="0"/>
          <w:sz w:val="20"/>
          <w:szCs w:val="20"/>
        </w:rPr>
        <w:t>(</w:t>
      </w:r>
      <w:proofErr w:type="spellStart"/>
      <w:r w:rsidR="00FB0110" w:rsidRPr="005D610E">
        <w:rPr>
          <w:rFonts w:ascii="Cambria" w:hAnsi="Cambria" w:cs="Courier New"/>
          <w:snapToGrid w:val="0"/>
          <w:sz w:val="20"/>
          <w:szCs w:val="20"/>
        </w:rPr>
        <w:t>t.j</w:t>
      </w:r>
      <w:proofErr w:type="spellEnd"/>
      <w:r w:rsidR="00FB0110" w:rsidRPr="005D610E">
        <w:rPr>
          <w:rFonts w:ascii="Cambria" w:hAnsi="Cambria" w:cs="Courier New"/>
          <w:snapToGrid w:val="0"/>
          <w:sz w:val="20"/>
          <w:szCs w:val="20"/>
        </w:rPr>
        <w:t xml:space="preserve">. </w:t>
      </w:r>
      <w:r w:rsidRPr="005D610E">
        <w:rPr>
          <w:rFonts w:ascii="Cambria" w:hAnsi="Cambria" w:cs="Courier New"/>
          <w:snapToGrid w:val="0"/>
          <w:sz w:val="20"/>
          <w:szCs w:val="20"/>
        </w:rPr>
        <w:t xml:space="preserve">Dz.U. </w:t>
      </w:r>
      <w:r w:rsidR="00FB0110" w:rsidRPr="005D610E">
        <w:rPr>
          <w:rFonts w:ascii="Cambria" w:hAnsi="Cambria" w:cs="Courier New"/>
          <w:snapToGrid w:val="0"/>
          <w:sz w:val="20"/>
          <w:szCs w:val="20"/>
        </w:rPr>
        <w:t xml:space="preserve">2021 </w:t>
      </w:r>
      <w:r w:rsidRPr="005D610E">
        <w:rPr>
          <w:rFonts w:ascii="Cambria" w:hAnsi="Cambria" w:cs="Courier New"/>
          <w:snapToGrid w:val="0"/>
          <w:sz w:val="20"/>
          <w:szCs w:val="20"/>
        </w:rPr>
        <w:t xml:space="preserve">poz. </w:t>
      </w:r>
      <w:r w:rsidR="00FB0110" w:rsidRPr="005D610E">
        <w:rPr>
          <w:rFonts w:ascii="Cambria" w:hAnsi="Cambria" w:cs="Courier New"/>
          <w:snapToGrid w:val="0"/>
          <w:sz w:val="20"/>
          <w:szCs w:val="20"/>
        </w:rPr>
        <w:t xml:space="preserve">424 </w:t>
      </w:r>
      <w:r w:rsidRPr="005D610E">
        <w:rPr>
          <w:rFonts w:ascii="Cambria" w:hAnsi="Cambria" w:cs="Courier New"/>
          <w:snapToGrid w:val="0"/>
          <w:sz w:val="20"/>
          <w:szCs w:val="20"/>
        </w:rPr>
        <w:t>ze zm.).</w:t>
      </w:r>
    </w:p>
    <w:p w14:paraId="4C2A160C" w14:textId="77777777" w:rsidR="00987A4B" w:rsidRPr="005D610E" w:rsidRDefault="00987A4B" w:rsidP="00BD76CE">
      <w:pPr>
        <w:widowControl w:val="0"/>
        <w:autoSpaceDE w:val="0"/>
        <w:spacing w:after="0" w:line="276" w:lineRule="auto"/>
        <w:jc w:val="center"/>
        <w:rPr>
          <w:rFonts w:ascii="Cambria" w:hAnsi="Cambria" w:cs="Courier New"/>
          <w:b/>
          <w:bCs/>
          <w:snapToGrid w:val="0"/>
          <w:sz w:val="20"/>
          <w:szCs w:val="20"/>
          <w:lang w:val="en-US"/>
        </w:rPr>
      </w:pPr>
    </w:p>
    <w:p w14:paraId="059C97C4" w14:textId="25584BF2" w:rsidR="00987A4B" w:rsidRPr="005D610E" w:rsidRDefault="00987A4B" w:rsidP="00BD76CE">
      <w:pPr>
        <w:widowControl w:val="0"/>
        <w:autoSpaceDE w:val="0"/>
        <w:spacing w:after="0" w:line="276" w:lineRule="auto"/>
        <w:jc w:val="center"/>
        <w:rPr>
          <w:rFonts w:ascii="Cambria" w:hAnsi="Cambria" w:cs="Courier New"/>
          <w:b/>
          <w:bCs/>
          <w:snapToGrid w:val="0"/>
          <w:sz w:val="20"/>
          <w:szCs w:val="20"/>
          <w:lang w:val="en-US"/>
        </w:rPr>
      </w:pPr>
      <w:r w:rsidRPr="005D610E">
        <w:rPr>
          <w:rFonts w:ascii="Cambria" w:hAnsi="Cambria" w:cs="Courier New"/>
          <w:b/>
          <w:bCs/>
          <w:snapToGrid w:val="0"/>
          <w:sz w:val="20"/>
          <w:szCs w:val="20"/>
          <w:lang w:val="en-US"/>
        </w:rPr>
        <w:t xml:space="preserve">§ </w:t>
      </w:r>
      <w:r w:rsidR="002818B3" w:rsidRPr="005D610E">
        <w:rPr>
          <w:rFonts w:ascii="Cambria" w:hAnsi="Cambria" w:cs="Courier New"/>
          <w:b/>
          <w:bCs/>
          <w:snapToGrid w:val="0"/>
          <w:sz w:val="20"/>
          <w:szCs w:val="20"/>
          <w:lang w:val="en-US"/>
        </w:rPr>
        <w:t>8</w:t>
      </w:r>
    </w:p>
    <w:p w14:paraId="6AECBD06" w14:textId="77777777" w:rsidR="00F052AF" w:rsidRPr="005D610E" w:rsidRDefault="00F052AF"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Wysokość kar umownych z tytułu:</w:t>
      </w:r>
    </w:p>
    <w:p w14:paraId="171C8EEF" w14:textId="4F9F4CD6" w:rsidR="00F052AF" w:rsidRPr="005D610E" w:rsidRDefault="00F052AF" w:rsidP="004802B2">
      <w:pPr>
        <w:pStyle w:val="Akapitzlist"/>
        <w:numPr>
          <w:ilvl w:val="1"/>
          <w:numId w:val="6"/>
        </w:numPr>
        <w:tabs>
          <w:tab w:val="left" w:pos="284"/>
        </w:tabs>
        <w:spacing w:before="60" w:after="0" w:line="240" w:lineRule="auto"/>
        <w:ind w:left="851"/>
        <w:contextualSpacing w:val="0"/>
        <w:jc w:val="both"/>
        <w:rPr>
          <w:rFonts w:ascii="Cambria" w:eastAsia="Calibri" w:hAnsi="Cambria" w:cstheme="minorHAnsi"/>
          <w:sz w:val="20"/>
          <w:szCs w:val="20"/>
        </w:rPr>
      </w:pPr>
      <w:r w:rsidRPr="005D610E">
        <w:rPr>
          <w:rFonts w:ascii="Cambria" w:eastAsia="Calibri" w:hAnsi="Cambria" w:cstheme="minorHAnsi"/>
          <w:sz w:val="20"/>
          <w:szCs w:val="20"/>
        </w:rPr>
        <w:t>rozwiązania umowy przez Wykonawcę lub rozwiązania umowy przez Zamawiającego z</w:t>
      </w:r>
      <w:r w:rsidR="00A04E22" w:rsidRPr="005D610E">
        <w:rPr>
          <w:rFonts w:ascii="Cambria" w:eastAsia="Calibri" w:hAnsi="Cambria" w:cstheme="minorHAnsi"/>
          <w:sz w:val="20"/>
          <w:szCs w:val="20"/>
        </w:rPr>
        <w:t> </w:t>
      </w:r>
      <w:r w:rsidRPr="005D610E">
        <w:rPr>
          <w:rFonts w:ascii="Cambria" w:eastAsia="Calibri" w:hAnsi="Cambria" w:cstheme="minorHAnsi"/>
          <w:sz w:val="20"/>
          <w:szCs w:val="20"/>
        </w:rPr>
        <w:t>przyczyn leżących po stronie Wykonawcy, ustala się na 10% wartości netto umowy;</w:t>
      </w:r>
    </w:p>
    <w:p w14:paraId="7B56149B" w14:textId="77777777" w:rsidR="00174AEA" w:rsidRDefault="00F052AF" w:rsidP="00174AEA">
      <w:pPr>
        <w:pStyle w:val="Akapitzlist"/>
        <w:numPr>
          <w:ilvl w:val="1"/>
          <w:numId w:val="6"/>
        </w:numPr>
        <w:tabs>
          <w:tab w:val="left" w:pos="284"/>
        </w:tabs>
        <w:spacing w:before="60" w:after="0" w:line="240" w:lineRule="auto"/>
        <w:ind w:left="851"/>
        <w:contextualSpacing w:val="0"/>
        <w:jc w:val="both"/>
        <w:rPr>
          <w:rFonts w:ascii="Cambria" w:eastAsia="Calibri" w:hAnsi="Cambria" w:cstheme="minorHAnsi"/>
          <w:sz w:val="20"/>
          <w:szCs w:val="20"/>
        </w:rPr>
      </w:pPr>
      <w:r w:rsidRPr="005D610E">
        <w:rPr>
          <w:rFonts w:ascii="Cambria" w:eastAsia="Calibri" w:hAnsi="Cambria" w:cstheme="minorHAnsi"/>
          <w:sz w:val="20"/>
          <w:szCs w:val="20"/>
        </w:rPr>
        <w:t>niewykonania lub nienależytego wykonania postanowień zwartych w umowie przez Wykonawcę ustala się na 5% wartości netto niewykonanej lub nienależycie wykonanej</w:t>
      </w:r>
      <w:r w:rsidR="00A04E22" w:rsidRPr="005D610E">
        <w:rPr>
          <w:rFonts w:ascii="Cambria" w:eastAsia="Calibri" w:hAnsi="Cambria" w:cstheme="minorHAnsi"/>
          <w:sz w:val="20"/>
          <w:szCs w:val="20"/>
        </w:rPr>
        <w:t xml:space="preserve"> części umowy.</w:t>
      </w:r>
    </w:p>
    <w:p w14:paraId="1C1AAAAC" w14:textId="60579459" w:rsidR="00174AEA" w:rsidRPr="00174AEA" w:rsidRDefault="00174AEA" w:rsidP="00174AEA">
      <w:pPr>
        <w:pStyle w:val="Akapitzlist"/>
        <w:numPr>
          <w:ilvl w:val="1"/>
          <w:numId w:val="6"/>
        </w:numPr>
        <w:tabs>
          <w:tab w:val="left" w:pos="284"/>
        </w:tabs>
        <w:spacing w:before="60" w:after="0" w:line="240" w:lineRule="auto"/>
        <w:ind w:left="851"/>
        <w:contextualSpacing w:val="0"/>
        <w:jc w:val="both"/>
        <w:rPr>
          <w:rFonts w:ascii="Cambria" w:eastAsia="Calibri" w:hAnsi="Cambria" w:cstheme="minorHAnsi"/>
          <w:sz w:val="20"/>
          <w:szCs w:val="20"/>
        </w:rPr>
      </w:pPr>
      <w:r w:rsidRPr="00174AEA">
        <w:rPr>
          <w:rFonts w:ascii="Cambria" w:eastAsia="Calibri" w:hAnsi="Cambria" w:cstheme="minorHAnsi"/>
          <w:sz w:val="20"/>
          <w:szCs w:val="20"/>
        </w:rPr>
        <w:t>nieterminowej realizacji dostawy – 0,5% wartości netto przedmiotu zamówienia za każdy rozpoczęty dzień zwłoki w jej realizacji zgodnie z § 3 ust. 6 umowy.</w:t>
      </w:r>
    </w:p>
    <w:p w14:paraId="656194A4"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Zamawiający jest uprawniony do potrącenia naliczonych kar umownych z przysługującego wykonawcy wynagrodzenia na co Wykonawca wyraża zgodę.</w:t>
      </w:r>
    </w:p>
    <w:p w14:paraId="6B904592" w14:textId="4F6FD158"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Uprawnienie, o którym mowa w ust. </w:t>
      </w:r>
      <w:r w:rsidR="003F7878" w:rsidRPr="005D610E">
        <w:rPr>
          <w:rFonts w:ascii="Cambria" w:eastAsia="Calibri" w:hAnsi="Cambria" w:cstheme="minorHAnsi"/>
          <w:sz w:val="20"/>
          <w:szCs w:val="20"/>
        </w:rPr>
        <w:t>2</w:t>
      </w:r>
      <w:r w:rsidRPr="005D610E">
        <w:rPr>
          <w:rFonts w:ascii="Cambria" w:eastAsia="Calibri" w:hAnsi="Cambria" w:cstheme="minorHAnsi"/>
          <w:sz w:val="20"/>
          <w:szCs w:val="20"/>
        </w:rPr>
        <w:t xml:space="preserve"> niniejszego paragrafu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 oraz pozostaje w nierozerwalnym w związku z tym stanem. </w:t>
      </w:r>
    </w:p>
    <w:p w14:paraId="18C9E4C2"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Zamawiającemu przysługuje prawo dochodzenia odszkodowania przewyższającego wysokość zastrzeżonych kar umownych na zasadach ogólnych, do wysokości rzeczywiście poniesionej szkody.</w:t>
      </w:r>
    </w:p>
    <w:p w14:paraId="14599D8D"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eastAsia="Calibri" w:hAnsi="Cambria" w:cstheme="minorHAnsi"/>
          <w:sz w:val="20"/>
          <w:szCs w:val="20"/>
        </w:rPr>
      </w:pPr>
      <w:r w:rsidRPr="005D610E">
        <w:rPr>
          <w:rFonts w:ascii="Cambria" w:eastAsia="Calibri" w:hAnsi="Cambria" w:cstheme="minorHAnsi"/>
          <w:sz w:val="20"/>
          <w:szCs w:val="20"/>
        </w:rPr>
        <w:t>Wykonawca bez pisemnej uprzedniej zgody Zamawiającego nie może zbywać na rzecz osób trzecich wierzytelności powstałych w wyniku realizacji umowy, ani dokonywać ich kompensaty.</w:t>
      </w:r>
    </w:p>
    <w:p w14:paraId="4CFDF11B" w14:textId="2ABEE401"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3F7878" w:rsidRPr="005D610E">
        <w:rPr>
          <w:rFonts w:ascii="Cambria" w:hAnsi="Cambria" w:cstheme="majorHAnsi"/>
          <w:sz w:val="20"/>
          <w:szCs w:val="20"/>
        </w:rPr>
        <w:t>2</w:t>
      </w:r>
      <w:r w:rsidRPr="005D610E">
        <w:rPr>
          <w:rFonts w:ascii="Cambria" w:hAnsi="Cambria" w:cstheme="majorHAnsi"/>
          <w:sz w:val="20"/>
          <w:szCs w:val="20"/>
        </w:rPr>
        <w:t>.</w:t>
      </w:r>
    </w:p>
    <w:p w14:paraId="45176C34"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Żadna ze Stron nie będzie odpowiedzialna za niewykonanie lub nienależyte wykonanie swoich zobowiązań w ramach umowy, jeżeli takie niewykonanie lub nienależyte wykonanie jest wynikiem siły wyższej.</w:t>
      </w:r>
    </w:p>
    <w:p w14:paraId="2E9EE71A"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21148C9D"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 xml:space="preserve"> Za „siłę wyższą” nie uznaje się nie dotrzymania zobowiązań przez kontrahenta Wykonawcy.</w:t>
      </w:r>
    </w:p>
    <w:p w14:paraId="2C633768" w14:textId="77777777"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 xml:space="preserve"> W przypadku zaistnienia okoliczności „siły wyższej”, Strona, która powołuje się na te okoliczności,  niezwłocznie zawiadomi drugą Stronę na piśmie o jej zaistnieniu i przyczynach.</w:t>
      </w:r>
    </w:p>
    <w:p w14:paraId="7551587C" w14:textId="675EC288"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W razie zaistnienia „siły wyższej” wpływającej na termin realizacji przedmiotu umowy, o którym mowa w § 3 pkt. 2, Strony zobowiązują się w terminie 14 (czternastu) dni kalendarzowych od</w:t>
      </w:r>
      <w:r w:rsidR="003F7878" w:rsidRPr="005D610E">
        <w:rPr>
          <w:rFonts w:ascii="Cambria" w:hAnsi="Cambria" w:cstheme="majorHAnsi"/>
          <w:sz w:val="20"/>
          <w:szCs w:val="20"/>
        </w:rPr>
        <w:t> </w:t>
      </w:r>
      <w:r w:rsidRPr="005D610E">
        <w:rPr>
          <w:rFonts w:ascii="Cambria" w:hAnsi="Cambria" w:cstheme="majorHAnsi"/>
          <w:sz w:val="20"/>
          <w:szCs w:val="20"/>
        </w:rPr>
        <w:t>dnia zawiadomienia, ustalić nowy termin wykonania umowy lub ewentualnie podjąć decyzję o</w:t>
      </w:r>
      <w:r w:rsidR="003F7878" w:rsidRPr="005D610E">
        <w:rPr>
          <w:rFonts w:ascii="Cambria" w:hAnsi="Cambria" w:cstheme="majorHAnsi"/>
          <w:sz w:val="20"/>
          <w:szCs w:val="20"/>
        </w:rPr>
        <w:t> </w:t>
      </w:r>
      <w:r w:rsidRPr="005D610E">
        <w:rPr>
          <w:rFonts w:ascii="Cambria" w:hAnsi="Cambria" w:cstheme="majorHAnsi"/>
          <w:sz w:val="20"/>
          <w:szCs w:val="20"/>
        </w:rPr>
        <w:t>odstąpieniu od umowy.</w:t>
      </w:r>
    </w:p>
    <w:p w14:paraId="4CBC86BB" w14:textId="3902DD08" w:rsidR="003E426D" w:rsidRPr="005D610E" w:rsidRDefault="003E426D" w:rsidP="004802B2">
      <w:pPr>
        <w:pStyle w:val="Akapitzlist"/>
        <w:numPr>
          <w:ilvl w:val="0"/>
          <w:numId w:val="13"/>
        </w:numPr>
        <w:tabs>
          <w:tab w:val="left" w:pos="426"/>
        </w:tabs>
        <w:spacing w:before="60" w:after="0" w:line="240" w:lineRule="auto"/>
        <w:ind w:left="426" w:hanging="426"/>
        <w:contextualSpacing w:val="0"/>
        <w:jc w:val="both"/>
        <w:rPr>
          <w:rFonts w:ascii="Cambria" w:hAnsi="Cambria" w:cstheme="majorHAnsi"/>
          <w:sz w:val="20"/>
          <w:szCs w:val="20"/>
        </w:rPr>
      </w:pPr>
      <w:r w:rsidRPr="005D610E">
        <w:rPr>
          <w:rFonts w:ascii="Cambria" w:hAnsi="Cambria" w:cstheme="majorHAnsi"/>
          <w:sz w:val="20"/>
          <w:szCs w:val="20"/>
        </w:rPr>
        <w:t xml:space="preserve"> Maksymalna wysokość kar określonych w </w:t>
      </w:r>
      <w:r w:rsidRPr="005D610E">
        <w:rPr>
          <w:rFonts w:ascii="Cambria" w:eastAsia="Calibri" w:hAnsi="Cambria"/>
          <w:sz w:val="20"/>
          <w:szCs w:val="20"/>
        </w:rPr>
        <w:t xml:space="preserve">§ </w:t>
      </w:r>
      <w:r w:rsidR="002818B3" w:rsidRPr="005D610E">
        <w:rPr>
          <w:rFonts w:ascii="Cambria" w:eastAsia="Calibri" w:hAnsi="Cambria"/>
          <w:sz w:val="20"/>
          <w:szCs w:val="20"/>
        </w:rPr>
        <w:t>8</w:t>
      </w:r>
      <w:r w:rsidRPr="005D610E">
        <w:rPr>
          <w:rFonts w:ascii="Cambria" w:eastAsia="Calibri" w:hAnsi="Cambria"/>
          <w:sz w:val="20"/>
          <w:szCs w:val="20"/>
        </w:rPr>
        <w:t xml:space="preserve"> ust. 1 nie może przekroczyć 30% </w:t>
      </w:r>
      <w:r w:rsidR="00113223" w:rsidRPr="005D610E">
        <w:rPr>
          <w:rFonts w:ascii="Cambria" w:eastAsia="Calibri" w:hAnsi="Cambria"/>
          <w:sz w:val="20"/>
          <w:szCs w:val="20"/>
        </w:rPr>
        <w:t xml:space="preserve">netto </w:t>
      </w:r>
      <w:r w:rsidRPr="005D610E">
        <w:rPr>
          <w:rFonts w:ascii="Cambria" w:eastAsia="Calibri" w:hAnsi="Cambria"/>
          <w:sz w:val="20"/>
          <w:szCs w:val="20"/>
        </w:rPr>
        <w:t>wynagrodzenia</w:t>
      </w:r>
      <w:r w:rsidR="00113223" w:rsidRPr="005D610E">
        <w:rPr>
          <w:rFonts w:ascii="Cambria" w:eastAsia="Calibri" w:hAnsi="Cambria"/>
          <w:sz w:val="20"/>
          <w:szCs w:val="20"/>
        </w:rPr>
        <w:t>,</w:t>
      </w:r>
      <w:r w:rsidRPr="005D610E">
        <w:rPr>
          <w:rFonts w:ascii="Cambria" w:eastAsia="Calibri" w:hAnsi="Cambria"/>
          <w:sz w:val="20"/>
          <w:szCs w:val="20"/>
        </w:rPr>
        <w:t xml:space="preserve"> o jakim mowa  w § </w:t>
      </w:r>
      <w:r w:rsidR="003F7878" w:rsidRPr="005D610E">
        <w:rPr>
          <w:rFonts w:ascii="Cambria" w:eastAsia="Calibri" w:hAnsi="Cambria"/>
          <w:sz w:val="20"/>
          <w:szCs w:val="20"/>
        </w:rPr>
        <w:t>1</w:t>
      </w:r>
      <w:r w:rsidRPr="005D610E">
        <w:rPr>
          <w:rFonts w:ascii="Cambria" w:eastAsia="Calibri" w:hAnsi="Cambria"/>
          <w:sz w:val="20"/>
          <w:szCs w:val="20"/>
        </w:rPr>
        <w:t xml:space="preserve"> ust. </w:t>
      </w:r>
      <w:r w:rsidR="003F7878" w:rsidRPr="005D610E">
        <w:rPr>
          <w:rFonts w:ascii="Cambria" w:eastAsia="Calibri" w:hAnsi="Cambria"/>
          <w:sz w:val="20"/>
          <w:szCs w:val="20"/>
        </w:rPr>
        <w:t>2</w:t>
      </w:r>
      <w:r w:rsidRPr="005D610E">
        <w:rPr>
          <w:rFonts w:ascii="Cambria" w:eastAsia="Calibri" w:hAnsi="Cambria"/>
          <w:sz w:val="20"/>
          <w:szCs w:val="20"/>
        </w:rPr>
        <w:t xml:space="preserve"> umowy. </w:t>
      </w:r>
    </w:p>
    <w:p w14:paraId="4B5F6855" w14:textId="77777777" w:rsidR="00987A4B" w:rsidRPr="005D610E" w:rsidRDefault="00987A4B" w:rsidP="00BD76CE">
      <w:pPr>
        <w:widowControl w:val="0"/>
        <w:autoSpaceDE w:val="0"/>
        <w:spacing w:after="0" w:line="276" w:lineRule="auto"/>
        <w:ind w:left="360" w:hanging="360"/>
        <w:jc w:val="center"/>
        <w:rPr>
          <w:rFonts w:ascii="Cambria" w:hAnsi="Cambria" w:cs="Courier New"/>
          <w:b/>
          <w:bCs/>
          <w:snapToGrid w:val="0"/>
          <w:sz w:val="20"/>
          <w:szCs w:val="20"/>
        </w:rPr>
      </w:pPr>
    </w:p>
    <w:p w14:paraId="26325009" w14:textId="38657549" w:rsidR="00987A4B" w:rsidRPr="005D610E" w:rsidRDefault="00987A4B" w:rsidP="00BD76CE">
      <w:pPr>
        <w:widowControl w:val="0"/>
        <w:autoSpaceDE w:val="0"/>
        <w:spacing w:after="0" w:line="276" w:lineRule="auto"/>
        <w:ind w:left="360" w:hanging="360"/>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2818B3" w:rsidRPr="005D610E">
        <w:rPr>
          <w:rFonts w:ascii="Cambria" w:hAnsi="Cambria" w:cs="Courier New"/>
          <w:b/>
          <w:bCs/>
          <w:snapToGrid w:val="0"/>
          <w:sz w:val="20"/>
          <w:szCs w:val="20"/>
        </w:rPr>
        <w:t>9</w:t>
      </w:r>
    </w:p>
    <w:p w14:paraId="58ADB0C5" w14:textId="77777777" w:rsidR="00987A4B" w:rsidRPr="005D610E" w:rsidRDefault="00987A4B" w:rsidP="000E03E2">
      <w:pPr>
        <w:widowControl w:val="0"/>
        <w:numPr>
          <w:ilvl w:val="3"/>
          <w:numId w:val="13"/>
        </w:numPr>
        <w:spacing w:after="0" w:line="276" w:lineRule="auto"/>
        <w:ind w:left="426" w:hanging="426"/>
        <w:jc w:val="both"/>
        <w:rPr>
          <w:rFonts w:ascii="Cambria" w:hAnsi="Cambria"/>
          <w:snapToGrid w:val="0"/>
          <w:sz w:val="20"/>
          <w:szCs w:val="20"/>
        </w:rPr>
      </w:pPr>
      <w:r w:rsidRPr="005D610E">
        <w:rPr>
          <w:rFonts w:ascii="Cambria" w:hAnsi="Cambria"/>
          <w:snapToGrid w:val="0"/>
          <w:sz w:val="20"/>
          <w:szCs w:val="20"/>
        </w:rPr>
        <w:lastRenderedPageBreak/>
        <w:t>Dopuszcza się zmiany postanowień zawartej umowy w przypadku:</w:t>
      </w:r>
    </w:p>
    <w:p w14:paraId="736DA676" w14:textId="18205F3C" w:rsidR="00987A4B" w:rsidRPr="005D610E" w:rsidRDefault="00987A4B" w:rsidP="004802B2">
      <w:pPr>
        <w:pStyle w:val="Akapitzlist"/>
        <w:widowControl w:val="0"/>
        <w:numPr>
          <w:ilvl w:val="1"/>
          <w:numId w:val="59"/>
        </w:numPr>
        <w:spacing w:after="0" w:line="276" w:lineRule="auto"/>
        <w:jc w:val="both"/>
        <w:rPr>
          <w:rFonts w:ascii="Cambria" w:hAnsi="Cambria"/>
          <w:snapToGrid w:val="0"/>
          <w:sz w:val="20"/>
          <w:szCs w:val="20"/>
        </w:rPr>
      </w:pPr>
      <w:r w:rsidRPr="005D610E">
        <w:rPr>
          <w:rFonts w:ascii="Cambria" w:hAnsi="Cambria"/>
          <w:bCs/>
          <w:sz w:val="20"/>
          <w:szCs w:val="20"/>
        </w:rPr>
        <w:t xml:space="preserve">w przypadku np. wycofania z sieci dystrybucji zaoferowanego przez Wykonawcę asortymentu będącego przedmiotem zamówienia i niemożliwości dostarczenia go Zamawiającemu, Wykonawca zobowiązany jest zapewnić produkt równoważny, pod warunkiem, że posiada on właściwości/spełnia parametry techniczne, jakościowe, funkcjonalne wyszczególnione w formularzu cenowym (Załącznik nr 2 do </w:t>
      </w:r>
      <w:r w:rsidR="009D3C27" w:rsidRPr="005D610E">
        <w:rPr>
          <w:rFonts w:ascii="Cambria" w:hAnsi="Cambria"/>
          <w:bCs/>
          <w:sz w:val="20"/>
          <w:szCs w:val="20"/>
        </w:rPr>
        <w:t>umowy</w:t>
      </w:r>
      <w:r w:rsidRPr="005D610E">
        <w:rPr>
          <w:rFonts w:ascii="Cambria" w:hAnsi="Cambria"/>
          <w:bCs/>
          <w:sz w:val="20"/>
          <w:szCs w:val="20"/>
        </w:rPr>
        <w:t>). W sytuacji, gdy asortyment równoważny/model będący następcą ma gorsze parametry lub nie posiada wszystkich cech użytkowych wymienionych w formularzu cenowym - Wykonawca zobowiązany jest dostarczyć inny asortyment spełniający ww. wymagania. Przed wykonaniem dostawy Wykonawca zobowiązany jest złożyć u Zamawiającego oświadczenie potwierdzające niemożność dostarczenia oferowanego asortymentu wskazując produkt proponowany wraz</w:t>
      </w:r>
      <w:r w:rsidR="009D3C27" w:rsidRPr="005D610E">
        <w:rPr>
          <w:rFonts w:ascii="Cambria" w:hAnsi="Cambria"/>
          <w:bCs/>
          <w:sz w:val="20"/>
          <w:szCs w:val="20"/>
        </w:rPr>
        <w:t xml:space="preserve"> </w:t>
      </w:r>
      <w:r w:rsidRPr="005D610E">
        <w:rPr>
          <w:rFonts w:ascii="Cambria" w:hAnsi="Cambria"/>
          <w:bCs/>
          <w:sz w:val="20"/>
          <w:szCs w:val="20"/>
        </w:rPr>
        <w:t>z zapewnieniem o spełnianiu wymaganych minimalnych parametrów.</w:t>
      </w:r>
      <w:r w:rsidR="00B30317">
        <w:rPr>
          <w:rFonts w:ascii="Cambria" w:hAnsi="Cambria"/>
          <w:bCs/>
          <w:sz w:val="20"/>
          <w:szCs w:val="20"/>
        </w:rPr>
        <w:t xml:space="preserve"> </w:t>
      </w:r>
      <w:r w:rsidR="00B30317" w:rsidRPr="00B30317">
        <w:rPr>
          <w:rFonts w:ascii="Cambria" w:hAnsi="Cambria"/>
          <w:bCs/>
          <w:sz w:val="20"/>
          <w:szCs w:val="20"/>
        </w:rPr>
        <w:t>Zamawiający w terminie 5 dni wyrazi pisemną zgodę lub sprzeciw na zaproponowana zmianę</w:t>
      </w:r>
      <w:r w:rsidR="00B30317">
        <w:rPr>
          <w:rFonts w:ascii="Cambria" w:hAnsi="Cambria"/>
          <w:bCs/>
          <w:sz w:val="20"/>
          <w:szCs w:val="20"/>
        </w:rPr>
        <w:t>,</w:t>
      </w:r>
    </w:p>
    <w:p w14:paraId="1CDD624A" w14:textId="10DC6697"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rPr>
      </w:pPr>
      <w:r w:rsidRPr="004802B2">
        <w:rPr>
          <w:rFonts w:ascii="Cambria" w:hAnsi="Cambria" w:cstheme="majorHAnsi"/>
          <w:snapToGrid w:val="0"/>
          <w:sz w:val="20"/>
          <w:szCs w:val="2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74108147" w14:textId="2B5E4C37"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rPr>
      </w:pPr>
      <w:r w:rsidRPr="004802B2">
        <w:rPr>
          <w:rFonts w:ascii="Cambria" w:eastAsia="Calibri" w:hAnsi="Cambria" w:cstheme="majorHAnsi"/>
          <w:sz w:val="20"/>
          <w:szCs w:val="20"/>
        </w:rPr>
        <w:t>zmiany formy prawnej prowadzonej działalności gospodarczej,</w:t>
      </w:r>
    </w:p>
    <w:p w14:paraId="383C7D2D" w14:textId="584B152D"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rPr>
      </w:pPr>
      <w:r w:rsidRPr="004802B2">
        <w:rPr>
          <w:rFonts w:ascii="Cambria" w:hAnsi="Cambria" w:cstheme="majorHAnsi"/>
          <w:snapToGrid w:val="0"/>
          <w:sz w:val="20"/>
          <w:szCs w:val="20"/>
        </w:rPr>
        <w:t xml:space="preserve">zmiany adresu siedziby firmy, adresu zamieszkania właściciela lub współwłaściciela firmy, nr konta bankowego,  </w:t>
      </w:r>
    </w:p>
    <w:p w14:paraId="039AEEE8" w14:textId="5614B04B"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lang w:eastAsia="x-none"/>
        </w:rPr>
      </w:pPr>
      <w:r w:rsidRPr="004802B2">
        <w:rPr>
          <w:rFonts w:ascii="Cambria" w:hAnsi="Cambria" w:cstheme="majorHAnsi"/>
          <w:snapToGrid w:val="0"/>
          <w:sz w:val="20"/>
          <w:szCs w:val="20"/>
          <w:lang w:eastAsia="x-none"/>
        </w:rPr>
        <w:t xml:space="preserve">zmiany dotychczasowego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4802B2">
        <w:rPr>
          <w:rFonts w:ascii="Cambria" w:hAnsi="Cambria" w:cstheme="majorHAnsi"/>
          <w:snapToGrid w:val="0"/>
          <w:sz w:val="20"/>
          <w:szCs w:val="20"/>
          <w:lang w:eastAsia="x-none"/>
        </w:rPr>
        <w:t>Pzp</w:t>
      </w:r>
      <w:proofErr w:type="spellEnd"/>
      <w:r w:rsidRPr="004802B2">
        <w:rPr>
          <w:rFonts w:ascii="Cambria" w:hAnsi="Cambria" w:cstheme="majorHAnsi"/>
          <w:snapToGrid w:val="0"/>
          <w:sz w:val="20"/>
          <w:szCs w:val="20"/>
          <w:lang w:eastAsia="x-none"/>
        </w:rPr>
        <w:t xml:space="preserve">. </w:t>
      </w:r>
    </w:p>
    <w:p w14:paraId="4B000154" w14:textId="77777777" w:rsidR="001F6E48"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lang w:eastAsia="x-none"/>
        </w:rPr>
      </w:pPr>
      <w:r w:rsidRPr="004802B2">
        <w:rPr>
          <w:rFonts w:ascii="Cambria" w:hAnsi="Cambria" w:cstheme="majorHAnsi"/>
          <w:snapToGrid w:val="0"/>
          <w:sz w:val="20"/>
          <w:szCs w:val="20"/>
          <w:lang w:eastAsia="x-none"/>
        </w:rPr>
        <w:t xml:space="preserve">jeżeli konieczność zmiany umowy spowodowana jest okolicznościami, których Zamawiający, działając </w:t>
      </w:r>
      <w:r w:rsidRPr="004802B2">
        <w:rPr>
          <w:rFonts w:ascii="Cambria" w:hAnsi="Cambria" w:cstheme="majorHAnsi"/>
          <w:snapToGrid w:val="0"/>
          <w:sz w:val="20"/>
          <w:szCs w:val="20"/>
          <w:lang w:eastAsia="x-none"/>
        </w:rPr>
        <w:br/>
        <w:t>z należytą starannością, nie mógł przewidzieć, o ile zmiana nie modyfikuje ogólnego charakteru umowy, a wzrost ceny spowodowany każdą kolejną zmianą nie przekracza 50 % wartości pierwotnej umowy.</w:t>
      </w:r>
    </w:p>
    <w:p w14:paraId="521BFE3D" w14:textId="0CA25769" w:rsidR="00476744" w:rsidRPr="004802B2" w:rsidRDefault="00476744" w:rsidP="004802B2">
      <w:pPr>
        <w:pStyle w:val="Akapitzlist"/>
        <w:widowControl w:val="0"/>
        <w:numPr>
          <w:ilvl w:val="1"/>
          <w:numId w:val="59"/>
        </w:numPr>
        <w:tabs>
          <w:tab w:val="left" w:pos="709"/>
        </w:tabs>
        <w:spacing w:before="60" w:after="0" w:line="240" w:lineRule="auto"/>
        <w:jc w:val="both"/>
        <w:rPr>
          <w:rFonts w:ascii="Cambria" w:hAnsi="Cambria" w:cstheme="majorHAnsi"/>
          <w:snapToGrid w:val="0"/>
          <w:sz w:val="20"/>
          <w:szCs w:val="20"/>
          <w:lang w:eastAsia="x-none"/>
        </w:rPr>
      </w:pPr>
      <w:r w:rsidRPr="004802B2">
        <w:rPr>
          <w:rFonts w:ascii="Cambria" w:hAnsi="Cambria" w:cstheme="majorHAnsi"/>
          <w:snapToGrid w:val="0"/>
          <w:sz w:val="20"/>
          <w:szCs w:val="20"/>
          <w:lang w:eastAsia="x-none"/>
        </w:rPr>
        <w:t>których łączna wartość zmian jest mniejsza niż progi unijne oraz jest niższa niż 10% wartości pierwotnej umowy, a zmiany te nie powodują zmiany ogólnego charakteru umowy.</w:t>
      </w:r>
    </w:p>
    <w:p w14:paraId="16F55011" w14:textId="333998F5" w:rsidR="00476744" w:rsidRDefault="00476744" w:rsidP="000E03E2">
      <w:pPr>
        <w:pStyle w:val="Akapitzlist"/>
        <w:widowControl w:val="0"/>
        <w:numPr>
          <w:ilvl w:val="2"/>
          <w:numId w:val="13"/>
        </w:numPr>
        <w:tabs>
          <w:tab w:val="left" w:pos="709"/>
        </w:tabs>
        <w:spacing w:before="120" w:after="0" w:line="240" w:lineRule="auto"/>
        <w:jc w:val="both"/>
        <w:rPr>
          <w:rFonts w:ascii="Cambria" w:eastAsia="Calibri" w:hAnsi="Cambria" w:cstheme="minorHAnsi"/>
          <w:sz w:val="20"/>
          <w:szCs w:val="20"/>
        </w:rPr>
      </w:pPr>
      <w:r w:rsidRPr="005D610E">
        <w:rPr>
          <w:rFonts w:ascii="Cambria" w:eastAsia="Calibri" w:hAnsi="Cambria" w:cstheme="minorHAnsi"/>
          <w:sz w:val="20"/>
          <w:szCs w:val="20"/>
        </w:rPr>
        <w:t xml:space="preserve">Ewentualne zmiany umowy inne niż określone w ust. </w:t>
      </w:r>
      <w:r w:rsidR="000F0904" w:rsidRPr="005D610E">
        <w:rPr>
          <w:rFonts w:ascii="Cambria" w:eastAsia="Calibri" w:hAnsi="Cambria" w:cstheme="minorHAnsi"/>
          <w:sz w:val="20"/>
          <w:szCs w:val="20"/>
        </w:rPr>
        <w:t>1</w:t>
      </w:r>
      <w:r w:rsidRPr="005D610E">
        <w:rPr>
          <w:rFonts w:ascii="Cambria" w:eastAsia="Calibri" w:hAnsi="Cambria" w:cstheme="minorHAnsi"/>
          <w:sz w:val="20"/>
          <w:szCs w:val="20"/>
        </w:rPr>
        <w:t xml:space="preserve"> pkt 1), pod rygorem nieważności, wymagają formy pisemnej, w postaci aneksu.</w:t>
      </w:r>
    </w:p>
    <w:p w14:paraId="21F8A42B" w14:textId="77777777" w:rsidR="003078C3" w:rsidRPr="005D610E" w:rsidRDefault="003078C3" w:rsidP="001F6E48">
      <w:pPr>
        <w:spacing w:after="0" w:line="240" w:lineRule="auto"/>
        <w:rPr>
          <w:rFonts w:ascii="Cambria" w:eastAsia="Calibri" w:hAnsi="Cambria" w:cstheme="minorHAnsi"/>
          <w:b/>
          <w:sz w:val="20"/>
          <w:szCs w:val="20"/>
        </w:rPr>
      </w:pPr>
    </w:p>
    <w:p w14:paraId="5866350A" w14:textId="14A89213" w:rsidR="007774D2" w:rsidRPr="005D610E" w:rsidRDefault="007774D2" w:rsidP="00D76418">
      <w:pPr>
        <w:spacing w:after="0" w:line="240" w:lineRule="auto"/>
        <w:jc w:val="center"/>
        <w:rPr>
          <w:rFonts w:ascii="Cambria" w:eastAsia="Calibri" w:hAnsi="Cambria" w:cstheme="minorHAnsi"/>
          <w:b/>
          <w:sz w:val="20"/>
          <w:szCs w:val="20"/>
        </w:rPr>
      </w:pPr>
      <w:r w:rsidRPr="005D610E">
        <w:rPr>
          <w:rFonts w:ascii="Cambria" w:eastAsia="Calibri" w:hAnsi="Cambria" w:cstheme="minorHAnsi"/>
          <w:b/>
          <w:sz w:val="20"/>
          <w:szCs w:val="20"/>
        </w:rPr>
        <w:t xml:space="preserve">§ </w:t>
      </w:r>
      <w:r w:rsidR="002818B3" w:rsidRPr="005D610E">
        <w:rPr>
          <w:rFonts w:ascii="Cambria" w:eastAsia="Calibri" w:hAnsi="Cambria" w:cstheme="minorHAnsi"/>
          <w:b/>
          <w:sz w:val="20"/>
          <w:szCs w:val="20"/>
        </w:rPr>
        <w:t>10</w:t>
      </w:r>
    </w:p>
    <w:p w14:paraId="7A91C5B9" w14:textId="7B57319F" w:rsidR="007774D2" w:rsidRPr="005D610E" w:rsidRDefault="007774D2" w:rsidP="000E03E2">
      <w:pPr>
        <w:pStyle w:val="Akapitzlist"/>
        <w:numPr>
          <w:ilvl w:val="0"/>
          <w:numId w:val="18"/>
        </w:numPr>
        <w:tabs>
          <w:tab w:val="left" w:pos="284"/>
        </w:tabs>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Zamawiający może wypowiedzieć Umowę ze skutkiem natychmiastowym w przypadku rażącego naruszenia przez Wykonawcę zobowiązań wynikających z Umowy. </w:t>
      </w:r>
    </w:p>
    <w:p w14:paraId="455B3E45" w14:textId="6BD51738" w:rsidR="007774D2" w:rsidRPr="005D610E" w:rsidRDefault="007774D2" w:rsidP="000E03E2">
      <w:pPr>
        <w:pStyle w:val="Akapitzlist"/>
        <w:numPr>
          <w:ilvl w:val="0"/>
          <w:numId w:val="18"/>
        </w:numPr>
        <w:tabs>
          <w:tab w:val="left" w:pos="284"/>
        </w:tabs>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W przypadku wypowiedzenia z przyczyn wskazanych w § </w:t>
      </w:r>
      <w:r w:rsidR="00B30317">
        <w:rPr>
          <w:rFonts w:ascii="Cambria" w:eastAsia="Calibri" w:hAnsi="Cambria" w:cstheme="minorHAnsi"/>
          <w:sz w:val="20"/>
          <w:szCs w:val="20"/>
        </w:rPr>
        <w:t>10</w:t>
      </w:r>
      <w:r w:rsidRPr="005D610E">
        <w:rPr>
          <w:rFonts w:ascii="Cambria" w:eastAsia="Calibri" w:hAnsi="Cambria" w:cstheme="minorHAnsi"/>
          <w:sz w:val="20"/>
          <w:szCs w:val="20"/>
        </w:rPr>
        <w:t xml:space="preserve"> ust. 1 umowy, Wykonawca może żądać wyłącznie wynagrodzenia należnego z tytułu wykonania części umowy</w:t>
      </w:r>
      <w:r w:rsidR="00EA0E2E" w:rsidRPr="005D610E">
        <w:rPr>
          <w:rFonts w:ascii="Cambria" w:eastAsia="Calibri" w:hAnsi="Cambria" w:cstheme="minorHAnsi"/>
          <w:sz w:val="20"/>
          <w:szCs w:val="20"/>
        </w:rPr>
        <w:t>.</w:t>
      </w:r>
      <w:r w:rsidRPr="005D610E">
        <w:rPr>
          <w:rFonts w:ascii="Cambria" w:eastAsia="Calibri" w:hAnsi="Cambria" w:cstheme="minorHAnsi"/>
          <w:sz w:val="20"/>
          <w:szCs w:val="20"/>
        </w:rPr>
        <w:t xml:space="preserve"> </w:t>
      </w:r>
    </w:p>
    <w:p w14:paraId="59BC25E1" w14:textId="77777777" w:rsidR="001F6E48" w:rsidRPr="005D610E" w:rsidRDefault="001F6E48" w:rsidP="00123341">
      <w:pPr>
        <w:widowControl w:val="0"/>
        <w:autoSpaceDE w:val="0"/>
        <w:spacing w:after="0" w:line="276" w:lineRule="auto"/>
        <w:rPr>
          <w:rFonts w:ascii="Cambria" w:hAnsi="Cambria" w:cs="Courier New"/>
          <w:b/>
          <w:bCs/>
          <w:snapToGrid w:val="0"/>
          <w:sz w:val="20"/>
          <w:szCs w:val="20"/>
        </w:rPr>
      </w:pPr>
    </w:p>
    <w:p w14:paraId="3AD44EAB" w14:textId="5ABEC11D" w:rsidR="00987A4B" w:rsidRPr="005D610E" w:rsidRDefault="00987A4B" w:rsidP="00BD76CE">
      <w:pPr>
        <w:widowControl w:val="0"/>
        <w:autoSpaceDE w:val="0"/>
        <w:spacing w:after="0" w:line="276" w:lineRule="auto"/>
        <w:jc w:val="center"/>
        <w:rPr>
          <w:rFonts w:ascii="Cambria" w:hAnsi="Cambria" w:cs="Courier New"/>
          <w:b/>
          <w:bCs/>
          <w:snapToGrid w:val="0"/>
          <w:sz w:val="20"/>
          <w:szCs w:val="20"/>
        </w:rPr>
      </w:pPr>
      <w:r w:rsidRPr="005D610E">
        <w:rPr>
          <w:rFonts w:ascii="Cambria" w:hAnsi="Cambria" w:cs="Courier New"/>
          <w:b/>
          <w:bCs/>
          <w:snapToGrid w:val="0"/>
          <w:sz w:val="20"/>
          <w:szCs w:val="20"/>
        </w:rPr>
        <w:t xml:space="preserve">§ </w:t>
      </w:r>
      <w:r w:rsidR="007774D2" w:rsidRPr="005D610E">
        <w:rPr>
          <w:rFonts w:ascii="Cambria" w:hAnsi="Cambria" w:cs="Courier New"/>
          <w:b/>
          <w:bCs/>
          <w:snapToGrid w:val="0"/>
          <w:sz w:val="20"/>
          <w:szCs w:val="20"/>
        </w:rPr>
        <w:t>1</w:t>
      </w:r>
      <w:r w:rsidR="002818B3" w:rsidRPr="005D610E">
        <w:rPr>
          <w:rFonts w:ascii="Cambria" w:hAnsi="Cambria" w:cs="Courier New"/>
          <w:b/>
          <w:bCs/>
          <w:snapToGrid w:val="0"/>
          <w:sz w:val="20"/>
          <w:szCs w:val="20"/>
        </w:rPr>
        <w:t>1</w:t>
      </w:r>
    </w:p>
    <w:p w14:paraId="2019AA0F" w14:textId="7E2CF40B" w:rsidR="00476744" w:rsidRPr="005D610E" w:rsidRDefault="00476744" w:rsidP="000E03E2">
      <w:pPr>
        <w:pStyle w:val="Akapitzlist"/>
        <w:numPr>
          <w:ilvl w:val="0"/>
          <w:numId w:val="16"/>
        </w:numPr>
        <w:tabs>
          <w:tab w:val="left" w:pos="284"/>
        </w:tabs>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w:t>
      </w:r>
    </w:p>
    <w:p w14:paraId="4D369206" w14:textId="6EBC664F" w:rsidR="00EA0E2E" w:rsidRPr="005D610E" w:rsidRDefault="00476744" w:rsidP="000E03E2">
      <w:pPr>
        <w:pStyle w:val="Akapitzlist"/>
        <w:numPr>
          <w:ilvl w:val="0"/>
          <w:numId w:val="16"/>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W przypadku, o którym mowa w ust. 1, Wykonawca może żądać wyłącznie wynagrodzenia należnego z tytułu wykonania części umowy, proporcjonalnie do czasu jej trwania tj. do dnia odstąpienia.</w:t>
      </w:r>
    </w:p>
    <w:p w14:paraId="1245CE75" w14:textId="77777777" w:rsidR="003D7E32" w:rsidRPr="005D610E" w:rsidRDefault="003D7E32" w:rsidP="00D76418">
      <w:pPr>
        <w:spacing w:after="0" w:line="240" w:lineRule="auto"/>
        <w:jc w:val="center"/>
        <w:rPr>
          <w:rFonts w:ascii="Cambria" w:eastAsia="Calibri" w:hAnsi="Cambria" w:cstheme="minorHAnsi"/>
          <w:b/>
          <w:sz w:val="20"/>
          <w:szCs w:val="20"/>
        </w:rPr>
      </w:pPr>
    </w:p>
    <w:p w14:paraId="24BCA488" w14:textId="3EBA75CB" w:rsidR="00EA0E2E" w:rsidRPr="005D610E" w:rsidRDefault="00EA0E2E" w:rsidP="00D76418">
      <w:pPr>
        <w:spacing w:after="0" w:line="240" w:lineRule="auto"/>
        <w:jc w:val="center"/>
        <w:rPr>
          <w:rFonts w:ascii="Cambria" w:eastAsia="Calibri" w:hAnsi="Cambria" w:cstheme="minorHAnsi"/>
          <w:b/>
          <w:sz w:val="20"/>
          <w:szCs w:val="20"/>
        </w:rPr>
      </w:pPr>
      <w:r w:rsidRPr="005D610E">
        <w:rPr>
          <w:rFonts w:ascii="Cambria" w:eastAsia="Calibri" w:hAnsi="Cambria" w:cstheme="minorHAnsi"/>
          <w:b/>
          <w:sz w:val="20"/>
          <w:szCs w:val="20"/>
        </w:rPr>
        <w:t>§ 1</w:t>
      </w:r>
      <w:r w:rsidR="002818B3" w:rsidRPr="005D610E">
        <w:rPr>
          <w:rFonts w:ascii="Cambria" w:eastAsia="Calibri" w:hAnsi="Cambria" w:cstheme="minorHAnsi"/>
          <w:b/>
          <w:sz w:val="20"/>
          <w:szCs w:val="20"/>
        </w:rPr>
        <w:t>2</w:t>
      </w:r>
    </w:p>
    <w:p w14:paraId="7400C966" w14:textId="604B9376" w:rsidR="00EA0E2E" w:rsidRPr="005D610E" w:rsidRDefault="00EA0E2E" w:rsidP="000E03E2">
      <w:pPr>
        <w:numPr>
          <w:ilvl w:val="0"/>
          <w:numId w:val="21"/>
        </w:numPr>
        <w:spacing w:before="60" w:after="0" w:line="240" w:lineRule="auto"/>
        <w:ind w:left="284" w:hanging="284"/>
        <w:jc w:val="both"/>
        <w:rPr>
          <w:rFonts w:ascii="Cambria" w:eastAsia="Calibri" w:hAnsi="Cambria" w:cs="Times New Roman"/>
          <w:bCs/>
          <w:sz w:val="20"/>
          <w:szCs w:val="20"/>
        </w:rPr>
      </w:pPr>
      <w:r w:rsidRPr="005D610E">
        <w:rPr>
          <w:rFonts w:ascii="Cambria" w:eastAsia="Calibri" w:hAnsi="Cambria" w:cs="Times New Roman"/>
          <w:sz w:val="20"/>
          <w:szCs w:val="20"/>
        </w:rPr>
        <w:t>Strony oświadczają, że znane są im przepisy prawa dotyczące ochrony danych osobowych w tym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RODO” oraz ustawy z</w:t>
      </w:r>
      <w:r w:rsidR="002B691C" w:rsidRPr="005D610E">
        <w:rPr>
          <w:rFonts w:ascii="Cambria" w:eastAsia="Calibri" w:hAnsi="Cambria" w:cs="Times New Roman"/>
          <w:sz w:val="20"/>
          <w:szCs w:val="20"/>
        </w:rPr>
        <w:t> </w:t>
      </w:r>
      <w:r w:rsidRPr="005D610E">
        <w:rPr>
          <w:rFonts w:ascii="Cambria" w:eastAsia="Calibri" w:hAnsi="Cambria" w:cs="Times New Roman"/>
          <w:sz w:val="20"/>
          <w:szCs w:val="20"/>
        </w:rPr>
        <w:t>dnia 10 maja 2018 r. o ochronie danych osobowych.</w:t>
      </w:r>
    </w:p>
    <w:p w14:paraId="79278479" w14:textId="77777777" w:rsidR="001F6E48" w:rsidRDefault="00EA0E2E" w:rsidP="001F6E48">
      <w:pPr>
        <w:numPr>
          <w:ilvl w:val="0"/>
          <w:numId w:val="21"/>
        </w:numPr>
        <w:spacing w:before="60" w:after="0" w:line="240" w:lineRule="auto"/>
        <w:ind w:left="284" w:hanging="284"/>
        <w:jc w:val="both"/>
        <w:rPr>
          <w:rFonts w:ascii="Cambria" w:eastAsia="Calibri" w:hAnsi="Cambria" w:cs="Times New Roman"/>
          <w:sz w:val="20"/>
          <w:szCs w:val="20"/>
        </w:rPr>
      </w:pPr>
      <w:r w:rsidRPr="005D610E">
        <w:rPr>
          <w:rFonts w:ascii="Cambria" w:eastAsia="Calibri" w:hAnsi="Cambria" w:cs="Times New Roman"/>
          <w:sz w:val="20"/>
          <w:szCs w:val="20"/>
        </w:rPr>
        <w:t xml:space="preserve">Strony udostępniają sobie wzajemnie dane osobowe (dane służbowe) Stron/reprezentantów Stron, oraz osób uczestniczących w wykonaniu umowy, w oparciu o zawarte umowy o pracę bądź umowy cywilnoprawne, </w:t>
      </w:r>
      <w:r w:rsidRPr="005D610E">
        <w:rPr>
          <w:rFonts w:ascii="Cambria" w:eastAsia="Calibri" w:hAnsi="Cambria" w:cs="Times New Roman"/>
          <w:sz w:val="20"/>
          <w:szCs w:val="20"/>
        </w:rPr>
        <w:lastRenderedPageBreak/>
        <w:t xml:space="preserve">których przetwarzanie jest konieczne do celów wynikających z prawnie uzasadnionych interesów administratora, tj. zawarcia i wykonania przedmiotowej umowy, zgodnie z art. 6 ust. 1 lit. b) i f) rozporządzenia RODO. </w:t>
      </w:r>
    </w:p>
    <w:p w14:paraId="54CE7067" w14:textId="39FB4F8C" w:rsidR="001F6E48" w:rsidRPr="001F6E48" w:rsidRDefault="001F6E48" w:rsidP="001F6E48">
      <w:pPr>
        <w:numPr>
          <w:ilvl w:val="0"/>
          <w:numId w:val="21"/>
        </w:numPr>
        <w:spacing w:before="60" w:after="0" w:line="240" w:lineRule="auto"/>
        <w:ind w:left="284" w:hanging="284"/>
        <w:jc w:val="both"/>
        <w:rPr>
          <w:rFonts w:ascii="Cambria" w:eastAsia="Calibri" w:hAnsi="Cambria" w:cs="Times New Roman"/>
          <w:sz w:val="20"/>
          <w:szCs w:val="20"/>
        </w:rPr>
      </w:pPr>
      <w:r w:rsidRPr="001F6E48">
        <w:rPr>
          <w:rFonts w:ascii="Cambria" w:eastAsia="Calibri" w:hAnsi="Cambria" w:cs="Times New Roman"/>
          <w:sz w:val="20"/>
          <w:szCs w:val="20"/>
        </w:rPr>
        <w:t>Strony oświadczają, że przekazały osobom, o których mowa w ust. 2 informacje określone w art. 14 rozporządzenia RODO, w związku z czym, na podstawie art. 14 ust. 5 lit. a) rozporządzenia RODO zwalniają się wzajemnie z obowiązków informacyjnych względem tych osób</w:t>
      </w:r>
    </w:p>
    <w:p w14:paraId="03920FA6" w14:textId="77777777" w:rsidR="00315E3D" w:rsidRPr="005D610E" w:rsidRDefault="00315E3D" w:rsidP="00D76418">
      <w:pPr>
        <w:spacing w:after="0" w:line="240" w:lineRule="auto"/>
        <w:jc w:val="center"/>
        <w:rPr>
          <w:rFonts w:ascii="Cambria" w:eastAsia="Calibri" w:hAnsi="Cambria" w:cstheme="minorHAnsi"/>
          <w:b/>
          <w:sz w:val="20"/>
          <w:szCs w:val="20"/>
        </w:rPr>
      </w:pPr>
    </w:p>
    <w:p w14:paraId="7FC71003" w14:textId="156F0A9B" w:rsidR="00EA0E2E" w:rsidRPr="005D610E" w:rsidRDefault="00EA0E2E" w:rsidP="00D76418">
      <w:pPr>
        <w:spacing w:after="0" w:line="240" w:lineRule="auto"/>
        <w:jc w:val="center"/>
        <w:rPr>
          <w:rFonts w:ascii="Cambria" w:eastAsia="Calibri" w:hAnsi="Cambria" w:cstheme="minorHAnsi"/>
          <w:b/>
          <w:sz w:val="20"/>
          <w:szCs w:val="20"/>
        </w:rPr>
      </w:pPr>
      <w:r w:rsidRPr="005D610E">
        <w:rPr>
          <w:rFonts w:ascii="Cambria" w:eastAsia="Calibri" w:hAnsi="Cambria" w:cstheme="minorHAnsi"/>
          <w:b/>
          <w:sz w:val="20"/>
          <w:szCs w:val="20"/>
        </w:rPr>
        <w:t>§ 1</w:t>
      </w:r>
      <w:r w:rsidR="002818B3" w:rsidRPr="005D610E">
        <w:rPr>
          <w:rFonts w:ascii="Cambria" w:eastAsia="Calibri" w:hAnsi="Cambria" w:cstheme="minorHAnsi"/>
          <w:b/>
          <w:sz w:val="20"/>
          <w:szCs w:val="20"/>
        </w:rPr>
        <w:t>3</w:t>
      </w:r>
    </w:p>
    <w:p w14:paraId="12BE3B5A" w14:textId="3082D15C" w:rsidR="00EA0E2E" w:rsidRPr="005D610E" w:rsidRDefault="00EA0E2E" w:rsidP="000E03E2">
      <w:pPr>
        <w:pStyle w:val="Akapitzlist"/>
        <w:numPr>
          <w:ilvl w:val="0"/>
          <w:numId w:val="20"/>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 xml:space="preserve">W sprawach nie uregulowanych w niniejszej umowie, mają zastosowanie zapisy SWZ, przepisy </w:t>
      </w:r>
      <w:proofErr w:type="spellStart"/>
      <w:r w:rsidRPr="005D610E">
        <w:rPr>
          <w:rFonts w:ascii="Cambria" w:eastAsia="Calibri" w:hAnsi="Cambria" w:cstheme="minorHAnsi"/>
          <w:sz w:val="20"/>
          <w:szCs w:val="20"/>
        </w:rPr>
        <w:t>P</w:t>
      </w:r>
      <w:r w:rsidR="00571644">
        <w:rPr>
          <w:rFonts w:ascii="Cambria" w:eastAsia="Calibri" w:hAnsi="Cambria" w:cstheme="minorHAnsi"/>
          <w:sz w:val="20"/>
          <w:szCs w:val="20"/>
        </w:rPr>
        <w:t>zp</w:t>
      </w:r>
      <w:proofErr w:type="spellEnd"/>
      <w:r w:rsidRPr="005D610E">
        <w:rPr>
          <w:rFonts w:ascii="Cambria" w:eastAsia="Calibri" w:hAnsi="Cambria" w:cstheme="minorHAnsi"/>
          <w:sz w:val="20"/>
          <w:szCs w:val="20"/>
        </w:rPr>
        <w:t>, Kodeksu cywilnego oraz pozostałe przepisy polskiego prawa materialnego i procesowego.</w:t>
      </w:r>
    </w:p>
    <w:p w14:paraId="26F7B3B4" w14:textId="77777777" w:rsidR="00EA0E2E" w:rsidRPr="005D610E" w:rsidRDefault="00EA0E2E" w:rsidP="000E03E2">
      <w:pPr>
        <w:pStyle w:val="Akapitzlist"/>
        <w:numPr>
          <w:ilvl w:val="0"/>
          <w:numId w:val="20"/>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Spory wynikające z niniejszej umowy rozstrzygać będzie sąd właściwy miejscowo dla Zamawiającego.</w:t>
      </w:r>
    </w:p>
    <w:p w14:paraId="07B5C93A" w14:textId="77777777" w:rsidR="00EA0E2E" w:rsidRPr="005D610E" w:rsidRDefault="00EA0E2E" w:rsidP="000E03E2">
      <w:pPr>
        <w:pStyle w:val="Akapitzlist"/>
        <w:numPr>
          <w:ilvl w:val="0"/>
          <w:numId w:val="20"/>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63F55876" w14:textId="77777777" w:rsidR="00EA0E2E" w:rsidRPr="005D610E" w:rsidRDefault="00EA0E2E" w:rsidP="000E03E2">
      <w:pPr>
        <w:pStyle w:val="Akapitzlist"/>
        <w:numPr>
          <w:ilvl w:val="0"/>
          <w:numId w:val="20"/>
        </w:numPr>
        <w:spacing w:before="60" w:after="0" w:line="240" w:lineRule="auto"/>
        <w:ind w:left="284" w:hanging="284"/>
        <w:contextualSpacing w:val="0"/>
        <w:jc w:val="both"/>
        <w:rPr>
          <w:rFonts w:ascii="Cambria" w:eastAsia="Calibri" w:hAnsi="Cambria" w:cstheme="minorHAnsi"/>
          <w:sz w:val="20"/>
          <w:szCs w:val="20"/>
        </w:rPr>
      </w:pPr>
      <w:r w:rsidRPr="005D610E">
        <w:rPr>
          <w:rFonts w:ascii="Cambria" w:eastAsia="Calibri" w:hAnsi="Cambria" w:cstheme="minorHAnsi"/>
          <w:sz w:val="20"/>
          <w:szCs w:val="20"/>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14:paraId="5D19A269" w14:textId="77777777" w:rsidR="002B691C" w:rsidRPr="005D610E" w:rsidRDefault="002B691C" w:rsidP="00EA0E2E">
      <w:pPr>
        <w:pStyle w:val="Akapitzlist"/>
        <w:spacing w:before="60" w:after="0" w:line="240" w:lineRule="auto"/>
        <w:ind w:left="4321"/>
        <w:contextualSpacing w:val="0"/>
        <w:rPr>
          <w:rFonts w:ascii="Cambria" w:eastAsia="Calibri" w:hAnsi="Cambria" w:cstheme="minorHAnsi"/>
          <w:b/>
          <w:sz w:val="20"/>
          <w:szCs w:val="20"/>
        </w:rPr>
      </w:pPr>
    </w:p>
    <w:p w14:paraId="22DA3D1B" w14:textId="0680BC38" w:rsidR="00EA0E2E" w:rsidRPr="005D610E" w:rsidRDefault="00EA0E2E" w:rsidP="00EA0E2E">
      <w:pPr>
        <w:pStyle w:val="Akapitzlist"/>
        <w:spacing w:before="60" w:after="0" w:line="240" w:lineRule="auto"/>
        <w:ind w:left="4321"/>
        <w:contextualSpacing w:val="0"/>
        <w:rPr>
          <w:rFonts w:ascii="Cambria" w:eastAsia="Calibri" w:hAnsi="Cambria" w:cstheme="minorHAnsi"/>
          <w:b/>
          <w:sz w:val="20"/>
          <w:szCs w:val="20"/>
        </w:rPr>
      </w:pPr>
      <w:r w:rsidRPr="005D610E">
        <w:rPr>
          <w:rFonts w:ascii="Cambria" w:eastAsia="Calibri" w:hAnsi="Cambria" w:cstheme="minorHAnsi"/>
          <w:b/>
          <w:sz w:val="20"/>
          <w:szCs w:val="20"/>
        </w:rPr>
        <w:t>§ 1</w:t>
      </w:r>
      <w:r w:rsidR="002818B3" w:rsidRPr="005D610E">
        <w:rPr>
          <w:rFonts w:ascii="Cambria" w:eastAsia="Calibri" w:hAnsi="Cambria" w:cstheme="minorHAnsi"/>
          <w:b/>
          <w:sz w:val="20"/>
          <w:szCs w:val="20"/>
        </w:rPr>
        <w:t>4</w:t>
      </w:r>
    </w:p>
    <w:p w14:paraId="2966FDDE" w14:textId="7B2BF784" w:rsidR="00EA0E2E" w:rsidRPr="005D610E" w:rsidRDefault="00EA0E2E" w:rsidP="005A77F5">
      <w:pPr>
        <w:widowControl w:val="0"/>
        <w:spacing w:before="60"/>
        <w:jc w:val="both"/>
        <w:rPr>
          <w:rFonts w:ascii="Cambria" w:hAnsi="Cambria" w:cs="Courier New"/>
          <w:snapToGrid w:val="0"/>
          <w:sz w:val="20"/>
          <w:szCs w:val="20"/>
        </w:rPr>
      </w:pPr>
      <w:r w:rsidRPr="005D610E">
        <w:rPr>
          <w:rFonts w:ascii="Cambria" w:hAnsi="Cambria" w:cs="Courier New"/>
          <w:snapToGrid w:val="0"/>
          <w:sz w:val="20"/>
          <w:szCs w:val="20"/>
        </w:rPr>
        <w:t xml:space="preserve">Umowa została </w:t>
      </w:r>
      <w:r w:rsidR="005A77F5" w:rsidRPr="005D610E">
        <w:rPr>
          <w:rFonts w:ascii="Cambria" w:hAnsi="Cambria" w:cs="Courier New"/>
          <w:snapToGrid w:val="0"/>
          <w:sz w:val="20"/>
          <w:szCs w:val="20"/>
        </w:rPr>
        <w:t>sporządzona w formie papierowej w dwóch jednobrzmiących egzemplarzach, po</w:t>
      </w:r>
      <w:r w:rsidR="009F3846" w:rsidRPr="005D610E">
        <w:rPr>
          <w:rFonts w:ascii="Cambria" w:hAnsi="Cambria" w:cs="Courier New"/>
          <w:snapToGrid w:val="0"/>
          <w:sz w:val="20"/>
          <w:szCs w:val="20"/>
        </w:rPr>
        <w:t> </w:t>
      </w:r>
      <w:r w:rsidR="005A77F5" w:rsidRPr="005D610E">
        <w:rPr>
          <w:rFonts w:ascii="Cambria" w:hAnsi="Cambria" w:cs="Courier New"/>
          <w:snapToGrid w:val="0"/>
          <w:sz w:val="20"/>
          <w:szCs w:val="20"/>
        </w:rPr>
        <w:t>jednym dla każdej ze stron / umowa została sporządzona w formie elektronicznej i podpisana przez osoby upoważnione do reprezentacji Stron za pomocą kwalifikowanych podpisów elektronicznych.</w:t>
      </w:r>
      <w:r w:rsidR="00090BB8" w:rsidRPr="005D610E">
        <w:rPr>
          <w:rFonts w:ascii="Cambria" w:hAnsi="Cambria" w:cs="Courier New"/>
          <w:snapToGrid w:val="0"/>
          <w:sz w:val="20"/>
          <w:szCs w:val="20"/>
        </w:rPr>
        <w:t>*</w:t>
      </w:r>
    </w:p>
    <w:p w14:paraId="60C37C09" w14:textId="118933A8" w:rsidR="00090BB8" w:rsidRPr="005D610E" w:rsidRDefault="00090BB8" w:rsidP="005A77F5">
      <w:pPr>
        <w:widowControl w:val="0"/>
        <w:spacing w:before="60"/>
        <w:jc w:val="both"/>
        <w:rPr>
          <w:rFonts w:ascii="Cambria" w:hAnsi="Cambria" w:cs="Courier New"/>
          <w:i/>
          <w:iCs/>
          <w:snapToGrid w:val="0"/>
          <w:sz w:val="20"/>
          <w:szCs w:val="20"/>
        </w:rPr>
      </w:pPr>
      <w:r w:rsidRPr="005D610E">
        <w:rPr>
          <w:rFonts w:ascii="Cambria" w:hAnsi="Cambria" w:cs="Courier New"/>
          <w:i/>
          <w:iCs/>
          <w:snapToGrid w:val="0"/>
          <w:sz w:val="20"/>
          <w:szCs w:val="20"/>
        </w:rPr>
        <w:t>* forma podpisania umowy – zgodnie z wyborem Zamawiającego</w:t>
      </w:r>
    </w:p>
    <w:p w14:paraId="7F10CA3E" w14:textId="77777777" w:rsidR="00987A4B" w:rsidRPr="005D610E" w:rsidRDefault="00987A4B" w:rsidP="00BD76CE">
      <w:pPr>
        <w:spacing w:after="0" w:line="276" w:lineRule="auto"/>
        <w:rPr>
          <w:rFonts w:ascii="Cambria" w:hAnsi="Cambria" w:cs="Courier New"/>
          <w:b/>
          <w:sz w:val="20"/>
          <w:szCs w:val="20"/>
        </w:rPr>
      </w:pPr>
    </w:p>
    <w:p w14:paraId="422BADA0" w14:textId="7BAF5183" w:rsidR="00987A4B" w:rsidRPr="005D610E" w:rsidRDefault="00987A4B" w:rsidP="00BD76CE">
      <w:pPr>
        <w:spacing w:after="0" w:line="276" w:lineRule="auto"/>
        <w:jc w:val="center"/>
        <w:rPr>
          <w:rFonts w:ascii="Cambria" w:hAnsi="Cambria" w:cs="Courier New"/>
          <w:b/>
          <w:bCs/>
          <w:sz w:val="20"/>
          <w:szCs w:val="20"/>
        </w:rPr>
      </w:pPr>
      <w:r w:rsidRPr="005D610E">
        <w:rPr>
          <w:rFonts w:ascii="Cambria" w:hAnsi="Cambria" w:cs="Courier New"/>
          <w:b/>
          <w:bCs/>
          <w:sz w:val="20"/>
          <w:szCs w:val="20"/>
        </w:rPr>
        <w:t>§ 1</w:t>
      </w:r>
      <w:r w:rsidR="002818B3" w:rsidRPr="005D610E">
        <w:rPr>
          <w:rFonts w:ascii="Cambria" w:hAnsi="Cambria" w:cs="Courier New"/>
          <w:b/>
          <w:bCs/>
          <w:sz w:val="20"/>
          <w:szCs w:val="20"/>
        </w:rPr>
        <w:t>5</w:t>
      </w:r>
    </w:p>
    <w:p w14:paraId="20B0ABC4" w14:textId="77777777" w:rsidR="00987A4B" w:rsidRPr="005D610E" w:rsidRDefault="00987A4B" w:rsidP="00BD76CE">
      <w:pPr>
        <w:widowControl w:val="0"/>
        <w:autoSpaceDE w:val="0"/>
        <w:spacing w:after="0" w:line="276" w:lineRule="auto"/>
        <w:jc w:val="both"/>
        <w:rPr>
          <w:rFonts w:ascii="Cambria" w:hAnsi="Cambria" w:cs="Courier New"/>
          <w:snapToGrid w:val="0"/>
          <w:sz w:val="20"/>
          <w:szCs w:val="20"/>
        </w:rPr>
      </w:pPr>
      <w:r w:rsidRPr="005D610E">
        <w:rPr>
          <w:rFonts w:ascii="Cambria" w:hAnsi="Cambria" w:cs="Courier New"/>
          <w:snapToGrid w:val="0"/>
          <w:sz w:val="20"/>
          <w:szCs w:val="20"/>
        </w:rPr>
        <w:t>Integralną częścią umowy są następujące załączniki:</w:t>
      </w:r>
    </w:p>
    <w:p w14:paraId="5871F36E" w14:textId="233EE8A8" w:rsidR="00DB1E22" w:rsidRPr="005D610E" w:rsidRDefault="00DB1E22" w:rsidP="000E03E2">
      <w:pPr>
        <w:pStyle w:val="Akapitzlist"/>
        <w:widowControl w:val="0"/>
        <w:numPr>
          <w:ilvl w:val="0"/>
          <w:numId w:val="15"/>
        </w:numPr>
        <w:tabs>
          <w:tab w:val="left" w:pos="284"/>
        </w:tabs>
        <w:spacing w:after="0" w:line="276" w:lineRule="auto"/>
        <w:ind w:left="0" w:firstLine="0"/>
        <w:contextualSpacing w:val="0"/>
        <w:jc w:val="both"/>
        <w:rPr>
          <w:rFonts w:ascii="Cambria" w:hAnsi="Cambria"/>
          <w:snapToGrid w:val="0"/>
          <w:sz w:val="20"/>
          <w:szCs w:val="20"/>
        </w:rPr>
      </w:pPr>
      <w:r w:rsidRPr="005D610E">
        <w:rPr>
          <w:rFonts w:ascii="Cambria" w:hAnsi="Cambria"/>
          <w:snapToGrid w:val="0"/>
          <w:sz w:val="20"/>
          <w:szCs w:val="20"/>
        </w:rPr>
        <w:t>Formularz oferty Wykonawcy</w:t>
      </w:r>
      <w:r w:rsidR="008D7B98" w:rsidRPr="005D610E">
        <w:rPr>
          <w:rFonts w:ascii="Cambria" w:hAnsi="Cambria"/>
          <w:snapToGrid w:val="0"/>
          <w:sz w:val="20"/>
          <w:szCs w:val="20"/>
        </w:rPr>
        <w:t>;</w:t>
      </w:r>
    </w:p>
    <w:p w14:paraId="18996AC9" w14:textId="12B0C9EB" w:rsidR="00DB1E22" w:rsidRPr="005D610E" w:rsidRDefault="00DB1E22" w:rsidP="000E03E2">
      <w:pPr>
        <w:pStyle w:val="Akapitzlist"/>
        <w:widowControl w:val="0"/>
        <w:numPr>
          <w:ilvl w:val="0"/>
          <w:numId w:val="15"/>
        </w:numPr>
        <w:tabs>
          <w:tab w:val="left" w:pos="284"/>
        </w:tabs>
        <w:spacing w:after="0" w:line="276" w:lineRule="auto"/>
        <w:ind w:left="0" w:firstLine="0"/>
        <w:contextualSpacing w:val="0"/>
        <w:jc w:val="both"/>
        <w:rPr>
          <w:rFonts w:ascii="Cambria" w:hAnsi="Cambria"/>
          <w:snapToGrid w:val="0"/>
          <w:sz w:val="20"/>
          <w:szCs w:val="20"/>
        </w:rPr>
      </w:pPr>
      <w:r w:rsidRPr="005D610E">
        <w:rPr>
          <w:rFonts w:ascii="Cambria" w:hAnsi="Cambria"/>
          <w:snapToGrid w:val="0"/>
          <w:sz w:val="20"/>
          <w:szCs w:val="20"/>
        </w:rPr>
        <w:t>Formularz cenowy Wykonawcy</w:t>
      </w:r>
      <w:r w:rsidR="008D7B98" w:rsidRPr="005D610E">
        <w:rPr>
          <w:rFonts w:ascii="Cambria" w:hAnsi="Cambria"/>
          <w:snapToGrid w:val="0"/>
          <w:sz w:val="20"/>
          <w:szCs w:val="20"/>
        </w:rPr>
        <w:t>;</w:t>
      </w:r>
    </w:p>
    <w:p w14:paraId="2694AB1D" w14:textId="1E5ADF60" w:rsidR="00DB1E22" w:rsidRPr="005D610E" w:rsidRDefault="008D7B98" w:rsidP="000E03E2">
      <w:pPr>
        <w:pStyle w:val="Akapitzlist"/>
        <w:widowControl w:val="0"/>
        <w:numPr>
          <w:ilvl w:val="0"/>
          <w:numId w:val="15"/>
        </w:numPr>
        <w:tabs>
          <w:tab w:val="left" w:pos="284"/>
        </w:tabs>
        <w:spacing w:after="0" w:line="276" w:lineRule="auto"/>
        <w:ind w:left="0" w:firstLine="0"/>
        <w:contextualSpacing w:val="0"/>
        <w:jc w:val="both"/>
        <w:rPr>
          <w:rFonts w:ascii="Cambria" w:hAnsi="Cambria"/>
          <w:snapToGrid w:val="0"/>
          <w:sz w:val="20"/>
          <w:szCs w:val="20"/>
        </w:rPr>
      </w:pPr>
      <w:r w:rsidRPr="005D610E">
        <w:rPr>
          <w:rFonts w:ascii="Cambria" w:hAnsi="Cambria"/>
          <w:snapToGrid w:val="0"/>
          <w:sz w:val="20"/>
          <w:szCs w:val="20"/>
        </w:rPr>
        <w:t>Wzór protokołu</w:t>
      </w:r>
      <w:r w:rsidR="00DB1E22" w:rsidRPr="005D610E">
        <w:rPr>
          <w:rFonts w:ascii="Cambria" w:hAnsi="Cambria"/>
          <w:snapToGrid w:val="0"/>
          <w:sz w:val="20"/>
          <w:szCs w:val="20"/>
        </w:rPr>
        <w:t xml:space="preserve"> zdawczo-odbiorcz</w:t>
      </w:r>
      <w:r w:rsidRPr="005D610E">
        <w:rPr>
          <w:rFonts w:ascii="Cambria" w:hAnsi="Cambria"/>
          <w:snapToGrid w:val="0"/>
          <w:sz w:val="20"/>
          <w:szCs w:val="20"/>
        </w:rPr>
        <w:t>ego.</w:t>
      </w:r>
    </w:p>
    <w:p w14:paraId="6F91912D" w14:textId="46DE24D3" w:rsidR="00987A4B" w:rsidRPr="005D610E" w:rsidRDefault="00987A4B" w:rsidP="00987A4B">
      <w:pPr>
        <w:rPr>
          <w:rFonts w:ascii="Cambria" w:hAnsi="Cambria" w:cs="Courier New"/>
          <w:b/>
          <w:sz w:val="20"/>
          <w:szCs w:val="20"/>
        </w:rPr>
      </w:pPr>
    </w:p>
    <w:p w14:paraId="53377BC8" w14:textId="77777777" w:rsidR="003078C3" w:rsidRPr="005D610E" w:rsidRDefault="003078C3" w:rsidP="00987A4B">
      <w:pPr>
        <w:rPr>
          <w:rFonts w:ascii="Cambria" w:hAnsi="Cambria" w:cs="Courier New"/>
          <w:b/>
          <w:sz w:val="20"/>
          <w:szCs w:val="20"/>
        </w:rPr>
      </w:pPr>
    </w:p>
    <w:p w14:paraId="206F4B3F" w14:textId="77777777" w:rsidR="00987A4B" w:rsidRPr="005D610E" w:rsidRDefault="00987A4B" w:rsidP="00987A4B">
      <w:pPr>
        <w:widowControl w:val="0"/>
        <w:autoSpaceDE w:val="0"/>
        <w:spacing w:line="276" w:lineRule="auto"/>
        <w:rPr>
          <w:rFonts w:ascii="Cambria" w:hAnsi="Cambria" w:cs="Courier New"/>
          <w:b/>
          <w:bCs/>
          <w:snapToGrid w:val="0"/>
          <w:sz w:val="20"/>
          <w:szCs w:val="20"/>
        </w:rPr>
      </w:pPr>
    </w:p>
    <w:p w14:paraId="14BB84EA" w14:textId="40C4DDFC" w:rsidR="001F6E48" w:rsidRPr="00123341" w:rsidRDefault="001F6E48" w:rsidP="00987A4B">
      <w:pPr>
        <w:widowControl w:val="0"/>
        <w:autoSpaceDE w:val="0"/>
        <w:spacing w:line="276" w:lineRule="auto"/>
        <w:rPr>
          <w:rFonts w:ascii="Cambria" w:hAnsi="Cambria" w:cs="Courier New"/>
          <w:b/>
          <w:bCs/>
          <w:snapToGrid w:val="0"/>
          <w:sz w:val="20"/>
          <w:szCs w:val="2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1F6E48" w:rsidRPr="00123341" w14:paraId="19766E67" w14:textId="77777777" w:rsidTr="00060548">
        <w:trPr>
          <w:trHeight w:val="812"/>
          <w:jc w:val="center"/>
        </w:trPr>
        <w:tc>
          <w:tcPr>
            <w:tcW w:w="4747" w:type="dxa"/>
          </w:tcPr>
          <w:p w14:paraId="70211032" w14:textId="5B84ED5A" w:rsidR="001F6E48" w:rsidRPr="00123341" w:rsidRDefault="001F6E48" w:rsidP="00123341">
            <w:pPr>
              <w:jc w:val="center"/>
              <w:rPr>
                <w:rFonts w:ascii="Cambria" w:eastAsia="Times New Roman" w:hAnsi="Cambria" w:cstheme="minorHAnsi"/>
                <w:b/>
                <w:bCs/>
                <w:i/>
              </w:rPr>
            </w:pPr>
            <w:r w:rsidRPr="00123341">
              <w:rPr>
                <w:rFonts w:ascii="Cambria" w:eastAsia="Times New Roman" w:hAnsi="Cambria" w:cstheme="minorHAnsi"/>
                <w:b/>
                <w:bCs/>
                <w:i/>
              </w:rPr>
              <w:t>WYKONAWCA</w:t>
            </w:r>
          </w:p>
        </w:tc>
        <w:tc>
          <w:tcPr>
            <w:tcW w:w="4748" w:type="dxa"/>
          </w:tcPr>
          <w:p w14:paraId="3F773557" w14:textId="77777777" w:rsidR="001F6E48" w:rsidRPr="00123341" w:rsidRDefault="001F6E48" w:rsidP="00060548">
            <w:pPr>
              <w:jc w:val="center"/>
              <w:rPr>
                <w:rFonts w:ascii="Cambria" w:eastAsia="Times New Roman" w:hAnsi="Cambria" w:cstheme="minorHAnsi"/>
                <w:b/>
                <w:bCs/>
                <w:i/>
              </w:rPr>
            </w:pPr>
            <w:r w:rsidRPr="00123341">
              <w:rPr>
                <w:rFonts w:ascii="Cambria" w:eastAsia="Times New Roman" w:hAnsi="Cambria" w:cstheme="minorHAnsi"/>
                <w:b/>
                <w:bCs/>
                <w:i/>
              </w:rPr>
              <w:t>ZAMAWIAJĄCY</w:t>
            </w:r>
          </w:p>
          <w:p w14:paraId="68EAF99A" w14:textId="77777777" w:rsidR="001F6E48" w:rsidRPr="00123341" w:rsidRDefault="001F6E48" w:rsidP="00060548">
            <w:pPr>
              <w:jc w:val="center"/>
              <w:rPr>
                <w:rFonts w:ascii="Cambria" w:eastAsia="Times New Roman" w:hAnsi="Cambria" w:cstheme="minorHAnsi"/>
                <w:b/>
                <w:bCs/>
              </w:rPr>
            </w:pPr>
          </w:p>
        </w:tc>
      </w:tr>
      <w:tr w:rsidR="001F6E48" w:rsidRPr="00123341" w14:paraId="2989C0F5" w14:textId="77777777" w:rsidTr="00060548">
        <w:trPr>
          <w:jc w:val="center"/>
        </w:trPr>
        <w:tc>
          <w:tcPr>
            <w:tcW w:w="4747" w:type="dxa"/>
            <w:hideMark/>
          </w:tcPr>
          <w:p w14:paraId="6F7616A5" w14:textId="77777777" w:rsidR="001F6E48" w:rsidRPr="00123341" w:rsidRDefault="001F6E48" w:rsidP="00123341">
            <w:pPr>
              <w:spacing w:after="0" w:line="240" w:lineRule="auto"/>
              <w:jc w:val="center"/>
              <w:rPr>
                <w:rFonts w:ascii="Cambria" w:eastAsia="Times New Roman" w:hAnsi="Cambria" w:cstheme="minorHAnsi"/>
              </w:rPr>
            </w:pPr>
            <w:r w:rsidRPr="00123341">
              <w:rPr>
                <w:rFonts w:ascii="Cambria" w:eastAsia="Times New Roman" w:hAnsi="Cambria" w:cstheme="minorHAnsi"/>
              </w:rPr>
              <w:t>............................................................................</w:t>
            </w:r>
          </w:p>
        </w:tc>
        <w:tc>
          <w:tcPr>
            <w:tcW w:w="4748" w:type="dxa"/>
            <w:hideMark/>
          </w:tcPr>
          <w:p w14:paraId="204F9EBF" w14:textId="77777777" w:rsidR="001F6E48" w:rsidRPr="00123341" w:rsidRDefault="001F6E48" w:rsidP="00123341">
            <w:pPr>
              <w:spacing w:after="0" w:line="240" w:lineRule="auto"/>
              <w:jc w:val="center"/>
              <w:rPr>
                <w:rFonts w:ascii="Cambria" w:eastAsia="Times New Roman" w:hAnsi="Cambria" w:cstheme="minorHAnsi"/>
              </w:rPr>
            </w:pPr>
            <w:r w:rsidRPr="00123341">
              <w:rPr>
                <w:rFonts w:ascii="Cambria" w:eastAsia="Times New Roman" w:hAnsi="Cambria" w:cstheme="minorHAnsi"/>
              </w:rPr>
              <w:t>........................................................................</w:t>
            </w:r>
          </w:p>
        </w:tc>
      </w:tr>
      <w:tr w:rsidR="001F6E48" w:rsidRPr="00123341" w14:paraId="43F89F7F" w14:textId="77777777" w:rsidTr="00060548">
        <w:trPr>
          <w:trHeight w:val="478"/>
          <w:jc w:val="center"/>
        </w:trPr>
        <w:tc>
          <w:tcPr>
            <w:tcW w:w="4747" w:type="dxa"/>
          </w:tcPr>
          <w:p w14:paraId="24BC39FE" w14:textId="77777777" w:rsidR="001F6E48" w:rsidRPr="00123341" w:rsidRDefault="001F6E48" w:rsidP="00123341">
            <w:pPr>
              <w:spacing w:after="0" w:line="240" w:lineRule="auto"/>
              <w:jc w:val="center"/>
              <w:rPr>
                <w:rFonts w:ascii="Cambria" w:eastAsia="Times New Roman" w:hAnsi="Cambria" w:cstheme="minorHAnsi"/>
                <w:i/>
              </w:rPr>
            </w:pPr>
            <w:r w:rsidRPr="00123341">
              <w:rPr>
                <w:rFonts w:ascii="Cambria" w:eastAsia="Times New Roman" w:hAnsi="Cambria" w:cstheme="minorHAnsi"/>
                <w:i/>
              </w:rPr>
              <w:t>podpis</w:t>
            </w:r>
          </w:p>
          <w:p w14:paraId="64098795" w14:textId="77777777" w:rsidR="001F6E48" w:rsidRPr="00123341" w:rsidRDefault="001F6E48" w:rsidP="00123341">
            <w:pPr>
              <w:spacing w:after="0" w:line="240" w:lineRule="auto"/>
              <w:jc w:val="center"/>
              <w:rPr>
                <w:rFonts w:ascii="Cambria" w:eastAsia="Times New Roman" w:hAnsi="Cambria" w:cstheme="minorHAnsi"/>
                <w:i/>
              </w:rPr>
            </w:pPr>
          </w:p>
        </w:tc>
        <w:tc>
          <w:tcPr>
            <w:tcW w:w="4748" w:type="dxa"/>
          </w:tcPr>
          <w:p w14:paraId="5CA355D0" w14:textId="77777777" w:rsidR="001F6E48" w:rsidRPr="00123341" w:rsidRDefault="001F6E48" w:rsidP="00123341">
            <w:pPr>
              <w:spacing w:after="0" w:line="240" w:lineRule="auto"/>
              <w:jc w:val="center"/>
              <w:rPr>
                <w:rFonts w:ascii="Cambria" w:eastAsia="Times New Roman" w:hAnsi="Cambria" w:cstheme="minorHAnsi"/>
                <w:i/>
              </w:rPr>
            </w:pPr>
            <w:r w:rsidRPr="00123341">
              <w:rPr>
                <w:rFonts w:ascii="Cambria" w:eastAsia="Times New Roman" w:hAnsi="Cambria" w:cstheme="minorHAnsi"/>
                <w:i/>
              </w:rPr>
              <w:t>podpis</w:t>
            </w:r>
          </w:p>
          <w:p w14:paraId="012001FB" w14:textId="77777777" w:rsidR="001F6E48" w:rsidRPr="00123341" w:rsidRDefault="001F6E48" w:rsidP="00123341">
            <w:pPr>
              <w:spacing w:after="0" w:line="240" w:lineRule="auto"/>
              <w:jc w:val="center"/>
              <w:rPr>
                <w:rFonts w:ascii="Cambria" w:eastAsia="Times New Roman" w:hAnsi="Cambria" w:cstheme="minorHAnsi"/>
                <w:i/>
              </w:rPr>
            </w:pPr>
          </w:p>
        </w:tc>
      </w:tr>
    </w:tbl>
    <w:p w14:paraId="68A679C4" w14:textId="2E532B55" w:rsidR="00987A4B" w:rsidRDefault="00987A4B" w:rsidP="00987A4B">
      <w:pPr>
        <w:widowControl w:val="0"/>
        <w:autoSpaceDE w:val="0"/>
        <w:spacing w:line="276" w:lineRule="auto"/>
        <w:rPr>
          <w:rFonts w:ascii="Cambria" w:hAnsi="Cambria" w:cs="Courier New"/>
          <w:b/>
          <w:bCs/>
          <w:snapToGrid w:val="0"/>
          <w:sz w:val="20"/>
          <w:szCs w:val="20"/>
        </w:rPr>
      </w:pPr>
    </w:p>
    <w:p w14:paraId="47B22DC6" w14:textId="1992F33A" w:rsidR="00123341" w:rsidRDefault="00123341" w:rsidP="00987A4B">
      <w:pPr>
        <w:widowControl w:val="0"/>
        <w:autoSpaceDE w:val="0"/>
        <w:spacing w:line="276" w:lineRule="auto"/>
        <w:rPr>
          <w:rFonts w:ascii="Cambria" w:hAnsi="Cambria" w:cs="Courier New"/>
          <w:b/>
          <w:bCs/>
          <w:snapToGrid w:val="0"/>
          <w:sz w:val="20"/>
          <w:szCs w:val="20"/>
        </w:rPr>
      </w:pPr>
    </w:p>
    <w:p w14:paraId="3589B9EF" w14:textId="7FAED2B2" w:rsidR="00123341" w:rsidRDefault="00123341" w:rsidP="00987A4B">
      <w:pPr>
        <w:widowControl w:val="0"/>
        <w:autoSpaceDE w:val="0"/>
        <w:spacing w:line="276" w:lineRule="auto"/>
        <w:rPr>
          <w:rFonts w:ascii="Cambria" w:hAnsi="Cambria" w:cs="Courier New"/>
          <w:b/>
          <w:bCs/>
          <w:snapToGrid w:val="0"/>
          <w:sz w:val="20"/>
          <w:szCs w:val="20"/>
        </w:rPr>
      </w:pPr>
    </w:p>
    <w:p w14:paraId="70D604CD" w14:textId="77777777" w:rsidR="00123341" w:rsidRPr="005D610E" w:rsidRDefault="00123341" w:rsidP="00987A4B">
      <w:pPr>
        <w:widowControl w:val="0"/>
        <w:autoSpaceDE w:val="0"/>
        <w:spacing w:line="276" w:lineRule="auto"/>
        <w:rPr>
          <w:rFonts w:ascii="Cambria" w:hAnsi="Cambria" w:cs="Courier New"/>
          <w:b/>
          <w:bCs/>
          <w:snapToGrid w:val="0"/>
          <w:sz w:val="20"/>
          <w:szCs w:val="20"/>
        </w:rPr>
      </w:pPr>
    </w:p>
    <w:p w14:paraId="559A31CA" w14:textId="08669F9E" w:rsidR="00987A4B" w:rsidRPr="005D610E" w:rsidRDefault="00987A4B" w:rsidP="00987A4B">
      <w:pPr>
        <w:widowControl w:val="0"/>
        <w:autoSpaceDE w:val="0"/>
        <w:spacing w:line="276" w:lineRule="auto"/>
        <w:jc w:val="right"/>
        <w:rPr>
          <w:rFonts w:ascii="Cambria" w:hAnsi="Cambria"/>
          <w:b/>
          <w:sz w:val="20"/>
          <w:szCs w:val="20"/>
        </w:rPr>
      </w:pPr>
      <w:r w:rsidRPr="005D610E">
        <w:rPr>
          <w:rFonts w:ascii="Cambria" w:hAnsi="Cambria" w:cs="Courier New"/>
          <w:b/>
          <w:bCs/>
          <w:snapToGrid w:val="0"/>
          <w:sz w:val="20"/>
          <w:szCs w:val="20"/>
        </w:rPr>
        <w:t xml:space="preserve"> </w:t>
      </w:r>
      <w:r w:rsidRPr="005D610E">
        <w:rPr>
          <w:rFonts w:ascii="Cambria" w:hAnsi="Cambria"/>
          <w:b/>
          <w:sz w:val="20"/>
          <w:szCs w:val="20"/>
        </w:rPr>
        <w:t xml:space="preserve">Załącznik nr </w:t>
      </w:r>
      <w:r w:rsidR="00182674" w:rsidRPr="005D610E">
        <w:rPr>
          <w:rFonts w:ascii="Cambria" w:hAnsi="Cambria"/>
          <w:b/>
          <w:sz w:val="20"/>
          <w:szCs w:val="20"/>
        </w:rPr>
        <w:t>3</w:t>
      </w:r>
      <w:r w:rsidRPr="005D610E">
        <w:rPr>
          <w:rFonts w:ascii="Cambria" w:hAnsi="Cambria"/>
          <w:b/>
          <w:sz w:val="20"/>
          <w:szCs w:val="20"/>
        </w:rPr>
        <w:t xml:space="preserve"> do umowy</w:t>
      </w:r>
    </w:p>
    <w:p w14:paraId="32FC9A94" w14:textId="77777777" w:rsidR="00FE0D8E" w:rsidRPr="00FE0D8E" w:rsidRDefault="00FE0D8E" w:rsidP="00FE0D8E">
      <w:pPr>
        <w:tabs>
          <w:tab w:val="left" w:pos="6237"/>
        </w:tabs>
        <w:spacing w:after="0" w:line="360" w:lineRule="auto"/>
        <w:jc w:val="both"/>
        <w:rPr>
          <w:rFonts w:ascii="Times New Roman" w:eastAsia="Times New Roman" w:hAnsi="Times New Roman" w:cs="Times New Roman"/>
          <w:b/>
          <w:lang w:eastAsia="pl-PL"/>
        </w:rPr>
      </w:pPr>
      <w:r w:rsidRPr="00FE0D8E">
        <w:rPr>
          <w:rFonts w:ascii="Times New Roman" w:eastAsia="Times New Roman" w:hAnsi="Times New Roman" w:cs="Times New Roman"/>
          <w:b/>
          <w:lang w:eastAsia="pl-PL"/>
        </w:rPr>
        <w:lastRenderedPageBreak/>
        <w:t>Zamawiający: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E0D8E" w:rsidRPr="00FE0D8E" w14:paraId="15F160DB" w14:textId="77777777" w:rsidTr="00E83C24">
        <w:trPr>
          <w:trHeight w:val="645"/>
        </w:trPr>
        <w:tc>
          <w:tcPr>
            <w:tcW w:w="9854" w:type="dxa"/>
            <w:shd w:val="clear" w:color="auto" w:fill="auto"/>
            <w:vAlign w:val="center"/>
          </w:tcPr>
          <w:p w14:paraId="1FC2F9AF" w14:textId="77777777" w:rsidR="00FE0D8E" w:rsidRPr="00FE0D8E" w:rsidRDefault="00FE0D8E" w:rsidP="00FE0D8E">
            <w:pPr>
              <w:widowControl w:val="0"/>
              <w:spacing w:after="0" w:line="360" w:lineRule="auto"/>
              <w:rPr>
                <w:rFonts w:ascii="Cambria" w:eastAsia="Times New Roman" w:hAnsi="Cambria" w:cs="Times New Roman"/>
                <w:b/>
                <w:snapToGrid w:val="0"/>
                <w:lang w:eastAsia="pl-PL"/>
              </w:rPr>
            </w:pPr>
            <w:r w:rsidRPr="00FE0D8E">
              <w:rPr>
                <w:rFonts w:ascii="Cambria" w:eastAsia="Times New Roman" w:hAnsi="Cambria" w:cs="Times New Roman"/>
                <w:b/>
                <w:snapToGrid w:val="0"/>
                <w:lang w:eastAsia="pl-PL"/>
              </w:rPr>
              <w:t>UNIWERSYTET ŁÓDZKI, ul. Narutowicza 68, 90-136 Łódź</w:t>
            </w:r>
          </w:p>
        </w:tc>
      </w:tr>
    </w:tbl>
    <w:p w14:paraId="681D6076" w14:textId="77777777" w:rsidR="00FE0D8E" w:rsidRPr="00FE0D8E" w:rsidRDefault="00FE0D8E" w:rsidP="00FE0D8E">
      <w:pPr>
        <w:spacing w:after="0" w:line="360" w:lineRule="auto"/>
        <w:rPr>
          <w:rFonts w:ascii="Times New Roman" w:eastAsia="Times New Roman" w:hAnsi="Times New Roman" w:cs="Times New Roman"/>
          <w:b/>
          <w:lang w:eastAsia="pl-PL"/>
        </w:rPr>
      </w:pPr>
    </w:p>
    <w:p w14:paraId="4A0A83D4" w14:textId="77777777" w:rsidR="00FE0D8E" w:rsidRPr="00FE0D8E" w:rsidRDefault="00FE0D8E" w:rsidP="00FE0D8E">
      <w:pPr>
        <w:spacing w:after="0" w:line="360" w:lineRule="auto"/>
        <w:rPr>
          <w:rFonts w:ascii="Times New Roman" w:eastAsia="Times New Roman" w:hAnsi="Times New Roman" w:cs="Times New Roman"/>
          <w:b/>
          <w:lang w:eastAsia="pl-PL"/>
        </w:rPr>
      </w:pPr>
      <w:r w:rsidRPr="00FE0D8E">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E0D8E" w:rsidRPr="00FE0D8E" w14:paraId="5D471889" w14:textId="77777777" w:rsidTr="00E83C24">
        <w:tc>
          <w:tcPr>
            <w:tcW w:w="10204" w:type="dxa"/>
            <w:shd w:val="clear" w:color="auto" w:fill="auto"/>
            <w:vAlign w:val="center"/>
          </w:tcPr>
          <w:p w14:paraId="10704A9D" w14:textId="77777777" w:rsidR="00FE0D8E" w:rsidRPr="00FE0D8E" w:rsidRDefault="00FE0D8E" w:rsidP="00FE0D8E">
            <w:pPr>
              <w:spacing w:after="0" w:line="360" w:lineRule="auto"/>
              <w:ind w:right="5954"/>
              <w:rPr>
                <w:rFonts w:ascii="Times New Roman" w:eastAsia="Times New Roman" w:hAnsi="Times New Roman" w:cs="Times New Roman"/>
                <w:sz w:val="18"/>
                <w:szCs w:val="18"/>
                <w:lang w:eastAsia="pl-PL"/>
              </w:rPr>
            </w:pPr>
          </w:p>
          <w:p w14:paraId="3EEB2068" w14:textId="77777777" w:rsidR="00FE0D8E" w:rsidRPr="00FE0D8E" w:rsidRDefault="00FE0D8E" w:rsidP="00FE0D8E">
            <w:pPr>
              <w:spacing w:after="0" w:line="360" w:lineRule="auto"/>
              <w:ind w:right="5954"/>
              <w:rPr>
                <w:rFonts w:ascii="Times New Roman" w:eastAsia="Times New Roman" w:hAnsi="Times New Roman" w:cs="Times New Roman"/>
                <w:sz w:val="18"/>
                <w:szCs w:val="18"/>
                <w:lang w:eastAsia="pl-PL"/>
              </w:rPr>
            </w:pPr>
          </w:p>
        </w:tc>
      </w:tr>
    </w:tbl>
    <w:p w14:paraId="0B85290C" w14:textId="77777777" w:rsidR="00FE0D8E" w:rsidRPr="00FE0D8E" w:rsidRDefault="00FE0D8E" w:rsidP="00FE0D8E">
      <w:pPr>
        <w:spacing w:after="0" w:line="360" w:lineRule="auto"/>
        <w:ind w:right="141"/>
        <w:rPr>
          <w:rFonts w:ascii="Times New Roman" w:eastAsia="Times New Roman" w:hAnsi="Times New Roman" w:cs="Times New Roman"/>
          <w:i/>
          <w:sz w:val="18"/>
          <w:szCs w:val="18"/>
          <w:lang w:eastAsia="pl-PL"/>
        </w:rPr>
      </w:pPr>
      <w:r w:rsidRPr="00FE0D8E">
        <w:rPr>
          <w:rFonts w:ascii="Times New Roman" w:eastAsia="Times New Roman" w:hAnsi="Times New Roman" w:cs="Times New Roman"/>
          <w:i/>
          <w:sz w:val="16"/>
          <w:szCs w:val="16"/>
          <w:lang w:eastAsia="pl-PL"/>
        </w:rPr>
        <w:t xml:space="preserve">Pełna nazwa/firma, adres, </w:t>
      </w:r>
      <w:r w:rsidRPr="00FE0D8E">
        <w:rPr>
          <w:rFonts w:ascii="Times New Roman" w:eastAsia="Times New Roman" w:hAnsi="Times New Roman" w:cs="Times New Roman"/>
          <w:sz w:val="16"/>
          <w:szCs w:val="16"/>
          <w:lang w:eastAsia="pl-PL"/>
        </w:rPr>
        <w:t>w zależności od podmiotu: NIP/PESEL, KRS/</w:t>
      </w:r>
      <w:proofErr w:type="spellStart"/>
      <w:r w:rsidRPr="00FE0D8E">
        <w:rPr>
          <w:rFonts w:ascii="Times New Roman" w:eastAsia="Times New Roman" w:hAnsi="Times New Roman" w:cs="Times New Roman"/>
          <w:sz w:val="16"/>
          <w:szCs w:val="16"/>
          <w:lang w:eastAsia="pl-PL"/>
        </w:rPr>
        <w:t>CEiDG</w:t>
      </w:r>
      <w:proofErr w:type="spellEnd"/>
      <w:r w:rsidRPr="00FE0D8E">
        <w:rPr>
          <w:rFonts w:ascii="Times New Roman" w:eastAsia="Times New Roman" w:hAnsi="Times New Roman" w:cs="Times New Roman"/>
          <w:sz w:val="16"/>
          <w:szCs w:val="16"/>
          <w:lang w:eastAsia="pl-PL"/>
        </w:rPr>
        <w:t>)</w:t>
      </w:r>
    </w:p>
    <w:p w14:paraId="1774E734" w14:textId="77777777" w:rsidR="00987A4B" w:rsidRPr="005D610E" w:rsidRDefault="00987A4B" w:rsidP="00987A4B">
      <w:pPr>
        <w:spacing w:line="276" w:lineRule="auto"/>
        <w:rPr>
          <w:rFonts w:ascii="Cambria" w:hAnsi="Cambria"/>
          <w:b/>
          <w:sz w:val="20"/>
          <w:szCs w:val="20"/>
        </w:rPr>
      </w:pPr>
    </w:p>
    <w:p w14:paraId="7AD6810A" w14:textId="77777777" w:rsidR="00987A4B" w:rsidRPr="005D610E" w:rsidRDefault="00987A4B" w:rsidP="00987A4B">
      <w:pPr>
        <w:spacing w:line="276" w:lineRule="auto"/>
        <w:jc w:val="center"/>
        <w:rPr>
          <w:rFonts w:ascii="Cambria" w:hAnsi="Cambria"/>
          <w:b/>
          <w:sz w:val="20"/>
          <w:szCs w:val="20"/>
          <w:u w:val="single"/>
        </w:rPr>
      </w:pPr>
      <w:r w:rsidRPr="005D610E">
        <w:rPr>
          <w:rFonts w:ascii="Cambria" w:hAnsi="Cambria"/>
          <w:b/>
          <w:sz w:val="20"/>
          <w:szCs w:val="20"/>
          <w:u w:val="single"/>
        </w:rPr>
        <w:t>Protokół zdawczo-odbiorczy</w:t>
      </w:r>
    </w:p>
    <w:p w14:paraId="11617A41" w14:textId="37FE0B0C" w:rsidR="00987A4B" w:rsidRPr="005D610E" w:rsidRDefault="004424E4" w:rsidP="00730E96">
      <w:pPr>
        <w:widowControl w:val="0"/>
        <w:spacing w:line="276" w:lineRule="auto"/>
        <w:jc w:val="both"/>
        <w:rPr>
          <w:rFonts w:ascii="Cambria" w:hAnsi="Cambria"/>
          <w:b/>
          <w:snapToGrid w:val="0"/>
          <w:sz w:val="20"/>
          <w:szCs w:val="20"/>
        </w:rPr>
      </w:pPr>
      <w:r w:rsidRPr="004424E4">
        <w:rPr>
          <w:rFonts w:ascii="Cambria" w:hAnsi="Cambria"/>
          <w:snapToGrid w:val="0"/>
          <w:sz w:val="20"/>
          <w:szCs w:val="20"/>
        </w:rPr>
        <w:t xml:space="preserve">Zgodnie z umową zawartą w dniu …………………………  na dostawę </w:t>
      </w:r>
      <w:r w:rsidRPr="005D610E">
        <w:rPr>
          <w:rFonts w:ascii="Cambria" w:hAnsi="Cambria" w:cs="Calibri"/>
          <w:color w:val="000000"/>
          <w:sz w:val="20"/>
          <w:szCs w:val="20"/>
          <w:shd w:val="clear" w:color="auto" w:fill="FFFFFF"/>
        </w:rPr>
        <w:t>tekstyliów do domów studenckich Uniwersytetu Łódzkiego</w:t>
      </w:r>
      <w:r w:rsidRPr="004424E4">
        <w:rPr>
          <w:rFonts w:ascii="Cambria" w:hAnsi="Cambria"/>
          <w:snapToGrid w:val="0"/>
          <w:sz w:val="20"/>
          <w:szCs w:val="20"/>
        </w:rPr>
        <w:t xml:space="preserve"> (nr sprawy </w:t>
      </w:r>
      <w:r>
        <w:rPr>
          <w:rFonts w:ascii="Cambria" w:hAnsi="Cambria"/>
          <w:snapToGrid w:val="0"/>
          <w:sz w:val="20"/>
          <w:szCs w:val="20"/>
        </w:rPr>
        <w:t>39</w:t>
      </w:r>
      <w:r w:rsidRPr="004424E4">
        <w:rPr>
          <w:rFonts w:ascii="Cambria" w:hAnsi="Cambria"/>
          <w:snapToGrid w:val="0"/>
          <w:sz w:val="20"/>
          <w:szCs w:val="20"/>
        </w:rPr>
        <w:t>/ZP/202</w:t>
      </w:r>
      <w:r>
        <w:rPr>
          <w:rFonts w:ascii="Cambria" w:hAnsi="Cambria"/>
          <w:snapToGrid w:val="0"/>
          <w:sz w:val="20"/>
          <w:szCs w:val="20"/>
        </w:rPr>
        <w:t>2</w:t>
      </w:r>
      <w:r w:rsidRPr="004424E4">
        <w:rPr>
          <w:rFonts w:ascii="Cambria" w:hAnsi="Cambria"/>
          <w:snapToGrid w:val="0"/>
          <w:sz w:val="20"/>
          <w:szCs w:val="20"/>
        </w:rPr>
        <w:t>), dokonano przekazania – odbioru przedmiotu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
        <w:gridCol w:w="6281"/>
        <w:gridCol w:w="1346"/>
        <w:gridCol w:w="1346"/>
      </w:tblGrid>
      <w:tr w:rsidR="00414793" w:rsidRPr="005D610E" w14:paraId="0D30CDB5" w14:textId="77777777" w:rsidTr="00FE0D8E">
        <w:trPr>
          <w:trHeight w:val="636"/>
        </w:trPr>
        <w:tc>
          <w:tcPr>
            <w:tcW w:w="340" w:type="pct"/>
            <w:tcBorders>
              <w:top w:val="single" w:sz="4" w:space="0" w:color="auto"/>
              <w:left w:val="single" w:sz="4" w:space="0" w:color="auto"/>
              <w:bottom w:val="single" w:sz="4" w:space="0" w:color="auto"/>
              <w:right w:val="single" w:sz="4" w:space="0" w:color="auto"/>
            </w:tcBorders>
            <w:shd w:val="clear" w:color="auto" w:fill="FBFDE3"/>
            <w:vAlign w:val="center"/>
            <w:hideMark/>
          </w:tcPr>
          <w:p w14:paraId="639BD2D2" w14:textId="77777777" w:rsidR="00414793" w:rsidRPr="005D610E" w:rsidRDefault="00414793" w:rsidP="009A42E4">
            <w:pPr>
              <w:widowControl w:val="0"/>
              <w:spacing w:line="276" w:lineRule="auto"/>
              <w:jc w:val="center"/>
              <w:rPr>
                <w:rFonts w:ascii="Cambria" w:eastAsia="Times New Roman" w:hAnsi="Cambria"/>
                <w:b/>
                <w:i/>
                <w:snapToGrid w:val="0"/>
                <w:sz w:val="20"/>
                <w:szCs w:val="20"/>
              </w:rPr>
            </w:pPr>
            <w:r w:rsidRPr="005D610E">
              <w:rPr>
                <w:rFonts w:ascii="Cambria" w:hAnsi="Cambria"/>
                <w:b/>
                <w:i/>
                <w:snapToGrid w:val="0"/>
                <w:sz w:val="20"/>
                <w:szCs w:val="20"/>
              </w:rPr>
              <w:t>Lp.</w:t>
            </w:r>
          </w:p>
        </w:tc>
        <w:tc>
          <w:tcPr>
            <w:tcW w:w="3262" w:type="pct"/>
            <w:tcBorders>
              <w:top w:val="single" w:sz="4" w:space="0" w:color="auto"/>
              <w:left w:val="single" w:sz="4" w:space="0" w:color="auto"/>
              <w:bottom w:val="single" w:sz="4" w:space="0" w:color="auto"/>
              <w:right w:val="single" w:sz="4" w:space="0" w:color="auto"/>
            </w:tcBorders>
            <w:shd w:val="clear" w:color="auto" w:fill="FBFDE3"/>
            <w:vAlign w:val="center"/>
            <w:hideMark/>
          </w:tcPr>
          <w:p w14:paraId="6BF3BFDE" w14:textId="21008A58" w:rsidR="00414793" w:rsidRPr="005D610E" w:rsidRDefault="00414793" w:rsidP="009A42E4">
            <w:pPr>
              <w:widowControl w:val="0"/>
              <w:spacing w:line="276" w:lineRule="auto"/>
              <w:jc w:val="center"/>
              <w:rPr>
                <w:rFonts w:ascii="Cambria" w:eastAsia="Times New Roman" w:hAnsi="Cambria"/>
                <w:b/>
                <w:i/>
                <w:snapToGrid w:val="0"/>
                <w:sz w:val="20"/>
                <w:szCs w:val="20"/>
              </w:rPr>
            </w:pPr>
            <w:r>
              <w:rPr>
                <w:rFonts w:ascii="Cambria" w:hAnsi="Cambria"/>
                <w:b/>
                <w:i/>
                <w:snapToGrid w:val="0"/>
                <w:sz w:val="20"/>
                <w:szCs w:val="20"/>
              </w:rPr>
              <w:t>Przedmiot zamówienia</w:t>
            </w:r>
          </w:p>
        </w:tc>
        <w:tc>
          <w:tcPr>
            <w:tcW w:w="699" w:type="pct"/>
            <w:tcBorders>
              <w:top w:val="single" w:sz="4" w:space="0" w:color="auto"/>
              <w:left w:val="single" w:sz="4" w:space="0" w:color="auto"/>
              <w:bottom w:val="single" w:sz="4" w:space="0" w:color="auto"/>
              <w:right w:val="single" w:sz="4" w:space="0" w:color="auto"/>
            </w:tcBorders>
            <w:shd w:val="clear" w:color="auto" w:fill="FBFDE3"/>
            <w:vAlign w:val="center"/>
          </w:tcPr>
          <w:p w14:paraId="2B2E90D2" w14:textId="5F11BA7D" w:rsidR="00414793" w:rsidRPr="005D610E" w:rsidRDefault="00414793" w:rsidP="009A42E4">
            <w:pPr>
              <w:widowControl w:val="0"/>
              <w:spacing w:line="276" w:lineRule="auto"/>
              <w:jc w:val="center"/>
              <w:rPr>
                <w:rFonts w:ascii="Cambria" w:hAnsi="Cambria"/>
                <w:b/>
                <w:i/>
                <w:snapToGrid w:val="0"/>
                <w:sz w:val="20"/>
                <w:szCs w:val="20"/>
              </w:rPr>
            </w:pPr>
            <w:r>
              <w:rPr>
                <w:rFonts w:ascii="Cambria" w:hAnsi="Cambria"/>
                <w:b/>
                <w:i/>
                <w:snapToGrid w:val="0"/>
                <w:sz w:val="20"/>
                <w:szCs w:val="20"/>
              </w:rPr>
              <w:t>Pakiet nr</w:t>
            </w:r>
          </w:p>
        </w:tc>
        <w:tc>
          <w:tcPr>
            <w:tcW w:w="699" w:type="pct"/>
            <w:tcBorders>
              <w:top w:val="single" w:sz="4" w:space="0" w:color="auto"/>
              <w:left w:val="single" w:sz="4" w:space="0" w:color="auto"/>
              <w:bottom w:val="single" w:sz="4" w:space="0" w:color="auto"/>
              <w:right w:val="single" w:sz="4" w:space="0" w:color="auto"/>
            </w:tcBorders>
            <w:shd w:val="clear" w:color="auto" w:fill="FBFDE3"/>
            <w:vAlign w:val="center"/>
            <w:hideMark/>
          </w:tcPr>
          <w:p w14:paraId="011491FA" w14:textId="3512BECD" w:rsidR="00414793" w:rsidRPr="005D610E" w:rsidRDefault="00414793" w:rsidP="009A42E4">
            <w:pPr>
              <w:widowControl w:val="0"/>
              <w:spacing w:line="276" w:lineRule="auto"/>
              <w:jc w:val="center"/>
              <w:rPr>
                <w:rFonts w:ascii="Cambria" w:eastAsia="Times New Roman" w:hAnsi="Cambria"/>
                <w:b/>
                <w:i/>
                <w:snapToGrid w:val="0"/>
                <w:sz w:val="20"/>
                <w:szCs w:val="20"/>
              </w:rPr>
            </w:pPr>
            <w:r w:rsidRPr="005D610E">
              <w:rPr>
                <w:rFonts w:ascii="Cambria" w:hAnsi="Cambria"/>
                <w:b/>
                <w:i/>
                <w:snapToGrid w:val="0"/>
                <w:sz w:val="20"/>
                <w:szCs w:val="20"/>
              </w:rPr>
              <w:t>Ilość sztuk</w:t>
            </w:r>
          </w:p>
        </w:tc>
      </w:tr>
      <w:tr w:rsidR="00414793" w:rsidRPr="005D610E" w14:paraId="00B6FC0B" w14:textId="77777777" w:rsidTr="00FE0D8E">
        <w:trPr>
          <w:trHeight w:val="497"/>
        </w:trPr>
        <w:tc>
          <w:tcPr>
            <w:tcW w:w="340" w:type="pct"/>
            <w:tcBorders>
              <w:top w:val="single" w:sz="8" w:space="0" w:color="auto"/>
              <w:left w:val="single" w:sz="4" w:space="0" w:color="auto"/>
              <w:bottom w:val="single" w:sz="4" w:space="0" w:color="auto"/>
              <w:right w:val="single" w:sz="4" w:space="0" w:color="auto"/>
            </w:tcBorders>
            <w:vAlign w:val="center"/>
          </w:tcPr>
          <w:p w14:paraId="637394ED" w14:textId="7E86279C"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1</w:t>
            </w:r>
          </w:p>
        </w:tc>
        <w:tc>
          <w:tcPr>
            <w:tcW w:w="3262" w:type="pct"/>
            <w:tcBorders>
              <w:top w:val="single" w:sz="8" w:space="0" w:color="auto"/>
              <w:left w:val="single" w:sz="4" w:space="0" w:color="auto"/>
              <w:bottom w:val="single" w:sz="4" w:space="0" w:color="auto"/>
              <w:right w:val="single" w:sz="4" w:space="0" w:color="auto"/>
            </w:tcBorders>
          </w:tcPr>
          <w:p w14:paraId="6425362A"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029BE2F2"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15E10CB" w14:textId="77777777" w:rsidR="00414793" w:rsidRPr="005D610E" w:rsidRDefault="00414793" w:rsidP="009A42E4">
            <w:pPr>
              <w:widowControl w:val="0"/>
              <w:spacing w:line="276" w:lineRule="auto"/>
              <w:rPr>
                <w:rFonts w:ascii="Cambria" w:eastAsia="Times New Roman" w:hAnsi="Cambria"/>
                <w:snapToGrid w:val="0"/>
                <w:sz w:val="20"/>
                <w:szCs w:val="20"/>
              </w:rPr>
            </w:pPr>
          </w:p>
        </w:tc>
      </w:tr>
      <w:tr w:rsidR="00414793" w:rsidRPr="005D610E" w14:paraId="42F11BEA" w14:textId="77777777" w:rsidTr="00FE0D8E">
        <w:trPr>
          <w:trHeight w:val="497"/>
        </w:trPr>
        <w:tc>
          <w:tcPr>
            <w:tcW w:w="340" w:type="pct"/>
            <w:tcBorders>
              <w:top w:val="single" w:sz="8" w:space="0" w:color="auto"/>
              <w:left w:val="single" w:sz="4" w:space="0" w:color="auto"/>
              <w:bottom w:val="single" w:sz="4" w:space="0" w:color="auto"/>
              <w:right w:val="single" w:sz="4" w:space="0" w:color="auto"/>
            </w:tcBorders>
            <w:vAlign w:val="center"/>
          </w:tcPr>
          <w:p w14:paraId="6BD92087" w14:textId="7BAA90BE"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2</w:t>
            </w:r>
          </w:p>
        </w:tc>
        <w:tc>
          <w:tcPr>
            <w:tcW w:w="3262" w:type="pct"/>
            <w:tcBorders>
              <w:top w:val="single" w:sz="8" w:space="0" w:color="auto"/>
              <w:left w:val="single" w:sz="4" w:space="0" w:color="auto"/>
              <w:bottom w:val="single" w:sz="4" w:space="0" w:color="auto"/>
              <w:right w:val="single" w:sz="4" w:space="0" w:color="auto"/>
            </w:tcBorders>
          </w:tcPr>
          <w:p w14:paraId="03C1BFFA"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AEE80B5"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6ACC8401" w14:textId="77777777" w:rsidR="00414793" w:rsidRPr="005D610E" w:rsidRDefault="00414793" w:rsidP="009A42E4">
            <w:pPr>
              <w:widowControl w:val="0"/>
              <w:spacing w:line="276" w:lineRule="auto"/>
              <w:rPr>
                <w:rFonts w:ascii="Cambria" w:eastAsia="Times New Roman" w:hAnsi="Cambria"/>
                <w:snapToGrid w:val="0"/>
                <w:sz w:val="20"/>
                <w:szCs w:val="20"/>
              </w:rPr>
            </w:pPr>
          </w:p>
        </w:tc>
      </w:tr>
      <w:tr w:rsidR="00414793" w:rsidRPr="005D610E" w14:paraId="6B70F506" w14:textId="77777777" w:rsidTr="00FE0D8E">
        <w:trPr>
          <w:trHeight w:val="497"/>
        </w:trPr>
        <w:tc>
          <w:tcPr>
            <w:tcW w:w="340" w:type="pct"/>
            <w:tcBorders>
              <w:top w:val="single" w:sz="8" w:space="0" w:color="auto"/>
              <w:left w:val="single" w:sz="4" w:space="0" w:color="auto"/>
              <w:bottom w:val="single" w:sz="4" w:space="0" w:color="auto"/>
              <w:right w:val="single" w:sz="4" w:space="0" w:color="auto"/>
            </w:tcBorders>
            <w:vAlign w:val="center"/>
          </w:tcPr>
          <w:p w14:paraId="26EBFBBF" w14:textId="597FB9A4"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3</w:t>
            </w:r>
          </w:p>
        </w:tc>
        <w:tc>
          <w:tcPr>
            <w:tcW w:w="3262" w:type="pct"/>
            <w:tcBorders>
              <w:top w:val="single" w:sz="8" w:space="0" w:color="auto"/>
              <w:left w:val="single" w:sz="4" w:space="0" w:color="auto"/>
              <w:bottom w:val="single" w:sz="4" w:space="0" w:color="auto"/>
              <w:right w:val="single" w:sz="4" w:space="0" w:color="auto"/>
            </w:tcBorders>
          </w:tcPr>
          <w:p w14:paraId="462584DC"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2866C7C9"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0A0B3806" w14:textId="77777777" w:rsidR="00414793" w:rsidRPr="005D610E" w:rsidRDefault="00414793" w:rsidP="009A42E4">
            <w:pPr>
              <w:widowControl w:val="0"/>
              <w:spacing w:line="276" w:lineRule="auto"/>
              <w:rPr>
                <w:rFonts w:ascii="Cambria" w:eastAsia="Times New Roman" w:hAnsi="Cambria"/>
                <w:snapToGrid w:val="0"/>
                <w:sz w:val="20"/>
                <w:szCs w:val="20"/>
              </w:rPr>
            </w:pPr>
          </w:p>
        </w:tc>
      </w:tr>
      <w:tr w:rsidR="00414793" w:rsidRPr="005D610E" w14:paraId="7B376A1C" w14:textId="77777777" w:rsidTr="00FE0D8E">
        <w:trPr>
          <w:trHeight w:val="497"/>
        </w:trPr>
        <w:tc>
          <w:tcPr>
            <w:tcW w:w="340" w:type="pct"/>
            <w:tcBorders>
              <w:top w:val="single" w:sz="8" w:space="0" w:color="auto"/>
              <w:left w:val="single" w:sz="4" w:space="0" w:color="auto"/>
              <w:bottom w:val="single" w:sz="4" w:space="0" w:color="auto"/>
              <w:right w:val="single" w:sz="4" w:space="0" w:color="auto"/>
            </w:tcBorders>
            <w:vAlign w:val="center"/>
          </w:tcPr>
          <w:p w14:paraId="1C66FA2E" w14:textId="1401A2B8"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4</w:t>
            </w:r>
          </w:p>
        </w:tc>
        <w:tc>
          <w:tcPr>
            <w:tcW w:w="3262" w:type="pct"/>
            <w:tcBorders>
              <w:top w:val="single" w:sz="8" w:space="0" w:color="auto"/>
              <w:left w:val="single" w:sz="4" w:space="0" w:color="auto"/>
              <w:bottom w:val="single" w:sz="4" w:space="0" w:color="auto"/>
              <w:right w:val="single" w:sz="4" w:space="0" w:color="auto"/>
            </w:tcBorders>
          </w:tcPr>
          <w:p w14:paraId="35987461"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4B57386"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01D9DB1" w14:textId="77777777" w:rsidR="00414793" w:rsidRPr="005D610E" w:rsidRDefault="00414793" w:rsidP="009A42E4">
            <w:pPr>
              <w:widowControl w:val="0"/>
              <w:spacing w:line="276" w:lineRule="auto"/>
              <w:rPr>
                <w:rFonts w:ascii="Cambria" w:eastAsia="Times New Roman" w:hAnsi="Cambria"/>
                <w:snapToGrid w:val="0"/>
                <w:sz w:val="20"/>
                <w:szCs w:val="20"/>
              </w:rPr>
            </w:pPr>
          </w:p>
        </w:tc>
      </w:tr>
      <w:tr w:rsidR="00414793" w:rsidRPr="005D610E" w14:paraId="18043120" w14:textId="77777777" w:rsidTr="00FE0D8E">
        <w:trPr>
          <w:trHeight w:val="413"/>
        </w:trPr>
        <w:tc>
          <w:tcPr>
            <w:tcW w:w="340" w:type="pct"/>
            <w:tcBorders>
              <w:top w:val="single" w:sz="8" w:space="0" w:color="auto"/>
              <w:left w:val="single" w:sz="4" w:space="0" w:color="auto"/>
              <w:bottom w:val="single" w:sz="4" w:space="0" w:color="auto"/>
              <w:right w:val="single" w:sz="4" w:space="0" w:color="auto"/>
            </w:tcBorders>
            <w:vAlign w:val="center"/>
          </w:tcPr>
          <w:p w14:paraId="1A764988" w14:textId="1DCC3407" w:rsidR="00414793" w:rsidRPr="005D610E" w:rsidRDefault="00414793" w:rsidP="009A42E4">
            <w:pPr>
              <w:widowControl w:val="0"/>
              <w:spacing w:line="276" w:lineRule="auto"/>
              <w:jc w:val="center"/>
              <w:rPr>
                <w:rFonts w:ascii="Cambria" w:eastAsia="Times New Roman" w:hAnsi="Cambria"/>
                <w:snapToGrid w:val="0"/>
                <w:sz w:val="20"/>
                <w:szCs w:val="20"/>
              </w:rPr>
            </w:pPr>
            <w:r>
              <w:rPr>
                <w:rFonts w:ascii="Cambria" w:eastAsia="Times New Roman" w:hAnsi="Cambria"/>
                <w:snapToGrid w:val="0"/>
                <w:sz w:val="20"/>
                <w:szCs w:val="20"/>
              </w:rPr>
              <w:t>5</w:t>
            </w:r>
          </w:p>
        </w:tc>
        <w:tc>
          <w:tcPr>
            <w:tcW w:w="3262" w:type="pct"/>
            <w:tcBorders>
              <w:top w:val="single" w:sz="8" w:space="0" w:color="auto"/>
              <w:left w:val="single" w:sz="4" w:space="0" w:color="auto"/>
              <w:bottom w:val="single" w:sz="4" w:space="0" w:color="auto"/>
              <w:right w:val="single" w:sz="4" w:space="0" w:color="auto"/>
            </w:tcBorders>
          </w:tcPr>
          <w:p w14:paraId="46EFA918"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3BD2B71D" w14:textId="77777777" w:rsidR="00414793" w:rsidRPr="005D610E" w:rsidRDefault="00414793" w:rsidP="009A42E4">
            <w:pPr>
              <w:widowControl w:val="0"/>
              <w:spacing w:line="276" w:lineRule="auto"/>
              <w:rPr>
                <w:rFonts w:ascii="Cambria" w:eastAsia="Times New Roman" w:hAnsi="Cambria"/>
                <w:snapToGrid w:val="0"/>
                <w:sz w:val="20"/>
                <w:szCs w:val="20"/>
              </w:rPr>
            </w:pPr>
          </w:p>
        </w:tc>
        <w:tc>
          <w:tcPr>
            <w:tcW w:w="699" w:type="pct"/>
            <w:tcBorders>
              <w:top w:val="single" w:sz="8" w:space="0" w:color="auto"/>
              <w:left w:val="single" w:sz="4" w:space="0" w:color="auto"/>
              <w:bottom w:val="single" w:sz="4" w:space="0" w:color="auto"/>
              <w:right w:val="single" w:sz="4" w:space="0" w:color="auto"/>
            </w:tcBorders>
          </w:tcPr>
          <w:p w14:paraId="7336CA84" w14:textId="153560E4" w:rsidR="00414793" w:rsidRPr="005D610E" w:rsidRDefault="00414793" w:rsidP="009A42E4">
            <w:pPr>
              <w:widowControl w:val="0"/>
              <w:spacing w:line="276" w:lineRule="auto"/>
              <w:rPr>
                <w:rFonts w:ascii="Cambria" w:eastAsia="Times New Roman" w:hAnsi="Cambria"/>
                <w:snapToGrid w:val="0"/>
                <w:sz w:val="20"/>
                <w:szCs w:val="20"/>
              </w:rPr>
            </w:pPr>
          </w:p>
        </w:tc>
      </w:tr>
    </w:tbl>
    <w:p w14:paraId="707B4080" w14:textId="77777777" w:rsidR="00414793" w:rsidRPr="005D610E" w:rsidRDefault="00414793" w:rsidP="00A96642">
      <w:pPr>
        <w:widowControl w:val="0"/>
        <w:tabs>
          <w:tab w:val="left" w:pos="3686"/>
        </w:tabs>
        <w:spacing w:after="120" w:line="276" w:lineRule="auto"/>
        <w:jc w:val="both"/>
        <w:rPr>
          <w:rFonts w:ascii="Cambria" w:hAnsi="Cambria" w:cs="Tahoma"/>
          <w:snapToGrid w:val="0"/>
          <w:position w:val="6"/>
          <w:sz w:val="20"/>
          <w:szCs w:val="20"/>
          <w:lang w:eastAsia="pl-PL"/>
        </w:rPr>
      </w:pPr>
    </w:p>
    <w:p w14:paraId="4C7E3910" w14:textId="1FB867AB" w:rsidR="00FE0D8E" w:rsidRDefault="003961FB" w:rsidP="00FE0D8E">
      <w:pPr>
        <w:numPr>
          <w:ilvl w:val="0"/>
          <w:numId w:val="60"/>
        </w:numPr>
        <w:autoSpaceDE w:val="0"/>
        <w:autoSpaceDN w:val="0"/>
        <w:spacing w:after="0" w:line="276" w:lineRule="auto"/>
        <w:ind w:left="426" w:hanging="426"/>
        <w:jc w:val="both"/>
        <w:rPr>
          <w:rFonts w:ascii="Cambria" w:hAnsi="Cambria" w:cstheme="majorBidi"/>
          <w:color w:val="0D0D0D" w:themeColor="text1" w:themeTint="F2"/>
          <w:sz w:val="20"/>
          <w:szCs w:val="20"/>
        </w:rPr>
      </w:pPr>
      <w:r>
        <w:rPr>
          <w:rFonts w:ascii="Cambria" w:hAnsi="Cambria" w:cstheme="majorBidi"/>
          <w:color w:val="0D0D0D" w:themeColor="text1" w:themeTint="F2"/>
          <w:sz w:val="20"/>
          <w:szCs w:val="20"/>
        </w:rPr>
        <w:t>P</w:t>
      </w:r>
      <w:r w:rsidR="00FE0D8E" w:rsidRPr="00FE0D8E">
        <w:rPr>
          <w:rFonts w:ascii="Cambria" w:hAnsi="Cambria" w:cstheme="majorBidi"/>
          <w:color w:val="0D0D0D" w:themeColor="text1" w:themeTint="F2"/>
          <w:sz w:val="20"/>
          <w:szCs w:val="20"/>
        </w:rPr>
        <w:t>rzedmiot zamówienia spełnia normy dopuszczające go do sprzedaży na obszarze UE.</w:t>
      </w:r>
    </w:p>
    <w:p w14:paraId="73FF8762" w14:textId="0847FB3E" w:rsidR="00FE0D8E" w:rsidRPr="00FE0D8E" w:rsidRDefault="00FE0D8E" w:rsidP="00FE0D8E">
      <w:pPr>
        <w:numPr>
          <w:ilvl w:val="0"/>
          <w:numId w:val="60"/>
        </w:numPr>
        <w:autoSpaceDE w:val="0"/>
        <w:autoSpaceDN w:val="0"/>
        <w:spacing w:after="0" w:line="276" w:lineRule="auto"/>
        <w:ind w:left="426" w:hanging="426"/>
        <w:jc w:val="both"/>
        <w:rPr>
          <w:rFonts w:ascii="Cambria" w:hAnsi="Cambria" w:cstheme="majorBidi"/>
          <w:color w:val="0D0D0D" w:themeColor="text1" w:themeTint="F2"/>
          <w:sz w:val="20"/>
          <w:szCs w:val="20"/>
        </w:rPr>
      </w:pPr>
      <w:r w:rsidRPr="00FE0D8E">
        <w:rPr>
          <w:rFonts w:ascii="Cambria" w:hAnsi="Cambria" w:cstheme="majorBidi"/>
          <w:color w:val="0D0D0D" w:themeColor="text1" w:themeTint="F2"/>
          <w:sz w:val="20"/>
          <w:szCs w:val="20"/>
        </w:rPr>
        <w:t>Przedmiot zamówienia wykonawczego odebrano bez uwag/z uwagami – usterkami polegającymi na: ……………………………………………………………………….</w:t>
      </w:r>
      <w:r w:rsidRPr="00FE0D8E">
        <w:rPr>
          <w:rFonts w:ascii="Cambria" w:hAnsi="Cambria" w:cstheme="majorBidi"/>
          <w:i/>
          <w:iCs/>
          <w:color w:val="0D0D0D" w:themeColor="text1" w:themeTint="F2"/>
          <w:sz w:val="20"/>
          <w:szCs w:val="20"/>
        </w:rPr>
        <w:t>………….…………….............................................</w:t>
      </w:r>
    </w:p>
    <w:p w14:paraId="02EDA91C" w14:textId="77777777" w:rsidR="00FE0D8E" w:rsidRPr="00FE0D8E" w:rsidRDefault="00FE0D8E" w:rsidP="00FE0D8E">
      <w:pPr>
        <w:numPr>
          <w:ilvl w:val="0"/>
          <w:numId w:val="60"/>
        </w:numPr>
        <w:autoSpaceDE w:val="0"/>
        <w:autoSpaceDN w:val="0"/>
        <w:spacing w:after="0" w:line="276" w:lineRule="auto"/>
        <w:ind w:left="426" w:hanging="426"/>
        <w:jc w:val="both"/>
        <w:rPr>
          <w:rFonts w:ascii="Cambria" w:hAnsi="Cambria" w:cstheme="majorBidi"/>
          <w:color w:val="0D0D0D" w:themeColor="text1" w:themeTint="F2"/>
          <w:sz w:val="20"/>
          <w:szCs w:val="20"/>
        </w:rPr>
      </w:pPr>
      <w:r w:rsidRPr="00FE0D8E">
        <w:rPr>
          <w:rFonts w:ascii="Cambria" w:hAnsi="Cambria" w:cstheme="majorBidi"/>
          <w:color w:val="0D0D0D" w:themeColor="text1" w:themeTint="F2"/>
          <w:sz w:val="20"/>
          <w:szCs w:val="20"/>
        </w:rPr>
        <w:t>Zamawiający wyraża/nie wyraża</w:t>
      </w:r>
      <w:r w:rsidRPr="00FE0D8E">
        <w:rPr>
          <w:rFonts w:ascii="Cambria" w:hAnsi="Cambria" w:cstheme="majorBidi"/>
          <w:color w:val="0D0D0D" w:themeColor="text1" w:themeTint="F2"/>
          <w:sz w:val="20"/>
          <w:szCs w:val="20"/>
          <w:vertAlign w:val="superscript"/>
        </w:rPr>
        <w:footnoteReference w:id="2"/>
      </w:r>
      <w:r w:rsidRPr="00FE0D8E">
        <w:rPr>
          <w:rFonts w:ascii="Cambria" w:hAnsi="Cambria" w:cstheme="majorBidi"/>
          <w:color w:val="0D0D0D" w:themeColor="text1" w:themeTint="F2"/>
          <w:sz w:val="20"/>
          <w:szCs w:val="20"/>
        </w:rPr>
        <w:t xml:space="preserve"> zgodę/zgody na wystawienie faktury/rachunku za wykonane zamówienie.</w:t>
      </w:r>
    </w:p>
    <w:p w14:paraId="727D3630" w14:textId="77777777" w:rsidR="00FE0D8E" w:rsidRPr="00FE0D8E" w:rsidRDefault="00FE0D8E" w:rsidP="00FE0D8E">
      <w:pPr>
        <w:spacing w:after="0" w:line="240" w:lineRule="auto"/>
        <w:rPr>
          <w:rFonts w:ascii="Cambria" w:hAnsi="Cambria" w:cs="Times New Roman"/>
          <w:sz w:val="28"/>
          <w:szCs w:val="28"/>
          <w:lang w:eastAsia="pl-PL"/>
        </w:rPr>
      </w:pPr>
      <w:r w:rsidRPr="00FE0D8E">
        <w:rPr>
          <w:rFonts w:ascii="Cambria" w:hAnsi="Cambria" w:cstheme="majorBidi"/>
          <w:color w:val="0D0D0D" w:themeColor="text1" w:themeTint="F2"/>
          <w:sz w:val="20"/>
          <w:szCs w:val="20"/>
        </w:rPr>
        <w:t>Protokół sporządzono w dwóch egzemplarzach, po jednym dla każdej ze stron</w:t>
      </w:r>
      <w:r w:rsidRPr="00FE0D8E">
        <w:rPr>
          <w:rFonts w:ascii="Cambria" w:hAnsi="Cambria" w:cs="Times New Roman"/>
          <w:sz w:val="28"/>
          <w:szCs w:val="28"/>
          <w:lang w:eastAsia="pl-PL"/>
        </w:rPr>
        <w:t xml:space="preserve"> </w:t>
      </w:r>
    </w:p>
    <w:p w14:paraId="210F7E1E" w14:textId="77777777" w:rsidR="00987A4B" w:rsidRPr="005D610E" w:rsidRDefault="00987A4B" w:rsidP="00987A4B">
      <w:pPr>
        <w:widowControl w:val="0"/>
        <w:tabs>
          <w:tab w:val="left" w:pos="3686"/>
        </w:tabs>
        <w:spacing w:line="276" w:lineRule="auto"/>
        <w:rPr>
          <w:rFonts w:ascii="Cambria" w:hAnsi="Cambria"/>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0"/>
        <w:gridCol w:w="4868"/>
      </w:tblGrid>
      <w:tr w:rsidR="00987A4B" w:rsidRPr="005D610E" w14:paraId="76AF0897" w14:textId="77777777" w:rsidTr="00FE0D8E">
        <w:trPr>
          <w:trHeight w:val="500"/>
        </w:trPr>
        <w:tc>
          <w:tcPr>
            <w:tcW w:w="2472" w:type="pct"/>
            <w:tcBorders>
              <w:top w:val="single" w:sz="4" w:space="0" w:color="auto"/>
              <w:left w:val="single" w:sz="4" w:space="0" w:color="auto"/>
              <w:bottom w:val="single" w:sz="4" w:space="0" w:color="auto"/>
              <w:right w:val="single" w:sz="4" w:space="0" w:color="auto"/>
            </w:tcBorders>
            <w:shd w:val="clear" w:color="auto" w:fill="FBFDE3"/>
            <w:vAlign w:val="center"/>
            <w:hideMark/>
          </w:tcPr>
          <w:p w14:paraId="6A6614EB" w14:textId="77777777" w:rsidR="00987A4B" w:rsidRPr="005D610E" w:rsidRDefault="00987A4B" w:rsidP="009A42E4">
            <w:pPr>
              <w:widowControl w:val="0"/>
              <w:spacing w:line="276" w:lineRule="auto"/>
              <w:jc w:val="center"/>
              <w:rPr>
                <w:rFonts w:ascii="Cambria" w:eastAsia="Times New Roman" w:hAnsi="Cambria"/>
                <w:b/>
                <w:snapToGrid w:val="0"/>
                <w:sz w:val="20"/>
                <w:szCs w:val="20"/>
              </w:rPr>
            </w:pPr>
            <w:r w:rsidRPr="005D610E">
              <w:rPr>
                <w:rFonts w:ascii="Cambria" w:hAnsi="Cambria"/>
                <w:b/>
                <w:snapToGrid w:val="0"/>
                <w:sz w:val="20"/>
                <w:szCs w:val="20"/>
              </w:rPr>
              <w:t>Data przekazania – odbioru</w:t>
            </w:r>
          </w:p>
        </w:tc>
        <w:tc>
          <w:tcPr>
            <w:tcW w:w="2528" w:type="pct"/>
            <w:tcBorders>
              <w:top w:val="single" w:sz="4" w:space="0" w:color="auto"/>
              <w:left w:val="single" w:sz="4" w:space="0" w:color="auto"/>
              <w:bottom w:val="single" w:sz="4" w:space="0" w:color="auto"/>
              <w:right w:val="single" w:sz="4" w:space="0" w:color="auto"/>
            </w:tcBorders>
            <w:shd w:val="clear" w:color="auto" w:fill="auto"/>
            <w:vAlign w:val="center"/>
          </w:tcPr>
          <w:p w14:paraId="693D7B46" w14:textId="4F73BE29" w:rsidR="00987A4B" w:rsidRPr="005D610E" w:rsidRDefault="00987A4B" w:rsidP="00A96642">
            <w:pPr>
              <w:widowControl w:val="0"/>
              <w:spacing w:line="276" w:lineRule="auto"/>
              <w:rPr>
                <w:rFonts w:ascii="Cambria" w:eastAsia="Times New Roman" w:hAnsi="Cambria"/>
                <w:snapToGrid w:val="0"/>
                <w:sz w:val="20"/>
                <w:szCs w:val="20"/>
              </w:rPr>
            </w:pPr>
          </w:p>
        </w:tc>
      </w:tr>
    </w:tbl>
    <w:p w14:paraId="33E972BB" w14:textId="52029E78" w:rsidR="00987A4B" w:rsidRDefault="00987A4B" w:rsidP="00987A4B">
      <w:pPr>
        <w:widowControl w:val="0"/>
        <w:spacing w:line="276" w:lineRule="auto"/>
        <w:rPr>
          <w:rFonts w:ascii="Cambria" w:eastAsia="Times New Roman" w:hAnsi="Cambria"/>
          <w:snapToGrid w:val="0"/>
          <w:sz w:val="20"/>
          <w:szCs w:val="20"/>
          <w:lang w:val="en-US"/>
        </w:rPr>
      </w:pPr>
    </w:p>
    <w:p w14:paraId="417B990C" w14:textId="77777777" w:rsidR="00A96642" w:rsidRPr="00A96642" w:rsidRDefault="00A96642" w:rsidP="00A96642">
      <w:pPr>
        <w:widowControl w:val="0"/>
        <w:autoSpaceDE w:val="0"/>
        <w:spacing w:line="276" w:lineRule="auto"/>
        <w:rPr>
          <w:rFonts w:ascii="Cambria" w:hAnsi="Cambria" w:cs="Courier New"/>
          <w:b/>
          <w:bCs/>
          <w:snapToGrid w:val="0"/>
          <w:sz w:val="20"/>
          <w:szCs w:val="20"/>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96642" w:rsidRPr="00A96642" w14:paraId="5EA7E0FB" w14:textId="77777777" w:rsidTr="00E83C24">
        <w:trPr>
          <w:trHeight w:val="812"/>
          <w:jc w:val="center"/>
        </w:trPr>
        <w:tc>
          <w:tcPr>
            <w:tcW w:w="4747" w:type="dxa"/>
          </w:tcPr>
          <w:p w14:paraId="3DAB48FC" w14:textId="77777777" w:rsidR="00A96642" w:rsidRPr="00A96642" w:rsidRDefault="00A96642" w:rsidP="00A96642">
            <w:pPr>
              <w:jc w:val="center"/>
              <w:rPr>
                <w:rFonts w:ascii="Cambria" w:eastAsia="Times New Roman" w:hAnsi="Cambria" w:cstheme="minorHAnsi"/>
                <w:b/>
                <w:bCs/>
                <w:i/>
              </w:rPr>
            </w:pPr>
            <w:r w:rsidRPr="00A96642">
              <w:rPr>
                <w:rFonts w:ascii="Cambria" w:eastAsia="Times New Roman" w:hAnsi="Cambria" w:cstheme="minorHAnsi"/>
                <w:b/>
                <w:bCs/>
                <w:i/>
              </w:rPr>
              <w:t>WYKONAWCA</w:t>
            </w:r>
          </w:p>
        </w:tc>
        <w:tc>
          <w:tcPr>
            <w:tcW w:w="4748" w:type="dxa"/>
          </w:tcPr>
          <w:p w14:paraId="6F1BCD67" w14:textId="77777777" w:rsidR="00A96642" w:rsidRPr="00A96642" w:rsidRDefault="00A96642" w:rsidP="00A96642">
            <w:pPr>
              <w:jc w:val="center"/>
              <w:rPr>
                <w:rFonts w:ascii="Cambria" w:eastAsia="Times New Roman" w:hAnsi="Cambria" w:cstheme="minorHAnsi"/>
                <w:b/>
                <w:bCs/>
                <w:i/>
              </w:rPr>
            </w:pPr>
            <w:r w:rsidRPr="00A96642">
              <w:rPr>
                <w:rFonts w:ascii="Cambria" w:eastAsia="Times New Roman" w:hAnsi="Cambria" w:cstheme="minorHAnsi"/>
                <w:b/>
                <w:bCs/>
                <w:i/>
              </w:rPr>
              <w:t>ZAMAWIAJĄCY</w:t>
            </w:r>
          </w:p>
          <w:p w14:paraId="18A3CACD" w14:textId="77777777" w:rsidR="00A96642" w:rsidRPr="00A96642" w:rsidRDefault="00A96642" w:rsidP="00A96642">
            <w:pPr>
              <w:jc w:val="center"/>
              <w:rPr>
                <w:rFonts w:ascii="Cambria" w:eastAsia="Times New Roman" w:hAnsi="Cambria" w:cstheme="minorHAnsi"/>
                <w:b/>
                <w:bCs/>
              </w:rPr>
            </w:pPr>
          </w:p>
        </w:tc>
      </w:tr>
      <w:tr w:rsidR="00A96642" w:rsidRPr="00A96642" w14:paraId="315AACDA" w14:textId="77777777" w:rsidTr="00E83C24">
        <w:trPr>
          <w:jc w:val="center"/>
        </w:trPr>
        <w:tc>
          <w:tcPr>
            <w:tcW w:w="4747" w:type="dxa"/>
            <w:hideMark/>
          </w:tcPr>
          <w:p w14:paraId="696ED419" w14:textId="77777777" w:rsidR="00A96642" w:rsidRPr="00A96642" w:rsidRDefault="00A96642" w:rsidP="00A96642">
            <w:pPr>
              <w:spacing w:after="0" w:line="240" w:lineRule="auto"/>
              <w:jc w:val="center"/>
              <w:rPr>
                <w:rFonts w:ascii="Cambria" w:eastAsia="Times New Roman" w:hAnsi="Cambria" w:cstheme="minorHAnsi"/>
              </w:rPr>
            </w:pPr>
            <w:r w:rsidRPr="00A96642">
              <w:rPr>
                <w:rFonts w:ascii="Cambria" w:eastAsia="Times New Roman" w:hAnsi="Cambria" w:cstheme="minorHAnsi"/>
              </w:rPr>
              <w:t>............................................................................</w:t>
            </w:r>
          </w:p>
        </w:tc>
        <w:tc>
          <w:tcPr>
            <w:tcW w:w="4748" w:type="dxa"/>
            <w:hideMark/>
          </w:tcPr>
          <w:p w14:paraId="5BCBB7E5" w14:textId="77777777" w:rsidR="00A96642" w:rsidRPr="00A96642" w:rsidRDefault="00A96642" w:rsidP="00A96642">
            <w:pPr>
              <w:spacing w:after="0" w:line="240" w:lineRule="auto"/>
              <w:jc w:val="center"/>
              <w:rPr>
                <w:rFonts w:ascii="Cambria" w:eastAsia="Times New Roman" w:hAnsi="Cambria" w:cstheme="minorHAnsi"/>
              </w:rPr>
            </w:pPr>
            <w:r w:rsidRPr="00A96642">
              <w:rPr>
                <w:rFonts w:ascii="Cambria" w:eastAsia="Times New Roman" w:hAnsi="Cambria" w:cstheme="minorHAnsi"/>
              </w:rPr>
              <w:t>........................................................................</w:t>
            </w:r>
          </w:p>
        </w:tc>
      </w:tr>
      <w:tr w:rsidR="00A96642" w:rsidRPr="00A96642" w14:paraId="3DFF52E6" w14:textId="77777777" w:rsidTr="00E83C24">
        <w:trPr>
          <w:trHeight w:val="478"/>
          <w:jc w:val="center"/>
        </w:trPr>
        <w:tc>
          <w:tcPr>
            <w:tcW w:w="4747" w:type="dxa"/>
          </w:tcPr>
          <w:p w14:paraId="7EA5E6CE" w14:textId="77777777" w:rsidR="00A96642" w:rsidRPr="00A96642" w:rsidRDefault="00A96642" w:rsidP="00A96642">
            <w:pPr>
              <w:spacing w:after="0" w:line="240" w:lineRule="auto"/>
              <w:jc w:val="center"/>
              <w:rPr>
                <w:rFonts w:ascii="Cambria" w:eastAsia="Times New Roman" w:hAnsi="Cambria" w:cstheme="minorHAnsi"/>
                <w:i/>
              </w:rPr>
            </w:pPr>
            <w:r w:rsidRPr="00A96642">
              <w:rPr>
                <w:rFonts w:ascii="Cambria" w:eastAsia="Times New Roman" w:hAnsi="Cambria" w:cstheme="minorHAnsi"/>
                <w:i/>
              </w:rPr>
              <w:t>podpis</w:t>
            </w:r>
          </w:p>
          <w:p w14:paraId="3D947535" w14:textId="77777777" w:rsidR="00A96642" w:rsidRPr="00A96642" w:rsidRDefault="00A96642" w:rsidP="00A96642">
            <w:pPr>
              <w:spacing w:after="0" w:line="240" w:lineRule="auto"/>
              <w:jc w:val="center"/>
              <w:rPr>
                <w:rFonts w:ascii="Cambria" w:eastAsia="Times New Roman" w:hAnsi="Cambria" w:cstheme="minorHAnsi"/>
                <w:i/>
              </w:rPr>
            </w:pPr>
          </w:p>
        </w:tc>
        <w:tc>
          <w:tcPr>
            <w:tcW w:w="4748" w:type="dxa"/>
          </w:tcPr>
          <w:p w14:paraId="03613C36" w14:textId="77777777" w:rsidR="00A96642" w:rsidRPr="00A96642" w:rsidRDefault="00A96642" w:rsidP="00A96642">
            <w:pPr>
              <w:spacing w:after="0" w:line="240" w:lineRule="auto"/>
              <w:jc w:val="center"/>
              <w:rPr>
                <w:rFonts w:ascii="Cambria" w:eastAsia="Times New Roman" w:hAnsi="Cambria" w:cstheme="minorHAnsi"/>
                <w:i/>
              </w:rPr>
            </w:pPr>
            <w:r w:rsidRPr="00A96642">
              <w:rPr>
                <w:rFonts w:ascii="Cambria" w:eastAsia="Times New Roman" w:hAnsi="Cambria" w:cstheme="minorHAnsi"/>
                <w:i/>
              </w:rPr>
              <w:t>podpis</w:t>
            </w:r>
          </w:p>
          <w:p w14:paraId="444FA1CF" w14:textId="77777777" w:rsidR="00A96642" w:rsidRPr="00A96642" w:rsidRDefault="00A96642" w:rsidP="00A96642">
            <w:pPr>
              <w:spacing w:after="0" w:line="240" w:lineRule="auto"/>
              <w:jc w:val="center"/>
              <w:rPr>
                <w:rFonts w:ascii="Cambria" w:eastAsia="Times New Roman" w:hAnsi="Cambria" w:cstheme="minorHAnsi"/>
                <w:i/>
              </w:rPr>
            </w:pPr>
          </w:p>
        </w:tc>
      </w:tr>
    </w:tbl>
    <w:p w14:paraId="6ACC5925" w14:textId="598C5749" w:rsidR="0018463E" w:rsidRPr="005D610E" w:rsidRDefault="0018463E" w:rsidP="00A96642">
      <w:pPr>
        <w:rPr>
          <w:rFonts w:ascii="Cambria" w:hAnsi="Cambria"/>
          <w:b/>
          <w:bCs/>
          <w:sz w:val="20"/>
          <w:szCs w:val="20"/>
        </w:rPr>
      </w:pPr>
    </w:p>
    <w:sectPr w:rsidR="0018463E" w:rsidRPr="005D610E" w:rsidSect="00BF47EE">
      <w:headerReference w:type="default" r:id="rId2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112B" w14:textId="77777777" w:rsidR="003962C0" w:rsidRDefault="003962C0" w:rsidP="00F47154">
      <w:pPr>
        <w:spacing w:after="0" w:line="240" w:lineRule="auto"/>
      </w:pPr>
      <w:r>
        <w:separator/>
      </w:r>
    </w:p>
  </w:endnote>
  <w:endnote w:type="continuationSeparator" w:id="0">
    <w:p w14:paraId="154242F6" w14:textId="77777777" w:rsidR="003962C0" w:rsidRDefault="003962C0" w:rsidP="00F4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 Sans">
    <w:charset w:val="EE"/>
    <w:family w:val="swiss"/>
    <w:pitch w:val="variable"/>
    <w:sig w:usb0="00000000"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C3CB" w14:textId="77777777" w:rsidR="003962C0" w:rsidRDefault="003962C0" w:rsidP="00F47154">
      <w:pPr>
        <w:spacing w:after="0" w:line="240" w:lineRule="auto"/>
      </w:pPr>
      <w:r>
        <w:separator/>
      </w:r>
    </w:p>
  </w:footnote>
  <w:footnote w:type="continuationSeparator" w:id="0">
    <w:p w14:paraId="04B2128D" w14:textId="77777777" w:rsidR="003962C0" w:rsidRDefault="003962C0" w:rsidP="00F47154">
      <w:pPr>
        <w:spacing w:after="0" w:line="240" w:lineRule="auto"/>
      </w:pPr>
      <w:r>
        <w:continuationSeparator/>
      </w:r>
    </w:p>
  </w:footnote>
  <w:footnote w:id="1">
    <w:p w14:paraId="5BB16431" w14:textId="77777777" w:rsidR="007F636D" w:rsidRPr="00295A90" w:rsidRDefault="007F636D" w:rsidP="007F636D">
      <w:pPr>
        <w:pStyle w:val="Tekstprzypisudolnego"/>
        <w:rPr>
          <w:sz w:val="14"/>
          <w:szCs w:val="14"/>
        </w:rPr>
      </w:pPr>
      <w:r w:rsidRPr="00D72A4C">
        <w:rPr>
          <w:rStyle w:val="Odwoanieprzypisudolnego"/>
          <w:sz w:val="14"/>
          <w:szCs w:val="14"/>
        </w:rPr>
        <w:footnoteRef/>
      </w:r>
      <w:r w:rsidRPr="00D72A4C">
        <w:rPr>
          <w:sz w:val="14"/>
          <w:szCs w:val="14"/>
        </w:rPr>
        <w:t xml:space="preserve"> </w:t>
      </w:r>
      <w:r w:rsidRPr="00D72A4C">
        <w:rPr>
          <w:rFonts w:ascii="Verdana" w:hAnsi="Verdan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894D749" w14:textId="77777777" w:rsidR="00FE0D8E" w:rsidRDefault="00FE0D8E" w:rsidP="00FE0D8E">
      <w:pPr>
        <w:pStyle w:val="Tekstprzypisudolnego"/>
        <w:rPr>
          <w:rFonts w:ascii="Verdana" w:hAnsi="Verdana"/>
          <w:sz w:val="18"/>
          <w:szCs w:val="18"/>
        </w:rPr>
      </w:pPr>
      <w:r w:rsidRPr="00A96642">
        <w:rPr>
          <w:rStyle w:val="Odwoanieprzypisudolnego"/>
          <w:rFonts w:ascii="Verdana" w:hAnsi="Verdana"/>
          <w:sz w:val="14"/>
          <w:szCs w:val="14"/>
        </w:rPr>
        <w:footnoteRef/>
      </w:r>
      <w:r w:rsidRPr="00A96642">
        <w:rPr>
          <w:rFonts w:ascii="Verdana" w:hAnsi="Verdana"/>
          <w:sz w:val="14"/>
          <w:szCs w:val="14"/>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0B31" w14:textId="66356031" w:rsidR="005D610E" w:rsidRPr="005D610E" w:rsidRDefault="005D610E" w:rsidP="005D610E">
    <w:pPr>
      <w:jc w:val="center"/>
      <w:rPr>
        <w:rStyle w:val="Pogrubienie"/>
        <w:rFonts w:ascii="Cambria" w:hAnsi="Cambria"/>
        <w:color w:val="2D2D2D"/>
        <w:sz w:val="32"/>
        <w:szCs w:val="32"/>
        <w:shd w:val="clear" w:color="auto" w:fill="FFFFFF"/>
      </w:rPr>
    </w:pPr>
    <w:r w:rsidRPr="005D610E">
      <w:rPr>
        <w:rFonts w:ascii="Cambria" w:hAnsi="Cambria" w:cs="Calibri"/>
        <w:color w:val="000000"/>
        <w:sz w:val="20"/>
        <w:szCs w:val="20"/>
        <w:shd w:val="clear" w:color="auto" w:fill="FFFFFF"/>
      </w:rPr>
      <w:t xml:space="preserve">Dostawa </w:t>
    </w:r>
    <w:bookmarkStart w:id="22" w:name="_Hlk106878675"/>
    <w:r w:rsidRPr="005D610E">
      <w:rPr>
        <w:rFonts w:ascii="Cambria" w:hAnsi="Cambria" w:cs="Calibri"/>
        <w:color w:val="000000"/>
        <w:sz w:val="20"/>
        <w:szCs w:val="20"/>
        <w:shd w:val="clear" w:color="auto" w:fill="FFFFFF"/>
      </w:rPr>
      <w:t>tekstyliów do domów studenckich Uniwersytetu Łódzkiego</w:t>
    </w:r>
    <w:r>
      <w:rPr>
        <w:rFonts w:ascii="Cambria" w:hAnsi="Cambria" w:cs="Calibri"/>
        <w:color w:val="000000"/>
        <w:sz w:val="20"/>
        <w:szCs w:val="20"/>
        <w:shd w:val="clear" w:color="auto" w:fill="FFFFFF"/>
      </w:rPr>
      <w:t xml:space="preserve"> </w:t>
    </w:r>
    <w:bookmarkEnd w:id="22"/>
    <w:r>
      <w:rPr>
        <w:rFonts w:ascii="Cambria" w:hAnsi="Cambria" w:cs="Calibri"/>
        <w:color w:val="000000"/>
        <w:sz w:val="20"/>
        <w:szCs w:val="20"/>
        <w:shd w:val="clear" w:color="auto" w:fill="FFFFFF"/>
      </w:rPr>
      <w:t xml:space="preserve">– </w:t>
    </w:r>
    <w:r w:rsidRPr="002666F4">
      <w:rPr>
        <w:rFonts w:ascii="Cambria" w:hAnsi="Cambria" w:cs="Calibri"/>
        <w:b/>
        <w:bCs/>
        <w:color w:val="000000"/>
        <w:sz w:val="20"/>
        <w:szCs w:val="20"/>
        <w:shd w:val="clear" w:color="auto" w:fill="FFFFFF"/>
      </w:rPr>
      <w:t>39/ZP/2022</w:t>
    </w:r>
  </w:p>
  <w:p w14:paraId="1D007AFA" w14:textId="77777777" w:rsidR="005D610E" w:rsidRDefault="005D61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1701"/>
        </w:tabs>
        <w:ind w:left="2133" w:hanging="432"/>
      </w:pPr>
      <w:rPr>
        <w:rFonts w:ascii="Calibri" w:hAnsi="Calibri" w:cs="Calibri"/>
        <w:b/>
        <w:sz w:val="22"/>
        <w:szCs w:val="22"/>
        <w:lang w:eastAsia="pl-PL"/>
      </w:r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1" w15:restartNumberingAfterBreak="0">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B851A86"/>
    <w:multiLevelType w:val="hybridMultilevel"/>
    <w:tmpl w:val="AED835AE"/>
    <w:lvl w:ilvl="0" w:tplc="6CFA1870">
      <w:start w:val="1"/>
      <w:numFmt w:val="decimal"/>
      <w:lvlText w:val="%1."/>
      <w:lvlJc w:val="left"/>
      <w:pPr>
        <w:ind w:left="1070" w:hanging="360"/>
      </w:pPr>
      <w:rPr>
        <w:rFonts w:hint="default"/>
        <w:b/>
        <w:bCs w:val="0"/>
        <w:i w:val="0"/>
        <w:color w:val="000000"/>
        <w:sz w:val="20"/>
        <w:szCs w:val="20"/>
      </w:rPr>
    </w:lvl>
    <w:lvl w:ilvl="1" w:tplc="04150001">
      <w:start w:val="1"/>
      <w:numFmt w:val="bullet"/>
      <w:lvlText w:val=""/>
      <w:lvlJc w:val="left"/>
      <w:pPr>
        <w:ind w:left="644" w:hanging="360"/>
      </w:pPr>
      <w:rPr>
        <w:rFonts w:ascii="Symbol" w:hAnsi="Symbol" w:hint="default"/>
      </w:rPr>
    </w:lvl>
    <w:lvl w:ilvl="2" w:tplc="0415001B">
      <w:start w:val="1"/>
      <w:numFmt w:val="lowerRoman"/>
      <w:lvlText w:val="%3."/>
      <w:lvlJc w:val="right"/>
      <w:pPr>
        <w:ind w:left="2160" w:hanging="180"/>
      </w:pPr>
    </w:lvl>
    <w:lvl w:ilvl="3" w:tplc="E56E4FCA">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4821D7"/>
    <w:multiLevelType w:val="hybridMultilevel"/>
    <w:tmpl w:val="F732C0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122894"/>
    <w:multiLevelType w:val="multilevel"/>
    <w:tmpl w:val="C94851AC"/>
    <w:lvl w:ilvl="0">
      <w:start w:val="6"/>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15:restartNumberingAfterBreak="0">
    <w:nsid w:val="11094C7B"/>
    <w:multiLevelType w:val="multilevel"/>
    <w:tmpl w:val="9D8EE7DA"/>
    <w:lvl w:ilvl="0">
      <w:start w:val="1"/>
      <w:numFmt w:val="decimal"/>
      <w:lvlText w:val="%1."/>
      <w:lvlJc w:val="left"/>
      <w:pPr>
        <w:ind w:left="720" w:hanging="360"/>
      </w:pPr>
      <w:rPr>
        <w:rFonts w:hint="default"/>
        <w:b/>
        <w:u w:val="none"/>
      </w:rPr>
    </w:lvl>
    <w:lvl w:ilvl="1">
      <w:start w:val="1"/>
      <w:numFmt w:val="decimal"/>
      <w:lvlText w:val="%2)"/>
      <w:lvlJc w:val="left"/>
      <w:pPr>
        <w:ind w:left="360" w:hanging="360"/>
      </w:pPr>
      <w:rPr>
        <w:rFonts w:hint="default"/>
        <w:b w:val="0"/>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1CA33AC"/>
    <w:multiLevelType w:val="hybridMultilevel"/>
    <w:tmpl w:val="2BCEE434"/>
    <w:lvl w:ilvl="0" w:tplc="2FBEFF7E">
      <w:start w:val="1"/>
      <w:numFmt w:val="upperRoman"/>
      <w:lvlText w:val="%1."/>
      <w:lvlJc w:val="left"/>
      <w:pPr>
        <w:ind w:left="1276" w:hanging="720"/>
      </w:p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8" w15:restartNumberingAfterBreak="0">
    <w:nsid w:val="12DB1161"/>
    <w:multiLevelType w:val="hybridMultilevel"/>
    <w:tmpl w:val="9E827680"/>
    <w:lvl w:ilvl="0" w:tplc="97E48834">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524AE"/>
    <w:multiLevelType w:val="multilevel"/>
    <w:tmpl w:val="D85A833E"/>
    <w:lvl w:ilvl="0">
      <w:start w:val="24"/>
      <w:numFmt w:val="decimal"/>
      <w:lvlText w:val="%1."/>
      <w:lvlJc w:val="left"/>
      <w:pPr>
        <w:ind w:left="405" w:hanging="405"/>
      </w:pPr>
      <w:rPr>
        <w:rFonts w:hint="default"/>
      </w:rPr>
    </w:lvl>
    <w:lvl w:ilvl="1">
      <w:start w:val="2"/>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F75ADA"/>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7D21525"/>
    <w:multiLevelType w:val="hybridMultilevel"/>
    <w:tmpl w:val="B90EEB46"/>
    <w:lvl w:ilvl="0" w:tplc="EBFA70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061FE"/>
    <w:multiLevelType w:val="multilevel"/>
    <w:tmpl w:val="265CE0E6"/>
    <w:lvl w:ilvl="0">
      <w:start w:val="2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F4F46DD"/>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F820879"/>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8" w15:restartNumberingAfterBreak="0">
    <w:nsid w:val="25FA235A"/>
    <w:multiLevelType w:val="hybridMultilevel"/>
    <w:tmpl w:val="054A4C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C869D9"/>
    <w:multiLevelType w:val="hybridMultilevel"/>
    <w:tmpl w:val="07FA7B8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25444"/>
    <w:multiLevelType w:val="multilevel"/>
    <w:tmpl w:val="BA409AAE"/>
    <w:lvl w:ilvl="0">
      <w:start w:val="10"/>
      <w:numFmt w:val="decimal"/>
      <w:lvlText w:val="%1."/>
      <w:lvlJc w:val="left"/>
      <w:pPr>
        <w:ind w:left="405" w:hanging="405"/>
      </w:pPr>
      <w:rPr>
        <w:rFonts w:hint="default"/>
        <w:b/>
        <w:bCs/>
        <w:color w:val="auto"/>
      </w:rPr>
    </w:lvl>
    <w:lvl w:ilvl="1">
      <w:start w:val="1"/>
      <w:numFmt w:val="decimal"/>
      <w:lvlText w:val="%1.%2."/>
      <w:lvlJc w:val="left"/>
      <w:pPr>
        <w:ind w:left="831" w:hanging="405"/>
      </w:pPr>
      <w:rPr>
        <w:rFonts w:hint="default"/>
        <w:b w:val="0"/>
        <w:color w:val="auto"/>
      </w:rPr>
    </w:lvl>
    <w:lvl w:ilvl="2">
      <w:start w:val="1"/>
      <w:numFmt w:val="decimal"/>
      <w:lvlText w:val="%1.%2.%3."/>
      <w:lvlJc w:val="left"/>
      <w:pPr>
        <w:ind w:left="5257" w:hanging="720"/>
      </w:pPr>
      <w:rPr>
        <w:rFonts w:hint="default"/>
        <w:b w:val="0"/>
      </w:rPr>
    </w:lvl>
    <w:lvl w:ilvl="3">
      <w:start w:val="1"/>
      <w:numFmt w:val="decimal"/>
      <w:lvlText w:val="%1.%2.%3.%4."/>
      <w:lvlJc w:val="left"/>
      <w:pPr>
        <w:ind w:left="2388" w:hanging="720"/>
      </w:pPr>
      <w:rPr>
        <w:rFonts w:hint="default"/>
        <w:b w:val="0"/>
      </w:rPr>
    </w:lvl>
    <w:lvl w:ilvl="4">
      <w:start w:val="1"/>
      <w:numFmt w:val="decimal"/>
      <w:lvlText w:val="%1.%2.%3.%4.%5."/>
      <w:lvlJc w:val="left"/>
      <w:pPr>
        <w:ind w:left="3304" w:hanging="1080"/>
      </w:pPr>
      <w:rPr>
        <w:rFonts w:hint="default"/>
        <w:b w:val="0"/>
      </w:rPr>
    </w:lvl>
    <w:lvl w:ilvl="5">
      <w:start w:val="1"/>
      <w:numFmt w:val="decimal"/>
      <w:lvlText w:val="%1.%2.%3.%4.%5.%6."/>
      <w:lvlJc w:val="left"/>
      <w:pPr>
        <w:ind w:left="3860" w:hanging="1080"/>
      </w:pPr>
      <w:rPr>
        <w:rFonts w:hint="default"/>
        <w:b w:val="0"/>
      </w:rPr>
    </w:lvl>
    <w:lvl w:ilvl="6">
      <w:start w:val="1"/>
      <w:numFmt w:val="decimal"/>
      <w:lvlText w:val="%1.%2.%3.%4.%5.%6.%7."/>
      <w:lvlJc w:val="left"/>
      <w:pPr>
        <w:ind w:left="4776" w:hanging="1440"/>
      </w:pPr>
      <w:rPr>
        <w:rFonts w:hint="default"/>
        <w:b w:val="0"/>
      </w:rPr>
    </w:lvl>
    <w:lvl w:ilvl="7">
      <w:start w:val="1"/>
      <w:numFmt w:val="decimal"/>
      <w:lvlText w:val="%1.%2.%3.%4.%5.%6.%7.%8."/>
      <w:lvlJc w:val="left"/>
      <w:pPr>
        <w:ind w:left="5332" w:hanging="1440"/>
      </w:pPr>
      <w:rPr>
        <w:rFonts w:hint="default"/>
        <w:b w:val="0"/>
      </w:rPr>
    </w:lvl>
    <w:lvl w:ilvl="8">
      <w:start w:val="1"/>
      <w:numFmt w:val="decimal"/>
      <w:lvlText w:val="%1.%2.%3.%4.%5.%6.%7.%8.%9."/>
      <w:lvlJc w:val="left"/>
      <w:pPr>
        <w:ind w:left="6248" w:hanging="1800"/>
      </w:pPr>
      <w:rPr>
        <w:rFonts w:hint="default"/>
        <w:b w:val="0"/>
      </w:rPr>
    </w:lvl>
  </w:abstractNum>
  <w:abstractNum w:abstractNumId="21" w15:restartNumberingAfterBreak="0">
    <w:nsid w:val="2C6A2264"/>
    <w:multiLevelType w:val="hybridMultilevel"/>
    <w:tmpl w:val="9ECC6A38"/>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22" w15:restartNumberingAfterBreak="0">
    <w:nsid w:val="2E3C71D4"/>
    <w:multiLevelType w:val="multilevel"/>
    <w:tmpl w:val="2124BFC2"/>
    <w:lvl w:ilvl="0">
      <w:start w:val="1"/>
      <w:numFmt w:val="upperRoman"/>
      <w:lvlText w:val="%1."/>
      <w:lvlJc w:val="left"/>
      <w:pPr>
        <w:ind w:left="1276" w:hanging="720"/>
      </w:pPr>
      <w:rPr>
        <w:rFonts w:hint="default"/>
      </w:rPr>
    </w:lvl>
    <w:lvl w:ilvl="1">
      <w:start w:val="1"/>
      <w:numFmt w:val="decimal"/>
      <w:isLgl/>
      <w:lvlText w:val="%1.%2."/>
      <w:lvlJc w:val="left"/>
      <w:pPr>
        <w:ind w:left="916" w:hanging="360"/>
      </w:pPr>
      <w:rPr>
        <w:rFonts w:cstheme="minorBidi" w:hint="default"/>
        <w:b w:val="0"/>
        <w:bCs/>
      </w:rPr>
    </w:lvl>
    <w:lvl w:ilvl="2">
      <w:start w:val="1"/>
      <w:numFmt w:val="decimal"/>
      <w:isLgl/>
      <w:lvlText w:val="%1.%2.%3."/>
      <w:lvlJc w:val="left"/>
      <w:pPr>
        <w:ind w:left="1276" w:hanging="720"/>
      </w:pPr>
      <w:rPr>
        <w:rFonts w:cstheme="minorBidi" w:hint="default"/>
      </w:rPr>
    </w:lvl>
    <w:lvl w:ilvl="3">
      <w:start w:val="1"/>
      <w:numFmt w:val="decimal"/>
      <w:isLgl/>
      <w:lvlText w:val="%1.%2.%3.%4."/>
      <w:lvlJc w:val="left"/>
      <w:pPr>
        <w:ind w:left="1276" w:hanging="720"/>
      </w:pPr>
      <w:rPr>
        <w:rFonts w:cstheme="minorBidi" w:hint="default"/>
      </w:rPr>
    </w:lvl>
    <w:lvl w:ilvl="4">
      <w:start w:val="1"/>
      <w:numFmt w:val="decimal"/>
      <w:isLgl/>
      <w:lvlText w:val="%1.%2.%3.%4.%5."/>
      <w:lvlJc w:val="left"/>
      <w:pPr>
        <w:ind w:left="1636" w:hanging="1080"/>
      </w:pPr>
      <w:rPr>
        <w:rFonts w:cstheme="minorBidi" w:hint="default"/>
      </w:rPr>
    </w:lvl>
    <w:lvl w:ilvl="5">
      <w:start w:val="1"/>
      <w:numFmt w:val="decimal"/>
      <w:isLgl/>
      <w:lvlText w:val="%1.%2.%3.%4.%5.%6."/>
      <w:lvlJc w:val="left"/>
      <w:pPr>
        <w:ind w:left="1636" w:hanging="1080"/>
      </w:pPr>
      <w:rPr>
        <w:rFonts w:cstheme="minorBidi" w:hint="default"/>
      </w:rPr>
    </w:lvl>
    <w:lvl w:ilvl="6">
      <w:start w:val="1"/>
      <w:numFmt w:val="decimal"/>
      <w:isLgl/>
      <w:lvlText w:val="%1.%2.%3.%4.%5.%6.%7."/>
      <w:lvlJc w:val="left"/>
      <w:pPr>
        <w:ind w:left="1996" w:hanging="1440"/>
      </w:pPr>
      <w:rPr>
        <w:rFonts w:cstheme="minorBidi" w:hint="default"/>
      </w:rPr>
    </w:lvl>
    <w:lvl w:ilvl="7">
      <w:start w:val="1"/>
      <w:numFmt w:val="decimal"/>
      <w:isLgl/>
      <w:lvlText w:val="%1.%2.%3.%4.%5.%6.%7.%8."/>
      <w:lvlJc w:val="left"/>
      <w:pPr>
        <w:ind w:left="1996" w:hanging="1440"/>
      </w:pPr>
      <w:rPr>
        <w:rFonts w:cstheme="minorBidi" w:hint="default"/>
      </w:rPr>
    </w:lvl>
    <w:lvl w:ilvl="8">
      <w:start w:val="1"/>
      <w:numFmt w:val="decimal"/>
      <w:isLgl/>
      <w:lvlText w:val="%1.%2.%3.%4.%5.%6.%7.%8.%9."/>
      <w:lvlJc w:val="left"/>
      <w:pPr>
        <w:ind w:left="2356" w:hanging="1800"/>
      </w:pPr>
      <w:rPr>
        <w:rFonts w:cstheme="minorBidi" w:hint="default"/>
      </w:rPr>
    </w:lvl>
  </w:abstractNum>
  <w:abstractNum w:abstractNumId="23" w15:restartNumberingAfterBreak="0">
    <w:nsid w:val="33EA482A"/>
    <w:multiLevelType w:val="hybridMultilevel"/>
    <w:tmpl w:val="8A44DCB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34AF6A53"/>
    <w:multiLevelType w:val="multilevel"/>
    <w:tmpl w:val="A28451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396A5123"/>
    <w:multiLevelType w:val="hybridMultilevel"/>
    <w:tmpl w:val="40320BB4"/>
    <w:lvl w:ilvl="0" w:tplc="18889838">
      <w:start w:val="1"/>
      <w:numFmt w:val="upperRoman"/>
      <w:lvlText w:val="%1."/>
      <w:lvlJc w:val="left"/>
      <w:pPr>
        <w:ind w:left="1996" w:hanging="72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6" w15:restartNumberingAfterBreak="0">
    <w:nsid w:val="3A4763B5"/>
    <w:multiLevelType w:val="hybridMultilevel"/>
    <w:tmpl w:val="79760E72"/>
    <w:lvl w:ilvl="0" w:tplc="86F85BA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18A1EF8"/>
    <w:multiLevelType w:val="multilevel"/>
    <w:tmpl w:val="83A83682"/>
    <w:lvl w:ilvl="0">
      <w:start w:val="7"/>
      <w:numFmt w:val="decimal"/>
      <w:lvlText w:val="%1."/>
      <w:lvlJc w:val="left"/>
      <w:pPr>
        <w:ind w:left="1070" w:hanging="360"/>
      </w:pPr>
      <w:rPr>
        <w:rFonts w:hint="default"/>
        <w:b/>
        <w:i w:val="0"/>
        <w:color w:val="000000"/>
        <w:sz w:val="20"/>
        <w:szCs w:val="20"/>
      </w:rPr>
    </w:lvl>
    <w:lvl w:ilvl="1">
      <w:start w:val="1"/>
      <w:numFmt w:val="decimal"/>
      <w:isLgl/>
      <w:lvlText w:val="%1.%2."/>
      <w:lvlJc w:val="left"/>
      <w:pPr>
        <w:ind w:left="1070" w:hanging="360"/>
      </w:pPr>
      <w:rPr>
        <w:rFonts w:hint="default"/>
        <w:sz w:val="20"/>
        <w:szCs w:val="2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9" w15:restartNumberingAfterBreak="0">
    <w:nsid w:val="42184719"/>
    <w:multiLevelType w:val="multilevel"/>
    <w:tmpl w:val="B1C2E6CC"/>
    <w:lvl w:ilvl="0">
      <w:start w:val="5"/>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4."/>
      <w:lvlJc w:val="left"/>
      <w:pPr>
        <w:ind w:left="1572" w:hanging="720"/>
      </w:pPr>
      <w:rPr>
        <w:rFonts w:ascii="Cambria" w:eastAsia="Times New Roman" w:hAnsi="Cambria" w:cstheme="minorHAnsi"/>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0" w15:restartNumberingAfterBreak="0">
    <w:nsid w:val="517F3582"/>
    <w:multiLevelType w:val="multilevel"/>
    <w:tmpl w:val="EA30DB9E"/>
    <w:lvl w:ilvl="0">
      <w:start w:val="1"/>
      <w:numFmt w:val="decimal"/>
      <w:lvlText w:val="%1."/>
      <w:lvlJc w:val="left"/>
      <w:pPr>
        <w:tabs>
          <w:tab w:val="num" w:pos="-540"/>
        </w:tabs>
        <w:ind w:left="360" w:hanging="360"/>
      </w:pPr>
      <w:rPr>
        <w:b w:val="0"/>
      </w:rPr>
    </w:lvl>
    <w:lvl w:ilvl="1">
      <w:start w:val="1"/>
      <w:numFmt w:val="lowerLetter"/>
      <w:lvlText w:val="%2."/>
      <w:lvlJc w:val="left"/>
      <w:pPr>
        <w:ind w:left="644" w:hanging="360"/>
      </w:pPr>
      <w:rPr>
        <w:rFonts w:ascii="Verdana" w:eastAsia="Times New Roman" w:hAnsi="Verdana" w:cs="Calibri" w:hint="default"/>
        <w:i w:val="0"/>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28F7997"/>
    <w:multiLevelType w:val="multilevel"/>
    <w:tmpl w:val="8528B132"/>
    <w:lvl w:ilvl="0">
      <w:start w:val="1"/>
      <w:numFmt w:val="decimal"/>
      <w:lvlText w:val="%1."/>
      <w:lvlJc w:val="left"/>
      <w:pPr>
        <w:ind w:left="360" w:hanging="360"/>
      </w:pPr>
      <w:rPr>
        <w:b w:val="0"/>
        <w:bCs/>
        <w:sz w:val="32"/>
        <w:szCs w:val="44"/>
      </w:rPr>
    </w:lvl>
    <w:lvl w:ilvl="1">
      <w:start w:val="1"/>
      <w:numFmt w:val="decimal"/>
      <w:lvlText w:val="%2."/>
      <w:lvlJc w:val="left"/>
      <w:pPr>
        <w:ind w:left="1142" w:hanging="432"/>
      </w:pPr>
      <w:rPr>
        <w:rFonts w:ascii="Verdana" w:eastAsia="Arial" w:hAnsi="Verdana" w:cs="Calibri Light"/>
        <w:b w:val="0"/>
        <w:bCs/>
        <w:color w:val="auto"/>
        <w:sz w:val="20"/>
        <w:szCs w:val="20"/>
      </w:rPr>
    </w:lvl>
    <w:lvl w:ilvl="2">
      <w:start w:val="1"/>
      <w:numFmt w:val="decimal"/>
      <w:lvlText w:val="%3)"/>
      <w:lvlJc w:val="left"/>
      <w:pPr>
        <w:ind w:left="1353" w:hanging="360"/>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9F1E74"/>
    <w:multiLevelType w:val="hybridMultilevel"/>
    <w:tmpl w:val="2026D6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4B02803"/>
    <w:multiLevelType w:val="hybridMultilevel"/>
    <w:tmpl w:val="52C85644"/>
    <w:lvl w:ilvl="0" w:tplc="F2D0B0DE">
      <w:start w:val="1"/>
      <w:numFmt w:val="upperRoman"/>
      <w:lvlText w:val="%1."/>
      <w:lvlJc w:val="left"/>
      <w:pPr>
        <w:ind w:left="199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911E8"/>
    <w:multiLevelType w:val="multilevel"/>
    <w:tmpl w:val="2610BC1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71B5E28"/>
    <w:multiLevelType w:val="hybridMultilevel"/>
    <w:tmpl w:val="C41E42B4"/>
    <w:lvl w:ilvl="0" w:tplc="6C9E7D70">
      <w:start w:val="1"/>
      <w:numFmt w:val="decimal"/>
      <w:lvlText w:val="%1."/>
      <w:lvlJc w:val="left"/>
      <w:pPr>
        <w:ind w:left="1070" w:hanging="360"/>
      </w:pPr>
      <w:rPr>
        <w:rFonts w:hint="default"/>
        <w:b w:val="0"/>
        <w:bCs/>
        <w:i w:val="0"/>
        <w:color w:val="000000"/>
        <w:sz w:val="20"/>
        <w:szCs w:val="20"/>
      </w:rPr>
    </w:lvl>
    <w:lvl w:ilvl="1" w:tplc="FFFFFFFF">
      <w:start w:val="1"/>
      <w:numFmt w:val="bullet"/>
      <w:lvlText w:val=""/>
      <w:lvlJc w:val="left"/>
      <w:pPr>
        <w:ind w:left="644"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55178C"/>
    <w:multiLevelType w:val="multilevel"/>
    <w:tmpl w:val="BB261AA4"/>
    <w:lvl w:ilvl="0">
      <w:start w:val="1"/>
      <w:numFmt w:val="decimal"/>
      <w:pStyle w:val="Nagwek2"/>
      <w:lvlText w:val="%1."/>
      <w:lvlJc w:val="left"/>
      <w:pPr>
        <w:ind w:left="360" w:hanging="360"/>
      </w:pPr>
      <w:rPr>
        <w:b/>
        <w:bCs w:val="0"/>
      </w:rPr>
    </w:lvl>
    <w:lvl w:ilvl="1">
      <w:start w:val="1"/>
      <w:numFmt w:val="decimal"/>
      <w:lvlText w:val="%1.%2."/>
      <w:lvlJc w:val="left"/>
      <w:pPr>
        <w:ind w:left="792" w:hanging="432"/>
      </w:pPr>
      <w:rPr>
        <w:rFonts w:asciiTheme="majorHAnsi" w:hAnsiTheme="majorHAnsi" w:cstheme="majorHAnsi" w:hint="default"/>
        <w:b/>
        <w:bCs w:val="0"/>
        <w:color w:val="auto"/>
        <w:sz w:val="22"/>
        <w:szCs w:val="22"/>
      </w:rPr>
    </w:lvl>
    <w:lvl w:ilvl="2">
      <w:start w:val="1"/>
      <w:numFmt w:val="lowerLetter"/>
      <w:lvlText w:val="%3)"/>
      <w:lvlJc w:val="left"/>
      <w:pPr>
        <w:ind w:left="1224" w:hanging="504"/>
      </w:pPr>
      <w:rPr>
        <w:rFonts w:ascii="Verdana" w:eastAsia="Times New Roman" w:hAnsi="Verdana" w:cstheme="majorHAnsi"/>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A16E2"/>
    <w:multiLevelType w:val="multilevel"/>
    <w:tmpl w:val="163ECCF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5BF875CC"/>
    <w:multiLevelType w:val="multilevel"/>
    <w:tmpl w:val="F7C00A3C"/>
    <w:lvl w:ilvl="0">
      <w:start w:val="1"/>
      <w:numFmt w:val="decimal"/>
      <w:lvlText w:val="%1."/>
      <w:lvlJc w:val="left"/>
      <w:pPr>
        <w:ind w:left="360" w:hanging="360"/>
      </w:pPr>
      <w:rPr>
        <w:rFonts w:hint="default"/>
        <w:u w:val="single"/>
      </w:rPr>
    </w:lvl>
    <w:lvl w:ilvl="1">
      <w:start w:val="1"/>
      <w:numFmt w:val="decimal"/>
      <w:lvlText w:val="%1.%2."/>
      <w:lvlJc w:val="left"/>
      <w:pPr>
        <w:ind w:left="786" w:hanging="360"/>
      </w:pPr>
      <w:rPr>
        <w:rFonts w:hint="default"/>
        <w:b w:val="0"/>
        <w:bCs/>
        <w:color w:val="000000" w:themeColor="text1"/>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9" w15:restartNumberingAfterBreak="0">
    <w:nsid w:val="600D2B3D"/>
    <w:multiLevelType w:val="multilevel"/>
    <w:tmpl w:val="1C404850"/>
    <w:lvl w:ilvl="0">
      <w:start w:val="1"/>
      <w:numFmt w:val="decimal"/>
      <w:lvlText w:val="%1."/>
      <w:lvlJc w:val="left"/>
      <w:pPr>
        <w:ind w:left="1490" w:hanging="360"/>
      </w:pPr>
      <w:rPr>
        <w:rFonts w:hint="default"/>
      </w:rPr>
    </w:lvl>
    <w:lvl w:ilvl="1">
      <w:start w:val="1"/>
      <w:numFmt w:val="decimal"/>
      <w:isLgl/>
      <w:lvlText w:val="%1.%2."/>
      <w:lvlJc w:val="left"/>
      <w:pPr>
        <w:ind w:left="1490"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930" w:hanging="1800"/>
      </w:pPr>
      <w:rPr>
        <w:rFonts w:hint="default"/>
      </w:rPr>
    </w:lvl>
  </w:abstractNum>
  <w:abstractNum w:abstractNumId="40" w15:restartNumberingAfterBreak="0">
    <w:nsid w:val="630B6323"/>
    <w:multiLevelType w:val="multilevel"/>
    <w:tmpl w:val="1A42D46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666039D2"/>
    <w:multiLevelType w:val="hybridMultilevel"/>
    <w:tmpl w:val="CABE9308"/>
    <w:lvl w:ilvl="0" w:tplc="0BCE63EA">
      <w:start w:val="4"/>
      <w:numFmt w:val="decimal"/>
      <w:lvlText w:val="%1."/>
      <w:lvlJc w:val="left"/>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D5570E"/>
    <w:multiLevelType w:val="multilevel"/>
    <w:tmpl w:val="DC5679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6777FA"/>
    <w:multiLevelType w:val="multilevel"/>
    <w:tmpl w:val="C94851AC"/>
    <w:lvl w:ilvl="0">
      <w:start w:val="6"/>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4" w15:restartNumberingAfterBreak="0">
    <w:nsid w:val="69727B01"/>
    <w:multiLevelType w:val="hybridMultilevel"/>
    <w:tmpl w:val="2FDEAD9E"/>
    <w:lvl w:ilvl="0" w:tplc="A2203F3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9B8127F"/>
    <w:multiLevelType w:val="multilevel"/>
    <w:tmpl w:val="8062979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A261250"/>
    <w:multiLevelType w:val="hybridMultilevel"/>
    <w:tmpl w:val="FCEC9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CB64810"/>
    <w:multiLevelType w:val="hybridMultilevel"/>
    <w:tmpl w:val="051A3A48"/>
    <w:lvl w:ilvl="0" w:tplc="5448B238">
      <w:start w:val="1"/>
      <w:numFmt w:val="decim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6DD307C8"/>
    <w:multiLevelType w:val="hybridMultilevel"/>
    <w:tmpl w:val="80B0885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9" w15:restartNumberingAfterBreak="0">
    <w:nsid w:val="732C225F"/>
    <w:multiLevelType w:val="hybridMultilevel"/>
    <w:tmpl w:val="8A56999A"/>
    <w:lvl w:ilvl="0" w:tplc="A3D6C070">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36B2A49"/>
    <w:multiLevelType w:val="multilevel"/>
    <w:tmpl w:val="BE3ED9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37E6B5B"/>
    <w:multiLevelType w:val="multilevel"/>
    <w:tmpl w:val="F3C0D250"/>
    <w:lvl w:ilvl="0">
      <w:start w:val="5"/>
      <w:numFmt w:val="lowerLetter"/>
      <w:lvlText w:val="%1)"/>
      <w:lvlJc w:val="left"/>
      <w:pPr>
        <w:tabs>
          <w:tab w:val="num" w:pos="786"/>
        </w:tabs>
        <w:ind w:left="786" w:hanging="360"/>
      </w:pPr>
    </w:lvl>
    <w:lvl w:ilvl="1">
      <w:start w:val="3"/>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6F18E4"/>
    <w:multiLevelType w:val="multilevel"/>
    <w:tmpl w:val="33744626"/>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4" w15:restartNumberingAfterBreak="0">
    <w:nsid w:val="7D4D54EC"/>
    <w:multiLevelType w:val="multilevel"/>
    <w:tmpl w:val="1AACB84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4049"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C65FBB"/>
    <w:multiLevelType w:val="multilevel"/>
    <w:tmpl w:val="A0C88272"/>
    <w:lvl w:ilvl="0">
      <w:start w:val="24"/>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7E653BFA"/>
    <w:multiLevelType w:val="hybridMultilevel"/>
    <w:tmpl w:val="D8049668"/>
    <w:lvl w:ilvl="0" w:tplc="A3D6C070">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09885165">
    <w:abstractNumId w:val="6"/>
  </w:num>
  <w:num w:numId="2" w16cid:durableId="1747455238">
    <w:abstractNumId w:val="17"/>
  </w:num>
  <w:num w:numId="3" w16cid:durableId="2089425171">
    <w:abstractNumId w:val="32"/>
  </w:num>
  <w:num w:numId="4" w16cid:durableId="1208570386">
    <w:abstractNumId w:val="21"/>
  </w:num>
  <w:num w:numId="5" w16cid:durableId="2085058360">
    <w:abstractNumId w:val="2"/>
  </w:num>
  <w:num w:numId="6" w16cid:durableId="904024943">
    <w:abstractNumId w:val="39"/>
  </w:num>
  <w:num w:numId="7" w16cid:durableId="2062319006">
    <w:abstractNumId w:val="0"/>
  </w:num>
  <w:num w:numId="8" w16cid:durableId="863133192">
    <w:abstractNumId w:val="3"/>
  </w:num>
  <w:num w:numId="9" w16cid:durableId="17314227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252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4963670">
    <w:abstractNumId w:val="5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7890029">
    <w:abstractNumId w:val="26"/>
  </w:num>
  <w:num w:numId="13" w16cid:durableId="80789371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4071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5269999">
    <w:abstractNumId w:val="13"/>
  </w:num>
  <w:num w:numId="16" w16cid:durableId="749735897">
    <w:abstractNumId w:val="52"/>
  </w:num>
  <w:num w:numId="17" w16cid:durableId="2026125523">
    <w:abstractNumId w:val="30"/>
  </w:num>
  <w:num w:numId="18" w16cid:durableId="1298753802">
    <w:abstractNumId w:val="15"/>
  </w:num>
  <w:num w:numId="19" w16cid:durableId="622922209">
    <w:abstractNumId w:val="19"/>
  </w:num>
  <w:num w:numId="20" w16cid:durableId="2023508376">
    <w:abstractNumId w:val="10"/>
  </w:num>
  <w:num w:numId="21" w16cid:durableId="7968010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2956654">
    <w:abstractNumId w:val="28"/>
  </w:num>
  <w:num w:numId="23" w16cid:durableId="1134718063">
    <w:abstractNumId w:val="22"/>
  </w:num>
  <w:num w:numId="24" w16cid:durableId="618952518">
    <w:abstractNumId w:val="41"/>
  </w:num>
  <w:num w:numId="25" w16cid:durableId="388190023">
    <w:abstractNumId w:val="24"/>
  </w:num>
  <w:num w:numId="26" w16cid:durableId="862210315">
    <w:abstractNumId w:val="38"/>
  </w:num>
  <w:num w:numId="27" w16cid:durableId="70126188">
    <w:abstractNumId w:val="54"/>
  </w:num>
  <w:num w:numId="28" w16cid:durableId="1794059644">
    <w:abstractNumId w:val="50"/>
  </w:num>
  <w:num w:numId="29" w16cid:durableId="1267077244">
    <w:abstractNumId w:val="5"/>
  </w:num>
  <w:num w:numId="30" w16cid:durableId="1278562305">
    <w:abstractNumId w:val="53"/>
  </w:num>
  <w:num w:numId="31" w16cid:durableId="1162426793">
    <w:abstractNumId w:val="37"/>
  </w:num>
  <w:num w:numId="32" w16cid:durableId="1616935938">
    <w:abstractNumId w:val="42"/>
  </w:num>
  <w:num w:numId="33" w16cid:durableId="498082607">
    <w:abstractNumId w:val="20"/>
  </w:num>
  <w:num w:numId="34" w16cid:durableId="452526589">
    <w:abstractNumId w:val="48"/>
  </w:num>
  <w:num w:numId="35" w16cid:durableId="1020203340">
    <w:abstractNumId w:val="14"/>
  </w:num>
  <w:num w:numId="36" w16cid:durableId="1127049750">
    <w:abstractNumId w:val="9"/>
  </w:num>
  <w:num w:numId="37" w16cid:durableId="1657565641">
    <w:abstractNumId w:val="55"/>
  </w:num>
  <w:num w:numId="38" w16cid:durableId="1929728279">
    <w:abstractNumId w:val="29"/>
  </w:num>
  <w:num w:numId="39" w16cid:durableId="2133163277">
    <w:abstractNumId w:val="31"/>
  </w:num>
  <w:num w:numId="40" w16cid:durableId="1064063275">
    <w:abstractNumId w:val="36"/>
  </w:num>
  <w:num w:numId="41" w16cid:durableId="1377468372">
    <w:abstractNumId w:val="8"/>
  </w:num>
  <w:num w:numId="42" w16cid:durableId="1907564891">
    <w:abstractNumId w:val="35"/>
  </w:num>
  <w:num w:numId="43" w16cid:durableId="760565512">
    <w:abstractNumId w:val="23"/>
  </w:num>
  <w:num w:numId="44" w16cid:durableId="13849816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8177039">
    <w:abstractNumId w:val="1"/>
  </w:num>
  <w:num w:numId="46" w16cid:durableId="636646317">
    <w:abstractNumId w:val="56"/>
  </w:num>
  <w:num w:numId="47" w16cid:durableId="688259282">
    <w:abstractNumId w:val="44"/>
  </w:num>
  <w:num w:numId="48" w16cid:durableId="77871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23337564">
    <w:abstractNumId w:val="18"/>
  </w:num>
  <w:num w:numId="50" w16cid:durableId="936182200">
    <w:abstractNumId w:val="12"/>
  </w:num>
  <w:num w:numId="51" w16cid:durableId="2142383666">
    <w:abstractNumId w:val="49"/>
  </w:num>
  <w:num w:numId="52" w16cid:durableId="653990140">
    <w:abstractNumId w:val="7"/>
  </w:num>
  <w:num w:numId="53" w16cid:durableId="1871338114">
    <w:abstractNumId w:val="25"/>
  </w:num>
  <w:num w:numId="54" w16cid:durableId="2021083417">
    <w:abstractNumId w:val="18"/>
  </w:num>
  <w:num w:numId="55" w16cid:durableId="1634755182">
    <w:abstractNumId w:val="33"/>
  </w:num>
  <w:num w:numId="56" w16cid:durableId="1296714116">
    <w:abstractNumId w:val="40"/>
  </w:num>
  <w:num w:numId="57" w16cid:durableId="365914740">
    <w:abstractNumId w:val="43"/>
  </w:num>
  <w:num w:numId="58" w16cid:durableId="34895933">
    <w:abstractNumId w:val="4"/>
  </w:num>
  <w:num w:numId="59" w16cid:durableId="1090547265">
    <w:abstractNumId w:val="34"/>
  </w:num>
  <w:num w:numId="60" w16cid:durableId="2618417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44"/>
    <w:rsid w:val="00001BEE"/>
    <w:rsid w:val="000046FC"/>
    <w:rsid w:val="000047BA"/>
    <w:rsid w:val="000063D3"/>
    <w:rsid w:val="00007720"/>
    <w:rsid w:val="000107C5"/>
    <w:rsid w:val="000148D0"/>
    <w:rsid w:val="00017458"/>
    <w:rsid w:val="000222EF"/>
    <w:rsid w:val="00022762"/>
    <w:rsid w:val="00024D9E"/>
    <w:rsid w:val="00031B4A"/>
    <w:rsid w:val="00036F8E"/>
    <w:rsid w:val="000404CF"/>
    <w:rsid w:val="0004123B"/>
    <w:rsid w:val="000428BC"/>
    <w:rsid w:val="00042D97"/>
    <w:rsid w:val="00043914"/>
    <w:rsid w:val="0004451A"/>
    <w:rsid w:val="00045BB5"/>
    <w:rsid w:val="00046DA5"/>
    <w:rsid w:val="00051A18"/>
    <w:rsid w:val="00052600"/>
    <w:rsid w:val="000530D7"/>
    <w:rsid w:val="0005575F"/>
    <w:rsid w:val="00056795"/>
    <w:rsid w:val="000568C1"/>
    <w:rsid w:val="0006078B"/>
    <w:rsid w:val="000616DB"/>
    <w:rsid w:val="000674EE"/>
    <w:rsid w:val="000701DE"/>
    <w:rsid w:val="00071A7F"/>
    <w:rsid w:val="00072975"/>
    <w:rsid w:val="0007437A"/>
    <w:rsid w:val="00074BCB"/>
    <w:rsid w:val="00080A61"/>
    <w:rsid w:val="000819CB"/>
    <w:rsid w:val="00086392"/>
    <w:rsid w:val="00086FA5"/>
    <w:rsid w:val="00090BB8"/>
    <w:rsid w:val="000A420F"/>
    <w:rsid w:val="000A4AE6"/>
    <w:rsid w:val="000A5FB5"/>
    <w:rsid w:val="000A7833"/>
    <w:rsid w:val="000A7910"/>
    <w:rsid w:val="000B0B80"/>
    <w:rsid w:val="000B5742"/>
    <w:rsid w:val="000C08BC"/>
    <w:rsid w:val="000C0AF9"/>
    <w:rsid w:val="000C280D"/>
    <w:rsid w:val="000C4E66"/>
    <w:rsid w:val="000C583A"/>
    <w:rsid w:val="000C6680"/>
    <w:rsid w:val="000C670A"/>
    <w:rsid w:val="000D01A4"/>
    <w:rsid w:val="000E03E2"/>
    <w:rsid w:val="000E2FD5"/>
    <w:rsid w:val="000E56ED"/>
    <w:rsid w:val="000E6EDB"/>
    <w:rsid w:val="000F04A9"/>
    <w:rsid w:val="000F0904"/>
    <w:rsid w:val="000F0F65"/>
    <w:rsid w:val="000F1E93"/>
    <w:rsid w:val="000F37A4"/>
    <w:rsid w:val="000F4313"/>
    <w:rsid w:val="000F438D"/>
    <w:rsid w:val="000F577C"/>
    <w:rsid w:val="000F688C"/>
    <w:rsid w:val="000F6AFF"/>
    <w:rsid w:val="000F724C"/>
    <w:rsid w:val="001021A9"/>
    <w:rsid w:val="00103F4D"/>
    <w:rsid w:val="00110B4B"/>
    <w:rsid w:val="0011281E"/>
    <w:rsid w:val="00112EB4"/>
    <w:rsid w:val="00113223"/>
    <w:rsid w:val="00114850"/>
    <w:rsid w:val="00114C51"/>
    <w:rsid w:val="00116E86"/>
    <w:rsid w:val="00121BE5"/>
    <w:rsid w:val="00122011"/>
    <w:rsid w:val="00123341"/>
    <w:rsid w:val="00126B6B"/>
    <w:rsid w:val="001304B6"/>
    <w:rsid w:val="0013151C"/>
    <w:rsid w:val="00134B28"/>
    <w:rsid w:val="00136AB6"/>
    <w:rsid w:val="001403FA"/>
    <w:rsid w:val="0014090A"/>
    <w:rsid w:val="001427E9"/>
    <w:rsid w:val="0014447F"/>
    <w:rsid w:val="001455F6"/>
    <w:rsid w:val="00150FBE"/>
    <w:rsid w:val="00154315"/>
    <w:rsid w:val="00154E63"/>
    <w:rsid w:val="0015718C"/>
    <w:rsid w:val="001649FE"/>
    <w:rsid w:val="001653E7"/>
    <w:rsid w:val="00167052"/>
    <w:rsid w:val="001671E1"/>
    <w:rsid w:val="00167789"/>
    <w:rsid w:val="001678D5"/>
    <w:rsid w:val="00171356"/>
    <w:rsid w:val="00171B4F"/>
    <w:rsid w:val="00171C5E"/>
    <w:rsid w:val="00174AEA"/>
    <w:rsid w:val="00177988"/>
    <w:rsid w:val="00177F6F"/>
    <w:rsid w:val="00180914"/>
    <w:rsid w:val="00182674"/>
    <w:rsid w:val="0018463E"/>
    <w:rsid w:val="001860FB"/>
    <w:rsid w:val="00187D5D"/>
    <w:rsid w:val="0019536E"/>
    <w:rsid w:val="0019571D"/>
    <w:rsid w:val="001A0990"/>
    <w:rsid w:val="001A123C"/>
    <w:rsid w:val="001B384C"/>
    <w:rsid w:val="001B636F"/>
    <w:rsid w:val="001C0438"/>
    <w:rsid w:val="001C0907"/>
    <w:rsid w:val="001C356B"/>
    <w:rsid w:val="001C7071"/>
    <w:rsid w:val="001C7F31"/>
    <w:rsid w:val="001D070B"/>
    <w:rsid w:val="001D12D2"/>
    <w:rsid w:val="001D3B15"/>
    <w:rsid w:val="001D41CF"/>
    <w:rsid w:val="001D5309"/>
    <w:rsid w:val="001E0F91"/>
    <w:rsid w:val="001E2445"/>
    <w:rsid w:val="001E2BF0"/>
    <w:rsid w:val="001E4B21"/>
    <w:rsid w:val="001E618D"/>
    <w:rsid w:val="001F21CC"/>
    <w:rsid w:val="001F5797"/>
    <w:rsid w:val="001F600D"/>
    <w:rsid w:val="001F6C85"/>
    <w:rsid w:val="001F6E48"/>
    <w:rsid w:val="00201953"/>
    <w:rsid w:val="002041FD"/>
    <w:rsid w:val="002047BE"/>
    <w:rsid w:val="00204FE5"/>
    <w:rsid w:val="002054C3"/>
    <w:rsid w:val="002109C2"/>
    <w:rsid w:val="00210E28"/>
    <w:rsid w:val="002121AD"/>
    <w:rsid w:val="00212D67"/>
    <w:rsid w:val="0021477C"/>
    <w:rsid w:val="0021523E"/>
    <w:rsid w:val="0021748E"/>
    <w:rsid w:val="00220315"/>
    <w:rsid w:val="00220654"/>
    <w:rsid w:val="002214D5"/>
    <w:rsid w:val="0022184C"/>
    <w:rsid w:val="002229AB"/>
    <w:rsid w:val="00223665"/>
    <w:rsid w:val="00223896"/>
    <w:rsid w:val="002266DB"/>
    <w:rsid w:val="00233327"/>
    <w:rsid w:val="00233730"/>
    <w:rsid w:val="002342C2"/>
    <w:rsid w:val="00234EB8"/>
    <w:rsid w:val="00236C90"/>
    <w:rsid w:val="002372C3"/>
    <w:rsid w:val="00237D7E"/>
    <w:rsid w:val="00241941"/>
    <w:rsid w:val="00241C1B"/>
    <w:rsid w:val="00242261"/>
    <w:rsid w:val="00242545"/>
    <w:rsid w:val="00242856"/>
    <w:rsid w:val="0024690B"/>
    <w:rsid w:val="00247940"/>
    <w:rsid w:val="00250554"/>
    <w:rsid w:val="00250A67"/>
    <w:rsid w:val="00251ADC"/>
    <w:rsid w:val="00252B5A"/>
    <w:rsid w:val="0025470D"/>
    <w:rsid w:val="002555D2"/>
    <w:rsid w:val="002559CF"/>
    <w:rsid w:val="0026139D"/>
    <w:rsid w:val="002615E9"/>
    <w:rsid w:val="00263C36"/>
    <w:rsid w:val="00264550"/>
    <w:rsid w:val="002652F3"/>
    <w:rsid w:val="002666F4"/>
    <w:rsid w:val="00272F07"/>
    <w:rsid w:val="00274CCA"/>
    <w:rsid w:val="002759E9"/>
    <w:rsid w:val="0027730F"/>
    <w:rsid w:val="00277659"/>
    <w:rsid w:val="00277873"/>
    <w:rsid w:val="002778EA"/>
    <w:rsid w:val="00280439"/>
    <w:rsid w:val="00281456"/>
    <w:rsid w:val="0028174C"/>
    <w:rsid w:val="002818B3"/>
    <w:rsid w:val="0028733D"/>
    <w:rsid w:val="0029516D"/>
    <w:rsid w:val="002953B9"/>
    <w:rsid w:val="00295AC3"/>
    <w:rsid w:val="002A2743"/>
    <w:rsid w:val="002A2BC6"/>
    <w:rsid w:val="002A3039"/>
    <w:rsid w:val="002A61C7"/>
    <w:rsid w:val="002B1514"/>
    <w:rsid w:val="002B3EFB"/>
    <w:rsid w:val="002B691C"/>
    <w:rsid w:val="002B733E"/>
    <w:rsid w:val="002B7F7F"/>
    <w:rsid w:val="002C15D4"/>
    <w:rsid w:val="002C17E8"/>
    <w:rsid w:val="002C3819"/>
    <w:rsid w:val="002C417E"/>
    <w:rsid w:val="002C6D6C"/>
    <w:rsid w:val="002D0711"/>
    <w:rsid w:val="002D0F8F"/>
    <w:rsid w:val="002D1004"/>
    <w:rsid w:val="002D16A2"/>
    <w:rsid w:val="002D21A6"/>
    <w:rsid w:val="002D29DE"/>
    <w:rsid w:val="002D6A68"/>
    <w:rsid w:val="002E3FBC"/>
    <w:rsid w:val="002E5D53"/>
    <w:rsid w:val="002E709A"/>
    <w:rsid w:val="002F087C"/>
    <w:rsid w:val="002F24E6"/>
    <w:rsid w:val="002F4642"/>
    <w:rsid w:val="002F5790"/>
    <w:rsid w:val="002F588F"/>
    <w:rsid w:val="002F5985"/>
    <w:rsid w:val="002F6328"/>
    <w:rsid w:val="003050E4"/>
    <w:rsid w:val="00305FE8"/>
    <w:rsid w:val="0030647B"/>
    <w:rsid w:val="00307746"/>
    <w:rsid w:val="003078C3"/>
    <w:rsid w:val="00310ACC"/>
    <w:rsid w:val="00313DE1"/>
    <w:rsid w:val="003141CD"/>
    <w:rsid w:val="00315E3D"/>
    <w:rsid w:val="00316175"/>
    <w:rsid w:val="003171F9"/>
    <w:rsid w:val="003207BA"/>
    <w:rsid w:val="00323726"/>
    <w:rsid w:val="00323BB7"/>
    <w:rsid w:val="0032495F"/>
    <w:rsid w:val="00326EA6"/>
    <w:rsid w:val="00327388"/>
    <w:rsid w:val="00330984"/>
    <w:rsid w:val="00330E11"/>
    <w:rsid w:val="003319FA"/>
    <w:rsid w:val="00333668"/>
    <w:rsid w:val="00334488"/>
    <w:rsid w:val="00341913"/>
    <w:rsid w:val="00341A0F"/>
    <w:rsid w:val="00342592"/>
    <w:rsid w:val="003430D6"/>
    <w:rsid w:val="0034366E"/>
    <w:rsid w:val="00345CB3"/>
    <w:rsid w:val="0034796B"/>
    <w:rsid w:val="003505BB"/>
    <w:rsid w:val="00350F6D"/>
    <w:rsid w:val="00351F31"/>
    <w:rsid w:val="003534CD"/>
    <w:rsid w:val="00353CB5"/>
    <w:rsid w:val="0035417E"/>
    <w:rsid w:val="003557AD"/>
    <w:rsid w:val="00355AFC"/>
    <w:rsid w:val="00356927"/>
    <w:rsid w:val="00357FE7"/>
    <w:rsid w:val="00361695"/>
    <w:rsid w:val="00366D74"/>
    <w:rsid w:val="00367257"/>
    <w:rsid w:val="00370F78"/>
    <w:rsid w:val="00371DAF"/>
    <w:rsid w:val="00373F25"/>
    <w:rsid w:val="00374757"/>
    <w:rsid w:val="00374F2A"/>
    <w:rsid w:val="00377E8B"/>
    <w:rsid w:val="00382EB6"/>
    <w:rsid w:val="003935A1"/>
    <w:rsid w:val="0039395B"/>
    <w:rsid w:val="003961FB"/>
    <w:rsid w:val="003962C0"/>
    <w:rsid w:val="00396714"/>
    <w:rsid w:val="003A05B6"/>
    <w:rsid w:val="003A1198"/>
    <w:rsid w:val="003A3AEA"/>
    <w:rsid w:val="003A5189"/>
    <w:rsid w:val="003A7816"/>
    <w:rsid w:val="003A787E"/>
    <w:rsid w:val="003B2802"/>
    <w:rsid w:val="003B4278"/>
    <w:rsid w:val="003B5275"/>
    <w:rsid w:val="003B6C74"/>
    <w:rsid w:val="003C34D6"/>
    <w:rsid w:val="003C77E1"/>
    <w:rsid w:val="003C7CFC"/>
    <w:rsid w:val="003D0CBC"/>
    <w:rsid w:val="003D230B"/>
    <w:rsid w:val="003D4975"/>
    <w:rsid w:val="003D7E32"/>
    <w:rsid w:val="003E0046"/>
    <w:rsid w:val="003E0447"/>
    <w:rsid w:val="003E054D"/>
    <w:rsid w:val="003E074C"/>
    <w:rsid w:val="003E08BB"/>
    <w:rsid w:val="003E426D"/>
    <w:rsid w:val="003E489B"/>
    <w:rsid w:val="003E6261"/>
    <w:rsid w:val="003F0F27"/>
    <w:rsid w:val="003F4DA0"/>
    <w:rsid w:val="003F7878"/>
    <w:rsid w:val="004011C0"/>
    <w:rsid w:val="00401DBA"/>
    <w:rsid w:val="00401FF2"/>
    <w:rsid w:val="004020FB"/>
    <w:rsid w:val="00402CFC"/>
    <w:rsid w:val="00402D3E"/>
    <w:rsid w:val="0040301E"/>
    <w:rsid w:val="00405006"/>
    <w:rsid w:val="004051E1"/>
    <w:rsid w:val="0040613A"/>
    <w:rsid w:val="004071E4"/>
    <w:rsid w:val="00411C25"/>
    <w:rsid w:val="00414793"/>
    <w:rsid w:val="0041515B"/>
    <w:rsid w:val="00421A14"/>
    <w:rsid w:val="004234C9"/>
    <w:rsid w:val="004237E9"/>
    <w:rsid w:val="004312F2"/>
    <w:rsid w:val="00437244"/>
    <w:rsid w:val="00441821"/>
    <w:rsid w:val="00441949"/>
    <w:rsid w:val="004424E4"/>
    <w:rsid w:val="00444222"/>
    <w:rsid w:val="0044571B"/>
    <w:rsid w:val="00446A99"/>
    <w:rsid w:val="00446BD3"/>
    <w:rsid w:val="00447A7F"/>
    <w:rsid w:val="00450DA9"/>
    <w:rsid w:val="0045159B"/>
    <w:rsid w:val="0045200A"/>
    <w:rsid w:val="004532BF"/>
    <w:rsid w:val="00454243"/>
    <w:rsid w:val="00454E1C"/>
    <w:rsid w:val="00455AE6"/>
    <w:rsid w:val="00456325"/>
    <w:rsid w:val="00456BA1"/>
    <w:rsid w:val="0046349E"/>
    <w:rsid w:val="0046384A"/>
    <w:rsid w:val="00465075"/>
    <w:rsid w:val="00467968"/>
    <w:rsid w:val="00476744"/>
    <w:rsid w:val="004772AC"/>
    <w:rsid w:val="00477D3E"/>
    <w:rsid w:val="004802B2"/>
    <w:rsid w:val="00487F3A"/>
    <w:rsid w:val="00491242"/>
    <w:rsid w:val="0049444C"/>
    <w:rsid w:val="0049488A"/>
    <w:rsid w:val="00494E14"/>
    <w:rsid w:val="00496B8A"/>
    <w:rsid w:val="004A59FE"/>
    <w:rsid w:val="004B17A7"/>
    <w:rsid w:val="004B3C8E"/>
    <w:rsid w:val="004C1601"/>
    <w:rsid w:val="004C24A4"/>
    <w:rsid w:val="004D1AC0"/>
    <w:rsid w:val="004D3707"/>
    <w:rsid w:val="004D3EA7"/>
    <w:rsid w:val="004D5ACA"/>
    <w:rsid w:val="004D62D3"/>
    <w:rsid w:val="004E101F"/>
    <w:rsid w:val="004E17B2"/>
    <w:rsid w:val="004E1FCD"/>
    <w:rsid w:val="004E2854"/>
    <w:rsid w:val="004E4EB0"/>
    <w:rsid w:val="004E522B"/>
    <w:rsid w:val="004E71F2"/>
    <w:rsid w:val="004F0A1F"/>
    <w:rsid w:val="004F25A2"/>
    <w:rsid w:val="004F443A"/>
    <w:rsid w:val="005017AB"/>
    <w:rsid w:val="005028D4"/>
    <w:rsid w:val="0050612C"/>
    <w:rsid w:val="00511E85"/>
    <w:rsid w:val="00514F40"/>
    <w:rsid w:val="00522B6D"/>
    <w:rsid w:val="00525739"/>
    <w:rsid w:val="00525A6F"/>
    <w:rsid w:val="0052604F"/>
    <w:rsid w:val="00526940"/>
    <w:rsid w:val="00526A3F"/>
    <w:rsid w:val="00527825"/>
    <w:rsid w:val="00527B79"/>
    <w:rsid w:val="005319EC"/>
    <w:rsid w:val="00534DC7"/>
    <w:rsid w:val="00541735"/>
    <w:rsid w:val="0054322F"/>
    <w:rsid w:val="00543E0C"/>
    <w:rsid w:val="00546D25"/>
    <w:rsid w:val="00550471"/>
    <w:rsid w:val="0055069C"/>
    <w:rsid w:val="00557CD9"/>
    <w:rsid w:val="0056091D"/>
    <w:rsid w:val="005619EE"/>
    <w:rsid w:val="00563248"/>
    <w:rsid w:val="00564966"/>
    <w:rsid w:val="00566636"/>
    <w:rsid w:val="00566769"/>
    <w:rsid w:val="0056678A"/>
    <w:rsid w:val="0056764B"/>
    <w:rsid w:val="0057116A"/>
    <w:rsid w:val="0057149A"/>
    <w:rsid w:val="00571644"/>
    <w:rsid w:val="00572215"/>
    <w:rsid w:val="00572E55"/>
    <w:rsid w:val="0057310C"/>
    <w:rsid w:val="00577047"/>
    <w:rsid w:val="005822FB"/>
    <w:rsid w:val="0058286B"/>
    <w:rsid w:val="005863C9"/>
    <w:rsid w:val="005874A1"/>
    <w:rsid w:val="00590736"/>
    <w:rsid w:val="00592AEF"/>
    <w:rsid w:val="005966FB"/>
    <w:rsid w:val="005A0165"/>
    <w:rsid w:val="005A1619"/>
    <w:rsid w:val="005A48E0"/>
    <w:rsid w:val="005A6A51"/>
    <w:rsid w:val="005A77F5"/>
    <w:rsid w:val="005A7854"/>
    <w:rsid w:val="005B01EA"/>
    <w:rsid w:val="005B3D33"/>
    <w:rsid w:val="005B4FAD"/>
    <w:rsid w:val="005C2001"/>
    <w:rsid w:val="005C4470"/>
    <w:rsid w:val="005C48CA"/>
    <w:rsid w:val="005C67EA"/>
    <w:rsid w:val="005D0CDE"/>
    <w:rsid w:val="005D610E"/>
    <w:rsid w:val="005D6904"/>
    <w:rsid w:val="005E26B2"/>
    <w:rsid w:val="005E6D49"/>
    <w:rsid w:val="005E7860"/>
    <w:rsid w:val="005F38F0"/>
    <w:rsid w:val="005F4480"/>
    <w:rsid w:val="0060246A"/>
    <w:rsid w:val="006039D0"/>
    <w:rsid w:val="00610112"/>
    <w:rsid w:val="006107FF"/>
    <w:rsid w:val="0061153A"/>
    <w:rsid w:val="00612664"/>
    <w:rsid w:val="00613A4D"/>
    <w:rsid w:val="006151BA"/>
    <w:rsid w:val="00615D88"/>
    <w:rsid w:val="00617CAE"/>
    <w:rsid w:val="00625F7F"/>
    <w:rsid w:val="0062653B"/>
    <w:rsid w:val="00627273"/>
    <w:rsid w:val="0062733E"/>
    <w:rsid w:val="0063346B"/>
    <w:rsid w:val="00640018"/>
    <w:rsid w:val="006412D7"/>
    <w:rsid w:val="00641D16"/>
    <w:rsid w:val="006471AF"/>
    <w:rsid w:val="00651EF3"/>
    <w:rsid w:val="006524EA"/>
    <w:rsid w:val="00655689"/>
    <w:rsid w:val="006558C5"/>
    <w:rsid w:val="00655B43"/>
    <w:rsid w:val="0065779E"/>
    <w:rsid w:val="0066254D"/>
    <w:rsid w:val="0066295F"/>
    <w:rsid w:val="006639BC"/>
    <w:rsid w:val="00666827"/>
    <w:rsid w:val="00667533"/>
    <w:rsid w:val="006704C9"/>
    <w:rsid w:val="00670DE8"/>
    <w:rsid w:val="00671D98"/>
    <w:rsid w:val="00672CB1"/>
    <w:rsid w:val="00674D66"/>
    <w:rsid w:val="00674F79"/>
    <w:rsid w:val="006770D3"/>
    <w:rsid w:val="0067794B"/>
    <w:rsid w:val="0068239D"/>
    <w:rsid w:val="0068388E"/>
    <w:rsid w:val="006838A1"/>
    <w:rsid w:val="006844EF"/>
    <w:rsid w:val="00686A65"/>
    <w:rsid w:val="00687C5A"/>
    <w:rsid w:val="006950AD"/>
    <w:rsid w:val="006973E9"/>
    <w:rsid w:val="0069745C"/>
    <w:rsid w:val="00697E2E"/>
    <w:rsid w:val="006A009D"/>
    <w:rsid w:val="006A11FF"/>
    <w:rsid w:val="006A1D08"/>
    <w:rsid w:val="006A2783"/>
    <w:rsid w:val="006A2827"/>
    <w:rsid w:val="006A5E34"/>
    <w:rsid w:val="006A6EFC"/>
    <w:rsid w:val="006A74C7"/>
    <w:rsid w:val="006A7815"/>
    <w:rsid w:val="006A7EBF"/>
    <w:rsid w:val="006B1941"/>
    <w:rsid w:val="006B20BA"/>
    <w:rsid w:val="006B23E1"/>
    <w:rsid w:val="006B4ADD"/>
    <w:rsid w:val="006B51E5"/>
    <w:rsid w:val="006B6EA3"/>
    <w:rsid w:val="006B7312"/>
    <w:rsid w:val="006C08A6"/>
    <w:rsid w:val="006C1D95"/>
    <w:rsid w:val="006C221A"/>
    <w:rsid w:val="006C5143"/>
    <w:rsid w:val="006D1768"/>
    <w:rsid w:val="006D5BDC"/>
    <w:rsid w:val="006E216F"/>
    <w:rsid w:val="006E28E5"/>
    <w:rsid w:val="006E53D4"/>
    <w:rsid w:val="006E5E52"/>
    <w:rsid w:val="006E6331"/>
    <w:rsid w:val="006E77AB"/>
    <w:rsid w:val="006E7CCD"/>
    <w:rsid w:val="006F0FC3"/>
    <w:rsid w:val="006F34EF"/>
    <w:rsid w:val="006F5E61"/>
    <w:rsid w:val="006F5F5D"/>
    <w:rsid w:val="00704ED9"/>
    <w:rsid w:val="00711566"/>
    <w:rsid w:val="00711765"/>
    <w:rsid w:val="007128B9"/>
    <w:rsid w:val="0071668F"/>
    <w:rsid w:val="00720D0D"/>
    <w:rsid w:val="00721507"/>
    <w:rsid w:val="00721FB3"/>
    <w:rsid w:val="00730E96"/>
    <w:rsid w:val="00735CB3"/>
    <w:rsid w:val="0073666B"/>
    <w:rsid w:val="00736FA0"/>
    <w:rsid w:val="007457CE"/>
    <w:rsid w:val="00745990"/>
    <w:rsid w:val="0074652B"/>
    <w:rsid w:val="00746D34"/>
    <w:rsid w:val="00750871"/>
    <w:rsid w:val="00750D5D"/>
    <w:rsid w:val="00751535"/>
    <w:rsid w:val="00753243"/>
    <w:rsid w:val="00754ACA"/>
    <w:rsid w:val="00755E77"/>
    <w:rsid w:val="0075658B"/>
    <w:rsid w:val="007576BF"/>
    <w:rsid w:val="00757A0D"/>
    <w:rsid w:val="00757B20"/>
    <w:rsid w:val="00761F8C"/>
    <w:rsid w:val="00762D4F"/>
    <w:rsid w:val="00764457"/>
    <w:rsid w:val="007646B1"/>
    <w:rsid w:val="007739F9"/>
    <w:rsid w:val="00774EE6"/>
    <w:rsid w:val="00776624"/>
    <w:rsid w:val="007774D2"/>
    <w:rsid w:val="0078127F"/>
    <w:rsid w:val="007826B1"/>
    <w:rsid w:val="00784185"/>
    <w:rsid w:val="00785705"/>
    <w:rsid w:val="00787BB7"/>
    <w:rsid w:val="00791560"/>
    <w:rsid w:val="00792241"/>
    <w:rsid w:val="0079226B"/>
    <w:rsid w:val="00795D5D"/>
    <w:rsid w:val="007A1CDA"/>
    <w:rsid w:val="007A622D"/>
    <w:rsid w:val="007A6FC6"/>
    <w:rsid w:val="007A7C87"/>
    <w:rsid w:val="007B01E9"/>
    <w:rsid w:val="007B159D"/>
    <w:rsid w:val="007B1666"/>
    <w:rsid w:val="007B4822"/>
    <w:rsid w:val="007B793F"/>
    <w:rsid w:val="007C1A4F"/>
    <w:rsid w:val="007C2DC7"/>
    <w:rsid w:val="007C329B"/>
    <w:rsid w:val="007C32F6"/>
    <w:rsid w:val="007C3D05"/>
    <w:rsid w:val="007C5629"/>
    <w:rsid w:val="007C5A69"/>
    <w:rsid w:val="007C5E20"/>
    <w:rsid w:val="007C7BF2"/>
    <w:rsid w:val="007D1A55"/>
    <w:rsid w:val="007D3027"/>
    <w:rsid w:val="007D5719"/>
    <w:rsid w:val="007E1820"/>
    <w:rsid w:val="007E22CC"/>
    <w:rsid w:val="007E2B1F"/>
    <w:rsid w:val="007E6EA1"/>
    <w:rsid w:val="007E7BB2"/>
    <w:rsid w:val="007F01F3"/>
    <w:rsid w:val="007F049B"/>
    <w:rsid w:val="007F0831"/>
    <w:rsid w:val="007F2F39"/>
    <w:rsid w:val="007F3E0D"/>
    <w:rsid w:val="007F5EE7"/>
    <w:rsid w:val="007F636D"/>
    <w:rsid w:val="007F7B55"/>
    <w:rsid w:val="008012DA"/>
    <w:rsid w:val="008036A8"/>
    <w:rsid w:val="00804568"/>
    <w:rsid w:val="00804E65"/>
    <w:rsid w:val="008109BF"/>
    <w:rsid w:val="008117AC"/>
    <w:rsid w:val="00811961"/>
    <w:rsid w:val="00812C5B"/>
    <w:rsid w:val="00820DED"/>
    <w:rsid w:val="00822F62"/>
    <w:rsid w:val="008232C7"/>
    <w:rsid w:val="00825EA6"/>
    <w:rsid w:val="00827006"/>
    <w:rsid w:val="00835A7D"/>
    <w:rsid w:val="008363CA"/>
    <w:rsid w:val="00836D2B"/>
    <w:rsid w:val="00842018"/>
    <w:rsid w:val="008437A7"/>
    <w:rsid w:val="0084752E"/>
    <w:rsid w:val="00850C7E"/>
    <w:rsid w:val="008511C3"/>
    <w:rsid w:val="008526DD"/>
    <w:rsid w:val="00852AC5"/>
    <w:rsid w:val="00854407"/>
    <w:rsid w:val="008558FE"/>
    <w:rsid w:val="008565D2"/>
    <w:rsid w:val="008568D3"/>
    <w:rsid w:val="00856944"/>
    <w:rsid w:val="00861DA4"/>
    <w:rsid w:val="008653E7"/>
    <w:rsid w:val="00866C28"/>
    <w:rsid w:val="00866F68"/>
    <w:rsid w:val="008740D5"/>
    <w:rsid w:val="008748B5"/>
    <w:rsid w:val="00875C8D"/>
    <w:rsid w:val="00877DA2"/>
    <w:rsid w:val="00883262"/>
    <w:rsid w:val="008852E9"/>
    <w:rsid w:val="00886844"/>
    <w:rsid w:val="0089050A"/>
    <w:rsid w:val="00891C9E"/>
    <w:rsid w:val="00894A6B"/>
    <w:rsid w:val="008963FF"/>
    <w:rsid w:val="008A1A92"/>
    <w:rsid w:val="008A4550"/>
    <w:rsid w:val="008A7A4F"/>
    <w:rsid w:val="008B1FBF"/>
    <w:rsid w:val="008B22B9"/>
    <w:rsid w:val="008B2D42"/>
    <w:rsid w:val="008B451D"/>
    <w:rsid w:val="008C0CAE"/>
    <w:rsid w:val="008C247E"/>
    <w:rsid w:val="008C51A3"/>
    <w:rsid w:val="008C56DE"/>
    <w:rsid w:val="008D0871"/>
    <w:rsid w:val="008D0FBC"/>
    <w:rsid w:val="008D27E2"/>
    <w:rsid w:val="008D2D30"/>
    <w:rsid w:val="008D35D4"/>
    <w:rsid w:val="008D7A02"/>
    <w:rsid w:val="008D7B98"/>
    <w:rsid w:val="008E0390"/>
    <w:rsid w:val="008E0F34"/>
    <w:rsid w:val="008E36F0"/>
    <w:rsid w:val="008E37E4"/>
    <w:rsid w:val="008E5121"/>
    <w:rsid w:val="008E7446"/>
    <w:rsid w:val="008E7B60"/>
    <w:rsid w:val="008F0E18"/>
    <w:rsid w:val="008F1848"/>
    <w:rsid w:val="008F38D9"/>
    <w:rsid w:val="008F5365"/>
    <w:rsid w:val="009017E4"/>
    <w:rsid w:val="00905A90"/>
    <w:rsid w:val="00907201"/>
    <w:rsid w:val="00911F7A"/>
    <w:rsid w:val="00913F62"/>
    <w:rsid w:val="009141A7"/>
    <w:rsid w:val="0091422A"/>
    <w:rsid w:val="009214DF"/>
    <w:rsid w:val="00924EA4"/>
    <w:rsid w:val="00924FFE"/>
    <w:rsid w:val="00926BBD"/>
    <w:rsid w:val="009276DF"/>
    <w:rsid w:val="0093029F"/>
    <w:rsid w:val="009315BD"/>
    <w:rsid w:val="0093282F"/>
    <w:rsid w:val="009345ED"/>
    <w:rsid w:val="00940F81"/>
    <w:rsid w:val="0094229C"/>
    <w:rsid w:val="0094234E"/>
    <w:rsid w:val="009509AE"/>
    <w:rsid w:val="00951FED"/>
    <w:rsid w:val="009558B6"/>
    <w:rsid w:val="00961FE4"/>
    <w:rsid w:val="00962252"/>
    <w:rsid w:val="009622DA"/>
    <w:rsid w:val="00964EBD"/>
    <w:rsid w:val="00966836"/>
    <w:rsid w:val="00967238"/>
    <w:rsid w:val="009672FE"/>
    <w:rsid w:val="0097162A"/>
    <w:rsid w:val="00973CDE"/>
    <w:rsid w:val="009740C4"/>
    <w:rsid w:val="00981C45"/>
    <w:rsid w:val="009832B3"/>
    <w:rsid w:val="0098337F"/>
    <w:rsid w:val="009841B0"/>
    <w:rsid w:val="009859DE"/>
    <w:rsid w:val="009875B6"/>
    <w:rsid w:val="00987A4B"/>
    <w:rsid w:val="00987F5F"/>
    <w:rsid w:val="00992895"/>
    <w:rsid w:val="00993A14"/>
    <w:rsid w:val="00993B60"/>
    <w:rsid w:val="009A253E"/>
    <w:rsid w:val="009A3E3D"/>
    <w:rsid w:val="009A42E4"/>
    <w:rsid w:val="009B0A55"/>
    <w:rsid w:val="009B0B46"/>
    <w:rsid w:val="009B1BAD"/>
    <w:rsid w:val="009B2D18"/>
    <w:rsid w:val="009B39AC"/>
    <w:rsid w:val="009B41B5"/>
    <w:rsid w:val="009B77CE"/>
    <w:rsid w:val="009C08FE"/>
    <w:rsid w:val="009D1DA5"/>
    <w:rsid w:val="009D3C27"/>
    <w:rsid w:val="009D4413"/>
    <w:rsid w:val="009D7738"/>
    <w:rsid w:val="009E22FD"/>
    <w:rsid w:val="009E4845"/>
    <w:rsid w:val="009E5616"/>
    <w:rsid w:val="009E6E23"/>
    <w:rsid w:val="009F18D4"/>
    <w:rsid w:val="009F1FAB"/>
    <w:rsid w:val="009F3474"/>
    <w:rsid w:val="009F3846"/>
    <w:rsid w:val="00A02CCA"/>
    <w:rsid w:val="00A039F5"/>
    <w:rsid w:val="00A0402C"/>
    <w:rsid w:val="00A040B7"/>
    <w:rsid w:val="00A04E22"/>
    <w:rsid w:val="00A06705"/>
    <w:rsid w:val="00A07925"/>
    <w:rsid w:val="00A115EA"/>
    <w:rsid w:val="00A13E03"/>
    <w:rsid w:val="00A20900"/>
    <w:rsid w:val="00A236DC"/>
    <w:rsid w:val="00A24137"/>
    <w:rsid w:val="00A26FBD"/>
    <w:rsid w:val="00A420E8"/>
    <w:rsid w:val="00A435F5"/>
    <w:rsid w:val="00A43CC7"/>
    <w:rsid w:val="00A44227"/>
    <w:rsid w:val="00A52EC8"/>
    <w:rsid w:val="00A55BA9"/>
    <w:rsid w:val="00A56C5B"/>
    <w:rsid w:val="00A56CB1"/>
    <w:rsid w:val="00A631E5"/>
    <w:rsid w:val="00A70D5E"/>
    <w:rsid w:val="00A734CD"/>
    <w:rsid w:val="00A761EC"/>
    <w:rsid w:val="00A8154D"/>
    <w:rsid w:val="00A844BF"/>
    <w:rsid w:val="00A87D30"/>
    <w:rsid w:val="00A96642"/>
    <w:rsid w:val="00A97911"/>
    <w:rsid w:val="00AA6317"/>
    <w:rsid w:val="00AA65CC"/>
    <w:rsid w:val="00AA6A19"/>
    <w:rsid w:val="00AB0FF4"/>
    <w:rsid w:val="00AB2D96"/>
    <w:rsid w:val="00AB3FD5"/>
    <w:rsid w:val="00AB55F9"/>
    <w:rsid w:val="00AB714D"/>
    <w:rsid w:val="00AC08CA"/>
    <w:rsid w:val="00AC3083"/>
    <w:rsid w:val="00AC5782"/>
    <w:rsid w:val="00AC6A03"/>
    <w:rsid w:val="00AD255E"/>
    <w:rsid w:val="00AD59EF"/>
    <w:rsid w:val="00AD6249"/>
    <w:rsid w:val="00AE2E25"/>
    <w:rsid w:val="00AE3956"/>
    <w:rsid w:val="00AE7401"/>
    <w:rsid w:val="00AF1232"/>
    <w:rsid w:val="00AF16B4"/>
    <w:rsid w:val="00AF2CEE"/>
    <w:rsid w:val="00AF2D35"/>
    <w:rsid w:val="00AF39FE"/>
    <w:rsid w:val="00AF48EE"/>
    <w:rsid w:val="00AF51BE"/>
    <w:rsid w:val="00AF6002"/>
    <w:rsid w:val="00AF6890"/>
    <w:rsid w:val="00B01BD7"/>
    <w:rsid w:val="00B02F4A"/>
    <w:rsid w:val="00B03522"/>
    <w:rsid w:val="00B06243"/>
    <w:rsid w:val="00B07FDC"/>
    <w:rsid w:val="00B111F2"/>
    <w:rsid w:val="00B113B2"/>
    <w:rsid w:val="00B11FC2"/>
    <w:rsid w:val="00B1714C"/>
    <w:rsid w:val="00B27398"/>
    <w:rsid w:val="00B30317"/>
    <w:rsid w:val="00B339DC"/>
    <w:rsid w:val="00B352CF"/>
    <w:rsid w:val="00B35434"/>
    <w:rsid w:val="00B42089"/>
    <w:rsid w:val="00B42551"/>
    <w:rsid w:val="00B4324D"/>
    <w:rsid w:val="00B446DF"/>
    <w:rsid w:val="00B47E03"/>
    <w:rsid w:val="00B52724"/>
    <w:rsid w:val="00B54516"/>
    <w:rsid w:val="00B54647"/>
    <w:rsid w:val="00B5474D"/>
    <w:rsid w:val="00B671E5"/>
    <w:rsid w:val="00B71BFF"/>
    <w:rsid w:val="00B7250F"/>
    <w:rsid w:val="00B7419B"/>
    <w:rsid w:val="00B773EB"/>
    <w:rsid w:val="00B8081C"/>
    <w:rsid w:val="00B8271A"/>
    <w:rsid w:val="00B84DB6"/>
    <w:rsid w:val="00B85145"/>
    <w:rsid w:val="00B85C44"/>
    <w:rsid w:val="00B85F79"/>
    <w:rsid w:val="00B86477"/>
    <w:rsid w:val="00B875D1"/>
    <w:rsid w:val="00B92D5F"/>
    <w:rsid w:val="00B9661F"/>
    <w:rsid w:val="00BA050E"/>
    <w:rsid w:val="00BA281B"/>
    <w:rsid w:val="00BA4E0D"/>
    <w:rsid w:val="00BA5361"/>
    <w:rsid w:val="00BA5472"/>
    <w:rsid w:val="00BA57D5"/>
    <w:rsid w:val="00BA777F"/>
    <w:rsid w:val="00BB0B6A"/>
    <w:rsid w:val="00BB1EB9"/>
    <w:rsid w:val="00BB3B3A"/>
    <w:rsid w:val="00BB5614"/>
    <w:rsid w:val="00BB5870"/>
    <w:rsid w:val="00BC0AC6"/>
    <w:rsid w:val="00BC2271"/>
    <w:rsid w:val="00BC2751"/>
    <w:rsid w:val="00BC43DB"/>
    <w:rsid w:val="00BC4ED2"/>
    <w:rsid w:val="00BC613A"/>
    <w:rsid w:val="00BC6B8E"/>
    <w:rsid w:val="00BD14D2"/>
    <w:rsid w:val="00BD6791"/>
    <w:rsid w:val="00BD76CE"/>
    <w:rsid w:val="00BD7E20"/>
    <w:rsid w:val="00BE057E"/>
    <w:rsid w:val="00BE20BB"/>
    <w:rsid w:val="00BE29D3"/>
    <w:rsid w:val="00BE308C"/>
    <w:rsid w:val="00BE4692"/>
    <w:rsid w:val="00BE5AC0"/>
    <w:rsid w:val="00BE7227"/>
    <w:rsid w:val="00BE73DD"/>
    <w:rsid w:val="00BF04C5"/>
    <w:rsid w:val="00BF47EE"/>
    <w:rsid w:val="00BF4F86"/>
    <w:rsid w:val="00BF569D"/>
    <w:rsid w:val="00BF63F6"/>
    <w:rsid w:val="00BF7ED6"/>
    <w:rsid w:val="00C02A97"/>
    <w:rsid w:val="00C03E1F"/>
    <w:rsid w:val="00C03FB4"/>
    <w:rsid w:val="00C060BD"/>
    <w:rsid w:val="00C06920"/>
    <w:rsid w:val="00C07A61"/>
    <w:rsid w:val="00C11668"/>
    <w:rsid w:val="00C1343B"/>
    <w:rsid w:val="00C14C5A"/>
    <w:rsid w:val="00C156DE"/>
    <w:rsid w:val="00C17698"/>
    <w:rsid w:val="00C17E3A"/>
    <w:rsid w:val="00C206D9"/>
    <w:rsid w:val="00C2188A"/>
    <w:rsid w:val="00C22AF1"/>
    <w:rsid w:val="00C252D9"/>
    <w:rsid w:val="00C27CBB"/>
    <w:rsid w:val="00C31BF1"/>
    <w:rsid w:val="00C32C8B"/>
    <w:rsid w:val="00C344DE"/>
    <w:rsid w:val="00C345BD"/>
    <w:rsid w:val="00C36DAD"/>
    <w:rsid w:val="00C474DF"/>
    <w:rsid w:val="00C47850"/>
    <w:rsid w:val="00C51DA7"/>
    <w:rsid w:val="00C5524E"/>
    <w:rsid w:val="00C60833"/>
    <w:rsid w:val="00C62AAB"/>
    <w:rsid w:val="00C6385E"/>
    <w:rsid w:val="00C66135"/>
    <w:rsid w:val="00C6677F"/>
    <w:rsid w:val="00C667C8"/>
    <w:rsid w:val="00C67474"/>
    <w:rsid w:val="00C70EF2"/>
    <w:rsid w:val="00C76CC1"/>
    <w:rsid w:val="00C779B7"/>
    <w:rsid w:val="00C802AF"/>
    <w:rsid w:val="00C83457"/>
    <w:rsid w:val="00C83C63"/>
    <w:rsid w:val="00C86F41"/>
    <w:rsid w:val="00C872D9"/>
    <w:rsid w:val="00C90789"/>
    <w:rsid w:val="00C91B33"/>
    <w:rsid w:val="00C93A6B"/>
    <w:rsid w:val="00C95525"/>
    <w:rsid w:val="00C95D9E"/>
    <w:rsid w:val="00CA1EEB"/>
    <w:rsid w:val="00CA20A1"/>
    <w:rsid w:val="00CA43B7"/>
    <w:rsid w:val="00CA4ACB"/>
    <w:rsid w:val="00CA6988"/>
    <w:rsid w:val="00CB4AC5"/>
    <w:rsid w:val="00CC047E"/>
    <w:rsid w:val="00CC261B"/>
    <w:rsid w:val="00CC59EE"/>
    <w:rsid w:val="00CC6734"/>
    <w:rsid w:val="00CD261B"/>
    <w:rsid w:val="00CD4DCC"/>
    <w:rsid w:val="00CD5368"/>
    <w:rsid w:val="00CD7AB7"/>
    <w:rsid w:val="00CE07E2"/>
    <w:rsid w:val="00CE53A6"/>
    <w:rsid w:val="00CF1B5A"/>
    <w:rsid w:val="00CF2DCA"/>
    <w:rsid w:val="00CF38DF"/>
    <w:rsid w:val="00CF4922"/>
    <w:rsid w:val="00CF4ED2"/>
    <w:rsid w:val="00CF5B28"/>
    <w:rsid w:val="00CF7999"/>
    <w:rsid w:val="00CF7DD1"/>
    <w:rsid w:val="00D00330"/>
    <w:rsid w:val="00D00995"/>
    <w:rsid w:val="00D01DD7"/>
    <w:rsid w:val="00D028BF"/>
    <w:rsid w:val="00D07058"/>
    <w:rsid w:val="00D07111"/>
    <w:rsid w:val="00D125E4"/>
    <w:rsid w:val="00D15108"/>
    <w:rsid w:val="00D16BC4"/>
    <w:rsid w:val="00D23B42"/>
    <w:rsid w:val="00D26D07"/>
    <w:rsid w:val="00D27F1F"/>
    <w:rsid w:val="00D314B6"/>
    <w:rsid w:val="00D348B1"/>
    <w:rsid w:val="00D34C73"/>
    <w:rsid w:val="00D350C7"/>
    <w:rsid w:val="00D35258"/>
    <w:rsid w:val="00D35298"/>
    <w:rsid w:val="00D4009D"/>
    <w:rsid w:val="00D44D1C"/>
    <w:rsid w:val="00D47283"/>
    <w:rsid w:val="00D50A41"/>
    <w:rsid w:val="00D518DF"/>
    <w:rsid w:val="00D51CDE"/>
    <w:rsid w:val="00D54372"/>
    <w:rsid w:val="00D60C46"/>
    <w:rsid w:val="00D62416"/>
    <w:rsid w:val="00D63254"/>
    <w:rsid w:val="00D70925"/>
    <w:rsid w:val="00D7162D"/>
    <w:rsid w:val="00D7169D"/>
    <w:rsid w:val="00D73801"/>
    <w:rsid w:val="00D74659"/>
    <w:rsid w:val="00D74689"/>
    <w:rsid w:val="00D749C8"/>
    <w:rsid w:val="00D76418"/>
    <w:rsid w:val="00D77293"/>
    <w:rsid w:val="00D80255"/>
    <w:rsid w:val="00D82F05"/>
    <w:rsid w:val="00D86BCB"/>
    <w:rsid w:val="00D9178C"/>
    <w:rsid w:val="00D92590"/>
    <w:rsid w:val="00D93DB2"/>
    <w:rsid w:val="00D968C9"/>
    <w:rsid w:val="00DA004F"/>
    <w:rsid w:val="00DA0211"/>
    <w:rsid w:val="00DA34C2"/>
    <w:rsid w:val="00DA65BB"/>
    <w:rsid w:val="00DB069B"/>
    <w:rsid w:val="00DB1E22"/>
    <w:rsid w:val="00DB2567"/>
    <w:rsid w:val="00DB4BB3"/>
    <w:rsid w:val="00DC0040"/>
    <w:rsid w:val="00DC31BC"/>
    <w:rsid w:val="00DC3616"/>
    <w:rsid w:val="00DD1498"/>
    <w:rsid w:val="00DD3591"/>
    <w:rsid w:val="00DD5BD8"/>
    <w:rsid w:val="00DD5E77"/>
    <w:rsid w:val="00DD6034"/>
    <w:rsid w:val="00DE04A8"/>
    <w:rsid w:val="00DE3AFE"/>
    <w:rsid w:val="00DE403C"/>
    <w:rsid w:val="00DE5C27"/>
    <w:rsid w:val="00DF26C3"/>
    <w:rsid w:val="00DF3FB8"/>
    <w:rsid w:val="00DF46A4"/>
    <w:rsid w:val="00DF4AAA"/>
    <w:rsid w:val="00DF53A4"/>
    <w:rsid w:val="00DF7F0D"/>
    <w:rsid w:val="00E013D5"/>
    <w:rsid w:val="00E02A16"/>
    <w:rsid w:val="00E03D25"/>
    <w:rsid w:val="00E05781"/>
    <w:rsid w:val="00E07515"/>
    <w:rsid w:val="00E13343"/>
    <w:rsid w:val="00E16E0F"/>
    <w:rsid w:val="00E17D72"/>
    <w:rsid w:val="00E25426"/>
    <w:rsid w:val="00E25E74"/>
    <w:rsid w:val="00E262A3"/>
    <w:rsid w:val="00E30484"/>
    <w:rsid w:val="00E36113"/>
    <w:rsid w:val="00E36AE3"/>
    <w:rsid w:val="00E37A32"/>
    <w:rsid w:val="00E37D19"/>
    <w:rsid w:val="00E500C7"/>
    <w:rsid w:val="00E519CD"/>
    <w:rsid w:val="00E54ACF"/>
    <w:rsid w:val="00E5570F"/>
    <w:rsid w:val="00E55C3D"/>
    <w:rsid w:val="00E57853"/>
    <w:rsid w:val="00E609ED"/>
    <w:rsid w:val="00E60E07"/>
    <w:rsid w:val="00E627D1"/>
    <w:rsid w:val="00E71159"/>
    <w:rsid w:val="00E76C86"/>
    <w:rsid w:val="00E80ABE"/>
    <w:rsid w:val="00E81924"/>
    <w:rsid w:val="00E81B6A"/>
    <w:rsid w:val="00E825C6"/>
    <w:rsid w:val="00E828AA"/>
    <w:rsid w:val="00E82A0D"/>
    <w:rsid w:val="00E835A0"/>
    <w:rsid w:val="00E83D70"/>
    <w:rsid w:val="00E858D4"/>
    <w:rsid w:val="00E85AA0"/>
    <w:rsid w:val="00E85AA9"/>
    <w:rsid w:val="00E90353"/>
    <w:rsid w:val="00E91E6B"/>
    <w:rsid w:val="00E935C5"/>
    <w:rsid w:val="00E93A90"/>
    <w:rsid w:val="00E94108"/>
    <w:rsid w:val="00E946C9"/>
    <w:rsid w:val="00E969AC"/>
    <w:rsid w:val="00E9764B"/>
    <w:rsid w:val="00EA0E2E"/>
    <w:rsid w:val="00EA23A5"/>
    <w:rsid w:val="00EA2CC5"/>
    <w:rsid w:val="00EA3C15"/>
    <w:rsid w:val="00EB3281"/>
    <w:rsid w:val="00EB6F7B"/>
    <w:rsid w:val="00EC0002"/>
    <w:rsid w:val="00EC35AA"/>
    <w:rsid w:val="00EC5F02"/>
    <w:rsid w:val="00EC6A54"/>
    <w:rsid w:val="00ED242A"/>
    <w:rsid w:val="00ED311E"/>
    <w:rsid w:val="00ED32CA"/>
    <w:rsid w:val="00ED38BB"/>
    <w:rsid w:val="00ED66F5"/>
    <w:rsid w:val="00ED69BF"/>
    <w:rsid w:val="00ED6B9B"/>
    <w:rsid w:val="00EE0DC1"/>
    <w:rsid w:val="00EE156B"/>
    <w:rsid w:val="00EE164F"/>
    <w:rsid w:val="00EE2548"/>
    <w:rsid w:val="00EE2A6D"/>
    <w:rsid w:val="00EE2FEB"/>
    <w:rsid w:val="00EF092F"/>
    <w:rsid w:val="00EF2377"/>
    <w:rsid w:val="00EF338E"/>
    <w:rsid w:val="00EF589E"/>
    <w:rsid w:val="00EF5BCC"/>
    <w:rsid w:val="00F03C0F"/>
    <w:rsid w:val="00F052AF"/>
    <w:rsid w:val="00F123D9"/>
    <w:rsid w:val="00F16008"/>
    <w:rsid w:val="00F247F4"/>
    <w:rsid w:val="00F260A2"/>
    <w:rsid w:val="00F27565"/>
    <w:rsid w:val="00F27641"/>
    <w:rsid w:val="00F3421D"/>
    <w:rsid w:val="00F3518F"/>
    <w:rsid w:val="00F41679"/>
    <w:rsid w:val="00F4658B"/>
    <w:rsid w:val="00F469D7"/>
    <w:rsid w:val="00F469EF"/>
    <w:rsid w:val="00F46CD4"/>
    <w:rsid w:val="00F47154"/>
    <w:rsid w:val="00F47406"/>
    <w:rsid w:val="00F52602"/>
    <w:rsid w:val="00F52BFA"/>
    <w:rsid w:val="00F53917"/>
    <w:rsid w:val="00F54C15"/>
    <w:rsid w:val="00F54DCF"/>
    <w:rsid w:val="00F560D2"/>
    <w:rsid w:val="00F6067B"/>
    <w:rsid w:val="00F60D29"/>
    <w:rsid w:val="00F60FB3"/>
    <w:rsid w:val="00F62115"/>
    <w:rsid w:val="00F62379"/>
    <w:rsid w:val="00F62805"/>
    <w:rsid w:val="00F64896"/>
    <w:rsid w:val="00F64D06"/>
    <w:rsid w:val="00F67A0A"/>
    <w:rsid w:val="00F70B50"/>
    <w:rsid w:val="00F70ED3"/>
    <w:rsid w:val="00F736BD"/>
    <w:rsid w:val="00F743BA"/>
    <w:rsid w:val="00F7659B"/>
    <w:rsid w:val="00F77267"/>
    <w:rsid w:val="00F82A85"/>
    <w:rsid w:val="00F860A6"/>
    <w:rsid w:val="00F9101F"/>
    <w:rsid w:val="00F92913"/>
    <w:rsid w:val="00F92A43"/>
    <w:rsid w:val="00F939E4"/>
    <w:rsid w:val="00F93E49"/>
    <w:rsid w:val="00FA1846"/>
    <w:rsid w:val="00FA2757"/>
    <w:rsid w:val="00FA5987"/>
    <w:rsid w:val="00FA5EA7"/>
    <w:rsid w:val="00FA7154"/>
    <w:rsid w:val="00FA7B95"/>
    <w:rsid w:val="00FB0110"/>
    <w:rsid w:val="00FB0138"/>
    <w:rsid w:val="00FB01B9"/>
    <w:rsid w:val="00FB15F9"/>
    <w:rsid w:val="00FB63D7"/>
    <w:rsid w:val="00FB7F34"/>
    <w:rsid w:val="00FC46E0"/>
    <w:rsid w:val="00FC4F21"/>
    <w:rsid w:val="00FC5B5B"/>
    <w:rsid w:val="00FC5D55"/>
    <w:rsid w:val="00FC6C38"/>
    <w:rsid w:val="00FC6E32"/>
    <w:rsid w:val="00FC741A"/>
    <w:rsid w:val="00FD0ABA"/>
    <w:rsid w:val="00FD167A"/>
    <w:rsid w:val="00FD2AB0"/>
    <w:rsid w:val="00FD2C13"/>
    <w:rsid w:val="00FE04D8"/>
    <w:rsid w:val="00FE0834"/>
    <w:rsid w:val="00FE0D8E"/>
    <w:rsid w:val="00FE162F"/>
    <w:rsid w:val="00FE7521"/>
    <w:rsid w:val="00FE7BA0"/>
    <w:rsid w:val="00FE7E5C"/>
    <w:rsid w:val="00FF1DA3"/>
    <w:rsid w:val="00FF2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401"/>
  <w15:docId w15:val="{3E218DF0-F915-466E-9519-8E2D89CE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642"/>
  </w:style>
  <w:style w:type="paragraph" w:styleId="Nagwek2">
    <w:name w:val="heading 2"/>
    <w:basedOn w:val="Normalny"/>
    <w:next w:val="Normalny"/>
    <w:link w:val="Nagwek2Znak"/>
    <w:autoRedefine/>
    <w:uiPriority w:val="9"/>
    <w:unhideWhenUsed/>
    <w:qFormat/>
    <w:rsid w:val="008B1FBF"/>
    <w:pPr>
      <w:keepNext/>
      <w:keepLines/>
      <w:numPr>
        <w:numId w:val="40"/>
      </w:numPr>
      <w:spacing w:before="360" w:after="0" w:line="276" w:lineRule="auto"/>
      <w:jc w:val="both"/>
      <w:outlineLvl w:val="1"/>
    </w:pPr>
    <w:rPr>
      <w:rFonts w:asciiTheme="majorHAnsi" w:eastAsia="Arial" w:hAnsiTheme="majorHAnsi" w:cstheme="majorHAnsi"/>
      <w:b/>
      <w:szCs w:val="32"/>
      <w:lang w:val="pl" w:eastAsia="pl-PL"/>
    </w:rPr>
  </w:style>
  <w:style w:type="paragraph" w:styleId="Nagwek6">
    <w:name w:val="heading 6"/>
    <w:basedOn w:val="Normalny"/>
    <w:next w:val="Normalny"/>
    <w:link w:val="Nagwek6Znak"/>
    <w:uiPriority w:val="9"/>
    <w:semiHidden/>
    <w:unhideWhenUsed/>
    <w:qFormat/>
    <w:rsid w:val="008109B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F47154"/>
    <w:pPr>
      <w:keepNext/>
      <w:suppressLineNumbers/>
      <w:spacing w:after="120" w:line="240" w:lineRule="auto"/>
      <w:outlineLvl w:val="6"/>
    </w:pPr>
    <w:rPr>
      <w:rFonts w:ascii="Times New Roman" w:eastAsia="Times New Roman" w:hAnsi="Times New Roman" w:cs="Times New Roman"/>
      <w:b/>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6412D7"/>
    <w:rPr>
      <w:color w:val="0563C1" w:themeColor="hyperlink"/>
      <w:u w:val="single"/>
    </w:rPr>
  </w:style>
  <w:style w:type="paragraph" w:customStyle="1" w:styleId="pkt">
    <w:name w:val="pkt"/>
    <w:basedOn w:val="Normalny"/>
    <w:rsid w:val="006412D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DD5E77"/>
    <w:pPr>
      <w:ind w:left="720"/>
      <w:contextualSpacing/>
    </w:p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784185"/>
  </w:style>
  <w:style w:type="character" w:customStyle="1" w:styleId="NagwekZnak">
    <w:name w:val="Nagłówek Znak"/>
    <w:aliases w:val="Nagłówek strony1 Znak,Nagłówek strony Znak"/>
    <w:uiPriority w:val="99"/>
    <w:rsid w:val="001D070B"/>
    <w:rPr>
      <w:rFonts w:ascii="Times New Roman" w:hAnsi="Times New Roman"/>
    </w:rPr>
  </w:style>
  <w:style w:type="paragraph" w:styleId="Tekstpodstawowywcity">
    <w:name w:val="Body Text Indent"/>
    <w:basedOn w:val="Normalny"/>
    <w:link w:val="TekstpodstawowywcityZnak"/>
    <w:semiHidden/>
    <w:rsid w:val="001D070B"/>
    <w:pPr>
      <w:spacing w:after="120" w:line="240" w:lineRule="auto"/>
      <w:ind w:left="720" w:firstLine="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1D070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E25426"/>
    <w:pPr>
      <w:spacing w:after="120"/>
    </w:pPr>
  </w:style>
  <w:style w:type="character" w:customStyle="1" w:styleId="TekstpodstawowyZnak">
    <w:name w:val="Tekst podstawowy Znak"/>
    <w:basedOn w:val="Domylnaczcionkaakapitu"/>
    <w:link w:val="Tekstpodstawowy"/>
    <w:uiPriority w:val="99"/>
    <w:rsid w:val="00E25426"/>
  </w:style>
  <w:style w:type="paragraph" w:styleId="Tekstpodstawowywcity2">
    <w:name w:val="Body Text Indent 2"/>
    <w:basedOn w:val="Normalny"/>
    <w:link w:val="Tekstpodstawowywcity2Znak"/>
    <w:uiPriority w:val="99"/>
    <w:semiHidden/>
    <w:unhideWhenUsed/>
    <w:rsid w:val="00F275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27565"/>
  </w:style>
  <w:style w:type="paragraph" w:customStyle="1" w:styleId="ust">
    <w:name w:val="ust"/>
    <w:rsid w:val="0052604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F560D2"/>
    <w:pPr>
      <w:autoSpaceDE w:val="0"/>
      <w:autoSpaceDN w:val="0"/>
      <w:adjustRightInd w:val="0"/>
      <w:spacing w:after="0" w:line="240" w:lineRule="auto"/>
    </w:pPr>
    <w:rPr>
      <w:rFonts w:ascii="Calibri" w:hAnsi="Calibri" w:cs="Calibri"/>
      <w:color w:val="000000"/>
      <w:sz w:val="24"/>
      <w:szCs w:val="24"/>
    </w:rPr>
  </w:style>
  <w:style w:type="paragraph" w:customStyle="1" w:styleId="Standardowy1">
    <w:name w:val="Standardowy1"/>
    <w:rsid w:val="00C344DE"/>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Tekstpodstawowy21">
    <w:name w:val="Tekst podstawowy 21"/>
    <w:basedOn w:val="Normalny"/>
    <w:rsid w:val="00761F8C"/>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Nagwek7Znak">
    <w:name w:val="Nagłówek 7 Znak"/>
    <w:basedOn w:val="Domylnaczcionkaakapitu"/>
    <w:link w:val="Nagwek7"/>
    <w:rsid w:val="00F47154"/>
    <w:rPr>
      <w:rFonts w:ascii="Times New Roman" w:eastAsia="Times New Roman" w:hAnsi="Times New Roman" w:cs="Times New Roman"/>
      <w:b/>
      <w:kern w:val="20"/>
      <w:sz w:val="24"/>
      <w:szCs w:val="24"/>
      <w:lang w:eastAsia="pl-PL"/>
    </w:rPr>
  </w:style>
  <w:style w:type="paragraph" w:styleId="Tekstpodstawowy3">
    <w:name w:val="Body Text 3"/>
    <w:basedOn w:val="Normalny"/>
    <w:link w:val="Tekstpodstawowy3Znak"/>
    <w:uiPriority w:val="99"/>
    <w:unhideWhenUsed/>
    <w:rsid w:val="00F47154"/>
    <w:pPr>
      <w:spacing w:after="120" w:line="240" w:lineRule="auto"/>
    </w:pPr>
    <w:rPr>
      <w:sz w:val="16"/>
      <w:szCs w:val="16"/>
    </w:rPr>
  </w:style>
  <w:style w:type="character" w:customStyle="1" w:styleId="Tekstpodstawowy3Znak">
    <w:name w:val="Tekst podstawowy 3 Znak"/>
    <w:basedOn w:val="Domylnaczcionkaakapitu"/>
    <w:link w:val="Tekstpodstawowy3"/>
    <w:uiPriority w:val="99"/>
    <w:rsid w:val="00F47154"/>
    <w:rPr>
      <w:sz w:val="16"/>
      <w:szCs w:val="16"/>
    </w:rPr>
  </w:style>
  <w:style w:type="paragraph" w:styleId="Tekstprzypisudolnego">
    <w:name w:val="footnote text"/>
    <w:basedOn w:val="Normalny"/>
    <w:link w:val="TekstprzypisudolnegoZnak"/>
    <w:rsid w:val="00F471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471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rsid w:val="00F47154"/>
    <w:rPr>
      <w:vertAlign w:val="superscript"/>
    </w:rPr>
  </w:style>
  <w:style w:type="character" w:customStyle="1" w:styleId="Nagwek6Znak">
    <w:name w:val="Nagłówek 6 Znak"/>
    <w:basedOn w:val="Domylnaczcionkaakapitu"/>
    <w:link w:val="Nagwek6"/>
    <w:uiPriority w:val="9"/>
    <w:semiHidden/>
    <w:rsid w:val="008109BF"/>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semiHidden/>
    <w:unhideWhenUsed/>
    <w:rsid w:val="009875B6"/>
    <w:rPr>
      <w:sz w:val="16"/>
      <w:szCs w:val="16"/>
    </w:rPr>
  </w:style>
  <w:style w:type="paragraph" w:styleId="Tekstkomentarza">
    <w:name w:val="annotation text"/>
    <w:basedOn w:val="Normalny"/>
    <w:link w:val="TekstkomentarzaZnak"/>
    <w:uiPriority w:val="99"/>
    <w:unhideWhenUsed/>
    <w:rsid w:val="009875B6"/>
    <w:pPr>
      <w:spacing w:line="240" w:lineRule="auto"/>
    </w:pPr>
    <w:rPr>
      <w:sz w:val="20"/>
      <w:szCs w:val="20"/>
    </w:rPr>
  </w:style>
  <w:style w:type="character" w:customStyle="1" w:styleId="TekstkomentarzaZnak">
    <w:name w:val="Tekst komentarza Znak"/>
    <w:basedOn w:val="Domylnaczcionkaakapitu"/>
    <w:link w:val="Tekstkomentarza"/>
    <w:uiPriority w:val="99"/>
    <w:rsid w:val="009875B6"/>
    <w:rPr>
      <w:sz w:val="20"/>
      <w:szCs w:val="20"/>
    </w:rPr>
  </w:style>
  <w:style w:type="paragraph" w:styleId="Tematkomentarza">
    <w:name w:val="annotation subject"/>
    <w:basedOn w:val="Tekstkomentarza"/>
    <w:next w:val="Tekstkomentarza"/>
    <w:link w:val="TematkomentarzaZnak"/>
    <w:uiPriority w:val="99"/>
    <w:semiHidden/>
    <w:unhideWhenUsed/>
    <w:rsid w:val="009875B6"/>
    <w:rPr>
      <w:b/>
      <w:bCs/>
    </w:rPr>
  </w:style>
  <w:style w:type="character" w:customStyle="1" w:styleId="TematkomentarzaZnak">
    <w:name w:val="Temat komentarza Znak"/>
    <w:basedOn w:val="TekstkomentarzaZnak"/>
    <w:link w:val="Tematkomentarza"/>
    <w:uiPriority w:val="99"/>
    <w:semiHidden/>
    <w:rsid w:val="009875B6"/>
    <w:rPr>
      <w:b/>
      <w:bCs/>
      <w:sz w:val="20"/>
      <w:szCs w:val="20"/>
    </w:rPr>
  </w:style>
  <w:style w:type="paragraph" w:styleId="Nagwek">
    <w:name w:val="header"/>
    <w:basedOn w:val="Normalny"/>
    <w:link w:val="NagwekZnak1"/>
    <w:uiPriority w:val="99"/>
    <w:unhideWhenUsed/>
    <w:rsid w:val="00C83457"/>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C83457"/>
  </w:style>
  <w:style w:type="paragraph" w:styleId="Stopka">
    <w:name w:val="footer"/>
    <w:basedOn w:val="Normalny"/>
    <w:link w:val="StopkaZnak"/>
    <w:uiPriority w:val="99"/>
    <w:unhideWhenUsed/>
    <w:rsid w:val="00C834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3457"/>
  </w:style>
  <w:style w:type="paragraph" w:customStyle="1" w:styleId="paragraph">
    <w:name w:val="paragraph"/>
    <w:basedOn w:val="Normalny"/>
    <w:rsid w:val="00F351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3518F"/>
  </w:style>
  <w:style w:type="character" w:customStyle="1" w:styleId="eop">
    <w:name w:val="eop"/>
    <w:basedOn w:val="Domylnaczcionkaakapitu"/>
    <w:rsid w:val="00F3518F"/>
  </w:style>
  <w:style w:type="character" w:customStyle="1" w:styleId="spellingerror">
    <w:name w:val="spellingerror"/>
    <w:basedOn w:val="Domylnaczcionkaakapitu"/>
    <w:rsid w:val="00F3518F"/>
  </w:style>
  <w:style w:type="character" w:styleId="Nierozpoznanawzmianka">
    <w:name w:val="Unresolved Mention"/>
    <w:basedOn w:val="Domylnaczcionkaakapitu"/>
    <w:uiPriority w:val="99"/>
    <w:semiHidden/>
    <w:unhideWhenUsed/>
    <w:rsid w:val="00F3518F"/>
    <w:rPr>
      <w:color w:val="605E5C"/>
      <w:shd w:val="clear" w:color="auto" w:fill="E1DFDD"/>
    </w:rPr>
  </w:style>
  <w:style w:type="character" w:styleId="Pogrubienie">
    <w:name w:val="Strong"/>
    <w:basedOn w:val="Domylnaczcionkaakapitu"/>
    <w:uiPriority w:val="22"/>
    <w:qFormat/>
    <w:rsid w:val="005D610E"/>
    <w:rPr>
      <w:b/>
      <w:bCs/>
    </w:rPr>
  </w:style>
  <w:style w:type="character" w:customStyle="1" w:styleId="markedcontent">
    <w:name w:val="markedcontent"/>
    <w:basedOn w:val="Domylnaczcionkaakapitu"/>
    <w:rsid w:val="008B451D"/>
  </w:style>
  <w:style w:type="table" w:styleId="Tabela-Siatka">
    <w:name w:val="Table Grid"/>
    <w:basedOn w:val="Standardowy"/>
    <w:uiPriority w:val="39"/>
    <w:rsid w:val="00C66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B1FBF"/>
    <w:rPr>
      <w:rFonts w:asciiTheme="majorHAnsi" w:eastAsia="Arial" w:hAnsiTheme="majorHAnsi" w:cstheme="majorHAnsi"/>
      <w:b/>
      <w:szCs w:val="32"/>
      <w:lang w:val="pl" w:eastAsia="pl-PL"/>
    </w:rPr>
  </w:style>
  <w:style w:type="paragraph" w:styleId="Tekstprzypisukocowego">
    <w:name w:val="endnote text"/>
    <w:basedOn w:val="Normalny"/>
    <w:link w:val="TekstprzypisukocowegoZnak"/>
    <w:uiPriority w:val="99"/>
    <w:semiHidden/>
    <w:unhideWhenUsed/>
    <w:rsid w:val="00241C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C1B"/>
    <w:rPr>
      <w:sz w:val="20"/>
      <w:szCs w:val="20"/>
    </w:rPr>
  </w:style>
  <w:style w:type="character" w:styleId="Odwoanieprzypisukocowego">
    <w:name w:val="endnote reference"/>
    <w:basedOn w:val="Domylnaczcionkaakapitu"/>
    <w:uiPriority w:val="99"/>
    <w:semiHidden/>
    <w:unhideWhenUsed/>
    <w:rsid w:val="00241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5242">
      <w:bodyDiv w:val="1"/>
      <w:marLeft w:val="0"/>
      <w:marRight w:val="0"/>
      <w:marTop w:val="0"/>
      <w:marBottom w:val="0"/>
      <w:divBdr>
        <w:top w:val="none" w:sz="0" w:space="0" w:color="auto"/>
        <w:left w:val="none" w:sz="0" w:space="0" w:color="auto"/>
        <w:bottom w:val="none" w:sz="0" w:space="0" w:color="auto"/>
        <w:right w:val="none" w:sz="0" w:space="0" w:color="auto"/>
      </w:divBdr>
    </w:div>
    <w:div w:id="1566648894">
      <w:bodyDiv w:val="1"/>
      <w:marLeft w:val="0"/>
      <w:marRight w:val="0"/>
      <w:marTop w:val="0"/>
      <w:marBottom w:val="0"/>
      <w:divBdr>
        <w:top w:val="none" w:sz="0" w:space="0" w:color="auto"/>
        <w:left w:val="none" w:sz="0" w:space="0" w:color="auto"/>
        <w:bottom w:val="none" w:sz="0" w:space="0" w:color="auto"/>
        <w:right w:val="none" w:sz="0" w:space="0" w:color="auto"/>
      </w:divBdr>
    </w:div>
    <w:div w:id="1715158498">
      <w:bodyDiv w:val="1"/>
      <w:marLeft w:val="0"/>
      <w:marRight w:val="0"/>
      <w:marTop w:val="0"/>
      <w:marBottom w:val="0"/>
      <w:divBdr>
        <w:top w:val="none" w:sz="0" w:space="0" w:color="auto"/>
        <w:left w:val="none" w:sz="0" w:space="0" w:color="auto"/>
        <w:bottom w:val="none" w:sz="0" w:space="0" w:color="auto"/>
        <w:right w:val="none" w:sz="0" w:space="0" w:color="auto"/>
      </w:divBdr>
      <w:divsChild>
        <w:div w:id="44109904">
          <w:marLeft w:val="0"/>
          <w:marRight w:val="0"/>
          <w:marTop w:val="0"/>
          <w:marBottom w:val="0"/>
          <w:divBdr>
            <w:top w:val="none" w:sz="0" w:space="0" w:color="auto"/>
            <w:left w:val="none" w:sz="0" w:space="0" w:color="auto"/>
            <w:bottom w:val="none" w:sz="0" w:space="0" w:color="auto"/>
            <w:right w:val="none" w:sz="0" w:space="0" w:color="auto"/>
          </w:divBdr>
        </w:div>
        <w:div w:id="270010579">
          <w:marLeft w:val="0"/>
          <w:marRight w:val="0"/>
          <w:marTop w:val="0"/>
          <w:marBottom w:val="0"/>
          <w:divBdr>
            <w:top w:val="none" w:sz="0" w:space="0" w:color="auto"/>
            <w:left w:val="none" w:sz="0" w:space="0" w:color="auto"/>
            <w:bottom w:val="none" w:sz="0" w:space="0" w:color="auto"/>
            <w:right w:val="none" w:sz="0" w:space="0" w:color="auto"/>
          </w:divBdr>
          <w:divsChild>
            <w:div w:id="960264324">
              <w:marLeft w:val="0"/>
              <w:marRight w:val="0"/>
              <w:marTop w:val="0"/>
              <w:marBottom w:val="0"/>
              <w:divBdr>
                <w:top w:val="none" w:sz="0" w:space="0" w:color="auto"/>
                <w:left w:val="none" w:sz="0" w:space="0" w:color="auto"/>
                <w:bottom w:val="none" w:sz="0" w:space="0" w:color="auto"/>
                <w:right w:val="none" w:sz="0" w:space="0" w:color="auto"/>
              </w:divBdr>
            </w:div>
            <w:div w:id="1118446883">
              <w:marLeft w:val="0"/>
              <w:marRight w:val="0"/>
              <w:marTop w:val="0"/>
              <w:marBottom w:val="0"/>
              <w:divBdr>
                <w:top w:val="none" w:sz="0" w:space="0" w:color="auto"/>
                <w:left w:val="none" w:sz="0" w:space="0" w:color="auto"/>
                <w:bottom w:val="none" w:sz="0" w:space="0" w:color="auto"/>
                <w:right w:val="none" w:sz="0" w:space="0" w:color="auto"/>
              </w:divBdr>
            </w:div>
            <w:div w:id="21184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about:blank" TargetMode="External"/><Relationship Id="rId26" Type="http://schemas.openxmlformats.org/officeDocument/2006/relationships/hyperlink" Target="mailto:iod@uni.lodz.pl"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mailto:przetargi@uni.lodz.pl" TargetMode="External"/><Relationship Id="rId17" Type="http://schemas.openxmlformats.org/officeDocument/2006/relationships/hyperlink" Target="about:blank" TargetMode="External"/><Relationship Id="rId25" Type="http://schemas.openxmlformats.org/officeDocument/2006/relationships/hyperlink" Target="https://www.oeko-tex.com/en/label-check"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pn/uni.lodz"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8" ma:contentTypeDescription="Utwórz nowy dokument." ma:contentTypeScope="" ma:versionID="2acd333c09f77bf8ee5e477a87877244">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44bb648f80d55312b3be693a24e60753"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FD5C5-B987-447B-85A8-D1CB5B90C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D0C62-8B09-4BE2-AABC-B00F25F9ED77}">
  <ds:schemaRefs>
    <ds:schemaRef ds:uri="http://schemas.openxmlformats.org/officeDocument/2006/bibliography"/>
  </ds:schemaRefs>
</ds:datastoreItem>
</file>

<file path=customXml/itemProps3.xml><?xml version="1.0" encoding="utf-8"?>
<ds:datastoreItem xmlns:ds="http://schemas.openxmlformats.org/officeDocument/2006/customXml" ds:itemID="{0B8DB447-617B-4577-87F6-B1D2B5694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6B079-3C57-4A16-A230-D391D7DDB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14781</Words>
  <Characters>88689</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Gałda-Stasiak</dc:creator>
  <cp:keywords/>
  <dc:description/>
  <cp:lastModifiedBy>Agnieszka Andrzejczak</cp:lastModifiedBy>
  <cp:revision>2</cp:revision>
  <cp:lastPrinted>2022-01-27T12:42:00Z</cp:lastPrinted>
  <dcterms:created xsi:type="dcterms:W3CDTF">2022-07-11T06:29:00Z</dcterms:created>
  <dcterms:modified xsi:type="dcterms:W3CDTF">2022-07-11T06:29:00Z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y fmtid="{D5CDD505-2E9C-101B-9397-08002B2CF9AE}" pid="3" name="Order">
    <vt:r8>5665400</vt:r8>
  </property>
</Properties>
</file>