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916DF" w14:textId="1D01B899" w:rsidR="002A5209" w:rsidRPr="002A5209" w:rsidRDefault="002A5209" w:rsidP="002A5209">
      <w:pPr>
        <w:pStyle w:val="Default"/>
        <w:jc w:val="right"/>
        <w:rPr>
          <w:rFonts w:asciiTheme="minorHAnsi" w:hAnsiTheme="minorHAnsi"/>
          <w:b/>
          <w:bCs/>
          <w:color w:val="auto"/>
          <w:sz w:val="20"/>
          <w:szCs w:val="20"/>
        </w:rPr>
      </w:pPr>
      <w:r w:rsidRPr="002A5209">
        <w:rPr>
          <w:rFonts w:asciiTheme="minorHAnsi" w:hAnsiTheme="minorHAnsi"/>
          <w:b/>
          <w:bCs/>
          <w:color w:val="auto"/>
          <w:sz w:val="20"/>
          <w:szCs w:val="20"/>
        </w:rPr>
        <w:t xml:space="preserve">INS/BPC – </w:t>
      </w:r>
      <w:r w:rsidR="00406DF5">
        <w:rPr>
          <w:rFonts w:asciiTheme="minorHAnsi" w:hAnsiTheme="minorHAnsi"/>
          <w:b/>
          <w:bCs/>
          <w:color w:val="auto"/>
          <w:sz w:val="20"/>
          <w:szCs w:val="20"/>
        </w:rPr>
        <w:t>26</w:t>
      </w:r>
      <w:bookmarkStart w:id="0" w:name="_GoBack"/>
      <w:bookmarkEnd w:id="0"/>
      <w:r w:rsidRPr="002A5209">
        <w:rPr>
          <w:rFonts w:asciiTheme="minorHAnsi" w:hAnsiTheme="minorHAnsi"/>
          <w:b/>
          <w:bCs/>
          <w:color w:val="auto"/>
          <w:sz w:val="20"/>
          <w:szCs w:val="20"/>
        </w:rPr>
        <w:t>/2024</w:t>
      </w:r>
    </w:p>
    <w:p w14:paraId="3BEF3AC2" w14:textId="77777777" w:rsidR="002A5209" w:rsidRPr="002A5209" w:rsidRDefault="002A5209" w:rsidP="002A5209">
      <w:pPr>
        <w:pStyle w:val="Default"/>
        <w:jc w:val="right"/>
        <w:rPr>
          <w:rFonts w:asciiTheme="minorHAnsi" w:hAnsiTheme="minorHAnsi"/>
          <w:b/>
          <w:bCs/>
          <w:color w:val="auto"/>
          <w:sz w:val="20"/>
          <w:szCs w:val="20"/>
        </w:rPr>
      </w:pPr>
      <w:r w:rsidRPr="002A5209">
        <w:rPr>
          <w:rFonts w:asciiTheme="minorHAnsi" w:hAnsiTheme="minorHAnsi"/>
          <w:b/>
          <w:bCs/>
          <w:color w:val="auto"/>
          <w:sz w:val="20"/>
          <w:szCs w:val="20"/>
        </w:rPr>
        <w:t>Załącznik nr 6 do SWZ</w:t>
      </w:r>
    </w:p>
    <w:p w14:paraId="63AE04D5" w14:textId="77777777" w:rsidR="002A5209" w:rsidRPr="002A5209" w:rsidRDefault="002A5209" w:rsidP="002A5209">
      <w:pPr>
        <w:pStyle w:val="Default"/>
        <w:jc w:val="right"/>
        <w:rPr>
          <w:rFonts w:asciiTheme="minorHAnsi" w:hAnsiTheme="minorHAnsi"/>
          <w:b/>
          <w:bCs/>
          <w:color w:val="auto"/>
          <w:sz w:val="20"/>
          <w:szCs w:val="20"/>
        </w:rPr>
      </w:pPr>
    </w:p>
    <w:p w14:paraId="25FC4FD9" w14:textId="77777777" w:rsidR="002A5209" w:rsidRPr="002A5209" w:rsidRDefault="002A5209" w:rsidP="002A5209">
      <w:pPr>
        <w:pStyle w:val="Default"/>
        <w:spacing w:after="120"/>
        <w:jc w:val="center"/>
        <w:rPr>
          <w:rFonts w:asciiTheme="minorHAnsi" w:hAnsiTheme="minorHAnsi"/>
          <w:b/>
          <w:bCs/>
          <w:i/>
          <w:color w:val="auto"/>
          <w:sz w:val="20"/>
          <w:szCs w:val="20"/>
        </w:rPr>
      </w:pPr>
      <w:r w:rsidRPr="002A5209">
        <w:rPr>
          <w:rFonts w:asciiTheme="minorHAnsi" w:hAnsiTheme="minorHAnsi"/>
          <w:b/>
          <w:bCs/>
          <w:i/>
          <w:color w:val="auto"/>
          <w:sz w:val="20"/>
          <w:szCs w:val="20"/>
        </w:rPr>
        <w:t>WZÓR UMOWA</w:t>
      </w:r>
    </w:p>
    <w:p w14:paraId="5B9003F5" w14:textId="77777777" w:rsidR="002A5209" w:rsidRPr="002A5209" w:rsidRDefault="002A5209" w:rsidP="002A5209">
      <w:pPr>
        <w:pStyle w:val="Default"/>
        <w:spacing w:after="120"/>
        <w:jc w:val="center"/>
        <w:rPr>
          <w:rFonts w:asciiTheme="minorHAnsi" w:hAnsiTheme="minorHAnsi"/>
          <w:b/>
          <w:bCs/>
          <w:color w:val="auto"/>
          <w:sz w:val="20"/>
          <w:szCs w:val="20"/>
        </w:rPr>
      </w:pPr>
      <w:r w:rsidRPr="002A5209">
        <w:rPr>
          <w:rFonts w:asciiTheme="minorHAnsi" w:hAnsiTheme="minorHAnsi"/>
          <w:b/>
          <w:bCs/>
          <w:color w:val="auto"/>
          <w:sz w:val="20"/>
          <w:szCs w:val="20"/>
        </w:rPr>
        <w:t>Umowa Nr INS/BPC –  ……</w:t>
      </w:r>
      <w:r w:rsidRPr="002A5209">
        <w:rPr>
          <w:rFonts w:asciiTheme="minorHAnsi" w:hAnsiTheme="minorHAnsi"/>
          <w:bCs/>
          <w:color w:val="auto"/>
          <w:sz w:val="20"/>
          <w:szCs w:val="20"/>
        </w:rPr>
        <w:t>/</w:t>
      </w:r>
      <w:r w:rsidRPr="002A5209">
        <w:rPr>
          <w:rFonts w:asciiTheme="minorHAnsi" w:hAnsiTheme="minorHAnsi"/>
          <w:b/>
          <w:bCs/>
          <w:color w:val="auto"/>
          <w:sz w:val="20"/>
          <w:szCs w:val="20"/>
        </w:rPr>
        <w:t xml:space="preserve"> 2024</w:t>
      </w:r>
    </w:p>
    <w:p w14:paraId="3EF4BCD3" w14:textId="77777777" w:rsidR="002A5209" w:rsidRPr="002A5209" w:rsidRDefault="002A5209" w:rsidP="002A5209">
      <w:pPr>
        <w:pStyle w:val="Default"/>
        <w:spacing w:after="120"/>
        <w:jc w:val="both"/>
        <w:rPr>
          <w:rFonts w:asciiTheme="minorHAnsi" w:hAnsiTheme="minorHAnsi"/>
          <w:color w:val="auto"/>
          <w:sz w:val="20"/>
          <w:szCs w:val="20"/>
        </w:rPr>
      </w:pPr>
      <w:r w:rsidRPr="002A5209">
        <w:rPr>
          <w:rFonts w:asciiTheme="minorHAnsi" w:hAnsiTheme="minorHAnsi"/>
          <w:color w:val="auto"/>
          <w:sz w:val="20"/>
          <w:szCs w:val="20"/>
        </w:rPr>
        <w:t xml:space="preserve">zawarta dnia ……………. </w:t>
      </w:r>
      <w:r w:rsidRPr="002A5209">
        <w:rPr>
          <w:rFonts w:asciiTheme="minorHAnsi" w:hAnsiTheme="minorHAnsi"/>
          <w:b/>
          <w:color w:val="auto"/>
          <w:sz w:val="20"/>
          <w:szCs w:val="20"/>
        </w:rPr>
        <w:t>2024 r.</w:t>
      </w:r>
      <w:r w:rsidRPr="002A5209">
        <w:rPr>
          <w:rFonts w:asciiTheme="minorHAnsi" w:hAnsiTheme="minorHAnsi"/>
          <w:color w:val="auto"/>
          <w:sz w:val="20"/>
          <w:szCs w:val="20"/>
        </w:rPr>
        <w:t xml:space="preserve"> w Puławach, </w:t>
      </w:r>
    </w:p>
    <w:p w14:paraId="4DFCB6EE" w14:textId="77777777" w:rsidR="002A5209" w:rsidRPr="002A5209" w:rsidRDefault="002A5209" w:rsidP="002A5209">
      <w:pPr>
        <w:pStyle w:val="Default"/>
        <w:spacing w:after="120"/>
        <w:jc w:val="both"/>
        <w:rPr>
          <w:rFonts w:asciiTheme="minorHAnsi" w:hAnsiTheme="minorHAnsi"/>
          <w:color w:val="auto"/>
          <w:sz w:val="20"/>
          <w:szCs w:val="20"/>
        </w:rPr>
      </w:pPr>
      <w:r w:rsidRPr="002A5209">
        <w:rPr>
          <w:rFonts w:asciiTheme="minorHAnsi" w:hAnsiTheme="minorHAnsi"/>
          <w:color w:val="auto"/>
          <w:sz w:val="20"/>
          <w:szCs w:val="20"/>
        </w:rPr>
        <w:t>pomiędzy:</w:t>
      </w:r>
    </w:p>
    <w:p w14:paraId="73029EDA" w14:textId="77777777" w:rsidR="002A5209" w:rsidRPr="002A5209" w:rsidRDefault="002A5209" w:rsidP="002A5209">
      <w:pPr>
        <w:spacing w:after="120" w:line="276" w:lineRule="auto"/>
        <w:rPr>
          <w:rFonts w:asciiTheme="minorHAnsi" w:hAnsiTheme="minorHAnsi" w:cs="Arial"/>
        </w:rPr>
      </w:pPr>
      <w:r w:rsidRPr="002A5209">
        <w:rPr>
          <w:rFonts w:asciiTheme="minorHAnsi" w:hAnsiTheme="minorHAnsi" w:cs="Arial"/>
          <w:b/>
        </w:rPr>
        <w:t>Sieć Badawcza Łukasiewicz - Instytutem Nowych Syntez Chemicznych z siedzibą w Puławach</w:t>
      </w:r>
      <w:r w:rsidRPr="002A5209">
        <w:rPr>
          <w:rFonts w:asciiTheme="minorHAnsi" w:hAnsiTheme="minorHAnsi" w:cs="Arial"/>
        </w:rPr>
        <w:t xml:space="preserve">,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w:t>
      </w:r>
      <w:r w:rsidRPr="002A5209">
        <w:rPr>
          <w:rFonts w:asciiTheme="minorHAnsi" w:hAnsiTheme="minorHAnsi" w:cs="Arial"/>
          <w:b/>
        </w:rPr>
        <w:t xml:space="preserve">Zamawiającym </w:t>
      </w:r>
      <w:r w:rsidRPr="002A5209">
        <w:rPr>
          <w:rFonts w:asciiTheme="minorHAnsi" w:hAnsiTheme="minorHAnsi" w:cs="Arial"/>
        </w:rPr>
        <w:t>reprezentowanym przez:</w:t>
      </w:r>
    </w:p>
    <w:p w14:paraId="4694FB98" w14:textId="77777777" w:rsidR="002A5209" w:rsidRPr="002A5209" w:rsidRDefault="002A5209" w:rsidP="002A5209">
      <w:pPr>
        <w:pStyle w:val="Default"/>
        <w:numPr>
          <w:ilvl w:val="0"/>
          <w:numId w:val="4"/>
        </w:numPr>
        <w:spacing w:after="120" w:line="276" w:lineRule="auto"/>
        <w:jc w:val="both"/>
        <w:rPr>
          <w:rFonts w:asciiTheme="minorHAnsi" w:hAnsiTheme="minorHAnsi"/>
          <w:color w:val="auto"/>
          <w:sz w:val="20"/>
          <w:szCs w:val="20"/>
        </w:rPr>
      </w:pPr>
      <w:r w:rsidRPr="002A5209">
        <w:rPr>
          <w:rFonts w:asciiTheme="minorHAnsi" w:hAnsiTheme="minorHAnsi"/>
          <w:b/>
          <w:bCs/>
          <w:color w:val="auto"/>
          <w:sz w:val="20"/>
          <w:szCs w:val="20"/>
        </w:rPr>
        <w:t xml:space="preserve">dr. inż. Cezarego </w:t>
      </w:r>
      <w:proofErr w:type="spellStart"/>
      <w:r w:rsidRPr="002A5209">
        <w:rPr>
          <w:rFonts w:asciiTheme="minorHAnsi" w:hAnsiTheme="minorHAnsi"/>
          <w:b/>
          <w:bCs/>
          <w:color w:val="auto"/>
          <w:sz w:val="20"/>
          <w:szCs w:val="20"/>
        </w:rPr>
        <w:t>Możeńskiego</w:t>
      </w:r>
      <w:proofErr w:type="spellEnd"/>
      <w:r w:rsidRPr="002A5209">
        <w:rPr>
          <w:rFonts w:asciiTheme="minorHAnsi" w:hAnsiTheme="minorHAnsi"/>
          <w:b/>
          <w:bCs/>
          <w:color w:val="auto"/>
          <w:sz w:val="20"/>
          <w:szCs w:val="20"/>
        </w:rPr>
        <w:t xml:space="preserve"> – p. o. Dyrektor</w:t>
      </w:r>
      <w:r w:rsidRPr="002A5209">
        <w:rPr>
          <w:rFonts w:asciiTheme="minorHAnsi" w:hAnsiTheme="minorHAnsi"/>
          <w:b/>
          <w:color w:val="auto"/>
          <w:sz w:val="20"/>
          <w:szCs w:val="20"/>
        </w:rPr>
        <w:t xml:space="preserve">a Instytutu </w:t>
      </w:r>
    </w:p>
    <w:p w14:paraId="5C84CD5C" w14:textId="77777777" w:rsidR="002A5209" w:rsidRPr="002A5209" w:rsidRDefault="002A5209" w:rsidP="002A5209">
      <w:pPr>
        <w:pStyle w:val="Default"/>
        <w:spacing w:after="120"/>
        <w:jc w:val="both"/>
        <w:rPr>
          <w:rFonts w:asciiTheme="minorHAnsi" w:hAnsiTheme="minorHAnsi"/>
          <w:color w:val="auto"/>
          <w:sz w:val="20"/>
          <w:szCs w:val="20"/>
        </w:rPr>
      </w:pPr>
      <w:r w:rsidRPr="002A5209">
        <w:rPr>
          <w:rFonts w:asciiTheme="minorHAnsi" w:hAnsiTheme="minorHAnsi"/>
          <w:color w:val="auto"/>
          <w:sz w:val="20"/>
          <w:szCs w:val="20"/>
        </w:rPr>
        <w:t>a</w:t>
      </w:r>
    </w:p>
    <w:p w14:paraId="6DC725C6" w14:textId="77777777" w:rsidR="002A5209" w:rsidRPr="002A5209" w:rsidRDefault="002A5209" w:rsidP="002A5209">
      <w:pPr>
        <w:pStyle w:val="Default"/>
        <w:spacing w:after="120" w:line="276" w:lineRule="auto"/>
        <w:jc w:val="both"/>
        <w:rPr>
          <w:rFonts w:asciiTheme="minorHAnsi" w:hAnsiTheme="minorHAnsi"/>
          <w:color w:val="auto"/>
          <w:sz w:val="20"/>
          <w:szCs w:val="20"/>
        </w:rPr>
      </w:pPr>
      <w:r w:rsidRPr="002A5209">
        <w:rPr>
          <w:rFonts w:asciiTheme="minorHAnsi" w:hAnsiTheme="minorHAnsi"/>
          <w:color w:val="auto"/>
          <w:sz w:val="20"/>
          <w:szCs w:val="20"/>
        </w:rPr>
        <w:t xml:space="preserve">………………………………………………………………………………………………………………………………………………………………………………………………………………………., </w:t>
      </w:r>
      <w:r w:rsidRPr="002A5209">
        <w:rPr>
          <w:rFonts w:asciiTheme="minorHAnsi" w:hAnsiTheme="minorHAnsi"/>
          <w:bCs/>
          <w:color w:val="00000A"/>
          <w:sz w:val="20"/>
          <w:szCs w:val="20"/>
        </w:rPr>
        <w:t xml:space="preserve">(adresy zamieszkania wspólników spółki jawnej)  </w:t>
      </w:r>
      <w:r w:rsidRPr="002A5209">
        <w:rPr>
          <w:rFonts w:asciiTheme="minorHAnsi" w:hAnsiTheme="minorHAnsi"/>
          <w:color w:val="auto"/>
          <w:sz w:val="20"/>
          <w:szCs w:val="20"/>
        </w:rPr>
        <w:t>reprezentowanym przez:</w:t>
      </w:r>
    </w:p>
    <w:p w14:paraId="0C011797" w14:textId="77777777" w:rsidR="002A5209" w:rsidRPr="002A5209" w:rsidRDefault="002A5209" w:rsidP="002A5209">
      <w:pPr>
        <w:pStyle w:val="Default"/>
        <w:spacing w:after="120"/>
        <w:ind w:firstLine="426"/>
        <w:jc w:val="both"/>
        <w:rPr>
          <w:rFonts w:asciiTheme="minorHAnsi" w:hAnsiTheme="minorHAnsi"/>
          <w:color w:val="auto"/>
          <w:sz w:val="20"/>
          <w:szCs w:val="20"/>
        </w:rPr>
      </w:pPr>
      <w:r w:rsidRPr="002A5209">
        <w:rPr>
          <w:rFonts w:asciiTheme="minorHAnsi" w:hAnsiTheme="minorHAnsi"/>
          <w:color w:val="auto"/>
          <w:sz w:val="20"/>
          <w:szCs w:val="20"/>
        </w:rPr>
        <w:t xml:space="preserve">1. ………………………………. </w:t>
      </w:r>
    </w:p>
    <w:p w14:paraId="20F2BCAC" w14:textId="77777777" w:rsidR="002A5209" w:rsidRPr="002A5209" w:rsidRDefault="002A5209" w:rsidP="002A5209">
      <w:pPr>
        <w:pStyle w:val="Default"/>
        <w:spacing w:after="120"/>
        <w:ind w:firstLine="426"/>
        <w:jc w:val="both"/>
        <w:rPr>
          <w:rFonts w:asciiTheme="minorHAnsi" w:hAnsiTheme="minorHAnsi"/>
          <w:color w:val="auto"/>
          <w:sz w:val="20"/>
          <w:szCs w:val="20"/>
        </w:rPr>
      </w:pPr>
      <w:r w:rsidRPr="002A5209">
        <w:rPr>
          <w:rFonts w:asciiTheme="minorHAnsi" w:hAnsiTheme="minorHAnsi"/>
          <w:color w:val="auto"/>
          <w:sz w:val="20"/>
          <w:szCs w:val="20"/>
        </w:rPr>
        <w:t xml:space="preserve">2.  ……………………………… </w:t>
      </w:r>
    </w:p>
    <w:p w14:paraId="1B3CCA89" w14:textId="77777777" w:rsidR="002A5209" w:rsidRPr="002A5209" w:rsidRDefault="002A5209" w:rsidP="002A5209">
      <w:pPr>
        <w:pStyle w:val="Default"/>
        <w:spacing w:after="120" w:line="276" w:lineRule="auto"/>
        <w:jc w:val="both"/>
        <w:rPr>
          <w:rFonts w:asciiTheme="minorHAnsi" w:hAnsiTheme="minorHAnsi"/>
          <w:color w:val="auto"/>
          <w:sz w:val="20"/>
          <w:szCs w:val="20"/>
        </w:rPr>
      </w:pPr>
      <w:r w:rsidRPr="002A5209">
        <w:rPr>
          <w:rFonts w:asciiTheme="minorHAnsi" w:hAnsiTheme="minorHAnsi"/>
          <w:bCs/>
          <w:color w:val="auto"/>
          <w:sz w:val="20"/>
          <w:szCs w:val="20"/>
        </w:rPr>
        <w:t xml:space="preserve">zwanym w dalszej części niniejszej umowy </w:t>
      </w:r>
      <w:r w:rsidRPr="002A5209">
        <w:rPr>
          <w:rFonts w:asciiTheme="minorHAnsi" w:hAnsiTheme="minorHAnsi"/>
          <w:b/>
          <w:bCs/>
          <w:color w:val="auto"/>
          <w:sz w:val="20"/>
          <w:szCs w:val="20"/>
        </w:rPr>
        <w:t xml:space="preserve">Dostawcą </w:t>
      </w:r>
      <w:r w:rsidRPr="002A5209">
        <w:rPr>
          <w:rFonts w:asciiTheme="minorHAnsi" w:hAnsiTheme="minorHAnsi"/>
          <w:bCs/>
          <w:color w:val="auto"/>
          <w:sz w:val="20"/>
          <w:szCs w:val="20"/>
        </w:rPr>
        <w:t>lub</w:t>
      </w:r>
      <w:r w:rsidRPr="002A5209">
        <w:rPr>
          <w:rFonts w:asciiTheme="minorHAnsi" w:hAnsiTheme="minorHAnsi"/>
          <w:b/>
          <w:bCs/>
          <w:color w:val="auto"/>
          <w:sz w:val="20"/>
          <w:szCs w:val="20"/>
        </w:rPr>
        <w:t xml:space="preserve"> Wykonawcą.</w:t>
      </w:r>
    </w:p>
    <w:p w14:paraId="06329827" w14:textId="77777777" w:rsidR="002A5209" w:rsidRPr="002A5209" w:rsidRDefault="002A5209" w:rsidP="002A5209">
      <w:pPr>
        <w:pStyle w:val="Default"/>
        <w:spacing w:after="120"/>
        <w:jc w:val="both"/>
        <w:rPr>
          <w:rFonts w:asciiTheme="minorHAnsi" w:hAnsiTheme="minorHAnsi"/>
          <w:color w:val="auto"/>
          <w:sz w:val="20"/>
          <w:szCs w:val="20"/>
        </w:rPr>
      </w:pPr>
      <w:r w:rsidRPr="002A5209">
        <w:rPr>
          <w:rFonts w:asciiTheme="minorHAnsi" w:hAnsiTheme="minorHAnsi"/>
          <w:color w:val="auto"/>
          <w:sz w:val="20"/>
          <w:szCs w:val="20"/>
        </w:rPr>
        <w:t>została zawarta umowa o treści następującej:</w:t>
      </w:r>
    </w:p>
    <w:p w14:paraId="5E03D45A" w14:textId="77777777" w:rsidR="002A5209" w:rsidRPr="002A5209" w:rsidRDefault="002A5209" w:rsidP="002A5209">
      <w:pPr>
        <w:pStyle w:val="Default"/>
        <w:spacing w:after="120"/>
        <w:jc w:val="center"/>
        <w:rPr>
          <w:rFonts w:asciiTheme="minorHAnsi" w:hAnsiTheme="minorHAnsi"/>
          <w:b/>
          <w:bCs/>
          <w:color w:val="auto"/>
          <w:sz w:val="20"/>
          <w:szCs w:val="20"/>
        </w:rPr>
      </w:pPr>
    </w:p>
    <w:p w14:paraId="53F665C6" w14:textId="32B68026" w:rsidR="002A5209" w:rsidRPr="002A5209" w:rsidRDefault="002A5209" w:rsidP="002A5209">
      <w:pPr>
        <w:pStyle w:val="Default"/>
        <w:spacing w:after="120" w:line="276" w:lineRule="auto"/>
        <w:jc w:val="both"/>
        <w:rPr>
          <w:rFonts w:asciiTheme="minorHAnsi" w:hAnsiTheme="minorHAnsi"/>
          <w:bCs/>
          <w:color w:val="00000A"/>
          <w:sz w:val="20"/>
          <w:szCs w:val="20"/>
        </w:rPr>
      </w:pPr>
      <w:r w:rsidRPr="002A5209">
        <w:rPr>
          <w:rFonts w:asciiTheme="minorHAnsi" w:hAnsiTheme="minorHAnsi"/>
          <w:color w:val="auto"/>
          <w:sz w:val="20"/>
          <w:szCs w:val="20"/>
        </w:rPr>
        <w:t xml:space="preserve">Umowa niniejsza została zawarta </w:t>
      </w:r>
      <w:r w:rsidRPr="002A5209">
        <w:rPr>
          <w:rFonts w:asciiTheme="minorHAnsi" w:hAnsiTheme="minorHAnsi"/>
          <w:bCs/>
          <w:color w:val="00000A"/>
          <w:sz w:val="20"/>
          <w:szCs w:val="20"/>
        </w:rPr>
        <w:t xml:space="preserve">po przeprowadzeniu postępowania o zamówienie publiczne w trybie podstawowym, zgodnie z art. 275 pkt 1, ustawy Prawo zamówień publicznych z dnia 11 września 2019 r. </w:t>
      </w:r>
      <w:r w:rsidRPr="002A5209">
        <w:rPr>
          <w:rFonts w:asciiTheme="minorHAnsi" w:hAnsiTheme="minorHAnsi"/>
          <w:sz w:val="20"/>
          <w:szCs w:val="20"/>
        </w:rPr>
        <w:t>(</w:t>
      </w:r>
      <w:proofErr w:type="spellStart"/>
      <w:r w:rsidRPr="002A5209">
        <w:rPr>
          <w:rFonts w:asciiTheme="minorHAnsi" w:hAnsiTheme="minorHAnsi"/>
          <w:sz w:val="20"/>
          <w:szCs w:val="20"/>
        </w:rPr>
        <w:t>t.j</w:t>
      </w:r>
      <w:proofErr w:type="spellEnd"/>
      <w:r w:rsidRPr="002A5209">
        <w:rPr>
          <w:rFonts w:asciiTheme="minorHAnsi" w:hAnsiTheme="minorHAnsi"/>
          <w:sz w:val="20"/>
          <w:szCs w:val="20"/>
        </w:rPr>
        <w:t>. Dz. U. z 202</w:t>
      </w:r>
      <w:r w:rsidR="00D30FE0">
        <w:rPr>
          <w:rFonts w:asciiTheme="minorHAnsi" w:hAnsiTheme="minorHAnsi"/>
          <w:sz w:val="20"/>
          <w:szCs w:val="20"/>
        </w:rPr>
        <w:t>4</w:t>
      </w:r>
      <w:r w:rsidRPr="002A5209">
        <w:rPr>
          <w:rFonts w:asciiTheme="minorHAnsi" w:hAnsiTheme="minorHAnsi"/>
          <w:sz w:val="20"/>
          <w:szCs w:val="20"/>
        </w:rPr>
        <w:t>r. poz.1</w:t>
      </w:r>
      <w:r w:rsidR="00D30FE0">
        <w:rPr>
          <w:rFonts w:asciiTheme="minorHAnsi" w:hAnsiTheme="minorHAnsi"/>
          <w:sz w:val="20"/>
          <w:szCs w:val="20"/>
        </w:rPr>
        <w:t>320</w:t>
      </w:r>
      <w:r w:rsidRPr="002A5209">
        <w:rPr>
          <w:rFonts w:asciiTheme="minorHAnsi" w:hAnsiTheme="minorHAnsi"/>
          <w:sz w:val="20"/>
          <w:szCs w:val="20"/>
        </w:rPr>
        <w:t>)</w:t>
      </w:r>
      <w:r w:rsidRPr="002A5209">
        <w:rPr>
          <w:rFonts w:asciiTheme="minorHAnsi" w:hAnsiTheme="minorHAnsi"/>
          <w:bCs/>
          <w:color w:val="00000A"/>
          <w:sz w:val="20"/>
          <w:szCs w:val="20"/>
        </w:rPr>
        <w:t>, w wyniku którego oferta Wykonawcy została wybrana jako najkorzystniejsza.</w:t>
      </w:r>
    </w:p>
    <w:p w14:paraId="2EAB380B" w14:textId="77777777" w:rsidR="002A5209" w:rsidRPr="002A5209" w:rsidRDefault="002A5209" w:rsidP="002A5209">
      <w:pPr>
        <w:pStyle w:val="Default"/>
        <w:spacing w:after="120" w:line="276" w:lineRule="auto"/>
        <w:jc w:val="both"/>
        <w:rPr>
          <w:rFonts w:asciiTheme="minorHAnsi" w:hAnsiTheme="minorHAnsi"/>
          <w:bCs/>
          <w:color w:val="00000A"/>
          <w:sz w:val="20"/>
          <w:szCs w:val="20"/>
        </w:rPr>
      </w:pPr>
    </w:p>
    <w:p w14:paraId="7991D309" w14:textId="77777777" w:rsidR="002A5209" w:rsidRPr="002A5209" w:rsidRDefault="002A5209" w:rsidP="002A5209">
      <w:pPr>
        <w:pStyle w:val="Default"/>
        <w:spacing w:after="120"/>
        <w:jc w:val="center"/>
        <w:rPr>
          <w:rFonts w:asciiTheme="minorHAnsi" w:hAnsiTheme="minorHAnsi"/>
          <w:b/>
          <w:bCs/>
          <w:color w:val="auto"/>
          <w:sz w:val="20"/>
          <w:szCs w:val="20"/>
        </w:rPr>
      </w:pPr>
      <w:r w:rsidRPr="002A5209">
        <w:rPr>
          <w:rFonts w:asciiTheme="minorHAnsi" w:hAnsiTheme="minorHAnsi"/>
          <w:b/>
          <w:bCs/>
          <w:color w:val="auto"/>
          <w:sz w:val="20"/>
          <w:szCs w:val="20"/>
        </w:rPr>
        <w:t>§ 1 - Przedmiot Umowy</w:t>
      </w:r>
    </w:p>
    <w:p w14:paraId="6A5A06B0" w14:textId="77777777" w:rsidR="002A5209" w:rsidRPr="002A5209" w:rsidRDefault="002A5209" w:rsidP="002A5209">
      <w:pPr>
        <w:pStyle w:val="Default"/>
        <w:numPr>
          <w:ilvl w:val="0"/>
          <w:numId w:val="23"/>
        </w:numPr>
        <w:spacing w:after="120"/>
        <w:jc w:val="both"/>
        <w:rPr>
          <w:rFonts w:asciiTheme="minorHAnsi" w:hAnsiTheme="minorHAnsi"/>
          <w:color w:val="auto"/>
          <w:sz w:val="20"/>
          <w:szCs w:val="20"/>
        </w:rPr>
      </w:pPr>
      <w:r w:rsidRPr="002A5209">
        <w:rPr>
          <w:rFonts w:asciiTheme="minorHAnsi" w:hAnsiTheme="minorHAnsi"/>
          <w:color w:val="auto"/>
          <w:sz w:val="20"/>
          <w:szCs w:val="20"/>
        </w:rPr>
        <w:t>Przedmiotem niniejszej Umowy jest</w:t>
      </w:r>
      <w:r w:rsidRPr="002A5209">
        <w:rPr>
          <w:rFonts w:asciiTheme="minorHAnsi" w:hAnsiTheme="minorHAnsi"/>
          <w:b/>
          <w:color w:val="auto"/>
          <w:sz w:val="20"/>
          <w:szCs w:val="20"/>
        </w:rPr>
        <w:t xml:space="preserve"> d</w:t>
      </w:r>
      <w:r w:rsidRPr="002A5209">
        <w:rPr>
          <w:rFonts w:asciiTheme="minorHAnsi" w:hAnsiTheme="minorHAnsi" w:cs="Tahoma"/>
          <w:b/>
          <w:bCs/>
          <w:sz w:val="20"/>
          <w:szCs w:val="20"/>
        </w:rPr>
        <w:t>ostawa niklu metalicznego rafinowanego – Ni, w ilości 2 000 kg</w:t>
      </w:r>
      <w:r w:rsidRPr="002A5209">
        <w:rPr>
          <w:rFonts w:asciiTheme="minorHAnsi" w:hAnsiTheme="minorHAnsi"/>
          <w:b/>
          <w:bCs/>
          <w:sz w:val="20"/>
          <w:szCs w:val="20"/>
          <w:lang w:eastAsia="en-US" w:bidi="en-US"/>
        </w:rPr>
        <w:t xml:space="preserve">, </w:t>
      </w:r>
      <w:r w:rsidRPr="002A5209">
        <w:rPr>
          <w:rFonts w:asciiTheme="minorHAnsi" w:hAnsiTheme="minorHAnsi"/>
          <w:color w:val="auto"/>
          <w:sz w:val="20"/>
          <w:szCs w:val="20"/>
        </w:rPr>
        <w:t>zgodnie z treścią oferty Dostawcy (Załącznik Nr 1).</w:t>
      </w:r>
    </w:p>
    <w:p w14:paraId="1ABF890C" w14:textId="77777777" w:rsidR="002A5209" w:rsidRPr="002A5209" w:rsidRDefault="002A5209" w:rsidP="002A5209">
      <w:pPr>
        <w:pStyle w:val="Default"/>
        <w:numPr>
          <w:ilvl w:val="0"/>
          <w:numId w:val="23"/>
        </w:numPr>
        <w:spacing w:after="120" w:line="276" w:lineRule="auto"/>
        <w:jc w:val="both"/>
        <w:rPr>
          <w:rFonts w:asciiTheme="minorHAnsi" w:hAnsiTheme="minorHAnsi"/>
          <w:color w:val="auto"/>
          <w:kern w:val="3"/>
          <w:sz w:val="20"/>
          <w:szCs w:val="20"/>
        </w:rPr>
      </w:pPr>
      <w:r w:rsidRPr="002A5209">
        <w:rPr>
          <w:rFonts w:asciiTheme="minorHAnsi" w:hAnsiTheme="minorHAnsi"/>
          <w:color w:val="auto"/>
          <w:kern w:val="3"/>
          <w:sz w:val="20"/>
          <w:szCs w:val="20"/>
        </w:rPr>
        <w:t xml:space="preserve">Dostawa będzie realizowana na bazie DDP (Delivery </w:t>
      </w:r>
      <w:proofErr w:type="spellStart"/>
      <w:r w:rsidRPr="002A5209">
        <w:rPr>
          <w:rFonts w:asciiTheme="minorHAnsi" w:hAnsiTheme="minorHAnsi"/>
          <w:color w:val="auto"/>
          <w:kern w:val="3"/>
          <w:sz w:val="20"/>
          <w:szCs w:val="20"/>
        </w:rPr>
        <w:t>Duty</w:t>
      </w:r>
      <w:proofErr w:type="spellEnd"/>
      <w:r w:rsidRPr="002A5209">
        <w:rPr>
          <w:rFonts w:asciiTheme="minorHAnsi" w:hAnsiTheme="minorHAnsi"/>
          <w:color w:val="auto"/>
          <w:kern w:val="3"/>
          <w:sz w:val="20"/>
          <w:szCs w:val="20"/>
        </w:rPr>
        <w:t xml:space="preserve"> </w:t>
      </w:r>
      <w:proofErr w:type="spellStart"/>
      <w:r w:rsidRPr="002A5209">
        <w:rPr>
          <w:rFonts w:asciiTheme="minorHAnsi" w:hAnsiTheme="minorHAnsi"/>
          <w:color w:val="auto"/>
          <w:kern w:val="3"/>
          <w:sz w:val="20"/>
          <w:szCs w:val="20"/>
        </w:rPr>
        <w:t>Paid</w:t>
      </w:r>
      <w:proofErr w:type="spellEnd"/>
      <w:r w:rsidRPr="002A5209">
        <w:rPr>
          <w:rFonts w:asciiTheme="minorHAnsi" w:hAnsiTheme="minorHAnsi"/>
          <w:color w:val="auto"/>
          <w:kern w:val="3"/>
          <w:sz w:val="20"/>
          <w:szCs w:val="20"/>
        </w:rPr>
        <w:t xml:space="preserve">) Puławy, magazyn Zamawiającego, według </w:t>
      </w:r>
      <w:proofErr w:type="spellStart"/>
      <w:r w:rsidRPr="002A5209">
        <w:rPr>
          <w:rFonts w:asciiTheme="minorHAnsi" w:hAnsiTheme="minorHAnsi"/>
          <w:color w:val="auto"/>
          <w:kern w:val="3"/>
          <w:sz w:val="20"/>
          <w:szCs w:val="20"/>
        </w:rPr>
        <w:t>Incoterms</w:t>
      </w:r>
      <w:proofErr w:type="spellEnd"/>
      <w:r w:rsidRPr="002A5209">
        <w:rPr>
          <w:rFonts w:asciiTheme="minorHAnsi" w:hAnsiTheme="minorHAnsi"/>
          <w:color w:val="auto"/>
          <w:kern w:val="3"/>
          <w:sz w:val="20"/>
          <w:szCs w:val="20"/>
        </w:rPr>
        <w:t xml:space="preserve"> 2020.</w:t>
      </w:r>
    </w:p>
    <w:p w14:paraId="40F9558B" w14:textId="77777777" w:rsidR="002A5209" w:rsidRPr="002A5209" w:rsidRDefault="002A5209" w:rsidP="002A5209">
      <w:pPr>
        <w:suppressAutoHyphens/>
        <w:spacing w:after="120" w:line="276" w:lineRule="auto"/>
        <w:ind w:left="-142"/>
        <w:jc w:val="center"/>
        <w:textAlignment w:val="baseline"/>
        <w:rPr>
          <w:rFonts w:asciiTheme="minorHAnsi" w:hAnsiTheme="minorHAnsi" w:cs="Arial"/>
          <w:b/>
          <w:kern w:val="3"/>
        </w:rPr>
      </w:pPr>
    </w:p>
    <w:p w14:paraId="38539A93" w14:textId="77777777" w:rsidR="002A5209" w:rsidRPr="002A5209" w:rsidRDefault="002A5209" w:rsidP="002A5209">
      <w:pPr>
        <w:pStyle w:val="Default"/>
        <w:spacing w:after="120" w:line="276" w:lineRule="auto"/>
        <w:jc w:val="center"/>
        <w:rPr>
          <w:rFonts w:asciiTheme="minorHAnsi" w:hAnsiTheme="minorHAnsi"/>
          <w:b/>
          <w:bCs/>
          <w:color w:val="auto"/>
          <w:sz w:val="20"/>
          <w:szCs w:val="20"/>
        </w:rPr>
      </w:pPr>
      <w:r w:rsidRPr="002A5209">
        <w:rPr>
          <w:rFonts w:asciiTheme="minorHAnsi" w:hAnsiTheme="minorHAnsi"/>
          <w:b/>
          <w:bCs/>
          <w:color w:val="auto"/>
          <w:sz w:val="20"/>
          <w:szCs w:val="20"/>
        </w:rPr>
        <w:t xml:space="preserve">§ 2 – Wynagrodzenie i płatność </w:t>
      </w:r>
    </w:p>
    <w:p w14:paraId="7A5DD483" w14:textId="77777777" w:rsidR="002A5209" w:rsidRPr="002A5209" w:rsidRDefault="002A5209" w:rsidP="002A5209">
      <w:pPr>
        <w:pStyle w:val="Akapitzlist"/>
        <w:numPr>
          <w:ilvl w:val="0"/>
          <w:numId w:val="10"/>
        </w:numPr>
        <w:spacing w:after="120" w:line="276" w:lineRule="auto"/>
        <w:contextualSpacing w:val="0"/>
        <w:jc w:val="both"/>
        <w:rPr>
          <w:rFonts w:asciiTheme="minorHAnsi" w:hAnsiTheme="minorHAnsi"/>
          <w:bCs/>
          <w:vanish/>
        </w:rPr>
      </w:pPr>
    </w:p>
    <w:p w14:paraId="7CAEA0FE" w14:textId="77777777" w:rsidR="002A5209" w:rsidRPr="002A5209" w:rsidRDefault="002A5209" w:rsidP="002A5209">
      <w:pPr>
        <w:pStyle w:val="Default"/>
        <w:numPr>
          <w:ilvl w:val="0"/>
          <w:numId w:val="11"/>
        </w:numPr>
        <w:spacing w:after="120" w:line="276" w:lineRule="auto"/>
        <w:ind w:left="426" w:hanging="437"/>
        <w:jc w:val="both"/>
        <w:rPr>
          <w:rFonts w:asciiTheme="minorHAnsi" w:hAnsiTheme="minorHAnsi" w:cs="Times New Roman"/>
          <w:bCs/>
          <w:color w:val="00000A"/>
          <w:sz w:val="20"/>
          <w:szCs w:val="20"/>
        </w:rPr>
      </w:pPr>
      <w:r w:rsidRPr="002A5209">
        <w:rPr>
          <w:rFonts w:asciiTheme="minorHAnsi" w:eastAsia="Palatino Linotype" w:hAnsiTheme="minorHAnsi"/>
          <w:sz w:val="20"/>
          <w:szCs w:val="20"/>
        </w:rPr>
        <w:t>Wynagrodzenie Wykonawcy za wykonanie Umowy wynosi:</w:t>
      </w:r>
    </w:p>
    <w:p w14:paraId="526336C5" w14:textId="77777777" w:rsidR="002A5209" w:rsidRPr="002A5209" w:rsidRDefault="002A5209" w:rsidP="002A5209">
      <w:pPr>
        <w:pStyle w:val="Default"/>
        <w:spacing w:after="120" w:line="276" w:lineRule="auto"/>
        <w:ind w:left="426"/>
        <w:jc w:val="both"/>
        <w:rPr>
          <w:rFonts w:asciiTheme="minorHAnsi" w:eastAsia="Palatino Linotype" w:hAnsiTheme="minorHAnsi"/>
          <w:sz w:val="20"/>
          <w:szCs w:val="20"/>
        </w:rPr>
      </w:pPr>
      <w:r w:rsidRPr="002A5209">
        <w:rPr>
          <w:rFonts w:asciiTheme="minorHAnsi" w:eastAsia="Palatino Linotype" w:hAnsiTheme="minorHAnsi"/>
          <w:sz w:val="20"/>
          <w:szCs w:val="20"/>
        </w:rPr>
        <w:t xml:space="preserve">brutto </w:t>
      </w:r>
      <w:r w:rsidRPr="002A5209">
        <w:rPr>
          <w:rFonts w:asciiTheme="minorHAnsi" w:eastAsia="Palatino Linotype" w:hAnsiTheme="minorHAnsi"/>
          <w:bCs/>
          <w:sz w:val="20"/>
          <w:szCs w:val="20"/>
        </w:rPr>
        <w:t>………………… zł</w:t>
      </w:r>
      <w:r w:rsidRPr="002A5209">
        <w:rPr>
          <w:rFonts w:asciiTheme="minorHAnsi" w:eastAsia="Palatino Linotype" w:hAnsiTheme="minorHAnsi"/>
          <w:sz w:val="20"/>
          <w:szCs w:val="20"/>
        </w:rPr>
        <w:t xml:space="preserve"> (słownie: ……………………………………..)</w:t>
      </w:r>
    </w:p>
    <w:p w14:paraId="4338FF34" w14:textId="77777777" w:rsidR="002A5209" w:rsidRPr="002A5209" w:rsidRDefault="002A5209" w:rsidP="002A5209">
      <w:pPr>
        <w:pStyle w:val="Default"/>
        <w:spacing w:after="120" w:line="276" w:lineRule="auto"/>
        <w:ind w:left="426"/>
        <w:jc w:val="both"/>
        <w:rPr>
          <w:rFonts w:asciiTheme="minorHAnsi" w:hAnsiTheme="minorHAnsi" w:cs="Times New Roman"/>
          <w:bCs/>
          <w:color w:val="00000A"/>
          <w:sz w:val="20"/>
          <w:szCs w:val="20"/>
        </w:rPr>
      </w:pPr>
      <w:r w:rsidRPr="002A5209">
        <w:rPr>
          <w:rFonts w:asciiTheme="minorHAnsi" w:hAnsiTheme="minorHAnsi" w:cs="Times New Roman"/>
          <w:bCs/>
          <w:color w:val="00000A"/>
          <w:sz w:val="20"/>
          <w:szCs w:val="20"/>
        </w:rPr>
        <w:t>podatek VAT (…. %) w kwocie …………………..</w:t>
      </w:r>
    </w:p>
    <w:p w14:paraId="7CA34D59" w14:textId="77777777" w:rsidR="002A5209" w:rsidRPr="002A5209" w:rsidRDefault="002A5209" w:rsidP="002A5209">
      <w:pPr>
        <w:pStyle w:val="Default"/>
        <w:spacing w:after="120" w:line="276" w:lineRule="auto"/>
        <w:ind w:left="426"/>
        <w:jc w:val="both"/>
        <w:rPr>
          <w:rFonts w:asciiTheme="minorHAnsi" w:eastAsia="Palatino Linotype" w:hAnsiTheme="minorHAnsi"/>
          <w:sz w:val="20"/>
          <w:szCs w:val="20"/>
        </w:rPr>
      </w:pPr>
    </w:p>
    <w:p w14:paraId="1FDB38E9" w14:textId="77777777" w:rsidR="002A5209" w:rsidRPr="002A5209" w:rsidRDefault="002A5209" w:rsidP="002A5209">
      <w:pPr>
        <w:pStyle w:val="Default"/>
        <w:spacing w:after="120" w:line="276" w:lineRule="auto"/>
        <w:ind w:left="426"/>
        <w:jc w:val="both"/>
        <w:rPr>
          <w:rFonts w:asciiTheme="minorHAnsi" w:eastAsia="Palatino Linotype" w:hAnsiTheme="minorHAnsi"/>
          <w:sz w:val="20"/>
          <w:szCs w:val="20"/>
        </w:rPr>
      </w:pPr>
      <w:r w:rsidRPr="002A5209">
        <w:rPr>
          <w:rFonts w:asciiTheme="minorHAnsi" w:hAnsiTheme="minorHAnsi" w:cs="Times New Roman"/>
          <w:bCs/>
          <w:color w:val="00000A"/>
          <w:sz w:val="20"/>
          <w:szCs w:val="20"/>
        </w:rPr>
        <w:lastRenderedPageBreak/>
        <w:t xml:space="preserve"> netto  ………………………. PLN </w:t>
      </w:r>
      <w:r w:rsidRPr="002A5209">
        <w:rPr>
          <w:rFonts w:asciiTheme="minorHAnsi" w:eastAsia="Palatino Linotype" w:hAnsiTheme="minorHAnsi"/>
          <w:sz w:val="20"/>
          <w:szCs w:val="20"/>
        </w:rPr>
        <w:t>(słownie: ……………………………………..)</w:t>
      </w:r>
    </w:p>
    <w:p w14:paraId="3822F393"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color w:val="000000"/>
        </w:rPr>
        <w:t xml:space="preserve">Wynagrodzenie wskazane w ust. 1 zostało określone na podstawie </w:t>
      </w:r>
      <w:r w:rsidRPr="002A5209">
        <w:rPr>
          <w:rFonts w:asciiTheme="minorHAnsi" w:eastAsia="Palatino Linotype" w:hAnsiTheme="minorHAnsi"/>
        </w:rPr>
        <w:t xml:space="preserve">oferty </w:t>
      </w:r>
      <w:r w:rsidRPr="002A5209">
        <w:rPr>
          <w:rFonts w:asciiTheme="minorHAnsi" w:eastAsia="Palatino Linotype" w:hAnsiTheme="minorHAnsi"/>
          <w:color w:val="000000"/>
        </w:rPr>
        <w:t xml:space="preserve">Dostawcy stanowiącej </w:t>
      </w:r>
      <w:r w:rsidRPr="002A5209">
        <w:rPr>
          <w:rFonts w:asciiTheme="minorHAnsi" w:hAnsiTheme="minorHAnsi"/>
          <w:bCs/>
        </w:rPr>
        <w:t>załącznik Nr</w:t>
      </w:r>
      <w:r w:rsidRPr="002A5209">
        <w:rPr>
          <w:rFonts w:asciiTheme="minorHAnsi" w:hAnsiTheme="minorHAnsi"/>
          <w:b/>
        </w:rPr>
        <w:t xml:space="preserve"> </w:t>
      </w:r>
      <w:r w:rsidRPr="002A5209">
        <w:rPr>
          <w:rFonts w:asciiTheme="minorHAnsi" w:hAnsiTheme="minorHAnsi"/>
        </w:rPr>
        <w:t xml:space="preserve">1 </w:t>
      </w:r>
      <w:r w:rsidRPr="002A5209">
        <w:rPr>
          <w:rFonts w:asciiTheme="minorHAnsi" w:eastAsia="Palatino Linotype" w:hAnsiTheme="minorHAnsi"/>
        </w:rPr>
        <w:t xml:space="preserve">do </w:t>
      </w:r>
      <w:r w:rsidRPr="002A5209">
        <w:rPr>
          <w:rFonts w:asciiTheme="minorHAnsi" w:eastAsia="Palatino Linotype" w:hAnsiTheme="minorHAnsi"/>
          <w:color w:val="000000"/>
        </w:rPr>
        <w:t>Umowy i obejmuje wszystkie koszty związane z realizacją niniejszej Umowy.</w:t>
      </w:r>
    </w:p>
    <w:p w14:paraId="2FE71955"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rPr>
        <w:t>Faktura VAT wystawiona będzie przez Wykonawcę nie wcześniej, niż po podpisaniu bez zastrzeżeń przez Wykonawcę i Zamawiającego protokołu zdawczo -odbiorczego.</w:t>
      </w:r>
    </w:p>
    <w:p w14:paraId="4FC39DEE"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rPr>
        <w:t xml:space="preserve">Zamawiający dokona zapłaty należnego wynagrodzenia przelewem, </w:t>
      </w:r>
      <w:r w:rsidRPr="002A5209">
        <w:rPr>
          <w:rFonts w:asciiTheme="minorHAnsi" w:eastAsia="Palatino Linotype" w:hAnsiTheme="minorHAnsi"/>
        </w:rPr>
        <w:br/>
        <w:t>w terminie 30 (trzydziestu) dni od daty otrzymania prawidłowo wystawionej faktury, na rachunek bankowy Wykonawcy, wskazany na fakturze.</w:t>
      </w:r>
    </w:p>
    <w:p w14:paraId="1E8E9B50"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rPr>
        <w:t>Faktura zostanie wystawiona na Zamawiającego, tj. Sieć Badawcza Łukasiewicz – Instytut Nowych Syntez Chemicznych, Al. Tysiąclecia Państwa Polskiego 13A, 24 – 110 Puławy, NIP 716-000-20-98.</w:t>
      </w:r>
    </w:p>
    <w:p w14:paraId="5FE91C75"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rPr>
        <w:t xml:space="preserve">W przypadku wystawienia faktury elektronicznej, faktura zostanie przekazana w formie dokumentowej z adresu poczty elektronicznej Wykonawcy tj. …………………………………………. na adres poczty elektronicznej </w:t>
      </w:r>
      <w:hyperlink r:id="rId11" w:history="1">
        <w:r w:rsidRPr="002A5209">
          <w:rPr>
            <w:rStyle w:val="Hipercze"/>
            <w:rFonts w:asciiTheme="minorHAnsi" w:eastAsia="Palatino Linotype" w:hAnsiTheme="minorHAnsi"/>
            <w:color w:val="0000FF"/>
          </w:rPr>
          <w:t>efaktura@ins.lukasiewicz.gov.pl</w:t>
        </w:r>
      </w:hyperlink>
      <w:r w:rsidRPr="002A5209">
        <w:rPr>
          <w:rFonts w:asciiTheme="minorHAnsi" w:eastAsia="Palatino Linotype" w:hAnsiTheme="minorHAnsi"/>
          <w:b/>
          <w:color w:val="31A11F" w:themeColor="accent1" w:themeShade="BF"/>
        </w:rPr>
        <w:t xml:space="preserve"> </w:t>
      </w:r>
      <w:r w:rsidRPr="002A5209">
        <w:rPr>
          <w:rFonts w:asciiTheme="minorHAnsi" w:eastAsia="Palatino Linotype" w:hAnsiTheme="minorHAnsi"/>
        </w:rPr>
        <w:t xml:space="preserve"> </w:t>
      </w:r>
    </w:p>
    <w:p w14:paraId="0CF5B0E3" w14:textId="77777777" w:rsidR="002A5209" w:rsidRPr="002A5209" w:rsidRDefault="002A5209" w:rsidP="002A5209">
      <w:pPr>
        <w:pStyle w:val="Akapitzlist"/>
        <w:widowControl w:val="0"/>
        <w:numPr>
          <w:ilvl w:val="0"/>
          <w:numId w:val="11"/>
        </w:numPr>
        <w:suppressAutoHyphens/>
        <w:spacing w:after="120" w:line="276" w:lineRule="auto"/>
        <w:ind w:left="426" w:right="11" w:hanging="437"/>
        <w:contextualSpacing w:val="0"/>
        <w:jc w:val="both"/>
        <w:rPr>
          <w:rFonts w:asciiTheme="minorHAnsi" w:eastAsia="Palatino Linotype" w:hAnsiTheme="minorHAnsi"/>
          <w:color w:val="000000"/>
        </w:rPr>
      </w:pPr>
      <w:r w:rsidRPr="002A5209">
        <w:rPr>
          <w:rFonts w:asciiTheme="minorHAnsi" w:eastAsia="Palatino Linotype" w:hAnsiTheme="minorHAnsi"/>
          <w:color w:val="000000"/>
        </w:rPr>
        <w:t xml:space="preserve">Zamawiający nie będzie ponosił odpowiedzialności w przypadku braku zapłaty lub opóźnienia w </w:t>
      </w:r>
      <w:r w:rsidRPr="002A5209">
        <w:rPr>
          <w:rFonts w:asciiTheme="minorHAnsi" w:eastAsia="Palatino Linotype" w:hAnsiTheme="minorHAnsi"/>
        </w:rPr>
        <w:t xml:space="preserve">zapłacie </w:t>
      </w:r>
      <w:r w:rsidRPr="002A5209">
        <w:rPr>
          <w:rFonts w:asciiTheme="minorHAnsi" w:eastAsia="Palatino Linotype" w:hAnsiTheme="minorHAnsi"/>
          <w:color w:val="000000"/>
        </w:rPr>
        <w:t xml:space="preserve">należności wynikającej z faktury, która wysłana została z innego adresu poczty elektronicznej niż wskazany. </w:t>
      </w:r>
    </w:p>
    <w:p w14:paraId="488FBC05" w14:textId="77777777" w:rsidR="002A5209" w:rsidRPr="002A5209" w:rsidRDefault="002A5209" w:rsidP="002A5209">
      <w:pPr>
        <w:pStyle w:val="Akapitzlist"/>
        <w:widowControl w:val="0"/>
        <w:numPr>
          <w:ilvl w:val="0"/>
          <w:numId w:val="11"/>
        </w:numPr>
        <w:suppressAutoHyphens/>
        <w:spacing w:after="120" w:line="276" w:lineRule="auto"/>
        <w:ind w:left="426" w:right="11" w:hanging="437"/>
        <w:contextualSpacing w:val="0"/>
        <w:jc w:val="both"/>
        <w:rPr>
          <w:rFonts w:asciiTheme="minorHAnsi" w:eastAsia="Palatino Linotype" w:hAnsiTheme="minorHAnsi"/>
        </w:rPr>
      </w:pPr>
      <w:r w:rsidRPr="002A5209">
        <w:rPr>
          <w:rFonts w:asciiTheme="minorHAnsi" w:eastAsia="Palatino Linotype" w:hAnsiTheme="minorHAnsi"/>
        </w:rPr>
        <w:t>W przypadku wystawienia faktury elektronicznej, nie należy wystawiać faktury papierowej.</w:t>
      </w:r>
    </w:p>
    <w:p w14:paraId="4D2CF790"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eastAsia="Palatino Linotype" w:hAnsiTheme="minorHAnsi"/>
        </w:rPr>
      </w:pPr>
      <w:r w:rsidRPr="002A5209">
        <w:rPr>
          <w:rFonts w:asciiTheme="minorHAnsi" w:eastAsia="Palatino Linotype" w:hAnsiTheme="minorHAnsi"/>
        </w:rPr>
        <w:t>Dostawca zobowiązany jest podać na fakturze numer Umowy nadany przez Zamawiającego, której dotyczy wystawiona faktura oraz termin zapłaty wynikający z Umowy.</w:t>
      </w:r>
    </w:p>
    <w:p w14:paraId="512230CB" w14:textId="77777777" w:rsidR="002A5209" w:rsidRPr="002A5209" w:rsidRDefault="002A5209" w:rsidP="002A5209">
      <w:pPr>
        <w:widowControl w:val="0"/>
        <w:numPr>
          <w:ilvl w:val="0"/>
          <w:numId w:val="11"/>
        </w:numPr>
        <w:suppressAutoHyphens/>
        <w:spacing w:after="120" w:line="276" w:lineRule="auto"/>
        <w:ind w:left="426" w:right="11" w:hanging="437"/>
        <w:jc w:val="both"/>
        <w:rPr>
          <w:rFonts w:asciiTheme="minorHAnsi" w:hAnsiTheme="minorHAnsi"/>
          <w:b/>
        </w:rPr>
      </w:pPr>
      <w:r w:rsidRPr="002A5209">
        <w:rPr>
          <w:rFonts w:asciiTheme="minorHAnsi" w:eastAsia="Palatino Linotype" w:hAnsiTheme="minorHAnsi"/>
        </w:rPr>
        <w:t>Zapłatę uznaje się za dokonaną w dniu obciążenia rachunku bankowego Zamawiającego.</w:t>
      </w:r>
    </w:p>
    <w:p w14:paraId="27B6C1A6" w14:textId="77777777" w:rsidR="002A5209" w:rsidRPr="002A5209" w:rsidRDefault="002A5209" w:rsidP="002A5209">
      <w:pPr>
        <w:pStyle w:val="Default"/>
        <w:spacing w:after="120" w:line="276" w:lineRule="auto"/>
        <w:ind w:left="284" w:hanging="284"/>
        <w:jc w:val="both"/>
        <w:rPr>
          <w:rFonts w:asciiTheme="minorHAnsi" w:hAnsiTheme="minorHAnsi"/>
          <w:bCs/>
          <w:color w:val="00000A"/>
          <w:sz w:val="20"/>
          <w:szCs w:val="20"/>
        </w:rPr>
      </w:pPr>
    </w:p>
    <w:p w14:paraId="292FD858" w14:textId="77777777" w:rsidR="002A5209" w:rsidRPr="002A5209" w:rsidRDefault="002A5209" w:rsidP="002A5209">
      <w:pPr>
        <w:suppressAutoHyphens/>
        <w:spacing w:after="120"/>
        <w:ind w:left="-142"/>
        <w:jc w:val="center"/>
        <w:textAlignment w:val="baseline"/>
        <w:rPr>
          <w:rFonts w:asciiTheme="minorHAnsi" w:hAnsiTheme="minorHAnsi" w:cs="Arial"/>
          <w:kern w:val="3"/>
        </w:rPr>
      </w:pPr>
      <w:r w:rsidRPr="002A5209">
        <w:rPr>
          <w:rFonts w:asciiTheme="minorHAnsi" w:hAnsiTheme="minorHAnsi"/>
          <w:b/>
          <w:bCs/>
        </w:rPr>
        <w:t>§ 3</w:t>
      </w:r>
      <w:r w:rsidRPr="002A5209">
        <w:rPr>
          <w:rFonts w:asciiTheme="minorHAnsi" w:hAnsiTheme="minorHAnsi" w:cs="Arial"/>
          <w:b/>
          <w:kern w:val="3"/>
        </w:rPr>
        <w:t xml:space="preserve"> – Realizacja dostawy</w:t>
      </w:r>
    </w:p>
    <w:p w14:paraId="2B8B760C" w14:textId="77777777" w:rsidR="002A5209" w:rsidRPr="002A5209" w:rsidRDefault="002A5209" w:rsidP="002A5209">
      <w:pPr>
        <w:pStyle w:val="Standard"/>
        <w:spacing w:after="120"/>
        <w:ind w:left="567" w:hanging="567"/>
        <w:rPr>
          <w:rFonts w:asciiTheme="minorHAnsi" w:hAnsiTheme="minorHAnsi"/>
          <w:b/>
          <w:sz w:val="20"/>
          <w:szCs w:val="20"/>
        </w:rPr>
      </w:pPr>
      <w:r w:rsidRPr="002A5209">
        <w:rPr>
          <w:rFonts w:asciiTheme="minorHAnsi" w:hAnsiTheme="minorHAnsi"/>
          <w:sz w:val="20"/>
          <w:szCs w:val="20"/>
        </w:rPr>
        <w:t xml:space="preserve">1. </w:t>
      </w:r>
      <w:r w:rsidRPr="002A5209">
        <w:rPr>
          <w:rFonts w:asciiTheme="minorHAnsi" w:hAnsiTheme="minorHAnsi"/>
          <w:sz w:val="20"/>
          <w:szCs w:val="20"/>
        </w:rPr>
        <w:tab/>
        <w:t xml:space="preserve">Dostawca dostarczy jednorazowo cały przedmiot dostawy, o którym mowa w § 1 zgodnie z bazą dostawy w terminie </w:t>
      </w:r>
      <w:r w:rsidRPr="002A5209">
        <w:rPr>
          <w:rFonts w:asciiTheme="minorHAnsi" w:hAnsiTheme="minorHAnsi"/>
          <w:b/>
          <w:sz w:val="20"/>
          <w:szCs w:val="20"/>
        </w:rPr>
        <w:t>do 14 dni od dnia zawarcia Umowy.</w:t>
      </w:r>
      <w:r w:rsidRPr="002A5209">
        <w:rPr>
          <w:rFonts w:asciiTheme="minorHAnsi" w:hAnsiTheme="minorHAnsi"/>
          <w:sz w:val="20"/>
          <w:szCs w:val="20"/>
        </w:rPr>
        <w:t xml:space="preserve"> </w:t>
      </w:r>
    </w:p>
    <w:p w14:paraId="203C682D" w14:textId="77777777" w:rsidR="002A5209" w:rsidRPr="002A5209" w:rsidRDefault="002A5209" w:rsidP="002A5209">
      <w:pPr>
        <w:pStyle w:val="Standard"/>
        <w:spacing w:after="120" w:line="276" w:lineRule="auto"/>
        <w:ind w:left="567" w:hanging="567"/>
        <w:rPr>
          <w:rFonts w:asciiTheme="minorHAnsi" w:hAnsiTheme="minorHAnsi"/>
          <w:sz w:val="20"/>
          <w:szCs w:val="20"/>
        </w:rPr>
      </w:pPr>
      <w:r w:rsidRPr="002A5209">
        <w:rPr>
          <w:rFonts w:asciiTheme="minorHAnsi" w:hAnsiTheme="minorHAnsi"/>
          <w:sz w:val="20"/>
          <w:szCs w:val="20"/>
        </w:rPr>
        <w:t xml:space="preserve">2. </w:t>
      </w:r>
      <w:r w:rsidRPr="002A5209">
        <w:rPr>
          <w:rFonts w:asciiTheme="minorHAnsi" w:hAnsiTheme="minorHAnsi"/>
          <w:sz w:val="20"/>
          <w:szCs w:val="20"/>
        </w:rPr>
        <w:tab/>
        <w:t>Przejście ryzyka przypadkowej utraty, uszkodzenia bądź pomniejszenia wartości towaru przechodzi na Zamawiającego z chwilą udokumentowanego przejęcia towaru na magazyn Zamawiającego.</w:t>
      </w:r>
    </w:p>
    <w:p w14:paraId="48755A91" w14:textId="77777777" w:rsidR="002A5209" w:rsidRPr="002A5209" w:rsidRDefault="002A5209" w:rsidP="002A5209">
      <w:pPr>
        <w:suppressAutoHyphens/>
        <w:spacing w:after="120" w:line="276" w:lineRule="auto"/>
        <w:ind w:left="567" w:hanging="567"/>
        <w:textAlignment w:val="baseline"/>
        <w:rPr>
          <w:rFonts w:asciiTheme="minorHAnsi" w:hAnsiTheme="minorHAnsi" w:cs="Arial"/>
          <w:kern w:val="3"/>
        </w:rPr>
      </w:pPr>
      <w:r w:rsidRPr="002A5209">
        <w:rPr>
          <w:rFonts w:asciiTheme="minorHAnsi" w:hAnsiTheme="minorHAnsi" w:cs="Arial"/>
          <w:kern w:val="3"/>
        </w:rPr>
        <w:t>3.</w:t>
      </w:r>
      <w:r w:rsidRPr="002A5209">
        <w:rPr>
          <w:rFonts w:asciiTheme="minorHAnsi" w:hAnsiTheme="minorHAnsi" w:cs="Arial"/>
          <w:kern w:val="3"/>
        </w:rPr>
        <w:tab/>
        <w:t>Dostawca jest obowiązany poinformować Zamawiającego o planowanej dacie wysyłki nie później niż na trzy (3) dni przed tą datą, a także awizować Zamawiającemu wysyłkę podając:</w:t>
      </w:r>
    </w:p>
    <w:p w14:paraId="59204CCF" w14:textId="77777777" w:rsidR="002A5209" w:rsidRPr="002A5209" w:rsidRDefault="002A5209" w:rsidP="002A5209">
      <w:pPr>
        <w:numPr>
          <w:ilvl w:val="0"/>
          <w:numId w:val="2"/>
        </w:numPr>
        <w:suppressAutoHyphens/>
        <w:autoSpaceDN w:val="0"/>
        <w:spacing w:line="276" w:lineRule="auto"/>
        <w:ind w:left="360" w:hanging="360"/>
        <w:jc w:val="both"/>
        <w:textAlignment w:val="baseline"/>
        <w:rPr>
          <w:rFonts w:asciiTheme="minorHAnsi" w:hAnsiTheme="minorHAnsi" w:cs="Arial"/>
          <w:kern w:val="3"/>
        </w:rPr>
      </w:pPr>
      <w:r w:rsidRPr="002A5209">
        <w:rPr>
          <w:rFonts w:asciiTheme="minorHAnsi" w:hAnsiTheme="minorHAnsi" w:cs="Arial"/>
          <w:kern w:val="3"/>
        </w:rPr>
        <w:t>planowaną datę jej nadejścia do Zamawiającego,</w:t>
      </w:r>
    </w:p>
    <w:p w14:paraId="472F7CC3" w14:textId="77777777" w:rsidR="002A5209" w:rsidRPr="002A5209" w:rsidRDefault="002A5209" w:rsidP="002A5209">
      <w:pPr>
        <w:numPr>
          <w:ilvl w:val="0"/>
          <w:numId w:val="2"/>
        </w:numPr>
        <w:suppressAutoHyphens/>
        <w:autoSpaceDN w:val="0"/>
        <w:spacing w:line="276" w:lineRule="auto"/>
        <w:ind w:left="360" w:hanging="360"/>
        <w:jc w:val="both"/>
        <w:textAlignment w:val="baseline"/>
        <w:rPr>
          <w:rFonts w:asciiTheme="minorHAnsi" w:hAnsiTheme="minorHAnsi" w:cs="Arial"/>
          <w:kern w:val="3"/>
        </w:rPr>
      </w:pPr>
      <w:r w:rsidRPr="002A5209">
        <w:rPr>
          <w:rFonts w:asciiTheme="minorHAnsi" w:hAnsiTheme="minorHAnsi" w:cs="Arial"/>
          <w:kern w:val="3"/>
        </w:rPr>
        <w:t xml:space="preserve">nazwę przewoźnika i dane dotyczące środka transportu, nr przesyłki </w:t>
      </w:r>
    </w:p>
    <w:p w14:paraId="03D21D56" w14:textId="77777777" w:rsidR="002A5209" w:rsidRPr="002A5209" w:rsidRDefault="002A5209" w:rsidP="002A5209">
      <w:pPr>
        <w:numPr>
          <w:ilvl w:val="0"/>
          <w:numId w:val="2"/>
        </w:numPr>
        <w:suppressAutoHyphens/>
        <w:autoSpaceDN w:val="0"/>
        <w:spacing w:line="276" w:lineRule="auto"/>
        <w:ind w:left="360" w:hanging="360"/>
        <w:jc w:val="both"/>
        <w:textAlignment w:val="baseline"/>
        <w:rPr>
          <w:rFonts w:asciiTheme="minorHAnsi" w:hAnsiTheme="minorHAnsi" w:cs="Arial"/>
          <w:kern w:val="3"/>
        </w:rPr>
      </w:pPr>
      <w:r w:rsidRPr="002A5209">
        <w:rPr>
          <w:rFonts w:asciiTheme="minorHAnsi" w:hAnsiTheme="minorHAnsi" w:cs="Arial"/>
          <w:kern w:val="3"/>
        </w:rPr>
        <w:t>masę brutto i netto towaru,</w:t>
      </w:r>
    </w:p>
    <w:p w14:paraId="2EBC0D36" w14:textId="77777777" w:rsidR="002A5209" w:rsidRPr="002A5209" w:rsidRDefault="002A5209" w:rsidP="002A5209">
      <w:pPr>
        <w:numPr>
          <w:ilvl w:val="0"/>
          <w:numId w:val="2"/>
        </w:numPr>
        <w:suppressAutoHyphens/>
        <w:autoSpaceDN w:val="0"/>
        <w:spacing w:line="276" w:lineRule="auto"/>
        <w:ind w:left="360" w:hanging="360"/>
        <w:jc w:val="both"/>
        <w:textAlignment w:val="baseline"/>
        <w:rPr>
          <w:rFonts w:asciiTheme="minorHAnsi" w:hAnsiTheme="minorHAnsi" w:cs="Arial"/>
          <w:kern w:val="3"/>
        </w:rPr>
      </w:pPr>
      <w:r w:rsidRPr="002A5209">
        <w:rPr>
          <w:rFonts w:asciiTheme="minorHAnsi" w:hAnsiTheme="minorHAnsi" w:cs="Arial"/>
          <w:kern w:val="3"/>
        </w:rPr>
        <w:t>specyfikację dostarczanego towaru.</w:t>
      </w:r>
    </w:p>
    <w:p w14:paraId="7F53A775" w14:textId="77777777" w:rsidR="002A5209" w:rsidRPr="002A5209" w:rsidRDefault="002A5209" w:rsidP="002A5209">
      <w:pPr>
        <w:suppressAutoHyphens/>
        <w:autoSpaceDN w:val="0"/>
        <w:spacing w:line="276" w:lineRule="auto"/>
        <w:ind w:left="360"/>
        <w:textAlignment w:val="baseline"/>
        <w:rPr>
          <w:rFonts w:asciiTheme="minorHAnsi" w:hAnsiTheme="minorHAnsi" w:cs="Arial"/>
          <w:kern w:val="3"/>
        </w:rPr>
      </w:pPr>
    </w:p>
    <w:p w14:paraId="474C2159" w14:textId="77777777" w:rsidR="002A5209" w:rsidRPr="002A5209" w:rsidRDefault="002A5209" w:rsidP="002A5209">
      <w:pPr>
        <w:suppressAutoHyphens/>
        <w:spacing w:after="120" w:line="276" w:lineRule="auto"/>
        <w:ind w:left="567" w:hanging="567"/>
        <w:textAlignment w:val="baseline"/>
        <w:rPr>
          <w:rFonts w:asciiTheme="minorHAnsi" w:hAnsiTheme="minorHAnsi" w:cs="Arial"/>
          <w:kern w:val="3"/>
        </w:rPr>
      </w:pPr>
      <w:r w:rsidRPr="002A5209">
        <w:rPr>
          <w:rFonts w:asciiTheme="minorHAnsi" w:hAnsiTheme="minorHAnsi" w:cs="Arial"/>
          <w:kern w:val="3"/>
        </w:rPr>
        <w:lastRenderedPageBreak/>
        <w:t xml:space="preserve">4. Dostawa będzie realizowana pojazdami z możliwością rozładunku mechanicznego. Dostawca zapewni na swój koszt opakowania bezzwrotne, tj. beczki, opakowania kartonowe ustawione na paletach  przystosowane do transportu i rozładunku mechanicznego. </w:t>
      </w:r>
    </w:p>
    <w:p w14:paraId="4EA83843" w14:textId="77777777" w:rsidR="002A5209" w:rsidRPr="002A5209" w:rsidRDefault="002A5209" w:rsidP="002A5209">
      <w:pPr>
        <w:suppressAutoHyphens/>
        <w:spacing w:after="120" w:line="276" w:lineRule="auto"/>
        <w:ind w:left="567" w:hanging="567"/>
        <w:textAlignment w:val="baseline"/>
        <w:rPr>
          <w:rFonts w:asciiTheme="minorHAnsi" w:hAnsiTheme="minorHAnsi" w:cs="Arial"/>
          <w:kern w:val="3"/>
        </w:rPr>
      </w:pPr>
      <w:r w:rsidRPr="002A5209">
        <w:rPr>
          <w:rFonts w:asciiTheme="minorHAnsi" w:hAnsiTheme="minorHAnsi" w:cs="Arial"/>
          <w:kern w:val="3"/>
        </w:rPr>
        <w:t>5.</w:t>
      </w:r>
      <w:r w:rsidRPr="002A5209">
        <w:rPr>
          <w:rFonts w:asciiTheme="minorHAnsi" w:hAnsiTheme="minorHAnsi" w:cs="Arial"/>
          <w:kern w:val="3"/>
        </w:rPr>
        <w:tab/>
        <w:t>Dostawca podaje numer Umowy na wszelkich opakowaniach i dokumentach transportowych.</w:t>
      </w:r>
    </w:p>
    <w:p w14:paraId="26832F85" w14:textId="77777777" w:rsidR="002A5209" w:rsidRPr="002A5209" w:rsidRDefault="002A5209" w:rsidP="002A5209">
      <w:pPr>
        <w:suppressAutoHyphens/>
        <w:spacing w:after="120" w:line="276" w:lineRule="auto"/>
        <w:ind w:left="567" w:hanging="567"/>
        <w:textAlignment w:val="baseline"/>
        <w:rPr>
          <w:rFonts w:asciiTheme="minorHAnsi" w:hAnsiTheme="minorHAnsi" w:cs="Arial"/>
        </w:rPr>
      </w:pPr>
      <w:r w:rsidRPr="002A5209">
        <w:rPr>
          <w:rFonts w:asciiTheme="minorHAnsi" w:hAnsiTheme="minorHAnsi" w:cs="Arial"/>
          <w:kern w:val="3"/>
        </w:rPr>
        <w:t xml:space="preserve">6.     </w:t>
      </w:r>
      <w:r w:rsidRPr="002A5209">
        <w:rPr>
          <w:rFonts w:asciiTheme="minorHAnsi" w:hAnsiTheme="minorHAnsi" w:cs="Arial"/>
        </w:rPr>
        <w:t xml:space="preserve">Zamawiający deklaruje, że dokona zbadania i odbioru przedmiotu dostawy niezwłocznie po jego dostarczeniu. W przypadku stwierdzenia niekompletności dostawy, Dostawca dostarczy w terminie wyznaczonym przez Zamawiającego brakujący towar. </w:t>
      </w:r>
    </w:p>
    <w:p w14:paraId="11C2B83E" w14:textId="77777777" w:rsidR="002A5209" w:rsidRPr="002A5209" w:rsidRDefault="002A5209" w:rsidP="002A5209">
      <w:pPr>
        <w:spacing w:line="276" w:lineRule="auto"/>
        <w:ind w:left="567" w:hanging="567"/>
        <w:rPr>
          <w:rFonts w:asciiTheme="minorHAnsi" w:hAnsiTheme="minorHAnsi" w:cs="Arial"/>
        </w:rPr>
      </w:pPr>
      <w:r w:rsidRPr="002A5209">
        <w:rPr>
          <w:rFonts w:asciiTheme="minorHAnsi" w:hAnsiTheme="minorHAnsi" w:cs="Arial"/>
        </w:rPr>
        <w:t xml:space="preserve">7.    Wraz z dostawą Dostawca zobowiązany jest dołączyć kartę charakterystyki zamawianego surowca sporządzoną zgodnie z rozporządzeniem (WE) nr 1907/2006 Parlamentu Europejskiego i Rady z dnia 18 grudnia 2006r. w sprawie rejestracji, oceny, udzielania zezwoleń i stosowania ograniczeń w zakresie chemikaliów 9REACH) oraz świadectwo jakości surowca. </w:t>
      </w:r>
    </w:p>
    <w:p w14:paraId="17007607" w14:textId="77777777" w:rsidR="002A5209" w:rsidRDefault="002A5209" w:rsidP="002A5209">
      <w:pPr>
        <w:suppressAutoHyphens/>
        <w:spacing w:after="120" w:line="276" w:lineRule="auto"/>
        <w:ind w:left="567" w:hanging="567"/>
        <w:jc w:val="center"/>
        <w:textAlignment w:val="baseline"/>
        <w:rPr>
          <w:rFonts w:asciiTheme="minorHAnsi" w:hAnsiTheme="minorHAnsi"/>
          <w:b/>
          <w:bCs/>
        </w:rPr>
      </w:pPr>
    </w:p>
    <w:p w14:paraId="7622DB77" w14:textId="5F31DD37" w:rsidR="002A5209" w:rsidRPr="002A5209" w:rsidRDefault="002A5209" w:rsidP="002A5209">
      <w:pPr>
        <w:suppressAutoHyphens/>
        <w:spacing w:after="120" w:line="276" w:lineRule="auto"/>
        <w:ind w:left="567" w:hanging="567"/>
        <w:jc w:val="center"/>
        <w:textAlignment w:val="baseline"/>
        <w:rPr>
          <w:rFonts w:asciiTheme="minorHAnsi" w:hAnsiTheme="minorHAnsi" w:cs="Arial"/>
          <w:kern w:val="3"/>
        </w:rPr>
      </w:pPr>
      <w:r w:rsidRPr="002A5209">
        <w:rPr>
          <w:rFonts w:asciiTheme="minorHAnsi" w:hAnsiTheme="minorHAnsi"/>
          <w:b/>
          <w:bCs/>
        </w:rPr>
        <w:t>§ 4</w:t>
      </w:r>
      <w:r w:rsidRPr="002A5209">
        <w:rPr>
          <w:rFonts w:asciiTheme="minorHAnsi" w:hAnsiTheme="minorHAnsi" w:cs="Arial"/>
          <w:b/>
          <w:kern w:val="3"/>
        </w:rPr>
        <w:t xml:space="preserve"> – Kary umowne</w:t>
      </w:r>
    </w:p>
    <w:p w14:paraId="324A663B" w14:textId="77777777" w:rsidR="002A5209" w:rsidRPr="002A5209" w:rsidRDefault="002A5209" w:rsidP="002A5209">
      <w:pPr>
        <w:suppressAutoHyphens/>
        <w:spacing w:after="120" w:line="276" w:lineRule="auto"/>
        <w:ind w:left="540" w:hanging="567"/>
        <w:textAlignment w:val="baseline"/>
        <w:rPr>
          <w:rFonts w:asciiTheme="minorHAnsi" w:hAnsiTheme="minorHAnsi" w:cs="Arial"/>
          <w:kern w:val="3"/>
        </w:rPr>
      </w:pPr>
      <w:r w:rsidRPr="002A5209">
        <w:rPr>
          <w:rFonts w:asciiTheme="minorHAnsi" w:hAnsiTheme="minorHAnsi" w:cs="Arial"/>
          <w:kern w:val="3"/>
        </w:rPr>
        <w:t xml:space="preserve">1. </w:t>
      </w:r>
      <w:r w:rsidRPr="002A5209">
        <w:rPr>
          <w:rFonts w:asciiTheme="minorHAnsi" w:hAnsiTheme="minorHAnsi" w:cs="Arial"/>
          <w:kern w:val="3"/>
        </w:rPr>
        <w:tab/>
        <w:t>Dostawca zapłaci Zamawiającemu karę umowną za:</w:t>
      </w:r>
    </w:p>
    <w:p w14:paraId="6B40C4F7" w14:textId="77777777" w:rsidR="002A5209" w:rsidRPr="002A5209" w:rsidRDefault="002A5209" w:rsidP="002A5209">
      <w:pPr>
        <w:pStyle w:val="Akapitzlist"/>
        <w:numPr>
          <w:ilvl w:val="0"/>
          <w:numId w:val="14"/>
        </w:numPr>
        <w:shd w:val="clear" w:color="auto" w:fill="FFFFFF"/>
        <w:suppressAutoHyphens/>
        <w:spacing w:after="120" w:line="276" w:lineRule="auto"/>
        <w:ind w:left="993" w:hanging="437"/>
        <w:contextualSpacing w:val="0"/>
        <w:rPr>
          <w:rFonts w:asciiTheme="minorHAnsi" w:eastAsia="Batang" w:hAnsiTheme="minorHAnsi"/>
        </w:rPr>
      </w:pPr>
      <w:r w:rsidRPr="002A5209">
        <w:rPr>
          <w:rFonts w:asciiTheme="minorHAnsi" w:eastAsia="Batang" w:hAnsiTheme="minorHAnsi"/>
          <w:bCs/>
        </w:rPr>
        <w:t>zwłokę</w:t>
      </w:r>
      <w:r w:rsidRPr="002A5209">
        <w:rPr>
          <w:rFonts w:asciiTheme="minorHAnsi" w:eastAsia="Batang" w:hAnsiTheme="minorHAnsi"/>
        </w:rPr>
        <w:t xml:space="preserve"> w dostarczeniu przedmiotu dostawy w stosunku do  terminu, o którym mowa w </w:t>
      </w:r>
      <w:r w:rsidRPr="002A5209">
        <w:rPr>
          <w:rFonts w:asciiTheme="minorHAnsi" w:hAnsiTheme="minorHAnsi"/>
          <w:bCs/>
        </w:rPr>
        <w:t>§ 3</w:t>
      </w:r>
      <w:r w:rsidRPr="002A5209">
        <w:rPr>
          <w:rFonts w:asciiTheme="minorHAnsi" w:eastAsia="Batang" w:hAnsiTheme="minorHAnsi"/>
        </w:rPr>
        <w:t xml:space="preserve">, ust 1. Umowy – w wysokości 0,2% wartości brutto wynagrodzenia Wykonawcy wskazanego w </w:t>
      </w:r>
      <w:r w:rsidRPr="002A5209">
        <w:rPr>
          <w:rFonts w:asciiTheme="minorHAnsi" w:hAnsiTheme="minorHAnsi"/>
          <w:bCs/>
        </w:rPr>
        <w:t>§</w:t>
      </w:r>
      <w:r w:rsidRPr="002A5209">
        <w:rPr>
          <w:rFonts w:asciiTheme="minorHAnsi" w:hAnsiTheme="minorHAnsi"/>
          <w:b/>
          <w:bCs/>
        </w:rPr>
        <w:t xml:space="preserve"> </w:t>
      </w:r>
      <w:r w:rsidRPr="002A5209">
        <w:rPr>
          <w:rFonts w:asciiTheme="minorHAnsi" w:eastAsia="Batang" w:hAnsiTheme="minorHAnsi"/>
        </w:rPr>
        <w:t xml:space="preserve"> 2 ust. 1 niniejszej Umowy za każdy rozpoczęty dzień zwłoki. </w:t>
      </w:r>
    </w:p>
    <w:p w14:paraId="2ED12846" w14:textId="77777777" w:rsidR="002A5209" w:rsidRPr="002A5209" w:rsidRDefault="002A5209" w:rsidP="002A5209">
      <w:pPr>
        <w:pStyle w:val="Akapitzlist"/>
        <w:widowControl w:val="0"/>
        <w:numPr>
          <w:ilvl w:val="0"/>
          <w:numId w:val="9"/>
        </w:numPr>
        <w:tabs>
          <w:tab w:val="left" w:pos="284"/>
        </w:tabs>
        <w:suppressAutoHyphens/>
        <w:spacing w:after="120" w:line="276" w:lineRule="auto"/>
        <w:contextualSpacing w:val="0"/>
        <w:jc w:val="both"/>
        <w:rPr>
          <w:rFonts w:asciiTheme="minorHAnsi" w:eastAsia="Palatino Linotype" w:hAnsiTheme="minorHAnsi" w:cstheme="minorBidi"/>
          <w:vanish/>
          <w:color w:val="000000" w:themeColor="background1"/>
          <w:spacing w:val="4"/>
        </w:rPr>
      </w:pPr>
    </w:p>
    <w:p w14:paraId="2902D8AD" w14:textId="77777777" w:rsidR="002A5209" w:rsidRPr="002A5209" w:rsidRDefault="002A5209" w:rsidP="002A5209">
      <w:pPr>
        <w:pStyle w:val="Akapitzlist"/>
        <w:widowControl w:val="0"/>
        <w:numPr>
          <w:ilvl w:val="0"/>
          <w:numId w:val="9"/>
        </w:numPr>
        <w:tabs>
          <w:tab w:val="left" w:pos="284"/>
        </w:tabs>
        <w:suppressAutoHyphens/>
        <w:spacing w:after="120" w:line="276" w:lineRule="auto"/>
        <w:contextualSpacing w:val="0"/>
        <w:jc w:val="both"/>
        <w:rPr>
          <w:rFonts w:asciiTheme="minorHAnsi" w:eastAsia="Palatino Linotype" w:hAnsiTheme="minorHAnsi" w:cstheme="minorBidi"/>
          <w:vanish/>
          <w:color w:val="000000" w:themeColor="background1"/>
          <w:spacing w:val="4"/>
        </w:rPr>
      </w:pPr>
    </w:p>
    <w:p w14:paraId="6D3F371E" w14:textId="77777777" w:rsidR="002A5209" w:rsidRPr="002A5209" w:rsidRDefault="002A5209" w:rsidP="002A5209">
      <w:pPr>
        <w:pStyle w:val="Akapitzlist"/>
        <w:widowControl w:val="0"/>
        <w:numPr>
          <w:ilvl w:val="0"/>
          <w:numId w:val="9"/>
        </w:numPr>
        <w:tabs>
          <w:tab w:val="left" w:pos="284"/>
        </w:tabs>
        <w:suppressAutoHyphens/>
        <w:spacing w:after="120" w:line="276" w:lineRule="auto"/>
        <w:contextualSpacing w:val="0"/>
        <w:jc w:val="both"/>
        <w:rPr>
          <w:rFonts w:asciiTheme="minorHAnsi" w:eastAsia="Palatino Linotype" w:hAnsiTheme="minorHAnsi" w:cstheme="minorBidi"/>
          <w:vanish/>
          <w:color w:val="000000" w:themeColor="background1"/>
          <w:spacing w:val="4"/>
        </w:rPr>
      </w:pPr>
    </w:p>
    <w:p w14:paraId="2D3264AC" w14:textId="77777777" w:rsidR="002A5209" w:rsidRPr="002A5209" w:rsidRDefault="002A5209" w:rsidP="002A5209">
      <w:pPr>
        <w:pStyle w:val="Akapitzlist"/>
        <w:widowControl w:val="0"/>
        <w:numPr>
          <w:ilvl w:val="0"/>
          <w:numId w:val="9"/>
        </w:numPr>
        <w:tabs>
          <w:tab w:val="left" w:pos="284"/>
        </w:tabs>
        <w:suppressAutoHyphens/>
        <w:spacing w:after="120" w:line="276" w:lineRule="auto"/>
        <w:contextualSpacing w:val="0"/>
        <w:jc w:val="both"/>
        <w:rPr>
          <w:rFonts w:asciiTheme="minorHAnsi" w:eastAsia="Palatino Linotype" w:hAnsiTheme="minorHAnsi" w:cstheme="minorBidi"/>
          <w:vanish/>
          <w:color w:val="000000" w:themeColor="background1"/>
          <w:spacing w:val="4"/>
        </w:rPr>
      </w:pPr>
    </w:p>
    <w:p w14:paraId="014CEE2F" w14:textId="77777777" w:rsidR="002A5209" w:rsidRPr="002A5209" w:rsidRDefault="002A5209" w:rsidP="002A5209">
      <w:pPr>
        <w:pStyle w:val="Akapitzlist"/>
        <w:widowControl w:val="0"/>
        <w:numPr>
          <w:ilvl w:val="1"/>
          <w:numId w:val="9"/>
        </w:numPr>
        <w:tabs>
          <w:tab w:val="left" w:pos="284"/>
        </w:tabs>
        <w:suppressAutoHyphens/>
        <w:spacing w:after="120" w:line="276" w:lineRule="auto"/>
        <w:contextualSpacing w:val="0"/>
        <w:jc w:val="both"/>
        <w:rPr>
          <w:rFonts w:asciiTheme="minorHAnsi" w:eastAsia="Palatino Linotype" w:hAnsiTheme="minorHAnsi" w:cstheme="minorBidi"/>
          <w:vanish/>
          <w:color w:val="000000" w:themeColor="background1"/>
          <w:spacing w:val="4"/>
        </w:rPr>
      </w:pPr>
    </w:p>
    <w:p w14:paraId="7F5A306D" w14:textId="77777777" w:rsidR="002A5209" w:rsidRPr="002A5209" w:rsidRDefault="002A5209" w:rsidP="002A5209">
      <w:pPr>
        <w:pStyle w:val="Akapitzlist"/>
        <w:widowControl w:val="0"/>
        <w:numPr>
          <w:ilvl w:val="0"/>
          <w:numId w:val="14"/>
        </w:numPr>
        <w:tabs>
          <w:tab w:val="left" w:pos="284"/>
        </w:tabs>
        <w:suppressAutoHyphens/>
        <w:spacing w:after="120" w:line="276" w:lineRule="auto"/>
        <w:ind w:left="993" w:hanging="426"/>
        <w:contextualSpacing w:val="0"/>
        <w:jc w:val="both"/>
        <w:rPr>
          <w:rFonts w:asciiTheme="minorHAnsi" w:hAnsiTheme="minorHAnsi"/>
        </w:rPr>
      </w:pPr>
      <w:r w:rsidRPr="002A5209">
        <w:rPr>
          <w:rFonts w:asciiTheme="minorHAnsi" w:hAnsiTheme="minorHAnsi"/>
          <w:bCs/>
        </w:rPr>
        <w:t xml:space="preserve">każdy dzień zwłoki w usunięciu wad przedmiotu Umowy ponad wyznaczony przez Zamawiającego  termin ich usunięcia, w wysokości 2% wartości brutto </w:t>
      </w:r>
      <w:r w:rsidRPr="002A5209">
        <w:rPr>
          <w:rFonts w:asciiTheme="minorHAnsi" w:eastAsia="Batang" w:hAnsiTheme="minorHAnsi"/>
        </w:rPr>
        <w:t xml:space="preserve">wynagrodzenia Wykonawcy wskazanego w </w:t>
      </w:r>
      <w:r w:rsidRPr="002A5209">
        <w:rPr>
          <w:rFonts w:asciiTheme="minorHAnsi" w:hAnsiTheme="minorHAnsi"/>
          <w:bCs/>
        </w:rPr>
        <w:t>§</w:t>
      </w:r>
      <w:r w:rsidRPr="002A5209">
        <w:rPr>
          <w:rFonts w:asciiTheme="minorHAnsi" w:hAnsiTheme="minorHAnsi"/>
          <w:b/>
          <w:bCs/>
        </w:rPr>
        <w:t xml:space="preserve"> </w:t>
      </w:r>
      <w:r w:rsidRPr="002A5209">
        <w:rPr>
          <w:rFonts w:asciiTheme="minorHAnsi" w:eastAsia="Batang" w:hAnsiTheme="minorHAnsi"/>
        </w:rPr>
        <w:t xml:space="preserve"> 2 ust. 1 niniejszej Umowy</w:t>
      </w:r>
      <w:r w:rsidRPr="002A5209">
        <w:rPr>
          <w:rFonts w:asciiTheme="minorHAnsi" w:hAnsiTheme="minorHAnsi"/>
          <w:bCs/>
        </w:rPr>
        <w:t>.</w:t>
      </w:r>
    </w:p>
    <w:p w14:paraId="4200BE02" w14:textId="77777777" w:rsidR="002A5209" w:rsidRPr="002A5209" w:rsidRDefault="002A5209" w:rsidP="002A5209">
      <w:pPr>
        <w:pStyle w:val="Akapitzlist"/>
        <w:numPr>
          <w:ilvl w:val="0"/>
          <w:numId w:val="12"/>
        </w:numPr>
        <w:spacing w:after="120" w:line="276" w:lineRule="auto"/>
        <w:contextualSpacing w:val="0"/>
        <w:jc w:val="both"/>
        <w:rPr>
          <w:rFonts w:asciiTheme="minorHAnsi" w:hAnsiTheme="minorHAnsi"/>
          <w:bCs/>
          <w:vanish/>
        </w:rPr>
      </w:pPr>
    </w:p>
    <w:p w14:paraId="31863436" w14:textId="77777777" w:rsidR="002A5209" w:rsidRPr="002A5209" w:rsidRDefault="002A5209" w:rsidP="002A5209">
      <w:pPr>
        <w:pStyle w:val="Akapitzlist"/>
        <w:numPr>
          <w:ilvl w:val="0"/>
          <w:numId w:val="12"/>
        </w:numPr>
        <w:spacing w:after="120" w:line="276" w:lineRule="auto"/>
        <w:contextualSpacing w:val="0"/>
        <w:jc w:val="both"/>
        <w:rPr>
          <w:rFonts w:asciiTheme="minorHAnsi" w:hAnsiTheme="minorHAnsi"/>
          <w:bCs/>
          <w:vanish/>
        </w:rPr>
      </w:pPr>
    </w:p>
    <w:p w14:paraId="048DBB29" w14:textId="77777777" w:rsidR="002A5209" w:rsidRPr="002A5209" w:rsidRDefault="002A5209" w:rsidP="002A5209">
      <w:pPr>
        <w:pStyle w:val="Akapitzlist"/>
        <w:numPr>
          <w:ilvl w:val="0"/>
          <w:numId w:val="12"/>
        </w:numPr>
        <w:spacing w:after="120" w:line="276" w:lineRule="auto"/>
        <w:contextualSpacing w:val="0"/>
        <w:jc w:val="both"/>
        <w:rPr>
          <w:rFonts w:asciiTheme="minorHAnsi" w:hAnsiTheme="minorHAnsi"/>
          <w:bCs/>
          <w:vanish/>
        </w:rPr>
      </w:pPr>
    </w:p>
    <w:p w14:paraId="4C51C892" w14:textId="77777777" w:rsidR="002A5209" w:rsidRPr="002A5209" w:rsidRDefault="002A5209" w:rsidP="002A5209">
      <w:pPr>
        <w:pStyle w:val="Akapitzlist"/>
        <w:numPr>
          <w:ilvl w:val="0"/>
          <w:numId w:val="12"/>
        </w:numPr>
        <w:spacing w:after="120" w:line="276" w:lineRule="auto"/>
        <w:contextualSpacing w:val="0"/>
        <w:jc w:val="both"/>
        <w:rPr>
          <w:rFonts w:asciiTheme="minorHAnsi" w:hAnsiTheme="minorHAnsi"/>
          <w:bCs/>
          <w:vanish/>
        </w:rPr>
      </w:pPr>
    </w:p>
    <w:p w14:paraId="7888571C" w14:textId="77777777" w:rsidR="002A5209" w:rsidRPr="002A5209" w:rsidRDefault="002A5209" w:rsidP="002A5209">
      <w:pPr>
        <w:pStyle w:val="Akapitzlist"/>
        <w:numPr>
          <w:ilvl w:val="0"/>
          <w:numId w:val="12"/>
        </w:numPr>
        <w:spacing w:after="120" w:line="276" w:lineRule="auto"/>
        <w:contextualSpacing w:val="0"/>
        <w:jc w:val="both"/>
        <w:rPr>
          <w:rFonts w:asciiTheme="minorHAnsi" w:hAnsiTheme="minorHAnsi"/>
          <w:bCs/>
          <w:vanish/>
        </w:rPr>
      </w:pPr>
    </w:p>
    <w:p w14:paraId="2182D7B7" w14:textId="77777777" w:rsidR="002A5209" w:rsidRPr="002A5209" w:rsidRDefault="002A5209" w:rsidP="002A5209">
      <w:pPr>
        <w:pStyle w:val="Akapitzlist"/>
        <w:numPr>
          <w:ilvl w:val="1"/>
          <w:numId w:val="12"/>
        </w:numPr>
        <w:spacing w:after="120" w:line="276" w:lineRule="auto"/>
        <w:contextualSpacing w:val="0"/>
        <w:jc w:val="both"/>
        <w:rPr>
          <w:rFonts w:asciiTheme="minorHAnsi" w:hAnsiTheme="minorHAnsi"/>
          <w:bCs/>
          <w:vanish/>
        </w:rPr>
      </w:pPr>
    </w:p>
    <w:p w14:paraId="339A5BC7" w14:textId="77777777" w:rsidR="002A5209" w:rsidRPr="002A5209" w:rsidRDefault="002A5209" w:rsidP="002A5209">
      <w:pPr>
        <w:pStyle w:val="Akapitzlist"/>
        <w:numPr>
          <w:ilvl w:val="2"/>
          <w:numId w:val="12"/>
        </w:numPr>
        <w:spacing w:after="120" w:line="276" w:lineRule="auto"/>
        <w:contextualSpacing w:val="0"/>
        <w:jc w:val="both"/>
        <w:rPr>
          <w:rFonts w:asciiTheme="minorHAnsi" w:hAnsiTheme="minorHAnsi"/>
          <w:bCs/>
          <w:vanish/>
        </w:rPr>
      </w:pPr>
    </w:p>
    <w:p w14:paraId="43BFA208" w14:textId="77777777" w:rsidR="002A5209" w:rsidRPr="002A5209" w:rsidRDefault="002A5209" w:rsidP="002A5209">
      <w:pPr>
        <w:pStyle w:val="Default"/>
        <w:numPr>
          <w:ilvl w:val="1"/>
          <w:numId w:val="13"/>
        </w:numPr>
        <w:autoSpaceDE/>
        <w:autoSpaceDN/>
        <w:adjustRightInd/>
        <w:spacing w:after="120" w:line="276" w:lineRule="auto"/>
        <w:ind w:left="567" w:hanging="567"/>
        <w:jc w:val="both"/>
        <w:rPr>
          <w:rFonts w:asciiTheme="minorHAnsi" w:hAnsiTheme="minorHAnsi"/>
          <w:bCs/>
          <w:color w:val="auto"/>
          <w:sz w:val="20"/>
          <w:szCs w:val="20"/>
        </w:rPr>
      </w:pPr>
      <w:r w:rsidRPr="002A5209">
        <w:rPr>
          <w:rFonts w:asciiTheme="minorHAnsi" w:hAnsiTheme="minorHAnsi"/>
          <w:bCs/>
          <w:color w:val="auto"/>
          <w:sz w:val="20"/>
          <w:szCs w:val="20"/>
        </w:rPr>
        <w:t>Dostawca zapłaci Zamawiającemu karę umowną w wysokości trzydzieści procent (30%) wynagrodzenia brutto Wykonawcy, wskazanego w § 2 ust. 1 za odstąpienie od umowy przez którąkolwiek ze stron z przyczyn leżących po stronie Dostawcy.</w:t>
      </w:r>
    </w:p>
    <w:p w14:paraId="29B7E459" w14:textId="77777777" w:rsidR="002A5209" w:rsidRPr="002A5209" w:rsidRDefault="002A5209" w:rsidP="002A5209">
      <w:pPr>
        <w:pStyle w:val="Akapitzlist"/>
        <w:numPr>
          <w:ilvl w:val="1"/>
          <w:numId w:val="13"/>
        </w:numPr>
        <w:suppressAutoHyphens/>
        <w:autoSpaceDN w:val="0"/>
        <w:spacing w:after="120" w:line="276" w:lineRule="auto"/>
        <w:ind w:left="567" w:hanging="567"/>
        <w:contextualSpacing w:val="0"/>
        <w:jc w:val="both"/>
        <w:textAlignment w:val="baseline"/>
        <w:rPr>
          <w:rFonts w:asciiTheme="minorHAnsi" w:hAnsiTheme="minorHAnsi"/>
          <w:kern w:val="3"/>
        </w:rPr>
      </w:pPr>
      <w:r w:rsidRPr="002A5209">
        <w:rPr>
          <w:rFonts w:asciiTheme="minorHAnsi" w:hAnsiTheme="minorHAnsi"/>
          <w:kern w:val="3"/>
        </w:rPr>
        <w:t xml:space="preserve">Łączna maksymalna wysokość kar umownych, których może dochodzić Zamawiający nie może przekroczyć 30% wynagrodzenia brutto, określonego w </w:t>
      </w:r>
      <w:r w:rsidRPr="002A5209">
        <w:rPr>
          <w:rFonts w:asciiTheme="minorHAnsi" w:hAnsiTheme="minorHAnsi"/>
          <w:bCs/>
        </w:rPr>
        <w:t>§</w:t>
      </w:r>
      <w:r w:rsidRPr="002A5209">
        <w:rPr>
          <w:rFonts w:asciiTheme="minorHAnsi" w:hAnsiTheme="minorHAnsi"/>
          <w:kern w:val="3"/>
        </w:rPr>
        <w:t xml:space="preserve"> 2 ust. 1 niniejszej umowy.</w:t>
      </w:r>
    </w:p>
    <w:p w14:paraId="0EC00333" w14:textId="77777777" w:rsidR="002A5209" w:rsidRPr="002A5209" w:rsidRDefault="002A5209" w:rsidP="002A5209">
      <w:pPr>
        <w:pStyle w:val="Akapitzlist"/>
        <w:numPr>
          <w:ilvl w:val="1"/>
          <w:numId w:val="13"/>
        </w:numPr>
        <w:suppressAutoHyphens/>
        <w:autoSpaceDN w:val="0"/>
        <w:spacing w:after="120" w:line="276" w:lineRule="auto"/>
        <w:ind w:left="567" w:hanging="567"/>
        <w:contextualSpacing w:val="0"/>
        <w:jc w:val="both"/>
        <w:textAlignment w:val="baseline"/>
        <w:rPr>
          <w:rFonts w:asciiTheme="minorHAnsi" w:hAnsiTheme="minorHAnsi"/>
        </w:rPr>
      </w:pPr>
      <w:r w:rsidRPr="002A5209">
        <w:rPr>
          <w:rFonts w:asciiTheme="minorHAnsi" w:hAnsiTheme="minorHAnsi"/>
          <w:bCs/>
        </w:rPr>
        <w:t xml:space="preserve">Dostawca </w:t>
      </w:r>
      <w:r w:rsidRPr="002A5209">
        <w:rPr>
          <w:rFonts w:asciiTheme="minorHAnsi" w:hAnsiTheme="minorHAnsi"/>
        </w:rPr>
        <w:t xml:space="preserve">zapłaci </w:t>
      </w:r>
      <w:r w:rsidRPr="002A5209">
        <w:rPr>
          <w:rFonts w:asciiTheme="minorHAnsi" w:hAnsiTheme="minorHAnsi"/>
          <w:bCs/>
        </w:rPr>
        <w:t>Zamawiającemu</w:t>
      </w:r>
      <w:r w:rsidRPr="002A5209">
        <w:rPr>
          <w:rFonts w:asciiTheme="minorHAnsi" w:hAnsiTheme="minorHAnsi"/>
        </w:rPr>
        <w:t xml:space="preserve"> kary umowne w terminie 7 dni od dnia doręczenia </w:t>
      </w:r>
      <w:r w:rsidRPr="002A5209">
        <w:rPr>
          <w:rFonts w:asciiTheme="minorHAnsi" w:hAnsiTheme="minorHAnsi"/>
          <w:bCs/>
        </w:rPr>
        <w:t>Dostawcy</w:t>
      </w:r>
      <w:r w:rsidRPr="002A5209">
        <w:rPr>
          <w:rFonts w:asciiTheme="minorHAnsi" w:hAnsiTheme="minorHAnsi"/>
        </w:rPr>
        <w:t xml:space="preserve"> noty księgowej określającej wysokość kar umownych, z tym że </w:t>
      </w:r>
      <w:r w:rsidRPr="002A5209">
        <w:rPr>
          <w:rFonts w:asciiTheme="minorHAnsi" w:hAnsiTheme="minorHAnsi"/>
          <w:bCs/>
        </w:rPr>
        <w:t>Zamawiający ma prawo potrącenia wartości należnych mu kar umownych z wynagrodzenia Wykonawcy bez względu na terminy wymagalności, na co Wykonawca wyraża zgodę.</w:t>
      </w:r>
    </w:p>
    <w:p w14:paraId="77477F56" w14:textId="77777777" w:rsidR="002A5209" w:rsidRPr="002A5209" w:rsidRDefault="002A5209" w:rsidP="002A5209">
      <w:pPr>
        <w:pStyle w:val="Default"/>
        <w:numPr>
          <w:ilvl w:val="1"/>
          <w:numId w:val="13"/>
        </w:numPr>
        <w:autoSpaceDE/>
        <w:autoSpaceDN/>
        <w:adjustRightInd/>
        <w:spacing w:after="120" w:line="276" w:lineRule="auto"/>
        <w:ind w:left="567" w:hanging="567"/>
        <w:jc w:val="both"/>
        <w:rPr>
          <w:rFonts w:asciiTheme="minorHAnsi" w:hAnsiTheme="minorHAnsi"/>
          <w:bCs/>
          <w:color w:val="auto"/>
          <w:sz w:val="20"/>
          <w:szCs w:val="20"/>
        </w:rPr>
      </w:pPr>
      <w:r w:rsidRPr="002A5209">
        <w:rPr>
          <w:rFonts w:asciiTheme="minorHAnsi" w:hAnsiTheme="minorHAnsi"/>
          <w:bCs/>
          <w:color w:val="auto"/>
          <w:sz w:val="20"/>
          <w:szCs w:val="20"/>
        </w:rPr>
        <w:t>Zamawiający ma prawo dochodzić na zasadach ogólnych odszkodowania przewyższającego wartość kar umownych.</w:t>
      </w:r>
    </w:p>
    <w:p w14:paraId="0CECEED8" w14:textId="77777777" w:rsidR="002A5209" w:rsidRPr="002A5209" w:rsidRDefault="002A5209" w:rsidP="002A5209">
      <w:pPr>
        <w:suppressAutoHyphens/>
        <w:spacing w:after="120" w:line="276" w:lineRule="auto"/>
        <w:ind w:left="709"/>
        <w:textAlignment w:val="baseline"/>
        <w:rPr>
          <w:rFonts w:asciiTheme="minorHAnsi" w:hAnsiTheme="minorHAnsi" w:cs="Arial"/>
          <w:kern w:val="3"/>
        </w:rPr>
      </w:pPr>
    </w:p>
    <w:p w14:paraId="78939DD2" w14:textId="77777777" w:rsidR="002A5209" w:rsidRPr="002A5209" w:rsidRDefault="002A5209" w:rsidP="002A5209">
      <w:pPr>
        <w:suppressAutoHyphens/>
        <w:spacing w:after="120"/>
        <w:jc w:val="center"/>
        <w:textAlignment w:val="baseline"/>
        <w:rPr>
          <w:rFonts w:asciiTheme="minorHAnsi" w:hAnsiTheme="minorHAnsi" w:cs="Arial"/>
          <w:kern w:val="3"/>
        </w:rPr>
      </w:pPr>
      <w:r w:rsidRPr="002A5209">
        <w:rPr>
          <w:rFonts w:asciiTheme="minorHAnsi" w:hAnsiTheme="minorHAnsi"/>
          <w:b/>
          <w:bCs/>
        </w:rPr>
        <w:t xml:space="preserve">§ </w:t>
      </w:r>
      <w:r w:rsidRPr="002A5209">
        <w:rPr>
          <w:rFonts w:asciiTheme="minorHAnsi" w:hAnsiTheme="minorHAnsi" w:cs="Arial"/>
          <w:b/>
          <w:kern w:val="3"/>
        </w:rPr>
        <w:t xml:space="preserve"> 5 – Gwarancje i odpowiedzialność</w:t>
      </w:r>
    </w:p>
    <w:p w14:paraId="521A7AD2" w14:textId="77777777" w:rsidR="002A5209" w:rsidRPr="002A5209" w:rsidRDefault="002A5209" w:rsidP="00611495">
      <w:pPr>
        <w:pStyle w:val="Akapitzlist"/>
        <w:numPr>
          <w:ilvl w:val="0"/>
          <w:numId w:val="24"/>
        </w:numPr>
        <w:suppressAutoHyphens/>
        <w:spacing w:after="120" w:line="276" w:lineRule="auto"/>
        <w:ind w:left="284" w:hanging="284"/>
        <w:textAlignment w:val="baseline"/>
        <w:rPr>
          <w:rFonts w:asciiTheme="minorHAnsi" w:hAnsiTheme="minorHAnsi"/>
          <w:kern w:val="3"/>
        </w:rPr>
      </w:pPr>
      <w:r w:rsidRPr="002A5209">
        <w:rPr>
          <w:rFonts w:asciiTheme="minorHAnsi" w:hAnsiTheme="minorHAnsi"/>
          <w:kern w:val="3"/>
        </w:rPr>
        <w:t xml:space="preserve">Dostawca oświadcza i gwarantuje </w:t>
      </w:r>
      <w:r w:rsidRPr="002A5209">
        <w:rPr>
          <w:rFonts w:asciiTheme="minorHAnsi" w:hAnsiTheme="minorHAnsi"/>
        </w:rPr>
        <w:t>dostarczenie przedmiotu dostawy zgodnie z warunkami Umowy, polskimi przepisami i normami,</w:t>
      </w:r>
      <w:r w:rsidRPr="002A5209">
        <w:rPr>
          <w:rFonts w:asciiTheme="minorHAnsi" w:hAnsiTheme="minorHAnsi"/>
          <w:kern w:val="3"/>
        </w:rPr>
        <w:t xml:space="preserve"> wolnego od wszelkich </w:t>
      </w:r>
      <w:r w:rsidRPr="002A5209">
        <w:rPr>
          <w:rFonts w:asciiTheme="minorHAnsi" w:hAnsiTheme="minorHAnsi"/>
          <w:kern w:val="3"/>
        </w:rPr>
        <w:lastRenderedPageBreak/>
        <w:t>wad fizycznych i prawnych oraz zapewnia, że może być użytkowany zgodnie z przeznaczeniem.</w:t>
      </w:r>
    </w:p>
    <w:p w14:paraId="5CE6BC1B" w14:textId="77777777" w:rsidR="002A5209" w:rsidRPr="002A5209" w:rsidRDefault="002A5209" w:rsidP="00611495">
      <w:pPr>
        <w:pStyle w:val="Akapitzlist"/>
        <w:numPr>
          <w:ilvl w:val="0"/>
          <w:numId w:val="24"/>
        </w:numPr>
        <w:suppressAutoHyphens/>
        <w:spacing w:after="120" w:line="276" w:lineRule="auto"/>
        <w:ind w:left="284" w:hanging="284"/>
        <w:contextualSpacing w:val="0"/>
        <w:jc w:val="both"/>
        <w:textAlignment w:val="baseline"/>
        <w:rPr>
          <w:rFonts w:asciiTheme="minorHAnsi" w:hAnsiTheme="minorHAnsi"/>
          <w:kern w:val="3"/>
        </w:rPr>
      </w:pPr>
      <w:r w:rsidRPr="002A5209">
        <w:rPr>
          <w:rFonts w:asciiTheme="minorHAnsi" w:hAnsiTheme="minorHAnsi"/>
          <w:kern w:val="3"/>
        </w:rPr>
        <w:t>Dostawca udziela Zamawiającemu gwarancji jakościowych i ilościowych na dostarczony surowiec. Gwarancja jakościowa udzielona jest na okres 12 miesięcy, liczony od daty podpisania protokołu odbioru dostawy surowca bez uwag.</w:t>
      </w:r>
    </w:p>
    <w:p w14:paraId="1ACB2E47" w14:textId="77777777" w:rsidR="002A5209" w:rsidRPr="002A5209" w:rsidRDefault="002A5209" w:rsidP="00611495">
      <w:pPr>
        <w:pStyle w:val="Akapitzlist"/>
        <w:numPr>
          <w:ilvl w:val="0"/>
          <w:numId w:val="24"/>
        </w:numPr>
        <w:suppressAutoHyphens/>
        <w:spacing w:after="120" w:line="276" w:lineRule="auto"/>
        <w:ind w:left="284" w:hanging="284"/>
        <w:contextualSpacing w:val="0"/>
        <w:jc w:val="both"/>
        <w:textAlignment w:val="baseline"/>
        <w:rPr>
          <w:rFonts w:asciiTheme="minorHAnsi" w:hAnsiTheme="minorHAnsi"/>
          <w:kern w:val="3"/>
        </w:rPr>
      </w:pPr>
      <w:r w:rsidRPr="002A5209">
        <w:rPr>
          <w:rFonts w:asciiTheme="minorHAnsi" w:hAnsiTheme="minorHAnsi"/>
          <w:kern w:val="3"/>
        </w:rPr>
        <w:t>W przypadku, gdy dostarczony surowiec nie odpowiada pod względem jakościowym lub trwałości produktowi wskazanemu przez Zamawiającego, Zamawiającemu przysługuje prawo wniesienia reklamacji w jednej z następujących form: pisemnie, faksem lub za pośrednictwem poczty elektronicznej. Potwierdzenie prawidłowości transmisji faksu lub wysłania wiadomości za pośrednictwem poczty elektronicznej jest dowodem na dokonanie wezwania.</w:t>
      </w:r>
    </w:p>
    <w:p w14:paraId="7FBB24CB" w14:textId="77777777" w:rsidR="002A5209" w:rsidRPr="002A5209" w:rsidRDefault="002A5209" w:rsidP="00611495">
      <w:pPr>
        <w:pStyle w:val="Akapitzlist"/>
        <w:numPr>
          <w:ilvl w:val="0"/>
          <w:numId w:val="24"/>
        </w:numPr>
        <w:suppressAutoHyphens/>
        <w:spacing w:after="120" w:line="276" w:lineRule="auto"/>
        <w:ind w:left="284" w:hanging="284"/>
        <w:contextualSpacing w:val="0"/>
        <w:jc w:val="both"/>
        <w:textAlignment w:val="baseline"/>
        <w:rPr>
          <w:rFonts w:asciiTheme="minorHAnsi" w:hAnsiTheme="minorHAnsi"/>
          <w:kern w:val="3"/>
        </w:rPr>
      </w:pPr>
      <w:r w:rsidRPr="002A5209">
        <w:rPr>
          <w:rFonts w:asciiTheme="minorHAnsi" w:hAnsiTheme="minorHAnsi"/>
          <w:kern w:val="3"/>
        </w:rPr>
        <w:t>W przypadku zaistnienia okoliczności, o których mowa w ust. 3. Wykonawca zobowiązany jest do dostarczenia na własny koszt surowca odpowiednio: pełnowartościowego lub spełniającego wymagania Zamawiającego określone w SWZ – w terminie 7 dni roboczych od daty zgłoszenia przez Zamawiającego reklamacji.</w:t>
      </w:r>
    </w:p>
    <w:p w14:paraId="497F7921" w14:textId="77777777" w:rsidR="002A5209" w:rsidRPr="002A5209" w:rsidRDefault="002A5209" w:rsidP="00611495">
      <w:pPr>
        <w:pStyle w:val="Akapitzlist"/>
        <w:numPr>
          <w:ilvl w:val="0"/>
          <w:numId w:val="24"/>
        </w:numPr>
        <w:suppressAutoHyphens/>
        <w:spacing w:after="120" w:line="276" w:lineRule="auto"/>
        <w:ind w:left="284" w:hanging="284"/>
        <w:contextualSpacing w:val="0"/>
        <w:jc w:val="both"/>
        <w:textAlignment w:val="baseline"/>
        <w:rPr>
          <w:rFonts w:asciiTheme="minorHAnsi" w:hAnsiTheme="minorHAnsi"/>
          <w:kern w:val="3"/>
        </w:rPr>
      </w:pPr>
      <w:r w:rsidRPr="002A5209">
        <w:rPr>
          <w:rFonts w:asciiTheme="minorHAnsi" w:hAnsiTheme="minorHAnsi"/>
          <w:kern w:val="3"/>
        </w:rPr>
        <w:t>Wykonawca wskazuje niniejszym osobę i dane kontaktowe do przejmowania wezwań zamawiającego  : …………………………… tel. …………………. email …………………………………………….</w:t>
      </w:r>
    </w:p>
    <w:p w14:paraId="3A56CAB8" w14:textId="77777777" w:rsidR="002A5209" w:rsidRPr="002A5209" w:rsidRDefault="002A5209" w:rsidP="00611495">
      <w:pPr>
        <w:pStyle w:val="Akapitzlist"/>
        <w:numPr>
          <w:ilvl w:val="0"/>
          <w:numId w:val="24"/>
        </w:numPr>
        <w:suppressAutoHyphens/>
        <w:spacing w:after="120" w:line="276" w:lineRule="auto"/>
        <w:ind w:left="284" w:hanging="284"/>
        <w:contextualSpacing w:val="0"/>
        <w:jc w:val="both"/>
        <w:textAlignment w:val="baseline"/>
        <w:rPr>
          <w:rFonts w:asciiTheme="minorHAnsi" w:hAnsiTheme="minorHAnsi"/>
          <w:kern w:val="3"/>
        </w:rPr>
      </w:pPr>
      <w:r w:rsidRPr="002A5209">
        <w:rPr>
          <w:rFonts w:asciiTheme="minorHAnsi" w:hAnsiTheme="minorHAnsi"/>
          <w:kern w:val="3"/>
        </w:rPr>
        <w:t>Niezależnie od uprawnień z tytułu gwarancji Zamawiający ma prawo do rękojmi za wady przedmiotu dostawy zgodnie a art. 556 – 576 Kodeksu Cywilnego.</w:t>
      </w:r>
    </w:p>
    <w:p w14:paraId="2EABC59E" w14:textId="77777777" w:rsidR="002A5209" w:rsidRPr="002A5209" w:rsidRDefault="002A5209" w:rsidP="002A5209">
      <w:pPr>
        <w:suppressAutoHyphens/>
        <w:spacing w:after="120" w:line="276" w:lineRule="auto"/>
        <w:ind w:left="426" w:hanging="426"/>
        <w:textAlignment w:val="baseline"/>
        <w:rPr>
          <w:rFonts w:asciiTheme="minorHAnsi" w:hAnsiTheme="minorHAnsi" w:cs="Arial"/>
          <w:kern w:val="3"/>
        </w:rPr>
      </w:pPr>
    </w:p>
    <w:p w14:paraId="0EC910E6" w14:textId="77777777" w:rsidR="002A5209" w:rsidRPr="002A5209" w:rsidRDefault="002A5209" w:rsidP="002A5209">
      <w:pPr>
        <w:suppressAutoHyphens/>
        <w:spacing w:after="120"/>
        <w:jc w:val="center"/>
        <w:textAlignment w:val="baseline"/>
        <w:rPr>
          <w:rFonts w:asciiTheme="minorHAnsi" w:hAnsiTheme="minorHAnsi" w:cs="Arial"/>
          <w:kern w:val="3"/>
        </w:rPr>
      </w:pPr>
      <w:r w:rsidRPr="002A5209">
        <w:rPr>
          <w:rFonts w:asciiTheme="minorHAnsi" w:hAnsiTheme="minorHAnsi"/>
          <w:b/>
          <w:bCs/>
        </w:rPr>
        <w:t>§ 6</w:t>
      </w:r>
      <w:r w:rsidRPr="002A5209">
        <w:rPr>
          <w:rFonts w:asciiTheme="minorHAnsi" w:hAnsiTheme="minorHAnsi" w:cs="Arial"/>
          <w:b/>
          <w:kern w:val="3"/>
        </w:rPr>
        <w:t xml:space="preserve"> – Prawo własności</w:t>
      </w:r>
    </w:p>
    <w:p w14:paraId="5299FA81" w14:textId="77777777" w:rsidR="002A5209" w:rsidRPr="002A5209" w:rsidRDefault="002A5209" w:rsidP="00611495">
      <w:pPr>
        <w:pStyle w:val="Akapitzlist"/>
        <w:numPr>
          <w:ilvl w:val="3"/>
          <w:numId w:val="2"/>
        </w:numPr>
        <w:suppressAutoHyphens/>
        <w:spacing w:after="120" w:line="276" w:lineRule="auto"/>
        <w:ind w:left="284" w:hanging="284"/>
        <w:jc w:val="both"/>
        <w:textAlignment w:val="baseline"/>
        <w:rPr>
          <w:rFonts w:asciiTheme="minorHAnsi" w:hAnsiTheme="minorHAnsi"/>
          <w:kern w:val="3"/>
        </w:rPr>
      </w:pPr>
      <w:r w:rsidRPr="002A5209">
        <w:rPr>
          <w:rFonts w:asciiTheme="minorHAnsi" w:hAnsiTheme="minorHAnsi"/>
          <w:kern w:val="3"/>
        </w:rPr>
        <w:t>Dostawca zachowuje prawo własności przedmiotu dostawy do czasu podpisania protokołu odbioru bez zastrzeżeń.</w:t>
      </w:r>
    </w:p>
    <w:p w14:paraId="4E1AA8EB" w14:textId="77777777" w:rsidR="002A5209" w:rsidRPr="002A5209" w:rsidRDefault="002A5209" w:rsidP="002A5209">
      <w:pPr>
        <w:pStyle w:val="Standard"/>
        <w:spacing w:after="120"/>
        <w:jc w:val="center"/>
        <w:rPr>
          <w:rFonts w:asciiTheme="minorHAnsi" w:hAnsiTheme="minorHAnsi"/>
          <w:sz w:val="20"/>
          <w:szCs w:val="20"/>
        </w:rPr>
      </w:pPr>
      <w:r w:rsidRPr="002A5209">
        <w:rPr>
          <w:rFonts w:asciiTheme="minorHAnsi" w:hAnsiTheme="minorHAnsi"/>
          <w:b/>
          <w:bCs/>
          <w:sz w:val="20"/>
          <w:szCs w:val="20"/>
        </w:rPr>
        <w:t>§ 7</w:t>
      </w:r>
      <w:r w:rsidRPr="002A5209">
        <w:rPr>
          <w:rFonts w:asciiTheme="minorHAnsi" w:hAnsiTheme="minorHAnsi"/>
          <w:b/>
          <w:sz w:val="20"/>
          <w:szCs w:val="20"/>
        </w:rPr>
        <w:t xml:space="preserve"> – Siła wyższa</w:t>
      </w:r>
    </w:p>
    <w:p w14:paraId="6FCF317C" w14:textId="77777777" w:rsidR="002A5209" w:rsidRPr="002A5209" w:rsidRDefault="002A5209" w:rsidP="002A5209">
      <w:pPr>
        <w:pStyle w:val="Standard"/>
        <w:numPr>
          <w:ilvl w:val="0"/>
          <w:numId w:val="15"/>
        </w:numPr>
        <w:spacing w:after="120" w:line="276" w:lineRule="auto"/>
        <w:ind w:left="284" w:hanging="284"/>
        <w:rPr>
          <w:rFonts w:asciiTheme="minorHAnsi" w:hAnsiTheme="minorHAnsi"/>
          <w:sz w:val="20"/>
          <w:szCs w:val="20"/>
        </w:rPr>
      </w:pPr>
      <w:r w:rsidRPr="002A5209">
        <w:rPr>
          <w:rFonts w:asciiTheme="minorHAnsi" w:hAnsiTheme="minorHAnsi"/>
          <w:sz w:val="20"/>
          <w:szCs w:val="20"/>
        </w:rPr>
        <w:t>Siła wyższa będzie oznaczać wszelkie zdarzenia mające bezpośredni wpływ na możliwość należytego wykonania umowy przez Stronę,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4D082B2B" w14:textId="04109079" w:rsidR="002A5209" w:rsidRPr="00611495" w:rsidRDefault="002A5209" w:rsidP="000A20C6">
      <w:pPr>
        <w:pStyle w:val="Standard"/>
        <w:numPr>
          <w:ilvl w:val="0"/>
          <w:numId w:val="15"/>
        </w:numPr>
        <w:spacing w:after="120" w:line="276" w:lineRule="auto"/>
        <w:ind w:left="567" w:hanging="567"/>
        <w:rPr>
          <w:rFonts w:asciiTheme="minorHAnsi" w:hAnsiTheme="minorHAnsi"/>
          <w:sz w:val="20"/>
          <w:szCs w:val="20"/>
        </w:rPr>
      </w:pPr>
      <w:r w:rsidRPr="00611495">
        <w:rPr>
          <w:rFonts w:asciiTheme="minorHAnsi" w:hAnsiTheme="minorHAnsi"/>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4D6CE511" w14:textId="77777777" w:rsidR="002A5209" w:rsidRPr="002A5209" w:rsidRDefault="002A5209" w:rsidP="002A5209">
      <w:pPr>
        <w:suppressAutoHyphens/>
        <w:spacing w:after="120" w:line="276" w:lineRule="auto"/>
        <w:jc w:val="center"/>
        <w:textAlignment w:val="baseline"/>
        <w:rPr>
          <w:rFonts w:asciiTheme="minorHAnsi" w:hAnsiTheme="minorHAnsi" w:cs="Arial"/>
          <w:b/>
          <w:kern w:val="3"/>
        </w:rPr>
      </w:pPr>
      <w:r w:rsidRPr="002A5209">
        <w:rPr>
          <w:rFonts w:asciiTheme="minorHAnsi" w:hAnsiTheme="minorHAnsi"/>
          <w:b/>
          <w:bCs/>
        </w:rPr>
        <w:t>§ 8</w:t>
      </w:r>
      <w:r w:rsidRPr="002A5209">
        <w:rPr>
          <w:rFonts w:asciiTheme="minorHAnsi" w:hAnsiTheme="minorHAnsi" w:cs="Arial"/>
          <w:b/>
          <w:kern w:val="3"/>
        </w:rPr>
        <w:t xml:space="preserve"> – Podwykonawstwo </w:t>
      </w:r>
    </w:p>
    <w:p w14:paraId="659C8BD9" w14:textId="77777777" w:rsidR="002A5209" w:rsidRPr="002A5209" w:rsidRDefault="002A5209" w:rsidP="002A5209">
      <w:pPr>
        <w:pStyle w:val="Standard"/>
        <w:numPr>
          <w:ilvl w:val="0"/>
          <w:numId w:val="16"/>
        </w:numPr>
        <w:spacing w:after="57" w:line="276" w:lineRule="auto"/>
        <w:ind w:left="426" w:hanging="426"/>
        <w:rPr>
          <w:rFonts w:asciiTheme="minorHAnsi" w:hAnsiTheme="minorHAnsi"/>
          <w:color w:val="000000"/>
          <w:sz w:val="20"/>
          <w:szCs w:val="20"/>
        </w:rPr>
      </w:pPr>
      <w:r w:rsidRPr="002A5209">
        <w:rPr>
          <w:rFonts w:asciiTheme="minorHAnsi" w:hAnsiTheme="minorHAnsi"/>
          <w:color w:val="000000"/>
          <w:sz w:val="20"/>
          <w:szCs w:val="20"/>
        </w:rPr>
        <w:t>Wykonawca może powierzyć wykonanie części zamówienia, będącego przedmiotem niniejszej umowy Podwykonawcy.</w:t>
      </w:r>
    </w:p>
    <w:p w14:paraId="41ADF965" w14:textId="77777777" w:rsidR="002A5209" w:rsidRPr="002A5209" w:rsidRDefault="002A5209" w:rsidP="002A5209">
      <w:pPr>
        <w:pStyle w:val="Standard"/>
        <w:numPr>
          <w:ilvl w:val="0"/>
          <w:numId w:val="16"/>
        </w:numPr>
        <w:spacing w:after="57" w:line="276" w:lineRule="auto"/>
        <w:ind w:left="426" w:hanging="426"/>
        <w:rPr>
          <w:rFonts w:asciiTheme="minorHAnsi" w:hAnsiTheme="minorHAnsi"/>
          <w:color w:val="000000"/>
          <w:sz w:val="20"/>
          <w:szCs w:val="20"/>
        </w:rPr>
      </w:pPr>
      <w:r w:rsidRPr="002A5209">
        <w:rPr>
          <w:rFonts w:asciiTheme="minorHAnsi" w:hAnsiTheme="minorHAnsi"/>
          <w:color w:val="000000"/>
          <w:sz w:val="20"/>
          <w:szCs w:val="20"/>
        </w:rPr>
        <w:t xml:space="preserve">Wykonawca na dzień zawarcia niniejszej umowy, zgodnie z oświadczeniem złożonym w trakcie postępowania o udzielenie zamówienia, zamierza </w:t>
      </w:r>
      <w:r w:rsidRPr="002A5209">
        <w:rPr>
          <w:rFonts w:asciiTheme="minorHAnsi" w:hAnsiTheme="minorHAnsi"/>
          <w:color w:val="000000"/>
          <w:sz w:val="20"/>
          <w:szCs w:val="20"/>
        </w:rPr>
        <w:lastRenderedPageBreak/>
        <w:t>powierzyć niżej wskazanym Podwykonawcom następujące części zamówienia:</w:t>
      </w:r>
    </w:p>
    <w:p w14:paraId="4A45714E" w14:textId="77777777" w:rsidR="002A5209" w:rsidRPr="002A5209" w:rsidRDefault="002A5209" w:rsidP="002A5209">
      <w:pPr>
        <w:pStyle w:val="Standard"/>
        <w:spacing w:after="57" w:line="276" w:lineRule="auto"/>
        <w:ind w:firstLine="426"/>
        <w:rPr>
          <w:rFonts w:asciiTheme="minorHAnsi" w:hAnsiTheme="minorHAnsi"/>
          <w:color w:val="000000"/>
          <w:sz w:val="20"/>
          <w:szCs w:val="20"/>
        </w:rPr>
      </w:pPr>
      <w:r w:rsidRPr="002A5209">
        <w:rPr>
          <w:rFonts w:asciiTheme="minorHAnsi" w:hAnsiTheme="minorHAnsi"/>
          <w:color w:val="000000"/>
          <w:sz w:val="20"/>
          <w:szCs w:val="20"/>
        </w:rPr>
        <w:t>1) …………………………………..</w:t>
      </w:r>
    </w:p>
    <w:p w14:paraId="6518A077" w14:textId="77777777" w:rsidR="002A5209" w:rsidRPr="002A5209" w:rsidRDefault="002A5209" w:rsidP="002A5209">
      <w:pPr>
        <w:pStyle w:val="Standard"/>
        <w:spacing w:after="57" w:line="276" w:lineRule="auto"/>
        <w:ind w:firstLine="426"/>
        <w:rPr>
          <w:rFonts w:asciiTheme="minorHAnsi" w:hAnsiTheme="minorHAnsi"/>
          <w:color w:val="000000"/>
          <w:sz w:val="20"/>
          <w:szCs w:val="20"/>
        </w:rPr>
      </w:pPr>
      <w:r w:rsidRPr="002A5209">
        <w:rPr>
          <w:rFonts w:asciiTheme="minorHAnsi" w:hAnsiTheme="minorHAnsi"/>
          <w:color w:val="000000"/>
          <w:sz w:val="20"/>
          <w:szCs w:val="20"/>
        </w:rPr>
        <w:t>2) ………………………………….</w:t>
      </w:r>
    </w:p>
    <w:p w14:paraId="7CD0DAFB" w14:textId="77777777" w:rsidR="002A5209" w:rsidRPr="002A5209" w:rsidRDefault="002A5209" w:rsidP="002A5209">
      <w:pPr>
        <w:pStyle w:val="Standard"/>
        <w:numPr>
          <w:ilvl w:val="0"/>
          <w:numId w:val="16"/>
        </w:numPr>
        <w:spacing w:after="57" w:line="276" w:lineRule="auto"/>
        <w:ind w:left="426" w:hanging="437"/>
        <w:rPr>
          <w:rFonts w:asciiTheme="minorHAnsi" w:hAnsiTheme="minorHAnsi"/>
          <w:color w:val="000000"/>
          <w:sz w:val="20"/>
          <w:szCs w:val="20"/>
        </w:rPr>
      </w:pPr>
      <w:r w:rsidRPr="002A5209">
        <w:rPr>
          <w:rFonts w:asciiTheme="minorHAnsi" w:hAnsiTheme="minorHAnsi"/>
          <w:color w:val="000000"/>
          <w:sz w:val="20"/>
          <w:szCs w:val="20"/>
        </w:rPr>
        <w:t>Wykonawca ponosi pełną odpowiedzialność, za jakość i terminowość prac, które wykonuje przy pomocy Podwykonawców.</w:t>
      </w:r>
    </w:p>
    <w:p w14:paraId="736DC2A5" w14:textId="77777777" w:rsidR="002A5209" w:rsidRPr="002A5209" w:rsidRDefault="002A5209" w:rsidP="002A5209">
      <w:pPr>
        <w:pStyle w:val="Standard"/>
        <w:numPr>
          <w:ilvl w:val="0"/>
          <w:numId w:val="16"/>
        </w:numPr>
        <w:spacing w:after="57" w:line="276" w:lineRule="auto"/>
        <w:ind w:left="426" w:hanging="437"/>
        <w:rPr>
          <w:rFonts w:asciiTheme="minorHAnsi" w:hAnsiTheme="minorHAnsi"/>
          <w:color w:val="000000"/>
          <w:sz w:val="20"/>
          <w:szCs w:val="20"/>
        </w:rPr>
      </w:pPr>
      <w:r w:rsidRPr="002A5209">
        <w:rPr>
          <w:rFonts w:asciiTheme="minorHAnsi" w:hAnsiTheme="minorHAnsi"/>
          <w:color w:val="000000"/>
          <w:sz w:val="20"/>
          <w:szCs w:val="20"/>
        </w:rPr>
        <w:t>Wykonawca jest odpowiedzialny za działania i zaniechania osób, z których pomocą wykonuje przedmiot umowy, jak za własne działania i zaniechania.</w:t>
      </w:r>
    </w:p>
    <w:p w14:paraId="54D130B2" w14:textId="77777777" w:rsidR="002A5209" w:rsidRPr="002A5209" w:rsidRDefault="002A5209" w:rsidP="002A5209">
      <w:pPr>
        <w:pStyle w:val="Standard"/>
        <w:spacing w:after="57" w:line="276" w:lineRule="auto"/>
        <w:rPr>
          <w:rFonts w:asciiTheme="minorHAnsi" w:hAnsiTheme="minorHAnsi"/>
          <w:color w:val="000000"/>
          <w:sz w:val="20"/>
          <w:szCs w:val="20"/>
        </w:rPr>
      </w:pPr>
    </w:p>
    <w:p w14:paraId="78460722" w14:textId="77777777" w:rsidR="002A5209" w:rsidRPr="002A5209" w:rsidRDefault="002A5209" w:rsidP="002A5209">
      <w:pPr>
        <w:pStyle w:val="Standard"/>
        <w:spacing w:after="57" w:line="276" w:lineRule="auto"/>
        <w:jc w:val="center"/>
        <w:rPr>
          <w:rFonts w:asciiTheme="minorHAnsi" w:hAnsiTheme="minorHAnsi"/>
          <w:b/>
          <w:color w:val="000000"/>
          <w:sz w:val="20"/>
          <w:szCs w:val="20"/>
        </w:rPr>
      </w:pPr>
      <w:r w:rsidRPr="002A5209">
        <w:rPr>
          <w:rFonts w:asciiTheme="minorHAnsi" w:hAnsiTheme="minorHAnsi"/>
          <w:b/>
          <w:bCs/>
          <w:sz w:val="20"/>
          <w:szCs w:val="20"/>
        </w:rPr>
        <w:t>§ 9</w:t>
      </w:r>
      <w:r w:rsidRPr="002A5209">
        <w:rPr>
          <w:rFonts w:asciiTheme="minorHAnsi" w:hAnsiTheme="minorHAnsi"/>
          <w:b/>
          <w:color w:val="000000"/>
          <w:sz w:val="20"/>
          <w:szCs w:val="20"/>
        </w:rPr>
        <w:t xml:space="preserve"> – Odstąpienie od umowy</w:t>
      </w:r>
    </w:p>
    <w:p w14:paraId="318CA7D3"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7C0F28E2"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6CA06122"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5FBB3914"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2C89AB7A"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388440C9"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44B63437"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1CFDE99D"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53F7F863"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6B00CB53" w14:textId="77777777" w:rsidR="002A5209" w:rsidRPr="002A5209" w:rsidRDefault="002A5209" w:rsidP="002A5209">
      <w:pPr>
        <w:pStyle w:val="Akapitzlist"/>
        <w:numPr>
          <w:ilvl w:val="0"/>
          <w:numId w:val="5"/>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rPr>
      </w:pPr>
    </w:p>
    <w:p w14:paraId="1885156F" w14:textId="77777777" w:rsidR="002A5209" w:rsidRPr="002A5209" w:rsidRDefault="002A5209" w:rsidP="002A5209">
      <w:pPr>
        <w:pStyle w:val="Akapitzlist"/>
        <w:widowControl w:val="0"/>
        <w:numPr>
          <w:ilvl w:val="1"/>
          <w:numId w:val="17"/>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bCs/>
        </w:rPr>
        <w:t>Zamawiającemu</w:t>
      </w:r>
      <w:r w:rsidRPr="002A5209">
        <w:rPr>
          <w:rFonts w:asciiTheme="minorHAnsi" w:hAnsiTheme="minorHAnsi"/>
        </w:rPr>
        <w:t xml:space="preserve"> przysługuje prawo do odstąpienia od Umowy w przypadkach opisanych w art. 456 Ustawy Prawo zamówień publicznych.</w:t>
      </w:r>
    </w:p>
    <w:p w14:paraId="4493F48D" w14:textId="77777777" w:rsidR="002A5209" w:rsidRPr="002A5209" w:rsidRDefault="002A5209" w:rsidP="002A5209">
      <w:pPr>
        <w:widowControl w:val="0"/>
        <w:numPr>
          <w:ilvl w:val="1"/>
          <w:numId w:val="17"/>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 xml:space="preserve">Zamawiający może również odstąpić od Umowy w sytuacjach i na zasadach przepisanych bezwzględnie obowiązującymi przepisami ustawy – Kodeks cywilny.  </w:t>
      </w:r>
    </w:p>
    <w:p w14:paraId="7B19AC05" w14:textId="77777777" w:rsidR="002A5209" w:rsidRPr="002A5209" w:rsidRDefault="002A5209" w:rsidP="002A5209">
      <w:pPr>
        <w:widowControl w:val="0"/>
        <w:numPr>
          <w:ilvl w:val="1"/>
          <w:numId w:val="17"/>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 xml:space="preserve">Oświadczenie o odstąpieniu od Umowy należy złożyć drugiej Stronie w formie pisemnej </w:t>
      </w:r>
      <w:r w:rsidRPr="002A5209">
        <w:rPr>
          <w:rFonts w:asciiTheme="minorHAnsi" w:hAnsiTheme="minorHAnsi"/>
          <w:bCs/>
        </w:rPr>
        <w:t>lub w postaci elektronicznej, na zasadach wskazanych w art. 77</w:t>
      </w:r>
      <w:r w:rsidRPr="002A5209">
        <w:rPr>
          <w:rFonts w:asciiTheme="minorHAnsi" w:hAnsiTheme="minorHAnsi"/>
          <w:bCs/>
          <w:vertAlign w:val="superscript"/>
        </w:rPr>
        <w:t>2</w:t>
      </w:r>
      <w:r w:rsidRPr="002A5209">
        <w:rPr>
          <w:rFonts w:asciiTheme="minorHAnsi" w:hAnsiTheme="minorHAnsi"/>
          <w:bCs/>
        </w:rPr>
        <w:t xml:space="preserve"> Kodeksu cywilnego</w:t>
      </w:r>
      <w:r w:rsidRPr="002A5209">
        <w:rPr>
          <w:rFonts w:asciiTheme="minorHAnsi" w:hAnsiTheme="minorHAnsi"/>
        </w:rPr>
        <w:t>. Oświadczenie to musi zawierać uzasadnienie faktyczne i prawne.</w:t>
      </w:r>
    </w:p>
    <w:p w14:paraId="22E9441D" w14:textId="77777777" w:rsidR="002A5209" w:rsidRPr="002A5209" w:rsidRDefault="002A5209" w:rsidP="002A5209">
      <w:pPr>
        <w:widowControl w:val="0"/>
        <w:numPr>
          <w:ilvl w:val="1"/>
          <w:numId w:val="17"/>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Odstąpienie Zamawiającego od Umowy nie zwalnia Dostawcy od zapłaty kary umownej lub odszkodowania.</w:t>
      </w:r>
    </w:p>
    <w:p w14:paraId="69E6CF98" w14:textId="77777777" w:rsidR="002A5209" w:rsidRPr="002A5209" w:rsidRDefault="002A5209" w:rsidP="002A5209">
      <w:pPr>
        <w:widowControl w:val="0"/>
        <w:tabs>
          <w:tab w:val="left" w:pos="567"/>
          <w:tab w:val="left" w:pos="863"/>
          <w:tab w:val="left" w:pos="1368"/>
          <w:tab w:val="left" w:pos="1980"/>
          <w:tab w:val="left" w:pos="5700"/>
        </w:tabs>
        <w:suppressAutoHyphens/>
        <w:spacing w:after="120" w:line="276" w:lineRule="auto"/>
        <w:rPr>
          <w:rFonts w:asciiTheme="minorHAnsi" w:hAnsiTheme="minorHAnsi"/>
        </w:rPr>
      </w:pPr>
    </w:p>
    <w:p w14:paraId="56B6E9DC" w14:textId="77777777" w:rsidR="002A5209" w:rsidRPr="002A5209" w:rsidRDefault="002A5209" w:rsidP="002A5209">
      <w:pPr>
        <w:pStyle w:val="Standard"/>
        <w:spacing w:after="120" w:line="100" w:lineRule="atLeast"/>
        <w:ind w:left="567"/>
        <w:jc w:val="center"/>
        <w:rPr>
          <w:rFonts w:asciiTheme="minorHAnsi" w:hAnsiTheme="minorHAnsi"/>
          <w:b/>
          <w:bCs/>
          <w:sz w:val="20"/>
          <w:szCs w:val="20"/>
        </w:rPr>
      </w:pPr>
      <w:r w:rsidRPr="002A5209">
        <w:rPr>
          <w:rFonts w:asciiTheme="minorHAnsi" w:hAnsiTheme="minorHAnsi"/>
          <w:b/>
          <w:sz w:val="20"/>
          <w:szCs w:val="20"/>
        </w:rPr>
        <w:t>§</w:t>
      </w:r>
      <w:r w:rsidRPr="002A5209">
        <w:rPr>
          <w:rFonts w:asciiTheme="minorHAnsi" w:hAnsiTheme="minorHAnsi"/>
          <w:b/>
          <w:bCs/>
          <w:sz w:val="20"/>
          <w:szCs w:val="20"/>
        </w:rPr>
        <w:t xml:space="preserve"> 10 – Zmiana umowy</w:t>
      </w:r>
    </w:p>
    <w:p w14:paraId="42368F7D"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422B7DD6"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198742E7"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751E4852"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25C958AB"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385B5ABC"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23B4A422"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64096AEA"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5857868C"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30D18625"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711418BF" w14:textId="77777777" w:rsidR="002A5209" w:rsidRPr="002A5209" w:rsidRDefault="002A5209" w:rsidP="002A5209">
      <w:pPr>
        <w:pStyle w:val="Akapitzlist"/>
        <w:numPr>
          <w:ilvl w:val="0"/>
          <w:numId w:val="18"/>
        </w:numPr>
        <w:suppressAutoHyphens/>
        <w:spacing w:after="120" w:line="100" w:lineRule="atLeast"/>
        <w:contextualSpacing w:val="0"/>
        <w:jc w:val="both"/>
        <w:rPr>
          <w:rFonts w:asciiTheme="minorHAnsi" w:hAnsiTheme="minorHAnsi"/>
          <w:vanish/>
          <w:kern w:val="2"/>
        </w:rPr>
      </w:pPr>
    </w:p>
    <w:p w14:paraId="2B065964" w14:textId="77777777" w:rsidR="002A5209" w:rsidRPr="002A5209" w:rsidRDefault="002A5209" w:rsidP="002A5209">
      <w:pPr>
        <w:pStyle w:val="Standard"/>
        <w:numPr>
          <w:ilvl w:val="1"/>
          <w:numId w:val="19"/>
        </w:numPr>
        <w:autoSpaceDN/>
        <w:spacing w:after="120" w:line="100" w:lineRule="atLeast"/>
        <w:ind w:left="426" w:hanging="426"/>
        <w:textAlignment w:val="auto"/>
        <w:rPr>
          <w:rFonts w:asciiTheme="minorHAnsi" w:hAnsiTheme="minorHAnsi"/>
          <w:sz w:val="20"/>
          <w:szCs w:val="20"/>
        </w:rPr>
      </w:pPr>
      <w:r w:rsidRPr="002A5209">
        <w:rPr>
          <w:rFonts w:asciiTheme="minorHAnsi" w:hAnsiTheme="minorHAnsi"/>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2DA00A80" w14:textId="77777777" w:rsidR="002A5209" w:rsidRPr="002A5209" w:rsidRDefault="002A5209" w:rsidP="002A5209">
      <w:pPr>
        <w:pStyle w:val="Default"/>
        <w:numPr>
          <w:ilvl w:val="1"/>
          <w:numId w:val="19"/>
        </w:numPr>
        <w:tabs>
          <w:tab w:val="left" w:pos="1134"/>
        </w:tabs>
        <w:spacing w:after="120" w:line="276" w:lineRule="auto"/>
        <w:ind w:left="426" w:hanging="426"/>
        <w:jc w:val="both"/>
        <w:rPr>
          <w:rFonts w:asciiTheme="minorHAnsi" w:hAnsiTheme="minorHAnsi"/>
          <w:sz w:val="20"/>
          <w:szCs w:val="20"/>
        </w:rPr>
      </w:pPr>
      <w:r w:rsidRPr="002A5209">
        <w:rPr>
          <w:rFonts w:asciiTheme="minorHAnsi" w:hAnsiTheme="minorHAnsi"/>
          <w:bCs/>
          <w:color w:val="auto"/>
          <w:sz w:val="20"/>
          <w:szCs w:val="20"/>
        </w:rPr>
        <w:t>Dopuszcza się możliwość zmiany umowy w stosunku do treści oferty Dostawcy złożonej w postępowaniu o udzielenie niniejszego zamówienia, w zakresie</w:t>
      </w:r>
      <w:r w:rsidRPr="002A5209">
        <w:rPr>
          <w:rFonts w:asciiTheme="minorHAnsi" w:hAnsiTheme="minorHAnsi"/>
          <w:sz w:val="20"/>
          <w:szCs w:val="20"/>
        </w:rPr>
        <w:t xml:space="preserve"> i na warunkach określonych w art. 455 ustawy prawo zamówień publicznych.</w:t>
      </w:r>
    </w:p>
    <w:p w14:paraId="6FBF9AAD" w14:textId="77777777" w:rsidR="002A5209" w:rsidRPr="002A5209" w:rsidRDefault="002A5209" w:rsidP="002A5209">
      <w:pPr>
        <w:widowControl w:val="0"/>
        <w:tabs>
          <w:tab w:val="left" w:pos="567"/>
          <w:tab w:val="left" w:pos="863"/>
          <w:tab w:val="left" w:pos="1368"/>
          <w:tab w:val="left" w:pos="1980"/>
          <w:tab w:val="left" w:pos="5700"/>
        </w:tabs>
        <w:suppressAutoHyphens/>
        <w:spacing w:after="120" w:line="276" w:lineRule="auto"/>
        <w:rPr>
          <w:rFonts w:asciiTheme="minorHAnsi" w:hAnsiTheme="minorHAnsi"/>
        </w:rPr>
      </w:pPr>
    </w:p>
    <w:p w14:paraId="249DD84F" w14:textId="77777777" w:rsidR="002A5209" w:rsidRPr="002A5209" w:rsidRDefault="002A5209" w:rsidP="002A5209">
      <w:pPr>
        <w:suppressAutoHyphens/>
        <w:spacing w:after="120" w:line="276" w:lineRule="auto"/>
        <w:jc w:val="center"/>
        <w:textAlignment w:val="baseline"/>
        <w:rPr>
          <w:rFonts w:asciiTheme="minorHAnsi" w:hAnsiTheme="minorHAnsi" w:cs="Arial"/>
          <w:b/>
          <w:kern w:val="3"/>
        </w:rPr>
      </w:pPr>
      <w:r w:rsidRPr="002A5209">
        <w:rPr>
          <w:rFonts w:asciiTheme="minorHAnsi" w:hAnsiTheme="minorHAnsi"/>
          <w:b/>
          <w:bCs/>
        </w:rPr>
        <w:t>§</w:t>
      </w:r>
      <w:r w:rsidRPr="002A5209">
        <w:rPr>
          <w:rFonts w:asciiTheme="minorHAnsi" w:hAnsiTheme="minorHAnsi" w:cs="Arial"/>
          <w:b/>
          <w:kern w:val="3"/>
        </w:rPr>
        <w:t xml:space="preserve"> 11 – Postanowienia końcowe</w:t>
      </w:r>
    </w:p>
    <w:p w14:paraId="5680131C"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A69ECCC"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CADF680"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8D63C4E"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2DD451D5"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5541585"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5CA718C"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272E6B9"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D09F90A"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2A3A018"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A4190AC" w14:textId="77777777" w:rsidR="002A5209" w:rsidRPr="002A5209" w:rsidRDefault="002A5209" w:rsidP="002A520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05810D7" w14:textId="77777777" w:rsidR="002A5209" w:rsidRPr="002A5209" w:rsidRDefault="002A5209" w:rsidP="002A5209">
      <w:pPr>
        <w:pStyle w:val="Akapitzlist"/>
        <w:numPr>
          <w:ilvl w:val="1"/>
          <w:numId w:val="20"/>
        </w:numPr>
        <w:suppressAutoHyphens/>
        <w:autoSpaceDE w:val="0"/>
        <w:autoSpaceDN w:val="0"/>
        <w:spacing w:after="120" w:line="276" w:lineRule="auto"/>
        <w:ind w:left="426" w:hanging="426"/>
        <w:contextualSpacing w:val="0"/>
        <w:jc w:val="both"/>
        <w:textAlignment w:val="baseline"/>
        <w:rPr>
          <w:rFonts w:asciiTheme="minorHAnsi" w:hAnsiTheme="minorHAnsi"/>
          <w:kern w:val="3"/>
        </w:rPr>
      </w:pPr>
      <w:r w:rsidRPr="002A5209">
        <w:rPr>
          <w:rFonts w:asciiTheme="minorHAnsi" w:hAnsiTheme="minorHAnsi"/>
          <w:kern w:val="3"/>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7D8AF9B1" w14:textId="77777777" w:rsidR="002A5209" w:rsidRPr="002A5209" w:rsidRDefault="002A5209" w:rsidP="002A5209">
      <w:pPr>
        <w:pStyle w:val="Akapitzlist"/>
        <w:numPr>
          <w:ilvl w:val="1"/>
          <w:numId w:val="20"/>
        </w:numPr>
        <w:suppressAutoHyphens/>
        <w:autoSpaceDE w:val="0"/>
        <w:autoSpaceDN w:val="0"/>
        <w:spacing w:after="120" w:line="276" w:lineRule="auto"/>
        <w:ind w:left="426" w:hanging="426"/>
        <w:contextualSpacing w:val="0"/>
        <w:jc w:val="both"/>
        <w:textAlignment w:val="baseline"/>
        <w:rPr>
          <w:rFonts w:asciiTheme="minorHAnsi" w:hAnsiTheme="minorHAnsi"/>
          <w:kern w:val="3"/>
        </w:rPr>
      </w:pPr>
      <w:r w:rsidRPr="002A5209">
        <w:rPr>
          <w:rFonts w:asciiTheme="minorHAnsi" w:hAnsiTheme="minorHAnsi"/>
          <w:kern w:val="3"/>
        </w:rPr>
        <w:t xml:space="preserve">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w:t>
      </w:r>
      <w:r w:rsidRPr="002A5209">
        <w:rPr>
          <w:rFonts w:asciiTheme="minorHAnsi" w:hAnsiTheme="minorHAnsi"/>
          <w:kern w:val="3"/>
        </w:rPr>
        <w:lastRenderedPageBreak/>
        <w:t>świadczenie osobiście, a wykonanie przez osoby trzecie nie zwalania go z jakiejkolwiek odpowiedzialności wynikającej z umowy.</w:t>
      </w:r>
    </w:p>
    <w:p w14:paraId="579A0997" w14:textId="77777777" w:rsidR="002A5209" w:rsidRPr="002A5209" w:rsidRDefault="002A5209" w:rsidP="002A5209">
      <w:pPr>
        <w:pStyle w:val="Default"/>
        <w:numPr>
          <w:ilvl w:val="1"/>
          <w:numId w:val="20"/>
        </w:numPr>
        <w:autoSpaceDE/>
        <w:autoSpaceDN/>
        <w:adjustRightInd/>
        <w:spacing w:after="120" w:line="276" w:lineRule="auto"/>
        <w:ind w:left="426" w:hanging="426"/>
        <w:jc w:val="both"/>
        <w:rPr>
          <w:rFonts w:asciiTheme="minorHAnsi" w:hAnsiTheme="minorHAnsi"/>
          <w:color w:val="auto"/>
          <w:sz w:val="20"/>
          <w:szCs w:val="20"/>
        </w:rPr>
      </w:pPr>
      <w:r w:rsidRPr="002A5209">
        <w:rPr>
          <w:rFonts w:asciiTheme="minorHAnsi" w:hAnsiTheme="minorHAnsi"/>
          <w:bCs/>
          <w:color w:val="auto"/>
          <w:sz w:val="20"/>
          <w:szCs w:val="20"/>
        </w:rPr>
        <w:t>Niniejsza umowa pomiędzy Dostawcą a Zamawiającym podlega wyłącznie prawu polskiemu. Sądem wyłącznie właściwym, który będzie rozstrzygał spory wynikające z niniejszej umowy będzie sąd powszechny właściwy miejscowo dla Zamawiającego. Wszelkie oświadczenia będą uważane za skutecznie doręczone drugiej stronie na ostatni pisemnie wskazany adres.</w:t>
      </w:r>
    </w:p>
    <w:p w14:paraId="4B6EBD4C" w14:textId="77777777" w:rsidR="002A5209" w:rsidRPr="002A5209" w:rsidRDefault="002A5209" w:rsidP="002A5209">
      <w:pPr>
        <w:pStyle w:val="Default"/>
        <w:numPr>
          <w:ilvl w:val="1"/>
          <w:numId w:val="20"/>
        </w:numPr>
        <w:autoSpaceDE/>
        <w:autoSpaceDN/>
        <w:adjustRightInd/>
        <w:spacing w:after="120" w:line="276" w:lineRule="auto"/>
        <w:ind w:left="426" w:hanging="426"/>
        <w:jc w:val="both"/>
        <w:rPr>
          <w:rFonts w:asciiTheme="minorHAnsi" w:hAnsiTheme="minorHAnsi"/>
          <w:color w:val="auto"/>
          <w:sz w:val="20"/>
          <w:szCs w:val="20"/>
        </w:rPr>
      </w:pPr>
      <w:r w:rsidRPr="002A5209">
        <w:rPr>
          <w:rFonts w:asciiTheme="minorHAnsi" w:hAnsiTheme="minorHAnsi"/>
          <w:kern w:val="3"/>
          <w:sz w:val="20"/>
          <w:szCs w:val="20"/>
        </w:rPr>
        <w:t>Niniejsza umowa wraz z załącznikami stanowiącymi jej integralną część, tj.:</w:t>
      </w:r>
    </w:p>
    <w:p w14:paraId="7260E579" w14:textId="77777777" w:rsidR="002A5209" w:rsidRPr="002A5209" w:rsidRDefault="002A5209" w:rsidP="002A5209">
      <w:pPr>
        <w:numPr>
          <w:ilvl w:val="0"/>
          <w:numId w:val="3"/>
        </w:numPr>
        <w:suppressAutoHyphens/>
        <w:autoSpaceDN w:val="0"/>
        <w:ind w:left="851"/>
        <w:jc w:val="both"/>
        <w:textAlignment w:val="baseline"/>
        <w:rPr>
          <w:rFonts w:asciiTheme="minorHAnsi" w:hAnsiTheme="minorHAnsi" w:cs="Arial"/>
          <w:kern w:val="3"/>
        </w:rPr>
      </w:pPr>
      <w:r w:rsidRPr="002A5209">
        <w:rPr>
          <w:rFonts w:asciiTheme="minorHAnsi" w:hAnsiTheme="minorHAnsi" w:cs="Arial"/>
          <w:kern w:val="3"/>
        </w:rPr>
        <w:t>Załącznik Nr 1– Oferta Dostawcy,</w:t>
      </w:r>
    </w:p>
    <w:p w14:paraId="0A503D22" w14:textId="77777777" w:rsidR="002A5209" w:rsidRPr="002A5209" w:rsidRDefault="002A5209" w:rsidP="002A5209">
      <w:pPr>
        <w:suppressAutoHyphens/>
        <w:autoSpaceDN w:val="0"/>
        <w:ind w:left="1418"/>
        <w:textAlignment w:val="baseline"/>
        <w:rPr>
          <w:rFonts w:asciiTheme="minorHAnsi" w:hAnsiTheme="minorHAnsi" w:cs="Arial"/>
          <w:kern w:val="3"/>
        </w:rPr>
      </w:pPr>
      <w:r w:rsidRPr="002A5209">
        <w:rPr>
          <w:rFonts w:asciiTheme="minorHAnsi" w:hAnsiTheme="minorHAnsi" w:cs="Arial"/>
          <w:kern w:val="3"/>
        </w:rPr>
        <w:t>stanowi całość porozumienia między Stronami.</w:t>
      </w:r>
    </w:p>
    <w:p w14:paraId="434603AA" w14:textId="77777777" w:rsidR="002A5209" w:rsidRPr="002A5209" w:rsidRDefault="002A5209" w:rsidP="002A5209">
      <w:pPr>
        <w:suppressAutoHyphens/>
        <w:autoSpaceDN w:val="0"/>
        <w:ind w:left="1418"/>
        <w:textAlignment w:val="baseline"/>
        <w:rPr>
          <w:rFonts w:asciiTheme="minorHAnsi" w:hAnsiTheme="minorHAnsi" w:cs="Arial"/>
          <w:kern w:val="3"/>
        </w:rPr>
      </w:pPr>
    </w:p>
    <w:p w14:paraId="70076114"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62431AD"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592ABF7"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36DBEEB5"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E6176A3"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C111FBB"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7FB44F0"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D909CB5"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FD8865A"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0A6DFD2"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CE54CD0" w14:textId="77777777" w:rsidR="002A5209" w:rsidRPr="002A5209" w:rsidRDefault="002A5209" w:rsidP="002A520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3C09303" w14:textId="77777777" w:rsidR="002A5209" w:rsidRPr="002A5209" w:rsidRDefault="002A5209" w:rsidP="002A520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DD4D6EC" w14:textId="77777777" w:rsidR="002A5209" w:rsidRPr="002A5209" w:rsidRDefault="002A5209" w:rsidP="002A520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945E6E4" w14:textId="77777777" w:rsidR="002A5209" w:rsidRPr="002A5209" w:rsidRDefault="002A5209" w:rsidP="002A520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9B7736B" w14:textId="77777777" w:rsidR="002A5209" w:rsidRPr="002A5209" w:rsidRDefault="002A5209" w:rsidP="002A520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0DD3D1BA" w14:textId="77777777" w:rsidR="002A5209" w:rsidRPr="002A5209" w:rsidRDefault="002A5209" w:rsidP="002A5209">
      <w:pPr>
        <w:pStyle w:val="Akapitzlist"/>
        <w:numPr>
          <w:ilvl w:val="1"/>
          <w:numId w:val="21"/>
        </w:numPr>
        <w:suppressAutoHyphens/>
        <w:autoSpaceDE w:val="0"/>
        <w:autoSpaceDN w:val="0"/>
        <w:spacing w:after="120" w:line="276" w:lineRule="auto"/>
        <w:ind w:left="425" w:hanging="425"/>
        <w:contextualSpacing w:val="0"/>
        <w:jc w:val="both"/>
        <w:textAlignment w:val="baseline"/>
        <w:rPr>
          <w:rFonts w:asciiTheme="minorHAnsi" w:hAnsiTheme="minorHAnsi"/>
          <w:shd w:val="clear" w:color="auto" w:fill="FFFF00"/>
        </w:rPr>
      </w:pPr>
      <w:r w:rsidRPr="002A5209">
        <w:rPr>
          <w:rFonts w:asciiTheme="minorHAnsi" w:hAnsiTheme="minorHAnsi"/>
          <w:kern w:val="3"/>
        </w:rPr>
        <w:t xml:space="preserve">Niniejsza umowa została zarejestrowana przez Zamawiającego pod numerem </w:t>
      </w:r>
      <w:r w:rsidRPr="002A5209">
        <w:rPr>
          <w:rFonts w:asciiTheme="minorHAnsi" w:hAnsiTheme="minorHAnsi"/>
          <w:b/>
          <w:kern w:val="3"/>
        </w:rPr>
        <w:t>INS/BPC – ……   /2024</w:t>
      </w:r>
      <w:r w:rsidRPr="002A5209">
        <w:rPr>
          <w:rFonts w:asciiTheme="minorHAnsi" w:hAnsiTheme="minorHAnsi"/>
          <w:kern w:val="3"/>
        </w:rPr>
        <w:t>. Dostawca jest zobowiązany do podawania tego numeru w całej korespondencji i dokumentacji związanej z umową.</w:t>
      </w:r>
    </w:p>
    <w:p w14:paraId="122177CF" w14:textId="77777777" w:rsidR="002A5209" w:rsidRPr="002A5209" w:rsidRDefault="002A5209" w:rsidP="002A5209">
      <w:pPr>
        <w:pStyle w:val="Akapitzlist"/>
        <w:numPr>
          <w:ilvl w:val="1"/>
          <w:numId w:val="21"/>
        </w:numPr>
        <w:suppressAutoHyphens/>
        <w:autoSpaceDE w:val="0"/>
        <w:autoSpaceDN w:val="0"/>
        <w:spacing w:after="120" w:line="276" w:lineRule="auto"/>
        <w:ind w:left="425" w:hanging="425"/>
        <w:contextualSpacing w:val="0"/>
        <w:jc w:val="both"/>
        <w:textAlignment w:val="baseline"/>
        <w:rPr>
          <w:rFonts w:asciiTheme="minorHAnsi" w:hAnsiTheme="minorHAnsi"/>
          <w:shd w:val="clear" w:color="auto" w:fill="FFFF00"/>
        </w:rPr>
      </w:pPr>
      <w:r w:rsidRPr="002A5209">
        <w:rPr>
          <w:rFonts w:asciiTheme="minorHAnsi" w:hAnsiTheme="minorHAnsi"/>
          <w:kern w:val="3"/>
        </w:rPr>
        <w:t>Koordynatorem ze strony Zamawiającego jest: …………………………………</w:t>
      </w:r>
    </w:p>
    <w:p w14:paraId="28FDEC42" w14:textId="77777777" w:rsidR="002A5209" w:rsidRPr="002A5209" w:rsidRDefault="002A5209" w:rsidP="002A5209">
      <w:pPr>
        <w:suppressAutoHyphens/>
        <w:spacing w:after="120" w:line="276" w:lineRule="auto"/>
        <w:ind w:left="851"/>
        <w:textAlignment w:val="baseline"/>
        <w:rPr>
          <w:rFonts w:asciiTheme="minorHAnsi" w:hAnsiTheme="minorHAnsi" w:cs="Arial"/>
          <w:kern w:val="3"/>
        </w:rPr>
      </w:pPr>
      <w:r w:rsidRPr="002A5209">
        <w:rPr>
          <w:rFonts w:asciiTheme="minorHAnsi" w:hAnsiTheme="minorHAnsi" w:cs="Arial"/>
          <w:kern w:val="3"/>
        </w:rPr>
        <w:t>Koordynatorem ze strony Dostawcy jest: ………………………………………</w:t>
      </w:r>
    </w:p>
    <w:p w14:paraId="305D7253"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0BF7A589"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369621E8"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389F9068"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5C73B86D"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5E7714D9"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1967AE36"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39931E3E"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5BFBF515"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6BF6082F"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58A4DFF2" w14:textId="77777777" w:rsidR="002A5209" w:rsidRPr="002A5209" w:rsidRDefault="002A5209" w:rsidP="002A5209">
      <w:pPr>
        <w:pStyle w:val="Akapitzlist"/>
        <w:numPr>
          <w:ilvl w:val="0"/>
          <w:numId w:val="8"/>
        </w:numPr>
        <w:suppressAutoHyphens/>
        <w:autoSpaceDE w:val="0"/>
        <w:autoSpaceDN w:val="0"/>
        <w:spacing w:after="120" w:line="276" w:lineRule="auto"/>
        <w:jc w:val="both"/>
        <w:textAlignment w:val="baseline"/>
        <w:rPr>
          <w:rFonts w:asciiTheme="minorHAnsi" w:hAnsiTheme="minorHAnsi"/>
          <w:vanish/>
          <w:kern w:val="3"/>
        </w:rPr>
      </w:pPr>
    </w:p>
    <w:p w14:paraId="48301DE8"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78F822B2"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62580990"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6673BFBD"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018F9B1E"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7D3E7F1F"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619FD56D"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4BCBA411" w14:textId="77777777" w:rsidR="002A5209" w:rsidRPr="002A5209" w:rsidRDefault="002A5209" w:rsidP="002A5209">
      <w:pPr>
        <w:pStyle w:val="Akapitzlist"/>
        <w:numPr>
          <w:ilvl w:val="1"/>
          <w:numId w:val="8"/>
        </w:numPr>
        <w:suppressAutoHyphens/>
        <w:autoSpaceDE w:val="0"/>
        <w:autoSpaceDN w:val="0"/>
        <w:spacing w:after="120" w:line="276" w:lineRule="auto"/>
        <w:jc w:val="both"/>
        <w:textAlignment w:val="baseline"/>
        <w:rPr>
          <w:rFonts w:asciiTheme="minorHAnsi" w:hAnsiTheme="minorHAnsi"/>
          <w:vanish/>
          <w:kern w:val="3"/>
        </w:rPr>
      </w:pPr>
    </w:p>
    <w:p w14:paraId="5E620879" w14:textId="77777777" w:rsidR="002A5209" w:rsidRPr="002A5209" w:rsidRDefault="002A5209" w:rsidP="002A5209">
      <w:pPr>
        <w:pStyle w:val="Akapitzlist"/>
        <w:numPr>
          <w:ilvl w:val="1"/>
          <w:numId w:val="22"/>
        </w:numPr>
        <w:suppressAutoHyphens/>
        <w:autoSpaceDE w:val="0"/>
        <w:autoSpaceDN w:val="0"/>
        <w:spacing w:after="120" w:line="276" w:lineRule="auto"/>
        <w:ind w:left="426" w:hanging="426"/>
        <w:contextualSpacing w:val="0"/>
        <w:jc w:val="both"/>
        <w:textAlignment w:val="baseline"/>
        <w:rPr>
          <w:rFonts w:asciiTheme="minorHAnsi" w:hAnsiTheme="minorHAnsi"/>
        </w:rPr>
      </w:pPr>
      <w:r w:rsidRPr="002A5209">
        <w:rPr>
          <w:rFonts w:asciiTheme="minorHAnsi" w:hAnsiTheme="minorHAnsi"/>
          <w:kern w:val="3"/>
        </w:rPr>
        <w:t xml:space="preserve">W sprawach nie uregulowanych niniejszą umową mają zastosowanie przepisy </w:t>
      </w:r>
      <w:r w:rsidRPr="002A5209">
        <w:rPr>
          <w:rFonts w:asciiTheme="minorHAnsi" w:hAnsiTheme="minorHAnsi"/>
          <w:bCs/>
        </w:rPr>
        <w:t>ustawy z dnia 11 września 2019r. Prawo zamówień publicznych oraz Kodeksu cywilnego oraz innych aktów prawnych wskazanych w dokumentach postępowania</w:t>
      </w:r>
      <w:r w:rsidRPr="002A5209">
        <w:rPr>
          <w:rFonts w:asciiTheme="minorHAnsi" w:hAnsiTheme="minorHAnsi"/>
        </w:rPr>
        <w:t>.</w:t>
      </w:r>
    </w:p>
    <w:p w14:paraId="71EC042A" w14:textId="77777777" w:rsidR="002A5209" w:rsidRPr="002A5209" w:rsidRDefault="002A5209" w:rsidP="002A5209">
      <w:pPr>
        <w:pStyle w:val="Akapitzlist"/>
        <w:numPr>
          <w:ilvl w:val="1"/>
          <w:numId w:val="22"/>
        </w:numPr>
        <w:suppressAutoHyphens/>
        <w:autoSpaceDE w:val="0"/>
        <w:autoSpaceDN w:val="0"/>
        <w:spacing w:after="120" w:line="276" w:lineRule="auto"/>
        <w:ind w:left="426" w:hanging="426"/>
        <w:contextualSpacing w:val="0"/>
        <w:jc w:val="both"/>
        <w:textAlignment w:val="baseline"/>
        <w:rPr>
          <w:rFonts w:asciiTheme="minorHAnsi" w:hAnsiTheme="minorHAnsi"/>
        </w:rPr>
      </w:pPr>
      <w:r w:rsidRPr="002A5209">
        <w:rPr>
          <w:rFonts w:asciiTheme="minorHAnsi" w:hAnsiTheme="minorHAnsi"/>
          <w:kern w:val="3"/>
        </w:rPr>
        <w:t>Niniejsza umowa wchodzi w życie z dniem jej zawarcia.</w:t>
      </w:r>
    </w:p>
    <w:p w14:paraId="0668A2EB" w14:textId="77777777" w:rsidR="002A5209" w:rsidRPr="002A5209" w:rsidRDefault="002A5209" w:rsidP="002A5209">
      <w:pPr>
        <w:pStyle w:val="Akapitzlist"/>
        <w:numPr>
          <w:ilvl w:val="1"/>
          <w:numId w:val="22"/>
        </w:numPr>
        <w:suppressAutoHyphens/>
        <w:autoSpaceDE w:val="0"/>
        <w:autoSpaceDN w:val="0"/>
        <w:spacing w:after="120" w:line="276" w:lineRule="auto"/>
        <w:ind w:left="426" w:hanging="426"/>
        <w:contextualSpacing w:val="0"/>
        <w:jc w:val="both"/>
        <w:textAlignment w:val="baseline"/>
        <w:rPr>
          <w:rFonts w:asciiTheme="minorHAnsi" w:hAnsiTheme="minorHAnsi"/>
        </w:rPr>
      </w:pPr>
      <w:r w:rsidRPr="002A5209">
        <w:rPr>
          <w:rFonts w:asciiTheme="minorHAnsi" w:hAnsiTheme="minorHAnsi"/>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2A5209">
        <w:rPr>
          <w:rFonts w:asciiTheme="minorHAnsi" w:hAnsiTheme="minorHAnsi"/>
          <w:b/>
          <w:color w:val="000000"/>
        </w:rPr>
        <w:t>*/niepotrzebne skreślić</w:t>
      </w:r>
    </w:p>
    <w:p w14:paraId="773EB4F6" w14:textId="77777777" w:rsidR="002A5209" w:rsidRPr="002A5209" w:rsidRDefault="002A5209" w:rsidP="002A5209">
      <w:pPr>
        <w:pStyle w:val="Akapitzlist"/>
        <w:numPr>
          <w:ilvl w:val="0"/>
          <w:numId w:val="8"/>
        </w:numPr>
        <w:spacing w:after="120" w:line="276" w:lineRule="auto"/>
        <w:contextualSpacing w:val="0"/>
        <w:jc w:val="both"/>
        <w:rPr>
          <w:rFonts w:asciiTheme="minorHAnsi" w:eastAsiaTheme="minorHAnsi" w:hAnsiTheme="minorHAnsi" w:cstheme="minorBidi"/>
          <w:vanish/>
          <w:color w:val="000000" w:themeColor="background1"/>
          <w:spacing w:val="4"/>
        </w:rPr>
      </w:pPr>
    </w:p>
    <w:p w14:paraId="434DB8A6" w14:textId="77777777" w:rsidR="002A5209" w:rsidRDefault="002A5209" w:rsidP="002A5209">
      <w:pPr>
        <w:pStyle w:val="Akapitzlist"/>
        <w:numPr>
          <w:ilvl w:val="0"/>
          <w:numId w:val="8"/>
        </w:numPr>
        <w:spacing w:after="120" w:line="276" w:lineRule="auto"/>
        <w:jc w:val="both"/>
        <w:rPr>
          <w:rFonts w:asciiTheme="minorHAnsi" w:hAnsiTheme="minorHAnsi"/>
          <w:bCs/>
        </w:rPr>
      </w:pPr>
      <w:r w:rsidRPr="002A5209">
        <w:rPr>
          <w:rFonts w:asciiTheme="minorHAnsi" w:hAnsiTheme="minorHAnsi"/>
          <w:bCs/>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dostawca zawrze stosowne klauzule umowne zobowiązujące podwykonawców do stosowania RODO. </w:t>
      </w:r>
    </w:p>
    <w:p w14:paraId="65B8740D" w14:textId="77777777" w:rsidR="00611495" w:rsidRDefault="00611495" w:rsidP="002A5209">
      <w:pPr>
        <w:pStyle w:val="Akapitzlist"/>
        <w:spacing w:after="120" w:line="276" w:lineRule="auto"/>
        <w:ind w:left="360"/>
        <w:jc w:val="both"/>
        <w:rPr>
          <w:rFonts w:asciiTheme="minorHAnsi" w:hAnsiTheme="minorHAnsi" w:cs="Arial"/>
          <w:b/>
          <w:iCs/>
          <w:kern w:val="3"/>
        </w:rPr>
      </w:pPr>
    </w:p>
    <w:p w14:paraId="07C229EC" w14:textId="0A832F41" w:rsidR="00055D5A" w:rsidRPr="002A5209" w:rsidRDefault="002A5209" w:rsidP="00611495">
      <w:pPr>
        <w:pStyle w:val="Akapitzlist"/>
        <w:spacing w:after="120" w:line="276" w:lineRule="auto"/>
        <w:ind w:left="360" w:firstLine="348"/>
        <w:jc w:val="both"/>
        <w:rPr>
          <w:rFonts w:asciiTheme="minorHAnsi" w:hAnsiTheme="minorHAnsi"/>
        </w:rPr>
      </w:pPr>
      <w:r w:rsidRPr="002A5209">
        <w:rPr>
          <w:rFonts w:asciiTheme="minorHAnsi" w:hAnsiTheme="minorHAnsi" w:cs="Arial"/>
          <w:b/>
          <w:iCs/>
          <w:kern w:val="3"/>
        </w:rPr>
        <w:t>Zamawiający:</w:t>
      </w:r>
      <w:r w:rsidRPr="002A5209">
        <w:rPr>
          <w:rFonts w:asciiTheme="minorHAnsi" w:hAnsiTheme="minorHAnsi" w:cs="Arial"/>
          <w:b/>
          <w:iCs/>
          <w:kern w:val="3"/>
        </w:rPr>
        <w:tab/>
      </w:r>
      <w:r w:rsidRPr="002A5209">
        <w:rPr>
          <w:rFonts w:asciiTheme="minorHAnsi" w:hAnsiTheme="minorHAnsi" w:cs="Arial"/>
          <w:b/>
          <w:iCs/>
          <w:kern w:val="3"/>
        </w:rPr>
        <w:tab/>
      </w:r>
      <w:r w:rsidRPr="002A5209">
        <w:rPr>
          <w:rFonts w:asciiTheme="minorHAnsi" w:hAnsiTheme="minorHAnsi" w:cs="Arial"/>
          <w:b/>
          <w:iCs/>
          <w:kern w:val="3"/>
        </w:rPr>
        <w:tab/>
      </w:r>
      <w:r w:rsidRPr="002A5209">
        <w:rPr>
          <w:rFonts w:asciiTheme="minorHAnsi" w:hAnsiTheme="minorHAnsi" w:cs="Arial"/>
          <w:b/>
          <w:iCs/>
          <w:kern w:val="3"/>
        </w:rPr>
        <w:tab/>
      </w:r>
      <w:r w:rsidRPr="002A5209">
        <w:rPr>
          <w:rFonts w:asciiTheme="minorHAnsi" w:hAnsiTheme="minorHAnsi" w:cs="Arial"/>
          <w:b/>
          <w:iCs/>
          <w:kern w:val="3"/>
        </w:rPr>
        <w:tab/>
      </w:r>
      <w:r w:rsidRPr="002A5209">
        <w:rPr>
          <w:rFonts w:asciiTheme="minorHAnsi" w:hAnsiTheme="minorHAnsi" w:cs="Arial"/>
          <w:b/>
          <w:iCs/>
          <w:kern w:val="3"/>
        </w:rPr>
        <w:tab/>
        <w:t>Dostawca:</w:t>
      </w:r>
    </w:p>
    <w:sectPr w:rsidR="00055D5A" w:rsidRPr="002A5209" w:rsidSect="009E5D5B">
      <w:footerReference w:type="default" r:id="rId12"/>
      <w:headerReference w:type="first" r:id="rId13"/>
      <w:footerReference w:type="first" r:id="rId14"/>
      <w:pgSz w:w="11906" w:h="16838" w:code="9"/>
      <w:pgMar w:top="567"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28D1" w14:textId="77777777" w:rsidR="009E12E1" w:rsidRDefault="009E12E1" w:rsidP="006747BD">
      <w:r>
        <w:separator/>
      </w:r>
    </w:p>
  </w:endnote>
  <w:endnote w:type="continuationSeparator" w:id="0">
    <w:p w14:paraId="099435DE" w14:textId="77777777" w:rsidR="009E12E1" w:rsidRDefault="009E12E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45AA" w14:textId="77777777"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fldSimple w:instr="NUMPAGES  \* Arabic  \* MERGEFORMAT">
      <w:r w:rsidR="00FF5901">
        <w:rPr>
          <w:noProof/>
        </w:rPr>
        <w:t>1</w:t>
      </w:r>
    </w:fldSimple>
  </w:p>
  <w:p w14:paraId="42854E0B"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267D269" wp14:editId="53FFCF46">
          <wp:simplePos x="0" y="0"/>
          <wp:positionH relativeFrom="column">
            <wp:posOffset>4589780</wp:posOffset>
          </wp:positionH>
          <wp:positionV relativeFrom="page">
            <wp:posOffset>9825990</wp:posOffset>
          </wp:positionV>
          <wp:extent cx="1231200" cy="8496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7BF9510" wp14:editId="2BC6381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BF9510"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E639E4D" wp14:editId="7EBCF42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DFFE2A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E639E4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DFFE2A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C49E" w14:textId="1DD893B9" w:rsidR="004F5805" w:rsidRPr="000B0E4A" w:rsidRDefault="000B0E4A" w:rsidP="00D40690">
    <w:pPr>
      <w:pStyle w:val="Stopka"/>
      <w:rPr>
        <w:sz w:val="18"/>
        <w:szCs w:val="18"/>
      </w:rPr>
    </w:pPr>
    <w:r w:rsidRPr="000B0E4A">
      <w:rPr>
        <w:sz w:val="18"/>
        <w:szCs w:val="18"/>
      </w:rPr>
      <w:t xml:space="preserve">Strona </w:t>
    </w:r>
    <w:r w:rsidRPr="000B0E4A">
      <w:rPr>
        <w:b w:val="0"/>
        <w:bCs/>
        <w:sz w:val="18"/>
        <w:szCs w:val="18"/>
      </w:rPr>
      <w:fldChar w:fldCharType="begin"/>
    </w:r>
    <w:r w:rsidRPr="000B0E4A">
      <w:rPr>
        <w:bCs/>
        <w:sz w:val="18"/>
        <w:szCs w:val="18"/>
      </w:rPr>
      <w:instrText>PAGE  \* Arabic  \* MERGEFORMAT</w:instrText>
    </w:r>
    <w:r w:rsidRPr="000B0E4A">
      <w:rPr>
        <w:b w:val="0"/>
        <w:bCs/>
        <w:sz w:val="18"/>
        <w:szCs w:val="18"/>
      </w:rPr>
      <w:fldChar w:fldCharType="separate"/>
    </w:r>
    <w:r w:rsidRPr="000B0E4A">
      <w:rPr>
        <w:bCs/>
        <w:sz w:val="18"/>
        <w:szCs w:val="18"/>
      </w:rPr>
      <w:t>1</w:t>
    </w:r>
    <w:r w:rsidRPr="000B0E4A">
      <w:rPr>
        <w:b w:val="0"/>
        <w:bCs/>
        <w:sz w:val="18"/>
        <w:szCs w:val="18"/>
      </w:rPr>
      <w:fldChar w:fldCharType="end"/>
    </w:r>
    <w:r w:rsidRPr="000B0E4A">
      <w:rPr>
        <w:sz w:val="18"/>
        <w:szCs w:val="18"/>
      </w:rPr>
      <w:t xml:space="preserve"> z </w:t>
    </w:r>
    <w:r w:rsidRPr="000B0E4A">
      <w:rPr>
        <w:b w:val="0"/>
        <w:bCs/>
        <w:sz w:val="18"/>
        <w:szCs w:val="18"/>
      </w:rPr>
      <w:fldChar w:fldCharType="begin"/>
    </w:r>
    <w:r w:rsidRPr="000B0E4A">
      <w:rPr>
        <w:bCs/>
        <w:sz w:val="18"/>
        <w:szCs w:val="18"/>
      </w:rPr>
      <w:instrText>NUMPAGES  \* Arabic  \* MERGEFORMAT</w:instrText>
    </w:r>
    <w:r w:rsidRPr="000B0E4A">
      <w:rPr>
        <w:b w:val="0"/>
        <w:bCs/>
        <w:sz w:val="18"/>
        <w:szCs w:val="18"/>
      </w:rPr>
      <w:fldChar w:fldCharType="separate"/>
    </w:r>
    <w:r w:rsidRPr="000B0E4A">
      <w:rPr>
        <w:bCs/>
        <w:sz w:val="18"/>
        <w:szCs w:val="18"/>
      </w:rPr>
      <w:t>2</w:t>
    </w:r>
    <w:r w:rsidRPr="000B0E4A">
      <w:rPr>
        <w:b w:val="0"/>
        <w:bCs/>
        <w:sz w:val="18"/>
        <w:szCs w:val="18"/>
      </w:rPr>
      <w:fldChar w:fldCharType="end"/>
    </w:r>
  </w:p>
  <w:p w14:paraId="017EA7A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B678F19" wp14:editId="3EE97EE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73B2A4E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678F19"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73B2A4E5"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EB584E9" wp14:editId="34B8AC32">
          <wp:simplePos x="0" y="0"/>
          <wp:positionH relativeFrom="column">
            <wp:posOffset>4594627</wp:posOffset>
          </wp:positionH>
          <wp:positionV relativeFrom="page">
            <wp:posOffset>9846945</wp:posOffset>
          </wp:positionV>
          <wp:extent cx="1231200" cy="84960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2BB2D3EE" wp14:editId="06791C2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D3EE"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33D9" w14:textId="77777777" w:rsidR="009E12E1" w:rsidRDefault="009E12E1" w:rsidP="006747BD">
      <w:r>
        <w:separator/>
      </w:r>
    </w:p>
  </w:footnote>
  <w:footnote w:type="continuationSeparator" w:id="0">
    <w:p w14:paraId="6DF6DBF7" w14:textId="77777777" w:rsidR="009E12E1" w:rsidRDefault="009E12E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CE9"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1EF192B" wp14:editId="3CA5457D">
          <wp:simplePos x="0" y="0"/>
          <wp:positionH relativeFrom="page">
            <wp:posOffset>0</wp:posOffset>
          </wp:positionH>
          <wp:positionV relativeFrom="page">
            <wp:posOffset>635</wp:posOffset>
          </wp:positionV>
          <wp:extent cx="1702435" cy="232664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10462F"/>
    <w:multiLevelType w:val="hybridMultilevel"/>
    <w:tmpl w:val="5A1EA4E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A3134"/>
    <w:multiLevelType w:val="hybridMultilevel"/>
    <w:tmpl w:val="DBEA3146"/>
    <w:lvl w:ilvl="0" w:tplc="D3EEF8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043B8"/>
    <w:multiLevelType w:val="multilevel"/>
    <w:tmpl w:val="E78452C6"/>
    <w:lvl w:ilvl="0">
      <w:start w:val="1"/>
      <w:numFmt w:val="decimal"/>
      <w:lvlText w:val="%1."/>
      <w:lvlJc w:val="left"/>
      <w:pPr>
        <w:ind w:left="360" w:hanging="360"/>
      </w:pPr>
      <w:rPr>
        <w:rFonts w:hint="default"/>
      </w:rPr>
    </w:lvl>
    <w:lvl w:ilvl="1">
      <w:start w:val="7"/>
      <w:numFmt w:val="decimal"/>
      <w:lvlText w:val="%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211FD"/>
    <w:multiLevelType w:val="hybridMultilevel"/>
    <w:tmpl w:val="146E2EBC"/>
    <w:lvl w:ilvl="0" w:tplc="4A725342">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B24C9"/>
    <w:multiLevelType w:val="multilevel"/>
    <w:tmpl w:val="5276EA5C"/>
    <w:lvl w:ilvl="0">
      <w:start w:val="1"/>
      <w:numFmt w:val="decimal"/>
      <w:lvlText w:val="%1."/>
      <w:lvlJc w:val="left"/>
      <w:pPr>
        <w:ind w:left="360" w:hanging="360"/>
      </w:pPr>
      <w:rPr>
        <w:rFonts w:hint="default"/>
      </w:rPr>
    </w:lvl>
    <w:lvl w:ilvl="1">
      <w:start w:val="5"/>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E7743"/>
    <w:multiLevelType w:val="multilevel"/>
    <w:tmpl w:val="B5344278"/>
    <w:lvl w:ilvl="0">
      <w:start w:val="1"/>
      <w:numFmt w:val="decimal"/>
      <w:lvlText w:val="%1."/>
      <w:lvlJc w:val="left"/>
      <w:pPr>
        <w:ind w:left="360" w:hanging="360"/>
      </w:pPr>
      <w:rPr>
        <w:rFonts w:asciiTheme="minorHAnsi" w:hAnsiTheme="minorHAnsi"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BA1611"/>
    <w:multiLevelType w:val="hybridMultilevel"/>
    <w:tmpl w:val="DDE67CB0"/>
    <w:lvl w:ilvl="0" w:tplc="04DE13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46EC4"/>
    <w:multiLevelType w:val="multilevel"/>
    <w:tmpl w:val="2B84B68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9C0392"/>
    <w:multiLevelType w:val="multilevel"/>
    <w:tmpl w:val="31422D80"/>
    <w:lvl w:ilvl="0">
      <w:start w:val="2"/>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35677E84"/>
    <w:multiLevelType w:val="multilevel"/>
    <w:tmpl w:val="E48ED5F8"/>
    <w:lvl w:ilvl="0">
      <w:start w:val="1"/>
      <w:numFmt w:val="decimal"/>
      <w:lvlText w:val="%1."/>
      <w:lvlJc w:val="left"/>
      <w:pPr>
        <w:ind w:left="360" w:hanging="360"/>
      </w:pPr>
    </w:lvl>
    <w:lvl w:ilvl="1">
      <w:start w:val="1"/>
      <w:numFmt w:val="decimal"/>
      <w:lvlText w:val="%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C81636"/>
    <w:multiLevelType w:val="hybridMultilevel"/>
    <w:tmpl w:val="959AD732"/>
    <w:lvl w:ilvl="0" w:tplc="D3EEF8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0A19E4"/>
    <w:multiLevelType w:val="multilevel"/>
    <w:tmpl w:val="9B2A0F48"/>
    <w:lvl w:ilvl="0">
      <w:start w:val="4"/>
      <w:numFmt w:val="decimal"/>
      <w:lvlText w:val="%1."/>
      <w:lvlJc w:val="left"/>
      <w:pPr>
        <w:ind w:left="360" w:hanging="360"/>
      </w:pPr>
      <w:rPr>
        <w:rFonts w:hint="default"/>
      </w:rPr>
    </w:lvl>
    <w:lvl w:ilvl="1">
      <w:start w:val="2"/>
      <w:numFmt w:val="decimal"/>
      <w:lvlText w:val="%2."/>
      <w:lvlJc w:val="left"/>
      <w:pPr>
        <w:ind w:left="792" w:hanging="432"/>
      </w:pPr>
      <w:rPr>
        <w:rFonts w:asciiTheme="minorHAnsi" w:eastAsia="Calibri" w:hAnsiTheme="minorHAns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1B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693FEC"/>
    <w:multiLevelType w:val="multilevel"/>
    <w:tmpl w:val="D97AC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538D5"/>
    <w:multiLevelType w:val="hybridMultilevel"/>
    <w:tmpl w:val="E28CB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F34A99"/>
    <w:multiLevelType w:val="hybridMultilevel"/>
    <w:tmpl w:val="D3E808FC"/>
    <w:lvl w:ilvl="0" w:tplc="129C57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1"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7FB3401D"/>
    <w:multiLevelType w:val="multilevel"/>
    <w:tmpl w:val="A98AC89E"/>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23"/>
  </w:num>
  <w:num w:numId="4">
    <w:abstractNumId w:val="18"/>
  </w:num>
  <w:num w:numId="5">
    <w:abstractNumId w:val="14"/>
  </w:num>
  <w:num w:numId="6">
    <w:abstractNumId w:val="19"/>
  </w:num>
  <w:num w:numId="7">
    <w:abstractNumId w:val="21"/>
  </w:num>
  <w:num w:numId="8">
    <w:abstractNumId w:val="6"/>
  </w:num>
  <w:num w:numId="9">
    <w:abstractNumId w:val="9"/>
  </w:num>
  <w:num w:numId="10">
    <w:abstractNumId w:val="16"/>
  </w:num>
  <w:num w:numId="11">
    <w:abstractNumId w:val="2"/>
  </w:num>
  <w:num w:numId="12">
    <w:abstractNumId w:val="22"/>
  </w:num>
  <w:num w:numId="13">
    <w:abstractNumId w:val="13"/>
  </w:num>
  <w:num w:numId="14">
    <w:abstractNumId w:val="4"/>
  </w:num>
  <w:num w:numId="15">
    <w:abstractNumId w:val="17"/>
  </w:num>
  <w:num w:numId="16">
    <w:abstractNumId w:val="7"/>
  </w:num>
  <w:num w:numId="17">
    <w:abstractNumId w:val="24"/>
  </w:num>
  <w:num w:numId="18">
    <w:abstractNumId w:val="15"/>
  </w:num>
  <w:num w:numId="19">
    <w:abstractNumId w:val="8"/>
  </w:num>
  <w:num w:numId="20">
    <w:abstractNumId w:val="11"/>
  </w:num>
  <w:num w:numId="21">
    <w:abstractNumId w:val="5"/>
  </w:num>
  <w:num w:numId="22">
    <w:abstractNumId w:val="3"/>
  </w:num>
  <w:num w:numId="23">
    <w:abstractNumId w:val="1"/>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23626"/>
    <w:rsid w:val="00044440"/>
    <w:rsid w:val="00055D5A"/>
    <w:rsid w:val="00070438"/>
    <w:rsid w:val="00077647"/>
    <w:rsid w:val="00084CCD"/>
    <w:rsid w:val="000B0042"/>
    <w:rsid w:val="000B0E4A"/>
    <w:rsid w:val="000D32DC"/>
    <w:rsid w:val="001064D1"/>
    <w:rsid w:val="001134FB"/>
    <w:rsid w:val="001A7C4E"/>
    <w:rsid w:val="00205EA0"/>
    <w:rsid w:val="00211348"/>
    <w:rsid w:val="002131FC"/>
    <w:rsid w:val="00231524"/>
    <w:rsid w:val="002A5209"/>
    <w:rsid w:val="002B1920"/>
    <w:rsid w:val="002D48BE"/>
    <w:rsid w:val="002F4540"/>
    <w:rsid w:val="0030383B"/>
    <w:rsid w:val="003052AF"/>
    <w:rsid w:val="00335F9F"/>
    <w:rsid w:val="00346C00"/>
    <w:rsid w:val="00354A18"/>
    <w:rsid w:val="00357215"/>
    <w:rsid w:val="00374C4A"/>
    <w:rsid w:val="003769B0"/>
    <w:rsid w:val="0039448A"/>
    <w:rsid w:val="003A1CEF"/>
    <w:rsid w:val="003B4AA1"/>
    <w:rsid w:val="003E5679"/>
    <w:rsid w:val="003F4BA3"/>
    <w:rsid w:val="00402FBD"/>
    <w:rsid w:val="00406DF5"/>
    <w:rsid w:val="004135E7"/>
    <w:rsid w:val="004939A7"/>
    <w:rsid w:val="00494935"/>
    <w:rsid w:val="004C3112"/>
    <w:rsid w:val="004F1EA3"/>
    <w:rsid w:val="004F5805"/>
    <w:rsid w:val="00500F46"/>
    <w:rsid w:val="00526CDD"/>
    <w:rsid w:val="00585C01"/>
    <w:rsid w:val="00593B68"/>
    <w:rsid w:val="005A2B16"/>
    <w:rsid w:val="005B60BB"/>
    <w:rsid w:val="005D1495"/>
    <w:rsid w:val="005D49D3"/>
    <w:rsid w:val="005D6C58"/>
    <w:rsid w:val="005E5194"/>
    <w:rsid w:val="00611495"/>
    <w:rsid w:val="006747BD"/>
    <w:rsid w:val="006A7B13"/>
    <w:rsid w:val="006B4607"/>
    <w:rsid w:val="006D6DE5"/>
    <w:rsid w:val="006E5990"/>
    <w:rsid w:val="007B3271"/>
    <w:rsid w:val="007D42D7"/>
    <w:rsid w:val="007D4D6B"/>
    <w:rsid w:val="00805DF6"/>
    <w:rsid w:val="00821F16"/>
    <w:rsid w:val="008307AC"/>
    <w:rsid w:val="008368C0"/>
    <w:rsid w:val="0084396A"/>
    <w:rsid w:val="00850D11"/>
    <w:rsid w:val="00854B7B"/>
    <w:rsid w:val="00861BA3"/>
    <w:rsid w:val="00866140"/>
    <w:rsid w:val="008A52AE"/>
    <w:rsid w:val="008B0BBF"/>
    <w:rsid w:val="008B5302"/>
    <w:rsid w:val="008B53C1"/>
    <w:rsid w:val="008C1729"/>
    <w:rsid w:val="008C5410"/>
    <w:rsid w:val="008C75DD"/>
    <w:rsid w:val="008D388A"/>
    <w:rsid w:val="008D5E9E"/>
    <w:rsid w:val="008F209D"/>
    <w:rsid w:val="008F2921"/>
    <w:rsid w:val="009B303F"/>
    <w:rsid w:val="009B4C69"/>
    <w:rsid w:val="009D26A1"/>
    <w:rsid w:val="009D4C4D"/>
    <w:rsid w:val="009E12E1"/>
    <w:rsid w:val="009E5D5B"/>
    <w:rsid w:val="00A36F46"/>
    <w:rsid w:val="00A52C29"/>
    <w:rsid w:val="00A82F87"/>
    <w:rsid w:val="00A851FA"/>
    <w:rsid w:val="00A92363"/>
    <w:rsid w:val="00AA1246"/>
    <w:rsid w:val="00AB6B2A"/>
    <w:rsid w:val="00AD42F3"/>
    <w:rsid w:val="00AD76E4"/>
    <w:rsid w:val="00B02B1D"/>
    <w:rsid w:val="00B03A75"/>
    <w:rsid w:val="00B61F8A"/>
    <w:rsid w:val="00B62837"/>
    <w:rsid w:val="00B66B96"/>
    <w:rsid w:val="00B912DC"/>
    <w:rsid w:val="00B93F15"/>
    <w:rsid w:val="00B95AA2"/>
    <w:rsid w:val="00B9730E"/>
    <w:rsid w:val="00BB6274"/>
    <w:rsid w:val="00BF6327"/>
    <w:rsid w:val="00C11541"/>
    <w:rsid w:val="00C328F0"/>
    <w:rsid w:val="00C37310"/>
    <w:rsid w:val="00C500FD"/>
    <w:rsid w:val="00C51599"/>
    <w:rsid w:val="00C736D5"/>
    <w:rsid w:val="00C75E8A"/>
    <w:rsid w:val="00C90714"/>
    <w:rsid w:val="00CE4558"/>
    <w:rsid w:val="00D005B3"/>
    <w:rsid w:val="00D06D36"/>
    <w:rsid w:val="00D30FE0"/>
    <w:rsid w:val="00D40690"/>
    <w:rsid w:val="00DA52A1"/>
    <w:rsid w:val="00DE7B63"/>
    <w:rsid w:val="00DF5E23"/>
    <w:rsid w:val="00DF5ECD"/>
    <w:rsid w:val="00EA105E"/>
    <w:rsid w:val="00ED306C"/>
    <w:rsid w:val="00EE493C"/>
    <w:rsid w:val="00EE4C36"/>
    <w:rsid w:val="00EF098F"/>
    <w:rsid w:val="00F01FF4"/>
    <w:rsid w:val="00F02A7E"/>
    <w:rsid w:val="00F82E81"/>
    <w:rsid w:val="00F92ECB"/>
    <w:rsid w:val="00FB08B5"/>
    <w:rsid w:val="00FC32B3"/>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60704"/>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paragraph" w:customStyle="1" w:styleId="Standard">
    <w:name w:val="Standard"/>
    <w:qFormat/>
    <w:rsid w:val="002B1920"/>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UMwyrniony">
    <w:name w:val="UM_wyróżniony"/>
    <w:basedOn w:val="Uwydatnienie"/>
    <w:rsid w:val="00494935"/>
    <w:rPr>
      <w:rFonts w:ascii="Arial" w:eastAsia="Arial" w:hAnsi="Arial" w:cs="Arial" w:hint="default"/>
      <w:b/>
      <w:bCs w:val="0"/>
      <w:i/>
      <w:iCs/>
      <w:spacing w:val="0"/>
      <w:w w:val="100"/>
    </w:rPr>
  </w:style>
  <w:style w:type="character" w:styleId="Uwydatnienie">
    <w:name w:val="Emphasis"/>
    <w:basedOn w:val="Domylnaczcionkaakapitu"/>
    <w:uiPriority w:val="20"/>
    <w:rsid w:val="00494935"/>
    <w:rPr>
      <w:i/>
      <w:iCs/>
    </w:rPr>
  </w:style>
  <w:style w:type="character" w:styleId="Hipercze">
    <w:name w:val="Hyperlink"/>
    <w:basedOn w:val="Domylnaczcionkaakapitu"/>
    <w:uiPriority w:val="99"/>
    <w:unhideWhenUsed/>
    <w:rsid w:val="002A5209"/>
    <w:rPr>
      <w:color w:val="0000FF" w:themeColor="hyperlink"/>
      <w:u w:val="single"/>
    </w:rPr>
  </w:style>
  <w:style w:type="character" w:customStyle="1" w:styleId="AkapitzlistZnak">
    <w:name w:val="Akapit z listą Znak"/>
    <w:aliases w:val="Odstavec Znak"/>
    <w:link w:val="Akapitzlist"/>
    <w:uiPriority w:val="34"/>
    <w:locked/>
    <w:rsid w:val="002A520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A6C330-EF31-4CB6-BA87-E2D432C1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6</Pages>
  <Words>1975</Words>
  <Characters>11853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4</cp:revision>
  <cp:lastPrinted>2021-04-28T04:36:00Z</cp:lastPrinted>
  <dcterms:created xsi:type="dcterms:W3CDTF">2024-10-29T09:00:00Z</dcterms:created>
  <dcterms:modified xsi:type="dcterms:W3CDTF">2024-11-04T08:14:00Z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