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2B5E" w14:textId="4BF1EA9E" w:rsidR="00C879C5" w:rsidRDefault="00C879C5" w:rsidP="006C6827">
      <w:pPr>
        <w:jc w:val="right"/>
        <w:rPr>
          <w:rFonts w:ascii="Times New Roman" w:hAnsi="Times New Roman" w:cs="Times New Roman"/>
          <w:b/>
          <w:sz w:val="20"/>
          <w:szCs w:val="20"/>
        </w:rPr>
      </w:pPr>
      <w:r w:rsidRPr="006C6827">
        <w:rPr>
          <w:rFonts w:ascii="Times New Roman" w:hAnsi="Times New Roman" w:cs="Times New Roman"/>
          <w:b/>
          <w:sz w:val="20"/>
          <w:szCs w:val="20"/>
        </w:rPr>
        <w:t xml:space="preserve">Załącznik nr </w:t>
      </w:r>
      <w:r w:rsidR="00840FA9" w:rsidRPr="006C6827">
        <w:rPr>
          <w:rFonts w:ascii="Times New Roman" w:hAnsi="Times New Roman" w:cs="Times New Roman"/>
          <w:b/>
          <w:sz w:val="20"/>
          <w:szCs w:val="20"/>
        </w:rPr>
        <w:t>5</w:t>
      </w:r>
      <w:r w:rsidR="00B304BA" w:rsidRPr="006C6827">
        <w:rPr>
          <w:rFonts w:ascii="Times New Roman" w:hAnsi="Times New Roman" w:cs="Times New Roman"/>
          <w:b/>
          <w:sz w:val="20"/>
          <w:szCs w:val="20"/>
        </w:rPr>
        <w:t xml:space="preserve"> do SWZ</w:t>
      </w:r>
    </w:p>
    <w:p w14:paraId="1F312D92" w14:textId="03C23182" w:rsidR="006C6827" w:rsidRPr="006C6827" w:rsidRDefault="006C6827" w:rsidP="006C6827">
      <w:pPr>
        <w:jc w:val="center"/>
        <w:rPr>
          <w:rFonts w:ascii="Times New Roman" w:hAnsi="Times New Roman" w:cs="Times New Roman"/>
          <w:b/>
          <w:bCs/>
          <w:sz w:val="24"/>
          <w:szCs w:val="24"/>
        </w:rPr>
      </w:pPr>
      <w:r w:rsidRPr="006C6827">
        <w:rPr>
          <w:rFonts w:ascii="Times New Roman" w:hAnsi="Times New Roman" w:cs="Times New Roman"/>
          <w:b/>
          <w:bCs/>
          <w:sz w:val="24"/>
          <w:szCs w:val="24"/>
        </w:rPr>
        <w:t>UMOWA NR ……………</w:t>
      </w:r>
      <w:r w:rsidRPr="006C6827">
        <w:rPr>
          <w:rFonts w:ascii="Times New Roman" w:hAnsi="Times New Roman" w:cs="Times New Roman"/>
          <w:b/>
          <w:bCs/>
          <w:sz w:val="24"/>
          <w:szCs w:val="24"/>
        </w:rPr>
        <w:tab/>
      </w:r>
    </w:p>
    <w:p w14:paraId="142C9201" w14:textId="77777777" w:rsidR="00B304BA" w:rsidRPr="00B304BA" w:rsidRDefault="00B304BA" w:rsidP="006129BE">
      <w:pPr>
        <w:spacing w:after="0" w:line="264" w:lineRule="auto"/>
        <w:jc w:val="both"/>
        <w:rPr>
          <w:rFonts w:ascii="Times New Roman" w:hAnsi="Times New Roman" w:cs="Times New Roman"/>
          <w:snapToGrid w:val="0"/>
          <w:sz w:val="24"/>
          <w:szCs w:val="24"/>
        </w:rPr>
      </w:pPr>
      <w:r w:rsidRPr="00B304BA">
        <w:rPr>
          <w:rFonts w:ascii="Times New Roman" w:hAnsi="Times New Roman" w:cs="Times New Roman"/>
          <w:snapToGrid w:val="0"/>
          <w:sz w:val="24"/>
          <w:szCs w:val="24"/>
        </w:rPr>
        <w:t xml:space="preserve">W dniu ……………………. w Starym Mieście pomiędzy:  </w:t>
      </w:r>
    </w:p>
    <w:p w14:paraId="0CE9E08C" w14:textId="77777777" w:rsidR="00B304BA" w:rsidRPr="00B304BA" w:rsidRDefault="00B304BA" w:rsidP="006129BE">
      <w:pPr>
        <w:spacing w:after="0" w:line="264" w:lineRule="auto"/>
        <w:jc w:val="both"/>
        <w:rPr>
          <w:rFonts w:ascii="Times New Roman" w:hAnsi="Times New Roman" w:cs="Times New Roman"/>
          <w:b/>
          <w:bCs/>
          <w:sz w:val="24"/>
          <w:szCs w:val="24"/>
        </w:rPr>
      </w:pPr>
      <w:r w:rsidRPr="00B304BA">
        <w:rPr>
          <w:rFonts w:ascii="Times New Roman" w:hAnsi="Times New Roman" w:cs="Times New Roman"/>
          <w:b/>
          <w:bCs/>
          <w:sz w:val="24"/>
          <w:szCs w:val="24"/>
        </w:rPr>
        <w:t>GMINĄ STARE MIASTO ul. Główna 16b 62-571 Stare Miasto</w:t>
      </w:r>
    </w:p>
    <w:p w14:paraId="03580679" w14:textId="77777777" w:rsidR="00B304BA" w:rsidRPr="00B304BA" w:rsidRDefault="00B304BA" w:rsidP="006129BE">
      <w:pPr>
        <w:spacing w:after="0" w:line="264" w:lineRule="auto"/>
        <w:jc w:val="both"/>
        <w:rPr>
          <w:rFonts w:ascii="Times New Roman" w:hAnsi="Times New Roman" w:cs="Times New Roman"/>
          <w:bCs/>
          <w:sz w:val="24"/>
          <w:szCs w:val="24"/>
        </w:rPr>
      </w:pPr>
      <w:r w:rsidRPr="00B304BA">
        <w:rPr>
          <w:rFonts w:ascii="Times New Roman" w:hAnsi="Times New Roman" w:cs="Times New Roman"/>
          <w:bCs/>
          <w:sz w:val="24"/>
          <w:szCs w:val="24"/>
        </w:rPr>
        <w:t>NIP: 665-27-33-559, REGON 311019303 tel. 63 2416216, fax. 632416580</w:t>
      </w:r>
    </w:p>
    <w:p w14:paraId="62FCF87E" w14:textId="77777777" w:rsidR="00B304BA" w:rsidRPr="00B304BA" w:rsidRDefault="00B304BA" w:rsidP="006129BE">
      <w:pPr>
        <w:spacing w:after="0" w:line="264" w:lineRule="auto"/>
        <w:jc w:val="both"/>
        <w:rPr>
          <w:rFonts w:ascii="Times New Roman" w:hAnsi="Times New Roman" w:cs="Times New Roman"/>
          <w:bCs/>
          <w:iCs/>
          <w:sz w:val="24"/>
          <w:szCs w:val="24"/>
        </w:rPr>
      </w:pPr>
      <w:r w:rsidRPr="00B304BA">
        <w:rPr>
          <w:rFonts w:ascii="Times New Roman" w:hAnsi="Times New Roman" w:cs="Times New Roman"/>
          <w:bCs/>
          <w:iCs/>
          <w:sz w:val="24"/>
          <w:szCs w:val="24"/>
        </w:rPr>
        <w:t>Urząd Gminy Stare Miasto ul. Główna 16b 62-571 Stare Miasto</w:t>
      </w:r>
    </w:p>
    <w:p w14:paraId="1DD5DDE1" w14:textId="77777777" w:rsidR="00B304BA" w:rsidRPr="00B304BA" w:rsidRDefault="00B304BA" w:rsidP="006129BE">
      <w:pPr>
        <w:spacing w:after="0" w:line="264" w:lineRule="auto"/>
        <w:jc w:val="both"/>
        <w:rPr>
          <w:rFonts w:ascii="Times New Roman" w:hAnsi="Times New Roman" w:cs="Times New Roman"/>
          <w:snapToGrid w:val="0"/>
          <w:sz w:val="24"/>
          <w:szCs w:val="24"/>
        </w:rPr>
      </w:pPr>
      <w:r w:rsidRPr="00B304BA">
        <w:rPr>
          <w:rFonts w:ascii="Times New Roman" w:hAnsi="Times New Roman" w:cs="Times New Roman"/>
          <w:snapToGrid w:val="0"/>
          <w:sz w:val="24"/>
          <w:szCs w:val="24"/>
        </w:rPr>
        <w:t>zwaną dalej w tekście  "</w:t>
      </w:r>
      <w:r w:rsidRPr="00B304BA">
        <w:rPr>
          <w:rFonts w:ascii="Times New Roman" w:hAnsi="Times New Roman" w:cs="Times New Roman"/>
          <w:b/>
          <w:bCs/>
          <w:sz w:val="24"/>
          <w:szCs w:val="24"/>
        </w:rPr>
        <w:t xml:space="preserve"> Zamawiającym</w:t>
      </w:r>
      <w:r w:rsidRPr="00B304BA">
        <w:rPr>
          <w:rFonts w:ascii="Times New Roman" w:hAnsi="Times New Roman" w:cs="Times New Roman"/>
          <w:snapToGrid w:val="0"/>
          <w:sz w:val="24"/>
          <w:szCs w:val="24"/>
        </w:rPr>
        <w:t>"  reprezentowanym przez:</w:t>
      </w:r>
    </w:p>
    <w:p w14:paraId="3994F066" w14:textId="77777777" w:rsidR="001550B4" w:rsidRPr="001550B4" w:rsidRDefault="001550B4" w:rsidP="001550B4">
      <w:pPr>
        <w:spacing w:after="0" w:line="240" w:lineRule="auto"/>
        <w:jc w:val="both"/>
        <w:rPr>
          <w:rFonts w:ascii="Times New Roman" w:hAnsi="Times New Roman"/>
          <w:b/>
          <w:snapToGrid w:val="0"/>
          <w:sz w:val="24"/>
          <w:szCs w:val="24"/>
        </w:rPr>
      </w:pPr>
      <w:r w:rsidRPr="001550B4">
        <w:rPr>
          <w:rFonts w:ascii="Times New Roman" w:hAnsi="Times New Roman"/>
          <w:sz w:val="24"/>
          <w:szCs w:val="24"/>
        </w:rPr>
        <w:t>przy kontrasygnacie Skarbnika Gminy Jolanty Sobczak</w:t>
      </w:r>
      <w:r w:rsidRPr="001550B4">
        <w:rPr>
          <w:rFonts w:ascii="Times New Roman" w:hAnsi="Times New Roman"/>
          <w:b/>
          <w:snapToGrid w:val="0"/>
          <w:sz w:val="24"/>
          <w:szCs w:val="24"/>
        </w:rPr>
        <w:t xml:space="preserve"> </w:t>
      </w:r>
    </w:p>
    <w:p w14:paraId="30ADCDFE" w14:textId="7C36E080" w:rsidR="00B304BA" w:rsidRPr="00B304BA" w:rsidRDefault="00B304BA" w:rsidP="006129BE">
      <w:pPr>
        <w:spacing w:after="0" w:line="264" w:lineRule="auto"/>
        <w:jc w:val="both"/>
        <w:rPr>
          <w:rFonts w:ascii="Times New Roman" w:hAnsi="Times New Roman" w:cs="Times New Roman"/>
          <w:b/>
          <w:snapToGrid w:val="0"/>
          <w:sz w:val="24"/>
          <w:szCs w:val="24"/>
        </w:rPr>
      </w:pPr>
      <w:r w:rsidRPr="00B304BA">
        <w:rPr>
          <w:rFonts w:ascii="Times New Roman" w:hAnsi="Times New Roman" w:cs="Times New Roman"/>
          <w:b/>
          <w:snapToGrid w:val="0"/>
          <w:sz w:val="24"/>
          <w:szCs w:val="24"/>
        </w:rPr>
        <w:t>……………………………………………………………………</w:t>
      </w:r>
      <w:r>
        <w:rPr>
          <w:rFonts w:ascii="Times New Roman" w:hAnsi="Times New Roman" w:cs="Times New Roman"/>
          <w:b/>
          <w:snapToGrid w:val="0"/>
          <w:sz w:val="24"/>
          <w:szCs w:val="24"/>
        </w:rPr>
        <w:t>….</w:t>
      </w:r>
    </w:p>
    <w:p w14:paraId="16C4472B" w14:textId="77777777" w:rsidR="00B304BA" w:rsidRPr="00B304BA" w:rsidRDefault="00B304BA" w:rsidP="006129BE">
      <w:pPr>
        <w:spacing w:after="0" w:line="264" w:lineRule="auto"/>
        <w:jc w:val="both"/>
        <w:rPr>
          <w:rFonts w:ascii="Times New Roman" w:hAnsi="Times New Roman" w:cs="Times New Roman"/>
          <w:snapToGrid w:val="0"/>
          <w:sz w:val="24"/>
          <w:szCs w:val="24"/>
        </w:rPr>
      </w:pPr>
      <w:r w:rsidRPr="00B304BA">
        <w:rPr>
          <w:rFonts w:ascii="Times New Roman" w:hAnsi="Times New Roman" w:cs="Times New Roman"/>
          <w:snapToGrid w:val="0"/>
          <w:sz w:val="24"/>
          <w:szCs w:val="24"/>
        </w:rPr>
        <w:t>a</w:t>
      </w:r>
    </w:p>
    <w:p w14:paraId="02EAF173" w14:textId="77777777" w:rsidR="00B304BA" w:rsidRPr="00B304BA" w:rsidRDefault="00B304BA" w:rsidP="006129BE">
      <w:pPr>
        <w:pStyle w:val="p"/>
        <w:spacing w:line="264" w:lineRule="auto"/>
        <w:jc w:val="both"/>
        <w:rPr>
          <w:rFonts w:ascii="Times New Roman" w:hAnsi="Times New Roman" w:cs="Times New Roman"/>
          <w:b/>
          <w:sz w:val="24"/>
          <w:szCs w:val="24"/>
        </w:rPr>
      </w:pPr>
      <w:r w:rsidRPr="00B304BA">
        <w:rPr>
          <w:rFonts w:ascii="Times New Roman" w:hAnsi="Times New Roman" w:cs="Times New Roman"/>
          <w:b/>
          <w:sz w:val="24"/>
          <w:szCs w:val="24"/>
        </w:rPr>
        <w:t>……………………………………………………………………..</w:t>
      </w:r>
    </w:p>
    <w:p w14:paraId="0A3D7E6E" w14:textId="77777777" w:rsidR="00B304BA" w:rsidRPr="00B304BA" w:rsidRDefault="00B304BA" w:rsidP="006129BE">
      <w:pPr>
        <w:spacing w:after="0" w:line="264" w:lineRule="auto"/>
        <w:jc w:val="both"/>
        <w:rPr>
          <w:rFonts w:ascii="Times New Roman" w:hAnsi="Times New Roman" w:cs="Times New Roman"/>
          <w:snapToGrid w:val="0"/>
          <w:sz w:val="24"/>
          <w:szCs w:val="24"/>
        </w:rPr>
      </w:pPr>
      <w:r w:rsidRPr="00B304BA">
        <w:rPr>
          <w:rFonts w:ascii="Times New Roman" w:hAnsi="Times New Roman" w:cs="Times New Roman"/>
          <w:snapToGrid w:val="0"/>
          <w:sz w:val="24"/>
          <w:szCs w:val="24"/>
        </w:rPr>
        <w:t xml:space="preserve">mającym swą siedzibę w </w:t>
      </w:r>
      <w:r w:rsidRPr="00B304BA">
        <w:rPr>
          <w:rFonts w:ascii="Times New Roman" w:hAnsi="Times New Roman" w:cs="Times New Roman"/>
          <w:sz w:val="24"/>
          <w:szCs w:val="24"/>
        </w:rPr>
        <w:t>………………………………………………………….</w:t>
      </w:r>
    </w:p>
    <w:p w14:paraId="7427F789" w14:textId="77777777" w:rsidR="00B304BA" w:rsidRPr="00B304BA" w:rsidRDefault="00B304BA" w:rsidP="006129BE">
      <w:pPr>
        <w:spacing w:after="0" w:line="264" w:lineRule="auto"/>
        <w:jc w:val="both"/>
        <w:rPr>
          <w:rFonts w:ascii="Times New Roman" w:hAnsi="Times New Roman" w:cs="Times New Roman"/>
          <w:bCs/>
          <w:sz w:val="24"/>
          <w:szCs w:val="24"/>
        </w:rPr>
      </w:pPr>
      <w:r w:rsidRPr="00B304BA">
        <w:rPr>
          <w:rFonts w:ascii="Times New Roman" w:hAnsi="Times New Roman" w:cs="Times New Roman"/>
          <w:bCs/>
          <w:sz w:val="24"/>
          <w:szCs w:val="24"/>
        </w:rPr>
        <w:t>NIP: ……………………, REGON …………………. tel. ……………………….</w:t>
      </w:r>
    </w:p>
    <w:p w14:paraId="3C502EBB" w14:textId="77777777" w:rsidR="00B304BA" w:rsidRPr="00B304BA" w:rsidRDefault="00B304BA" w:rsidP="006129BE">
      <w:pPr>
        <w:spacing w:after="0" w:line="264" w:lineRule="auto"/>
        <w:jc w:val="both"/>
        <w:rPr>
          <w:rFonts w:ascii="Times New Roman" w:hAnsi="Times New Roman" w:cs="Times New Roman"/>
          <w:snapToGrid w:val="0"/>
          <w:sz w:val="24"/>
          <w:szCs w:val="24"/>
        </w:rPr>
      </w:pPr>
      <w:r w:rsidRPr="00B304BA">
        <w:rPr>
          <w:rFonts w:ascii="Times New Roman" w:hAnsi="Times New Roman" w:cs="Times New Roman"/>
          <w:snapToGrid w:val="0"/>
          <w:sz w:val="24"/>
          <w:szCs w:val="24"/>
        </w:rPr>
        <w:t>zwanym dalej w tekście  "</w:t>
      </w:r>
      <w:r w:rsidRPr="00B304BA">
        <w:rPr>
          <w:rFonts w:ascii="Times New Roman" w:hAnsi="Times New Roman" w:cs="Times New Roman"/>
          <w:b/>
          <w:bCs/>
          <w:sz w:val="24"/>
          <w:szCs w:val="24"/>
        </w:rPr>
        <w:t xml:space="preserve"> Wykonawcą</w:t>
      </w:r>
      <w:r w:rsidRPr="00B304BA">
        <w:rPr>
          <w:rFonts w:ascii="Times New Roman" w:hAnsi="Times New Roman" w:cs="Times New Roman"/>
          <w:snapToGrid w:val="0"/>
          <w:sz w:val="24"/>
          <w:szCs w:val="24"/>
        </w:rPr>
        <w:t xml:space="preserve"> "  reprezentowanym przez:</w:t>
      </w:r>
    </w:p>
    <w:p w14:paraId="6B1DA31C" w14:textId="77777777" w:rsidR="00B304BA" w:rsidRPr="00B304BA" w:rsidRDefault="00B304BA" w:rsidP="006129BE">
      <w:pPr>
        <w:spacing w:after="0" w:line="264" w:lineRule="auto"/>
        <w:jc w:val="both"/>
        <w:rPr>
          <w:rFonts w:ascii="Times New Roman" w:hAnsi="Times New Roman" w:cs="Times New Roman"/>
          <w:snapToGrid w:val="0"/>
          <w:sz w:val="24"/>
          <w:szCs w:val="24"/>
        </w:rPr>
      </w:pPr>
      <w:r w:rsidRPr="00B304BA">
        <w:rPr>
          <w:rFonts w:ascii="Times New Roman" w:hAnsi="Times New Roman" w:cs="Times New Roman"/>
          <w:snapToGrid w:val="0"/>
          <w:sz w:val="24"/>
          <w:szCs w:val="24"/>
        </w:rPr>
        <w:t>p...............................................................................................</w:t>
      </w:r>
    </w:p>
    <w:p w14:paraId="6B074794" w14:textId="77777777" w:rsidR="00B304BA" w:rsidRPr="006C6827" w:rsidRDefault="00B304BA" w:rsidP="006129BE">
      <w:pPr>
        <w:pStyle w:val="Tekstpodstawowy2"/>
        <w:spacing w:after="0" w:line="264" w:lineRule="auto"/>
        <w:jc w:val="both"/>
        <w:rPr>
          <w:rFonts w:ascii="Times New Roman" w:hAnsi="Times New Roman" w:cs="Times New Roman"/>
          <w:bCs/>
          <w:sz w:val="10"/>
          <w:szCs w:val="10"/>
        </w:rPr>
      </w:pPr>
    </w:p>
    <w:p w14:paraId="1151F3E0" w14:textId="77777777" w:rsidR="00B304BA" w:rsidRPr="00B304BA" w:rsidRDefault="00B304BA" w:rsidP="006129BE">
      <w:pPr>
        <w:pStyle w:val="Tekstpodstawowy2"/>
        <w:spacing w:after="0" w:line="264" w:lineRule="auto"/>
        <w:jc w:val="both"/>
        <w:rPr>
          <w:rFonts w:ascii="Times New Roman" w:hAnsi="Times New Roman" w:cs="Times New Roman"/>
          <w:bCs/>
          <w:sz w:val="24"/>
          <w:szCs w:val="24"/>
        </w:rPr>
      </w:pPr>
      <w:r w:rsidRPr="00B304BA">
        <w:rPr>
          <w:rFonts w:ascii="Times New Roman" w:hAnsi="Times New Roman" w:cs="Times New Roman"/>
          <w:bCs/>
          <w:sz w:val="24"/>
          <w:szCs w:val="24"/>
        </w:rPr>
        <w:t>Zamawiający i Wykonawca są także w dalszej części Umowy zwani łącznie „</w:t>
      </w:r>
      <w:r w:rsidRPr="00B304BA">
        <w:rPr>
          <w:rFonts w:ascii="Times New Roman" w:hAnsi="Times New Roman" w:cs="Times New Roman"/>
          <w:b/>
          <w:bCs/>
          <w:sz w:val="24"/>
          <w:szCs w:val="24"/>
        </w:rPr>
        <w:t>Stronami</w:t>
      </w:r>
      <w:r w:rsidRPr="00B304BA">
        <w:rPr>
          <w:rFonts w:ascii="Times New Roman" w:hAnsi="Times New Roman" w:cs="Times New Roman"/>
          <w:bCs/>
          <w:sz w:val="24"/>
          <w:szCs w:val="24"/>
        </w:rPr>
        <w:t xml:space="preserve">” </w:t>
      </w:r>
      <w:r w:rsidRPr="00B304BA">
        <w:rPr>
          <w:rFonts w:ascii="Times New Roman" w:hAnsi="Times New Roman" w:cs="Times New Roman"/>
          <w:bCs/>
          <w:sz w:val="24"/>
          <w:szCs w:val="24"/>
        </w:rPr>
        <w:br/>
        <w:t>a każdy z osobna „</w:t>
      </w:r>
      <w:r w:rsidRPr="00B304BA">
        <w:rPr>
          <w:rFonts w:ascii="Times New Roman" w:hAnsi="Times New Roman" w:cs="Times New Roman"/>
          <w:b/>
          <w:bCs/>
          <w:sz w:val="24"/>
          <w:szCs w:val="24"/>
        </w:rPr>
        <w:t>Stroną</w:t>
      </w:r>
      <w:r w:rsidRPr="00B304BA">
        <w:rPr>
          <w:rFonts w:ascii="Times New Roman" w:hAnsi="Times New Roman" w:cs="Times New Roman"/>
          <w:bCs/>
          <w:sz w:val="24"/>
          <w:szCs w:val="24"/>
        </w:rPr>
        <w:t>”.</w:t>
      </w:r>
    </w:p>
    <w:p w14:paraId="10059CA3" w14:textId="4D1D1149" w:rsidR="00B304BA" w:rsidRPr="00B304BA" w:rsidRDefault="00B304BA" w:rsidP="006129BE">
      <w:p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 xml:space="preserve">w rezultacie dokonania przez Zamawiającego wyboru oferty w trybie podstawowym (nr postępowania </w:t>
      </w:r>
      <w:r w:rsidR="009B54C0">
        <w:rPr>
          <w:rFonts w:ascii="Times New Roman" w:hAnsi="Times New Roman" w:cs="Times New Roman"/>
          <w:b/>
          <w:sz w:val="24"/>
          <w:szCs w:val="24"/>
        </w:rPr>
        <w:t>IZP.271</w:t>
      </w:r>
      <w:r w:rsidR="00F92E37">
        <w:rPr>
          <w:rFonts w:ascii="Times New Roman" w:hAnsi="Times New Roman" w:cs="Times New Roman"/>
          <w:b/>
          <w:sz w:val="24"/>
          <w:szCs w:val="24"/>
        </w:rPr>
        <w:t>.2.</w:t>
      </w:r>
      <w:r w:rsidR="00AB6C22">
        <w:rPr>
          <w:rFonts w:ascii="Times New Roman" w:hAnsi="Times New Roman" w:cs="Times New Roman"/>
          <w:b/>
          <w:sz w:val="24"/>
          <w:szCs w:val="24"/>
        </w:rPr>
        <w:t>17</w:t>
      </w:r>
      <w:r w:rsidR="00B927D2">
        <w:rPr>
          <w:rFonts w:ascii="Times New Roman" w:hAnsi="Times New Roman" w:cs="Times New Roman"/>
          <w:b/>
          <w:sz w:val="24"/>
          <w:szCs w:val="24"/>
        </w:rPr>
        <w:t>.</w:t>
      </w:r>
      <w:r w:rsidR="00F92E37">
        <w:rPr>
          <w:rFonts w:ascii="Times New Roman" w:hAnsi="Times New Roman" w:cs="Times New Roman"/>
          <w:b/>
          <w:sz w:val="24"/>
          <w:szCs w:val="24"/>
        </w:rPr>
        <w:t>2023</w:t>
      </w:r>
      <w:r w:rsidRPr="00B304BA">
        <w:rPr>
          <w:rFonts w:ascii="Times New Roman" w:hAnsi="Times New Roman" w:cs="Times New Roman"/>
          <w:sz w:val="24"/>
          <w:szCs w:val="24"/>
        </w:rPr>
        <w:t>, dalej jako „</w:t>
      </w:r>
      <w:r w:rsidRPr="00B304BA">
        <w:rPr>
          <w:rFonts w:ascii="Times New Roman" w:hAnsi="Times New Roman" w:cs="Times New Roman"/>
          <w:b/>
          <w:sz w:val="24"/>
          <w:szCs w:val="24"/>
        </w:rPr>
        <w:t>Postępowanie</w:t>
      </w:r>
      <w:r w:rsidRPr="00B304BA">
        <w:rPr>
          <w:rFonts w:ascii="Times New Roman" w:hAnsi="Times New Roman" w:cs="Times New Roman"/>
          <w:sz w:val="24"/>
          <w:szCs w:val="24"/>
        </w:rPr>
        <w:t>”), zgodnie z przepisami ustawy z dnia 11 września 2019r. Prawo zamówień publicznych (zwanej dalej jako „</w:t>
      </w:r>
      <w:r w:rsidRPr="00B304BA">
        <w:rPr>
          <w:rFonts w:ascii="Times New Roman" w:hAnsi="Times New Roman" w:cs="Times New Roman"/>
          <w:b/>
          <w:sz w:val="24"/>
          <w:szCs w:val="24"/>
        </w:rPr>
        <w:t>PZP</w:t>
      </w:r>
      <w:r w:rsidRPr="00B304BA">
        <w:rPr>
          <w:rFonts w:ascii="Times New Roman" w:hAnsi="Times New Roman" w:cs="Times New Roman"/>
          <w:sz w:val="24"/>
          <w:szCs w:val="24"/>
        </w:rPr>
        <w:t>”) została zawarta umowa o następującej treści:</w:t>
      </w:r>
    </w:p>
    <w:p w14:paraId="7A4C0C25" w14:textId="6462959A" w:rsidR="00032733" w:rsidRPr="00B304BA" w:rsidRDefault="00032733" w:rsidP="006129BE">
      <w:pPr>
        <w:spacing w:after="0" w:line="264" w:lineRule="auto"/>
        <w:jc w:val="center"/>
        <w:rPr>
          <w:rFonts w:ascii="Times New Roman" w:hAnsi="Times New Roman" w:cs="Times New Roman"/>
          <w:sz w:val="24"/>
          <w:szCs w:val="24"/>
        </w:rPr>
      </w:pPr>
      <w:r w:rsidRPr="00B304BA">
        <w:rPr>
          <w:rFonts w:ascii="Times New Roman" w:hAnsi="Times New Roman" w:cs="Times New Roman"/>
          <w:sz w:val="24"/>
          <w:szCs w:val="24"/>
        </w:rPr>
        <w:t>§ 1</w:t>
      </w:r>
    </w:p>
    <w:p w14:paraId="764A2853" w14:textId="77777777" w:rsidR="004D44F8" w:rsidRDefault="00032733" w:rsidP="006129BE">
      <w:pPr>
        <w:pStyle w:val="Akapitzlist"/>
        <w:numPr>
          <w:ilvl w:val="0"/>
          <w:numId w:val="1"/>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 xml:space="preserve">Zamawiający zleca w Wykonawca przyjmuje do wykonania usługę w zakresie </w:t>
      </w:r>
    </w:p>
    <w:p w14:paraId="4607D2D2" w14:textId="77777777" w:rsidR="006C6827" w:rsidRDefault="00AD2828" w:rsidP="006129BE">
      <w:pPr>
        <w:pStyle w:val="Akapitzlist"/>
        <w:spacing w:after="0" w:line="264" w:lineRule="auto"/>
        <w:jc w:val="center"/>
        <w:rPr>
          <w:rFonts w:ascii="Times New Roman" w:hAnsi="Times New Roman" w:cs="Times New Roman"/>
          <w:b/>
          <w:bCs/>
          <w:sz w:val="24"/>
          <w:szCs w:val="24"/>
        </w:rPr>
      </w:pPr>
      <w:r w:rsidRPr="00AD2828">
        <w:rPr>
          <w:rFonts w:ascii="Times New Roman" w:hAnsi="Times New Roman" w:cs="Times New Roman"/>
          <w:b/>
          <w:bCs/>
          <w:sz w:val="24"/>
          <w:szCs w:val="24"/>
        </w:rPr>
        <w:t xml:space="preserve">„ODŁAWIANIE I OPIEKA NAD BEZDOMNYMI ZWIERZĘTAMI </w:t>
      </w:r>
    </w:p>
    <w:p w14:paraId="665F836C" w14:textId="0075E611" w:rsidR="00AD2828" w:rsidRPr="00AD2828" w:rsidRDefault="00AD2828" w:rsidP="006129BE">
      <w:pPr>
        <w:pStyle w:val="Akapitzlist"/>
        <w:spacing w:after="0" w:line="264" w:lineRule="auto"/>
        <w:jc w:val="center"/>
        <w:rPr>
          <w:rFonts w:ascii="Times New Roman" w:hAnsi="Times New Roman" w:cs="Times New Roman"/>
          <w:b/>
          <w:bCs/>
          <w:sz w:val="24"/>
          <w:szCs w:val="24"/>
        </w:rPr>
      </w:pPr>
      <w:r w:rsidRPr="00AD2828">
        <w:rPr>
          <w:rFonts w:ascii="Times New Roman" w:hAnsi="Times New Roman" w:cs="Times New Roman"/>
          <w:b/>
          <w:bCs/>
          <w:sz w:val="24"/>
          <w:szCs w:val="24"/>
        </w:rPr>
        <w:t>Z TERENU GMINY STARE MIASTO”</w:t>
      </w:r>
    </w:p>
    <w:p w14:paraId="351210F5" w14:textId="55EDEFA8" w:rsidR="00032733" w:rsidRPr="00B304BA" w:rsidRDefault="00032733" w:rsidP="006129BE">
      <w:pPr>
        <w:pStyle w:val="Akapitzlist"/>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 xml:space="preserve">Szczegółowy zakres przedmiotu zamówienia określa </w:t>
      </w:r>
      <w:r w:rsidR="004B3416">
        <w:rPr>
          <w:rFonts w:ascii="Times New Roman" w:hAnsi="Times New Roman" w:cs="Times New Roman"/>
          <w:sz w:val="24"/>
          <w:szCs w:val="24"/>
        </w:rPr>
        <w:t xml:space="preserve">załącznik nr 6 do </w:t>
      </w:r>
      <w:r w:rsidRPr="00B304BA">
        <w:rPr>
          <w:rFonts w:ascii="Times New Roman" w:hAnsi="Times New Roman" w:cs="Times New Roman"/>
          <w:sz w:val="24"/>
          <w:szCs w:val="24"/>
        </w:rPr>
        <w:t>SWZ, która stanowi integralną część umowy.</w:t>
      </w:r>
    </w:p>
    <w:p w14:paraId="350350EC" w14:textId="751EA0E9" w:rsidR="00032733" w:rsidRDefault="00032733" w:rsidP="006129BE">
      <w:pPr>
        <w:pStyle w:val="Akapitzlist"/>
        <w:numPr>
          <w:ilvl w:val="0"/>
          <w:numId w:val="1"/>
        </w:numPr>
        <w:spacing w:after="0" w:line="264" w:lineRule="auto"/>
        <w:jc w:val="both"/>
        <w:rPr>
          <w:rFonts w:ascii="Times New Roman" w:hAnsi="Times New Roman" w:cs="Times New Roman"/>
          <w:sz w:val="24"/>
          <w:szCs w:val="24"/>
          <w:u w:val="single"/>
        </w:rPr>
      </w:pPr>
      <w:r w:rsidRPr="00B304BA">
        <w:rPr>
          <w:rFonts w:ascii="Times New Roman" w:hAnsi="Times New Roman" w:cs="Times New Roman"/>
          <w:sz w:val="24"/>
          <w:szCs w:val="24"/>
          <w:u w:val="single"/>
        </w:rPr>
        <w:t>Wykonawca przyjmuję</w:t>
      </w:r>
      <w:r w:rsidR="00C044FF" w:rsidRPr="00B304BA">
        <w:rPr>
          <w:rFonts w:ascii="Times New Roman" w:hAnsi="Times New Roman" w:cs="Times New Roman"/>
          <w:sz w:val="24"/>
          <w:szCs w:val="24"/>
          <w:u w:val="single"/>
        </w:rPr>
        <w:t xml:space="preserve"> do </w:t>
      </w:r>
      <w:r w:rsidR="00C044FF" w:rsidRPr="006F5E32">
        <w:rPr>
          <w:rFonts w:ascii="Times New Roman" w:hAnsi="Times New Roman" w:cs="Times New Roman"/>
          <w:sz w:val="24"/>
          <w:szCs w:val="24"/>
          <w:u w:val="single"/>
        </w:rPr>
        <w:t>schroniska,</w:t>
      </w:r>
      <w:r w:rsidRPr="006F5E32">
        <w:rPr>
          <w:rFonts w:ascii="Times New Roman" w:hAnsi="Times New Roman" w:cs="Times New Roman"/>
          <w:sz w:val="24"/>
          <w:szCs w:val="24"/>
          <w:u w:val="single"/>
        </w:rPr>
        <w:t xml:space="preserve"> z dniem </w:t>
      </w:r>
      <w:r w:rsidR="00C044FF" w:rsidRPr="006F5E32">
        <w:rPr>
          <w:rFonts w:ascii="Times New Roman" w:hAnsi="Times New Roman" w:cs="Times New Roman"/>
          <w:sz w:val="24"/>
          <w:szCs w:val="24"/>
          <w:u w:val="single"/>
        </w:rPr>
        <w:t>rozpoczęcia obowiązywania niniejszej</w:t>
      </w:r>
      <w:r w:rsidRPr="006F5E32">
        <w:rPr>
          <w:rFonts w:ascii="Times New Roman" w:hAnsi="Times New Roman" w:cs="Times New Roman"/>
          <w:sz w:val="24"/>
          <w:szCs w:val="24"/>
          <w:u w:val="single"/>
        </w:rPr>
        <w:t xml:space="preserve"> umowy</w:t>
      </w:r>
      <w:r w:rsidR="00C044FF" w:rsidRPr="006F5E32">
        <w:rPr>
          <w:rFonts w:ascii="Times New Roman" w:hAnsi="Times New Roman" w:cs="Times New Roman"/>
          <w:sz w:val="24"/>
          <w:szCs w:val="24"/>
          <w:u w:val="single"/>
        </w:rPr>
        <w:t>,</w:t>
      </w:r>
      <w:r w:rsidR="00BF243D" w:rsidRPr="006F5E32">
        <w:rPr>
          <w:rFonts w:ascii="Times New Roman" w:hAnsi="Times New Roman" w:cs="Times New Roman"/>
          <w:sz w:val="24"/>
          <w:szCs w:val="24"/>
          <w:u w:val="single"/>
        </w:rPr>
        <w:t xml:space="preserve"> </w:t>
      </w:r>
      <w:r w:rsidR="006F5E32" w:rsidRPr="006F5E32">
        <w:rPr>
          <w:rFonts w:ascii="Times New Roman" w:hAnsi="Times New Roman" w:cs="Times New Roman"/>
          <w:sz w:val="24"/>
          <w:szCs w:val="24"/>
          <w:u w:val="single"/>
        </w:rPr>
        <w:t>40</w:t>
      </w:r>
      <w:r w:rsidRPr="006F5E32">
        <w:rPr>
          <w:rFonts w:ascii="Times New Roman" w:hAnsi="Times New Roman" w:cs="Times New Roman"/>
          <w:sz w:val="24"/>
          <w:szCs w:val="24"/>
          <w:u w:val="single"/>
        </w:rPr>
        <w:t xml:space="preserve"> szt. </w:t>
      </w:r>
      <w:r w:rsidR="00BA05B7" w:rsidRPr="006F5E32">
        <w:rPr>
          <w:rFonts w:ascii="Times New Roman" w:hAnsi="Times New Roman" w:cs="Times New Roman"/>
          <w:sz w:val="24"/>
          <w:szCs w:val="24"/>
          <w:u w:val="single"/>
        </w:rPr>
        <w:t xml:space="preserve">(+/- 5 szt.) </w:t>
      </w:r>
      <w:r w:rsidRPr="006F5E32">
        <w:rPr>
          <w:rFonts w:ascii="Times New Roman" w:hAnsi="Times New Roman" w:cs="Times New Roman"/>
          <w:sz w:val="24"/>
          <w:szCs w:val="24"/>
          <w:u w:val="single"/>
        </w:rPr>
        <w:t>bezdomnych zwierząt</w:t>
      </w:r>
      <w:bookmarkStart w:id="0" w:name="_Hlk106885733"/>
      <w:r w:rsidRPr="006F5E32">
        <w:rPr>
          <w:rFonts w:ascii="Times New Roman" w:hAnsi="Times New Roman" w:cs="Times New Roman"/>
          <w:sz w:val="24"/>
          <w:szCs w:val="24"/>
          <w:u w:val="single"/>
        </w:rPr>
        <w:t>, będących pod opieką Gminy Stare Miasto</w:t>
      </w:r>
      <w:r w:rsidR="00070D54" w:rsidRPr="006F5E32">
        <w:rPr>
          <w:rFonts w:ascii="Times New Roman" w:hAnsi="Times New Roman" w:cs="Times New Roman"/>
          <w:sz w:val="24"/>
          <w:szCs w:val="24"/>
          <w:u w:val="single"/>
        </w:rPr>
        <w:t>, odłowionych przed dniem podpisania umowy.</w:t>
      </w:r>
      <w:bookmarkEnd w:id="0"/>
    </w:p>
    <w:p w14:paraId="6C2A4CE5" w14:textId="4BAF1641" w:rsidR="00000615" w:rsidRPr="003E2966" w:rsidRDefault="00000615" w:rsidP="006129BE">
      <w:pPr>
        <w:pStyle w:val="Akapitzlist"/>
        <w:numPr>
          <w:ilvl w:val="0"/>
          <w:numId w:val="1"/>
        </w:numPr>
        <w:spacing w:after="0" w:line="264" w:lineRule="auto"/>
        <w:jc w:val="both"/>
        <w:rPr>
          <w:rFonts w:ascii="Times New Roman" w:hAnsi="Times New Roman" w:cs="Times New Roman"/>
          <w:sz w:val="24"/>
          <w:szCs w:val="24"/>
          <w:u w:val="single"/>
        </w:rPr>
      </w:pPr>
      <w:r w:rsidRPr="003E2966">
        <w:rPr>
          <w:rFonts w:ascii="Times New Roman" w:hAnsi="Times New Roman" w:cs="Times New Roman"/>
          <w:sz w:val="24"/>
          <w:szCs w:val="24"/>
        </w:rPr>
        <w:t>Czas reakcji Wykonawcy, zgodnie ze złożoną ofertą wyniesie ....................</w:t>
      </w:r>
    </w:p>
    <w:p w14:paraId="5EEFD648" w14:textId="32D056E3" w:rsidR="00070D54" w:rsidRPr="00B304BA" w:rsidRDefault="00070D54" w:rsidP="006129BE">
      <w:pPr>
        <w:pStyle w:val="Akapitzlist"/>
        <w:numPr>
          <w:ilvl w:val="0"/>
          <w:numId w:val="1"/>
        </w:numPr>
        <w:spacing w:after="0" w:line="264" w:lineRule="auto"/>
        <w:jc w:val="both"/>
        <w:rPr>
          <w:rFonts w:ascii="Times New Roman" w:hAnsi="Times New Roman" w:cs="Times New Roman"/>
          <w:sz w:val="24"/>
          <w:szCs w:val="24"/>
          <w:u w:val="single"/>
        </w:rPr>
      </w:pPr>
      <w:r w:rsidRPr="00B304BA">
        <w:rPr>
          <w:rFonts w:ascii="Times New Roman" w:hAnsi="Times New Roman" w:cs="Times New Roman"/>
          <w:sz w:val="24"/>
          <w:szCs w:val="24"/>
        </w:rPr>
        <w:t>Wykonawca zobowiązany jest w szczególności do:</w:t>
      </w:r>
    </w:p>
    <w:p w14:paraId="7DA20346" w14:textId="121F5C6A" w:rsidR="00070D54" w:rsidRPr="00B304BA" w:rsidRDefault="00565899" w:rsidP="006129BE">
      <w:pPr>
        <w:pStyle w:val="Akapitzlist"/>
        <w:numPr>
          <w:ilvl w:val="0"/>
          <w:numId w:val="2"/>
        </w:numPr>
        <w:spacing w:after="0" w:line="264" w:lineRule="auto"/>
        <w:jc w:val="both"/>
        <w:rPr>
          <w:rFonts w:ascii="Times New Roman" w:hAnsi="Times New Roman" w:cs="Times New Roman"/>
          <w:sz w:val="24"/>
          <w:szCs w:val="24"/>
          <w:u w:val="single"/>
        </w:rPr>
      </w:pPr>
      <w:r w:rsidRPr="00B304BA">
        <w:rPr>
          <w:rFonts w:ascii="Times New Roman" w:hAnsi="Times New Roman" w:cs="Times New Roman"/>
          <w:sz w:val="24"/>
          <w:szCs w:val="24"/>
        </w:rPr>
        <w:t>Wykonania zlecenia odłowienia psów i kotów oraz ich transportu</w:t>
      </w:r>
      <w:r w:rsidR="00541169" w:rsidRPr="00B304BA">
        <w:rPr>
          <w:rFonts w:ascii="Times New Roman" w:hAnsi="Times New Roman" w:cs="Times New Roman"/>
          <w:sz w:val="24"/>
          <w:szCs w:val="24"/>
        </w:rPr>
        <w:t xml:space="preserve"> do schroniska. Każdorazowe przywiezienie psa z terenu Gminy Stare Miasto do schroniska może zostać zrealizowane wyłącznie na zlecenie Zamawiają</w:t>
      </w:r>
      <w:r w:rsidR="00B927D2">
        <w:rPr>
          <w:rFonts w:ascii="Times New Roman" w:hAnsi="Times New Roman" w:cs="Times New Roman"/>
          <w:sz w:val="24"/>
          <w:szCs w:val="24"/>
        </w:rPr>
        <w:t xml:space="preserve">cego, </w:t>
      </w:r>
      <w:r w:rsidR="00541169" w:rsidRPr="00B304BA">
        <w:rPr>
          <w:rFonts w:ascii="Times New Roman" w:hAnsi="Times New Roman" w:cs="Times New Roman"/>
          <w:sz w:val="24"/>
          <w:szCs w:val="24"/>
        </w:rPr>
        <w:t>tj. uprawnionych pracowników Urzędu Gminy Stare Miasto.</w:t>
      </w:r>
    </w:p>
    <w:p w14:paraId="1D93052A" w14:textId="4203D50F" w:rsidR="00541169" w:rsidRPr="00B304BA" w:rsidRDefault="00541169" w:rsidP="006129BE">
      <w:pPr>
        <w:pStyle w:val="Akapitzlist"/>
        <w:numPr>
          <w:ilvl w:val="0"/>
          <w:numId w:val="2"/>
        </w:numPr>
        <w:spacing w:after="0" w:line="264" w:lineRule="auto"/>
        <w:jc w:val="both"/>
        <w:rPr>
          <w:rFonts w:ascii="Times New Roman" w:hAnsi="Times New Roman" w:cs="Times New Roman"/>
          <w:sz w:val="24"/>
          <w:szCs w:val="24"/>
          <w:u w:val="single"/>
        </w:rPr>
      </w:pPr>
      <w:r w:rsidRPr="00B304BA">
        <w:rPr>
          <w:rFonts w:ascii="Times New Roman" w:hAnsi="Times New Roman" w:cs="Times New Roman"/>
          <w:sz w:val="24"/>
          <w:szCs w:val="24"/>
        </w:rPr>
        <w:t>Prowadzenia ewidencji i chipowania przyjmowanych bezdomnych psów i kotów,</w:t>
      </w:r>
    </w:p>
    <w:p w14:paraId="281187A1" w14:textId="50F1E812" w:rsidR="00541169" w:rsidRPr="006F5E32" w:rsidRDefault="00CC2465" w:rsidP="00D14C02">
      <w:pPr>
        <w:pStyle w:val="Akapitzlist"/>
        <w:numPr>
          <w:ilvl w:val="0"/>
          <w:numId w:val="2"/>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Z</w:t>
      </w:r>
      <w:r w:rsidR="00541169" w:rsidRPr="00CC2465">
        <w:rPr>
          <w:rFonts w:ascii="Times New Roman" w:hAnsi="Times New Roman" w:cs="Times New Roman"/>
          <w:sz w:val="24"/>
          <w:szCs w:val="24"/>
        </w:rPr>
        <w:t>apewni</w:t>
      </w:r>
      <w:r w:rsidR="00D24E22" w:rsidRPr="00CC2465">
        <w:rPr>
          <w:rFonts w:ascii="Times New Roman" w:hAnsi="Times New Roman" w:cs="Times New Roman"/>
          <w:sz w:val="24"/>
          <w:szCs w:val="24"/>
        </w:rPr>
        <w:t>enia</w:t>
      </w:r>
      <w:r w:rsidR="00541169" w:rsidRPr="00CC2465">
        <w:rPr>
          <w:rFonts w:ascii="Times New Roman" w:hAnsi="Times New Roman" w:cs="Times New Roman"/>
          <w:sz w:val="24"/>
          <w:szCs w:val="24"/>
        </w:rPr>
        <w:t xml:space="preserve"> w czasie odławiania i transportu psów i kotów korzystani</w:t>
      </w:r>
      <w:r w:rsidR="00D24E22" w:rsidRPr="00CC2465">
        <w:rPr>
          <w:rFonts w:ascii="Times New Roman" w:hAnsi="Times New Roman" w:cs="Times New Roman"/>
          <w:sz w:val="24"/>
          <w:szCs w:val="24"/>
        </w:rPr>
        <w:t>a</w:t>
      </w:r>
      <w:r w:rsidR="00541169" w:rsidRPr="00CC2465">
        <w:rPr>
          <w:rFonts w:ascii="Times New Roman" w:hAnsi="Times New Roman" w:cs="Times New Roman"/>
          <w:sz w:val="24"/>
          <w:szCs w:val="24"/>
        </w:rPr>
        <w:t xml:space="preserve"> z urządzeń </w:t>
      </w:r>
      <w:r w:rsidR="00F92E37">
        <w:rPr>
          <w:rFonts w:ascii="Times New Roman" w:hAnsi="Times New Roman" w:cs="Times New Roman"/>
          <w:sz w:val="24"/>
          <w:szCs w:val="24"/>
        </w:rPr>
        <w:t xml:space="preserve">                            </w:t>
      </w:r>
      <w:r w:rsidR="00541169" w:rsidRPr="00CC2465">
        <w:rPr>
          <w:rFonts w:ascii="Times New Roman" w:hAnsi="Times New Roman" w:cs="Times New Roman"/>
          <w:sz w:val="24"/>
          <w:szCs w:val="24"/>
        </w:rPr>
        <w:t xml:space="preserve">i środków, które nie stwarzają zagrożenia dla życia i zdrowia oraz nie powodują cierpienia zwierząt, Wykonawca zobowiązany jest do przestrzegania warunków </w:t>
      </w:r>
      <w:r w:rsidR="00A465AF" w:rsidRPr="00CC2465">
        <w:rPr>
          <w:rFonts w:ascii="Times New Roman" w:hAnsi="Times New Roman" w:cs="Times New Roman"/>
          <w:sz w:val="24"/>
          <w:szCs w:val="24"/>
        </w:rPr>
        <w:t xml:space="preserve">przewidzianych </w:t>
      </w:r>
      <w:r w:rsidR="00F92E37">
        <w:rPr>
          <w:rFonts w:ascii="Times New Roman" w:hAnsi="Times New Roman" w:cs="Times New Roman"/>
          <w:sz w:val="24"/>
          <w:szCs w:val="24"/>
        </w:rPr>
        <w:t xml:space="preserve">                  </w:t>
      </w:r>
      <w:r w:rsidR="00A465AF" w:rsidRPr="00CC2465">
        <w:rPr>
          <w:rFonts w:ascii="Times New Roman" w:hAnsi="Times New Roman" w:cs="Times New Roman"/>
          <w:sz w:val="24"/>
          <w:szCs w:val="24"/>
        </w:rPr>
        <w:t xml:space="preserve">w przepisach m. in. ustawy z dnia 21 sierpnia 1997r. o ochronie zwierząt (Dz. U. z 2022r. poz. </w:t>
      </w:r>
      <w:r w:rsidR="00A465AF" w:rsidRPr="006F5E32">
        <w:rPr>
          <w:rFonts w:ascii="Times New Roman" w:hAnsi="Times New Roman" w:cs="Times New Roman"/>
          <w:sz w:val="24"/>
          <w:szCs w:val="24"/>
        </w:rPr>
        <w:t xml:space="preserve">572) i </w:t>
      </w:r>
      <w:r w:rsidR="00D14C02" w:rsidRPr="006F5E32">
        <w:rPr>
          <w:rFonts w:ascii="Times New Roman" w:hAnsi="Times New Roman" w:cs="Times New Roman"/>
          <w:sz w:val="24"/>
          <w:szCs w:val="24"/>
        </w:rPr>
        <w:t xml:space="preserve">Rozporządzenia Ministra Rolnictwa i Rozwoju Wsi w sprawie szczegółowych wymagań weterynaryjnych dla prowadzenia schronisk dla zwierząt </w:t>
      </w:r>
      <w:r w:rsidR="008D1DF5" w:rsidRPr="006F5E32">
        <w:rPr>
          <w:rFonts w:ascii="Times New Roman" w:hAnsi="Times New Roman" w:cs="Times New Roman"/>
          <w:sz w:val="24"/>
          <w:szCs w:val="24"/>
        </w:rPr>
        <w:t>z dnia 20 stycznia 2022 r. (Dz.U. z 2022 r. poz. 175)</w:t>
      </w:r>
      <w:r w:rsidR="00D14C02" w:rsidRPr="006F5E32">
        <w:rPr>
          <w:rFonts w:ascii="Times New Roman" w:hAnsi="Times New Roman" w:cs="Times New Roman"/>
          <w:sz w:val="24"/>
          <w:szCs w:val="24"/>
        </w:rPr>
        <w:t>,</w:t>
      </w:r>
    </w:p>
    <w:p w14:paraId="23F77803" w14:textId="3D5E2DAE" w:rsidR="00A465AF" w:rsidRPr="006F5E32" w:rsidRDefault="00A465AF" w:rsidP="006129BE">
      <w:pPr>
        <w:pStyle w:val="Akapitzlist"/>
        <w:numPr>
          <w:ilvl w:val="0"/>
          <w:numId w:val="2"/>
        </w:numPr>
        <w:spacing w:after="0" w:line="264" w:lineRule="auto"/>
        <w:jc w:val="both"/>
        <w:rPr>
          <w:rFonts w:ascii="Times New Roman" w:hAnsi="Times New Roman" w:cs="Times New Roman"/>
          <w:sz w:val="24"/>
          <w:szCs w:val="24"/>
          <w:u w:val="single"/>
        </w:rPr>
      </w:pPr>
      <w:r w:rsidRPr="006F5E32">
        <w:rPr>
          <w:rFonts w:ascii="Times New Roman" w:hAnsi="Times New Roman" w:cs="Times New Roman"/>
          <w:sz w:val="24"/>
          <w:szCs w:val="24"/>
        </w:rPr>
        <w:t xml:space="preserve">Comiesięcznego przekazywania wykazu psów i kotów znajdujących się w schronisku (wykaz powinien zawierać nr chipu psa oraz pełną historię zwierzęcia od przyjęcia, poprzez zabiegi pielęgnacyjne </w:t>
      </w:r>
      <w:r w:rsidRPr="006F5E32">
        <w:rPr>
          <w:rFonts w:ascii="Times New Roman" w:hAnsi="Times New Roman" w:cs="Times New Roman"/>
          <w:sz w:val="24"/>
          <w:szCs w:val="24"/>
          <w:u w:val="single"/>
        </w:rPr>
        <w:t>(weterynaryjne)</w:t>
      </w:r>
      <w:r w:rsidR="008D4075" w:rsidRPr="006F5E32">
        <w:rPr>
          <w:rFonts w:ascii="Times New Roman" w:hAnsi="Times New Roman" w:cs="Times New Roman"/>
          <w:sz w:val="24"/>
          <w:szCs w:val="24"/>
          <w:u w:val="single"/>
        </w:rPr>
        <w:t>,</w:t>
      </w:r>
      <w:r w:rsidR="008D4075" w:rsidRPr="006F5E32">
        <w:rPr>
          <w:rFonts w:ascii="Times New Roman" w:hAnsi="Times New Roman" w:cs="Times New Roman"/>
          <w:sz w:val="24"/>
          <w:szCs w:val="24"/>
        </w:rPr>
        <w:t xml:space="preserve"> udaną adopcję, ewentualną informację o koniecznej eutanazji, bądź naturalnej śmierci psa). Wymagane jest by wykaz opatrzony był dokumentacją fotograficzną,</w:t>
      </w:r>
    </w:p>
    <w:p w14:paraId="610B34D1" w14:textId="35EB73CC" w:rsidR="008D4075" w:rsidRPr="006F5E32" w:rsidRDefault="008D4075" w:rsidP="006129BE">
      <w:pPr>
        <w:pStyle w:val="Akapitzlist"/>
        <w:numPr>
          <w:ilvl w:val="0"/>
          <w:numId w:val="2"/>
        </w:numPr>
        <w:spacing w:after="0" w:line="264" w:lineRule="auto"/>
        <w:jc w:val="both"/>
        <w:rPr>
          <w:rFonts w:ascii="Times New Roman" w:hAnsi="Times New Roman" w:cs="Times New Roman"/>
          <w:sz w:val="24"/>
          <w:szCs w:val="24"/>
          <w:u w:val="single"/>
        </w:rPr>
      </w:pPr>
      <w:r w:rsidRPr="006F5E32">
        <w:rPr>
          <w:rFonts w:ascii="Times New Roman" w:hAnsi="Times New Roman" w:cs="Times New Roman"/>
          <w:sz w:val="24"/>
          <w:szCs w:val="24"/>
        </w:rPr>
        <w:t xml:space="preserve">Żywienia i otaczania bezdomnych zwierząt należytą opieką zgodnie z ustawą o ochronie zwierząt z dnia 21 sierpnia 1997r. (Dz. U. z 2022r. poz. 572) i </w:t>
      </w:r>
      <w:r w:rsidR="00D14C02" w:rsidRPr="006F5E32">
        <w:rPr>
          <w:rFonts w:ascii="Times New Roman" w:hAnsi="Times New Roman" w:cs="Times New Roman"/>
          <w:sz w:val="24"/>
          <w:szCs w:val="24"/>
        </w:rPr>
        <w:t>Rozporządzeniem Ministra Rolnictwa i Rozwoju Wsi w sprawie szczegółowych wymagań weterynaryjnych dla prowadzenia schronisk dla zwierząt z dnia 20 stycznia 2022 r. (Dz.U. z 2022 r. poz. 175),</w:t>
      </w:r>
    </w:p>
    <w:p w14:paraId="4EF57A07" w14:textId="7D04E5FE" w:rsidR="008D4075" w:rsidRPr="00B304BA" w:rsidRDefault="008D4075" w:rsidP="006129BE">
      <w:pPr>
        <w:pStyle w:val="Akapitzlist"/>
        <w:numPr>
          <w:ilvl w:val="0"/>
          <w:numId w:val="2"/>
        </w:numPr>
        <w:spacing w:after="0" w:line="264" w:lineRule="auto"/>
        <w:jc w:val="both"/>
        <w:rPr>
          <w:rFonts w:ascii="Times New Roman" w:hAnsi="Times New Roman" w:cs="Times New Roman"/>
          <w:sz w:val="24"/>
          <w:szCs w:val="24"/>
          <w:u w:val="single"/>
        </w:rPr>
      </w:pPr>
      <w:r w:rsidRPr="00B304BA">
        <w:rPr>
          <w:rFonts w:ascii="Times New Roman" w:hAnsi="Times New Roman" w:cs="Times New Roman"/>
          <w:sz w:val="24"/>
          <w:szCs w:val="24"/>
        </w:rPr>
        <w:lastRenderedPageBreak/>
        <w:t>Nadzoru weterynaryjnego (profilaktyka, leczenie, sterylizacja, kastracja</w:t>
      </w:r>
      <w:r w:rsidR="00683B85" w:rsidRPr="00B304BA">
        <w:rPr>
          <w:rFonts w:ascii="Times New Roman" w:hAnsi="Times New Roman" w:cs="Times New Roman"/>
          <w:sz w:val="24"/>
          <w:szCs w:val="24"/>
        </w:rPr>
        <w:t>, usypianie ślepych miotów),</w:t>
      </w:r>
    </w:p>
    <w:p w14:paraId="3FF82E38" w14:textId="746191E8" w:rsidR="00683B85" w:rsidRPr="00B304BA" w:rsidRDefault="00683B85" w:rsidP="006129BE">
      <w:pPr>
        <w:pStyle w:val="Akapitzlist"/>
        <w:numPr>
          <w:ilvl w:val="0"/>
          <w:numId w:val="2"/>
        </w:numPr>
        <w:spacing w:after="0" w:line="264" w:lineRule="auto"/>
        <w:jc w:val="both"/>
        <w:rPr>
          <w:rFonts w:ascii="Times New Roman" w:hAnsi="Times New Roman" w:cs="Times New Roman"/>
          <w:sz w:val="24"/>
          <w:szCs w:val="24"/>
          <w:u w:val="single"/>
        </w:rPr>
      </w:pPr>
      <w:r w:rsidRPr="00B304BA">
        <w:rPr>
          <w:rFonts w:ascii="Times New Roman" w:hAnsi="Times New Roman" w:cs="Times New Roman"/>
          <w:sz w:val="24"/>
          <w:szCs w:val="24"/>
        </w:rPr>
        <w:t>Poszukiwania nowych właścicieli dla zwierząt odłowionych z terenu Gminy Stare Miasto</w:t>
      </w:r>
      <w:r w:rsidR="006C6827">
        <w:rPr>
          <w:rFonts w:ascii="Times New Roman" w:hAnsi="Times New Roman" w:cs="Times New Roman"/>
          <w:sz w:val="24"/>
          <w:szCs w:val="24"/>
        </w:rPr>
        <w:t xml:space="preserve">                      </w:t>
      </w:r>
      <w:r w:rsidRPr="00B304BA">
        <w:rPr>
          <w:rFonts w:ascii="Times New Roman" w:hAnsi="Times New Roman" w:cs="Times New Roman"/>
          <w:sz w:val="24"/>
          <w:szCs w:val="24"/>
        </w:rPr>
        <w:t xml:space="preserve">i </w:t>
      </w:r>
      <w:r w:rsidRPr="006C6827">
        <w:rPr>
          <w:rFonts w:ascii="Times New Roman" w:hAnsi="Times New Roman" w:cs="Times New Roman"/>
          <w:sz w:val="24"/>
          <w:szCs w:val="24"/>
        </w:rPr>
        <w:t>przekazani</w:t>
      </w:r>
      <w:r w:rsidR="00D3503C" w:rsidRPr="006C6827">
        <w:rPr>
          <w:rFonts w:ascii="Times New Roman" w:hAnsi="Times New Roman" w:cs="Times New Roman"/>
          <w:sz w:val="24"/>
          <w:szCs w:val="24"/>
        </w:rPr>
        <w:t>a</w:t>
      </w:r>
      <w:r w:rsidRPr="006C6827">
        <w:rPr>
          <w:rFonts w:ascii="Times New Roman" w:hAnsi="Times New Roman" w:cs="Times New Roman"/>
          <w:sz w:val="24"/>
          <w:szCs w:val="24"/>
        </w:rPr>
        <w:t xml:space="preserve"> ich do adopcji osobom zdolnym do zapewnienia właściwej opieki i należytych</w:t>
      </w:r>
      <w:r w:rsidRPr="00B304BA">
        <w:rPr>
          <w:rFonts w:ascii="Times New Roman" w:hAnsi="Times New Roman" w:cs="Times New Roman"/>
          <w:sz w:val="24"/>
          <w:szCs w:val="24"/>
        </w:rPr>
        <w:t xml:space="preserve"> warunków utrzymania, w tym:</w:t>
      </w:r>
    </w:p>
    <w:p w14:paraId="7599A7EB" w14:textId="6E49AF88" w:rsidR="00683B85" w:rsidRPr="00B304BA" w:rsidRDefault="00683B85" w:rsidP="006129BE">
      <w:pPr>
        <w:pStyle w:val="Akapitzlist"/>
        <w:numPr>
          <w:ilvl w:val="0"/>
          <w:numId w:val="3"/>
        </w:numPr>
        <w:spacing w:after="0" w:line="264" w:lineRule="auto"/>
        <w:jc w:val="both"/>
        <w:rPr>
          <w:rFonts w:ascii="Times New Roman" w:hAnsi="Times New Roman" w:cs="Times New Roman"/>
          <w:sz w:val="24"/>
          <w:szCs w:val="24"/>
          <w:u w:val="single"/>
        </w:rPr>
      </w:pPr>
      <w:r w:rsidRPr="00B304BA">
        <w:rPr>
          <w:rFonts w:ascii="Times New Roman" w:hAnsi="Times New Roman" w:cs="Times New Roman"/>
          <w:sz w:val="24"/>
          <w:szCs w:val="24"/>
        </w:rPr>
        <w:t>Sprawdzenie wiarygodności osób adoptujących zwierzęta,</w:t>
      </w:r>
    </w:p>
    <w:p w14:paraId="1BDFD5E4" w14:textId="3B3E0B23" w:rsidR="00683B85" w:rsidRPr="00B304BA" w:rsidRDefault="00683B85" w:rsidP="006129BE">
      <w:pPr>
        <w:pStyle w:val="Akapitzlist"/>
        <w:numPr>
          <w:ilvl w:val="0"/>
          <w:numId w:val="3"/>
        </w:numPr>
        <w:spacing w:after="0" w:line="264" w:lineRule="auto"/>
        <w:jc w:val="both"/>
        <w:rPr>
          <w:rFonts w:ascii="Times New Roman" w:hAnsi="Times New Roman" w:cs="Times New Roman"/>
          <w:sz w:val="24"/>
          <w:szCs w:val="24"/>
          <w:u w:val="single"/>
        </w:rPr>
      </w:pPr>
      <w:r w:rsidRPr="00B304BA">
        <w:rPr>
          <w:rFonts w:ascii="Times New Roman" w:hAnsi="Times New Roman" w:cs="Times New Roman"/>
          <w:sz w:val="24"/>
          <w:szCs w:val="24"/>
        </w:rPr>
        <w:t>Zawieranie umów z osobami adoptującymi,</w:t>
      </w:r>
    </w:p>
    <w:p w14:paraId="563E0006" w14:textId="35B4C2A9" w:rsidR="00683B85" w:rsidRPr="00B304BA" w:rsidRDefault="00683B85" w:rsidP="006129BE">
      <w:pPr>
        <w:pStyle w:val="Akapitzlist"/>
        <w:numPr>
          <w:ilvl w:val="0"/>
          <w:numId w:val="3"/>
        </w:numPr>
        <w:spacing w:after="0" w:line="264" w:lineRule="auto"/>
        <w:jc w:val="both"/>
        <w:rPr>
          <w:rFonts w:ascii="Times New Roman" w:hAnsi="Times New Roman" w:cs="Times New Roman"/>
          <w:sz w:val="24"/>
          <w:szCs w:val="24"/>
          <w:u w:val="single"/>
        </w:rPr>
      </w:pPr>
      <w:r w:rsidRPr="00B304BA">
        <w:rPr>
          <w:rFonts w:ascii="Times New Roman" w:hAnsi="Times New Roman" w:cs="Times New Roman"/>
          <w:sz w:val="24"/>
          <w:szCs w:val="24"/>
        </w:rPr>
        <w:t>Prowadzenie akcji informacyjnej dotyczącej adopcji zwierząt z terenu Gminy Stare Miasto np. na stronie internetowej Wykonawcy</w:t>
      </w:r>
      <w:r w:rsidR="000F5D69" w:rsidRPr="00B304BA">
        <w:rPr>
          <w:rFonts w:ascii="Times New Roman" w:hAnsi="Times New Roman" w:cs="Times New Roman"/>
          <w:sz w:val="24"/>
          <w:szCs w:val="24"/>
        </w:rPr>
        <w:t>, wraz z przekazaniem dokumentu potwierdzającego prowadzenie akcji.</w:t>
      </w:r>
    </w:p>
    <w:p w14:paraId="729C8DE8" w14:textId="68A9EAEB" w:rsidR="000F5D69" w:rsidRPr="00B304BA" w:rsidRDefault="000F5D69" w:rsidP="006129BE">
      <w:pPr>
        <w:pStyle w:val="Akapitzlist"/>
        <w:numPr>
          <w:ilvl w:val="0"/>
          <w:numId w:val="2"/>
        </w:numPr>
        <w:spacing w:after="0" w:line="264" w:lineRule="auto"/>
        <w:jc w:val="both"/>
        <w:rPr>
          <w:rFonts w:ascii="Times New Roman" w:hAnsi="Times New Roman" w:cs="Times New Roman"/>
          <w:sz w:val="24"/>
          <w:szCs w:val="24"/>
          <w:u w:val="single"/>
        </w:rPr>
      </w:pPr>
      <w:r w:rsidRPr="00B304BA">
        <w:rPr>
          <w:rFonts w:ascii="Times New Roman" w:hAnsi="Times New Roman" w:cs="Times New Roman"/>
          <w:sz w:val="24"/>
          <w:szCs w:val="24"/>
        </w:rPr>
        <w:t>W przypadku likwidacji schroniska albo przerwy w jego funkcjonowaniu Wykonawca zabezpieczy pobyt zwierzęcia na swój koszt w innym schronisku,</w:t>
      </w:r>
    </w:p>
    <w:p w14:paraId="2F85FC22" w14:textId="5E277095" w:rsidR="002420E1" w:rsidRPr="00B304BA" w:rsidRDefault="000F5D69" w:rsidP="006129BE">
      <w:pPr>
        <w:pStyle w:val="Akapitzlist"/>
        <w:numPr>
          <w:ilvl w:val="0"/>
          <w:numId w:val="2"/>
        </w:numPr>
        <w:spacing w:after="0" w:line="264" w:lineRule="auto"/>
        <w:jc w:val="both"/>
        <w:rPr>
          <w:rFonts w:ascii="Times New Roman" w:hAnsi="Times New Roman" w:cs="Times New Roman"/>
          <w:sz w:val="24"/>
          <w:szCs w:val="24"/>
          <w:u w:val="single"/>
        </w:rPr>
      </w:pPr>
      <w:r w:rsidRPr="00B304BA">
        <w:rPr>
          <w:rFonts w:ascii="Times New Roman" w:hAnsi="Times New Roman" w:cs="Times New Roman"/>
          <w:sz w:val="24"/>
          <w:szCs w:val="24"/>
        </w:rPr>
        <w:t xml:space="preserve">Wykonawca w zakresie niniejszego zamówienia prowadzić będzie szeroko pojętą współpracę </w:t>
      </w:r>
      <w:r w:rsidR="006C6827">
        <w:rPr>
          <w:rFonts w:ascii="Times New Roman" w:hAnsi="Times New Roman" w:cs="Times New Roman"/>
          <w:sz w:val="24"/>
          <w:szCs w:val="24"/>
        </w:rPr>
        <w:t xml:space="preserve"> </w:t>
      </w:r>
      <w:r w:rsidRPr="00B304BA">
        <w:rPr>
          <w:rFonts w:ascii="Times New Roman" w:hAnsi="Times New Roman" w:cs="Times New Roman"/>
          <w:sz w:val="24"/>
          <w:szCs w:val="24"/>
        </w:rPr>
        <w:t>z fundacjami, stowarzyszeniami itp. na zasadach Wolontariatu.</w:t>
      </w:r>
    </w:p>
    <w:p w14:paraId="6887F730" w14:textId="590181AC" w:rsidR="006E068B" w:rsidRPr="00B304BA" w:rsidRDefault="006E068B" w:rsidP="006129BE">
      <w:pPr>
        <w:spacing w:after="0" w:line="264" w:lineRule="auto"/>
        <w:jc w:val="center"/>
        <w:rPr>
          <w:rFonts w:ascii="Times New Roman" w:hAnsi="Times New Roman" w:cs="Times New Roman"/>
          <w:sz w:val="24"/>
          <w:szCs w:val="24"/>
        </w:rPr>
      </w:pPr>
      <w:r w:rsidRPr="00B304BA">
        <w:rPr>
          <w:rFonts w:ascii="Times New Roman" w:hAnsi="Times New Roman" w:cs="Times New Roman"/>
          <w:sz w:val="24"/>
          <w:szCs w:val="24"/>
        </w:rPr>
        <w:t>§ 2</w:t>
      </w:r>
    </w:p>
    <w:p w14:paraId="6E9F8DFF" w14:textId="51776BEA" w:rsidR="006E068B" w:rsidRPr="00B304BA" w:rsidRDefault="006E068B" w:rsidP="006129BE">
      <w:pPr>
        <w:pStyle w:val="Akapitzlist"/>
        <w:numPr>
          <w:ilvl w:val="0"/>
          <w:numId w:val="4"/>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Zamawiający zastrzega sobie prawo do kontroli schroniska, przebywających tam zwierząt oraz dokumentacji dotyczącej zwierząt przetrzymywanych w schronisku. Wykonawca jest zobowiązany do umożliwienia upoważnionym pracownikom Zamawiającego prawa wejścia na teren schroniska w każdym czasie w okresie realizacji umowy.</w:t>
      </w:r>
    </w:p>
    <w:p w14:paraId="0FA92D37" w14:textId="20401300" w:rsidR="006E068B" w:rsidRPr="00B304BA" w:rsidRDefault="006E068B" w:rsidP="006129BE">
      <w:pPr>
        <w:pStyle w:val="Akapitzlist"/>
        <w:numPr>
          <w:ilvl w:val="0"/>
          <w:numId w:val="4"/>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Z przeprowadzonej kontroli sporządzony zostanie pisemny protokół.</w:t>
      </w:r>
    </w:p>
    <w:p w14:paraId="5525B30D" w14:textId="4B69774F" w:rsidR="006E068B" w:rsidRPr="00B304BA" w:rsidRDefault="006E068B" w:rsidP="006129BE">
      <w:pPr>
        <w:pStyle w:val="Akapitzlist"/>
        <w:numPr>
          <w:ilvl w:val="0"/>
          <w:numId w:val="4"/>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 xml:space="preserve">W przypadku stwierdzenia zaniedbań w trakcie realizacji niniejszej umowy Zamawiający zastrzega sobie prawo </w:t>
      </w:r>
      <w:r w:rsidR="006418DF" w:rsidRPr="00B304BA">
        <w:rPr>
          <w:rFonts w:ascii="Times New Roman" w:hAnsi="Times New Roman" w:cs="Times New Roman"/>
          <w:sz w:val="24"/>
          <w:szCs w:val="24"/>
        </w:rPr>
        <w:t xml:space="preserve">wykonania zastępczego i obciążenia jego kosztami Wykonawcy przez potracenie </w:t>
      </w:r>
      <w:r w:rsidR="00DF3E58" w:rsidRPr="00B304BA">
        <w:rPr>
          <w:rFonts w:ascii="Times New Roman" w:hAnsi="Times New Roman" w:cs="Times New Roman"/>
          <w:sz w:val="24"/>
          <w:szCs w:val="24"/>
        </w:rPr>
        <w:t>poniesionych kosztów z najbliższej faktury wystawionej przez Wykonawcę.</w:t>
      </w:r>
    </w:p>
    <w:p w14:paraId="2812E073" w14:textId="468A5F61" w:rsidR="00DF3E58" w:rsidRPr="00CC2465" w:rsidRDefault="00DF3E58" w:rsidP="006129BE">
      <w:pPr>
        <w:pStyle w:val="Akapitzlist"/>
        <w:numPr>
          <w:ilvl w:val="0"/>
          <w:numId w:val="4"/>
        </w:numPr>
        <w:spacing w:after="0" w:line="264" w:lineRule="auto"/>
        <w:jc w:val="both"/>
        <w:rPr>
          <w:rFonts w:ascii="Times New Roman" w:hAnsi="Times New Roman" w:cs="Times New Roman"/>
          <w:sz w:val="24"/>
          <w:szCs w:val="24"/>
        </w:rPr>
      </w:pPr>
      <w:r w:rsidRPr="00CC2465">
        <w:rPr>
          <w:rFonts w:ascii="Times New Roman" w:hAnsi="Times New Roman" w:cs="Times New Roman"/>
          <w:sz w:val="24"/>
          <w:szCs w:val="24"/>
        </w:rPr>
        <w:t xml:space="preserve">W przypadku nie przystąpienia do wykonywania zlecenia lub przystąpienia do jego wykonania po upływie terminu określonego w § 1 </w:t>
      </w:r>
      <w:r w:rsidR="006D15A5" w:rsidRPr="00CC2465">
        <w:rPr>
          <w:rFonts w:ascii="Times New Roman" w:hAnsi="Times New Roman" w:cs="Times New Roman"/>
          <w:sz w:val="24"/>
          <w:szCs w:val="24"/>
        </w:rPr>
        <w:t>ust</w:t>
      </w:r>
      <w:r w:rsidRPr="00CC2465">
        <w:rPr>
          <w:rFonts w:ascii="Times New Roman" w:hAnsi="Times New Roman" w:cs="Times New Roman"/>
          <w:sz w:val="24"/>
          <w:szCs w:val="24"/>
        </w:rPr>
        <w:t>. 3 niniejszej umowy Wykonawca ponosi odpowiedzialność za szkody wyrządzone przez zwierzę, którego dotyczyło zlecenie.</w:t>
      </w:r>
    </w:p>
    <w:p w14:paraId="6AB9812C" w14:textId="60E42852" w:rsidR="00DF3E58" w:rsidRPr="00B304BA" w:rsidRDefault="00DF3E58" w:rsidP="006129BE">
      <w:pPr>
        <w:spacing w:after="0" w:line="264" w:lineRule="auto"/>
        <w:jc w:val="center"/>
        <w:rPr>
          <w:rFonts w:ascii="Times New Roman" w:hAnsi="Times New Roman" w:cs="Times New Roman"/>
          <w:sz w:val="24"/>
          <w:szCs w:val="24"/>
        </w:rPr>
      </w:pPr>
      <w:r w:rsidRPr="00B304BA">
        <w:rPr>
          <w:rFonts w:ascii="Times New Roman" w:hAnsi="Times New Roman" w:cs="Times New Roman"/>
          <w:sz w:val="24"/>
          <w:szCs w:val="24"/>
        </w:rPr>
        <w:t>§ 3</w:t>
      </w:r>
    </w:p>
    <w:p w14:paraId="5647177D" w14:textId="59D374B9" w:rsidR="00DF3E58" w:rsidRPr="005A46DA" w:rsidRDefault="00DF3E58" w:rsidP="0019287B">
      <w:pPr>
        <w:spacing w:after="0" w:line="264" w:lineRule="auto"/>
        <w:ind w:firstLine="708"/>
        <w:jc w:val="both"/>
        <w:rPr>
          <w:rFonts w:ascii="Times New Roman" w:hAnsi="Times New Roman" w:cs="Times New Roman"/>
          <w:sz w:val="24"/>
          <w:szCs w:val="24"/>
        </w:rPr>
      </w:pPr>
      <w:r w:rsidRPr="00B304BA">
        <w:rPr>
          <w:rFonts w:ascii="Times New Roman" w:hAnsi="Times New Roman" w:cs="Times New Roman"/>
          <w:sz w:val="24"/>
          <w:szCs w:val="24"/>
        </w:rPr>
        <w:t>Umowa zostaje zawarta na okres</w:t>
      </w:r>
      <w:r w:rsidR="004166FD">
        <w:rPr>
          <w:rFonts w:ascii="Times New Roman" w:hAnsi="Times New Roman" w:cs="Times New Roman"/>
          <w:sz w:val="24"/>
          <w:szCs w:val="24"/>
        </w:rPr>
        <w:t>:</w:t>
      </w:r>
      <w:r w:rsidRPr="00B304BA">
        <w:rPr>
          <w:rFonts w:ascii="Times New Roman" w:hAnsi="Times New Roman" w:cs="Times New Roman"/>
          <w:sz w:val="24"/>
          <w:szCs w:val="24"/>
        </w:rPr>
        <w:t xml:space="preserve"> </w:t>
      </w:r>
      <w:r w:rsidR="0019287B" w:rsidRPr="0019287B">
        <w:rPr>
          <w:rFonts w:ascii="Times New Roman" w:hAnsi="Times New Roman" w:cs="Times New Roman"/>
          <w:b/>
          <w:bCs/>
          <w:sz w:val="24"/>
          <w:szCs w:val="24"/>
        </w:rPr>
        <w:t>od dnia podpisania umowy</w:t>
      </w:r>
      <w:r w:rsidR="0019287B">
        <w:rPr>
          <w:rFonts w:ascii="Times New Roman" w:hAnsi="Times New Roman" w:cs="Times New Roman"/>
          <w:sz w:val="24"/>
          <w:szCs w:val="24"/>
        </w:rPr>
        <w:t xml:space="preserve"> </w:t>
      </w:r>
      <w:r w:rsidR="005A46DA">
        <w:rPr>
          <w:rFonts w:ascii="Times New Roman" w:hAnsi="Times New Roman" w:cs="Times New Roman"/>
          <w:b/>
          <w:bCs/>
          <w:sz w:val="24"/>
          <w:szCs w:val="24"/>
        </w:rPr>
        <w:t>do dnia 31.12.2023r.</w:t>
      </w:r>
    </w:p>
    <w:p w14:paraId="56E189CB" w14:textId="2E6E3F27" w:rsidR="00B164CF" w:rsidRPr="00B304BA" w:rsidRDefault="00B164CF" w:rsidP="006129BE">
      <w:pPr>
        <w:spacing w:after="0" w:line="264" w:lineRule="auto"/>
        <w:jc w:val="center"/>
        <w:rPr>
          <w:rFonts w:ascii="Times New Roman" w:hAnsi="Times New Roman" w:cs="Times New Roman"/>
          <w:sz w:val="24"/>
          <w:szCs w:val="24"/>
        </w:rPr>
      </w:pPr>
      <w:r w:rsidRPr="00B304BA">
        <w:rPr>
          <w:rFonts w:ascii="Times New Roman" w:hAnsi="Times New Roman" w:cs="Times New Roman"/>
          <w:sz w:val="24"/>
          <w:szCs w:val="24"/>
        </w:rPr>
        <w:t>§ 4</w:t>
      </w:r>
    </w:p>
    <w:p w14:paraId="069ECB92" w14:textId="0C336EA1" w:rsidR="00144C4F" w:rsidRPr="006D15A5" w:rsidRDefault="00144C4F" w:rsidP="006129BE">
      <w:pPr>
        <w:pStyle w:val="Akapitzlist"/>
        <w:numPr>
          <w:ilvl w:val="0"/>
          <w:numId w:val="19"/>
        </w:numPr>
        <w:spacing w:after="0" w:line="264" w:lineRule="auto"/>
        <w:jc w:val="both"/>
        <w:rPr>
          <w:rFonts w:ascii="Times New Roman" w:hAnsi="Times New Roman" w:cs="Times New Roman"/>
          <w:sz w:val="24"/>
          <w:szCs w:val="24"/>
        </w:rPr>
      </w:pPr>
      <w:r w:rsidRPr="006D15A5">
        <w:rPr>
          <w:rFonts w:ascii="Times New Roman" w:hAnsi="Times New Roman" w:cs="Times New Roman"/>
          <w:sz w:val="24"/>
          <w:szCs w:val="24"/>
        </w:rPr>
        <w:t>Strony  ustalają,  że  określona  przez  Wykonawcę  w ofercie,  wartość  wynagrodzenia  ofertowego brutto za wykonanie całości przedmiotu Umowy,</w:t>
      </w:r>
      <w:r w:rsidR="005A46DA">
        <w:rPr>
          <w:rFonts w:ascii="Times New Roman" w:hAnsi="Times New Roman" w:cs="Times New Roman"/>
          <w:sz w:val="24"/>
          <w:szCs w:val="24"/>
        </w:rPr>
        <w:t xml:space="preserve"> </w:t>
      </w:r>
      <w:r w:rsidRPr="006D15A5">
        <w:rPr>
          <w:rFonts w:ascii="Times New Roman" w:hAnsi="Times New Roman" w:cs="Times New Roman"/>
          <w:sz w:val="24"/>
          <w:szCs w:val="24"/>
        </w:rPr>
        <w:t>została określona jako suma iloczynu</w:t>
      </w:r>
      <w:r w:rsidR="005A46DA">
        <w:rPr>
          <w:rFonts w:ascii="Times New Roman" w:hAnsi="Times New Roman" w:cs="Times New Roman"/>
          <w:sz w:val="24"/>
          <w:szCs w:val="24"/>
        </w:rPr>
        <w:t xml:space="preserve"> </w:t>
      </w:r>
      <w:r w:rsidRPr="006D15A5">
        <w:rPr>
          <w:rFonts w:ascii="Times New Roman" w:hAnsi="Times New Roman" w:cs="Times New Roman"/>
          <w:sz w:val="24"/>
          <w:szCs w:val="24"/>
        </w:rPr>
        <w:t>prognozowanej liczby zabiegów wykonanych</w:t>
      </w:r>
      <w:r w:rsidR="00FE087A" w:rsidRPr="006D15A5">
        <w:rPr>
          <w:rFonts w:ascii="Times New Roman" w:hAnsi="Times New Roman" w:cs="Times New Roman"/>
          <w:sz w:val="24"/>
          <w:szCs w:val="24"/>
        </w:rPr>
        <w:t xml:space="preserve"> i cen jednostkowych wskazanych przez Wykonawcę</w:t>
      </w:r>
      <w:r w:rsidRPr="006D15A5">
        <w:rPr>
          <w:rFonts w:ascii="Times New Roman" w:hAnsi="Times New Roman" w:cs="Times New Roman"/>
          <w:sz w:val="24"/>
          <w:szCs w:val="24"/>
        </w:rPr>
        <w:t xml:space="preserve"> oraz iloczynu prognozowanej liczby zwierząt objętych opieką</w:t>
      </w:r>
      <w:r w:rsidR="00EF56A7" w:rsidRPr="006D15A5">
        <w:rPr>
          <w:rFonts w:ascii="Times New Roman" w:hAnsi="Times New Roman" w:cs="Times New Roman"/>
          <w:sz w:val="24"/>
          <w:szCs w:val="24"/>
        </w:rPr>
        <w:t xml:space="preserve">, </w:t>
      </w:r>
      <w:r w:rsidRPr="006D15A5">
        <w:rPr>
          <w:rFonts w:ascii="Times New Roman" w:hAnsi="Times New Roman" w:cs="Times New Roman"/>
          <w:sz w:val="24"/>
          <w:szCs w:val="24"/>
        </w:rPr>
        <w:t>cen jednostkowych</w:t>
      </w:r>
      <w:r w:rsidR="00EF56A7" w:rsidRPr="006D15A5">
        <w:rPr>
          <w:rFonts w:ascii="Times New Roman" w:hAnsi="Times New Roman" w:cs="Times New Roman"/>
          <w:sz w:val="24"/>
          <w:szCs w:val="24"/>
        </w:rPr>
        <w:t xml:space="preserve"> za dzień pobytu</w:t>
      </w:r>
      <w:r w:rsidR="00FE087A" w:rsidRPr="006D15A5">
        <w:rPr>
          <w:rFonts w:ascii="Times New Roman" w:hAnsi="Times New Roman" w:cs="Times New Roman"/>
          <w:sz w:val="24"/>
          <w:szCs w:val="24"/>
        </w:rPr>
        <w:t xml:space="preserve"> i liczby dni podczas trwania umowy, będzie miała</w:t>
      </w:r>
      <w:r w:rsidRPr="006D15A5">
        <w:rPr>
          <w:rFonts w:ascii="Times New Roman" w:hAnsi="Times New Roman" w:cs="Times New Roman"/>
          <w:sz w:val="24"/>
          <w:szCs w:val="24"/>
        </w:rPr>
        <w:t xml:space="preserve"> wysokoś</w:t>
      </w:r>
      <w:r w:rsidR="00FE087A" w:rsidRPr="006D15A5">
        <w:rPr>
          <w:rFonts w:ascii="Times New Roman" w:hAnsi="Times New Roman" w:cs="Times New Roman"/>
          <w:sz w:val="24"/>
          <w:szCs w:val="24"/>
        </w:rPr>
        <w:t>ć</w:t>
      </w:r>
      <w:r w:rsidRPr="006D15A5">
        <w:rPr>
          <w:rFonts w:ascii="Times New Roman" w:hAnsi="Times New Roman" w:cs="Times New Roman"/>
          <w:sz w:val="24"/>
          <w:szCs w:val="24"/>
        </w:rPr>
        <w:t>:</w:t>
      </w:r>
    </w:p>
    <w:p w14:paraId="14F45AF0" w14:textId="77777777" w:rsidR="00144C4F" w:rsidRPr="00BA63D6" w:rsidRDefault="00144C4F" w:rsidP="006129BE">
      <w:pPr>
        <w:pStyle w:val="Tekstpodstawowywcity"/>
        <w:spacing w:after="0" w:line="264" w:lineRule="auto"/>
        <w:ind w:left="720" w:right="431"/>
        <w:jc w:val="both"/>
        <w:rPr>
          <w:b/>
          <w:bCs/>
          <w:sz w:val="12"/>
          <w:szCs w:val="12"/>
        </w:rPr>
      </w:pPr>
    </w:p>
    <w:p w14:paraId="7D5153D1" w14:textId="77777777" w:rsidR="00144C4F" w:rsidRPr="00B304BA" w:rsidRDefault="00144C4F" w:rsidP="006129BE">
      <w:pPr>
        <w:pStyle w:val="Tekstpodstawowywcity"/>
        <w:spacing w:after="0" w:line="264" w:lineRule="auto"/>
        <w:ind w:left="720" w:right="431"/>
        <w:jc w:val="both"/>
        <w:rPr>
          <w:sz w:val="24"/>
          <w:szCs w:val="24"/>
        </w:rPr>
      </w:pPr>
      <w:r w:rsidRPr="00B304BA">
        <w:rPr>
          <w:b/>
          <w:bCs/>
          <w:sz w:val="24"/>
          <w:szCs w:val="24"/>
        </w:rPr>
        <w:t>cena brutto</w:t>
      </w:r>
      <w:r w:rsidRPr="00B304BA">
        <w:rPr>
          <w:sz w:val="24"/>
          <w:szCs w:val="24"/>
        </w:rPr>
        <w:t xml:space="preserve"> ………………………………………………………..…PLN</w:t>
      </w:r>
    </w:p>
    <w:p w14:paraId="340986B1" w14:textId="77777777" w:rsidR="00144C4F" w:rsidRPr="00B304BA" w:rsidRDefault="00144C4F" w:rsidP="006129BE">
      <w:pPr>
        <w:pStyle w:val="Tekstpodstawowywcity"/>
        <w:spacing w:after="0" w:line="264" w:lineRule="auto"/>
        <w:ind w:left="720" w:right="432"/>
        <w:jc w:val="both"/>
        <w:rPr>
          <w:sz w:val="24"/>
          <w:szCs w:val="24"/>
        </w:rPr>
      </w:pPr>
      <w:r w:rsidRPr="00B304BA">
        <w:rPr>
          <w:sz w:val="24"/>
          <w:szCs w:val="24"/>
        </w:rPr>
        <w:t>słownie: …………………………………………………………………</w:t>
      </w:r>
    </w:p>
    <w:p w14:paraId="6C810140" w14:textId="77777777" w:rsidR="00144C4F" w:rsidRPr="00B304BA" w:rsidRDefault="00144C4F" w:rsidP="006129BE">
      <w:pPr>
        <w:pStyle w:val="Tekstpodstawowywcity"/>
        <w:spacing w:after="0" w:line="264" w:lineRule="auto"/>
        <w:ind w:left="720" w:right="432"/>
        <w:jc w:val="both"/>
        <w:rPr>
          <w:sz w:val="24"/>
          <w:szCs w:val="24"/>
        </w:rPr>
      </w:pPr>
      <w:r w:rsidRPr="00B304BA">
        <w:rPr>
          <w:sz w:val="24"/>
          <w:szCs w:val="24"/>
        </w:rPr>
        <w:t>w tym:     VAT ………………………………PLN, tj. ……..%</w:t>
      </w:r>
    </w:p>
    <w:p w14:paraId="78261618" w14:textId="4DCF1C6A" w:rsidR="00144C4F" w:rsidRPr="00CC2465" w:rsidRDefault="00144C4F" w:rsidP="006129BE">
      <w:pPr>
        <w:pStyle w:val="Lista"/>
        <w:numPr>
          <w:ilvl w:val="0"/>
          <w:numId w:val="19"/>
        </w:numPr>
        <w:spacing w:line="264" w:lineRule="auto"/>
        <w:jc w:val="both"/>
        <w:rPr>
          <w:sz w:val="24"/>
          <w:szCs w:val="24"/>
        </w:rPr>
      </w:pPr>
      <w:r w:rsidRPr="006D15A5">
        <w:rPr>
          <w:sz w:val="24"/>
          <w:szCs w:val="24"/>
        </w:rPr>
        <w:t>Strony  zgodnie  oświadczają,  że  Wykonawca zgodnie  z  ofertą otrzyma wynagrodzenie za</w:t>
      </w:r>
      <w:r w:rsidR="000654BE" w:rsidRPr="006D15A5">
        <w:rPr>
          <w:sz w:val="24"/>
          <w:szCs w:val="24"/>
        </w:rPr>
        <w:t xml:space="preserve"> </w:t>
      </w:r>
      <w:r w:rsidR="000654BE" w:rsidRPr="00CC2465">
        <w:rPr>
          <w:sz w:val="24"/>
          <w:szCs w:val="24"/>
        </w:rPr>
        <w:t>odłowienie, opiekę weterynaryjną</w:t>
      </w:r>
      <w:r w:rsidR="00EF56A7" w:rsidRPr="00CC2465">
        <w:rPr>
          <w:sz w:val="24"/>
          <w:szCs w:val="24"/>
        </w:rPr>
        <w:t xml:space="preserve"> </w:t>
      </w:r>
      <w:r w:rsidR="000654BE" w:rsidRPr="00CC2465">
        <w:rPr>
          <w:sz w:val="24"/>
          <w:szCs w:val="24"/>
        </w:rPr>
        <w:t xml:space="preserve">i </w:t>
      </w:r>
      <w:r w:rsidR="00EF56A7" w:rsidRPr="00CC2465">
        <w:rPr>
          <w:sz w:val="24"/>
          <w:szCs w:val="24"/>
        </w:rPr>
        <w:t>utrzymanie</w:t>
      </w:r>
      <w:r w:rsidR="006D15A5" w:rsidRPr="00CC2465">
        <w:rPr>
          <w:sz w:val="24"/>
          <w:szCs w:val="24"/>
        </w:rPr>
        <w:t>, które</w:t>
      </w:r>
      <w:r w:rsidR="000654BE" w:rsidRPr="00CC2465">
        <w:rPr>
          <w:sz w:val="24"/>
          <w:szCs w:val="24"/>
        </w:rPr>
        <w:t xml:space="preserve"> będzie liczone proporcjonalnie do liczby dni, które dane zwierzę przebywało w schronisku</w:t>
      </w:r>
      <w:r w:rsidRPr="00CC2465">
        <w:rPr>
          <w:sz w:val="24"/>
          <w:szCs w:val="24"/>
        </w:rPr>
        <w:t xml:space="preserve"> </w:t>
      </w:r>
      <w:r w:rsidR="006D15A5" w:rsidRPr="00CC2465">
        <w:rPr>
          <w:sz w:val="24"/>
          <w:szCs w:val="24"/>
        </w:rPr>
        <w:t xml:space="preserve">oraz ilości wykonanych zabiegów </w:t>
      </w:r>
      <w:r w:rsidRPr="00CC2465">
        <w:rPr>
          <w:sz w:val="24"/>
          <w:szCs w:val="24"/>
        </w:rPr>
        <w:t>z uwzględnieniem niżej wymienionych cen jednostkowych</w:t>
      </w:r>
      <w:r w:rsidR="005704AF">
        <w:rPr>
          <w:color w:val="FF0000"/>
          <w:sz w:val="24"/>
        </w:rPr>
        <w:t>:</w:t>
      </w:r>
    </w:p>
    <w:p w14:paraId="4B5993FA" w14:textId="77777777" w:rsidR="007B071E" w:rsidRPr="004166FD" w:rsidRDefault="007B071E" w:rsidP="006129BE">
      <w:pPr>
        <w:spacing w:after="0" w:line="264" w:lineRule="auto"/>
        <w:ind w:left="142" w:firstLine="566"/>
        <w:rPr>
          <w:rFonts w:ascii="Times New Roman" w:hAnsi="Times New Roman" w:cs="Times New Roman"/>
          <w:sz w:val="24"/>
          <w:szCs w:val="24"/>
        </w:rPr>
      </w:pPr>
      <w:r w:rsidRPr="004166FD">
        <w:rPr>
          <w:rFonts w:ascii="Times New Roman" w:hAnsi="Times New Roman" w:cs="Times New Roman"/>
          <w:sz w:val="24"/>
          <w:szCs w:val="24"/>
        </w:rPr>
        <w:t>Tab. 1</w:t>
      </w:r>
    </w:p>
    <w:tbl>
      <w:tblPr>
        <w:tblStyle w:val="Tabela-Siatka"/>
        <w:tblW w:w="0" w:type="auto"/>
        <w:tblInd w:w="678" w:type="dxa"/>
        <w:tblLook w:val="04A0" w:firstRow="1" w:lastRow="0" w:firstColumn="1" w:lastColumn="0" w:noHBand="0" w:noVBand="1"/>
      </w:tblPr>
      <w:tblGrid>
        <w:gridCol w:w="745"/>
        <w:gridCol w:w="4668"/>
        <w:gridCol w:w="2268"/>
      </w:tblGrid>
      <w:tr w:rsidR="007B071E" w:rsidRPr="001247E9" w14:paraId="4488E55E" w14:textId="77777777" w:rsidTr="004166FD">
        <w:tc>
          <w:tcPr>
            <w:tcW w:w="745" w:type="dxa"/>
          </w:tcPr>
          <w:p w14:paraId="468EC7B2" w14:textId="77777777" w:rsidR="007B071E" w:rsidRPr="004166FD" w:rsidRDefault="007B071E" w:rsidP="006129BE">
            <w:pPr>
              <w:spacing w:line="264" w:lineRule="auto"/>
              <w:ind w:left="142"/>
              <w:rPr>
                <w:rFonts w:ascii="Times New Roman" w:hAnsi="Times New Roman" w:cs="Times New Roman"/>
                <w:sz w:val="24"/>
                <w:szCs w:val="24"/>
              </w:rPr>
            </w:pPr>
            <w:bookmarkStart w:id="1" w:name="_Hlk106965822"/>
            <w:r w:rsidRPr="004166FD">
              <w:rPr>
                <w:rFonts w:ascii="Times New Roman" w:hAnsi="Times New Roman" w:cs="Times New Roman"/>
                <w:sz w:val="24"/>
                <w:szCs w:val="24"/>
              </w:rPr>
              <w:t>L.p.</w:t>
            </w:r>
          </w:p>
        </w:tc>
        <w:tc>
          <w:tcPr>
            <w:tcW w:w="4668" w:type="dxa"/>
          </w:tcPr>
          <w:p w14:paraId="6E8FC463" w14:textId="6FC90E35"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Koszty</w:t>
            </w:r>
            <w:r w:rsidR="001247E9" w:rsidRPr="004166FD">
              <w:rPr>
                <w:rFonts w:ascii="Times New Roman" w:hAnsi="Times New Roman" w:cs="Times New Roman"/>
                <w:sz w:val="24"/>
                <w:szCs w:val="24"/>
              </w:rPr>
              <w:t xml:space="preserve"> odłowienia</w:t>
            </w:r>
            <w:r w:rsidR="00CE6B68" w:rsidRPr="004166FD">
              <w:rPr>
                <w:rFonts w:ascii="Times New Roman" w:hAnsi="Times New Roman" w:cs="Times New Roman"/>
                <w:sz w:val="24"/>
                <w:szCs w:val="24"/>
              </w:rPr>
              <w:t xml:space="preserve"> i opieki weterynaryjnej</w:t>
            </w:r>
          </w:p>
        </w:tc>
        <w:tc>
          <w:tcPr>
            <w:tcW w:w="2268" w:type="dxa"/>
          </w:tcPr>
          <w:p w14:paraId="1C6E0A2B"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Cena jednostkowa brutto w zł/szt.</w:t>
            </w:r>
          </w:p>
        </w:tc>
      </w:tr>
      <w:tr w:rsidR="007B071E" w:rsidRPr="001247E9" w14:paraId="598DCA2E" w14:textId="77777777" w:rsidTr="004166FD">
        <w:tc>
          <w:tcPr>
            <w:tcW w:w="745" w:type="dxa"/>
          </w:tcPr>
          <w:p w14:paraId="52D42781"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1</w:t>
            </w:r>
          </w:p>
        </w:tc>
        <w:tc>
          <w:tcPr>
            <w:tcW w:w="4668" w:type="dxa"/>
          </w:tcPr>
          <w:p w14:paraId="2FFC7055"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2</w:t>
            </w:r>
          </w:p>
        </w:tc>
        <w:tc>
          <w:tcPr>
            <w:tcW w:w="2268" w:type="dxa"/>
          </w:tcPr>
          <w:p w14:paraId="026E3903"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3</w:t>
            </w:r>
          </w:p>
        </w:tc>
      </w:tr>
      <w:tr w:rsidR="007B071E" w:rsidRPr="001247E9" w14:paraId="5FC9B5E7" w14:textId="77777777" w:rsidTr="004166FD">
        <w:tc>
          <w:tcPr>
            <w:tcW w:w="745" w:type="dxa"/>
          </w:tcPr>
          <w:p w14:paraId="2F92395B"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1</w:t>
            </w:r>
          </w:p>
        </w:tc>
        <w:tc>
          <w:tcPr>
            <w:tcW w:w="4668" w:type="dxa"/>
          </w:tcPr>
          <w:p w14:paraId="17AF1F18"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Odrobaczenie psy/koty</w:t>
            </w:r>
          </w:p>
        </w:tc>
        <w:tc>
          <w:tcPr>
            <w:tcW w:w="2268" w:type="dxa"/>
          </w:tcPr>
          <w:p w14:paraId="344896B0" w14:textId="77777777" w:rsidR="007B071E" w:rsidRPr="004166FD" w:rsidRDefault="007B071E" w:rsidP="006129BE">
            <w:pPr>
              <w:spacing w:line="264" w:lineRule="auto"/>
              <w:ind w:left="142"/>
              <w:rPr>
                <w:rFonts w:ascii="Times New Roman" w:hAnsi="Times New Roman" w:cs="Times New Roman"/>
                <w:sz w:val="24"/>
                <w:szCs w:val="24"/>
              </w:rPr>
            </w:pPr>
          </w:p>
        </w:tc>
      </w:tr>
      <w:tr w:rsidR="007B071E" w:rsidRPr="001247E9" w14:paraId="5B9F60F0" w14:textId="77777777" w:rsidTr="004166FD">
        <w:tc>
          <w:tcPr>
            <w:tcW w:w="745" w:type="dxa"/>
          </w:tcPr>
          <w:p w14:paraId="58544232"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2</w:t>
            </w:r>
          </w:p>
        </w:tc>
        <w:tc>
          <w:tcPr>
            <w:tcW w:w="4668" w:type="dxa"/>
          </w:tcPr>
          <w:p w14:paraId="337C6BDB"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Odpchlenie psy/koty</w:t>
            </w:r>
          </w:p>
        </w:tc>
        <w:tc>
          <w:tcPr>
            <w:tcW w:w="2268" w:type="dxa"/>
          </w:tcPr>
          <w:p w14:paraId="4742756B" w14:textId="77777777" w:rsidR="007B071E" w:rsidRPr="004166FD" w:rsidRDefault="007B071E" w:rsidP="006129BE">
            <w:pPr>
              <w:spacing w:line="264" w:lineRule="auto"/>
              <w:ind w:left="142"/>
              <w:rPr>
                <w:rFonts w:ascii="Times New Roman" w:hAnsi="Times New Roman" w:cs="Times New Roman"/>
                <w:sz w:val="24"/>
                <w:szCs w:val="24"/>
              </w:rPr>
            </w:pPr>
          </w:p>
        </w:tc>
      </w:tr>
      <w:tr w:rsidR="007B071E" w:rsidRPr="001247E9" w14:paraId="7B13CFB4" w14:textId="77777777" w:rsidTr="004166FD">
        <w:tc>
          <w:tcPr>
            <w:tcW w:w="745" w:type="dxa"/>
          </w:tcPr>
          <w:p w14:paraId="0C56B394"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3</w:t>
            </w:r>
          </w:p>
        </w:tc>
        <w:tc>
          <w:tcPr>
            <w:tcW w:w="4668" w:type="dxa"/>
          </w:tcPr>
          <w:p w14:paraId="7533E6D1"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Koszt leczenia i operacji chirurgicznych</w:t>
            </w:r>
          </w:p>
        </w:tc>
        <w:tc>
          <w:tcPr>
            <w:tcW w:w="2268" w:type="dxa"/>
          </w:tcPr>
          <w:p w14:paraId="632AC6A7" w14:textId="77777777" w:rsidR="007B071E" w:rsidRPr="004166FD" w:rsidRDefault="007B071E" w:rsidP="006129BE">
            <w:pPr>
              <w:spacing w:line="264" w:lineRule="auto"/>
              <w:ind w:left="142"/>
              <w:rPr>
                <w:rFonts w:ascii="Times New Roman" w:hAnsi="Times New Roman" w:cs="Times New Roman"/>
                <w:sz w:val="24"/>
                <w:szCs w:val="24"/>
              </w:rPr>
            </w:pPr>
          </w:p>
        </w:tc>
      </w:tr>
      <w:tr w:rsidR="007B071E" w:rsidRPr="001247E9" w14:paraId="1B707E85" w14:textId="77777777" w:rsidTr="004166FD">
        <w:tc>
          <w:tcPr>
            <w:tcW w:w="745" w:type="dxa"/>
          </w:tcPr>
          <w:p w14:paraId="421420D4"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4</w:t>
            </w:r>
          </w:p>
        </w:tc>
        <w:tc>
          <w:tcPr>
            <w:tcW w:w="4668" w:type="dxa"/>
          </w:tcPr>
          <w:p w14:paraId="193C4959"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 xml:space="preserve">Kastracja psa </w:t>
            </w:r>
          </w:p>
        </w:tc>
        <w:tc>
          <w:tcPr>
            <w:tcW w:w="2268" w:type="dxa"/>
          </w:tcPr>
          <w:p w14:paraId="38D69720" w14:textId="77777777" w:rsidR="007B071E" w:rsidRPr="004166FD" w:rsidRDefault="007B071E" w:rsidP="006129BE">
            <w:pPr>
              <w:spacing w:line="264" w:lineRule="auto"/>
              <w:ind w:left="142"/>
              <w:rPr>
                <w:rFonts w:ascii="Times New Roman" w:hAnsi="Times New Roman" w:cs="Times New Roman"/>
                <w:sz w:val="24"/>
                <w:szCs w:val="24"/>
              </w:rPr>
            </w:pPr>
          </w:p>
        </w:tc>
      </w:tr>
      <w:tr w:rsidR="007B071E" w:rsidRPr="001247E9" w14:paraId="10E73142" w14:textId="77777777" w:rsidTr="004166FD">
        <w:tc>
          <w:tcPr>
            <w:tcW w:w="745" w:type="dxa"/>
          </w:tcPr>
          <w:p w14:paraId="45B26A44"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5</w:t>
            </w:r>
          </w:p>
        </w:tc>
        <w:tc>
          <w:tcPr>
            <w:tcW w:w="4668" w:type="dxa"/>
          </w:tcPr>
          <w:p w14:paraId="68A38426"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 xml:space="preserve">Sterylizacja suki psa </w:t>
            </w:r>
          </w:p>
        </w:tc>
        <w:tc>
          <w:tcPr>
            <w:tcW w:w="2268" w:type="dxa"/>
          </w:tcPr>
          <w:p w14:paraId="641190A7" w14:textId="77777777" w:rsidR="007B071E" w:rsidRPr="004166FD" w:rsidRDefault="007B071E" w:rsidP="006129BE">
            <w:pPr>
              <w:spacing w:line="264" w:lineRule="auto"/>
              <w:ind w:left="142"/>
              <w:rPr>
                <w:rFonts w:ascii="Times New Roman" w:hAnsi="Times New Roman" w:cs="Times New Roman"/>
                <w:sz w:val="24"/>
                <w:szCs w:val="24"/>
              </w:rPr>
            </w:pPr>
          </w:p>
        </w:tc>
      </w:tr>
      <w:tr w:rsidR="007B071E" w:rsidRPr="001247E9" w14:paraId="351FA086" w14:textId="77777777" w:rsidTr="004166FD">
        <w:tc>
          <w:tcPr>
            <w:tcW w:w="745" w:type="dxa"/>
          </w:tcPr>
          <w:p w14:paraId="10597B9C"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6</w:t>
            </w:r>
          </w:p>
        </w:tc>
        <w:tc>
          <w:tcPr>
            <w:tcW w:w="4668" w:type="dxa"/>
          </w:tcPr>
          <w:p w14:paraId="53E7BFDA"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Kastracja kocura</w:t>
            </w:r>
          </w:p>
        </w:tc>
        <w:tc>
          <w:tcPr>
            <w:tcW w:w="2268" w:type="dxa"/>
          </w:tcPr>
          <w:p w14:paraId="7CB7E02A" w14:textId="77777777" w:rsidR="007B071E" w:rsidRPr="004166FD" w:rsidRDefault="007B071E" w:rsidP="006129BE">
            <w:pPr>
              <w:spacing w:line="264" w:lineRule="auto"/>
              <w:ind w:left="142"/>
              <w:rPr>
                <w:rFonts w:ascii="Times New Roman" w:hAnsi="Times New Roman" w:cs="Times New Roman"/>
                <w:sz w:val="24"/>
                <w:szCs w:val="24"/>
              </w:rPr>
            </w:pPr>
          </w:p>
        </w:tc>
      </w:tr>
      <w:tr w:rsidR="007B071E" w:rsidRPr="001247E9" w14:paraId="327D405D" w14:textId="77777777" w:rsidTr="004166FD">
        <w:tc>
          <w:tcPr>
            <w:tcW w:w="745" w:type="dxa"/>
          </w:tcPr>
          <w:p w14:paraId="195DF280"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7</w:t>
            </w:r>
          </w:p>
        </w:tc>
        <w:tc>
          <w:tcPr>
            <w:tcW w:w="4668" w:type="dxa"/>
          </w:tcPr>
          <w:p w14:paraId="442CC65B"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Sterylizacja kotki</w:t>
            </w:r>
          </w:p>
        </w:tc>
        <w:tc>
          <w:tcPr>
            <w:tcW w:w="2268" w:type="dxa"/>
          </w:tcPr>
          <w:p w14:paraId="04C27132" w14:textId="77777777" w:rsidR="007B071E" w:rsidRPr="004166FD" w:rsidRDefault="007B071E" w:rsidP="006129BE">
            <w:pPr>
              <w:spacing w:line="264" w:lineRule="auto"/>
              <w:ind w:left="142"/>
              <w:rPr>
                <w:rFonts w:ascii="Times New Roman" w:hAnsi="Times New Roman" w:cs="Times New Roman"/>
                <w:sz w:val="24"/>
                <w:szCs w:val="24"/>
              </w:rPr>
            </w:pPr>
          </w:p>
        </w:tc>
      </w:tr>
      <w:tr w:rsidR="007B071E" w:rsidRPr="001247E9" w14:paraId="5BBBC813" w14:textId="77777777" w:rsidTr="004166FD">
        <w:tc>
          <w:tcPr>
            <w:tcW w:w="745" w:type="dxa"/>
          </w:tcPr>
          <w:p w14:paraId="0A1B0847"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lastRenderedPageBreak/>
              <w:t>8</w:t>
            </w:r>
          </w:p>
        </w:tc>
        <w:tc>
          <w:tcPr>
            <w:tcW w:w="4668" w:type="dxa"/>
          </w:tcPr>
          <w:p w14:paraId="4A195320"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Chipowanie</w:t>
            </w:r>
          </w:p>
        </w:tc>
        <w:tc>
          <w:tcPr>
            <w:tcW w:w="2268" w:type="dxa"/>
          </w:tcPr>
          <w:p w14:paraId="4896C977" w14:textId="77777777" w:rsidR="007B071E" w:rsidRPr="004166FD" w:rsidRDefault="007B071E" w:rsidP="006129BE">
            <w:pPr>
              <w:spacing w:line="264" w:lineRule="auto"/>
              <w:ind w:left="142"/>
              <w:rPr>
                <w:rFonts w:ascii="Times New Roman" w:hAnsi="Times New Roman" w:cs="Times New Roman"/>
                <w:sz w:val="24"/>
                <w:szCs w:val="24"/>
              </w:rPr>
            </w:pPr>
          </w:p>
        </w:tc>
      </w:tr>
      <w:tr w:rsidR="007B071E" w:rsidRPr="001247E9" w14:paraId="2F062EEB" w14:textId="77777777" w:rsidTr="004166FD">
        <w:tc>
          <w:tcPr>
            <w:tcW w:w="745" w:type="dxa"/>
          </w:tcPr>
          <w:p w14:paraId="4DF765AE"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9</w:t>
            </w:r>
          </w:p>
        </w:tc>
        <w:tc>
          <w:tcPr>
            <w:tcW w:w="4668" w:type="dxa"/>
          </w:tcPr>
          <w:p w14:paraId="2704A9D1"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Szczepienia</w:t>
            </w:r>
          </w:p>
        </w:tc>
        <w:tc>
          <w:tcPr>
            <w:tcW w:w="2268" w:type="dxa"/>
          </w:tcPr>
          <w:p w14:paraId="78F37616"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w:t>
            </w:r>
          </w:p>
        </w:tc>
      </w:tr>
      <w:tr w:rsidR="007B071E" w:rsidRPr="001247E9" w14:paraId="36C4802C" w14:textId="77777777" w:rsidTr="004166FD">
        <w:tc>
          <w:tcPr>
            <w:tcW w:w="745" w:type="dxa"/>
          </w:tcPr>
          <w:p w14:paraId="1B42A9D7"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9a</w:t>
            </w:r>
          </w:p>
        </w:tc>
        <w:tc>
          <w:tcPr>
            <w:tcW w:w="4668" w:type="dxa"/>
          </w:tcPr>
          <w:p w14:paraId="677A66FC"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Wstępne</w:t>
            </w:r>
          </w:p>
        </w:tc>
        <w:tc>
          <w:tcPr>
            <w:tcW w:w="2268" w:type="dxa"/>
          </w:tcPr>
          <w:p w14:paraId="5DCDAF21" w14:textId="77777777" w:rsidR="007B071E" w:rsidRPr="004166FD" w:rsidRDefault="007B071E" w:rsidP="006129BE">
            <w:pPr>
              <w:spacing w:line="264" w:lineRule="auto"/>
              <w:ind w:left="142"/>
              <w:rPr>
                <w:rFonts w:ascii="Times New Roman" w:hAnsi="Times New Roman" w:cs="Times New Roman"/>
                <w:sz w:val="24"/>
                <w:szCs w:val="24"/>
              </w:rPr>
            </w:pPr>
          </w:p>
        </w:tc>
      </w:tr>
      <w:tr w:rsidR="007B071E" w:rsidRPr="001247E9" w14:paraId="02E364FC" w14:textId="77777777" w:rsidTr="004166FD">
        <w:tc>
          <w:tcPr>
            <w:tcW w:w="745" w:type="dxa"/>
          </w:tcPr>
          <w:p w14:paraId="2B75E324"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9b</w:t>
            </w:r>
          </w:p>
        </w:tc>
        <w:tc>
          <w:tcPr>
            <w:tcW w:w="4668" w:type="dxa"/>
          </w:tcPr>
          <w:p w14:paraId="649796AC"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Łączne</w:t>
            </w:r>
          </w:p>
        </w:tc>
        <w:tc>
          <w:tcPr>
            <w:tcW w:w="2268" w:type="dxa"/>
          </w:tcPr>
          <w:p w14:paraId="267C1FF9" w14:textId="77777777" w:rsidR="007B071E" w:rsidRPr="004166FD" w:rsidRDefault="007B071E" w:rsidP="006129BE">
            <w:pPr>
              <w:spacing w:line="264" w:lineRule="auto"/>
              <w:ind w:left="142"/>
              <w:rPr>
                <w:rFonts w:ascii="Times New Roman" w:hAnsi="Times New Roman" w:cs="Times New Roman"/>
                <w:sz w:val="24"/>
                <w:szCs w:val="24"/>
              </w:rPr>
            </w:pPr>
          </w:p>
        </w:tc>
      </w:tr>
      <w:tr w:rsidR="007B071E" w:rsidRPr="001247E9" w14:paraId="102F3416" w14:textId="77777777" w:rsidTr="004166FD">
        <w:tc>
          <w:tcPr>
            <w:tcW w:w="745" w:type="dxa"/>
          </w:tcPr>
          <w:p w14:paraId="68A5BCA2"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9c</w:t>
            </w:r>
          </w:p>
        </w:tc>
        <w:tc>
          <w:tcPr>
            <w:tcW w:w="4668" w:type="dxa"/>
          </w:tcPr>
          <w:p w14:paraId="39428FAF"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Przeciwko wściekliźnie</w:t>
            </w:r>
          </w:p>
        </w:tc>
        <w:tc>
          <w:tcPr>
            <w:tcW w:w="2268" w:type="dxa"/>
          </w:tcPr>
          <w:p w14:paraId="498F0E95" w14:textId="77777777" w:rsidR="007B071E" w:rsidRPr="004166FD" w:rsidRDefault="007B071E" w:rsidP="006129BE">
            <w:pPr>
              <w:spacing w:line="264" w:lineRule="auto"/>
              <w:ind w:left="142"/>
              <w:rPr>
                <w:rFonts w:ascii="Times New Roman" w:hAnsi="Times New Roman" w:cs="Times New Roman"/>
                <w:sz w:val="24"/>
                <w:szCs w:val="24"/>
              </w:rPr>
            </w:pPr>
          </w:p>
        </w:tc>
      </w:tr>
      <w:tr w:rsidR="007B071E" w:rsidRPr="001247E9" w14:paraId="191419D0" w14:textId="77777777" w:rsidTr="004166FD">
        <w:tc>
          <w:tcPr>
            <w:tcW w:w="745" w:type="dxa"/>
          </w:tcPr>
          <w:p w14:paraId="7DEDEE2E"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9d</w:t>
            </w:r>
          </w:p>
        </w:tc>
        <w:tc>
          <w:tcPr>
            <w:tcW w:w="4668" w:type="dxa"/>
          </w:tcPr>
          <w:p w14:paraId="2BD751C6"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Ochronne</w:t>
            </w:r>
          </w:p>
        </w:tc>
        <w:tc>
          <w:tcPr>
            <w:tcW w:w="2268" w:type="dxa"/>
          </w:tcPr>
          <w:p w14:paraId="7E68E487" w14:textId="77777777" w:rsidR="007B071E" w:rsidRPr="004166FD" w:rsidRDefault="007B071E" w:rsidP="006129BE">
            <w:pPr>
              <w:spacing w:line="264" w:lineRule="auto"/>
              <w:ind w:left="142"/>
              <w:rPr>
                <w:rFonts w:ascii="Times New Roman" w:hAnsi="Times New Roman" w:cs="Times New Roman"/>
                <w:sz w:val="24"/>
                <w:szCs w:val="24"/>
              </w:rPr>
            </w:pPr>
          </w:p>
        </w:tc>
      </w:tr>
      <w:tr w:rsidR="007B071E" w:rsidRPr="001247E9" w14:paraId="41CDB929" w14:textId="77777777" w:rsidTr="004166FD">
        <w:tc>
          <w:tcPr>
            <w:tcW w:w="745" w:type="dxa"/>
          </w:tcPr>
          <w:p w14:paraId="332F0353"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10</w:t>
            </w:r>
          </w:p>
        </w:tc>
        <w:tc>
          <w:tcPr>
            <w:tcW w:w="4668" w:type="dxa"/>
          </w:tcPr>
          <w:p w14:paraId="2D9F5AEC"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 xml:space="preserve">Przechowywanie i utylizacja zwłok </w:t>
            </w:r>
          </w:p>
        </w:tc>
        <w:tc>
          <w:tcPr>
            <w:tcW w:w="2268" w:type="dxa"/>
          </w:tcPr>
          <w:p w14:paraId="556FEC6B" w14:textId="77777777" w:rsidR="007B071E" w:rsidRPr="004166FD" w:rsidRDefault="007B071E" w:rsidP="006129BE">
            <w:pPr>
              <w:spacing w:line="264" w:lineRule="auto"/>
              <w:ind w:left="142"/>
              <w:rPr>
                <w:rFonts w:ascii="Times New Roman" w:hAnsi="Times New Roman" w:cs="Times New Roman"/>
                <w:sz w:val="24"/>
                <w:szCs w:val="24"/>
              </w:rPr>
            </w:pPr>
          </w:p>
        </w:tc>
      </w:tr>
      <w:tr w:rsidR="007B071E" w:rsidRPr="001247E9" w14:paraId="79971489" w14:textId="77777777" w:rsidTr="004166FD">
        <w:tc>
          <w:tcPr>
            <w:tcW w:w="745" w:type="dxa"/>
          </w:tcPr>
          <w:p w14:paraId="0C453024"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11</w:t>
            </w:r>
          </w:p>
        </w:tc>
        <w:tc>
          <w:tcPr>
            <w:tcW w:w="4668" w:type="dxa"/>
          </w:tcPr>
          <w:p w14:paraId="55548B2D"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Eutanazja zwierzęcia pies/kot</w:t>
            </w:r>
          </w:p>
        </w:tc>
        <w:tc>
          <w:tcPr>
            <w:tcW w:w="2268" w:type="dxa"/>
          </w:tcPr>
          <w:p w14:paraId="276C1CBC" w14:textId="77777777" w:rsidR="007B071E" w:rsidRPr="004166FD" w:rsidRDefault="007B071E" w:rsidP="006129BE">
            <w:pPr>
              <w:spacing w:line="264" w:lineRule="auto"/>
              <w:ind w:left="142"/>
              <w:rPr>
                <w:rFonts w:ascii="Times New Roman" w:hAnsi="Times New Roman" w:cs="Times New Roman"/>
                <w:sz w:val="24"/>
                <w:szCs w:val="24"/>
              </w:rPr>
            </w:pPr>
          </w:p>
        </w:tc>
      </w:tr>
      <w:tr w:rsidR="007B071E" w:rsidRPr="001247E9" w14:paraId="0BEA6D6A" w14:textId="77777777" w:rsidTr="004166FD">
        <w:tc>
          <w:tcPr>
            <w:tcW w:w="745" w:type="dxa"/>
          </w:tcPr>
          <w:p w14:paraId="33FBCD79"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12</w:t>
            </w:r>
          </w:p>
        </w:tc>
        <w:tc>
          <w:tcPr>
            <w:tcW w:w="4668" w:type="dxa"/>
          </w:tcPr>
          <w:p w14:paraId="5E065E9E" w14:textId="77777777" w:rsidR="007B071E" w:rsidRPr="004166FD" w:rsidRDefault="007B071E" w:rsidP="006129BE">
            <w:pPr>
              <w:tabs>
                <w:tab w:val="left" w:pos="1035"/>
              </w:tabs>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Odłowienie zwierzęcia</w:t>
            </w:r>
          </w:p>
        </w:tc>
        <w:tc>
          <w:tcPr>
            <w:tcW w:w="2268" w:type="dxa"/>
          </w:tcPr>
          <w:p w14:paraId="3568AE10" w14:textId="77777777" w:rsidR="007B071E" w:rsidRPr="004166FD" w:rsidRDefault="007B071E" w:rsidP="006129BE">
            <w:pPr>
              <w:spacing w:line="264" w:lineRule="auto"/>
              <w:ind w:left="142"/>
              <w:rPr>
                <w:rFonts w:ascii="Times New Roman" w:hAnsi="Times New Roman" w:cs="Times New Roman"/>
                <w:sz w:val="24"/>
                <w:szCs w:val="24"/>
              </w:rPr>
            </w:pPr>
          </w:p>
        </w:tc>
      </w:tr>
      <w:bookmarkEnd w:id="1"/>
    </w:tbl>
    <w:p w14:paraId="498C0DB6" w14:textId="77777777" w:rsidR="003B07F2" w:rsidRDefault="003B07F2" w:rsidP="006129BE">
      <w:pPr>
        <w:spacing w:after="0" w:line="264" w:lineRule="auto"/>
        <w:ind w:left="850"/>
        <w:rPr>
          <w:sz w:val="10"/>
          <w:szCs w:val="10"/>
        </w:rPr>
      </w:pPr>
    </w:p>
    <w:p w14:paraId="721EB805" w14:textId="77777777" w:rsidR="007B071E" w:rsidRPr="004166FD" w:rsidRDefault="007B071E" w:rsidP="006129BE">
      <w:pPr>
        <w:spacing w:after="0" w:line="264" w:lineRule="auto"/>
        <w:ind w:left="850"/>
        <w:rPr>
          <w:rFonts w:ascii="Times New Roman" w:hAnsi="Times New Roman" w:cs="Times New Roman"/>
          <w:sz w:val="24"/>
          <w:szCs w:val="24"/>
        </w:rPr>
      </w:pPr>
      <w:r w:rsidRPr="004166FD">
        <w:rPr>
          <w:rFonts w:ascii="Times New Roman" w:hAnsi="Times New Roman" w:cs="Times New Roman"/>
          <w:sz w:val="24"/>
          <w:szCs w:val="24"/>
        </w:rPr>
        <w:t>Tab. 2</w:t>
      </w:r>
    </w:p>
    <w:tbl>
      <w:tblPr>
        <w:tblStyle w:val="Tabela-Siatka"/>
        <w:tblW w:w="0" w:type="auto"/>
        <w:tblInd w:w="704" w:type="dxa"/>
        <w:tblLook w:val="04A0" w:firstRow="1" w:lastRow="0" w:firstColumn="1" w:lastColumn="0" w:noHBand="0" w:noVBand="1"/>
      </w:tblPr>
      <w:tblGrid>
        <w:gridCol w:w="685"/>
        <w:gridCol w:w="3142"/>
        <w:gridCol w:w="3828"/>
      </w:tblGrid>
      <w:tr w:rsidR="007B071E" w:rsidRPr="001247E9" w14:paraId="02B57859" w14:textId="77777777" w:rsidTr="004166FD">
        <w:tc>
          <w:tcPr>
            <w:tcW w:w="685" w:type="dxa"/>
          </w:tcPr>
          <w:p w14:paraId="1F86898F"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 xml:space="preserve">Lp. </w:t>
            </w:r>
          </w:p>
        </w:tc>
        <w:tc>
          <w:tcPr>
            <w:tcW w:w="3142" w:type="dxa"/>
          </w:tcPr>
          <w:p w14:paraId="0758029A"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Koszty pobytu zwierzęcia</w:t>
            </w:r>
          </w:p>
        </w:tc>
        <w:tc>
          <w:tcPr>
            <w:tcW w:w="3828" w:type="dxa"/>
          </w:tcPr>
          <w:p w14:paraId="566884A4" w14:textId="77777777" w:rsidR="007B071E" w:rsidRPr="004166FD" w:rsidRDefault="007B071E" w:rsidP="006129BE">
            <w:pPr>
              <w:spacing w:line="264" w:lineRule="auto"/>
              <w:ind w:left="142"/>
              <w:rPr>
                <w:rFonts w:ascii="Times New Roman" w:hAnsi="Times New Roman" w:cs="Times New Roman"/>
                <w:sz w:val="24"/>
                <w:szCs w:val="24"/>
              </w:rPr>
            </w:pPr>
            <w:r w:rsidRPr="004166FD">
              <w:rPr>
                <w:rFonts w:ascii="Times New Roman" w:hAnsi="Times New Roman" w:cs="Times New Roman"/>
                <w:sz w:val="24"/>
                <w:szCs w:val="24"/>
              </w:rPr>
              <w:t>Cena jednostkowa brutto w zł/dobę</w:t>
            </w:r>
          </w:p>
        </w:tc>
      </w:tr>
      <w:tr w:rsidR="007B071E" w:rsidRPr="001247E9" w14:paraId="2B2E6F54" w14:textId="77777777" w:rsidTr="004166FD">
        <w:tc>
          <w:tcPr>
            <w:tcW w:w="685" w:type="dxa"/>
          </w:tcPr>
          <w:p w14:paraId="06D6AFF9"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1</w:t>
            </w:r>
          </w:p>
        </w:tc>
        <w:tc>
          <w:tcPr>
            <w:tcW w:w="3142" w:type="dxa"/>
          </w:tcPr>
          <w:p w14:paraId="75299B6E"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2</w:t>
            </w:r>
          </w:p>
        </w:tc>
        <w:tc>
          <w:tcPr>
            <w:tcW w:w="3828" w:type="dxa"/>
          </w:tcPr>
          <w:p w14:paraId="583CAFBB"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3</w:t>
            </w:r>
          </w:p>
        </w:tc>
      </w:tr>
      <w:tr w:rsidR="007B071E" w:rsidRPr="001247E9" w14:paraId="2C46F960" w14:textId="77777777" w:rsidTr="004166FD">
        <w:tc>
          <w:tcPr>
            <w:tcW w:w="685" w:type="dxa"/>
          </w:tcPr>
          <w:p w14:paraId="2F71AD8D"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1</w:t>
            </w:r>
          </w:p>
        </w:tc>
        <w:tc>
          <w:tcPr>
            <w:tcW w:w="3142" w:type="dxa"/>
          </w:tcPr>
          <w:p w14:paraId="371BD15D" w14:textId="77777777" w:rsidR="007B071E" w:rsidRPr="004166FD" w:rsidRDefault="007B071E" w:rsidP="006129BE">
            <w:pPr>
              <w:spacing w:line="264" w:lineRule="auto"/>
              <w:ind w:left="142"/>
              <w:jc w:val="center"/>
              <w:rPr>
                <w:rFonts w:ascii="Times New Roman" w:hAnsi="Times New Roman" w:cs="Times New Roman"/>
                <w:sz w:val="24"/>
                <w:szCs w:val="24"/>
              </w:rPr>
            </w:pPr>
            <w:r w:rsidRPr="004166FD">
              <w:rPr>
                <w:rFonts w:ascii="Times New Roman" w:hAnsi="Times New Roman" w:cs="Times New Roman"/>
                <w:sz w:val="24"/>
                <w:szCs w:val="24"/>
              </w:rPr>
              <w:t>Dzienna stawka pobytu zwierzęcia psa/kota</w:t>
            </w:r>
          </w:p>
        </w:tc>
        <w:tc>
          <w:tcPr>
            <w:tcW w:w="3828" w:type="dxa"/>
          </w:tcPr>
          <w:p w14:paraId="413BC024" w14:textId="77777777" w:rsidR="007B071E" w:rsidRPr="004166FD" w:rsidRDefault="007B071E" w:rsidP="006129BE">
            <w:pPr>
              <w:spacing w:line="264" w:lineRule="auto"/>
              <w:ind w:left="142"/>
              <w:rPr>
                <w:rFonts w:ascii="Times New Roman" w:hAnsi="Times New Roman" w:cs="Times New Roman"/>
                <w:sz w:val="24"/>
                <w:szCs w:val="24"/>
              </w:rPr>
            </w:pPr>
          </w:p>
        </w:tc>
      </w:tr>
    </w:tbl>
    <w:p w14:paraId="6049C57E" w14:textId="77777777" w:rsidR="00144C4F" w:rsidRDefault="00144C4F" w:rsidP="006129BE">
      <w:pPr>
        <w:pStyle w:val="Akapitzlist"/>
        <w:spacing w:after="0" w:line="264" w:lineRule="auto"/>
      </w:pPr>
    </w:p>
    <w:p w14:paraId="62AE2FD6" w14:textId="0A568AB0" w:rsidR="00D478A9" w:rsidRDefault="00D478A9" w:rsidP="006129BE">
      <w:pPr>
        <w:pStyle w:val="Akapitzlist"/>
        <w:numPr>
          <w:ilvl w:val="0"/>
          <w:numId w:val="19"/>
        </w:numPr>
        <w:spacing w:after="0" w:line="264" w:lineRule="auto"/>
        <w:jc w:val="both"/>
        <w:rPr>
          <w:rFonts w:ascii="Times New Roman" w:hAnsi="Times New Roman" w:cs="Times New Roman"/>
          <w:sz w:val="24"/>
          <w:szCs w:val="24"/>
        </w:rPr>
      </w:pPr>
      <w:r w:rsidRPr="00CC2465">
        <w:rPr>
          <w:rFonts w:ascii="Times New Roman" w:hAnsi="Times New Roman" w:cs="Times New Roman"/>
          <w:sz w:val="24"/>
          <w:szCs w:val="24"/>
        </w:rPr>
        <w:t xml:space="preserve">Wynagrodzenie będzie płatne miesięcznie, po udokumentowaniu wykonania usługi, w terminie </w:t>
      </w:r>
      <w:r w:rsidR="006C6827">
        <w:rPr>
          <w:rFonts w:ascii="Times New Roman" w:hAnsi="Times New Roman" w:cs="Times New Roman"/>
          <w:sz w:val="24"/>
          <w:szCs w:val="24"/>
        </w:rPr>
        <w:t xml:space="preserve">             </w:t>
      </w:r>
      <w:r w:rsidRPr="00CC2465">
        <w:rPr>
          <w:rFonts w:ascii="Times New Roman" w:hAnsi="Times New Roman" w:cs="Times New Roman"/>
          <w:sz w:val="24"/>
          <w:szCs w:val="24"/>
        </w:rPr>
        <w:t>30 dni od dnia otrzymania przez Zamawiającego prawidłowo wystawionej faktury VAT.</w:t>
      </w:r>
      <w:r w:rsidR="0009778F" w:rsidRPr="00CC2465">
        <w:rPr>
          <w:rFonts w:ascii="Times New Roman" w:hAnsi="Times New Roman" w:cs="Times New Roman"/>
          <w:sz w:val="24"/>
          <w:szCs w:val="24"/>
        </w:rPr>
        <w:t xml:space="preserve"> Do faktury należy załączyć zestawienie wykonanych zabiegów oraz kosztów pobytu zwierząt w schronisku.</w:t>
      </w:r>
    </w:p>
    <w:p w14:paraId="430157A2" w14:textId="77777777" w:rsidR="0048737E" w:rsidRPr="0048737E" w:rsidRDefault="0048737E" w:rsidP="006129BE">
      <w:pPr>
        <w:pStyle w:val="Ustp"/>
        <w:tabs>
          <w:tab w:val="clear" w:pos="1080"/>
        </w:tabs>
        <w:spacing w:after="0" w:line="264" w:lineRule="auto"/>
        <w:ind w:left="720" w:firstLine="0"/>
        <w:rPr>
          <w:rFonts w:ascii="Times New Roman" w:hAnsi="Times New Roman"/>
        </w:rPr>
      </w:pPr>
      <w:r w:rsidRPr="0048737E">
        <w:rPr>
          <w:rFonts w:ascii="Times New Roman" w:hAnsi="Times New Roman"/>
          <w:u w:val="single"/>
        </w:rPr>
        <w:t>Faktury należy wystawić zgodnie z następującymi danymi:</w:t>
      </w:r>
    </w:p>
    <w:p w14:paraId="258BBF4A" w14:textId="77777777" w:rsidR="0048737E" w:rsidRPr="0048737E" w:rsidRDefault="0048737E" w:rsidP="006129BE">
      <w:pPr>
        <w:pStyle w:val="Ustp"/>
        <w:tabs>
          <w:tab w:val="clear" w:pos="1080"/>
        </w:tabs>
        <w:spacing w:after="0" w:line="264" w:lineRule="auto"/>
        <w:ind w:left="720" w:firstLine="0"/>
        <w:rPr>
          <w:rFonts w:ascii="Times New Roman" w:hAnsi="Times New Roman"/>
          <w:lang w:eastAsia="ar-SA"/>
        </w:rPr>
      </w:pPr>
      <w:r w:rsidRPr="0048737E">
        <w:rPr>
          <w:rFonts w:ascii="Times New Roman" w:hAnsi="Times New Roman"/>
          <w:lang w:eastAsia="ar-SA"/>
        </w:rPr>
        <w:t xml:space="preserve">Nabywca: </w:t>
      </w:r>
    </w:p>
    <w:p w14:paraId="7D3640C3" w14:textId="77777777" w:rsidR="0048737E" w:rsidRPr="0048737E" w:rsidRDefault="0048737E" w:rsidP="006129BE">
      <w:pPr>
        <w:pStyle w:val="Ustp"/>
        <w:tabs>
          <w:tab w:val="clear" w:pos="1080"/>
        </w:tabs>
        <w:spacing w:after="0" w:line="264" w:lineRule="auto"/>
        <w:ind w:left="720" w:firstLine="0"/>
        <w:rPr>
          <w:rFonts w:ascii="Times New Roman" w:hAnsi="Times New Roman"/>
          <w:b/>
          <w:lang w:eastAsia="ar-SA"/>
        </w:rPr>
      </w:pPr>
      <w:r w:rsidRPr="0048737E">
        <w:rPr>
          <w:rFonts w:ascii="Times New Roman" w:hAnsi="Times New Roman"/>
          <w:b/>
          <w:lang w:eastAsia="ar-SA"/>
        </w:rPr>
        <w:t xml:space="preserve">Gmina Stare Miasto </w:t>
      </w:r>
    </w:p>
    <w:p w14:paraId="255F729A" w14:textId="77777777" w:rsidR="0048737E" w:rsidRPr="0048737E" w:rsidRDefault="0048737E" w:rsidP="006129BE">
      <w:pPr>
        <w:pStyle w:val="Ustp"/>
        <w:tabs>
          <w:tab w:val="clear" w:pos="1080"/>
        </w:tabs>
        <w:spacing w:after="0" w:line="264" w:lineRule="auto"/>
        <w:ind w:left="720" w:firstLine="0"/>
        <w:rPr>
          <w:rFonts w:ascii="Times New Roman" w:hAnsi="Times New Roman"/>
          <w:b/>
          <w:lang w:eastAsia="ar-SA"/>
        </w:rPr>
      </w:pPr>
      <w:r w:rsidRPr="0048737E">
        <w:rPr>
          <w:rFonts w:ascii="Times New Roman" w:hAnsi="Times New Roman"/>
          <w:b/>
          <w:lang w:eastAsia="ar-SA"/>
        </w:rPr>
        <w:t xml:space="preserve">ul. Główna 16B, 62-571 Stare Miasto  </w:t>
      </w:r>
    </w:p>
    <w:p w14:paraId="59BC37DD" w14:textId="77777777" w:rsidR="0048737E" w:rsidRPr="0048737E" w:rsidRDefault="0048737E" w:rsidP="006129BE">
      <w:pPr>
        <w:pStyle w:val="Ustp"/>
        <w:tabs>
          <w:tab w:val="clear" w:pos="1080"/>
        </w:tabs>
        <w:spacing w:after="0" w:line="264" w:lineRule="auto"/>
        <w:ind w:left="720" w:firstLine="0"/>
        <w:rPr>
          <w:rFonts w:ascii="Times New Roman" w:hAnsi="Times New Roman"/>
          <w:lang w:eastAsia="ar-SA"/>
        </w:rPr>
      </w:pPr>
      <w:r w:rsidRPr="0048737E">
        <w:rPr>
          <w:rFonts w:ascii="Times New Roman" w:hAnsi="Times New Roman"/>
          <w:b/>
        </w:rPr>
        <w:t xml:space="preserve">NIP: 665-27-33-559, REGON 311019303 </w:t>
      </w:r>
    </w:p>
    <w:p w14:paraId="24B802C9" w14:textId="77777777" w:rsidR="0048737E" w:rsidRPr="0048737E" w:rsidRDefault="0048737E" w:rsidP="006129BE">
      <w:pPr>
        <w:pStyle w:val="Ustp"/>
        <w:tabs>
          <w:tab w:val="clear" w:pos="1080"/>
        </w:tabs>
        <w:spacing w:after="0" w:line="264" w:lineRule="auto"/>
        <w:ind w:left="720" w:firstLine="0"/>
        <w:rPr>
          <w:rFonts w:ascii="Times New Roman" w:hAnsi="Times New Roman"/>
        </w:rPr>
      </w:pPr>
      <w:r w:rsidRPr="0048737E">
        <w:rPr>
          <w:rFonts w:ascii="Times New Roman" w:hAnsi="Times New Roman"/>
        </w:rPr>
        <w:t xml:space="preserve">Odbiorca: </w:t>
      </w:r>
    </w:p>
    <w:p w14:paraId="424FA945" w14:textId="77777777" w:rsidR="0048737E" w:rsidRPr="0048737E" w:rsidRDefault="0048737E" w:rsidP="006129BE">
      <w:pPr>
        <w:pStyle w:val="Ustp"/>
        <w:tabs>
          <w:tab w:val="clear" w:pos="1080"/>
        </w:tabs>
        <w:spacing w:after="0" w:line="264" w:lineRule="auto"/>
        <w:ind w:left="720" w:firstLine="0"/>
        <w:rPr>
          <w:rFonts w:ascii="Times New Roman" w:hAnsi="Times New Roman"/>
        </w:rPr>
      </w:pPr>
      <w:r w:rsidRPr="0048737E">
        <w:rPr>
          <w:rFonts w:ascii="Times New Roman" w:hAnsi="Times New Roman"/>
          <w:b/>
        </w:rPr>
        <w:t>Urząd Gminy Stare Miasto ul. Główna 16B, 62-571 Stare Miasto</w:t>
      </w:r>
    </w:p>
    <w:p w14:paraId="2EC1FB4A" w14:textId="0C35D013" w:rsidR="001247E9" w:rsidRPr="00B304BA" w:rsidRDefault="001247E9" w:rsidP="006129BE">
      <w:pPr>
        <w:pStyle w:val="Akapitzlist"/>
        <w:numPr>
          <w:ilvl w:val="0"/>
          <w:numId w:val="19"/>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 xml:space="preserve">Ceny jednostkowe brutto za odłowienie, opiekę weterynaryjną oraz </w:t>
      </w:r>
      <w:r w:rsidR="00CE6B68" w:rsidRPr="00B304BA">
        <w:rPr>
          <w:rFonts w:ascii="Times New Roman" w:hAnsi="Times New Roman" w:cs="Times New Roman"/>
          <w:sz w:val="24"/>
          <w:szCs w:val="24"/>
        </w:rPr>
        <w:t>utrzymanie dzienne</w:t>
      </w:r>
      <w:r w:rsidRPr="00B304BA">
        <w:rPr>
          <w:rFonts w:ascii="Times New Roman" w:hAnsi="Times New Roman" w:cs="Times New Roman"/>
          <w:sz w:val="24"/>
          <w:szCs w:val="24"/>
        </w:rPr>
        <w:t xml:space="preserve"> zapisane </w:t>
      </w:r>
      <w:r w:rsidR="006C6827">
        <w:rPr>
          <w:rFonts w:ascii="Times New Roman" w:hAnsi="Times New Roman" w:cs="Times New Roman"/>
          <w:sz w:val="24"/>
          <w:szCs w:val="24"/>
        </w:rPr>
        <w:t xml:space="preserve">  </w:t>
      </w:r>
      <w:r w:rsidRPr="00B304BA">
        <w:rPr>
          <w:rFonts w:ascii="Times New Roman" w:hAnsi="Times New Roman" w:cs="Times New Roman"/>
          <w:sz w:val="24"/>
          <w:szCs w:val="24"/>
        </w:rPr>
        <w:t xml:space="preserve">w ust. 2 uwzględniają wszystkie koszty związane z realizacją przedmiotu zamówienia opisanego </w:t>
      </w:r>
      <w:r w:rsidR="006C6827">
        <w:rPr>
          <w:rFonts w:ascii="Times New Roman" w:hAnsi="Times New Roman" w:cs="Times New Roman"/>
          <w:sz w:val="24"/>
          <w:szCs w:val="24"/>
        </w:rPr>
        <w:t xml:space="preserve">            </w:t>
      </w:r>
      <w:r w:rsidRPr="00B304BA">
        <w:rPr>
          <w:rFonts w:ascii="Times New Roman" w:hAnsi="Times New Roman" w:cs="Times New Roman"/>
          <w:sz w:val="24"/>
          <w:szCs w:val="24"/>
        </w:rPr>
        <w:t xml:space="preserve">w ofercie Wykonawcy z załącznikami do niniejszej Umowy, mają charakter stały i niezmienny </w:t>
      </w:r>
      <w:r w:rsidR="006C6827">
        <w:rPr>
          <w:rFonts w:ascii="Times New Roman" w:hAnsi="Times New Roman" w:cs="Times New Roman"/>
          <w:sz w:val="24"/>
          <w:szCs w:val="24"/>
        </w:rPr>
        <w:t xml:space="preserve">           </w:t>
      </w:r>
      <w:r w:rsidRPr="00B304BA">
        <w:rPr>
          <w:rFonts w:ascii="Times New Roman" w:hAnsi="Times New Roman" w:cs="Times New Roman"/>
          <w:sz w:val="24"/>
          <w:szCs w:val="24"/>
        </w:rPr>
        <w:t>w okresie realizacji przedmiotu zamówienia i mogą ulec zmianie tylko w  przypadku urzędowej zmiany stawki podatku VAT</w:t>
      </w:r>
      <w:r w:rsidR="00CE6B68" w:rsidRPr="00B304BA">
        <w:rPr>
          <w:rFonts w:ascii="Times New Roman" w:hAnsi="Times New Roman" w:cs="Times New Roman"/>
          <w:sz w:val="24"/>
          <w:szCs w:val="24"/>
        </w:rPr>
        <w:t xml:space="preserve">. </w:t>
      </w:r>
      <w:r w:rsidRPr="00B304BA">
        <w:rPr>
          <w:rFonts w:ascii="Times New Roman" w:hAnsi="Times New Roman" w:cs="Times New Roman"/>
          <w:sz w:val="24"/>
          <w:szCs w:val="24"/>
        </w:rPr>
        <w:t xml:space="preserve">Stawka podatku VAT określana jest zgodnie z ustawą z dnia 11 marca 2004r.  o podatku od towarów i usług (Dz. U. z 2022r. </w:t>
      </w:r>
      <w:r w:rsidRPr="00CC2465">
        <w:rPr>
          <w:rFonts w:ascii="Times New Roman" w:hAnsi="Times New Roman" w:cs="Times New Roman"/>
          <w:sz w:val="24"/>
          <w:szCs w:val="24"/>
        </w:rPr>
        <w:t>poz.</w:t>
      </w:r>
      <w:r w:rsidR="00F92E37">
        <w:rPr>
          <w:rFonts w:ascii="Times New Roman" w:hAnsi="Times New Roman" w:cs="Times New Roman"/>
          <w:sz w:val="24"/>
          <w:szCs w:val="24"/>
        </w:rPr>
        <w:t xml:space="preserve"> </w:t>
      </w:r>
      <w:r w:rsidRPr="00CC2465">
        <w:rPr>
          <w:rFonts w:ascii="Times New Roman" w:hAnsi="Times New Roman" w:cs="Times New Roman"/>
          <w:sz w:val="24"/>
          <w:szCs w:val="24"/>
        </w:rPr>
        <w:t>931</w:t>
      </w:r>
      <w:r w:rsidR="006D15A5" w:rsidRPr="00CC2465">
        <w:rPr>
          <w:rFonts w:ascii="Times New Roman" w:hAnsi="Times New Roman" w:cs="Times New Roman"/>
          <w:sz w:val="24"/>
          <w:szCs w:val="24"/>
        </w:rPr>
        <w:t xml:space="preserve"> ze zm.</w:t>
      </w:r>
      <w:r w:rsidRPr="00CC2465">
        <w:rPr>
          <w:rFonts w:ascii="Times New Roman" w:hAnsi="Times New Roman" w:cs="Times New Roman"/>
          <w:sz w:val="24"/>
          <w:szCs w:val="24"/>
        </w:rPr>
        <w:t>).</w:t>
      </w:r>
      <w:r w:rsidRPr="00B304BA">
        <w:rPr>
          <w:rFonts w:ascii="Times New Roman" w:hAnsi="Times New Roman" w:cs="Times New Roman"/>
          <w:sz w:val="24"/>
          <w:szCs w:val="24"/>
        </w:rPr>
        <w:t xml:space="preserve"> </w:t>
      </w:r>
    </w:p>
    <w:p w14:paraId="04491E7A" w14:textId="5C6ACA85" w:rsidR="00D478A9" w:rsidRPr="00B304BA" w:rsidRDefault="00D478A9" w:rsidP="006129BE">
      <w:pPr>
        <w:pStyle w:val="Akapitzlist"/>
        <w:numPr>
          <w:ilvl w:val="0"/>
          <w:numId w:val="19"/>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 xml:space="preserve">Wykonawca został zweryfikowany pozytywnie na Białej liście podatników VAT na stronie </w:t>
      </w:r>
      <w:r w:rsidR="000D3E2A" w:rsidRPr="00B304BA">
        <w:rPr>
          <w:rFonts w:ascii="Times New Roman" w:hAnsi="Times New Roman" w:cs="Times New Roman"/>
          <w:sz w:val="24"/>
          <w:szCs w:val="24"/>
        </w:rPr>
        <w:t>Ministerstwa Finansów.</w:t>
      </w:r>
    </w:p>
    <w:p w14:paraId="275757EA" w14:textId="3D7EB08D" w:rsidR="00B40FAA" w:rsidRPr="00B304BA" w:rsidRDefault="00B40FAA" w:rsidP="006129BE">
      <w:pPr>
        <w:spacing w:after="0" w:line="264" w:lineRule="auto"/>
        <w:jc w:val="center"/>
        <w:rPr>
          <w:rFonts w:ascii="Times New Roman" w:hAnsi="Times New Roman" w:cs="Times New Roman"/>
          <w:sz w:val="24"/>
          <w:szCs w:val="24"/>
        </w:rPr>
      </w:pPr>
      <w:r w:rsidRPr="00B304BA">
        <w:rPr>
          <w:rFonts w:ascii="Times New Roman" w:hAnsi="Times New Roman" w:cs="Times New Roman"/>
          <w:sz w:val="24"/>
          <w:szCs w:val="24"/>
        </w:rPr>
        <w:t>§ 5</w:t>
      </w:r>
    </w:p>
    <w:p w14:paraId="137F455F" w14:textId="515CBEC8" w:rsidR="006E068B" w:rsidRPr="00B304BA" w:rsidRDefault="008E34B0" w:rsidP="006129BE">
      <w:pPr>
        <w:pStyle w:val="Akapitzlist"/>
        <w:numPr>
          <w:ilvl w:val="0"/>
          <w:numId w:val="9"/>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W razie niedotrzymania warunków umowy strony zobowiązane są do zapłaty kar umownych. Kary umowne ustala się w następujących przypadkach i wysokościach:</w:t>
      </w:r>
    </w:p>
    <w:p w14:paraId="52AFF888" w14:textId="362A073E" w:rsidR="008E34B0" w:rsidRPr="00B304BA" w:rsidRDefault="008E34B0" w:rsidP="006129BE">
      <w:pPr>
        <w:pStyle w:val="Akapitzlist"/>
        <w:numPr>
          <w:ilvl w:val="0"/>
          <w:numId w:val="10"/>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 xml:space="preserve">Wykonawca ma prawo do naliczania </w:t>
      </w:r>
      <w:r w:rsidRPr="00C5415A">
        <w:rPr>
          <w:rFonts w:ascii="Times New Roman" w:hAnsi="Times New Roman" w:cs="Times New Roman"/>
          <w:sz w:val="24"/>
          <w:szCs w:val="24"/>
        </w:rPr>
        <w:t xml:space="preserve">Zamawiającemu kary umownej za odstąpienie od umowy wskutek okoliczności, za które </w:t>
      </w:r>
      <w:r w:rsidR="00B74AD7" w:rsidRPr="00C5415A">
        <w:rPr>
          <w:rFonts w:ascii="Times New Roman" w:hAnsi="Times New Roman" w:cs="Times New Roman"/>
          <w:sz w:val="24"/>
          <w:szCs w:val="24"/>
        </w:rPr>
        <w:t>Zamawiający ponosi odpowiedzialność</w:t>
      </w:r>
      <w:r w:rsidR="006C6827">
        <w:rPr>
          <w:rFonts w:ascii="Times New Roman" w:hAnsi="Times New Roman" w:cs="Times New Roman"/>
          <w:sz w:val="24"/>
          <w:szCs w:val="24"/>
        </w:rPr>
        <w:t xml:space="preserve"> </w:t>
      </w:r>
      <w:r w:rsidRPr="00C5415A">
        <w:rPr>
          <w:rFonts w:ascii="Times New Roman" w:hAnsi="Times New Roman" w:cs="Times New Roman"/>
          <w:sz w:val="24"/>
          <w:szCs w:val="24"/>
        </w:rPr>
        <w:t xml:space="preserve">w wysokości </w:t>
      </w:r>
      <w:r w:rsidR="009506D0" w:rsidRPr="00C5415A">
        <w:rPr>
          <w:rFonts w:ascii="Times New Roman" w:hAnsi="Times New Roman" w:cs="Times New Roman"/>
          <w:color w:val="000000" w:themeColor="text1"/>
          <w:sz w:val="24"/>
          <w:szCs w:val="24"/>
        </w:rPr>
        <w:t>10% brutto wynagrodzenia, o którym mowa w § 4 ust. 1</w:t>
      </w:r>
    </w:p>
    <w:p w14:paraId="6003B10F" w14:textId="6A947556" w:rsidR="00A751F0" w:rsidRPr="00B304BA" w:rsidRDefault="00A751F0" w:rsidP="006129BE">
      <w:pPr>
        <w:pStyle w:val="Akapitzlist"/>
        <w:numPr>
          <w:ilvl w:val="0"/>
          <w:numId w:val="10"/>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Zamawiający ma prawo do naliczania Wykonawcy kary umownej za odstąpienie od umowy wskutek okoliczności, za które Wykonawca ponosi odpowie</w:t>
      </w:r>
      <w:r w:rsidR="00F449A6">
        <w:rPr>
          <w:rFonts w:ascii="Times New Roman" w:hAnsi="Times New Roman" w:cs="Times New Roman"/>
          <w:sz w:val="24"/>
          <w:szCs w:val="24"/>
        </w:rPr>
        <w:t xml:space="preserve">dzialność w wysokości </w:t>
      </w:r>
      <w:r w:rsidR="009506D0" w:rsidRPr="009506D0">
        <w:rPr>
          <w:rFonts w:ascii="Times New Roman" w:hAnsi="Times New Roman" w:cs="Times New Roman"/>
          <w:color w:val="000000" w:themeColor="text1"/>
          <w:sz w:val="24"/>
          <w:szCs w:val="24"/>
        </w:rPr>
        <w:t>10% brutto wynagrodzenia, o którym mowa w § 4 ust. 1</w:t>
      </w:r>
    </w:p>
    <w:p w14:paraId="0F2EC1E9" w14:textId="0564B6A2" w:rsidR="00C20489" w:rsidRDefault="00486EDF" w:rsidP="006129BE">
      <w:pPr>
        <w:pStyle w:val="Akapitzlist"/>
        <w:numPr>
          <w:ilvl w:val="0"/>
          <w:numId w:val="10"/>
        </w:numPr>
        <w:spacing w:after="0" w:line="264" w:lineRule="auto"/>
        <w:jc w:val="both"/>
        <w:rPr>
          <w:rFonts w:ascii="Times New Roman" w:hAnsi="Times New Roman" w:cs="Times New Roman"/>
          <w:sz w:val="24"/>
          <w:szCs w:val="24"/>
        </w:rPr>
      </w:pPr>
      <w:r w:rsidRPr="00CC2465">
        <w:rPr>
          <w:rFonts w:ascii="Times New Roman" w:hAnsi="Times New Roman" w:cs="Times New Roman"/>
          <w:sz w:val="24"/>
          <w:szCs w:val="24"/>
        </w:rPr>
        <w:t xml:space="preserve">Za </w:t>
      </w:r>
      <w:r w:rsidR="006D15A5" w:rsidRPr="00CC2465">
        <w:rPr>
          <w:rFonts w:ascii="Times New Roman" w:hAnsi="Times New Roman" w:cs="Times New Roman"/>
          <w:sz w:val="24"/>
          <w:szCs w:val="24"/>
        </w:rPr>
        <w:t>zwłokę w</w:t>
      </w:r>
      <w:r w:rsidRPr="00CC2465">
        <w:rPr>
          <w:rFonts w:ascii="Times New Roman" w:hAnsi="Times New Roman" w:cs="Times New Roman"/>
          <w:sz w:val="24"/>
          <w:szCs w:val="24"/>
        </w:rPr>
        <w:t xml:space="preserve"> wykonani</w:t>
      </w:r>
      <w:r w:rsidR="006D15A5" w:rsidRPr="00CC2465">
        <w:rPr>
          <w:rFonts w:ascii="Times New Roman" w:hAnsi="Times New Roman" w:cs="Times New Roman"/>
          <w:sz w:val="24"/>
          <w:szCs w:val="24"/>
        </w:rPr>
        <w:t>u</w:t>
      </w:r>
      <w:r w:rsidRPr="00CC2465">
        <w:rPr>
          <w:rFonts w:ascii="Times New Roman" w:hAnsi="Times New Roman" w:cs="Times New Roman"/>
          <w:sz w:val="24"/>
          <w:szCs w:val="24"/>
        </w:rPr>
        <w:t xml:space="preserve"> obowiązków przez Wykonawcę określonych w umowie </w:t>
      </w:r>
      <w:r w:rsidR="00C20489" w:rsidRPr="00CC2465">
        <w:rPr>
          <w:rFonts w:ascii="Times New Roman" w:hAnsi="Times New Roman" w:cs="Times New Roman"/>
          <w:sz w:val="24"/>
          <w:szCs w:val="24"/>
        </w:rPr>
        <w:t xml:space="preserve">w kwocie </w:t>
      </w:r>
      <w:r w:rsidR="00EB3759" w:rsidRPr="00CC2465">
        <w:rPr>
          <w:rFonts w:ascii="Times New Roman" w:hAnsi="Times New Roman" w:cs="Times New Roman"/>
          <w:sz w:val="24"/>
          <w:szCs w:val="24"/>
        </w:rPr>
        <w:t>100,00</w:t>
      </w:r>
      <w:r w:rsidR="00C20489" w:rsidRPr="00CC2465">
        <w:rPr>
          <w:rFonts w:ascii="Times New Roman" w:hAnsi="Times New Roman" w:cs="Times New Roman"/>
          <w:sz w:val="24"/>
          <w:szCs w:val="24"/>
        </w:rPr>
        <w:t xml:space="preserve"> zł za każdy dzień </w:t>
      </w:r>
      <w:r w:rsidR="000344B1" w:rsidRPr="00CC2465">
        <w:rPr>
          <w:rFonts w:ascii="Times New Roman" w:hAnsi="Times New Roman" w:cs="Times New Roman"/>
          <w:sz w:val="24"/>
          <w:szCs w:val="24"/>
        </w:rPr>
        <w:t>zwłoki</w:t>
      </w:r>
      <w:r w:rsidR="00C20489" w:rsidRPr="00CC2465">
        <w:rPr>
          <w:rFonts w:ascii="Times New Roman" w:hAnsi="Times New Roman" w:cs="Times New Roman"/>
          <w:sz w:val="24"/>
          <w:szCs w:val="24"/>
        </w:rPr>
        <w:t>.</w:t>
      </w:r>
    </w:p>
    <w:p w14:paraId="16F5A737" w14:textId="306BAF4D" w:rsidR="00000615" w:rsidRPr="003E2966" w:rsidRDefault="00000615" w:rsidP="006129BE">
      <w:pPr>
        <w:pStyle w:val="Akapitzlist"/>
        <w:numPr>
          <w:ilvl w:val="0"/>
          <w:numId w:val="10"/>
        </w:numPr>
        <w:spacing w:after="0" w:line="264" w:lineRule="auto"/>
        <w:jc w:val="both"/>
        <w:rPr>
          <w:rFonts w:ascii="Times New Roman" w:hAnsi="Times New Roman" w:cs="Times New Roman"/>
          <w:sz w:val="24"/>
          <w:szCs w:val="24"/>
        </w:rPr>
      </w:pPr>
      <w:r w:rsidRPr="003E2966">
        <w:rPr>
          <w:rFonts w:ascii="Times New Roman" w:hAnsi="Times New Roman" w:cs="Times New Roman"/>
          <w:sz w:val="24"/>
          <w:szCs w:val="24"/>
        </w:rPr>
        <w:t>W przypadku nie wywiązania się z określonego w § 1 ust. 3 czasu reakcji Wykonawcy, Zamawiający naliczy karę umowną w wysokości 500zł za każdy taki przypadek.</w:t>
      </w:r>
    </w:p>
    <w:p w14:paraId="0BEAC726" w14:textId="7B53A12C" w:rsidR="00C20489" w:rsidRPr="00B304BA" w:rsidRDefault="00C20489" w:rsidP="006129BE">
      <w:pPr>
        <w:pStyle w:val="Akapitzlist"/>
        <w:numPr>
          <w:ilvl w:val="0"/>
          <w:numId w:val="9"/>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Podstawą naliczenia kar umownych jest kwota określona w § 4 ust. 1.</w:t>
      </w:r>
    </w:p>
    <w:p w14:paraId="525B0C58" w14:textId="14CE4375" w:rsidR="00C20489" w:rsidRPr="00B304BA" w:rsidRDefault="00C20489" w:rsidP="006129BE">
      <w:pPr>
        <w:pStyle w:val="Akapitzlist"/>
        <w:numPr>
          <w:ilvl w:val="0"/>
          <w:numId w:val="9"/>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 xml:space="preserve">Strony ustalają, że łączna maksymalna wysokość kar umownych </w:t>
      </w:r>
      <w:r w:rsidR="00EB3759">
        <w:rPr>
          <w:rFonts w:ascii="Times New Roman" w:hAnsi="Times New Roman" w:cs="Times New Roman"/>
          <w:sz w:val="24"/>
          <w:szCs w:val="24"/>
        </w:rPr>
        <w:t>nie może przekroczyć 4</w:t>
      </w:r>
      <w:r w:rsidR="00F449A6">
        <w:rPr>
          <w:rFonts w:ascii="Times New Roman" w:hAnsi="Times New Roman" w:cs="Times New Roman"/>
          <w:sz w:val="24"/>
          <w:szCs w:val="24"/>
        </w:rPr>
        <w:t>0</w:t>
      </w:r>
      <w:r w:rsidR="00C67F9C" w:rsidRPr="00B304BA">
        <w:rPr>
          <w:rFonts w:ascii="Times New Roman" w:hAnsi="Times New Roman" w:cs="Times New Roman"/>
          <w:sz w:val="24"/>
          <w:szCs w:val="24"/>
        </w:rPr>
        <w:t>% ustalonego w § 4 ust. 1 wynagrodzenia brutto.</w:t>
      </w:r>
    </w:p>
    <w:p w14:paraId="5FB96DDD" w14:textId="4C4365F8" w:rsidR="00C67F9C" w:rsidRPr="00B304BA" w:rsidRDefault="00C67F9C" w:rsidP="006129BE">
      <w:pPr>
        <w:pStyle w:val="Akapitzlist"/>
        <w:numPr>
          <w:ilvl w:val="0"/>
          <w:numId w:val="9"/>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 xml:space="preserve">Wykonawca odpowiada za działania, uchybienia i zaniechania osób, z których pomocą zobowiązanie wykonuje, jak również </w:t>
      </w:r>
      <w:r w:rsidR="00B41DD8" w:rsidRPr="00B304BA">
        <w:rPr>
          <w:rFonts w:ascii="Times New Roman" w:hAnsi="Times New Roman" w:cs="Times New Roman"/>
          <w:sz w:val="24"/>
          <w:szCs w:val="24"/>
        </w:rPr>
        <w:t>osób, którym wykonanie zobowiązania powierza, jak za własne działanie, uchybienie lub zaniechanie.</w:t>
      </w:r>
    </w:p>
    <w:p w14:paraId="50ABBCE0" w14:textId="3CB82077" w:rsidR="00B41DD8" w:rsidRPr="00B304BA" w:rsidRDefault="00B41DD8" w:rsidP="006129BE">
      <w:pPr>
        <w:pStyle w:val="Akapitzlist"/>
        <w:numPr>
          <w:ilvl w:val="0"/>
          <w:numId w:val="9"/>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lastRenderedPageBreak/>
        <w:t>Wykonawca ponosi odpowiedzialność odszkodowawczą wobec osób trzecich za wszelkie szkody wyrządzone przy wykonywaniu usług powierzonych mu niniejszą umową.</w:t>
      </w:r>
    </w:p>
    <w:p w14:paraId="7EC25150" w14:textId="060E7044" w:rsidR="00B41DD8" w:rsidRPr="00B304BA" w:rsidRDefault="00B41DD8" w:rsidP="006129BE">
      <w:pPr>
        <w:pStyle w:val="Akapitzlist"/>
        <w:numPr>
          <w:ilvl w:val="0"/>
          <w:numId w:val="9"/>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 xml:space="preserve">Wykonawca oświadcza, że posiada ubezpieczenie od OC z tytułu </w:t>
      </w:r>
      <w:r w:rsidR="007E3AD6" w:rsidRPr="00B304BA">
        <w:rPr>
          <w:rFonts w:ascii="Times New Roman" w:hAnsi="Times New Roman" w:cs="Times New Roman"/>
          <w:sz w:val="24"/>
          <w:szCs w:val="24"/>
        </w:rPr>
        <w:t xml:space="preserve">świadczenia usług objętych przedmiotem umowy o wartości nie mniejszej niż </w:t>
      </w:r>
      <w:r w:rsidR="009506D0">
        <w:rPr>
          <w:rFonts w:ascii="Times New Roman" w:hAnsi="Times New Roman" w:cs="Times New Roman"/>
          <w:sz w:val="24"/>
          <w:szCs w:val="24"/>
        </w:rPr>
        <w:t xml:space="preserve">150 000,00zł </w:t>
      </w:r>
      <w:r w:rsidR="007E3AD6" w:rsidRPr="00B304BA">
        <w:rPr>
          <w:rFonts w:ascii="Times New Roman" w:hAnsi="Times New Roman" w:cs="Times New Roman"/>
          <w:sz w:val="24"/>
          <w:szCs w:val="24"/>
        </w:rPr>
        <w:t>i zobowiązuje się to ubezpieczenie utrzymywać co najmniej do końca trwania umowy.</w:t>
      </w:r>
    </w:p>
    <w:p w14:paraId="31DAACD5" w14:textId="3C2B0980" w:rsidR="007E3AD6" w:rsidRPr="00B304BA" w:rsidRDefault="007E3AD6" w:rsidP="006129BE">
      <w:pPr>
        <w:pStyle w:val="Akapitzlist"/>
        <w:numPr>
          <w:ilvl w:val="0"/>
          <w:numId w:val="9"/>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 xml:space="preserve">Jeżeli usługi będące przedmiotem niniejszej umowy będzie wykonywać w imieniu Wykonawcy osoba nie zatrudniona na umowę o pracę, co zostanie ustalone przez Zamawiającego, osoba taka będzie miała zaprzestać wykonywania wszelkich czynności, a Wykonawca zapłaci Zamawiającemu tytułem kary umownej </w:t>
      </w:r>
      <w:r w:rsidR="009506D0">
        <w:rPr>
          <w:rFonts w:ascii="Times New Roman" w:hAnsi="Times New Roman" w:cs="Times New Roman"/>
          <w:sz w:val="24"/>
          <w:szCs w:val="24"/>
        </w:rPr>
        <w:t>150,00</w:t>
      </w:r>
      <w:r w:rsidRPr="00B304BA">
        <w:rPr>
          <w:rFonts w:ascii="Times New Roman" w:hAnsi="Times New Roman" w:cs="Times New Roman"/>
          <w:sz w:val="24"/>
          <w:szCs w:val="24"/>
        </w:rPr>
        <w:t xml:space="preserve">zł PLN (słownie: </w:t>
      </w:r>
      <w:r w:rsidR="009506D0">
        <w:rPr>
          <w:rFonts w:ascii="Times New Roman" w:hAnsi="Times New Roman" w:cs="Times New Roman"/>
          <w:sz w:val="24"/>
          <w:szCs w:val="24"/>
        </w:rPr>
        <w:t xml:space="preserve">sto </w:t>
      </w:r>
      <w:r w:rsidR="008D1DF5" w:rsidRPr="006F5E32">
        <w:rPr>
          <w:rFonts w:ascii="Times New Roman" w:hAnsi="Times New Roman" w:cs="Times New Roman"/>
          <w:sz w:val="24"/>
          <w:szCs w:val="24"/>
        </w:rPr>
        <w:t>pięćdziesiąt</w:t>
      </w:r>
      <w:r w:rsidR="008D1DF5">
        <w:rPr>
          <w:rFonts w:ascii="Times New Roman" w:hAnsi="Times New Roman" w:cs="Times New Roman"/>
          <w:sz w:val="24"/>
          <w:szCs w:val="24"/>
        </w:rPr>
        <w:t xml:space="preserve"> </w:t>
      </w:r>
      <w:r w:rsidR="009506D0">
        <w:rPr>
          <w:rFonts w:ascii="Times New Roman" w:hAnsi="Times New Roman" w:cs="Times New Roman"/>
          <w:sz w:val="24"/>
          <w:szCs w:val="24"/>
        </w:rPr>
        <w:t>złotych</w:t>
      </w:r>
      <w:r w:rsidR="00092967" w:rsidRPr="00B304BA">
        <w:rPr>
          <w:rFonts w:ascii="Times New Roman" w:hAnsi="Times New Roman" w:cs="Times New Roman"/>
          <w:sz w:val="24"/>
          <w:szCs w:val="24"/>
        </w:rPr>
        <w:t>) za każdy taki przypadek. Fakt wykonywania usług przez taką osobę musi zostać potwierdzony pisemną notatką sporządzoną przez przedstawicieli Zamawiającego. Notatka nie musi być podpisana przez Wykonawcę lub jego przedstawicieli.</w:t>
      </w:r>
    </w:p>
    <w:p w14:paraId="4E9C95EE" w14:textId="54B07E00" w:rsidR="00092967" w:rsidRPr="00CC2465" w:rsidRDefault="00092967" w:rsidP="006129BE">
      <w:pPr>
        <w:pStyle w:val="Akapitzlist"/>
        <w:numPr>
          <w:ilvl w:val="0"/>
          <w:numId w:val="9"/>
        </w:numPr>
        <w:spacing w:after="0" w:line="264" w:lineRule="auto"/>
        <w:jc w:val="both"/>
        <w:rPr>
          <w:rFonts w:ascii="Times New Roman" w:hAnsi="Times New Roman" w:cs="Times New Roman"/>
          <w:sz w:val="24"/>
          <w:szCs w:val="24"/>
        </w:rPr>
      </w:pPr>
      <w:r w:rsidRPr="00CC2465">
        <w:rPr>
          <w:rFonts w:ascii="Times New Roman" w:hAnsi="Times New Roman" w:cs="Times New Roman"/>
          <w:sz w:val="24"/>
          <w:szCs w:val="24"/>
        </w:rPr>
        <w:t>Wykonawca wyraża zgodę na potr</w:t>
      </w:r>
      <w:r w:rsidR="000344B1" w:rsidRPr="00CC2465">
        <w:rPr>
          <w:rFonts w:ascii="Times New Roman" w:hAnsi="Times New Roman" w:cs="Times New Roman"/>
          <w:sz w:val="24"/>
          <w:szCs w:val="24"/>
        </w:rPr>
        <w:t>ą</w:t>
      </w:r>
      <w:r w:rsidRPr="00CC2465">
        <w:rPr>
          <w:rFonts w:ascii="Times New Roman" w:hAnsi="Times New Roman" w:cs="Times New Roman"/>
          <w:sz w:val="24"/>
          <w:szCs w:val="24"/>
        </w:rPr>
        <w:t>cenie kary umownej z przysługującego mu wynagrodzenia.</w:t>
      </w:r>
    </w:p>
    <w:p w14:paraId="194CFB5A" w14:textId="75A08FFB" w:rsidR="00AA26B2" w:rsidRPr="00B304BA" w:rsidRDefault="00092967" w:rsidP="006129BE">
      <w:pPr>
        <w:pStyle w:val="Akapitzlist"/>
        <w:numPr>
          <w:ilvl w:val="0"/>
          <w:numId w:val="9"/>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 xml:space="preserve">W przypadku gdy naliczona kara </w:t>
      </w:r>
      <w:r w:rsidR="00AE3E73" w:rsidRPr="00B304BA">
        <w:rPr>
          <w:rFonts w:ascii="Times New Roman" w:hAnsi="Times New Roman" w:cs="Times New Roman"/>
          <w:sz w:val="24"/>
          <w:szCs w:val="24"/>
        </w:rPr>
        <w:t>przewyższa należne wynagrodzenie Wykonawcy, zobowiązany jest on do zapłacenia kary umownej w terminie 14 dni od daty otrzymania wezwania do zapłaty kary umownej.</w:t>
      </w:r>
    </w:p>
    <w:p w14:paraId="7A539674" w14:textId="7B1A67DA" w:rsidR="00AE3E73" w:rsidRPr="00B304BA" w:rsidRDefault="00AE3E73" w:rsidP="006129BE">
      <w:pPr>
        <w:spacing w:after="0" w:line="264" w:lineRule="auto"/>
        <w:jc w:val="center"/>
        <w:rPr>
          <w:rFonts w:ascii="Times New Roman" w:hAnsi="Times New Roman" w:cs="Times New Roman"/>
          <w:sz w:val="24"/>
          <w:szCs w:val="24"/>
        </w:rPr>
      </w:pPr>
      <w:r w:rsidRPr="00B304BA">
        <w:rPr>
          <w:rFonts w:ascii="Times New Roman" w:hAnsi="Times New Roman" w:cs="Times New Roman"/>
          <w:sz w:val="24"/>
          <w:szCs w:val="24"/>
        </w:rPr>
        <w:t>§ 6</w:t>
      </w:r>
    </w:p>
    <w:p w14:paraId="07A9A66F" w14:textId="0BDD05C7" w:rsidR="009E0445" w:rsidRPr="00B304BA" w:rsidRDefault="009E0445" w:rsidP="006129BE">
      <w:pPr>
        <w:pStyle w:val="Akapitzlist"/>
        <w:numPr>
          <w:ilvl w:val="0"/>
          <w:numId w:val="11"/>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 xml:space="preserve">Wykonawca może powierzyć, zgodnie z ofertą, wykonanie części zamówienia Podwykonawcy według zasad określonych w Ustawie PZP oraz przepisach kodeksu cywilnego, pod warunkiem, </w:t>
      </w:r>
      <w:r w:rsidR="006C6827">
        <w:rPr>
          <w:rFonts w:ascii="Times New Roman" w:hAnsi="Times New Roman" w:cs="Times New Roman"/>
          <w:sz w:val="24"/>
          <w:szCs w:val="24"/>
        </w:rPr>
        <w:t xml:space="preserve">               </w:t>
      </w:r>
      <w:r w:rsidRPr="00B304BA">
        <w:rPr>
          <w:rFonts w:ascii="Times New Roman" w:hAnsi="Times New Roman" w:cs="Times New Roman"/>
          <w:sz w:val="24"/>
          <w:szCs w:val="24"/>
        </w:rPr>
        <w:t xml:space="preserve">że posiadają oni kwalifikacje do ich wykonania. Wykonawca ponosi wobec Zamawiającego </w:t>
      </w:r>
      <w:r w:rsidR="00AA26B2" w:rsidRPr="00B304BA">
        <w:rPr>
          <w:rFonts w:ascii="Times New Roman" w:hAnsi="Times New Roman" w:cs="Times New Roman"/>
          <w:sz w:val="24"/>
          <w:szCs w:val="24"/>
        </w:rPr>
        <w:t>pełna odpowiedzialność za roboty powierzone Podwykonawcom.</w:t>
      </w:r>
    </w:p>
    <w:p w14:paraId="43C3E583" w14:textId="2D5D8F94" w:rsidR="00B304BA" w:rsidRPr="00B304BA" w:rsidRDefault="00AA26B2" w:rsidP="006129BE">
      <w:pPr>
        <w:pStyle w:val="Akapitzlist"/>
        <w:numPr>
          <w:ilvl w:val="0"/>
          <w:numId w:val="11"/>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 xml:space="preserve">Wykonawca wykona przy udziale Podwykonawców: </w:t>
      </w:r>
      <w:r w:rsidR="00B304BA" w:rsidRPr="00B304BA">
        <w:rPr>
          <w:rFonts w:ascii="Times New Roman" w:hAnsi="Times New Roman" w:cs="Times New Roman"/>
          <w:sz w:val="24"/>
          <w:szCs w:val="24"/>
        </w:rPr>
        <w:t>…………………………</w:t>
      </w:r>
      <w:r w:rsidR="00B304BA">
        <w:rPr>
          <w:rFonts w:ascii="Times New Roman" w:hAnsi="Times New Roman" w:cs="Times New Roman"/>
          <w:sz w:val="24"/>
          <w:szCs w:val="24"/>
        </w:rPr>
        <w:t>…………..</w:t>
      </w:r>
      <w:r w:rsidR="00B304BA" w:rsidRPr="00B304BA">
        <w:rPr>
          <w:rFonts w:ascii="Times New Roman" w:hAnsi="Times New Roman" w:cs="Times New Roman"/>
          <w:sz w:val="24"/>
          <w:szCs w:val="24"/>
        </w:rPr>
        <w:t>…</w:t>
      </w:r>
    </w:p>
    <w:p w14:paraId="3FA7CDDE" w14:textId="77F8D0FC" w:rsidR="00AA26B2" w:rsidRPr="00B304BA" w:rsidRDefault="00BA63D6" w:rsidP="006129BE">
      <w:pPr>
        <w:pStyle w:val="Akapitzlist"/>
        <w:spacing w:after="0" w:line="264" w:lineRule="auto"/>
        <w:jc w:val="center"/>
        <w:rPr>
          <w:rFonts w:ascii="Times New Roman" w:hAnsi="Times New Roman" w:cs="Times New Roman"/>
          <w:sz w:val="24"/>
          <w:szCs w:val="24"/>
        </w:rPr>
      </w:pPr>
      <w:r w:rsidRPr="00B304BA">
        <w:rPr>
          <w:rFonts w:ascii="Times New Roman" w:hAnsi="Times New Roman" w:cs="Times New Roman"/>
          <w:sz w:val="24"/>
          <w:szCs w:val="24"/>
        </w:rPr>
        <w:t xml:space="preserve"> </w:t>
      </w:r>
      <w:r w:rsidR="00AA26B2" w:rsidRPr="00B304BA">
        <w:rPr>
          <w:rFonts w:ascii="Times New Roman" w:hAnsi="Times New Roman" w:cs="Times New Roman"/>
          <w:sz w:val="24"/>
          <w:szCs w:val="24"/>
        </w:rPr>
        <w:t>(nazwa, adres podwykonawcy, zakres czynności)</w:t>
      </w:r>
    </w:p>
    <w:p w14:paraId="7DD65A23" w14:textId="2DB1321C" w:rsidR="006C6DF1" w:rsidRPr="00B304BA" w:rsidRDefault="006C6DF1" w:rsidP="006129BE">
      <w:pPr>
        <w:pStyle w:val="Akapitzlist"/>
        <w:numPr>
          <w:ilvl w:val="0"/>
          <w:numId w:val="11"/>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 xml:space="preserve">Do zawarcia </w:t>
      </w:r>
      <w:r w:rsidR="00CE0B24" w:rsidRPr="00B304BA">
        <w:rPr>
          <w:rFonts w:ascii="Times New Roman" w:hAnsi="Times New Roman" w:cs="Times New Roman"/>
          <w:sz w:val="24"/>
          <w:szCs w:val="24"/>
        </w:rPr>
        <w:t>przez Podwykonawcę umowy z dalszym Podwykonawcą jest wymagana z</w:t>
      </w:r>
      <w:r w:rsidR="00520B9F">
        <w:rPr>
          <w:rFonts w:ascii="Times New Roman" w:hAnsi="Times New Roman" w:cs="Times New Roman"/>
          <w:sz w:val="24"/>
          <w:szCs w:val="24"/>
        </w:rPr>
        <w:t>goda Zamawiającego i Wykonawcy.</w:t>
      </w:r>
    </w:p>
    <w:p w14:paraId="1C7DAFD1" w14:textId="5239AE60" w:rsidR="00CE0B24" w:rsidRPr="00B304BA" w:rsidRDefault="00CE0B24" w:rsidP="006129BE">
      <w:pPr>
        <w:pStyle w:val="Akapitzlist"/>
        <w:numPr>
          <w:ilvl w:val="0"/>
          <w:numId w:val="11"/>
        </w:numPr>
        <w:spacing w:after="0" w:line="264" w:lineRule="auto"/>
        <w:jc w:val="both"/>
        <w:rPr>
          <w:rFonts w:ascii="Times New Roman" w:hAnsi="Times New Roman" w:cs="Times New Roman"/>
          <w:sz w:val="24"/>
          <w:szCs w:val="24"/>
        </w:rPr>
      </w:pPr>
      <w:r w:rsidRPr="00B304BA">
        <w:rPr>
          <w:rFonts w:ascii="Times New Roman" w:hAnsi="Times New Roman" w:cs="Times New Roman"/>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193F455E" w14:textId="29929722" w:rsidR="004B3416" w:rsidRPr="004B3416" w:rsidRDefault="004B3416" w:rsidP="006129BE">
      <w:pPr>
        <w:spacing w:after="0" w:line="264"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4B3416">
        <w:rPr>
          <w:rFonts w:ascii="Times New Roman" w:hAnsi="Times New Roman" w:cs="Times New Roman"/>
          <w:sz w:val="24"/>
          <w:szCs w:val="24"/>
        </w:rPr>
        <w:t>§ 7</w:t>
      </w:r>
    </w:p>
    <w:p w14:paraId="154A9739" w14:textId="03160C1C" w:rsidR="004B3416" w:rsidRDefault="004B3416" w:rsidP="006129BE">
      <w:pPr>
        <w:pStyle w:val="Ustp"/>
        <w:numPr>
          <w:ilvl w:val="0"/>
          <w:numId w:val="23"/>
        </w:numPr>
        <w:spacing w:after="0" w:line="264" w:lineRule="auto"/>
        <w:rPr>
          <w:rFonts w:ascii="Times New Roman" w:hAnsi="Times New Roman"/>
        </w:rPr>
      </w:pPr>
      <w:r w:rsidRPr="004B3416">
        <w:rPr>
          <w:rFonts w:ascii="Times New Roman" w:hAnsi="Times New Roman"/>
        </w:rPr>
        <w:t xml:space="preserve">Na podstawie art. 95 ust. 1 w związku z art. 134 ust. 2 pkt 14 ustawy Pzp, Zamawiający przy realizacji zamówienia wymaga zatrudnienia na podstawie umowy o pracę przez Wykonawcę lub Podwykonawcę, osób wykonujących niezbędne czynności w trakcie realizacji zamówienia, </w:t>
      </w:r>
      <w:r w:rsidR="006C6827">
        <w:rPr>
          <w:rFonts w:ascii="Times New Roman" w:hAnsi="Times New Roman"/>
        </w:rPr>
        <w:t xml:space="preserve">                       </w:t>
      </w:r>
      <w:r w:rsidRPr="004B3416">
        <w:rPr>
          <w:rFonts w:ascii="Times New Roman" w:hAnsi="Times New Roman"/>
        </w:rPr>
        <w:t xml:space="preserve">tj. </w:t>
      </w:r>
      <w:r w:rsidRPr="004B3416">
        <w:rPr>
          <w:rFonts w:ascii="Times New Roman" w:hAnsi="Times New Roman"/>
          <w:bCs/>
        </w:rPr>
        <w:t xml:space="preserve">odławianie z terenu Gminy Stare Miasto i transport do schroniska zwierząt bezpańskich, </w:t>
      </w:r>
      <w:r w:rsidR="00895300" w:rsidRPr="00895300">
        <w:rPr>
          <w:rFonts w:ascii="Times New Roman" w:hAnsi="Times New Roman"/>
          <w:bCs/>
        </w:rPr>
        <w:t>czynności weterynaryjnych (lekarz weterynarii</w:t>
      </w:r>
      <w:r w:rsidR="00895300">
        <w:rPr>
          <w:rFonts w:ascii="Times New Roman" w:hAnsi="Times New Roman"/>
          <w:bCs/>
        </w:rPr>
        <w:t xml:space="preserve">), </w:t>
      </w:r>
      <w:r w:rsidRPr="004B3416">
        <w:rPr>
          <w:rFonts w:ascii="Times New Roman" w:hAnsi="Times New Roman"/>
          <w:bCs/>
        </w:rPr>
        <w:t xml:space="preserve">obsługa pojazdu przystosowanego do transportu zwierząt, opieka na zwierzętami,  </w:t>
      </w:r>
      <w:r w:rsidRPr="004B3416">
        <w:rPr>
          <w:rFonts w:ascii="Times New Roman" w:hAnsi="Times New Roman"/>
        </w:rPr>
        <w:t xml:space="preserve">jeśli czynności  te polegają na wykonywaniu pracy w rozumieniu art. 22 § 1 ustawy z dnia 26 czerwca 1974r. - Kodeks pracy (Dz. U. z 2022 r. poz. 1510 ze zm.). Wykonawca przy realizacji zamówienia zatrudni te osoby na cały okres realizacji zamówienia. </w:t>
      </w:r>
    </w:p>
    <w:p w14:paraId="0B5E4BDD" w14:textId="77777777" w:rsidR="004B3416" w:rsidRPr="004B3416" w:rsidRDefault="004B3416" w:rsidP="006129BE">
      <w:pPr>
        <w:pStyle w:val="Ustp"/>
        <w:numPr>
          <w:ilvl w:val="0"/>
          <w:numId w:val="23"/>
        </w:numPr>
        <w:spacing w:after="0" w:line="264" w:lineRule="auto"/>
        <w:rPr>
          <w:rFonts w:ascii="Times New Roman" w:hAnsi="Times New Roman"/>
          <w:color w:val="FF0000"/>
        </w:rPr>
      </w:pPr>
      <w:r w:rsidRPr="004B3416">
        <w:rPr>
          <w:rFonts w:ascii="Times New Roman" w:hAnsi="Times New Roman"/>
        </w:rPr>
        <w:t xml:space="preserve">Wymóg zatrudnienia, o którym mowa wyżej nie dotyczy osób posiadających uprawnienia wydane na podstawie innych przepisów, które upoważniają do samodzielnego wykonywania prac bez nadzoru. </w:t>
      </w:r>
    </w:p>
    <w:p w14:paraId="7F04F61E" w14:textId="77777777" w:rsidR="004B3416" w:rsidRPr="004B3416" w:rsidRDefault="004B3416" w:rsidP="006129BE">
      <w:pPr>
        <w:pStyle w:val="Ustp"/>
        <w:numPr>
          <w:ilvl w:val="0"/>
          <w:numId w:val="23"/>
        </w:numPr>
        <w:spacing w:after="0" w:line="264" w:lineRule="auto"/>
        <w:ind w:left="360" w:firstLine="0"/>
        <w:rPr>
          <w:rFonts w:ascii="Times New Roman" w:hAnsi="Times New Roman"/>
          <w:color w:val="FF0000"/>
        </w:rPr>
      </w:pPr>
      <w:r w:rsidRPr="004B3416">
        <w:rPr>
          <w:rFonts w:ascii="Times New Roman" w:hAnsi="Times New Roman"/>
        </w:rPr>
        <w:t>Zatrudnienie musi nastąpić na podstawie umowy o pracę</w:t>
      </w:r>
      <w:r>
        <w:rPr>
          <w:rFonts w:ascii="Times New Roman" w:hAnsi="Times New Roman"/>
        </w:rPr>
        <w:t xml:space="preserve"> w rozumieniu Kodeksu pracy lub</w:t>
      </w:r>
    </w:p>
    <w:p w14:paraId="1D6FB471" w14:textId="7C62D77A" w:rsidR="004B3416" w:rsidRDefault="004B3416" w:rsidP="006129BE">
      <w:pPr>
        <w:pStyle w:val="Ustp"/>
        <w:tabs>
          <w:tab w:val="clear" w:pos="1080"/>
        </w:tabs>
        <w:spacing w:after="0" w:line="264" w:lineRule="auto"/>
        <w:ind w:left="708" w:firstLine="0"/>
        <w:rPr>
          <w:rFonts w:ascii="Times New Roman" w:hAnsi="Times New Roman"/>
          <w:color w:val="FF0000"/>
        </w:rPr>
      </w:pPr>
      <w:r w:rsidRPr="004B3416">
        <w:rPr>
          <w:rFonts w:ascii="Times New Roman" w:hAnsi="Times New Roman"/>
        </w:rPr>
        <w:t>właściwych przepisów państwa członkowskiego Unii Europejskiej lub Europejskiego Obszaru Gospodarczego, w którym Wykonawca ma siedzibę lub miejsce zamieszkania</w:t>
      </w:r>
      <w:r>
        <w:rPr>
          <w:rFonts w:ascii="Times New Roman" w:hAnsi="Times New Roman"/>
          <w:color w:val="FF0000"/>
        </w:rPr>
        <w:t>.</w:t>
      </w:r>
    </w:p>
    <w:p w14:paraId="7DED3DD8" w14:textId="77777777" w:rsidR="004B3416" w:rsidRPr="004B3416" w:rsidRDefault="004B3416" w:rsidP="006129BE">
      <w:pPr>
        <w:pStyle w:val="Ustp"/>
        <w:numPr>
          <w:ilvl w:val="0"/>
          <w:numId w:val="23"/>
        </w:numPr>
        <w:spacing w:after="0" w:line="264" w:lineRule="auto"/>
        <w:ind w:left="360" w:firstLine="0"/>
        <w:rPr>
          <w:rFonts w:ascii="Times New Roman" w:hAnsi="Times New Roman"/>
          <w:color w:val="FF0000"/>
        </w:rPr>
      </w:pPr>
      <w:r w:rsidRPr="004B3416">
        <w:rPr>
          <w:rFonts w:ascii="Times New Roman" w:hAnsi="Times New Roman"/>
        </w:rPr>
        <w:t xml:space="preserve">W przypadku ustania zatrudnienia np. rozwiązania stosunku pracy przez pracownika/ów, </w:t>
      </w:r>
    </w:p>
    <w:p w14:paraId="113EBA92" w14:textId="116A7804" w:rsidR="004B3416" w:rsidRDefault="004B3416" w:rsidP="006129BE">
      <w:pPr>
        <w:pStyle w:val="Ustp"/>
        <w:tabs>
          <w:tab w:val="clear" w:pos="1080"/>
        </w:tabs>
        <w:spacing w:after="0" w:line="264" w:lineRule="auto"/>
        <w:ind w:left="708" w:firstLine="0"/>
        <w:rPr>
          <w:rFonts w:ascii="Times New Roman" w:hAnsi="Times New Roman"/>
        </w:rPr>
      </w:pPr>
      <w:r w:rsidRPr="004B3416">
        <w:rPr>
          <w:rFonts w:ascii="Times New Roman" w:hAnsi="Times New Roman"/>
        </w:rPr>
        <w:t>pracodawcę lub z innych przyczyn, w trakcie okresu realizacji umowy, Wykonawca zobowiązuje się w ich miejsce zatrudnić na pozostały okres realizacji zamówienia, licząc od dnia ustania zatrudnienia, inne osoby, na warunkach określonych w SWZ.</w:t>
      </w:r>
    </w:p>
    <w:p w14:paraId="03AE5F8C" w14:textId="5368AF78" w:rsidR="004B3416" w:rsidRPr="00C5415A" w:rsidRDefault="004B3416" w:rsidP="006129BE">
      <w:pPr>
        <w:pStyle w:val="Ustp"/>
        <w:numPr>
          <w:ilvl w:val="0"/>
          <w:numId w:val="23"/>
        </w:numPr>
        <w:spacing w:after="0" w:line="264" w:lineRule="auto"/>
        <w:rPr>
          <w:rFonts w:ascii="Times New Roman" w:hAnsi="Times New Roman"/>
        </w:rPr>
      </w:pPr>
      <w:r w:rsidRPr="004B3416">
        <w:rPr>
          <w:rFonts w:ascii="Times New Roman" w:hAnsi="Times New Roman"/>
        </w:rPr>
        <w:t xml:space="preserve">Zamawiający ma prawo do kontroli spełnienia przez Wykonawcę wymagań, o których mowa </w:t>
      </w:r>
      <w:r w:rsidRPr="00C5415A">
        <w:rPr>
          <w:rFonts w:ascii="Times New Roman" w:hAnsi="Times New Roman"/>
        </w:rPr>
        <w:t xml:space="preserve">w </w:t>
      </w:r>
      <w:r w:rsidR="00B74AD7" w:rsidRPr="00C5415A">
        <w:rPr>
          <w:rFonts w:ascii="Times New Roman" w:hAnsi="Times New Roman"/>
        </w:rPr>
        <w:t>ust</w:t>
      </w:r>
      <w:r w:rsidRPr="00C5415A">
        <w:rPr>
          <w:rFonts w:ascii="Times New Roman" w:hAnsi="Times New Roman"/>
        </w:rPr>
        <w:t xml:space="preserve">.1., w szczególności poprzez: </w:t>
      </w:r>
    </w:p>
    <w:p w14:paraId="7ACAD12A" w14:textId="17B56CAE" w:rsidR="004B3416" w:rsidRPr="00C5415A" w:rsidRDefault="004B3416" w:rsidP="006129BE">
      <w:pPr>
        <w:pStyle w:val="Ustp"/>
        <w:numPr>
          <w:ilvl w:val="0"/>
          <w:numId w:val="25"/>
        </w:numPr>
        <w:spacing w:after="0" w:line="264" w:lineRule="auto"/>
        <w:ind w:left="1134" w:firstLine="0"/>
        <w:rPr>
          <w:rFonts w:ascii="Times New Roman" w:hAnsi="Times New Roman"/>
        </w:rPr>
      </w:pPr>
      <w:r w:rsidRPr="00C5415A">
        <w:rPr>
          <w:rFonts w:ascii="Times New Roman" w:hAnsi="Times New Roman"/>
        </w:rPr>
        <w:t xml:space="preserve">żądanie oświadczeń  i dokumentów, o których mowa w </w:t>
      </w:r>
      <w:r w:rsidR="00B74AD7" w:rsidRPr="00C5415A">
        <w:rPr>
          <w:rFonts w:ascii="Times New Roman" w:hAnsi="Times New Roman"/>
        </w:rPr>
        <w:t>ust. 6</w:t>
      </w:r>
      <w:r w:rsidRPr="00C5415A">
        <w:rPr>
          <w:rFonts w:ascii="Times New Roman" w:hAnsi="Times New Roman"/>
        </w:rPr>
        <w:t xml:space="preserve">, w zakresie potwierdzenia spełniania w/w wymogów i dokonywania ich oceny,  </w:t>
      </w:r>
    </w:p>
    <w:p w14:paraId="51C72102" w14:textId="77777777" w:rsidR="004B3416" w:rsidRPr="00C5415A" w:rsidRDefault="004B3416" w:rsidP="006129BE">
      <w:pPr>
        <w:pStyle w:val="Ustp"/>
        <w:numPr>
          <w:ilvl w:val="0"/>
          <w:numId w:val="25"/>
        </w:numPr>
        <w:spacing w:after="0" w:line="264" w:lineRule="auto"/>
        <w:ind w:left="1134" w:firstLine="0"/>
        <w:rPr>
          <w:rFonts w:ascii="Times New Roman" w:hAnsi="Times New Roman"/>
        </w:rPr>
      </w:pPr>
      <w:r w:rsidRPr="00C5415A">
        <w:rPr>
          <w:rFonts w:ascii="Times New Roman" w:hAnsi="Times New Roman"/>
        </w:rPr>
        <w:t>żądanie wyjaśnień w przypadku wątpliwości w zakresie potwierdzenia spełniania w/w wymogów,</w:t>
      </w:r>
    </w:p>
    <w:p w14:paraId="5F4A212B" w14:textId="77777777" w:rsidR="004B3416" w:rsidRPr="00C5415A" w:rsidRDefault="004B3416" w:rsidP="006129BE">
      <w:pPr>
        <w:pStyle w:val="Ustp"/>
        <w:numPr>
          <w:ilvl w:val="0"/>
          <w:numId w:val="25"/>
        </w:numPr>
        <w:spacing w:after="0" w:line="264" w:lineRule="auto"/>
        <w:ind w:left="1134" w:firstLine="0"/>
        <w:rPr>
          <w:rFonts w:ascii="Times New Roman" w:hAnsi="Times New Roman"/>
        </w:rPr>
      </w:pPr>
      <w:r w:rsidRPr="00C5415A">
        <w:rPr>
          <w:rFonts w:ascii="Times New Roman" w:hAnsi="Times New Roman"/>
        </w:rPr>
        <w:lastRenderedPageBreak/>
        <w:t>przeprowadzenie kontroli w miejscu wykonywania Przedmiotu Umowy.</w:t>
      </w:r>
    </w:p>
    <w:p w14:paraId="39E7477D" w14:textId="0DCA6BA1" w:rsidR="004B3416" w:rsidRPr="00C5415A" w:rsidRDefault="004B3416" w:rsidP="006129BE">
      <w:pPr>
        <w:pStyle w:val="Ustp"/>
        <w:numPr>
          <w:ilvl w:val="0"/>
          <w:numId w:val="23"/>
        </w:numPr>
        <w:spacing w:after="0" w:line="264" w:lineRule="auto"/>
        <w:rPr>
          <w:rFonts w:ascii="Times New Roman" w:hAnsi="Times New Roman"/>
        </w:rPr>
      </w:pPr>
      <w:r w:rsidRPr="00C5415A">
        <w:rPr>
          <w:rFonts w:ascii="Times New Roman" w:hAnsi="Times New Roman"/>
        </w:rPr>
        <w:t xml:space="preserve">Wykonawca zobowiązany jest przedłożyć Zamawiającemu, na każde jego wezwanie, następujące dokumenty w celu potwierdzenia spełnienia wymogu zatrudnienia na podstawie umowy o pracę, </w:t>
      </w:r>
      <w:r w:rsidR="006C6827">
        <w:rPr>
          <w:rFonts w:ascii="Times New Roman" w:hAnsi="Times New Roman"/>
        </w:rPr>
        <w:t xml:space="preserve">             </w:t>
      </w:r>
      <w:r w:rsidRPr="00C5415A">
        <w:rPr>
          <w:rFonts w:ascii="Times New Roman" w:hAnsi="Times New Roman"/>
        </w:rPr>
        <w:t xml:space="preserve">o którym mowa w </w:t>
      </w:r>
      <w:r w:rsidR="00B74AD7" w:rsidRPr="00C5415A">
        <w:rPr>
          <w:rFonts w:ascii="Times New Roman" w:hAnsi="Times New Roman"/>
        </w:rPr>
        <w:t>ust</w:t>
      </w:r>
      <w:r w:rsidRPr="00C5415A">
        <w:rPr>
          <w:rFonts w:ascii="Times New Roman" w:hAnsi="Times New Roman"/>
        </w:rPr>
        <w:t>. 1.:</w:t>
      </w:r>
    </w:p>
    <w:p w14:paraId="25DBE332" w14:textId="77777777" w:rsidR="004B3416" w:rsidRPr="00C5415A" w:rsidRDefault="004B3416" w:rsidP="006129BE">
      <w:pPr>
        <w:pStyle w:val="Ustp"/>
        <w:numPr>
          <w:ilvl w:val="2"/>
          <w:numId w:val="21"/>
        </w:numPr>
        <w:tabs>
          <w:tab w:val="clear" w:pos="1418"/>
          <w:tab w:val="num" w:pos="851"/>
        </w:tabs>
        <w:spacing w:after="0" w:line="264" w:lineRule="auto"/>
        <w:ind w:left="851" w:firstLine="283"/>
        <w:rPr>
          <w:rFonts w:ascii="Times New Roman" w:hAnsi="Times New Roman"/>
        </w:rPr>
      </w:pPr>
      <w:r w:rsidRPr="00C5415A">
        <w:rPr>
          <w:rFonts w:ascii="Times New Roman" w:hAnsi="Times New Roman"/>
        </w:rPr>
        <w:t xml:space="preserve">oświadczenie Wykonawcy lub podwykonawcy o zatrudnieniu na podstawie umowy                   </w:t>
      </w:r>
    </w:p>
    <w:p w14:paraId="51622EF1" w14:textId="111E738E" w:rsidR="004B3416" w:rsidRPr="00C5415A" w:rsidRDefault="004B3416" w:rsidP="006129BE">
      <w:pPr>
        <w:pStyle w:val="Ustp"/>
        <w:tabs>
          <w:tab w:val="clear" w:pos="1080"/>
        </w:tabs>
        <w:spacing w:after="0" w:line="264" w:lineRule="auto"/>
        <w:ind w:left="1134" w:firstLine="0"/>
        <w:rPr>
          <w:rFonts w:ascii="Times New Roman" w:hAnsi="Times New Roman"/>
        </w:rPr>
      </w:pPr>
      <w:r w:rsidRPr="00C5415A">
        <w:rPr>
          <w:rFonts w:ascii="Times New Roman" w:hAnsi="Times New Roman"/>
        </w:rPr>
        <w:t>o pracę osób wykonujących czynności, których dotyczy wezwanie Zamawiającego,                       w którym należy wskazać liczbę osób zatrudnionych na podstawie umowy o pracę, rodzaj tej umowy i wymiar etatu,</w:t>
      </w:r>
    </w:p>
    <w:p w14:paraId="3EAFC345" w14:textId="77777777" w:rsidR="004B3416" w:rsidRPr="00C5415A" w:rsidRDefault="004B3416" w:rsidP="006129BE">
      <w:pPr>
        <w:pStyle w:val="Ustp"/>
        <w:numPr>
          <w:ilvl w:val="2"/>
          <w:numId w:val="21"/>
        </w:numPr>
        <w:tabs>
          <w:tab w:val="clear" w:pos="1418"/>
          <w:tab w:val="num" w:pos="851"/>
        </w:tabs>
        <w:spacing w:after="0" w:line="264" w:lineRule="auto"/>
        <w:ind w:left="851" w:firstLine="283"/>
        <w:rPr>
          <w:rFonts w:ascii="Times New Roman" w:hAnsi="Times New Roman"/>
        </w:rPr>
      </w:pPr>
      <w:r w:rsidRPr="00C5415A">
        <w:rPr>
          <w:rFonts w:ascii="Times New Roman" w:hAnsi="Times New Roman"/>
        </w:rPr>
        <w:t>oświadczenie zatrudnionego pracownika,</w:t>
      </w:r>
    </w:p>
    <w:p w14:paraId="7EF0D251" w14:textId="77777777" w:rsidR="004B3416" w:rsidRPr="00C5415A" w:rsidRDefault="004B3416" w:rsidP="006129BE">
      <w:pPr>
        <w:pStyle w:val="Ustp"/>
        <w:numPr>
          <w:ilvl w:val="2"/>
          <w:numId w:val="21"/>
        </w:numPr>
        <w:tabs>
          <w:tab w:val="clear" w:pos="1418"/>
          <w:tab w:val="num" w:pos="851"/>
        </w:tabs>
        <w:spacing w:after="0" w:line="264" w:lineRule="auto"/>
        <w:ind w:left="851" w:firstLine="283"/>
        <w:rPr>
          <w:rFonts w:ascii="Times New Roman" w:hAnsi="Times New Roman"/>
        </w:rPr>
      </w:pPr>
      <w:r w:rsidRPr="00C5415A">
        <w:rPr>
          <w:rFonts w:ascii="Times New Roman" w:hAnsi="Times New Roman"/>
        </w:rPr>
        <w:t>zaświadczenie właściwego oddziału ZUS, potwierdzające opłacanie przez Wykonawcę</w:t>
      </w:r>
    </w:p>
    <w:p w14:paraId="5AB34C76" w14:textId="20B843A3" w:rsidR="004B3416" w:rsidRPr="00C5415A" w:rsidRDefault="004B3416" w:rsidP="006129BE">
      <w:pPr>
        <w:pStyle w:val="Ustp"/>
        <w:tabs>
          <w:tab w:val="clear" w:pos="1080"/>
        </w:tabs>
        <w:spacing w:after="0" w:line="264" w:lineRule="auto"/>
        <w:ind w:left="1134" w:firstLine="0"/>
        <w:rPr>
          <w:rFonts w:ascii="Times New Roman" w:hAnsi="Times New Roman"/>
        </w:rPr>
      </w:pPr>
      <w:r w:rsidRPr="00C5415A">
        <w:rPr>
          <w:rFonts w:ascii="Times New Roman" w:hAnsi="Times New Roman"/>
        </w:rPr>
        <w:t>lub podwykonawcę składek na ubezpieczania społeczne i zdrowotne z tytułu zatrudnienia na podstawie umów o pracę za ostatni okres rozliczeniowy,</w:t>
      </w:r>
    </w:p>
    <w:p w14:paraId="34BACE1E" w14:textId="77777777" w:rsidR="004B3416" w:rsidRPr="00C5415A" w:rsidRDefault="004B3416" w:rsidP="006129BE">
      <w:pPr>
        <w:pStyle w:val="Ustp"/>
        <w:numPr>
          <w:ilvl w:val="2"/>
          <w:numId w:val="21"/>
        </w:numPr>
        <w:tabs>
          <w:tab w:val="clear" w:pos="1418"/>
          <w:tab w:val="num" w:pos="851"/>
        </w:tabs>
        <w:spacing w:after="0" w:line="264" w:lineRule="auto"/>
        <w:ind w:left="851" w:firstLine="283"/>
        <w:rPr>
          <w:rFonts w:ascii="Times New Roman" w:hAnsi="Times New Roman"/>
        </w:rPr>
      </w:pPr>
      <w:r w:rsidRPr="00C5415A">
        <w:rPr>
          <w:rFonts w:ascii="Times New Roman" w:hAnsi="Times New Roman"/>
        </w:rPr>
        <w:t>poświadczoną za zgodność z oryginałem odpowiednio przez Wykonawcę lub</w:t>
      </w:r>
    </w:p>
    <w:p w14:paraId="4A7CA0F5" w14:textId="2DCA5B81" w:rsidR="004B3416" w:rsidRPr="00C5415A" w:rsidRDefault="004B3416" w:rsidP="006129BE">
      <w:pPr>
        <w:pStyle w:val="Ustp"/>
        <w:tabs>
          <w:tab w:val="clear" w:pos="1080"/>
        </w:tabs>
        <w:spacing w:after="0" w:line="264" w:lineRule="auto"/>
        <w:ind w:left="1134" w:firstLine="0"/>
        <w:rPr>
          <w:rFonts w:ascii="Times New Roman" w:hAnsi="Times New Roman"/>
        </w:rPr>
      </w:pPr>
      <w:r w:rsidRPr="00C5415A">
        <w:rPr>
          <w:rFonts w:ascii="Times New Roman" w:hAnsi="Times New Roman"/>
        </w:rPr>
        <w:t xml:space="preserve">podwykonawcę kopię dowodu potwierdzającego zgłoszenie pracownika przez pracodawcę do ubezpieczeń, zanonimizowaną w sposób zapewniający ochronę danych osobowych, zgodnie </w:t>
      </w:r>
      <w:r w:rsidR="006C6827">
        <w:rPr>
          <w:rFonts w:ascii="Times New Roman" w:hAnsi="Times New Roman"/>
        </w:rPr>
        <w:t xml:space="preserve">            </w:t>
      </w:r>
      <w:r w:rsidRPr="00C5415A">
        <w:rPr>
          <w:rFonts w:ascii="Times New Roman" w:hAnsi="Times New Roman"/>
        </w:rPr>
        <w:t>z obowiązującymi przepisami dotyczącymi ochrony danych osobowych,</w:t>
      </w:r>
    </w:p>
    <w:p w14:paraId="3D551C14" w14:textId="77777777" w:rsidR="004B3416" w:rsidRPr="00C5415A" w:rsidRDefault="004B3416" w:rsidP="006129BE">
      <w:pPr>
        <w:pStyle w:val="Ustp"/>
        <w:numPr>
          <w:ilvl w:val="2"/>
          <w:numId w:val="21"/>
        </w:numPr>
        <w:tabs>
          <w:tab w:val="clear" w:pos="1418"/>
        </w:tabs>
        <w:spacing w:after="0" w:line="264" w:lineRule="auto"/>
        <w:ind w:left="851" w:firstLine="283"/>
        <w:rPr>
          <w:rFonts w:ascii="Times New Roman" w:hAnsi="Times New Roman"/>
        </w:rPr>
      </w:pPr>
      <w:r w:rsidRPr="00C5415A">
        <w:rPr>
          <w:rFonts w:ascii="Times New Roman" w:hAnsi="Times New Roman"/>
        </w:rPr>
        <w:t xml:space="preserve"> poświadczoną za zgodność z oryginałem kopię umowy o pracę zatrudnionego </w:t>
      </w:r>
    </w:p>
    <w:p w14:paraId="2A37A528" w14:textId="0522F573" w:rsidR="004B3416" w:rsidRPr="00C5415A" w:rsidRDefault="004B3416" w:rsidP="006129BE">
      <w:pPr>
        <w:pStyle w:val="Ustp"/>
        <w:tabs>
          <w:tab w:val="clear" w:pos="1080"/>
        </w:tabs>
        <w:spacing w:after="0" w:line="264" w:lineRule="auto"/>
        <w:ind w:left="1134" w:firstLine="0"/>
        <w:rPr>
          <w:rFonts w:ascii="Times New Roman" w:hAnsi="Times New Roman"/>
        </w:rPr>
      </w:pPr>
      <w:r w:rsidRPr="00C5415A">
        <w:rPr>
          <w:rFonts w:ascii="Times New Roman" w:hAnsi="Times New Roman"/>
        </w:rPr>
        <w:t>pracownika,</w:t>
      </w:r>
    </w:p>
    <w:p w14:paraId="07C10AEE" w14:textId="77777777" w:rsidR="004B3416" w:rsidRPr="00C5415A" w:rsidRDefault="004B3416" w:rsidP="006129BE">
      <w:pPr>
        <w:numPr>
          <w:ilvl w:val="2"/>
          <w:numId w:val="21"/>
        </w:numPr>
        <w:tabs>
          <w:tab w:val="clear" w:pos="1418"/>
        </w:tabs>
        <w:spacing w:after="0" w:line="264" w:lineRule="auto"/>
        <w:ind w:left="851" w:firstLine="283"/>
        <w:jc w:val="both"/>
        <w:rPr>
          <w:rFonts w:ascii="Times New Roman" w:eastAsia="Calibri" w:hAnsi="Times New Roman" w:cs="Times New Roman"/>
          <w:sz w:val="24"/>
          <w:szCs w:val="24"/>
        </w:rPr>
      </w:pPr>
      <w:r w:rsidRPr="00C5415A">
        <w:rPr>
          <w:rFonts w:ascii="Times New Roman" w:eastAsia="Calibri" w:hAnsi="Times New Roman" w:cs="Times New Roman"/>
          <w:sz w:val="24"/>
          <w:szCs w:val="24"/>
        </w:rPr>
        <w:t xml:space="preserve">  inne dokumenty zawierające informacje, w tym dane osobowe, niezbędne do</w:t>
      </w:r>
    </w:p>
    <w:p w14:paraId="0F5D5787" w14:textId="2D16C0B2" w:rsidR="004B3416" w:rsidRPr="00C5415A" w:rsidRDefault="004B3416" w:rsidP="006129BE">
      <w:pPr>
        <w:spacing w:after="0" w:line="264" w:lineRule="auto"/>
        <w:ind w:left="1134"/>
        <w:jc w:val="both"/>
        <w:rPr>
          <w:rFonts w:ascii="Times New Roman" w:eastAsia="Calibri" w:hAnsi="Times New Roman" w:cs="Times New Roman"/>
          <w:sz w:val="24"/>
          <w:szCs w:val="24"/>
        </w:rPr>
      </w:pPr>
      <w:r w:rsidRPr="00C5415A">
        <w:rPr>
          <w:rFonts w:ascii="Times New Roman" w:eastAsia="Calibri" w:hAnsi="Times New Roman" w:cs="Times New Roman"/>
          <w:sz w:val="24"/>
          <w:szCs w:val="24"/>
        </w:rPr>
        <w:t>weryfikacji zatrudnienia na podstawie umowy o pracę, w szczególności imię i nazwisko zatrudnionego pracownika, datę zawarcia umowy o pracę, rodzaj umowy o pracę i zakres obowiązków pracownika.</w:t>
      </w:r>
    </w:p>
    <w:p w14:paraId="0AF39031" w14:textId="0BDF742B" w:rsidR="004B3416" w:rsidRDefault="004B3416" w:rsidP="006129BE">
      <w:pPr>
        <w:pStyle w:val="Ustp"/>
        <w:numPr>
          <w:ilvl w:val="0"/>
          <w:numId w:val="23"/>
        </w:numPr>
        <w:spacing w:after="0" w:line="264" w:lineRule="auto"/>
        <w:rPr>
          <w:rFonts w:ascii="Times New Roman" w:hAnsi="Times New Roman"/>
        </w:rPr>
      </w:pPr>
      <w:r w:rsidRPr="00C5415A">
        <w:rPr>
          <w:rFonts w:ascii="Times New Roman" w:hAnsi="Times New Roman"/>
        </w:rPr>
        <w:t xml:space="preserve">W przypadku niespełnienia przez Wykonawcę lub podwykonawcę wymogu zatrudnienia na podstawie umowy o pracę, o którym mowa w </w:t>
      </w:r>
      <w:r w:rsidR="00B74AD7" w:rsidRPr="00C5415A">
        <w:rPr>
          <w:rFonts w:ascii="Times New Roman" w:hAnsi="Times New Roman"/>
        </w:rPr>
        <w:t>ust</w:t>
      </w:r>
      <w:r w:rsidRPr="00C5415A">
        <w:rPr>
          <w:rFonts w:ascii="Times New Roman" w:hAnsi="Times New Roman"/>
        </w:rPr>
        <w:t xml:space="preserve">. 1., Wykonawca zobowiązany będzie zapłacić karę umowną, o której mowa w projektowanych postanowień umowy w sprawie zamówienia publicznego, które zostaną wprowadzone do treści tej umowy. Niezłożenie przez Wykonawcę </w:t>
      </w:r>
      <w:r w:rsidR="006C6827">
        <w:rPr>
          <w:rFonts w:ascii="Times New Roman" w:hAnsi="Times New Roman"/>
        </w:rPr>
        <w:t xml:space="preserve">                  </w:t>
      </w:r>
      <w:r w:rsidRPr="00C5415A">
        <w:rPr>
          <w:rFonts w:ascii="Times New Roman" w:hAnsi="Times New Roman"/>
        </w:rPr>
        <w:t xml:space="preserve">w wyznaczonym przez Zamawiającego terminie żądanych przez Zamawiającego dokumentów, </w:t>
      </w:r>
      <w:r w:rsidR="006C6827">
        <w:rPr>
          <w:rFonts w:ascii="Times New Roman" w:hAnsi="Times New Roman"/>
        </w:rPr>
        <w:t xml:space="preserve">                 </w:t>
      </w:r>
      <w:r w:rsidRPr="00C5415A">
        <w:rPr>
          <w:rFonts w:ascii="Times New Roman" w:hAnsi="Times New Roman"/>
        </w:rPr>
        <w:t xml:space="preserve">o których mowa w </w:t>
      </w:r>
      <w:r w:rsidR="00B74AD7" w:rsidRPr="00C5415A">
        <w:rPr>
          <w:rFonts w:ascii="Times New Roman" w:hAnsi="Times New Roman"/>
        </w:rPr>
        <w:t>ust</w:t>
      </w:r>
      <w:r w:rsidRPr="00C5415A">
        <w:rPr>
          <w:rFonts w:ascii="Times New Roman" w:hAnsi="Times New Roman"/>
        </w:rPr>
        <w:t>. 6., traktowane będzie jako niespełnienie wymogu zatrudnienia na</w:t>
      </w:r>
      <w:r w:rsidRPr="004B3416">
        <w:rPr>
          <w:rFonts w:ascii="Times New Roman" w:hAnsi="Times New Roman"/>
        </w:rPr>
        <w:t xml:space="preserve"> podstawie umowy o pracę.</w:t>
      </w:r>
    </w:p>
    <w:p w14:paraId="3CEF597B" w14:textId="77777777" w:rsidR="004B3416" w:rsidRDefault="004B3416" w:rsidP="006129BE">
      <w:pPr>
        <w:pStyle w:val="Ustp"/>
        <w:numPr>
          <w:ilvl w:val="0"/>
          <w:numId w:val="23"/>
        </w:numPr>
        <w:spacing w:after="0" w:line="264" w:lineRule="auto"/>
        <w:rPr>
          <w:rFonts w:ascii="Times New Roman" w:hAnsi="Times New Roman"/>
        </w:rPr>
      </w:pPr>
      <w:r w:rsidRPr="004B3416">
        <w:rPr>
          <w:rFonts w:ascii="Times New Roman" w:hAnsi="Times New Roman"/>
        </w:rPr>
        <w:t>W przypadkach uzasadnionych wątpliwości co do przestrzegania przepisów prawa pracy przez Wykonawcę lub podwykonawcę, Zamawiający może zwrócić się o przeprowadzenie kontroli do Państwowej Inspekcji Pracy.</w:t>
      </w:r>
    </w:p>
    <w:p w14:paraId="45488792" w14:textId="77777777" w:rsidR="004B3416" w:rsidRDefault="004B3416" w:rsidP="006129BE">
      <w:pPr>
        <w:pStyle w:val="Ustp"/>
        <w:numPr>
          <w:ilvl w:val="0"/>
          <w:numId w:val="23"/>
        </w:numPr>
        <w:spacing w:after="0" w:line="264" w:lineRule="auto"/>
        <w:rPr>
          <w:rFonts w:ascii="Times New Roman" w:hAnsi="Times New Roman"/>
        </w:rPr>
      </w:pPr>
      <w:r w:rsidRPr="004B3416">
        <w:rPr>
          <w:rFonts w:ascii="Times New Roman" w:hAnsi="Times New Roman"/>
        </w:rPr>
        <w:t xml:space="preserve">Zasady określone w niniejszym paragrafie dotyczą także odpowiednio dalszego podwykonawcy. </w:t>
      </w:r>
    </w:p>
    <w:p w14:paraId="61B51213" w14:textId="5054853C" w:rsidR="004B3416" w:rsidRDefault="004B3416" w:rsidP="006129BE">
      <w:pPr>
        <w:pStyle w:val="Ustp"/>
        <w:numPr>
          <w:ilvl w:val="0"/>
          <w:numId w:val="23"/>
        </w:numPr>
        <w:spacing w:after="0" w:line="264" w:lineRule="auto"/>
        <w:rPr>
          <w:rFonts w:ascii="Times New Roman" w:hAnsi="Times New Roman"/>
        </w:rPr>
      </w:pPr>
      <w:r w:rsidRPr="00C5415A">
        <w:rPr>
          <w:rFonts w:ascii="Times New Roman" w:hAnsi="Times New Roman"/>
        </w:rPr>
        <w:t xml:space="preserve">Dokumenty stanowiące dowody zatrudnienia, o których mowa w </w:t>
      </w:r>
      <w:r w:rsidR="00B74AD7" w:rsidRPr="00C5415A">
        <w:rPr>
          <w:rFonts w:ascii="Times New Roman" w:hAnsi="Times New Roman"/>
        </w:rPr>
        <w:t>ust.</w:t>
      </w:r>
      <w:r w:rsidRPr="00C5415A">
        <w:rPr>
          <w:rFonts w:ascii="Times New Roman" w:hAnsi="Times New Roman"/>
        </w:rPr>
        <w:t xml:space="preserve"> 6. pkt 3 i 6, w przypadku</w:t>
      </w:r>
      <w:r w:rsidRPr="004B3416">
        <w:rPr>
          <w:rFonts w:ascii="Times New Roman" w:hAnsi="Times New Roman"/>
        </w:rPr>
        <w:t xml:space="preserve"> wezwania Zamawiającego do ich złożenia, należy dostarczyć zanonimizowane w sposób zapewniający ochronę danych</w:t>
      </w:r>
      <w:r w:rsidRPr="004B3416">
        <w:rPr>
          <w:rFonts w:ascii="Times New Roman" w:hAnsi="Times New Roman"/>
          <w:spacing w:val="-7"/>
        </w:rPr>
        <w:t xml:space="preserve"> </w:t>
      </w:r>
      <w:r w:rsidRPr="004B3416">
        <w:rPr>
          <w:rFonts w:ascii="Times New Roman" w:hAnsi="Times New Roman"/>
        </w:rPr>
        <w:t>osobowych</w:t>
      </w:r>
      <w:r w:rsidRPr="004B3416">
        <w:rPr>
          <w:rFonts w:ascii="Times New Roman" w:hAnsi="Times New Roman"/>
          <w:spacing w:val="-6"/>
        </w:rPr>
        <w:t xml:space="preserve"> </w:t>
      </w:r>
      <w:r w:rsidRPr="004B3416">
        <w:rPr>
          <w:rFonts w:ascii="Times New Roman" w:hAnsi="Times New Roman"/>
        </w:rPr>
        <w:t>pracowników</w:t>
      </w:r>
      <w:r w:rsidRPr="004B3416">
        <w:rPr>
          <w:rFonts w:ascii="Times New Roman" w:hAnsi="Times New Roman"/>
          <w:spacing w:val="-9"/>
        </w:rPr>
        <w:t xml:space="preserve"> </w:t>
      </w:r>
      <w:r w:rsidRPr="004B3416">
        <w:rPr>
          <w:rFonts w:ascii="Times New Roman" w:hAnsi="Times New Roman"/>
        </w:rPr>
        <w:t>(tj.</w:t>
      </w:r>
      <w:r w:rsidRPr="004B3416">
        <w:rPr>
          <w:rFonts w:ascii="Times New Roman" w:hAnsi="Times New Roman"/>
          <w:spacing w:val="-4"/>
        </w:rPr>
        <w:t xml:space="preserve"> </w:t>
      </w:r>
      <w:r w:rsidRPr="004B3416">
        <w:rPr>
          <w:rFonts w:ascii="Times New Roman" w:hAnsi="Times New Roman"/>
        </w:rPr>
        <w:t>w</w:t>
      </w:r>
      <w:r w:rsidRPr="004B3416">
        <w:rPr>
          <w:rFonts w:ascii="Times New Roman" w:hAnsi="Times New Roman"/>
          <w:spacing w:val="-9"/>
        </w:rPr>
        <w:t xml:space="preserve"> </w:t>
      </w:r>
      <w:r w:rsidRPr="004B3416">
        <w:rPr>
          <w:rFonts w:ascii="Times New Roman" w:hAnsi="Times New Roman"/>
        </w:rPr>
        <w:t>szczególności</w:t>
      </w:r>
      <w:r w:rsidRPr="004B3416">
        <w:rPr>
          <w:rFonts w:ascii="Times New Roman" w:hAnsi="Times New Roman"/>
          <w:spacing w:val="-7"/>
        </w:rPr>
        <w:t xml:space="preserve"> </w:t>
      </w:r>
      <w:r w:rsidRPr="004B3416">
        <w:rPr>
          <w:rFonts w:ascii="Times New Roman" w:hAnsi="Times New Roman"/>
        </w:rPr>
        <w:t>bez</w:t>
      </w:r>
      <w:r w:rsidRPr="004B3416">
        <w:rPr>
          <w:rFonts w:ascii="Times New Roman" w:hAnsi="Times New Roman"/>
          <w:spacing w:val="-7"/>
        </w:rPr>
        <w:t xml:space="preserve"> </w:t>
      </w:r>
      <w:r w:rsidRPr="004B3416">
        <w:rPr>
          <w:rFonts w:ascii="Times New Roman" w:hAnsi="Times New Roman"/>
        </w:rPr>
        <w:t>numeru</w:t>
      </w:r>
      <w:r w:rsidRPr="004B3416">
        <w:rPr>
          <w:rFonts w:ascii="Times New Roman" w:hAnsi="Times New Roman"/>
          <w:spacing w:val="-6"/>
        </w:rPr>
        <w:t xml:space="preserve"> </w:t>
      </w:r>
      <w:r w:rsidRPr="004B3416">
        <w:rPr>
          <w:rFonts w:ascii="Times New Roman" w:hAnsi="Times New Roman"/>
        </w:rPr>
        <w:t>PESEL</w:t>
      </w:r>
      <w:r w:rsidRPr="004B3416">
        <w:rPr>
          <w:rFonts w:ascii="Times New Roman" w:hAnsi="Times New Roman"/>
          <w:spacing w:val="-8"/>
        </w:rPr>
        <w:t xml:space="preserve"> </w:t>
      </w:r>
      <w:r w:rsidRPr="004B3416">
        <w:rPr>
          <w:rFonts w:ascii="Times New Roman" w:hAnsi="Times New Roman"/>
        </w:rPr>
        <w:t>pracownika,</w:t>
      </w:r>
      <w:r w:rsidRPr="004B3416">
        <w:rPr>
          <w:rFonts w:ascii="Times New Roman" w:hAnsi="Times New Roman"/>
          <w:spacing w:val="-6"/>
        </w:rPr>
        <w:t xml:space="preserve"> </w:t>
      </w:r>
      <w:r w:rsidRPr="004B3416">
        <w:rPr>
          <w:rFonts w:ascii="Times New Roman" w:hAnsi="Times New Roman"/>
        </w:rPr>
        <w:t>nr</w:t>
      </w:r>
      <w:r w:rsidRPr="004B3416">
        <w:rPr>
          <w:rFonts w:ascii="Times New Roman" w:hAnsi="Times New Roman"/>
          <w:spacing w:val="-8"/>
        </w:rPr>
        <w:t xml:space="preserve"> </w:t>
      </w:r>
      <w:r w:rsidRPr="004B3416">
        <w:rPr>
          <w:rFonts w:ascii="Times New Roman" w:hAnsi="Times New Roman"/>
        </w:rPr>
        <w:t>i</w:t>
      </w:r>
      <w:r w:rsidRPr="004B3416">
        <w:rPr>
          <w:rFonts w:ascii="Times New Roman" w:hAnsi="Times New Roman"/>
          <w:spacing w:val="-8"/>
        </w:rPr>
        <w:t xml:space="preserve"> </w:t>
      </w:r>
      <w:r w:rsidRPr="004B3416">
        <w:rPr>
          <w:rFonts w:ascii="Times New Roman" w:hAnsi="Times New Roman"/>
        </w:rPr>
        <w:t>serii</w:t>
      </w:r>
      <w:r w:rsidRPr="004B3416">
        <w:rPr>
          <w:rFonts w:ascii="Times New Roman" w:hAnsi="Times New Roman"/>
          <w:spacing w:val="-7"/>
        </w:rPr>
        <w:t xml:space="preserve"> </w:t>
      </w:r>
      <w:r w:rsidRPr="004B3416">
        <w:rPr>
          <w:rFonts w:ascii="Times New Roman" w:hAnsi="Times New Roman"/>
        </w:rPr>
        <w:t>dokumentu</w:t>
      </w:r>
      <w:r w:rsidRPr="004B3416">
        <w:rPr>
          <w:rFonts w:ascii="Times New Roman" w:hAnsi="Times New Roman"/>
          <w:spacing w:val="-7"/>
        </w:rPr>
        <w:t xml:space="preserve"> </w:t>
      </w:r>
      <w:r w:rsidRPr="004B3416">
        <w:rPr>
          <w:rFonts w:ascii="Times New Roman" w:hAnsi="Times New Roman"/>
        </w:rPr>
        <w:t xml:space="preserve">tożsamości, adresu zamieszkania). Imię i nazwisko pracownika nie podlega anonimizacji. Informacje takie jak: data zawarcia umowy, rodzaj umowy o pracę </w:t>
      </w:r>
      <w:r w:rsidR="006C6827">
        <w:rPr>
          <w:rFonts w:ascii="Times New Roman" w:hAnsi="Times New Roman"/>
        </w:rPr>
        <w:t xml:space="preserve">               </w:t>
      </w:r>
      <w:r w:rsidRPr="004B3416">
        <w:rPr>
          <w:rFonts w:ascii="Times New Roman" w:hAnsi="Times New Roman"/>
        </w:rPr>
        <w:t>i wymiar etatu powinny być możliwe do</w:t>
      </w:r>
      <w:r w:rsidRPr="004B3416">
        <w:rPr>
          <w:rFonts w:ascii="Times New Roman" w:hAnsi="Times New Roman"/>
          <w:spacing w:val="-10"/>
        </w:rPr>
        <w:t xml:space="preserve"> </w:t>
      </w:r>
      <w:r w:rsidRPr="004B3416">
        <w:rPr>
          <w:rFonts w:ascii="Times New Roman" w:hAnsi="Times New Roman"/>
        </w:rPr>
        <w:t>zidentyfikowania.</w:t>
      </w:r>
    </w:p>
    <w:p w14:paraId="6D1B7A8F" w14:textId="4D7831ED" w:rsidR="00022952" w:rsidRPr="00022952" w:rsidRDefault="00022952" w:rsidP="006129BE">
      <w:pPr>
        <w:pStyle w:val="Akapitzlist"/>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022952">
        <w:rPr>
          <w:rFonts w:ascii="Times New Roman" w:hAnsi="Times New Roman" w:cs="Times New Roman"/>
          <w:sz w:val="24"/>
          <w:szCs w:val="24"/>
        </w:rPr>
        <w:t>§ 8</w:t>
      </w:r>
    </w:p>
    <w:p w14:paraId="0B85B101" w14:textId="77777777" w:rsidR="006129BE" w:rsidRPr="003E2966" w:rsidRDefault="006129BE" w:rsidP="006129BE">
      <w:pPr>
        <w:pStyle w:val="Akapitzlist"/>
        <w:numPr>
          <w:ilvl w:val="0"/>
          <w:numId w:val="27"/>
        </w:numPr>
        <w:tabs>
          <w:tab w:val="left" w:pos="-5040"/>
          <w:tab w:val="left" w:pos="-4756"/>
          <w:tab w:val="left" w:pos="-2520"/>
        </w:tabs>
        <w:spacing w:after="0" w:line="264" w:lineRule="auto"/>
        <w:ind w:left="426" w:firstLine="0"/>
        <w:jc w:val="both"/>
        <w:rPr>
          <w:rFonts w:ascii="Times New Roman" w:hAnsi="Times New Roman" w:cs="Times New Roman"/>
          <w:sz w:val="24"/>
          <w:szCs w:val="24"/>
        </w:rPr>
      </w:pPr>
      <w:r w:rsidRPr="003E2966">
        <w:rPr>
          <w:rFonts w:ascii="Times New Roman" w:hAnsi="Times New Roman" w:cs="Times New Roman"/>
          <w:sz w:val="24"/>
          <w:szCs w:val="24"/>
        </w:rPr>
        <w:t>Zamawiającemu przysługuje prawo do odstąpienia od umowy w następujących przypadkach:</w:t>
      </w:r>
    </w:p>
    <w:p w14:paraId="22E41C5A" w14:textId="7EC97AC9" w:rsidR="006129BE" w:rsidRPr="003E2966" w:rsidRDefault="006129BE" w:rsidP="00BA63D6">
      <w:pPr>
        <w:pStyle w:val="Akapitzlist"/>
        <w:numPr>
          <w:ilvl w:val="0"/>
          <w:numId w:val="28"/>
        </w:numPr>
        <w:tabs>
          <w:tab w:val="left" w:pos="-1876"/>
          <w:tab w:val="left" w:pos="1134"/>
        </w:tabs>
        <w:spacing w:after="0" w:line="264" w:lineRule="auto"/>
        <w:ind w:left="851" w:firstLine="0"/>
        <w:rPr>
          <w:rFonts w:ascii="Times New Roman" w:hAnsi="Times New Roman" w:cs="Times New Roman"/>
          <w:sz w:val="24"/>
          <w:szCs w:val="24"/>
        </w:rPr>
      </w:pPr>
      <w:r w:rsidRPr="003E2966">
        <w:rPr>
          <w:rFonts w:ascii="Times New Roman" w:hAnsi="Times New Roman" w:cs="Times New Roman"/>
          <w:sz w:val="24"/>
          <w:szCs w:val="24"/>
        </w:rPr>
        <w:t xml:space="preserve">jeśli Wykonawca nie rozpoczął realizacji umowy lub ją przerwał </w:t>
      </w:r>
      <w:r w:rsidR="00840FA9" w:rsidRPr="003E2966">
        <w:rPr>
          <w:rFonts w:ascii="Times New Roman" w:hAnsi="Times New Roman" w:cs="Times New Roman"/>
          <w:sz w:val="24"/>
          <w:szCs w:val="24"/>
        </w:rPr>
        <w:t>na</w:t>
      </w:r>
      <w:r w:rsidRPr="003E2966">
        <w:rPr>
          <w:rFonts w:ascii="Times New Roman" w:hAnsi="Times New Roman" w:cs="Times New Roman"/>
          <w:sz w:val="24"/>
          <w:szCs w:val="24"/>
        </w:rPr>
        <w:t xml:space="preserve"> okres dłuższy niż 5 dni roboczych,</w:t>
      </w:r>
    </w:p>
    <w:p w14:paraId="242069E3" w14:textId="6E25B943" w:rsidR="006129BE" w:rsidRPr="003E2966" w:rsidRDefault="006129BE" w:rsidP="00BA63D6">
      <w:pPr>
        <w:pStyle w:val="Akapitzlist"/>
        <w:numPr>
          <w:ilvl w:val="0"/>
          <w:numId w:val="28"/>
        </w:numPr>
        <w:tabs>
          <w:tab w:val="left" w:pos="-1876"/>
          <w:tab w:val="left" w:pos="1134"/>
        </w:tabs>
        <w:spacing w:after="0" w:line="264" w:lineRule="auto"/>
        <w:ind w:left="851" w:firstLine="0"/>
        <w:rPr>
          <w:rFonts w:ascii="Times New Roman" w:hAnsi="Times New Roman" w:cs="Times New Roman"/>
          <w:sz w:val="24"/>
          <w:szCs w:val="24"/>
        </w:rPr>
      </w:pPr>
      <w:r w:rsidRPr="003E2966">
        <w:rPr>
          <w:rFonts w:ascii="Times New Roman" w:hAnsi="Times New Roman" w:cs="Times New Roman"/>
          <w:sz w:val="24"/>
          <w:szCs w:val="24"/>
        </w:rPr>
        <w:t>innych, niż wymienione w pkt 1 powyżej, naruszeń przez Wykonawcę istotnych postanowień umowy poprzez niewykonanie lub nienależyte wykonanie przedmiotu umowy oraz dalsze niewykonanie postanowień pomimo dwóch kolejnych, pisemnych upomnień Wykonawcy przez Zamawiającego</w:t>
      </w:r>
      <w:r w:rsidR="008D1DF5">
        <w:rPr>
          <w:rFonts w:ascii="Times New Roman" w:hAnsi="Times New Roman" w:cs="Times New Roman"/>
          <w:sz w:val="24"/>
          <w:szCs w:val="24"/>
        </w:rPr>
        <w:t>.</w:t>
      </w:r>
    </w:p>
    <w:p w14:paraId="1F764C1C" w14:textId="77777777" w:rsidR="00BA63D6" w:rsidRPr="003E2966" w:rsidRDefault="00BA63D6" w:rsidP="00BA63D6">
      <w:pPr>
        <w:pStyle w:val="Akapitzlist"/>
        <w:tabs>
          <w:tab w:val="left" w:pos="-1876"/>
        </w:tabs>
        <w:spacing w:after="0" w:line="264" w:lineRule="auto"/>
        <w:ind w:left="851"/>
        <w:rPr>
          <w:rFonts w:ascii="Times New Roman" w:hAnsi="Times New Roman" w:cs="Times New Roman"/>
          <w:sz w:val="24"/>
          <w:szCs w:val="24"/>
        </w:rPr>
      </w:pPr>
    </w:p>
    <w:p w14:paraId="1B63DBF4" w14:textId="77777777" w:rsidR="006129BE" w:rsidRPr="003E2966" w:rsidRDefault="006129BE" w:rsidP="006129BE">
      <w:pPr>
        <w:pStyle w:val="Akapitzlist"/>
        <w:numPr>
          <w:ilvl w:val="0"/>
          <w:numId w:val="27"/>
        </w:numPr>
        <w:tabs>
          <w:tab w:val="left" w:pos="0"/>
          <w:tab w:val="left" w:pos="284"/>
          <w:tab w:val="left" w:pos="709"/>
        </w:tabs>
        <w:spacing w:after="0" w:line="264" w:lineRule="auto"/>
        <w:ind w:left="426" w:firstLine="0"/>
        <w:jc w:val="both"/>
        <w:rPr>
          <w:rFonts w:ascii="Times New Roman" w:hAnsi="Times New Roman" w:cs="Times New Roman"/>
          <w:sz w:val="24"/>
          <w:szCs w:val="24"/>
        </w:rPr>
      </w:pPr>
      <w:r w:rsidRPr="003E2966">
        <w:rPr>
          <w:rFonts w:ascii="Times New Roman" w:hAnsi="Times New Roman" w:cs="Times New Roman"/>
          <w:sz w:val="24"/>
          <w:szCs w:val="24"/>
        </w:rPr>
        <w:t xml:space="preserve">  W razie wystąpienia istotnej zmiany okoliczności powodującej, że wykonanie umowy nie leży                 </w:t>
      </w:r>
    </w:p>
    <w:p w14:paraId="0C73196A" w14:textId="63F1D298" w:rsidR="006129BE" w:rsidRPr="003E2966" w:rsidRDefault="006129BE" w:rsidP="006129BE">
      <w:pPr>
        <w:tabs>
          <w:tab w:val="left" w:pos="0"/>
          <w:tab w:val="left" w:pos="284"/>
          <w:tab w:val="left" w:pos="709"/>
        </w:tabs>
        <w:spacing w:after="0" w:line="264" w:lineRule="auto"/>
        <w:ind w:left="708"/>
        <w:jc w:val="both"/>
        <w:rPr>
          <w:rFonts w:ascii="Times New Roman" w:hAnsi="Times New Roman" w:cs="Times New Roman"/>
          <w:sz w:val="24"/>
          <w:szCs w:val="24"/>
        </w:rPr>
      </w:pPr>
      <w:r w:rsidRPr="003E2966">
        <w:rPr>
          <w:rFonts w:ascii="Times New Roman" w:hAnsi="Times New Roman" w:cs="Times New Roman"/>
          <w:sz w:val="24"/>
          <w:szCs w:val="24"/>
        </w:rPr>
        <w:tab/>
        <w:t>w interesie publicznym, czego nie można było przewidzieć w chwili zawarcia umowy, Zamawiający może odstąpić od umowy w terminie 30 dni od powzięcia wiadomości</w:t>
      </w:r>
      <w:r w:rsidR="006C6827">
        <w:rPr>
          <w:rFonts w:ascii="Times New Roman" w:hAnsi="Times New Roman" w:cs="Times New Roman"/>
          <w:sz w:val="24"/>
          <w:szCs w:val="24"/>
        </w:rPr>
        <w:t xml:space="preserve"> </w:t>
      </w:r>
      <w:r w:rsidRPr="003E2966">
        <w:rPr>
          <w:rFonts w:ascii="Times New Roman" w:hAnsi="Times New Roman" w:cs="Times New Roman"/>
          <w:sz w:val="24"/>
          <w:szCs w:val="24"/>
        </w:rPr>
        <w:t>o powyższych</w:t>
      </w:r>
      <w:r w:rsidR="006C6827">
        <w:rPr>
          <w:rFonts w:ascii="Times New Roman" w:hAnsi="Times New Roman" w:cs="Times New Roman"/>
          <w:sz w:val="24"/>
          <w:szCs w:val="24"/>
        </w:rPr>
        <w:t xml:space="preserve"> </w:t>
      </w:r>
      <w:r w:rsidRPr="003E2966">
        <w:rPr>
          <w:rFonts w:ascii="Times New Roman" w:hAnsi="Times New Roman" w:cs="Times New Roman"/>
          <w:sz w:val="24"/>
          <w:szCs w:val="24"/>
        </w:rPr>
        <w:t>okolicznościach. W takim wypadku Wykonawca może żądać jedynie wynagrodzenia należnego mu z tytułu wykonania części umowy.</w:t>
      </w:r>
    </w:p>
    <w:p w14:paraId="1C4F3726" w14:textId="1B618D1C" w:rsidR="006129BE" w:rsidRPr="006C6827" w:rsidRDefault="006129BE" w:rsidP="006C6827">
      <w:pPr>
        <w:pStyle w:val="Akapitzlist"/>
        <w:numPr>
          <w:ilvl w:val="0"/>
          <w:numId w:val="27"/>
        </w:numPr>
        <w:tabs>
          <w:tab w:val="left" w:pos="0"/>
          <w:tab w:val="left" w:pos="284"/>
        </w:tabs>
        <w:spacing w:after="0" w:line="264" w:lineRule="auto"/>
        <w:ind w:left="426" w:firstLine="0"/>
        <w:jc w:val="both"/>
        <w:rPr>
          <w:rFonts w:ascii="Times New Roman" w:hAnsi="Times New Roman" w:cs="Times New Roman"/>
          <w:sz w:val="24"/>
          <w:szCs w:val="24"/>
        </w:rPr>
      </w:pPr>
      <w:r w:rsidRPr="003E2966">
        <w:rPr>
          <w:rFonts w:ascii="Times New Roman" w:hAnsi="Times New Roman" w:cs="Times New Roman"/>
          <w:sz w:val="24"/>
          <w:szCs w:val="24"/>
        </w:rPr>
        <w:lastRenderedPageBreak/>
        <w:t xml:space="preserve"> Zamawiający może odstąpić od umowy z przyczyn wskazanych w ust. 1 w terminie 30 dni od</w:t>
      </w:r>
      <w:r w:rsidR="006C6827">
        <w:rPr>
          <w:rFonts w:ascii="Times New Roman" w:hAnsi="Times New Roman" w:cs="Times New Roman"/>
          <w:sz w:val="24"/>
          <w:szCs w:val="24"/>
        </w:rPr>
        <w:t xml:space="preserve"> </w:t>
      </w:r>
      <w:r w:rsidRPr="006C6827">
        <w:rPr>
          <w:rFonts w:ascii="Times New Roman" w:hAnsi="Times New Roman" w:cs="Times New Roman"/>
          <w:sz w:val="24"/>
          <w:szCs w:val="24"/>
        </w:rPr>
        <w:t>dnia powzięcia wiadomości o przyczynie uzasadniającej odstąpienie. Odstąpienie od umowy wymaga formy pisemnej pod rygorem nieważności oraz powinno zawierać uzasadnienie.</w:t>
      </w:r>
      <w:r w:rsidR="006C6827">
        <w:rPr>
          <w:rFonts w:ascii="Times New Roman" w:hAnsi="Times New Roman" w:cs="Times New Roman"/>
          <w:sz w:val="24"/>
          <w:szCs w:val="24"/>
        </w:rPr>
        <w:t xml:space="preserve"> </w:t>
      </w:r>
      <w:r w:rsidRPr="006C6827">
        <w:rPr>
          <w:rFonts w:ascii="Times New Roman" w:hAnsi="Times New Roman" w:cs="Times New Roman"/>
          <w:sz w:val="24"/>
          <w:szCs w:val="24"/>
        </w:rPr>
        <w:t>W przypadku odstąpienia od umowy Strony sporządzą̨ protokół</w:t>
      </w:r>
      <w:r w:rsidR="00840FA9" w:rsidRPr="006C6827">
        <w:rPr>
          <w:rFonts w:ascii="Times New Roman" w:hAnsi="Times New Roman" w:cs="Times New Roman"/>
          <w:sz w:val="24"/>
          <w:szCs w:val="24"/>
        </w:rPr>
        <w:t>.</w:t>
      </w:r>
      <w:r w:rsidRPr="006C6827">
        <w:rPr>
          <w:rFonts w:ascii="Times New Roman" w:hAnsi="Times New Roman" w:cs="Times New Roman"/>
          <w:sz w:val="24"/>
          <w:szCs w:val="24"/>
        </w:rPr>
        <w:t xml:space="preserve"> Wykonawcy przysługuje wynagrodzenie jedynie za faktycznie i należycie wykonane </w:t>
      </w:r>
      <w:r w:rsidR="00840FA9" w:rsidRPr="006C6827">
        <w:rPr>
          <w:rFonts w:ascii="Times New Roman" w:hAnsi="Times New Roman" w:cs="Times New Roman"/>
          <w:sz w:val="24"/>
          <w:szCs w:val="24"/>
        </w:rPr>
        <w:t>usługi</w:t>
      </w:r>
      <w:r w:rsidRPr="006C6827">
        <w:rPr>
          <w:rFonts w:ascii="Times New Roman" w:hAnsi="Times New Roman" w:cs="Times New Roman"/>
          <w:sz w:val="24"/>
          <w:szCs w:val="24"/>
        </w:rPr>
        <w:t xml:space="preserve"> do dnia odstąpienia od umowy. </w:t>
      </w:r>
    </w:p>
    <w:p w14:paraId="731F0BCE" w14:textId="4780D1D8" w:rsidR="00CE0B24" w:rsidRPr="003E2966" w:rsidRDefault="00022952" w:rsidP="006129BE">
      <w:pPr>
        <w:spacing w:after="0" w:line="264" w:lineRule="auto"/>
        <w:jc w:val="center"/>
        <w:rPr>
          <w:rFonts w:ascii="Times New Roman" w:hAnsi="Times New Roman" w:cs="Times New Roman"/>
          <w:sz w:val="24"/>
          <w:szCs w:val="24"/>
        </w:rPr>
      </w:pPr>
      <w:r w:rsidRPr="003E2966">
        <w:rPr>
          <w:rFonts w:ascii="Times New Roman" w:hAnsi="Times New Roman" w:cs="Times New Roman"/>
          <w:sz w:val="24"/>
          <w:szCs w:val="24"/>
        </w:rPr>
        <w:t>§ 9</w:t>
      </w:r>
    </w:p>
    <w:p w14:paraId="1E13CF57" w14:textId="23ED6549" w:rsidR="000A3D96" w:rsidRPr="003E2966" w:rsidRDefault="000A3D96" w:rsidP="003E2966">
      <w:pPr>
        <w:pStyle w:val="Akapitzlist"/>
        <w:numPr>
          <w:ilvl w:val="0"/>
          <w:numId w:val="13"/>
        </w:numPr>
        <w:spacing w:after="0" w:line="264" w:lineRule="auto"/>
        <w:jc w:val="both"/>
        <w:rPr>
          <w:rFonts w:ascii="Times New Roman" w:hAnsi="Times New Roman" w:cs="Times New Roman"/>
          <w:sz w:val="24"/>
          <w:szCs w:val="24"/>
        </w:rPr>
      </w:pPr>
      <w:r w:rsidRPr="003E2966">
        <w:rPr>
          <w:rFonts w:ascii="Times New Roman" w:hAnsi="Times New Roman" w:cs="Times New Roman"/>
          <w:sz w:val="24"/>
          <w:szCs w:val="24"/>
        </w:rPr>
        <w:t>Zgodnie z treścią art. 455 ust. 1 pkt 1 ustawy Zamawiający przewiduje możliwość zmiany zawartej</w:t>
      </w:r>
      <w:r w:rsidR="003E2966">
        <w:rPr>
          <w:rFonts w:ascii="Times New Roman" w:hAnsi="Times New Roman" w:cs="Times New Roman"/>
          <w:sz w:val="24"/>
          <w:szCs w:val="24"/>
        </w:rPr>
        <w:t xml:space="preserve"> umowy w następującym zakresie </w:t>
      </w:r>
      <w:r w:rsidRPr="003E2966">
        <w:rPr>
          <w:rFonts w:ascii="Times New Roman" w:hAnsi="Times New Roman" w:cs="Times New Roman"/>
          <w:sz w:val="24"/>
          <w:szCs w:val="24"/>
        </w:rPr>
        <w:t xml:space="preserve">zmiany powszechnie obowiązujących przepisów prawa </w:t>
      </w:r>
      <w:r w:rsidR="006C6827">
        <w:rPr>
          <w:rFonts w:ascii="Times New Roman" w:hAnsi="Times New Roman" w:cs="Times New Roman"/>
          <w:sz w:val="24"/>
          <w:szCs w:val="24"/>
        </w:rPr>
        <w:t xml:space="preserve">                                     </w:t>
      </w:r>
      <w:r w:rsidRPr="003E2966">
        <w:rPr>
          <w:rFonts w:ascii="Times New Roman" w:hAnsi="Times New Roman" w:cs="Times New Roman"/>
          <w:sz w:val="24"/>
          <w:szCs w:val="24"/>
        </w:rPr>
        <w:t>w zakresie mających wpływ na realizację przedmiotu zamówienia lub rozliczenia wynagrodzenia</w:t>
      </w:r>
      <w:r w:rsidR="003E2966" w:rsidRPr="003E2966">
        <w:rPr>
          <w:rFonts w:ascii="Times New Roman" w:hAnsi="Times New Roman" w:cs="Times New Roman"/>
          <w:sz w:val="24"/>
          <w:szCs w:val="24"/>
        </w:rPr>
        <w:t>.</w:t>
      </w:r>
    </w:p>
    <w:p w14:paraId="3E981214" w14:textId="711459F1" w:rsidR="000A3D96" w:rsidRPr="003E2966" w:rsidRDefault="000A3D96" w:rsidP="006C6827">
      <w:pPr>
        <w:pStyle w:val="Akapitzlist"/>
        <w:widowControl w:val="0"/>
        <w:numPr>
          <w:ilvl w:val="1"/>
          <w:numId w:val="13"/>
        </w:numPr>
        <w:tabs>
          <w:tab w:val="left" w:pos="822"/>
        </w:tabs>
        <w:autoSpaceDE w:val="0"/>
        <w:autoSpaceDN w:val="0"/>
        <w:spacing w:after="0" w:line="261" w:lineRule="auto"/>
        <w:ind w:left="1134" w:right="181"/>
        <w:contextualSpacing w:val="0"/>
        <w:jc w:val="both"/>
        <w:rPr>
          <w:rFonts w:ascii="Times New Roman" w:hAnsi="Times New Roman" w:cs="Times New Roman"/>
          <w:sz w:val="24"/>
          <w:szCs w:val="24"/>
        </w:rPr>
      </w:pPr>
      <w:r w:rsidRPr="003E2966">
        <w:rPr>
          <w:rFonts w:ascii="Times New Roman" w:hAnsi="Times New Roman" w:cs="Times New Roman"/>
          <w:sz w:val="24"/>
          <w:szCs w:val="24"/>
        </w:rPr>
        <w:t xml:space="preserve">zmiany wynagrodzenia: </w:t>
      </w:r>
    </w:p>
    <w:p w14:paraId="6AFA511F" w14:textId="5553CFA2" w:rsidR="000A3D96" w:rsidRPr="003E2966" w:rsidRDefault="000A3D96" w:rsidP="006C6827">
      <w:pPr>
        <w:pStyle w:val="Akapitzlist"/>
        <w:numPr>
          <w:ilvl w:val="2"/>
          <w:numId w:val="32"/>
        </w:numPr>
        <w:suppressAutoHyphens/>
        <w:spacing w:after="5" w:line="240" w:lineRule="auto"/>
        <w:ind w:left="1134" w:right="60"/>
        <w:jc w:val="both"/>
        <w:rPr>
          <w:rFonts w:ascii="Times New Roman" w:hAnsi="Times New Roman" w:cs="Times New Roman"/>
          <w:sz w:val="24"/>
          <w:szCs w:val="24"/>
        </w:rPr>
      </w:pPr>
      <w:r w:rsidRPr="003E2966">
        <w:rPr>
          <w:rFonts w:ascii="Times New Roman" w:hAnsi="Times New Roman" w:cs="Times New Roman"/>
          <w:sz w:val="24"/>
          <w:szCs w:val="24"/>
        </w:rPr>
        <w:t xml:space="preserve">w przypadku ustawowej zmiany stawki podatku od towarów i usług (zwiększenia lub zmniejszenia) wartości netto z oferty Wykonawcy pozostaną bez zmian, a kwota wynagrodzenia brutto Wykonawcy, zostanie wyliczona na podstawie nowych przepisów </w:t>
      </w:r>
      <w:r w:rsidR="006C6827">
        <w:rPr>
          <w:rFonts w:ascii="Times New Roman" w:hAnsi="Times New Roman" w:cs="Times New Roman"/>
          <w:sz w:val="24"/>
          <w:szCs w:val="24"/>
        </w:rPr>
        <w:t xml:space="preserve">                </w:t>
      </w:r>
      <w:r w:rsidRPr="003E2966">
        <w:rPr>
          <w:rFonts w:ascii="Times New Roman" w:hAnsi="Times New Roman" w:cs="Times New Roman"/>
          <w:sz w:val="24"/>
          <w:szCs w:val="24"/>
        </w:rPr>
        <w:t xml:space="preserve">z uwzględnieniem stopnia wykonania zamówienia. W takim przypadku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w tym określać wpływ zmiany stawki VAT na koszty związane </w:t>
      </w:r>
      <w:r w:rsidR="006C6827">
        <w:rPr>
          <w:rFonts w:ascii="Times New Roman" w:hAnsi="Times New Roman" w:cs="Times New Roman"/>
          <w:sz w:val="24"/>
          <w:szCs w:val="24"/>
        </w:rPr>
        <w:t xml:space="preserve">                         </w:t>
      </w:r>
      <w:r w:rsidRPr="003E2966">
        <w:rPr>
          <w:rFonts w:ascii="Times New Roman" w:hAnsi="Times New Roman" w:cs="Times New Roman"/>
          <w:sz w:val="24"/>
          <w:szCs w:val="24"/>
        </w:rPr>
        <w:t xml:space="preserve">z wykonaniem umowy,  w szczególności z wyspecyfikowaniem wszystkich tych kosztów, </w:t>
      </w:r>
      <w:r w:rsidR="006C6827">
        <w:rPr>
          <w:rFonts w:ascii="Times New Roman" w:hAnsi="Times New Roman" w:cs="Times New Roman"/>
          <w:sz w:val="24"/>
          <w:szCs w:val="24"/>
        </w:rPr>
        <w:t xml:space="preserve">                 </w:t>
      </w:r>
      <w:r w:rsidRPr="003E2966">
        <w:rPr>
          <w:rFonts w:ascii="Times New Roman" w:hAnsi="Times New Roman" w:cs="Times New Roman"/>
          <w:sz w:val="24"/>
          <w:szCs w:val="24"/>
        </w:rPr>
        <w:t>na które ta zmiana miała wpływ, w którym zostanie wskazana wartość, o jaką powinna wzrosnąć wartość wynagrodzenia w związku ze zmianami opisanych wyżej wartości oraz jaki te zmiany miały wpływ na zakładany zysk. Strony zgodnie oświadczają, iż Zamawiający uprawniony jest do żądania dodatkowych wyjaśnień przez Wykonawcę do złożonej kalkulacji przedstawienia dodatkowych dokumentów potwierdzających prawdziwość przedstawionych danych oraz składania zastrzeżeń do złożonych dokumentów, żądania wprowadzenia zmian do przedstawionej kalkulacji uwzględniających zastrzeżenia Zamawiającego,</w:t>
      </w:r>
    </w:p>
    <w:p w14:paraId="2006F385" w14:textId="37370602" w:rsidR="000A3D96" w:rsidRPr="003E2966" w:rsidRDefault="000A3D96" w:rsidP="006C6827">
      <w:pPr>
        <w:pStyle w:val="Akapitzlist"/>
        <w:numPr>
          <w:ilvl w:val="2"/>
          <w:numId w:val="32"/>
        </w:numPr>
        <w:suppressAutoHyphens/>
        <w:spacing w:after="5" w:line="240" w:lineRule="auto"/>
        <w:ind w:left="1134" w:right="60"/>
        <w:jc w:val="both"/>
        <w:rPr>
          <w:rFonts w:ascii="Times New Roman" w:hAnsi="Times New Roman" w:cs="Times New Roman"/>
          <w:sz w:val="24"/>
          <w:szCs w:val="24"/>
        </w:rPr>
      </w:pPr>
      <w:r w:rsidRPr="003E2966">
        <w:rPr>
          <w:rFonts w:ascii="Times New Roman" w:hAnsi="Times New Roman" w:cs="Times New Roman"/>
          <w:sz w:val="24"/>
          <w:szCs w:val="24"/>
        </w:rPr>
        <w:t xml:space="preserve">zmiany sposobu fakturowania w przypadku zmian organizacyjnych oraz wewnętrznych uwarunkowań podmiotów wymienionych w preambule umowy, </w:t>
      </w:r>
    </w:p>
    <w:p w14:paraId="45B90677" w14:textId="77777777" w:rsidR="000A3D96" w:rsidRPr="003E2966" w:rsidRDefault="000A3D96" w:rsidP="006C6827">
      <w:pPr>
        <w:pStyle w:val="Akapitzlist"/>
        <w:numPr>
          <w:ilvl w:val="2"/>
          <w:numId w:val="32"/>
        </w:numPr>
        <w:suppressAutoHyphens/>
        <w:spacing w:after="5" w:line="240" w:lineRule="auto"/>
        <w:ind w:left="1134" w:right="60"/>
        <w:jc w:val="both"/>
        <w:rPr>
          <w:rFonts w:ascii="Times New Roman" w:hAnsi="Times New Roman" w:cs="Times New Roman"/>
          <w:sz w:val="24"/>
          <w:szCs w:val="24"/>
        </w:rPr>
      </w:pPr>
      <w:r w:rsidRPr="003E2966">
        <w:rPr>
          <w:rFonts w:ascii="Times New Roman" w:hAnsi="Times New Roman" w:cs="Times New Roman"/>
          <w:sz w:val="24"/>
          <w:szCs w:val="24"/>
        </w:rPr>
        <w:t>zmiany numeru rachunku Wykonawcy oraz zmiany teleadresowe stron umowy,</w:t>
      </w:r>
    </w:p>
    <w:p w14:paraId="2A4B5282" w14:textId="64303614" w:rsidR="00B74AD7" w:rsidRPr="00C5415A" w:rsidRDefault="00B74AD7" w:rsidP="00B74AD7">
      <w:pPr>
        <w:pStyle w:val="Akapitzlist"/>
        <w:numPr>
          <w:ilvl w:val="0"/>
          <w:numId w:val="13"/>
        </w:numPr>
        <w:spacing w:after="0" w:line="264" w:lineRule="auto"/>
        <w:jc w:val="both"/>
        <w:rPr>
          <w:rFonts w:ascii="Times New Roman" w:hAnsi="Times New Roman" w:cs="Times New Roman"/>
          <w:sz w:val="24"/>
          <w:szCs w:val="24"/>
        </w:rPr>
      </w:pPr>
      <w:r w:rsidRPr="00C5415A">
        <w:rPr>
          <w:rFonts w:ascii="Times New Roman" w:hAnsi="Times New Roman" w:cs="Times New Roman"/>
          <w:sz w:val="24"/>
          <w:szCs w:val="24"/>
        </w:rPr>
        <w:t xml:space="preserve">Zgodnie z treścią art. 439 ustawy Zamawiający przewiduje, że wynagrodzenie Wykonawcy, </w:t>
      </w:r>
      <w:r w:rsidR="006C6827">
        <w:rPr>
          <w:rFonts w:ascii="Times New Roman" w:hAnsi="Times New Roman" w:cs="Times New Roman"/>
          <w:sz w:val="24"/>
          <w:szCs w:val="24"/>
        </w:rPr>
        <w:t xml:space="preserve">                  </w:t>
      </w:r>
      <w:r w:rsidRPr="00C5415A">
        <w:rPr>
          <w:rFonts w:ascii="Times New Roman" w:hAnsi="Times New Roman" w:cs="Times New Roman"/>
          <w:sz w:val="24"/>
          <w:szCs w:val="24"/>
        </w:rPr>
        <w:t>o którym mowa w § 4 ust. 1 i 2 ulegnie zmianie w przypadku zmiany ceny materiałów lub kosztów związanych z realizacją Przedmiotu umowy na następujących zasadach:</w:t>
      </w:r>
    </w:p>
    <w:p w14:paraId="26A90CA3" w14:textId="02AF897C" w:rsidR="00B74AD7" w:rsidRPr="0019287B" w:rsidRDefault="00B74AD7" w:rsidP="00B74AD7">
      <w:pPr>
        <w:pStyle w:val="Akapitzlist"/>
        <w:numPr>
          <w:ilvl w:val="0"/>
          <w:numId w:val="33"/>
        </w:numPr>
        <w:spacing w:after="0" w:line="264" w:lineRule="auto"/>
        <w:jc w:val="both"/>
        <w:rPr>
          <w:rFonts w:ascii="Times New Roman" w:hAnsi="Times New Roman" w:cs="Times New Roman"/>
          <w:sz w:val="24"/>
          <w:szCs w:val="24"/>
        </w:rPr>
      </w:pPr>
      <w:r w:rsidRPr="0019287B">
        <w:rPr>
          <w:rFonts w:ascii="Times New Roman" w:hAnsi="Times New Roman" w:cs="Times New Roman"/>
          <w:sz w:val="24"/>
          <w:szCs w:val="24"/>
        </w:rPr>
        <w:t xml:space="preserve">Nie wcześniej niż po upływie </w:t>
      </w:r>
      <w:r w:rsidR="006F5E32">
        <w:rPr>
          <w:rFonts w:ascii="Times New Roman" w:hAnsi="Times New Roman" w:cs="Times New Roman"/>
          <w:sz w:val="24"/>
          <w:szCs w:val="24"/>
        </w:rPr>
        <w:t>3</w:t>
      </w:r>
      <w:r w:rsidRPr="0019287B">
        <w:rPr>
          <w:rFonts w:ascii="Times New Roman" w:hAnsi="Times New Roman" w:cs="Times New Roman"/>
          <w:sz w:val="24"/>
          <w:szCs w:val="24"/>
        </w:rPr>
        <w:t xml:space="preserve"> miesięcy, biorąc pod uwagę ostatni kwartał, wysokość wynagrodzenia Wykonawcy ulega zmianie o wskaźnik cen towarów i usług konsumpcyjnych ustalany przez Prezesa Głównego Urzędu Statystycznego i ogłoszony w Dzienniku Urzędowym RP „Monitor Polski” (Wskaźnik),</w:t>
      </w:r>
    </w:p>
    <w:p w14:paraId="3E5680AA" w14:textId="586A3CA5" w:rsidR="00B74AD7" w:rsidRPr="0019287B" w:rsidRDefault="00B74AD7" w:rsidP="00B74AD7">
      <w:pPr>
        <w:pStyle w:val="Akapitzlist"/>
        <w:numPr>
          <w:ilvl w:val="0"/>
          <w:numId w:val="33"/>
        </w:numPr>
        <w:spacing w:after="0" w:line="264" w:lineRule="auto"/>
        <w:jc w:val="both"/>
        <w:rPr>
          <w:rFonts w:ascii="Times New Roman" w:hAnsi="Times New Roman" w:cs="Times New Roman"/>
          <w:sz w:val="24"/>
          <w:szCs w:val="24"/>
        </w:rPr>
      </w:pPr>
      <w:r w:rsidRPr="0019287B">
        <w:rPr>
          <w:rFonts w:ascii="Times New Roman" w:hAnsi="Times New Roman" w:cs="Times New Roman"/>
          <w:sz w:val="24"/>
          <w:szCs w:val="24"/>
        </w:rPr>
        <w:t xml:space="preserve">zmiana wynagrodzenia będzie odnosiła się wyłącznie do części przedmiotu zamówienia jeszcze niezrealizowanego, </w:t>
      </w:r>
    </w:p>
    <w:p w14:paraId="3BB67329" w14:textId="3159C201" w:rsidR="00B74AD7" w:rsidRPr="0019287B" w:rsidRDefault="00B74AD7" w:rsidP="00C5415A">
      <w:pPr>
        <w:pStyle w:val="Akapitzlist"/>
        <w:numPr>
          <w:ilvl w:val="0"/>
          <w:numId w:val="33"/>
        </w:numPr>
        <w:spacing w:after="0" w:line="264" w:lineRule="auto"/>
        <w:jc w:val="both"/>
        <w:rPr>
          <w:rFonts w:ascii="Times New Roman" w:hAnsi="Times New Roman" w:cs="Times New Roman"/>
          <w:sz w:val="24"/>
          <w:szCs w:val="24"/>
        </w:rPr>
      </w:pPr>
      <w:r w:rsidRPr="0019287B">
        <w:rPr>
          <w:rFonts w:ascii="Times New Roman" w:hAnsi="Times New Roman" w:cs="Times New Roman"/>
          <w:sz w:val="24"/>
          <w:szCs w:val="24"/>
        </w:rPr>
        <w:t xml:space="preserve">zmiana, zostanie wprowadzona do Umowy, o ile wzrost lub zmniejszenie cen towarów </w:t>
      </w:r>
      <w:r w:rsidR="006C6827" w:rsidRPr="0019287B">
        <w:rPr>
          <w:rFonts w:ascii="Times New Roman" w:hAnsi="Times New Roman" w:cs="Times New Roman"/>
          <w:sz w:val="24"/>
          <w:szCs w:val="24"/>
        </w:rPr>
        <w:t xml:space="preserve">                     </w:t>
      </w:r>
      <w:r w:rsidRPr="0019287B">
        <w:rPr>
          <w:rFonts w:ascii="Times New Roman" w:hAnsi="Times New Roman" w:cs="Times New Roman"/>
          <w:sz w:val="24"/>
          <w:szCs w:val="24"/>
        </w:rPr>
        <w:t>i usług konsumpcyjnych wg. wskaźnika, o którym mowa w lit. a), wyniesie co najmniej 10% na dzień waloryzacji, przy czym wzrost lub zmniejszenie wynagrodzenia Wykonawcy nie może być większe niż o 20%.</w:t>
      </w:r>
    </w:p>
    <w:p w14:paraId="758280BF" w14:textId="118115ED" w:rsidR="00777286" w:rsidRPr="00B74AD7" w:rsidRDefault="00777286" w:rsidP="00B74AD7">
      <w:pPr>
        <w:pStyle w:val="Akapitzlist"/>
        <w:numPr>
          <w:ilvl w:val="0"/>
          <w:numId w:val="13"/>
        </w:numPr>
        <w:spacing w:after="0" w:line="264" w:lineRule="auto"/>
        <w:jc w:val="both"/>
        <w:rPr>
          <w:rFonts w:ascii="Times New Roman" w:hAnsi="Times New Roman" w:cs="Times New Roman"/>
          <w:sz w:val="24"/>
          <w:szCs w:val="24"/>
        </w:rPr>
      </w:pPr>
      <w:r w:rsidRPr="00B74AD7">
        <w:rPr>
          <w:rFonts w:ascii="Times New Roman" w:hAnsi="Times New Roman" w:cs="Times New Roman"/>
          <w:sz w:val="24"/>
          <w:szCs w:val="24"/>
        </w:rPr>
        <w:t>Wszelkie zmiany i uzupełnienia treści niniejszej umowy wymagają aneksu podpisanego przez obie strony z zachowaniem formy pisemnej pod rygorem nieważności.</w:t>
      </w:r>
    </w:p>
    <w:p w14:paraId="1680626E" w14:textId="627DCE9D" w:rsidR="00777286" w:rsidRPr="00B304BA" w:rsidRDefault="00022952" w:rsidP="006129BE">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 10</w:t>
      </w:r>
    </w:p>
    <w:p w14:paraId="63E404BB" w14:textId="103ADDEF" w:rsidR="00777286" w:rsidRPr="00B304BA" w:rsidRDefault="00777286" w:rsidP="006129BE">
      <w:pPr>
        <w:spacing w:after="0" w:line="264" w:lineRule="auto"/>
        <w:ind w:left="708"/>
        <w:jc w:val="both"/>
        <w:rPr>
          <w:rFonts w:ascii="Times New Roman" w:hAnsi="Times New Roman" w:cs="Times New Roman"/>
          <w:sz w:val="24"/>
          <w:szCs w:val="24"/>
        </w:rPr>
      </w:pPr>
      <w:r w:rsidRPr="00B304BA">
        <w:rPr>
          <w:rFonts w:ascii="Times New Roman" w:hAnsi="Times New Roman" w:cs="Times New Roman"/>
          <w:sz w:val="24"/>
          <w:szCs w:val="24"/>
        </w:rPr>
        <w:t xml:space="preserve">W sprawach nie uregulowanych postanowieniami niniejszej umowy </w:t>
      </w:r>
      <w:r w:rsidR="00973FB1" w:rsidRPr="00B304BA">
        <w:rPr>
          <w:rFonts w:ascii="Times New Roman" w:hAnsi="Times New Roman" w:cs="Times New Roman"/>
          <w:sz w:val="24"/>
          <w:szCs w:val="24"/>
        </w:rPr>
        <w:t>zastosowanie mają przepi</w:t>
      </w:r>
      <w:r w:rsidR="004166FD">
        <w:rPr>
          <w:rFonts w:ascii="Times New Roman" w:hAnsi="Times New Roman" w:cs="Times New Roman"/>
          <w:sz w:val="24"/>
          <w:szCs w:val="24"/>
        </w:rPr>
        <w:t xml:space="preserve">sy Kodeksu Cywilnego i ustawy </w:t>
      </w:r>
      <w:r w:rsidR="00973FB1" w:rsidRPr="00B304BA">
        <w:rPr>
          <w:rFonts w:ascii="Times New Roman" w:hAnsi="Times New Roman" w:cs="Times New Roman"/>
          <w:sz w:val="24"/>
          <w:szCs w:val="24"/>
        </w:rPr>
        <w:t>Prawo Zamówień Publicznych.</w:t>
      </w:r>
    </w:p>
    <w:p w14:paraId="28EFD028" w14:textId="3F39D83F" w:rsidR="00973FB1" w:rsidRPr="00B304BA" w:rsidRDefault="00973FB1" w:rsidP="006129BE">
      <w:pPr>
        <w:spacing w:after="0" w:line="264" w:lineRule="auto"/>
        <w:jc w:val="center"/>
        <w:rPr>
          <w:rFonts w:ascii="Times New Roman" w:hAnsi="Times New Roman" w:cs="Times New Roman"/>
          <w:sz w:val="24"/>
          <w:szCs w:val="24"/>
        </w:rPr>
      </w:pPr>
      <w:r w:rsidRPr="00B304BA">
        <w:rPr>
          <w:rFonts w:ascii="Times New Roman" w:hAnsi="Times New Roman" w:cs="Times New Roman"/>
          <w:sz w:val="24"/>
          <w:szCs w:val="24"/>
        </w:rPr>
        <w:t>§</w:t>
      </w:r>
      <w:r w:rsidR="00022952">
        <w:rPr>
          <w:rFonts w:ascii="Times New Roman" w:hAnsi="Times New Roman" w:cs="Times New Roman"/>
          <w:sz w:val="24"/>
          <w:szCs w:val="24"/>
        </w:rPr>
        <w:t xml:space="preserve"> 11</w:t>
      </w:r>
    </w:p>
    <w:p w14:paraId="66BC9399" w14:textId="476AD647" w:rsidR="00973FB1" w:rsidRPr="00B304BA" w:rsidRDefault="00973FB1" w:rsidP="006129BE">
      <w:pPr>
        <w:spacing w:after="0" w:line="264" w:lineRule="auto"/>
        <w:ind w:left="708"/>
        <w:jc w:val="both"/>
        <w:rPr>
          <w:rFonts w:ascii="Times New Roman" w:hAnsi="Times New Roman" w:cs="Times New Roman"/>
          <w:sz w:val="24"/>
          <w:szCs w:val="24"/>
        </w:rPr>
      </w:pPr>
      <w:r w:rsidRPr="00B304BA">
        <w:rPr>
          <w:rFonts w:ascii="Times New Roman" w:hAnsi="Times New Roman" w:cs="Times New Roman"/>
          <w:sz w:val="24"/>
          <w:szCs w:val="24"/>
        </w:rPr>
        <w:t xml:space="preserve">Ewentualne spory powstałe na tle realizacji przedmiotu umowy strony poddają rozstrzygnięciu </w:t>
      </w:r>
      <w:r w:rsidRPr="00CC2465">
        <w:rPr>
          <w:rFonts w:ascii="Times New Roman" w:hAnsi="Times New Roman" w:cs="Times New Roman"/>
          <w:sz w:val="24"/>
          <w:szCs w:val="24"/>
        </w:rPr>
        <w:t>właściwych sądów powszechnych</w:t>
      </w:r>
      <w:r w:rsidR="000344B1" w:rsidRPr="00CC2465">
        <w:rPr>
          <w:rFonts w:ascii="Times New Roman" w:hAnsi="Times New Roman" w:cs="Times New Roman"/>
          <w:sz w:val="24"/>
          <w:szCs w:val="24"/>
        </w:rPr>
        <w:t xml:space="preserve"> według siedziby Zamawiającego</w:t>
      </w:r>
      <w:r w:rsidRPr="00CC2465">
        <w:rPr>
          <w:rFonts w:ascii="Times New Roman" w:hAnsi="Times New Roman" w:cs="Times New Roman"/>
          <w:sz w:val="24"/>
          <w:szCs w:val="24"/>
        </w:rPr>
        <w:t>.</w:t>
      </w:r>
    </w:p>
    <w:p w14:paraId="40DA6448" w14:textId="3F85493F" w:rsidR="00973FB1" w:rsidRPr="00B304BA" w:rsidRDefault="00973FB1" w:rsidP="006129BE">
      <w:pPr>
        <w:spacing w:after="0" w:line="264" w:lineRule="auto"/>
        <w:jc w:val="center"/>
        <w:rPr>
          <w:rFonts w:ascii="Times New Roman" w:hAnsi="Times New Roman" w:cs="Times New Roman"/>
          <w:sz w:val="24"/>
          <w:szCs w:val="24"/>
        </w:rPr>
      </w:pPr>
      <w:r w:rsidRPr="00B304BA">
        <w:rPr>
          <w:rFonts w:ascii="Times New Roman" w:hAnsi="Times New Roman" w:cs="Times New Roman"/>
          <w:sz w:val="24"/>
          <w:szCs w:val="24"/>
        </w:rPr>
        <w:t>§</w:t>
      </w:r>
      <w:r w:rsidR="00022952">
        <w:rPr>
          <w:rFonts w:ascii="Times New Roman" w:hAnsi="Times New Roman" w:cs="Times New Roman"/>
          <w:sz w:val="24"/>
          <w:szCs w:val="24"/>
        </w:rPr>
        <w:t xml:space="preserve"> 12</w:t>
      </w:r>
    </w:p>
    <w:p w14:paraId="40A031B6" w14:textId="44459D0C" w:rsidR="00973FB1" w:rsidRPr="00B304BA" w:rsidRDefault="00973FB1" w:rsidP="006129BE">
      <w:pPr>
        <w:spacing w:after="0" w:line="264" w:lineRule="auto"/>
        <w:ind w:firstLine="708"/>
        <w:jc w:val="both"/>
        <w:rPr>
          <w:rFonts w:ascii="Times New Roman" w:hAnsi="Times New Roman" w:cs="Times New Roman"/>
          <w:sz w:val="24"/>
          <w:szCs w:val="24"/>
        </w:rPr>
      </w:pPr>
      <w:r w:rsidRPr="00B304BA">
        <w:rPr>
          <w:rFonts w:ascii="Times New Roman" w:hAnsi="Times New Roman" w:cs="Times New Roman"/>
          <w:sz w:val="24"/>
          <w:szCs w:val="24"/>
        </w:rPr>
        <w:t>Niniejsza umowa sporządzona jest w dwóch egzemplarzach, po jednym dla każdej ze stron.</w:t>
      </w:r>
    </w:p>
    <w:p w14:paraId="7DAE6C0B" w14:textId="4AC90443" w:rsidR="00973FB1" w:rsidRDefault="00973FB1" w:rsidP="004166FD">
      <w:pPr>
        <w:ind w:left="708"/>
        <w:rPr>
          <w:rFonts w:ascii="Times New Roman" w:hAnsi="Times New Roman" w:cs="Times New Roman"/>
          <w:sz w:val="24"/>
          <w:szCs w:val="24"/>
        </w:rPr>
      </w:pPr>
      <w:r w:rsidRPr="00B304BA">
        <w:rPr>
          <w:rFonts w:ascii="Times New Roman" w:hAnsi="Times New Roman" w:cs="Times New Roman"/>
          <w:sz w:val="24"/>
          <w:szCs w:val="24"/>
        </w:rPr>
        <w:t>Wykonawca</w:t>
      </w:r>
      <w:r w:rsidRPr="00B304BA">
        <w:rPr>
          <w:rFonts w:ascii="Times New Roman" w:hAnsi="Times New Roman" w:cs="Times New Roman"/>
          <w:sz w:val="24"/>
          <w:szCs w:val="24"/>
        </w:rPr>
        <w:tab/>
      </w:r>
      <w:r w:rsidRPr="00B304BA">
        <w:rPr>
          <w:rFonts w:ascii="Times New Roman" w:hAnsi="Times New Roman" w:cs="Times New Roman"/>
          <w:sz w:val="24"/>
          <w:szCs w:val="24"/>
        </w:rPr>
        <w:tab/>
      </w:r>
      <w:r w:rsidRPr="00B304BA">
        <w:rPr>
          <w:rFonts w:ascii="Times New Roman" w:hAnsi="Times New Roman" w:cs="Times New Roman"/>
          <w:sz w:val="24"/>
          <w:szCs w:val="24"/>
        </w:rPr>
        <w:tab/>
      </w:r>
      <w:r w:rsidRPr="00B304BA">
        <w:rPr>
          <w:rFonts w:ascii="Times New Roman" w:hAnsi="Times New Roman" w:cs="Times New Roman"/>
          <w:sz w:val="24"/>
          <w:szCs w:val="24"/>
        </w:rPr>
        <w:tab/>
      </w:r>
      <w:r w:rsidRPr="00B304BA">
        <w:rPr>
          <w:rFonts w:ascii="Times New Roman" w:hAnsi="Times New Roman" w:cs="Times New Roman"/>
          <w:sz w:val="24"/>
          <w:szCs w:val="24"/>
        </w:rPr>
        <w:tab/>
      </w:r>
      <w:r w:rsidRPr="00B304BA">
        <w:rPr>
          <w:rFonts w:ascii="Times New Roman" w:hAnsi="Times New Roman" w:cs="Times New Roman"/>
          <w:sz w:val="24"/>
          <w:szCs w:val="24"/>
        </w:rPr>
        <w:tab/>
      </w:r>
      <w:r w:rsidRPr="00B304BA">
        <w:rPr>
          <w:rFonts w:ascii="Times New Roman" w:hAnsi="Times New Roman" w:cs="Times New Roman"/>
          <w:sz w:val="24"/>
          <w:szCs w:val="24"/>
        </w:rPr>
        <w:tab/>
      </w:r>
      <w:r w:rsidRPr="00B304BA">
        <w:rPr>
          <w:rFonts w:ascii="Times New Roman" w:hAnsi="Times New Roman" w:cs="Times New Roman"/>
          <w:sz w:val="24"/>
          <w:szCs w:val="24"/>
        </w:rPr>
        <w:tab/>
        <w:t>Zamawiający</w:t>
      </w:r>
    </w:p>
    <w:p w14:paraId="7D4686B2" w14:textId="56D84B0C" w:rsidR="00973FB1" w:rsidRDefault="00973FB1" w:rsidP="004166FD">
      <w:pPr>
        <w:ind w:left="708"/>
      </w:pPr>
      <w:r>
        <w:t>…………………………………</w:t>
      </w:r>
      <w:r>
        <w:tab/>
      </w:r>
      <w:r>
        <w:tab/>
      </w:r>
      <w:r>
        <w:tab/>
      </w:r>
      <w:r>
        <w:tab/>
      </w:r>
      <w:r>
        <w:tab/>
      </w:r>
      <w:r>
        <w:tab/>
        <w:t>………………………………………..</w:t>
      </w:r>
    </w:p>
    <w:sectPr w:rsidR="00973FB1" w:rsidSect="006C6827">
      <w:pgSz w:w="11906" w:h="16838"/>
      <w:pgMar w:top="426"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60168354"/>
    <w:name w:val="WW8Num16"/>
    <w:lvl w:ilvl="0">
      <w:start w:val="1"/>
      <w:numFmt w:val="decimal"/>
      <w:lvlText w:val="%1."/>
      <w:lvlJc w:val="left"/>
      <w:pPr>
        <w:tabs>
          <w:tab w:val="num" w:pos="0"/>
        </w:tabs>
        <w:ind w:left="720" w:hanging="360"/>
      </w:pPr>
      <w:rPr>
        <w:rFonts w:ascii="Times New Roman" w:eastAsia="Times New Roman" w:hAnsi="Times New Roman" w:cs="Times New Roman" w:hint="default"/>
        <w:b w:val="0"/>
        <w:bCs/>
        <w:sz w:val="24"/>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085D57"/>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 w15:restartNumberingAfterBreak="0">
    <w:nsid w:val="0E297D37"/>
    <w:multiLevelType w:val="hybridMultilevel"/>
    <w:tmpl w:val="77100D00"/>
    <w:lvl w:ilvl="0" w:tplc="2774E246">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12296C"/>
    <w:multiLevelType w:val="multilevel"/>
    <w:tmpl w:val="B8703AA0"/>
    <w:lvl w:ilvl="0">
      <w:start w:val="1"/>
      <w:numFmt w:val="decimal"/>
      <w:lvlText w:val="%1)"/>
      <w:lvlJc w:val="left"/>
      <w:pPr>
        <w:ind w:left="72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111B5F63"/>
    <w:multiLevelType w:val="hybridMultilevel"/>
    <w:tmpl w:val="874C121A"/>
    <w:lvl w:ilvl="0" w:tplc="90C08D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9B7FA4"/>
    <w:multiLevelType w:val="hybridMultilevel"/>
    <w:tmpl w:val="D6D09838"/>
    <w:lvl w:ilvl="0" w:tplc="4CDE6FFC">
      <w:start w:val="1"/>
      <w:numFmt w:val="decimal"/>
      <w:lvlText w:val="%1."/>
      <w:lvlJc w:val="left"/>
      <w:pPr>
        <w:ind w:left="720" w:hanging="360"/>
      </w:pPr>
      <w:rPr>
        <w:rFonts w:hint="default"/>
      </w:rPr>
    </w:lvl>
    <w:lvl w:ilvl="1" w:tplc="105E69DC">
      <w:start w:val="1"/>
      <w:numFmt w:val="decimal"/>
      <w:lvlText w:val="%2)"/>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D4A6B"/>
    <w:multiLevelType w:val="hybridMultilevel"/>
    <w:tmpl w:val="AEB87A96"/>
    <w:lvl w:ilvl="0" w:tplc="20060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1C4947"/>
    <w:multiLevelType w:val="hybridMultilevel"/>
    <w:tmpl w:val="01EE5D56"/>
    <w:lvl w:ilvl="0" w:tplc="FFFFFFFF">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720" w:hanging="360"/>
      </w:pPr>
    </w:lvl>
    <w:lvl w:ilvl="2" w:tplc="328EE5DC">
      <w:start w:val="1"/>
      <w:numFmt w:val="lowerLetter"/>
      <w:lvlText w:val="%3)"/>
      <w:lvlJc w:val="left"/>
      <w:pPr>
        <w:ind w:left="1440"/>
      </w:pPr>
      <w:rPr>
        <w:rFonts w:ascii="Times New Roman" w:eastAsiaTheme="minorHAns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3" w:tplc="FFFFFFFF">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782117D"/>
    <w:multiLevelType w:val="hybridMultilevel"/>
    <w:tmpl w:val="E8A20CC6"/>
    <w:lvl w:ilvl="0" w:tplc="3D6CDB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584648A"/>
    <w:multiLevelType w:val="hybridMultilevel"/>
    <w:tmpl w:val="E73CA26C"/>
    <w:lvl w:ilvl="0" w:tplc="93AA482A">
      <w:start w:val="1"/>
      <w:numFmt w:val="lowerLetter"/>
      <w:lvlText w:val="%1."/>
      <w:lvlJc w:val="left"/>
      <w:pPr>
        <w:ind w:left="1440" w:hanging="360"/>
      </w:pPr>
      <w:rPr>
        <w:rFonts w:hint="default"/>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74409FB"/>
    <w:multiLevelType w:val="hybridMultilevel"/>
    <w:tmpl w:val="578AA4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DE108C"/>
    <w:multiLevelType w:val="hybridMultilevel"/>
    <w:tmpl w:val="66F641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F334A5"/>
    <w:multiLevelType w:val="hybridMultilevel"/>
    <w:tmpl w:val="DB525922"/>
    <w:lvl w:ilvl="0" w:tplc="D15085A2">
      <w:start w:val="1"/>
      <w:numFmt w:val="decimal"/>
      <w:lvlText w:val="%1."/>
      <w:lvlJc w:val="left"/>
      <w:pPr>
        <w:ind w:left="112" w:hanging="295"/>
      </w:pPr>
      <w:rPr>
        <w:rFonts w:ascii="Times New Roman" w:eastAsia="Times New Roman" w:hAnsi="Times New Roman" w:cs="Times New Roman" w:hint="default"/>
        <w:b w:val="0"/>
        <w:bCs w:val="0"/>
        <w:i w:val="0"/>
        <w:iCs w:val="0"/>
        <w:w w:val="100"/>
        <w:sz w:val="24"/>
        <w:szCs w:val="24"/>
        <w:lang w:val="pl-PL" w:eastAsia="en-US" w:bidi="ar-SA"/>
      </w:rPr>
    </w:lvl>
    <w:lvl w:ilvl="1" w:tplc="068C978A">
      <w:numFmt w:val="bullet"/>
      <w:lvlText w:val="•"/>
      <w:lvlJc w:val="left"/>
      <w:pPr>
        <w:ind w:left="1122" w:hanging="295"/>
      </w:pPr>
      <w:rPr>
        <w:rFonts w:hint="default"/>
        <w:lang w:val="pl-PL" w:eastAsia="en-US" w:bidi="ar-SA"/>
      </w:rPr>
    </w:lvl>
    <w:lvl w:ilvl="2" w:tplc="0A6AEB96">
      <w:numFmt w:val="bullet"/>
      <w:lvlText w:val="•"/>
      <w:lvlJc w:val="left"/>
      <w:pPr>
        <w:ind w:left="2125" w:hanging="295"/>
      </w:pPr>
      <w:rPr>
        <w:rFonts w:hint="default"/>
        <w:lang w:val="pl-PL" w:eastAsia="en-US" w:bidi="ar-SA"/>
      </w:rPr>
    </w:lvl>
    <w:lvl w:ilvl="3" w:tplc="9D5C4E44">
      <w:numFmt w:val="bullet"/>
      <w:lvlText w:val="•"/>
      <w:lvlJc w:val="left"/>
      <w:pPr>
        <w:ind w:left="3127" w:hanging="295"/>
      </w:pPr>
      <w:rPr>
        <w:rFonts w:hint="default"/>
        <w:lang w:val="pl-PL" w:eastAsia="en-US" w:bidi="ar-SA"/>
      </w:rPr>
    </w:lvl>
    <w:lvl w:ilvl="4" w:tplc="E3C46E34">
      <w:numFmt w:val="bullet"/>
      <w:lvlText w:val="•"/>
      <w:lvlJc w:val="left"/>
      <w:pPr>
        <w:ind w:left="4130" w:hanging="295"/>
      </w:pPr>
      <w:rPr>
        <w:rFonts w:hint="default"/>
        <w:lang w:val="pl-PL" w:eastAsia="en-US" w:bidi="ar-SA"/>
      </w:rPr>
    </w:lvl>
    <w:lvl w:ilvl="5" w:tplc="4378BE0A">
      <w:numFmt w:val="bullet"/>
      <w:lvlText w:val="•"/>
      <w:lvlJc w:val="left"/>
      <w:pPr>
        <w:ind w:left="5133" w:hanging="295"/>
      </w:pPr>
      <w:rPr>
        <w:rFonts w:hint="default"/>
        <w:lang w:val="pl-PL" w:eastAsia="en-US" w:bidi="ar-SA"/>
      </w:rPr>
    </w:lvl>
    <w:lvl w:ilvl="6" w:tplc="26BA08E0">
      <w:numFmt w:val="bullet"/>
      <w:lvlText w:val="•"/>
      <w:lvlJc w:val="left"/>
      <w:pPr>
        <w:ind w:left="6135" w:hanging="295"/>
      </w:pPr>
      <w:rPr>
        <w:rFonts w:hint="default"/>
        <w:lang w:val="pl-PL" w:eastAsia="en-US" w:bidi="ar-SA"/>
      </w:rPr>
    </w:lvl>
    <w:lvl w:ilvl="7" w:tplc="EA8C907E">
      <w:numFmt w:val="bullet"/>
      <w:lvlText w:val="•"/>
      <w:lvlJc w:val="left"/>
      <w:pPr>
        <w:ind w:left="7138" w:hanging="295"/>
      </w:pPr>
      <w:rPr>
        <w:rFonts w:hint="default"/>
        <w:lang w:val="pl-PL" w:eastAsia="en-US" w:bidi="ar-SA"/>
      </w:rPr>
    </w:lvl>
    <w:lvl w:ilvl="8" w:tplc="DB920784">
      <w:numFmt w:val="bullet"/>
      <w:lvlText w:val="•"/>
      <w:lvlJc w:val="left"/>
      <w:pPr>
        <w:ind w:left="8141" w:hanging="295"/>
      </w:pPr>
      <w:rPr>
        <w:rFonts w:hint="default"/>
        <w:lang w:val="pl-PL" w:eastAsia="en-US" w:bidi="ar-SA"/>
      </w:rPr>
    </w:lvl>
  </w:abstractNum>
  <w:abstractNum w:abstractNumId="13" w15:restartNumberingAfterBreak="0">
    <w:nsid w:val="2D7111B7"/>
    <w:multiLevelType w:val="multilevel"/>
    <w:tmpl w:val="2D521AAA"/>
    <w:lvl w:ilvl="0">
      <w:start w:val="1"/>
      <w:numFmt w:val="decimal"/>
      <w:lvlText w:val="%1."/>
      <w:lvlJc w:val="left"/>
      <w:pPr>
        <w:ind w:left="396" w:hanging="284"/>
      </w:pPr>
      <w:rPr>
        <w:rFonts w:hint="default"/>
        <w:spacing w:val="-32"/>
        <w:w w:val="100"/>
        <w:lang w:val="pl-PL" w:eastAsia="en-US" w:bidi="ar-SA"/>
      </w:rPr>
    </w:lvl>
    <w:lvl w:ilvl="1">
      <w:start w:val="1"/>
      <w:numFmt w:val="decimal"/>
      <w:lvlText w:val="%1.%2."/>
      <w:lvlJc w:val="left"/>
      <w:pPr>
        <w:ind w:left="821" w:hanging="425"/>
      </w:pPr>
      <w:rPr>
        <w:rFonts w:ascii="Times New Roman" w:eastAsia="Times New Roman" w:hAnsi="Times New Roman" w:cs="Times New Roman" w:hint="default"/>
        <w:b w:val="0"/>
        <w:bCs w:val="0"/>
        <w:i w:val="0"/>
        <w:iCs w:val="0"/>
        <w:spacing w:val="0"/>
        <w:w w:val="99"/>
        <w:sz w:val="20"/>
        <w:szCs w:val="20"/>
        <w:lang w:val="pl-PL" w:eastAsia="en-US" w:bidi="ar-SA"/>
      </w:rPr>
    </w:lvl>
    <w:lvl w:ilvl="2">
      <w:numFmt w:val="bullet"/>
      <w:lvlText w:val="•"/>
      <w:lvlJc w:val="left"/>
      <w:pPr>
        <w:ind w:left="1856" w:hanging="425"/>
      </w:pPr>
      <w:rPr>
        <w:rFonts w:hint="default"/>
        <w:lang w:val="pl-PL" w:eastAsia="en-US" w:bidi="ar-SA"/>
      </w:rPr>
    </w:lvl>
    <w:lvl w:ilvl="3">
      <w:numFmt w:val="bullet"/>
      <w:lvlText w:val="•"/>
      <w:lvlJc w:val="left"/>
      <w:pPr>
        <w:ind w:left="2892" w:hanging="425"/>
      </w:pPr>
      <w:rPr>
        <w:rFonts w:hint="default"/>
        <w:lang w:val="pl-PL" w:eastAsia="en-US" w:bidi="ar-SA"/>
      </w:rPr>
    </w:lvl>
    <w:lvl w:ilvl="4">
      <w:numFmt w:val="bullet"/>
      <w:lvlText w:val="•"/>
      <w:lvlJc w:val="left"/>
      <w:pPr>
        <w:ind w:left="3928" w:hanging="425"/>
      </w:pPr>
      <w:rPr>
        <w:rFonts w:hint="default"/>
        <w:lang w:val="pl-PL" w:eastAsia="en-US" w:bidi="ar-SA"/>
      </w:rPr>
    </w:lvl>
    <w:lvl w:ilvl="5">
      <w:numFmt w:val="bullet"/>
      <w:lvlText w:val="•"/>
      <w:lvlJc w:val="left"/>
      <w:pPr>
        <w:ind w:left="4965" w:hanging="425"/>
      </w:pPr>
      <w:rPr>
        <w:rFonts w:hint="default"/>
        <w:lang w:val="pl-PL" w:eastAsia="en-US" w:bidi="ar-SA"/>
      </w:rPr>
    </w:lvl>
    <w:lvl w:ilvl="6">
      <w:numFmt w:val="bullet"/>
      <w:lvlText w:val="•"/>
      <w:lvlJc w:val="left"/>
      <w:pPr>
        <w:ind w:left="6001" w:hanging="425"/>
      </w:pPr>
      <w:rPr>
        <w:rFonts w:hint="default"/>
        <w:lang w:val="pl-PL" w:eastAsia="en-US" w:bidi="ar-SA"/>
      </w:rPr>
    </w:lvl>
    <w:lvl w:ilvl="7">
      <w:numFmt w:val="bullet"/>
      <w:lvlText w:val="•"/>
      <w:lvlJc w:val="left"/>
      <w:pPr>
        <w:ind w:left="7037" w:hanging="425"/>
      </w:pPr>
      <w:rPr>
        <w:rFonts w:hint="default"/>
        <w:lang w:val="pl-PL" w:eastAsia="en-US" w:bidi="ar-SA"/>
      </w:rPr>
    </w:lvl>
    <w:lvl w:ilvl="8">
      <w:numFmt w:val="bullet"/>
      <w:lvlText w:val="•"/>
      <w:lvlJc w:val="left"/>
      <w:pPr>
        <w:ind w:left="8073" w:hanging="425"/>
      </w:pPr>
      <w:rPr>
        <w:rFonts w:hint="default"/>
        <w:lang w:val="pl-PL" w:eastAsia="en-US" w:bidi="ar-SA"/>
      </w:rPr>
    </w:lvl>
  </w:abstractNum>
  <w:abstractNum w:abstractNumId="14" w15:restartNumberingAfterBreak="0">
    <w:nsid w:val="2E7A3D83"/>
    <w:multiLevelType w:val="hybridMultilevel"/>
    <w:tmpl w:val="9DA0A27C"/>
    <w:lvl w:ilvl="0" w:tplc="0415000F">
      <w:start w:val="1"/>
      <w:numFmt w:val="decimal"/>
      <w:lvlText w:val="%1."/>
      <w:lvlJc w:val="left"/>
      <w:pPr>
        <w:ind w:left="1876" w:hanging="360"/>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16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59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3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403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75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47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619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9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33E0F2E"/>
    <w:multiLevelType w:val="hybridMultilevel"/>
    <w:tmpl w:val="8D3CA7F6"/>
    <w:lvl w:ilvl="0" w:tplc="2FF2A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0C5BAA"/>
    <w:multiLevelType w:val="hybridMultilevel"/>
    <w:tmpl w:val="3B4EA048"/>
    <w:lvl w:ilvl="0" w:tplc="A474A5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1D476A"/>
    <w:multiLevelType w:val="hybridMultilevel"/>
    <w:tmpl w:val="CCCC6BC8"/>
    <w:lvl w:ilvl="0" w:tplc="4852C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E5EC7"/>
    <w:multiLevelType w:val="multilevel"/>
    <w:tmpl w:val="00D6631A"/>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9" w15:restartNumberingAfterBreak="0">
    <w:nsid w:val="3D774B96"/>
    <w:multiLevelType w:val="hybridMultilevel"/>
    <w:tmpl w:val="5C62A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4C3769"/>
    <w:multiLevelType w:val="hybridMultilevel"/>
    <w:tmpl w:val="909EAAA0"/>
    <w:lvl w:ilvl="0" w:tplc="3D6CDB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0BB0196"/>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2" w15:restartNumberingAfterBreak="0">
    <w:nsid w:val="41F177E2"/>
    <w:multiLevelType w:val="hybridMultilevel"/>
    <w:tmpl w:val="E8A20CC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8552063"/>
    <w:multiLevelType w:val="hybridMultilevel"/>
    <w:tmpl w:val="F470FF82"/>
    <w:lvl w:ilvl="0" w:tplc="F6B40EAA">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4A4EB8"/>
    <w:multiLevelType w:val="hybridMultilevel"/>
    <w:tmpl w:val="F1DE7928"/>
    <w:lvl w:ilvl="0" w:tplc="0C44C7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8565B9"/>
    <w:multiLevelType w:val="multilevel"/>
    <w:tmpl w:val="5484D7E0"/>
    <w:lvl w:ilvl="0">
      <w:start w:val="21"/>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6" w15:restartNumberingAfterBreak="0">
    <w:nsid w:val="528E6520"/>
    <w:multiLevelType w:val="hybridMultilevel"/>
    <w:tmpl w:val="C29431C2"/>
    <w:lvl w:ilvl="0" w:tplc="FFFFFFFF">
      <w:start w:val="1"/>
      <w:numFmt w:val="decimal"/>
      <w:lvlText w:val="%1."/>
      <w:lvlJc w:val="left"/>
      <w:pPr>
        <w:ind w:left="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1440" w:hanging="360"/>
      </w:pPr>
    </w:lvl>
    <w:lvl w:ilvl="2" w:tplc="FFFFFFFF">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85E4B8C"/>
    <w:multiLevelType w:val="hybridMultilevel"/>
    <w:tmpl w:val="5FD02120"/>
    <w:lvl w:ilvl="0" w:tplc="2BF6D5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414846"/>
    <w:multiLevelType w:val="hybridMultilevel"/>
    <w:tmpl w:val="BA18B794"/>
    <w:lvl w:ilvl="0" w:tplc="F6F47A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69714D"/>
    <w:multiLevelType w:val="hybridMultilevel"/>
    <w:tmpl w:val="0C461C90"/>
    <w:lvl w:ilvl="0" w:tplc="481CEB8C">
      <w:start w:val="1"/>
      <w:numFmt w:val="lowerLetter"/>
      <w:lvlText w:val="%1)"/>
      <w:lvlJc w:val="left"/>
      <w:pPr>
        <w:ind w:left="107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9302A7C"/>
    <w:multiLevelType w:val="hybridMultilevel"/>
    <w:tmpl w:val="EFB80330"/>
    <w:lvl w:ilvl="0" w:tplc="70DAF5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1C460B"/>
    <w:multiLevelType w:val="hybridMultilevel"/>
    <w:tmpl w:val="2AE4E480"/>
    <w:lvl w:ilvl="0" w:tplc="3244A01E">
      <w:start w:val="1"/>
      <w:numFmt w:val="lowerLetter"/>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4FB1C65"/>
    <w:multiLevelType w:val="hybridMultilevel"/>
    <w:tmpl w:val="8EDAC8AE"/>
    <w:lvl w:ilvl="0" w:tplc="74A2CE4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0741468">
    <w:abstractNumId w:val="28"/>
  </w:num>
  <w:num w:numId="2" w16cid:durableId="485047785">
    <w:abstractNumId w:val="31"/>
  </w:num>
  <w:num w:numId="3" w16cid:durableId="1927305192">
    <w:abstractNumId w:val="9"/>
  </w:num>
  <w:num w:numId="4" w16cid:durableId="1024596218">
    <w:abstractNumId w:val="17"/>
  </w:num>
  <w:num w:numId="5" w16cid:durableId="1924727056">
    <w:abstractNumId w:val="23"/>
  </w:num>
  <w:num w:numId="6" w16cid:durableId="1526360237">
    <w:abstractNumId w:val="6"/>
  </w:num>
  <w:num w:numId="7" w16cid:durableId="536892149">
    <w:abstractNumId w:val="8"/>
  </w:num>
  <w:num w:numId="8" w16cid:durableId="1509439398">
    <w:abstractNumId w:val="22"/>
  </w:num>
  <w:num w:numId="9" w16cid:durableId="7605227">
    <w:abstractNumId w:val="15"/>
  </w:num>
  <w:num w:numId="10" w16cid:durableId="493842910">
    <w:abstractNumId w:val="20"/>
  </w:num>
  <w:num w:numId="11" w16cid:durableId="414061021">
    <w:abstractNumId w:val="4"/>
  </w:num>
  <w:num w:numId="12" w16cid:durableId="892040971">
    <w:abstractNumId w:val="24"/>
  </w:num>
  <w:num w:numId="13" w16cid:durableId="872422968">
    <w:abstractNumId w:val="5"/>
  </w:num>
  <w:num w:numId="14" w16cid:durableId="86422">
    <w:abstractNumId w:val="30"/>
  </w:num>
  <w:num w:numId="15" w16cid:durableId="1399522726">
    <w:abstractNumId w:val="10"/>
  </w:num>
  <w:num w:numId="16" w16cid:durableId="1942639566">
    <w:abstractNumId w:val="18"/>
  </w:num>
  <w:num w:numId="17" w16cid:durableId="1731684436">
    <w:abstractNumId w:val="18"/>
    <w:lvlOverride w:ilvl="0">
      <w:lvl w:ilvl="0">
        <w:start w:val="1"/>
        <w:numFmt w:val="decimal"/>
        <w:lvlText w:val="§ %1."/>
        <w:lvlJc w:val="left"/>
        <w:pPr>
          <w:tabs>
            <w:tab w:val="num" w:pos="993"/>
          </w:tabs>
          <w:ind w:left="993" w:hanging="709"/>
        </w:pPr>
        <w:rPr>
          <w:rFonts w:ascii="Times New Roman" w:hAnsi="Times New Roman" w:cs="Times New Roman" w:hint="default"/>
          <w:b/>
          <w:sz w:val="22"/>
          <w:szCs w:val="22"/>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rPr>
      </w:lvl>
    </w:lvlOverride>
    <w:lvlOverride w:ilvl="2">
      <w:lvl w:ilvl="2">
        <w:start w:val="1"/>
        <w:numFmt w:val="lowerLetter"/>
        <w:lvlText w:val="(%3)"/>
        <w:lvlJc w:val="left"/>
        <w:pPr>
          <w:tabs>
            <w:tab w:val="num" w:pos="1418"/>
          </w:tabs>
          <w:ind w:left="1418" w:hanging="709"/>
        </w:pPr>
        <w:rPr>
          <w:rFonts w:ascii="Times New Roman" w:hAnsi="Times New Roman" w:cs="Times New Roman" w:hint="default"/>
        </w:rPr>
      </w:lvl>
    </w:lvlOverride>
  </w:num>
  <w:num w:numId="18" w16cid:durableId="870800829">
    <w:abstractNumId w:val="2"/>
  </w:num>
  <w:num w:numId="19" w16cid:durableId="1502158569">
    <w:abstractNumId w:val="19"/>
  </w:num>
  <w:num w:numId="20" w16cid:durableId="1106577986">
    <w:abstractNumId w:val="1"/>
  </w:num>
  <w:num w:numId="21" w16cid:durableId="934283669">
    <w:abstractNumId w:val="21"/>
  </w:num>
  <w:num w:numId="22" w16cid:durableId="1723214205">
    <w:abstractNumId w:val="25"/>
  </w:num>
  <w:num w:numId="23" w16cid:durableId="311563073">
    <w:abstractNumId w:val="32"/>
  </w:num>
  <w:num w:numId="24" w16cid:durableId="1117211666">
    <w:abstractNumId w:val="27"/>
  </w:num>
  <w:num w:numId="25" w16cid:durableId="1985575972">
    <w:abstractNumId w:val="11"/>
  </w:num>
  <w:num w:numId="26" w16cid:durableId="599484979">
    <w:abstractNumId w:val="12"/>
  </w:num>
  <w:num w:numId="27" w16cid:durableId="339699160">
    <w:abstractNumId w:val="0"/>
  </w:num>
  <w:num w:numId="28" w16cid:durableId="100027581">
    <w:abstractNumId w:val="3"/>
  </w:num>
  <w:num w:numId="29" w16cid:durableId="2053652213">
    <w:abstractNumId w:val="13"/>
  </w:num>
  <w:num w:numId="30" w16cid:durableId="929704848">
    <w:abstractNumId w:val="14"/>
  </w:num>
  <w:num w:numId="31" w16cid:durableId="382366810">
    <w:abstractNumId w:val="26"/>
  </w:num>
  <w:num w:numId="32" w16cid:durableId="1403410053">
    <w:abstractNumId w:val="7"/>
  </w:num>
  <w:num w:numId="33" w16cid:durableId="299463784">
    <w:abstractNumId w:val="29"/>
  </w:num>
  <w:num w:numId="34" w16cid:durableId="11770379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9C5"/>
    <w:rsid w:val="00000615"/>
    <w:rsid w:val="00022952"/>
    <w:rsid w:val="00032733"/>
    <w:rsid w:val="000344B1"/>
    <w:rsid w:val="000654BE"/>
    <w:rsid w:val="00070D54"/>
    <w:rsid w:val="00092967"/>
    <w:rsid w:val="0009778F"/>
    <w:rsid w:val="000A3D96"/>
    <w:rsid w:val="000A48F9"/>
    <w:rsid w:val="000D3E2A"/>
    <w:rsid w:val="000F5D69"/>
    <w:rsid w:val="001247E9"/>
    <w:rsid w:val="00144C4F"/>
    <w:rsid w:val="001550B4"/>
    <w:rsid w:val="0017320D"/>
    <w:rsid w:val="001745E3"/>
    <w:rsid w:val="0019287B"/>
    <w:rsid w:val="00194E2F"/>
    <w:rsid w:val="002420E1"/>
    <w:rsid w:val="002D34A6"/>
    <w:rsid w:val="002D7585"/>
    <w:rsid w:val="00303B18"/>
    <w:rsid w:val="003B07F2"/>
    <w:rsid w:val="003D42EE"/>
    <w:rsid w:val="003E2966"/>
    <w:rsid w:val="004166FD"/>
    <w:rsid w:val="00486EDF"/>
    <w:rsid w:val="0048737E"/>
    <w:rsid w:val="004B3416"/>
    <w:rsid w:val="004B3966"/>
    <w:rsid w:val="004D44F8"/>
    <w:rsid w:val="004E06C5"/>
    <w:rsid w:val="00520B9F"/>
    <w:rsid w:val="00537394"/>
    <w:rsid w:val="00541169"/>
    <w:rsid w:val="00565899"/>
    <w:rsid w:val="005704AF"/>
    <w:rsid w:val="005A46DA"/>
    <w:rsid w:val="006103ED"/>
    <w:rsid w:val="006129BE"/>
    <w:rsid w:val="006418DF"/>
    <w:rsid w:val="006729BD"/>
    <w:rsid w:val="00676C0B"/>
    <w:rsid w:val="00683B85"/>
    <w:rsid w:val="006B0E6B"/>
    <w:rsid w:val="006C6827"/>
    <w:rsid w:val="006C6DF1"/>
    <w:rsid w:val="006D15A5"/>
    <w:rsid w:val="006E068B"/>
    <w:rsid w:val="006F5E32"/>
    <w:rsid w:val="00744553"/>
    <w:rsid w:val="00760F82"/>
    <w:rsid w:val="00777286"/>
    <w:rsid w:val="007B071E"/>
    <w:rsid w:val="007E3AD6"/>
    <w:rsid w:val="007E7DC6"/>
    <w:rsid w:val="00813292"/>
    <w:rsid w:val="0081625A"/>
    <w:rsid w:val="00840FA9"/>
    <w:rsid w:val="00895300"/>
    <w:rsid w:val="008D1DF5"/>
    <w:rsid w:val="008D4075"/>
    <w:rsid w:val="008E34B0"/>
    <w:rsid w:val="00927128"/>
    <w:rsid w:val="009506D0"/>
    <w:rsid w:val="00960CB1"/>
    <w:rsid w:val="00973FB1"/>
    <w:rsid w:val="009B54C0"/>
    <w:rsid w:val="009E0445"/>
    <w:rsid w:val="00A465AF"/>
    <w:rsid w:val="00A57361"/>
    <w:rsid w:val="00A751F0"/>
    <w:rsid w:val="00AA26B2"/>
    <w:rsid w:val="00AB6C22"/>
    <w:rsid w:val="00AD0CDD"/>
    <w:rsid w:val="00AD2828"/>
    <w:rsid w:val="00AE3E73"/>
    <w:rsid w:val="00AE7CA1"/>
    <w:rsid w:val="00B03820"/>
    <w:rsid w:val="00B164CF"/>
    <w:rsid w:val="00B304BA"/>
    <w:rsid w:val="00B40FAA"/>
    <w:rsid w:val="00B41DD8"/>
    <w:rsid w:val="00B74AD7"/>
    <w:rsid w:val="00B83968"/>
    <w:rsid w:val="00B927D2"/>
    <w:rsid w:val="00BA05B7"/>
    <w:rsid w:val="00BA63D6"/>
    <w:rsid w:val="00BB6317"/>
    <w:rsid w:val="00BF243D"/>
    <w:rsid w:val="00C044FF"/>
    <w:rsid w:val="00C20489"/>
    <w:rsid w:val="00C5415A"/>
    <w:rsid w:val="00C67F9C"/>
    <w:rsid w:val="00C879C5"/>
    <w:rsid w:val="00C93A7D"/>
    <w:rsid w:val="00CC2465"/>
    <w:rsid w:val="00CE0B24"/>
    <w:rsid w:val="00CE6B68"/>
    <w:rsid w:val="00D14C02"/>
    <w:rsid w:val="00D24E22"/>
    <w:rsid w:val="00D3503C"/>
    <w:rsid w:val="00D478A9"/>
    <w:rsid w:val="00DF3E58"/>
    <w:rsid w:val="00DF744C"/>
    <w:rsid w:val="00E1792A"/>
    <w:rsid w:val="00E97BD6"/>
    <w:rsid w:val="00EB3759"/>
    <w:rsid w:val="00EF56A7"/>
    <w:rsid w:val="00F449A6"/>
    <w:rsid w:val="00F92E37"/>
    <w:rsid w:val="00FE0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1610"/>
  <w15:chartTrackingRefBased/>
  <w15:docId w15:val="{00DDBECC-2BD3-4722-AA59-96DB855B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zwykły tekst,List Paragraph1,BulletC,normalny tekst,Obiekt,L1,Numerowanie,Tytuły tabel i wykresów,Podsis rysunku,Bullet Number,Body MS Bullet,lp1,List Paragraph2,ISCG Numerowanie,CW_Lista,sw tekst,Adresat stanowisko,Wyliczanie"/>
    <w:basedOn w:val="Normalny"/>
    <w:link w:val="AkapitzlistZnak"/>
    <w:qFormat/>
    <w:rsid w:val="00032733"/>
    <w:pPr>
      <w:ind w:left="720"/>
      <w:contextualSpacing/>
    </w:pPr>
  </w:style>
  <w:style w:type="paragraph" w:styleId="Tekstpodstawowywcity">
    <w:name w:val="Body Text Indent"/>
    <w:basedOn w:val="Normalny"/>
    <w:link w:val="TekstpodstawowywcityZnak"/>
    <w:rsid w:val="00144C4F"/>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144C4F"/>
    <w:rPr>
      <w:rFonts w:ascii="Times New Roman" w:eastAsia="Times New Roman" w:hAnsi="Times New Roman" w:cs="Times New Roman"/>
      <w:sz w:val="20"/>
      <w:szCs w:val="20"/>
      <w:lang w:eastAsia="pl-PL"/>
    </w:rPr>
  </w:style>
  <w:style w:type="paragraph" w:styleId="Lista">
    <w:name w:val="List"/>
    <w:basedOn w:val="Normalny"/>
    <w:rsid w:val="00144C4F"/>
    <w:pPr>
      <w:spacing w:after="0" w:line="240" w:lineRule="auto"/>
      <w:ind w:left="283" w:hanging="283"/>
    </w:pPr>
    <w:rPr>
      <w:rFonts w:ascii="Times New Roman" w:eastAsia="Times New Roman" w:hAnsi="Times New Roman" w:cs="Times New Roman"/>
      <w:sz w:val="20"/>
      <w:szCs w:val="20"/>
      <w:lang w:eastAsia="pl-PL"/>
    </w:rPr>
  </w:style>
  <w:style w:type="table" w:styleId="Tabela-Siatka">
    <w:name w:val="Table Grid"/>
    <w:basedOn w:val="Standardowy"/>
    <w:uiPriority w:val="39"/>
    <w:rsid w:val="00065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B304BA"/>
    <w:pPr>
      <w:spacing w:after="120" w:line="480" w:lineRule="auto"/>
    </w:pPr>
  </w:style>
  <w:style w:type="character" w:customStyle="1" w:styleId="Tekstpodstawowy2Znak">
    <w:name w:val="Tekst podstawowy 2 Znak"/>
    <w:basedOn w:val="Domylnaczcionkaakapitu"/>
    <w:link w:val="Tekstpodstawowy2"/>
    <w:uiPriority w:val="99"/>
    <w:semiHidden/>
    <w:rsid w:val="00B304BA"/>
  </w:style>
  <w:style w:type="paragraph" w:customStyle="1" w:styleId="Ustp">
    <w:name w:val="Ustęp"/>
    <w:basedOn w:val="Normalny"/>
    <w:uiPriority w:val="99"/>
    <w:qFormat/>
    <w:rsid w:val="00B304BA"/>
    <w:pPr>
      <w:tabs>
        <w:tab w:val="num" w:pos="1080"/>
      </w:tabs>
      <w:spacing w:after="120" w:line="240" w:lineRule="auto"/>
      <w:ind w:left="1080" w:hanging="720"/>
      <w:jc w:val="both"/>
    </w:pPr>
    <w:rPr>
      <w:rFonts w:ascii="Calibri" w:eastAsia="Calibri" w:hAnsi="Calibri" w:cs="Times New Roman"/>
      <w:sz w:val="24"/>
      <w:szCs w:val="24"/>
    </w:rPr>
  </w:style>
  <w:style w:type="numbering" w:customStyle="1" w:styleId="1ust1">
    <w:name w:val="§ 1. / ust. 1"/>
    <w:uiPriority w:val="99"/>
    <w:rsid w:val="00B304BA"/>
    <w:pPr>
      <w:numPr>
        <w:numId w:val="16"/>
      </w:numPr>
    </w:pPr>
  </w:style>
  <w:style w:type="character" w:customStyle="1" w:styleId="AkapitzlistZnak">
    <w:name w:val="Akapit z listą Znak"/>
    <w:aliases w:val="Preambuła Znak,zwykły tekst Znak,List Paragraph1 Znak,BulletC Znak,normalny tekst Znak,Obiekt Znak,L1 Znak,Numerowanie Znak,Tytuły tabel i wykresów Znak,Podsis rysunku Znak,Bullet Number Znak,Body MS Bullet Znak,lp1 Znak"/>
    <w:link w:val="Akapitzlist"/>
    <w:uiPriority w:val="34"/>
    <w:qFormat/>
    <w:locked/>
    <w:rsid w:val="00B304BA"/>
  </w:style>
  <w:style w:type="paragraph" w:customStyle="1" w:styleId="justify">
    <w:name w:val="justify"/>
    <w:rsid w:val="00B304BA"/>
    <w:pPr>
      <w:spacing w:after="0"/>
      <w:jc w:val="both"/>
    </w:pPr>
    <w:rPr>
      <w:rFonts w:ascii="Arial Narrow" w:eastAsia="Arial Narrow" w:hAnsi="Arial Narrow" w:cs="Arial Narrow"/>
      <w:lang w:eastAsia="pl-PL"/>
    </w:rPr>
  </w:style>
  <w:style w:type="character" w:customStyle="1" w:styleId="bold">
    <w:name w:val="bold"/>
    <w:qFormat/>
    <w:rsid w:val="00B304BA"/>
    <w:rPr>
      <w:b/>
    </w:rPr>
  </w:style>
  <w:style w:type="paragraph" w:customStyle="1" w:styleId="p">
    <w:name w:val="p"/>
    <w:rsid w:val="00B304BA"/>
    <w:pPr>
      <w:spacing w:after="0"/>
    </w:pPr>
    <w:rPr>
      <w:rFonts w:ascii="Arial Narrow" w:eastAsia="Arial Narrow" w:hAnsi="Arial Narrow" w:cs="Arial Narrow"/>
      <w:lang w:eastAsia="pl-PL"/>
    </w:rPr>
  </w:style>
  <w:style w:type="character" w:styleId="Odwoaniedokomentarza">
    <w:name w:val="annotation reference"/>
    <w:basedOn w:val="Domylnaczcionkaakapitu"/>
    <w:uiPriority w:val="99"/>
    <w:semiHidden/>
    <w:unhideWhenUsed/>
    <w:rsid w:val="006D15A5"/>
    <w:rPr>
      <w:sz w:val="16"/>
      <w:szCs w:val="16"/>
    </w:rPr>
  </w:style>
  <w:style w:type="paragraph" w:styleId="Tekstkomentarza">
    <w:name w:val="annotation text"/>
    <w:basedOn w:val="Normalny"/>
    <w:link w:val="TekstkomentarzaZnak"/>
    <w:uiPriority w:val="99"/>
    <w:semiHidden/>
    <w:unhideWhenUsed/>
    <w:rsid w:val="006D15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15A5"/>
    <w:rPr>
      <w:sz w:val="20"/>
      <w:szCs w:val="20"/>
    </w:rPr>
  </w:style>
  <w:style w:type="paragraph" w:styleId="Tematkomentarza">
    <w:name w:val="annotation subject"/>
    <w:basedOn w:val="Tekstkomentarza"/>
    <w:next w:val="Tekstkomentarza"/>
    <w:link w:val="TematkomentarzaZnak"/>
    <w:uiPriority w:val="99"/>
    <w:semiHidden/>
    <w:unhideWhenUsed/>
    <w:rsid w:val="006D15A5"/>
    <w:rPr>
      <w:b/>
      <w:bCs/>
    </w:rPr>
  </w:style>
  <w:style w:type="character" w:customStyle="1" w:styleId="TematkomentarzaZnak">
    <w:name w:val="Temat komentarza Znak"/>
    <w:basedOn w:val="TekstkomentarzaZnak"/>
    <w:link w:val="Tematkomentarza"/>
    <w:uiPriority w:val="99"/>
    <w:semiHidden/>
    <w:rsid w:val="006D15A5"/>
    <w:rPr>
      <w:b/>
      <w:bCs/>
      <w:sz w:val="20"/>
      <w:szCs w:val="20"/>
    </w:rPr>
  </w:style>
  <w:style w:type="paragraph" w:styleId="Tekstdymka">
    <w:name w:val="Balloon Text"/>
    <w:basedOn w:val="Normalny"/>
    <w:link w:val="TekstdymkaZnak"/>
    <w:uiPriority w:val="99"/>
    <w:semiHidden/>
    <w:unhideWhenUsed/>
    <w:rsid w:val="006D15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15A5"/>
    <w:rPr>
      <w:rFonts w:ascii="Segoe UI" w:hAnsi="Segoe UI" w:cs="Segoe UI"/>
      <w:sz w:val="18"/>
      <w:szCs w:val="18"/>
    </w:rPr>
  </w:style>
  <w:style w:type="paragraph" w:styleId="Tekstpodstawowy">
    <w:name w:val="Body Text"/>
    <w:basedOn w:val="Normalny"/>
    <w:link w:val="TekstpodstawowyZnak"/>
    <w:uiPriority w:val="99"/>
    <w:semiHidden/>
    <w:unhideWhenUsed/>
    <w:rsid w:val="000A3D96"/>
    <w:pPr>
      <w:spacing w:after="120"/>
    </w:pPr>
  </w:style>
  <w:style w:type="character" w:customStyle="1" w:styleId="TekstpodstawowyZnak">
    <w:name w:val="Tekst podstawowy Znak"/>
    <w:basedOn w:val="Domylnaczcionkaakapitu"/>
    <w:link w:val="Tekstpodstawowy"/>
    <w:uiPriority w:val="99"/>
    <w:semiHidden/>
    <w:rsid w:val="000A3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2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6</Pages>
  <Words>2980</Words>
  <Characters>17886</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pwawrzyniak</dc:creator>
  <cp:keywords/>
  <dc:description/>
  <cp:lastModifiedBy>rkaczmarek</cp:lastModifiedBy>
  <cp:revision>54</cp:revision>
  <dcterms:created xsi:type="dcterms:W3CDTF">2022-06-23T07:18:00Z</dcterms:created>
  <dcterms:modified xsi:type="dcterms:W3CDTF">2023-05-19T05:47:00Z</dcterms:modified>
</cp:coreProperties>
</file>