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384"/>
        <w:gridCol w:w="1751"/>
        <w:gridCol w:w="4045"/>
        <w:gridCol w:w="108"/>
      </w:tblGrid>
      <w:tr w:rsidR="003E126A" w:rsidRPr="003E126A" w:rsidTr="00AE174F">
        <w:trPr>
          <w:gridAfter w:val="1"/>
          <w:wAfter w:w="108" w:type="dxa"/>
        </w:trPr>
        <w:tc>
          <w:tcPr>
            <w:tcW w:w="3492" w:type="dxa"/>
            <w:gridSpan w:val="2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AE174F">
        <w:trPr>
          <w:gridAfter w:val="1"/>
          <w:wAfter w:w="108" w:type="dxa"/>
        </w:trPr>
        <w:tc>
          <w:tcPr>
            <w:tcW w:w="9288" w:type="dxa"/>
            <w:gridSpan w:val="4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AE174F" w:rsidTr="00AE174F">
        <w:trPr>
          <w:gridBefore w:val="1"/>
          <w:wBefore w:w="108" w:type="dxa"/>
        </w:trPr>
        <w:tc>
          <w:tcPr>
            <w:tcW w:w="9288" w:type="dxa"/>
            <w:gridSpan w:val="4"/>
          </w:tcPr>
          <w:p w:rsidR="00AE174F" w:rsidRDefault="00AE174F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 xml:space="preserve">dotyczy: </w:t>
            </w:r>
            <w:r w:rsidR="00F618D9">
              <w:rPr>
                <w:u w:val="single"/>
              </w:rPr>
              <w:t xml:space="preserve">przetargu nieograniczonego na dostawę </w:t>
            </w:r>
            <w:bookmarkStart w:id="0" w:name="_Hlk167779382"/>
            <w:r w:rsidR="00F618D9">
              <w:rPr>
                <w:u w:val="single"/>
              </w:rPr>
              <w:t>specjalistycznych materiałów medycznych dla Klinicznego Oddziału Neurochirurgii wraz z najmem instrumentarium</w:t>
            </w:r>
            <w:bookmarkEnd w:id="0"/>
            <w:r>
              <w:rPr>
                <w:u w:val="single"/>
                <w:lang w:eastAsia="en-US"/>
              </w:rPr>
              <w:t>, znak sprawy: 4WSzKzP.SZP.2612.</w:t>
            </w:r>
            <w:r w:rsidR="00BE3BFA">
              <w:rPr>
                <w:u w:val="single"/>
                <w:lang w:eastAsia="en-US"/>
              </w:rPr>
              <w:t>60</w:t>
            </w:r>
            <w:r>
              <w:rPr>
                <w:u w:val="single"/>
                <w:lang w:eastAsia="en-US"/>
              </w:rPr>
              <w:t>.2024</w:t>
            </w:r>
          </w:p>
          <w:p w:rsidR="00AE174F" w:rsidRDefault="00AE174F">
            <w:pPr>
              <w:spacing w:line="276" w:lineRule="auto"/>
              <w:jc w:val="both"/>
              <w:rPr>
                <w:u w:val="single"/>
                <w:lang w:eastAsia="en-US"/>
              </w:rPr>
            </w:pPr>
          </w:p>
        </w:tc>
      </w:tr>
    </w:tbl>
    <w:p w:rsidR="00AE174F" w:rsidRDefault="00AE174F" w:rsidP="00AE174F">
      <w:pPr>
        <w:spacing w:line="276" w:lineRule="auto"/>
        <w:jc w:val="right"/>
        <w:rPr>
          <w:b/>
          <w:sz w:val="22"/>
          <w:szCs w:val="22"/>
        </w:rPr>
      </w:pP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4. Wojskowy Szpital Kliniczny z Polikliniką –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we Wrocławiu </w:t>
      </w: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Nawiązując do przetargu nieograniczonego na:</w:t>
      </w:r>
    </w:p>
    <w:p w:rsidR="00AE174F" w:rsidRDefault="00AE174F" w:rsidP="00AE174F">
      <w:pPr>
        <w:jc w:val="center"/>
        <w:rPr>
          <w:b/>
          <w:color w:val="000000"/>
        </w:rPr>
      </w:pPr>
      <w:r>
        <w:rPr>
          <w:b/>
          <w:bCs/>
          <w:sz w:val="22"/>
          <w:szCs w:val="22"/>
        </w:rPr>
        <w:t xml:space="preserve">„Dostawę </w:t>
      </w:r>
      <w:r w:rsidR="00BE3BFA" w:rsidRPr="00BE3BFA">
        <w:rPr>
          <w:b/>
        </w:rPr>
        <w:t>specjalistycznych materiałów medycznych dla Klinicznego Oddziału Neurochirurgii wraz z najmem ins</w:t>
      </w:r>
      <w:bookmarkStart w:id="1" w:name="_GoBack"/>
      <w:bookmarkEnd w:id="1"/>
      <w:r w:rsidR="00BE3BFA" w:rsidRPr="00BE3BFA">
        <w:rPr>
          <w:b/>
        </w:rPr>
        <w:t>trumentarium</w:t>
      </w:r>
      <w:r>
        <w:rPr>
          <w:b/>
        </w:rPr>
        <w:t>”</w:t>
      </w:r>
      <w:r>
        <w:rPr>
          <w:b/>
          <w:sz w:val="22"/>
          <w:szCs w:val="22"/>
        </w:rPr>
        <w:t>,</w:t>
      </w:r>
      <w:r>
        <w:rPr>
          <w:b/>
          <w:color w:val="000000"/>
        </w:rPr>
        <w:t xml:space="preserve"> </w:t>
      </w:r>
    </w:p>
    <w:p w:rsidR="00AE174F" w:rsidRDefault="00AE174F" w:rsidP="00AE174F">
      <w:pPr>
        <w:jc w:val="center"/>
        <w:rPr>
          <w:b/>
          <w:bCs/>
          <w:sz w:val="22"/>
          <w:szCs w:val="22"/>
        </w:rPr>
      </w:pPr>
      <w:r>
        <w:rPr>
          <w:b/>
        </w:rPr>
        <w:t>znak sprawy 4WSzKzP.SZP.2612.</w:t>
      </w:r>
      <w:r w:rsidR="00BE3BFA">
        <w:rPr>
          <w:b/>
        </w:rPr>
        <w:t>60</w:t>
      </w:r>
      <w:r>
        <w:rPr>
          <w:b/>
        </w:rPr>
        <w:t xml:space="preserve">.2024 </w:t>
      </w:r>
      <w:r>
        <w:rPr>
          <w:b/>
          <w:sz w:val="22"/>
          <w:szCs w:val="22"/>
        </w:rPr>
        <w:t xml:space="preserve"> 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AE174F" w:rsidRDefault="00AE174F" w:rsidP="00AE174F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AE174F" w:rsidRDefault="00AE174F" w:rsidP="00AE174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składamy niniejszą ofertę</w:t>
      </w:r>
      <w:r>
        <w:rPr>
          <w:b/>
          <w:sz w:val="22"/>
          <w:szCs w:val="22"/>
        </w:rPr>
        <w:t>:</w:t>
      </w:r>
    </w:p>
    <w:p w:rsidR="00AE174F" w:rsidRDefault="00AE174F" w:rsidP="00AE174F">
      <w:pPr>
        <w:numPr>
          <w:ilvl w:val="0"/>
          <w:numId w:val="11"/>
        </w:numPr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Oświadczamy, że oferujemy </w:t>
      </w:r>
      <w:r>
        <w:rPr>
          <w:b/>
          <w:sz w:val="22"/>
          <w:szCs w:val="22"/>
        </w:rPr>
        <w:t xml:space="preserve">dostawę </w:t>
      </w:r>
      <w:r w:rsidR="001249FB" w:rsidRPr="001249FB">
        <w:rPr>
          <w:b/>
          <w:sz w:val="22"/>
          <w:szCs w:val="22"/>
        </w:rPr>
        <w:t>specjalistycznych materiałów medycznych dla Klinicznego Oddziału Neurochirurgii wraz z najmem instrumentarium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zgodnie </w:t>
      </w:r>
      <w:r>
        <w:rPr>
          <w:sz w:val="22"/>
          <w:szCs w:val="22"/>
        </w:rPr>
        <w:br w:type="textWrapping" w:clear="all"/>
        <w:t>z wymogami zawartymi w SWZ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oraz Formularzem cenowym za: </w:t>
      </w:r>
    </w:p>
    <w:p w:rsidR="00AE174F" w:rsidRDefault="00AE174F" w:rsidP="00AE174F">
      <w:pPr>
        <w:ind w:left="720"/>
        <w:jc w:val="both"/>
        <w:rPr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Pakiet nr …..</w:t>
      </w:r>
      <w:r>
        <w:rPr>
          <w:rStyle w:val="Odwoanieprzypisudolnego"/>
          <w:b/>
          <w:i/>
          <w:sz w:val="22"/>
          <w:szCs w:val="22"/>
        </w:rPr>
        <w:footnoteReference w:id="1"/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brutto...................... zł  (słownie:…..……....…………………….……złotych)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dostawy sukcesywnej towaru:  pakiet nr….</w:t>
      </w:r>
      <w:r>
        <w:rPr>
          <w:b/>
          <w:i/>
          <w:sz w:val="22"/>
          <w:szCs w:val="22"/>
          <w:vertAlign w:val="superscript"/>
        </w:rPr>
        <w:t>1</w:t>
      </w:r>
      <w:r>
        <w:rPr>
          <w:b/>
          <w:i/>
          <w:sz w:val="22"/>
          <w:szCs w:val="22"/>
        </w:rPr>
        <w:t xml:space="preserve"> – …. dni roboczych  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 - max. 5 dni 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dostawy reklamacyjnej towaru:  pakiet nr….</w:t>
      </w:r>
      <w:r>
        <w:rPr>
          <w:b/>
          <w:i/>
          <w:sz w:val="22"/>
          <w:szCs w:val="22"/>
          <w:vertAlign w:val="superscript"/>
        </w:rPr>
        <w:t>1</w:t>
      </w:r>
      <w:r>
        <w:rPr>
          <w:b/>
          <w:i/>
          <w:sz w:val="22"/>
          <w:szCs w:val="22"/>
        </w:rPr>
        <w:t xml:space="preserve"> – …. dni roboczych  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 - max. 5 dni 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>
        <w:rPr>
          <w:b/>
          <w:i/>
          <w:sz w:val="22"/>
          <w:szCs w:val="22"/>
          <w:vertAlign w:val="superscript"/>
        </w:rPr>
        <w:t>1</w:t>
      </w:r>
      <w:r>
        <w:rPr>
          <w:b/>
          <w:i/>
          <w:sz w:val="22"/>
          <w:szCs w:val="22"/>
        </w:rPr>
        <w:t xml:space="preserve">. – ….. %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0,5% max 3% - należy wpisać oferowaną wysokość kar w procentach wg. Rozdz. XX SWZ</w:t>
      </w:r>
      <w:r>
        <w:rPr>
          <w:b/>
          <w:i/>
          <w:sz w:val="22"/>
          <w:szCs w:val="22"/>
        </w:rPr>
        <w:t>)</w:t>
      </w: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</w:t>
      </w:r>
      <w:r w:rsidR="00E15F3B" w:rsidRPr="000C5DB7">
        <w:rPr>
          <w:sz w:val="22"/>
          <w:szCs w:val="22"/>
          <w:u w:val="single"/>
        </w:rPr>
        <w:t>należ</w:t>
      </w:r>
      <w:r w:rsidRPr="000C5DB7">
        <w:rPr>
          <w:sz w:val="22"/>
          <w:szCs w:val="22"/>
          <w:u w:val="single"/>
        </w:rPr>
        <w:t>y wybrać</w:t>
      </w:r>
      <w:r>
        <w:rPr>
          <w:sz w:val="22"/>
          <w:szCs w:val="22"/>
        </w:rPr>
        <w:t>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lastRenderedPageBreak/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8C3D22">
        <w:rPr>
          <w:rFonts w:ascii="Times New Roman" w:hAnsi="Times New Roman"/>
          <w:b/>
          <w:lang w:val="pl-PL"/>
        </w:rPr>
        <w:br w:type="textWrapping" w:clear="all"/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21D" w:rsidRDefault="0059121D" w:rsidP="003E126A">
      <w:r>
        <w:separator/>
      </w:r>
    </w:p>
  </w:endnote>
  <w:endnote w:type="continuationSeparator" w:id="0">
    <w:p w:rsidR="0059121D" w:rsidRDefault="0059121D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21D" w:rsidRDefault="0059121D" w:rsidP="003E126A">
      <w:r>
        <w:separator/>
      </w:r>
    </w:p>
  </w:footnote>
  <w:footnote w:type="continuationSeparator" w:id="0">
    <w:p w:rsidR="0059121D" w:rsidRDefault="0059121D" w:rsidP="003E126A">
      <w:r>
        <w:continuationSeparator/>
      </w:r>
    </w:p>
  </w:footnote>
  <w:footnote w:id="1">
    <w:p w:rsidR="00F618D9" w:rsidRDefault="00F618D9" w:rsidP="00F618D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1B1A3D7C"/>
    <w:styleLink w:val="WW8Num45121112"/>
    <w:lvl w:ilvl="0" w:tplc="2C343B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b/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1"/>
    <w:lvlOverride w:ilvl="0">
      <w:startOverride w:val="1"/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614C2"/>
    <w:rsid w:val="00082EE7"/>
    <w:rsid w:val="00084E8B"/>
    <w:rsid w:val="000C3CE9"/>
    <w:rsid w:val="000C5DB7"/>
    <w:rsid w:val="000E626F"/>
    <w:rsid w:val="001217B9"/>
    <w:rsid w:val="001249FB"/>
    <w:rsid w:val="00140A53"/>
    <w:rsid w:val="001B25F1"/>
    <w:rsid w:val="00200BDC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9121D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E1D5D"/>
    <w:rsid w:val="008C3D22"/>
    <w:rsid w:val="008F212E"/>
    <w:rsid w:val="00904AFA"/>
    <w:rsid w:val="00923B7E"/>
    <w:rsid w:val="00975A38"/>
    <w:rsid w:val="009806C4"/>
    <w:rsid w:val="0098208A"/>
    <w:rsid w:val="00996885"/>
    <w:rsid w:val="009C64A1"/>
    <w:rsid w:val="00A01946"/>
    <w:rsid w:val="00A05373"/>
    <w:rsid w:val="00A600BE"/>
    <w:rsid w:val="00AD7948"/>
    <w:rsid w:val="00AE174F"/>
    <w:rsid w:val="00B2318D"/>
    <w:rsid w:val="00B372C7"/>
    <w:rsid w:val="00B37E96"/>
    <w:rsid w:val="00B80D9A"/>
    <w:rsid w:val="00BA7655"/>
    <w:rsid w:val="00BE3BFA"/>
    <w:rsid w:val="00BE5BAB"/>
    <w:rsid w:val="00C441B7"/>
    <w:rsid w:val="00C919D6"/>
    <w:rsid w:val="00CF7C24"/>
    <w:rsid w:val="00D35E4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F618D9"/>
    <w:rsid w:val="00F8305C"/>
    <w:rsid w:val="00F87C7A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7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DEC79-9BD8-47E1-9D33-A2F07A5B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Łokuciejewska</cp:lastModifiedBy>
  <cp:revision>8</cp:revision>
  <cp:lastPrinted>2023-07-20T07:45:00Z</cp:lastPrinted>
  <dcterms:created xsi:type="dcterms:W3CDTF">2024-05-08T07:29:00Z</dcterms:created>
  <dcterms:modified xsi:type="dcterms:W3CDTF">2024-05-29T09:01:00Z</dcterms:modified>
</cp:coreProperties>
</file>